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20A0" w:rsidRPr="00D046D7" w:rsidRDefault="009A20A0" w:rsidP="009A20A0">
      <w:pPr>
        <w:pStyle w:val="Heading1"/>
        <w:rPr>
          <w:rFonts w:asciiTheme="minorHAnsi" w:hAnsiTheme="minorHAnsi"/>
        </w:rPr>
      </w:pPr>
      <w:r w:rsidRPr="00D046D7">
        <w:rPr>
          <w:rFonts w:asciiTheme="minorHAnsi" w:hAnsiTheme="minorHAnsi"/>
        </w:rPr>
        <w:t>Hydrocarbons QPQ AFF – HSS</w:t>
      </w:r>
    </w:p>
    <w:p w:rsidR="009A20A0" w:rsidRPr="00D046D7" w:rsidRDefault="009A20A0" w:rsidP="009A20A0">
      <w:pPr>
        <w:pStyle w:val="Heading2"/>
        <w:rPr>
          <w:rFonts w:asciiTheme="minorHAnsi" w:hAnsiTheme="minorHAnsi"/>
        </w:rPr>
      </w:pPr>
      <w:r w:rsidRPr="00D046D7">
        <w:rPr>
          <w:rFonts w:asciiTheme="minorHAnsi" w:hAnsiTheme="minorHAnsi"/>
        </w:rPr>
        <w:lastRenderedPageBreak/>
        <w:t>QPQ Plan Text</w:t>
      </w:r>
    </w:p>
    <w:p w:rsidR="009A20A0" w:rsidRPr="00D046D7" w:rsidRDefault="009A20A0" w:rsidP="009A20A0">
      <w:pPr>
        <w:pStyle w:val="Heading4"/>
        <w:rPr>
          <w:rFonts w:asciiTheme="minorHAnsi" w:hAnsiTheme="minorHAnsi"/>
        </w:rPr>
      </w:pPr>
      <w:r w:rsidRPr="00D046D7">
        <w:rPr>
          <w:rFonts w:asciiTheme="minorHAnsi" w:hAnsiTheme="minorHAnsi"/>
        </w:rPr>
        <w:t xml:space="preserve">Plan: The United States Federal Government should pass the Outer Continental Shelf Transboundary Hydrocarbon Agreement Authorization Act outlined in the House of Representatives bill 1613 if - and only if - the net revenues are used to </w:t>
      </w:r>
      <w:r>
        <w:rPr>
          <w:rFonts w:asciiTheme="minorHAnsi" w:hAnsiTheme="minorHAnsi"/>
        </w:rPr>
        <w:t>finance</w:t>
      </w:r>
      <w:r w:rsidRPr="00D046D7">
        <w:rPr>
          <w:rFonts w:asciiTheme="minorHAnsi" w:hAnsiTheme="minorHAnsi"/>
        </w:rPr>
        <w:t xml:space="preserve"> the Mexican Development Fund </w:t>
      </w:r>
    </w:p>
    <w:p w:rsidR="009A20A0" w:rsidRPr="00D046D7" w:rsidRDefault="009A20A0" w:rsidP="009A20A0">
      <w:pPr>
        <w:pStyle w:val="Heading2"/>
        <w:rPr>
          <w:rFonts w:asciiTheme="minorHAnsi" w:hAnsiTheme="minorHAnsi"/>
        </w:rPr>
      </w:pPr>
      <w:proofErr w:type="gramStart"/>
      <w:r w:rsidRPr="00D046D7">
        <w:rPr>
          <w:rFonts w:asciiTheme="minorHAnsi" w:hAnsiTheme="minorHAnsi"/>
        </w:rPr>
        <w:lastRenderedPageBreak/>
        <w:t>Dependence Adv.</w:t>
      </w:r>
      <w:proofErr w:type="gramEnd"/>
    </w:p>
    <w:p w:rsidR="009A20A0" w:rsidRPr="00D046D7" w:rsidRDefault="009A20A0" w:rsidP="009A20A0">
      <w:pPr>
        <w:pStyle w:val="Heading4"/>
        <w:rPr>
          <w:rStyle w:val="StyleStyleBold12pt"/>
          <w:rFonts w:asciiTheme="minorHAnsi" w:hAnsiTheme="minorHAnsi"/>
          <w:b/>
        </w:rPr>
      </w:pPr>
      <w:r w:rsidRPr="00D046D7">
        <w:rPr>
          <w:rStyle w:val="StyleStyleBold12pt"/>
          <w:rFonts w:asciiTheme="minorHAnsi" w:hAnsiTheme="minorHAnsi"/>
          <w:b/>
        </w:rPr>
        <w:t>U.S. heavy oil dependence is growing in a tense and instable Middle East – infrastructure deficiencies block alternatives – prefer experts</w:t>
      </w:r>
    </w:p>
    <w:p w:rsidR="009A20A0" w:rsidRPr="00D046D7" w:rsidRDefault="009A20A0" w:rsidP="009A20A0">
      <w:pPr>
        <w:rPr>
          <w:rStyle w:val="StyleStyleBold12pt"/>
          <w:rFonts w:asciiTheme="minorHAnsi" w:hAnsiTheme="minorHAnsi"/>
          <w:b w:val="0"/>
          <w:sz w:val="16"/>
        </w:rPr>
      </w:pPr>
      <w:r w:rsidRPr="00D046D7">
        <w:rPr>
          <w:rStyle w:val="StyleStyleBold12pt"/>
          <w:rFonts w:asciiTheme="minorHAnsi" w:hAnsiTheme="minorHAnsi"/>
        </w:rPr>
        <w:t xml:space="preserve">Krauss, 12 </w:t>
      </w:r>
      <w:r w:rsidRPr="00D046D7">
        <w:rPr>
          <w:rStyle w:val="StyleStyleBold12pt"/>
          <w:rFonts w:asciiTheme="minorHAnsi" w:hAnsiTheme="minorHAnsi"/>
          <w:b w:val="0"/>
          <w:sz w:val="16"/>
        </w:rPr>
        <w:t xml:space="preserve">- Clifford Krauss has been a correspondent for The New York Times since 1990, he cites experts (“U.S. Reliance on Oil </w:t>
      </w:r>
      <w:proofErr w:type="gramStart"/>
      <w:r w:rsidRPr="00D046D7">
        <w:rPr>
          <w:rStyle w:val="StyleStyleBold12pt"/>
          <w:rFonts w:asciiTheme="minorHAnsi" w:hAnsiTheme="minorHAnsi"/>
          <w:b w:val="0"/>
          <w:sz w:val="16"/>
        </w:rPr>
        <w:t>From</w:t>
      </w:r>
      <w:proofErr w:type="gramEnd"/>
      <w:r w:rsidRPr="00D046D7">
        <w:rPr>
          <w:rStyle w:val="StyleStyleBold12pt"/>
          <w:rFonts w:asciiTheme="minorHAnsi" w:hAnsiTheme="minorHAnsi"/>
          <w:b w:val="0"/>
          <w:sz w:val="16"/>
        </w:rPr>
        <w:t xml:space="preserve"> Saudi Arabia Is Growing Again”, August, 16</w:t>
      </w:r>
      <w:r w:rsidRPr="00D046D7">
        <w:rPr>
          <w:rStyle w:val="StyleStyleBold12pt"/>
          <w:rFonts w:asciiTheme="minorHAnsi" w:hAnsiTheme="minorHAnsi"/>
          <w:b w:val="0"/>
          <w:sz w:val="16"/>
          <w:vertAlign w:val="superscript"/>
        </w:rPr>
        <w:t>th</w:t>
      </w:r>
      <w:r w:rsidRPr="00D046D7">
        <w:rPr>
          <w:rStyle w:val="StyleStyleBold12pt"/>
          <w:rFonts w:asciiTheme="minorHAnsi" w:hAnsiTheme="minorHAnsi"/>
          <w:b w:val="0"/>
          <w:sz w:val="16"/>
        </w:rPr>
        <w:t>, 2012, http://www.nytimes.com/2012/08/17/business/energy-environment/us-reliance-on-saudi-oil-is-growing-again.html?pagewanted=all&amp;_r=0)</w:t>
      </w:r>
    </w:p>
    <w:p w:rsidR="009A20A0" w:rsidRPr="00D046D7" w:rsidRDefault="009A20A0" w:rsidP="009A20A0">
      <w:pPr>
        <w:rPr>
          <w:rFonts w:asciiTheme="minorHAnsi" w:hAnsiTheme="minorHAnsi"/>
          <w:sz w:val="16"/>
        </w:rPr>
      </w:pPr>
      <w:r w:rsidRPr="00D046D7">
        <w:rPr>
          <w:rFonts w:asciiTheme="minorHAnsi" w:hAnsiTheme="minorHAnsi"/>
          <w:sz w:val="16"/>
        </w:rPr>
        <w:t xml:space="preserve">HOUSTON — </w:t>
      </w:r>
      <w:r w:rsidRPr="00D046D7">
        <w:rPr>
          <w:rStyle w:val="StyleBoldUnderline"/>
          <w:rFonts w:asciiTheme="minorHAnsi" w:hAnsiTheme="minorHAnsi"/>
        </w:rPr>
        <w:t xml:space="preserve">The United States is increasing its dependence on </w:t>
      </w:r>
      <w:hyperlink r:id="rId11" w:tooltip="More articles about oil." w:history="1">
        <w:r w:rsidRPr="00D046D7">
          <w:rPr>
            <w:rStyle w:val="StyleBoldUnderline"/>
            <w:rFonts w:asciiTheme="minorHAnsi" w:hAnsiTheme="minorHAnsi"/>
          </w:rPr>
          <w:t>oil</w:t>
        </w:r>
      </w:hyperlink>
      <w:r w:rsidRPr="00D046D7">
        <w:rPr>
          <w:rStyle w:val="StyleBoldUnderline"/>
          <w:rFonts w:asciiTheme="minorHAnsi" w:hAnsiTheme="minorHAnsi"/>
        </w:rPr>
        <w:t xml:space="preserve"> from </w:t>
      </w:r>
      <w:hyperlink r:id="rId12" w:tooltip="More news and information about Saudi Arabia." w:history="1">
        <w:r w:rsidRPr="00D046D7">
          <w:rPr>
            <w:rStyle w:val="StyleBoldUnderline"/>
            <w:rFonts w:asciiTheme="minorHAnsi" w:hAnsiTheme="minorHAnsi"/>
          </w:rPr>
          <w:t>Saudi Arabia</w:t>
        </w:r>
      </w:hyperlink>
      <w:r w:rsidRPr="00D046D7">
        <w:rPr>
          <w:rFonts w:asciiTheme="minorHAnsi" w:hAnsiTheme="minorHAnsi"/>
          <w:sz w:val="16"/>
        </w:rPr>
        <w:t xml:space="preserve">, raising its imports from the kingdom by more than 20 percent this year, even </w:t>
      </w:r>
      <w:r w:rsidRPr="00D046D7">
        <w:rPr>
          <w:rStyle w:val="StyleBoldUnderline"/>
          <w:rFonts w:asciiTheme="minorHAnsi" w:hAnsiTheme="minorHAnsi"/>
        </w:rPr>
        <w:t>as fears of military conflict in the tinderbox Persian Gulf region grow.</w:t>
      </w:r>
      <w:r w:rsidRPr="00D046D7">
        <w:rPr>
          <w:rStyle w:val="StyleBoldUnderline"/>
          <w:rFonts w:asciiTheme="minorHAnsi" w:hAnsiTheme="minorHAnsi"/>
          <w:b w:val="0"/>
          <w:sz w:val="12"/>
          <w:u w:val="none"/>
        </w:rPr>
        <w:t xml:space="preserve"> </w:t>
      </w:r>
      <w:r w:rsidRPr="00D046D7">
        <w:rPr>
          <w:rStyle w:val="StyleBoldUnderline"/>
          <w:rFonts w:asciiTheme="minorHAnsi" w:hAnsiTheme="minorHAnsi"/>
          <w:sz w:val="12"/>
        </w:rPr>
        <w:t xml:space="preserve"> </w:t>
      </w:r>
      <w:r w:rsidRPr="00D046D7">
        <w:rPr>
          <w:rFonts w:asciiTheme="minorHAnsi" w:hAnsiTheme="minorHAnsi"/>
          <w:sz w:val="16"/>
        </w:rPr>
        <w:t>The increase in Saudi oil exports to the United States began slowly last summer and has picked up pace this year. Until then, the United States had decreased its dependence on foreign oil and from the Gulf in particular.</w:t>
      </w:r>
      <w:r w:rsidRPr="00D046D7">
        <w:rPr>
          <w:rFonts w:asciiTheme="minorHAnsi" w:hAnsiTheme="minorHAnsi"/>
          <w:sz w:val="12"/>
        </w:rPr>
        <w:t xml:space="preserve"> </w:t>
      </w:r>
      <w:r w:rsidRPr="00D046D7">
        <w:rPr>
          <w:rFonts w:asciiTheme="minorHAnsi" w:hAnsiTheme="minorHAnsi"/>
          <w:sz w:val="16"/>
        </w:rPr>
        <w:t xml:space="preserve"> </w:t>
      </w:r>
      <w:r w:rsidRPr="00D046D7">
        <w:rPr>
          <w:rStyle w:val="StyleBoldUnderline"/>
          <w:rFonts w:asciiTheme="minorHAnsi" w:hAnsiTheme="minorHAnsi"/>
        </w:rPr>
        <w:t xml:space="preserve">This reversal is driven in part by the battle over </w:t>
      </w:r>
      <w:hyperlink r:id="rId13" w:tooltip="Recent and archival news about Iran's nuclear program." w:history="1">
        <w:r w:rsidRPr="00D046D7">
          <w:rPr>
            <w:rStyle w:val="StyleBoldUnderline"/>
            <w:rFonts w:asciiTheme="minorHAnsi" w:hAnsiTheme="minorHAnsi"/>
          </w:rPr>
          <w:t>Iran’s nuclear program</w:t>
        </w:r>
      </w:hyperlink>
      <w:r w:rsidRPr="00D046D7">
        <w:rPr>
          <w:rFonts w:asciiTheme="minorHAnsi" w:hAnsiTheme="minorHAnsi"/>
          <w:sz w:val="16"/>
        </w:rPr>
        <w:t xml:space="preserve">. The United States tightened sanctions that hampered Iran’s ability to sell crude, the lifeline of its troubled economy, and Saudi Arabia agreed to increase production to help guarantee that the price did not skyrocket. </w:t>
      </w:r>
      <w:r w:rsidRPr="00D046D7">
        <w:rPr>
          <w:rStyle w:val="StyleBoldUnderline"/>
          <w:rFonts w:asciiTheme="minorHAnsi" w:hAnsiTheme="minorHAnsi"/>
        </w:rPr>
        <w:t>While prices have remained relatively stable</w:t>
      </w:r>
      <w:r w:rsidRPr="00D046D7">
        <w:rPr>
          <w:rFonts w:asciiTheme="minorHAnsi" w:hAnsiTheme="minorHAnsi"/>
          <w:sz w:val="16"/>
        </w:rPr>
        <w:t xml:space="preserve">, and </w:t>
      </w:r>
      <w:r w:rsidRPr="00D046D7">
        <w:rPr>
          <w:rStyle w:val="StyleBoldUnderline"/>
          <w:rFonts w:asciiTheme="minorHAnsi" w:hAnsiTheme="minorHAnsi"/>
        </w:rPr>
        <w:t>Tehran’s treasury has been squeezed, the United States is left increasingly vulnerable to a region in turmoil.</w:t>
      </w:r>
      <w:r w:rsidRPr="00D046D7">
        <w:rPr>
          <w:rStyle w:val="StyleBoldUnderline"/>
          <w:rFonts w:asciiTheme="minorHAnsi" w:hAnsiTheme="minorHAnsi"/>
          <w:b w:val="0"/>
          <w:sz w:val="12"/>
          <w:u w:val="none"/>
        </w:rPr>
        <w:t xml:space="preserve"> </w:t>
      </w:r>
      <w:r w:rsidRPr="00D046D7">
        <w:rPr>
          <w:rStyle w:val="StyleBoldUnderline"/>
          <w:rFonts w:asciiTheme="minorHAnsi" w:hAnsiTheme="minorHAnsi"/>
          <w:sz w:val="12"/>
        </w:rPr>
        <w:t xml:space="preserve"> </w:t>
      </w:r>
      <w:r w:rsidRPr="00D046D7">
        <w:rPr>
          <w:rFonts w:asciiTheme="minorHAnsi" w:hAnsiTheme="minorHAnsi"/>
          <w:sz w:val="16"/>
        </w:rPr>
        <w:t xml:space="preserve">The jump in Saudi oil production has been welcomed by Washington and European governments, but </w:t>
      </w:r>
      <w:r w:rsidRPr="00D046D7">
        <w:rPr>
          <w:rStyle w:val="StyleBoldUnderline"/>
          <w:rFonts w:asciiTheme="minorHAnsi" w:hAnsiTheme="minorHAnsi"/>
        </w:rPr>
        <w:t>Saudi society faces its own challenges</w:t>
      </w:r>
      <w:r w:rsidRPr="00D046D7">
        <w:rPr>
          <w:rFonts w:asciiTheme="minorHAnsi" w:hAnsiTheme="minorHAnsi"/>
          <w:sz w:val="16"/>
        </w:rPr>
        <w:t xml:space="preserve">, with the recent deaths of senior members of the royal family and sectarian strife in the eastern part of the country, </w:t>
      </w:r>
      <w:r w:rsidRPr="00D046D7">
        <w:rPr>
          <w:rStyle w:val="StyleBoldUnderline"/>
          <w:rFonts w:asciiTheme="minorHAnsi" w:hAnsiTheme="minorHAnsi"/>
        </w:rPr>
        <w:t>making the stability of Saudi energy and political policies uncertain.</w:t>
      </w:r>
      <w:r w:rsidRPr="00D046D7">
        <w:rPr>
          <w:rStyle w:val="StyleBoldUnderline"/>
          <w:rFonts w:asciiTheme="minorHAnsi" w:hAnsiTheme="minorHAnsi"/>
          <w:b w:val="0"/>
          <w:sz w:val="12"/>
          <w:u w:val="none"/>
        </w:rPr>
        <w:t xml:space="preserve"> </w:t>
      </w:r>
      <w:r w:rsidRPr="00D046D7">
        <w:rPr>
          <w:rStyle w:val="StyleBoldUnderline"/>
          <w:rFonts w:asciiTheme="minorHAnsi" w:hAnsiTheme="minorHAnsi"/>
          <w:sz w:val="12"/>
        </w:rPr>
        <w:t xml:space="preserve"> </w:t>
      </w:r>
      <w:r w:rsidRPr="00D046D7">
        <w:rPr>
          <w:rFonts w:asciiTheme="minorHAnsi" w:hAnsiTheme="minorHAnsi"/>
          <w:sz w:val="16"/>
        </w:rPr>
        <w:t>The United States has had a political alliance with the Saudi leadership that has lasted for decades, one that has become even more pivotal to Washington during the turmoil of the Arab spring and rising hostilities with Iran over that nation’s nuclear program. (Saudi Arabia and Iran are bitter regional rivals.)</w:t>
      </w:r>
      <w:r w:rsidRPr="00D046D7">
        <w:rPr>
          <w:rFonts w:asciiTheme="minorHAnsi" w:hAnsiTheme="minorHAnsi"/>
          <w:sz w:val="12"/>
        </w:rPr>
        <w:t xml:space="preserve"> </w:t>
      </w:r>
      <w:r w:rsidRPr="00D046D7">
        <w:rPr>
          <w:rFonts w:asciiTheme="minorHAnsi" w:hAnsiTheme="minorHAnsi"/>
          <w:sz w:val="16"/>
        </w:rPr>
        <w:t xml:space="preserve"> </w:t>
      </w:r>
      <w:r w:rsidRPr="00D046D7">
        <w:rPr>
          <w:rStyle w:val="StyleBoldUnderline"/>
          <w:rFonts w:asciiTheme="minorHAnsi" w:hAnsiTheme="minorHAnsi"/>
        </w:rPr>
        <w:t>The development underscores how difficult it is for the United States to lower its dependence on foreign oil</w:t>
      </w:r>
      <w:r w:rsidRPr="00D046D7">
        <w:rPr>
          <w:rFonts w:asciiTheme="minorHAnsi" w:hAnsiTheme="minorHAnsi"/>
          <w:sz w:val="16"/>
        </w:rPr>
        <w:t xml:space="preserve"> — especially the heavy grades of crude that Saudi Arabia exports — even as domestic oil production is soaring. It is a development that has alarmed conservative and liberal foreign policy experts alike, especially with oil prices and Mideast tensions rising in recent weeks.</w:t>
      </w:r>
      <w:r w:rsidRPr="00D046D7">
        <w:rPr>
          <w:rFonts w:asciiTheme="minorHAnsi" w:hAnsiTheme="minorHAnsi"/>
          <w:sz w:val="12"/>
        </w:rPr>
        <w:t xml:space="preserve"> </w:t>
      </w:r>
      <w:r w:rsidRPr="00D046D7">
        <w:rPr>
          <w:rFonts w:asciiTheme="minorHAnsi" w:hAnsiTheme="minorHAnsi"/>
          <w:sz w:val="16"/>
        </w:rPr>
        <w:t xml:space="preserve"> “</w:t>
      </w:r>
      <w:r w:rsidRPr="00D046D7">
        <w:rPr>
          <w:rStyle w:val="StyleBoldUnderline"/>
          <w:rFonts w:asciiTheme="minorHAnsi" w:hAnsiTheme="minorHAnsi"/>
        </w:rPr>
        <w:t>At a time when there is a rising chance of either a nuclear Iran or an Israeli strike on Iran’s nuclear facilities, we should be trying to reduce our reliance on oil going through the Strait of Hormuz and not increasing it</w:t>
      </w:r>
      <w:r w:rsidRPr="00D046D7">
        <w:rPr>
          <w:rFonts w:asciiTheme="minorHAnsi" w:hAnsiTheme="minorHAnsi"/>
          <w:sz w:val="16"/>
        </w:rPr>
        <w:t xml:space="preserve">,” </w:t>
      </w:r>
      <w:r w:rsidRPr="00D046D7">
        <w:rPr>
          <w:rStyle w:val="StyleBoldUnderline"/>
          <w:rFonts w:asciiTheme="minorHAnsi" w:hAnsiTheme="minorHAnsi"/>
        </w:rPr>
        <w:t>said</w:t>
      </w:r>
      <w:r w:rsidRPr="00D046D7">
        <w:rPr>
          <w:rFonts w:asciiTheme="minorHAnsi" w:hAnsiTheme="minorHAnsi"/>
          <w:sz w:val="16"/>
        </w:rPr>
        <w:t xml:space="preserve"> Michael Makovsky, </w:t>
      </w:r>
      <w:r w:rsidRPr="00D046D7">
        <w:rPr>
          <w:rStyle w:val="StyleBoldUnderline"/>
          <w:rFonts w:asciiTheme="minorHAnsi" w:hAnsiTheme="minorHAnsi"/>
        </w:rPr>
        <w:t>a</w:t>
      </w:r>
      <w:r w:rsidRPr="00D046D7">
        <w:rPr>
          <w:rFonts w:asciiTheme="minorHAnsi" w:hAnsiTheme="minorHAnsi"/>
          <w:sz w:val="16"/>
        </w:rPr>
        <w:t xml:space="preserve"> former </w:t>
      </w:r>
      <w:r w:rsidRPr="00D046D7">
        <w:rPr>
          <w:rStyle w:val="StyleBoldUnderline"/>
          <w:rFonts w:asciiTheme="minorHAnsi" w:hAnsiTheme="minorHAnsi"/>
        </w:rPr>
        <w:t>Defense Department official</w:t>
      </w:r>
      <w:r w:rsidRPr="00D046D7">
        <w:rPr>
          <w:rFonts w:asciiTheme="minorHAnsi" w:hAnsiTheme="minorHAnsi"/>
          <w:sz w:val="16"/>
        </w:rPr>
        <w:t xml:space="preserve"> who worked on Middle East issues in the George W. Bush administration.</w:t>
      </w:r>
      <w:r w:rsidRPr="00D046D7">
        <w:rPr>
          <w:rFonts w:asciiTheme="minorHAnsi" w:hAnsiTheme="minorHAnsi"/>
          <w:sz w:val="12"/>
        </w:rPr>
        <w:t xml:space="preserve"> </w:t>
      </w:r>
      <w:r w:rsidRPr="00D046D7">
        <w:rPr>
          <w:rFonts w:asciiTheme="minorHAnsi" w:hAnsiTheme="minorHAnsi"/>
          <w:sz w:val="16"/>
        </w:rPr>
        <w:t xml:space="preserve"> Senior </w:t>
      </w:r>
      <w:r w:rsidRPr="00D046D7">
        <w:rPr>
          <w:rStyle w:val="StyleBoldUnderline"/>
          <w:rFonts w:asciiTheme="minorHAnsi" w:hAnsiTheme="minorHAnsi"/>
        </w:rPr>
        <w:t>Iranian officials</w:t>
      </w:r>
      <w:r w:rsidRPr="00D046D7">
        <w:rPr>
          <w:rFonts w:asciiTheme="minorHAnsi" w:hAnsiTheme="minorHAnsi"/>
          <w:sz w:val="16"/>
        </w:rPr>
        <w:t xml:space="preserve"> have </w:t>
      </w:r>
      <w:r w:rsidRPr="00D046D7">
        <w:rPr>
          <w:rStyle w:val="StyleBoldUnderline"/>
          <w:rFonts w:asciiTheme="minorHAnsi" w:hAnsiTheme="minorHAnsi"/>
        </w:rPr>
        <w:t>repeatedly threatened to close the Strait of Hormuz</w:t>
      </w:r>
      <w:r w:rsidRPr="00D046D7">
        <w:rPr>
          <w:rFonts w:asciiTheme="minorHAnsi" w:hAnsiTheme="minorHAnsi"/>
          <w:sz w:val="16"/>
        </w:rPr>
        <w:t xml:space="preserve">, the narrow neck through which most Gulf oil is shipped, </w:t>
      </w:r>
      <w:r w:rsidRPr="00D046D7">
        <w:rPr>
          <w:rStyle w:val="StyleBoldUnderline"/>
          <w:rFonts w:asciiTheme="minorHAnsi" w:hAnsiTheme="minorHAnsi"/>
        </w:rPr>
        <w:t>and the Iranian navy has held maneuvers to back up the threats</w:t>
      </w:r>
      <w:r w:rsidRPr="00D046D7">
        <w:rPr>
          <w:rFonts w:asciiTheme="minorHAnsi" w:hAnsiTheme="minorHAnsi"/>
          <w:sz w:val="16"/>
        </w:rPr>
        <w:t>. Most analysts say it is doubtful the Iranians would take such an extreme measure because that would block exports vital to the country’s economy, but the United States Navy has been preparing for such a contingency.</w:t>
      </w:r>
      <w:r w:rsidRPr="00D046D7">
        <w:rPr>
          <w:rFonts w:asciiTheme="minorHAnsi" w:hAnsiTheme="minorHAnsi"/>
          <w:sz w:val="12"/>
        </w:rPr>
        <w:t xml:space="preserve"> </w:t>
      </w:r>
      <w:r w:rsidRPr="00D046D7">
        <w:rPr>
          <w:rFonts w:asciiTheme="minorHAnsi" w:hAnsiTheme="minorHAnsi"/>
          <w:sz w:val="16"/>
        </w:rPr>
        <w:t xml:space="preserve"> Many oil experts say that the increasing dependency is probably going to last only a couple of </w:t>
      </w:r>
      <w:proofErr w:type="gramStart"/>
      <w:r w:rsidRPr="00D046D7">
        <w:rPr>
          <w:rFonts w:asciiTheme="minorHAnsi" w:hAnsiTheme="minorHAnsi"/>
          <w:sz w:val="16"/>
        </w:rPr>
        <w:t>years,</w:t>
      </w:r>
      <w:proofErr w:type="gramEnd"/>
      <w:r w:rsidRPr="00D046D7">
        <w:rPr>
          <w:rFonts w:asciiTheme="minorHAnsi" w:hAnsiTheme="minorHAnsi"/>
          <w:sz w:val="16"/>
        </w:rPr>
        <w:t xml:space="preserve"> or until more Canadian and Gulf of Mexico production comes on line.</w:t>
      </w:r>
      <w:r w:rsidRPr="00D046D7">
        <w:rPr>
          <w:rFonts w:asciiTheme="minorHAnsi" w:hAnsiTheme="minorHAnsi"/>
          <w:sz w:val="12"/>
        </w:rPr>
        <w:t xml:space="preserve"> </w:t>
      </w:r>
      <w:r w:rsidRPr="00D046D7">
        <w:rPr>
          <w:rFonts w:asciiTheme="minorHAnsi" w:hAnsiTheme="minorHAnsi"/>
          <w:sz w:val="16"/>
        </w:rPr>
        <w:t xml:space="preserve"> “</w:t>
      </w:r>
      <w:r w:rsidRPr="00D046D7">
        <w:rPr>
          <w:rStyle w:val="StyleBoldUnderline"/>
          <w:rFonts w:asciiTheme="minorHAnsi" w:hAnsiTheme="minorHAnsi"/>
        </w:rPr>
        <w:t xml:space="preserve">Until we have the ability to access more </w:t>
      </w:r>
      <w:r w:rsidRPr="00D046D7">
        <w:rPr>
          <w:rFonts w:asciiTheme="minorHAnsi" w:hAnsiTheme="minorHAnsi"/>
          <w:sz w:val="16"/>
        </w:rPr>
        <w:t xml:space="preserve">Canadian heavy </w:t>
      </w:r>
      <w:r w:rsidRPr="00D046D7">
        <w:rPr>
          <w:rStyle w:val="StyleBoldUnderline"/>
          <w:rFonts w:asciiTheme="minorHAnsi" w:hAnsiTheme="minorHAnsi"/>
        </w:rPr>
        <w:t>oil through improved infrastructure, the vulnerability will remain,”</w:t>
      </w:r>
      <w:r w:rsidRPr="00D046D7">
        <w:rPr>
          <w:rFonts w:asciiTheme="minorHAnsi" w:hAnsiTheme="minorHAnsi"/>
          <w:sz w:val="16"/>
        </w:rPr>
        <w:t xml:space="preserve"> said David L. Goldwyn, former State Department coordinator for international energy affairs in the Obama administration. “</w:t>
      </w:r>
      <w:r w:rsidRPr="00D046D7">
        <w:rPr>
          <w:rStyle w:val="StyleBoldUnderline"/>
          <w:rFonts w:asciiTheme="minorHAnsi" w:hAnsiTheme="minorHAnsi"/>
        </w:rPr>
        <w:t>The potential for an obstruction of the Strait of Hormuz therefore poses a physical threat to U.S. supply as well as a potential price shock on a global level</w:t>
      </w:r>
      <w:r w:rsidRPr="00D046D7">
        <w:rPr>
          <w:rFonts w:asciiTheme="minorHAnsi" w:hAnsiTheme="minorHAnsi"/>
          <w:sz w:val="16"/>
        </w:rPr>
        <w:t>.”</w:t>
      </w:r>
      <w:r w:rsidRPr="00D046D7">
        <w:rPr>
          <w:rFonts w:asciiTheme="minorHAnsi" w:hAnsiTheme="minorHAnsi"/>
          <w:sz w:val="12"/>
        </w:rPr>
        <w:t xml:space="preserve"> </w:t>
      </w:r>
      <w:r w:rsidRPr="00D046D7">
        <w:rPr>
          <w:rFonts w:asciiTheme="minorHAnsi" w:hAnsiTheme="minorHAnsi"/>
          <w:sz w:val="16"/>
        </w:rPr>
        <w:t xml:space="preserve"> Obama administration officials said they were not overly worried for several reasons. In the event of a crisis, the United States could always dip into strategic petroleum reserves; domestic production continues to climb; and Gulf of Mexico refineries could be adjusted to use higher-quality, sweeter crude oil imported from other countries.</w:t>
      </w:r>
      <w:r w:rsidRPr="00D046D7">
        <w:rPr>
          <w:rFonts w:asciiTheme="minorHAnsi" w:hAnsiTheme="minorHAnsi"/>
          <w:sz w:val="12"/>
        </w:rPr>
        <w:t xml:space="preserve"> </w:t>
      </w:r>
      <w:r w:rsidRPr="00D046D7">
        <w:rPr>
          <w:rFonts w:asciiTheme="minorHAnsi" w:hAnsiTheme="minorHAnsi"/>
          <w:sz w:val="16"/>
        </w:rPr>
        <w:t xml:space="preserve"> “</w:t>
      </w:r>
      <w:r w:rsidRPr="00D046D7">
        <w:rPr>
          <w:rStyle w:val="Emphasis"/>
          <w:rFonts w:asciiTheme="minorHAnsi" w:hAnsiTheme="minorHAnsi"/>
        </w:rPr>
        <w:t>There are going to be tensions in the Middle East</w:t>
      </w:r>
      <w:r w:rsidRPr="00D046D7">
        <w:rPr>
          <w:rFonts w:asciiTheme="minorHAnsi" w:hAnsiTheme="minorHAnsi"/>
          <w:sz w:val="16"/>
        </w:rPr>
        <w:t xml:space="preserve"> whether that oil is going to the United States or going to somewhere else,” said Adam Sieminski, administrator of the Energy Department’s Energy Information Administration. “And </w:t>
      </w:r>
      <w:r w:rsidRPr="00D046D7">
        <w:rPr>
          <w:rStyle w:val="StyleBoldUnderline"/>
          <w:rFonts w:asciiTheme="minorHAnsi" w:hAnsiTheme="minorHAnsi"/>
        </w:rPr>
        <w:t>if oil prices go up because of a problem in the Middle East, that causes a problem for the world in general and not one that is specific to the United States</w:t>
      </w:r>
      <w:r w:rsidRPr="00D046D7">
        <w:rPr>
          <w:rFonts w:asciiTheme="minorHAnsi" w:hAnsiTheme="minorHAnsi"/>
          <w:sz w:val="16"/>
        </w:rPr>
        <w:t>.”</w:t>
      </w:r>
      <w:r w:rsidRPr="00D046D7">
        <w:rPr>
          <w:rFonts w:asciiTheme="minorHAnsi" w:hAnsiTheme="minorHAnsi"/>
          <w:sz w:val="12"/>
        </w:rPr>
        <w:t xml:space="preserve"> </w:t>
      </w:r>
      <w:r w:rsidRPr="00D046D7">
        <w:rPr>
          <w:rFonts w:asciiTheme="minorHAnsi" w:hAnsiTheme="minorHAnsi"/>
          <w:sz w:val="16"/>
        </w:rPr>
        <w:t xml:space="preserve"> In the United States, several oil refining companies have found it necessary to buy more crude from Saudi Arabia and Kuwait to make up for declining production from Mexico and Venezuela, insufficient pipeline connections between the United States and Canadian </w:t>
      </w:r>
      <w:hyperlink r:id="rId14" w:tooltip="More articles about oil sands." w:history="1">
        <w:r w:rsidRPr="00D046D7">
          <w:rPr>
            <w:rStyle w:val="Hyperlink"/>
            <w:rFonts w:asciiTheme="minorHAnsi" w:hAnsiTheme="minorHAnsi"/>
            <w:sz w:val="16"/>
          </w:rPr>
          <w:t>oil sands</w:t>
        </w:r>
      </w:hyperlink>
      <w:r w:rsidRPr="00D046D7">
        <w:rPr>
          <w:rFonts w:asciiTheme="minorHAnsi" w:hAnsiTheme="minorHAnsi"/>
          <w:sz w:val="16"/>
        </w:rPr>
        <w:t xml:space="preserve"> fields, and the fallout from the 2010 BP disaster, which led to a yearlong drilling moratorium in the Gulf of Mexico.</w:t>
      </w:r>
      <w:r w:rsidRPr="00D046D7">
        <w:rPr>
          <w:rFonts w:asciiTheme="minorHAnsi" w:hAnsiTheme="minorHAnsi"/>
          <w:sz w:val="12"/>
        </w:rPr>
        <w:t xml:space="preserve"> </w:t>
      </w:r>
      <w:r w:rsidRPr="00D046D7">
        <w:rPr>
          <w:rFonts w:asciiTheme="minorHAnsi" w:hAnsiTheme="minorHAnsi"/>
          <w:sz w:val="16"/>
        </w:rPr>
        <w:t xml:space="preserve"> “As refiners, we buy from wherever the supply is readily available and where we can get the best price,” said Bill Day, a spokesman for Valero Energy, the largest domestic refiner.</w:t>
      </w:r>
      <w:r w:rsidRPr="00D046D7">
        <w:rPr>
          <w:rFonts w:asciiTheme="minorHAnsi" w:hAnsiTheme="minorHAnsi"/>
          <w:sz w:val="12"/>
        </w:rPr>
        <w:t xml:space="preserve"> </w:t>
      </w:r>
      <w:r w:rsidRPr="00D046D7">
        <w:rPr>
          <w:rFonts w:asciiTheme="minorHAnsi" w:hAnsiTheme="minorHAnsi"/>
          <w:sz w:val="16"/>
        </w:rPr>
        <w:t xml:space="preserve"> The United States imported a daily average of more than 1.45 million barrels of Saudi crude over the first five months of this year, compared to a daily average of roughly 1.15 million barrels over the same period last year, according to Energy Department estimates. Similar increases have come from Kuwait and Iraq, even while total OPEC and non-OPEC imports declined. The United States has imported little Iranian oil in recent years.</w:t>
      </w:r>
      <w:r w:rsidRPr="00D046D7">
        <w:rPr>
          <w:rFonts w:asciiTheme="minorHAnsi" w:hAnsiTheme="minorHAnsi"/>
          <w:sz w:val="12"/>
        </w:rPr>
        <w:t xml:space="preserve"> </w:t>
      </w:r>
      <w:r w:rsidRPr="00D046D7">
        <w:rPr>
          <w:rFonts w:asciiTheme="minorHAnsi" w:hAnsiTheme="minorHAnsi"/>
          <w:sz w:val="16"/>
        </w:rPr>
        <w:t xml:space="preserve"> In recent years, United States oil imports have been trending lower, although total imports are little changed from the end of last year. But the big change came in imports from the Persian Gulf, spiking to 2.6 million barrels a day in May from 1.9 million barrels a day last December, now roughly 23 percent of total imports, compared with about 17 percent before.</w:t>
      </w:r>
      <w:r w:rsidRPr="00D046D7">
        <w:rPr>
          <w:rFonts w:asciiTheme="minorHAnsi" w:hAnsiTheme="minorHAnsi"/>
          <w:sz w:val="12"/>
        </w:rPr>
        <w:t xml:space="preserve"> </w:t>
      </w:r>
      <w:r w:rsidRPr="00D046D7">
        <w:rPr>
          <w:rFonts w:asciiTheme="minorHAnsi" w:hAnsiTheme="minorHAnsi"/>
          <w:sz w:val="16"/>
        </w:rPr>
        <w:t xml:space="preserve"> Domestic oil production has been surging the last three years and is up 10 percent </w:t>
      </w:r>
      <w:r w:rsidRPr="00D046D7">
        <w:rPr>
          <w:rFonts w:asciiTheme="minorHAnsi" w:hAnsiTheme="minorHAnsi"/>
          <w:sz w:val="16"/>
        </w:rPr>
        <w:lastRenderedPageBreak/>
        <w:t>this year. But most of the new production is coming from shale oil fields in North Dakota and Texas that produce high-quality sweet grades. Many of the refineries on the Gulf of Mexico coast are designed to refine the heavier oils that the United States has traditionally imported from Venezuela, Mexico and Canada.</w:t>
      </w:r>
      <w:r w:rsidRPr="00D046D7">
        <w:rPr>
          <w:rFonts w:asciiTheme="minorHAnsi" w:hAnsiTheme="minorHAnsi"/>
          <w:sz w:val="12"/>
        </w:rPr>
        <w:t xml:space="preserve"> </w:t>
      </w:r>
      <w:r w:rsidRPr="00D046D7">
        <w:rPr>
          <w:rFonts w:asciiTheme="minorHAnsi" w:hAnsiTheme="minorHAnsi"/>
          <w:sz w:val="16"/>
        </w:rPr>
        <w:t xml:space="preserve"> Mexican and Venezuelan production has been sliding the last few years, and much of that oil has been replaced by Canadian oil from oil sands. While Canadian production has been increasing rapidly in recent years, there is not enough pipeline capacity.</w:t>
      </w:r>
      <w:r w:rsidRPr="00D046D7">
        <w:rPr>
          <w:rFonts w:asciiTheme="minorHAnsi" w:hAnsiTheme="minorHAnsi"/>
          <w:sz w:val="12"/>
        </w:rPr>
        <w:t xml:space="preserve"> </w:t>
      </w:r>
      <w:r w:rsidRPr="00D046D7">
        <w:rPr>
          <w:rFonts w:asciiTheme="minorHAnsi" w:hAnsiTheme="minorHAnsi"/>
          <w:sz w:val="16"/>
        </w:rPr>
        <w:t xml:space="preserve"> There are also echoes from the disastrous BP Gulf of Mexico well explosion and spill in 2010, which led to a federal moratorium on Gulf drilling. Before the accident, Gulf oil production was 1.75 million barrels a day, and it was projected to increase to 2.2 million barrels a day by this year.</w:t>
      </w:r>
      <w:r w:rsidRPr="00D046D7">
        <w:rPr>
          <w:rFonts w:asciiTheme="minorHAnsi" w:hAnsiTheme="minorHAnsi"/>
          <w:sz w:val="12"/>
        </w:rPr>
        <w:t xml:space="preserve"> </w:t>
      </w:r>
      <w:r w:rsidRPr="00D046D7">
        <w:rPr>
          <w:rFonts w:asciiTheme="minorHAnsi" w:hAnsiTheme="minorHAnsi"/>
          <w:sz w:val="16"/>
        </w:rPr>
        <w:t xml:space="preserve"> Instead, because of the yearlong halt on new drilling, production is about 700,000 barrels a day lower than forecast. </w:t>
      </w:r>
      <w:r w:rsidRPr="00D046D7">
        <w:rPr>
          <w:rStyle w:val="StyleBoldUnderline"/>
          <w:rFonts w:asciiTheme="minorHAnsi" w:hAnsiTheme="minorHAnsi"/>
        </w:rPr>
        <w:t>Much of that oil is heavy and is being replaced by Saudi imports, experts said.</w:t>
      </w:r>
      <w:r w:rsidRPr="00D046D7">
        <w:rPr>
          <w:rStyle w:val="StyleBoldUnderline"/>
          <w:rFonts w:asciiTheme="minorHAnsi" w:hAnsiTheme="minorHAnsi"/>
          <w:b w:val="0"/>
          <w:sz w:val="12"/>
          <w:u w:val="none"/>
        </w:rPr>
        <w:t xml:space="preserve"> </w:t>
      </w:r>
      <w:r w:rsidRPr="00D046D7">
        <w:rPr>
          <w:rStyle w:val="StyleBoldUnderline"/>
          <w:rFonts w:asciiTheme="minorHAnsi" w:hAnsiTheme="minorHAnsi"/>
          <w:sz w:val="12"/>
        </w:rPr>
        <w:t xml:space="preserve"> </w:t>
      </w:r>
      <w:r w:rsidRPr="00D046D7">
        <w:rPr>
          <w:rFonts w:asciiTheme="minorHAnsi" w:hAnsiTheme="minorHAnsi"/>
          <w:sz w:val="16"/>
        </w:rPr>
        <w:t xml:space="preserve">The boost in Saudi shipments to the United States also represents a swing for the kingdom, which had been shifting exports to China in the wake of the 2008 financial crisis and </w:t>
      </w:r>
      <w:hyperlink r:id="rId15" w:tooltip="More articles about the recession." w:history="1">
        <w:r w:rsidRPr="00D046D7">
          <w:rPr>
            <w:rStyle w:val="Hyperlink"/>
            <w:rFonts w:asciiTheme="minorHAnsi" w:hAnsiTheme="minorHAnsi"/>
            <w:sz w:val="16"/>
          </w:rPr>
          <w:t>recession</w:t>
        </w:r>
      </w:hyperlink>
      <w:r w:rsidRPr="00D046D7">
        <w:rPr>
          <w:rFonts w:asciiTheme="minorHAnsi" w:hAnsiTheme="minorHAnsi"/>
          <w:sz w:val="16"/>
        </w:rPr>
        <w:t>.</w:t>
      </w:r>
      <w:r w:rsidRPr="00D046D7">
        <w:rPr>
          <w:rFonts w:asciiTheme="minorHAnsi" w:hAnsiTheme="minorHAnsi"/>
          <w:sz w:val="12"/>
        </w:rPr>
        <w:t xml:space="preserve"> </w:t>
      </w:r>
      <w:r w:rsidRPr="00D046D7">
        <w:rPr>
          <w:rFonts w:asciiTheme="minorHAnsi" w:hAnsiTheme="minorHAnsi"/>
          <w:sz w:val="16"/>
        </w:rPr>
        <w:t xml:space="preserve"> “</w:t>
      </w:r>
      <w:r w:rsidRPr="00D046D7">
        <w:rPr>
          <w:rStyle w:val="StyleBoldUnderline"/>
          <w:rFonts w:asciiTheme="minorHAnsi" w:hAnsiTheme="minorHAnsi"/>
        </w:rPr>
        <w:t>The U.S. market for sour crude is looking very good for Saudi Arabia this year while the Chinese market is looking pretty bad,</w:t>
      </w:r>
      <w:r w:rsidRPr="00D046D7">
        <w:rPr>
          <w:rFonts w:asciiTheme="minorHAnsi" w:hAnsiTheme="minorHAnsi"/>
          <w:sz w:val="16"/>
        </w:rPr>
        <w:t>” said Edward Morse, Citigroup global head of commodity research. He noted that demand for crude in China grew by less than 1 percent over the first half of the year.</w:t>
      </w:r>
      <w:r w:rsidRPr="00D046D7">
        <w:rPr>
          <w:rFonts w:asciiTheme="minorHAnsi" w:hAnsiTheme="minorHAnsi"/>
          <w:sz w:val="12"/>
        </w:rPr>
        <w:t xml:space="preserve"> </w:t>
      </w:r>
      <w:r w:rsidRPr="00D046D7">
        <w:rPr>
          <w:rFonts w:asciiTheme="minorHAnsi" w:hAnsiTheme="minorHAnsi"/>
          <w:sz w:val="16"/>
        </w:rPr>
        <w:t xml:space="preserve"> Saudi oil experts said the kingdom was merely following the markets.</w:t>
      </w:r>
      <w:r w:rsidRPr="00D046D7">
        <w:rPr>
          <w:rFonts w:asciiTheme="minorHAnsi" w:hAnsiTheme="minorHAnsi"/>
          <w:sz w:val="12"/>
        </w:rPr>
        <w:t xml:space="preserve"> </w:t>
      </w:r>
      <w:r w:rsidRPr="00D046D7">
        <w:rPr>
          <w:rFonts w:asciiTheme="minorHAnsi" w:hAnsiTheme="minorHAnsi"/>
          <w:sz w:val="16"/>
        </w:rPr>
        <w:t xml:space="preserve"> “This is strictly, totally business,” said Sadad Al Husseini, a former executive at Saudi Aramco, the state oil company. “</w:t>
      </w:r>
      <w:r w:rsidRPr="00D046D7">
        <w:rPr>
          <w:rStyle w:val="Emphasis"/>
          <w:rFonts w:asciiTheme="minorHAnsi" w:hAnsiTheme="minorHAnsi"/>
        </w:rPr>
        <w:t>Saudi production is flat out</w:t>
      </w:r>
      <w:r w:rsidRPr="00D046D7">
        <w:rPr>
          <w:rFonts w:asciiTheme="minorHAnsi" w:hAnsiTheme="minorHAnsi"/>
          <w:sz w:val="16"/>
        </w:rPr>
        <w:t>. Where you send it is a matter of where you make the best profit.”</w:t>
      </w:r>
    </w:p>
    <w:p w:rsidR="009A20A0" w:rsidRPr="00D046D7" w:rsidRDefault="009A20A0" w:rsidP="009A20A0">
      <w:pPr>
        <w:pStyle w:val="Heading4"/>
        <w:rPr>
          <w:rFonts w:asciiTheme="minorHAnsi" w:hAnsiTheme="minorHAnsi"/>
        </w:rPr>
      </w:pPr>
      <w:r w:rsidRPr="00D046D7">
        <w:rPr>
          <w:rFonts w:asciiTheme="minorHAnsi" w:hAnsiTheme="minorHAnsi"/>
        </w:rPr>
        <w:t>Middle-east oil tensions causes Iranian proliferation – they’ll target regional infrastructure</w:t>
      </w:r>
    </w:p>
    <w:p w:rsidR="009A20A0" w:rsidRPr="00D046D7" w:rsidRDefault="009A20A0" w:rsidP="009A20A0">
      <w:pPr>
        <w:rPr>
          <w:rStyle w:val="StyleStyleBold12pt"/>
          <w:rFonts w:asciiTheme="minorHAnsi" w:hAnsiTheme="minorHAnsi"/>
          <w:b w:val="0"/>
          <w:sz w:val="16"/>
        </w:rPr>
      </w:pPr>
      <w:r w:rsidRPr="00D046D7">
        <w:rPr>
          <w:rStyle w:val="StyleStyleBold12pt"/>
          <w:rFonts w:asciiTheme="minorHAnsi" w:hAnsiTheme="minorHAnsi"/>
        </w:rPr>
        <w:t xml:space="preserve">Cordesman, 12 </w:t>
      </w:r>
      <w:r w:rsidRPr="00D046D7">
        <w:rPr>
          <w:rStyle w:val="StyleStyleBold12pt"/>
          <w:rFonts w:asciiTheme="minorHAnsi" w:hAnsiTheme="minorHAnsi"/>
          <w:b w:val="0"/>
          <w:sz w:val="16"/>
        </w:rPr>
        <w:t>– Center for Strategic and International Studies (“Energy Risks in North Africa and the Middle East”, May 24</w:t>
      </w:r>
      <w:r w:rsidRPr="00D046D7">
        <w:rPr>
          <w:rStyle w:val="StyleStyleBold12pt"/>
          <w:rFonts w:asciiTheme="minorHAnsi" w:hAnsiTheme="minorHAnsi"/>
          <w:b w:val="0"/>
          <w:sz w:val="16"/>
          <w:vertAlign w:val="superscript"/>
        </w:rPr>
        <w:t>th</w:t>
      </w:r>
      <w:r w:rsidRPr="00D046D7">
        <w:rPr>
          <w:rStyle w:val="StyleStyleBold12pt"/>
          <w:rFonts w:asciiTheme="minorHAnsi" w:hAnsiTheme="minorHAnsi"/>
          <w:b w:val="0"/>
          <w:sz w:val="16"/>
        </w:rPr>
        <w:t xml:space="preserve">, 2012, http://csis.org/files/publication/120524_MENA_Threat_Brief.pdf) </w:t>
      </w:r>
    </w:p>
    <w:p w:rsidR="009A20A0" w:rsidRPr="00D046D7" w:rsidRDefault="009A20A0" w:rsidP="009A20A0">
      <w:pPr>
        <w:rPr>
          <w:rFonts w:asciiTheme="minorHAnsi" w:hAnsiTheme="minorHAnsi"/>
          <w:sz w:val="16"/>
        </w:rPr>
      </w:pPr>
      <w:r w:rsidRPr="00D046D7">
        <w:rPr>
          <w:rFonts w:asciiTheme="minorHAnsi" w:hAnsiTheme="minorHAnsi"/>
          <w:sz w:val="16"/>
        </w:rPr>
        <w:t xml:space="preserve">While </w:t>
      </w:r>
      <w:r w:rsidRPr="00D046D7">
        <w:rPr>
          <w:rStyle w:val="StyleBoldUnderline"/>
          <w:rFonts w:asciiTheme="minorHAnsi" w:hAnsiTheme="minorHAnsi"/>
        </w:rPr>
        <w:t>it is not possible to make any meaningful prediction of the timing, nature, or intensity of a conflict in the Gulf, it is</w:t>
      </w:r>
      <w:r w:rsidRPr="00D046D7">
        <w:rPr>
          <w:rFonts w:asciiTheme="minorHAnsi" w:hAnsiTheme="minorHAnsi"/>
          <w:sz w:val="16"/>
        </w:rPr>
        <w:t xml:space="preserve"> </w:t>
      </w:r>
      <w:r w:rsidRPr="00D046D7">
        <w:rPr>
          <w:rStyle w:val="StyleBoldUnderline"/>
          <w:rFonts w:asciiTheme="minorHAnsi" w:hAnsiTheme="minorHAnsi"/>
        </w:rPr>
        <w:t>possible to illustrate the options</w:t>
      </w:r>
      <w:r w:rsidRPr="00D046D7">
        <w:rPr>
          <w:rFonts w:asciiTheme="minorHAnsi" w:hAnsiTheme="minorHAnsi"/>
          <w:sz w:val="16"/>
        </w:rPr>
        <w:t xml:space="preserve">, the Iranian forces involved, and </w:t>
      </w:r>
      <w:r w:rsidRPr="00D046D7">
        <w:rPr>
          <w:rStyle w:val="StyleBoldUnderline"/>
          <w:rFonts w:asciiTheme="minorHAnsi" w:hAnsiTheme="minorHAnsi"/>
        </w:rPr>
        <w:t>the kinds of escalation that might take place</w:t>
      </w:r>
      <w:r w:rsidRPr="00D046D7">
        <w:rPr>
          <w:rFonts w:asciiTheme="minorHAnsi" w:hAnsiTheme="minorHAnsi"/>
          <w:sz w:val="16"/>
        </w:rPr>
        <w:t xml:space="preserve">.  • Risk to Gulf Liquids Production by Country Through 2035: Petroleum production capacity is a rough measure of Gulf export capacity, although four Gulf </w:t>
      </w:r>
      <w:proofErr w:type="gramStart"/>
      <w:r w:rsidRPr="00D046D7">
        <w:rPr>
          <w:rFonts w:asciiTheme="minorHAnsi" w:hAnsiTheme="minorHAnsi"/>
          <w:sz w:val="16"/>
        </w:rPr>
        <w:t>states</w:t>
      </w:r>
      <w:proofErr w:type="gramEnd"/>
      <w:r w:rsidRPr="00D046D7">
        <w:rPr>
          <w:rFonts w:asciiTheme="minorHAnsi" w:hAnsiTheme="minorHAnsi"/>
          <w:sz w:val="16"/>
        </w:rPr>
        <w:t xml:space="preserve"> are major gas producers, and growing domestic consumption limits export capability, as does an increase focus on down stream product exports</w:t>
      </w:r>
      <w:r w:rsidRPr="00D046D7">
        <w:rPr>
          <w:rStyle w:val="StyleBoldUnderline"/>
          <w:rFonts w:asciiTheme="minorHAnsi" w:hAnsiTheme="minorHAnsi"/>
        </w:rPr>
        <w:t xml:space="preserve">. A future conflict with Iran might involve any combination of Gulf </w:t>
      </w:r>
      <w:proofErr w:type="gramStart"/>
      <w:r w:rsidRPr="00D046D7">
        <w:rPr>
          <w:rStyle w:val="StyleBoldUnderline"/>
          <w:rFonts w:asciiTheme="minorHAnsi" w:hAnsiTheme="minorHAnsi"/>
        </w:rPr>
        <w:t>states</w:t>
      </w:r>
      <w:proofErr w:type="gramEnd"/>
      <w:r w:rsidRPr="00D046D7">
        <w:rPr>
          <w:rStyle w:val="StyleBoldUnderline"/>
          <w:rFonts w:asciiTheme="minorHAnsi" w:hAnsiTheme="minorHAnsi"/>
        </w:rPr>
        <w:t xml:space="preserve"> over different periods of time</w:t>
      </w:r>
      <w:r w:rsidRPr="00D046D7">
        <w:rPr>
          <w:rFonts w:asciiTheme="minorHAnsi" w:hAnsiTheme="minorHAnsi"/>
          <w:sz w:val="16"/>
        </w:rPr>
        <w:t xml:space="preserve">. EIA estimates indicate, however, that any serious interruption in Gulf supply would affect roughly 30% of World liquids production through 2035. Since importer would compete on a world market, subject to existing contracts when a conflict began, it is not possible to estimate the impact on national </w:t>
      </w:r>
      <w:proofErr w:type="gramStart"/>
      <w:r w:rsidRPr="00D046D7">
        <w:rPr>
          <w:rFonts w:asciiTheme="minorHAnsi" w:hAnsiTheme="minorHAnsi"/>
          <w:sz w:val="16"/>
        </w:rPr>
        <w:t>economies  or</w:t>
      </w:r>
      <w:proofErr w:type="gramEnd"/>
      <w:r w:rsidRPr="00D046D7">
        <w:rPr>
          <w:rFonts w:asciiTheme="minorHAnsi" w:hAnsiTheme="minorHAnsi"/>
          <w:sz w:val="16"/>
        </w:rPr>
        <w:t xml:space="preserve"> the global economy in any detail. It is clear, however, that </w:t>
      </w:r>
      <w:r w:rsidRPr="00D046D7">
        <w:rPr>
          <w:rStyle w:val="StyleBoldUnderline"/>
          <w:rFonts w:asciiTheme="minorHAnsi" w:hAnsiTheme="minorHAnsi"/>
        </w:rPr>
        <w:t>Asian states are exceptionally dependent on Gulf oil</w:t>
      </w:r>
      <w:r w:rsidRPr="00D046D7">
        <w:rPr>
          <w:rFonts w:asciiTheme="minorHAnsi" w:hAnsiTheme="minorHAnsi"/>
          <w:sz w:val="16"/>
        </w:rPr>
        <w:t xml:space="preserve"> and gas </w:t>
      </w:r>
      <w:r w:rsidRPr="00D046D7">
        <w:rPr>
          <w:rStyle w:val="StyleBoldUnderline"/>
          <w:rFonts w:asciiTheme="minorHAnsi" w:hAnsiTheme="minorHAnsi"/>
        </w:rPr>
        <w:t>exports</w:t>
      </w:r>
      <w:r w:rsidRPr="00D046D7">
        <w:rPr>
          <w:rFonts w:asciiTheme="minorHAnsi" w:hAnsiTheme="minorHAnsi"/>
          <w:sz w:val="16"/>
        </w:rPr>
        <w:t xml:space="preserve">, and that any </w:t>
      </w:r>
      <w:r w:rsidRPr="00D046D7">
        <w:rPr>
          <w:rStyle w:val="StyleBoldUnderline"/>
          <w:rFonts w:asciiTheme="minorHAnsi" w:hAnsiTheme="minorHAnsi"/>
        </w:rPr>
        <w:t>contingency this broad would so threaten the global economy</w:t>
      </w:r>
      <w:r w:rsidRPr="00D046D7">
        <w:rPr>
          <w:rFonts w:asciiTheme="minorHAnsi" w:hAnsiTheme="minorHAnsi"/>
          <w:sz w:val="16"/>
        </w:rPr>
        <w:t xml:space="preserve"> that it </w:t>
      </w:r>
      <w:r w:rsidRPr="00D046D7">
        <w:rPr>
          <w:rStyle w:val="StyleBoldUnderline"/>
          <w:rFonts w:asciiTheme="minorHAnsi" w:hAnsiTheme="minorHAnsi"/>
        </w:rPr>
        <w:t>would</w:t>
      </w:r>
      <w:r w:rsidRPr="00D046D7">
        <w:rPr>
          <w:rFonts w:asciiTheme="minorHAnsi" w:hAnsiTheme="minorHAnsi"/>
          <w:sz w:val="16"/>
        </w:rPr>
        <w:t xml:space="preserve"> almost cer</w:t>
      </w:r>
      <w:r w:rsidRPr="00D046D7">
        <w:rPr>
          <w:rStyle w:val="StyleBoldUnderline"/>
          <w:rFonts w:asciiTheme="minorHAnsi" w:hAnsiTheme="minorHAnsi"/>
        </w:rPr>
        <w:t>tainly lead to a massive military response</w:t>
      </w:r>
      <w:r w:rsidRPr="00D046D7">
        <w:rPr>
          <w:rFonts w:asciiTheme="minorHAnsi" w:hAnsiTheme="minorHAnsi"/>
          <w:sz w:val="16"/>
        </w:rPr>
        <w:t xml:space="preserve"> to both secure Gulf exports and ensure that Iran could not repeat such a threat at any point in </w:t>
      </w:r>
      <w:proofErr w:type="gramStart"/>
      <w:r w:rsidRPr="00D046D7">
        <w:rPr>
          <w:rFonts w:asciiTheme="minorHAnsi" w:hAnsiTheme="minorHAnsi"/>
          <w:sz w:val="16"/>
        </w:rPr>
        <w:t>the  foreseeable</w:t>
      </w:r>
      <w:proofErr w:type="gramEnd"/>
      <w:r w:rsidRPr="00D046D7">
        <w:rPr>
          <w:rFonts w:asciiTheme="minorHAnsi" w:hAnsiTheme="minorHAnsi"/>
          <w:sz w:val="16"/>
        </w:rPr>
        <w:t xml:space="preserve"> future.  • Most Alternative Routes Have </w:t>
      </w:r>
      <w:proofErr w:type="gramStart"/>
      <w:r w:rsidRPr="00D046D7">
        <w:rPr>
          <w:rFonts w:asciiTheme="minorHAnsi" w:hAnsiTheme="minorHAnsi"/>
          <w:sz w:val="16"/>
        </w:rPr>
        <w:t>Little</w:t>
      </w:r>
      <w:proofErr w:type="gramEnd"/>
      <w:r w:rsidRPr="00D046D7">
        <w:rPr>
          <w:rFonts w:asciiTheme="minorHAnsi" w:hAnsiTheme="minorHAnsi"/>
          <w:sz w:val="16"/>
        </w:rPr>
        <w:t xml:space="preserve"> or No Surplus Capacity or Are Not Operating: </w:t>
      </w:r>
      <w:r w:rsidRPr="00D046D7">
        <w:rPr>
          <w:rStyle w:val="StyleBoldUnderline"/>
          <w:rFonts w:asciiTheme="minorHAnsi" w:hAnsiTheme="minorHAnsi"/>
        </w:rPr>
        <w:t>The Gulf is a unique chokepoint</w:t>
      </w:r>
      <w:r w:rsidRPr="00D046D7">
        <w:rPr>
          <w:rFonts w:asciiTheme="minorHAnsi" w:hAnsiTheme="minorHAnsi"/>
          <w:sz w:val="16"/>
        </w:rPr>
        <w:t xml:space="preserve">, largely because there no clear alternative routes that are not currently being used or that would take impractical time periods to activate. According to EIA online reporting as off March 2012:  • The Saudi Trans-Arabian Pipeline (Tapline) from Qaisumah to Sidon, Lebanon, completed in 1974, has been mothballed, in part, since 1984 (the portion to Jordan was closed in 1990, through there has been talk of reopening this portion). Also, a 1.65 million-bbl/d, 48-inch Iraqi Pipeline across Saudi Arabia (IPSA), which runs parallel to the Petroline from pump station #3 (there are 11 pumping stations along the Petroline) to the port of Mu'ajjiz, just south of Yanbu, was built in 1989, but closed indefinitely following the August 1990 Iraqi invasion of Kuwait. In June 2001, Saudi Arabia seized ownership of IPSA. Theoretically, IPSA could be used for Saudi oil transport to the Red Sea, although the Saudis have reported that the pipeline has been converted to carry gas as part of the Master Gas System. A private Saudi company has offered to rehabilitate the IPSA oil pipeline, but this idea has not gone beyond the proposal state. • Two trans-national pipelines across Syria have been built to transport oil from Saudi Arabia and Iraq to terminals on the Mediterranean. The 500,000 bbl/d Tapline was built during the 1940's to transport Saudi crude oil to an export terminal in Lebanon, but was closed during the 1970's because it had become uneconomical. Proposals have been made to rehabilitate the Tapline, but the pipeline remains closed. The second was built during the 1950's to transport oil from Kirkuk in northern Iraq to the Banias terminal in Syria and to Tripoli in Lebanon. This approximately 800 kilometer (500 mile) pipeline system had been re-habilitated in 2000, but closed in 2003 during the war in Iraq. Syrian and Iraqi ministers have discussed rehabilitating this pipeline, as well as building new ones. In June 2011, Syria and Iraq signed yet another Memorandum of Understanding to repair the existing 800,000 bbl/d pipeline system, and to build two new ones, including a 1.5 million bbl/d pipeline to carry heavy Iraqi crude oil, as well as a 1.25 million bbl/d pipeline to transport light crude oil from Iraq.  .  74  • Iraq has one major crude oil export pipeline, the Kirkurk-Ceyhan (Iraq-Turkey) pipeline, which transports oil from the north of Iraq to the Turkish Mediterranean port of Ceyhan. This pipeline has been subject to repeated disruptions this decade, limiting exports from the northern fields. Iraq signed an agreement with Turkey to extend the operation of the 1.6 million bbl/d pipeline, as well as to upgrade its capacity </w:t>
      </w:r>
      <w:proofErr w:type="gramStart"/>
      <w:r w:rsidRPr="00D046D7">
        <w:rPr>
          <w:rFonts w:asciiTheme="minorHAnsi" w:hAnsiTheme="minorHAnsi"/>
          <w:sz w:val="16"/>
        </w:rPr>
        <w:t>by 1 million bbl/d</w:t>
      </w:r>
      <w:proofErr w:type="gramEnd"/>
      <w:r w:rsidRPr="00D046D7">
        <w:rPr>
          <w:rFonts w:asciiTheme="minorHAnsi" w:hAnsiTheme="minorHAnsi"/>
          <w:sz w:val="16"/>
        </w:rPr>
        <w:t xml:space="preserve">. In order for this pipeline to reach its design capacity, Iraq would need to receive oil from the south via the Strategic Pipeline, which was designed to allow flows of crude oil from the south of Iraq to go north via Turkey, and vice-versa. Iraq has proposed building a new strategic line from Basra to the northern city of Kirkuk, with the line consisting of two additional crude oil pipelines The Iraq-SyriaLebanon Pipeline has been closed and the Iraqi portion reported unusable since the 2003 war in Iraq. Discussions were held between Iraqi and Syrian government officials to re-open the pipeline, which had a design capacity </w:t>
      </w:r>
      <w:proofErr w:type="gramStart"/>
      <w:r w:rsidRPr="00D046D7">
        <w:rPr>
          <w:rFonts w:asciiTheme="minorHAnsi" w:hAnsiTheme="minorHAnsi"/>
          <w:sz w:val="16"/>
        </w:rPr>
        <w:t>of 700,000 bbl/d,</w:t>
      </w:r>
      <w:proofErr w:type="gramEnd"/>
      <w:r w:rsidRPr="00D046D7">
        <w:rPr>
          <w:rFonts w:asciiTheme="minorHAnsi" w:hAnsiTheme="minorHAnsi"/>
          <w:sz w:val="16"/>
        </w:rPr>
        <w:t xml:space="preserve"> although actual volumes never reached this level. The Russian company Stroytransgaz accepted an offer to fix the pipeline in December 2007, but no follow-up was made. Iraq and Syria have discussed building several new pipelines, including a 1.5 million bbl/d pipeline carrying heavy crude oil, and a 1.25 million bbl/d pipeline for carrying light crudes. The 1.65 million bbl/d Iraq Pipeline to Saudi Arabia (IPSA) has been closed since 1991 following the Persian Gulf War. There are no plans to reopen this line.  • The UAE has the largest export pipeline </w:t>
      </w:r>
      <w:r w:rsidRPr="00D046D7">
        <w:rPr>
          <w:rFonts w:asciiTheme="minorHAnsi" w:hAnsiTheme="minorHAnsi"/>
          <w:sz w:val="16"/>
        </w:rPr>
        <w:lastRenderedPageBreak/>
        <w:t xml:space="preserve">project in development: the Abu Dhabi Crude Oil Pipeline (ADCOP) Project. The International Petroleum Investment Corporation (IPIC) is spearheading the project, along with the China Petroleum Engineering &amp; Construction Corporation (CPECC), a subsidiary of the China National Petroleum Corporation (CNPC). The 230-mile pipeline is scheduled for completion by August 2011 and will transport </w:t>
      </w:r>
      <w:proofErr w:type="gramStart"/>
      <w:r w:rsidRPr="00D046D7">
        <w:rPr>
          <w:rFonts w:asciiTheme="minorHAnsi" w:hAnsiTheme="minorHAnsi"/>
          <w:sz w:val="16"/>
        </w:rPr>
        <w:t>1.5 million bbl/d from ADCO’s Habshan facility to the Fujairah export terminals</w:t>
      </w:r>
      <w:proofErr w:type="gramEnd"/>
      <w:r w:rsidRPr="00D046D7">
        <w:rPr>
          <w:rFonts w:asciiTheme="minorHAnsi" w:hAnsiTheme="minorHAnsi"/>
          <w:sz w:val="16"/>
        </w:rPr>
        <w:t xml:space="preserve">. This will allow more than half of UAE’s exports to bypass the strategic chokepoint at the Strait of Hormuz. This pipeline’s capacity, however, will soon be exceeded by increases in Gulf oil production, and the export terminals are potentially vulnerable to Iran. • Oman's pipeline system is mostly focused on delivering crude oil to the country's only oil export terminal at Mina al-Fahal. Located near the capital, Muscat, both the export terminal at Mina al-Fahal and the Main Oil Line feeding the facilities are run by PDO. Pipelines also feed industrial complexes and petrochemical plants, which form an integral part of economic diversification and Oman's expansion </w:t>
      </w:r>
      <w:proofErr w:type="gramStart"/>
      <w:r w:rsidRPr="00D046D7">
        <w:rPr>
          <w:rFonts w:asciiTheme="minorHAnsi" w:hAnsiTheme="minorHAnsi"/>
          <w:sz w:val="16"/>
        </w:rPr>
        <w:t>into  downstream</w:t>
      </w:r>
      <w:proofErr w:type="gramEnd"/>
      <w:r w:rsidRPr="00D046D7">
        <w:rPr>
          <w:rFonts w:asciiTheme="minorHAnsi" w:hAnsiTheme="minorHAnsi"/>
          <w:sz w:val="16"/>
        </w:rPr>
        <w:t xml:space="preserve"> activities. PDO operates about 1,000 miles of oil pipelines which run throughout the country.  • Hormuz: Breaking the Bottle at the Neck: </w:t>
      </w:r>
      <w:r w:rsidRPr="00D046D7">
        <w:rPr>
          <w:rStyle w:val="StyleBoldUnderline"/>
          <w:rFonts w:asciiTheme="minorHAnsi" w:hAnsiTheme="minorHAnsi"/>
        </w:rPr>
        <w:t>This makes the Strait of Hormuz is the world's most important oil chokepoint</w:t>
      </w:r>
      <w:r w:rsidRPr="00D046D7">
        <w:rPr>
          <w:rFonts w:asciiTheme="minorHAnsi" w:hAnsiTheme="minorHAnsi"/>
          <w:sz w:val="16"/>
        </w:rPr>
        <w:t xml:space="preserve"> due to its daily oil flow of almost 17 million barrels in 2011, up </w:t>
      </w:r>
      <w:proofErr w:type="gramStart"/>
      <w:r w:rsidRPr="00D046D7">
        <w:rPr>
          <w:rFonts w:asciiTheme="minorHAnsi" w:hAnsiTheme="minorHAnsi"/>
          <w:sz w:val="16"/>
        </w:rPr>
        <w:t>from between 15.5-16.0 million bbl/d</w:t>
      </w:r>
      <w:proofErr w:type="gramEnd"/>
      <w:r w:rsidRPr="00D046D7">
        <w:rPr>
          <w:rFonts w:asciiTheme="minorHAnsi" w:hAnsiTheme="minorHAnsi"/>
          <w:sz w:val="16"/>
        </w:rPr>
        <w:t xml:space="preserve"> in 2009-2010. Flows in 2011 were roughly 35 percent of all seaborne traded oil, or almost 20 percent of oil traded worldwide.  • Abu Musa: Abu Musa </w:t>
      </w:r>
      <w:r w:rsidRPr="00D046D7">
        <w:rPr>
          <w:rStyle w:val="StyleBoldUnderline"/>
          <w:rFonts w:asciiTheme="minorHAnsi" w:hAnsiTheme="minorHAnsi"/>
        </w:rPr>
        <w:t>in one of three islands in the Gulf shipping channels that Iran seized</w:t>
      </w:r>
      <w:r w:rsidRPr="00D046D7">
        <w:rPr>
          <w:rFonts w:asciiTheme="minorHAnsi" w:hAnsiTheme="minorHAnsi"/>
          <w:sz w:val="16"/>
        </w:rPr>
        <w:t xml:space="preserve"> from the UAE. </w:t>
      </w:r>
      <w:r w:rsidRPr="00D046D7">
        <w:rPr>
          <w:rStyle w:val="StyleBoldUnderline"/>
          <w:rFonts w:asciiTheme="minorHAnsi" w:hAnsiTheme="minorHAnsi"/>
        </w:rPr>
        <w:t>A satellite photo shows Iran has built a major air strip on the island and it can rapidly deploy force, mines, and anti-ship missiles.</w:t>
      </w:r>
      <w:r w:rsidRPr="00D046D7">
        <w:rPr>
          <w:rFonts w:asciiTheme="minorHAnsi" w:hAnsiTheme="minorHAnsi"/>
          <w:sz w:val="16"/>
        </w:rPr>
        <w:t xml:space="preserve">  • But, Bottles Don’t Need to be Broken at the Neck: Vulnerability of Gulf Oil &amp; Gas Fields: That said, </w:t>
      </w:r>
      <w:r w:rsidRPr="00D046D7">
        <w:rPr>
          <w:rStyle w:val="StyleBoldUnderline"/>
          <w:rFonts w:asciiTheme="minorHAnsi" w:hAnsiTheme="minorHAnsi"/>
        </w:rPr>
        <w:t>conflict can occur anywhere in the Gulf and even low-level threats</w:t>
      </w:r>
      <w:r w:rsidRPr="00D046D7">
        <w:rPr>
          <w:rFonts w:asciiTheme="minorHAnsi" w:hAnsiTheme="minorHAnsi"/>
          <w:sz w:val="16"/>
        </w:rPr>
        <w:t xml:space="preserve"> and “</w:t>
      </w:r>
      <w:r w:rsidRPr="00D046D7">
        <w:rPr>
          <w:rStyle w:val="StyleBoldUnderline"/>
          <w:rFonts w:asciiTheme="minorHAnsi" w:hAnsiTheme="minorHAnsi"/>
        </w:rPr>
        <w:t>wars of attrition” can affect petroleum cost</w:t>
      </w:r>
      <w:r w:rsidRPr="00D046D7">
        <w:rPr>
          <w:rFonts w:asciiTheme="minorHAnsi" w:hAnsiTheme="minorHAnsi"/>
          <w:sz w:val="16"/>
        </w:rPr>
        <w:t xml:space="preserve"> and tanker movements, </w:t>
      </w:r>
      <w:r w:rsidRPr="00D046D7">
        <w:rPr>
          <w:rStyle w:val="StyleBoldUnderline"/>
          <w:rFonts w:asciiTheme="minorHAnsi" w:hAnsiTheme="minorHAnsi"/>
        </w:rPr>
        <w:t>put political pressure on Gulf states</w:t>
      </w:r>
      <w:r w:rsidRPr="00D046D7">
        <w:rPr>
          <w:rFonts w:asciiTheme="minorHAnsi" w:hAnsiTheme="minorHAnsi"/>
          <w:sz w:val="16"/>
        </w:rPr>
        <w:t xml:space="preserve">, focus on key coastal or off-shore loading areas and targets.  Iran’s Energy Access to the Gulf: Each Gulf country faces a different problem in terms of its distance from the </w:t>
      </w:r>
      <w:proofErr w:type="gramStart"/>
      <w:r w:rsidRPr="00D046D7">
        <w:rPr>
          <w:rFonts w:asciiTheme="minorHAnsi" w:hAnsiTheme="minorHAnsi"/>
          <w:sz w:val="16"/>
        </w:rPr>
        <w:t>Strait</w:t>
      </w:r>
      <w:proofErr w:type="gramEnd"/>
      <w:r w:rsidRPr="00D046D7">
        <w:rPr>
          <w:rFonts w:asciiTheme="minorHAnsi" w:hAnsiTheme="minorHAnsi"/>
          <w:sz w:val="16"/>
        </w:rPr>
        <w:t xml:space="preserve">, tanker and shipping routes, dependence on the free movement of ships through the Gulf. As the “tanker war” of 1987-1988 demonstrates, it also is not clear that Iran could not single out a given country for attack. </w:t>
      </w:r>
      <w:r w:rsidRPr="00D046D7">
        <w:rPr>
          <w:rStyle w:val="StyleBoldUnderline"/>
          <w:rFonts w:asciiTheme="minorHAnsi" w:hAnsiTheme="minorHAnsi"/>
        </w:rPr>
        <w:t>Iran</w:t>
      </w:r>
      <w:r w:rsidRPr="00D046D7">
        <w:rPr>
          <w:rFonts w:asciiTheme="minorHAnsi" w:hAnsiTheme="minorHAnsi"/>
          <w:sz w:val="16"/>
        </w:rPr>
        <w:t xml:space="preserve"> too, however, </w:t>
      </w:r>
      <w:r w:rsidRPr="00D046D7">
        <w:rPr>
          <w:rStyle w:val="StyleBoldUnderline"/>
          <w:rFonts w:asciiTheme="minorHAnsi" w:hAnsiTheme="minorHAnsi"/>
        </w:rPr>
        <w:t>is vulnerable. It needs to export</w:t>
      </w:r>
      <w:r w:rsidRPr="00D046D7">
        <w:rPr>
          <w:rFonts w:asciiTheme="minorHAnsi" w:hAnsiTheme="minorHAnsi"/>
          <w:sz w:val="16"/>
        </w:rPr>
        <w:t xml:space="preserve">, it needs product and other imports, </w:t>
      </w:r>
      <w:r w:rsidRPr="00D046D7">
        <w:rPr>
          <w:rStyle w:val="StyleBoldUnderline"/>
          <w:rFonts w:asciiTheme="minorHAnsi" w:hAnsiTheme="minorHAnsi"/>
        </w:rPr>
        <w:t>and</w:t>
      </w:r>
      <w:r w:rsidRPr="00D046D7">
        <w:rPr>
          <w:rFonts w:asciiTheme="minorHAnsi" w:hAnsiTheme="minorHAnsi"/>
          <w:sz w:val="16"/>
        </w:rPr>
        <w:t xml:space="preserve"> it </w:t>
      </w:r>
      <w:r w:rsidRPr="00D046D7">
        <w:rPr>
          <w:rStyle w:val="Emphasis"/>
          <w:rFonts w:asciiTheme="minorHAnsi" w:hAnsiTheme="minorHAnsi"/>
        </w:rPr>
        <w:t>has no major alternatives to the Strait</w:t>
      </w:r>
      <w:r w:rsidRPr="00D046D7">
        <w:rPr>
          <w:rFonts w:asciiTheme="minorHAnsi" w:hAnsiTheme="minorHAnsi"/>
          <w:sz w:val="16"/>
        </w:rPr>
        <w:t xml:space="preserve">.  • Iran’s Strategic Depth: </w:t>
      </w:r>
      <w:r w:rsidRPr="00D046D7">
        <w:rPr>
          <w:rStyle w:val="StyleBoldUnderline"/>
          <w:rFonts w:asciiTheme="minorHAnsi" w:hAnsiTheme="minorHAnsi"/>
        </w:rPr>
        <w:t>Iran does</w:t>
      </w:r>
      <w:r w:rsidRPr="00D046D7">
        <w:rPr>
          <w:rFonts w:asciiTheme="minorHAnsi" w:hAnsiTheme="minorHAnsi"/>
          <w:sz w:val="16"/>
        </w:rPr>
        <w:t xml:space="preserve">, however, </w:t>
      </w:r>
      <w:r w:rsidRPr="00D046D7">
        <w:rPr>
          <w:rStyle w:val="StyleBoldUnderline"/>
          <w:rFonts w:asciiTheme="minorHAnsi" w:hAnsiTheme="minorHAnsi"/>
        </w:rPr>
        <w:t xml:space="preserve">have an advantage that most Gulf </w:t>
      </w:r>
      <w:proofErr w:type="gramStart"/>
      <w:r w:rsidRPr="00D046D7">
        <w:rPr>
          <w:rStyle w:val="StyleBoldUnderline"/>
          <w:rFonts w:asciiTheme="minorHAnsi" w:hAnsiTheme="minorHAnsi"/>
        </w:rPr>
        <w:t>states</w:t>
      </w:r>
      <w:proofErr w:type="gramEnd"/>
      <w:r w:rsidRPr="00D046D7">
        <w:rPr>
          <w:rStyle w:val="StyleBoldUnderline"/>
          <w:rFonts w:asciiTheme="minorHAnsi" w:hAnsiTheme="minorHAnsi"/>
        </w:rPr>
        <w:t xml:space="preserve"> lack.</w:t>
      </w:r>
      <w:r w:rsidRPr="00D046D7">
        <w:rPr>
          <w:rFonts w:asciiTheme="minorHAnsi" w:hAnsiTheme="minorHAnsi"/>
          <w:sz w:val="16"/>
        </w:rPr>
        <w:t xml:space="preserve"> </w:t>
      </w:r>
      <w:r w:rsidRPr="00D046D7">
        <w:rPr>
          <w:rStyle w:val="StyleBoldUnderline"/>
          <w:rFonts w:asciiTheme="minorHAnsi" w:hAnsiTheme="minorHAnsi"/>
        </w:rPr>
        <w:t>It has</w:t>
      </w:r>
      <w:r w:rsidRPr="00D046D7">
        <w:rPr>
          <w:rFonts w:asciiTheme="minorHAnsi" w:hAnsiTheme="minorHAnsi"/>
          <w:sz w:val="16"/>
        </w:rPr>
        <w:t xml:space="preserve"> considerable strategic </w:t>
      </w:r>
      <w:r w:rsidRPr="00D046D7">
        <w:rPr>
          <w:rStyle w:val="StyleBoldUnderline"/>
          <w:rFonts w:asciiTheme="minorHAnsi" w:hAnsiTheme="minorHAnsi"/>
        </w:rPr>
        <w:t>depth, as well as mountains</w:t>
      </w:r>
      <w:r w:rsidRPr="00D046D7">
        <w:rPr>
          <w:rFonts w:asciiTheme="minorHAnsi" w:hAnsiTheme="minorHAnsi"/>
          <w:sz w:val="16"/>
        </w:rPr>
        <w:t xml:space="preserve"> near its coast that limit radar coverage of its air operations. Some targets in Iran are more than 500 miles from the coast – a long distance for strike fighters. Others are well over 500 miles from the nearest entry point Israel could use in preventive attacks. Moreover, </w:t>
      </w:r>
      <w:r w:rsidRPr="00D046D7">
        <w:rPr>
          <w:rStyle w:val="StyleBoldUnderline"/>
          <w:rFonts w:asciiTheme="minorHAnsi" w:hAnsiTheme="minorHAnsi"/>
        </w:rPr>
        <w:t>Iran has vast spaces</w:t>
      </w:r>
      <w:r w:rsidRPr="00D046D7">
        <w:rPr>
          <w:rFonts w:asciiTheme="minorHAnsi" w:hAnsiTheme="minorHAnsi"/>
          <w:sz w:val="16"/>
        </w:rPr>
        <w:t xml:space="preserve"> in which to </w:t>
      </w:r>
      <w:r w:rsidRPr="00D046D7">
        <w:rPr>
          <w:rStyle w:val="StyleBoldUnderline"/>
          <w:rFonts w:asciiTheme="minorHAnsi" w:hAnsiTheme="minorHAnsi"/>
        </w:rPr>
        <w:t>conceal missiles</w:t>
      </w:r>
      <w:r w:rsidRPr="00D046D7">
        <w:rPr>
          <w:rFonts w:asciiTheme="minorHAnsi" w:hAnsiTheme="minorHAnsi"/>
          <w:sz w:val="16"/>
        </w:rPr>
        <w:t xml:space="preserve">, disperse forces, </w:t>
      </w:r>
      <w:r w:rsidRPr="00D046D7">
        <w:rPr>
          <w:rStyle w:val="StyleBoldUnderline"/>
          <w:rFonts w:asciiTheme="minorHAnsi" w:hAnsiTheme="minorHAnsi"/>
        </w:rPr>
        <w:t>and secret nuclear facilities</w:t>
      </w:r>
      <w:r w:rsidRPr="00D046D7">
        <w:rPr>
          <w:rFonts w:asciiTheme="minorHAnsi" w:hAnsiTheme="minorHAnsi"/>
          <w:sz w:val="16"/>
        </w:rPr>
        <w:t xml:space="preserve">, and 2,440 kilometers of coastline to conceal small ships and other naval asymmetric forces, as well as numerous islands and offshore facilities.  • The Military Geography of the Strait of Hormuz: </w:t>
      </w:r>
      <w:r w:rsidRPr="00D046D7">
        <w:rPr>
          <w:rStyle w:val="StyleBoldUnderline"/>
          <w:rFonts w:asciiTheme="minorHAnsi" w:hAnsiTheme="minorHAnsi"/>
        </w:rPr>
        <w:t>The military geography of the Gulf raises additional issues</w:t>
      </w:r>
      <w:r w:rsidRPr="00D046D7">
        <w:rPr>
          <w:rFonts w:asciiTheme="minorHAnsi" w:hAnsiTheme="minorHAnsi"/>
          <w:sz w:val="16"/>
        </w:rPr>
        <w:t xml:space="preserve">. The Strait of Hormuz is only part of the “chokepoint” at the entry to the Gulf. Tanker channels extend nearly 100 miles to the West </w:t>
      </w:r>
      <w:proofErr w:type="gramStart"/>
      <w:r w:rsidRPr="00D046D7">
        <w:rPr>
          <w:rFonts w:asciiTheme="minorHAnsi" w:hAnsiTheme="minorHAnsi"/>
          <w:sz w:val="16"/>
        </w:rPr>
        <w:t>part  Iranian</w:t>
      </w:r>
      <w:proofErr w:type="gramEnd"/>
      <w:r w:rsidRPr="00D046D7">
        <w:rPr>
          <w:rFonts w:asciiTheme="minorHAnsi" w:hAnsiTheme="minorHAnsi"/>
          <w:sz w:val="16"/>
        </w:rPr>
        <w:t xml:space="preserve"> and Iranian held Islands. Long-range anti-ship missiles can be land based and target by small craft in the Gulf. As is the case in the rest of the Gulf – which is never deeper than the length of US nuclear attack submarine --Current and depth affect mine operations and submersible operations, and “noise” can conceal submarines and submersibles.  • Vulnerability of the Upper Gulf: </w:t>
      </w:r>
      <w:r w:rsidRPr="00D046D7">
        <w:rPr>
          <w:rStyle w:val="StyleBoldUnderline"/>
          <w:rFonts w:asciiTheme="minorHAnsi" w:hAnsiTheme="minorHAnsi"/>
        </w:rPr>
        <w:t>As became all too clear during the Iran-Iraq War, the upper Gulf present special vulnerability problems,</w:t>
      </w:r>
      <w:r w:rsidRPr="00D046D7">
        <w:rPr>
          <w:rFonts w:asciiTheme="minorHAnsi" w:hAnsiTheme="minorHAnsi"/>
          <w:sz w:val="16"/>
        </w:rPr>
        <w:t xml:space="preserve"> particularly </w:t>
      </w:r>
      <w:r w:rsidRPr="00D046D7">
        <w:rPr>
          <w:rStyle w:val="StyleBoldUnderline"/>
          <w:rFonts w:asciiTheme="minorHAnsi" w:hAnsiTheme="minorHAnsi"/>
        </w:rPr>
        <w:t>for Kuwait and Iraq</w:t>
      </w:r>
      <w:r w:rsidRPr="00D046D7">
        <w:rPr>
          <w:rFonts w:asciiTheme="minorHAnsi" w:hAnsiTheme="minorHAnsi"/>
          <w:sz w:val="16"/>
        </w:rPr>
        <w:t xml:space="preserve"> which have small coast lines, limited export terminals, and relatively shallow waters. There are many facilities and areas where </w:t>
      </w:r>
      <w:r w:rsidRPr="00D046D7">
        <w:rPr>
          <w:rStyle w:val="StyleBoldUnderline"/>
          <w:rFonts w:asciiTheme="minorHAnsi" w:hAnsiTheme="minorHAnsi"/>
        </w:rPr>
        <w:t>Iran can deploy small ships and</w:t>
      </w:r>
      <w:r w:rsidRPr="00D046D7">
        <w:rPr>
          <w:rFonts w:asciiTheme="minorHAnsi" w:hAnsiTheme="minorHAnsi"/>
          <w:sz w:val="16"/>
        </w:rPr>
        <w:t xml:space="preserve"> elements of its Revolutionary </w:t>
      </w:r>
      <w:r w:rsidRPr="00D046D7">
        <w:rPr>
          <w:rStyle w:val="StyleBoldUnderline"/>
          <w:rFonts w:asciiTheme="minorHAnsi" w:hAnsiTheme="minorHAnsi"/>
        </w:rPr>
        <w:t>Guards</w:t>
      </w:r>
      <w:r w:rsidRPr="00D046D7">
        <w:rPr>
          <w:rFonts w:asciiTheme="minorHAnsi" w:hAnsiTheme="minorHAnsi"/>
          <w:sz w:val="16"/>
        </w:rPr>
        <w:t xml:space="preserve">, and free floating </w:t>
      </w:r>
      <w:r w:rsidRPr="00D046D7">
        <w:rPr>
          <w:rStyle w:val="StyleBoldUnderline"/>
          <w:rFonts w:asciiTheme="minorHAnsi" w:hAnsiTheme="minorHAnsi"/>
        </w:rPr>
        <w:t>or</w:t>
      </w:r>
      <w:r w:rsidRPr="00D046D7">
        <w:rPr>
          <w:rFonts w:asciiTheme="minorHAnsi" w:hAnsiTheme="minorHAnsi"/>
          <w:sz w:val="16"/>
        </w:rPr>
        <w:t xml:space="preserve"> moored </w:t>
      </w:r>
      <w:r w:rsidRPr="00D046D7">
        <w:rPr>
          <w:rStyle w:val="StyleBoldUnderline"/>
          <w:rFonts w:asciiTheme="minorHAnsi" w:hAnsiTheme="minorHAnsi"/>
        </w:rPr>
        <w:t>mines</w:t>
      </w:r>
      <w:r w:rsidRPr="00D046D7">
        <w:rPr>
          <w:rFonts w:asciiTheme="minorHAnsi" w:hAnsiTheme="minorHAnsi"/>
          <w:sz w:val="16"/>
        </w:rPr>
        <w:t xml:space="preserve"> can present major challenges.  • Vulnerability of the Arabian Sea: </w:t>
      </w:r>
      <w:r w:rsidRPr="00D046D7">
        <w:rPr>
          <w:rStyle w:val="StyleBoldUnderline"/>
          <w:rFonts w:asciiTheme="minorHAnsi" w:hAnsiTheme="minorHAnsi"/>
        </w:rPr>
        <w:t>Iran is not limited to operating in the Gulf. It can use its submarines best in the Gulf of Oman and Arabian Sea. It can use its long-range patrol aircraft</w:t>
      </w:r>
      <w:r w:rsidRPr="00D046D7">
        <w:rPr>
          <w:rFonts w:asciiTheme="minorHAnsi" w:hAnsiTheme="minorHAnsi"/>
          <w:sz w:val="16"/>
        </w:rPr>
        <w:t xml:space="preserve">, UAVs/UCAVs, smart mines, small craft with or without antiship missiles, and long-range guided torpedoes.  • Iranian Gulf Military Installations: There are no accurate unclassified lists of Iranian military facilities in the Gulf, but even a partial list shows that Iran has facilities along its entire coastline inside and outside the Gulf.  • Saudi Arabian Oil Vulnerability: </w:t>
      </w:r>
      <w:r w:rsidRPr="00D046D7">
        <w:rPr>
          <w:rStyle w:val="StyleBoldUnderline"/>
          <w:rFonts w:asciiTheme="minorHAnsi" w:hAnsiTheme="minorHAnsi"/>
        </w:rPr>
        <w:t>Saudi Arabia not only has major oil loading facilities</w:t>
      </w:r>
      <w:r w:rsidRPr="00D046D7">
        <w:rPr>
          <w:rFonts w:asciiTheme="minorHAnsi" w:hAnsiTheme="minorHAnsi"/>
          <w:sz w:val="16"/>
        </w:rPr>
        <w:t xml:space="preserve">, </w:t>
      </w:r>
      <w:r w:rsidRPr="00D046D7">
        <w:rPr>
          <w:rStyle w:val="StyleBoldUnderline"/>
          <w:rFonts w:asciiTheme="minorHAnsi" w:hAnsiTheme="minorHAnsi"/>
        </w:rPr>
        <w:t>but</w:t>
      </w:r>
      <w:r w:rsidRPr="00D046D7">
        <w:rPr>
          <w:rFonts w:asciiTheme="minorHAnsi" w:hAnsiTheme="minorHAnsi"/>
          <w:sz w:val="16"/>
        </w:rPr>
        <w:t xml:space="preserve"> many </w:t>
      </w:r>
      <w:r w:rsidRPr="00D046D7">
        <w:rPr>
          <w:rStyle w:val="StyleBoldUnderline"/>
          <w:rFonts w:asciiTheme="minorHAnsi" w:hAnsiTheme="minorHAnsi"/>
        </w:rPr>
        <w:t>offshore targets</w:t>
      </w:r>
      <w:r w:rsidRPr="00D046D7">
        <w:rPr>
          <w:rFonts w:asciiTheme="minorHAnsi" w:hAnsiTheme="minorHAnsi"/>
          <w:sz w:val="16"/>
        </w:rPr>
        <w:t xml:space="preserve">, and major facilities </w:t>
      </w:r>
      <w:r w:rsidRPr="00D046D7">
        <w:rPr>
          <w:rStyle w:val="StyleBoldUnderline"/>
          <w:rFonts w:asciiTheme="minorHAnsi" w:hAnsiTheme="minorHAnsi"/>
        </w:rPr>
        <w:t xml:space="preserve">where it runs a </w:t>
      </w:r>
      <w:r w:rsidRPr="00D046D7">
        <w:rPr>
          <w:rFonts w:asciiTheme="minorHAnsi" w:hAnsiTheme="minorHAnsi"/>
          <w:sz w:val="16"/>
        </w:rPr>
        <w:t xml:space="preserve">risk </w:t>
      </w:r>
      <w:r w:rsidRPr="00D046D7">
        <w:rPr>
          <w:rStyle w:val="StyleBoldUnderline"/>
          <w:rFonts w:asciiTheme="minorHAnsi" w:hAnsiTheme="minorHAnsi"/>
        </w:rPr>
        <w:t>of</w:t>
      </w:r>
      <w:r w:rsidRPr="00D046D7">
        <w:rPr>
          <w:rFonts w:asciiTheme="minorHAnsi" w:hAnsiTheme="minorHAnsi"/>
          <w:sz w:val="16"/>
        </w:rPr>
        <w:t xml:space="preserve"> raids or </w:t>
      </w:r>
      <w:r w:rsidRPr="00D046D7">
        <w:rPr>
          <w:rStyle w:val="StyleBoldUnderline"/>
          <w:rFonts w:asciiTheme="minorHAnsi" w:hAnsiTheme="minorHAnsi"/>
        </w:rPr>
        <w:t>sabotage</w:t>
      </w:r>
      <w:r w:rsidRPr="00D046D7">
        <w:rPr>
          <w:rFonts w:asciiTheme="minorHAnsi" w:hAnsiTheme="minorHAnsi"/>
          <w:sz w:val="16"/>
        </w:rPr>
        <w:t xml:space="preserve">. </w:t>
      </w:r>
      <w:r w:rsidRPr="00D046D7">
        <w:rPr>
          <w:rStyle w:val="StyleBoldUnderline"/>
          <w:rFonts w:asciiTheme="minorHAnsi" w:hAnsiTheme="minorHAnsi"/>
        </w:rPr>
        <w:t>The military geography</w:t>
      </w:r>
      <w:r w:rsidRPr="00D046D7">
        <w:rPr>
          <w:rFonts w:asciiTheme="minorHAnsi" w:hAnsiTheme="minorHAnsi"/>
          <w:sz w:val="16"/>
        </w:rPr>
        <w:t xml:space="preserve"> of the Gulf </w:t>
      </w:r>
      <w:r w:rsidRPr="00D046D7">
        <w:rPr>
          <w:rStyle w:val="StyleBoldUnderline"/>
          <w:rFonts w:asciiTheme="minorHAnsi" w:hAnsiTheme="minorHAnsi"/>
        </w:rPr>
        <w:t>extends beyond the coastline</w:t>
      </w:r>
      <w:r w:rsidRPr="00D046D7">
        <w:rPr>
          <w:rFonts w:asciiTheme="minorHAnsi" w:hAnsiTheme="minorHAnsi"/>
          <w:sz w:val="16"/>
        </w:rPr>
        <w:t xml:space="preserve"> and include civil as well as petroleum and military facilities.  Ras Tanura is a critical Saudi oil export facility. A satellite photo shows it provides both a larger area target and a facility where a precision attack or sabotage could do major damage. The Ras Tanura complex alone has approximately 6 million bbl/d </w:t>
      </w:r>
      <w:proofErr w:type="gramStart"/>
      <w:r w:rsidRPr="00D046D7">
        <w:rPr>
          <w:rFonts w:asciiTheme="minorHAnsi" w:hAnsiTheme="minorHAnsi"/>
          <w:sz w:val="16"/>
        </w:rPr>
        <w:t>capacity</w:t>
      </w:r>
      <w:proofErr w:type="gramEnd"/>
      <w:r w:rsidRPr="00D046D7">
        <w:rPr>
          <w:rFonts w:asciiTheme="minorHAnsi" w:hAnsiTheme="minorHAnsi"/>
          <w:sz w:val="16"/>
        </w:rPr>
        <w:t>, and is the world's largest offshore oil loading facility. It includes the 2.5-million bbl/d port at Ras Tanura. More than 75 percent of exports are loaded at the Ras Tanura Facility</w:t>
      </w:r>
      <w:r w:rsidRPr="00D046D7">
        <w:rPr>
          <w:rStyle w:val="StyleBoldUnderline"/>
          <w:rFonts w:asciiTheme="minorHAnsi" w:hAnsiTheme="minorHAnsi"/>
        </w:rPr>
        <w:t>. Saudi Arabia does</w:t>
      </w:r>
      <w:r w:rsidRPr="00D046D7">
        <w:rPr>
          <w:rFonts w:asciiTheme="minorHAnsi" w:hAnsiTheme="minorHAnsi"/>
          <w:sz w:val="16"/>
        </w:rPr>
        <w:t xml:space="preserve">, however, also </w:t>
      </w:r>
      <w:r w:rsidRPr="00D046D7">
        <w:rPr>
          <w:rStyle w:val="StyleBoldUnderline"/>
          <w:rFonts w:asciiTheme="minorHAnsi" w:hAnsiTheme="minorHAnsi"/>
        </w:rPr>
        <w:t>have The</w:t>
      </w:r>
      <w:r w:rsidRPr="00D046D7">
        <w:rPr>
          <w:rFonts w:asciiTheme="minorHAnsi" w:hAnsiTheme="minorHAnsi"/>
          <w:sz w:val="16"/>
        </w:rPr>
        <w:t xml:space="preserve"> Yanbu’terminal on the </w:t>
      </w:r>
      <w:r w:rsidRPr="00D046D7">
        <w:rPr>
          <w:rStyle w:val="StyleBoldUnderline"/>
          <w:rFonts w:asciiTheme="minorHAnsi" w:hAnsiTheme="minorHAnsi"/>
        </w:rPr>
        <w:t>Red Sea</w:t>
      </w:r>
      <w:r w:rsidRPr="00D046D7">
        <w:rPr>
          <w:rFonts w:asciiTheme="minorHAnsi" w:hAnsiTheme="minorHAnsi"/>
          <w:sz w:val="16"/>
        </w:rPr>
        <w:t xml:space="preserve">, from which most of it remaining 25 percent is exported, with a loading capacity of approximately 4.5 million bbl/d crude and </w:t>
      </w:r>
      <w:proofErr w:type="gramStart"/>
      <w:r w:rsidRPr="00D046D7">
        <w:rPr>
          <w:rFonts w:asciiTheme="minorHAnsi" w:hAnsiTheme="minorHAnsi"/>
          <w:sz w:val="16"/>
        </w:rPr>
        <w:t>2 million bbl/d</w:t>
      </w:r>
      <w:proofErr w:type="gramEnd"/>
      <w:r w:rsidRPr="00D046D7">
        <w:rPr>
          <w:rFonts w:asciiTheme="minorHAnsi" w:hAnsiTheme="minorHAnsi"/>
          <w:sz w:val="16"/>
        </w:rPr>
        <w:t xml:space="preserve"> for NGL and products. The facility is reportedly not used to full capacity. These and a dozen other smaller terminals throughout the country, appear capable of exporting up to 14-15 million bbl/d of crude and refined products, 3-4 million bbl/d higher than Saudi Arabia’s current crude oil production capacity  • Desalination Plant. </w:t>
      </w:r>
      <w:r w:rsidRPr="00D046D7">
        <w:rPr>
          <w:rStyle w:val="StyleBoldUnderline"/>
          <w:rFonts w:asciiTheme="minorHAnsi" w:hAnsiTheme="minorHAnsi"/>
        </w:rPr>
        <w:t>The Southern Gulf states have a unique vulnerability in that their water and much of their power comes from desalination plants,</w:t>
      </w:r>
      <w:r w:rsidRPr="00D046D7">
        <w:rPr>
          <w:rFonts w:asciiTheme="minorHAnsi" w:hAnsiTheme="minorHAnsi"/>
          <w:sz w:val="16"/>
        </w:rPr>
        <w:t xml:space="preserve"> and there is no quick way to ship in or truck water. </w:t>
      </w:r>
      <w:r w:rsidRPr="00D046D7">
        <w:rPr>
          <w:rStyle w:val="StyleBoldUnderline"/>
          <w:rFonts w:asciiTheme="minorHAnsi" w:hAnsiTheme="minorHAnsi"/>
        </w:rPr>
        <w:t>Iran</w:t>
      </w:r>
      <w:r w:rsidRPr="00D046D7">
        <w:rPr>
          <w:rFonts w:asciiTheme="minorHAnsi" w:hAnsiTheme="minorHAnsi"/>
          <w:sz w:val="16"/>
        </w:rPr>
        <w:t xml:space="preserve">, however, also </w:t>
      </w:r>
      <w:r w:rsidRPr="00D046D7">
        <w:rPr>
          <w:rStyle w:val="StyleBoldUnderline"/>
          <w:rFonts w:asciiTheme="minorHAnsi" w:hAnsiTheme="minorHAnsi"/>
        </w:rPr>
        <w:t>has a major vulnerability in its</w:t>
      </w:r>
      <w:r w:rsidRPr="00D046D7">
        <w:rPr>
          <w:rFonts w:asciiTheme="minorHAnsi" w:hAnsiTheme="minorHAnsi"/>
          <w:sz w:val="16"/>
        </w:rPr>
        <w:t xml:space="preserve"> refineries and gas and electric </w:t>
      </w:r>
      <w:r w:rsidRPr="00D046D7">
        <w:rPr>
          <w:rStyle w:val="StyleBoldUnderline"/>
          <w:rFonts w:asciiTheme="minorHAnsi" w:hAnsiTheme="minorHAnsi"/>
        </w:rPr>
        <w:t>grids</w:t>
      </w:r>
      <w:r w:rsidRPr="00D046D7">
        <w:rPr>
          <w:rFonts w:asciiTheme="minorHAnsi" w:hAnsiTheme="minorHAnsi"/>
          <w:sz w:val="16"/>
        </w:rPr>
        <w:t>.</w:t>
      </w:r>
    </w:p>
    <w:p w:rsidR="009A20A0" w:rsidRPr="00D046D7" w:rsidRDefault="009A20A0" w:rsidP="009A20A0">
      <w:pPr>
        <w:pStyle w:val="Heading4"/>
        <w:rPr>
          <w:rFonts w:asciiTheme="minorHAnsi" w:hAnsiTheme="minorHAnsi"/>
        </w:rPr>
      </w:pPr>
      <w:r w:rsidRPr="00D046D7">
        <w:rPr>
          <w:rFonts w:asciiTheme="minorHAnsi" w:hAnsiTheme="minorHAnsi"/>
        </w:rPr>
        <w:lastRenderedPageBreak/>
        <w:t>U.S. oil dependence in the middle-east makes the impact likely – only dependency checks back for nuclear Iran and terrorist organizations</w:t>
      </w:r>
    </w:p>
    <w:p w:rsidR="009A20A0" w:rsidRPr="00D046D7" w:rsidRDefault="009A20A0" w:rsidP="009A20A0">
      <w:pPr>
        <w:rPr>
          <w:rStyle w:val="StyleStyleBold12pt"/>
          <w:rFonts w:asciiTheme="minorHAnsi" w:hAnsiTheme="minorHAnsi"/>
          <w:b w:val="0"/>
          <w:sz w:val="16"/>
        </w:rPr>
      </w:pPr>
      <w:r w:rsidRPr="00D046D7">
        <w:rPr>
          <w:rStyle w:val="StyleStyleBold12pt"/>
          <w:rFonts w:asciiTheme="minorHAnsi" w:hAnsiTheme="minorHAnsi"/>
        </w:rPr>
        <w:t xml:space="preserve">Cohen, 07 </w:t>
      </w:r>
      <w:r w:rsidRPr="00D046D7">
        <w:rPr>
          <w:rStyle w:val="StyleStyleBold12pt"/>
          <w:rFonts w:asciiTheme="minorHAnsi" w:hAnsiTheme="minorHAnsi"/>
          <w:b w:val="0"/>
          <w:sz w:val="16"/>
        </w:rPr>
        <w:t>– PhD, Senior Research Fellow for Russian and Eurasian Studies and International Energy Policy, The Kathryn and Shelby Cullom Davis Institute for International Studies (“The National Security Consequences of Oil Dependency”, March 22</w:t>
      </w:r>
      <w:r w:rsidRPr="00D046D7">
        <w:rPr>
          <w:rStyle w:val="StyleStyleBold12pt"/>
          <w:rFonts w:asciiTheme="minorHAnsi" w:hAnsiTheme="minorHAnsi"/>
          <w:b w:val="0"/>
          <w:sz w:val="16"/>
          <w:vertAlign w:val="superscript"/>
        </w:rPr>
        <w:t>nd</w:t>
      </w:r>
      <w:r w:rsidRPr="00D046D7">
        <w:rPr>
          <w:rStyle w:val="StyleStyleBold12pt"/>
          <w:rFonts w:asciiTheme="minorHAnsi" w:hAnsiTheme="minorHAnsi"/>
          <w:b w:val="0"/>
          <w:sz w:val="16"/>
        </w:rPr>
        <w:t>, 2007, http://www.heritage.org/research/lecture/the-national-security-consequences-of-oil-dependency)</w:t>
      </w:r>
    </w:p>
    <w:p w:rsidR="009A20A0" w:rsidRPr="00D046D7" w:rsidRDefault="009A20A0" w:rsidP="009A20A0">
      <w:pPr>
        <w:rPr>
          <w:rStyle w:val="StyleBoldUnderline"/>
          <w:rFonts w:asciiTheme="minorHAnsi" w:hAnsiTheme="minorHAnsi"/>
        </w:rPr>
      </w:pPr>
      <w:r w:rsidRPr="00D046D7">
        <w:rPr>
          <w:rFonts w:asciiTheme="minorHAnsi" w:hAnsiTheme="minorHAnsi"/>
          <w:sz w:val="16"/>
        </w:rPr>
        <w:t xml:space="preserve">The leadership of the Islamic Republic of </w:t>
      </w:r>
      <w:r w:rsidRPr="00D046D7">
        <w:rPr>
          <w:rStyle w:val="StyleBoldUnderline"/>
          <w:rFonts w:asciiTheme="minorHAnsi" w:hAnsiTheme="minorHAnsi"/>
        </w:rPr>
        <w:t>Iran is engaged in operational planning to intercept the flow of oil in the Gulf</w:t>
      </w:r>
      <w:r w:rsidRPr="00D046D7">
        <w:rPr>
          <w:rFonts w:asciiTheme="minorHAnsi" w:hAnsiTheme="minorHAnsi"/>
          <w:sz w:val="16"/>
        </w:rPr>
        <w:t xml:space="preserve">. </w:t>
      </w:r>
      <w:r w:rsidRPr="00D046D7">
        <w:rPr>
          <w:rStyle w:val="StyleBoldUnderline"/>
          <w:rFonts w:asciiTheme="minorHAnsi" w:hAnsiTheme="minorHAnsi"/>
        </w:rPr>
        <w:t>Despite</w:t>
      </w:r>
      <w:r w:rsidRPr="00D046D7">
        <w:rPr>
          <w:rFonts w:asciiTheme="minorHAnsi" w:hAnsiTheme="minorHAnsi"/>
          <w:sz w:val="16"/>
        </w:rPr>
        <w:t xml:space="preserve"> Iranian President Mahmoud </w:t>
      </w:r>
      <w:r w:rsidRPr="00D046D7">
        <w:rPr>
          <w:rStyle w:val="StyleBoldUnderline"/>
          <w:rFonts w:asciiTheme="minorHAnsi" w:hAnsiTheme="minorHAnsi"/>
        </w:rPr>
        <w:t>Ahmadinejad's</w:t>
      </w:r>
      <w:r w:rsidRPr="00D046D7">
        <w:rPr>
          <w:rFonts w:asciiTheme="minorHAnsi" w:hAnsiTheme="minorHAnsi"/>
          <w:sz w:val="16"/>
        </w:rPr>
        <w:t xml:space="preserve"> earnest and o</w:t>
      </w:r>
      <w:r w:rsidRPr="00D046D7">
        <w:rPr>
          <w:rStyle w:val="StyleBoldUnderline"/>
          <w:rFonts w:asciiTheme="minorHAnsi" w:hAnsiTheme="minorHAnsi"/>
        </w:rPr>
        <w:t>ngoing attempt to project the image of an irrational leade</w:t>
      </w:r>
      <w:r w:rsidRPr="00D046D7">
        <w:rPr>
          <w:rFonts w:asciiTheme="minorHAnsi" w:hAnsiTheme="minorHAnsi"/>
          <w:sz w:val="16"/>
        </w:rPr>
        <w:t xml:space="preserve">r of what international relations theorists have called a "crazy state," many </w:t>
      </w:r>
      <w:r w:rsidRPr="00D046D7">
        <w:rPr>
          <w:rStyle w:val="StyleBoldUnderline"/>
          <w:rFonts w:asciiTheme="minorHAnsi" w:hAnsiTheme="minorHAnsi"/>
        </w:rPr>
        <w:t>analysts have yet to recognize</w:t>
      </w:r>
      <w:r w:rsidRPr="00D046D7">
        <w:rPr>
          <w:rFonts w:asciiTheme="minorHAnsi" w:hAnsiTheme="minorHAnsi"/>
          <w:sz w:val="16"/>
        </w:rPr>
        <w:t xml:space="preserve"> fully the dire </w:t>
      </w:r>
      <w:r w:rsidRPr="00D046D7">
        <w:rPr>
          <w:rStyle w:val="StyleBoldUnderline"/>
          <w:rFonts w:asciiTheme="minorHAnsi" w:hAnsiTheme="minorHAnsi"/>
        </w:rPr>
        <w:t>ramifications of Iran's professed inten­tion to develop a nuclear weapons program. If diplomacy fails</w:t>
      </w:r>
      <w:r w:rsidRPr="00D046D7">
        <w:rPr>
          <w:rFonts w:asciiTheme="minorHAnsi" w:hAnsiTheme="minorHAnsi"/>
          <w:sz w:val="16"/>
        </w:rPr>
        <w:t xml:space="preserve">, </w:t>
      </w:r>
      <w:r w:rsidRPr="00D046D7">
        <w:rPr>
          <w:rStyle w:val="StyleBoldUnderline"/>
          <w:rFonts w:asciiTheme="minorHAnsi" w:hAnsiTheme="minorHAnsi"/>
        </w:rPr>
        <w:t>Iran's pursuit of nuclear weap­ons will leave the U.S. and its allies with few choic­es</w:t>
      </w:r>
      <w:r w:rsidRPr="00D046D7">
        <w:rPr>
          <w:rFonts w:asciiTheme="minorHAnsi" w:hAnsiTheme="minorHAnsi"/>
          <w:sz w:val="16"/>
        </w:rPr>
        <w:t>, all of them unpalatable. In June 2006, Iran's oil minister cautioned, "</w:t>
      </w:r>
      <w:r w:rsidRPr="00D046D7">
        <w:rPr>
          <w:rStyle w:val="StyleBoldUnderline"/>
          <w:rFonts w:asciiTheme="minorHAnsi" w:hAnsiTheme="minorHAnsi"/>
        </w:rPr>
        <w:t>If the country's interests are attacked</w:t>
      </w:r>
      <w:r w:rsidRPr="00D046D7">
        <w:rPr>
          <w:rFonts w:asciiTheme="minorHAnsi" w:hAnsiTheme="minorHAnsi"/>
          <w:sz w:val="16"/>
        </w:rPr>
        <w:t xml:space="preserve">, </w:t>
      </w:r>
      <w:r w:rsidRPr="00D046D7">
        <w:rPr>
          <w:rStyle w:val="StyleBoldUnderline"/>
          <w:rFonts w:asciiTheme="minorHAnsi" w:hAnsiTheme="minorHAnsi"/>
        </w:rPr>
        <w:t xml:space="preserve">we will use all our capabilities, </w:t>
      </w:r>
      <w:r w:rsidRPr="00D046D7">
        <w:rPr>
          <w:rFonts w:asciiTheme="minorHAnsi" w:hAnsiTheme="minorHAnsi"/>
          <w:sz w:val="16"/>
        </w:rPr>
        <w:t xml:space="preserve">and </w:t>
      </w:r>
      <w:r w:rsidRPr="00D046D7">
        <w:rPr>
          <w:rStyle w:val="Emphasis"/>
          <w:rFonts w:asciiTheme="minorHAnsi" w:hAnsiTheme="minorHAnsi"/>
        </w:rPr>
        <w:t>oil is one of them</w:t>
      </w:r>
      <w:r w:rsidRPr="00D046D7">
        <w:rPr>
          <w:rFonts w:asciiTheme="minorHAnsi" w:hAnsiTheme="minorHAnsi"/>
          <w:sz w:val="16"/>
        </w:rPr>
        <w:t>." Perhaps most alarming are the remarks of Iran's Supreme Leader Ayatollah Ali Khamenei in the same month: "</w:t>
      </w:r>
      <w:r w:rsidRPr="00D046D7">
        <w:rPr>
          <w:rStyle w:val="StyleBoldUnderline"/>
          <w:rFonts w:asciiTheme="minorHAnsi" w:hAnsiTheme="minorHAnsi"/>
        </w:rPr>
        <w:t>If the Americans make a wrong move toward Iran</w:t>
      </w:r>
      <w:r w:rsidRPr="00D046D7">
        <w:rPr>
          <w:rFonts w:asciiTheme="minorHAnsi" w:hAnsiTheme="minorHAnsi"/>
          <w:sz w:val="16"/>
        </w:rPr>
        <w:t xml:space="preserve">, </w:t>
      </w:r>
      <w:r w:rsidRPr="00D046D7">
        <w:rPr>
          <w:rStyle w:val="StyleBoldUnderline"/>
          <w:rFonts w:asciiTheme="minorHAnsi" w:hAnsiTheme="minorHAnsi"/>
        </w:rPr>
        <w:t>the shipment of energy will definitely face danger, and the Americans would not be able to protect energy supply in the region</w:t>
      </w:r>
      <w:r w:rsidRPr="00D046D7">
        <w:rPr>
          <w:rFonts w:asciiTheme="minorHAnsi" w:hAnsiTheme="minorHAnsi"/>
          <w:sz w:val="16"/>
        </w:rPr>
        <w:t xml:space="preserve">." </w:t>
      </w:r>
      <w:r w:rsidRPr="00D046D7">
        <w:rPr>
          <w:rStyle w:val="StyleBoldUnderline"/>
          <w:rFonts w:asciiTheme="minorHAnsi" w:hAnsiTheme="minorHAnsi"/>
        </w:rPr>
        <w:t xml:space="preserve">The economic consequences of a military strike on Iran's nuclear facilities to the world energy mar­ket would likely be </w:t>
      </w:r>
      <w:r w:rsidRPr="00D046D7">
        <w:rPr>
          <w:rFonts w:asciiTheme="minorHAnsi" w:hAnsiTheme="minorHAnsi"/>
          <w:sz w:val="16"/>
        </w:rPr>
        <w:t xml:space="preserve">significant, if not </w:t>
      </w:r>
      <w:r w:rsidRPr="00D046D7">
        <w:rPr>
          <w:rStyle w:val="StyleBoldUnderline"/>
          <w:rFonts w:asciiTheme="minorHAnsi" w:hAnsiTheme="minorHAnsi"/>
        </w:rPr>
        <w:t>disastrous</w:t>
      </w:r>
      <w:r w:rsidRPr="00D046D7">
        <w:rPr>
          <w:rFonts w:asciiTheme="minorHAnsi" w:hAnsiTheme="minorHAnsi"/>
          <w:sz w:val="16"/>
        </w:rPr>
        <w:t xml:space="preserve">. Immediately </w:t>
      </w:r>
      <w:r w:rsidRPr="00D046D7">
        <w:rPr>
          <w:rStyle w:val="StyleBoldUnderline"/>
          <w:rFonts w:asciiTheme="minorHAnsi" w:hAnsiTheme="minorHAnsi"/>
        </w:rPr>
        <w:t>following military action</w:t>
      </w:r>
      <w:r w:rsidRPr="00D046D7">
        <w:rPr>
          <w:rFonts w:asciiTheme="minorHAnsi" w:hAnsiTheme="minorHAnsi"/>
          <w:sz w:val="16"/>
        </w:rPr>
        <w:t xml:space="preserve">, according to a Turkish assessment, </w:t>
      </w:r>
      <w:r w:rsidRPr="00D046D7">
        <w:rPr>
          <w:rStyle w:val="StyleBoldUnderline"/>
          <w:rFonts w:asciiTheme="minorHAnsi" w:hAnsiTheme="minorHAnsi"/>
        </w:rPr>
        <w:t>uncertainty about Iran's abili­ty to sustain oil production</w:t>
      </w:r>
      <w:r w:rsidRPr="00D046D7">
        <w:rPr>
          <w:rFonts w:asciiTheme="minorHAnsi" w:hAnsiTheme="minorHAnsi"/>
          <w:sz w:val="16"/>
        </w:rPr>
        <w:t xml:space="preserve"> at the current level of 4 mbd could drive oil prices above $80 per barrel.[9] If Iran retaliated and escalated by shutting down the Strait of Hormuz, which would merely require plac­ing anti-ship mines in the strait,[10] </w:t>
      </w:r>
      <w:r w:rsidRPr="00D046D7">
        <w:rPr>
          <w:rStyle w:val="StyleBoldUnderline"/>
          <w:rFonts w:asciiTheme="minorHAnsi" w:hAnsiTheme="minorHAnsi"/>
        </w:rPr>
        <w:t>the temporary loss of more than 15 million barrels of oil</w:t>
      </w:r>
      <w:r w:rsidRPr="00D046D7">
        <w:rPr>
          <w:rFonts w:asciiTheme="minorHAnsi" w:hAnsiTheme="minorHAnsi"/>
          <w:sz w:val="16"/>
        </w:rPr>
        <w:t xml:space="preserve"> to the international market </w:t>
      </w:r>
      <w:r w:rsidRPr="00D046D7">
        <w:rPr>
          <w:rStyle w:val="StyleBoldUnderline"/>
          <w:rFonts w:asciiTheme="minorHAnsi" w:hAnsiTheme="minorHAnsi"/>
        </w:rPr>
        <w:t>could drive oil prices above $83 per barrel</w:t>
      </w:r>
      <w:r w:rsidRPr="00D046D7">
        <w:rPr>
          <w:rFonts w:asciiTheme="minorHAnsi" w:hAnsiTheme="minorHAnsi"/>
          <w:sz w:val="16"/>
        </w:rPr>
        <w:t xml:space="preserve">, the historic height of the 1970s (adjusted for inflation).[11] In fact, a recent Heritage Foundation war game and economic study specu­lated that oil prices could go as high as $120/barrel for a limited time. On the other hand, </w:t>
      </w:r>
      <w:r w:rsidRPr="00D046D7">
        <w:rPr>
          <w:rStyle w:val="StyleBoldUnderline"/>
          <w:rFonts w:asciiTheme="minorHAnsi" w:hAnsiTheme="minorHAnsi"/>
        </w:rPr>
        <w:t>Iran's aspirations in the region are far-reaching</w:t>
      </w:r>
      <w:r w:rsidRPr="00D046D7">
        <w:rPr>
          <w:rFonts w:asciiTheme="minorHAnsi" w:hAnsiTheme="minorHAnsi"/>
          <w:sz w:val="16"/>
        </w:rPr>
        <w:t xml:space="preserve">. </w:t>
      </w:r>
      <w:r w:rsidRPr="00D046D7">
        <w:rPr>
          <w:rStyle w:val="StyleBoldUnderline"/>
          <w:rFonts w:asciiTheme="minorHAnsi" w:hAnsiTheme="minorHAnsi"/>
        </w:rPr>
        <w:t>Allowing Iran to join the nuclear club introduces the possibility of Iranian interference throughout the Middle East</w:t>
      </w:r>
      <w:r w:rsidRPr="00D046D7">
        <w:rPr>
          <w:rFonts w:asciiTheme="minorHAnsi" w:hAnsiTheme="minorHAnsi"/>
          <w:sz w:val="16"/>
        </w:rPr>
        <w:t xml:space="preserve">, especially given Iran's proximity to so many of the world's larg­est oil fields. The large Iranian military, if amply supplied by Russia and China, would be in a posi­tion to dominate the Persian Gulf under a nuclear umbrella, particularly if U.S. ground forces were pinned down in Iraq. Currently, Iran enjoys the support of some Shi'a forces in Iraq, especially Muqtada al-Sadr's Mahdi Army, and in the Shi'ite-populated Ash Sharqiyah (Eastern) Province of Saudi Arabia. </w:t>
      </w:r>
      <w:r w:rsidRPr="00D046D7">
        <w:rPr>
          <w:rStyle w:val="StyleBoldUnderline"/>
          <w:rFonts w:asciiTheme="minorHAnsi" w:hAnsiTheme="minorHAnsi"/>
        </w:rPr>
        <w:t>This could facil­itate a pro-Iranian</w:t>
      </w:r>
      <w:r w:rsidRPr="00D046D7">
        <w:rPr>
          <w:rFonts w:asciiTheme="minorHAnsi" w:hAnsiTheme="minorHAnsi"/>
          <w:sz w:val="16"/>
        </w:rPr>
        <w:t xml:space="preserve"> Shi'a </w:t>
      </w:r>
      <w:r w:rsidRPr="00D046D7">
        <w:rPr>
          <w:rStyle w:val="StyleBoldUnderline"/>
          <w:rFonts w:asciiTheme="minorHAnsi" w:hAnsiTheme="minorHAnsi"/>
        </w:rPr>
        <w:t>takeover</w:t>
      </w:r>
      <w:r w:rsidRPr="00D046D7">
        <w:rPr>
          <w:rFonts w:asciiTheme="minorHAnsi" w:hAnsiTheme="minorHAnsi"/>
          <w:sz w:val="16"/>
        </w:rPr>
        <w:t xml:space="preserve"> </w:t>
      </w:r>
      <w:r w:rsidRPr="00D046D7">
        <w:rPr>
          <w:rStyle w:val="StyleBoldUnderline"/>
          <w:rFonts w:asciiTheme="minorHAnsi" w:hAnsiTheme="minorHAnsi"/>
        </w:rPr>
        <w:t>of</w:t>
      </w:r>
      <w:r w:rsidRPr="00D046D7">
        <w:rPr>
          <w:rFonts w:asciiTheme="minorHAnsi" w:hAnsiTheme="minorHAnsi"/>
          <w:sz w:val="16"/>
        </w:rPr>
        <w:t xml:space="preserve"> some of the larg­est </w:t>
      </w:r>
      <w:r w:rsidRPr="00D046D7">
        <w:rPr>
          <w:rStyle w:val="StyleBoldUnderline"/>
          <w:rFonts w:asciiTheme="minorHAnsi" w:hAnsiTheme="minorHAnsi"/>
        </w:rPr>
        <w:t>oil</w:t>
      </w:r>
      <w:r w:rsidRPr="00D046D7">
        <w:rPr>
          <w:rFonts w:asciiTheme="minorHAnsi" w:hAnsiTheme="minorHAnsi"/>
          <w:sz w:val="16"/>
        </w:rPr>
        <w:t xml:space="preserve"> fields in the world. In a worst-case scenario, a </w:t>
      </w:r>
      <w:r w:rsidRPr="00D046D7">
        <w:rPr>
          <w:rStyle w:val="StyleBoldUnderline"/>
          <w:rFonts w:asciiTheme="minorHAnsi" w:hAnsiTheme="minorHAnsi"/>
        </w:rPr>
        <w:t>nuclear Iran could threaten the United Arab Emir­ates and Kuwait</w:t>
      </w:r>
      <w:r w:rsidRPr="00D046D7">
        <w:rPr>
          <w:rFonts w:asciiTheme="minorHAnsi" w:hAnsiTheme="minorHAnsi"/>
          <w:sz w:val="16"/>
        </w:rPr>
        <w:t xml:space="preserve">. If this were to happen, the Islamic Republic could quickly secure a sizable part of the world's oil supply, </w:t>
      </w:r>
      <w:r w:rsidRPr="00D046D7">
        <w:rPr>
          <w:rStyle w:val="StyleBoldUnderline"/>
          <w:rFonts w:asciiTheme="minorHAnsi" w:hAnsiTheme="minorHAnsi"/>
        </w:rPr>
        <w:t>bringing the nuclear-armed mili­tant Iran close to a virtual monopoly over the world's energy market</w:t>
      </w:r>
      <w:r w:rsidRPr="00D046D7">
        <w:rPr>
          <w:rFonts w:asciiTheme="minorHAnsi" w:hAnsiTheme="minorHAnsi"/>
          <w:sz w:val="16"/>
        </w:rPr>
        <w:t xml:space="preserve">. </w:t>
      </w:r>
      <w:proofErr w:type="gramStart"/>
      <w:r w:rsidRPr="00D046D7">
        <w:rPr>
          <w:rFonts w:asciiTheme="minorHAnsi" w:hAnsiTheme="minorHAnsi"/>
          <w:sz w:val="16"/>
        </w:rPr>
        <w:t>Iran's Dangerous Arsenal.</w:t>
      </w:r>
      <w:proofErr w:type="gramEnd"/>
      <w:r w:rsidRPr="00D046D7">
        <w:rPr>
          <w:rFonts w:asciiTheme="minorHAnsi" w:hAnsiTheme="minorHAnsi"/>
          <w:sz w:val="16"/>
        </w:rPr>
        <w:t xml:space="preserve"> Since the 1990s, </w:t>
      </w:r>
      <w:r w:rsidRPr="00D046D7">
        <w:rPr>
          <w:rStyle w:val="StyleBoldUnderline"/>
          <w:rFonts w:asciiTheme="minorHAnsi" w:hAnsiTheme="minorHAnsi"/>
        </w:rPr>
        <w:t>Iran has been upgrading its military with a host of new weapons from China, Russia, and North Korea,</w:t>
      </w:r>
      <w:r w:rsidRPr="00D046D7">
        <w:rPr>
          <w:rFonts w:asciiTheme="minorHAnsi" w:hAnsiTheme="minorHAnsi"/>
          <w:sz w:val="16"/>
        </w:rPr>
        <w:t xml:space="preserve"> as well as with weapons manufactured domestically. Today, Iran boasts an arsenal of Iranian-built missiles based on Russian and Chinese designs that are difficult to counter both before and after launch. Of particular concern are reports that </w:t>
      </w:r>
      <w:r w:rsidRPr="00D046D7">
        <w:rPr>
          <w:rStyle w:val="StyleBoldUnderline"/>
          <w:rFonts w:asciiTheme="minorHAnsi" w:hAnsiTheme="minorHAnsi"/>
        </w:rPr>
        <w:t>Iran has purchased the</w:t>
      </w:r>
      <w:r w:rsidRPr="00D046D7">
        <w:rPr>
          <w:rFonts w:asciiTheme="minorHAnsi" w:hAnsiTheme="minorHAnsi"/>
          <w:sz w:val="16"/>
        </w:rPr>
        <w:t xml:space="preserve"> SS-N-22 Moskit/Sunburn </w:t>
      </w:r>
      <w:r w:rsidRPr="00D046D7">
        <w:rPr>
          <w:rStyle w:val="StyleBoldUnderline"/>
          <w:rFonts w:asciiTheme="minorHAnsi" w:hAnsiTheme="minorHAnsi"/>
        </w:rPr>
        <w:t>anti-ship missile</w:t>
      </w:r>
      <w:r w:rsidRPr="00D046D7">
        <w:rPr>
          <w:rFonts w:asciiTheme="minorHAnsi" w:hAnsiTheme="minorHAnsi"/>
          <w:sz w:val="16"/>
        </w:rPr>
        <w:t>. The supersonic Sunburn is specifically designed "to reduce the target's time to deploy self-defense weapons" and "</w:t>
      </w:r>
      <w:r w:rsidRPr="00D046D7">
        <w:rPr>
          <w:rStyle w:val="StyleBoldUnderline"/>
          <w:rFonts w:asciiTheme="minorHAnsi" w:hAnsiTheme="minorHAnsi"/>
        </w:rPr>
        <w:t>to strike ships with</w:t>
      </w:r>
      <w:r w:rsidRPr="00D046D7">
        <w:rPr>
          <w:rFonts w:asciiTheme="minorHAnsi" w:hAnsiTheme="minorHAnsi"/>
          <w:sz w:val="16"/>
        </w:rPr>
        <w:t xml:space="preserve"> the Aegis command and </w:t>
      </w:r>
      <w:r w:rsidRPr="00D046D7">
        <w:rPr>
          <w:rStyle w:val="StyleBoldUnderline"/>
          <w:rFonts w:asciiTheme="minorHAnsi" w:hAnsiTheme="minorHAnsi"/>
        </w:rPr>
        <w:t>weapon control system</w:t>
      </w:r>
      <w:r w:rsidRPr="00D046D7">
        <w:rPr>
          <w:rFonts w:asciiTheme="minorHAnsi" w:hAnsiTheme="minorHAnsi"/>
          <w:sz w:val="16"/>
        </w:rPr>
        <w:t xml:space="preserve"> and the SM-2 surface-to-air missile."[12] Iran is also well stocked with older Chinese HY-1 Seersucker and HY-2 Silkworm missiles and the more modern C-802 anti-ship cruise missile (ASCM)--designs that Iran has successfully adapted into their own Ra'ad ad Noor ASCMs. Iran has a large supply of anti-ship mines, including modern mines that are far superior to the simple World War I-style contact mines that Iran used in the 1980s. They include the Chinese-designed EM-52 "rocket" mine, which remains sta­tionary on the sea floor and fires a homing rocket when a ship passes overhead. In the deep waters in the Strait of Hormuz, such a weapon could destroy ships entering or exiting the Persian Gulf. Accord­ing to one expert, </w:t>
      </w:r>
      <w:r w:rsidRPr="00D046D7">
        <w:rPr>
          <w:rStyle w:val="StyleBoldUnderline"/>
          <w:rFonts w:asciiTheme="minorHAnsi" w:hAnsiTheme="minorHAnsi"/>
        </w:rPr>
        <w:t>Iran "can deploy mines or torpe­does from its Kilo-class submarines</w:t>
      </w:r>
      <w:r w:rsidRPr="00D046D7">
        <w:rPr>
          <w:rFonts w:asciiTheme="minorHAnsi" w:hAnsiTheme="minorHAnsi"/>
          <w:sz w:val="16"/>
        </w:rPr>
        <w:t xml:space="preserve">, which would be effectively immune to detection when running silent and remaining stationary on a shallow bottom just outside the Strait of Hormuz."[13] </w:t>
      </w:r>
      <w:r w:rsidRPr="00D046D7">
        <w:rPr>
          <w:rStyle w:val="StyleBoldUnderline"/>
          <w:rFonts w:asciiTheme="minorHAnsi" w:hAnsiTheme="minorHAnsi"/>
        </w:rPr>
        <w:t>Iran could also deploy mines by helicopter</w:t>
      </w:r>
      <w:r w:rsidRPr="00D046D7">
        <w:rPr>
          <w:rFonts w:asciiTheme="minorHAnsi" w:hAnsiTheme="minorHAnsi"/>
          <w:sz w:val="16"/>
        </w:rPr>
        <w:t xml:space="preserve"> or small boats disguised as fishing vessels. </w:t>
      </w:r>
      <w:r w:rsidRPr="00D046D7">
        <w:rPr>
          <w:rStyle w:val="StyleBoldUnderline"/>
          <w:rFonts w:asciiTheme="minorHAnsi" w:hAnsiTheme="minorHAnsi"/>
        </w:rPr>
        <w:t>Mines are only one of a host of potential Iranian threats to shipping in the Persian Gulf.</w:t>
      </w:r>
      <w:r w:rsidRPr="00D046D7">
        <w:rPr>
          <w:rFonts w:asciiTheme="minorHAnsi" w:hAnsiTheme="minorHAnsi"/>
          <w:sz w:val="16"/>
        </w:rPr>
        <w:t xml:space="preserve"> The naval commandos of Iran's Revolutionary Guards are trained to attack using fast attack boats, mini-sub­marines, and even jet skis. The Revolutionary Guards also have underwater demolition teams that are trained to attack offshore oil platforms and other facilities. Finally, </w:t>
      </w:r>
      <w:r w:rsidRPr="00D046D7">
        <w:rPr>
          <w:rStyle w:val="StyleBoldUnderline"/>
          <w:rFonts w:asciiTheme="minorHAnsi" w:hAnsiTheme="minorHAnsi"/>
        </w:rPr>
        <w:t>Tehran could use its extensive ter­rorist network in the region to sabotage oil pipelines and other infrastructure or to strike oil tankers in port or at sea.</w:t>
      </w:r>
    </w:p>
    <w:p w:rsidR="009A20A0" w:rsidRPr="00D046D7" w:rsidRDefault="009A20A0" w:rsidP="009A20A0">
      <w:pPr>
        <w:pStyle w:val="Heading4"/>
        <w:rPr>
          <w:rStyle w:val="StyleStyleBold12pt"/>
          <w:rFonts w:asciiTheme="minorHAnsi" w:hAnsiTheme="minorHAnsi"/>
          <w:b/>
        </w:rPr>
      </w:pPr>
      <w:r w:rsidRPr="00D046D7">
        <w:rPr>
          <w:rStyle w:val="StyleStyleBold12pt"/>
          <w:rFonts w:asciiTheme="minorHAnsi" w:hAnsiTheme="minorHAnsi"/>
          <w:b/>
        </w:rPr>
        <w:lastRenderedPageBreak/>
        <w:t>Iranian proliferation comparatively outweighs – proxy conflicts spillover globally, and breaks diplomatic ties – assumes rational actors</w:t>
      </w:r>
    </w:p>
    <w:p w:rsidR="009A20A0" w:rsidRPr="00D046D7" w:rsidRDefault="009A20A0" w:rsidP="009A20A0">
      <w:pPr>
        <w:rPr>
          <w:rStyle w:val="StyleStyleBold12pt"/>
          <w:rFonts w:asciiTheme="minorHAnsi" w:hAnsiTheme="minorHAnsi"/>
          <w:b w:val="0"/>
          <w:sz w:val="16"/>
        </w:rPr>
      </w:pPr>
      <w:r w:rsidRPr="00D046D7">
        <w:rPr>
          <w:rStyle w:val="StyleStyleBold12pt"/>
          <w:rFonts w:asciiTheme="minorHAnsi" w:hAnsiTheme="minorHAnsi"/>
        </w:rPr>
        <w:t xml:space="preserve">Economist, 12 </w:t>
      </w:r>
      <w:r w:rsidRPr="00D046D7">
        <w:rPr>
          <w:rStyle w:val="StyleStyleBold12pt"/>
          <w:rFonts w:asciiTheme="minorHAnsi" w:hAnsiTheme="minorHAnsi"/>
          <w:b w:val="0"/>
          <w:sz w:val="16"/>
        </w:rPr>
        <w:t>- The Economist Newspaper Limited, trading as The Economist Group, is a multinational media company headquartered in London, United Kingdom which specialises in international business and world affairs information (“Bombing Iran”, Feb. 25</w:t>
      </w:r>
      <w:r w:rsidRPr="00D046D7">
        <w:rPr>
          <w:rStyle w:val="StyleStyleBold12pt"/>
          <w:rFonts w:asciiTheme="minorHAnsi" w:hAnsiTheme="minorHAnsi"/>
          <w:b w:val="0"/>
          <w:sz w:val="16"/>
          <w:vertAlign w:val="superscript"/>
        </w:rPr>
        <w:t>th</w:t>
      </w:r>
      <w:r w:rsidRPr="00D046D7">
        <w:rPr>
          <w:rStyle w:val="StyleStyleBold12pt"/>
          <w:rFonts w:asciiTheme="minorHAnsi" w:hAnsiTheme="minorHAnsi"/>
          <w:b w:val="0"/>
          <w:sz w:val="16"/>
        </w:rPr>
        <w:t>, 2012, http://www.economist.com/node/21548233)</w:t>
      </w:r>
    </w:p>
    <w:p w:rsidR="009A20A0" w:rsidRPr="00D046D7" w:rsidRDefault="009A20A0" w:rsidP="009A20A0">
      <w:pPr>
        <w:rPr>
          <w:rFonts w:asciiTheme="minorHAnsi" w:hAnsiTheme="minorHAnsi"/>
          <w:sz w:val="12"/>
        </w:rPr>
      </w:pPr>
      <w:r w:rsidRPr="00D046D7">
        <w:rPr>
          <w:rFonts w:asciiTheme="minorHAnsi" w:hAnsiTheme="minorHAnsi"/>
          <w:sz w:val="12"/>
        </w:rPr>
        <w:t xml:space="preserve">Make no mistake, an </w:t>
      </w:r>
      <w:r w:rsidRPr="00D046D7">
        <w:rPr>
          <w:rStyle w:val="StyleBoldUnderline"/>
          <w:rFonts w:asciiTheme="minorHAnsi" w:hAnsiTheme="minorHAnsi"/>
        </w:rPr>
        <w:t>Iran armed with the bomb would pose a deep threat</w:t>
      </w:r>
      <w:r w:rsidRPr="00D046D7">
        <w:rPr>
          <w:rFonts w:asciiTheme="minorHAnsi" w:hAnsiTheme="minorHAnsi"/>
          <w:sz w:val="12"/>
        </w:rPr>
        <w:t xml:space="preserve">. </w:t>
      </w:r>
      <w:r w:rsidRPr="00D046D7">
        <w:rPr>
          <w:rStyle w:val="StyleBoldUnderline"/>
          <w:rFonts w:asciiTheme="minorHAnsi" w:hAnsiTheme="minorHAnsi"/>
        </w:rPr>
        <w:t>The country is insecure</w:t>
      </w:r>
      <w:r w:rsidRPr="00D046D7">
        <w:rPr>
          <w:rFonts w:asciiTheme="minorHAnsi" w:hAnsiTheme="minorHAnsi"/>
          <w:sz w:val="12"/>
        </w:rPr>
        <w:t xml:space="preserve">, </w:t>
      </w:r>
      <w:r w:rsidRPr="00D046D7">
        <w:rPr>
          <w:rStyle w:val="StyleBoldUnderline"/>
          <w:rFonts w:asciiTheme="minorHAnsi" w:hAnsiTheme="minorHAnsi"/>
        </w:rPr>
        <w:t>ideological and meddles in its neighbours' affairs</w:t>
      </w:r>
      <w:r w:rsidRPr="00D046D7">
        <w:rPr>
          <w:rFonts w:asciiTheme="minorHAnsi" w:hAnsiTheme="minorHAnsi"/>
          <w:sz w:val="12"/>
        </w:rPr>
        <w:t xml:space="preserve">. Both </w:t>
      </w:r>
      <w:r w:rsidRPr="00D046D7">
        <w:rPr>
          <w:rStyle w:val="StyleBoldUnderline"/>
          <w:rFonts w:asciiTheme="minorHAnsi" w:hAnsiTheme="minorHAnsi"/>
        </w:rPr>
        <w:t>Iran and its proxies</w:t>
      </w:r>
      <w:r w:rsidRPr="00D046D7">
        <w:rPr>
          <w:rFonts w:asciiTheme="minorHAnsi" w:hAnsiTheme="minorHAnsi"/>
          <w:sz w:val="12"/>
        </w:rPr>
        <w:t xml:space="preserve">—including </w:t>
      </w:r>
      <w:r w:rsidRPr="00D046D7">
        <w:rPr>
          <w:rStyle w:val="StyleBoldUnderline"/>
          <w:rFonts w:asciiTheme="minorHAnsi" w:hAnsiTheme="minorHAnsi"/>
        </w:rPr>
        <w:t>Hizbullah</w:t>
      </w:r>
      <w:r w:rsidRPr="00D046D7">
        <w:rPr>
          <w:rFonts w:asciiTheme="minorHAnsi" w:hAnsiTheme="minorHAnsi"/>
          <w:sz w:val="12"/>
        </w:rPr>
        <w:t xml:space="preserve"> in </w:t>
      </w:r>
      <w:r w:rsidRPr="00D046D7">
        <w:rPr>
          <w:rStyle w:val="StyleBoldUnderline"/>
          <w:rFonts w:asciiTheme="minorHAnsi" w:hAnsiTheme="minorHAnsi"/>
        </w:rPr>
        <w:t xml:space="preserve">Lebanon and Hamas </w:t>
      </w:r>
      <w:r w:rsidRPr="00D046D7">
        <w:rPr>
          <w:rFonts w:asciiTheme="minorHAnsi" w:hAnsiTheme="minorHAnsi"/>
          <w:sz w:val="12"/>
        </w:rPr>
        <w:t>in Gaza—</w:t>
      </w:r>
      <w:r w:rsidRPr="00D046D7">
        <w:rPr>
          <w:rStyle w:val="StyleBoldUnderline"/>
          <w:rFonts w:asciiTheme="minorHAnsi" w:hAnsiTheme="minorHAnsi"/>
        </w:rPr>
        <w:t>might act</w:t>
      </w:r>
      <w:r w:rsidRPr="00D046D7">
        <w:rPr>
          <w:rFonts w:asciiTheme="minorHAnsi" w:hAnsiTheme="minorHAnsi"/>
          <w:sz w:val="12"/>
        </w:rPr>
        <w:t xml:space="preserve"> even more brazenly than they do now. </w:t>
      </w:r>
      <w:r w:rsidRPr="00D046D7">
        <w:rPr>
          <w:rStyle w:val="StyleBoldUnderline"/>
          <w:rFonts w:asciiTheme="minorHAnsi" w:hAnsiTheme="minorHAnsi"/>
        </w:rPr>
        <w:t>The danger is</w:t>
      </w:r>
      <w:r w:rsidRPr="00D046D7">
        <w:rPr>
          <w:rFonts w:asciiTheme="minorHAnsi" w:hAnsiTheme="minorHAnsi"/>
          <w:sz w:val="12"/>
        </w:rPr>
        <w:t xml:space="preserve"> keenly </w:t>
      </w:r>
      <w:r w:rsidRPr="00D046D7">
        <w:rPr>
          <w:rStyle w:val="StyleBoldUnderline"/>
          <w:rFonts w:asciiTheme="minorHAnsi" w:hAnsiTheme="minorHAnsi"/>
        </w:rPr>
        <w:t>felt by Israel</w:t>
      </w:r>
      <w:r w:rsidRPr="00D046D7">
        <w:rPr>
          <w:rFonts w:asciiTheme="minorHAnsi" w:hAnsiTheme="minorHAnsi"/>
          <w:sz w:val="12"/>
        </w:rPr>
        <w:t xml:space="preserve">, </w:t>
      </w:r>
      <w:r w:rsidRPr="00D046D7">
        <w:rPr>
          <w:rStyle w:val="StyleBoldUnderline"/>
          <w:rFonts w:asciiTheme="minorHAnsi" w:hAnsiTheme="minorHAnsi"/>
        </w:rPr>
        <w:t>surrounded by threats</w:t>
      </w:r>
      <w:r w:rsidRPr="00D046D7">
        <w:rPr>
          <w:rFonts w:asciiTheme="minorHAnsi" w:hAnsiTheme="minorHAnsi"/>
          <w:sz w:val="12"/>
        </w:rPr>
        <w:t xml:space="preserve"> and especially </w:t>
      </w:r>
      <w:r w:rsidRPr="00D046D7">
        <w:rPr>
          <w:rStyle w:val="StyleBoldUnderline"/>
          <w:rFonts w:asciiTheme="minorHAnsi" w:hAnsiTheme="minorHAnsi"/>
        </w:rPr>
        <w:t>vulnerable to a nuclear bomb</w:t>
      </w:r>
      <w:r w:rsidRPr="00D046D7">
        <w:rPr>
          <w:rFonts w:asciiTheme="minorHAnsi" w:hAnsiTheme="minorHAnsi"/>
          <w:sz w:val="12"/>
        </w:rPr>
        <w:t xml:space="preserve"> because it is such a small land. </w:t>
      </w:r>
      <w:r w:rsidRPr="00D046D7">
        <w:rPr>
          <w:rStyle w:val="StyleBoldUnderline"/>
          <w:rFonts w:asciiTheme="minorHAnsi" w:hAnsiTheme="minorHAnsi"/>
        </w:rPr>
        <w:t>Iran's</w:t>
      </w:r>
      <w:r w:rsidRPr="00D046D7">
        <w:rPr>
          <w:rFonts w:asciiTheme="minorHAnsi" w:hAnsiTheme="minorHAnsi"/>
          <w:sz w:val="12"/>
        </w:rPr>
        <w:t xml:space="preserve"> Supreme </w:t>
      </w:r>
      <w:r w:rsidRPr="00D046D7">
        <w:rPr>
          <w:rStyle w:val="StyleBoldUnderline"/>
          <w:rFonts w:asciiTheme="minorHAnsi" w:hAnsiTheme="minorHAnsi"/>
        </w:rPr>
        <w:t>Leader</w:t>
      </w:r>
      <w:r w:rsidRPr="00D046D7">
        <w:rPr>
          <w:rFonts w:asciiTheme="minorHAnsi" w:hAnsiTheme="minorHAnsi"/>
          <w:sz w:val="12"/>
        </w:rPr>
        <w:t xml:space="preserve">, Ayatollah Ali Khamenei, recently </w:t>
      </w:r>
      <w:r w:rsidRPr="00D046D7">
        <w:rPr>
          <w:rStyle w:val="StyleBoldUnderline"/>
          <w:rFonts w:asciiTheme="minorHAnsi" w:hAnsiTheme="minorHAnsi"/>
        </w:rPr>
        <w:t>called the “Zionist regime” a</w:t>
      </w:r>
      <w:r w:rsidRPr="00D046D7">
        <w:rPr>
          <w:rFonts w:asciiTheme="minorHAnsi" w:hAnsiTheme="minorHAnsi"/>
          <w:sz w:val="12"/>
        </w:rPr>
        <w:t xml:space="preserve"> “</w:t>
      </w:r>
      <w:r w:rsidRPr="00D046D7">
        <w:rPr>
          <w:rStyle w:val="StyleBoldUnderline"/>
          <w:rFonts w:asciiTheme="minorHAnsi" w:hAnsiTheme="minorHAnsi"/>
        </w:rPr>
        <w:t>cancerous tumour that must be cut out</w:t>
      </w:r>
      <w:r w:rsidRPr="00D046D7">
        <w:rPr>
          <w:rFonts w:asciiTheme="minorHAnsi" w:hAnsiTheme="minorHAnsi"/>
          <w:sz w:val="12"/>
        </w:rPr>
        <w:t xml:space="preserve">”. Jews, of all people, cannot just dismiss that as so much rhetoric. Even </w:t>
      </w:r>
      <w:r w:rsidRPr="00D046D7">
        <w:rPr>
          <w:rStyle w:val="StyleBoldUnderline"/>
          <w:rFonts w:asciiTheme="minorHAnsi" w:hAnsiTheme="minorHAnsi"/>
        </w:rPr>
        <w:t>if Iran were to gain a weapon</w:t>
      </w:r>
      <w:r w:rsidRPr="00D046D7">
        <w:rPr>
          <w:rFonts w:asciiTheme="minorHAnsi" w:hAnsiTheme="minorHAnsi"/>
          <w:sz w:val="12"/>
        </w:rPr>
        <w:t xml:space="preserve"> only for its own protection, </w:t>
      </w:r>
      <w:r w:rsidRPr="00D046D7">
        <w:rPr>
          <w:rStyle w:val="StyleBoldUnderline"/>
          <w:rFonts w:asciiTheme="minorHAnsi" w:hAnsiTheme="minorHAnsi"/>
        </w:rPr>
        <w:t>others in the region might then feel they need weapons too. Saudi Arabia has said it will arm</w:t>
      </w:r>
      <w:r w:rsidRPr="00D046D7">
        <w:rPr>
          <w:rFonts w:asciiTheme="minorHAnsi" w:hAnsiTheme="minorHAnsi"/>
          <w:sz w:val="12"/>
        </w:rPr>
        <w:t>—</w:t>
      </w:r>
      <w:r w:rsidRPr="00D046D7">
        <w:rPr>
          <w:rStyle w:val="StyleBoldUnderline"/>
          <w:rFonts w:asciiTheme="minorHAnsi" w:hAnsiTheme="minorHAnsi"/>
        </w:rPr>
        <w:t>and Pakistan is thought ready to supply a bomb in exchange for earlier Saudi backing of its own programme. Turkey and Egypt</w:t>
      </w:r>
      <w:r w:rsidRPr="00D046D7">
        <w:rPr>
          <w:rFonts w:asciiTheme="minorHAnsi" w:hAnsiTheme="minorHAnsi"/>
          <w:sz w:val="12"/>
        </w:rPr>
        <w:t xml:space="preserve">, the other regional powers, </w:t>
      </w:r>
      <w:r w:rsidRPr="00D046D7">
        <w:rPr>
          <w:rStyle w:val="StyleBoldUnderline"/>
          <w:rFonts w:asciiTheme="minorHAnsi" w:hAnsiTheme="minorHAnsi"/>
        </w:rPr>
        <w:t>might conclude they have to join the nuclear club</w:t>
      </w:r>
      <w:r w:rsidRPr="00D046D7">
        <w:rPr>
          <w:rFonts w:asciiTheme="minorHAnsi" w:hAnsiTheme="minorHAnsi"/>
          <w:sz w:val="12"/>
        </w:rPr>
        <w:t xml:space="preserve">. Elsewhere, countries such as </w:t>
      </w:r>
      <w:r w:rsidRPr="00D046D7">
        <w:rPr>
          <w:rStyle w:val="StyleBoldUnderline"/>
          <w:rFonts w:asciiTheme="minorHAnsi" w:hAnsiTheme="minorHAnsi"/>
        </w:rPr>
        <w:t>Brazil might see nuclear arms as vital to regional dominance, or</w:t>
      </w:r>
      <w:r w:rsidRPr="00D046D7">
        <w:rPr>
          <w:rFonts w:asciiTheme="minorHAnsi" w:hAnsiTheme="minorHAnsi"/>
          <w:sz w:val="12"/>
        </w:rPr>
        <w:t xml:space="preserve"> </w:t>
      </w:r>
      <w:r w:rsidRPr="00D046D7">
        <w:rPr>
          <w:rStyle w:val="StyleBoldUnderline"/>
          <w:rFonts w:asciiTheme="minorHAnsi" w:hAnsiTheme="minorHAnsi"/>
        </w:rPr>
        <w:t xml:space="preserve">fear that their neighbours will. </w:t>
      </w:r>
      <w:r w:rsidRPr="00D046D7">
        <w:rPr>
          <w:rFonts w:asciiTheme="minorHAnsi" w:hAnsiTheme="minorHAnsi"/>
          <w:sz w:val="12"/>
        </w:rPr>
        <w:t xml:space="preserve">Some </w:t>
      </w:r>
      <w:r w:rsidRPr="00D046D7">
        <w:rPr>
          <w:rStyle w:val="StyleBoldUnderline"/>
          <w:rFonts w:asciiTheme="minorHAnsi" w:hAnsiTheme="minorHAnsi"/>
        </w:rPr>
        <w:t>experts argue that nuclear-armed states tend to behave responsibly</w:t>
      </w:r>
      <w:r w:rsidRPr="00D046D7">
        <w:rPr>
          <w:rFonts w:asciiTheme="minorHAnsi" w:hAnsiTheme="minorHAnsi"/>
          <w:sz w:val="12"/>
        </w:rPr>
        <w:t>. But i</w:t>
      </w:r>
      <w:r w:rsidRPr="00D046D7">
        <w:rPr>
          <w:rStyle w:val="StyleBoldUnderline"/>
          <w:rFonts w:asciiTheme="minorHAnsi" w:hAnsiTheme="minorHAnsi"/>
        </w:rPr>
        <w:t>magine a Middle East with five nuclear powers riven by rivalry and sectarian feuds</w:t>
      </w:r>
      <w:r w:rsidRPr="00D046D7">
        <w:rPr>
          <w:rFonts w:asciiTheme="minorHAnsi" w:hAnsiTheme="minorHAnsi"/>
          <w:sz w:val="12"/>
        </w:rPr>
        <w:t xml:space="preserve">. </w:t>
      </w:r>
      <w:r w:rsidRPr="00D046D7">
        <w:rPr>
          <w:rStyle w:val="StyleBoldUnderline"/>
          <w:rFonts w:asciiTheme="minorHAnsi" w:hAnsiTheme="minorHAnsi"/>
        </w:rPr>
        <w:t>Each would have its fingers permanently twitching over the button</w:t>
      </w:r>
      <w:r w:rsidRPr="00D046D7">
        <w:rPr>
          <w:rFonts w:asciiTheme="minorHAnsi" w:hAnsiTheme="minorHAnsi"/>
          <w:sz w:val="12"/>
        </w:rPr>
        <w:t xml:space="preserve">, in the belief that the one that pressed first would be left standing. </w:t>
      </w:r>
      <w:r w:rsidRPr="00D046D7">
        <w:rPr>
          <w:rStyle w:val="StyleBoldUnderline"/>
          <w:rFonts w:asciiTheme="minorHAnsi" w:hAnsiTheme="minorHAnsi"/>
        </w:rPr>
        <w:t>Iran's regime gains legitimacy by demonising foreign powers.</w:t>
      </w:r>
      <w:r w:rsidRPr="00D046D7">
        <w:rPr>
          <w:rFonts w:asciiTheme="minorHAnsi" w:hAnsiTheme="minorHAnsi"/>
          <w:sz w:val="12"/>
        </w:rPr>
        <w:t xml:space="preserve"> </w:t>
      </w:r>
      <w:r w:rsidRPr="00D046D7">
        <w:rPr>
          <w:rStyle w:val="StyleBoldUnderline"/>
          <w:rFonts w:asciiTheme="minorHAnsi" w:hAnsiTheme="minorHAnsi"/>
        </w:rPr>
        <w:t xml:space="preserve">The cold war seems stable by comparison with a nuclear Middle East—and yet America and the Soviet Union were sometimes scarily close to Armageddon. </w:t>
      </w:r>
      <w:r w:rsidRPr="00D046D7">
        <w:rPr>
          <w:rFonts w:asciiTheme="minorHAnsi" w:hAnsiTheme="minorHAnsi"/>
          <w:sz w:val="12"/>
        </w:rPr>
        <w:t xml:space="preserve">The dream of pre-emption No wonder </w:t>
      </w:r>
      <w:r w:rsidRPr="00D046D7">
        <w:rPr>
          <w:rStyle w:val="StyleBoldUnderline"/>
          <w:rFonts w:asciiTheme="minorHAnsi" w:hAnsiTheme="minorHAnsi"/>
        </w:rPr>
        <w:t>some people want a pre-emptive strike</w:t>
      </w:r>
      <w:r w:rsidRPr="00D046D7">
        <w:rPr>
          <w:rFonts w:asciiTheme="minorHAnsi" w:hAnsiTheme="minorHAnsi"/>
          <w:sz w:val="12"/>
        </w:rPr>
        <w:t xml:space="preserve">. But </w:t>
      </w:r>
      <w:r w:rsidRPr="00D046D7">
        <w:rPr>
          <w:rStyle w:val="StyleBoldUnderline"/>
          <w:rFonts w:asciiTheme="minorHAnsi" w:hAnsiTheme="minorHAnsi"/>
        </w:rPr>
        <w:t>military action is not the solution to a nuclear Iran</w:t>
      </w:r>
      <w:r w:rsidRPr="00D046D7">
        <w:rPr>
          <w:rFonts w:asciiTheme="minorHAnsi" w:hAnsiTheme="minorHAnsi"/>
          <w:sz w:val="12"/>
        </w:rPr>
        <w:t xml:space="preserve">. It could retaliate, including with rocket attacks on Israel from its client groups in Lebanon and Gaza. </w:t>
      </w:r>
      <w:r w:rsidRPr="00D046D7">
        <w:rPr>
          <w:rStyle w:val="StyleBoldUnderline"/>
          <w:rFonts w:asciiTheme="minorHAnsi" w:hAnsiTheme="minorHAnsi"/>
        </w:rPr>
        <w:t>Terror cells around the world might strike Jewish and American targets</w:t>
      </w:r>
      <w:r w:rsidRPr="00D046D7">
        <w:rPr>
          <w:rFonts w:asciiTheme="minorHAnsi" w:hAnsiTheme="minorHAnsi"/>
          <w:sz w:val="12"/>
        </w:rPr>
        <w:t xml:space="preserve">. </w:t>
      </w:r>
      <w:r w:rsidRPr="00D046D7">
        <w:rPr>
          <w:rStyle w:val="Emphasis"/>
          <w:rFonts w:asciiTheme="minorHAnsi" w:hAnsiTheme="minorHAnsi"/>
        </w:rPr>
        <w:t>It might threaten Arab oil infrastructure</w:t>
      </w:r>
      <w:r w:rsidRPr="00D046D7">
        <w:rPr>
          <w:rFonts w:asciiTheme="minorHAnsi" w:hAnsiTheme="minorHAnsi"/>
          <w:sz w:val="12"/>
        </w:rPr>
        <w:t xml:space="preserve">, in an attempt to use oil prices </w:t>
      </w:r>
      <w:r w:rsidRPr="00D046D7">
        <w:rPr>
          <w:rStyle w:val="StyleBoldUnderline"/>
          <w:rFonts w:asciiTheme="minorHAnsi" w:hAnsiTheme="minorHAnsi"/>
        </w:rPr>
        <w:t>to wreck the world economy</w:t>
      </w:r>
      <w:r w:rsidRPr="00D046D7">
        <w:rPr>
          <w:rFonts w:asciiTheme="minorHAnsi" w:hAnsiTheme="minorHAnsi"/>
          <w:sz w:val="12"/>
        </w:rPr>
        <w:t xml:space="preserve">. Although some Arab leaders back a strike, </w:t>
      </w:r>
      <w:r w:rsidRPr="00D046D7">
        <w:rPr>
          <w:rStyle w:val="StyleBoldUnderline"/>
          <w:rFonts w:asciiTheme="minorHAnsi" w:hAnsiTheme="minorHAnsi"/>
        </w:rPr>
        <w:t>most Muslims are unlikely to feel that way</w:t>
      </w:r>
      <w:r w:rsidRPr="00D046D7">
        <w:rPr>
          <w:rFonts w:asciiTheme="minorHAnsi" w:hAnsiTheme="minorHAnsi"/>
          <w:sz w:val="12"/>
        </w:rPr>
        <w:t xml:space="preserve">, further </w:t>
      </w:r>
      <w:r w:rsidRPr="00D046D7">
        <w:rPr>
          <w:rStyle w:val="StyleBoldUnderline"/>
          <w:rFonts w:asciiTheme="minorHAnsi" w:hAnsiTheme="minorHAnsi"/>
        </w:rPr>
        <w:t>alienating the West from the Arab spring</w:t>
      </w:r>
      <w:r w:rsidRPr="00D046D7">
        <w:rPr>
          <w:rFonts w:asciiTheme="minorHAnsi" w:hAnsiTheme="minorHAnsi"/>
          <w:sz w:val="12"/>
        </w:rPr>
        <w:t xml:space="preserve">. Such costs of an attack are easy to overstate, but even supposing they were high they might be worth paying if a strike looked like working. It does not. Striking Iran would be much harder than Israel's successful solo missions against the weapons programmes of Iraq, in 1981, and Syria, in 2007. If an attack were easy, Israel would have gone in alone long ago, when the Iranian programme was more vulnerable. But Iran's sites are spread out and some of them, hardened against strikes, demand repeated hits. America has more military options than Israel, so it would prefer to wait. That is one reason why it is seeking to hold Israel back. The other is that, for either air force, predictions of the damage from an attack span a huge range. At worst an Israeli mission might fail altogether, at best an American one could, it is said, set back the programme a decade (see article). But </w:t>
      </w:r>
      <w:r w:rsidRPr="00D046D7">
        <w:rPr>
          <w:rStyle w:val="Emphasis"/>
          <w:rFonts w:asciiTheme="minorHAnsi" w:hAnsiTheme="minorHAnsi"/>
        </w:rPr>
        <w:t>uncertainty would reign</w:t>
      </w:r>
      <w:r w:rsidRPr="00D046D7">
        <w:rPr>
          <w:rFonts w:asciiTheme="minorHAnsi" w:hAnsiTheme="minorHAnsi"/>
          <w:sz w:val="12"/>
        </w:rPr>
        <w:t xml:space="preserve">. Iran is </w:t>
      </w:r>
      <w:r w:rsidRPr="00D046D7">
        <w:rPr>
          <w:rStyle w:val="StyleBoldUnderline"/>
          <w:rFonts w:asciiTheme="minorHAnsi" w:hAnsiTheme="minorHAnsi"/>
        </w:rPr>
        <w:t>a</w:t>
      </w:r>
      <w:r w:rsidRPr="00D046D7">
        <w:rPr>
          <w:rFonts w:asciiTheme="minorHAnsi" w:hAnsiTheme="minorHAnsi"/>
          <w:sz w:val="12"/>
        </w:rPr>
        <w:t xml:space="preserve"> vast, populous and </w:t>
      </w:r>
      <w:r w:rsidRPr="00D046D7">
        <w:rPr>
          <w:rStyle w:val="StyleBoldUnderline"/>
          <w:rFonts w:asciiTheme="minorHAnsi" w:hAnsiTheme="minorHAnsi"/>
        </w:rPr>
        <w:t>sophisticated country with a nuclear programme that began under the shah</w:t>
      </w:r>
      <w:r w:rsidRPr="00D046D7">
        <w:rPr>
          <w:rFonts w:asciiTheme="minorHAnsi" w:hAnsiTheme="minorHAnsi"/>
          <w:sz w:val="12"/>
        </w:rPr>
        <w:t xml:space="preserve">. It may have secret sites that escape unscathed. Even if all its sites are hit, </w:t>
      </w:r>
      <w:r w:rsidRPr="00D046D7">
        <w:rPr>
          <w:rStyle w:val="StyleBoldUnderline"/>
          <w:rFonts w:asciiTheme="minorHAnsi" w:hAnsiTheme="minorHAnsi"/>
        </w:rPr>
        <w:t>Iran's nuclear know-how cannot be bombed out of existence. Nor</w:t>
      </w:r>
      <w:r w:rsidRPr="00D046D7">
        <w:rPr>
          <w:rFonts w:asciiTheme="minorHAnsi" w:hAnsiTheme="minorHAnsi"/>
          <w:sz w:val="12"/>
        </w:rPr>
        <w:t xml:space="preserve"> </w:t>
      </w:r>
      <w:r w:rsidRPr="00D046D7">
        <w:rPr>
          <w:rStyle w:val="StyleBoldUnderline"/>
          <w:rFonts w:asciiTheme="minorHAnsi" w:hAnsiTheme="minorHAnsi"/>
        </w:rPr>
        <w:t>can its</w:t>
      </w:r>
      <w:r w:rsidRPr="00D046D7">
        <w:rPr>
          <w:rFonts w:asciiTheme="minorHAnsi" w:hAnsiTheme="minorHAnsi"/>
          <w:sz w:val="12"/>
        </w:rPr>
        <w:t xml:space="preserve"> network of </w:t>
      </w:r>
      <w:r w:rsidRPr="00D046D7">
        <w:rPr>
          <w:rStyle w:val="StyleBoldUnderline"/>
          <w:rFonts w:asciiTheme="minorHAnsi" w:hAnsiTheme="minorHAnsi"/>
        </w:rPr>
        <w:t>suppliers</w:t>
      </w:r>
      <w:r w:rsidRPr="00D046D7">
        <w:rPr>
          <w:rFonts w:asciiTheme="minorHAnsi" w:hAnsiTheme="minorHAnsi"/>
          <w:sz w:val="12"/>
        </w:rPr>
        <w:t xml:space="preserve"> at home and abroad. It has stocks of uranium in various stages of enrichment; </w:t>
      </w:r>
      <w:r w:rsidRPr="00D046D7">
        <w:rPr>
          <w:rStyle w:val="StyleBoldUnderline"/>
          <w:rFonts w:asciiTheme="minorHAnsi" w:hAnsiTheme="minorHAnsi"/>
        </w:rPr>
        <w:t xml:space="preserve">an unknown amount would survive an attack, </w:t>
      </w:r>
      <w:r w:rsidRPr="00D046D7">
        <w:rPr>
          <w:rFonts w:asciiTheme="minorHAnsi" w:hAnsiTheme="minorHAnsi"/>
          <w:sz w:val="12"/>
        </w:rPr>
        <w:t xml:space="preserve">while </w:t>
      </w:r>
      <w:r w:rsidRPr="00D046D7">
        <w:rPr>
          <w:rStyle w:val="StyleBoldUnderline"/>
          <w:rFonts w:asciiTheme="minorHAnsi" w:hAnsiTheme="minorHAnsi"/>
        </w:rPr>
        <w:t>the rest contaminated an unforeseeable area</w:t>
      </w:r>
      <w:r w:rsidRPr="00D046D7">
        <w:rPr>
          <w:rFonts w:asciiTheme="minorHAnsi" w:hAnsiTheme="minorHAnsi"/>
          <w:sz w:val="12"/>
        </w:rPr>
        <w:t xml:space="preserve">. </w:t>
      </w:r>
      <w:r w:rsidRPr="00D046D7">
        <w:rPr>
          <w:rStyle w:val="StyleBoldUnderline"/>
          <w:rFonts w:asciiTheme="minorHAnsi" w:hAnsiTheme="minorHAnsi"/>
        </w:rPr>
        <w:t>Iran would</w:t>
      </w:r>
      <w:r w:rsidRPr="00D046D7">
        <w:rPr>
          <w:rFonts w:asciiTheme="minorHAnsi" w:hAnsiTheme="minorHAnsi"/>
          <w:sz w:val="12"/>
        </w:rPr>
        <w:t xml:space="preserve"> probably </w:t>
      </w:r>
      <w:r w:rsidRPr="00D046D7">
        <w:rPr>
          <w:rStyle w:val="StyleBoldUnderline"/>
          <w:rFonts w:asciiTheme="minorHAnsi" w:hAnsiTheme="minorHAnsi"/>
        </w:rPr>
        <w:t>withdraw from the Nuclear Non-Proliferation Treaty</w:t>
      </w:r>
      <w:r w:rsidRPr="00D046D7">
        <w:rPr>
          <w:rFonts w:asciiTheme="minorHAnsi" w:hAnsiTheme="minorHAnsi"/>
          <w:sz w:val="12"/>
        </w:rPr>
        <w:t xml:space="preserve">, under which its uranium is watched by the International Atomic Energy Agency. At that point </w:t>
      </w:r>
      <w:r w:rsidRPr="00D046D7">
        <w:rPr>
          <w:rStyle w:val="StyleBoldUnderline"/>
          <w:rFonts w:asciiTheme="minorHAnsi" w:hAnsiTheme="minorHAnsi"/>
        </w:rPr>
        <w:t>its entire programme would go underground</w:t>
      </w:r>
      <w:r w:rsidRPr="00D046D7">
        <w:rPr>
          <w:rFonts w:asciiTheme="minorHAnsi" w:hAnsiTheme="minorHAnsi"/>
          <w:sz w:val="12"/>
        </w:rPr>
        <w:t>—</w:t>
      </w:r>
      <w:r w:rsidRPr="00D046D7">
        <w:rPr>
          <w:rStyle w:val="StyleBoldUnderline"/>
          <w:rFonts w:asciiTheme="minorHAnsi" w:hAnsiTheme="minorHAnsi"/>
        </w:rPr>
        <w:t>literally and figuratively</w:t>
      </w:r>
      <w:r w:rsidRPr="00D046D7">
        <w:rPr>
          <w:rFonts w:asciiTheme="minorHAnsi" w:hAnsiTheme="minorHAnsi"/>
          <w:sz w:val="12"/>
        </w:rPr>
        <w:t xml:space="preserve">. If Iran decided it needed a bomb, it would then be able to pursue one with utmost haste and in greater secrecy. </w:t>
      </w:r>
      <w:r w:rsidRPr="00D046D7">
        <w:rPr>
          <w:rStyle w:val="StyleBoldUnderline"/>
          <w:rFonts w:asciiTheme="minorHAnsi" w:hAnsiTheme="minorHAnsi"/>
        </w:rPr>
        <w:t>Saudi Arabia and the others might conclude that they</w:t>
      </w:r>
      <w:r w:rsidRPr="00D046D7">
        <w:rPr>
          <w:rFonts w:asciiTheme="minorHAnsi" w:hAnsiTheme="minorHAnsi"/>
          <w:sz w:val="12"/>
        </w:rPr>
        <w:t xml:space="preserve">, too, </w:t>
      </w:r>
      <w:r w:rsidRPr="00D046D7">
        <w:rPr>
          <w:rStyle w:val="StyleBoldUnderline"/>
          <w:rFonts w:asciiTheme="minorHAnsi" w:hAnsiTheme="minorHAnsi"/>
        </w:rPr>
        <w:t>needed to act pre-emptively to gain their own deterrents</w:t>
      </w:r>
      <w:r w:rsidRPr="00D046D7">
        <w:rPr>
          <w:rFonts w:asciiTheme="minorHAnsi" w:hAnsiTheme="minorHAnsi"/>
          <w:sz w:val="12"/>
        </w:rPr>
        <w:t xml:space="preserve">. Perhaps America could bomb Iran every few years. But how would it know when and where to strike? And how would it justify a failing policy to the world? Perhaps, if limited bombing is not enough, America should be aiming for an all-out aerial war, or even regime change. Yet </w:t>
      </w:r>
      <w:r w:rsidRPr="00D046D7">
        <w:rPr>
          <w:rStyle w:val="StyleBoldUnderline"/>
          <w:rFonts w:asciiTheme="minorHAnsi" w:hAnsiTheme="minorHAnsi"/>
        </w:rPr>
        <w:t>a decade in Iraq and Afghanistan has demonstrated where that leads</w:t>
      </w:r>
      <w:r w:rsidRPr="00D046D7">
        <w:rPr>
          <w:rFonts w:asciiTheme="minorHAnsi" w:hAnsiTheme="minorHAnsi"/>
          <w:sz w:val="12"/>
        </w:rPr>
        <w:t>. An aerial war could dramatically raise the threat of retaliation. Regime change might produce a government that the West could do business with. But the nuclear programme has broad support in Iran. The idea that a bomb is the only defence against an implacable American enemy might become stronger than ever.</w:t>
      </w:r>
    </w:p>
    <w:p w:rsidR="009A20A0" w:rsidRPr="00D046D7" w:rsidRDefault="009A20A0" w:rsidP="009A20A0">
      <w:pPr>
        <w:rPr>
          <w:rFonts w:asciiTheme="minorHAnsi" w:hAnsiTheme="minorHAnsi"/>
          <w:sz w:val="12"/>
        </w:rPr>
      </w:pPr>
    </w:p>
    <w:p w:rsidR="009A20A0" w:rsidRPr="00D046D7" w:rsidRDefault="009A20A0" w:rsidP="009A20A0">
      <w:pPr>
        <w:pStyle w:val="Heading4"/>
        <w:rPr>
          <w:rStyle w:val="StyleStyleBold12pt"/>
          <w:rFonts w:asciiTheme="minorHAnsi" w:hAnsiTheme="minorHAnsi"/>
          <w:b/>
        </w:rPr>
      </w:pPr>
      <w:r w:rsidRPr="00D046D7">
        <w:rPr>
          <w:rStyle w:val="StyleStyleBold12pt"/>
          <w:rFonts w:asciiTheme="minorHAnsi" w:hAnsiTheme="minorHAnsi"/>
          <w:b/>
        </w:rPr>
        <w:t xml:space="preserve">Hydrocarbon investment solves – production revenues decrease dependence </w:t>
      </w:r>
    </w:p>
    <w:p w:rsidR="009A20A0" w:rsidRPr="00D046D7" w:rsidRDefault="009A20A0" w:rsidP="009A20A0">
      <w:pPr>
        <w:rPr>
          <w:rStyle w:val="StyleStyleBold12pt"/>
          <w:rFonts w:asciiTheme="minorHAnsi" w:hAnsiTheme="minorHAnsi"/>
          <w:b w:val="0"/>
          <w:sz w:val="16"/>
        </w:rPr>
      </w:pPr>
      <w:r w:rsidRPr="00D046D7">
        <w:rPr>
          <w:rStyle w:val="StyleStyleBold12pt"/>
          <w:rFonts w:asciiTheme="minorHAnsi" w:hAnsiTheme="minorHAnsi"/>
        </w:rPr>
        <w:t xml:space="preserve">Alberro, 05 </w:t>
      </w:r>
      <w:r w:rsidRPr="00D046D7">
        <w:rPr>
          <w:rStyle w:val="StyleStyleBold12pt"/>
          <w:rFonts w:asciiTheme="minorHAnsi" w:hAnsiTheme="minorHAnsi"/>
          <w:b w:val="0"/>
          <w:sz w:val="16"/>
        </w:rPr>
        <w:t>- Dr. Alberro has been an arbitrator at the World Bank's International Centre for Settlement of Investment Disputes (ICSID) and the American Arbitration Association (“A US-MEXICO PARTNERSHIP IN ENERGY: A POLICY OF CONVENIENCE”, April 2005, http://www.wilsoncenter.org/sites/default/files/MexicoPolicyBulletin.Energy.April.pdf)</w:t>
      </w:r>
    </w:p>
    <w:p w:rsidR="009A20A0" w:rsidRPr="00D046D7" w:rsidRDefault="009A20A0" w:rsidP="009A20A0">
      <w:pPr>
        <w:rPr>
          <w:rFonts w:asciiTheme="minorHAnsi" w:hAnsiTheme="minorHAnsi"/>
          <w:sz w:val="16"/>
        </w:rPr>
      </w:pPr>
      <w:r w:rsidRPr="00D046D7">
        <w:rPr>
          <w:rStyle w:val="StyleBoldUnderline"/>
          <w:rFonts w:asciiTheme="minorHAnsi" w:hAnsiTheme="minorHAnsi"/>
        </w:rPr>
        <w:t>Mexico and the United States can help each other</w:t>
      </w:r>
      <w:r w:rsidRPr="00D046D7">
        <w:rPr>
          <w:rFonts w:asciiTheme="minorHAnsi" w:hAnsiTheme="minorHAnsi"/>
          <w:sz w:val="16"/>
        </w:rPr>
        <w:t xml:space="preserve"> while </w:t>
      </w:r>
      <w:r w:rsidRPr="00D046D7">
        <w:rPr>
          <w:rStyle w:val="StyleBoldUnderline"/>
          <w:rFonts w:asciiTheme="minorHAnsi" w:hAnsiTheme="minorHAnsi"/>
        </w:rPr>
        <w:t>pursuing</w:t>
      </w:r>
      <w:r w:rsidRPr="00D046D7">
        <w:rPr>
          <w:rFonts w:asciiTheme="minorHAnsi" w:hAnsiTheme="minorHAnsi"/>
          <w:sz w:val="16"/>
        </w:rPr>
        <w:t xml:space="preserve"> their own interests: </w:t>
      </w:r>
      <w:r w:rsidRPr="00D046D7">
        <w:rPr>
          <w:rStyle w:val="Emphasis"/>
          <w:rFonts w:asciiTheme="minorHAnsi" w:hAnsiTheme="minorHAnsi"/>
        </w:rPr>
        <w:t>a quid pro quo</w:t>
      </w:r>
      <w:r w:rsidRPr="00D046D7">
        <w:rPr>
          <w:rStyle w:val="StyleBoldUnderline"/>
          <w:rFonts w:asciiTheme="minorHAnsi" w:hAnsiTheme="minorHAnsi"/>
        </w:rPr>
        <w:t xml:space="preserve"> in which the United States helps finance the development of Mexico’s hydrocarbons reserves</w:t>
      </w:r>
      <w:r w:rsidRPr="00D046D7">
        <w:rPr>
          <w:rFonts w:asciiTheme="minorHAnsi" w:hAnsiTheme="minorHAnsi"/>
          <w:sz w:val="16"/>
        </w:rPr>
        <w:t xml:space="preserve"> so that </w:t>
      </w:r>
      <w:r w:rsidRPr="00D046D7">
        <w:rPr>
          <w:rStyle w:val="StyleBoldUnderline"/>
          <w:rFonts w:asciiTheme="minorHAnsi" w:hAnsiTheme="minorHAnsi"/>
        </w:rPr>
        <w:t xml:space="preserve">it can double its exports, has the dual effect of </w:t>
      </w:r>
      <w:r w:rsidRPr="00D046D7">
        <w:rPr>
          <w:rStyle w:val="Emphasis"/>
          <w:rFonts w:asciiTheme="minorHAnsi" w:hAnsiTheme="minorHAnsi"/>
        </w:rPr>
        <w:t>decreasing the United States’ dependence</w:t>
      </w:r>
      <w:r w:rsidRPr="00D046D7">
        <w:rPr>
          <w:rStyle w:val="StyleBoldUnderline"/>
          <w:rFonts w:asciiTheme="minorHAnsi" w:hAnsiTheme="minorHAnsi"/>
        </w:rPr>
        <w:t xml:space="preserve"> on Middle East oil and provide Mexico with additional revenues to fuel a productivity-based growth strategy.</w:t>
      </w:r>
      <w:r w:rsidRPr="00D046D7">
        <w:rPr>
          <w:rFonts w:asciiTheme="minorHAnsi" w:hAnsiTheme="minorHAnsi"/>
          <w:sz w:val="16"/>
        </w:rPr>
        <w:t xml:space="preserve"> Faster </w:t>
      </w:r>
      <w:r w:rsidRPr="00D046D7">
        <w:rPr>
          <w:rStyle w:val="StyleBoldUnderline"/>
          <w:rFonts w:asciiTheme="minorHAnsi" w:hAnsiTheme="minorHAnsi"/>
        </w:rPr>
        <w:lastRenderedPageBreak/>
        <w:t xml:space="preserve">economic growth could lead to job creation, poverty alleviation, slowing down undocumented migration, strengthening the middle class and consolidating democracy. </w:t>
      </w:r>
      <w:r w:rsidRPr="00D046D7">
        <w:rPr>
          <w:rFonts w:asciiTheme="minorHAnsi" w:hAnsiTheme="minorHAnsi"/>
          <w:sz w:val="16"/>
        </w:rPr>
        <w:t>Once before, the United States and Mexico’s complementary needs led to a marriage of convenience. By late 1994, Mexico found itself with more short-term debt coming due than it could repay and a currency it could not defend given that reserves were insufficient. The specter of a debt default similar to the one that had happened 22 years earlier became a concern for the Clinton administration. The “Tequila Crisis” could have spread to US financial markets, weakened as they were by the doubling of interest rates over the previous year. Self-interest created an opportunity for both countries to cooperate.</w:t>
      </w:r>
      <w:r w:rsidRPr="00D046D7">
        <w:rPr>
          <w:rFonts w:asciiTheme="minorHAnsi" w:hAnsiTheme="minorHAnsi"/>
          <w:sz w:val="12"/>
        </w:rPr>
        <w:t xml:space="preserve"> </w:t>
      </w:r>
      <w:r w:rsidRPr="00D046D7">
        <w:rPr>
          <w:rFonts w:asciiTheme="minorHAnsi" w:hAnsiTheme="minorHAnsi"/>
          <w:sz w:val="16"/>
        </w:rPr>
        <w:t xml:space="preserve"> Along with international financial institutions, the Clinton administration assembled a rescue package backed by oil revenues worth 50 billions dollars that bolstered Mexican solvency. The Mexican government had to accept supervision of the disbursements and had to commit to make prudent use of the resources before it could use them. </w:t>
      </w:r>
      <w:r w:rsidRPr="00D046D7">
        <w:rPr>
          <w:rStyle w:val="StyleBoldUnderline"/>
          <w:rFonts w:asciiTheme="minorHAnsi" w:hAnsiTheme="minorHAnsi"/>
        </w:rPr>
        <w:t>Mexico’s access to financial markets was reestablished preventing further blows to tight markets, all loans were repaid and both countries came out ahead</w:t>
      </w:r>
      <w:r w:rsidRPr="00D046D7">
        <w:rPr>
          <w:rFonts w:asciiTheme="minorHAnsi" w:hAnsiTheme="minorHAnsi"/>
          <w:sz w:val="16"/>
        </w:rPr>
        <w:t>.</w:t>
      </w:r>
      <w:r w:rsidRPr="00D046D7">
        <w:rPr>
          <w:rFonts w:asciiTheme="minorHAnsi" w:hAnsiTheme="minorHAnsi"/>
          <w:sz w:val="12"/>
        </w:rPr>
        <w:t xml:space="preserve"> </w:t>
      </w:r>
      <w:r w:rsidRPr="00D046D7">
        <w:rPr>
          <w:rFonts w:asciiTheme="minorHAnsi" w:hAnsiTheme="minorHAnsi"/>
          <w:sz w:val="16"/>
        </w:rPr>
        <w:t xml:space="preserve"> A decade later, a new opportunity has emerged. Again, it entails having </w:t>
      </w:r>
      <w:r w:rsidRPr="00D046D7">
        <w:rPr>
          <w:rStyle w:val="StyleBoldUnderline"/>
          <w:rFonts w:asciiTheme="minorHAnsi" w:hAnsiTheme="minorHAnsi"/>
        </w:rPr>
        <w:t xml:space="preserve">the US </w:t>
      </w:r>
      <w:proofErr w:type="gramStart"/>
      <w:r w:rsidRPr="00D046D7">
        <w:rPr>
          <w:rStyle w:val="StyleBoldUnderline"/>
          <w:rFonts w:asciiTheme="minorHAnsi" w:hAnsiTheme="minorHAnsi"/>
        </w:rPr>
        <w:t>government play</w:t>
      </w:r>
      <w:proofErr w:type="gramEnd"/>
      <w:r w:rsidRPr="00D046D7">
        <w:rPr>
          <w:rStyle w:val="StyleBoldUnderline"/>
          <w:rFonts w:asciiTheme="minorHAnsi" w:hAnsiTheme="minorHAnsi"/>
        </w:rPr>
        <w:t xml:space="preserve"> a key role in assembling a financing package backed by oil revenues</w:t>
      </w:r>
      <w:r w:rsidRPr="00D046D7">
        <w:rPr>
          <w:rFonts w:asciiTheme="minorHAnsi" w:hAnsiTheme="minorHAnsi"/>
          <w:sz w:val="16"/>
        </w:rPr>
        <w:t xml:space="preserve">. But, in this case, </w:t>
      </w:r>
      <w:r w:rsidRPr="00D046D7">
        <w:rPr>
          <w:rStyle w:val="StyleBoldUnderline"/>
          <w:rFonts w:asciiTheme="minorHAnsi" w:hAnsiTheme="minorHAnsi"/>
        </w:rPr>
        <w:t>the resources would be used not for conjunctural purposes but to transform the very structure of the Mexican economy</w:t>
      </w:r>
      <w:r w:rsidRPr="00D046D7">
        <w:rPr>
          <w:rFonts w:asciiTheme="minorHAnsi" w:hAnsiTheme="minorHAnsi"/>
          <w:sz w:val="16"/>
        </w:rPr>
        <w:t xml:space="preserve">: </w:t>
      </w:r>
      <w:r w:rsidRPr="00D046D7">
        <w:rPr>
          <w:rStyle w:val="StyleBoldUnderline"/>
          <w:rFonts w:asciiTheme="minorHAnsi" w:hAnsiTheme="minorHAnsi"/>
        </w:rPr>
        <w:t>invest in oil production to generate</w:t>
      </w:r>
      <w:r w:rsidRPr="00D046D7">
        <w:rPr>
          <w:rFonts w:asciiTheme="minorHAnsi" w:hAnsiTheme="minorHAnsi"/>
          <w:sz w:val="16"/>
        </w:rPr>
        <w:t xml:space="preserve"> additional </w:t>
      </w:r>
      <w:r w:rsidRPr="00D046D7">
        <w:rPr>
          <w:rStyle w:val="StyleBoldUnderline"/>
          <w:rFonts w:asciiTheme="minorHAnsi" w:hAnsiTheme="minorHAnsi"/>
        </w:rPr>
        <w:t>revenues to invest in a productivity based growth strategy</w:t>
      </w:r>
      <w:r w:rsidRPr="00D046D7">
        <w:rPr>
          <w:rFonts w:asciiTheme="minorHAnsi" w:hAnsiTheme="minorHAnsi"/>
          <w:sz w:val="16"/>
        </w:rPr>
        <w:t xml:space="preserve"> that will benefit both countries. As before, the disbursement of those funds would have to be contingent on accepting supervision and a commitment to make prudent use of them. </w:t>
      </w:r>
    </w:p>
    <w:p w:rsidR="009A20A0" w:rsidRPr="00D046D7" w:rsidRDefault="009A20A0" w:rsidP="009A20A0">
      <w:pPr>
        <w:rPr>
          <w:rFonts w:asciiTheme="minorHAnsi" w:hAnsiTheme="minorHAnsi"/>
          <w:sz w:val="12"/>
        </w:rPr>
      </w:pPr>
    </w:p>
    <w:p w:rsidR="009A20A0" w:rsidRPr="00D046D7" w:rsidRDefault="009A20A0" w:rsidP="009A20A0">
      <w:pPr>
        <w:pStyle w:val="Heading4"/>
        <w:rPr>
          <w:rStyle w:val="StyleStyleBold12pt"/>
          <w:rFonts w:asciiTheme="minorHAnsi" w:hAnsiTheme="minorHAnsi"/>
          <w:b/>
        </w:rPr>
      </w:pPr>
      <w:r w:rsidRPr="00D046D7">
        <w:rPr>
          <w:rStyle w:val="StyleStyleBold12pt"/>
          <w:rFonts w:asciiTheme="minorHAnsi" w:hAnsiTheme="minorHAnsi"/>
          <w:b/>
        </w:rPr>
        <w:t>Middle-east instability makes now key</w:t>
      </w:r>
    </w:p>
    <w:p w:rsidR="009A20A0" w:rsidRPr="00D046D7" w:rsidRDefault="009A20A0" w:rsidP="009A20A0">
      <w:pPr>
        <w:rPr>
          <w:rStyle w:val="StyleStyleBold12pt"/>
          <w:rFonts w:asciiTheme="minorHAnsi" w:hAnsiTheme="minorHAnsi"/>
          <w:b w:val="0"/>
          <w:sz w:val="16"/>
        </w:rPr>
      </w:pPr>
      <w:r w:rsidRPr="00D046D7">
        <w:rPr>
          <w:rStyle w:val="StyleStyleBold12pt"/>
          <w:rFonts w:asciiTheme="minorHAnsi" w:hAnsiTheme="minorHAnsi"/>
        </w:rPr>
        <w:t xml:space="preserve">Alberro, 05 </w:t>
      </w:r>
      <w:r w:rsidRPr="00D046D7">
        <w:rPr>
          <w:rStyle w:val="StyleStyleBold12pt"/>
          <w:rFonts w:asciiTheme="minorHAnsi" w:hAnsiTheme="minorHAnsi"/>
          <w:b w:val="0"/>
          <w:sz w:val="16"/>
        </w:rPr>
        <w:t>- Dr. Alberro has been an arbitrator at the World Bank's International Centre for Settlement of Investment Disputes (ICSID) and the American Arbitration Association (“A US-MEXICO PARTNERSHIP IN ENERGY: A POLICY OF CONVENIENCE”, April 2005, http://www.wilsoncenter.org/sites/default/files/MexicoPolicyBulletin.Energy.April.pdf)</w:t>
      </w:r>
    </w:p>
    <w:p w:rsidR="009A20A0" w:rsidRPr="00D046D7" w:rsidRDefault="009A20A0" w:rsidP="009A20A0">
      <w:pPr>
        <w:rPr>
          <w:rStyle w:val="StyleBoldUnderline"/>
          <w:rFonts w:asciiTheme="minorHAnsi" w:hAnsiTheme="minorHAnsi"/>
        </w:rPr>
      </w:pPr>
      <w:r w:rsidRPr="00D046D7">
        <w:rPr>
          <w:rStyle w:val="StyleBoldUnderline"/>
          <w:rFonts w:asciiTheme="minorHAnsi" w:hAnsiTheme="minorHAnsi"/>
        </w:rPr>
        <w:t>In normal circumstances</w:t>
      </w:r>
      <w:r w:rsidRPr="00D046D7">
        <w:rPr>
          <w:rFonts w:asciiTheme="minorHAnsi" w:hAnsiTheme="minorHAnsi"/>
          <w:sz w:val="16"/>
        </w:rPr>
        <w:t xml:space="preserve">, </w:t>
      </w:r>
      <w:r w:rsidRPr="00D046D7">
        <w:rPr>
          <w:rStyle w:val="StyleBoldUnderline"/>
          <w:rFonts w:asciiTheme="minorHAnsi" w:hAnsiTheme="minorHAnsi"/>
        </w:rPr>
        <w:t>raising 75 billion dollars from private sources would not be possible</w:t>
      </w:r>
      <w:r w:rsidRPr="00D046D7">
        <w:rPr>
          <w:rFonts w:asciiTheme="minorHAnsi" w:hAnsiTheme="minorHAnsi"/>
          <w:sz w:val="16"/>
        </w:rPr>
        <w:t xml:space="preserve"> without introducing risk contracts or concessions, which require constitutional changes. </w:t>
      </w:r>
      <w:r w:rsidRPr="00D046D7">
        <w:rPr>
          <w:rStyle w:val="StyleBoldUnderline"/>
          <w:rFonts w:asciiTheme="minorHAnsi" w:hAnsiTheme="minorHAnsi"/>
        </w:rPr>
        <w:t xml:space="preserve">Waiting for </w:t>
      </w:r>
      <w:r w:rsidRPr="00D046D7">
        <w:rPr>
          <w:rFonts w:asciiTheme="minorHAnsi" w:hAnsiTheme="minorHAnsi"/>
          <w:sz w:val="16"/>
        </w:rPr>
        <w:t xml:space="preserve">the </w:t>
      </w:r>
      <w:r w:rsidRPr="00D046D7">
        <w:rPr>
          <w:rStyle w:val="StyleBoldUnderline"/>
          <w:rFonts w:asciiTheme="minorHAnsi" w:hAnsiTheme="minorHAnsi"/>
        </w:rPr>
        <w:t>stark realities</w:t>
      </w:r>
      <w:r w:rsidRPr="00D046D7">
        <w:rPr>
          <w:rFonts w:asciiTheme="minorHAnsi" w:hAnsiTheme="minorHAnsi"/>
          <w:sz w:val="16"/>
        </w:rPr>
        <w:t xml:space="preserve"> of a non-performing economy to force political change, however, may take long and </w:t>
      </w:r>
      <w:r w:rsidRPr="00D046D7">
        <w:rPr>
          <w:rStyle w:val="StyleBoldUnderline"/>
          <w:rFonts w:asciiTheme="minorHAnsi" w:hAnsiTheme="minorHAnsi"/>
        </w:rPr>
        <w:t>produce a populist backlash</w:t>
      </w:r>
      <w:r w:rsidRPr="00D046D7">
        <w:rPr>
          <w:rFonts w:asciiTheme="minorHAnsi" w:hAnsiTheme="minorHAnsi"/>
          <w:sz w:val="16"/>
        </w:rPr>
        <w:t xml:space="preserve"> rather than progress towards liberalization. </w:t>
      </w:r>
      <w:r w:rsidRPr="00D046D7">
        <w:rPr>
          <w:rFonts w:asciiTheme="minorHAnsi" w:hAnsiTheme="minorHAnsi"/>
          <w:sz w:val="12"/>
        </w:rPr>
        <w:t xml:space="preserve"> </w:t>
      </w:r>
      <w:r w:rsidRPr="00D046D7">
        <w:rPr>
          <w:rFonts w:asciiTheme="minorHAnsi" w:hAnsiTheme="minorHAnsi"/>
          <w:sz w:val="16"/>
        </w:rPr>
        <w:t xml:space="preserve"> </w:t>
      </w:r>
      <w:r w:rsidRPr="00D046D7">
        <w:rPr>
          <w:rStyle w:val="StyleBoldUnderline"/>
          <w:rFonts w:asciiTheme="minorHAnsi" w:hAnsiTheme="minorHAnsi"/>
        </w:rPr>
        <w:t>Instability in the Middle East</w:t>
      </w:r>
      <w:r w:rsidRPr="00D046D7">
        <w:rPr>
          <w:rFonts w:asciiTheme="minorHAnsi" w:hAnsiTheme="minorHAnsi"/>
          <w:sz w:val="16"/>
        </w:rPr>
        <w:t xml:space="preserve"> has </w:t>
      </w:r>
      <w:r w:rsidRPr="00D046D7">
        <w:rPr>
          <w:rStyle w:val="StyleBoldUnderline"/>
          <w:rFonts w:asciiTheme="minorHAnsi" w:hAnsiTheme="minorHAnsi"/>
        </w:rPr>
        <w:t>created an opportunity</w:t>
      </w:r>
      <w:r w:rsidRPr="00D046D7">
        <w:rPr>
          <w:rFonts w:asciiTheme="minorHAnsi" w:hAnsiTheme="minorHAnsi"/>
          <w:sz w:val="16"/>
        </w:rPr>
        <w:t xml:space="preserve"> borne out of convenience </w:t>
      </w:r>
      <w:r w:rsidRPr="00D046D7">
        <w:rPr>
          <w:rStyle w:val="StyleBoldUnderline"/>
          <w:rFonts w:asciiTheme="minorHAnsi" w:hAnsiTheme="minorHAnsi"/>
        </w:rPr>
        <w:t>for a two-step strategy</w:t>
      </w:r>
      <w:r w:rsidRPr="00D046D7">
        <w:rPr>
          <w:rFonts w:asciiTheme="minorHAnsi" w:hAnsiTheme="minorHAnsi"/>
          <w:sz w:val="16"/>
        </w:rPr>
        <w:t xml:space="preserve"> that would benefit both countries. In a first step, </w:t>
      </w:r>
      <w:r w:rsidRPr="00D046D7">
        <w:rPr>
          <w:rStyle w:val="StyleBoldUnderline"/>
          <w:rFonts w:asciiTheme="minorHAnsi" w:hAnsiTheme="minorHAnsi"/>
        </w:rPr>
        <w:t>the United States fosters the creation of a North American Energy Fund</w:t>
      </w:r>
      <w:r w:rsidRPr="00D046D7">
        <w:rPr>
          <w:rFonts w:asciiTheme="minorHAnsi" w:hAnsiTheme="minorHAnsi"/>
          <w:sz w:val="16"/>
        </w:rPr>
        <w:t xml:space="preserve"> (NAEF) </w:t>
      </w:r>
      <w:r w:rsidRPr="00D046D7">
        <w:rPr>
          <w:rStyle w:val="StyleBoldUnderline"/>
          <w:rFonts w:asciiTheme="minorHAnsi" w:hAnsiTheme="minorHAnsi"/>
        </w:rPr>
        <w:t>which issues 75 billion dollars of securities backed by oil-revenues</w:t>
      </w:r>
      <w:r w:rsidRPr="00D046D7">
        <w:rPr>
          <w:rFonts w:asciiTheme="minorHAnsi" w:hAnsiTheme="minorHAnsi"/>
          <w:sz w:val="16"/>
        </w:rPr>
        <w:t xml:space="preserve"> (not the oil itself) </w:t>
      </w:r>
      <w:r w:rsidRPr="00D046D7">
        <w:rPr>
          <w:rStyle w:val="StyleBoldUnderline"/>
          <w:rFonts w:asciiTheme="minorHAnsi" w:hAnsiTheme="minorHAnsi"/>
        </w:rPr>
        <w:t xml:space="preserve">to finance Pemex’s investments in the development and production of oil and natural gas. This additional output will lessen the United States dependence on Middle East oil. In the second step, the net revenues from this added production would be used to finance the Mexican Development Fund </w:t>
      </w:r>
      <w:r w:rsidRPr="00D046D7">
        <w:rPr>
          <w:rFonts w:asciiTheme="minorHAnsi" w:hAnsiTheme="minorHAnsi"/>
          <w:sz w:val="16"/>
        </w:rPr>
        <w:t xml:space="preserve">(MDF), </w:t>
      </w:r>
      <w:r w:rsidRPr="00D046D7">
        <w:rPr>
          <w:rStyle w:val="StyleBoldUnderline"/>
          <w:rFonts w:asciiTheme="minorHAnsi" w:hAnsiTheme="minorHAnsi"/>
        </w:rPr>
        <w:t xml:space="preserve">which would in turn invest in human and physical capital to increase productivity. </w:t>
      </w:r>
    </w:p>
    <w:p w:rsidR="009A20A0" w:rsidRPr="00D046D7" w:rsidRDefault="009A20A0" w:rsidP="009A20A0">
      <w:pPr>
        <w:pStyle w:val="Heading2"/>
        <w:rPr>
          <w:rFonts w:asciiTheme="minorHAnsi" w:hAnsiTheme="minorHAnsi"/>
        </w:rPr>
      </w:pPr>
      <w:proofErr w:type="gramStart"/>
      <w:r w:rsidRPr="00D046D7">
        <w:rPr>
          <w:rFonts w:asciiTheme="minorHAnsi" w:hAnsiTheme="minorHAnsi"/>
        </w:rPr>
        <w:lastRenderedPageBreak/>
        <w:t>Human Capital Adv.</w:t>
      </w:r>
      <w:proofErr w:type="gramEnd"/>
    </w:p>
    <w:p w:rsidR="009A20A0" w:rsidRPr="00D046D7" w:rsidRDefault="009A20A0" w:rsidP="009A20A0">
      <w:pPr>
        <w:rPr>
          <w:rStyle w:val="StyleStyleBold12pt"/>
          <w:rFonts w:asciiTheme="minorHAnsi" w:hAnsiTheme="minorHAnsi"/>
        </w:rPr>
      </w:pPr>
      <w:r w:rsidRPr="00D046D7">
        <w:rPr>
          <w:rStyle w:val="StyleStyleBold12pt"/>
          <w:rFonts w:asciiTheme="minorHAnsi" w:hAnsiTheme="minorHAnsi"/>
        </w:rPr>
        <w:t xml:space="preserve">Status quo human capital structures are meager – new investments reinforce economic competitiveness </w:t>
      </w:r>
    </w:p>
    <w:p w:rsidR="009A20A0" w:rsidRPr="00D046D7" w:rsidRDefault="009A20A0" w:rsidP="009A20A0">
      <w:pPr>
        <w:rPr>
          <w:rStyle w:val="StyleStyleBold12pt"/>
          <w:rFonts w:asciiTheme="minorHAnsi" w:hAnsiTheme="minorHAnsi"/>
          <w:b w:val="0"/>
          <w:sz w:val="16"/>
        </w:rPr>
      </w:pPr>
      <w:r w:rsidRPr="00D046D7">
        <w:rPr>
          <w:rStyle w:val="StyleStyleBold12pt"/>
          <w:rFonts w:asciiTheme="minorHAnsi" w:hAnsiTheme="minorHAnsi"/>
        </w:rPr>
        <w:t xml:space="preserve">Zinny, 12 </w:t>
      </w:r>
      <w:r w:rsidRPr="00D046D7">
        <w:rPr>
          <w:rStyle w:val="StyleStyleBold12pt"/>
          <w:rFonts w:asciiTheme="minorHAnsi" w:hAnsiTheme="minorHAnsi"/>
          <w:b w:val="0"/>
          <w:sz w:val="16"/>
        </w:rPr>
        <w:t>- Gabriel Sánchez Zinny is an adjunct fellow with the CSIS Americas Program (“Mexico must focus on human capital to achieve its full potential”, December 17</w:t>
      </w:r>
      <w:r w:rsidRPr="00D046D7">
        <w:rPr>
          <w:rStyle w:val="StyleStyleBold12pt"/>
          <w:rFonts w:asciiTheme="minorHAnsi" w:hAnsiTheme="minorHAnsi"/>
          <w:b w:val="0"/>
          <w:sz w:val="16"/>
          <w:vertAlign w:val="superscript"/>
        </w:rPr>
        <w:t>th</w:t>
      </w:r>
      <w:r w:rsidRPr="00D046D7">
        <w:rPr>
          <w:rStyle w:val="StyleStyleBold12pt"/>
          <w:rFonts w:asciiTheme="minorHAnsi" w:hAnsiTheme="minorHAnsi"/>
          <w:b w:val="0"/>
          <w:sz w:val="16"/>
        </w:rPr>
        <w:t>, 2012, http://csis.org/blog/mexico-must-focus-human-capital-achieve-its-full-potential)</w:t>
      </w:r>
    </w:p>
    <w:p w:rsidR="009A20A0" w:rsidRPr="00D046D7" w:rsidRDefault="009A20A0" w:rsidP="009A20A0">
      <w:pPr>
        <w:rPr>
          <w:rFonts w:asciiTheme="minorHAnsi" w:hAnsiTheme="minorHAnsi"/>
          <w:sz w:val="14"/>
        </w:rPr>
      </w:pPr>
      <w:r w:rsidRPr="00D046D7">
        <w:rPr>
          <w:rFonts w:asciiTheme="minorHAnsi" w:hAnsiTheme="minorHAnsi"/>
          <w:sz w:val="14"/>
        </w:rPr>
        <w:t xml:space="preserve">With his election to the Presidency last July, Mexico’s Enrique Peña </w:t>
      </w:r>
      <w:r w:rsidRPr="00D046D7">
        <w:rPr>
          <w:rStyle w:val="StyleBoldUnderline"/>
          <w:rFonts w:asciiTheme="minorHAnsi" w:hAnsiTheme="minorHAnsi"/>
        </w:rPr>
        <w:t>Nieto inherits a country faced with many challenges</w:t>
      </w:r>
      <w:r w:rsidRPr="00D046D7">
        <w:rPr>
          <w:rFonts w:asciiTheme="minorHAnsi" w:hAnsiTheme="minorHAnsi"/>
          <w:sz w:val="14"/>
        </w:rPr>
        <w:t xml:space="preserve">, and not only in the realm of the drug war. It seems that everyone is eager to give the new president advice on how to put Mexico back on the right track—there are calls for policy reforms touching everything from the deregulation of the oil industry to the modernization of the country’s labor laws, to the diversification of its foreign relations. While all of these areas are important, </w:t>
      </w:r>
      <w:r w:rsidRPr="00D046D7">
        <w:rPr>
          <w:rStyle w:val="StyleBoldUnderline"/>
          <w:rFonts w:asciiTheme="minorHAnsi" w:hAnsiTheme="minorHAnsi"/>
        </w:rPr>
        <w:t xml:space="preserve">one of the most underappreciated priorities is improving Mexico’s underperforming education system. </w:t>
      </w:r>
      <w:r w:rsidRPr="00D046D7">
        <w:rPr>
          <w:rFonts w:asciiTheme="minorHAnsi" w:hAnsiTheme="minorHAnsi"/>
          <w:sz w:val="14"/>
        </w:rPr>
        <w:t xml:space="preserve">With an economic output of more than $1.1 trillion in annual GDP and a population of 114 million, </w:t>
      </w:r>
      <w:r w:rsidRPr="00D046D7">
        <w:rPr>
          <w:rStyle w:val="StyleBoldUnderline"/>
          <w:rFonts w:asciiTheme="minorHAnsi" w:hAnsiTheme="minorHAnsi"/>
        </w:rPr>
        <w:t>Mexico has</w:t>
      </w:r>
      <w:r w:rsidRPr="00D046D7">
        <w:rPr>
          <w:rFonts w:asciiTheme="minorHAnsi" w:hAnsiTheme="minorHAnsi"/>
          <w:sz w:val="14"/>
        </w:rPr>
        <w:t xml:space="preserve"> at least as much – if not </w:t>
      </w:r>
      <w:r w:rsidRPr="00D046D7">
        <w:rPr>
          <w:rStyle w:val="StyleBoldUnderline"/>
          <w:rFonts w:asciiTheme="minorHAnsi" w:hAnsiTheme="minorHAnsi"/>
        </w:rPr>
        <w:t>more</w:t>
      </w:r>
      <w:r w:rsidRPr="00D046D7">
        <w:rPr>
          <w:rFonts w:asciiTheme="minorHAnsi" w:hAnsiTheme="minorHAnsi"/>
          <w:sz w:val="14"/>
        </w:rPr>
        <w:t xml:space="preserve"> – </w:t>
      </w:r>
      <w:r w:rsidRPr="00D046D7">
        <w:rPr>
          <w:rStyle w:val="StyleBoldUnderline"/>
          <w:rFonts w:asciiTheme="minorHAnsi" w:hAnsiTheme="minorHAnsi"/>
        </w:rPr>
        <w:t>potential as the much-touted BRICs. It</w:t>
      </w:r>
      <w:r w:rsidRPr="00D046D7">
        <w:rPr>
          <w:rFonts w:asciiTheme="minorHAnsi" w:hAnsiTheme="minorHAnsi"/>
          <w:sz w:val="14"/>
        </w:rPr>
        <w:t xml:space="preserve"> also </w:t>
      </w:r>
      <w:r w:rsidRPr="00D046D7">
        <w:rPr>
          <w:rStyle w:val="StyleBoldUnderline"/>
          <w:rFonts w:asciiTheme="minorHAnsi" w:hAnsiTheme="minorHAnsi"/>
        </w:rPr>
        <w:t>possesses several golden advantages</w:t>
      </w:r>
      <w:r w:rsidRPr="00D046D7">
        <w:rPr>
          <w:rFonts w:asciiTheme="minorHAnsi" w:hAnsiTheme="minorHAnsi"/>
          <w:sz w:val="14"/>
        </w:rPr>
        <w:t xml:space="preserve">: </w:t>
      </w:r>
      <w:r w:rsidRPr="00D046D7">
        <w:rPr>
          <w:rStyle w:val="StyleBoldUnderline"/>
          <w:rFonts w:asciiTheme="minorHAnsi" w:hAnsiTheme="minorHAnsi"/>
        </w:rPr>
        <w:t>neighboring the world’s most important economy, access to both the Atlantic and the Pacific, and abundant oil and agricultural wealth</w:t>
      </w:r>
      <w:r w:rsidRPr="00D046D7">
        <w:rPr>
          <w:rFonts w:asciiTheme="minorHAnsi" w:hAnsiTheme="minorHAnsi"/>
          <w:sz w:val="14"/>
        </w:rPr>
        <w:t xml:space="preserve">. Yet, despite this potential, its growth has not been as impressive as it should be. What, then, is keeping Mexico from flourishing? </w:t>
      </w:r>
      <w:r w:rsidRPr="00D046D7">
        <w:rPr>
          <w:rStyle w:val="Emphasis"/>
          <w:rFonts w:asciiTheme="minorHAnsi" w:hAnsiTheme="minorHAnsi"/>
        </w:rPr>
        <w:t>Mexico’s weak human capital is an important factor</w:t>
      </w:r>
      <w:r w:rsidRPr="00D046D7">
        <w:rPr>
          <w:rFonts w:asciiTheme="minorHAnsi" w:hAnsiTheme="minorHAnsi"/>
          <w:sz w:val="14"/>
        </w:rPr>
        <w:t xml:space="preserve">. </w:t>
      </w:r>
      <w:r w:rsidRPr="00D046D7">
        <w:rPr>
          <w:rStyle w:val="StyleBoldUnderline"/>
          <w:rFonts w:asciiTheme="minorHAnsi" w:hAnsiTheme="minorHAnsi"/>
        </w:rPr>
        <w:t>According to the World Economic Forum’s Global Competitiveness Report, Mexico</w:t>
      </w:r>
      <w:r w:rsidRPr="00D046D7">
        <w:rPr>
          <w:rFonts w:asciiTheme="minorHAnsi" w:hAnsiTheme="minorHAnsi"/>
          <w:sz w:val="14"/>
        </w:rPr>
        <w:t xml:space="preserve"> is </w:t>
      </w:r>
      <w:r w:rsidRPr="00D046D7">
        <w:rPr>
          <w:rStyle w:val="StyleBoldUnderline"/>
          <w:rFonts w:asciiTheme="minorHAnsi" w:hAnsiTheme="minorHAnsi"/>
        </w:rPr>
        <w:t>ranked 53rd out of 144 countries</w:t>
      </w:r>
      <w:r w:rsidRPr="00D046D7">
        <w:rPr>
          <w:rFonts w:asciiTheme="minorHAnsi" w:hAnsiTheme="minorHAnsi"/>
          <w:sz w:val="14"/>
        </w:rPr>
        <w:t xml:space="preserve">. This report takes into consideration twelve pillars that reflect basic issues for human development, including a country’s quality of institutions, infrastructure, health and primary education, and higher education and training. In those areas, Mexico ranked 92, 68, 68, and 77, respectively. Although overall the country’s ranking was slightly above the average score, the independent variables show that </w:t>
      </w:r>
      <w:r w:rsidRPr="00D046D7">
        <w:rPr>
          <w:rStyle w:val="StyleBoldUnderline"/>
          <w:rFonts w:asciiTheme="minorHAnsi" w:hAnsiTheme="minorHAnsi"/>
        </w:rPr>
        <w:t xml:space="preserve">when it comes to human capital, Mexico is still far behind. </w:t>
      </w:r>
      <w:r w:rsidRPr="00D046D7">
        <w:rPr>
          <w:rFonts w:asciiTheme="minorHAnsi" w:hAnsiTheme="minorHAnsi"/>
          <w:sz w:val="14"/>
        </w:rPr>
        <w:t xml:space="preserve">In a regional context, </w:t>
      </w:r>
      <w:r w:rsidRPr="00D046D7">
        <w:rPr>
          <w:rStyle w:val="StyleBoldUnderline"/>
          <w:rFonts w:asciiTheme="minorHAnsi" w:hAnsiTheme="minorHAnsi"/>
        </w:rPr>
        <w:t>Mexico is only the sixth-best Latin American country</w:t>
      </w:r>
      <w:r w:rsidRPr="00D046D7">
        <w:rPr>
          <w:rFonts w:asciiTheme="minorHAnsi" w:hAnsiTheme="minorHAnsi"/>
          <w:sz w:val="14"/>
        </w:rPr>
        <w:t xml:space="preserve">. In order to compete with regional leaders such as Brazil and Chile, </w:t>
      </w:r>
      <w:r w:rsidRPr="00D046D7">
        <w:rPr>
          <w:rStyle w:val="StyleBoldUnderline"/>
          <w:rFonts w:asciiTheme="minorHAnsi" w:hAnsiTheme="minorHAnsi"/>
        </w:rPr>
        <w:t>Mexico must focus on its struggling educational system</w:t>
      </w:r>
      <w:r w:rsidRPr="00D046D7">
        <w:rPr>
          <w:rFonts w:asciiTheme="minorHAnsi" w:hAnsiTheme="minorHAnsi"/>
          <w:sz w:val="14"/>
        </w:rPr>
        <w:t xml:space="preserve">. Only 42 percent of 24-35 year olds have completed a secondary education, and of that same age group, only 20 percent have attained any advanced education. Only 52 percent of 15-19 year olds are enrolled in school, compared to 75 percent in Brazil and 73 percent in Chile. </w:t>
      </w:r>
      <w:r w:rsidRPr="00D046D7">
        <w:rPr>
          <w:rStyle w:val="StyleBoldUnderline"/>
          <w:rFonts w:asciiTheme="minorHAnsi" w:hAnsiTheme="minorHAnsi"/>
        </w:rPr>
        <w:t>Further dragging down Mexico’s competitiveness is its low levels of investment in vocational and technical education programs</w:t>
      </w:r>
      <w:r w:rsidRPr="00D046D7">
        <w:rPr>
          <w:rFonts w:asciiTheme="minorHAnsi" w:hAnsiTheme="minorHAnsi"/>
          <w:sz w:val="14"/>
        </w:rPr>
        <w:t xml:space="preserve">. Only </w:t>
      </w:r>
      <w:r w:rsidRPr="00D046D7">
        <w:rPr>
          <w:rStyle w:val="StyleBoldUnderline"/>
          <w:rFonts w:asciiTheme="minorHAnsi" w:hAnsiTheme="minorHAnsi"/>
        </w:rPr>
        <w:t>one percent of Mexicans graduate from</w:t>
      </w:r>
      <w:r w:rsidRPr="00D046D7">
        <w:rPr>
          <w:rFonts w:asciiTheme="minorHAnsi" w:hAnsiTheme="minorHAnsi"/>
          <w:sz w:val="14"/>
        </w:rPr>
        <w:t xml:space="preserve"> vocationally-oriented post-</w:t>
      </w:r>
      <w:r w:rsidRPr="00D046D7">
        <w:rPr>
          <w:rStyle w:val="StyleBoldUnderline"/>
          <w:rFonts w:asciiTheme="minorHAnsi" w:hAnsiTheme="minorHAnsi"/>
        </w:rPr>
        <w:t>secondary programs</w:t>
      </w:r>
      <w:r w:rsidRPr="00D046D7">
        <w:rPr>
          <w:rFonts w:asciiTheme="minorHAnsi" w:hAnsiTheme="minorHAnsi"/>
          <w:sz w:val="14"/>
        </w:rPr>
        <w:t xml:space="preserve">, which is </w:t>
      </w:r>
      <w:r w:rsidRPr="00D046D7">
        <w:rPr>
          <w:rStyle w:val="StyleBoldUnderline"/>
          <w:rFonts w:asciiTheme="minorHAnsi" w:hAnsiTheme="minorHAnsi"/>
        </w:rPr>
        <w:t>eight percent lower than the</w:t>
      </w:r>
      <w:r w:rsidRPr="00D046D7">
        <w:rPr>
          <w:rFonts w:asciiTheme="minorHAnsi" w:hAnsiTheme="minorHAnsi"/>
          <w:sz w:val="14"/>
        </w:rPr>
        <w:t xml:space="preserve"> OECD </w:t>
      </w:r>
      <w:r w:rsidRPr="00D046D7">
        <w:rPr>
          <w:rStyle w:val="StyleBoldUnderline"/>
          <w:rFonts w:asciiTheme="minorHAnsi" w:hAnsiTheme="minorHAnsi"/>
        </w:rPr>
        <w:t>average. This is a particular problem for broad-based economic developmen</w:t>
      </w:r>
      <w:r w:rsidRPr="00D046D7">
        <w:rPr>
          <w:rFonts w:asciiTheme="minorHAnsi" w:hAnsiTheme="minorHAnsi"/>
          <w:sz w:val="14"/>
        </w:rPr>
        <w:t xml:space="preserve">t, since 80 percent of high school graduates come from the country’s richest 20 percent. Not only is educational attainment poor, but </w:t>
      </w:r>
      <w:r w:rsidRPr="00D046D7">
        <w:rPr>
          <w:rStyle w:val="StyleBoldUnderline"/>
          <w:rFonts w:asciiTheme="minorHAnsi" w:hAnsiTheme="minorHAnsi"/>
        </w:rPr>
        <w:t>its profile</w:t>
      </w:r>
      <w:r w:rsidRPr="00D046D7">
        <w:rPr>
          <w:rFonts w:asciiTheme="minorHAnsi" w:hAnsiTheme="minorHAnsi"/>
          <w:sz w:val="14"/>
        </w:rPr>
        <w:t xml:space="preserve"> also </w:t>
      </w:r>
      <w:r w:rsidRPr="00D046D7">
        <w:rPr>
          <w:rStyle w:val="StyleBoldUnderline"/>
          <w:rFonts w:asciiTheme="minorHAnsi" w:hAnsiTheme="minorHAnsi"/>
        </w:rPr>
        <w:t>reflects</w:t>
      </w:r>
      <w:r w:rsidRPr="00D046D7">
        <w:rPr>
          <w:rFonts w:asciiTheme="minorHAnsi" w:hAnsiTheme="minorHAnsi"/>
          <w:sz w:val="14"/>
        </w:rPr>
        <w:t xml:space="preserve"> and exacerbates </w:t>
      </w:r>
      <w:r w:rsidRPr="00D046D7">
        <w:rPr>
          <w:rStyle w:val="StyleBoldUnderline"/>
          <w:rFonts w:asciiTheme="minorHAnsi" w:hAnsiTheme="minorHAnsi"/>
        </w:rPr>
        <w:t>income inequality</w:t>
      </w:r>
      <w:r w:rsidRPr="00D046D7">
        <w:rPr>
          <w:rFonts w:asciiTheme="minorHAnsi" w:hAnsiTheme="minorHAnsi"/>
          <w:sz w:val="14"/>
        </w:rPr>
        <w:t xml:space="preserve">. The new administration faces many challenges, but </w:t>
      </w:r>
      <w:r w:rsidRPr="00D046D7">
        <w:rPr>
          <w:rStyle w:val="StyleBoldUnderline"/>
          <w:rFonts w:asciiTheme="minorHAnsi" w:hAnsiTheme="minorHAnsi"/>
        </w:rPr>
        <w:t>human capital represents perhaps the most important impediment to Mexico’s long term economic development</w:t>
      </w:r>
      <w:r w:rsidRPr="00D046D7">
        <w:rPr>
          <w:rFonts w:asciiTheme="minorHAnsi" w:hAnsiTheme="minorHAnsi"/>
          <w:sz w:val="14"/>
        </w:rPr>
        <w:t xml:space="preserve">. President Peña </w:t>
      </w:r>
      <w:r w:rsidRPr="00D046D7">
        <w:rPr>
          <w:rStyle w:val="StyleBoldUnderline"/>
          <w:rFonts w:asciiTheme="minorHAnsi" w:hAnsiTheme="minorHAnsi"/>
        </w:rPr>
        <w:t>Nieto must focus on the development of his country’s</w:t>
      </w:r>
      <w:r w:rsidRPr="00D046D7">
        <w:rPr>
          <w:rFonts w:asciiTheme="minorHAnsi" w:hAnsiTheme="minorHAnsi"/>
          <w:sz w:val="14"/>
        </w:rPr>
        <w:t xml:space="preserve"> greatest resource—its </w:t>
      </w:r>
      <w:r w:rsidRPr="00D046D7">
        <w:rPr>
          <w:rStyle w:val="StyleBoldUnderline"/>
          <w:rFonts w:asciiTheme="minorHAnsi" w:hAnsiTheme="minorHAnsi"/>
        </w:rPr>
        <w:t>people</w:t>
      </w:r>
      <w:r w:rsidRPr="00D046D7">
        <w:rPr>
          <w:rFonts w:asciiTheme="minorHAnsi" w:hAnsiTheme="minorHAnsi"/>
          <w:sz w:val="14"/>
        </w:rPr>
        <w:t xml:space="preserve">. </w:t>
      </w:r>
      <w:r w:rsidRPr="00D046D7">
        <w:rPr>
          <w:rStyle w:val="StyleBoldUnderline"/>
          <w:rFonts w:asciiTheme="minorHAnsi" w:hAnsiTheme="minorHAnsi"/>
        </w:rPr>
        <w:t>Only the educational advancement of its population will allow Mexico to take full advantage of its economic potential</w:t>
      </w:r>
      <w:r w:rsidRPr="00D046D7">
        <w:rPr>
          <w:rFonts w:asciiTheme="minorHAnsi" w:hAnsiTheme="minorHAnsi"/>
          <w:sz w:val="14"/>
        </w:rPr>
        <w:t xml:space="preserve"> —and put it in the fast lane to becoming a fully advanced, mature country.</w:t>
      </w:r>
    </w:p>
    <w:p w:rsidR="009A20A0" w:rsidRPr="00D046D7" w:rsidRDefault="009A20A0" w:rsidP="009A20A0">
      <w:pPr>
        <w:pStyle w:val="Heading3"/>
        <w:rPr>
          <w:rFonts w:asciiTheme="minorHAnsi" w:hAnsiTheme="minorHAnsi"/>
        </w:rPr>
      </w:pPr>
      <w:r w:rsidRPr="00D046D7">
        <w:rPr>
          <w:rFonts w:asciiTheme="minorHAnsi" w:hAnsiTheme="minorHAnsi"/>
        </w:rPr>
        <w:lastRenderedPageBreak/>
        <w:t>Scenario 1: Immigration</w:t>
      </w:r>
    </w:p>
    <w:p w:rsidR="009A20A0" w:rsidRPr="00D046D7" w:rsidRDefault="009A20A0" w:rsidP="009A20A0">
      <w:pPr>
        <w:pStyle w:val="Heading4"/>
        <w:rPr>
          <w:rStyle w:val="StyleStyleBold12pt"/>
          <w:rFonts w:asciiTheme="minorHAnsi" w:hAnsiTheme="minorHAnsi"/>
          <w:b/>
        </w:rPr>
      </w:pPr>
      <w:r w:rsidRPr="00D046D7">
        <w:rPr>
          <w:rStyle w:val="StyleStyleBold12pt"/>
          <w:rFonts w:asciiTheme="minorHAnsi" w:hAnsiTheme="minorHAnsi"/>
          <w:b/>
        </w:rPr>
        <w:t>Human capital reforms are vital Mexican anti-poverty strategies and low-income Ag workers</w:t>
      </w:r>
    </w:p>
    <w:p w:rsidR="009A20A0" w:rsidRPr="00D046D7" w:rsidRDefault="009A20A0" w:rsidP="009A20A0">
      <w:pPr>
        <w:rPr>
          <w:rStyle w:val="StyleStyleBold12pt"/>
          <w:rFonts w:asciiTheme="minorHAnsi" w:hAnsiTheme="minorHAnsi"/>
          <w:b w:val="0"/>
          <w:sz w:val="16"/>
        </w:rPr>
      </w:pPr>
      <w:r w:rsidRPr="00D046D7">
        <w:rPr>
          <w:rStyle w:val="StyleStyleBold12pt"/>
          <w:rFonts w:asciiTheme="minorHAnsi" w:hAnsiTheme="minorHAnsi"/>
        </w:rPr>
        <w:t xml:space="preserve">Fox, 10 </w:t>
      </w:r>
      <w:r w:rsidRPr="00D046D7">
        <w:rPr>
          <w:rStyle w:val="StyleStyleBold12pt"/>
          <w:rFonts w:asciiTheme="minorHAnsi" w:hAnsiTheme="minorHAnsi"/>
          <w:b w:val="0"/>
          <w:sz w:val="16"/>
        </w:rPr>
        <w:t>- University of California, Santa Cruz, Latin American &amp; Latina/o Studies (“Mexican agricultural policy: Multiple goals and conflicting interests”, 2010, http://www.academia.edu/3615676/Mexican_Agricultural_Policy_Multiple_Goals_and_Conflicting_Interests)</w:t>
      </w:r>
    </w:p>
    <w:p w:rsidR="009A20A0" w:rsidRPr="00D046D7" w:rsidRDefault="009A20A0" w:rsidP="009A20A0">
      <w:pPr>
        <w:rPr>
          <w:rFonts w:asciiTheme="minorHAnsi" w:hAnsiTheme="minorHAnsi"/>
          <w:sz w:val="16"/>
        </w:rPr>
      </w:pPr>
      <w:r w:rsidRPr="00D046D7">
        <w:rPr>
          <w:rStyle w:val="StyleBoldUnderline"/>
          <w:rFonts w:asciiTheme="minorHAnsi" w:hAnsiTheme="minorHAnsi"/>
        </w:rPr>
        <w:t>This is the context for Mexico’s essentially two track approach to rural development</w:t>
      </w:r>
      <w:r w:rsidRPr="00D046D7">
        <w:rPr>
          <w:rFonts w:asciiTheme="minorHAnsi" w:hAnsiTheme="minorHAnsi"/>
          <w:sz w:val="16"/>
        </w:rPr>
        <w:t xml:space="preserve">, in which </w:t>
      </w:r>
      <w:r w:rsidRPr="00D046D7">
        <w:rPr>
          <w:rStyle w:val="StyleBoldUnderline"/>
          <w:rFonts w:asciiTheme="minorHAnsi" w:hAnsiTheme="minorHAnsi"/>
        </w:rPr>
        <w:t>economic policies target agricultural spending</w:t>
      </w:r>
      <w:r w:rsidRPr="00D046D7">
        <w:rPr>
          <w:rFonts w:asciiTheme="minorHAnsi" w:hAnsiTheme="minorHAnsi"/>
          <w:sz w:val="16"/>
        </w:rPr>
        <w:t xml:space="preserve"> mainly </w:t>
      </w:r>
      <w:r w:rsidRPr="00D046D7">
        <w:rPr>
          <w:rStyle w:val="StyleBoldUnderline"/>
          <w:rFonts w:asciiTheme="minorHAnsi" w:hAnsiTheme="minorHAnsi"/>
        </w:rPr>
        <w:t>to</w:t>
      </w:r>
      <w:r w:rsidRPr="00D046D7">
        <w:rPr>
          <w:rFonts w:asciiTheme="minorHAnsi" w:hAnsiTheme="minorHAnsi"/>
          <w:sz w:val="16"/>
        </w:rPr>
        <w:t xml:space="preserve"> larger, irrigated </w:t>
      </w:r>
      <w:r w:rsidRPr="00D046D7">
        <w:rPr>
          <w:rStyle w:val="StyleBoldUnderline"/>
          <w:rFonts w:asciiTheme="minorHAnsi" w:hAnsiTheme="minorHAnsi"/>
        </w:rPr>
        <w:t>growers</w:t>
      </w:r>
      <w:r w:rsidRPr="00D046D7">
        <w:rPr>
          <w:rFonts w:asciiTheme="minorHAnsi" w:hAnsiTheme="minorHAnsi"/>
          <w:sz w:val="16"/>
        </w:rPr>
        <w:t xml:space="preserve">. The vast majority of </w:t>
      </w:r>
      <w:r w:rsidRPr="00D046D7">
        <w:rPr>
          <w:rStyle w:val="StyleBoldUnderline"/>
          <w:rFonts w:asciiTheme="minorHAnsi" w:hAnsiTheme="minorHAnsi"/>
        </w:rPr>
        <w:t>low income producers</w:t>
      </w:r>
      <w:r w:rsidRPr="00D046D7">
        <w:rPr>
          <w:rFonts w:asciiTheme="minorHAnsi" w:hAnsiTheme="minorHAnsi"/>
          <w:sz w:val="16"/>
        </w:rPr>
        <w:t xml:space="preserve">, in contrast, </w:t>
      </w:r>
      <w:r w:rsidRPr="00D046D7">
        <w:rPr>
          <w:rStyle w:val="StyleBoldUnderline"/>
          <w:rFonts w:asciiTheme="minorHAnsi" w:hAnsiTheme="minorHAnsi"/>
        </w:rPr>
        <w:t>are addressed</w:t>
      </w:r>
      <w:r w:rsidRPr="00D046D7">
        <w:rPr>
          <w:rFonts w:asciiTheme="minorHAnsi" w:hAnsiTheme="minorHAnsi"/>
          <w:sz w:val="16"/>
        </w:rPr>
        <w:t xml:space="preserve"> instead </w:t>
      </w:r>
      <w:r w:rsidRPr="00D046D7">
        <w:rPr>
          <w:rStyle w:val="StyleBoldUnderline"/>
          <w:rFonts w:asciiTheme="minorHAnsi" w:hAnsiTheme="minorHAnsi"/>
        </w:rPr>
        <w:t>with social policies</w:t>
      </w:r>
      <w:r w:rsidRPr="00D046D7">
        <w:rPr>
          <w:rFonts w:asciiTheme="minorHAnsi" w:hAnsiTheme="minorHAnsi"/>
          <w:sz w:val="16"/>
        </w:rPr>
        <w:t xml:space="preserve">, </w:t>
      </w:r>
      <w:r w:rsidRPr="00D046D7">
        <w:rPr>
          <w:rStyle w:val="StyleBoldUnderline"/>
          <w:rFonts w:asciiTheme="minorHAnsi" w:hAnsiTheme="minorHAnsi"/>
        </w:rPr>
        <w:t>including low</w:t>
      </w:r>
      <w:r w:rsidRPr="00D046D7">
        <w:rPr>
          <w:rFonts w:asciiTheme="minorHAnsi" w:hAnsiTheme="minorHAnsi"/>
          <w:sz w:val="16"/>
        </w:rPr>
        <w:t xml:space="preserve"> </w:t>
      </w:r>
      <w:r w:rsidRPr="00D046D7">
        <w:rPr>
          <w:rStyle w:val="StyleBoldUnderline"/>
          <w:rFonts w:asciiTheme="minorHAnsi" w:hAnsiTheme="minorHAnsi"/>
        </w:rPr>
        <w:t>quality basic education</w:t>
      </w:r>
      <w:r w:rsidRPr="00D046D7">
        <w:rPr>
          <w:rFonts w:asciiTheme="minorHAnsi" w:hAnsiTheme="minorHAnsi"/>
          <w:sz w:val="16"/>
        </w:rPr>
        <w:t xml:space="preserve"> </w:t>
      </w:r>
      <w:r w:rsidRPr="00D046D7">
        <w:rPr>
          <w:rStyle w:val="StyleBoldUnderline"/>
          <w:rFonts w:asciiTheme="minorHAnsi" w:hAnsiTheme="minorHAnsi"/>
        </w:rPr>
        <w:t>and erratic health care</w:t>
      </w:r>
      <w:r w:rsidRPr="00D046D7">
        <w:rPr>
          <w:rFonts w:asciiTheme="minorHAnsi" w:hAnsiTheme="minorHAnsi"/>
          <w:sz w:val="16"/>
        </w:rPr>
        <w:t xml:space="preserve">, as well as welfare payments such as the well-known Oportunidades program (originally launched as Progresa in 1997). Mexico’s pioneering conditional cash transfer (CCT) social program substantially raises the incomes of 5 million low-income families in relative terms (Levy and Rodríguez 2005). Widely-emulated around the world, </w:t>
      </w:r>
      <w:r w:rsidRPr="00D046D7">
        <w:rPr>
          <w:rStyle w:val="StyleBoldUnderline"/>
          <w:rFonts w:asciiTheme="minorHAnsi" w:hAnsiTheme="minorHAnsi"/>
        </w:rPr>
        <w:t>Mexico’s</w:t>
      </w:r>
      <w:r w:rsidRPr="00D046D7">
        <w:rPr>
          <w:rFonts w:asciiTheme="minorHAnsi" w:hAnsiTheme="minorHAnsi"/>
          <w:sz w:val="16"/>
        </w:rPr>
        <w:t xml:space="preserve"> largely </w:t>
      </w:r>
      <w:r w:rsidRPr="00D046D7">
        <w:rPr>
          <w:rStyle w:val="StyleBoldUnderline"/>
          <w:rFonts w:asciiTheme="minorHAnsi" w:hAnsiTheme="minorHAnsi"/>
        </w:rPr>
        <w:t>rural</w:t>
      </w:r>
      <w:r w:rsidRPr="00D046D7">
        <w:rPr>
          <w:rFonts w:asciiTheme="minorHAnsi" w:hAnsiTheme="minorHAnsi"/>
          <w:sz w:val="16"/>
        </w:rPr>
        <w:t xml:space="preserve"> CCT </w:t>
      </w:r>
      <w:r w:rsidRPr="00D046D7">
        <w:rPr>
          <w:rStyle w:val="StyleBoldUnderline"/>
          <w:rFonts w:asciiTheme="minorHAnsi" w:hAnsiTheme="minorHAnsi"/>
        </w:rPr>
        <w:t xml:space="preserve">program is designed to invest in human capital by conditioning regular cash payments to </w:t>
      </w:r>
      <w:r w:rsidRPr="00D046D7">
        <w:rPr>
          <w:rFonts w:asciiTheme="minorHAnsi" w:hAnsiTheme="minorHAnsi"/>
          <w:sz w:val="16"/>
        </w:rPr>
        <w:t xml:space="preserve">beneficiary </w:t>
      </w:r>
      <w:r w:rsidRPr="00D046D7">
        <w:rPr>
          <w:rStyle w:val="StyleBoldUnderline"/>
          <w:rFonts w:asciiTheme="minorHAnsi" w:hAnsiTheme="minorHAnsi"/>
        </w:rPr>
        <w:t>families</w:t>
      </w:r>
      <w:r w:rsidRPr="00D046D7">
        <w:rPr>
          <w:rFonts w:asciiTheme="minorHAnsi" w:hAnsiTheme="minorHAnsi"/>
          <w:sz w:val="16"/>
        </w:rPr>
        <w:t xml:space="preserve"> </w:t>
      </w:r>
      <w:r w:rsidRPr="00D046D7">
        <w:rPr>
          <w:rStyle w:val="StyleBoldUnderline"/>
          <w:rFonts w:asciiTheme="minorHAnsi" w:hAnsiTheme="minorHAnsi"/>
        </w:rPr>
        <w:t>on their increased use of public education and health services</w:t>
      </w:r>
      <w:r w:rsidRPr="00D046D7">
        <w:rPr>
          <w:rFonts w:asciiTheme="minorHAnsi" w:hAnsiTheme="minorHAnsi"/>
          <w:sz w:val="16"/>
        </w:rPr>
        <w:t>. These transfer payments increase family income by an average of 30%. One of Oportunidades’ major innovations is that family access to the program is determined by technical criteria, through a means test rather than being subject to political discretion -- though this approach was threatened in the fall of 2009 by congressional efforts to turn program management over to governors (e.g., Díaz Cayeros 2009) The CCT strategy does not attempt to encourage job creation. Instead</w:t>
      </w:r>
      <w:r w:rsidRPr="00D046D7">
        <w:rPr>
          <w:rStyle w:val="StyleBoldUnderline"/>
          <w:rFonts w:asciiTheme="minorHAnsi" w:hAnsiTheme="minorHAnsi"/>
        </w:rPr>
        <w:t>, its goal is to lift families out of poverty by direct cash transfers in the short term and by improving their children’s future job prospects in the longer term.</w:t>
      </w:r>
      <w:r w:rsidRPr="00D046D7">
        <w:rPr>
          <w:rFonts w:asciiTheme="minorHAnsi" w:hAnsiTheme="minorHAnsi"/>
          <w:sz w:val="16"/>
        </w:rPr>
        <w:t xml:space="preserve"> However, this approach has not turned into the “magic bullet” for poverty alleviation that some have claimed. Recent reviews of the evidence by both the International Food Policy Research Institute and the World Bank find that </w:t>
      </w:r>
      <w:r w:rsidRPr="00D046D7">
        <w:rPr>
          <w:rStyle w:val="StyleBoldUnderline"/>
          <w:rFonts w:asciiTheme="minorHAnsi" w:hAnsiTheme="minorHAnsi"/>
        </w:rPr>
        <w:t>while</w:t>
      </w:r>
      <w:r w:rsidRPr="00D046D7">
        <w:rPr>
          <w:rFonts w:asciiTheme="minorHAnsi" w:hAnsiTheme="minorHAnsi"/>
          <w:sz w:val="16"/>
        </w:rPr>
        <w:t xml:space="preserve"> CCT </w:t>
      </w:r>
      <w:r w:rsidRPr="00D046D7">
        <w:rPr>
          <w:rStyle w:val="StyleBoldUnderline"/>
          <w:rFonts w:asciiTheme="minorHAnsi" w:hAnsiTheme="minorHAnsi"/>
        </w:rPr>
        <w:t>social programs increase the demand for public services</w:t>
      </w:r>
      <w:r w:rsidRPr="00D046D7">
        <w:rPr>
          <w:rFonts w:asciiTheme="minorHAnsi" w:hAnsiTheme="minorHAnsi"/>
          <w:sz w:val="16"/>
        </w:rPr>
        <w:t xml:space="preserve">, </w:t>
      </w:r>
      <w:r w:rsidRPr="00D046D7">
        <w:rPr>
          <w:rStyle w:val="Emphasis"/>
          <w:rFonts w:asciiTheme="minorHAnsi" w:hAnsiTheme="minorHAnsi"/>
        </w:rPr>
        <w:t>the persistent under-supply of quality, accessible health care and education remains a major constraint on the strategy’s potential human capital impact</w:t>
      </w:r>
      <w:r w:rsidRPr="00D046D7">
        <w:rPr>
          <w:rFonts w:asciiTheme="minorHAnsi" w:hAnsiTheme="minorHAnsi"/>
          <w:sz w:val="16"/>
        </w:rPr>
        <w:t xml:space="preserve">.7 </w:t>
      </w:r>
      <w:r w:rsidRPr="00D046D7">
        <w:rPr>
          <w:rStyle w:val="StyleBoldUnderline"/>
          <w:rFonts w:asciiTheme="minorHAnsi" w:hAnsiTheme="minorHAnsi"/>
        </w:rPr>
        <w:t>Mexico’s primary anti-poverty strategy is clearly progressive in terms of who benefits</w:t>
      </w:r>
      <w:r w:rsidRPr="00D046D7">
        <w:rPr>
          <w:rFonts w:asciiTheme="minorHAnsi" w:hAnsiTheme="minorHAnsi"/>
          <w:sz w:val="16"/>
        </w:rPr>
        <w:t xml:space="preserve">, especially when compared to most other social programs – Oportunidades payments are channeled primarily to the poorest. Yet Oportunidades’ impact on inequality is undermined by farm subsidy policy, which both accentuates inequality through its bias towards larger growers and excludes most of the poorest smallholder grain producers, as Scott’s chapter shows.8 Indeed, a recent World Bank public expenditure review found “agricultural spending is so regressive that it cancels out about half the redistributive impact of rural development spending” (2009b: x). </w:t>
      </w:r>
      <w:r w:rsidRPr="00D046D7">
        <w:rPr>
          <w:rStyle w:val="StyleBoldUnderline"/>
          <w:rFonts w:asciiTheme="minorHAnsi" w:hAnsiTheme="minorHAnsi"/>
        </w:rPr>
        <w:t>While Mexico’s anti-poverty strategy has relied</w:t>
      </w:r>
      <w:r w:rsidRPr="00D046D7">
        <w:rPr>
          <w:rFonts w:asciiTheme="minorHAnsi" w:hAnsiTheme="minorHAnsi"/>
          <w:sz w:val="16"/>
        </w:rPr>
        <w:t xml:space="preserve"> primarily </w:t>
      </w:r>
      <w:r w:rsidRPr="00D046D7">
        <w:rPr>
          <w:rStyle w:val="StyleBoldUnderline"/>
          <w:rFonts w:asciiTheme="minorHAnsi" w:hAnsiTheme="minorHAnsi"/>
        </w:rPr>
        <w:t>on income transfer programs</w:t>
      </w:r>
      <w:r w:rsidRPr="00D046D7">
        <w:rPr>
          <w:rFonts w:asciiTheme="minorHAnsi" w:hAnsiTheme="minorHAnsi"/>
          <w:sz w:val="16"/>
        </w:rPr>
        <w:t xml:space="preserve"> since the late 1990s, </w:t>
      </w:r>
      <w:r w:rsidRPr="00D046D7">
        <w:rPr>
          <w:rStyle w:val="StyleBoldUnderline"/>
          <w:rFonts w:asciiTheme="minorHAnsi" w:hAnsiTheme="minorHAnsi"/>
        </w:rPr>
        <w:t>the recent global economic downturn</w:t>
      </w:r>
      <w:r w:rsidRPr="00D046D7">
        <w:rPr>
          <w:rFonts w:asciiTheme="minorHAnsi" w:hAnsiTheme="minorHAnsi"/>
          <w:sz w:val="16"/>
        </w:rPr>
        <w:t xml:space="preserve"> has </w:t>
      </w:r>
      <w:r w:rsidRPr="00D046D7">
        <w:rPr>
          <w:rStyle w:val="StyleBoldUnderline"/>
          <w:rFonts w:asciiTheme="minorHAnsi" w:hAnsiTheme="minorHAnsi"/>
        </w:rPr>
        <w:t>revealed the limited reach of the national safety net</w:t>
      </w:r>
      <w:r w:rsidRPr="00D046D7">
        <w:rPr>
          <w:rFonts w:asciiTheme="minorHAnsi" w:hAnsiTheme="minorHAnsi"/>
          <w:sz w:val="16"/>
        </w:rPr>
        <w:t>. Between 2006 and 2008, the share of the rural population considered in acute poverty – those who earn less than enough to buy a minimal diet – increased from 24.5% to 31.2% - and this was before the worst of the current economic crisis was felt. The share of the urban population in acute poverty also grew from 7.5% to 10.6%. In other words, acute poverty is three times as extensive in rural as in urban areas, in relative terms. After several years of improvement in the official indicators of acute poverty, as of 2008 it was almost as widespread as it was in 1992.9 The federal government’s social policy evaluation agency (Coneval) estimated the size of the additional share of the population that would have fallen below the acute poverty line, had it not been for its safety net programs (mainly in rural areas). While a total of 19.5 million Mexicans were found to be in acute poverty in 2008, Coneval found that an additional 2.2 million would have joined them in the absence of federal social programs. This estimate indicates that Mexico’s safety net programs kept only ten percent of the poorest population above the acute poverty line.</w:t>
      </w:r>
    </w:p>
    <w:p w:rsidR="009A20A0" w:rsidRPr="00D046D7" w:rsidRDefault="009A20A0" w:rsidP="009A20A0">
      <w:pPr>
        <w:rPr>
          <w:rFonts w:asciiTheme="minorHAnsi" w:hAnsiTheme="minorHAnsi"/>
          <w:sz w:val="16"/>
        </w:rPr>
      </w:pPr>
    </w:p>
    <w:p w:rsidR="009A20A0" w:rsidRPr="00D046D7" w:rsidRDefault="009A20A0" w:rsidP="009A20A0">
      <w:pPr>
        <w:pStyle w:val="Heading4"/>
        <w:rPr>
          <w:rStyle w:val="StyleStyleBold12pt"/>
          <w:rFonts w:asciiTheme="minorHAnsi" w:hAnsiTheme="minorHAnsi"/>
          <w:b/>
        </w:rPr>
      </w:pPr>
      <w:r w:rsidRPr="00D046D7">
        <w:rPr>
          <w:rStyle w:val="StyleStyleBold12pt"/>
          <w:rFonts w:asciiTheme="minorHAnsi" w:hAnsiTheme="minorHAnsi"/>
          <w:b/>
        </w:rPr>
        <w:t>That incentivizes Mexican workers to migrate toward the U.S.</w:t>
      </w:r>
    </w:p>
    <w:p w:rsidR="009A20A0" w:rsidRPr="00D046D7" w:rsidRDefault="009A20A0" w:rsidP="009A20A0">
      <w:pPr>
        <w:rPr>
          <w:rStyle w:val="StyleStyleBold12pt"/>
          <w:rFonts w:asciiTheme="minorHAnsi" w:hAnsiTheme="minorHAnsi"/>
          <w:b w:val="0"/>
          <w:sz w:val="16"/>
        </w:rPr>
      </w:pPr>
      <w:r w:rsidRPr="00D046D7">
        <w:rPr>
          <w:rStyle w:val="StyleStyleBold12pt"/>
          <w:rFonts w:asciiTheme="minorHAnsi" w:hAnsiTheme="minorHAnsi"/>
        </w:rPr>
        <w:t xml:space="preserve">Taylor, 13 </w:t>
      </w:r>
      <w:r w:rsidRPr="00D046D7">
        <w:rPr>
          <w:rStyle w:val="StyleStyleBold12pt"/>
          <w:rFonts w:asciiTheme="minorHAnsi" w:hAnsiTheme="minorHAnsi"/>
          <w:b w:val="0"/>
          <w:sz w:val="16"/>
        </w:rPr>
        <w:t>- Professor; Director, Rural Economics of the Americas and Pacific Rim (REAP); Co-Editor, American Journal of Agricultural Economics @ UC Davis (“Why are Mexicans leaving farm work, and what does this mean for US farmers?</w:t>
      </w:r>
      <w:proofErr w:type="gramStart"/>
      <w:r w:rsidRPr="00D046D7">
        <w:rPr>
          <w:rStyle w:val="StyleStyleBold12pt"/>
          <w:rFonts w:asciiTheme="minorHAnsi" w:hAnsiTheme="minorHAnsi"/>
          <w:b w:val="0"/>
          <w:sz w:val="16"/>
        </w:rPr>
        <w:t>”,</w:t>
      </w:r>
      <w:proofErr w:type="gramEnd"/>
      <w:r w:rsidRPr="00D046D7">
        <w:rPr>
          <w:rStyle w:val="StyleStyleBold12pt"/>
          <w:rFonts w:asciiTheme="minorHAnsi" w:hAnsiTheme="minorHAnsi"/>
          <w:b w:val="0"/>
          <w:sz w:val="16"/>
        </w:rPr>
        <w:t xml:space="preserve"> March 8</w:t>
      </w:r>
      <w:r w:rsidRPr="00D046D7">
        <w:rPr>
          <w:rStyle w:val="StyleStyleBold12pt"/>
          <w:rFonts w:asciiTheme="minorHAnsi" w:hAnsiTheme="minorHAnsi"/>
          <w:b w:val="0"/>
          <w:sz w:val="16"/>
          <w:vertAlign w:val="superscript"/>
        </w:rPr>
        <w:t>th</w:t>
      </w:r>
      <w:r w:rsidRPr="00D046D7">
        <w:rPr>
          <w:rStyle w:val="StyleStyleBold12pt"/>
          <w:rFonts w:asciiTheme="minorHAnsi" w:hAnsiTheme="minorHAnsi"/>
          <w:b w:val="0"/>
          <w:sz w:val="16"/>
        </w:rPr>
        <w:t>, 2013, http://blog.oup.com/2013/03/mexicans-farm-work-united-states/)</w:t>
      </w:r>
    </w:p>
    <w:p w:rsidR="009A20A0" w:rsidRPr="00D046D7" w:rsidRDefault="009A20A0" w:rsidP="009A20A0">
      <w:pPr>
        <w:rPr>
          <w:rFonts w:asciiTheme="minorHAnsi" w:hAnsiTheme="minorHAnsi"/>
          <w:sz w:val="16"/>
        </w:rPr>
      </w:pPr>
      <w:r w:rsidRPr="00D046D7">
        <w:rPr>
          <w:rStyle w:val="StyleBoldUnderline"/>
          <w:rFonts w:asciiTheme="minorHAnsi" w:hAnsiTheme="minorHAnsi"/>
        </w:rPr>
        <w:t>WHY DO WE SEE DECREASES IN THE SUPPLY OF MEXICAN FARM LABOR? The</w:t>
      </w:r>
      <w:r w:rsidRPr="00D046D7">
        <w:rPr>
          <w:rFonts w:asciiTheme="minorHAnsi" w:hAnsiTheme="minorHAnsi"/>
          <w:sz w:val="16"/>
        </w:rPr>
        <w:t xml:space="preserve"> received </w:t>
      </w:r>
      <w:r w:rsidRPr="00D046D7">
        <w:rPr>
          <w:rStyle w:val="StyleBoldUnderline"/>
          <w:rFonts w:asciiTheme="minorHAnsi" w:hAnsiTheme="minorHAnsi"/>
        </w:rPr>
        <w:t>wisdom in development economics is that the domestic supply of ag</w:t>
      </w:r>
      <w:r w:rsidRPr="00D046D7">
        <w:rPr>
          <w:rFonts w:asciiTheme="minorHAnsi" w:hAnsiTheme="minorHAnsi"/>
          <w:sz w:val="16"/>
        </w:rPr>
        <w:t xml:space="preserve">ricultural </w:t>
      </w:r>
      <w:r w:rsidRPr="00D046D7">
        <w:rPr>
          <w:rStyle w:val="StyleBoldUnderline"/>
          <w:rFonts w:asciiTheme="minorHAnsi" w:hAnsiTheme="minorHAnsi"/>
        </w:rPr>
        <w:t>labor</w:t>
      </w:r>
      <w:r w:rsidRPr="00D046D7">
        <w:rPr>
          <w:rFonts w:asciiTheme="minorHAnsi" w:hAnsiTheme="minorHAnsi"/>
          <w:sz w:val="16"/>
        </w:rPr>
        <w:t xml:space="preserve"> </w:t>
      </w:r>
      <w:r w:rsidRPr="00D046D7">
        <w:rPr>
          <w:rStyle w:val="StyleBoldUnderline"/>
          <w:rFonts w:asciiTheme="minorHAnsi" w:hAnsiTheme="minorHAnsi"/>
        </w:rPr>
        <w:t>starts out being</w:t>
      </w:r>
      <w:r w:rsidRPr="00D046D7">
        <w:rPr>
          <w:rFonts w:asciiTheme="minorHAnsi" w:hAnsiTheme="minorHAnsi"/>
          <w:sz w:val="16"/>
        </w:rPr>
        <w:t xml:space="preserve"> relatively </w:t>
      </w:r>
      <w:r w:rsidRPr="00D046D7">
        <w:rPr>
          <w:rStyle w:val="StyleBoldUnderline"/>
          <w:rFonts w:asciiTheme="minorHAnsi" w:hAnsiTheme="minorHAnsi"/>
        </w:rPr>
        <w:t>elastic</w:t>
      </w:r>
      <w:r w:rsidRPr="00D046D7">
        <w:rPr>
          <w:rFonts w:asciiTheme="minorHAnsi" w:hAnsiTheme="minorHAnsi"/>
          <w:sz w:val="16"/>
        </w:rPr>
        <w:t xml:space="preserve"> (i.e., abundant), but </w:t>
      </w:r>
      <w:r w:rsidRPr="00D046D7">
        <w:rPr>
          <w:rStyle w:val="StyleBoldUnderline"/>
          <w:rFonts w:asciiTheme="minorHAnsi" w:hAnsiTheme="minorHAnsi"/>
        </w:rPr>
        <w:t>the farm labor supply shifts inward and becomes less elastic</w:t>
      </w:r>
      <w:r w:rsidRPr="00D046D7">
        <w:rPr>
          <w:rFonts w:asciiTheme="minorHAnsi" w:hAnsiTheme="minorHAnsi"/>
          <w:sz w:val="16"/>
        </w:rPr>
        <w:t xml:space="preserve"> as </w:t>
      </w:r>
      <w:r w:rsidRPr="00D046D7">
        <w:rPr>
          <w:rStyle w:val="StyleBoldUnderline"/>
          <w:rFonts w:asciiTheme="minorHAnsi" w:hAnsiTheme="minorHAnsi"/>
        </w:rPr>
        <w:t>countries’ per-capita incomes increase and people shift from farm to nonfarm jobs</w:t>
      </w:r>
      <w:r w:rsidRPr="00D046D7">
        <w:rPr>
          <w:rFonts w:asciiTheme="minorHAnsi" w:hAnsiTheme="minorHAnsi"/>
          <w:sz w:val="16"/>
        </w:rPr>
        <w:t xml:space="preserve">. In order to induce domestic workers to supply their labor to farm jobs, </w:t>
      </w:r>
      <w:r w:rsidRPr="00D046D7">
        <w:rPr>
          <w:rStyle w:val="StyleBoldUnderline"/>
          <w:rFonts w:asciiTheme="minorHAnsi" w:hAnsiTheme="minorHAnsi"/>
        </w:rPr>
        <w:t>agricultural wages must rise apace with nonagricultural wages. This is all the more true if non-farm jobs bring non-pecuniary benefits compared to farm jobs</w:t>
      </w:r>
      <w:r w:rsidRPr="00D046D7">
        <w:rPr>
          <w:rFonts w:asciiTheme="minorHAnsi" w:hAnsiTheme="minorHAnsi"/>
          <w:sz w:val="16"/>
        </w:rPr>
        <w:t xml:space="preserve"> </w:t>
      </w:r>
      <w:r w:rsidRPr="00D046D7">
        <w:rPr>
          <w:rStyle w:val="StyleBoldUnderline"/>
          <w:rFonts w:asciiTheme="minorHAnsi" w:hAnsiTheme="minorHAnsi"/>
        </w:rPr>
        <w:t>and</w:t>
      </w:r>
      <w:r w:rsidRPr="00D046D7">
        <w:rPr>
          <w:rFonts w:asciiTheme="minorHAnsi" w:hAnsiTheme="minorHAnsi"/>
          <w:sz w:val="16"/>
        </w:rPr>
        <w:t xml:space="preserve">/or workers </w:t>
      </w:r>
      <w:r w:rsidRPr="00D046D7">
        <w:rPr>
          <w:rStyle w:val="StyleBoldUnderline"/>
          <w:rFonts w:asciiTheme="minorHAnsi" w:hAnsiTheme="minorHAnsi"/>
        </w:rPr>
        <w:t>associate farm jobs</w:t>
      </w:r>
      <w:r w:rsidRPr="00D046D7">
        <w:rPr>
          <w:rFonts w:asciiTheme="minorHAnsi" w:hAnsiTheme="minorHAnsi"/>
          <w:sz w:val="16"/>
        </w:rPr>
        <w:t xml:space="preserve"> with drudgery. Tighter border enforcement and drug-related violence along the border may deter migration, but our analysis suggests that for </w:t>
      </w:r>
      <w:r w:rsidRPr="00D046D7">
        <w:rPr>
          <w:rFonts w:asciiTheme="minorHAnsi" w:hAnsiTheme="minorHAnsi"/>
          <w:sz w:val="16"/>
        </w:rPr>
        <w:lastRenderedPageBreak/>
        <w:t xml:space="preserve">US agriculture their main effect is largely secondary, reinforcing a negative trend in rural Mexicans’ willingness to do farmwork. For example, </w:t>
      </w:r>
      <w:r w:rsidRPr="00D046D7">
        <w:rPr>
          <w:rStyle w:val="StyleBoldUnderline"/>
          <w:rFonts w:asciiTheme="minorHAnsi" w:hAnsiTheme="minorHAnsi"/>
        </w:rPr>
        <w:t>after the “great recession</w:t>
      </w:r>
      <w:r w:rsidRPr="00D046D7">
        <w:rPr>
          <w:rFonts w:asciiTheme="minorHAnsi" w:hAnsiTheme="minorHAnsi"/>
          <w:sz w:val="16"/>
        </w:rPr>
        <w:t xml:space="preserve">” in 2008, </w:t>
      </w:r>
      <w:r w:rsidRPr="00D046D7">
        <w:rPr>
          <w:rStyle w:val="StyleBoldUnderline"/>
          <w:rFonts w:asciiTheme="minorHAnsi" w:hAnsiTheme="minorHAnsi"/>
        </w:rPr>
        <w:t>the share of Mexican immigrants working in agriculture decreased more than the share working in non-agriculture</w:t>
      </w:r>
      <w:r w:rsidRPr="00D046D7">
        <w:rPr>
          <w:rFonts w:asciiTheme="minorHAnsi" w:hAnsiTheme="minorHAnsi"/>
          <w:sz w:val="16"/>
        </w:rPr>
        <w:t xml:space="preserve">. The recession had a large negative impact on construction and service jobs in the non-farm sector while labor demand in the farm sector remained steady and commodity prices rose. </w:t>
      </w:r>
      <w:r w:rsidRPr="00D046D7">
        <w:rPr>
          <w:rStyle w:val="StyleBoldUnderline"/>
          <w:rFonts w:asciiTheme="minorHAnsi" w:hAnsiTheme="minorHAnsi"/>
        </w:rPr>
        <w:t>If unemployed workers in the non-farm sector sought jobs on US farms during the recession, then one might expect the supply of agricultural labor to increase. Data show that some immigrants did shift from non-farm to farm work after the recession, but more shifted from farm to non-farm in the US.</w:t>
      </w:r>
      <w:r w:rsidRPr="00D046D7">
        <w:rPr>
          <w:rFonts w:asciiTheme="minorHAnsi" w:hAnsiTheme="minorHAnsi"/>
          <w:sz w:val="16"/>
        </w:rPr>
        <w:t xml:space="preserve"> If the decrease in immigration in recent years were the result of increases in border patrol or drug-related violence, then the decrease in farm labor supply should be similar to the decrease in non-farm labor supply, but the data show the opposite. US agriculture appears to be doubly adversely affected by the decline in the supply of immigrant labor and a shift in the Mexican labor supply away from farmwork.</w:t>
      </w:r>
    </w:p>
    <w:p w:rsidR="009A20A0" w:rsidRPr="00D046D7" w:rsidRDefault="009A20A0" w:rsidP="009A20A0">
      <w:pPr>
        <w:pStyle w:val="Heading4"/>
        <w:rPr>
          <w:rFonts w:asciiTheme="minorHAnsi" w:hAnsiTheme="minorHAnsi"/>
        </w:rPr>
      </w:pPr>
      <w:r w:rsidRPr="00D046D7">
        <w:rPr>
          <w:rFonts w:asciiTheme="minorHAnsi" w:hAnsiTheme="minorHAnsi"/>
        </w:rPr>
        <w:t>High immigration sucked up DHS border resources – makes entering easy</w:t>
      </w:r>
    </w:p>
    <w:p w:rsidR="009A20A0" w:rsidRPr="00D046D7" w:rsidRDefault="009A20A0" w:rsidP="009A20A0">
      <w:pPr>
        <w:rPr>
          <w:rFonts w:asciiTheme="minorHAnsi" w:hAnsiTheme="minorHAnsi" w:cs="Times New Roman"/>
        </w:rPr>
      </w:pPr>
      <w:r w:rsidRPr="00D046D7">
        <w:rPr>
          <w:rStyle w:val="Heading4Char"/>
          <w:rFonts w:asciiTheme="minorHAnsi" w:hAnsiTheme="minorHAnsi" w:cs="Times New Roman"/>
        </w:rPr>
        <w:t>La Jeunesse, 13</w:t>
      </w:r>
      <w:r w:rsidRPr="00D046D7">
        <w:rPr>
          <w:rFonts w:asciiTheme="minorHAnsi" w:hAnsiTheme="minorHAnsi" w:cs="Times New Roman"/>
        </w:rPr>
        <w:t xml:space="preserve"> </w:t>
      </w:r>
      <w:r w:rsidRPr="00D046D7">
        <w:rPr>
          <w:rFonts w:asciiTheme="minorHAnsi" w:hAnsiTheme="minorHAnsi" w:cs="Times New Roman"/>
          <w:sz w:val="16"/>
          <w:szCs w:val="16"/>
        </w:rPr>
        <w:t>(William La Jeunesse, journalist since 1998 for FOX News, graduate from Syracuse University, “Stats show surge in illegal immigrant border traffic despite Napolitano claims”, April 5 2013, FoxNews.com, http://www.foxnews.com/politics/2013/04/05/stats-show-surge-in-illegal-immigrant-border-traffic-despite-napolitano-claims/, //nikp)</w:t>
      </w:r>
    </w:p>
    <w:p w:rsidR="009A20A0" w:rsidRPr="00D046D7" w:rsidRDefault="009A20A0" w:rsidP="009A20A0">
      <w:pPr>
        <w:rPr>
          <w:rFonts w:asciiTheme="minorHAnsi" w:hAnsiTheme="minorHAnsi" w:cs="Times New Roman"/>
          <w:sz w:val="16"/>
        </w:rPr>
      </w:pPr>
      <w:r w:rsidRPr="00D046D7">
        <w:rPr>
          <w:rStyle w:val="StyleBoldUnderline"/>
          <w:rFonts w:asciiTheme="minorHAnsi" w:hAnsiTheme="minorHAnsi" w:cs="Times New Roman"/>
        </w:rPr>
        <w:t xml:space="preserve">Newly released arrest numbers show a significant increase in illegal immigrants crossing along the southwest border, despite claims </w:t>
      </w:r>
      <w:r w:rsidRPr="00D046D7">
        <w:rPr>
          <w:rFonts w:asciiTheme="minorHAnsi" w:hAnsiTheme="minorHAnsi" w:cs="Times New Roman"/>
          <w:sz w:val="16"/>
        </w:rPr>
        <w:t>as recently as Thursday by Homeland Security Secretary Janet Napolitano that</w:t>
      </w:r>
      <w:r w:rsidRPr="00D046D7">
        <w:rPr>
          <w:rStyle w:val="StyleBoldUnderline"/>
          <w:rFonts w:asciiTheme="minorHAnsi" w:hAnsiTheme="minorHAnsi" w:cs="Times New Roman"/>
        </w:rPr>
        <w:t xml:space="preserve"> the border is more secure. </w:t>
      </w:r>
      <w:r w:rsidRPr="00D046D7">
        <w:rPr>
          <w:rFonts w:asciiTheme="minorHAnsi" w:hAnsiTheme="minorHAnsi" w:cs="Times New Roman"/>
          <w:sz w:val="16"/>
        </w:rPr>
        <w:t xml:space="preserve">"I can tell you having worked that border for 20 </w:t>
      </w:r>
      <w:proofErr w:type="gramStart"/>
      <w:r w:rsidRPr="00D046D7">
        <w:rPr>
          <w:rFonts w:asciiTheme="minorHAnsi" w:hAnsiTheme="minorHAnsi" w:cs="Times New Roman"/>
          <w:sz w:val="16"/>
        </w:rPr>
        <w:t>years,</w:t>
      </w:r>
      <w:proofErr w:type="gramEnd"/>
      <w:r w:rsidRPr="00D046D7">
        <w:rPr>
          <w:rFonts w:asciiTheme="minorHAnsi" w:hAnsiTheme="minorHAnsi" w:cs="Times New Roman"/>
          <w:sz w:val="16"/>
        </w:rPr>
        <w:t xml:space="preserve"> it is more secure now than it has ever been. Illegal apprehensions are at 40-year lows," Napolitano told reporters this week in Houston. But </w:t>
      </w:r>
      <w:r w:rsidRPr="00D046D7">
        <w:rPr>
          <w:rStyle w:val="StyleBoldUnderline"/>
          <w:rFonts w:asciiTheme="minorHAnsi" w:hAnsiTheme="minorHAnsi" w:cs="Times New Roman"/>
        </w:rPr>
        <w:t>figures released</w:t>
      </w:r>
      <w:r w:rsidRPr="00D046D7">
        <w:rPr>
          <w:rFonts w:asciiTheme="minorHAnsi" w:hAnsiTheme="minorHAnsi" w:cs="Times New Roman"/>
          <w:sz w:val="16"/>
        </w:rPr>
        <w:t xml:space="preserve"> Thursday </w:t>
      </w:r>
      <w:r w:rsidRPr="00D046D7">
        <w:rPr>
          <w:rStyle w:val="StyleBoldUnderline"/>
          <w:rFonts w:asciiTheme="minorHAnsi" w:hAnsiTheme="minorHAnsi" w:cs="Times New Roman"/>
        </w:rPr>
        <w:t>by Customs and Border Protection</w:t>
      </w:r>
      <w:r w:rsidRPr="00D046D7">
        <w:rPr>
          <w:rFonts w:asciiTheme="minorHAnsi" w:hAnsiTheme="minorHAnsi" w:cs="Times New Roman"/>
          <w:sz w:val="16"/>
        </w:rPr>
        <w:t xml:space="preserve"> to Fox News </w:t>
      </w:r>
      <w:proofErr w:type="gramStart"/>
      <w:r w:rsidRPr="00D046D7">
        <w:rPr>
          <w:rStyle w:val="StyleBoldUnderline"/>
          <w:rFonts w:asciiTheme="minorHAnsi" w:hAnsiTheme="minorHAnsi" w:cs="Times New Roman"/>
        </w:rPr>
        <w:t>tell</w:t>
      </w:r>
      <w:proofErr w:type="gramEnd"/>
      <w:r w:rsidRPr="00D046D7">
        <w:rPr>
          <w:rStyle w:val="StyleBoldUnderline"/>
          <w:rFonts w:asciiTheme="minorHAnsi" w:hAnsiTheme="minorHAnsi" w:cs="Times New Roman"/>
        </w:rPr>
        <w:t xml:space="preserve"> a different story</w:t>
      </w:r>
      <w:r w:rsidRPr="00D046D7">
        <w:rPr>
          <w:rFonts w:asciiTheme="minorHAnsi" w:hAnsiTheme="minorHAnsi" w:cs="Times New Roman"/>
          <w:sz w:val="16"/>
        </w:rPr>
        <w:t xml:space="preserve">. </w:t>
      </w:r>
      <w:r w:rsidRPr="00D046D7">
        <w:rPr>
          <w:rStyle w:val="StyleBoldUnderline"/>
          <w:rFonts w:asciiTheme="minorHAnsi" w:hAnsiTheme="minorHAnsi" w:cs="Times New Roman"/>
        </w:rPr>
        <w:t xml:space="preserve">Arrests are actually up 13 percent compared with the same time last year. </w:t>
      </w:r>
      <w:r w:rsidRPr="00D046D7">
        <w:rPr>
          <w:rFonts w:asciiTheme="minorHAnsi" w:hAnsiTheme="minorHAnsi" w:cs="Times New Roman"/>
          <w:sz w:val="16"/>
        </w:rPr>
        <w:t>The number was 170,223 in 2012, and is 192,298 this year. Rep. Jason Chaffetz, R-Utah, reacting to those numbers, questioned Napolitano's insistence that the border is becoming more secure. "</w:t>
      </w:r>
      <w:r w:rsidRPr="00D046D7">
        <w:rPr>
          <w:rStyle w:val="StyleBoldUnderline"/>
          <w:rFonts w:asciiTheme="minorHAnsi" w:hAnsiTheme="minorHAnsi" w:cs="Times New Roman"/>
        </w:rPr>
        <w:t>There is no statistic, metric or evidence that the border is more secure</w:t>
      </w:r>
      <w:r w:rsidRPr="001A57A4">
        <w:t xml:space="preserve"> </w:t>
      </w:r>
      <w:r w:rsidRPr="00D046D7">
        <w:rPr>
          <w:rFonts w:asciiTheme="minorHAnsi" w:hAnsiTheme="minorHAnsi" w:cs="Times New Roman"/>
          <w:sz w:val="16"/>
        </w:rPr>
        <w:t xml:space="preserve">than ever. I went out there for a couple days and found multiple spots where you can see trails of people coming in. They were still apprehending massive amounts of drugs out there, </w:t>
      </w:r>
      <w:r w:rsidRPr="00D046D7">
        <w:rPr>
          <w:rStyle w:val="StyleBoldUnderline"/>
          <w:rFonts w:asciiTheme="minorHAnsi" w:hAnsiTheme="minorHAnsi" w:cs="Times New Roman"/>
        </w:rPr>
        <w:t>this is a very porous border</w:t>
      </w:r>
      <w:r w:rsidRPr="00D046D7">
        <w:rPr>
          <w:rFonts w:asciiTheme="minorHAnsi" w:hAnsiTheme="minorHAnsi" w:cs="Times New Roman"/>
          <w:sz w:val="16"/>
        </w:rPr>
        <w:t xml:space="preserve">," Chaffetz said. The </w:t>
      </w:r>
      <w:r w:rsidRPr="00D046D7">
        <w:rPr>
          <w:rStyle w:val="StyleBoldUnderline"/>
          <w:rFonts w:asciiTheme="minorHAnsi" w:hAnsiTheme="minorHAnsi" w:cs="Times New Roman"/>
        </w:rPr>
        <w:t xml:space="preserve">numbers back up anecdotal claims </w:t>
      </w:r>
      <w:r w:rsidRPr="00D046D7">
        <w:rPr>
          <w:rFonts w:asciiTheme="minorHAnsi" w:hAnsiTheme="minorHAnsi" w:cs="Times New Roman"/>
          <w:sz w:val="16"/>
        </w:rPr>
        <w:t>that Texas is</w:t>
      </w:r>
      <w:r w:rsidRPr="00D046D7">
        <w:rPr>
          <w:rStyle w:val="StyleBoldUnderline"/>
          <w:rFonts w:asciiTheme="minorHAnsi" w:hAnsiTheme="minorHAnsi" w:cs="Times New Roman"/>
        </w:rPr>
        <w:t xml:space="preserve"> seeing a marked surge in traffic</w:t>
      </w:r>
      <w:r w:rsidRPr="00D046D7">
        <w:rPr>
          <w:rFonts w:asciiTheme="minorHAnsi" w:hAnsiTheme="minorHAnsi" w:cs="Times New Roman"/>
          <w:sz w:val="16"/>
        </w:rPr>
        <w:t>. The increase comes as Congress prepares to debate immigration legislation, which in its draft form is expected to include</w:t>
      </w:r>
      <w:r w:rsidRPr="00D046D7">
        <w:rPr>
          <w:rStyle w:val="StyleBoldUnderline"/>
          <w:rFonts w:asciiTheme="minorHAnsi" w:hAnsiTheme="minorHAnsi" w:cs="Times New Roman"/>
        </w:rPr>
        <w:t xml:space="preserve"> a pathway to citizenship </w:t>
      </w:r>
      <w:r w:rsidRPr="00D046D7">
        <w:rPr>
          <w:rFonts w:asciiTheme="minorHAnsi" w:hAnsiTheme="minorHAnsi" w:cs="Times New Roman"/>
          <w:sz w:val="16"/>
        </w:rPr>
        <w:t xml:space="preserve">for millions of illegal immigrants already here. Some have expressed concern this provision </w:t>
      </w:r>
      <w:r w:rsidRPr="00D046D7">
        <w:rPr>
          <w:rStyle w:val="StyleBoldUnderline"/>
          <w:rFonts w:asciiTheme="minorHAnsi" w:hAnsiTheme="minorHAnsi" w:cs="Times New Roman"/>
        </w:rPr>
        <w:t>could entice illegal immigrants</w:t>
      </w:r>
      <w:r w:rsidRPr="00D046D7">
        <w:rPr>
          <w:rFonts w:asciiTheme="minorHAnsi" w:hAnsiTheme="minorHAnsi" w:cs="Times New Roman"/>
          <w:sz w:val="16"/>
        </w:rPr>
        <w:t xml:space="preserve"> to cross over. The stats show that </w:t>
      </w:r>
      <w:r w:rsidRPr="00D046D7">
        <w:rPr>
          <w:rStyle w:val="StyleBoldUnderline"/>
          <w:rFonts w:asciiTheme="minorHAnsi" w:hAnsiTheme="minorHAnsi" w:cs="Times New Roman"/>
        </w:rPr>
        <w:t>in Texas, arrests in the last six months are up 53 percent</w:t>
      </w:r>
      <w:r w:rsidRPr="00D046D7">
        <w:rPr>
          <w:rFonts w:asciiTheme="minorHAnsi" w:hAnsiTheme="minorHAnsi" w:cs="Times New Roman"/>
          <w:sz w:val="16"/>
        </w:rPr>
        <w:t xml:space="preserve"> in the Rio Grande Valley; </w:t>
      </w:r>
      <w:r w:rsidRPr="00D046D7">
        <w:rPr>
          <w:rStyle w:val="StyleBoldUnderline"/>
          <w:rFonts w:asciiTheme="minorHAnsi" w:hAnsiTheme="minorHAnsi" w:cs="Times New Roman"/>
        </w:rPr>
        <w:t xml:space="preserve">up 22 percent in </w:t>
      </w:r>
      <w:r w:rsidRPr="00D046D7">
        <w:rPr>
          <w:rFonts w:asciiTheme="minorHAnsi" w:hAnsiTheme="minorHAnsi" w:cs="Times New Roman"/>
          <w:sz w:val="16"/>
        </w:rPr>
        <w:t>Laredo; and up 24 percent in El Paso. While arrest figures can be interpreted in different ways, the administration generally has seen lower numbers as a sign of better security. For the last five years, the administration claimed the border was more secure because arrest numbers declined as the economy tanked. Would-be illegal immigrants from Mexico either stayed home or went home. Now, however,</w:t>
      </w:r>
      <w:r w:rsidRPr="00D046D7">
        <w:rPr>
          <w:rStyle w:val="StyleBoldUnderline"/>
          <w:rFonts w:asciiTheme="minorHAnsi" w:hAnsiTheme="minorHAnsi" w:cs="Times New Roman"/>
        </w:rPr>
        <w:t xml:space="preserve"> arrests are actually up by 25,000. That means more traffic, and more immigrants actually getting through</w:t>
      </w:r>
      <w:r w:rsidRPr="00D046D7">
        <w:rPr>
          <w:rFonts w:asciiTheme="minorHAnsi" w:hAnsiTheme="minorHAnsi" w:cs="Times New Roman"/>
          <w:sz w:val="16"/>
        </w:rPr>
        <w:t>. According to the Government Accountability Office,</w:t>
      </w:r>
      <w:r w:rsidRPr="00D046D7">
        <w:rPr>
          <w:rStyle w:val="StyleBoldUnderline"/>
          <w:rFonts w:asciiTheme="minorHAnsi" w:hAnsiTheme="minorHAnsi" w:cs="Times New Roman"/>
        </w:rPr>
        <w:t xml:space="preserve"> up to 40 percent of those who make it over the southwest border never get caught. </w:t>
      </w:r>
      <w:r w:rsidRPr="00D046D7">
        <w:rPr>
          <w:rFonts w:asciiTheme="minorHAnsi" w:hAnsiTheme="minorHAnsi" w:cs="Times New Roman"/>
          <w:sz w:val="16"/>
        </w:rPr>
        <w:t xml:space="preserve">But a new radar drone, called "VADER," showed during a three-month test in Arizona that agents are catching fewer than 50 percent of those who successfully cross the border and then disappear into the mountains, valleys and deserts. Administration sources say, however, the system is still in a testing phase, the 50 percent figure is inaccurate and VADER alone offers an incomplete picture. </w:t>
      </w:r>
      <w:r w:rsidRPr="00D046D7">
        <w:rPr>
          <w:rStyle w:val="StyleBoldUnderline"/>
          <w:rFonts w:asciiTheme="minorHAnsi" w:hAnsiTheme="minorHAnsi" w:cs="Times New Roman"/>
        </w:rPr>
        <w:t xml:space="preserve">Customs and Border Protection says they are using all the resources they can to crack down on the problem areas. </w:t>
      </w:r>
      <w:r w:rsidRPr="00D046D7">
        <w:rPr>
          <w:rFonts w:asciiTheme="minorHAnsi" w:hAnsiTheme="minorHAnsi" w:cs="Times New Roman"/>
          <w:sz w:val="16"/>
        </w:rPr>
        <w:t xml:space="preserve">"Under this administration, </w:t>
      </w:r>
      <w:r w:rsidRPr="00D046D7">
        <w:rPr>
          <w:rStyle w:val="StyleBoldUnderline"/>
          <w:rFonts w:asciiTheme="minorHAnsi" w:hAnsiTheme="minorHAnsi" w:cs="Times New Roman"/>
        </w:rPr>
        <w:t xml:space="preserve">DHS has dedicated historic levels of personnel, technology, and resources to the Southwest border. </w:t>
      </w:r>
      <w:r w:rsidRPr="00D046D7">
        <w:rPr>
          <w:rFonts w:asciiTheme="minorHAnsi" w:hAnsiTheme="minorHAnsi" w:cs="Times New Roman"/>
          <w:sz w:val="16"/>
        </w:rPr>
        <w:t xml:space="preserve">CBP has more than doubled the size of the U.S. Border Patrol since 2004. In FY (Fiscal Year) 2012, CBP employed over 21,300 Border Patrol agents, keeping staffing levels along the border at an all-time high. </w:t>
      </w:r>
    </w:p>
    <w:p w:rsidR="009A20A0" w:rsidRPr="00D046D7" w:rsidRDefault="009A20A0" w:rsidP="009A20A0">
      <w:pPr>
        <w:rPr>
          <w:rFonts w:asciiTheme="minorHAnsi" w:hAnsiTheme="minorHAnsi" w:cs="Times New Roman"/>
          <w:sz w:val="16"/>
        </w:rPr>
      </w:pPr>
    </w:p>
    <w:p w:rsidR="009A20A0" w:rsidRPr="00D046D7" w:rsidRDefault="009A20A0" w:rsidP="009A20A0">
      <w:pPr>
        <w:pStyle w:val="Heading4"/>
        <w:rPr>
          <w:rFonts w:asciiTheme="minorHAnsi" w:hAnsiTheme="minorHAnsi" w:cs="Times New Roman"/>
        </w:rPr>
      </w:pPr>
      <w:r w:rsidRPr="00D046D7">
        <w:rPr>
          <w:rFonts w:asciiTheme="minorHAnsi" w:hAnsiTheme="minorHAnsi" w:cs="Times New Roman"/>
        </w:rPr>
        <w:t>Reducing illegal immigration lets the border patrol focus on counterterrorism – status quo undermines ability to prevent threats</w:t>
      </w:r>
    </w:p>
    <w:p w:rsidR="009A20A0" w:rsidRPr="00D046D7" w:rsidRDefault="009A20A0" w:rsidP="009A20A0">
      <w:pPr>
        <w:rPr>
          <w:rFonts w:asciiTheme="minorHAnsi" w:hAnsiTheme="minorHAnsi" w:cs="Times New Roman"/>
        </w:rPr>
      </w:pPr>
      <w:proofErr w:type="gramStart"/>
      <w:r w:rsidRPr="00D046D7">
        <w:rPr>
          <w:rStyle w:val="StyleStyleBold12pt"/>
          <w:rFonts w:asciiTheme="minorHAnsi" w:hAnsiTheme="minorHAnsi" w:cs="Times New Roman"/>
        </w:rPr>
        <w:t>Barry</w:t>
      </w:r>
      <w:r>
        <w:rPr>
          <w:rStyle w:val="StyleStyleBold12pt"/>
          <w:rFonts w:asciiTheme="minorHAnsi" w:hAnsiTheme="minorHAnsi" w:cs="Times New Roman"/>
        </w:rPr>
        <w:t>,</w:t>
      </w:r>
      <w:r w:rsidRPr="00D046D7">
        <w:rPr>
          <w:rStyle w:val="StyleStyleBold12pt"/>
          <w:rFonts w:asciiTheme="minorHAnsi" w:hAnsiTheme="minorHAnsi" w:cs="Times New Roman"/>
        </w:rPr>
        <w:t xml:space="preserve"> 13</w:t>
      </w:r>
      <w:r w:rsidRPr="00D046D7">
        <w:rPr>
          <w:rFonts w:asciiTheme="minorHAnsi" w:hAnsiTheme="minorHAnsi" w:cs="Times New Roman"/>
        </w:rPr>
        <w:t xml:space="preserve"> (Tom, January 9, 2013, Director for the TransBorder project at the Center for International Policy in Wash. DC.</w:t>
      </w:r>
      <w:proofErr w:type="gramEnd"/>
      <w:r w:rsidRPr="00D046D7">
        <w:rPr>
          <w:rFonts w:asciiTheme="minorHAnsi" w:hAnsiTheme="minorHAnsi" w:cs="Times New Roman"/>
        </w:rPr>
        <w:t xml:space="preserve">   “With the Resurrection of Immigration Reform We'll Hear a Lot About Securing Our Borders, But What Does It Really Mean?” http://www.alternet.org/immigration/resurrection-immigration-reform-well-hear-lot-about-securing-our-borders-what-does-it) </w:t>
      </w:r>
    </w:p>
    <w:p w:rsidR="009A20A0" w:rsidRPr="00D046D7" w:rsidRDefault="009A20A0" w:rsidP="009A20A0">
      <w:pPr>
        <w:rPr>
          <w:rFonts w:asciiTheme="minorHAnsi" w:hAnsiTheme="minorHAnsi" w:cs="Times New Roman"/>
          <w:sz w:val="16"/>
        </w:rPr>
      </w:pPr>
      <w:r w:rsidRPr="00D046D7">
        <w:rPr>
          <w:rFonts w:asciiTheme="minorHAnsi" w:hAnsiTheme="minorHAnsi" w:cs="Times New Roman"/>
          <w:sz w:val="16"/>
        </w:rPr>
        <w:t xml:space="preserve">One likely reason the Border Patrol does not address its counterterrorism in any detail is that </w:t>
      </w:r>
      <w:r w:rsidRPr="00D046D7">
        <w:rPr>
          <w:rStyle w:val="StyleBoldUnderline"/>
          <w:rFonts w:asciiTheme="minorHAnsi" w:hAnsiTheme="minorHAnsi" w:cs="Times New Roman"/>
        </w:rPr>
        <w:t xml:space="preserve">the agency’s border security buildup on the southwestern border has not resulted in the apprehension of members of foreign </w:t>
      </w:r>
      <w:r w:rsidRPr="00D046D7">
        <w:rPr>
          <w:rStyle w:val="StyleBoldUnderline"/>
          <w:rFonts w:asciiTheme="minorHAnsi" w:hAnsiTheme="minorHAnsi" w:cs="Times New Roman"/>
        </w:rPr>
        <w:lastRenderedPageBreak/>
        <w:t>terrorist organizations,</w:t>
      </w:r>
      <w:r w:rsidRPr="00D046D7">
        <w:rPr>
          <w:rFonts w:asciiTheme="minorHAnsi" w:hAnsiTheme="minorHAnsi" w:cs="Times New Roman"/>
          <w:sz w:val="16"/>
        </w:rPr>
        <w:t xml:space="preserve"> as identified by the State Department. </w:t>
      </w:r>
      <w:r w:rsidRPr="00D046D7">
        <w:rPr>
          <w:rStyle w:val="StyleBoldUnderline"/>
          <w:rFonts w:asciiTheme="minorHAnsi" w:hAnsiTheme="minorHAnsi" w:cs="Times New Roman"/>
        </w:rPr>
        <w:t>Experts in counterterrorism</w:t>
      </w:r>
      <w:r w:rsidRPr="00D046D7">
        <w:rPr>
          <w:rFonts w:asciiTheme="minorHAnsi" w:hAnsiTheme="minorHAnsi" w:cs="Times New Roman"/>
          <w:sz w:val="16"/>
        </w:rPr>
        <w:t xml:space="preserve"> agree </w:t>
      </w:r>
      <w:r w:rsidRPr="00D046D7">
        <w:rPr>
          <w:rStyle w:val="StyleBoldUnderline"/>
          <w:rFonts w:asciiTheme="minorHAnsi" w:hAnsiTheme="minorHAnsi" w:cs="Times New Roman"/>
        </w:rPr>
        <w:t>there is little risk that foreign terrorist organizations would rely on illegal border crossings – particularly across the U.S.-Mexico border – for entry into the U</w:t>
      </w:r>
      <w:r w:rsidRPr="00D046D7">
        <w:rPr>
          <w:rFonts w:asciiTheme="minorHAnsi" w:hAnsiTheme="minorHAnsi" w:cs="Times New Roman"/>
          <w:sz w:val="16"/>
        </w:rPr>
        <w:t xml:space="preserve">nited </w:t>
      </w:r>
      <w:r w:rsidRPr="00D046D7">
        <w:rPr>
          <w:rStyle w:val="StyleBoldUnderline"/>
          <w:rFonts w:asciiTheme="minorHAnsi" w:hAnsiTheme="minorHAnsi" w:cs="Times New Roman"/>
        </w:rPr>
        <w:t>S</w:t>
      </w:r>
      <w:r w:rsidRPr="00D046D7">
        <w:rPr>
          <w:rFonts w:asciiTheme="minorHAnsi" w:hAnsiTheme="minorHAnsi" w:cs="Times New Roman"/>
          <w:sz w:val="16"/>
        </w:rPr>
        <w:t xml:space="preserve">tates. While the fear that foreign terrorists would illegally cross U.S. land borders drove much of the early build-up in border security programs under the newly created homeland security department, </w:t>
      </w:r>
      <w:r w:rsidRPr="00D046D7">
        <w:rPr>
          <w:rStyle w:val="StyleBoldUnderline"/>
          <w:rFonts w:asciiTheme="minorHAnsi" w:hAnsiTheme="minorHAnsi" w:cs="Times New Roman"/>
        </w:rPr>
        <w:t>counterterrorism seems to have dropped off the actual and rhetorical focus of today’s border security operations. Indicative of this reduced focus on terrorism and return to the traditional focus on illegal immigration</w:t>
      </w:r>
      <w:r w:rsidRPr="00D046D7">
        <w:rPr>
          <w:rFonts w:asciiTheme="minorHAnsi" w:hAnsiTheme="minorHAnsi" w:cs="Times New Roman"/>
          <w:sz w:val="16"/>
        </w:rPr>
        <w:t xml:space="preserve"> and illegal drugs </w:t>
      </w:r>
      <w:r w:rsidRPr="00D046D7">
        <w:rPr>
          <w:rStyle w:val="StyleBoldUnderline"/>
          <w:rFonts w:asciiTheme="minorHAnsi" w:hAnsiTheme="minorHAnsi" w:cs="Times New Roman"/>
        </w:rPr>
        <w:t>is found in the recently released *2012-2016 Border Patrol Strategic Plan*. There is only one reference to terrorism</w:t>
      </w:r>
      <w:r w:rsidRPr="00D046D7">
        <w:rPr>
          <w:rFonts w:asciiTheme="minorHAnsi" w:hAnsiTheme="minorHAnsi" w:cs="Times New Roman"/>
          <w:sz w:val="16"/>
        </w:rPr>
        <w:t xml:space="preserve"> in the new strategy’s executive summary. In contrast, the previous Border Patrol Strategy, issued in September 2004, has 13 such references. The Border Patrol offers no explanation for this stunning change in focus. </w:t>
      </w:r>
      <w:r w:rsidRPr="00D046D7">
        <w:rPr>
          <w:rStyle w:val="StyleBoldUnderline"/>
          <w:rFonts w:asciiTheme="minorHAnsi" w:hAnsiTheme="minorHAnsi" w:cs="Times New Roman"/>
        </w:rPr>
        <w:t>Counterterrorism is still cited as the overarching goal of CBP,</w:t>
      </w:r>
      <w:r w:rsidRPr="00D046D7">
        <w:rPr>
          <w:rFonts w:asciiTheme="minorHAnsi" w:hAnsiTheme="minorHAnsi" w:cs="Times New Roman"/>
          <w:sz w:val="16"/>
        </w:rPr>
        <w:t xml:space="preserve"> yet </w:t>
      </w:r>
      <w:r w:rsidRPr="00D046D7">
        <w:rPr>
          <w:rStyle w:val="StyleBoldUnderline"/>
          <w:rFonts w:asciiTheme="minorHAnsi" w:hAnsiTheme="minorHAnsi" w:cs="Times New Roman"/>
        </w:rPr>
        <w:t xml:space="preserve">there is little in the new strategy statement to demonstrate this strategic focus. </w:t>
      </w:r>
      <w:r w:rsidRPr="00D046D7">
        <w:rPr>
          <w:rFonts w:asciiTheme="minorHAnsi" w:hAnsiTheme="minorHAnsi" w:cs="Times New Roman"/>
          <w:sz w:val="16"/>
        </w:rPr>
        <w:t>*From Terrorists to Transnational Criminals* * *</w:t>
      </w:r>
      <w:proofErr w:type="gramStart"/>
      <w:r w:rsidRPr="00D046D7">
        <w:rPr>
          <w:rFonts w:asciiTheme="minorHAnsi" w:hAnsiTheme="minorHAnsi" w:cs="Times New Roman"/>
          <w:sz w:val="16"/>
        </w:rPr>
        <w:t>As</w:t>
      </w:r>
      <w:proofErr w:type="gramEnd"/>
      <w:r w:rsidRPr="00D046D7">
        <w:rPr>
          <w:rFonts w:asciiTheme="minorHAnsi" w:hAnsiTheme="minorHAnsi" w:cs="Times New Roman"/>
          <w:sz w:val="16"/>
        </w:rPr>
        <w:t xml:space="preserve"> cross-border terrorism has faded as a homeland security concern, the Border Patrol has shifted the focus of its threat assessments to transnational criminal organizations based in Mexico. What formerly were called drug trafficking organizations by the federal government are now labeled TCOs. Although never mentioned previously, the Border Patrol over the past three years has warned of the threat posed by TCOs to border security. Unfortunately, the Border Patrol has supported its escalated threat assessments about TCOs by counting the arrests of all drug couriers as blows to the TCOs, implying or stating that immigrants and other illegal border crossers carrying varying amounts of marijuana (or in rare cases other illegal drugs) are “transnational criminals.” Since the creation of DHS, CBP, together with ICE, have also attempted to demonstrate that immigration and drug enforcement at the border and elsewhere is “risk-based.” Yet </w:t>
      </w:r>
      <w:r w:rsidRPr="00D046D7">
        <w:rPr>
          <w:rStyle w:val="StyleBoldUnderline"/>
          <w:rFonts w:asciiTheme="minorHAnsi" w:hAnsiTheme="minorHAnsi" w:cs="Times New Roman"/>
        </w:rPr>
        <w:t>rather than prioritizing focusing their intelligence gathering on likely foreign threats to the borders</w:t>
      </w:r>
      <w:r w:rsidRPr="00D046D7">
        <w:rPr>
          <w:rFonts w:asciiTheme="minorHAnsi" w:hAnsiTheme="minorHAnsi" w:cs="Times New Roman"/>
          <w:sz w:val="16"/>
        </w:rPr>
        <w:t xml:space="preserve">, </w:t>
      </w:r>
      <w:r w:rsidRPr="00D046D7">
        <w:rPr>
          <w:rStyle w:val="StyleBoldUnderline"/>
          <w:rFonts w:asciiTheme="minorHAnsi" w:hAnsiTheme="minorHAnsi" w:cs="Times New Roman"/>
        </w:rPr>
        <w:t>the post-9/11 border security apparatus has quickly returned to its traditional targeting of</w:t>
      </w:r>
      <w:r w:rsidRPr="00D046D7">
        <w:rPr>
          <w:rFonts w:asciiTheme="minorHAnsi" w:hAnsiTheme="minorHAnsi" w:cs="Times New Roman"/>
          <w:sz w:val="16"/>
        </w:rPr>
        <w:t xml:space="preserve"> illegal drugs and </w:t>
      </w:r>
      <w:r w:rsidRPr="00D046D7">
        <w:rPr>
          <w:rStyle w:val="StyleBoldUnderline"/>
          <w:rFonts w:asciiTheme="minorHAnsi" w:hAnsiTheme="minorHAnsi" w:cs="Times New Roman"/>
        </w:rPr>
        <w:t>unauthorized immigrants as “dangerous goods and people,</w:t>
      </w:r>
      <w:r w:rsidRPr="00D046D7">
        <w:rPr>
          <w:rFonts w:asciiTheme="minorHAnsi" w:hAnsiTheme="minorHAnsi" w:cs="Times New Roman"/>
          <w:sz w:val="16"/>
        </w:rPr>
        <w:t xml:space="preserve">” while recklessly labeling illegal border crossers as part of the operations of Mexican criminal organizations. The Border Patrol should, as part of its risk-based and intelligence-driven strategy, maintain a near-exclusive focus on the TCO hierarchies and their enforcers. Likewise, the Border Patrol should end its characterization of all drug-trade networks as TCOs but instead focus on those designated as TCOs by the State Department. CBP, ICE and the Border Patrol have also used its post-9/11 commitment to risk-based enforcement to shift many immigrants into criminal categories, such as “criminal aliens” and “fugitive aliens.” In the borderlands and elsewhere, DHS has found broad support for its professed commitment to prioritize the arrest and deportation of the most dangerous immigrants, both those here legally and illegally. The widespread use of illegal recreational drugs in the United States combined with harsh anti-immigrant statutes have resulted in routine deportation of otherwise law-abiding legal immigrants for even minor drug violations, thereby making a travesty of the risk-based criteria. </w:t>
      </w:r>
      <w:proofErr w:type="gramStart"/>
      <w:r w:rsidRPr="00D046D7">
        <w:rPr>
          <w:rFonts w:asciiTheme="minorHAnsi" w:hAnsiTheme="minorHAnsi" w:cs="Times New Roman"/>
          <w:sz w:val="16"/>
        </w:rPr>
        <w:t>This all counts, in the estimation of DHS, as improved border security.</w:t>
      </w:r>
      <w:proofErr w:type="gramEnd"/>
      <w:r w:rsidRPr="00D046D7">
        <w:rPr>
          <w:rFonts w:asciiTheme="minorHAnsi" w:hAnsiTheme="minorHAnsi" w:cs="Times New Roman"/>
          <w:sz w:val="16"/>
        </w:rPr>
        <w:t xml:space="preserve"> The crossing of illegal drugs has long characterized the border and will continue to do so as long as there is a U.S. market for these substances. Currently, the Border Patrol routinely labels illegal border crossers carrying marijuana as being accomplices or members of TCOs, thereby demonstrating its lack of strategic focus. *Bipartisan Support for Border Security Deserves New Scrutiny* * *</w:t>
      </w:r>
      <w:proofErr w:type="gramStart"/>
      <w:r w:rsidRPr="00D046D7">
        <w:rPr>
          <w:rStyle w:val="StyleBoldUnderline"/>
          <w:rFonts w:asciiTheme="minorHAnsi" w:hAnsiTheme="minorHAnsi" w:cs="Times New Roman"/>
        </w:rPr>
        <w:t>As</w:t>
      </w:r>
      <w:proofErr w:type="gramEnd"/>
      <w:r w:rsidRPr="00D046D7">
        <w:rPr>
          <w:rStyle w:val="StyleBoldUnderline"/>
          <w:rFonts w:asciiTheme="minorHAnsi" w:hAnsiTheme="minorHAnsi" w:cs="Times New Roman"/>
        </w:rPr>
        <w:t xml:space="preserve"> part of its stated determination to pursue risk-based border protection,</w:t>
      </w:r>
      <w:r w:rsidRPr="00D046D7">
        <w:rPr>
          <w:rFonts w:asciiTheme="minorHAnsi" w:hAnsiTheme="minorHAnsi" w:cs="Times New Roman"/>
          <w:sz w:val="16"/>
        </w:rPr>
        <w:t xml:space="preserve"> </w:t>
      </w:r>
      <w:r w:rsidRPr="00D046D7">
        <w:rPr>
          <w:rStyle w:val="StyleBoldUnderline"/>
          <w:rFonts w:asciiTheme="minorHAnsi" w:hAnsiTheme="minorHAnsi" w:cs="Times New Roman"/>
        </w:rPr>
        <w:t xml:space="preserve">the Border Patrol should deprioritize immigration enforcement. </w:t>
      </w:r>
      <w:r w:rsidRPr="00D046D7">
        <w:rPr>
          <w:rFonts w:asciiTheme="minorHAnsi" w:hAnsiTheme="minorHAnsi" w:cs="Times New Roman"/>
          <w:sz w:val="16"/>
        </w:rPr>
        <w:t xml:space="preserve">A credible risk-management process cannot justify operations that make no distinction between truly dangerous individuals and ordinary immigrants seeking work and family reunification. The Border Patrol should instead target border bandits who prey upon vulnerable immigrants and the smugglers of truly dangerous illegal and prescription drugs. Marijuana is not a security threat, and there is mounting momentum for its decriminalization on both sides of the border. More than 95% of the Border Patrol’s drug war activities involve marijuana. </w:t>
      </w:r>
      <w:r w:rsidRPr="00D046D7">
        <w:rPr>
          <w:rStyle w:val="StyleBoldUnderline"/>
          <w:rFonts w:asciiTheme="minorHAnsi" w:hAnsiTheme="minorHAnsi" w:cs="Times New Roman"/>
        </w:rPr>
        <w:t>This is a waste of scarce government resources; it diverts DHS from actual security threats, and contributes to the unnecessary militarization of the border</w:t>
      </w:r>
      <w:r w:rsidRPr="00D046D7">
        <w:rPr>
          <w:rFonts w:asciiTheme="minorHAnsi" w:hAnsiTheme="minorHAnsi" w:cs="Times New Roman"/>
          <w:sz w:val="16"/>
        </w:rPr>
        <w:t xml:space="preserve">. Administratively, DHS could, and should, mandate that the Border Patrol end what is, in effect, its strategic focus on the marijuana drug war. </w:t>
      </w:r>
    </w:p>
    <w:p w:rsidR="009A20A0" w:rsidRPr="00D046D7" w:rsidRDefault="009A20A0" w:rsidP="009A20A0">
      <w:pPr>
        <w:pStyle w:val="Heading4"/>
        <w:rPr>
          <w:rFonts w:asciiTheme="minorHAnsi" w:hAnsiTheme="minorHAnsi" w:cs="Times New Roman"/>
        </w:rPr>
      </w:pPr>
      <w:r w:rsidRPr="00D046D7">
        <w:rPr>
          <w:rFonts w:asciiTheme="minorHAnsi" w:hAnsiTheme="minorHAnsi" w:cs="Times New Roman"/>
        </w:rPr>
        <w:t>Perception of strong border security deter</w:t>
      </w:r>
      <w:r>
        <w:rPr>
          <w:rFonts w:asciiTheme="minorHAnsi" w:hAnsiTheme="minorHAnsi" w:cs="Times New Roman"/>
        </w:rPr>
        <w:t>s</w:t>
      </w:r>
      <w:r w:rsidRPr="00D046D7">
        <w:rPr>
          <w:rFonts w:asciiTheme="minorHAnsi" w:hAnsiTheme="minorHAnsi" w:cs="Times New Roman"/>
        </w:rPr>
        <w:t xml:space="preserve"> terrorists</w:t>
      </w:r>
    </w:p>
    <w:p w:rsidR="009A20A0" w:rsidRPr="00D046D7" w:rsidRDefault="009A20A0" w:rsidP="009A20A0">
      <w:pPr>
        <w:rPr>
          <w:rFonts w:asciiTheme="minorHAnsi" w:eastAsia="Times New Roman" w:hAnsiTheme="minorHAnsi" w:cs="Times New Roman"/>
          <w:sz w:val="20"/>
          <w:szCs w:val="20"/>
        </w:rPr>
      </w:pPr>
      <w:r w:rsidRPr="00D046D7">
        <w:rPr>
          <w:rStyle w:val="StyleStyleBold12pt"/>
          <w:rFonts w:asciiTheme="minorHAnsi" w:hAnsiTheme="minorHAnsi" w:cs="Times New Roman"/>
        </w:rPr>
        <w:t>Willis 10</w:t>
      </w:r>
      <w:r w:rsidRPr="008F0909">
        <w:rPr>
          <w:rFonts w:asciiTheme="minorHAnsi" w:hAnsiTheme="minorHAnsi" w:cs="Times New Roman"/>
          <w:sz w:val="16"/>
          <w:szCs w:val="16"/>
        </w:rPr>
        <w:t xml:space="preserve"> (Henry H. Willis ,  Joel B. Predd, Paul K. Davis,  Wayne P. Brown , Henry is the Director, RAND Homeland Security and Defense Center; Senior Policy Researcher. </w:t>
      </w:r>
      <w:r w:rsidRPr="008F0909">
        <w:rPr>
          <w:rFonts w:asciiTheme="minorHAnsi" w:eastAsia="Times New Roman" w:hAnsiTheme="minorHAnsi" w:cs="Times New Roman"/>
          <w:color w:val="000000"/>
          <w:sz w:val="16"/>
          <w:szCs w:val="16"/>
          <w:shd w:val="clear" w:color="auto" w:fill="FFFFFF"/>
        </w:rPr>
        <w:t>Ph.D. from the Department of Engineering and Public Policy at Carnegie Mellon University.</w:t>
      </w:r>
      <w:r w:rsidRPr="008F0909">
        <w:rPr>
          <w:rFonts w:asciiTheme="minorHAnsi" w:hAnsiTheme="minorHAnsi" w:cs="Times New Roman"/>
          <w:sz w:val="16"/>
          <w:szCs w:val="16"/>
        </w:rPr>
        <w:t xml:space="preserve">Sponsored by the DHS- RAND study, “Measuring the Effectiveness of Border Security Between Ports-of-Entry </w:t>
      </w:r>
      <w:proofErr w:type="gramStart"/>
      <w:r w:rsidRPr="008F0909">
        <w:rPr>
          <w:rFonts w:asciiTheme="minorHAnsi" w:hAnsiTheme="minorHAnsi" w:cs="Times New Roman"/>
          <w:sz w:val="16"/>
          <w:szCs w:val="16"/>
        </w:rPr>
        <w:t>“ http</w:t>
      </w:r>
      <w:proofErr w:type="gramEnd"/>
      <w:r w:rsidRPr="008F0909">
        <w:rPr>
          <w:rFonts w:asciiTheme="minorHAnsi" w:hAnsiTheme="minorHAnsi" w:cs="Times New Roman"/>
          <w:sz w:val="16"/>
          <w:szCs w:val="16"/>
        </w:rPr>
        <w:t>://www.rand.org/content/dam/rand/pubs/technical_reports/2010/RAND_TR837.pdf)</w:t>
      </w:r>
    </w:p>
    <w:p w:rsidR="009A20A0" w:rsidRPr="00D046D7" w:rsidRDefault="009A20A0" w:rsidP="009A20A0">
      <w:pPr>
        <w:rPr>
          <w:rFonts w:asciiTheme="minorHAnsi" w:hAnsiTheme="minorHAnsi" w:cs="Times New Roman"/>
          <w:sz w:val="16"/>
        </w:rPr>
      </w:pPr>
      <w:r w:rsidRPr="00D046D7">
        <w:rPr>
          <w:rFonts w:asciiTheme="minorHAnsi" w:hAnsiTheme="minorHAnsi" w:cs="Times New Roman"/>
          <w:sz w:val="16"/>
        </w:rPr>
        <w:t xml:space="preserve">4.2.2 Contributions of Border Interdiction, Deterrence, and Networked Intelligence Th e principal contributions that border security makes to counterterrorism relate to preventing certain kinds of terrorist attacks dependent on ﬂ ows into the country of people or materials. Th </w:t>
      </w:r>
      <w:proofErr w:type="gramStart"/>
      <w:r w:rsidRPr="00D046D7">
        <w:rPr>
          <w:rFonts w:asciiTheme="minorHAnsi" w:hAnsiTheme="minorHAnsi" w:cs="Times New Roman"/>
          <w:sz w:val="16"/>
        </w:rPr>
        <w:t>ese</w:t>
      </w:r>
      <w:proofErr w:type="gramEnd"/>
      <w:r w:rsidRPr="00D046D7">
        <w:rPr>
          <w:rFonts w:asciiTheme="minorHAnsi" w:hAnsiTheme="minorHAnsi" w:cs="Times New Roman"/>
          <w:sz w:val="16"/>
        </w:rPr>
        <w:t xml:space="preserve"> contributions can be illustrated by considering what opportunities exist to disrupt terrorist attacks while they are being planned and orchestrated. Th rough a number of planning e</w:t>
      </w:r>
      <w:r w:rsidRPr="00D046D7">
        <w:rPr>
          <w:rFonts w:asciiTheme="minorHAnsi" w:hAnsiTheme="minorHAnsi" w:cs="Cambria Math"/>
          <w:sz w:val="16"/>
        </w:rPr>
        <w:t>ﬀ</w:t>
      </w:r>
      <w:r w:rsidRPr="00D046D7">
        <w:rPr>
          <w:rFonts w:asciiTheme="minorHAnsi" w:hAnsiTheme="minorHAnsi" w:cs="Times New Roman"/>
          <w:sz w:val="16"/>
        </w:rPr>
        <w:t xml:space="preserve"> orts, DHS and its components have developed detailed planning scenarios of terrorist events (DHS, 2006). Each of these scenarios has been deconstructed into attack trees that are useful for considering how DHS border-security programs contribute to terrorism security e</w:t>
      </w:r>
      <w:r w:rsidRPr="00D046D7">
        <w:rPr>
          <w:rFonts w:asciiTheme="minorHAnsi" w:hAnsiTheme="minorHAnsi" w:cs="Cambria Math"/>
          <w:sz w:val="16"/>
        </w:rPr>
        <w:t>ﬀ</w:t>
      </w:r>
      <w:r w:rsidRPr="00D046D7">
        <w:rPr>
          <w:rFonts w:asciiTheme="minorHAnsi" w:hAnsiTheme="minorHAnsi" w:cs="Times New Roman"/>
          <w:sz w:val="16"/>
        </w:rPr>
        <w:t xml:space="preserve"> orts. In their most generic form, these attack trees specify dimensions of attack scenarios with respect to building the terrorist team, identifying a target, and acquiring a weapon (see Figure 4.1). Th is decomposition of attack planning provides a structure around which to consider how interdiction, deterrence, and networked intelligence contribute to preventing terrorist attacks and, thus, why it is relevant to measure these functions. DHS border-security e</w:t>
      </w:r>
      <w:r w:rsidRPr="00D046D7">
        <w:rPr>
          <w:rFonts w:asciiTheme="minorHAnsi" w:hAnsiTheme="minorHAnsi" w:cs="Cambria Math"/>
          <w:sz w:val="16"/>
        </w:rPr>
        <w:t>ﬀ</w:t>
      </w:r>
      <w:r w:rsidRPr="00D046D7">
        <w:rPr>
          <w:rFonts w:asciiTheme="minorHAnsi" w:hAnsiTheme="minorHAnsi" w:cs="Times New Roman"/>
          <w:sz w:val="16"/>
        </w:rPr>
        <w:t xml:space="preserve"> orts focus on interdiction of terrorist team members and weapons or weapon components when they cross U.S. borders. Examples of initiatives that are intended to enhance these capabilities include the Secure Border Initiative, the acquisition of Advanced Spectroscopic Portals for nuclear detection, the Secure Communities Initiative, </w:t>
      </w:r>
      <w:r w:rsidRPr="00D046D7">
        <w:rPr>
          <w:rFonts w:asciiTheme="minorHAnsi" w:hAnsiTheme="minorHAnsi" w:cs="Times New Roman"/>
          <w:sz w:val="16"/>
        </w:rPr>
        <w:lastRenderedPageBreak/>
        <w:t xml:space="preserve">and US-VISIT. In addition, it is often pointed out that, </w:t>
      </w:r>
      <w:r w:rsidRPr="00D046D7">
        <w:rPr>
          <w:rStyle w:val="StyleBoldUnderline"/>
          <w:rFonts w:asciiTheme="minorHAnsi" w:hAnsiTheme="minorHAnsi" w:cs="Times New Roman"/>
        </w:rPr>
        <w:t>when border-security measures are perceived to be e</w:t>
      </w:r>
      <w:r w:rsidRPr="00D046D7">
        <w:rPr>
          <w:rStyle w:val="StyleBoldUnderline"/>
          <w:rFonts w:asciiTheme="minorHAnsi" w:hAnsiTheme="minorHAnsi" w:cs="Cambria Math"/>
        </w:rPr>
        <w:t>ﬀ</w:t>
      </w:r>
      <w:r w:rsidRPr="00D046D7">
        <w:rPr>
          <w:rStyle w:val="StyleBoldUnderline"/>
          <w:rFonts w:asciiTheme="minorHAnsi" w:hAnsiTheme="minorHAnsi" w:cs="Times New Roman"/>
        </w:rPr>
        <w:t xml:space="preserve"> ective, terrorists groups may be deterred from attacking in particular ways, or possibly from attacking at all</w:t>
      </w:r>
      <w:r w:rsidRPr="00D046D7">
        <w:rPr>
          <w:rFonts w:asciiTheme="minorHAnsi" w:hAnsiTheme="minorHAnsi" w:cs="Times New Roman"/>
          <w:sz w:val="16"/>
        </w:rPr>
        <w:t xml:space="preserve">. Th is could result from awareness of what type of surveillance is occurring or the capability of interdiction systems. In either case, deterrence refers to the judgment of terrorists that they will not be successful, leading them to choose another course of action. Finally, </w:t>
      </w:r>
      <w:r w:rsidRPr="00D046D7">
        <w:rPr>
          <w:rStyle w:val="StyleBoldUnderline"/>
          <w:rFonts w:asciiTheme="minorHAnsi" w:hAnsiTheme="minorHAnsi" w:cs="Times New Roman"/>
        </w:rPr>
        <w:t>many border-security initiatives also contribute information to the national networked-intelligence picture.</w:t>
      </w:r>
      <w:r w:rsidRPr="00D046D7">
        <w:rPr>
          <w:rFonts w:asciiTheme="minorHAnsi" w:hAnsiTheme="minorHAnsi" w:cs="Times New Roman"/>
          <w:sz w:val="16"/>
        </w:rPr>
        <w:t xml:space="preserve"> For example, the Secure Communities Initiative has implemented new capabilities to allow a single submission of ﬁ ngerprints as part of the normal criminal arrest and booking process to be queried against both the FBI and DHS immigration and terrorism databases. Th is e</w:t>
      </w:r>
      <w:r w:rsidRPr="00D046D7">
        <w:rPr>
          <w:rFonts w:asciiTheme="minorHAnsi" w:hAnsiTheme="minorHAnsi" w:cs="Cambria Math"/>
          <w:sz w:val="16"/>
        </w:rPr>
        <w:t>ﬀ</w:t>
      </w:r>
      <w:r w:rsidRPr="00D046D7">
        <w:rPr>
          <w:rFonts w:asciiTheme="minorHAnsi" w:hAnsiTheme="minorHAnsi" w:cs="Times New Roman"/>
          <w:sz w:val="16"/>
        </w:rPr>
        <w:t xml:space="preserve"> ort makes it easier for federal and local law enforcement to share actionable intelligence and makes it more di</w:t>
      </w:r>
      <w:r w:rsidRPr="00D046D7">
        <w:rPr>
          <w:rFonts w:asciiTheme="minorHAnsi" w:hAnsiTheme="minorHAnsi" w:cs="Cambria Math"/>
          <w:sz w:val="16"/>
        </w:rPr>
        <w:t>ﬃ</w:t>
      </w:r>
      <w:r w:rsidRPr="00D046D7">
        <w:rPr>
          <w:rFonts w:asciiTheme="minorHAnsi" w:hAnsiTheme="minorHAnsi" w:cs="Times New Roman"/>
          <w:sz w:val="16"/>
        </w:rPr>
        <w:t xml:space="preserve"> cult for terrorists to evade border-security e</w:t>
      </w:r>
      <w:r w:rsidRPr="00D046D7">
        <w:rPr>
          <w:rFonts w:asciiTheme="minorHAnsi" w:hAnsiTheme="minorHAnsi" w:cs="Cambria Math"/>
          <w:sz w:val="16"/>
        </w:rPr>
        <w:t>ﬀ</w:t>
      </w:r>
      <w:r w:rsidRPr="00D046D7">
        <w:rPr>
          <w:rFonts w:asciiTheme="minorHAnsi" w:hAnsiTheme="minorHAnsi" w:cs="Times New Roman"/>
          <w:sz w:val="16"/>
        </w:rPr>
        <w:t xml:space="preserve"> orts. 4.2.3 Non-DHS Factors on Which Border-Security Outcomes Depend </w:t>
      </w:r>
      <w:r w:rsidRPr="00D046D7">
        <w:rPr>
          <w:rStyle w:val="StyleBoldUnderline"/>
          <w:rFonts w:asciiTheme="minorHAnsi" w:hAnsiTheme="minorHAnsi" w:cs="Times New Roman"/>
        </w:rPr>
        <w:t>Th e terrorist threat that border-security e</w:t>
      </w:r>
      <w:r w:rsidRPr="00D046D7">
        <w:rPr>
          <w:rStyle w:val="StyleBoldUnderline"/>
          <w:rFonts w:asciiTheme="minorHAnsi" w:hAnsiTheme="minorHAnsi" w:cs="Cambria Math"/>
        </w:rPr>
        <w:t>ﬀ</w:t>
      </w:r>
      <w:r w:rsidRPr="00D046D7">
        <w:rPr>
          <w:rStyle w:val="StyleBoldUnderline"/>
          <w:rFonts w:asciiTheme="minorHAnsi" w:hAnsiTheme="minorHAnsi" w:cs="Times New Roman"/>
        </w:rPr>
        <w:t xml:space="preserve"> orts must counter will be signiﬁ cantly inﬂ uenced by the e</w:t>
      </w:r>
      <w:r w:rsidRPr="00D046D7">
        <w:rPr>
          <w:rStyle w:val="StyleBoldUnderline"/>
          <w:rFonts w:asciiTheme="minorHAnsi" w:hAnsiTheme="minorHAnsi" w:cs="Cambria Math"/>
        </w:rPr>
        <w:t>ﬀ</w:t>
      </w:r>
      <w:r w:rsidRPr="00D046D7">
        <w:rPr>
          <w:rStyle w:val="StyleBoldUnderline"/>
          <w:rFonts w:asciiTheme="minorHAnsi" w:hAnsiTheme="minorHAnsi" w:cs="Times New Roman"/>
        </w:rPr>
        <w:t xml:space="preserve"> ectiveness of security, economic policy, military, diplomatic, and intelligence e</w:t>
      </w:r>
      <w:r w:rsidRPr="00D046D7">
        <w:rPr>
          <w:rStyle w:val="StyleBoldUnderline"/>
          <w:rFonts w:asciiTheme="minorHAnsi" w:hAnsiTheme="minorHAnsi" w:cs="Cambria Math"/>
        </w:rPr>
        <w:t>ﬀ</w:t>
      </w:r>
      <w:r w:rsidRPr="00D046D7">
        <w:rPr>
          <w:rStyle w:val="StyleBoldUnderline"/>
          <w:rFonts w:asciiTheme="minorHAnsi" w:hAnsiTheme="minorHAnsi" w:cs="Times New Roman"/>
        </w:rPr>
        <w:t xml:space="preserve"> orts targeting other aspects of terrorism</w:t>
      </w:r>
      <w:r w:rsidRPr="00D046D7">
        <w:rPr>
          <w:rFonts w:asciiTheme="minorHAnsi" w:hAnsiTheme="minorHAnsi" w:cs="Times New Roman"/>
          <w:sz w:val="16"/>
        </w:rPr>
        <w:t>. If terrorists overseas are able to acquire signiﬁ cant quantities of weapon material or establish advanced counterintelligence capabilities, attack plans may easily overwhelm border-security e</w:t>
      </w:r>
      <w:r w:rsidRPr="00D046D7">
        <w:rPr>
          <w:rFonts w:asciiTheme="minorHAnsi" w:hAnsiTheme="minorHAnsi" w:cs="Cambria Math"/>
          <w:sz w:val="16"/>
        </w:rPr>
        <w:t>ﬀ</w:t>
      </w:r>
      <w:r w:rsidRPr="00D046D7">
        <w:rPr>
          <w:rFonts w:asciiTheme="minorHAnsi" w:hAnsiTheme="minorHAnsi" w:cs="Times New Roman"/>
          <w:sz w:val="16"/>
        </w:rPr>
        <w:t xml:space="preserve"> orts. If terrorists are successful at recruiting and building networks within the United States, border-security e</w:t>
      </w:r>
      <w:r w:rsidRPr="00D046D7">
        <w:rPr>
          <w:rFonts w:asciiTheme="minorHAnsi" w:hAnsiTheme="minorHAnsi" w:cs="Cambria Math"/>
          <w:sz w:val="16"/>
        </w:rPr>
        <w:t>ﬀ</w:t>
      </w:r>
      <w:r w:rsidRPr="00D046D7">
        <w:rPr>
          <w:rFonts w:asciiTheme="minorHAnsi" w:hAnsiTheme="minorHAnsi" w:cs="Times New Roman"/>
          <w:sz w:val="16"/>
        </w:rPr>
        <w:t xml:space="preserve"> orts may never get the chance to interdict attacks. Similarly, </w:t>
      </w:r>
      <w:r w:rsidRPr="00D046D7">
        <w:rPr>
          <w:rStyle w:val="StyleBoldUnderline"/>
          <w:rFonts w:asciiTheme="minorHAnsi" w:hAnsiTheme="minorHAnsi" w:cs="Times New Roman"/>
        </w:rPr>
        <w:t>the perceptions that terrorists have about the di</w:t>
      </w:r>
      <w:r w:rsidRPr="00D046D7">
        <w:rPr>
          <w:rStyle w:val="StyleBoldUnderline"/>
          <w:rFonts w:asciiTheme="minorHAnsi" w:hAnsiTheme="minorHAnsi" w:cs="Cambria Math"/>
        </w:rPr>
        <w:t>ﬃ</w:t>
      </w:r>
      <w:r w:rsidRPr="00D046D7">
        <w:rPr>
          <w:rStyle w:val="StyleBoldUnderline"/>
          <w:rFonts w:asciiTheme="minorHAnsi" w:hAnsiTheme="minorHAnsi" w:cs="Times New Roman"/>
        </w:rPr>
        <w:t xml:space="preserve"> culty of entering the country could inﬂ uence decisions of how to organize and plan attacks</w:t>
      </w:r>
      <w:r w:rsidRPr="00D046D7">
        <w:rPr>
          <w:rFonts w:asciiTheme="minorHAnsi" w:hAnsiTheme="minorHAnsi" w:cs="Times New Roman"/>
          <w:sz w:val="16"/>
        </w:rPr>
        <w:t>. I</w:t>
      </w:r>
      <w:r w:rsidRPr="00D046D7">
        <w:rPr>
          <w:rStyle w:val="StyleBoldUnderline"/>
          <w:rFonts w:asciiTheme="minorHAnsi" w:hAnsiTheme="minorHAnsi" w:cs="Times New Roman"/>
        </w:rPr>
        <w:t>f borders are viewed as porous and open, terrorist groups can be expected to take advantage of this vulnerability.</w:t>
      </w:r>
      <w:r w:rsidRPr="00D046D7">
        <w:rPr>
          <w:rFonts w:asciiTheme="minorHAnsi" w:hAnsiTheme="minorHAnsi" w:cs="Times New Roman"/>
          <w:sz w:val="16"/>
        </w:rPr>
        <w:t xml:space="preserve"> To the extent that border security is seen as presenting barriers to terrorist planning (especially barriers that include substantial operational uncertainty), </w:t>
      </w:r>
      <w:r w:rsidRPr="00D046D7">
        <w:rPr>
          <w:rStyle w:val="StyleBoldUnderline"/>
          <w:rFonts w:asciiTheme="minorHAnsi" w:hAnsiTheme="minorHAnsi" w:cs="Times New Roman"/>
        </w:rPr>
        <w:t>e</w:t>
      </w:r>
      <w:r w:rsidRPr="00D046D7">
        <w:rPr>
          <w:rStyle w:val="StyleBoldUnderline"/>
          <w:rFonts w:asciiTheme="minorHAnsi" w:hAnsiTheme="minorHAnsi" w:cs="Cambria Math"/>
        </w:rPr>
        <w:t>ﬀ</w:t>
      </w:r>
      <w:r w:rsidRPr="00D046D7">
        <w:rPr>
          <w:rStyle w:val="StyleBoldUnderline"/>
          <w:rFonts w:asciiTheme="minorHAnsi" w:hAnsiTheme="minorHAnsi" w:cs="Times New Roman"/>
        </w:rPr>
        <w:t xml:space="preserve"> orts will create a deterrent e</w:t>
      </w:r>
      <w:r w:rsidRPr="00D046D7">
        <w:rPr>
          <w:rStyle w:val="StyleBoldUnderline"/>
          <w:rFonts w:asciiTheme="minorHAnsi" w:hAnsiTheme="minorHAnsi" w:cs="Cambria Math"/>
        </w:rPr>
        <w:t>ﬀ</w:t>
      </w:r>
      <w:r w:rsidRPr="00D046D7">
        <w:rPr>
          <w:rStyle w:val="StyleBoldUnderline"/>
          <w:rFonts w:asciiTheme="minorHAnsi" w:hAnsiTheme="minorHAnsi" w:cs="Times New Roman"/>
        </w:rPr>
        <w:t xml:space="preserve"> ect that could lead terrorists to shift to attacking interests outside the United States </w:t>
      </w:r>
      <w:r w:rsidRPr="00D046D7">
        <w:rPr>
          <w:rFonts w:asciiTheme="minorHAnsi" w:hAnsiTheme="minorHAnsi" w:cs="Times New Roman"/>
          <w:sz w:val="16"/>
        </w:rPr>
        <w:t>or attacking in di</w:t>
      </w:r>
      <w:r w:rsidRPr="00D046D7">
        <w:rPr>
          <w:rFonts w:asciiTheme="minorHAnsi" w:hAnsiTheme="minorHAnsi" w:cs="Cambria Math"/>
          <w:sz w:val="16"/>
        </w:rPr>
        <w:t>ﬀ</w:t>
      </w:r>
      <w:r w:rsidRPr="00D046D7">
        <w:rPr>
          <w:rFonts w:asciiTheme="minorHAnsi" w:hAnsiTheme="minorHAnsi" w:cs="Times New Roman"/>
          <w:sz w:val="16"/>
        </w:rPr>
        <w:t xml:space="preserve"> erent ways. Th e extent to which border security will be e</w:t>
      </w:r>
      <w:r w:rsidRPr="00D046D7">
        <w:rPr>
          <w:rFonts w:asciiTheme="minorHAnsi" w:hAnsiTheme="minorHAnsi" w:cs="Cambria Math"/>
          <w:sz w:val="16"/>
        </w:rPr>
        <w:t>ﬀ</w:t>
      </w:r>
      <w:r w:rsidRPr="00D046D7">
        <w:rPr>
          <w:rFonts w:asciiTheme="minorHAnsi" w:hAnsiTheme="minorHAnsi" w:cs="Times New Roman"/>
          <w:sz w:val="16"/>
        </w:rPr>
        <w:t xml:space="preserve"> ective at both interdicting and deterring terrorists </w:t>
      </w:r>
      <w:r w:rsidRPr="00D046D7">
        <w:rPr>
          <w:rStyle w:val="StyleBoldUnderline"/>
          <w:rFonts w:asciiTheme="minorHAnsi" w:hAnsiTheme="minorHAnsi" w:cs="Times New Roman"/>
        </w:rPr>
        <w:t xml:space="preserve">will itself depend on </w:t>
      </w:r>
      <w:r w:rsidRPr="00D046D7">
        <w:rPr>
          <w:rFonts w:asciiTheme="minorHAnsi" w:hAnsiTheme="minorHAnsi" w:cs="Times New Roman"/>
          <w:sz w:val="16"/>
        </w:rPr>
        <w:t xml:space="preserve">a number of contextual factors, including the following: • material being smuggled: Is it possible to detect the material using noninvasive means (e.g., with nuclear detectors)? • </w:t>
      </w:r>
      <w:proofErr w:type="gramStart"/>
      <w:r w:rsidRPr="00D046D7">
        <w:rPr>
          <w:rFonts w:asciiTheme="minorHAnsi" w:hAnsiTheme="minorHAnsi" w:cs="Times New Roman"/>
          <w:sz w:val="16"/>
        </w:rPr>
        <w:t>mode</w:t>
      </w:r>
      <w:proofErr w:type="gramEnd"/>
      <w:r w:rsidRPr="00D046D7">
        <w:rPr>
          <w:rFonts w:asciiTheme="minorHAnsi" w:hAnsiTheme="minorHAnsi" w:cs="Times New Roman"/>
          <w:sz w:val="16"/>
        </w:rPr>
        <w:t xml:space="preserve"> of travel: Will crossings be via air, land, or sea? • </w:t>
      </w:r>
      <w:proofErr w:type="gramStart"/>
      <w:r w:rsidRPr="00D046D7">
        <w:rPr>
          <w:rFonts w:asciiTheme="minorHAnsi" w:hAnsiTheme="minorHAnsi" w:cs="Times New Roman"/>
          <w:sz w:val="16"/>
        </w:rPr>
        <w:t>environment</w:t>
      </w:r>
      <w:proofErr w:type="gramEnd"/>
      <w:r w:rsidRPr="00D046D7">
        <w:rPr>
          <w:rFonts w:asciiTheme="minorHAnsi" w:hAnsiTheme="minorHAnsi" w:cs="Times New Roman"/>
          <w:sz w:val="16"/>
        </w:rPr>
        <w:t xml:space="preserve"> and terrain: Will crossings occur during times when and at places where border security beneﬁ ts from good visibility or poor visibility? • </w:t>
      </w:r>
      <w:r w:rsidRPr="00D046D7">
        <w:rPr>
          <w:rStyle w:val="StyleBoldUnderline"/>
          <w:rFonts w:asciiTheme="minorHAnsi" w:hAnsiTheme="minorHAnsi" w:cs="Times New Roman"/>
        </w:rPr>
        <w:t>U.S. intelligence capabilities:</w:t>
      </w:r>
      <w:r w:rsidRPr="00D046D7">
        <w:rPr>
          <w:rFonts w:asciiTheme="minorHAnsi" w:hAnsiTheme="minorHAnsi" w:cs="Times New Roman"/>
          <w:sz w:val="16"/>
        </w:rPr>
        <w:t xml:space="preserve"> Do expenditures on intelligence collection and analysis a</w:t>
      </w:r>
      <w:r w:rsidRPr="00D046D7">
        <w:rPr>
          <w:rFonts w:asciiTheme="minorHAnsi" w:hAnsiTheme="minorHAnsi" w:cs="Cambria Math"/>
          <w:sz w:val="16"/>
        </w:rPr>
        <w:t>ﬀ</w:t>
      </w:r>
      <w:r w:rsidRPr="00D046D7">
        <w:rPr>
          <w:rFonts w:asciiTheme="minorHAnsi" w:hAnsiTheme="minorHAnsi" w:cs="Times New Roman"/>
          <w:sz w:val="16"/>
        </w:rPr>
        <w:t xml:space="preserve"> ord border security the ability to anticipate terrorist incursion attempts? • </w:t>
      </w:r>
      <w:proofErr w:type="gramStart"/>
      <w:r w:rsidRPr="00D046D7">
        <w:rPr>
          <w:rFonts w:asciiTheme="minorHAnsi" w:hAnsiTheme="minorHAnsi" w:cs="Times New Roman"/>
          <w:sz w:val="16"/>
        </w:rPr>
        <w:t>terrorist</w:t>
      </w:r>
      <w:proofErr w:type="gramEnd"/>
      <w:r w:rsidRPr="00D046D7">
        <w:rPr>
          <w:rFonts w:asciiTheme="minorHAnsi" w:hAnsiTheme="minorHAnsi" w:cs="Times New Roman"/>
          <w:sz w:val="16"/>
        </w:rPr>
        <w:t xml:space="preserve"> counterintelligence capabilities: Do terrorists have enough understanding of border-security tactics and techniques to be able to avoid them and to do so with considerable conﬁ dence? Th e answer to this, of course, will depend on the visibility and predictability of border-security systems and procedures. Th e measures used for evaluation of border-security e</w:t>
      </w:r>
      <w:r w:rsidRPr="00D046D7">
        <w:rPr>
          <w:rFonts w:asciiTheme="minorHAnsi" w:hAnsiTheme="minorHAnsi" w:cs="Cambria Math"/>
          <w:sz w:val="16"/>
        </w:rPr>
        <w:t>ﬀ</w:t>
      </w:r>
      <w:r w:rsidRPr="00D046D7">
        <w:rPr>
          <w:rFonts w:asciiTheme="minorHAnsi" w:hAnsiTheme="minorHAnsi" w:cs="Times New Roman"/>
          <w:sz w:val="16"/>
        </w:rPr>
        <w:t xml:space="preserve"> orts must be able to reﬂ </w:t>
      </w:r>
      <w:proofErr w:type="gramStart"/>
      <w:r w:rsidRPr="00D046D7">
        <w:rPr>
          <w:rFonts w:asciiTheme="minorHAnsi" w:hAnsiTheme="minorHAnsi" w:cs="Times New Roman"/>
          <w:sz w:val="16"/>
        </w:rPr>
        <w:t>ect</w:t>
      </w:r>
      <w:proofErr w:type="gramEnd"/>
      <w:r w:rsidRPr="00D046D7">
        <w:rPr>
          <w:rFonts w:asciiTheme="minorHAnsi" w:hAnsiTheme="minorHAnsi" w:cs="Times New Roman"/>
          <w:sz w:val="16"/>
        </w:rPr>
        <w:t xml:space="preserve"> some of these dependencies and factors that moderate the e</w:t>
      </w:r>
      <w:r w:rsidRPr="00D046D7">
        <w:rPr>
          <w:rFonts w:asciiTheme="minorHAnsi" w:hAnsiTheme="minorHAnsi" w:cs="Cambria Math"/>
          <w:sz w:val="16"/>
        </w:rPr>
        <w:t>ﬀ</w:t>
      </w:r>
      <w:r w:rsidRPr="00D046D7">
        <w:rPr>
          <w:rFonts w:asciiTheme="minorHAnsi" w:hAnsiTheme="minorHAnsi" w:cs="Times New Roman"/>
          <w:sz w:val="16"/>
        </w:rPr>
        <w:t xml:space="preserve"> effectiveness of border security.</w:t>
      </w:r>
    </w:p>
    <w:p w:rsidR="009A20A0" w:rsidRPr="00D046D7" w:rsidRDefault="009A20A0" w:rsidP="009A20A0">
      <w:pPr>
        <w:pStyle w:val="Heading4"/>
        <w:rPr>
          <w:rFonts w:asciiTheme="minorHAnsi" w:hAnsiTheme="minorHAnsi" w:cs="Times New Roman"/>
        </w:rPr>
      </w:pPr>
      <w:r w:rsidRPr="00D046D7">
        <w:rPr>
          <w:rFonts w:asciiTheme="minorHAnsi" w:hAnsiTheme="minorHAnsi" w:cs="Times New Roman"/>
        </w:rPr>
        <w:t>Risk of nuclear terrorism is high – no acquisition barriers</w:t>
      </w:r>
    </w:p>
    <w:p w:rsidR="009A20A0" w:rsidRPr="00D046D7" w:rsidRDefault="009A20A0" w:rsidP="009A20A0">
      <w:pPr>
        <w:rPr>
          <w:rStyle w:val="StyleStyleBold12pt"/>
          <w:rFonts w:asciiTheme="minorHAnsi" w:hAnsiTheme="minorHAnsi" w:cs="Times New Roman"/>
        </w:rPr>
      </w:pPr>
      <w:r w:rsidRPr="00D046D7">
        <w:rPr>
          <w:rStyle w:val="StyleStyleBold12pt"/>
          <w:rFonts w:asciiTheme="minorHAnsi" w:hAnsiTheme="minorHAnsi" w:cs="Times New Roman"/>
        </w:rPr>
        <w:t>Bunn ‘7</w:t>
      </w:r>
    </w:p>
    <w:p w:rsidR="009A20A0" w:rsidRPr="00D046D7" w:rsidRDefault="009A20A0" w:rsidP="009A20A0">
      <w:pPr>
        <w:rPr>
          <w:rFonts w:asciiTheme="minorHAnsi" w:hAnsiTheme="minorHAnsi" w:cs="Times New Roman"/>
          <w:sz w:val="16"/>
          <w:szCs w:val="16"/>
        </w:rPr>
      </w:pPr>
      <w:r w:rsidRPr="00D046D7">
        <w:rPr>
          <w:rFonts w:asciiTheme="minorHAnsi" w:hAnsiTheme="minorHAnsi" w:cs="Times New Roman"/>
          <w:sz w:val="16"/>
          <w:szCs w:val="16"/>
        </w:rPr>
        <w:t>Matthew Bunn, senior research director @ Harvard, Nuclear Threat Initiative, http://www.washingtonpost.com/wp-dyn/content/article/2007/09/24/AR2007092401154.html</w:t>
      </w:r>
    </w:p>
    <w:p w:rsidR="009A20A0" w:rsidRPr="00D046D7" w:rsidRDefault="009A20A0" w:rsidP="009A20A0">
      <w:pPr>
        <w:pStyle w:val="Cards"/>
        <w:ind w:left="0"/>
        <w:rPr>
          <w:rStyle w:val="StyleBoldUnderline"/>
          <w:rFonts w:asciiTheme="minorHAnsi" w:hAnsiTheme="minorHAnsi" w:cs="Times New Roman"/>
        </w:rPr>
      </w:pPr>
      <w:r w:rsidRPr="00D046D7">
        <w:rPr>
          <w:rFonts w:asciiTheme="minorHAnsi" w:hAnsiTheme="minorHAnsi" w:cs="Times New Roman"/>
          <w:sz w:val="16"/>
          <w:szCs w:val="24"/>
        </w:rPr>
        <w:t xml:space="preserve">Yes. Unfortunately, </w:t>
      </w:r>
      <w:r w:rsidRPr="00D046D7">
        <w:rPr>
          <w:rStyle w:val="StyleBoldUnderline"/>
          <w:rFonts w:asciiTheme="minorHAnsi" w:hAnsiTheme="minorHAnsi" w:cs="Times New Roman"/>
          <w:highlight w:val="green"/>
        </w:rPr>
        <w:t xml:space="preserve">terrorist use of a nuclear bomb is </w:t>
      </w:r>
      <w:r w:rsidRPr="00D046D7">
        <w:rPr>
          <w:rStyle w:val="StyleBoldUnderline"/>
          <w:rFonts w:asciiTheme="minorHAnsi" w:hAnsiTheme="minorHAnsi" w:cs="Times New Roman"/>
        </w:rPr>
        <w:t xml:space="preserve">a very real danger. </w:t>
      </w:r>
      <w:r w:rsidRPr="00D046D7">
        <w:rPr>
          <w:rFonts w:asciiTheme="minorHAnsi" w:hAnsiTheme="minorHAnsi" w:cs="Times New Roman"/>
          <w:sz w:val="16"/>
          <w:szCs w:val="24"/>
        </w:rPr>
        <w:t xml:space="preserve">During the 2004 presidential campaign, President George W. Bush and Senator John Kerry (D-Mass.) agreed that nuclear terrorism was </w:t>
      </w:r>
      <w:r w:rsidRPr="00D046D7">
        <w:rPr>
          <w:rStyle w:val="Emphasis"/>
          <w:rFonts w:asciiTheme="minorHAnsi" w:hAnsiTheme="minorHAnsi" w:cs="Times New Roman"/>
          <w:highlight w:val="green"/>
        </w:rPr>
        <w:t>the single greatest threat to U.S. national security</w:t>
      </w:r>
      <w:r w:rsidRPr="00D046D7">
        <w:rPr>
          <w:rFonts w:asciiTheme="minorHAnsi" w:hAnsiTheme="minorHAnsi" w:cs="Times New Roman"/>
          <w:sz w:val="16"/>
          <w:szCs w:val="24"/>
        </w:rPr>
        <w:t xml:space="preserve">. </w:t>
      </w:r>
      <w:proofErr w:type="gramStart"/>
      <w:r w:rsidRPr="00D046D7">
        <w:rPr>
          <w:rFonts w:asciiTheme="minorHAnsi" w:hAnsiTheme="minorHAnsi" w:cs="Times New Roman"/>
          <w:sz w:val="16"/>
          <w:szCs w:val="24"/>
        </w:rPr>
        <w:t>Published estimates of the chance that terrorists will detonate a nuclear bomb in a U.S. city over the next ten years range from 1 percent to 50 percent.</w:t>
      </w:r>
      <w:proofErr w:type="gramEnd"/>
      <w:r w:rsidRPr="00D046D7">
        <w:rPr>
          <w:rFonts w:asciiTheme="minorHAnsi" w:hAnsiTheme="minorHAnsi" w:cs="Times New Roman"/>
          <w:sz w:val="16"/>
          <w:szCs w:val="24"/>
        </w:rPr>
        <w:t xml:space="preserve"> In a 2005 poll of international security experts taken by Senator Richard Lugar (R-Ind.), </w:t>
      </w:r>
      <w:r w:rsidRPr="00D046D7">
        <w:rPr>
          <w:rStyle w:val="StyleBoldUnderline"/>
          <w:rFonts w:asciiTheme="minorHAnsi" w:hAnsiTheme="minorHAnsi" w:cs="Times New Roman"/>
        </w:rPr>
        <w:t xml:space="preserve">the </w:t>
      </w:r>
      <w:r w:rsidRPr="00D046D7">
        <w:rPr>
          <w:rFonts w:asciiTheme="minorHAnsi" w:hAnsiTheme="minorHAnsi" w:cs="Times New Roman"/>
          <w:sz w:val="16"/>
          <w:szCs w:val="24"/>
        </w:rPr>
        <w:t xml:space="preserve">median </w:t>
      </w:r>
      <w:r w:rsidRPr="00D046D7">
        <w:rPr>
          <w:rStyle w:val="StyleBoldUnderline"/>
          <w:rFonts w:asciiTheme="minorHAnsi" w:hAnsiTheme="minorHAnsi" w:cs="Times New Roman"/>
        </w:rPr>
        <w:t xml:space="preserve">estimate of the chance of a nuclear attack in the next ten years was 29 percent -- and a strong majority believed that it was more likely that terrorists would launch a nuclear attack than that a state would. </w:t>
      </w:r>
      <w:r w:rsidRPr="00D046D7">
        <w:rPr>
          <w:rStyle w:val="StyleBoldUnderline"/>
          <w:rFonts w:asciiTheme="minorHAnsi" w:hAnsiTheme="minorHAnsi" w:cs="Times New Roman"/>
          <w:highlight w:val="green"/>
        </w:rPr>
        <w:t>Given the horrifying consequences of such an attack, even a 1 percent chance would be enough to call for rapid action to reduce the risk.</w:t>
      </w:r>
      <w:r w:rsidRPr="00D046D7">
        <w:rPr>
          <w:rStyle w:val="StyleBoldUnderline"/>
          <w:rFonts w:asciiTheme="minorHAnsi" w:hAnsiTheme="minorHAnsi" w:cs="Times New Roman"/>
        </w:rPr>
        <w:t xml:space="preserve"> </w:t>
      </w:r>
      <w:r w:rsidRPr="00D046D7">
        <w:rPr>
          <w:rFonts w:asciiTheme="minorHAnsi" w:hAnsiTheme="minorHAnsi" w:cs="Times New Roman"/>
          <w:sz w:val="16"/>
          <w:szCs w:val="24"/>
        </w:rPr>
        <w:t xml:space="preserve">What materials could terrorists use to make a nuclear bomb? To make a nuclear bomb requires either highly enriched uranium (HEU) or plutonium. Neither of these materials occurs in nature, and producing either of them requires expensive facilities using complex technologies, almost certainly beyond the capability of terrorist groups. Hence, if all of the world's stockpiles of nuclear weapons, HEU and plutonium can be effectively protected and kept out of terrorist hands, nuclear terrorism can be prevented: no nuclear material, no bomb, no nuclear terrorism. How difficult would it be for terrorists to get the materials needed to make a nuclear bomb? </w:t>
      </w:r>
      <w:r w:rsidRPr="00D046D7">
        <w:rPr>
          <w:rStyle w:val="StyleBoldUnderline"/>
          <w:rFonts w:asciiTheme="minorHAnsi" w:hAnsiTheme="minorHAnsi" w:cs="Times New Roman"/>
        </w:rPr>
        <w:t xml:space="preserve">Highly enriched </w:t>
      </w:r>
      <w:r w:rsidRPr="00D046D7">
        <w:rPr>
          <w:rStyle w:val="StyleBoldUnderline"/>
          <w:rFonts w:asciiTheme="minorHAnsi" w:hAnsiTheme="minorHAnsi" w:cs="Times New Roman"/>
          <w:highlight w:val="green"/>
        </w:rPr>
        <w:t>uranium and plutonium are</w:t>
      </w:r>
      <w:r w:rsidRPr="00D046D7">
        <w:rPr>
          <w:rStyle w:val="StyleBoldUnderline"/>
          <w:rFonts w:asciiTheme="minorHAnsi" w:hAnsiTheme="minorHAnsi" w:cs="Times New Roman"/>
        </w:rPr>
        <w:t xml:space="preserve"> </w:t>
      </w:r>
      <w:r w:rsidRPr="00D046D7">
        <w:rPr>
          <w:rFonts w:asciiTheme="minorHAnsi" w:hAnsiTheme="minorHAnsi" w:cs="Times New Roman"/>
          <w:sz w:val="16"/>
          <w:szCs w:val="24"/>
        </w:rPr>
        <w:t xml:space="preserve">hard to make, but may </w:t>
      </w:r>
      <w:r w:rsidRPr="00D046D7">
        <w:rPr>
          <w:rStyle w:val="StyleBoldUnderline"/>
          <w:rFonts w:asciiTheme="minorHAnsi" w:hAnsiTheme="minorHAnsi" w:cs="Times New Roman"/>
          <w:highlight w:val="green"/>
        </w:rPr>
        <w:t>not</w:t>
      </w:r>
      <w:r w:rsidRPr="00D046D7">
        <w:rPr>
          <w:rStyle w:val="StyleBoldUnderline"/>
          <w:rFonts w:asciiTheme="minorHAnsi" w:hAnsiTheme="minorHAnsi" w:cs="Times New Roman"/>
        </w:rPr>
        <w:t xml:space="preserve"> </w:t>
      </w:r>
      <w:r w:rsidRPr="00D046D7">
        <w:rPr>
          <w:rFonts w:asciiTheme="minorHAnsi" w:hAnsiTheme="minorHAnsi" w:cs="Times New Roman"/>
          <w:sz w:val="16"/>
          <w:szCs w:val="24"/>
        </w:rPr>
        <w:t xml:space="preserve">be so </w:t>
      </w:r>
      <w:r w:rsidRPr="00D046D7">
        <w:rPr>
          <w:rStyle w:val="StyleBoldUnderline"/>
          <w:rFonts w:asciiTheme="minorHAnsi" w:hAnsiTheme="minorHAnsi" w:cs="Times New Roman"/>
          <w:highlight w:val="green"/>
        </w:rPr>
        <w:t>hard to steal</w:t>
      </w:r>
      <w:r w:rsidRPr="00D046D7">
        <w:rPr>
          <w:rStyle w:val="StyleBoldUnderline"/>
          <w:rFonts w:asciiTheme="minorHAnsi" w:hAnsiTheme="minorHAnsi" w:cs="Times New Roman"/>
        </w:rPr>
        <w:t xml:space="preserve">. </w:t>
      </w:r>
      <w:r w:rsidRPr="00D046D7">
        <w:rPr>
          <w:rStyle w:val="StyleBoldUnderline"/>
          <w:rFonts w:asciiTheme="minorHAnsi" w:hAnsiTheme="minorHAnsi" w:cs="Times New Roman"/>
          <w:highlight w:val="green"/>
        </w:rPr>
        <w:t>These</w:t>
      </w:r>
      <w:r w:rsidRPr="00D046D7">
        <w:rPr>
          <w:rStyle w:val="StyleBoldUnderline"/>
          <w:rFonts w:asciiTheme="minorHAnsi" w:hAnsiTheme="minorHAnsi" w:cs="Times New Roman"/>
        </w:rPr>
        <w:t xml:space="preserve"> </w:t>
      </w:r>
      <w:r w:rsidRPr="00D046D7">
        <w:rPr>
          <w:rFonts w:asciiTheme="minorHAnsi" w:hAnsiTheme="minorHAnsi" w:cs="Times New Roman"/>
          <w:sz w:val="16"/>
          <w:szCs w:val="24"/>
        </w:rPr>
        <w:t xml:space="preserve">raw </w:t>
      </w:r>
      <w:r w:rsidRPr="00D046D7">
        <w:rPr>
          <w:rStyle w:val="StyleBoldUnderline"/>
          <w:rFonts w:asciiTheme="minorHAnsi" w:hAnsiTheme="minorHAnsi" w:cs="Times New Roman"/>
          <w:highlight w:val="green"/>
        </w:rPr>
        <w:t>materials</w:t>
      </w:r>
      <w:r w:rsidRPr="00D046D7">
        <w:rPr>
          <w:rStyle w:val="StyleBoldUnderline"/>
          <w:rFonts w:asciiTheme="minorHAnsi" w:hAnsiTheme="minorHAnsi" w:cs="Times New Roman"/>
        </w:rPr>
        <w:t xml:space="preserve"> </w:t>
      </w:r>
      <w:r w:rsidRPr="00D046D7">
        <w:rPr>
          <w:rFonts w:asciiTheme="minorHAnsi" w:hAnsiTheme="minorHAnsi" w:cs="Times New Roman"/>
          <w:sz w:val="16"/>
          <w:szCs w:val="24"/>
        </w:rPr>
        <w:t xml:space="preserve">of nuclear terrorism </w:t>
      </w:r>
      <w:r w:rsidRPr="00D046D7">
        <w:rPr>
          <w:rStyle w:val="StyleBoldUnderline"/>
          <w:rFonts w:asciiTheme="minorHAnsi" w:hAnsiTheme="minorHAnsi" w:cs="Times New Roman"/>
          <w:highlight w:val="green"/>
        </w:rPr>
        <w:t>are housed in hundreds of facilities in dozens of countries</w:t>
      </w:r>
      <w:r w:rsidRPr="00D046D7">
        <w:rPr>
          <w:rFonts w:asciiTheme="minorHAnsi" w:hAnsiTheme="minorHAnsi" w:cs="Times New Roman"/>
          <w:sz w:val="16"/>
          <w:szCs w:val="24"/>
        </w:rPr>
        <w:t xml:space="preserve"> -- some with excellent </w:t>
      </w:r>
      <w:proofErr w:type="gramStart"/>
      <w:r w:rsidRPr="00D046D7">
        <w:rPr>
          <w:rFonts w:asciiTheme="minorHAnsi" w:hAnsiTheme="minorHAnsi" w:cs="Times New Roman"/>
          <w:sz w:val="16"/>
          <w:szCs w:val="24"/>
        </w:rPr>
        <w:t>security,</w:t>
      </w:r>
      <w:proofErr w:type="gramEnd"/>
      <w:r w:rsidRPr="00D046D7">
        <w:rPr>
          <w:rFonts w:asciiTheme="minorHAnsi" w:hAnsiTheme="minorHAnsi" w:cs="Times New Roman"/>
          <w:sz w:val="16"/>
          <w:szCs w:val="24"/>
        </w:rPr>
        <w:t xml:space="preserve"> and </w:t>
      </w:r>
      <w:r w:rsidRPr="00D046D7">
        <w:rPr>
          <w:rStyle w:val="StyleBoldUnderline"/>
          <w:rFonts w:asciiTheme="minorHAnsi" w:hAnsiTheme="minorHAnsi" w:cs="Times New Roman"/>
          <w:highlight w:val="green"/>
        </w:rPr>
        <w:t>some secured by nothing more than an underpaid guard</w:t>
      </w:r>
      <w:r w:rsidRPr="00D046D7">
        <w:rPr>
          <w:rStyle w:val="StyleBoldUnderline"/>
          <w:rFonts w:asciiTheme="minorHAnsi" w:hAnsiTheme="minorHAnsi" w:cs="Times New Roman"/>
        </w:rPr>
        <w:t xml:space="preserve"> and a chain link fence. </w:t>
      </w:r>
      <w:r w:rsidRPr="00D046D7">
        <w:rPr>
          <w:rFonts w:asciiTheme="minorHAnsi" w:hAnsiTheme="minorHAnsi" w:cs="Times New Roman"/>
          <w:sz w:val="16"/>
          <w:szCs w:val="24"/>
        </w:rPr>
        <w:t xml:space="preserve">There are no binding global standards setting out how well nuclear weapons and the materials needed to make them should be secured. </w:t>
      </w:r>
      <w:r w:rsidRPr="00D046D7">
        <w:rPr>
          <w:rStyle w:val="StyleBoldUnderline"/>
          <w:rFonts w:asciiTheme="minorHAnsi" w:hAnsiTheme="minorHAnsi" w:cs="Times New Roman"/>
        </w:rPr>
        <w:t>Theft of the essential ingredients of nuclear weapons is not just a hypothetical worry, it is an ongoing reality</w:t>
      </w:r>
      <w:r w:rsidRPr="00D046D7">
        <w:rPr>
          <w:rFonts w:asciiTheme="minorHAnsi" w:hAnsiTheme="minorHAnsi" w:cs="Times New Roman"/>
          <w:sz w:val="16"/>
          <w:szCs w:val="24"/>
        </w:rPr>
        <w:t>. The International Atomic Energy Agency (</w:t>
      </w:r>
      <w:r w:rsidRPr="00D046D7">
        <w:rPr>
          <w:rStyle w:val="StyleBoldUnderline"/>
          <w:rFonts w:asciiTheme="minorHAnsi" w:hAnsiTheme="minorHAnsi" w:cs="Times New Roman"/>
          <w:highlight w:val="green"/>
        </w:rPr>
        <w:t>IAEA) has documented 15 cases of theft</w:t>
      </w:r>
      <w:r w:rsidRPr="00D046D7">
        <w:rPr>
          <w:rStyle w:val="StyleBoldUnderline"/>
          <w:rFonts w:asciiTheme="minorHAnsi" w:hAnsiTheme="minorHAnsi" w:cs="Times New Roman"/>
        </w:rPr>
        <w:t xml:space="preserve"> of HEU or plutonium confirmed </w:t>
      </w:r>
      <w:r w:rsidRPr="00D046D7">
        <w:rPr>
          <w:rFonts w:asciiTheme="minorHAnsi" w:hAnsiTheme="minorHAnsi" w:cs="Times New Roman"/>
          <w:sz w:val="16"/>
          <w:szCs w:val="24"/>
        </w:rPr>
        <w:t>by the countries concerned (</w:t>
      </w:r>
      <w:r w:rsidRPr="00D046D7">
        <w:rPr>
          <w:rStyle w:val="StyleBoldUnderline"/>
          <w:rFonts w:asciiTheme="minorHAnsi" w:hAnsiTheme="minorHAnsi" w:cs="Times New Roman"/>
        </w:rPr>
        <w:t xml:space="preserve">and there are additional </w:t>
      </w:r>
      <w:r w:rsidRPr="00D046D7">
        <w:rPr>
          <w:rFonts w:asciiTheme="minorHAnsi" w:hAnsiTheme="minorHAnsi" w:cs="Times New Roman"/>
          <w:sz w:val="16"/>
          <w:szCs w:val="24"/>
        </w:rPr>
        <w:t xml:space="preserve">well-documented cases that the countries involved have not yet been willing to confirm). </w:t>
      </w:r>
      <w:r w:rsidRPr="00D046D7">
        <w:rPr>
          <w:rFonts w:asciiTheme="minorHAnsi" w:hAnsiTheme="minorHAnsi" w:cs="Times New Roman"/>
          <w:sz w:val="16"/>
          <w:szCs w:val="24"/>
        </w:rPr>
        <w:lastRenderedPageBreak/>
        <w:t xml:space="preserve">In many of these cases, the </w:t>
      </w:r>
      <w:r w:rsidRPr="00D046D7">
        <w:rPr>
          <w:rStyle w:val="StyleBoldUnderline"/>
          <w:rFonts w:asciiTheme="minorHAnsi" w:hAnsiTheme="minorHAnsi" w:cs="Times New Roman"/>
        </w:rPr>
        <w:t xml:space="preserve">thieves </w:t>
      </w:r>
      <w:r w:rsidRPr="00D046D7">
        <w:rPr>
          <w:rFonts w:asciiTheme="minorHAnsi" w:hAnsiTheme="minorHAnsi" w:cs="Times New Roman"/>
          <w:sz w:val="16"/>
          <w:szCs w:val="24"/>
        </w:rPr>
        <w:t xml:space="preserve">and smugglers </w:t>
      </w:r>
      <w:r w:rsidRPr="00D046D7">
        <w:rPr>
          <w:rStyle w:val="StyleBoldUnderline"/>
          <w:rFonts w:asciiTheme="minorHAnsi" w:hAnsiTheme="minorHAnsi" w:cs="Times New Roman"/>
        </w:rPr>
        <w:t xml:space="preserve">were attempting to sell the material to anyone who would buy it -- and terrorist groups have been seeking to buy it. </w:t>
      </w:r>
      <w:r w:rsidRPr="00D046D7">
        <w:rPr>
          <w:rFonts w:asciiTheme="minorHAnsi" w:hAnsiTheme="minorHAnsi" w:cs="Times New Roman"/>
          <w:sz w:val="16"/>
          <w:szCs w:val="24"/>
        </w:rPr>
        <w:t xml:space="preserve">How much expertise is needed to make a nuclear bomb? Would a large operation be required? Unfortunately, government studies have concluded that once a terrorist organization had the needed nuclear material, </w:t>
      </w:r>
      <w:r w:rsidRPr="00D046D7">
        <w:rPr>
          <w:rStyle w:val="StyleBoldUnderline"/>
          <w:rFonts w:asciiTheme="minorHAnsi" w:hAnsiTheme="minorHAnsi" w:cs="Times New Roman"/>
        </w:rPr>
        <w:t xml:space="preserve">a handful of </w:t>
      </w:r>
      <w:r w:rsidRPr="00D046D7">
        <w:rPr>
          <w:rStyle w:val="StyleBoldUnderline"/>
          <w:rFonts w:asciiTheme="minorHAnsi" w:hAnsiTheme="minorHAnsi" w:cs="Times New Roman"/>
          <w:highlight w:val="green"/>
        </w:rPr>
        <w:t>skilled individuals might be able to make a crude nuclear bomb</w:t>
      </w:r>
      <w:r w:rsidRPr="00D046D7">
        <w:rPr>
          <w:rStyle w:val="StyleBoldUnderline"/>
          <w:rFonts w:asciiTheme="minorHAnsi" w:hAnsiTheme="minorHAnsi" w:cs="Times New Roman"/>
        </w:rPr>
        <w:t xml:space="preserve"> using commercially available tools and equipment, </w:t>
      </w:r>
      <w:r w:rsidRPr="00D046D7">
        <w:rPr>
          <w:rStyle w:val="Emphasis"/>
          <w:rFonts w:asciiTheme="minorHAnsi" w:hAnsiTheme="minorHAnsi" w:cs="Times New Roman"/>
          <w:highlight w:val="green"/>
        </w:rPr>
        <w:t>without any large fixed facilities</w:t>
      </w:r>
      <w:r w:rsidRPr="00D046D7">
        <w:rPr>
          <w:rStyle w:val="StyleBoldUnderline"/>
          <w:rFonts w:asciiTheme="minorHAnsi" w:hAnsiTheme="minorHAnsi" w:cs="Times New Roman"/>
        </w:rPr>
        <w:t xml:space="preserve"> that might draw attention, </w:t>
      </w:r>
      <w:r w:rsidRPr="00D046D7">
        <w:rPr>
          <w:rStyle w:val="StyleBoldUnderline"/>
          <w:rFonts w:asciiTheme="minorHAnsi" w:hAnsiTheme="minorHAnsi" w:cs="Times New Roman"/>
          <w:highlight w:val="green"/>
        </w:rPr>
        <w:t>and without access to classified nuclear weapons information</w:t>
      </w:r>
      <w:r w:rsidRPr="00D046D7">
        <w:rPr>
          <w:rStyle w:val="StyleBoldUnderline"/>
          <w:rFonts w:asciiTheme="minorHAnsi" w:hAnsiTheme="minorHAnsi" w:cs="Times New Roman"/>
        </w:rPr>
        <w:t xml:space="preserve">. </w:t>
      </w:r>
      <w:r w:rsidRPr="00D046D7">
        <w:rPr>
          <w:rFonts w:asciiTheme="minorHAnsi" w:hAnsiTheme="minorHAnsi" w:cs="Times New Roman"/>
          <w:sz w:val="16"/>
          <w:szCs w:val="24"/>
        </w:rPr>
        <w:t xml:space="preserve">Getting nuclear material and making a crude nuclear bomb would be the most complex operation terrorists have ever carried out but </w:t>
      </w:r>
      <w:r w:rsidRPr="00D046D7">
        <w:rPr>
          <w:rStyle w:val="StyleBoldUnderline"/>
          <w:rFonts w:asciiTheme="minorHAnsi" w:hAnsiTheme="minorHAnsi" w:cs="Times New Roman"/>
          <w:highlight w:val="green"/>
        </w:rPr>
        <w:t>the risk that a</w:t>
      </w:r>
      <w:r w:rsidRPr="00D046D7">
        <w:rPr>
          <w:rStyle w:val="StyleBoldUnderline"/>
          <w:rFonts w:asciiTheme="minorHAnsi" w:hAnsiTheme="minorHAnsi" w:cs="Times New Roman"/>
        </w:rPr>
        <w:t xml:space="preserve"> </w:t>
      </w:r>
      <w:r w:rsidRPr="00D046D7">
        <w:rPr>
          <w:rFonts w:asciiTheme="minorHAnsi" w:hAnsiTheme="minorHAnsi" w:cs="Times New Roman"/>
          <w:sz w:val="16"/>
          <w:szCs w:val="24"/>
        </w:rPr>
        <w:t xml:space="preserve">sophisticated </w:t>
      </w:r>
      <w:r w:rsidRPr="00D046D7">
        <w:rPr>
          <w:rStyle w:val="StyleBoldUnderline"/>
          <w:rFonts w:asciiTheme="minorHAnsi" w:hAnsiTheme="minorHAnsi" w:cs="Times New Roman"/>
          <w:highlight w:val="green"/>
        </w:rPr>
        <w:t>group could pull it off is very real</w:t>
      </w:r>
      <w:r w:rsidRPr="00D046D7">
        <w:rPr>
          <w:rFonts w:asciiTheme="minorHAnsi" w:hAnsiTheme="minorHAnsi" w:cs="Times New Roman"/>
          <w:b/>
          <w:sz w:val="16"/>
          <w:szCs w:val="24"/>
          <w:highlight w:val="green"/>
        </w:rPr>
        <w:t>.</w:t>
      </w:r>
      <w:r w:rsidRPr="00D046D7">
        <w:rPr>
          <w:rFonts w:asciiTheme="minorHAnsi" w:hAnsiTheme="minorHAnsi" w:cs="Times New Roman"/>
          <w:b/>
          <w:sz w:val="16"/>
          <w:szCs w:val="24"/>
        </w:rPr>
        <w:t xml:space="preserve"> </w:t>
      </w:r>
      <w:r w:rsidRPr="00D046D7">
        <w:rPr>
          <w:rFonts w:asciiTheme="minorHAnsi" w:hAnsiTheme="minorHAnsi" w:cs="Times New Roman"/>
          <w:sz w:val="16"/>
          <w:szCs w:val="24"/>
        </w:rPr>
        <w:t xml:space="preserve">Roughly 90 percent of the effort in the Manhattan Project was focused on making nuclear bomb material; getting stolen nuclear material would allow terrorists to skip the hardest part of making a nuclear bomb.  The simplest type of nuclear bomb, known as a "gun-type" bomb, slams two pieces of nuclear material together at high speed. The bomb that destroyed Hiroshima, for example, was </w:t>
      </w:r>
      <w:proofErr w:type="gramStart"/>
      <w:r w:rsidRPr="00D046D7">
        <w:rPr>
          <w:rFonts w:asciiTheme="minorHAnsi" w:hAnsiTheme="minorHAnsi" w:cs="Times New Roman"/>
          <w:sz w:val="16"/>
          <w:szCs w:val="24"/>
        </w:rPr>
        <w:t>a cannon</w:t>
      </w:r>
      <w:proofErr w:type="gramEnd"/>
      <w:r w:rsidRPr="00D046D7">
        <w:rPr>
          <w:rFonts w:asciiTheme="minorHAnsi" w:hAnsiTheme="minorHAnsi" w:cs="Times New Roman"/>
          <w:sz w:val="16"/>
          <w:szCs w:val="24"/>
        </w:rPr>
        <w:t xml:space="preserve"> that fired a shell of HEU into rings of HEU. Plutonium cannot be used to make a gun-type bomb with a substantial explosive yield, because the neutrons that all plutonium emits cause the bomb to blow itself apart before the nuclear reactions proceeds very far. To make a bomb from plutonium would require a more complex "implosion-type" bomb, which would be more difficult for terrorists to build -- but government studies have repeatedly concluded that this possibility also cannot be ruled out. How much nuclear material would terrorists need to make a bomb? The amount of nuclear material needed to make a bomb depends on the material and the skill of the bomb-maker. A simple gun-type nuclear bomb would require approximately 50 kilograms of HEU -- an amount that would fit in a suitcase. Implosion-type bombs are more efficient, requiring less nuclear material. Unclassified estimates suggest that basic first-generation implosion-type </w:t>
      </w:r>
      <w:r w:rsidRPr="00D046D7">
        <w:rPr>
          <w:rStyle w:val="StyleBoldUnderline"/>
          <w:rFonts w:asciiTheme="minorHAnsi" w:hAnsiTheme="minorHAnsi" w:cs="Times New Roman"/>
        </w:rPr>
        <w:t xml:space="preserve">bombs like the Nagasaki bomb can be made with 6 kilograms of plutonium or 15 kilograms of HEU. With these </w:t>
      </w:r>
      <w:r w:rsidRPr="00D046D7">
        <w:rPr>
          <w:rFonts w:asciiTheme="minorHAnsi" w:hAnsiTheme="minorHAnsi" w:cs="Times New Roman"/>
          <w:sz w:val="16"/>
          <w:szCs w:val="24"/>
        </w:rPr>
        <w:t xml:space="preserve">relatively </w:t>
      </w:r>
      <w:r w:rsidRPr="00D046D7">
        <w:rPr>
          <w:rStyle w:val="StyleBoldUnderline"/>
          <w:rFonts w:asciiTheme="minorHAnsi" w:hAnsiTheme="minorHAnsi" w:cs="Times New Roman"/>
        </w:rPr>
        <w:t xml:space="preserve">small amounts, a terrorist group could </w:t>
      </w:r>
      <w:r w:rsidRPr="00D046D7">
        <w:rPr>
          <w:rFonts w:asciiTheme="minorHAnsi" w:hAnsiTheme="minorHAnsi" w:cs="Times New Roman"/>
          <w:sz w:val="16"/>
          <w:szCs w:val="24"/>
        </w:rPr>
        <w:t xml:space="preserve">potentially </w:t>
      </w:r>
      <w:r w:rsidRPr="00D046D7">
        <w:rPr>
          <w:rStyle w:val="StyleBoldUnderline"/>
          <w:rFonts w:asciiTheme="minorHAnsi" w:hAnsiTheme="minorHAnsi" w:cs="Times New Roman"/>
        </w:rPr>
        <w:t xml:space="preserve">build a bomb with the power of thousands of tons of high explosive. </w:t>
      </w:r>
      <w:r w:rsidRPr="00D046D7">
        <w:rPr>
          <w:rFonts w:asciiTheme="minorHAnsi" w:hAnsiTheme="minorHAnsi" w:cs="Times New Roman"/>
          <w:sz w:val="16"/>
          <w:szCs w:val="24"/>
        </w:rPr>
        <w:t xml:space="preserve">Sophisticated nuclear weapon states can potentially make nuclear bombs with smaller amounts of nuclear material. Rather than stealing nuclear material and making a bomb, could terrorists steal and use an already assembled nuclear weapon? </w:t>
      </w:r>
      <w:proofErr w:type="gramStart"/>
      <w:r w:rsidRPr="00D046D7">
        <w:rPr>
          <w:rFonts w:asciiTheme="minorHAnsi" w:hAnsiTheme="minorHAnsi" w:cs="Times New Roman"/>
          <w:sz w:val="16"/>
          <w:szCs w:val="24"/>
        </w:rPr>
        <w:t>Possibly.</w:t>
      </w:r>
      <w:proofErr w:type="gramEnd"/>
      <w:r w:rsidRPr="00D046D7">
        <w:rPr>
          <w:rFonts w:asciiTheme="minorHAnsi" w:hAnsiTheme="minorHAnsi" w:cs="Times New Roman"/>
          <w:sz w:val="16"/>
          <w:szCs w:val="24"/>
        </w:rPr>
        <w:t xml:space="preserve"> Nuclear weapons are generally better secured than some stocks of HEU and plutonium are. Nevertheless, the United States is spending hundreds of millions of dollars beefing up security for its own nuclear weapons complex sites, and hundreds of millions more helping Russia improve security for its warhead sites. A stolen nuclear weapon might be very difficult for a terrorist group to detonate. Many nuclear weapons are equipped with electronic locks making it impossible to set off the weapon without putting in the appropriate code or figuring out a way to bypass the lock. Unfortunately, on older Russian tactical nuclear weapons, such locks are thought to be absent in some cases and relatively easily bypassed in others. U.S. strategic nuclear weapons also do not incorporate such locks, and some other countries' weapons may also lack them. In addition, modern nuclear weapons are typically equipped with devices that prevent the weapon from going off until it has passed through its expected flight sequence Â¿ such as a period of rocket-powered flight followed by coasting through space and reentering the atmosphere, in the case of a long-range ballistic missile. While designed more for safety than security, these devices would also make it more difficult to detonate most stolen weapons. If terrorists could not figure out how to detonate a stolen weapon, they might choose to cut it open and use the nuclear material inside to try to make a bomb of their own. Are there "suitcase nukes" on the loose? </w:t>
      </w:r>
      <w:proofErr w:type="gramStart"/>
      <w:r w:rsidRPr="00D046D7">
        <w:rPr>
          <w:rFonts w:asciiTheme="minorHAnsi" w:hAnsiTheme="minorHAnsi" w:cs="Times New Roman"/>
          <w:sz w:val="16"/>
          <w:szCs w:val="24"/>
        </w:rPr>
        <w:t>Probably not.</w:t>
      </w:r>
      <w:proofErr w:type="gramEnd"/>
      <w:r w:rsidRPr="00D046D7">
        <w:rPr>
          <w:rFonts w:asciiTheme="minorHAnsi" w:hAnsiTheme="minorHAnsi" w:cs="Times New Roman"/>
          <w:sz w:val="16"/>
          <w:szCs w:val="24"/>
        </w:rPr>
        <w:t xml:space="preserve"> In the 1990s, Gen. Alexander Lebed, then the national security advisor to Russian President Boris Yeltsin, said that more than 100 nuclear weapons designed to be carried by one person Â¿ so-called "suitcase nukes" Â¿ could not be accounted for and might be missing. The Russian Ministry of Defense firmly denied that any weapons were missing, and Lebed ultimately backed off from his initial statements. Ultimately enough information was released to make a reasonably convincing case that none of these man-portable nuclear weapons were missing. It is clear, however, that both the United States and the Soviet Union did in fact manufacture nuclear weapons designed to be carried and used by one or two people. In the United States, all such weapons have been dismantled, and some Russian statements indicate that the same is now true in Russia. Once a nuclear bomb or nuclear material has been stolen, could we stop it from being smuggled? The chances would not be very good, unfortunately. </w:t>
      </w:r>
      <w:r w:rsidRPr="00D046D7">
        <w:rPr>
          <w:rStyle w:val="StyleBoldUnderline"/>
          <w:rFonts w:asciiTheme="minorHAnsi" w:hAnsiTheme="minorHAnsi" w:cs="Times New Roman"/>
        </w:rPr>
        <w:t xml:space="preserve">The amounts of HEU or plutonium needed for a bomb are small and easy to smuggle. These materials are not radioactive enough to require any special equipment to carry them, or to make them easy to detect. </w:t>
      </w:r>
      <w:r w:rsidRPr="00D046D7">
        <w:rPr>
          <w:rFonts w:asciiTheme="minorHAnsi" w:hAnsiTheme="minorHAnsi" w:cs="Times New Roman"/>
          <w:sz w:val="16"/>
          <w:szCs w:val="24"/>
        </w:rPr>
        <w:t xml:space="preserve">After they have left the site where they are supposed to be, they could be anywhere, and all the later lines of defense are variations on searching for needles in haystacks. With hundreds of millions of people and vehicles crossing U.S. borders every year, making sure no one gets in with a suitcase of potential bomb material is an immense challenge. Even if governments screened every container coming across their borders with a radiation detector, terrorists would not be likely to send their nuclear bomb material through one of the readily-observable radiation detectors, but would use one of the many other possible routes to avoid inspection. Moreover, if HEU was shielded with lead, detectors now being deployed would not be able to detect the weak radiation it emits (unless it was contaminated with the isotope U-232, and the detector was designed to look for the gamma rays from that decay chain). If the United States cannot stop the flow of illegal drugs and illegal immigrants across its borders, it is unlikely that it will succeed in stopping nuclear material. Even an assembled nuclear bomb might fit in the hold of a yacht, in a truck, or in a small plane.  What would happen if terrorists set off a nuclear bomb in a major city? </w:t>
      </w:r>
      <w:r w:rsidRPr="00D046D7">
        <w:rPr>
          <w:rStyle w:val="StyleBoldUnderline"/>
          <w:rFonts w:asciiTheme="minorHAnsi" w:hAnsiTheme="minorHAnsi" w:cs="Times New Roman"/>
          <w:highlight w:val="green"/>
        </w:rPr>
        <w:t>Terrorist use of a nuclear bomb would be an historic catastrophe.</w:t>
      </w:r>
      <w:r w:rsidRPr="00D046D7">
        <w:rPr>
          <w:rStyle w:val="StyleBoldUnderline"/>
          <w:rFonts w:asciiTheme="minorHAnsi" w:hAnsiTheme="minorHAnsi" w:cs="Times New Roman"/>
        </w:rPr>
        <w:t xml:space="preserve"> </w:t>
      </w:r>
    </w:p>
    <w:p w:rsidR="009A20A0" w:rsidRPr="00D046D7" w:rsidRDefault="009A20A0" w:rsidP="009A20A0">
      <w:pPr>
        <w:rPr>
          <w:rFonts w:asciiTheme="minorHAnsi" w:hAnsiTheme="minorHAnsi" w:cs="Times New Roman"/>
          <w:sz w:val="16"/>
        </w:rPr>
      </w:pPr>
    </w:p>
    <w:p w:rsidR="009A20A0" w:rsidRPr="00D046D7" w:rsidRDefault="009A20A0" w:rsidP="009A20A0">
      <w:pPr>
        <w:pStyle w:val="Heading4"/>
        <w:rPr>
          <w:rFonts w:asciiTheme="minorHAnsi" w:hAnsiTheme="minorHAnsi" w:cs="Times New Roman"/>
        </w:rPr>
      </w:pPr>
      <w:r w:rsidRPr="00D046D7">
        <w:rPr>
          <w:rFonts w:asciiTheme="minorHAnsi" w:hAnsiTheme="minorHAnsi" w:cs="Times New Roman"/>
        </w:rPr>
        <w:lastRenderedPageBreak/>
        <w:t>Nuclear terrorism escalates to major nuclear war – resolving in the transfer period is key</w:t>
      </w:r>
    </w:p>
    <w:p w:rsidR="009A20A0" w:rsidRPr="00D046D7" w:rsidRDefault="009A20A0" w:rsidP="009A20A0">
      <w:pPr>
        <w:rPr>
          <w:rStyle w:val="StyleStyleBold12pt"/>
          <w:rFonts w:asciiTheme="minorHAnsi" w:hAnsiTheme="minorHAnsi" w:cs="Times New Roman"/>
        </w:rPr>
      </w:pPr>
      <w:r w:rsidRPr="00D046D7">
        <w:rPr>
          <w:rStyle w:val="StyleStyleBold12pt"/>
          <w:rFonts w:asciiTheme="minorHAnsi" w:hAnsiTheme="minorHAnsi" w:cs="Times New Roman"/>
        </w:rPr>
        <w:t>Ayson’10</w:t>
      </w:r>
    </w:p>
    <w:p w:rsidR="009A20A0" w:rsidRPr="00D046D7" w:rsidRDefault="009A20A0" w:rsidP="009A20A0">
      <w:pPr>
        <w:rPr>
          <w:rFonts w:asciiTheme="minorHAnsi" w:hAnsiTheme="minorHAnsi" w:cs="Times New Roman"/>
          <w:sz w:val="16"/>
          <w:szCs w:val="16"/>
        </w:rPr>
      </w:pPr>
      <w:r w:rsidRPr="00D046D7">
        <w:rPr>
          <w:rFonts w:asciiTheme="minorHAnsi" w:hAnsiTheme="minorHAnsi" w:cs="Times New Roman"/>
          <w:sz w:val="16"/>
          <w:szCs w:val="16"/>
        </w:rPr>
        <w:t>Robert – Professor of Strategic Studies and Director of the Centre for Strategic Studies: New Zealand at the Victoria University of Wellington – “After a Terrorist Nuclear Attack: Envisaging Catalytic Effects,” Studies in Conflict &amp; Terrorism, Volume 33, Issue 7, July, obtained via InformaWorld</w:t>
      </w:r>
    </w:p>
    <w:p w:rsidR="009A20A0" w:rsidRPr="00D046D7" w:rsidRDefault="009A20A0" w:rsidP="009A20A0">
      <w:pPr>
        <w:rPr>
          <w:rFonts w:asciiTheme="minorHAnsi" w:hAnsiTheme="minorHAnsi" w:cs="Times New Roman"/>
          <w:sz w:val="16"/>
        </w:rPr>
      </w:pPr>
      <w:r w:rsidRPr="00D046D7">
        <w:rPr>
          <w:rFonts w:asciiTheme="minorHAnsi" w:hAnsiTheme="minorHAnsi" w:cs="Times New Roman"/>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w:t>
      </w:r>
      <w:r w:rsidRPr="00D046D7">
        <w:rPr>
          <w:rStyle w:val="StyleBoldUnderline"/>
          <w:rFonts w:asciiTheme="minorHAnsi" w:hAnsiTheme="minorHAnsi" w:cs="Times New Roman"/>
        </w:rPr>
        <w:t>two nuclear worlds</w:t>
      </w:r>
      <w:r w:rsidRPr="00D046D7">
        <w:rPr>
          <w:rFonts w:asciiTheme="minorHAnsi" w:hAnsiTheme="minorHAnsi" w:cs="Times New Roman"/>
          <w:sz w:val="16"/>
        </w:rPr>
        <w:t>—</w:t>
      </w:r>
      <w:r w:rsidRPr="00D046D7">
        <w:rPr>
          <w:rStyle w:val="StyleBoldUnderline"/>
          <w:rFonts w:asciiTheme="minorHAnsi" w:hAnsiTheme="minorHAnsi" w:cs="Times New Roman"/>
        </w:rPr>
        <w:t>a non-state actor nuclear attack and</w:t>
      </w:r>
      <w:r w:rsidRPr="00D046D7">
        <w:rPr>
          <w:rFonts w:asciiTheme="minorHAnsi" w:hAnsiTheme="minorHAnsi" w:cs="Times New Roman"/>
          <w:sz w:val="16"/>
        </w:rPr>
        <w:t xml:space="preserve"> a catastrophic </w:t>
      </w:r>
      <w:r w:rsidRPr="00D046D7">
        <w:rPr>
          <w:rStyle w:val="StyleBoldUnderline"/>
          <w:rFonts w:asciiTheme="minorHAnsi" w:hAnsiTheme="minorHAnsi" w:cs="Times New Roman"/>
        </w:rPr>
        <w:t>interstate nuclear exchange</w:t>
      </w:r>
      <w:r w:rsidRPr="00D046D7">
        <w:rPr>
          <w:rFonts w:asciiTheme="minorHAnsi" w:hAnsiTheme="minorHAnsi" w:cs="Times New Roman"/>
          <w:sz w:val="16"/>
        </w:rPr>
        <w:t>—</w:t>
      </w:r>
      <w:r w:rsidRPr="00D046D7">
        <w:rPr>
          <w:rStyle w:val="StyleBoldUnderline"/>
          <w:rFonts w:asciiTheme="minorHAnsi" w:hAnsiTheme="minorHAnsi" w:cs="Times New Roman"/>
        </w:rPr>
        <w:t>are not necessarily separable</w:t>
      </w:r>
      <w:r w:rsidRPr="00D046D7">
        <w:rPr>
          <w:rFonts w:asciiTheme="minorHAnsi" w:hAnsiTheme="minorHAnsi" w:cs="Times New Roman"/>
          <w:sz w:val="16"/>
        </w:rPr>
        <w:t xml:space="preserve">. It is just possible that some sort of terrorist attack, and especially </w:t>
      </w:r>
      <w:r w:rsidRPr="00D046D7">
        <w:rPr>
          <w:rStyle w:val="StyleBoldUnderline"/>
          <w:rFonts w:asciiTheme="minorHAnsi" w:hAnsiTheme="minorHAnsi" w:cs="Times New Roman"/>
        </w:rPr>
        <w:t>an act of nuclear terrorism</w:t>
      </w:r>
      <w:r w:rsidRPr="00D046D7">
        <w:rPr>
          <w:rFonts w:asciiTheme="minorHAnsi" w:hAnsiTheme="minorHAnsi" w:cs="Times New Roman"/>
          <w:sz w:val="16"/>
        </w:rPr>
        <w:t xml:space="preserve">, </w:t>
      </w:r>
      <w:r w:rsidRPr="00D046D7">
        <w:rPr>
          <w:rStyle w:val="StyleBoldUnderline"/>
          <w:rFonts w:asciiTheme="minorHAnsi" w:hAnsiTheme="minorHAnsi" w:cs="Times New Roman"/>
        </w:rPr>
        <w:t>could precipitate a chain of events leading to a massive exchange of nuclear weapons between two or more</w:t>
      </w:r>
      <w:r w:rsidRPr="00D046D7">
        <w:rPr>
          <w:rFonts w:asciiTheme="minorHAnsi" w:hAnsiTheme="minorHAnsi" w:cs="Times New Roman"/>
          <w:sz w:val="16"/>
        </w:rPr>
        <w:t xml:space="preserve"> of the </w:t>
      </w:r>
      <w:r w:rsidRPr="00D046D7">
        <w:rPr>
          <w:rStyle w:val="StyleBoldUnderline"/>
          <w:rFonts w:asciiTheme="minorHAnsi" w:hAnsiTheme="minorHAnsi" w:cs="Times New Roman"/>
        </w:rPr>
        <w:t xml:space="preserve">states </w:t>
      </w:r>
      <w:r w:rsidRPr="00D046D7">
        <w:rPr>
          <w:rFonts w:asciiTheme="minorHAnsi" w:hAnsiTheme="minorHAnsi" w:cs="Times New Roman"/>
          <w:sz w:val="16"/>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D046D7">
        <w:rPr>
          <w:rStyle w:val="StyleBoldUnderline"/>
          <w:rFonts w:asciiTheme="minorHAnsi" w:hAnsiTheme="minorHAnsi" w:cs="Times New Roman"/>
        </w:rPr>
        <w:t>how might the U</w:t>
      </w:r>
      <w:r w:rsidRPr="00D046D7">
        <w:rPr>
          <w:rFonts w:asciiTheme="minorHAnsi" w:hAnsiTheme="minorHAnsi" w:cs="Times New Roman"/>
          <w:sz w:val="16"/>
        </w:rPr>
        <w:t xml:space="preserve">nited </w:t>
      </w:r>
      <w:r w:rsidRPr="00D046D7">
        <w:rPr>
          <w:rStyle w:val="StyleBoldUnderline"/>
          <w:rFonts w:asciiTheme="minorHAnsi" w:hAnsiTheme="minorHAnsi" w:cs="Times New Roman"/>
        </w:rPr>
        <w:t>S</w:t>
      </w:r>
      <w:r w:rsidRPr="00D046D7">
        <w:rPr>
          <w:rFonts w:asciiTheme="minorHAnsi" w:hAnsiTheme="minorHAnsi" w:cs="Times New Roman"/>
          <w:sz w:val="16"/>
        </w:rPr>
        <w:t xml:space="preserve">tates </w:t>
      </w:r>
      <w:r w:rsidRPr="00D046D7">
        <w:rPr>
          <w:rStyle w:val="StyleBoldUnderline"/>
          <w:rFonts w:asciiTheme="minorHAnsi" w:hAnsiTheme="minorHAnsi" w:cs="Times New Roman"/>
        </w:rPr>
        <w:t>react if it was thought</w:t>
      </w:r>
      <w:r w:rsidRPr="00D046D7">
        <w:rPr>
          <w:rFonts w:asciiTheme="minorHAnsi" w:hAnsiTheme="minorHAnsi" w:cs="Times New Roman"/>
          <w:sz w:val="16"/>
        </w:rPr>
        <w:t xml:space="preserve"> or discovered </w:t>
      </w:r>
      <w:r w:rsidRPr="00D046D7">
        <w:rPr>
          <w:rStyle w:val="StyleBoldUnderline"/>
          <w:rFonts w:asciiTheme="minorHAnsi" w:hAnsiTheme="minorHAnsi" w:cs="Times New Roman"/>
        </w:rPr>
        <w:t>that the fissile</w:t>
      </w:r>
      <w:r w:rsidRPr="00D046D7">
        <w:rPr>
          <w:rFonts w:asciiTheme="minorHAnsi" w:hAnsiTheme="minorHAnsi" w:cs="Times New Roman"/>
          <w:sz w:val="16"/>
        </w:rPr>
        <w:t xml:space="preserve"> </w:t>
      </w:r>
      <w:r w:rsidRPr="00D046D7">
        <w:rPr>
          <w:rStyle w:val="StyleBoldUnderline"/>
          <w:rFonts w:asciiTheme="minorHAnsi" w:hAnsiTheme="minorHAnsi" w:cs="Times New Roman"/>
        </w:rPr>
        <w:t>material used in the act of nuclear terrorism</w:t>
      </w:r>
      <w:r w:rsidRPr="00D046D7">
        <w:rPr>
          <w:rFonts w:asciiTheme="minorHAnsi" w:hAnsiTheme="minorHAnsi" w:cs="Times New Roman"/>
          <w:sz w:val="16"/>
        </w:rPr>
        <w:t xml:space="preserve"> </w:t>
      </w:r>
      <w:r w:rsidRPr="00D046D7">
        <w:rPr>
          <w:rStyle w:val="StyleBoldUnderline"/>
          <w:rFonts w:asciiTheme="minorHAnsi" w:hAnsiTheme="minorHAnsi" w:cs="Times New Roman"/>
        </w:rPr>
        <w:t xml:space="preserve">had come from Russian stocks, </w:t>
      </w:r>
      <w:r w:rsidRPr="00D046D7">
        <w:rPr>
          <w:rFonts w:asciiTheme="minorHAnsi" w:hAnsiTheme="minorHAnsi" w:cs="Times New Roman"/>
        </w:rPr>
        <w:t xml:space="preserve">FN 40 </w:t>
      </w:r>
      <w:r w:rsidRPr="00D046D7">
        <w:rPr>
          <w:rFonts w:asciiTheme="minorHAnsi" w:hAnsiTheme="minorHAnsi" w:cs="Times New Roman"/>
          <w:sz w:val="16"/>
        </w:rPr>
        <w:t>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w:t>
      </w:r>
      <w:r w:rsidRPr="00D046D7">
        <w:rPr>
          <w:rStyle w:val="StyleBoldUnderline"/>
          <w:rFonts w:asciiTheme="minorHAnsi" w:hAnsiTheme="minorHAnsi" w:cs="Times New Roman"/>
        </w:rPr>
        <w:t>, if the act of nuclear terrorism occurred against a backdrop of</w:t>
      </w:r>
      <w:r w:rsidRPr="00D046D7">
        <w:rPr>
          <w:rFonts w:asciiTheme="minorHAnsi" w:hAnsiTheme="minorHAnsi" w:cs="Times New Roman"/>
          <w:sz w:val="16"/>
        </w:rPr>
        <w:t xml:space="preserve"> existing </w:t>
      </w:r>
      <w:r w:rsidRPr="00D046D7">
        <w:rPr>
          <w:rStyle w:val="StyleBoldUnderline"/>
          <w:rFonts w:asciiTheme="minorHAnsi" w:hAnsiTheme="minorHAnsi" w:cs="Times New Roman"/>
        </w:rPr>
        <w:t>tension in</w:t>
      </w:r>
      <w:r w:rsidRPr="00D046D7">
        <w:rPr>
          <w:rFonts w:asciiTheme="minorHAnsi" w:hAnsiTheme="minorHAnsi" w:cs="Times New Roman"/>
          <w:sz w:val="16"/>
        </w:rPr>
        <w:t xml:space="preserve"> Washington’s </w:t>
      </w:r>
      <w:r w:rsidRPr="00D046D7">
        <w:rPr>
          <w:rStyle w:val="StyleBoldUnderline"/>
          <w:rFonts w:asciiTheme="minorHAnsi" w:hAnsiTheme="minorHAnsi" w:cs="Times New Roman"/>
        </w:rPr>
        <w:t>relations with Russia and/or China</w:t>
      </w:r>
      <w:r w:rsidRPr="00D046D7">
        <w:rPr>
          <w:rFonts w:asciiTheme="minorHAnsi" w:hAnsiTheme="minorHAnsi" w:cs="Times New Roman"/>
          <w:sz w:val="16"/>
        </w:rPr>
        <w:t xml:space="preserve">, and at a time when threats had already been traded between these major powers, </w:t>
      </w:r>
      <w:r w:rsidRPr="00D046D7">
        <w:rPr>
          <w:rStyle w:val="StyleBoldUnderline"/>
          <w:rFonts w:asciiTheme="minorHAnsi" w:hAnsiTheme="minorHAnsi" w:cs="Times New Roman"/>
        </w:rPr>
        <w:t>would</w:t>
      </w:r>
      <w:r w:rsidRPr="00D046D7">
        <w:rPr>
          <w:rFonts w:asciiTheme="minorHAnsi" w:hAnsiTheme="minorHAnsi" w:cs="Times New Roman"/>
          <w:sz w:val="16"/>
        </w:rPr>
        <w:t xml:space="preserve"> officials and political </w:t>
      </w:r>
      <w:r w:rsidRPr="00D046D7">
        <w:rPr>
          <w:rStyle w:val="StyleBoldUnderline"/>
          <w:rFonts w:asciiTheme="minorHAnsi" w:hAnsiTheme="minorHAnsi" w:cs="Times New Roman"/>
        </w:rPr>
        <w:t xml:space="preserve">leaders not be tempted to assume the worst? </w:t>
      </w:r>
      <w:r w:rsidRPr="00D046D7">
        <w:rPr>
          <w:rFonts w:asciiTheme="minorHAnsi" w:hAnsiTheme="minorHAnsi" w:cs="Times New Roman"/>
          <w:sz w:val="16"/>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D046D7">
        <w:rPr>
          <w:rStyle w:val="StyleBoldUnderline"/>
          <w:rFonts w:asciiTheme="minorHAnsi" w:hAnsiTheme="minorHAnsi" w:cs="Times New Roman"/>
        </w:rPr>
        <w:t>Washington’s</w:t>
      </w:r>
      <w:r w:rsidRPr="00D046D7">
        <w:rPr>
          <w:rFonts w:asciiTheme="minorHAnsi" w:hAnsiTheme="minorHAnsi" w:cs="Times New Roman"/>
          <w:sz w:val="16"/>
        </w:rPr>
        <w:t xml:space="preserve"> early </w:t>
      </w:r>
      <w:r w:rsidRPr="00D046D7">
        <w:rPr>
          <w:rStyle w:val="StyleBoldUnderline"/>
          <w:rFonts w:asciiTheme="minorHAnsi" w:hAnsiTheme="minorHAnsi" w:cs="Times New Roman"/>
        </w:rPr>
        <w:t xml:space="preserve">response to a terrorist nuclear attack on its </w:t>
      </w:r>
      <w:r w:rsidRPr="00D046D7">
        <w:rPr>
          <w:rFonts w:asciiTheme="minorHAnsi" w:hAnsiTheme="minorHAnsi" w:cs="Times New Roman"/>
          <w:sz w:val="16"/>
        </w:rPr>
        <w:t xml:space="preserve">own </w:t>
      </w:r>
      <w:r w:rsidRPr="00D046D7">
        <w:rPr>
          <w:rStyle w:val="StyleBoldUnderline"/>
          <w:rFonts w:asciiTheme="minorHAnsi" w:hAnsiTheme="minorHAnsi" w:cs="Times New Roman"/>
        </w:rPr>
        <w:t>soil might</w:t>
      </w:r>
      <w:r w:rsidRPr="00D046D7">
        <w:rPr>
          <w:rFonts w:asciiTheme="minorHAnsi" w:hAnsiTheme="minorHAnsi" w:cs="Times New Roman"/>
          <w:sz w:val="16"/>
        </w:rPr>
        <w:t xml:space="preserve"> also </w:t>
      </w:r>
      <w:r w:rsidRPr="00D046D7">
        <w:rPr>
          <w:rStyle w:val="StyleBoldUnderline"/>
          <w:rFonts w:asciiTheme="minorHAnsi" w:hAnsiTheme="minorHAnsi" w:cs="Times New Roman"/>
        </w:rPr>
        <w:t xml:space="preserve">raise the possibility of </w:t>
      </w:r>
      <w:r w:rsidRPr="00D046D7">
        <w:rPr>
          <w:rFonts w:asciiTheme="minorHAnsi" w:hAnsiTheme="minorHAnsi" w:cs="Times New Roman"/>
          <w:sz w:val="16"/>
        </w:rPr>
        <w:t xml:space="preserve">an unwanted (and </w:t>
      </w:r>
      <w:r w:rsidRPr="00D046D7">
        <w:rPr>
          <w:rStyle w:val="StyleBoldUnderline"/>
          <w:rFonts w:asciiTheme="minorHAnsi" w:hAnsiTheme="minorHAnsi" w:cs="Times New Roman"/>
        </w:rPr>
        <w:t>nuclear aided</w:t>
      </w:r>
      <w:r w:rsidRPr="00D046D7">
        <w:rPr>
          <w:rFonts w:asciiTheme="minorHAnsi" w:hAnsiTheme="minorHAnsi" w:cs="Times New Roman"/>
          <w:sz w:val="16"/>
        </w:rPr>
        <w:t>)</w:t>
      </w:r>
      <w:r w:rsidRPr="00D046D7">
        <w:rPr>
          <w:rStyle w:val="StyleBoldUnderline"/>
          <w:rFonts w:asciiTheme="minorHAnsi" w:hAnsiTheme="minorHAnsi" w:cs="Times New Roman"/>
        </w:rPr>
        <w:t xml:space="preserve"> confrontation with Russia and/or China</w:t>
      </w:r>
      <w:r w:rsidRPr="00D046D7">
        <w:rPr>
          <w:rFonts w:asciiTheme="minorHAnsi" w:hAnsiTheme="minorHAnsi" w:cs="Times New Roman"/>
          <w:sz w:val="16"/>
        </w:rPr>
        <w:t xml:space="preserve">. For example, in the noise and confusion during the immediate aftermath of the terrorist nuclear attack, </w:t>
      </w:r>
      <w:r w:rsidRPr="00D046D7">
        <w:rPr>
          <w:rStyle w:val="StyleBoldUnderline"/>
          <w:rFonts w:asciiTheme="minorHAnsi" w:hAnsiTheme="minorHAnsi" w:cs="Times New Roman"/>
        </w:rPr>
        <w:t>the U.S.</w:t>
      </w:r>
      <w:r w:rsidRPr="00D046D7">
        <w:rPr>
          <w:rFonts w:asciiTheme="minorHAnsi" w:hAnsiTheme="minorHAnsi" w:cs="Times New Roman"/>
          <w:sz w:val="16"/>
        </w:rPr>
        <w:t xml:space="preserve"> president </w:t>
      </w:r>
      <w:r w:rsidRPr="00D046D7">
        <w:rPr>
          <w:rStyle w:val="StyleBoldUnderline"/>
          <w:rFonts w:asciiTheme="minorHAnsi" w:hAnsiTheme="minorHAnsi" w:cs="Times New Roman"/>
        </w:rPr>
        <w:t>might</w:t>
      </w:r>
      <w:r w:rsidRPr="00D046D7">
        <w:rPr>
          <w:rFonts w:asciiTheme="minorHAnsi" w:hAnsiTheme="minorHAnsi" w:cs="Times New Roman"/>
          <w:sz w:val="16"/>
        </w:rPr>
        <w:t xml:space="preserve"> be expected to </w:t>
      </w:r>
      <w:r w:rsidRPr="00D046D7">
        <w:rPr>
          <w:rStyle w:val="StyleBoldUnderline"/>
          <w:rFonts w:asciiTheme="minorHAnsi" w:hAnsiTheme="minorHAnsi" w:cs="Times New Roman"/>
        </w:rPr>
        <w:t>place</w:t>
      </w:r>
      <w:r w:rsidRPr="00D046D7">
        <w:rPr>
          <w:rFonts w:asciiTheme="minorHAnsi" w:hAnsiTheme="minorHAnsi" w:cs="Times New Roman"/>
          <w:sz w:val="16"/>
        </w:rPr>
        <w:t xml:space="preserve"> the country’s armed forces, including </w:t>
      </w:r>
      <w:r w:rsidRPr="00D046D7">
        <w:rPr>
          <w:rStyle w:val="StyleBoldUnderline"/>
          <w:rFonts w:asciiTheme="minorHAnsi" w:hAnsiTheme="minorHAnsi" w:cs="Times New Roman"/>
        </w:rPr>
        <w:t>its nuclear arsenal</w:t>
      </w:r>
      <w:r w:rsidRPr="00D046D7">
        <w:rPr>
          <w:rFonts w:asciiTheme="minorHAnsi" w:hAnsiTheme="minorHAnsi" w:cs="Times New Roman"/>
          <w:sz w:val="16"/>
        </w:rPr>
        <w:t xml:space="preserve">, </w:t>
      </w:r>
      <w:r w:rsidRPr="00D046D7">
        <w:rPr>
          <w:rStyle w:val="StyleBoldUnderline"/>
          <w:rFonts w:asciiTheme="minorHAnsi" w:hAnsiTheme="minorHAnsi" w:cs="Times New Roman"/>
        </w:rPr>
        <w:t>on a higher stage of alert</w:t>
      </w:r>
      <w:r w:rsidRPr="00D046D7">
        <w:rPr>
          <w:rFonts w:asciiTheme="minorHAnsi" w:hAnsiTheme="minorHAnsi" w:cs="Times New Roman"/>
          <w:sz w:val="16"/>
        </w:rPr>
        <w:t xml:space="preserve">. In such a tense environment, when careful planning runs up against the friction of reality, it is just possible that </w:t>
      </w:r>
      <w:r w:rsidRPr="00D046D7">
        <w:rPr>
          <w:rStyle w:val="StyleBoldUnderline"/>
          <w:rFonts w:asciiTheme="minorHAnsi" w:hAnsiTheme="minorHAnsi" w:cs="Times New Roman"/>
        </w:rPr>
        <w:t>Moscow and/or China might mistakenly read this as a sign of U.S. intentions to use force</w:t>
      </w:r>
      <w:r w:rsidRPr="00D046D7">
        <w:rPr>
          <w:rFonts w:asciiTheme="minorHAnsi" w:hAnsiTheme="minorHAnsi" w:cs="Times New Roman"/>
          <w:sz w:val="16"/>
        </w:rPr>
        <w:t xml:space="preserve"> (and possibly nuclear force) against them. </w:t>
      </w:r>
      <w:r w:rsidRPr="00D046D7">
        <w:rPr>
          <w:rStyle w:val="StyleBoldUnderline"/>
          <w:rFonts w:asciiTheme="minorHAnsi" w:hAnsiTheme="minorHAnsi" w:cs="Times New Roman"/>
        </w:rPr>
        <w:t>In that situation</w:t>
      </w:r>
      <w:r w:rsidRPr="00D046D7">
        <w:rPr>
          <w:rFonts w:asciiTheme="minorHAnsi" w:hAnsiTheme="minorHAnsi" w:cs="Times New Roman"/>
          <w:sz w:val="16"/>
        </w:rPr>
        <w:t xml:space="preserve">, the </w:t>
      </w:r>
      <w:r w:rsidRPr="00D046D7">
        <w:rPr>
          <w:rStyle w:val="StyleBoldUnderline"/>
          <w:rFonts w:asciiTheme="minorHAnsi" w:hAnsiTheme="minorHAnsi" w:cs="Times New Roman"/>
        </w:rPr>
        <w:t xml:space="preserve">temptations to preempt </w:t>
      </w:r>
      <w:r w:rsidRPr="00D046D7">
        <w:rPr>
          <w:rFonts w:asciiTheme="minorHAnsi" w:hAnsiTheme="minorHAnsi" w:cs="Times New Roman"/>
          <w:sz w:val="16"/>
        </w:rPr>
        <w:t xml:space="preserve">such actions </w:t>
      </w:r>
      <w:r w:rsidRPr="00D046D7">
        <w:rPr>
          <w:rStyle w:val="StyleBoldUnderline"/>
          <w:rFonts w:asciiTheme="minorHAnsi" w:hAnsiTheme="minorHAnsi" w:cs="Times New Roman"/>
        </w:rPr>
        <w:t>might grow</w:t>
      </w:r>
      <w:r w:rsidRPr="00D046D7">
        <w:rPr>
          <w:rFonts w:asciiTheme="minorHAnsi" w:hAnsiTheme="minorHAnsi" w:cs="Times New Roman"/>
          <w:sz w:val="16"/>
        </w:rPr>
        <w:t xml:space="preserve">, although it must be admitted that any preemption would probably still meet with a devastating response. </w:t>
      </w:r>
      <w:r w:rsidRPr="00D046D7">
        <w:rPr>
          <w:rStyle w:val="StyleBoldUnderline"/>
          <w:rFonts w:asciiTheme="minorHAnsi" w:hAnsiTheme="minorHAnsi" w:cs="Times New Roman"/>
        </w:rPr>
        <w:t>As part of</w:t>
      </w:r>
      <w:r w:rsidRPr="00D046D7">
        <w:rPr>
          <w:rFonts w:asciiTheme="minorHAnsi" w:hAnsiTheme="minorHAnsi" w:cs="Times New Roman"/>
          <w:sz w:val="16"/>
        </w:rPr>
        <w:t xml:space="preserve"> its initial </w:t>
      </w:r>
      <w:r w:rsidRPr="00D046D7">
        <w:rPr>
          <w:rStyle w:val="StyleBoldUnderline"/>
          <w:rFonts w:asciiTheme="minorHAnsi" w:hAnsiTheme="minorHAnsi" w:cs="Times New Roman"/>
        </w:rPr>
        <w:t>response</w:t>
      </w:r>
      <w:r w:rsidRPr="00D046D7">
        <w:rPr>
          <w:rFonts w:asciiTheme="minorHAnsi" w:hAnsiTheme="minorHAnsi" w:cs="Times New Roman"/>
          <w:sz w:val="16"/>
        </w:rPr>
        <w:t xml:space="preserve"> to the act of nuclear terrorism (as discussed earlier) </w:t>
      </w:r>
      <w:r w:rsidRPr="00D046D7">
        <w:rPr>
          <w:rStyle w:val="StyleBoldUnderline"/>
          <w:rFonts w:asciiTheme="minorHAnsi" w:hAnsiTheme="minorHAnsi" w:cs="Times New Roman"/>
        </w:rPr>
        <w:t>Washington might decide to order a</w:t>
      </w:r>
      <w:r w:rsidRPr="00D046D7">
        <w:rPr>
          <w:rFonts w:asciiTheme="minorHAnsi" w:hAnsiTheme="minorHAnsi" w:cs="Times New Roman"/>
          <w:sz w:val="16"/>
        </w:rPr>
        <w:t xml:space="preserve"> significant conventional (or nuclear) retaliatory or disarming </w:t>
      </w:r>
      <w:r w:rsidRPr="00D046D7">
        <w:rPr>
          <w:rStyle w:val="StyleBoldUnderline"/>
          <w:rFonts w:asciiTheme="minorHAnsi" w:hAnsiTheme="minorHAnsi" w:cs="Times New Roman"/>
        </w:rPr>
        <w:t xml:space="preserve">attack </w:t>
      </w:r>
      <w:r w:rsidRPr="00D046D7">
        <w:rPr>
          <w:rFonts w:asciiTheme="minorHAnsi" w:hAnsiTheme="minorHAnsi" w:cs="Times New Roman"/>
          <w:sz w:val="16"/>
        </w:rPr>
        <w:t xml:space="preserve">against the leadership of the terrorist group and/or states seen to support that group. </w:t>
      </w:r>
      <w:r w:rsidRPr="00D046D7">
        <w:rPr>
          <w:rStyle w:val="StyleBoldUnderline"/>
          <w:rFonts w:asciiTheme="minorHAnsi" w:hAnsiTheme="minorHAnsi" w:cs="Times New Roman"/>
        </w:rPr>
        <w:t>Depending on</w:t>
      </w:r>
      <w:r w:rsidRPr="00D046D7">
        <w:rPr>
          <w:rFonts w:asciiTheme="minorHAnsi" w:hAnsiTheme="minorHAnsi" w:cs="Times New Roman"/>
          <w:sz w:val="16"/>
        </w:rPr>
        <w:t xml:space="preserve"> the identity and especially </w:t>
      </w:r>
      <w:r w:rsidRPr="00D046D7">
        <w:rPr>
          <w:rStyle w:val="StyleBoldUnderline"/>
          <w:rFonts w:asciiTheme="minorHAnsi" w:hAnsiTheme="minorHAnsi" w:cs="Times New Roman"/>
        </w:rPr>
        <w:t>the location of these targets, Russia and/or China might interpret such action as being</w:t>
      </w:r>
      <w:r w:rsidRPr="00D046D7">
        <w:rPr>
          <w:rFonts w:asciiTheme="minorHAnsi" w:hAnsiTheme="minorHAnsi" w:cs="Times New Roman"/>
          <w:sz w:val="16"/>
        </w:rPr>
        <w:t xml:space="preserve"> far </w:t>
      </w:r>
      <w:r w:rsidRPr="00D046D7">
        <w:rPr>
          <w:rStyle w:val="StyleBoldUnderline"/>
          <w:rFonts w:asciiTheme="minorHAnsi" w:hAnsiTheme="minorHAnsi" w:cs="Times New Roman"/>
        </w:rPr>
        <w:t>too close for their comfort</w:t>
      </w:r>
      <w:r w:rsidRPr="00D046D7">
        <w:rPr>
          <w:rFonts w:asciiTheme="minorHAnsi" w:hAnsiTheme="minorHAnsi" w:cs="Times New Roman"/>
          <w:sz w:val="16"/>
        </w:rPr>
        <w:t xml:space="preserve">, </w:t>
      </w:r>
      <w:r w:rsidRPr="00D046D7">
        <w:rPr>
          <w:rStyle w:val="StyleBoldUnderline"/>
          <w:rFonts w:asciiTheme="minorHAnsi" w:hAnsiTheme="minorHAnsi" w:cs="Times New Roman"/>
        </w:rPr>
        <w:t xml:space="preserve">and </w:t>
      </w:r>
      <w:r w:rsidRPr="00D046D7">
        <w:rPr>
          <w:rFonts w:asciiTheme="minorHAnsi" w:hAnsiTheme="minorHAnsi" w:cs="Times New Roman"/>
          <w:sz w:val="16"/>
        </w:rPr>
        <w:t xml:space="preserve">potentially as </w:t>
      </w:r>
      <w:r w:rsidRPr="00D046D7">
        <w:rPr>
          <w:rStyle w:val="StyleBoldUnderline"/>
          <w:rFonts w:asciiTheme="minorHAnsi" w:hAnsiTheme="minorHAnsi" w:cs="Times New Roman"/>
        </w:rPr>
        <w:t>an infringement on their spheres of influence</w:t>
      </w:r>
      <w:r w:rsidRPr="00D046D7">
        <w:rPr>
          <w:rFonts w:asciiTheme="minorHAnsi" w:hAnsiTheme="minorHAnsi" w:cs="Times New Roman"/>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t>
      </w:r>
      <w:r w:rsidRPr="00D046D7">
        <w:rPr>
          <w:rFonts w:asciiTheme="minorHAnsi" w:hAnsiTheme="minorHAnsi" w:cs="Times New Roman"/>
          <w:sz w:val="16"/>
        </w:rPr>
        <w:lastRenderedPageBreak/>
        <w:t xml:space="preserve">with what Allison claims is the “Chechen insurgents’ … long-standing interest in all things nuclear.”42 American </w:t>
      </w:r>
      <w:proofErr w:type="gramStart"/>
      <w:r w:rsidRPr="00D046D7">
        <w:rPr>
          <w:rFonts w:asciiTheme="minorHAnsi" w:hAnsiTheme="minorHAnsi" w:cs="Times New Roman"/>
          <w:sz w:val="16"/>
        </w:rPr>
        <w:t>pressure</w:t>
      </w:r>
      <w:proofErr w:type="gramEnd"/>
      <w:r w:rsidRPr="00D046D7">
        <w:rPr>
          <w:rFonts w:asciiTheme="minorHAnsi" w:hAnsiTheme="minorHAnsi" w:cs="Times New Roman"/>
          <w:sz w:val="16"/>
        </w:rPr>
        <w:t xml:space="preserve"> on that part of the world would almost certainly raise alarms in Moscow that might require a degree of advanced consultation from Washington that the latter found itself unable or unwilling to provide.There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w:t>
      </w:r>
      <w:r w:rsidRPr="00D046D7">
        <w:rPr>
          <w:rStyle w:val="StyleBoldUnderline"/>
          <w:rFonts w:asciiTheme="minorHAnsi" w:hAnsiTheme="minorHAnsi" w:cs="Times New Roman"/>
        </w:rPr>
        <w:t>it may be informative to reverse</w:t>
      </w:r>
      <w:r w:rsidRPr="00D046D7">
        <w:rPr>
          <w:rFonts w:asciiTheme="minorHAnsi" w:hAnsiTheme="minorHAnsi" w:cs="Times New Roman"/>
          <w:sz w:val="16"/>
        </w:rPr>
        <w:t xml:space="preserve"> the </w:t>
      </w:r>
      <w:r w:rsidRPr="00D046D7">
        <w:rPr>
          <w:rStyle w:val="StyleBoldUnderline"/>
          <w:rFonts w:asciiTheme="minorHAnsi" w:hAnsiTheme="minorHAnsi" w:cs="Times New Roman"/>
        </w:rPr>
        <w:t>tables.</w:t>
      </w:r>
      <w:r w:rsidRPr="00D046D7">
        <w:rPr>
          <w:rFonts w:asciiTheme="minorHAnsi" w:hAnsiTheme="minorHAnsi" w:cs="Times New Roman"/>
          <w:sz w:val="16"/>
        </w:rPr>
        <w:t xml:space="preserve"> </w:t>
      </w:r>
      <w:r w:rsidRPr="00D046D7">
        <w:rPr>
          <w:rStyle w:val="StyleBoldUnderline"/>
          <w:rFonts w:asciiTheme="minorHAnsi" w:hAnsiTheme="minorHAnsi" w:cs="Times New Roman"/>
        </w:rPr>
        <w:t>Russia,</w:t>
      </w:r>
      <w:r w:rsidRPr="00D046D7">
        <w:rPr>
          <w:rFonts w:asciiTheme="minorHAnsi" w:hAnsiTheme="minorHAnsi" w:cs="Times New Roman"/>
          <w:sz w:val="16"/>
        </w:rPr>
        <w:t xml:space="preserve"> which possesses an arsenal of thousands of nuclear warheads and that has been one of the two most important trustees of the non-use taboo</w:t>
      </w:r>
      <w:r w:rsidRPr="00D046D7">
        <w:rPr>
          <w:rStyle w:val="StyleBoldUnderline"/>
          <w:rFonts w:asciiTheme="minorHAnsi" w:hAnsiTheme="minorHAnsi" w:cs="Times New Roman"/>
        </w:rPr>
        <w:t xml:space="preserve">, is subjected to </w:t>
      </w:r>
      <w:r w:rsidRPr="00D046D7">
        <w:rPr>
          <w:rFonts w:asciiTheme="minorHAnsi" w:hAnsiTheme="minorHAnsi" w:cs="Times New Roman"/>
          <w:sz w:val="16"/>
        </w:rPr>
        <w:t xml:space="preserve">an attack of </w:t>
      </w:r>
      <w:r w:rsidRPr="00D046D7">
        <w:rPr>
          <w:rStyle w:val="StyleBoldUnderline"/>
          <w:rFonts w:asciiTheme="minorHAnsi" w:hAnsiTheme="minorHAnsi" w:cs="Times New Roman"/>
        </w:rPr>
        <w:t>nuclear terrorism</w:t>
      </w:r>
      <w:r w:rsidRPr="00D046D7">
        <w:rPr>
          <w:rFonts w:asciiTheme="minorHAnsi" w:hAnsiTheme="minorHAnsi" w:cs="Times New Roman"/>
          <w:sz w:val="16"/>
        </w:rPr>
        <w:t xml:space="preserve">. In response, Moscow places its nuclear forces very visibly on a higher state of alert and declares that it is considering the use of nuclear retaliation against the group and any of its state supporters. </w:t>
      </w:r>
      <w:r w:rsidRPr="00D046D7">
        <w:rPr>
          <w:rStyle w:val="StyleBoldUnderline"/>
          <w:rFonts w:asciiTheme="minorHAnsi" w:hAnsiTheme="minorHAnsi" w:cs="Times New Roman"/>
        </w:rPr>
        <w:t>How would Washington view such a possibility?</w:t>
      </w:r>
      <w:r w:rsidRPr="00D046D7">
        <w:rPr>
          <w:rFonts w:asciiTheme="minorHAnsi" w:hAnsiTheme="minorHAnsi" w:cs="Times New Roman"/>
          <w:sz w:val="16"/>
        </w:rPr>
        <w:t xml:space="preserve">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D046D7">
        <w:rPr>
          <w:rStyle w:val="StyleBoldUnderline"/>
          <w:rFonts w:asciiTheme="minorHAnsi" w:hAnsiTheme="minorHAnsi" w:cs="Times New Roman"/>
        </w:rPr>
        <w:t>In the charged atmosphere</w:t>
      </w:r>
      <w:r w:rsidRPr="00D046D7">
        <w:rPr>
          <w:rFonts w:asciiTheme="minorHAnsi" w:hAnsiTheme="minorHAnsi" w:cs="Times New Roman"/>
          <w:sz w:val="16"/>
        </w:rPr>
        <w:t xml:space="preserve"> immediately after a nuclear terrorist attack, </w:t>
      </w:r>
      <w:r w:rsidRPr="00D046D7">
        <w:rPr>
          <w:rStyle w:val="StyleBoldUnderline"/>
          <w:rFonts w:asciiTheme="minorHAnsi" w:hAnsiTheme="minorHAnsi" w:cs="Times New Roman"/>
        </w:rPr>
        <w:t>how would the attacked country respond to pressure from other</w:t>
      </w:r>
      <w:r w:rsidRPr="00D046D7">
        <w:rPr>
          <w:rFonts w:asciiTheme="minorHAnsi" w:hAnsiTheme="minorHAnsi" w:cs="Times New Roman"/>
          <w:sz w:val="16"/>
        </w:rPr>
        <w:t xml:space="preserve"> major nuclear </w:t>
      </w:r>
      <w:r w:rsidRPr="00D046D7">
        <w:rPr>
          <w:rStyle w:val="StyleBoldUnderline"/>
          <w:rFonts w:asciiTheme="minorHAnsi" w:hAnsiTheme="minorHAnsi" w:cs="Times New Roman"/>
        </w:rPr>
        <w:t>powers not to respond in kind?</w:t>
      </w:r>
      <w:r w:rsidRPr="00D046D7">
        <w:rPr>
          <w:rFonts w:asciiTheme="minorHAnsi" w:hAnsiTheme="minorHAnsi" w:cs="Times New Roman"/>
          <w:sz w:val="16"/>
        </w:rPr>
        <w:t xml:space="preserve"> The phrase “how dare they tell us what to do” immediately springs to mind. Some might even go so far as to interpret this concern as a tacit form of sympathy or support for the terrorists. </w:t>
      </w:r>
      <w:r w:rsidRPr="00D046D7">
        <w:rPr>
          <w:rStyle w:val="StyleBoldUnderline"/>
          <w:rFonts w:asciiTheme="minorHAnsi" w:hAnsiTheme="minorHAnsi" w:cs="Times New Roman"/>
        </w:rPr>
        <w:t>This might not help the chances of nuclear restraint</w:t>
      </w:r>
      <w:r w:rsidRPr="00D046D7">
        <w:rPr>
          <w:rFonts w:asciiTheme="minorHAnsi" w:hAnsiTheme="minorHAnsi" w:cs="Times New Roman"/>
          <w:sz w:val="16"/>
        </w:rPr>
        <w:t xml:space="preserve">. </w:t>
      </w:r>
      <w:proofErr w:type="gramStart"/>
      <w:r w:rsidRPr="00D046D7">
        <w:rPr>
          <w:rFonts w:asciiTheme="minorHAnsi" w:hAnsiTheme="minorHAnsi" w:cs="Times New Roman"/>
        </w:rPr>
        <w:t>FN 40.</w:t>
      </w:r>
      <w:proofErr w:type="gramEnd"/>
      <w:r w:rsidRPr="00D046D7">
        <w:rPr>
          <w:rFonts w:asciiTheme="minorHAnsi" w:hAnsiTheme="minorHAnsi" w:cs="Times New Roman"/>
        </w:rPr>
        <w:t xml:space="preserve"> </w:t>
      </w:r>
      <w:r w:rsidRPr="00D046D7">
        <w:rPr>
          <w:rStyle w:val="StyleBoldUnderline"/>
          <w:rFonts w:asciiTheme="minorHAnsi" w:hAnsiTheme="minorHAnsi" w:cs="Times New Roman"/>
        </w:rPr>
        <w:t>One way of reducing</w:t>
      </w:r>
      <w:r w:rsidRPr="00D046D7">
        <w:rPr>
          <w:rFonts w:asciiTheme="minorHAnsi" w:hAnsiTheme="minorHAnsi" w:cs="Times New Roman"/>
        </w:rPr>
        <w:t xml:space="preserve">, but probably not eliminating, </w:t>
      </w:r>
      <w:r w:rsidRPr="00D046D7">
        <w:rPr>
          <w:rStyle w:val="StyleBoldUnderline"/>
          <w:rFonts w:asciiTheme="minorHAnsi" w:hAnsiTheme="minorHAnsi" w:cs="Times New Roman"/>
        </w:rPr>
        <w:t>such a prospect, is further international cooperation on the control of existing fissile material holdings</w:t>
      </w:r>
      <w:r w:rsidRPr="00D046D7">
        <w:rPr>
          <w:rFonts w:asciiTheme="minorHAnsi" w:hAnsiTheme="minorHAnsi" w:cs="Times New Roman"/>
        </w:rPr>
        <w:t>.</w:t>
      </w:r>
    </w:p>
    <w:p w:rsidR="009A20A0" w:rsidRPr="00D046D7" w:rsidRDefault="009A20A0" w:rsidP="009A20A0">
      <w:pPr>
        <w:rPr>
          <w:rFonts w:asciiTheme="minorHAnsi" w:hAnsiTheme="minorHAnsi" w:cs="Times New Roman"/>
          <w:sz w:val="16"/>
        </w:rPr>
      </w:pPr>
    </w:p>
    <w:p w:rsidR="009A20A0" w:rsidRPr="00D046D7" w:rsidRDefault="009A20A0" w:rsidP="009A20A0">
      <w:pPr>
        <w:rPr>
          <w:rFonts w:asciiTheme="minorHAnsi" w:hAnsiTheme="minorHAnsi"/>
          <w:sz w:val="16"/>
        </w:rPr>
      </w:pPr>
    </w:p>
    <w:p w:rsidR="009A20A0" w:rsidRDefault="009A20A0" w:rsidP="009A20A0">
      <w:pPr>
        <w:pStyle w:val="Heading3"/>
      </w:pPr>
      <w:r>
        <w:lastRenderedPageBreak/>
        <w:t>Scenario 2: Nieto Credibility</w:t>
      </w:r>
    </w:p>
    <w:p w:rsidR="009A20A0" w:rsidRDefault="009A20A0" w:rsidP="009A20A0">
      <w:pPr>
        <w:pStyle w:val="Heading4"/>
      </w:pPr>
      <w:r>
        <w:t>Nieto lacks credibility – scandals make him look irresponsible</w:t>
      </w:r>
    </w:p>
    <w:p w:rsidR="009A20A0" w:rsidRPr="009F775A" w:rsidRDefault="009A20A0" w:rsidP="009A20A0">
      <w:r w:rsidRPr="009F775A">
        <w:rPr>
          <w:rStyle w:val="StyleStyleBold12pt"/>
        </w:rPr>
        <w:t>Ackerman 2013</w:t>
      </w:r>
      <w:r>
        <w:rPr>
          <w:rStyle w:val="StyleStyleBold12pt"/>
        </w:rPr>
        <w:t xml:space="preserve"> </w:t>
      </w:r>
      <w:r w:rsidRPr="00A77ECC">
        <w:rPr>
          <w:sz w:val="16"/>
          <w:szCs w:val="16"/>
        </w:rPr>
        <w:t>John M., professor at the Institute for Legal Research of the National Autonomous University of Mexico and a visiting scholar at American University, “The Mexico Bubble,” http://www.foreignpolicy.com/articles/2013/05/01/the_mexico_bubble_enrique_pena_nieto?wpisrc=obnetwork</w:t>
      </w:r>
    </w:p>
    <w:p w:rsidR="009A20A0" w:rsidRPr="00A77ECC" w:rsidRDefault="009A20A0" w:rsidP="009A20A0">
      <w:pPr>
        <w:rPr>
          <w:sz w:val="16"/>
        </w:rPr>
      </w:pPr>
      <w:r w:rsidRPr="009F775A">
        <w:rPr>
          <w:rStyle w:val="StyleBoldUnderline"/>
        </w:rPr>
        <w:t>According to the hype, Peña Nieto has already transformed the political landscape in Mexico</w:t>
      </w:r>
      <w:r w:rsidRPr="00A77ECC">
        <w:rPr>
          <w:sz w:val="16"/>
        </w:rPr>
        <w:t xml:space="preserve"> after only four months in office. Time magazine has named him one of its "100 Most Influential People in the World," claiming that he "combines Reagan's charisma with Obama's intellect and Clinton's political skills." The Financial Times raves that with the death of Venezuela's Hugo Chávez, Peña Nieto may now take up the torch of Latin American leadership and revive the "Washington Consensus" that predominated in the region during the 1980s and called for drastic restrictions in social spending and the implementation of "trickle-down" neoliberal economic policies. The Washington Post editorial board suggests that "Washington should be cheering Mexico's gridlock busting -- and taking it as an example." Meanwhile, Thomas Friedman, of the New York Times, has called Mexico the "Comeback Kid" and Shannon O´Neil argues in Foreign Affairs that Mexico has now "made it." </w:t>
      </w:r>
      <w:r w:rsidRPr="009F775A">
        <w:rPr>
          <w:rStyle w:val="Emphasis"/>
        </w:rPr>
        <w:t>Such exaggerations have no basis in reality</w:t>
      </w:r>
      <w:r w:rsidRPr="00A77ECC">
        <w:rPr>
          <w:sz w:val="16"/>
        </w:rPr>
        <w:t xml:space="preserve">. Even after months of an expensive, high-profile media blitz, </w:t>
      </w:r>
      <w:r w:rsidRPr="009F775A">
        <w:rPr>
          <w:rStyle w:val="StyleBoldUnderline"/>
        </w:rPr>
        <w:t>Peña Nieto has begun his administration with the lowest public approval rating of any Mexican president over the last two decades</w:t>
      </w:r>
      <w:r w:rsidRPr="00A77ECC">
        <w:rPr>
          <w:sz w:val="16"/>
        </w:rPr>
        <w:t xml:space="preserve">. Only 50 percent of Mexicans approve of his presidency today, much less than the 70 percent who supported the first non-PRI president, Vicente Fox, at the beginning of his term, according to Reforma newspaper. Peña Nieto's approval rating is even lower than that for presidents Ernesto Zedillo and Felipe Calderón at the disastrous crisis-ridden beginnings of their terms, according to the same source. </w:t>
      </w:r>
      <w:r w:rsidRPr="009F775A">
        <w:rPr>
          <w:rStyle w:val="StyleBoldUnderline"/>
        </w:rPr>
        <w:t>A recent poll also shows increased public skepticism in Peña Nieto's, "Pact for Mexico," Today, only 21 percent of the population believes that this pact will benefit</w:t>
      </w:r>
      <w:r w:rsidRPr="00A77ECC">
        <w:rPr>
          <w:sz w:val="16"/>
        </w:rPr>
        <w:t xml:space="preserve"> them while 31 percent are convinced that it will harm them. This same independent poll reveals that the majority of the population perceives the agreement to be in the interests principally of the political parties and big business. Only 35 percent think that the country as a whole will benefit. It is important to remember that </w:t>
      </w:r>
      <w:r w:rsidRPr="009F775A">
        <w:rPr>
          <w:rStyle w:val="StyleBoldUnderline"/>
        </w:rPr>
        <w:t>Peña Nieto only received 38.2 percent of the vote in the 2012 presidential elections</w:t>
      </w:r>
      <w:r w:rsidRPr="00A77ECC">
        <w:rPr>
          <w:sz w:val="16"/>
        </w:rPr>
        <w:t xml:space="preserve"> and that the voting base of his party (Party of the Institutional Revolution-PRI) is principally located in the poorest, least educated, and most isolated rural sectors of the population. All of the most "modern" and "middle class" sectors of the population voted overwhelmingly against bringing the PRI and its pretty-boy candidate back to power, according to independent exit polls and demographic surveys. For instance, the only time Peña Nieto dared to hold a campaign event with college students during last year's presidential </w:t>
      </w:r>
      <w:proofErr w:type="gramStart"/>
      <w:r w:rsidRPr="00A77ECC">
        <w:rPr>
          <w:sz w:val="16"/>
        </w:rPr>
        <w:t>race,</w:t>
      </w:r>
      <w:proofErr w:type="gramEnd"/>
      <w:r w:rsidRPr="00A77ECC">
        <w:rPr>
          <w:sz w:val="16"/>
        </w:rPr>
        <w:t xml:space="preserve"> he was aggressively run off the campus amid shouts that he was an "assassin" and a "thief." </w:t>
      </w:r>
      <w:r w:rsidRPr="009F775A">
        <w:rPr>
          <w:rStyle w:val="StyleBoldUnderline"/>
        </w:rPr>
        <w:t>Peña Nieto's strategy</w:t>
      </w:r>
      <w:r w:rsidRPr="00A77ECC">
        <w:rPr>
          <w:sz w:val="16"/>
        </w:rPr>
        <w:t xml:space="preserve"> </w:t>
      </w:r>
      <w:r w:rsidRPr="009F775A">
        <w:rPr>
          <w:rStyle w:val="StyleBoldUnderline"/>
        </w:rPr>
        <w:t>has been</w:t>
      </w:r>
      <w:r w:rsidRPr="00A77ECC">
        <w:rPr>
          <w:sz w:val="16"/>
        </w:rPr>
        <w:t xml:space="preserve"> to compensate for this weakness in public support by </w:t>
      </w:r>
      <w:r w:rsidRPr="009F775A">
        <w:rPr>
          <w:rStyle w:val="StyleBoldUnderline"/>
        </w:rPr>
        <w:t>co-opting the old political opposition and turning his back on his critics in society</w:t>
      </w:r>
      <w:r w:rsidRPr="00A77ECC">
        <w:rPr>
          <w:sz w:val="16"/>
        </w:rPr>
        <w:t xml:space="preserve">. But </w:t>
      </w:r>
      <w:r w:rsidRPr="009F775A">
        <w:rPr>
          <w:rStyle w:val="Emphasis"/>
        </w:rPr>
        <w:t>this approach has recently come up against a brick wall</w:t>
      </w:r>
      <w:r w:rsidRPr="00A77ECC">
        <w:rPr>
          <w:sz w:val="16"/>
        </w:rPr>
        <w:t xml:space="preserve">. For instance, in their haste to demonstrate quick legislative results, the politicians forgot to consult with civil society before pushing through a controversial education reform at lightning speed last December. As a result, today thousands of teachers are on strike throughout Mexico's poorest southern states of Chiapas, Oaxaca, Guerrero, and Michoacán in protest against a reform which they correctly claim threatens to drastically reduce job security, introduce excessive standardized testing, entrench inequality between schools in wealthy and poor areas, and privatize public education. In the state of Guerrero, local citizen militias, parents, and youth groups have even joined with the teachers in a broad-based coalition against Peña Nieto's broader neoliberal economic agenda. Indeed, </w:t>
      </w:r>
      <w:r w:rsidRPr="009F775A">
        <w:rPr>
          <w:rStyle w:val="Emphasis"/>
        </w:rPr>
        <w:t>the Pact for Mexico itself may soon entirely break apart</w:t>
      </w:r>
      <w:r w:rsidRPr="00A77ECC">
        <w:rPr>
          <w:sz w:val="16"/>
        </w:rPr>
        <w:t xml:space="preserve">. </w:t>
      </w:r>
      <w:r w:rsidRPr="009F775A">
        <w:rPr>
          <w:rStyle w:val="StyleBoldUnderline"/>
        </w:rPr>
        <w:t>A new scandal involving</w:t>
      </w:r>
      <w:r w:rsidRPr="00A77ECC">
        <w:rPr>
          <w:sz w:val="16"/>
        </w:rPr>
        <w:t xml:space="preserve"> the use of Peña Nieto's </w:t>
      </w:r>
      <w:r w:rsidRPr="009F775A">
        <w:rPr>
          <w:rStyle w:val="StyleBoldUnderline"/>
        </w:rPr>
        <w:t>federal social programs to purchase votes has led</w:t>
      </w:r>
      <w:r w:rsidRPr="00A77ECC">
        <w:rPr>
          <w:sz w:val="16"/>
        </w:rPr>
        <w:t xml:space="preserve"> the two </w:t>
      </w:r>
      <w:r w:rsidRPr="009F775A">
        <w:rPr>
          <w:rStyle w:val="StyleBoldUnderline"/>
        </w:rPr>
        <w:t>leading opposition parties</w:t>
      </w:r>
      <w:r w:rsidRPr="00A77ECC">
        <w:rPr>
          <w:sz w:val="16"/>
        </w:rPr>
        <w:t xml:space="preserve">, PAN from the right and PRD from the left, </w:t>
      </w:r>
      <w:r w:rsidRPr="009F775A">
        <w:rPr>
          <w:rStyle w:val="StyleBoldUnderline"/>
        </w:rPr>
        <w:t>to threaten abandoning the pact altogether</w:t>
      </w:r>
      <w:r w:rsidRPr="00A77ECC">
        <w:rPr>
          <w:sz w:val="16"/>
        </w:rPr>
        <w:t xml:space="preserve"> unless the president takes action against his own top officials. This will be </w:t>
      </w:r>
      <w:r w:rsidRPr="009F775A">
        <w:rPr>
          <w:rStyle w:val="StyleBoldUnderline"/>
        </w:rPr>
        <w:t>an important test of political will</w:t>
      </w:r>
      <w:r w:rsidRPr="00A77ECC">
        <w:rPr>
          <w:sz w:val="16"/>
        </w:rPr>
        <w:t xml:space="preserve"> for Peña Nieto to see whether he is able to prioritize accountability over political expediency.</w:t>
      </w:r>
    </w:p>
    <w:p w:rsidR="009A20A0" w:rsidRPr="008F0909" w:rsidRDefault="009A20A0" w:rsidP="009A20A0">
      <w:pPr>
        <w:pStyle w:val="Heading4"/>
      </w:pPr>
      <w:r>
        <w:t>Legislative efforts to counter poverty and social injustice re-enforces Nieto’s credibility</w:t>
      </w:r>
    </w:p>
    <w:p w:rsidR="009A20A0" w:rsidRDefault="009A20A0" w:rsidP="009A20A0">
      <w:pPr>
        <w:rPr>
          <w:rStyle w:val="StyleStyleBold12pt"/>
          <w:b w:val="0"/>
          <w:sz w:val="16"/>
        </w:rPr>
      </w:pPr>
      <w:r w:rsidRPr="008F0909">
        <w:rPr>
          <w:rStyle w:val="StyleStyleBold12pt"/>
        </w:rPr>
        <w:t>Felbab-Brown, 13</w:t>
      </w:r>
      <w:r>
        <w:rPr>
          <w:rStyle w:val="StyleStyleBold12pt"/>
        </w:rPr>
        <w:t xml:space="preserve"> </w:t>
      </w:r>
      <w:r>
        <w:rPr>
          <w:rStyle w:val="StyleStyleBold12pt"/>
          <w:b w:val="0"/>
          <w:sz w:val="16"/>
        </w:rPr>
        <w:t xml:space="preserve">- Vanda Felbab-Brown is a senior fellow with the Center for 21st Century Security and Intelligence in the Foreign Policy program at the Brookings Institute (“Peña Nieto’s Piñata: </w:t>
      </w:r>
    </w:p>
    <w:p w:rsidR="009A20A0" w:rsidRPr="008F0909" w:rsidRDefault="009A20A0" w:rsidP="009A20A0">
      <w:pPr>
        <w:rPr>
          <w:rStyle w:val="StyleStyleBold12pt"/>
          <w:b w:val="0"/>
          <w:sz w:val="16"/>
        </w:rPr>
      </w:pPr>
      <w:r>
        <w:rPr>
          <w:rStyle w:val="StyleStyleBold12pt"/>
          <w:b w:val="0"/>
          <w:sz w:val="16"/>
        </w:rPr>
        <w:t>The Promise and Pitfalls of Mexico’s New Security Policy against Organized Crime”, Feb. 2013, http://www.brookings.edu/~/media/research/files/papers/2013/02/mexico%20new%20security%20policy%20felbabbrown/mexico%20new%20security%20policy%20felbabbrown.pdf)</w:t>
      </w:r>
    </w:p>
    <w:p w:rsidR="009A20A0" w:rsidRDefault="009A20A0" w:rsidP="009A20A0">
      <w:pPr>
        <w:rPr>
          <w:sz w:val="16"/>
        </w:rPr>
      </w:pPr>
      <w:r w:rsidRPr="008F0909">
        <w:rPr>
          <w:sz w:val="16"/>
        </w:rPr>
        <w:t xml:space="preserve">But, with all its myriad problems, </w:t>
      </w:r>
      <w:r w:rsidRPr="008F0909">
        <w:rPr>
          <w:rStyle w:val="StyleBoldUnderline"/>
        </w:rPr>
        <w:t>the need for many policy design corrections, and the ability to deliver only in the long term</w:t>
      </w:r>
      <w:r w:rsidRPr="008F0909">
        <w:rPr>
          <w:sz w:val="16"/>
        </w:rPr>
        <w:t xml:space="preserve">, the Todos Somos Juárez </w:t>
      </w:r>
      <w:r w:rsidRPr="008F0909">
        <w:rPr>
          <w:rStyle w:val="StyleBoldUnderline"/>
        </w:rPr>
        <w:t>was an important recognition that the state would come to troubled areas not only with its might, but also with a determination to build new bonds with citizens.</w:t>
      </w:r>
      <w:r w:rsidRPr="008F0909">
        <w:rPr>
          <w:sz w:val="16"/>
        </w:rPr>
        <w:t xml:space="preserve"> In other parts of Mexico, even </w:t>
      </w:r>
      <w:r w:rsidRPr="008F0909">
        <w:rPr>
          <w:rStyle w:val="StyleBoldUnderline"/>
        </w:rPr>
        <w:t>the highly violent areas have received</w:t>
      </w:r>
      <w:r w:rsidRPr="008F0909">
        <w:rPr>
          <w:sz w:val="16"/>
        </w:rPr>
        <w:t xml:space="preserve"> little or </w:t>
      </w:r>
      <w:r w:rsidRPr="008F0909">
        <w:rPr>
          <w:rStyle w:val="StyleBoldUnderline"/>
        </w:rPr>
        <w:t xml:space="preserve">no socio-economic policy interventions </w:t>
      </w:r>
      <w:r w:rsidRPr="008F0909">
        <w:rPr>
          <w:rStyle w:val="StyleBoldUnderline"/>
        </w:rPr>
        <w:lastRenderedPageBreak/>
        <w:t>from the state</w:t>
      </w:r>
      <w:r w:rsidRPr="008F0909">
        <w:rPr>
          <w:sz w:val="16"/>
        </w:rPr>
        <w:t xml:space="preserve">, and </w:t>
      </w:r>
      <w:r w:rsidRPr="008F0909">
        <w:rPr>
          <w:rStyle w:val="StyleBoldUnderline"/>
        </w:rPr>
        <w:t>the social problems underlying the crime have</w:t>
      </w:r>
      <w:r w:rsidRPr="008F0909">
        <w:rPr>
          <w:sz w:val="16"/>
        </w:rPr>
        <w:t xml:space="preserve"> mostly </w:t>
      </w:r>
      <w:r w:rsidRPr="008F0909">
        <w:rPr>
          <w:rStyle w:val="StyleBoldUnderline"/>
        </w:rPr>
        <w:t>gone on unaddressed</w:t>
      </w:r>
      <w:r w:rsidRPr="008F0909">
        <w:rPr>
          <w:sz w:val="16"/>
        </w:rPr>
        <w:t>—</w:t>
      </w:r>
      <w:r w:rsidRPr="008F0909">
        <w:rPr>
          <w:rStyle w:val="Emphasis"/>
        </w:rPr>
        <w:t>those include persistent poverty, social underdevelopment, and poor access to justice</w:t>
      </w:r>
      <w:r w:rsidRPr="008F0909">
        <w:rPr>
          <w:sz w:val="16"/>
        </w:rPr>
        <w:t xml:space="preserve">. President Peña </w:t>
      </w:r>
      <w:r w:rsidRPr="008F0909">
        <w:rPr>
          <w:rStyle w:val="StyleBoldUnderline"/>
        </w:rPr>
        <w:t>Nieto has declared that he keenly wants to focus on improving socio-economic conditions in Mexico and tackling poverty</w:t>
      </w:r>
      <w:r w:rsidRPr="008F0909">
        <w:rPr>
          <w:sz w:val="16"/>
        </w:rPr>
        <w:t xml:space="preserve">.51 He has also stated that </w:t>
      </w:r>
      <w:r w:rsidRPr="008F0909">
        <w:rPr>
          <w:rStyle w:val="StyleBoldUnderline"/>
        </w:rPr>
        <w:t>he wants to redefine and rebalance the U.S.-Mexico relationship on bilateral and global trade and economic and energy cooperation</w:t>
      </w:r>
      <w:r w:rsidRPr="008F0909">
        <w:rPr>
          <w:sz w:val="16"/>
        </w:rPr>
        <w:t xml:space="preserve">. </w:t>
      </w:r>
      <w:r w:rsidRPr="008F0909">
        <w:rPr>
          <w:rStyle w:val="StyleBoldUnderline"/>
        </w:rPr>
        <w:t>With his broader focus on socio-economic issues in Mexico</w:t>
      </w:r>
      <w:r w:rsidRPr="008F0909">
        <w:rPr>
          <w:sz w:val="16"/>
        </w:rPr>
        <w:t xml:space="preserve">, President Peña </w:t>
      </w:r>
      <w:r w:rsidRPr="008F0909">
        <w:rPr>
          <w:rStyle w:val="StyleBoldUnderline"/>
        </w:rPr>
        <w:t>Nieto should also reaffirm his government’s determination to adopt specific socio-economic approaches to tackling crime</w:t>
      </w:r>
      <w:r w:rsidRPr="008F0909">
        <w:rPr>
          <w:sz w:val="16"/>
        </w:rPr>
        <w:t xml:space="preserve">. Although he has announced that social investments to give young people alternatives to crime will be a part of his crime prevention efforts, </w:t>
      </w:r>
      <w:r w:rsidRPr="008F0909">
        <w:rPr>
          <w:rStyle w:val="StyleBoldUnderline"/>
        </w:rPr>
        <w:t>his administration has yet to unveil any concrete plans</w:t>
      </w:r>
      <w:r w:rsidRPr="008F0909">
        <w:rPr>
          <w:sz w:val="16"/>
        </w:rPr>
        <w:t xml:space="preserve">, including for what will happen with preexisting efforts, such as Todos Somos Juárez. Directing </w:t>
      </w:r>
      <w:r w:rsidRPr="008F0909">
        <w:rPr>
          <w:rStyle w:val="StyleBoldUnderline"/>
        </w:rPr>
        <w:t>socio-economic programs to strengthen the bonds between citizens and the state also meshes well with</w:t>
      </w:r>
      <w:r w:rsidRPr="008F0909">
        <w:rPr>
          <w:sz w:val="16"/>
        </w:rPr>
        <w:t xml:space="preserve"> Peña </w:t>
      </w:r>
      <w:r w:rsidRPr="008F0909">
        <w:rPr>
          <w:rStyle w:val="StyleBoldUnderline"/>
        </w:rPr>
        <w:t>Nieto’s efforts to increase human rights protections in Mexico’s effort to combat the criminal groups</w:t>
      </w:r>
      <w:r w:rsidRPr="008F0909">
        <w:rPr>
          <w:sz w:val="16"/>
        </w:rPr>
        <w:t xml:space="preserve">. As part of this focus, Mexico passed new legislation to protect and compensate the victims of drug violence and crime. Many aspects of the new law are not yet known and require clarification, including how a victim will be defined and what levels and types of compensation will be made available. As it stands now, the law requires authorities to assist victims and establish a national registry of victims and a reparation fund for victims, such as pay for victims’ medical care.52 </w:t>
      </w:r>
      <w:r w:rsidRPr="008F0909">
        <w:rPr>
          <w:rStyle w:val="StyleBoldUnderline"/>
        </w:rPr>
        <w:t xml:space="preserve">Putting human rights at the forefront of Mexico’s law enforcement efforts is important. </w:t>
      </w:r>
      <w:r w:rsidRPr="008F0909">
        <w:rPr>
          <w:sz w:val="16"/>
        </w:rPr>
        <w:t xml:space="preserve">The goal needs to be to weaken the power of criminal groups while simultaneously enhancing human security and public safety. Indeed, </w:t>
      </w:r>
      <w:r w:rsidRPr="008F0909">
        <w:rPr>
          <w:rStyle w:val="StyleBoldUnderline"/>
        </w:rPr>
        <w:t>Mexico should embrace a multifaceted strategy for combating organized crime. Such a strategy would feature a smarter, prioritized interdiction policy to reduce violence</w:t>
      </w:r>
      <w:r w:rsidRPr="008F0909">
        <w:rPr>
          <w:sz w:val="16"/>
        </w:rPr>
        <w:t>—</w:t>
      </w:r>
      <w:r w:rsidRPr="008F0909">
        <w:rPr>
          <w:rStyle w:val="StyleBoldUnderline"/>
        </w:rPr>
        <w:t>an objective embraced by</w:t>
      </w:r>
      <w:r w:rsidRPr="008F0909">
        <w:rPr>
          <w:sz w:val="16"/>
        </w:rPr>
        <w:t xml:space="preserve"> President Peña </w:t>
      </w:r>
      <w:r w:rsidRPr="008F0909">
        <w:rPr>
          <w:rStyle w:val="StyleBoldUnderline"/>
        </w:rPr>
        <w:t>Nieto</w:t>
      </w:r>
      <w:r w:rsidRPr="008F0909">
        <w:rPr>
          <w:sz w:val="16"/>
        </w:rPr>
        <w:t>. It would also include the development of local community policing capacity, a strengthened judicial system, and well-designed socioeconomic programs to combat crime. In its broad design, the new security strategy of President Enrique Peña Nieto embraces the right goals and contains many praiseworthy elements. How the strategy will be operationalized and implemented is yet to be seen; many a great strategy has died from poor implementation. Indeed, despite its very many positive elements, implementing Peña Nieto’s new security and anti-crime strategy in Mexico’s violent and still out-of-control market will be a challenge</w:t>
      </w:r>
      <w:r w:rsidRPr="008F0909">
        <w:rPr>
          <w:rStyle w:val="StyleBoldUnderline"/>
        </w:rPr>
        <w:t>. By supporting a strategy to reduce violence in Mexico while weakening the power of Mexico’s criminal groups, the United States can do much to help southern neighbor</w:t>
      </w:r>
      <w:r w:rsidRPr="008F0909">
        <w:rPr>
          <w:sz w:val="16"/>
        </w:rPr>
        <w:t>.</w:t>
      </w:r>
    </w:p>
    <w:p w:rsidR="009A20A0" w:rsidRDefault="009A20A0" w:rsidP="009A20A0">
      <w:pPr>
        <w:rPr>
          <w:sz w:val="16"/>
        </w:rPr>
      </w:pPr>
    </w:p>
    <w:p w:rsidR="009A20A0" w:rsidRDefault="009A20A0" w:rsidP="009A20A0">
      <w:pPr>
        <w:pStyle w:val="Heading4"/>
      </w:pPr>
      <w:r>
        <w:t>Credibility is key Nieto’s agenda – specifically PEMEX reform and foreign investment</w:t>
      </w:r>
    </w:p>
    <w:p w:rsidR="009A20A0" w:rsidRPr="00A77ECC" w:rsidRDefault="009A20A0" w:rsidP="009A20A0">
      <w:pPr>
        <w:rPr>
          <w:sz w:val="16"/>
          <w:szCs w:val="16"/>
        </w:rPr>
      </w:pPr>
      <w:r w:rsidRPr="002D0E7D">
        <w:rPr>
          <w:rStyle w:val="StyleStyleBold12pt"/>
        </w:rPr>
        <w:t>Cattan and Espinosa</w:t>
      </w:r>
      <w:r>
        <w:rPr>
          <w:rStyle w:val="StyleStyleBold12pt"/>
        </w:rPr>
        <w:t>,</w:t>
      </w:r>
      <w:r w:rsidRPr="002D0E7D">
        <w:rPr>
          <w:rStyle w:val="StyleStyleBold12pt"/>
        </w:rPr>
        <w:t xml:space="preserve"> 13</w:t>
      </w:r>
      <w:r>
        <w:rPr>
          <w:rStyle w:val="StyleStyleBold12pt"/>
        </w:rPr>
        <w:t xml:space="preserve"> </w:t>
      </w:r>
      <w:r w:rsidRPr="00A77ECC">
        <w:rPr>
          <w:sz w:val="16"/>
          <w:szCs w:val="16"/>
        </w:rPr>
        <w:t>Nacha, Veronica Navarro, “Mexico Poised to End State Energy Monopoly, Pemex Official Says,” http://www.bloomberg.com/news/2013-07-10/mexico-poised-to-end-state-energy-monopoly-pemex-official-says.html</w:t>
      </w:r>
    </w:p>
    <w:p w:rsidR="009A20A0" w:rsidRDefault="009A20A0" w:rsidP="009A20A0">
      <w:pPr>
        <w:rPr>
          <w:sz w:val="16"/>
        </w:rPr>
      </w:pPr>
      <w:r w:rsidRPr="002D0E7D">
        <w:rPr>
          <w:rStyle w:val="StyleBoldUnderline"/>
        </w:rPr>
        <w:t>Mexico is on the cusp of opening its energy industry</w:t>
      </w:r>
      <w:r w:rsidRPr="00A77ECC">
        <w:rPr>
          <w:sz w:val="16"/>
        </w:rPr>
        <w:t xml:space="preserve"> to outside investment as a wide consensus has developed that the constitution must be changed to end the government’s monopoly on production, according to a board member of state-controlled oil producer Petroleos Mexicanos. </w:t>
      </w:r>
      <w:r w:rsidRPr="002D0E7D">
        <w:rPr>
          <w:rStyle w:val="StyleBoldUnderline"/>
        </w:rPr>
        <w:t>The country needs “very deep” reforms to lure investment to its natural gas and crude fields</w:t>
      </w:r>
      <w:r w:rsidRPr="00A77ECC">
        <w:rPr>
          <w:sz w:val="16"/>
        </w:rPr>
        <w:t xml:space="preserve">, and proposed </w:t>
      </w:r>
      <w:r w:rsidRPr="002D0E7D">
        <w:rPr>
          <w:rStyle w:val="StyleBoldUnderline"/>
        </w:rPr>
        <w:t>changes could be ready by the end of this summer</w:t>
      </w:r>
      <w:r w:rsidRPr="00A77ECC">
        <w:rPr>
          <w:sz w:val="16"/>
        </w:rPr>
        <w:t xml:space="preserve">, Hector Moreira, who also is a former official in the country’s Energy Ministry, said today at the Bloomberg Mexico Conference in New York. </w:t>
      </w:r>
      <w:r w:rsidRPr="002D0E7D">
        <w:rPr>
          <w:rStyle w:val="StyleBoldUnderline"/>
        </w:rPr>
        <w:t>Mexico is “on the eve” of much-needed changes that will open the way for faster growth and a stronger currency</w:t>
      </w:r>
      <w:r w:rsidRPr="00A77ECC">
        <w:rPr>
          <w:sz w:val="16"/>
        </w:rPr>
        <w:t xml:space="preserve"> in the region’s second-largest economy, </w:t>
      </w:r>
      <w:r w:rsidRPr="002D0E7D">
        <w:rPr>
          <w:rStyle w:val="StyleBoldUnderline"/>
        </w:rPr>
        <w:t xml:space="preserve">Gray Newman, Morgan Stanley’s chief Latin American economist, said </w:t>
      </w:r>
      <w:r w:rsidRPr="00A77ECC">
        <w:rPr>
          <w:sz w:val="16"/>
        </w:rPr>
        <w:t xml:space="preserve">today at the event. </w:t>
      </w:r>
      <w:r w:rsidRPr="002D0E7D">
        <w:rPr>
          <w:rStyle w:val="StyleBoldUnderline"/>
        </w:rPr>
        <w:t>Officials from JPMorgan Chase &amp; Co.</w:t>
      </w:r>
      <w:r w:rsidRPr="00A77ECC">
        <w:rPr>
          <w:sz w:val="16"/>
        </w:rPr>
        <w:t xml:space="preserve"> </w:t>
      </w:r>
      <w:r w:rsidRPr="002D0E7D">
        <w:rPr>
          <w:rStyle w:val="StyleBoldUnderline"/>
        </w:rPr>
        <w:t>and Grupo Financiero Banorte said they were optimistic</w:t>
      </w:r>
      <w:r w:rsidRPr="00A77ECC">
        <w:rPr>
          <w:sz w:val="16"/>
        </w:rPr>
        <w:t xml:space="preserve"> that President Enrique </w:t>
      </w:r>
      <w:r w:rsidRPr="002D0E7D">
        <w:rPr>
          <w:rStyle w:val="StyleBoldUnderline"/>
        </w:rPr>
        <w:t>Pena Nieto will lead a successful effort</w:t>
      </w:r>
      <w:r w:rsidRPr="00A77ECC">
        <w:rPr>
          <w:sz w:val="16"/>
        </w:rPr>
        <w:t xml:space="preserve"> at reforms this year. “</w:t>
      </w:r>
      <w:r w:rsidRPr="002D0E7D">
        <w:rPr>
          <w:rStyle w:val="StyleBoldUnderline"/>
        </w:rPr>
        <w:t xml:space="preserve">This administration doesn’t only have the willingness, </w:t>
      </w:r>
      <w:r w:rsidRPr="002D0E7D">
        <w:rPr>
          <w:rStyle w:val="Emphasis"/>
        </w:rPr>
        <w:t>but the political power and political capital” to enact the changes</w:t>
      </w:r>
      <w:r w:rsidRPr="00A77ECC">
        <w:rPr>
          <w:sz w:val="16"/>
        </w:rPr>
        <w:t xml:space="preserve">, Gabriel Casillas, Banorte’s chief Mexico economist, said at the event. Casillas said he was “very bullish” on the peso, the best-performing major currency against the dollar this year, and that investors hadn’t yet priced in the reforms. </w:t>
      </w:r>
      <w:r w:rsidRPr="002D0E7D">
        <w:rPr>
          <w:rStyle w:val="StyleBoldUnderline"/>
        </w:rPr>
        <w:t>A slowdown in economic expansion is putting pressure on Pena Nieto</w:t>
      </w:r>
      <w:r w:rsidRPr="00A77ECC">
        <w:rPr>
          <w:sz w:val="16"/>
        </w:rPr>
        <w:t xml:space="preserve"> to gain approval to open the energy industry and change laws to boost tax collection, </w:t>
      </w:r>
      <w:r w:rsidRPr="002D0E7D">
        <w:rPr>
          <w:rStyle w:val="StyleBoldUnderline"/>
        </w:rPr>
        <w:t>reforms</w:t>
      </w:r>
      <w:r w:rsidRPr="00A77ECC">
        <w:rPr>
          <w:sz w:val="16"/>
        </w:rPr>
        <w:t xml:space="preserve"> he says </w:t>
      </w:r>
      <w:r w:rsidRPr="002D0E7D">
        <w:rPr>
          <w:rStyle w:val="StyleBoldUnderline"/>
        </w:rPr>
        <w:t>may lift growth to 6 percent</w:t>
      </w:r>
      <w:r w:rsidRPr="00A77ECC">
        <w:rPr>
          <w:sz w:val="16"/>
        </w:rPr>
        <w:t xml:space="preserve">. The ruling Institutional Revolutionary Party has the ability to pass the key bills, which will attract investment and bolster Mexican markets, according to Eduardo Cepeda, the senior country officer for JPMorgan in Mexico. </w:t>
      </w:r>
      <w:r w:rsidRPr="002D0E7D">
        <w:rPr>
          <w:rStyle w:val="StyleBoldUnderline"/>
        </w:rPr>
        <w:t>There will be “appetite” for Mexican securities</w:t>
      </w:r>
      <w:r w:rsidRPr="00A77ECC">
        <w:rPr>
          <w:sz w:val="16"/>
        </w:rPr>
        <w:t xml:space="preserve"> in the second half of the year, Cepeda said.</w:t>
      </w:r>
    </w:p>
    <w:p w:rsidR="009A20A0" w:rsidRDefault="009A20A0" w:rsidP="009A20A0">
      <w:pPr>
        <w:rPr>
          <w:sz w:val="16"/>
        </w:rPr>
      </w:pPr>
    </w:p>
    <w:p w:rsidR="009A20A0" w:rsidRDefault="009A20A0" w:rsidP="009A20A0">
      <w:pPr>
        <w:pStyle w:val="Heading4"/>
      </w:pPr>
      <w:r>
        <w:t>Mexico key to global renewables- reforms key</w:t>
      </w:r>
    </w:p>
    <w:p w:rsidR="009A20A0" w:rsidRPr="00DD60AC" w:rsidRDefault="009A20A0" w:rsidP="009A20A0">
      <w:pPr>
        <w:rPr>
          <w:sz w:val="16"/>
          <w:szCs w:val="16"/>
        </w:rPr>
      </w:pPr>
      <w:r w:rsidRPr="008140AA">
        <w:rPr>
          <w:rStyle w:val="StyleStyleBold12pt"/>
        </w:rPr>
        <w:t>Huacuz, 7</w:t>
      </w:r>
      <w:r w:rsidRPr="008140AA">
        <w:t xml:space="preserve"> </w:t>
      </w:r>
      <w:r w:rsidRPr="00DD60AC">
        <w:rPr>
          <w:sz w:val="16"/>
          <w:szCs w:val="16"/>
        </w:rPr>
        <w:t>-- Electrical Research Institute [Jorge, "Renewable Energy in Mexico," Towards a Cleaner Planet, google books]</w:t>
      </w:r>
    </w:p>
    <w:p w:rsidR="009A20A0" w:rsidRPr="008140AA" w:rsidRDefault="009A20A0" w:rsidP="009A20A0">
      <w:pPr>
        <w:rPr>
          <w:sz w:val="16"/>
        </w:rPr>
      </w:pPr>
      <w:r w:rsidRPr="00DD60AC">
        <w:rPr>
          <w:rStyle w:val="StyleBoldUnderline"/>
        </w:rPr>
        <w:lastRenderedPageBreak/>
        <w:t>Mexico is at cross-roads regarding renewable energy</w:t>
      </w:r>
      <w:r w:rsidRPr="008140AA">
        <w:rPr>
          <w:sz w:val="16"/>
        </w:rPr>
        <w:t xml:space="preserve">. On the one hand, </w:t>
      </w:r>
      <w:r w:rsidRPr="00DD60AC">
        <w:rPr>
          <w:rStyle w:val="StyleBoldUnderline"/>
        </w:rPr>
        <w:t>this country has all the necessary elements to become a major</w:t>
      </w:r>
      <w:r w:rsidRPr="008140AA">
        <w:rPr>
          <w:sz w:val="16"/>
        </w:rPr>
        <w:t xml:space="preserve"> user and </w:t>
      </w:r>
      <w:r w:rsidRPr="00DD60AC">
        <w:rPr>
          <w:rStyle w:val="StyleBoldUnderline"/>
        </w:rPr>
        <w:t>developer</w:t>
      </w:r>
      <w:r w:rsidRPr="008140AA">
        <w:t xml:space="preserve"> </w:t>
      </w:r>
      <w:r w:rsidRPr="008140AA">
        <w:rPr>
          <w:sz w:val="16"/>
        </w:rPr>
        <w:t xml:space="preserve">of the technology. </w:t>
      </w:r>
      <w:r w:rsidRPr="00DD60AC">
        <w:rPr>
          <w:rStyle w:val="StyleBoldUnderline"/>
        </w:rPr>
        <w:t>Because of its geographical position and foreign policy instruments</w:t>
      </w:r>
      <w:r w:rsidRPr="008140AA">
        <w:t xml:space="preserve"> </w:t>
      </w:r>
      <w:r w:rsidRPr="008140AA">
        <w:rPr>
          <w:sz w:val="16"/>
        </w:rPr>
        <w:t xml:space="preserve">in place, </w:t>
      </w:r>
      <w:r w:rsidRPr="00DD60AC">
        <w:rPr>
          <w:rStyle w:val="StyleBoldUnderline"/>
        </w:rPr>
        <w:t>such as NAFTA and the Puebla-Panama Plan</w:t>
      </w:r>
      <w:r w:rsidRPr="008140AA">
        <w:t xml:space="preserve"> </w:t>
      </w:r>
      <w:r w:rsidRPr="008140AA">
        <w:rPr>
          <w:sz w:val="16"/>
        </w:rPr>
        <w:t xml:space="preserve">(between Mexico and the Central American countries), </w:t>
      </w:r>
      <w:r w:rsidRPr="00DD60AC">
        <w:rPr>
          <w:rStyle w:val="StyleBoldUnderline"/>
        </w:rPr>
        <w:t>Mexico could</w:t>
      </w:r>
      <w:r w:rsidRPr="008140AA">
        <w:t xml:space="preserve"> </w:t>
      </w:r>
      <w:r w:rsidRPr="008140AA">
        <w:rPr>
          <w:sz w:val="16"/>
        </w:rPr>
        <w:t xml:space="preserve">also </w:t>
      </w:r>
      <w:r w:rsidRPr="00DD60AC">
        <w:rPr>
          <w:rStyle w:val="StyleBoldUnderline"/>
        </w:rPr>
        <w:t>become an important exporter</w:t>
      </w:r>
      <w:r w:rsidRPr="008140AA">
        <w:t xml:space="preserve"> </w:t>
      </w:r>
      <w:r w:rsidRPr="008140AA">
        <w:rPr>
          <w:sz w:val="16"/>
        </w:rPr>
        <w:t xml:space="preserve">of this technology to its neighbouring mar- kets. </w:t>
      </w:r>
      <w:r w:rsidRPr="00DD60AC">
        <w:rPr>
          <w:rStyle w:val="StyleBoldUnderline"/>
        </w:rPr>
        <w:t>On the other hand, however, the big oil paradigm is too deeply imprinted</w:t>
      </w:r>
      <w:r w:rsidRPr="008140AA">
        <w:rPr>
          <w:sz w:val="16"/>
        </w:rPr>
        <w:t xml:space="preserve"> in the minds of` many people, energy officials and industry leaders included. Hence, </w:t>
      </w:r>
      <w:r w:rsidRPr="00DD60AC">
        <w:rPr>
          <w:rStyle w:val="StyleBoldUnderline"/>
        </w:rPr>
        <w:t>unless a quick</w:t>
      </w:r>
      <w:r w:rsidRPr="008140AA">
        <w:rPr>
          <w:sz w:val="16"/>
        </w:rPr>
        <w:t xml:space="preserve"> and conscious </w:t>
      </w:r>
      <w:r w:rsidRPr="00DD60AC">
        <w:rPr>
          <w:rStyle w:val="StyleBoldUnderline"/>
        </w:rPr>
        <w:t>effort is made to alter this</w:t>
      </w:r>
      <w:r w:rsidRPr="008140AA">
        <w:rPr>
          <w:sz w:val="16"/>
        </w:rPr>
        <w:t xml:space="preserve"> situation, </w:t>
      </w:r>
      <w:r w:rsidRPr="00DD60AC">
        <w:rPr>
          <w:rStyle w:val="StyleBoldUnderline"/>
        </w:rPr>
        <w:t>the opportunities</w:t>
      </w:r>
      <w:r w:rsidRPr="008140AA">
        <w:rPr>
          <w:sz w:val="16"/>
        </w:rPr>
        <w:t xml:space="preserve"> ahead (economic, social, political, environ- mental and otherwise</w:t>
      </w:r>
      <w:r w:rsidRPr="00DD60AC">
        <w:rPr>
          <w:rStyle w:val="StyleBoldUnderline"/>
        </w:rPr>
        <w:t>) can be lost, as the window of opportunity to close the gap is</w:t>
      </w:r>
      <w:r w:rsidRPr="008140AA">
        <w:rPr>
          <w:sz w:val="16"/>
        </w:rPr>
        <w:t xml:space="preserve"> too </w:t>
      </w:r>
      <w:r w:rsidRPr="00DD60AC">
        <w:rPr>
          <w:rStyle w:val="StyleBoldUnderline"/>
        </w:rPr>
        <w:t>narrow</w:t>
      </w:r>
      <w:r w:rsidRPr="008140AA">
        <w:rPr>
          <w:sz w:val="16"/>
        </w:rPr>
        <w:t>. The effort to be made includes the implementation of aggressive renewable energy policies and a variety of technical and non- technical changes in the energy market. Barriers that could inhibit progress need to be identified and strategies to remove them in the short to medium terms must be developed; new capabilities and infrastructure (human, technical and physical) to identify and tap niches of opportunity where green power is technically and economically viable must be created, so that enough experience is gained within the country in this new field of the energy business; finally, mechanisms to assure a level enough playing field for renewables to compete with other alternatives, under equitable and transparent rules of game, must be introduced. Consumer awareness has to be raised, new capacities of the public, private and social entities have to be built, technology intermediation centers have to be strengthened or cre- ated, and new financing services have to be established. Above all, a new energy culture must be created.</w:t>
      </w:r>
    </w:p>
    <w:p w:rsidR="009A20A0" w:rsidRDefault="009A20A0" w:rsidP="009A20A0">
      <w:pPr>
        <w:pStyle w:val="Heading4"/>
      </w:pPr>
      <w:r>
        <w:t>Extinction</w:t>
      </w:r>
    </w:p>
    <w:p w:rsidR="009A20A0" w:rsidRDefault="009A20A0" w:rsidP="009A20A0">
      <w:r w:rsidRPr="00025F15">
        <w:rPr>
          <w:rStyle w:val="StyleStyleBold12pt"/>
        </w:rPr>
        <w:t xml:space="preserve">Kader, 10 </w:t>
      </w:r>
      <w:r w:rsidRPr="00025F15">
        <w:t xml:space="preserve">-- Gulf News staff citing scientists </w:t>
      </w:r>
    </w:p>
    <w:p w:rsidR="009A20A0" w:rsidRDefault="009A20A0" w:rsidP="009A20A0">
      <w:r w:rsidRPr="00025F15">
        <w:t>(Binsal and Rayeesa Absal, "Renewable energy sources may save precious humanity from extinction," Gulf News (Unit</w:t>
      </w:r>
      <w:r>
        <w:t>ed Arab Emirates), 10-3-10, l/n</w:t>
      </w:r>
      <w:r w:rsidRPr="00025F15">
        <w:t>)</w:t>
      </w:r>
    </w:p>
    <w:p w:rsidR="009A20A0" w:rsidRPr="00DD60AC" w:rsidRDefault="009A20A0" w:rsidP="009A20A0">
      <w:pPr>
        <w:rPr>
          <w:rStyle w:val="StyleBoldUnderline"/>
        </w:rPr>
      </w:pPr>
      <w:r w:rsidRPr="00DD60AC">
        <w:rPr>
          <w:rStyle w:val="StyleBoldUnderline"/>
        </w:rPr>
        <w:t>Renewable energy sources may save</w:t>
      </w:r>
      <w:r w:rsidRPr="00DD60AC">
        <w:rPr>
          <w:u w:val="single"/>
        </w:rPr>
        <w:t xml:space="preserve"> </w:t>
      </w:r>
      <w:r w:rsidRPr="00DD60AC">
        <w:rPr>
          <w:sz w:val="14"/>
          <w:szCs w:val="16"/>
        </w:rPr>
        <w:t>precious</w:t>
      </w:r>
      <w:r w:rsidRPr="00DD60AC">
        <w:rPr>
          <w:u w:val="single"/>
        </w:rPr>
        <w:t xml:space="preserve"> </w:t>
      </w:r>
      <w:r w:rsidRPr="00DD60AC">
        <w:rPr>
          <w:rStyle w:val="StyleBoldUnderline"/>
        </w:rPr>
        <w:t>humanity from extinction</w:t>
      </w:r>
      <w:r w:rsidRPr="00DD60AC">
        <w:rPr>
          <w:u w:val="single"/>
        </w:rPr>
        <w:t xml:space="preserve"> </w:t>
      </w:r>
      <w:r w:rsidRPr="00DD60AC">
        <w:rPr>
          <w:rStyle w:val="StyleBoldUnderline"/>
        </w:rPr>
        <w:t>green drive mitigates the devastating effects of deforestation</w:t>
      </w:r>
      <w:r w:rsidRPr="00DD60AC">
        <w:rPr>
          <w:sz w:val="14"/>
        </w:rPr>
        <w:t xml:space="preserve"> Abu Dhabi </w:t>
      </w:r>
      <w:r w:rsidRPr="00DD60AC">
        <w:rPr>
          <w:rStyle w:val="StyleBoldUnderline"/>
        </w:rPr>
        <w:t>Scientists estimate</w:t>
      </w:r>
      <w:r w:rsidRPr="00DD60AC">
        <w:rPr>
          <w:sz w:val="14"/>
        </w:rPr>
        <w:t xml:space="preserve"> that between 150 and </w:t>
      </w:r>
      <w:r w:rsidRPr="00DD60AC">
        <w:rPr>
          <w:rStyle w:val="StyleBoldUnderline"/>
        </w:rPr>
        <w:t>200 species</w:t>
      </w:r>
      <w:r w:rsidRPr="00DD60AC">
        <w:rPr>
          <w:sz w:val="14"/>
        </w:rPr>
        <w:t xml:space="preserve"> of life </w:t>
      </w:r>
      <w:r w:rsidRPr="00DD60AC">
        <w:rPr>
          <w:rStyle w:val="StyleBoldUnderline"/>
        </w:rPr>
        <w:t>become extinct every 24 hours</w:t>
      </w:r>
      <w:r w:rsidRPr="00DD60AC">
        <w:rPr>
          <w:sz w:val="14"/>
        </w:rPr>
        <w:t xml:space="preserve"> - a phenomenon </w:t>
      </w:r>
      <w:r w:rsidRPr="00DD60AC">
        <w:rPr>
          <w:rStyle w:val="StyleBoldUnderline"/>
        </w:rPr>
        <w:t>threatening the</w:t>
      </w:r>
      <w:r w:rsidRPr="00DD60AC">
        <w:rPr>
          <w:u w:val="single"/>
        </w:rPr>
        <w:t xml:space="preserve"> </w:t>
      </w:r>
      <w:r w:rsidRPr="00DD60AC">
        <w:rPr>
          <w:sz w:val="14"/>
        </w:rPr>
        <w:t xml:space="preserve">very </w:t>
      </w:r>
      <w:r w:rsidRPr="00DD60AC">
        <w:rPr>
          <w:rStyle w:val="StyleBoldUnderline"/>
        </w:rPr>
        <w:t>survival of human beings on Earth</w:t>
      </w:r>
      <w:r w:rsidRPr="00DD60AC">
        <w:rPr>
          <w:sz w:val="14"/>
        </w:rPr>
        <w:t xml:space="preserve">. However, </w:t>
      </w:r>
      <w:r w:rsidRPr="00DD60AC">
        <w:rPr>
          <w:rStyle w:val="StyleBoldUnderline"/>
        </w:rPr>
        <w:t>renewable energy can save biodiversity and mitigate the threat to humanity</w:t>
      </w:r>
      <w:r w:rsidRPr="00DD60AC">
        <w:rPr>
          <w:sz w:val="14"/>
        </w:rPr>
        <w:t xml:space="preserve">, according to a presentation delivered at the 11th World Renewable Energy Congress held in Abu Dhabi recently. An estimated 40 per cent of the global economy is based on biological products and processes, according to the United Nations (UN). The world's forests, wetlands, coral reefs and other precious ecosystems and the rich biodiversity they harbour provide trillions of dollars worth of benefits each year. They feed and clothe human population, control floods and pollinate crops. </w:t>
      </w:r>
      <w:r w:rsidRPr="00DD60AC">
        <w:rPr>
          <w:rStyle w:val="StyleBoldUnderline"/>
        </w:rPr>
        <w:t>Promoting renewable energy</w:t>
      </w:r>
      <w:r w:rsidRPr="00DD60AC">
        <w:rPr>
          <w:sz w:val="14"/>
        </w:rPr>
        <w:t xml:space="preserve"> in deprived and remote areas </w:t>
      </w:r>
      <w:r w:rsidRPr="00DD60AC">
        <w:rPr>
          <w:rStyle w:val="StyleBoldUnderline"/>
        </w:rPr>
        <w:t>is an important step to reduce</w:t>
      </w:r>
      <w:r w:rsidRPr="00DD60AC">
        <w:rPr>
          <w:sz w:val="14"/>
        </w:rPr>
        <w:t xml:space="preserve"> the </w:t>
      </w:r>
      <w:r w:rsidRPr="00DD60AC">
        <w:rPr>
          <w:rStyle w:val="StyleBoldUnderline"/>
        </w:rPr>
        <w:t>loss of biodiversity</w:t>
      </w:r>
      <w:r w:rsidRPr="00DD60AC">
        <w:rPr>
          <w:sz w:val="14"/>
        </w:rPr>
        <w:t xml:space="preserve"> through community mobilisation, according to a presentation delivered by M. Abbaspour of the Graduate College of Environment and Energy, Science and Research at Iran's Islamic Azad University. One important outcome of introducing </w:t>
      </w:r>
      <w:r w:rsidRPr="00DD60AC">
        <w:rPr>
          <w:rStyle w:val="StyleBoldUnderline"/>
        </w:rPr>
        <w:t>renewable energy</w:t>
      </w:r>
      <w:r w:rsidRPr="00DD60AC">
        <w:rPr>
          <w:sz w:val="14"/>
        </w:rPr>
        <w:t xml:space="preserve"> is that it </w:t>
      </w:r>
      <w:r w:rsidRPr="00DD60AC">
        <w:rPr>
          <w:rStyle w:val="StyleBoldUnderline"/>
        </w:rPr>
        <w:t>mitigates deforestation caused by the felling of trees for firewood.</w:t>
      </w:r>
    </w:p>
    <w:p w:rsidR="009A20A0" w:rsidRDefault="009A20A0" w:rsidP="009A20A0">
      <w:pPr>
        <w:pStyle w:val="Heading4"/>
      </w:pPr>
      <w:r>
        <w:t xml:space="preserve">Mexican renewables are </w:t>
      </w:r>
      <w:r>
        <w:rPr>
          <w:u w:val="single"/>
        </w:rPr>
        <w:t>key</w:t>
      </w:r>
      <w:r>
        <w:t xml:space="preserve"> to global emission strategies </w:t>
      </w:r>
    </w:p>
    <w:p w:rsidR="009A20A0" w:rsidRPr="00DD60AC" w:rsidRDefault="009A20A0" w:rsidP="009A20A0">
      <w:pPr>
        <w:rPr>
          <w:sz w:val="16"/>
          <w:szCs w:val="16"/>
        </w:rPr>
      </w:pPr>
      <w:r w:rsidRPr="001237DF">
        <w:rPr>
          <w:rStyle w:val="StyleStyleBold12pt"/>
        </w:rPr>
        <w:t>Frenk, 9</w:t>
      </w:r>
      <w:r w:rsidRPr="001237DF">
        <w:t xml:space="preserve"> </w:t>
      </w:r>
      <w:r w:rsidRPr="00DD60AC">
        <w:rPr>
          <w:sz w:val="16"/>
          <w:szCs w:val="16"/>
        </w:rPr>
        <w:t xml:space="preserve">-- Inter-American Development Bank senior climate change specialist </w:t>
      </w:r>
    </w:p>
    <w:p w:rsidR="009A20A0" w:rsidRPr="00DD60AC" w:rsidRDefault="009A20A0" w:rsidP="009A20A0">
      <w:pPr>
        <w:rPr>
          <w:sz w:val="16"/>
          <w:szCs w:val="16"/>
        </w:rPr>
      </w:pPr>
      <w:r w:rsidRPr="00DD60AC">
        <w:rPr>
          <w:sz w:val="16"/>
          <w:szCs w:val="16"/>
        </w:rPr>
        <w:t xml:space="preserve">[Claudio Alatorre, PhD in Engineering at Warwick University, UK, LEAD International fellow, independent consultant with expertise on the analysis of the energy transition, "Renewable Energies for Sustainable Development in Mexico," 2009, </w:t>
      </w:r>
      <w:hyperlink r:id="rId16" w:history="1">
        <w:r w:rsidRPr="00DD60AC">
          <w:rPr>
            <w:rStyle w:val="Hyperlink"/>
            <w:sz w:val="16"/>
            <w:szCs w:val="16"/>
          </w:rPr>
          <w:t>www.giz.de/Themen/en/dokumente/en-renewable-energies-sustainable-development-mexico.pdf</w:t>
        </w:r>
      </w:hyperlink>
      <w:r w:rsidRPr="00DD60AC">
        <w:rPr>
          <w:sz w:val="16"/>
          <w:szCs w:val="16"/>
        </w:rPr>
        <w:t>]</w:t>
      </w:r>
    </w:p>
    <w:p w:rsidR="009A20A0" w:rsidRDefault="009A20A0" w:rsidP="009A20A0">
      <w:pPr>
        <w:rPr>
          <w:sz w:val="16"/>
        </w:rPr>
      </w:pPr>
      <w:r w:rsidRPr="00DD60AC">
        <w:rPr>
          <w:rStyle w:val="StyleBoldUnderline"/>
        </w:rPr>
        <w:t>In Mexico, the energy sector contributes</w:t>
      </w:r>
      <w:r w:rsidRPr="001237DF">
        <w:rPr>
          <w:sz w:val="16"/>
        </w:rPr>
        <w:t xml:space="preserve"> with </w:t>
      </w:r>
      <w:r w:rsidRPr="00DD60AC">
        <w:rPr>
          <w:rStyle w:val="StyleBoldUnderline"/>
        </w:rPr>
        <w:t>61% of</w:t>
      </w:r>
      <w:r w:rsidRPr="001237DF">
        <w:rPr>
          <w:u w:val="single"/>
        </w:rPr>
        <w:t xml:space="preserve"> </w:t>
      </w:r>
      <w:r w:rsidRPr="001237DF">
        <w:rPr>
          <w:sz w:val="16"/>
        </w:rPr>
        <w:t xml:space="preserve">the emissions of </w:t>
      </w:r>
      <w:r w:rsidRPr="00DD60AC">
        <w:rPr>
          <w:rStyle w:val="StyleBoldUnderline"/>
        </w:rPr>
        <w:t>greenhouse gases, and the country occupies the 13th place worldwide</w:t>
      </w:r>
      <w:r w:rsidRPr="001237DF">
        <w:rPr>
          <w:sz w:val="16"/>
        </w:rPr>
        <w:t xml:space="preserve"> regarding this type of emissions.48 </w:t>
      </w:r>
      <w:proofErr w:type="gramStart"/>
      <w:r w:rsidRPr="001237DF">
        <w:rPr>
          <w:sz w:val="16"/>
        </w:rPr>
        <w:t>The</w:t>
      </w:r>
      <w:proofErr w:type="gramEnd"/>
      <w:r w:rsidRPr="001237DF">
        <w:rPr>
          <w:sz w:val="16"/>
        </w:rPr>
        <w:t xml:space="preserve"> </w:t>
      </w:r>
      <w:r w:rsidRPr="00DD60AC">
        <w:rPr>
          <w:rStyle w:val="StyleBoldUnderline"/>
        </w:rPr>
        <w:t>use of renewable</w:t>
      </w:r>
      <w:r w:rsidRPr="001237DF">
        <w:rPr>
          <w:sz w:val="16"/>
        </w:rPr>
        <w:t xml:space="preserve"> energie</w:t>
      </w:r>
      <w:r w:rsidRPr="00DD60AC">
        <w:rPr>
          <w:rStyle w:val="StyleBoldUnderline"/>
        </w:rPr>
        <w:t>s</w:t>
      </w:r>
      <w:r w:rsidRPr="001237DF">
        <w:rPr>
          <w:sz w:val="16"/>
        </w:rPr>
        <w:t xml:space="preserve">, when </w:t>
      </w:r>
      <w:r w:rsidRPr="00DD60AC">
        <w:t>displacing</w:t>
      </w:r>
      <w:r w:rsidRPr="001237DF">
        <w:rPr>
          <w:sz w:val="16"/>
        </w:rPr>
        <w:t xml:space="preserve"> the consumption of </w:t>
      </w:r>
      <w:r w:rsidRPr="00DD60AC">
        <w:rPr>
          <w:rStyle w:val="StyleBoldUnderline"/>
        </w:rPr>
        <w:t>fossil fuels, constitutes one of the main strategies for</w:t>
      </w:r>
      <w:r w:rsidRPr="001237DF">
        <w:rPr>
          <w:sz w:val="16"/>
        </w:rPr>
        <w:t xml:space="preserve"> the </w:t>
      </w:r>
      <w:r w:rsidRPr="00DD60AC">
        <w:rPr>
          <w:rStyle w:val="StyleBoldUnderline"/>
        </w:rPr>
        <w:t>mitigation of</w:t>
      </w:r>
      <w:r w:rsidRPr="001237DF">
        <w:rPr>
          <w:sz w:val="16"/>
        </w:rPr>
        <w:t xml:space="preserve"> the </w:t>
      </w:r>
      <w:r w:rsidRPr="00DD60AC">
        <w:rPr>
          <w:rStyle w:val="StyleBoldUnderline"/>
        </w:rPr>
        <w:t>climate change worldwide</w:t>
      </w:r>
      <w:r w:rsidRPr="001237DF">
        <w:rPr>
          <w:sz w:val="16"/>
        </w:rPr>
        <w:t xml:space="preserve">. Due to its high vulnerability to climate change, and </w:t>
      </w:r>
      <w:r w:rsidRPr="00DD60AC">
        <w:rPr>
          <w:rStyle w:val="StyleBoldUnderline"/>
        </w:rPr>
        <w:t>to preach by example to the international community, our country has a special interest in promoting global mitigation mechanisms.</w:t>
      </w:r>
      <w:r>
        <w:rPr>
          <w:u w:val="single"/>
        </w:rPr>
        <w:t xml:space="preserve"> </w:t>
      </w:r>
      <w:r w:rsidRPr="001237DF">
        <w:rPr>
          <w:sz w:val="16"/>
        </w:rPr>
        <w:t>Besides, the development of renewable energy projects represents an important opportunity for capturing international resources in the carbon bonds markets (the Clean Development Mechanism of the Kyoto Protocol and others such as the voluntary markets).</w:t>
      </w:r>
    </w:p>
    <w:p w:rsidR="009A20A0" w:rsidRDefault="009A20A0" w:rsidP="009A20A0">
      <w:pPr>
        <w:pStyle w:val="Heading4"/>
      </w:pPr>
      <w:r>
        <w:t>Specifically, the U.S. will model</w:t>
      </w:r>
    </w:p>
    <w:p w:rsidR="009A20A0" w:rsidRPr="00DD60AC" w:rsidRDefault="009A20A0" w:rsidP="009A20A0">
      <w:pPr>
        <w:rPr>
          <w:sz w:val="16"/>
          <w:szCs w:val="16"/>
        </w:rPr>
      </w:pPr>
      <w:proofErr w:type="gramStart"/>
      <w:r w:rsidRPr="00C24FE2">
        <w:rPr>
          <w:rStyle w:val="StyleStyleBold12pt"/>
        </w:rPr>
        <w:t>Economist, 9</w:t>
      </w:r>
      <w:r w:rsidRPr="00C24FE2">
        <w:t xml:space="preserve"> </w:t>
      </w:r>
      <w:r w:rsidRPr="00DD60AC">
        <w:rPr>
          <w:sz w:val="16"/>
          <w:szCs w:val="16"/>
        </w:rPr>
        <w:t>["What's hot, green and Mexican?"</w:t>
      </w:r>
      <w:proofErr w:type="gramEnd"/>
      <w:r w:rsidRPr="00DD60AC">
        <w:rPr>
          <w:sz w:val="16"/>
          <w:szCs w:val="16"/>
        </w:rPr>
        <w:t xml:space="preserve"> 4-16-9, </w:t>
      </w:r>
      <w:hyperlink r:id="rId17" w:history="1">
        <w:r w:rsidRPr="00DD60AC">
          <w:rPr>
            <w:rStyle w:val="Hyperlink"/>
            <w:sz w:val="16"/>
            <w:szCs w:val="16"/>
          </w:rPr>
          <w:t>www.economist.com/node/13496067</w:t>
        </w:r>
      </w:hyperlink>
      <w:r w:rsidRPr="00DD60AC">
        <w:rPr>
          <w:sz w:val="16"/>
          <w:szCs w:val="16"/>
        </w:rPr>
        <w:t>]</w:t>
      </w:r>
    </w:p>
    <w:p w:rsidR="009A20A0" w:rsidRPr="00DD60AC" w:rsidRDefault="009A20A0" w:rsidP="009A20A0">
      <w:pPr>
        <w:rPr>
          <w:rStyle w:val="StyleBoldUnderline"/>
        </w:rPr>
      </w:pPr>
      <w:r w:rsidRPr="00C24FE2">
        <w:rPr>
          <w:sz w:val="16"/>
        </w:rPr>
        <w:t xml:space="preserve">Mr Calderón's officials say his enthusiasm is motivated by pure utilitarian maths: </w:t>
      </w:r>
      <w:r w:rsidRPr="00DD60AC">
        <w:rPr>
          <w:rStyle w:val="StyleBoldUnderline"/>
        </w:rPr>
        <w:t>Mexico is</w:t>
      </w:r>
      <w:r w:rsidRPr="00C24FE2">
        <w:rPr>
          <w:sz w:val="16"/>
        </w:rPr>
        <w:t xml:space="preserve"> both one of the countries most vulnerable to global warming and one </w:t>
      </w:r>
      <w:r w:rsidRPr="00DD60AC">
        <w:rPr>
          <w:rStyle w:val="StyleBoldUnderline"/>
        </w:rPr>
        <w:t>rich in renewable energy resources</w:t>
      </w:r>
      <w:r w:rsidRPr="00C24FE2">
        <w:rPr>
          <w:sz w:val="16"/>
        </w:rPr>
        <w:t xml:space="preserve">. It has been hit by extreme weather several times during his term: in 2007, a devastating flood put 80% of the southern state of Tabasco under water and caused some $5 billion in damage, while farming in the north has been hurt by a lengthy drought. Mexico lies in the path of hurricanes both from the Atlantic and Pacific which many scientists believe are becoming stronger as a result of rising sea temperatures. Rising sea levels from melting polar ice caps threaten nearly half of the country's eastern seaboard. Since Mexico produces just 1.5% of the world's emissions, it will be affected by climate change regardless of what it does at </w:t>
      </w:r>
      <w:r w:rsidRPr="00C24FE2">
        <w:rPr>
          <w:sz w:val="16"/>
        </w:rPr>
        <w:lastRenderedPageBreak/>
        <w:t xml:space="preserve">home. </w:t>
      </w:r>
      <w:r w:rsidRPr="00DD60AC">
        <w:rPr>
          <w:rStyle w:val="StyleBoldUnderline"/>
        </w:rPr>
        <w:t>But</w:t>
      </w:r>
      <w:r w:rsidRPr="00C24FE2">
        <w:rPr>
          <w:u w:val="single"/>
        </w:rPr>
        <w:t xml:space="preserve"> </w:t>
      </w:r>
      <w:r w:rsidRPr="00C24FE2">
        <w:rPr>
          <w:sz w:val="16"/>
        </w:rPr>
        <w:t xml:space="preserve">greens argue that </w:t>
      </w:r>
      <w:r w:rsidRPr="00DD60AC">
        <w:rPr>
          <w:rStyle w:val="StyleBoldUnderline"/>
        </w:rPr>
        <w:t>it must practice what it preaches—</w:t>
      </w:r>
      <w:r w:rsidRPr="00C24FE2">
        <w:rPr>
          <w:sz w:val="16"/>
        </w:rPr>
        <w:t xml:space="preserve">especially </w:t>
      </w:r>
      <w:r w:rsidRPr="00DD60AC">
        <w:rPr>
          <w:rStyle w:val="StyleBoldUnderline"/>
        </w:rPr>
        <w:t>if it wants to influence the debate on the issue in the United States</w:t>
      </w:r>
      <w:r w:rsidRPr="00C24FE2">
        <w:rPr>
          <w:sz w:val="16"/>
        </w:rPr>
        <w:t xml:space="preserve">. Moreover, </w:t>
      </w:r>
      <w:r w:rsidRPr="00DD60AC">
        <w:rPr>
          <w:rStyle w:val="StyleBoldUnderline"/>
        </w:rPr>
        <w:t>officials see</w:t>
      </w:r>
      <w:r w:rsidRPr="00C24FE2">
        <w:rPr>
          <w:sz w:val="16"/>
        </w:rPr>
        <w:t xml:space="preserve"> potential </w:t>
      </w:r>
      <w:r w:rsidRPr="00DD60AC">
        <w:rPr>
          <w:rStyle w:val="StyleBoldUnderline"/>
        </w:rPr>
        <w:t>economic and diplomatic gains.</w:t>
      </w:r>
    </w:p>
    <w:p w:rsidR="009A20A0" w:rsidRDefault="009A20A0" w:rsidP="009A20A0">
      <w:pPr>
        <w:rPr>
          <w:sz w:val="16"/>
        </w:rPr>
      </w:pPr>
    </w:p>
    <w:p w:rsidR="009A20A0" w:rsidRPr="002120C0" w:rsidRDefault="009A20A0" w:rsidP="009A20A0">
      <w:pPr>
        <w:pStyle w:val="Heading4"/>
        <w:rPr>
          <w:rFonts w:asciiTheme="minorHAnsi" w:hAnsiTheme="minorHAnsi" w:cs="Times New Roman"/>
        </w:rPr>
      </w:pPr>
      <w:r>
        <w:rPr>
          <w:rFonts w:asciiTheme="minorHAnsi" w:hAnsiTheme="minorHAnsi" w:cs="Times New Roman"/>
        </w:rPr>
        <w:t>Warming results</w:t>
      </w:r>
      <w:r w:rsidRPr="002120C0">
        <w:rPr>
          <w:rFonts w:asciiTheme="minorHAnsi" w:hAnsiTheme="minorHAnsi" w:cs="Times New Roman"/>
        </w:rPr>
        <w:t xml:space="preserve"> i</w:t>
      </w:r>
      <w:r>
        <w:rPr>
          <w:rFonts w:asciiTheme="minorHAnsi" w:hAnsiTheme="minorHAnsi" w:cs="Times New Roman"/>
        </w:rPr>
        <w:t>n</w:t>
      </w:r>
      <w:r w:rsidRPr="002120C0">
        <w:rPr>
          <w:rFonts w:asciiTheme="minorHAnsi" w:hAnsiTheme="minorHAnsi" w:cs="Times New Roman"/>
        </w:rPr>
        <w:t xml:space="preserve"> billions of deaths.</w:t>
      </w:r>
    </w:p>
    <w:p w:rsidR="009A20A0" w:rsidRPr="002120C0" w:rsidRDefault="009A20A0" w:rsidP="009A20A0">
      <w:pPr>
        <w:rPr>
          <w:rFonts w:asciiTheme="minorHAnsi" w:hAnsiTheme="minorHAnsi" w:cs="Times New Roman"/>
          <w:sz w:val="16"/>
          <w:szCs w:val="16"/>
        </w:rPr>
      </w:pPr>
      <w:r w:rsidRPr="002120C0">
        <w:rPr>
          <w:rStyle w:val="StyleStyleBold12pt"/>
          <w:rFonts w:asciiTheme="minorHAnsi" w:hAnsiTheme="minorHAnsi" w:cs="Times New Roman"/>
        </w:rPr>
        <w:t>Cummins ‘10</w:t>
      </w:r>
      <w:r w:rsidRPr="002120C0">
        <w:rPr>
          <w:rFonts w:asciiTheme="minorHAnsi" w:hAnsiTheme="minorHAnsi" w:cs="Times New Roman"/>
        </w:rPr>
        <w:t xml:space="preserve"> </w:t>
      </w:r>
      <w:r w:rsidRPr="002120C0">
        <w:rPr>
          <w:rFonts w:asciiTheme="minorHAnsi" w:hAnsiTheme="minorHAnsi" w:cs="Times New Roman"/>
          <w:sz w:val="16"/>
          <w:szCs w:val="16"/>
        </w:rPr>
        <w:t>(Ronnie, International Director – Organic Consumers Association and Will Allen, Advisor – Organic Consumers Association, “Climate Catastrophe: Surviving the 21st Century”, 2-14, http://www.commondreams.org/view/2010/02/14-6)</w:t>
      </w:r>
    </w:p>
    <w:p w:rsidR="009A20A0" w:rsidRPr="002120C0" w:rsidRDefault="009A20A0" w:rsidP="009A20A0">
      <w:pPr>
        <w:rPr>
          <w:rFonts w:asciiTheme="minorHAnsi" w:hAnsiTheme="minorHAnsi" w:cs="Times New Roman"/>
          <w:sz w:val="16"/>
        </w:rPr>
      </w:pPr>
      <w:r w:rsidRPr="00DD60AC">
        <w:rPr>
          <w:rFonts w:asciiTheme="minorHAnsi" w:hAnsiTheme="minorHAnsi" w:cs="Times New Roman"/>
          <w:sz w:val="16"/>
        </w:rPr>
        <w:t xml:space="preserve">The hour is late. Leading climate scientists such as James Hansen are literally shouting at the top of their lungs </w:t>
      </w:r>
      <w:r w:rsidRPr="00DD60AC">
        <w:rPr>
          <w:rStyle w:val="StyleBoldUnderline"/>
        </w:rPr>
        <w:t>that the world needs to reduce emissions</w:t>
      </w:r>
      <w:r w:rsidRPr="00DD60AC">
        <w:rPr>
          <w:rFonts w:asciiTheme="minorHAnsi" w:hAnsiTheme="minorHAnsi" w:cs="Times New Roman"/>
          <w:sz w:val="18"/>
        </w:rPr>
        <w:t xml:space="preserve"> </w:t>
      </w:r>
      <w:r w:rsidRPr="00DD60AC">
        <w:rPr>
          <w:rFonts w:asciiTheme="minorHAnsi" w:hAnsiTheme="minorHAnsi" w:cs="Times New Roman"/>
          <w:sz w:val="16"/>
        </w:rPr>
        <w:t xml:space="preserve">by 20-40% as soon as </w:t>
      </w:r>
      <w:proofErr w:type="gramStart"/>
      <w:r w:rsidRPr="00DD60AC">
        <w:rPr>
          <w:rFonts w:asciiTheme="minorHAnsi" w:hAnsiTheme="minorHAnsi" w:cs="Times New Roman"/>
          <w:sz w:val="16"/>
        </w:rPr>
        <w:t>possible,</w:t>
      </w:r>
      <w:proofErr w:type="gramEnd"/>
      <w:r w:rsidRPr="00DD60AC">
        <w:rPr>
          <w:rFonts w:asciiTheme="minorHAnsi" w:hAnsiTheme="minorHAnsi" w:cs="Times New Roman"/>
          <w:sz w:val="16"/>
        </w:rPr>
        <w:t xml:space="preserve"> and 80-90% by the year 2050, if we </w:t>
      </w:r>
      <w:r w:rsidRPr="00DD60AC">
        <w:rPr>
          <w:rStyle w:val="StyleBoldUnderline"/>
        </w:rPr>
        <w:t>are to avoid climate chaos, crop failures, endless wars, melting of the polar icecaps, and a disastrous rise in ocean levels. Either we radically reduce CO2</w:t>
      </w:r>
      <w:r w:rsidRPr="00DD60AC">
        <w:rPr>
          <w:rFonts w:asciiTheme="minorHAnsi" w:hAnsiTheme="minorHAnsi" w:cs="Times New Roman"/>
          <w:sz w:val="18"/>
        </w:rPr>
        <w:t xml:space="preserve"> </w:t>
      </w:r>
      <w:r w:rsidRPr="00DD60AC">
        <w:rPr>
          <w:rFonts w:asciiTheme="minorHAnsi" w:hAnsiTheme="minorHAnsi" w:cs="Times New Roman"/>
          <w:sz w:val="16"/>
        </w:rPr>
        <w:t xml:space="preserve">and carbon dioxide equivalent (CO2e, which includes all GHGs, not just CO2) pollutants (currently at 390 parts per million and rising 2 ppm per year) to 350 ppm, including agriculture-derived methane and nitrous oxide pollution, </w:t>
      </w:r>
      <w:r w:rsidRPr="00DD60AC">
        <w:rPr>
          <w:rStyle w:val="StyleBoldUnderline"/>
        </w:rPr>
        <w:t>or</w:t>
      </w:r>
      <w:r w:rsidRPr="00DD60AC">
        <w:rPr>
          <w:rFonts w:asciiTheme="minorHAnsi" w:hAnsiTheme="minorHAnsi" w:cs="Times New Roman"/>
          <w:sz w:val="18"/>
        </w:rPr>
        <w:t xml:space="preserve"> </w:t>
      </w:r>
      <w:r w:rsidRPr="00DD60AC">
        <w:rPr>
          <w:rFonts w:asciiTheme="minorHAnsi" w:hAnsiTheme="minorHAnsi" w:cs="Times New Roman"/>
          <w:sz w:val="16"/>
        </w:rPr>
        <w:t xml:space="preserve">else </w:t>
      </w:r>
      <w:r w:rsidRPr="00DD60AC">
        <w:rPr>
          <w:rStyle w:val="StyleBoldUnderline"/>
        </w:rPr>
        <w:t>survival</w:t>
      </w:r>
      <w:r w:rsidRPr="00DD60AC">
        <w:rPr>
          <w:rFonts w:asciiTheme="minorHAnsi" w:hAnsiTheme="minorHAnsi" w:cs="Times New Roman"/>
          <w:sz w:val="16"/>
        </w:rPr>
        <w:t xml:space="preserve"> for the present and future generations </w:t>
      </w:r>
      <w:r w:rsidRPr="00DD60AC">
        <w:rPr>
          <w:rStyle w:val="StyleBoldUnderline"/>
        </w:rPr>
        <w:t>is in jeopardy</w:t>
      </w:r>
      <w:r w:rsidRPr="00DD60AC">
        <w:rPr>
          <w:rFonts w:asciiTheme="minorHAnsi" w:hAnsiTheme="minorHAnsi" w:cs="Times New Roman"/>
        </w:rPr>
        <w:t xml:space="preserve">. </w:t>
      </w:r>
      <w:r w:rsidRPr="00DD60AC">
        <w:rPr>
          <w:rFonts w:asciiTheme="minorHAnsi" w:hAnsiTheme="minorHAnsi" w:cs="Times New Roman"/>
          <w:sz w:val="16"/>
        </w:rPr>
        <w:t>As scientists</w:t>
      </w:r>
      <w:r w:rsidRPr="00DD60AC">
        <w:rPr>
          <w:rFonts w:asciiTheme="minorHAnsi" w:hAnsiTheme="minorHAnsi" w:cs="Times New Roman"/>
          <w:sz w:val="10"/>
        </w:rPr>
        <w:t xml:space="preserve"> </w:t>
      </w:r>
      <w:r w:rsidRPr="00DD60AC">
        <w:rPr>
          <w:rFonts w:asciiTheme="minorHAnsi" w:hAnsiTheme="minorHAnsi" w:cs="Times New Roman"/>
          <w:sz w:val="16"/>
        </w:rPr>
        <w:t xml:space="preserve">warned at Copenhagen, business as usual and a corresponding 7-8.6 degree Fahrenheit rise in global temperatures means that the carrying capacity of the Earth in 2100 will be reduced to one billion people. Under this hellish scenario, </w:t>
      </w:r>
      <w:r w:rsidRPr="00DD60AC">
        <w:rPr>
          <w:rStyle w:val="Emphasis"/>
          <w:rFonts w:asciiTheme="minorHAnsi" w:hAnsiTheme="minorHAnsi" w:cs="Times New Roman"/>
        </w:rPr>
        <w:t>billions will die</w:t>
      </w:r>
      <w:r w:rsidRPr="00DD60AC">
        <w:rPr>
          <w:rStyle w:val="TitleChar"/>
          <w:rFonts w:asciiTheme="minorHAnsi" w:hAnsiTheme="minorHAnsi" w:cs="Times New Roman"/>
        </w:rPr>
        <w:t xml:space="preserve"> </w:t>
      </w:r>
      <w:r w:rsidRPr="00DD60AC">
        <w:rPr>
          <w:rStyle w:val="StyleBoldUnderline"/>
        </w:rPr>
        <w:t>of thirst, cold, heat, disease, war, and starvation. If the U.S.</w:t>
      </w:r>
      <w:r w:rsidRPr="00DD60AC">
        <w:rPr>
          <w:rFonts w:asciiTheme="minorHAnsi" w:hAnsiTheme="minorHAnsi" w:cs="Times New Roman"/>
          <w:sz w:val="16"/>
        </w:rPr>
        <w:t xml:space="preserve"> significantly </w:t>
      </w:r>
      <w:r w:rsidRPr="00DD60AC">
        <w:rPr>
          <w:rStyle w:val="StyleBoldUnderline"/>
        </w:rPr>
        <w:t>reduces</w:t>
      </w:r>
      <w:r w:rsidRPr="00DD60AC">
        <w:rPr>
          <w:rFonts w:asciiTheme="minorHAnsi" w:hAnsiTheme="minorHAnsi" w:cs="Times New Roman"/>
          <w:sz w:val="16"/>
        </w:rPr>
        <w:t xml:space="preserve"> greenhouse gas </w:t>
      </w:r>
      <w:r w:rsidRPr="00DD60AC">
        <w:rPr>
          <w:rStyle w:val="StyleBoldUnderline"/>
        </w:rPr>
        <w:t>emissions, other countries will follow</w:t>
      </w:r>
      <w:r w:rsidRPr="00DD60AC">
        <w:rPr>
          <w:rFonts w:asciiTheme="minorHAnsi" w:hAnsiTheme="minorHAnsi" w:cs="Times New Roman"/>
          <w:sz w:val="16"/>
        </w:rPr>
        <w:t>. One hopeful sign is the recent EPA announcement that it intends to regulate greenhouse gases as pollutants under the Clean Air Act. Unfortunately we are going to have to put tremendous pressure on elected public officials to force the EPA to crack down on GHG polluters (including industrial farms and food processors). Public pressure is especially critical since "just say no" Congressmen-both Democrats and Republicans-along with agribusiness, real estate developers, the construction industry, and the fossil fuel lobby appear determined to maintain "business as usual."</w:t>
      </w:r>
    </w:p>
    <w:p w:rsidR="009A20A0" w:rsidRPr="00A77ECC" w:rsidRDefault="009A20A0" w:rsidP="009A20A0">
      <w:pPr>
        <w:rPr>
          <w:sz w:val="16"/>
        </w:rPr>
      </w:pPr>
    </w:p>
    <w:p w:rsidR="009A20A0" w:rsidRPr="00D046D7" w:rsidRDefault="009A20A0" w:rsidP="009A20A0">
      <w:pPr>
        <w:pStyle w:val="Heading2"/>
        <w:rPr>
          <w:rFonts w:asciiTheme="minorHAnsi" w:hAnsiTheme="minorHAnsi"/>
        </w:rPr>
      </w:pPr>
      <w:r w:rsidRPr="00D046D7">
        <w:rPr>
          <w:rFonts w:asciiTheme="minorHAnsi" w:hAnsiTheme="minorHAnsi"/>
        </w:rPr>
        <w:lastRenderedPageBreak/>
        <w:t>QPQ Solvency</w:t>
      </w:r>
    </w:p>
    <w:p w:rsidR="009A20A0" w:rsidRPr="00D046D7" w:rsidRDefault="009A20A0" w:rsidP="009A20A0">
      <w:pPr>
        <w:pStyle w:val="Heading4"/>
        <w:rPr>
          <w:rStyle w:val="StyleStyleBold12pt"/>
          <w:rFonts w:asciiTheme="minorHAnsi" w:hAnsiTheme="minorHAnsi"/>
          <w:b/>
        </w:rPr>
      </w:pPr>
      <w:r w:rsidRPr="00D046D7">
        <w:rPr>
          <w:rStyle w:val="StyleStyleBold12pt"/>
          <w:rFonts w:asciiTheme="minorHAnsi" w:hAnsiTheme="minorHAnsi"/>
          <w:b/>
        </w:rPr>
        <w:t>Status quo fails – infrastructure, energy, and labor production – federal human capital investment is key</w:t>
      </w:r>
    </w:p>
    <w:p w:rsidR="009A20A0" w:rsidRPr="00D046D7" w:rsidRDefault="009A20A0" w:rsidP="009A20A0">
      <w:pPr>
        <w:rPr>
          <w:rStyle w:val="StyleStyleBold12pt"/>
          <w:rFonts w:asciiTheme="minorHAnsi" w:hAnsiTheme="minorHAnsi"/>
          <w:b w:val="0"/>
          <w:sz w:val="16"/>
        </w:rPr>
      </w:pPr>
      <w:r w:rsidRPr="00D046D7">
        <w:rPr>
          <w:rStyle w:val="StyleStyleBold12pt"/>
          <w:rFonts w:asciiTheme="minorHAnsi" w:hAnsiTheme="minorHAnsi"/>
        </w:rPr>
        <w:t xml:space="preserve">Alberro, 05 </w:t>
      </w:r>
      <w:r w:rsidRPr="00D046D7">
        <w:rPr>
          <w:rStyle w:val="StyleStyleBold12pt"/>
          <w:rFonts w:asciiTheme="minorHAnsi" w:hAnsiTheme="minorHAnsi"/>
          <w:b w:val="0"/>
          <w:sz w:val="16"/>
        </w:rPr>
        <w:t>- Dr. Alberro has been an arbitrator at the World Bank's International Centre for Settlement of Investment Disputes (ICSID) and the American Arbitration Association (“A US-MEXICO PARTNERSHIP IN ENERGY: A POLICY OF CONVENIENCE”, April 2005, http://www.wilsoncenter.org/sites/default/files/MexicoPolicyBulletin.Energy.April.pdf)</w:t>
      </w:r>
    </w:p>
    <w:p w:rsidR="009A20A0" w:rsidRPr="00D046D7" w:rsidRDefault="009A20A0" w:rsidP="009A20A0">
      <w:pPr>
        <w:rPr>
          <w:rFonts w:asciiTheme="minorHAnsi" w:hAnsiTheme="minorHAnsi"/>
          <w:sz w:val="16"/>
        </w:rPr>
      </w:pPr>
      <w:r w:rsidRPr="00D046D7">
        <w:rPr>
          <w:rStyle w:val="StyleBoldUnderline"/>
          <w:rFonts w:asciiTheme="minorHAnsi" w:hAnsiTheme="minorHAnsi"/>
        </w:rPr>
        <w:t>Mexico’s wounds are self-inflicted</w:t>
      </w:r>
      <w:r w:rsidRPr="00D046D7">
        <w:rPr>
          <w:rFonts w:asciiTheme="minorHAnsi" w:hAnsiTheme="minorHAnsi"/>
          <w:sz w:val="16"/>
        </w:rPr>
        <w:t xml:space="preserve">: </w:t>
      </w:r>
      <w:r w:rsidRPr="00D046D7">
        <w:rPr>
          <w:rStyle w:val="StyleBoldUnderline"/>
          <w:rFonts w:asciiTheme="minorHAnsi" w:hAnsiTheme="minorHAnsi"/>
        </w:rPr>
        <w:t>infrastructure services are lacking</w:t>
      </w:r>
      <w:r w:rsidRPr="00D046D7">
        <w:rPr>
          <w:rFonts w:asciiTheme="minorHAnsi" w:hAnsiTheme="minorHAnsi"/>
          <w:sz w:val="16"/>
        </w:rPr>
        <w:t xml:space="preserve"> (natural gas, electricity, transportation and transborder operations are expensive and low quality), </w:t>
      </w:r>
      <w:r w:rsidRPr="00D046D7">
        <w:rPr>
          <w:rStyle w:val="StyleBoldUnderline"/>
          <w:rFonts w:asciiTheme="minorHAnsi" w:hAnsiTheme="minorHAnsi"/>
        </w:rPr>
        <w:t xml:space="preserve">labor productivity is stagnating </w:t>
      </w:r>
      <w:r w:rsidRPr="00D046D7">
        <w:rPr>
          <w:rFonts w:asciiTheme="minorHAnsi" w:hAnsiTheme="minorHAnsi"/>
          <w:sz w:val="16"/>
        </w:rPr>
        <w:t xml:space="preserve">and </w:t>
      </w:r>
      <w:r w:rsidRPr="00D046D7">
        <w:rPr>
          <w:rStyle w:val="StyleBoldUnderline"/>
          <w:rFonts w:asciiTheme="minorHAnsi" w:hAnsiTheme="minorHAnsi"/>
        </w:rPr>
        <w:t>red tape chokes entrepreneurship</w:t>
      </w:r>
      <w:r w:rsidRPr="00D046D7">
        <w:rPr>
          <w:rFonts w:asciiTheme="minorHAnsi" w:hAnsiTheme="minorHAnsi"/>
          <w:sz w:val="16"/>
        </w:rPr>
        <w:t xml:space="preserve">. As a result, </w:t>
      </w:r>
      <w:r w:rsidRPr="00D046D7">
        <w:rPr>
          <w:rStyle w:val="StyleBoldUnderline"/>
          <w:rFonts w:asciiTheme="minorHAnsi" w:hAnsiTheme="minorHAnsi"/>
        </w:rPr>
        <w:t>the tradable goods sector is saddled with an anti competitive bias</w:t>
      </w:r>
      <w:r w:rsidRPr="00D046D7">
        <w:rPr>
          <w:rFonts w:asciiTheme="minorHAnsi" w:hAnsiTheme="minorHAnsi"/>
          <w:sz w:val="16"/>
        </w:rPr>
        <w:t xml:space="preserve"> and faces a perverse incentive to not integrate with the rest of the economy so as to avoid it. </w:t>
      </w:r>
      <w:r w:rsidRPr="00D046D7">
        <w:rPr>
          <w:rStyle w:val="Emphasis"/>
          <w:rFonts w:asciiTheme="minorHAnsi" w:hAnsiTheme="minorHAnsi"/>
        </w:rPr>
        <w:t>Returning to sustainable growth is not a minor endeavor</w:t>
      </w:r>
      <w:r w:rsidRPr="00D046D7">
        <w:rPr>
          <w:rFonts w:asciiTheme="minorHAnsi" w:hAnsiTheme="minorHAnsi"/>
          <w:sz w:val="16"/>
        </w:rPr>
        <w:t xml:space="preserve">. </w:t>
      </w:r>
      <w:proofErr w:type="gramStart"/>
      <w:r w:rsidRPr="00D046D7">
        <w:rPr>
          <w:rFonts w:asciiTheme="minorHAnsi" w:hAnsiTheme="minorHAnsi"/>
          <w:sz w:val="16"/>
        </w:rPr>
        <w:t>As Geoffrey Garrett has pointed out: “in today’s global markets, there are only two ways to get ahead.</w:t>
      </w:r>
      <w:proofErr w:type="gramEnd"/>
      <w:r w:rsidRPr="00D046D7">
        <w:rPr>
          <w:rFonts w:asciiTheme="minorHAnsi" w:hAnsiTheme="minorHAnsi"/>
          <w:sz w:val="16"/>
        </w:rPr>
        <w:t xml:space="preserve"> </w:t>
      </w:r>
      <w:r w:rsidRPr="00D046D7">
        <w:rPr>
          <w:rStyle w:val="StyleBoldUnderline"/>
          <w:rFonts w:asciiTheme="minorHAnsi" w:hAnsiTheme="minorHAnsi"/>
        </w:rPr>
        <w:t>People and countries must be competitive in either the knowledge economy</w:t>
      </w:r>
      <w:r w:rsidRPr="00D046D7">
        <w:rPr>
          <w:rFonts w:asciiTheme="minorHAnsi" w:hAnsiTheme="minorHAnsi"/>
          <w:sz w:val="16"/>
        </w:rPr>
        <w:t xml:space="preserve"> … </w:t>
      </w:r>
      <w:r w:rsidRPr="00D046D7">
        <w:rPr>
          <w:rStyle w:val="StyleBoldUnderline"/>
          <w:rFonts w:asciiTheme="minorHAnsi" w:hAnsiTheme="minorHAnsi"/>
        </w:rPr>
        <w:t>or the low-wage economy</w:t>
      </w:r>
      <w:r w:rsidRPr="00D046D7">
        <w:rPr>
          <w:rFonts w:asciiTheme="minorHAnsi" w:hAnsiTheme="minorHAnsi"/>
          <w:sz w:val="16"/>
        </w:rPr>
        <w:t xml:space="preserve">… Those who cannot compete in either include not only the erstwhile industrial middle class in wealthy nations, but almost countries in the middle of the worldwide distribution of income.” That is certainly the case of Mexico. If it fails to regain its growth impetus, the contrast between those that are accessing the digital world and those that have to compete with low wages will be unstable, providing a “fertile ground for populist backlashes.” </w:t>
      </w:r>
      <w:r w:rsidRPr="00D046D7">
        <w:rPr>
          <w:rStyle w:val="StyleBoldUnderline"/>
          <w:rFonts w:asciiTheme="minorHAnsi" w:hAnsiTheme="minorHAnsi"/>
        </w:rPr>
        <w:t>Returning to growth and significant job creation will require</w:t>
      </w:r>
      <w:r w:rsidRPr="00D046D7">
        <w:rPr>
          <w:rFonts w:asciiTheme="minorHAnsi" w:hAnsiTheme="minorHAnsi"/>
          <w:sz w:val="16"/>
        </w:rPr>
        <w:t xml:space="preserve">, first and foremost, institutional </w:t>
      </w:r>
      <w:r w:rsidRPr="00D046D7">
        <w:rPr>
          <w:rStyle w:val="StyleBoldUnderline"/>
          <w:rFonts w:asciiTheme="minorHAnsi" w:hAnsiTheme="minorHAnsi"/>
        </w:rPr>
        <w:t>reforms to increase the functionality of the newfound democracy, to strengthen the rule of law</w:t>
      </w:r>
      <w:r w:rsidRPr="00D046D7">
        <w:rPr>
          <w:rFonts w:asciiTheme="minorHAnsi" w:hAnsiTheme="minorHAnsi"/>
          <w:sz w:val="16"/>
        </w:rPr>
        <w:t xml:space="preserve"> </w:t>
      </w:r>
      <w:r w:rsidRPr="00D046D7">
        <w:rPr>
          <w:rStyle w:val="StyleBoldUnderline"/>
          <w:rFonts w:asciiTheme="minorHAnsi" w:hAnsiTheme="minorHAnsi"/>
        </w:rPr>
        <w:t>and</w:t>
      </w:r>
      <w:r w:rsidRPr="00D046D7">
        <w:rPr>
          <w:rFonts w:asciiTheme="minorHAnsi" w:hAnsiTheme="minorHAnsi"/>
          <w:sz w:val="16"/>
        </w:rPr>
        <w:t xml:space="preserve"> to eliminate red tape that restricts investment but it </w:t>
      </w:r>
      <w:r w:rsidRPr="00D046D7">
        <w:rPr>
          <w:rStyle w:val="StyleBoldUnderline"/>
          <w:rFonts w:asciiTheme="minorHAnsi" w:hAnsiTheme="minorHAnsi"/>
        </w:rPr>
        <w:t>also calls for investments in physical infrastructure</w:t>
      </w:r>
      <w:r w:rsidRPr="00D046D7">
        <w:rPr>
          <w:rFonts w:asciiTheme="minorHAnsi" w:hAnsiTheme="minorHAnsi"/>
          <w:sz w:val="16"/>
        </w:rPr>
        <w:t xml:space="preserve">, </w:t>
      </w:r>
      <w:r w:rsidRPr="00D046D7">
        <w:rPr>
          <w:rStyle w:val="StyleBoldUnderline"/>
          <w:rFonts w:asciiTheme="minorHAnsi" w:hAnsiTheme="minorHAnsi"/>
        </w:rPr>
        <w:t>human capital and technological development</w:t>
      </w:r>
      <w:r w:rsidRPr="00D046D7">
        <w:rPr>
          <w:rFonts w:asciiTheme="minorHAnsi" w:hAnsiTheme="minorHAnsi"/>
          <w:sz w:val="16"/>
        </w:rPr>
        <w:t xml:space="preserve">. Three different studies have estimated that the additional investment requirements to increase productivity appreciably total 15 to 20 billion dollars a year for several years. </w:t>
      </w:r>
      <w:r w:rsidRPr="00D046D7">
        <w:rPr>
          <w:rStyle w:val="StyleBoldUnderline"/>
          <w:rFonts w:asciiTheme="minorHAnsi" w:hAnsiTheme="minorHAnsi"/>
        </w:rPr>
        <w:t>Those investments will not be carried out by the private sector on its own because a significant part of the return cannot be appropriated privately.</w:t>
      </w:r>
      <w:r w:rsidRPr="00D046D7">
        <w:rPr>
          <w:rFonts w:asciiTheme="minorHAnsi" w:hAnsiTheme="minorHAnsi"/>
          <w:sz w:val="16"/>
        </w:rPr>
        <w:t xml:space="preserve"> Thus, </w:t>
      </w:r>
      <w:r w:rsidRPr="00D046D7">
        <w:rPr>
          <w:rStyle w:val="Emphasis"/>
          <w:rFonts w:asciiTheme="minorHAnsi" w:hAnsiTheme="minorHAnsi"/>
        </w:rPr>
        <w:t>the government has to take the lead</w:t>
      </w:r>
      <w:r w:rsidRPr="00D046D7">
        <w:rPr>
          <w:rFonts w:asciiTheme="minorHAnsi" w:hAnsiTheme="minorHAnsi"/>
          <w:sz w:val="16"/>
        </w:rPr>
        <w:t xml:space="preserve"> while eliminating the obstacles to private investment. Given Mexico’s weak public </w:t>
      </w:r>
      <w:proofErr w:type="gramStart"/>
      <w:r w:rsidRPr="00D046D7">
        <w:rPr>
          <w:rFonts w:asciiTheme="minorHAnsi" w:hAnsiTheme="minorHAnsi"/>
          <w:sz w:val="16"/>
        </w:rPr>
        <w:t>revenues ,</w:t>
      </w:r>
      <w:proofErr w:type="gramEnd"/>
      <w:r w:rsidRPr="00D046D7">
        <w:rPr>
          <w:rFonts w:asciiTheme="minorHAnsi" w:hAnsiTheme="minorHAnsi"/>
          <w:sz w:val="16"/>
        </w:rPr>
        <w:t xml:space="preserve"> </w:t>
      </w:r>
      <w:r w:rsidRPr="00D046D7">
        <w:rPr>
          <w:rStyle w:val="Emphasis"/>
          <w:rFonts w:asciiTheme="minorHAnsi" w:hAnsiTheme="minorHAnsi"/>
        </w:rPr>
        <w:t>financing such projects can only come from leveraging Mexico’s large hydrocarbon resource base.</w:t>
      </w:r>
      <w:r w:rsidRPr="00D046D7">
        <w:rPr>
          <w:rFonts w:asciiTheme="minorHAnsi" w:hAnsiTheme="minorHAnsi"/>
          <w:sz w:val="16"/>
        </w:rPr>
        <w:t xml:space="preserve"> </w:t>
      </w:r>
    </w:p>
    <w:p w:rsidR="009A20A0" w:rsidRPr="00D046D7" w:rsidRDefault="009A20A0" w:rsidP="009A20A0">
      <w:pPr>
        <w:pStyle w:val="Heading2"/>
        <w:rPr>
          <w:rFonts w:asciiTheme="minorHAnsi" w:hAnsiTheme="minorHAnsi"/>
        </w:rPr>
      </w:pPr>
      <w:r w:rsidRPr="00D046D7">
        <w:rPr>
          <w:rFonts w:asciiTheme="minorHAnsi" w:hAnsiTheme="minorHAnsi"/>
        </w:rPr>
        <w:lastRenderedPageBreak/>
        <w:t>Says “Yes”</w:t>
      </w:r>
    </w:p>
    <w:p w:rsidR="009A20A0" w:rsidRPr="00D046D7" w:rsidRDefault="009A20A0" w:rsidP="009A20A0">
      <w:pPr>
        <w:pStyle w:val="Heading4"/>
        <w:rPr>
          <w:rStyle w:val="StyleStyleBold12pt"/>
          <w:rFonts w:asciiTheme="minorHAnsi" w:hAnsiTheme="minorHAnsi"/>
          <w:b/>
        </w:rPr>
      </w:pPr>
      <w:r w:rsidRPr="00D046D7">
        <w:rPr>
          <w:rStyle w:val="StyleStyleBold12pt"/>
          <w:rFonts w:asciiTheme="minorHAnsi" w:hAnsiTheme="minorHAnsi"/>
          <w:b/>
        </w:rPr>
        <w:t>The plan solves, Mexico is politically and financially pressured to say, “</w:t>
      </w:r>
      <w:proofErr w:type="gramStart"/>
      <w:r w:rsidRPr="00D046D7">
        <w:rPr>
          <w:rStyle w:val="StyleStyleBold12pt"/>
          <w:rFonts w:asciiTheme="minorHAnsi" w:hAnsiTheme="minorHAnsi"/>
          <w:b/>
        </w:rPr>
        <w:t>yes</w:t>
      </w:r>
      <w:proofErr w:type="gramEnd"/>
      <w:r w:rsidRPr="00D046D7">
        <w:rPr>
          <w:rStyle w:val="StyleStyleBold12pt"/>
          <w:rFonts w:asciiTheme="minorHAnsi" w:hAnsiTheme="minorHAnsi"/>
          <w:b/>
        </w:rPr>
        <w:t>,” and government supervision is key</w:t>
      </w:r>
    </w:p>
    <w:p w:rsidR="009A20A0" w:rsidRPr="00D046D7" w:rsidRDefault="009A20A0" w:rsidP="009A20A0">
      <w:pPr>
        <w:rPr>
          <w:rFonts w:asciiTheme="minorHAnsi" w:hAnsiTheme="minorHAnsi"/>
          <w:sz w:val="16"/>
        </w:rPr>
      </w:pPr>
      <w:r w:rsidRPr="00D046D7">
        <w:rPr>
          <w:rStyle w:val="StyleStyleBold12pt"/>
          <w:rFonts w:asciiTheme="minorHAnsi" w:hAnsiTheme="minorHAnsi"/>
        </w:rPr>
        <w:t xml:space="preserve">Alberro, 05 </w:t>
      </w:r>
      <w:r w:rsidRPr="00D046D7">
        <w:rPr>
          <w:rStyle w:val="StyleStyleBold12pt"/>
          <w:rFonts w:asciiTheme="minorHAnsi" w:hAnsiTheme="minorHAnsi"/>
          <w:b w:val="0"/>
          <w:sz w:val="16"/>
        </w:rPr>
        <w:t>- Dr. Alberro has been an arbitrator at the World Bank's International Centre for Settlement of Investment Disputes (ICSID) and the American Arbitration Association (“A US-MEXICO PARTNERSHIP IN ENERGY: A POLICY OF CONVENIENCE”, April 2005, http://www.wilsoncenter.org/sites/default/files/MexicoPolicyBulletin.Energy.April.pdf)</w:t>
      </w:r>
    </w:p>
    <w:p w:rsidR="009A20A0" w:rsidRPr="00D046D7" w:rsidRDefault="009A20A0" w:rsidP="009A20A0">
      <w:pPr>
        <w:rPr>
          <w:rFonts w:asciiTheme="minorHAnsi" w:hAnsiTheme="minorHAnsi"/>
          <w:sz w:val="16"/>
        </w:rPr>
      </w:pPr>
      <w:r w:rsidRPr="00D046D7">
        <w:rPr>
          <w:rFonts w:asciiTheme="minorHAnsi" w:hAnsiTheme="minorHAnsi"/>
          <w:sz w:val="16"/>
        </w:rPr>
        <w:t xml:space="preserve">All three processes – </w:t>
      </w:r>
      <w:r w:rsidRPr="00D046D7">
        <w:rPr>
          <w:rStyle w:val="StyleBoldUnderline"/>
          <w:rFonts w:asciiTheme="minorHAnsi" w:hAnsiTheme="minorHAnsi"/>
        </w:rPr>
        <w:t>the NAEF securing funds and financing additional oil production, as well as the MDF investments</w:t>
      </w:r>
      <w:r w:rsidRPr="00D046D7">
        <w:rPr>
          <w:rFonts w:asciiTheme="minorHAnsi" w:hAnsiTheme="minorHAnsi"/>
          <w:sz w:val="16"/>
        </w:rPr>
        <w:t xml:space="preserve">- </w:t>
      </w:r>
      <w:r w:rsidRPr="00D046D7">
        <w:rPr>
          <w:rStyle w:val="StyleBoldUnderline"/>
          <w:rFonts w:asciiTheme="minorHAnsi" w:hAnsiTheme="minorHAnsi"/>
        </w:rPr>
        <w:t>should be</w:t>
      </w:r>
      <w:r w:rsidRPr="00D046D7">
        <w:rPr>
          <w:rFonts w:asciiTheme="minorHAnsi" w:hAnsiTheme="minorHAnsi"/>
          <w:sz w:val="16"/>
        </w:rPr>
        <w:t xml:space="preserve"> transparent and </w:t>
      </w:r>
      <w:r w:rsidRPr="00D046D7">
        <w:rPr>
          <w:rStyle w:val="StyleBoldUnderline"/>
          <w:rFonts w:asciiTheme="minorHAnsi" w:hAnsiTheme="minorHAnsi"/>
        </w:rPr>
        <w:t>supervised by Mexican and North American stakeholders</w:t>
      </w:r>
      <w:r w:rsidRPr="00D046D7">
        <w:rPr>
          <w:rFonts w:asciiTheme="minorHAnsi" w:hAnsiTheme="minorHAnsi"/>
          <w:sz w:val="16"/>
        </w:rPr>
        <w:t xml:space="preserve"> alike </w:t>
      </w:r>
      <w:r w:rsidRPr="00D046D7">
        <w:rPr>
          <w:rStyle w:val="StyleBoldUnderline"/>
          <w:rFonts w:asciiTheme="minorHAnsi" w:hAnsiTheme="minorHAnsi"/>
        </w:rPr>
        <w:t>to insure</w:t>
      </w:r>
      <w:r w:rsidRPr="00D046D7">
        <w:rPr>
          <w:rFonts w:asciiTheme="minorHAnsi" w:hAnsiTheme="minorHAnsi"/>
          <w:sz w:val="16"/>
        </w:rPr>
        <w:t xml:space="preserve"> that all </w:t>
      </w:r>
      <w:r w:rsidRPr="00D046D7">
        <w:rPr>
          <w:rStyle w:val="StyleBoldUnderline"/>
          <w:rFonts w:asciiTheme="minorHAnsi" w:hAnsiTheme="minorHAnsi"/>
        </w:rPr>
        <w:t xml:space="preserve">investments are carried out with the </w:t>
      </w:r>
      <w:r w:rsidRPr="00D046D7">
        <w:rPr>
          <w:rStyle w:val="Emphasis"/>
          <w:rFonts w:asciiTheme="minorHAnsi" w:hAnsiTheme="minorHAnsi"/>
        </w:rPr>
        <w:t xml:space="preserve">highest </w:t>
      </w:r>
      <w:proofErr w:type="gramStart"/>
      <w:r w:rsidRPr="00D046D7">
        <w:rPr>
          <w:rStyle w:val="Emphasis"/>
          <w:rFonts w:asciiTheme="minorHAnsi" w:hAnsiTheme="minorHAnsi"/>
        </w:rPr>
        <w:t>standards</w:t>
      </w:r>
      <w:r w:rsidRPr="00D046D7">
        <w:rPr>
          <w:rFonts w:asciiTheme="minorHAnsi" w:hAnsiTheme="minorHAnsi"/>
          <w:sz w:val="16"/>
        </w:rPr>
        <w:t xml:space="preserve">, </w:t>
      </w:r>
      <w:r w:rsidRPr="00D046D7">
        <w:rPr>
          <w:rStyle w:val="StyleBoldUnderline"/>
          <w:rFonts w:asciiTheme="minorHAnsi" w:hAnsiTheme="minorHAnsi"/>
        </w:rPr>
        <w:t>that</w:t>
      </w:r>
      <w:proofErr w:type="gramEnd"/>
      <w:r w:rsidRPr="00D046D7">
        <w:rPr>
          <w:rStyle w:val="StyleBoldUnderline"/>
          <w:rFonts w:asciiTheme="minorHAnsi" w:hAnsiTheme="minorHAnsi"/>
        </w:rPr>
        <w:t xml:space="preserve"> all operations are subjected to benchmarking</w:t>
      </w:r>
      <w:r w:rsidRPr="00D046D7">
        <w:rPr>
          <w:rFonts w:asciiTheme="minorHAnsi" w:hAnsiTheme="minorHAnsi"/>
          <w:sz w:val="16"/>
        </w:rPr>
        <w:t xml:space="preserve"> and that risks are minimized. Accountability to the international community is a condition sine qua non to bring financial institutions to the table.</w:t>
      </w:r>
      <w:r w:rsidRPr="00D046D7">
        <w:rPr>
          <w:rFonts w:asciiTheme="minorHAnsi" w:hAnsiTheme="minorHAnsi"/>
          <w:sz w:val="12"/>
        </w:rPr>
        <w:t xml:space="preserve"> </w:t>
      </w:r>
      <w:r w:rsidRPr="00D046D7">
        <w:rPr>
          <w:rFonts w:asciiTheme="minorHAnsi" w:hAnsiTheme="minorHAnsi"/>
          <w:sz w:val="16"/>
        </w:rPr>
        <w:t xml:space="preserve"> Currently, about 10 billion dollars of private financing flows annually to PEMEX through three mechanisms:</w:t>
      </w:r>
      <w:r w:rsidRPr="00D046D7">
        <w:rPr>
          <w:rFonts w:asciiTheme="minorHAnsi" w:hAnsiTheme="minorHAnsi"/>
          <w:sz w:val="12"/>
        </w:rPr>
        <w:t xml:space="preserve"> </w:t>
      </w:r>
      <w:r w:rsidRPr="00D046D7">
        <w:rPr>
          <w:rFonts w:asciiTheme="minorHAnsi" w:hAnsiTheme="minorHAnsi"/>
          <w:sz w:val="16"/>
        </w:rPr>
        <w:t xml:space="preserve"> • PIDIREGAS, public investment projects financed by the private sector in a manner that is consistent with constitutional restrictions; • CSM, multiple service contracts, have attracted over 4 billion dollars to the exploration and development of natural gas in northern Mexico; and</w:t>
      </w:r>
      <w:r w:rsidRPr="00D046D7">
        <w:rPr>
          <w:rFonts w:asciiTheme="minorHAnsi" w:hAnsiTheme="minorHAnsi"/>
          <w:sz w:val="12"/>
        </w:rPr>
        <w:t xml:space="preserve"> </w:t>
      </w:r>
      <w:r w:rsidRPr="00D046D7">
        <w:rPr>
          <w:rFonts w:asciiTheme="minorHAnsi" w:hAnsiTheme="minorHAnsi"/>
          <w:sz w:val="16"/>
        </w:rPr>
        <w:t xml:space="preserve"> • Direct indebtedness</w:t>
      </w:r>
      <w:r w:rsidRPr="00D046D7">
        <w:rPr>
          <w:rFonts w:asciiTheme="minorHAnsi" w:hAnsiTheme="minorHAnsi"/>
          <w:sz w:val="12"/>
        </w:rPr>
        <w:t xml:space="preserve"> </w:t>
      </w:r>
      <w:r w:rsidRPr="00D046D7">
        <w:rPr>
          <w:rFonts w:asciiTheme="minorHAnsi" w:hAnsiTheme="minorHAnsi"/>
          <w:sz w:val="16"/>
        </w:rPr>
        <w:t xml:space="preserve"> </w:t>
      </w:r>
      <w:r w:rsidRPr="00D046D7">
        <w:rPr>
          <w:rStyle w:val="StyleBoldUnderline"/>
          <w:rFonts w:asciiTheme="minorHAnsi" w:hAnsiTheme="minorHAnsi"/>
        </w:rPr>
        <w:t>There is no magic bullet to finding 75 billion dollars</w:t>
      </w:r>
      <w:r w:rsidRPr="00D046D7">
        <w:rPr>
          <w:rFonts w:asciiTheme="minorHAnsi" w:hAnsiTheme="minorHAnsi"/>
          <w:sz w:val="16"/>
        </w:rPr>
        <w:t>, particularly because the PIDIREGAS and CSM are showing signs of fatigue, but increasing transparency suggests consolidating dispersed efforts. There are two basic mechanisms:</w:t>
      </w:r>
      <w:r w:rsidRPr="00D046D7">
        <w:rPr>
          <w:rFonts w:asciiTheme="minorHAnsi" w:hAnsiTheme="minorHAnsi"/>
          <w:sz w:val="12"/>
        </w:rPr>
        <w:t xml:space="preserve"> </w:t>
      </w:r>
      <w:r w:rsidRPr="00D046D7">
        <w:rPr>
          <w:rFonts w:asciiTheme="minorHAnsi" w:hAnsiTheme="minorHAnsi"/>
          <w:sz w:val="16"/>
        </w:rPr>
        <w:t xml:space="preserve"> 1. </w:t>
      </w:r>
      <w:proofErr w:type="gramStart"/>
      <w:r w:rsidRPr="00D046D7">
        <w:rPr>
          <w:rStyle w:val="StyleBoldUnderline"/>
          <w:rFonts w:asciiTheme="minorHAnsi" w:hAnsiTheme="minorHAnsi"/>
        </w:rPr>
        <w:t>A</w:t>
      </w:r>
      <w:proofErr w:type="gramEnd"/>
      <w:r w:rsidRPr="00D046D7">
        <w:rPr>
          <w:rStyle w:val="StyleBoldUnderline"/>
          <w:rFonts w:asciiTheme="minorHAnsi" w:hAnsiTheme="minorHAnsi"/>
        </w:rPr>
        <w:t xml:space="preserve"> significant portion of the project’s inputs will be imported from the United States</w:t>
      </w:r>
      <w:r w:rsidRPr="00D046D7">
        <w:rPr>
          <w:rFonts w:asciiTheme="minorHAnsi" w:hAnsiTheme="minorHAnsi"/>
          <w:sz w:val="16"/>
        </w:rPr>
        <w:t xml:space="preserve">. Thus a special facility should be created at the Export/Import bank for loans, insurances and/or guarantees to foster the participation of American businesses. </w:t>
      </w:r>
      <w:r w:rsidRPr="00D046D7">
        <w:rPr>
          <w:rStyle w:val="StyleBoldUnderline"/>
          <w:rFonts w:asciiTheme="minorHAnsi" w:hAnsiTheme="minorHAnsi"/>
        </w:rPr>
        <w:t>A special task force should be created within the bank to streamline the approval process and the terms of these instruments should be tailored so that part of the risk is borne by the government.</w:t>
      </w:r>
      <w:r w:rsidRPr="00D046D7">
        <w:rPr>
          <w:rStyle w:val="StyleBoldUnderline"/>
          <w:rFonts w:asciiTheme="minorHAnsi" w:hAnsiTheme="minorHAnsi"/>
          <w:b w:val="0"/>
          <w:sz w:val="12"/>
          <w:u w:val="none"/>
        </w:rPr>
        <w:t xml:space="preserve"> </w:t>
      </w:r>
      <w:r w:rsidRPr="00D046D7">
        <w:rPr>
          <w:rStyle w:val="StyleBoldUnderline"/>
          <w:rFonts w:asciiTheme="minorHAnsi" w:hAnsiTheme="minorHAnsi"/>
          <w:sz w:val="12"/>
        </w:rPr>
        <w:t xml:space="preserve"> </w:t>
      </w:r>
      <w:r w:rsidRPr="00D046D7">
        <w:rPr>
          <w:rFonts w:asciiTheme="minorHAnsi" w:hAnsiTheme="minorHAnsi"/>
          <w:sz w:val="16"/>
        </w:rPr>
        <w:t xml:space="preserve">2. </w:t>
      </w:r>
      <w:r w:rsidRPr="00D046D7">
        <w:rPr>
          <w:rStyle w:val="StyleBoldUnderline"/>
          <w:rFonts w:asciiTheme="minorHAnsi" w:hAnsiTheme="minorHAnsi"/>
        </w:rPr>
        <w:t>Institutional investors and pension funds should be incentivized to hold instruments backed by oil revenues</w:t>
      </w:r>
      <w:r w:rsidRPr="00D046D7">
        <w:rPr>
          <w:rFonts w:asciiTheme="minorHAnsi" w:hAnsiTheme="minorHAnsi"/>
          <w:sz w:val="16"/>
        </w:rPr>
        <w:t xml:space="preserve">. The long-term, capital-intensive nature of this project suits the search for safe long-term returns by the dominant institutional investors in the United States-- public and private pension funds. Solid and safe returns guaranteed by oil revenues should be an attractive addition to their portfolio and would be no less profitable or secure than the Mexican government bonds they hold. </w:t>
      </w:r>
      <w:r w:rsidRPr="00D046D7">
        <w:rPr>
          <w:rStyle w:val="StyleBoldUnderline"/>
          <w:rFonts w:asciiTheme="minorHAnsi" w:hAnsiTheme="minorHAnsi"/>
        </w:rPr>
        <w:t>A US government guarantee –or other form of enhancement- is necessary to facilitate the marketability of the new instruments. The task is</w:t>
      </w:r>
      <w:r w:rsidRPr="00D046D7">
        <w:rPr>
          <w:rFonts w:asciiTheme="minorHAnsi" w:hAnsiTheme="minorHAnsi"/>
          <w:sz w:val="16"/>
        </w:rPr>
        <w:t xml:space="preserve"> ambitious but </w:t>
      </w:r>
      <w:r w:rsidRPr="00D046D7">
        <w:rPr>
          <w:rStyle w:val="StyleBoldUnderline"/>
          <w:rFonts w:asciiTheme="minorHAnsi" w:hAnsiTheme="minorHAnsi"/>
        </w:rPr>
        <w:t>within the capabilities of Pemex</w:t>
      </w:r>
      <w:r w:rsidRPr="00D046D7">
        <w:rPr>
          <w:rFonts w:asciiTheme="minorHAnsi" w:hAnsiTheme="minorHAnsi"/>
          <w:sz w:val="16"/>
        </w:rPr>
        <w:t xml:space="preserve">’s </w:t>
      </w:r>
      <w:r w:rsidRPr="00D046D7">
        <w:rPr>
          <w:rStyle w:val="StyleBoldUnderline"/>
          <w:rFonts w:asciiTheme="minorHAnsi" w:hAnsiTheme="minorHAnsi"/>
        </w:rPr>
        <w:t>and</w:t>
      </w:r>
      <w:r w:rsidRPr="00D046D7">
        <w:rPr>
          <w:rFonts w:asciiTheme="minorHAnsi" w:hAnsiTheme="minorHAnsi"/>
          <w:sz w:val="16"/>
        </w:rPr>
        <w:t xml:space="preserve"> of Mexico’s Secretary of the Treasury if the international financial community subscribes to the reasonableness of increasing the oil platform and </w:t>
      </w:r>
      <w:r w:rsidRPr="00D046D7">
        <w:rPr>
          <w:rStyle w:val="StyleBoldUnderline"/>
          <w:rFonts w:asciiTheme="minorHAnsi" w:hAnsiTheme="minorHAnsi"/>
        </w:rPr>
        <w:t>if Mexico pledges</w:t>
      </w:r>
      <w:r w:rsidRPr="00D046D7">
        <w:rPr>
          <w:rFonts w:asciiTheme="minorHAnsi" w:hAnsiTheme="minorHAnsi"/>
          <w:sz w:val="16"/>
        </w:rPr>
        <w:t xml:space="preserve"> transparency and accountability. </w:t>
      </w:r>
      <w:r w:rsidRPr="00D046D7">
        <w:rPr>
          <w:rStyle w:val="StyleBoldUnderline"/>
          <w:rFonts w:asciiTheme="minorHAnsi" w:hAnsiTheme="minorHAnsi"/>
        </w:rPr>
        <w:t>The $50 billion dollars of the</w:t>
      </w:r>
      <w:r w:rsidRPr="00D046D7">
        <w:rPr>
          <w:rFonts w:asciiTheme="minorHAnsi" w:hAnsiTheme="minorHAnsi"/>
          <w:sz w:val="16"/>
        </w:rPr>
        <w:t xml:space="preserve"> 1995 </w:t>
      </w:r>
      <w:r w:rsidRPr="00D046D7">
        <w:rPr>
          <w:rStyle w:val="StyleBoldUnderline"/>
          <w:rFonts w:asciiTheme="minorHAnsi" w:hAnsiTheme="minorHAnsi"/>
        </w:rPr>
        <w:t>Tequila crisis</w:t>
      </w:r>
      <w:r w:rsidRPr="00D046D7">
        <w:rPr>
          <w:rFonts w:asciiTheme="minorHAnsi" w:hAnsiTheme="minorHAnsi"/>
          <w:sz w:val="16"/>
        </w:rPr>
        <w:t xml:space="preserve"> package </w:t>
      </w:r>
      <w:r w:rsidRPr="00D046D7">
        <w:rPr>
          <w:rStyle w:val="Emphasis"/>
          <w:rFonts w:asciiTheme="minorHAnsi" w:hAnsiTheme="minorHAnsi"/>
        </w:rPr>
        <w:t>shows the potential of combining financial creativity with political will</w:t>
      </w:r>
      <w:r w:rsidRPr="00D046D7">
        <w:rPr>
          <w:rFonts w:asciiTheme="minorHAnsi" w:hAnsiTheme="minorHAnsi"/>
          <w:sz w:val="16"/>
        </w:rPr>
        <w:t xml:space="preserve">. </w:t>
      </w:r>
      <w:r w:rsidRPr="00D046D7">
        <w:rPr>
          <w:rStyle w:val="StyleBoldUnderline"/>
          <w:rFonts w:asciiTheme="minorHAnsi" w:hAnsiTheme="minorHAnsi"/>
        </w:rPr>
        <w:t>Credit rating agencies will</w:t>
      </w:r>
      <w:r w:rsidRPr="00D046D7">
        <w:rPr>
          <w:rFonts w:asciiTheme="minorHAnsi" w:hAnsiTheme="minorHAnsi"/>
          <w:sz w:val="16"/>
        </w:rPr>
        <w:t xml:space="preserve"> have to be convinced to </w:t>
      </w:r>
      <w:r w:rsidRPr="00D046D7">
        <w:rPr>
          <w:rStyle w:val="StyleBoldUnderline"/>
          <w:rFonts w:asciiTheme="minorHAnsi" w:hAnsiTheme="minorHAnsi"/>
        </w:rPr>
        <w:t>not downgrade Pemex. Exchange rate risk would be nominal because Mexican oil is traded in dollars:</w:t>
      </w:r>
      <w:r w:rsidRPr="00D046D7">
        <w:rPr>
          <w:rFonts w:asciiTheme="minorHAnsi" w:hAnsiTheme="minorHAnsi"/>
          <w:sz w:val="16"/>
        </w:rPr>
        <w:t xml:space="preserve"> indeed credit agencies presently grant PEMEX ratings that are not significantly different depending on the currency of the instrument. Contractual-judicial risk could be mitigated by having contracts acknowledge the authority of US and international courts, as is currently the case. Lessening design and execution risk will require a bigger effort. A backlog of investment projects will have to be created and audited by experts to insure their reasonableness: international agencies could make important contributions to that goal, given their experience. </w:t>
      </w:r>
      <w:r w:rsidRPr="00D046D7">
        <w:rPr>
          <w:rStyle w:val="StyleBoldUnderline"/>
          <w:rFonts w:asciiTheme="minorHAnsi" w:hAnsiTheme="minorHAnsi"/>
        </w:rPr>
        <w:t>The main obstacle</w:t>
      </w:r>
      <w:r w:rsidRPr="00D046D7">
        <w:rPr>
          <w:rFonts w:asciiTheme="minorHAnsi" w:hAnsiTheme="minorHAnsi"/>
          <w:sz w:val="16"/>
        </w:rPr>
        <w:t xml:space="preserve"> to this endeavor </w:t>
      </w:r>
      <w:r w:rsidRPr="00D046D7">
        <w:rPr>
          <w:rStyle w:val="StyleBoldUnderline"/>
          <w:rFonts w:asciiTheme="minorHAnsi" w:hAnsiTheme="minorHAnsi"/>
        </w:rPr>
        <w:t>is</w:t>
      </w:r>
      <w:r w:rsidRPr="00D046D7">
        <w:rPr>
          <w:rFonts w:asciiTheme="minorHAnsi" w:hAnsiTheme="minorHAnsi"/>
          <w:sz w:val="16"/>
        </w:rPr>
        <w:t xml:space="preserve"> not the existence of constitutional restrictions but </w:t>
      </w:r>
      <w:r w:rsidRPr="00D046D7">
        <w:rPr>
          <w:rStyle w:val="StyleBoldUnderline"/>
          <w:rFonts w:asciiTheme="minorHAnsi" w:hAnsiTheme="minorHAnsi"/>
        </w:rPr>
        <w:t>the lack of a social compact about the Mexican energy sector. This absence of a coherent long-term hydrocarbon strategy has weakened PEMEX</w:t>
      </w:r>
      <w:r w:rsidRPr="00D046D7">
        <w:rPr>
          <w:rFonts w:asciiTheme="minorHAnsi" w:hAnsiTheme="minorHAnsi"/>
          <w:sz w:val="16"/>
        </w:rPr>
        <w:t xml:space="preserve">, </w:t>
      </w:r>
      <w:r w:rsidRPr="00D046D7">
        <w:rPr>
          <w:rStyle w:val="StyleBoldUnderline"/>
          <w:rFonts w:asciiTheme="minorHAnsi" w:hAnsiTheme="minorHAnsi"/>
        </w:rPr>
        <w:t>undermining</w:t>
      </w:r>
      <w:r w:rsidRPr="00D046D7">
        <w:rPr>
          <w:rFonts w:asciiTheme="minorHAnsi" w:hAnsiTheme="minorHAnsi"/>
          <w:sz w:val="16"/>
        </w:rPr>
        <w:t xml:space="preserve"> the </w:t>
      </w:r>
      <w:r w:rsidRPr="00D046D7">
        <w:rPr>
          <w:rStyle w:val="StyleBoldUnderline"/>
          <w:rFonts w:asciiTheme="minorHAnsi" w:hAnsiTheme="minorHAnsi"/>
        </w:rPr>
        <w:t>competitiveness</w:t>
      </w:r>
      <w:r w:rsidRPr="00D046D7">
        <w:rPr>
          <w:rFonts w:asciiTheme="minorHAnsi" w:hAnsiTheme="minorHAnsi"/>
          <w:sz w:val="16"/>
        </w:rPr>
        <w:t xml:space="preserve"> of the Mexican energy sector, contrary to the goals of NAFTA’s energy chapter. The quest for higher levels of productivity and energy prices equivalent to those that would prevail in a competitive environment, has been replaced by ideological confrontations about privatization that have strengthened the hand of rent seekers. </w:t>
      </w:r>
    </w:p>
    <w:p w:rsidR="009A20A0" w:rsidRPr="00D046D7" w:rsidRDefault="009A20A0" w:rsidP="009A20A0">
      <w:pPr>
        <w:pStyle w:val="Heading2"/>
        <w:rPr>
          <w:rFonts w:asciiTheme="minorHAnsi" w:hAnsiTheme="minorHAnsi"/>
        </w:rPr>
      </w:pPr>
      <w:r w:rsidRPr="00D046D7">
        <w:rPr>
          <w:rFonts w:asciiTheme="minorHAnsi" w:hAnsiTheme="minorHAnsi"/>
        </w:rPr>
        <w:lastRenderedPageBreak/>
        <w:t>Growth I/L</w:t>
      </w:r>
    </w:p>
    <w:p w:rsidR="009A20A0" w:rsidRPr="00D046D7" w:rsidRDefault="009A20A0" w:rsidP="009A20A0">
      <w:pPr>
        <w:pStyle w:val="Heading4"/>
        <w:rPr>
          <w:rFonts w:asciiTheme="minorHAnsi" w:hAnsiTheme="minorHAnsi"/>
        </w:rPr>
      </w:pPr>
      <w:r w:rsidRPr="00D046D7">
        <w:rPr>
          <w:rFonts w:asciiTheme="minorHAnsi" w:hAnsiTheme="minorHAnsi"/>
        </w:rPr>
        <w:t>Only the Quo makes Mexican economic growth possible – structural reforms needed</w:t>
      </w:r>
    </w:p>
    <w:p w:rsidR="009A20A0" w:rsidRPr="00D046D7" w:rsidRDefault="009A20A0" w:rsidP="009A20A0">
      <w:pPr>
        <w:rPr>
          <w:rStyle w:val="StyleStyleBold12pt"/>
          <w:rFonts w:asciiTheme="minorHAnsi" w:hAnsiTheme="minorHAnsi"/>
          <w:b w:val="0"/>
          <w:sz w:val="16"/>
        </w:rPr>
      </w:pPr>
      <w:r w:rsidRPr="00D046D7">
        <w:rPr>
          <w:rStyle w:val="StyleStyleBold12pt"/>
          <w:rFonts w:asciiTheme="minorHAnsi" w:hAnsiTheme="minorHAnsi"/>
        </w:rPr>
        <w:t xml:space="preserve">Alberro, 05 </w:t>
      </w:r>
      <w:r w:rsidRPr="00D046D7">
        <w:rPr>
          <w:rStyle w:val="StyleStyleBold12pt"/>
          <w:rFonts w:asciiTheme="minorHAnsi" w:hAnsiTheme="minorHAnsi"/>
          <w:b w:val="0"/>
          <w:sz w:val="16"/>
        </w:rPr>
        <w:t>- Dr. Alberro has been an arbitrator at the World Bank's International Centre for Settlement of Investment Disputes (ICSID) and the American Arbitration Association (“A US-MEXICO PARTNERSHIP IN ENERGY: A POLICY OF CONVENIENCE”, April 2005, http://www.wilsoncenter.org/sites/default/files/MexicoPolicyBulletin.Energy.April.pdf)</w:t>
      </w:r>
    </w:p>
    <w:p w:rsidR="009A20A0" w:rsidRPr="00D046D7" w:rsidRDefault="009A20A0" w:rsidP="009A20A0">
      <w:pPr>
        <w:rPr>
          <w:rStyle w:val="StyleBoldUnderline"/>
          <w:rFonts w:asciiTheme="minorHAnsi" w:hAnsiTheme="minorHAnsi"/>
        </w:rPr>
      </w:pPr>
      <w:r w:rsidRPr="00D046D7">
        <w:rPr>
          <w:rFonts w:asciiTheme="minorHAnsi" w:hAnsiTheme="minorHAnsi"/>
          <w:sz w:val="16"/>
        </w:rPr>
        <w:t xml:space="preserve">VI. </w:t>
      </w:r>
      <w:r w:rsidRPr="00D046D7">
        <w:rPr>
          <w:rStyle w:val="StyleBoldUnderline"/>
          <w:rFonts w:asciiTheme="minorHAnsi" w:hAnsiTheme="minorHAnsi"/>
        </w:rPr>
        <w:t>THE SOCIAL INVESTMENT FUND</w:t>
      </w:r>
      <w:r w:rsidRPr="00D046D7">
        <w:rPr>
          <w:rFonts w:asciiTheme="minorHAnsi" w:hAnsiTheme="minorHAnsi"/>
          <w:sz w:val="12"/>
        </w:rPr>
        <w:t xml:space="preserve"> </w:t>
      </w:r>
      <w:r w:rsidRPr="00D046D7">
        <w:rPr>
          <w:rFonts w:asciiTheme="minorHAnsi" w:hAnsiTheme="minorHAnsi"/>
          <w:sz w:val="16"/>
        </w:rPr>
        <w:t xml:space="preserve"> </w:t>
      </w:r>
      <w:r w:rsidRPr="00D046D7">
        <w:rPr>
          <w:rStyle w:val="StyleBoldUnderline"/>
          <w:rFonts w:asciiTheme="minorHAnsi" w:hAnsiTheme="minorHAnsi"/>
        </w:rPr>
        <w:t>The impact of twelve billion dollars of</w:t>
      </w:r>
      <w:r w:rsidRPr="00D046D7">
        <w:rPr>
          <w:rFonts w:asciiTheme="minorHAnsi" w:hAnsiTheme="minorHAnsi"/>
          <w:sz w:val="16"/>
        </w:rPr>
        <w:t xml:space="preserve"> additional </w:t>
      </w:r>
      <w:r w:rsidRPr="00D046D7">
        <w:rPr>
          <w:rStyle w:val="StyleBoldUnderline"/>
          <w:rFonts w:asciiTheme="minorHAnsi" w:hAnsiTheme="minorHAnsi"/>
        </w:rPr>
        <w:t>government revenue</w:t>
      </w:r>
      <w:r w:rsidRPr="00D046D7">
        <w:rPr>
          <w:rFonts w:asciiTheme="minorHAnsi" w:hAnsiTheme="minorHAnsi"/>
          <w:sz w:val="16"/>
        </w:rPr>
        <w:t xml:space="preserve"> on the economy </w:t>
      </w:r>
      <w:r w:rsidRPr="00D046D7">
        <w:rPr>
          <w:rStyle w:val="StyleBoldUnderline"/>
          <w:rFonts w:asciiTheme="minorHAnsi" w:hAnsiTheme="minorHAnsi"/>
        </w:rPr>
        <w:t>will depend</w:t>
      </w:r>
      <w:r w:rsidRPr="00D046D7">
        <w:rPr>
          <w:rFonts w:asciiTheme="minorHAnsi" w:hAnsiTheme="minorHAnsi"/>
          <w:sz w:val="16"/>
        </w:rPr>
        <w:t xml:space="preserve"> on whether it becomes an excuse to increase subsidies and not carry out the needed structural reforms –as in the early 80’s, or whether it becomes the vehicle to increase total factor productivity. </w:t>
      </w:r>
      <w:r w:rsidRPr="00D046D7">
        <w:rPr>
          <w:rStyle w:val="StyleBoldUnderline"/>
          <w:rFonts w:asciiTheme="minorHAnsi" w:hAnsiTheme="minorHAnsi"/>
        </w:rPr>
        <w:t>Economic growth in Mexico is constrained by institutions</w:t>
      </w:r>
      <w:r w:rsidRPr="00D046D7">
        <w:rPr>
          <w:rFonts w:asciiTheme="minorHAnsi" w:hAnsiTheme="minorHAnsi"/>
          <w:sz w:val="16"/>
        </w:rPr>
        <w:t xml:space="preserve"> that are inadequate for the XXIst century </w:t>
      </w:r>
      <w:r w:rsidRPr="00D046D7">
        <w:rPr>
          <w:rStyle w:val="StyleBoldUnderline"/>
          <w:rFonts w:asciiTheme="minorHAnsi" w:hAnsiTheme="minorHAnsi"/>
        </w:rPr>
        <w:t>and low levels of human and physical capital</w:t>
      </w:r>
      <w:r w:rsidRPr="00D046D7">
        <w:rPr>
          <w:rFonts w:asciiTheme="minorHAnsi" w:hAnsiTheme="minorHAnsi"/>
          <w:sz w:val="16"/>
        </w:rPr>
        <w:t xml:space="preserve">. Thus, for the </w:t>
      </w:r>
      <w:r w:rsidRPr="00D046D7">
        <w:rPr>
          <w:rStyle w:val="StyleBoldUnderline"/>
          <w:rFonts w:asciiTheme="minorHAnsi" w:hAnsiTheme="minorHAnsi"/>
        </w:rPr>
        <w:t xml:space="preserve">new investment in those two types of capital to spur economic growth </w:t>
      </w:r>
      <w:r w:rsidRPr="00D046D7">
        <w:rPr>
          <w:rFonts w:asciiTheme="minorHAnsi" w:hAnsiTheme="minorHAnsi"/>
          <w:sz w:val="16"/>
        </w:rPr>
        <w:t xml:space="preserve">it has to be accompanied by four initiatives to improve </w:t>
      </w:r>
      <w:r w:rsidRPr="00D046D7">
        <w:rPr>
          <w:rStyle w:val="StyleBoldUnderline"/>
          <w:rFonts w:asciiTheme="minorHAnsi" w:hAnsiTheme="minorHAnsi"/>
        </w:rPr>
        <w:t>the</w:t>
      </w:r>
      <w:r w:rsidRPr="00D046D7">
        <w:rPr>
          <w:rFonts w:asciiTheme="minorHAnsi" w:hAnsiTheme="minorHAnsi"/>
          <w:sz w:val="16"/>
        </w:rPr>
        <w:t xml:space="preserve"> regulatory/institutional system: • </w:t>
      </w:r>
      <w:r w:rsidRPr="00D046D7">
        <w:rPr>
          <w:rStyle w:val="StyleBoldUnderline"/>
          <w:rFonts w:asciiTheme="minorHAnsi" w:hAnsiTheme="minorHAnsi"/>
        </w:rPr>
        <w:t>reform of the justice system to streamline it</w:t>
      </w:r>
      <w:r w:rsidRPr="00D046D7">
        <w:rPr>
          <w:rFonts w:asciiTheme="minorHAnsi" w:hAnsiTheme="minorHAnsi"/>
          <w:sz w:val="16"/>
        </w:rPr>
        <w:t>, make it transparent and predictable;</w:t>
      </w:r>
      <w:r w:rsidRPr="00D046D7">
        <w:rPr>
          <w:rFonts w:asciiTheme="minorHAnsi" w:hAnsiTheme="minorHAnsi"/>
          <w:sz w:val="12"/>
        </w:rPr>
        <w:t xml:space="preserve"> </w:t>
      </w:r>
      <w:r w:rsidRPr="00D046D7">
        <w:rPr>
          <w:rFonts w:asciiTheme="minorHAnsi" w:hAnsiTheme="minorHAnsi"/>
          <w:sz w:val="16"/>
        </w:rPr>
        <w:t xml:space="preserve"> • </w:t>
      </w:r>
      <w:r w:rsidRPr="00D046D7">
        <w:rPr>
          <w:rStyle w:val="StyleBoldUnderline"/>
          <w:rFonts w:asciiTheme="minorHAnsi" w:hAnsiTheme="minorHAnsi"/>
        </w:rPr>
        <w:t>labor reform to foster flexibility and decrease the disincentives to formal employment</w:t>
      </w:r>
      <w:r w:rsidRPr="00D046D7">
        <w:rPr>
          <w:rFonts w:asciiTheme="minorHAnsi" w:hAnsiTheme="minorHAnsi"/>
          <w:sz w:val="16"/>
        </w:rPr>
        <w:t xml:space="preserve">; • </w:t>
      </w:r>
      <w:r w:rsidRPr="00D046D7">
        <w:rPr>
          <w:rStyle w:val="StyleBoldUnderline"/>
          <w:rFonts w:asciiTheme="minorHAnsi" w:hAnsiTheme="minorHAnsi"/>
        </w:rPr>
        <w:t>elimination of red tape to facilitate investment</w:t>
      </w:r>
      <w:r w:rsidRPr="00D046D7">
        <w:rPr>
          <w:rFonts w:asciiTheme="minorHAnsi" w:hAnsiTheme="minorHAnsi"/>
          <w:sz w:val="16"/>
        </w:rPr>
        <w:t>; and</w:t>
      </w:r>
      <w:r w:rsidRPr="00D046D7">
        <w:rPr>
          <w:rFonts w:asciiTheme="minorHAnsi" w:hAnsiTheme="minorHAnsi"/>
          <w:sz w:val="12"/>
        </w:rPr>
        <w:t xml:space="preserve"> </w:t>
      </w:r>
      <w:r w:rsidRPr="00D046D7">
        <w:rPr>
          <w:rFonts w:asciiTheme="minorHAnsi" w:hAnsiTheme="minorHAnsi"/>
          <w:sz w:val="16"/>
        </w:rPr>
        <w:t xml:space="preserve"> • </w:t>
      </w:r>
      <w:r w:rsidRPr="00D046D7">
        <w:rPr>
          <w:rStyle w:val="StyleBoldUnderline"/>
          <w:rFonts w:asciiTheme="minorHAnsi" w:hAnsiTheme="minorHAnsi"/>
        </w:rPr>
        <w:t>fiscal reform to eliminate special fiscal privileges and increase governmental non-oil revenues so as to maintain macroeconomic stability.</w:t>
      </w:r>
      <w:r w:rsidRPr="00D046D7">
        <w:rPr>
          <w:rFonts w:asciiTheme="minorHAnsi" w:hAnsiTheme="minorHAnsi"/>
          <w:sz w:val="12"/>
        </w:rPr>
        <w:t xml:space="preserve"> </w:t>
      </w:r>
      <w:r w:rsidRPr="00D046D7">
        <w:rPr>
          <w:rFonts w:asciiTheme="minorHAnsi" w:hAnsiTheme="minorHAnsi"/>
          <w:sz w:val="16"/>
        </w:rPr>
        <w:t xml:space="preserve"> While </w:t>
      </w:r>
      <w:r w:rsidRPr="00D046D7">
        <w:rPr>
          <w:rStyle w:val="StyleBoldUnderline"/>
          <w:rFonts w:asciiTheme="minorHAnsi" w:hAnsiTheme="minorHAnsi"/>
        </w:rPr>
        <w:t>twelve billion dollars a year</w:t>
      </w:r>
      <w:r w:rsidRPr="00D046D7">
        <w:rPr>
          <w:rFonts w:asciiTheme="minorHAnsi" w:hAnsiTheme="minorHAnsi"/>
          <w:sz w:val="16"/>
        </w:rPr>
        <w:t xml:space="preserve"> will not solve all problems at once, they </w:t>
      </w:r>
      <w:r w:rsidRPr="00D046D7">
        <w:rPr>
          <w:rStyle w:val="StyleBoldUnderline"/>
          <w:rFonts w:asciiTheme="minorHAnsi" w:hAnsiTheme="minorHAnsi"/>
        </w:rPr>
        <w:t>can go a long way</w:t>
      </w:r>
      <w:r w:rsidRPr="00D046D7">
        <w:rPr>
          <w:rFonts w:asciiTheme="minorHAnsi" w:hAnsiTheme="minorHAnsi"/>
          <w:sz w:val="16"/>
        </w:rPr>
        <w:t xml:space="preserve">: • </w:t>
      </w:r>
      <w:r w:rsidRPr="00D046D7">
        <w:rPr>
          <w:rStyle w:val="StyleBoldUnderline"/>
          <w:rFonts w:asciiTheme="minorHAnsi" w:hAnsiTheme="minorHAnsi"/>
        </w:rPr>
        <w:t>doubling expenditures in science and technology</w:t>
      </w:r>
      <w:r w:rsidRPr="00D046D7">
        <w:rPr>
          <w:rFonts w:asciiTheme="minorHAnsi" w:hAnsiTheme="minorHAnsi"/>
          <w:sz w:val="16"/>
        </w:rPr>
        <w:t xml:space="preserve">, • </w:t>
      </w:r>
      <w:r w:rsidRPr="00D046D7">
        <w:rPr>
          <w:rStyle w:val="StyleBoldUnderline"/>
          <w:rFonts w:asciiTheme="minorHAnsi" w:hAnsiTheme="minorHAnsi"/>
        </w:rPr>
        <w:t xml:space="preserve">increasing by a half spending in justice and law enforcement, </w:t>
      </w:r>
      <w:proofErr w:type="gramStart"/>
      <w:r w:rsidRPr="00D046D7">
        <w:rPr>
          <w:rStyle w:val="StyleBoldUnderline"/>
          <w:rFonts w:asciiTheme="minorHAnsi" w:hAnsiTheme="minorHAnsi"/>
        </w:rPr>
        <w:t>AND</w:t>
      </w:r>
      <w:r w:rsidRPr="00D046D7">
        <w:rPr>
          <w:rFonts w:asciiTheme="minorHAnsi" w:hAnsiTheme="minorHAnsi"/>
          <w:sz w:val="12"/>
        </w:rPr>
        <w:t xml:space="preserve"> </w:t>
      </w:r>
      <w:r w:rsidRPr="00D046D7">
        <w:rPr>
          <w:rFonts w:asciiTheme="minorHAnsi" w:hAnsiTheme="minorHAnsi"/>
          <w:sz w:val="16"/>
        </w:rPr>
        <w:t xml:space="preserve"> •</w:t>
      </w:r>
      <w:proofErr w:type="gramEnd"/>
      <w:r w:rsidRPr="00D046D7">
        <w:rPr>
          <w:rFonts w:asciiTheme="minorHAnsi" w:hAnsiTheme="minorHAnsi"/>
          <w:sz w:val="16"/>
        </w:rPr>
        <w:t xml:space="preserve"> </w:t>
      </w:r>
      <w:r w:rsidRPr="00D046D7">
        <w:rPr>
          <w:rStyle w:val="StyleBoldUnderline"/>
          <w:rFonts w:asciiTheme="minorHAnsi" w:hAnsiTheme="minorHAnsi"/>
        </w:rPr>
        <w:t>increasing investment in health and education by 25%.</w:t>
      </w:r>
      <w:r w:rsidRPr="00D046D7">
        <w:rPr>
          <w:rFonts w:asciiTheme="minorHAnsi" w:hAnsiTheme="minorHAnsi"/>
          <w:sz w:val="16"/>
        </w:rPr>
        <w:t xml:space="preserve"> Suc</w:t>
      </w:r>
      <w:r w:rsidRPr="00D046D7">
        <w:rPr>
          <w:rStyle w:val="StyleBoldUnderline"/>
          <w:rFonts w:asciiTheme="minorHAnsi" w:hAnsiTheme="minorHAnsi"/>
        </w:rPr>
        <w:t xml:space="preserve">h a strategy would increase </w:t>
      </w:r>
      <w:r w:rsidRPr="00D046D7">
        <w:rPr>
          <w:rFonts w:asciiTheme="minorHAnsi" w:hAnsiTheme="minorHAnsi"/>
          <w:sz w:val="16"/>
        </w:rPr>
        <w:t>total factor</w:t>
      </w:r>
      <w:r w:rsidRPr="00D046D7">
        <w:rPr>
          <w:rStyle w:val="StyleBoldUnderline"/>
          <w:rFonts w:asciiTheme="minorHAnsi" w:hAnsiTheme="minorHAnsi"/>
        </w:rPr>
        <w:t xml:space="preserve"> </w:t>
      </w:r>
      <w:r w:rsidRPr="00D046D7">
        <w:rPr>
          <w:rFonts w:asciiTheme="minorHAnsi" w:hAnsiTheme="minorHAnsi"/>
          <w:sz w:val="16"/>
        </w:rPr>
        <w:t>productivity</w:t>
      </w:r>
      <w:r w:rsidRPr="00D046D7">
        <w:rPr>
          <w:rStyle w:val="StyleBoldUnderline"/>
          <w:rFonts w:asciiTheme="minorHAnsi" w:hAnsiTheme="minorHAnsi"/>
        </w:rPr>
        <w:t xml:space="preserve"> </w:t>
      </w:r>
      <w:r w:rsidRPr="00D046D7">
        <w:rPr>
          <w:rFonts w:asciiTheme="minorHAnsi" w:hAnsiTheme="minorHAnsi"/>
          <w:sz w:val="16"/>
        </w:rPr>
        <w:t xml:space="preserve">and long run </w:t>
      </w:r>
      <w:r w:rsidRPr="00D046D7">
        <w:rPr>
          <w:rStyle w:val="StyleBoldUnderline"/>
          <w:rFonts w:asciiTheme="minorHAnsi" w:hAnsiTheme="minorHAnsi"/>
        </w:rPr>
        <w:t>growth</w:t>
      </w:r>
      <w:r w:rsidRPr="00D046D7">
        <w:rPr>
          <w:rFonts w:asciiTheme="minorHAnsi" w:hAnsiTheme="minorHAnsi"/>
          <w:sz w:val="16"/>
        </w:rPr>
        <w:t xml:space="preserve"> perspectives. In all likelihood </w:t>
      </w:r>
      <w:r w:rsidRPr="00D046D7">
        <w:rPr>
          <w:rStyle w:val="StyleBoldUnderline"/>
          <w:rFonts w:asciiTheme="minorHAnsi" w:hAnsiTheme="minorHAnsi"/>
        </w:rPr>
        <w:t>it</w:t>
      </w:r>
      <w:r w:rsidRPr="00D046D7">
        <w:rPr>
          <w:rFonts w:asciiTheme="minorHAnsi" w:hAnsiTheme="minorHAnsi"/>
          <w:sz w:val="16"/>
        </w:rPr>
        <w:t xml:space="preserve"> </w:t>
      </w:r>
      <w:r w:rsidRPr="00D046D7">
        <w:rPr>
          <w:rStyle w:val="StyleBoldUnderline"/>
          <w:rFonts w:asciiTheme="minorHAnsi" w:hAnsiTheme="minorHAnsi"/>
        </w:rPr>
        <w:t xml:space="preserve">would </w:t>
      </w:r>
      <w:r w:rsidRPr="00D046D7">
        <w:rPr>
          <w:rFonts w:asciiTheme="minorHAnsi" w:hAnsiTheme="minorHAnsi"/>
          <w:sz w:val="16"/>
        </w:rPr>
        <w:t xml:space="preserve">also </w:t>
      </w:r>
      <w:r w:rsidRPr="00D046D7">
        <w:rPr>
          <w:rStyle w:val="StyleBoldUnderline"/>
          <w:rFonts w:asciiTheme="minorHAnsi" w:hAnsiTheme="minorHAnsi"/>
        </w:rPr>
        <w:t>trigger</w:t>
      </w:r>
      <w:r w:rsidRPr="00D046D7">
        <w:rPr>
          <w:rFonts w:asciiTheme="minorHAnsi" w:hAnsiTheme="minorHAnsi"/>
          <w:sz w:val="16"/>
        </w:rPr>
        <w:t xml:space="preserve"> self-reinforcing virtuous </w:t>
      </w:r>
      <w:r w:rsidRPr="00D046D7">
        <w:rPr>
          <w:rStyle w:val="StyleBoldUnderline"/>
          <w:rFonts w:asciiTheme="minorHAnsi" w:hAnsiTheme="minorHAnsi"/>
        </w:rPr>
        <w:t>mechanisms that would benefit both Mexico and its North American partners.</w:t>
      </w:r>
    </w:p>
    <w:p w:rsidR="009A20A0" w:rsidRPr="00D046D7" w:rsidRDefault="009A20A0" w:rsidP="009A20A0">
      <w:pPr>
        <w:rPr>
          <w:rFonts w:asciiTheme="minorHAnsi" w:hAnsiTheme="minorHAnsi"/>
        </w:rPr>
      </w:pPr>
    </w:p>
    <w:p w:rsidR="009A20A0" w:rsidRPr="00D046D7" w:rsidRDefault="009A20A0" w:rsidP="009A20A0">
      <w:pPr>
        <w:pStyle w:val="Heading2"/>
        <w:rPr>
          <w:rFonts w:asciiTheme="minorHAnsi" w:hAnsiTheme="minorHAnsi"/>
        </w:rPr>
      </w:pPr>
      <w:r w:rsidRPr="00D046D7">
        <w:rPr>
          <w:rFonts w:asciiTheme="minorHAnsi" w:hAnsiTheme="minorHAnsi"/>
        </w:rPr>
        <w:lastRenderedPageBreak/>
        <w:t>Relations I/L</w:t>
      </w:r>
    </w:p>
    <w:p w:rsidR="009A20A0" w:rsidRPr="00D046D7" w:rsidRDefault="009A20A0" w:rsidP="009A20A0">
      <w:pPr>
        <w:pStyle w:val="Heading4"/>
        <w:rPr>
          <w:rStyle w:val="StyleStyleBold12pt"/>
          <w:rFonts w:asciiTheme="minorHAnsi" w:hAnsiTheme="minorHAnsi"/>
          <w:b/>
        </w:rPr>
      </w:pPr>
      <w:r w:rsidRPr="00D046D7">
        <w:rPr>
          <w:rStyle w:val="StyleStyleBold12pt"/>
          <w:rFonts w:asciiTheme="minorHAnsi" w:hAnsiTheme="minorHAnsi"/>
          <w:b/>
        </w:rPr>
        <w:t xml:space="preserve">Resolving structural issues in Mexico solves long-term relations </w:t>
      </w:r>
    </w:p>
    <w:p w:rsidR="009A20A0" w:rsidRPr="00D046D7" w:rsidRDefault="009A20A0" w:rsidP="009A20A0">
      <w:pPr>
        <w:rPr>
          <w:rStyle w:val="StyleStyleBold12pt"/>
          <w:rFonts w:asciiTheme="minorHAnsi" w:hAnsiTheme="minorHAnsi"/>
          <w:b w:val="0"/>
          <w:sz w:val="16"/>
        </w:rPr>
      </w:pPr>
      <w:r w:rsidRPr="00D046D7">
        <w:rPr>
          <w:rStyle w:val="StyleStyleBold12pt"/>
          <w:rFonts w:asciiTheme="minorHAnsi" w:hAnsiTheme="minorHAnsi"/>
        </w:rPr>
        <w:t xml:space="preserve">Alberro, 05 </w:t>
      </w:r>
      <w:r w:rsidRPr="00D046D7">
        <w:rPr>
          <w:rStyle w:val="StyleStyleBold12pt"/>
          <w:rFonts w:asciiTheme="minorHAnsi" w:hAnsiTheme="minorHAnsi"/>
          <w:b w:val="0"/>
          <w:sz w:val="16"/>
        </w:rPr>
        <w:t>- Dr. Alberro has been an arbitrator at the World Bank's International Centre for Settlement of Investment Disputes (ICSID) and the American Arbitration Association (“A US-MEXICO PARTNERSHIP IN ENERGY: A POLICY OF CONVENIENCE”, April 2005, http://www.wilsoncenter.org/sites/default/files/MexicoPolicyBulletin.Energy.April.pdf)</w:t>
      </w:r>
    </w:p>
    <w:p w:rsidR="009A20A0" w:rsidRPr="00D046D7" w:rsidRDefault="009A20A0" w:rsidP="009A20A0">
      <w:pPr>
        <w:rPr>
          <w:rFonts w:asciiTheme="minorHAnsi" w:hAnsiTheme="minorHAnsi"/>
          <w:sz w:val="16"/>
        </w:rPr>
      </w:pPr>
      <w:r w:rsidRPr="00D046D7">
        <w:rPr>
          <w:rStyle w:val="StyleBoldUnderline"/>
          <w:rFonts w:asciiTheme="minorHAnsi" w:hAnsiTheme="minorHAnsi"/>
        </w:rPr>
        <w:t>The</w:t>
      </w:r>
      <w:r w:rsidRPr="00D046D7">
        <w:rPr>
          <w:rFonts w:asciiTheme="minorHAnsi" w:hAnsiTheme="minorHAnsi"/>
          <w:sz w:val="16"/>
        </w:rPr>
        <w:t xml:space="preserve"> incoming </w:t>
      </w:r>
      <w:r w:rsidRPr="00D046D7">
        <w:rPr>
          <w:rStyle w:val="StyleBoldUnderline"/>
          <w:rFonts w:asciiTheme="minorHAnsi" w:hAnsiTheme="minorHAnsi"/>
        </w:rPr>
        <w:t>administration faces a unique opportunity</w:t>
      </w:r>
      <w:r w:rsidRPr="00D046D7">
        <w:rPr>
          <w:rFonts w:asciiTheme="minorHAnsi" w:hAnsiTheme="minorHAnsi"/>
          <w:sz w:val="16"/>
        </w:rPr>
        <w:t xml:space="preserve"> to rely on self-interest and not assistance to leverage the complementary needs of Mexico and the United States to the advantage of both</w:t>
      </w:r>
      <w:r w:rsidRPr="00D046D7">
        <w:rPr>
          <w:rStyle w:val="StyleBoldUnderline"/>
          <w:rFonts w:asciiTheme="minorHAnsi" w:hAnsiTheme="minorHAnsi"/>
        </w:rPr>
        <w:t>: a quid pro quo in which the United States helps finance the development of Mexico’s hydrocarbon reserves</w:t>
      </w:r>
      <w:r w:rsidRPr="00D046D7">
        <w:rPr>
          <w:rFonts w:asciiTheme="minorHAnsi" w:hAnsiTheme="minorHAnsi"/>
          <w:sz w:val="16"/>
        </w:rPr>
        <w:t xml:space="preserve"> so that America's dependence on energy from the Middle East is reduced </w:t>
      </w:r>
      <w:r w:rsidRPr="00D046D7">
        <w:rPr>
          <w:rStyle w:val="StyleBoldUnderline"/>
          <w:rFonts w:asciiTheme="minorHAnsi" w:hAnsiTheme="minorHAnsi"/>
        </w:rPr>
        <w:t xml:space="preserve">and Mexico can finance a productivity-based growth strategy that would lead to job creation, poverty alleviation and slowing down of undocumented migration. </w:t>
      </w:r>
      <w:r w:rsidRPr="00D046D7">
        <w:rPr>
          <w:rFonts w:asciiTheme="minorHAnsi" w:hAnsiTheme="minorHAnsi"/>
          <w:sz w:val="16"/>
        </w:rPr>
        <w:t xml:space="preserve">The burden will be heavier on Mexico and so it should because so will its benefits. Mexico will have to dare to carry out the profound reforms needed to access a different set of opportunities. The additional resources will ease the transition and open the possibility of triggering self-reinforcing virtuous circles. </w:t>
      </w:r>
      <w:r w:rsidRPr="00D046D7">
        <w:rPr>
          <w:rStyle w:val="StyleBoldUnderline"/>
          <w:rFonts w:asciiTheme="minorHAnsi" w:hAnsiTheme="minorHAnsi"/>
        </w:rPr>
        <w:t>The United States has an opportunity to invest in a project tha</w:t>
      </w:r>
      <w:r w:rsidRPr="00D046D7">
        <w:rPr>
          <w:rFonts w:asciiTheme="minorHAnsi" w:hAnsiTheme="minorHAnsi"/>
          <w:sz w:val="16"/>
        </w:rPr>
        <w:t xml:space="preserve">t is risky but it is the only one that </w:t>
      </w:r>
      <w:r w:rsidRPr="00D046D7">
        <w:rPr>
          <w:rStyle w:val="StyleBoldUnderline"/>
          <w:rFonts w:asciiTheme="minorHAnsi" w:hAnsiTheme="minorHAnsi"/>
        </w:rPr>
        <w:t>offers</w:t>
      </w:r>
      <w:r w:rsidRPr="00D046D7">
        <w:rPr>
          <w:rFonts w:asciiTheme="minorHAnsi" w:hAnsiTheme="minorHAnsi"/>
          <w:sz w:val="16"/>
        </w:rPr>
        <w:t xml:space="preserve"> </w:t>
      </w:r>
      <w:r w:rsidRPr="00D046D7">
        <w:rPr>
          <w:rStyle w:val="StyleBoldUnderline"/>
          <w:rFonts w:asciiTheme="minorHAnsi" w:hAnsiTheme="minorHAnsi"/>
        </w:rPr>
        <w:t>a reasonable long-term solution to</w:t>
      </w:r>
      <w:r w:rsidRPr="00D046D7">
        <w:rPr>
          <w:rFonts w:asciiTheme="minorHAnsi" w:hAnsiTheme="minorHAnsi"/>
          <w:sz w:val="16"/>
        </w:rPr>
        <w:t xml:space="preserve"> some of the </w:t>
      </w:r>
      <w:r w:rsidRPr="00D046D7">
        <w:rPr>
          <w:rStyle w:val="StyleBoldUnderline"/>
          <w:rFonts w:asciiTheme="minorHAnsi" w:hAnsiTheme="minorHAnsi"/>
        </w:rPr>
        <w:t>endemic problems that plague the relationship with Mexico</w:t>
      </w:r>
      <w:r w:rsidRPr="00D046D7">
        <w:rPr>
          <w:rFonts w:asciiTheme="minorHAnsi" w:hAnsiTheme="minorHAnsi"/>
          <w:sz w:val="16"/>
        </w:rPr>
        <w:t xml:space="preserve">. To mitigate these risks the United States has to demand prudence, transparency and accountability. </w:t>
      </w:r>
      <w:r w:rsidRPr="00D046D7">
        <w:rPr>
          <w:rStyle w:val="Emphasis"/>
          <w:rFonts w:asciiTheme="minorHAnsi" w:hAnsiTheme="minorHAnsi"/>
        </w:rPr>
        <w:t>This is a worthwhile challenge</w:t>
      </w:r>
      <w:r w:rsidRPr="00D046D7">
        <w:rPr>
          <w:rFonts w:asciiTheme="minorHAnsi" w:hAnsiTheme="minorHAnsi"/>
          <w:sz w:val="16"/>
        </w:rPr>
        <w:t>. The losers of the strategy put forward in this proposal are the rent seekers that obstruct change and the naysayers that refuse to deal with the facts as they are. Let’s hope that the governments rise to the task.</w:t>
      </w:r>
    </w:p>
    <w:p w:rsidR="009A20A0" w:rsidRPr="00D046D7" w:rsidRDefault="009A20A0" w:rsidP="009A20A0">
      <w:pPr>
        <w:rPr>
          <w:rFonts w:asciiTheme="minorHAnsi" w:hAnsiTheme="minorHAnsi"/>
          <w:sz w:val="16"/>
        </w:rPr>
      </w:pPr>
      <w:bookmarkStart w:id="0" w:name="_GoBack"/>
      <w:bookmarkEnd w:id="0"/>
    </w:p>
    <w:sectPr w:rsidR="009A20A0" w:rsidRPr="00D046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6FAF" w:rsidRDefault="00D76FAF" w:rsidP="005F5576">
      <w:r>
        <w:separator/>
      </w:r>
    </w:p>
  </w:endnote>
  <w:endnote w:type="continuationSeparator" w:id="0">
    <w:p w:rsidR="00D76FAF" w:rsidRDefault="00D76FA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6FAF" w:rsidRDefault="00D76FAF" w:rsidP="005F5576">
      <w:r>
        <w:separator/>
      </w:r>
    </w:p>
  </w:footnote>
  <w:footnote w:type="continuationSeparator" w:id="0">
    <w:p w:rsidR="00D76FAF" w:rsidRDefault="00D76FAF"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C06EF9"/>
    <w:multiLevelType w:val="hybridMultilevel"/>
    <w:tmpl w:val="9CD2B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20A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8132F"/>
    <w:rsid w:val="00090287"/>
    <w:rsid w:val="00090BA2"/>
    <w:rsid w:val="000978A3"/>
    <w:rsid w:val="00097D7E"/>
    <w:rsid w:val="000A1D39"/>
    <w:rsid w:val="000A4FA5"/>
    <w:rsid w:val="000B61C8"/>
    <w:rsid w:val="000C767D"/>
    <w:rsid w:val="000D0B76"/>
    <w:rsid w:val="000D20E8"/>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351A"/>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4805"/>
    <w:rsid w:val="00797B76"/>
    <w:rsid w:val="007A3D06"/>
    <w:rsid w:val="007B383B"/>
    <w:rsid w:val="007C350D"/>
    <w:rsid w:val="007C3689"/>
    <w:rsid w:val="007C3C9B"/>
    <w:rsid w:val="007D3012"/>
    <w:rsid w:val="007D65A7"/>
    <w:rsid w:val="007E3F59"/>
    <w:rsid w:val="007E5043"/>
    <w:rsid w:val="007E5183"/>
    <w:rsid w:val="008133F9"/>
    <w:rsid w:val="0081747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20A0"/>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1130"/>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D28B0"/>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6FAF"/>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5E24"/>
    <w:rsid w:val="00E16734"/>
    <w:rsid w:val="00E23260"/>
    <w:rsid w:val="00E2367A"/>
    <w:rsid w:val="00E27BC7"/>
    <w:rsid w:val="00E35FC9"/>
    <w:rsid w:val="00E377A4"/>
    <w:rsid w:val="00E41346"/>
    <w:rsid w:val="00E420E9"/>
    <w:rsid w:val="00E4635D"/>
    <w:rsid w:val="00E61D76"/>
    <w:rsid w:val="00E674DB"/>
    <w:rsid w:val="00E702EA"/>
    <w:rsid w:val="00E70912"/>
    <w:rsid w:val="00E75F28"/>
    <w:rsid w:val="00E90AA6"/>
    <w:rsid w:val="00E977B8"/>
    <w:rsid w:val="00E97AD1"/>
    <w:rsid w:val="00EA109B"/>
    <w:rsid w:val="00EA15A8"/>
    <w:rsid w:val="00EA20DC"/>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A20A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9A20A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 w:type="character" w:customStyle="1" w:styleId="Heading6Char">
    <w:name w:val="Heading 6 Char"/>
    <w:basedOn w:val="DefaultParagraphFont"/>
    <w:link w:val="Heading6"/>
    <w:uiPriority w:val="9"/>
    <w:semiHidden/>
    <w:rsid w:val="009A20A0"/>
    <w:rPr>
      <w:rFonts w:asciiTheme="majorHAnsi" w:eastAsiaTheme="majorEastAsia" w:hAnsiTheme="majorHAnsi" w:cstheme="majorBidi"/>
      <w:i/>
      <w:iCs/>
      <w:color w:val="243F60" w:themeColor="accent1" w:themeShade="7F"/>
    </w:rPr>
  </w:style>
  <w:style w:type="paragraph" w:styleId="NormalWeb">
    <w:name w:val="Normal (Web)"/>
    <w:basedOn w:val="Normal"/>
    <w:uiPriority w:val="99"/>
    <w:semiHidden/>
    <w:unhideWhenUsed/>
    <w:rsid w:val="009A20A0"/>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A20A0"/>
  </w:style>
  <w:style w:type="character" w:customStyle="1" w:styleId="mediaoverlay">
    <w:name w:val="mediaoverlay"/>
    <w:basedOn w:val="DefaultParagraphFont"/>
    <w:rsid w:val="009A20A0"/>
  </w:style>
  <w:style w:type="paragraph" w:customStyle="1" w:styleId="Cards">
    <w:name w:val="Cards"/>
    <w:basedOn w:val="Normal"/>
    <w:link w:val="CardsChar1"/>
    <w:rsid w:val="009A20A0"/>
    <w:pPr>
      <w:autoSpaceDE w:val="0"/>
      <w:autoSpaceDN w:val="0"/>
      <w:adjustRightInd w:val="0"/>
      <w:ind w:left="432" w:right="432"/>
      <w:jc w:val="both"/>
    </w:pPr>
  </w:style>
  <w:style w:type="character" w:customStyle="1" w:styleId="CardsChar1">
    <w:name w:val="Cards Char1"/>
    <w:link w:val="Cards"/>
    <w:rsid w:val="009A20A0"/>
    <w:rPr>
      <w:rFonts w:ascii="Calibri" w:hAnsi="Calibri" w:cs="Calibri"/>
    </w:rPr>
  </w:style>
  <w:style w:type="character" w:customStyle="1" w:styleId="TitleChar">
    <w:name w:val="Title Char"/>
    <w:aliases w:val="Cites and Cards Char,UNDERLINE Char,Bold Underlined Char"/>
    <w:basedOn w:val="DefaultParagraphFont"/>
    <w:link w:val="Title"/>
    <w:uiPriority w:val="6"/>
    <w:qFormat/>
    <w:rsid w:val="009A20A0"/>
    <w:rPr>
      <w:bCs/>
      <w:sz w:val="20"/>
      <w:u w:val="single"/>
    </w:rPr>
  </w:style>
  <w:style w:type="paragraph" w:styleId="Title">
    <w:name w:val="Title"/>
    <w:aliases w:val="Cites and Cards,UNDERLINE,Bold Underlined"/>
    <w:basedOn w:val="Normal"/>
    <w:next w:val="Normal"/>
    <w:link w:val="TitleChar"/>
    <w:uiPriority w:val="6"/>
    <w:qFormat/>
    <w:rsid w:val="009A20A0"/>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rsid w:val="009A20A0"/>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A20A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9A20A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 w:type="character" w:customStyle="1" w:styleId="Heading6Char">
    <w:name w:val="Heading 6 Char"/>
    <w:basedOn w:val="DefaultParagraphFont"/>
    <w:link w:val="Heading6"/>
    <w:uiPriority w:val="9"/>
    <w:semiHidden/>
    <w:rsid w:val="009A20A0"/>
    <w:rPr>
      <w:rFonts w:asciiTheme="majorHAnsi" w:eastAsiaTheme="majorEastAsia" w:hAnsiTheme="majorHAnsi" w:cstheme="majorBidi"/>
      <w:i/>
      <w:iCs/>
      <w:color w:val="243F60" w:themeColor="accent1" w:themeShade="7F"/>
    </w:rPr>
  </w:style>
  <w:style w:type="paragraph" w:styleId="NormalWeb">
    <w:name w:val="Normal (Web)"/>
    <w:basedOn w:val="Normal"/>
    <w:uiPriority w:val="99"/>
    <w:semiHidden/>
    <w:unhideWhenUsed/>
    <w:rsid w:val="009A20A0"/>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A20A0"/>
  </w:style>
  <w:style w:type="character" w:customStyle="1" w:styleId="mediaoverlay">
    <w:name w:val="mediaoverlay"/>
    <w:basedOn w:val="DefaultParagraphFont"/>
    <w:rsid w:val="009A20A0"/>
  </w:style>
  <w:style w:type="paragraph" w:customStyle="1" w:styleId="Cards">
    <w:name w:val="Cards"/>
    <w:basedOn w:val="Normal"/>
    <w:link w:val="CardsChar1"/>
    <w:rsid w:val="009A20A0"/>
    <w:pPr>
      <w:autoSpaceDE w:val="0"/>
      <w:autoSpaceDN w:val="0"/>
      <w:adjustRightInd w:val="0"/>
      <w:ind w:left="432" w:right="432"/>
      <w:jc w:val="both"/>
    </w:pPr>
  </w:style>
  <w:style w:type="character" w:customStyle="1" w:styleId="CardsChar1">
    <w:name w:val="Cards Char1"/>
    <w:link w:val="Cards"/>
    <w:rsid w:val="009A20A0"/>
    <w:rPr>
      <w:rFonts w:ascii="Calibri" w:hAnsi="Calibri" w:cs="Calibri"/>
    </w:rPr>
  </w:style>
  <w:style w:type="character" w:customStyle="1" w:styleId="TitleChar">
    <w:name w:val="Title Char"/>
    <w:aliases w:val="Cites and Cards Char,UNDERLINE Char,Bold Underlined Char"/>
    <w:basedOn w:val="DefaultParagraphFont"/>
    <w:link w:val="Title"/>
    <w:uiPriority w:val="6"/>
    <w:qFormat/>
    <w:rsid w:val="009A20A0"/>
    <w:rPr>
      <w:bCs/>
      <w:sz w:val="20"/>
      <w:u w:val="single"/>
    </w:rPr>
  </w:style>
  <w:style w:type="paragraph" w:styleId="Title">
    <w:name w:val="Title"/>
    <w:aliases w:val="Cites and Cards,UNDERLINE,Bold Underlined"/>
    <w:basedOn w:val="Normal"/>
    <w:next w:val="Normal"/>
    <w:link w:val="TitleChar"/>
    <w:uiPriority w:val="6"/>
    <w:qFormat/>
    <w:rsid w:val="009A20A0"/>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rsid w:val="009A20A0"/>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topics.nytimes.com/top/news/international/countriesandterritories/iran/nuclear_program/index.html?inline=nyt-classifie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topics.nytimes.com/top/news/international/countriesandterritories/saudiarabia/index.html?inline=nyt-geo" TargetMode="External"/><Relationship Id="rId17" Type="http://schemas.openxmlformats.org/officeDocument/2006/relationships/hyperlink" Target="http://www.economist.com/node/13496067" TargetMode="External"/><Relationship Id="rId2" Type="http://schemas.openxmlformats.org/officeDocument/2006/relationships/customXml" Target="../customXml/item2.xml"/><Relationship Id="rId16" Type="http://schemas.openxmlformats.org/officeDocument/2006/relationships/hyperlink" Target="http://www.giz.de/Themen/en/dokumente/en-renewable-energies-sustainable-development-mexico.pdf"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topics.nytimes.com/top/news/business/energy-environment/oil-petroleum-and-gasoline/index.html?inline=nyt-classifier" TargetMode="External"/><Relationship Id="rId5" Type="http://schemas.openxmlformats.org/officeDocument/2006/relationships/styles" Target="styles.xml"/><Relationship Id="rId15" Type="http://schemas.openxmlformats.org/officeDocument/2006/relationships/hyperlink" Target="http://topics.nytimes.com/top/reference/timestopics/subjects/r/recession_and_depression/index.html?inline=nyt-classifier"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topics.nytimes.com/top/reference/timestopics/subjects/o/oil_petroleum_and_gasoline/oil_sands/index.html?inline=nyt-classifi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hew.Mark-lapt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49C3D9-36AF-4DA3-9309-0C208160641A}"/>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0</TotalTime>
  <Pages>24</Pages>
  <Words>16500</Words>
  <Characters>94051</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110331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dc:creator>
  <cp:lastModifiedBy>Matthew</cp:lastModifiedBy>
  <cp:revision>1</cp:revision>
  <dcterms:created xsi:type="dcterms:W3CDTF">2013-08-02T15:44:00Z</dcterms:created>
  <dcterms:modified xsi:type="dcterms:W3CDTF">2013-08-02T15:46:00Z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