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964" w:rsidRPr="00D935C1" w:rsidRDefault="004A3964" w:rsidP="004A3964">
      <w:pPr>
        <w:pStyle w:val="Heading1"/>
      </w:pPr>
      <w:bookmarkStart w:id="0" w:name="_GoBack"/>
      <w:bookmarkEnd w:id="0"/>
      <w:r w:rsidRPr="00D935C1">
        <w:t>Case</w:t>
      </w:r>
    </w:p>
    <w:p w:rsidR="00B356C5" w:rsidRPr="00D935C1" w:rsidRDefault="00B356C5" w:rsidP="00B356C5">
      <w:pPr>
        <w:pStyle w:val="Heading2"/>
      </w:pPr>
      <w:r w:rsidRPr="00D935C1">
        <w:lastRenderedPageBreak/>
        <w:t>Solvency</w:t>
      </w:r>
    </w:p>
    <w:p w:rsidR="00B356C5" w:rsidRPr="00D935C1" w:rsidRDefault="00B356C5" w:rsidP="00B356C5">
      <w:pPr>
        <w:pStyle w:val="Heading3"/>
      </w:pPr>
      <w:r w:rsidRPr="00D935C1">
        <w:lastRenderedPageBreak/>
        <w:t>Alt Causes</w:t>
      </w:r>
    </w:p>
    <w:p w:rsidR="00B356C5" w:rsidRPr="00D935C1" w:rsidRDefault="00B356C5" w:rsidP="00B356C5">
      <w:pPr>
        <w:pStyle w:val="Heading4"/>
      </w:pPr>
      <w:r w:rsidRPr="00D935C1">
        <w:t xml:space="preserve">Alt causes – </w:t>
      </w:r>
      <w:proofErr w:type="spellStart"/>
      <w:r w:rsidRPr="00D935C1">
        <w:t>Aff</w:t>
      </w:r>
      <w:proofErr w:type="spellEnd"/>
      <w:r w:rsidRPr="00D935C1">
        <w:t xml:space="preserve"> doesn’t give IBWC authority, has no solution for management, and takes an ad hoc approach to management and distribution</w:t>
      </w:r>
    </w:p>
    <w:p w:rsidR="00B356C5" w:rsidRPr="00D935C1" w:rsidRDefault="00B356C5" w:rsidP="00B356C5">
      <w:pPr>
        <w:rPr>
          <w:rStyle w:val="StyleStyleBold12pt"/>
        </w:rPr>
      </w:pPr>
      <w:proofErr w:type="spellStart"/>
      <w:r w:rsidRPr="00D935C1">
        <w:rPr>
          <w:rStyle w:val="StyleStyleBold12pt"/>
        </w:rPr>
        <w:t>Laudicina</w:t>
      </w:r>
      <w:proofErr w:type="spellEnd"/>
      <w:r w:rsidRPr="00D935C1">
        <w:rPr>
          <w:rStyle w:val="StyleStyleBold12pt"/>
        </w:rPr>
        <w:t xml:space="preserve"> 2013</w:t>
      </w:r>
    </w:p>
    <w:p w:rsidR="00B356C5" w:rsidRPr="00D935C1" w:rsidRDefault="00B356C5" w:rsidP="00B356C5">
      <w:r w:rsidRPr="00D935C1">
        <w:t xml:space="preserve">Lee A., </w:t>
      </w:r>
      <w:proofErr w:type="spellStart"/>
      <w:r w:rsidRPr="00D935C1">
        <w:t>Juris</w:t>
      </w:r>
      <w:proofErr w:type="spellEnd"/>
      <w:r w:rsidRPr="00D935C1">
        <w:t xml:space="preserve"> Doctor </w:t>
      </w:r>
      <w:proofErr w:type="gramStart"/>
      <w:r w:rsidRPr="00D935C1">
        <w:t>candidate</w:t>
      </w:r>
      <w:proofErr w:type="gramEnd"/>
      <w:r w:rsidRPr="00D935C1">
        <w:t xml:space="preserve"> at Loyola University Chicago School of Law, 2008. He received a Bachelor of Arts from the University of Michigan, 2005. January 31, “International Water Disputes: How to Prevent a War </w:t>
      </w:r>
      <w:proofErr w:type="gramStart"/>
      <w:r w:rsidRPr="00D935C1">
        <w:t>Over</w:t>
      </w:r>
      <w:proofErr w:type="gramEnd"/>
      <w:r w:rsidRPr="00D935C1">
        <w:t xml:space="preserve"> the Nile River,” http://www.luc.edu/law/media/law/students/publications/ilr/pdfs/laudicina_water.pdf</w:t>
      </w:r>
    </w:p>
    <w:p w:rsidR="00B356C5" w:rsidRPr="00D935C1" w:rsidRDefault="00B356C5" w:rsidP="00B356C5">
      <w:pPr>
        <w:ind w:left="720"/>
      </w:pPr>
      <w:r w:rsidRPr="00D935C1">
        <w:t xml:space="preserve">While the treaty’s text has never been modified, it has produced over 300 minutes—official statements of meaning and intent adopted by the IBWC. 41 </w:t>
      </w:r>
      <w:r w:rsidRPr="00D935C1">
        <w:rPr>
          <w:b/>
          <w:u w:val="single"/>
        </w:rPr>
        <w:t>Without a system of strategic planning for management of water resources, the treaty relies on an ad-hoc approach to problem solving.</w:t>
      </w:r>
      <w:r w:rsidRPr="00D935C1">
        <w:t xml:space="preserve"> 42 </w:t>
      </w:r>
      <w:r w:rsidRPr="00D935C1">
        <w:rPr>
          <w:b/>
          <w:u w:val="single"/>
        </w:rPr>
        <w:t>The treaty also fails to set rules to manage droughts continuing beyond a two-cycle interval</w:t>
      </w:r>
      <w:r w:rsidRPr="00D935C1">
        <w:t xml:space="preserve"> (ten years or more). 43 </w:t>
      </w:r>
      <w:r w:rsidRPr="00D935C1">
        <w:rPr>
          <w:b/>
          <w:u w:val="single"/>
        </w:rPr>
        <w:t xml:space="preserve">Although the IBWC has authority to interpret the treaty to solve such problems of ambiguity, the treaty does not explain the specific role the </w:t>
      </w:r>
      <w:proofErr w:type="spellStart"/>
      <w:r w:rsidRPr="00D935C1">
        <w:rPr>
          <w:b/>
          <w:u w:val="single"/>
        </w:rPr>
        <w:t>commis</w:t>
      </w:r>
      <w:proofErr w:type="spellEnd"/>
      <w:r w:rsidRPr="00D935C1">
        <w:rPr>
          <w:b/>
          <w:u w:val="single"/>
        </w:rPr>
        <w:t xml:space="preserve">- </w:t>
      </w:r>
      <w:proofErr w:type="spellStart"/>
      <w:proofErr w:type="gramStart"/>
      <w:r w:rsidRPr="00D935C1">
        <w:rPr>
          <w:b/>
          <w:u w:val="single"/>
        </w:rPr>
        <w:t>sion</w:t>
      </w:r>
      <w:proofErr w:type="spellEnd"/>
      <w:proofErr w:type="gramEnd"/>
      <w:r w:rsidRPr="00D935C1">
        <w:rPr>
          <w:b/>
          <w:u w:val="single"/>
        </w:rPr>
        <w:t xml:space="preserve"> should take in interpreting the hydrological data it collects</w:t>
      </w:r>
      <w:r w:rsidRPr="00D935C1">
        <w:t xml:space="preserve">. 44 </w:t>
      </w:r>
      <w:r w:rsidRPr="00D935C1">
        <w:rPr>
          <w:b/>
          <w:u w:val="single"/>
        </w:rPr>
        <w:t>Thus, the IBWC monitors water flows and shares information, but because the authority to interpret data remains with the governments of the U</w:t>
      </w:r>
      <w:r w:rsidRPr="00D935C1">
        <w:t xml:space="preserve">nited </w:t>
      </w:r>
      <w:r w:rsidRPr="00D935C1">
        <w:rPr>
          <w:b/>
          <w:u w:val="single"/>
        </w:rPr>
        <w:t>S</w:t>
      </w:r>
      <w:r w:rsidRPr="00D935C1">
        <w:t xml:space="preserve">tates </w:t>
      </w:r>
      <w:r w:rsidRPr="00D935C1">
        <w:rPr>
          <w:b/>
          <w:u w:val="single"/>
        </w:rPr>
        <w:t>and Mexico, its power of enforcement is circumscribed and international agreements are subject to the difficulties of political diplomacy</w:t>
      </w:r>
      <w:r w:rsidRPr="00D935C1">
        <w:t>. 45 While the treaty has only produced one drought-related minute in the past forty years, there have been three such minutes since 1995. 46 Even though the recent drought was substantial, demand for water continues to grow, making it hard to determine how much of the shortage results from decreased rains.</w:t>
      </w:r>
    </w:p>
    <w:p w:rsidR="002D6C2E" w:rsidRPr="00D935C1" w:rsidRDefault="002D6C2E" w:rsidP="002D6C2E">
      <w:pPr>
        <w:pStyle w:val="Heading4"/>
      </w:pPr>
      <w:r w:rsidRPr="00D935C1">
        <w:t>IWRM does not fully cover assessment or management of water sources</w:t>
      </w:r>
    </w:p>
    <w:p w:rsidR="002D6C2E" w:rsidRPr="00D935C1" w:rsidRDefault="002D6C2E" w:rsidP="002D6C2E">
      <w:pPr>
        <w:rPr>
          <w:rStyle w:val="StyleStyleBold12pt"/>
        </w:rPr>
      </w:pPr>
      <w:r w:rsidRPr="00D935C1">
        <w:rPr>
          <w:rStyle w:val="StyleStyleBold12pt"/>
        </w:rPr>
        <w:t xml:space="preserve">Environmental Science &amp; Policy 2013  </w:t>
      </w:r>
    </w:p>
    <w:p w:rsidR="002D6C2E" w:rsidRPr="00D935C1" w:rsidRDefault="002D6C2E" w:rsidP="002D6C2E">
      <w:r w:rsidRPr="00D935C1">
        <w:t>(</w:t>
      </w:r>
      <w:proofErr w:type="spellStart"/>
      <w:r w:rsidRPr="00D935C1">
        <w:t>Varady</w:t>
      </w:r>
      <w:proofErr w:type="spellEnd"/>
      <w:r w:rsidRPr="00D935C1">
        <w:t xml:space="preserve"> (et all</w:t>
      </w:r>
      <w:proofErr w:type="gramStart"/>
      <w:r w:rsidRPr="00D935C1">
        <w:t>)-</w:t>
      </w:r>
      <w:proofErr w:type="gramEnd"/>
      <w:r w:rsidRPr="00D935C1">
        <w:t xml:space="preserve"> “</w:t>
      </w:r>
      <w:proofErr w:type="spellStart"/>
      <w:r w:rsidRPr="00D935C1">
        <w:t>Transboundary</w:t>
      </w:r>
      <w:proofErr w:type="spellEnd"/>
      <w:r w:rsidRPr="00D935C1">
        <w:t xml:space="preserve"> adaptive management to reduce climate change vulnerability in the western U.S.- Mexico border region” Udall Center for Studies in Public Policy)</w:t>
      </w:r>
    </w:p>
    <w:p w:rsidR="002D6C2E" w:rsidRPr="00D935C1" w:rsidRDefault="002D6C2E" w:rsidP="002D6C2E">
      <w:pPr>
        <w:widowControl w:val="0"/>
        <w:autoSpaceDE w:val="0"/>
        <w:autoSpaceDN w:val="0"/>
        <w:adjustRightInd w:val="0"/>
        <w:spacing w:after="240"/>
        <w:ind w:left="720"/>
        <w:rPr>
          <w:u w:val="single"/>
        </w:rPr>
      </w:pPr>
      <w:r w:rsidRPr="00D935C1">
        <w:t>Alternative approaches like integrated pest management and its holistic analogues in other fields began to replace the single-purpose/single-mode approaches to managing resources. These approaches were fortified by the advent of the idea of sustainability (</w:t>
      </w:r>
      <w:proofErr w:type="spellStart"/>
      <w:r w:rsidRPr="00D935C1">
        <w:t>Brundtland</w:t>
      </w:r>
      <w:proofErr w:type="spellEnd"/>
      <w:r w:rsidRPr="00D935C1">
        <w:t xml:space="preserve"> </w:t>
      </w:r>
      <w:r w:rsidRPr="00D935C1">
        <w:rPr>
          <w:color w:val="000C4F"/>
        </w:rPr>
        <w:t xml:space="preserve">and Khalid, 1987; </w:t>
      </w:r>
      <w:proofErr w:type="spellStart"/>
      <w:r w:rsidRPr="00D935C1">
        <w:rPr>
          <w:color w:val="000C4F"/>
        </w:rPr>
        <w:t>Tolba</w:t>
      </w:r>
      <w:proofErr w:type="spellEnd"/>
      <w:r w:rsidRPr="00D935C1">
        <w:rPr>
          <w:color w:val="000C4F"/>
        </w:rPr>
        <w:t xml:space="preserve">, 1987). </w:t>
      </w:r>
      <w:r w:rsidRPr="00D935C1">
        <w:rPr>
          <w:u w:val="single"/>
        </w:rPr>
        <w:t>In the realm of water, sustainability and integrated management were expressed via the paradigm of integrated water resources management, or IWRM. The IWRM template, which was codified by the global water partnership (</w:t>
      </w:r>
      <w:r w:rsidRPr="00D935C1">
        <w:t xml:space="preserve">GWP, </w:t>
      </w:r>
      <w:r w:rsidRPr="00D935C1">
        <w:rPr>
          <w:color w:val="000C4F"/>
        </w:rPr>
        <w:t>2000),</w:t>
      </w:r>
      <w:r w:rsidRPr="00D935C1">
        <w:rPr>
          <w:color w:val="000C4F"/>
          <w:u w:val="single"/>
        </w:rPr>
        <w:t xml:space="preserve"> </w:t>
      </w:r>
      <w:r w:rsidRPr="00D935C1">
        <w:rPr>
          <w:u w:val="single"/>
        </w:rPr>
        <w:t>considers jointly many of the multiple aspects of water management: quantity, flow, quality, and access. It also recognizes that not only the water cycle, but environment, society, and policymaking are part of the management equation. But IWRM, though it sets a strong course for integrated practices, does not address the full range of purviews to be considered when assessing or managing water resources.</w:t>
      </w:r>
    </w:p>
    <w:p w:rsidR="00D93950" w:rsidRPr="00D935C1" w:rsidRDefault="00D93950" w:rsidP="00D93950">
      <w:pPr>
        <w:pStyle w:val="Heading4"/>
      </w:pPr>
      <w:r w:rsidRPr="00D935C1">
        <w:t>Native Influence causes communication barriers</w:t>
      </w:r>
    </w:p>
    <w:p w:rsidR="00D93950" w:rsidRPr="00D935C1" w:rsidRDefault="00D93950" w:rsidP="00D93950">
      <w:pPr>
        <w:rPr>
          <w:rStyle w:val="StyleStyleBold12pt"/>
        </w:rPr>
      </w:pPr>
      <w:r w:rsidRPr="00D935C1">
        <w:rPr>
          <w:rStyle w:val="StyleStyleBold12pt"/>
        </w:rPr>
        <w:t>Wilder et al. 13</w:t>
      </w:r>
    </w:p>
    <w:p w:rsidR="00D93950" w:rsidRPr="00D935C1" w:rsidRDefault="00D93950" w:rsidP="00D93950">
      <w:r w:rsidRPr="00D935C1">
        <w:t xml:space="preserve">Margaret  Associate Professor, Center for Latin American Studies, Gregg </w:t>
      </w:r>
      <w:proofErr w:type="spellStart"/>
      <w:r w:rsidRPr="00D935C1">
        <w:t>Garfin</w:t>
      </w:r>
      <w:proofErr w:type="spellEnd"/>
      <w:r w:rsidRPr="00D935C1">
        <w:t xml:space="preserve"> (University of Arizona), Paul </w:t>
      </w:r>
      <w:proofErr w:type="spellStart"/>
      <w:r w:rsidRPr="00D935C1">
        <w:t>Ganster</w:t>
      </w:r>
      <w:proofErr w:type="spellEnd"/>
      <w:r w:rsidRPr="00D935C1">
        <w:t xml:space="preserve"> (Institute for Regional Studies of the </w:t>
      </w:r>
      <w:proofErr w:type="spellStart"/>
      <w:r w:rsidRPr="00D935C1">
        <w:t>Californias</w:t>
      </w:r>
      <w:proofErr w:type="spellEnd"/>
      <w:r w:rsidRPr="00D935C1">
        <w:t xml:space="preserve">, San Diego State University), </w:t>
      </w:r>
      <w:proofErr w:type="spellStart"/>
      <w:r w:rsidRPr="00D935C1">
        <w:t>Hallie</w:t>
      </w:r>
      <w:proofErr w:type="spellEnd"/>
      <w:r w:rsidRPr="00D935C1">
        <w:t xml:space="preserve"> </w:t>
      </w:r>
      <w:proofErr w:type="spellStart"/>
      <w:r w:rsidRPr="00D935C1">
        <w:t>Eakin</w:t>
      </w:r>
      <w:proofErr w:type="spellEnd"/>
      <w:r w:rsidRPr="00D935C1">
        <w:t xml:space="preserve"> (Arizona State University), Patricia Romero-</w:t>
      </w:r>
      <w:proofErr w:type="spellStart"/>
      <w:r w:rsidRPr="00D935C1">
        <w:t>Lankao</w:t>
      </w:r>
      <w:proofErr w:type="spellEnd"/>
      <w:r w:rsidRPr="00D935C1">
        <w:t xml:space="preserve"> (NCAR), Francisco Lara-Valencia (Arizona State University), Alfonso A. Cortez-Lara (</w:t>
      </w:r>
      <w:proofErr w:type="spellStart"/>
      <w:r w:rsidRPr="00D935C1">
        <w:t>Colegio</w:t>
      </w:r>
      <w:proofErr w:type="spellEnd"/>
      <w:r w:rsidRPr="00D935C1">
        <w:t xml:space="preserve"> de la </w:t>
      </w:r>
      <w:proofErr w:type="spellStart"/>
      <w:r w:rsidRPr="00D935C1">
        <w:t>Frontera</w:t>
      </w:r>
      <w:proofErr w:type="spellEnd"/>
      <w:r w:rsidRPr="00D935C1">
        <w:t xml:space="preserve"> Norte), Stephen </w:t>
      </w:r>
      <w:proofErr w:type="spellStart"/>
      <w:r w:rsidRPr="00D935C1">
        <w:t>Mumme</w:t>
      </w:r>
      <w:proofErr w:type="spellEnd"/>
      <w:r w:rsidRPr="00D935C1">
        <w:t xml:space="preserve"> (Colorado State </w:t>
      </w:r>
      <w:r w:rsidRPr="00D935C1">
        <w:lastRenderedPageBreak/>
        <w:t xml:space="preserve">University), Carolina </w:t>
      </w:r>
      <w:proofErr w:type="spellStart"/>
      <w:r w:rsidRPr="00D935C1">
        <w:t>Neri</w:t>
      </w:r>
      <w:proofErr w:type="spellEnd"/>
      <w:r w:rsidRPr="00D935C1">
        <w:t xml:space="preserve"> (National Autonomous University of Mexico), Francisco Muñoz-</w:t>
      </w:r>
      <w:proofErr w:type="spellStart"/>
      <w:r w:rsidRPr="00D935C1">
        <w:t>Arriola</w:t>
      </w:r>
      <w:proofErr w:type="spellEnd"/>
      <w:r w:rsidRPr="00D935C1">
        <w:t xml:space="preserve"> (Scripps Institution of Oceanography) Climate Change and U.S.-Mexico Border Communities page 351 &lt;</w:t>
      </w:r>
      <w:hyperlink r:id="rId10" w:tgtFrame="_blank" w:history="1">
        <w:r w:rsidRPr="00D935C1">
          <w:rPr>
            <w:rStyle w:val="Hyperlink"/>
          </w:rPr>
          <w:t>http://swcarr.arizona.edu/sites/default/files/ACCSWUS_Ch16.pdf</w:t>
        </w:r>
      </w:hyperlink>
      <w:r w:rsidRPr="00D935C1">
        <w:t>&gt;</w:t>
      </w:r>
    </w:p>
    <w:p w:rsidR="00D93950" w:rsidRPr="00D935C1" w:rsidRDefault="00D93950" w:rsidP="00D93950">
      <w:pPr>
        <w:ind w:left="720"/>
        <w:rPr>
          <w:b/>
          <w:bCs/>
          <w:u w:val="single"/>
        </w:rPr>
      </w:pPr>
      <w:r w:rsidRPr="00D935C1">
        <w:rPr>
          <w:b/>
          <w:bCs/>
          <w:u w:val="single"/>
        </w:rPr>
        <w:t xml:space="preserve">Tribal peoples occupied the border region for many thousands of years be-¶ </w:t>
      </w:r>
      <w:proofErr w:type="spellStart"/>
      <w:r w:rsidRPr="00D935C1">
        <w:rPr>
          <w:b/>
          <w:bCs/>
          <w:u w:val="single"/>
        </w:rPr>
        <w:t>fore</w:t>
      </w:r>
      <w:proofErr w:type="spellEnd"/>
      <w:r w:rsidRPr="00D935C1">
        <w:rPr>
          <w:b/>
          <w:bCs/>
          <w:u w:val="single"/>
        </w:rPr>
        <w:t xml:space="preserve"> the arrival of Spanish, Mexicans, and then Americans to the area</w:t>
      </w:r>
      <w:r w:rsidRPr="00D935C1">
        <w:t xml:space="preserve"> (see also Chap-¶ </w:t>
      </w:r>
      <w:proofErr w:type="spellStart"/>
      <w:r w:rsidRPr="00D935C1">
        <w:t>ter</w:t>
      </w:r>
      <w:proofErr w:type="spellEnd"/>
      <w:r w:rsidRPr="00D935C1">
        <w:t xml:space="preserve"> 17).™ Today there are twenty-three Native nations on the U.S. side in the border¶ region, and about eight indigenous groups on the Mexican side (Starks, McCormack,¶ and Cornell 2011); </w:t>
      </w:r>
      <w:r w:rsidRPr="00D935C1">
        <w:rPr>
          <w:b/>
          <w:bCs/>
          <w:u w:val="single"/>
        </w:rPr>
        <w:t xml:space="preserve">some of these peoples </w:t>
      </w:r>
      <w:r w:rsidRPr="00D935C1">
        <w:t xml:space="preserve">(such as the </w:t>
      </w:r>
      <w:proofErr w:type="spellStart"/>
      <w:r w:rsidRPr="00D935C1">
        <w:t>Kumeyaav</w:t>
      </w:r>
      <w:proofErr w:type="spellEnd"/>
      <w:r w:rsidRPr="00D935C1">
        <w:t>, the Cocopah/</w:t>
      </w:r>
      <w:proofErr w:type="spellStart"/>
      <w:r w:rsidRPr="00D935C1">
        <w:t>Cucapa</w:t>
      </w:r>
      <w:proofErr w:type="spellEnd"/>
      <w:r w:rsidRPr="00D935C1">
        <w:t xml:space="preserve">,¶ the Yaquis, and the Tohono O'odham) </w:t>
      </w:r>
      <w:r w:rsidRPr="00D935C1">
        <w:rPr>
          <w:b/>
          <w:bCs/>
          <w:u w:val="single"/>
        </w:rPr>
        <w:t>continue to have strong trans-border ties. They¶ manage diverse lands and water and economic resources in the border region</w:t>
      </w:r>
      <w:r w:rsidRPr="00D935C1">
        <w:t xml:space="preserve">. Span-¶ </w:t>
      </w:r>
      <w:proofErr w:type="spellStart"/>
      <w:r w:rsidRPr="00D935C1">
        <w:t>ish</w:t>
      </w:r>
      <w:proofErr w:type="spellEnd"/>
      <w:r w:rsidRPr="00D935C1">
        <w:t xml:space="preserve"> colonizers in the sixteenth century expropriated significant land and resources, and¶ mestizos, whose land use practices combined Indian and Hispanic traditions, settled in¶ the border and created many of the current border towns. English-speaking colonizers¶ of the United States introduced their beliefs of commercial capitalism and the frontier vision to land use and resource practices in the nineteenth century. </w:t>
      </w:r>
      <w:r w:rsidRPr="00D935C1">
        <w:rPr>
          <w:b/>
          <w:bCs/>
          <w:u w:val="single"/>
        </w:rPr>
        <w:t>The successive arrival of farmers, workers, investors, migrants, and bureaucrats has continually transformed the border over the last 100 years and created one of the most dynamic and diverse¶ sociocultural landscapes in the world. The diversity of the border region's population—including differences in languages used at home and access to technology—challenges¶ effective communication about climate-related risk.</w:t>
      </w:r>
    </w:p>
    <w:p w:rsidR="00C22F45" w:rsidRPr="00D935C1" w:rsidRDefault="00C22F45" w:rsidP="001E2260">
      <w:pPr>
        <w:pStyle w:val="Heading4"/>
      </w:pPr>
      <w:r w:rsidRPr="00D935C1">
        <w:t>Threat of Dangerous Water spill Grows</w:t>
      </w:r>
    </w:p>
    <w:p w:rsidR="00C22F45" w:rsidRPr="00D935C1" w:rsidRDefault="00C22F45" w:rsidP="00C22F45">
      <w:pPr>
        <w:rPr>
          <w:rStyle w:val="StyleStyleBold12pt"/>
        </w:rPr>
      </w:pPr>
      <w:r w:rsidRPr="00D935C1">
        <w:rPr>
          <w:rStyle w:val="StyleStyleBold12pt"/>
        </w:rPr>
        <w:t>Prendergast 13</w:t>
      </w:r>
    </w:p>
    <w:p w:rsidR="00C22F45" w:rsidRPr="00D935C1" w:rsidRDefault="00C22F45" w:rsidP="00C22F45">
      <w:r w:rsidRPr="00D935C1">
        <w:rPr>
          <w:i/>
        </w:rPr>
        <w:t>Feds to begin work this week on cross-border sewer line,</w:t>
      </w:r>
      <w:r w:rsidRPr="00D935C1">
        <w:t xml:space="preserve"> by Curt Prendergast</w:t>
      </w:r>
    </w:p>
    <w:p w:rsidR="00C22F45" w:rsidRPr="00D935C1" w:rsidRDefault="00C22F45" w:rsidP="00C22F45">
      <w:r w:rsidRPr="00D935C1">
        <w:t>http://www.nogalesinternational.com/news/feds-to-begin-work-this-week-on-cross-border-sewer/article_81026900-dda1-11e2-acac-0019bb2963f4.html</w:t>
      </w:r>
    </w:p>
    <w:p w:rsidR="00C22F45" w:rsidRPr="00D935C1" w:rsidRDefault="00C22F45" w:rsidP="00C22F45">
      <w:r w:rsidRPr="00D935C1">
        <w:t xml:space="preserve">The smell in the Nogales Wash isn’t pleasant, to say the least. That smell could get a whole lot worse if an exposed wastewater pipe breaks and allows millions of gallons of sewage to spill. </w:t>
      </w:r>
    </w:p>
    <w:p w:rsidR="00C22F45" w:rsidRPr="00D935C1" w:rsidRDefault="001E2260" w:rsidP="001E2260">
      <w:pPr>
        <w:ind w:left="720"/>
      </w:pPr>
      <w:r w:rsidRPr="00D935C1">
        <w:t xml:space="preserve">¶ </w:t>
      </w:r>
      <w:proofErr w:type="gramStart"/>
      <w:r w:rsidR="00C22F45" w:rsidRPr="00D935C1">
        <w:rPr>
          <w:b/>
          <w:u w:val="single"/>
        </w:rPr>
        <w:t>The</w:t>
      </w:r>
      <w:proofErr w:type="gramEnd"/>
      <w:r w:rsidR="00C22F45" w:rsidRPr="00D935C1">
        <w:rPr>
          <w:b/>
          <w:u w:val="single"/>
        </w:rPr>
        <w:t xml:space="preserve"> dirt</w:t>
      </w:r>
      <w:r w:rsidR="00C22F45" w:rsidRPr="00D935C1">
        <w:t xml:space="preserve"> embankment </w:t>
      </w:r>
      <w:r w:rsidR="00C22F45" w:rsidRPr="00D935C1">
        <w:rPr>
          <w:b/>
          <w:u w:val="single"/>
        </w:rPr>
        <w:t>above the International Outfall Interceptor, as the pipe is officially known, has been washed away, leaving about 20 feet of the pipe exposed to the elements.</w:t>
      </w:r>
      <w:r w:rsidR="00C22F45" w:rsidRPr="00D935C1">
        <w:t xml:space="preserve"> In addition, </w:t>
      </w:r>
      <w:r w:rsidR="00C22F45" w:rsidRPr="00D935C1">
        <w:rPr>
          <w:b/>
          <w:u w:val="single"/>
        </w:rPr>
        <w:t>water has eroded the dirt underneath the pipe, leaving it vulnerable to breakage as monsoon season approaches.</w:t>
      </w:r>
      <w:r w:rsidR="00C22F45" w:rsidRPr="00D935C1">
        <w:t xml:space="preserve"> </w:t>
      </w:r>
      <w:r w:rsidRPr="00D935C1">
        <w:t xml:space="preserve">¶ ¶ </w:t>
      </w:r>
      <w:r w:rsidR="00C22F45" w:rsidRPr="00D935C1">
        <w:t xml:space="preserve">Since January, when the exposed pipe was first discovered about a hundred yards south of the MVD office on Grand Avenue, the City of Nogales has been working with a </w:t>
      </w:r>
      <w:proofErr w:type="spellStart"/>
      <w:r w:rsidR="00C22F45" w:rsidRPr="00D935C1">
        <w:t>binational</w:t>
      </w:r>
      <w:proofErr w:type="spellEnd"/>
      <w:r w:rsidR="00C22F45" w:rsidRPr="00D935C1">
        <w:t xml:space="preserve"> border commission to figure out how to repair the pipe, which carries between 9.9 million and 13 million gallons of sewage across the border from Nogales, Sonora every day, according to city estimates.</w:t>
      </w:r>
      <w:r w:rsidRPr="00D935C1">
        <w:t xml:space="preserve">¶ ¶ </w:t>
      </w:r>
      <w:r w:rsidR="00C22F45" w:rsidRPr="00D935C1">
        <w:rPr>
          <w:b/>
          <w:u w:val="single"/>
        </w:rPr>
        <w:t>Repairs are beginning</w:t>
      </w:r>
      <w:r w:rsidR="00C22F45" w:rsidRPr="00D935C1">
        <w:t xml:space="preserve"> this week </w:t>
      </w:r>
      <w:r w:rsidR="00C22F45" w:rsidRPr="00D935C1">
        <w:rPr>
          <w:b/>
          <w:u w:val="single"/>
        </w:rPr>
        <w:t>to ensure that a spill doesn’t happen in the near future</w:t>
      </w:r>
      <w:r w:rsidR="00C22F45" w:rsidRPr="00D935C1">
        <w:t xml:space="preserve">, according to Gabriel Duran, an engineer planner with the International Boundary and Water Commission (IBWC). </w:t>
      </w:r>
      <w:r w:rsidRPr="00D935C1">
        <w:t xml:space="preserve">¶ ¶ </w:t>
      </w:r>
      <w:r w:rsidR="00C22F45" w:rsidRPr="00D935C1">
        <w:t xml:space="preserve">The pipe runs 9 miles from the heart of Nogales, Sonora to the border and then another 9 miles under the Nogales Wash to the Nogales International Wastewater Treatment Plant in Rio Rico, he told a dozen people who showed up for the Southeast Arizona Citizens Forum at the </w:t>
      </w:r>
      <w:proofErr w:type="spellStart"/>
      <w:r w:rsidR="00C22F45" w:rsidRPr="00D935C1">
        <w:t>Esplendor</w:t>
      </w:r>
      <w:proofErr w:type="spellEnd"/>
      <w:r w:rsidR="00C22F45" w:rsidRPr="00D935C1">
        <w:t xml:space="preserve"> Resort in Rio Rico on Thursday.</w:t>
      </w:r>
      <w:r w:rsidRPr="00D935C1">
        <w:t xml:space="preserve">¶ ¶ </w:t>
      </w:r>
      <w:r w:rsidR="00C22F45" w:rsidRPr="00D935C1">
        <w:t xml:space="preserve">Since the exposed section was discovered, the IBWC has been analyzing the problem, designing the repairs, and negotiating with contractors, he said in an interview with the NI after the forum. An agreement with a contractor should be finalized by early next week and repairs can begin immediately, he said. </w:t>
      </w:r>
      <w:r w:rsidRPr="00D935C1">
        <w:t xml:space="preserve">¶ ¶ </w:t>
      </w:r>
      <w:r w:rsidR="00C22F45" w:rsidRPr="00D935C1">
        <w:t xml:space="preserve">He estimated that the project would take about two weeks to complete, at which point the pipe will be protected by a reinforced casing and the eroded streambed under the pipe will be filled with large rocks, known as "‘riprap," he said. The repairs should also protect a city water line that runs under the pipe, he said. </w:t>
      </w:r>
      <w:r w:rsidRPr="00D935C1">
        <w:t xml:space="preserve">¶ ¶ </w:t>
      </w:r>
      <w:proofErr w:type="gramStart"/>
      <w:r w:rsidR="00C22F45" w:rsidRPr="00D935C1">
        <w:t>Making</w:t>
      </w:r>
      <w:proofErr w:type="gramEnd"/>
      <w:r w:rsidR="00C22F45" w:rsidRPr="00D935C1">
        <w:t xml:space="preserve"> repairs to a pipe that contains millions of gallons of sewage can be risky, so the contractors will shut off </w:t>
      </w:r>
      <w:r w:rsidR="00C22F45" w:rsidRPr="00D935C1">
        <w:lastRenderedPageBreak/>
        <w:t xml:space="preserve">the flow downstream while they are working, he said. The sewage will be pumped around the section being repaired and re-enter the pipe upstream, he said. </w:t>
      </w:r>
      <w:r w:rsidRPr="00D935C1">
        <w:t xml:space="preserve">¶ ¶ </w:t>
      </w:r>
      <w:proofErr w:type="gramStart"/>
      <w:r w:rsidR="00C22F45" w:rsidRPr="00D935C1">
        <w:t>The</w:t>
      </w:r>
      <w:proofErr w:type="gramEnd"/>
      <w:r w:rsidR="00C22F45" w:rsidRPr="00D935C1">
        <w:t xml:space="preserve"> engineers have designed the project to enhance the streambed, but “won’t change the hydraulic properties of the stream,” he said in his presentation at the forum. </w:t>
      </w:r>
      <w:r w:rsidRPr="00D935C1">
        <w:t xml:space="preserve">¶ ¶ </w:t>
      </w:r>
      <w:proofErr w:type="gramStart"/>
      <w:r w:rsidR="00C22F45" w:rsidRPr="00D935C1">
        <w:t>Among</w:t>
      </w:r>
      <w:proofErr w:type="gramEnd"/>
      <w:r w:rsidR="00C22F45" w:rsidRPr="00D935C1">
        <w:t xml:space="preserve"> the attendees of Thursday’s forum was Bruce </w:t>
      </w:r>
      <w:proofErr w:type="spellStart"/>
      <w:r w:rsidR="00C22F45" w:rsidRPr="00D935C1">
        <w:t>Bracker</w:t>
      </w:r>
      <w:proofErr w:type="spellEnd"/>
      <w:r w:rsidR="00C22F45" w:rsidRPr="00D935C1">
        <w:t>, chairman of the Nogales Santa Cruz County Port Authority. “We take this very seriously,” he said of the cross-border flow of sewage through the pipe. “This thing has to be fixed,” he said.</w:t>
      </w:r>
      <w:r w:rsidRPr="00D935C1">
        <w:t xml:space="preserve">¶ </w:t>
      </w:r>
      <w:r w:rsidRPr="00D935C1">
        <w:rPr>
          <w:b/>
          <w:u w:val="single"/>
        </w:rPr>
        <w:t xml:space="preserve">¶ </w:t>
      </w:r>
      <w:proofErr w:type="gramStart"/>
      <w:r w:rsidR="00C22F45" w:rsidRPr="00D935C1">
        <w:rPr>
          <w:b/>
          <w:u w:val="single"/>
        </w:rPr>
        <w:t>If</w:t>
      </w:r>
      <w:proofErr w:type="gramEnd"/>
      <w:r w:rsidR="00C22F45" w:rsidRPr="00D935C1">
        <w:rPr>
          <w:b/>
          <w:u w:val="single"/>
        </w:rPr>
        <w:t xml:space="preserve"> the pipe were to break, “this water is not going to stop. It’s just going to flow down the Santa Cruz,”</w:t>
      </w:r>
      <w:r w:rsidR="00C22F45" w:rsidRPr="00D935C1">
        <w:t xml:space="preserve"> he said. </w:t>
      </w:r>
      <w:r w:rsidRPr="00D935C1">
        <w:t xml:space="preserve">¶ ¶ </w:t>
      </w:r>
      <w:r w:rsidR="00C22F45" w:rsidRPr="00D935C1">
        <w:t xml:space="preserve">Due to the ongoing negotiations with the contractor, Duran said he could not divulge the estimated cost of the repairs. </w:t>
      </w:r>
      <w:r w:rsidRPr="00D935C1">
        <w:t xml:space="preserve">¶ ¶ </w:t>
      </w:r>
      <w:r w:rsidR="00C22F45" w:rsidRPr="00D935C1">
        <w:t xml:space="preserve">The City of Nogales will vote on Wednesday whether to put $50,000 toward the project, </w:t>
      </w:r>
      <w:r w:rsidR="00C22F45" w:rsidRPr="00D935C1">
        <w:rPr>
          <w:b/>
          <w:u w:val="single"/>
        </w:rPr>
        <w:t>which Deputy City Manager</w:t>
      </w:r>
      <w:r w:rsidR="00C22F45" w:rsidRPr="00D935C1">
        <w:t xml:space="preserve"> John Kissinger, in a phone interview on Monday, </w:t>
      </w:r>
      <w:r w:rsidR="00C22F45" w:rsidRPr="00D935C1">
        <w:rPr>
          <w:b/>
          <w:u w:val="single"/>
        </w:rPr>
        <w:t>estimated would cost more than $300,000</w:t>
      </w:r>
      <w:r w:rsidR="00C22F45" w:rsidRPr="00D935C1">
        <w:t>.</w:t>
      </w:r>
      <w:r w:rsidRPr="00D935C1">
        <w:t xml:space="preserve">¶ ¶ </w:t>
      </w:r>
      <w:r w:rsidR="00C22F45" w:rsidRPr="00D935C1">
        <w:t>Although the section of the pipe in need of repairs is located within the city limits, all flood-control issues are the responsibility of the county government, per a 2004 agreement between the city and the county.</w:t>
      </w:r>
      <w:r w:rsidRPr="00D935C1">
        <w:t xml:space="preserve">¶ ¶ </w:t>
      </w:r>
      <w:r w:rsidR="00C22F45" w:rsidRPr="00D935C1">
        <w:t xml:space="preserve">City Engineer Juan Guerra presented the problem to the County Board of Supervisors at the board’s May 1 regular meeting and chairman Manuel Ruiz, whose district includes Nogales, offered the county’s help. </w:t>
      </w:r>
      <w:r w:rsidRPr="00D935C1">
        <w:t xml:space="preserve">¶ ¶ </w:t>
      </w:r>
      <w:r w:rsidR="00C22F45" w:rsidRPr="00D935C1">
        <w:rPr>
          <w:b/>
          <w:u w:val="single"/>
        </w:rPr>
        <w:t>The county’s floodplain coordinator</w:t>
      </w:r>
      <w:r w:rsidR="00C22F45" w:rsidRPr="00D935C1">
        <w:t xml:space="preserve">, John Hays, advised Guerra to send the U.S. Army Corps of Engineers, which is responsible for construction projects on local floodplains, a letter stating that the exposed section of the pipe is </w:t>
      </w:r>
      <w:r w:rsidR="00C22F45" w:rsidRPr="00D935C1">
        <w:rPr>
          <w:b/>
          <w:u w:val="single"/>
        </w:rPr>
        <w:t>“an imminent threat with the monsoons coming</w:t>
      </w:r>
      <w:r w:rsidR="00C22F45" w:rsidRPr="00D935C1">
        <w:t xml:space="preserve">.” </w:t>
      </w:r>
      <w:r w:rsidRPr="00D935C1">
        <w:t xml:space="preserve">¶ ¶ </w:t>
      </w:r>
      <w:r w:rsidR="00C22F45" w:rsidRPr="00D935C1">
        <w:t xml:space="preserve">Two weeks later, on May 15, the city’s public works director, Alejandro </w:t>
      </w:r>
      <w:proofErr w:type="spellStart"/>
      <w:r w:rsidR="00C22F45" w:rsidRPr="00D935C1">
        <w:t>Barcenas</w:t>
      </w:r>
      <w:proofErr w:type="spellEnd"/>
      <w:r w:rsidR="00C22F45" w:rsidRPr="00D935C1">
        <w:t xml:space="preserve">, sent a letter to the Corps of Engineers, notifying them that the city would be working with the Santa Cruz County Flood Control District and the IBWC to perform “emergency repairs” on the wash. </w:t>
      </w:r>
      <w:r w:rsidRPr="00D935C1">
        <w:t xml:space="preserve">¶ ¶ </w:t>
      </w:r>
      <w:r w:rsidR="00C22F45" w:rsidRPr="00D935C1">
        <w:t xml:space="preserve">“The lines are undermined such that flow from the Nogales Wash is flowing underneath the pipes, and that the embankments have eroded to expose additional pipe that was originally buried,” the letter read. </w:t>
      </w:r>
      <w:r w:rsidRPr="00D935C1">
        <w:t xml:space="preserve">¶ ¶ </w:t>
      </w:r>
      <w:proofErr w:type="gramStart"/>
      <w:r w:rsidR="00C22F45" w:rsidRPr="00D935C1">
        <w:t>With</w:t>
      </w:r>
      <w:proofErr w:type="gramEnd"/>
      <w:r w:rsidR="00C22F45" w:rsidRPr="00D935C1">
        <w:t xml:space="preserve"> monsoon season only weeks away, </w:t>
      </w:r>
      <w:r w:rsidR="00C22F45" w:rsidRPr="00D935C1">
        <w:rPr>
          <w:b/>
          <w:u w:val="single"/>
        </w:rPr>
        <w:t>the city “believes that in interest of public health and safety, that the repairs of the IOI area need to be accomplished immediately,”</w:t>
      </w:r>
      <w:r w:rsidR="00C22F45" w:rsidRPr="00D935C1">
        <w:t xml:space="preserve"> the letter read.</w:t>
      </w:r>
    </w:p>
    <w:p w:rsidR="00C22F45" w:rsidRPr="00D935C1" w:rsidRDefault="00C22F45" w:rsidP="001E2260">
      <w:pPr>
        <w:pStyle w:val="Heading4"/>
      </w:pPr>
      <w:r w:rsidRPr="00D935C1">
        <w:t>Work on Fixing this Problem has yet to begin</w:t>
      </w:r>
    </w:p>
    <w:p w:rsidR="00C22F45" w:rsidRPr="00D935C1" w:rsidRDefault="00C22F45" w:rsidP="00C22F45">
      <w:pPr>
        <w:rPr>
          <w:rStyle w:val="StyleStyleBold12pt"/>
        </w:rPr>
      </w:pPr>
      <w:r w:rsidRPr="00D935C1">
        <w:rPr>
          <w:rStyle w:val="StyleStyleBold12pt"/>
        </w:rPr>
        <w:t>Valdez 13</w:t>
      </w:r>
    </w:p>
    <w:p w:rsidR="00C22F45" w:rsidRPr="00D935C1" w:rsidRDefault="001E2260" w:rsidP="001E2260">
      <w:r w:rsidRPr="00D935C1">
        <w:t xml:space="preserve">Diana Washington, writer, </w:t>
      </w:r>
      <w:r w:rsidR="00C22F45" w:rsidRPr="00D935C1">
        <w:t>El Paso Times, West El Paso contaminant cleanup near dam set to start, by Diana Washington Valdez 2013¶ http://www.elpasotimes.com/news/ci_23524374/contaminant-cleanup-near-dam-set-start?source=most_viewed</w:t>
      </w:r>
    </w:p>
    <w:p w:rsidR="00C22F45" w:rsidRPr="00D935C1" w:rsidRDefault="00C22F45" w:rsidP="00C22F45">
      <w:pPr>
        <w:ind w:left="720"/>
      </w:pPr>
      <w:r w:rsidRPr="00D935C1">
        <w:t>The work to remove contaminants such as lead and arsenic from the American Dam/Carlos Marin Field Office area in West El Paso is expected to begin soon.</w:t>
      </w:r>
      <w:r w:rsidRPr="00D935C1">
        <w:rPr>
          <w:sz w:val="12"/>
        </w:rPr>
        <w:t xml:space="preserve">¶ </w:t>
      </w:r>
      <w:r w:rsidRPr="00D935C1">
        <w:t xml:space="preserve">"We expect to award a contract within the next couple of weeks, and could see a contractor begin work on the site this summer," said Sally </w:t>
      </w:r>
      <w:proofErr w:type="spellStart"/>
      <w:r w:rsidRPr="00D935C1">
        <w:t>Spener</w:t>
      </w:r>
      <w:proofErr w:type="spellEnd"/>
      <w:r w:rsidRPr="00D935C1">
        <w:t xml:space="preserve">, spokeswoman for the U.S Section of the International Boundary and Water Commission.¶ </w:t>
      </w:r>
      <w:r w:rsidRPr="00D935C1">
        <w:rPr>
          <w:b/>
          <w:u w:val="single"/>
        </w:rPr>
        <w:t>IBWC reported groundwater samples in 2002 that indicated concentrations of heavy metals above the Environmental Protection Agency's maximum contaminant levels. Soils around the canal had elevated levels of heavy metals, and in 2001, a study documented elevated metals in soils at the IBWC Field Office property,</w:t>
      </w:r>
      <w:r w:rsidRPr="00D935C1">
        <w:t xml:space="preserve"> where a dozen people currently work.¶ Tony Solo, the </w:t>
      </w:r>
      <w:r w:rsidRPr="00D935C1">
        <w:rPr>
          <w:b/>
          <w:u w:val="single"/>
        </w:rPr>
        <w:t>IBWC area operations manager, surveyed the site where the cleanup has yet to begin</w:t>
      </w:r>
      <w:r w:rsidRPr="00D935C1">
        <w:t xml:space="preserve">.¶ "The part of it is about three-quarters of an acre," Solo said, pointing to a stretch of land south of the American Canal, near the point where the American Dam diverts Rio Grande water for Mexico from the water for the U.S. side.¶ </w:t>
      </w:r>
      <w:r w:rsidRPr="00D935C1">
        <w:rPr>
          <w:b/>
          <w:u w:val="single"/>
        </w:rPr>
        <w:t>The IBWC field office complex is a 5.56-acre site that will require the cleanup of 4,147 cubic yards of soil. The cleanup of the American Dam "island</w:t>
      </w:r>
      <w:r w:rsidRPr="00D935C1">
        <w:t xml:space="preserve">" that Solo pointed out </w:t>
      </w:r>
      <w:r w:rsidRPr="00D935C1">
        <w:rPr>
          <w:b/>
          <w:u w:val="single"/>
        </w:rPr>
        <w:t xml:space="preserve">involves 12,874 cubic yards of </w:t>
      </w:r>
      <w:r w:rsidRPr="00D935C1">
        <w:rPr>
          <w:b/>
          <w:u w:val="single"/>
        </w:rPr>
        <w:lastRenderedPageBreak/>
        <w:t>soil.¶ Pending is the repair work on the American Canal, west of the diversion point, which is awaiting federal funding.</w:t>
      </w:r>
    </w:p>
    <w:p w:rsidR="002D6C2E" w:rsidRPr="00D935C1" w:rsidRDefault="002D6C2E" w:rsidP="00B356C5">
      <w:pPr>
        <w:ind w:left="720"/>
      </w:pPr>
    </w:p>
    <w:p w:rsidR="00B356C5" w:rsidRPr="00D935C1" w:rsidRDefault="00B356C5" w:rsidP="00B356C5">
      <w:pPr>
        <w:pStyle w:val="Heading3"/>
      </w:pPr>
      <w:r w:rsidRPr="00D935C1">
        <w:lastRenderedPageBreak/>
        <w:t>Cooperation Fails</w:t>
      </w:r>
    </w:p>
    <w:p w:rsidR="00C26025" w:rsidRPr="00D935C1" w:rsidRDefault="00C26025" w:rsidP="00C26025">
      <w:pPr>
        <w:pStyle w:val="Heading4"/>
      </w:pPr>
      <w:r w:rsidRPr="00D935C1">
        <w:t xml:space="preserve">Agreements how wastewater should be managed don’t exist at </w:t>
      </w:r>
      <w:proofErr w:type="spellStart"/>
      <w:r w:rsidRPr="00D935C1">
        <w:t>binational</w:t>
      </w:r>
      <w:proofErr w:type="spellEnd"/>
      <w:r w:rsidRPr="00D935C1">
        <w:t xml:space="preserve"> level</w:t>
      </w:r>
    </w:p>
    <w:p w:rsidR="00C26025" w:rsidRPr="00D935C1" w:rsidRDefault="00C26025" w:rsidP="00C26025">
      <w:pPr>
        <w:rPr>
          <w:rStyle w:val="StyleStyleBold12pt"/>
        </w:rPr>
      </w:pPr>
      <w:r w:rsidRPr="00D935C1">
        <w:rPr>
          <w:rStyle w:val="StyleStyleBold12pt"/>
        </w:rPr>
        <w:t xml:space="preserve">Chew 12 </w:t>
      </w:r>
    </w:p>
    <w:p w:rsidR="00C26025" w:rsidRPr="00D935C1" w:rsidRDefault="00C26025" w:rsidP="00C26025">
      <w:r w:rsidRPr="00D935C1">
        <w:t xml:space="preserve">Mariana, Univ. of Texas El Paso, “Sustainable wastewater management for Paso del Norte border communities”, ETD Collection for University of Texas, El Paso, p.2,29-30, </w:t>
      </w:r>
      <w:hyperlink r:id="rId11" w:history="1">
        <w:r w:rsidRPr="00D935C1">
          <w:rPr>
            <w:rStyle w:val="Hyperlink"/>
          </w:rPr>
          <w:t>http://digitalcommons.utep.edu/dissertations/AAI3512002</w:t>
        </w:r>
      </w:hyperlink>
    </w:p>
    <w:p w:rsidR="00C26025" w:rsidRPr="00D935C1" w:rsidRDefault="00C26025" w:rsidP="00C26025">
      <w:pPr>
        <w:ind w:left="720"/>
      </w:pPr>
      <w:r w:rsidRPr="00D935C1">
        <w:t xml:space="preserve">Unfortunately, </w:t>
      </w:r>
      <w:r w:rsidRPr="00D935C1">
        <w:rPr>
          <w:b/>
          <w:u w:val="single"/>
        </w:rPr>
        <w:t>there are</w:t>
      </w:r>
      <w:r w:rsidRPr="00D935C1">
        <w:t xml:space="preserve"> several </w:t>
      </w:r>
      <w:r w:rsidRPr="00D935C1">
        <w:rPr>
          <w:b/>
          <w:u w:val="single"/>
        </w:rPr>
        <w:t>major problems</w:t>
      </w:r>
      <w:r w:rsidRPr="00D935C1">
        <w:t>.</w:t>
      </w:r>
      <w:r w:rsidRPr="00D935C1">
        <w:rPr>
          <w:sz w:val="16"/>
        </w:rPr>
        <w:t xml:space="preserve"> </w:t>
      </w:r>
      <w:r w:rsidRPr="00D935C1">
        <w:t xml:space="preserve">First, </w:t>
      </w:r>
      <w:r w:rsidRPr="00D935C1">
        <w:rPr>
          <w:b/>
          <w:u w:val="single"/>
        </w:rPr>
        <w:t>there is no international</w:t>
      </w:r>
      <w:r w:rsidRPr="00D935C1">
        <w:t>, inter-state</w:t>
      </w:r>
      <w:r w:rsidRPr="00D935C1">
        <w:rPr>
          <w:sz w:val="16"/>
        </w:rPr>
        <w:t xml:space="preserve"> </w:t>
      </w:r>
      <w:r w:rsidRPr="00D935C1">
        <w:rPr>
          <w:b/>
          <w:u w:val="single"/>
        </w:rPr>
        <w:t>agreement for water quality management of the Rio Grande-Bravo system</w:t>
      </w:r>
      <w:r w:rsidRPr="00D935C1">
        <w:t xml:space="preserve"> (IBWC 2011; Tellez 2011).</w:t>
      </w:r>
      <w:r w:rsidRPr="00D935C1">
        <w:rPr>
          <w:sz w:val="16"/>
        </w:rPr>
        <w:t xml:space="preserve"> </w:t>
      </w:r>
      <w:r w:rsidRPr="00D935C1">
        <w:t xml:space="preserve">Second, </w:t>
      </w:r>
      <w:r w:rsidRPr="00D935C1">
        <w:rPr>
          <w:b/>
          <w:u w:val="single"/>
        </w:rPr>
        <w:t>not all municipal and industrial wastewater is treated before discharge into the river</w:t>
      </w:r>
      <w:r w:rsidRPr="00D935C1">
        <w:t xml:space="preserve"> (BECC</w:t>
      </w:r>
      <w:r w:rsidRPr="00D935C1">
        <w:rPr>
          <w:sz w:val="16"/>
        </w:rPr>
        <w:t xml:space="preserve"> </w:t>
      </w:r>
      <w:r w:rsidRPr="00D935C1">
        <w:t xml:space="preserve">2011c). Third, </w:t>
      </w:r>
      <w:r w:rsidRPr="00D935C1">
        <w:rPr>
          <w:b/>
          <w:u w:val="single"/>
        </w:rPr>
        <w:t>there is little to no enforcement of water quality compliance for wastewater treatment</w:t>
      </w:r>
      <w:r w:rsidRPr="00D935C1">
        <w:rPr>
          <w:b/>
          <w:sz w:val="16"/>
          <w:u w:val="single"/>
        </w:rPr>
        <w:t xml:space="preserve"> </w:t>
      </w:r>
      <w:r w:rsidRPr="00D935C1">
        <w:rPr>
          <w:b/>
          <w:u w:val="single"/>
        </w:rPr>
        <w:t>facilities in this region</w:t>
      </w:r>
      <w:r w:rsidRPr="00D935C1">
        <w:t xml:space="preserve"> (</w:t>
      </w:r>
      <w:proofErr w:type="spellStart"/>
      <w:r w:rsidRPr="00D935C1">
        <w:t>Tarin</w:t>
      </w:r>
      <w:proofErr w:type="spellEnd"/>
      <w:r w:rsidRPr="00D935C1">
        <w:t xml:space="preserve"> 2012; Velasquez 2012). Fourth, </w:t>
      </w:r>
      <w:r w:rsidRPr="00D935C1">
        <w:rPr>
          <w:b/>
          <w:u w:val="single"/>
        </w:rPr>
        <w:t>these uncontrolled and unenforced</w:t>
      </w:r>
      <w:r w:rsidRPr="00D935C1">
        <w:rPr>
          <w:b/>
          <w:sz w:val="16"/>
          <w:u w:val="single"/>
        </w:rPr>
        <w:t xml:space="preserve"> </w:t>
      </w:r>
      <w:r w:rsidRPr="00D935C1">
        <w:rPr>
          <w:b/>
          <w:u w:val="single"/>
        </w:rPr>
        <w:t>wastewater discharges may pose a grave danger to human health</w:t>
      </w:r>
      <w:r w:rsidRPr="00D935C1">
        <w:t xml:space="preserve"> (USEPA 2012d). For example, risk to</w:t>
      </w:r>
      <w:r w:rsidRPr="00D935C1">
        <w:rPr>
          <w:sz w:val="16"/>
        </w:rPr>
        <w:t xml:space="preserve"> </w:t>
      </w:r>
      <w:r w:rsidRPr="00D935C1">
        <w:t>human health may occur through exposure by recreational activities in the river and/or drinking water</w:t>
      </w:r>
      <w:r w:rsidRPr="00D935C1">
        <w:rPr>
          <w:sz w:val="16"/>
        </w:rPr>
        <w:t xml:space="preserve"> </w:t>
      </w:r>
      <w:r w:rsidRPr="00D935C1">
        <w:t>consumption of compounds not removed by municipal wastewater or conventional surface water</w:t>
      </w:r>
      <w:r w:rsidRPr="00D935C1">
        <w:rPr>
          <w:sz w:val="16"/>
        </w:rPr>
        <w:t xml:space="preserve"> </w:t>
      </w:r>
      <w:r w:rsidRPr="00D935C1">
        <w:t>treatment processes (such as nitrates or one of many “contaminants of emerging concern”).</w:t>
      </w:r>
      <w:r w:rsidRPr="00D935C1">
        <w:rPr>
          <w:sz w:val="16"/>
        </w:rPr>
        <w:t xml:space="preserve"> </w:t>
      </w:r>
      <w:r w:rsidRPr="00D935C1">
        <w:t xml:space="preserve">Fifth, </w:t>
      </w:r>
      <w:r w:rsidRPr="00D935C1">
        <w:rPr>
          <w:b/>
          <w:u w:val="single"/>
        </w:rPr>
        <w:t>these uncontrolled and unenforced wastewater discharges may pose a risk to environmental health through discharge of high nutrient loads or deleterious effects from other unmonitored/uncontrolled water quality parameters</w:t>
      </w:r>
      <w:r w:rsidRPr="00D935C1">
        <w:t xml:space="preserve"> (such as temperature).</w:t>
      </w:r>
      <w:r w:rsidRPr="00D935C1">
        <w:rPr>
          <w:sz w:val="16"/>
        </w:rPr>
        <w:t xml:space="preserve"> </w:t>
      </w:r>
      <w:r w:rsidRPr="00D935C1">
        <w:t xml:space="preserve">Sixth, </w:t>
      </w:r>
      <w:r w:rsidRPr="00D935C1">
        <w:rPr>
          <w:b/>
          <w:u w:val="single"/>
        </w:rPr>
        <w:t>the socio-political and economic effects of these circumstances are largely ignored in this region and not addressed within the projects of research and funding</w:t>
      </w:r>
      <w:r w:rsidRPr="00D935C1">
        <w:t xml:space="preserve"> (BECC 2011b; BECC 2011c; NADBANK 2011; USEPA 2012d). Seventh, there is a general lack of information and coordination for water quality monitoring in this region (USEPA 2012d; Velasquez 2012).</w:t>
      </w:r>
      <w:r w:rsidRPr="00D935C1">
        <w:rPr>
          <w:sz w:val="16"/>
        </w:rPr>
        <w:t xml:space="preserve"> </w:t>
      </w:r>
      <w:r w:rsidRPr="00D935C1">
        <w:t>There are formal, local, national, and international agreements related to how water is managed along the U.S.-Mexico border.</w:t>
      </w:r>
      <w:r w:rsidRPr="00D935C1">
        <w:rPr>
          <w:sz w:val="16"/>
        </w:rPr>
        <w:t xml:space="preserve"> </w:t>
      </w:r>
      <w:r w:rsidRPr="00D935C1">
        <w:t xml:space="preserve">However, </w:t>
      </w:r>
      <w:r w:rsidRPr="00D935C1">
        <w:rPr>
          <w:rStyle w:val="Emphasis"/>
        </w:rPr>
        <w:t>similar agreements do not exist in regards to how wastewater should be managed</w:t>
      </w:r>
      <w:r w:rsidRPr="00D935C1">
        <w:t xml:space="preserve"> (IBWC 2011). There have been major agreements on water quantity and distribution since the end of the Mexican–American War in 1848, along with many initiatives and water task forces to promote water allocation and conservation; yet, no agreements, initiatives or major provisions have been made on water quality.</w:t>
      </w:r>
      <w:r w:rsidRPr="00D935C1">
        <w:rPr>
          <w:sz w:val="16"/>
        </w:rPr>
        <w:t xml:space="preserve"> </w:t>
      </w:r>
      <w:r w:rsidRPr="00D935C1">
        <w:t xml:space="preserve">Until now, the political will had resulted in some agreements between the countries to address water quality, but </w:t>
      </w:r>
      <w:r w:rsidRPr="00D935C1">
        <w:rPr>
          <w:b/>
          <w:u w:val="single"/>
        </w:rPr>
        <w:t>there are no treaties enacted in regards to compliance and enforcement.</w:t>
      </w:r>
      <w:r w:rsidRPr="00D935C1">
        <w:t xml:space="preserve"> In fact, </w:t>
      </w:r>
      <w:r w:rsidRPr="00D935C1">
        <w:rPr>
          <w:b/>
          <w:u w:val="single"/>
        </w:rPr>
        <w:t xml:space="preserve">at </w:t>
      </w:r>
      <w:proofErr w:type="spellStart"/>
      <w:r w:rsidRPr="00D935C1">
        <w:rPr>
          <w:b/>
          <w:u w:val="single"/>
        </w:rPr>
        <w:t>binational</w:t>
      </w:r>
      <w:proofErr w:type="spellEnd"/>
      <w:r w:rsidRPr="00D935C1">
        <w:rPr>
          <w:b/>
          <w:u w:val="single"/>
        </w:rPr>
        <w:t xml:space="preserve"> level, there is no enforceable formal or informal agreement for approval of a water and/or wastewater discharge from either country</w:t>
      </w:r>
      <w:r w:rsidRPr="00D935C1">
        <w:t xml:space="preserve"> (USIBWC 2009; USIBWC 2012).</w:t>
      </w:r>
    </w:p>
    <w:p w:rsidR="00B356C5" w:rsidRPr="00D935C1" w:rsidRDefault="00B356C5" w:rsidP="00B356C5">
      <w:pPr>
        <w:pStyle w:val="Heading4"/>
      </w:pPr>
      <w:r w:rsidRPr="00D935C1">
        <w:t>Mexican delegation of water management authority has created a regulatory nightmare – it’s a monstrous mishmash of authority</w:t>
      </w:r>
    </w:p>
    <w:p w:rsidR="00B356C5" w:rsidRPr="00D935C1" w:rsidRDefault="00B356C5" w:rsidP="00B356C5">
      <w:pPr>
        <w:rPr>
          <w:rStyle w:val="StyleStyleBold12pt"/>
        </w:rPr>
      </w:pPr>
      <w:r w:rsidRPr="00D935C1">
        <w:rPr>
          <w:rStyle w:val="StyleStyleBold12pt"/>
        </w:rPr>
        <w:t xml:space="preserve">Wilder et al in 10 </w:t>
      </w:r>
    </w:p>
    <w:p w:rsidR="00B356C5" w:rsidRPr="00D935C1" w:rsidRDefault="00B356C5" w:rsidP="00B356C5">
      <w:r w:rsidRPr="00D935C1">
        <w:t xml:space="preserve">Margaret, Christopher A Scott, Nicolas Pineda </w:t>
      </w:r>
      <w:proofErr w:type="spellStart"/>
      <w:r w:rsidRPr="00D935C1">
        <w:t>Pablos</w:t>
      </w:r>
      <w:proofErr w:type="spellEnd"/>
      <w:r w:rsidRPr="00D935C1">
        <w:t xml:space="preserve">, Robert G </w:t>
      </w:r>
      <w:proofErr w:type="spellStart"/>
      <w:r w:rsidRPr="00D935C1">
        <w:t>Varady</w:t>
      </w:r>
      <w:proofErr w:type="spellEnd"/>
      <w:r w:rsidRPr="00D935C1">
        <w:t xml:space="preserve">, Gregg M </w:t>
      </w:r>
      <w:proofErr w:type="spellStart"/>
      <w:r w:rsidRPr="00D935C1">
        <w:t>Garfin</w:t>
      </w:r>
      <w:proofErr w:type="spellEnd"/>
      <w:r w:rsidRPr="00D935C1">
        <w:t xml:space="preserve">, and Jamie </w:t>
      </w:r>
      <w:proofErr w:type="spellStart"/>
      <w:r w:rsidRPr="00D935C1">
        <w:t>McEvoy</w:t>
      </w:r>
      <w:proofErr w:type="spellEnd"/>
      <w:r w:rsidRPr="00D935C1">
        <w:t xml:space="preserve">; Latin American Studies and Udall Center for Studies in Public Policy U of Arizona, School of </w:t>
      </w:r>
      <w:proofErr w:type="spellStart"/>
      <w:r w:rsidRPr="00D935C1">
        <w:t>Geopgraphy</w:t>
      </w:r>
      <w:proofErr w:type="spellEnd"/>
      <w:r w:rsidRPr="00D935C1">
        <w:t xml:space="preserve"> and Development and Udall Center U of Arizona, Public Policy Studies El </w:t>
      </w:r>
      <w:proofErr w:type="spellStart"/>
      <w:r w:rsidRPr="00D935C1">
        <w:t>Colegio</w:t>
      </w:r>
      <w:proofErr w:type="spellEnd"/>
      <w:r w:rsidRPr="00D935C1">
        <w:t xml:space="preserve"> de Sonora, Udall Center U of Arizona, Institute of the Environment and School of Natural Resources and Environment U of Arizona, and School of Geography and Development U of Arizona; “Adapting Across Boundaries: Climate Change, Social Learning, and Resilience in the U.S.-Mexico Border Region,” Annals of the Association of American Geographers 100(4); Scholar</w:t>
      </w:r>
    </w:p>
    <w:p w:rsidR="00B356C5" w:rsidRPr="00D935C1" w:rsidRDefault="00B356C5" w:rsidP="00B356C5">
      <w:pPr>
        <w:ind w:left="720"/>
        <w:rPr>
          <w:sz w:val="16"/>
        </w:rPr>
      </w:pPr>
      <w:r w:rsidRPr="00D935C1">
        <w:rPr>
          <w:b/>
          <w:bCs/>
          <w:u w:val="single"/>
        </w:rPr>
        <w:lastRenderedPageBreak/>
        <w:t>In</w:t>
      </w:r>
      <w:r w:rsidRPr="00D935C1">
        <w:rPr>
          <w:b/>
          <w:bCs/>
          <w:sz w:val="16"/>
          <w:u w:val="single"/>
        </w:rPr>
        <w:t xml:space="preserve"> </w:t>
      </w:r>
      <w:r w:rsidRPr="00D935C1">
        <w:rPr>
          <w:b/>
          <w:bCs/>
          <w:u w:val="single"/>
        </w:rPr>
        <w:t>Mexico</w:t>
      </w:r>
      <w:r w:rsidRPr="00D935C1">
        <w:rPr>
          <w:sz w:val="16"/>
        </w:rPr>
        <w:t xml:space="preserve">, water management remains highly centralized in the National Water Commission, headquartered in the capital (Scott and Banister 2008; </w:t>
      </w:r>
      <w:proofErr w:type="spellStart"/>
      <w:r w:rsidRPr="00D935C1">
        <w:rPr>
          <w:sz w:val="16"/>
        </w:rPr>
        <w:t>Varady</w:t>
      </w:r>
      <w:proofErr w:type="spellEnd"/>
      <w:r w:rsidRPr="00D935C1">
        <w:rPr>
          <w:sz w:val="16"/>
        </w:rPr>
        <w:t xml:space="preserve"> and Ward 2009). </w:t>
      </w:r>
      <w:r w:rsidRPr="00D935C1">
        <w:rPr>
          <w:b/>
          <w:bCs/>
          <w:u w:val="single"/>
        </w:rPr>
        <w:t>Despite more than a decade</w:t>
      </w:r>
      <w:r w:rsidRPr="00D935C1">
        <w:rPr>
          <w:b/>
          <w:bCs/>
          <w:sz w:val="16"/>
          <w:u w:val="single"/>
        </w:rPr>
        <w:t xml:space="preserve"> </w:t>
      </w:r>
      <w:r w:rsidRPr="00D935C1">
        <w:rPr>
          <w:b/>
          <w:bCs/>
          <w:u w:val="single"/>
        </w:rPr>
        <w:t>of transferring water management formally to local municipalities</w:t>
      </w:r>
      <w:r w:rsidRPr="00D935C1">
        <w:rPr>
          <w:b/>
          <w:bCs/>
          <w:sz w:val="16"/>
          <w:u w:val="single"/>
        </w:rPr>
        <w:t xml:space="preserve"> </w:t>
      </w:r>
      <w:r w:rsidRPr="00D935C1">
        <w:rPr>
          <w:b/>
          <w:bCs/>
          <w:u w:val="single"/>
        </w:rPr>
        <w:t>and water user associations in irrigation</w:t>
      </w:r>
      <w:r w:rsidRPr="00D935C1">
        <w:rPr>
          <w:b/>
          <w:bCs/>
          <w:sz w:val="16"/>
          <w:u w:val="single"/>
        </w:rPr>
        <w:t xml:space="preserve"> </w:t>
      </w:r>
      <w:r w:rsidRPr="00D935C1">
        <w:rPr>
          <w:b/>
          <w:bCs/>
          <w:u w:val="single"/>
        </w:rPr>
        <w:t>districts, the impact of decentralization has been uneven</w:t>
      </w:r>
      <w:r w:rsidRPr="00D935C1">
        <w:rPr>
          <w:b/>
          <w:bCs/>
          <w:sz w:val="16"/>
          <w:u w:val="single"/>
        </w:rPr>
        <w:t xml:space="preserve"> </w:t>
      </w:r>
      <w:r w:rsidRPr="00D935C1">
        <w:rPr>
          <w:b/>
          <w:bCs/>
          <w:u w:val="single"/>
        </w:rPr>
        <w:t>and limited by lack of revenue-generating authority</w:t>
      </w:r>
      <w:r w:rsidRPr="00D935C1">
        <w:rPr>
          <w:b/>
          <w:bCs/>
          <w:sz w:val="16"/>
          <w:u w:val="single"/>
        </w:rPr>
        <w:t xml:space="preserve"> </w:t>
      </w:r>
      <w:r w:rsidRPr="00D935C1">
        <w:rPr>
          <w:sz w:val="16"/>
        </w:rPr>
        <w:t>(Pineda 2002; Wilder and Romero-</w:t>
      </w:r>
      <w:proofErr w:type="spellStart"/>
      <w:r w:rsidRPr="00D935C1">
        <w:rPr>
          <w:sz w:val="16"/>
        </w:rPr>
        <w:t>Lankao</w:t>
      </w:r>
      <w:proofErr w:type="spellEnd"/>
      <w:r w:rsidRPr="00D935C1">
        <w:rPr>
          <w:sz w:val="16"/>
        </w:rPr>
        <w:t xml:space="preserve"> 2006; Wilder 2010). </w:t>
      </w:r>
      <w:r w:rsidRPr="00D935C1">
        <w:rPr>
          <w:b/>
          <w:bCs/>
          <w:u w:val="single"/>
        </w:rPr>
        <w:t xml:space="preserve">In spite of </w:t>
      </w:r>
      <w:r w:rsidRPr="00D935C1">
        <w:rPr>
          <w:sz w:val="16"/>
        </w:rPr>
        <w:t xml:space="preserve">regional </w:t>
      </w:r>
      <w:r w:rsidRPr="00D935C1">
        <w:rPr>
          <w:b/>
          <w:bCs/>
          <w:u w:val="single"/>
        </w:rPr>
        <w:t xml:space="preserve">variations in </w:t>
      </w:r>
      <w:r w:rsidRPr="00D935C1">
        <w:rPr>
          <w:sz w:val="16"/>
        </w:rPr>
        <w:t xml:space="preserve">water and climatic </w:t>
      </w:r>
      <w:r w:rsidRPr="00D935C1">
        <w:rPr>
          <w:b/>
          <w:bCs/>
          <w:u w:val="single"/>
        </w:rPr>
        <w:t xml:space="preserve">conditions, the </w:t>
      </w:r>
      <w:r w:rsidRPr="00D935C1">
        <w:rPr>
          <w:sz w:val="16"/>
        </w:rPr>
        <w:t xml:space="preserve">federal </w:t>
      </w:r>
      <w:r w:rsidRPr="00D935C1">
        <w:rPr>
          <w:b/>
          <w:bCs/>
          <w:u w:val="single"/>
        </w:rPr>
        <w:t>government imposes</w:t>
      </w:r>
      <w:r w:rsidRPr="00D935C1">
        <w:rPr>
          <w:b/>
          <w:bCs/>
          <w:sz w:val="16"/>
          <w:u w:val="single"/>
        </w:rPr>
        <w:t xml:space="preserve"> </w:t>
      </w:r>
      <w:r w:rsidRPr="00D935C1">
        <w:rPr>
          <w:sz w:val="16"/>
        </w:rPr>
        <w:t xml:space="preserve">a </w:t>
      </w:r>
      <w:r w:rsidRPr="00D935C1">
        <w:rPr>
          <w:b/>
          <w:bCs/>
          <w:u w:val="single"/>
        </w:rPr>
        <w:t>uniform administrative and management structure</w:t>
      </w:r>
      <w:r w:rsidRPr="00D935C1">
        <w:rPr>
          <w:sz w:val="16"/>
        </w:rPr>
        <w:t xml:space="preserve">. Urban </w:t>
      </w:r>
      <w:r w:rsidRPr="00D935C1">
        <w:rPr>
          <w:b/>
          <w:bCs/>
          <w:u w:val="single"/>
        </w:rPr>
        <w:t>water managers have very limited access</w:t>
      </w:r>
      <w:r w:rsidRPr="00D935C1">
        <w:rPr>
          <w:b/>
          <w:bCs/>
          <w:sz w:val="16"/>
          <w:u w:val="single"/>
        </w:rPr>
        <w:t xml:space="preserve"> </w:t>
      </w:r>
      <w:r w:rsidRPr="00D935C1">
        <w:rPr>
          <w:b/>
          <w:bCs/>
          <w:u w:val="single"/>
        </w:rPr>
        <w:t>to the climate information necessary to plan more</w:t>
      </w:r>
      <w:r w:rsidRPr="00D935C1">
        <w:rPr>
          <w:b/>
          <w:bCs/>
          <w:sz w:val="16"/>
          <w:u w:val="single"/>
        </w:rPr>
        <w:t xml:space="preserve"> </w:t>
      </w:r>
      <w:r w:rsidRPr="00D935C1">
        <w:rPr>
          <w:b/>
          <w:bCs/>
          <w:u w:val="single"/>
        </w:rPr>
        <w:t xml:space="preserve">adaptively </w:t>
      </w:r>
      <w:r w:rsidRPr="00D935C1">
        <w:rPr>
          <w:sz w:val="16"/>
        </w:rPr>
        <w:t xml:space="preserve">for climate change (Browning-Aiken et al. 2007). </w:t>
      </w:r>
      <w:r w:rsidRPr="00D935C1">
        <w:rPr>
          <w:b/>
          <w:bCs/>
          <w:u w:val="single"/>
        </w:rPr>
        <w:t xml:space="preserve">Although many </w:t>
      </w:r>
      <w:r w:rsidRPr="00D935C1">
        <w:rPr>
          <w:sz w:val="16"/>
        </w:rPr>
        <w:t xml:space="preserve">rigorous </w:t>
      </w:r>
      <w:r w:rsidRPr="00D935C1">
        <w:rPr>
          <w:b/>
          <w:bCs/>
          <w:u w:val="single"/>
        </w:rPr>
        <w:t>environmental laws exist,</w:t>
      </w:r>
      <w:r w:rsidRPr="00D935C1">
        <w:rPr>
          <w:b/>
          <w:bCs/>
          <w:sz w:val="16"/>
          <w:u w:val="single"/>
        </w:rPr>
        <w:t xml:space="preserve"> </w:t>
      </w:r>
      <w:r w:rsidRPr="00D935C1">
        <w:rPr>
          <w:b/>
          <w:bCs/>
          <w:u w:val="single"/>
        </w:rPr>
        <w:t>their enforcement is uneven</w:t>
      </w:r>
      <w:r w:rsidRPr="00D935C1">
        <w:rPr>
          <w:sz w:val="16"/>
        </w:rPr>
        <w:t xml:space="preserve">. Most seriously, </w:t>
      </w:r>
      <w:r w:rsidRPr="00D935C1">
        <w:rPr>
          <w:b/>
          <w:bCs/>
          <w:u w:val="single"/>
        </w:rPr>
        <w:t>in a</w:t>
      </w:r>
      <w:r w:rsidRPr="00D935C1">
        <w:rPr>
          <w:b/>
          <w:bCs/>
          <w:sz w:val="16"/>
          <w:u w:val="single"/>
        </w:rPr>
        <w:t xml:space="preserve"> </w:t>
      </w:r>
      <w:r w:rsidRPr="00D935C1">
        <w:rPr>
          <w:b/>
          <w:bCs/>
          <w:u w:val="single"/>
        </w:rPr>
        <w:t>weak economy, lack of funding constrains all levels of</w:t>
      </w:r>
      <w:r w:rsidRPr="00D935C1">
        <w:rPr>
          <w:b/>
          <w:bCs/>
          <w:sz w:val="16"/>
          <w:u w:val="single"/>
        </w:rPr>
        <w:t xml:space="preserve"> </w:t>
      </w:r>
      <w:r w:rsidRPr="00D935C1">
        <w:rPr>
          <w:b/>
          <w:bCs/>
          <w:u w:val="single"/>
        </w:rPr>
        <w:t>resource management</w:t>
      </w:r>
      <w:r w:rsidRPr="00D935C1">
        <w:rPr>
          <w:sz w:val="16"/>
        </w:rPr>
        <w:t xml:space="preserve">. </w:t>
      </w:r>
      <w:r w:rsidRPr="00D935C1">
        <w:rPr>
          <w:b/>
          <w:bCs/>
          <w:u w:val="single"/>
        </w:rPr>
        <w:t>Short municipal terms</w:t>
      </w:r>
      <w:r w:rsidRPr="00D935C1">
        <w:rPr>
          <w:sz w:val="16"/>
        </w:rPr>
        <w:t xml:space="preserve">, limited to three years, </w:t>
      </w:r>
      <w:r w:rsidRPr="00D935C1">
        <w:rPr>
          <w:b/>
          <w:bCs/>
          <w:u w:val="single"/>
        </w:rPr>
        <w:t>and lack of a civil service cause high personnel</w:t>
      </w:r>
      <w:r w:rsidRPr="00D935C1">
        <w:rPr>
          <w:b/>
          <w:bCs/>
          <w:sz w:val="16"/>
          <w:u w:val="single"/>
        </w:rPr>
        <w:t xml:space="preserve"> </w:t>
      </w:r>
      <w:r w:rsidRPr="00D935C1">
        <w:rPr>
          <w:b/>
          <w:bCs/>
          <w:u w:val="single"/>
        </w:rPr>
        <w:t>turnover, making sustained planning difficult to</w:t>
      </w:r>
      <w:r w:rsidRPr="00D935C1">
        <w:rPr>
          <w:b/>
          <w:bCs/>
          <w:sz w:val="16"/>
          <w:u w:val="single"/>
        </w:rPr>
        <w:t xml:space="preserve"> </w:t>
      </w:r>
      <w:r w:rsidRPr="00D935C1">
        <w:rPr>
          <w:b/>
          <w:bCs/>
          <w:u w:val="single"/>
        </w:rPr>
        <w:t xml:space="preserve">achieve </w:t>
      </w:r>
      <w:r w:rsidRPr="00D935C1">
        <w:rPr>
          <w:sz w:val="16"/>
        </w:rPr>
        <w:t>over a multiyear horizon (Pineda 2002).</w:t>
      </w:r>
    </w:p>
    <w:p w:rsidR="00B356C5" w:rsidRPr="00D935C1" w:rsidRDefault="00B356C5" w:rsidP="00B356C5">
      <w:pPr>
        <w:pStyle w:val="Heading4"/>
      </w:pPr>
      <w:r w:rsidRPr="00D935C1">
        <w:t xml:space="preserve">Multiple barriers to sustained cooperative frameworks – regulatory nightmares, term limits, private stakeholders, </w:t>
      </w:r>
      <w:proofErr w:type="spellStart"/>
      <w:r w:rsidRPr="00D935C1">
        <w:t>etc</w:t>
      </w:r>
      <w:proofErr w:type="spellEnd"/>
    </w:p>
    <w:p w:rsidR="00B356C5" w:rsidRPr="00D935C1" w:rsidRDefault="00B356C5" w:rsidP="00B356C5">
      <w:pPr>
        <w:rPr>
          <w:rStyle w:val="StyleStyleBold12pt"/>
        </w:rPr>
      </w:pPr>
      <w:r w:rsidRPr="00D935C1">
        <w:rPr>
          <w:rStyle w:val="StyleStyleBold12pt"/>
        </w:rPr>
        <w:t xml:space="preserve">Wilder et al in 10 </w:t>
      </w:r>
    </w:p>
    <w:p w:rsidR="00B356C5" w:rsidRPr="00D935C1" w:rsidRDefault="00B356C5" w:rsidP="00B356C5">
      <w:r w:rsidRPr="00D935C1">
        <w:t xml:space="preserve">(Margaret, Christopher A Scott, Nicolas Pineda </w:t>
      </w:r>
      <w:proofErr w:type="spellStart"/>
      <w:r w:rsidRPr="00D935C1">
        <w:t>Pablos</w:t>
      </w:r>
      <w:proofErr w:type="spellEnd"/>
      <w:r w:rsidRPr="00D935C1">
        <w:t xml:space="preserve">, Robert G </w:t>
      </w:r>
      <w:proofErr w:type="spellStart"/>
      <w:r w:rsidRPr="00D935C1">
        <w:t>Varady</w:t>
      </w:r>
      <w:proofErr w:type="spellEnd"/>
      <w:r w:rsidRPr="00D935C1">
        <w:t xml:space="preserve">, Gregg M </w:t>
      </w:r>
      <w:proofErr w:type="spellStart"/>
      <w:r w:rsidRPr="00D935C1">
        <w:t>Garfin</w:t>
      </w:r>
      <w:proofErr w:type="spellEnd"/>
      <w:r w:rsidRPr="00D935C1">
        <w:t xml:space="preserve">, and Jamie </w:t>
      </w:r>
      <w:proofErr w:type="spellStart"/>
      <w:r w:rsidRPr="00D935C1">
        <w:t>McEvoy</w:t>
      </w:r>
      <w:proofErr w:type="spellEnd"/>
      <w:r w:rsidRPr="00D935C1">
        <w:t xml:space="preserve">; Latin American Studies and Udall Center for Studies in Public Policy U of Arizona, School of </w:t>
      </w:r>
      <w:proofErr w:type="spellStart"/>
      <w:r w:rsidRPr="00D935C1">
        <w:t>Geopgraphy</w:t>
      </w:r>
      <w:proofErr w:type="spellEnd"/>
      <w:r w:rsidRPr="00D935C1">
        <w:t xml:space="preserve"> and Development and Udall Center U of Arizona, Public Policy Studies El </w:t>
      </w:r>
      <w:proofErr w:type="spellStart"/>
      <w:r w:rsidRPr="00D935C1">
        <w:t>Colegio</w:t>
      </w:r>
      <w:proofErr w:type="spellEnd"/>
      <w:r w:rsidRPr="00D935C1">
        <w:t xml:space="preserve"> de Sonora, Udall Center U of Arizona, Institute of the Environment and School of Natural Resources and Environment U of Arizona, and School of Geography and Development U of Arizona; “Adapting Across Boundaries: Climate Change, Social Learning, and Resilience in the U.S.-Mexico Border Region,” Annals of the Association of American Geographers 100(4); Scholar)</w:t>
      </w:r>
    </w:p>
    <w:p w:rsidR="00B356C5" w:rsidRPr="00D935C1" w:rsidRDefault="00B356C5" w:rsidP="00B356C5">
      <w:pPr>
        <w:ind w:left="720"/>
      </w:pPr>
      <w:r w:rsidRPr="00D935C1">
        <w:t>The regionalized approaches we have assessed have</w:t>
      </w:r>
      <w:r w:rsidRPr="00D935C1">
        <w:rPr>
          <w:sz w:val="16"/>
        </w:rPr>
        <w:t xml:space="preserve"> </w:t>
      </w:r>
      <w:r w:rsidRPr="00D935C1">
        <w:t>the potential to stimulate adaptive planning and management</w:t>
      </w:r>
      <w:r w:rsidRPr="00D935C1">
        <w:rPr>
          <w:sz w:val="16"/>
        </w:rPr>
        <w:t xml:space="preserve"> </w:t>
      </w:r>
      <w:r w:rsidRPr="00D935C1">
        <w:t xml:space="preserve">over a long term. On the other hand, </w:t>
      </w:r>
      <w:r w:rsidRPr="00D935C1">
        <w:rPr>
          <w:b/>
          <w:bCs/>
          <w:u w:val="single"/>
        </w:rPr>
        <w:t>the</w:t>
      </w:r>
      <w:r w:rsidRPr="00D935C1">
        <w:rPr>
          <w:b/>
          <w:bCs/>
          <w:sz w:val="16"/>
          <w:u w:val="single"/>
        </w:rPr>
        <w:t xml:space="preserve"> </w:t>
      </w:r>
      <w:r w:rsidRPr="00D935C1">
        <w:rPr>
          <w:b/>
          <w:bCs/>
          <w:u w:val="single"/>
        </w:rPr>
        <w:t>border region’s convoluted and often divisive institutional</w:t>
      </w:r>
      <w:r w:rsidRPr="00D935C1">
        <w:rPr>
          <w:b/>
          <w:bCs/>
          <w:sz w:val="16"/>
          <w:u w:val="single"/>
        </w:rPr>
        <w:t xml:space="preserve"> </w:t>
      </w:r>
      <w:r w:rsidRPr="00D935C1">
        <w:rPr>
          <w:b/>
          <w:bCs/>
          <w:u w:val="single"/>
        </w:rPr>
        <w:t>arrangements, coupled with the legalistic framework</w:t>
      </w:r>
      <w:r w:rsidRPr="00D935C1">
        <w:rPr>
          <w:b/>
          <w:bCs/>
          <w:sz w:val="16"/>
          <w:u w:val="single"/>
        </w:rPr>
        <w:t xml:space="preserve"> </w:t>
      </w:r>
      <w:r w:rsidRPr="00D935C1">
        <w:rPr>
          <w:b/>
          <w:bCs/>
          <w:u w:val="single"/>
        </w:rPr>
        <w:t>that guides most decision making, can complicate</w:t>
      </w:r>
      <w:r w:rsidRPr="00D935C1">
        <w:rPr>
          <w:b/>
          <w:bCs/>
          <w:sz w:val="16"/>
          <w:u w:val="single"/>
        </w:rPr>
        <w:t xml:space="preserve"> </w:t>
      </w:r>
      <w:r w:rsidRPr="00D935C1">
        <w:rPr>
          <w:b/>
          <w:bCs/>
          <w:u w:val="single"/>
        </w:rPr>
        <w:t>and impede collaboration and cooperation</w:t>
      </w:r>
      <w:r w:rsidRPr="00D935C1">
        <w:t>. Although</w:t>
      </w:r>
      <w:r w:rsidRPr="00D935C1">
        <w:rPr>
          <w:sz w:val="16"/>
        </w:rPr>
        <w:t xml:space="preserve"> </w:t>
      </w:r>
      <w:r w:rsidRPr="00D935C1">
        <w:t>the literature on scientific knowledge transmission for</w:t>
      </w:r>
      <w:r w:rsidRPr="00D935C1">
        <w:rPr>
          <w:sz w:val="16"/>
        </w:rPr>
        <w:t xml:space="preserve"> </w:t>
      </w:r>
      <w:r w:rsidRPr="00D935C1">
        <w:t>effective policy offers helpful guideposts for evaluating</w:t>
      </w:r>
      <w:r w:rsidRPr="00D935C1">
        <w:rPr>
          <w:sz w:val="16"/>
        </w:rPr>
        <w:t xml:space="preserve"> </w:t>
      </w:r>
      <w:r w:rsidRPr="00D935C1">
        <w:t>the quality of social learning and knowledge-sharing</w:t>
      </w:r>
      <w:r w:rsidRPr="00D935C1">
        <w:rPr>
          <w:sz w:val="16"/>
        </w:rPr>
        <w:t xml:space="preserve"> </w:t>
      </w:r>
      <w:r w:rsidRPr="00D935C1">
        <w:t xml:space="preserve">processes (e.g., Cash et al. 2003; </w:t>
      </w:r>
      <w:proofErr w:type="spellStart"/>
      <w:r w:rsidRPr="00D935C1">
        <w:t>Pelling</w:t>
      </w:r>
      <w:proofErr w:type="spellEnd"/>
      <w:r w:rsidRPr="00D935C1">
        <w:t xml:space="preserve"> et al. 2008),</w:t>
      </w:r>
      <w:r w:rsidRPr="00D935C1">
        <w:rPr>
          <w:sz w:val="16"/>
        </w:rPr>
        <w:t xml:space="preserve"> </w:t>
      </w:r>
      <w:r w:rsidRPr="00D935C1">
        <w:t>it is challenging to identify objective measures of advances</w:t>
      </w:r>
      <w:r w:rsidRPr="00D935C1">
        <w:rPr>
          <w:sz w:val="16"/>
        </w:rPr>
        <w:t xml:space="preserve"> </w:t>
      </w:r>
      <w:r w:rsidRPr="00D935C1">
        <w:t xml:space="preserve">in social learning. </w:t>
      </w:r>
      <w:r w:rsidRPr="00D935C1">
        <w:rPr>
          <w:b/>
          <w:bCs/>
          <w:u w:val="single"/>
        </w:rPr>
        <w:t>Loose networks of stakeholders</w:t>
      </w:r>
      <w:r w:rsidRPr="00D935C1">
        <w:rPr>
          <w:b/>
          <w:bCs/>
          <w:sz w:val="16"/>
          <w:u w:val="single"/>
        </w:rPr>
        <w:t xml:space="preserve"> </w:t>
      </w:r>
      <w:r w:rsidRPr="00D935C1">
        <w:rPr>
          <w:b/>
          <w:bCs/>
          <w:u w:val="single"/>
        </w:rPr>
        <w:t xml:space="preserve">might come together </w:t>
      </w:r>
      <w:r w:rsidRPr="00D935C1">
        <w:t>for a time and coalesce around</w:t>
      </w:r>
      <w:r w:rsidRPr="00D935C1">
        <w:rPr>
          <w:sz w:val="16"/>
        </w:rPr>
        <w:t xml:space="preserve"> </w:t>
      </w:r>
      <w:r w:rsidRPr="00D935C1">
        <w:t>a shared platform of understanding and concepts about</w:t>
      </w:r>
      <w:r w:rsidRPr="00D935C1">
        <w:rPr>
          <w:sz w:val="16"/>
        </w:rPr>
        <w:t xml:space="preserve"> </w:t>
      </w:r>
      <w:r w:rsidRPr="00D935C1">
        <w:t xml:space="preserve">vulnerability and adaptation, </w:t>
      </w:r>
      <w:r w:rsidRPr="00D935C1">
        <w:rPr>
          <w:b/>
          <w:bCs/>
          <w:u w:val="single"/>
        </w:rPr>
        <w:t>only to be disrupted by</w:t>
      </w:r>
      <w:r w:rsidRPr="00D935C1">
        <w:rPr>
          <w:b/>
          <w:bCs/>
          <w:sz w:val="16"/>
          <w:u w:val="single"/>
        </w:rPr>
        <w:t xml:space="preserve"> </w:t>
      </w:r>
      <w:r w:rsidRPr="00D935C1">
        <w:rPr>
          <w:b/>
          <w:bCs/>
          <w:u w:val="single"/>
        </w:rPr>
        <w:t>elections that place new individuals in key stakeholder</w:t>
      </w:r>
      <w:r w:rsidRPr="00D935C1">
        <w:rPr>
          <w:b/>
          <w:bCs/>
          <w:sz w:val="16"/>
          <w:u w:val="single"/>
        </w:rPr>
        <w:t xml:space="preserve"> </w:t>
      </w:r>
      <w:r w:rsidRPr="00D935C1">
        <w:rPr>
          <w:b/>
          <w:bCs/>
          <w:u w:val="single"/>
        </w:rPr>
        <w:t xml:space="preserve">roles, or might be aided by a major occurrence </w:t>
      </w:r>
      <w:r w:rsidRPr="00D935C1">
        <w:t>(such as</w:t>
      </w:r>
      <w:r w:rsidRPr="00D935C1">
        <w:rPr>
          <w:sz w:val="16"/>
        </w:rPr>
        <w:t xml:space="preserve"> </w:t>
      </w:r>
      <w:r w:rsidRPr="00D935C1">
        <w:t xml:space="preserve">a hurricane) </w:t>
      </w:r>
      <w:r w:rsidRPr="00D935C1">
        <w:rPr>
          <w:b/>
          <w:bCs/>
          <w:u w:val="single"/>
        </w:rPr>
        <w:t>that underscores the vulnerability of communities</w:t>
      </w:r>
      <w:r w:rsidRPr="00D935C1">
        <w:rPr>
          <w:b/>
          <w:bCs/>
          <w:sz w:val="16"/>
          <w:u w:val="single"/>
        </w:rPr>
        <w:t xml:space="preserve"> </w:t>
      </w:r>
      <w:r w:rsidRPr="00D935C1">
        <w:rPr>
          <w:b/>
          <w:bCs/>
          <w:u w:val="single"/>
        </w:rPr>
        <w:t>within the region. Researchers rely on time limited</w:t>
      </w:r>
      <w:r w:rsidRPr="00D935C1">
        <w:rPr>
          <w:b/>
          <w:bCs/>
          <w:sz w:val="16"/>
          <w:u w:val="single"/>
        </w:rPr>
        <w:t xml:space="preserve"> </w:t>
      </w:r>
      <w:r w:rsidRPr="00D935C1">
        <w:rPr>
          <w:b/>
          <w:bCs/>
          <w:u w:val="single"/>
        </w:rPr>
        <w:t>funding sources, making researcher interactions</w:t>
      </w:r>
      <w:r w:rsidRPr="00D935C1">
        <w:rPr>
          <w:b/>
          <w:bCs/>
          <w:sz w:val="16"/>
          <w:u w:val="single"/>
        </w:rPr>
        <w:t xml:space="preserve"> </w:t>
      </w:r>
      <w:r w:rsidRPr="00D935C1">
        <w:rPr>
          <w:b/>
          <w:bCs/>
          <w:u w:val="single"/>
        </w:rPr>
        <w:t>also part of the fragile fabric of scientist–stakeholder</w:t>
      </w:r>
      <w:r w:rsidRPr="00D935C1">
        <w:rPr>
          <w:b/>
          <w:bCs/>
          <w:sz w:val="16"/>
          <w:u w:val="single"/>
        </w:rPr>
        <w:t xml:space="preserve"> </w:t>
      </w:r>
      <w:r w:rsidRPr="00D935C1">
        <w:rPr>
          <w:b/>
          <w:bCs/>
          <w:u w:val="single"/>
        </w:rPr>
        <w:t>networks</w:t>
      </w:r>
      <w:r w:rsidRPr="00D935C1">
        <w:t xml:space="preserve">. In the </w:t>
      </w:r>
      <w:proofErr w:type="spellStart"/>
      <w:r w:rsidRPr="00D935C1">
        <w:t>transboundary</w:t>
      </w:r>
      <w:proofErr w:type="spellEnd"/>
      <w:r w:rsidRPr="00D935C1">
        <w:t xml:space="preserve"> U.S.–Mexico region,</w:t>
      </w:r>
      <w:r w:rsidRPr="00D935C1">
        <w:rPr>
          <w:sz w:val="16"/>
        </w:rPr>
        <w:t xml:space="preserve"> </w:t>
      </w:r>
      <w:r w:rsidRPr="00D935C1">
        <w:rPr>
          <w:b/>
          <w:bCs/>
          <w:u w:val="single"/>
        </w:rPr>
        <w:t xml:space="preserve">adaptations such as </w:t>
      </w:r>
      <w:proofErr w:type="spellStart"/>
      <w:r w:rsidRPr="00D935C1">
        <w:rPr>
          <w:b/>
          <w:bCs/>
          <w:u w:val="single"/>
        </w:rPr>
        <w:t>binational</w:t>
      </w:r>
      <w:proofErr w:type="spellEnd"/>
      <w:r w:rsidRPr="00D935C1">
        <w:rPr>
          <w:b/>
          <w:bCs/>
          <w:u w:val="single"/>
        </w:rPr>
        <w:t xml:space="preserve"> desalination plans could</w:t>
      </w:r>
      <w:r w:rsidRPr="00D935C1">
        <w:rPr>
          <w:b/>
          <w:bCs/>
          <w:sz w:val="16"/>
          <w:u w:val="single"/>
        </w:rPr>
        <w:t xml:space="preserve"> </w:t>
      </w:r>
      <w:r w:rsidRPr="00D935C1">
        <w:rPr>
          <w:b/>
          <w:bCs/>
          <w:u w:val="single"/>
        </w:rPr>
        <w:t>potentially reduce water supply vulnerability in the</w:t>
      </w:r>
      <w:r w:rsidRPr="00D935C1">
        <w:rPr>
          <w:b/>
          <w:bCs/>
          <w:sz w:val="16"/>
          <w:u w:val="single"/>
        </w:rPr>
        <w:t xml:space="preserve"> </w:t>
      </w:r>
      <w:r w:rsidRPr="00D935C1">
        <w:rPr>
          <w:b/>
          <w:bCs/>
          <w:u w:val="single"/>
        </w:rPr>
        <w:t xml:space="preserve">Southwestern United States while </w:t>
      </w:r>
      <w:r w:rsidRPr="00D935C1">
        <w:t xml:space="preserve">potentially </w:t>
      </w:r>
      <w:r w:rsidRPr="00D935C1">
        <w:rPr>
          <w:b/>
          <w:bCs/>
          <w:u w:val="single"/>
        </w:rPr>
        <w:t>increasing</w:t>
      </w:r>
      <w:r w:rsidRPr="00D935C1">
        <w:rPr>
          <w:b/>
          <w:bCs/>
          <w:sz w:val="16"/>
          <w:u w:val="single"/>
        </w:rPr>
        <w:t xml:space="preserve"> </w:t>
      </w:r>
      <w:r w:rsidRPr="00D935C1">
        <w:rPr>
          <w:b/>
          <w:bCs/>
          <w:u w:val="single"/>
        </w:rPr>
        <w:t xml:space="preserve">environmental vulnerability in Mexico. The </w:t>
      </w:r>
      <w:proofErr w:type="spellStart"/>
      <w:r w:rsidRPr="00D935C1">
        <w:rPr>
          <w:b/>
          <w:bCs/>
          <w:u w:val="single"/>
        </w:rPr>
        <w:t>transboundary</w:t>
      </w:r>
      <w:proofErr w:type="spellEnd"/>
      <w:r w:rsidRPr="00D935C1">
        <w:rPr>
          <w:b/>
          <w:bCs/>
          <w:sz w:val="16"/>
          <w:u w:val="single"/>
        </w:rPr>
        <w:t xml:space="preserve"> </w:t>
      </w:r>
      <w:r w:rsidRPr="00D935C1">
        <w:rPr>
          <w:b/>
          <w:bCs/>
          <w:u w:val="single"/>
        </w:rPr>
        <w:t>nature of developing sustainable solutions is</w:t>
      </w:r>
      <w:r w:rsidRPr="00D935C1">
        <w:rPr>
          <w:b/>
          <w:bCs/>
          <w:sz w:val="16"/>
          <w:u w:val="single"/>
        </w:rPr>
        <w:t xml:space="preserve"> </w:t>
      </w:r>
      <w:r w:rsidRPr="00D935C1">
        <w:rPr>
          <w:b/>
          <w:bCs/>
          <w:u w:val="single"/>
        </w:rPr>
        <w:t>particularly difficult</w:t>
      </w:r>
      <w:r w:rsidRPr="00D935C1">
        <w:t>.</w:t>
      </w:r>
    </w:p>
    <w:p w:rsidR="00C26025" w:rsidRPr="00D935C1" w:rsidRDefault="00C26025" w:rsidP="00C26025">
      <w:pPr>
        <w:pStyle w:val="Heading4"/>
      </w:pPr>
      <w:r w:rsidRPr="00D935C1">
        <w:t>Though there already are projects along the border treating wastewater, they only concern US interests and do not consider pollutants toward Mexico</w:t>
      </w:r>
    </w:p>
    <w:p w:rsidR="00C26025" w:rsidRPr="00D935C1" w:rsidRDefault="00C26025" w:rsidP="00C26025">
      <w:pPr>
        <w:rPr>
          <w:rStyle w:val="StyleStyleBold12pt"/>
        </w:rPr>
      </w:pPr>
      <w:r w:rsidRPr="00D935C1">
        <w:rPr>
          <w:rStyle w:val="StyleStyleBold12pt"/>
        </w:rPr>
        <w:t xml:space="preserve">EPA 13 </w:t>
      </w:r>
    </w:p>
    <w:p w:rsidR="00C26025" w:rsidRPr="00D935C1" w:rsidRDefault="00C26025" w:rsidP="00C26025">
      <w:r w:rsidRPr="00D935C1">
        <w:t xml:space="preserve">US Environmental Protection Agency "US-Mexico Border Water Infrastructure Program: Annual Report" </w:t>
      </w:r>
      <w:hyperlink r:id="rId12" w:history="1">
        <w:r w:rsidRPr="00D935C1">
          <w:rPr>
            <w:rStyle w:val="Hyperlink"/>
          </w:rPr>
          <w:t>http://water.epa.gov/infrastructure/wastewater/mexican/upload/EPA-U-S-Mexico-Border-Annual-Report-2012-1.pdf</w:t>
        </w:r>
      </w:hyperlink>
    </w:p>
    <w:p w:rsidR="00C26025" w:rsidRPr="00D935C1" w:rsidRDefault="00C26025" w:rsidP="00C26025">
      <w:pPr>
        <w:ind w:left="720"/>
        <w:rPr>
          <w:b/>
          <w:u w:val="single"/>
        </w:rPr>
      </w:pPr>
      <w:r w:rsidRPr="00D935C1">
        <w:rPr>
          <w:b/>
          <w:u w:val="single"/>
        </w:rPr>
        <w:lastRenderedPageBreak/>
        <w:t xml:space="preserve">The U.S.-Mexico Border Program </w:t>
      </w:r>
      <w:r w:rsidRPr="00D935C1">
        <w:t xml:space="preserve">currently has 24 projects under construction and </w:t>
      </w:r>
      <w:r w:rsidRPr="00D935C1">
        <w:rPr>
          <w:b/>
          <w:u w:val="single"/>
        </w:rPr>
        <w:t xml:space="preserve">is supporting 26 communities in the planning and development of projects for future construction. </w:t>
      </w:r>
      <w:r w:rsidRPr="00D935C1">
        <w:t xml:space="preserve">This assistance helps communities advance their projects to a construction-ready stage, allowing them to successfully apply for a variety of funding sources, including U.S.-Mexico Border Program construction grants. </w:t>
      </w:r>
      <w:r w:rsidRPr="00D935C1">
        <w:rPr>
          <w:b/>
          <w:u w:val="single"/>
        </w:rPr>
        <w:t>All program funding is invested in projects that benefit public health and the environment in the U</w:t>
      </w:r>
      <w:r w:rsidRPr="00D935C1">
        <w:t xml:space="preserve">nited </w:t>
      </w:r>
      <w:r w:rsidRPr="00D935C1">
        <w:rPr>
          <w:b/>
          <w:u w:val="single"/>
        </w:rPr>
        <w:t>S</w:t>
      </w:r>
      <w:r w:rsidRPr="00D935C1">
        <w:t xml:space="preserve">tates. For example, </w:t>
      </w:r>
      <w:r w:rsidRPr="00D935C1">
        <w:rPr>
          <w:b/>
          <w:u w:val="single"/>
        </w:rPr>
        <w:t>a wastewater project in Mexico can only be funded if contaminants would otherwise reach U.S. waters.</w:t>
      </w:r>
    </w:p>
    <w:p w:rsidR="002D6C2E" w:rsidRPr="00D935C1" w:rsidRDefault="002D6C2E" w:rsidP="002D6C2E">
      <w:pPr>
        <w:pStyle w:val="Heading4"/>
      </w:pPr>
      <w:proofErr w:type="spellStart"/>
      <w:r w:rsidRPr="00D935C1">
        <w:t>Interdisciplinarity</w:t>
      </w:r>
      <w:proofErr w:type="spellEnd"/>
      <w:r w:rsidRPr="00D935C1">
        <w:t xml:space="preserve"> communications difficult to achieve </w:t>
      </w:r>
    </w:p>
    <w:p w:rsidR="002D6C2E" w:rsidRPr="00D935C1" w:rsidRDefault="002D6C2E" w:rsidP="002D6C2E">
      <w:pPr>
        <w:rPr>
          <w:rStyle w:val="StyleStyleBold12pt"/>
        </w:rPr>
      </w:pPr>
      <w:r w:rsidRPr="00D935C1">
        <w:rPr>
          <w:rStyle w:val="StyleStyleBold12pt"/>
        </w:rPr>
        <w:t xml:space="preserve">Environmental Science &amp; Policy in 13  </w:t>
      </w:r>
    </w:p>
    <w:p w:rsidR="002D6C2E" w:rsidRPr="00D935C1" w:rsidRDefault="002D6C2E" w:rsidP="002D6C2E">
      <w:r w:rsidRPr="00D935C1">
        <w:t>(</w:t>
      </w:r>
      <w:proofErr w:type="spellStart"/>
      <w:r w:rsidRPr="00D935C1">
        <w:t>Varady</w:t>
      </w:r>
      <w:proofErr w:type="spellEnd"/>
      <w:r w:rsidRPr="00D935C1">
        <w:t xml:space="preserve"> (et all</w:t>
      </w:r>
      <w:proofErr w:type="gramStart"/>
      <w:r w:rsidRPr="00D935C1">
        <w:t>)-</w:t>
      </w:r>
      <w:proofErr w:type="gramEnd"/>
      <w:r w:rsidRPr="00D935C1">
        <w:t xml:space="preserve"> “</w:t>
      </w:r>
      <w:proofErr w:type="spellStart"/>
      <w:r w:rsidRPr="00D935C1">
        <w:t>Transboundary</w:t>
      </w:r>
      <w:proofErr w:type="spellEnd"/>
      <w:r w:rsidRPr="00D935C1">
        <w:t xml:space="preserve"> adaptive management to reduce climate change vulnerability in the western U.S.- Mexico border region” Udall Center for Studies in Public Policy)</w:t>
      </w:r>
    </w:p>
    <w:p w:rsidR="002D6C2E" w:rsidRPr="00D935C1" w:rsidRDefault="002D6C2E" w:rsidP="002D6C2E">
      <w:pPr>
        <w:widowControl w:val="0"/>
        <w:autoSpaceDE w:val="0"/>
        <w:autoSpaceDN w:val="0"/>
        <w:adjustRightInd w:val="0"/>
        <w:spacing w:after="240"/>
        <w:ind w:left="720"/>
        <w:rPr>
          <w:u w:val="single"/>
        </w:rPr>
      </w:pPr>
      <w:r w:rsidRPr="00D935C1">
        <w:rPr>
          <w:u w:val="single"/>
        </w:rPr>
        <w:t xml:space="preserve">In the field of water-resources research, as in related natural- resources studies, scholars increasingly have recognized since the 1970s that establishing and maintaining </w:t>
      </w:r>
      <w:proofErr w:type="spellStart"/>
      <w:r w:rsidRPr="00D935C1">
        <w:rPr>
          <w:u w:val="single"/>
        </w:rPr>
        <w:t>interdisciplinarity</w:t>
      </w:r>
      <w:proofErr w:type="spellEnd"/>
      <w:r w:rsidRPr="00D935C1">
        <w:rPr>
          <w:u w:val="single"/>
        </w:rPr>
        <w:t xml:space="preserve"> among social and physical sciences is essential to improving understanding of environmental issues.</w:t>
      </w:r>
      <w:r w:rsidRPr="00D935C1">
        <w:t xml:space="preserve"> In a broader sense, </w:t>
      </w:r>
      <w:proofErr w:type="spellStart"/>
      <w:r w:rsidRPr="00D935C1">
        <w:t>interdisciplinarity</w:t>
      </w:r>
      <w:proofErr w:type="spellEnd"/>
      <w:r w:rsidRPr="00D935C1">
        <w:t xml:space="preserve"> also has been shown as an effective mode to address complex problems (</w:t>
      </w:r>
      <w:proofErr w:type="spellStart"/>
      <w:r w:rsidRPr="00D935C1">
        <w:t>Jasanoff</w:t>
      </w:r>
      <w:proofErr w:type="spellEnd"/>
      <w:r w:rsidRPr="00D935C1">
        <w:t xml:space="preserve"> </w:t>
      </w:r>
      <w:r w:rsidRPr="00D935C1">
        <w:rPr>
          <w:color w:val="000C4F"/>
        </w:rPr>
        <w:t xml:space="preserve">and Wynne, 1998; Gibbons, 2000; </w:t>
      </w:r>
      <w:proofErr w:type="spellStart"/>
      <w:r w:rsidRPr="00D935C1">
        <w:rPr>
          <w:color w:val="000C4F"/>
        </w:rPr>
        <w:t>Wolgar</w:t>
      </w:r>
      <w:proofErr w:type="spellEnd"/>
      <w:r w:rsidRPr="00D935C1">
        <w:rPr>
          <w:color w:val="000C4F"/>
        </w:rPr>
        <w:t>, 2000).</w:t>
      </w:r>
      <w:r w:rsidRPr="00D935C1">
        <w:t xml:space="preserve"> </w:t>
      </w:r>
      <w:r w:rsidRPr="00D935C1">
        <w:rPr>
          <w:u w:val="single"/>
        </w:rPr>
        <w:t xml:space="preserve">Functional </w:t>
      </w:r>
      <w:proofErr w:type="spellStart"/>
      <w:r w:rsidRPr="00D935C1">
        <w:rPr>
          <w:u w:val="single"/>
        </w:rPr>
        <w:t>interdisciplinarity</w:t>
      </w:r>
      <w:proofErr w:type="spellEnd"/>
      <w:r w:rsidRPr="00D935C1">
        <w:rPr>
          <w:u w:val="single"/>
        </w:rPr>
        <w:t xml:space="preserve"> is not easily achieved, for collaboration across intellectual divides requires relatively high levels of commitment, capacity, and resources.</w:t>
      </w:r>
      <w:r w:rsidRPr="00D935C1">
        <w:t xml:space="preserve"> Indeed, analyses of what </w:t>
      </w:r>
      <w:proofErr w:type="spellStart"/>
      <w:r w:rsidRPr="00D935C1">
        <w:t>interdisciplinarity</w:t>
      </w:r>
      <w:proofErr w:type="spellEnd"/>
      <w:r w:rsidRPr="00D935C1">
        <w:t xml:space="preserve"> is, how it works, and what its effects are (or may be) reveal a series of complex demands and expectations. In fully interdisciplinary efforts</w:t>
      </w:r>
      <w:r w:rsidRPr="00D935C1">
        <w:rPr>
          <w:u w:val="single"/>
        </w:rPr>
        <w:t xml:space="preserve">, </w:t>
      </w:r>
      <w:proofErr w:type="spellStart"/>
      <w:r w:rsidRPr="00D935C1">
        <w:rPr>
          <w:u w:val="single"/>
        </w:rPr>
        <w:t>collabora</w:t>
      </w:r>
      <w:proofErr w:type="spellEnd"/>
      <w:r w:rsidRPr="00D935C1">
        <w:rPr>
          <w:u w:val="single"/>
        </w:rPr>
        <w:t xml:space="preserve">- </w:t>
      </w:r>
      <w:proofErr w:type="spellStart"/>
      <w:r w:rsidRPr="00D935C1">
        <w:rPr>
          <w:u w:val="single"/>
        </w:rPr>
        <w:t>tion</w:t>
      </w:r>
      <w:proofErr w:type="spellEnd"/>
      <w:r w:rsidRPr="00D935C1">
        <w:rPr>
          <w:u w:val="single"/>
        </w:rPr>
        <w:t xml:space="preserve"> must be maintained throughout the research process, beginning with identification of problems and who/what is impacted by and thus has a stake in these problems. This process may require developing familiarity with languages and terminologies distant from one’s area of specialization, as well as agreement on what constitutes ‘‘acceptable’’ research methods, modes of analysis, and evidence.</w:t>
      </w:r>
    </w:p>
    <w:p w:rsidR="002D6C2E" w:rsidRPr="00D935C1" w:rsidRDefault="002D6C2E" w:rsidP="002D6C2E"/>
    <w:p w:rsidR="00B356C5" w:rsidRPr="00D935C1" w:rsidRDefault="00C26025" w:rsidP="00C26025">
      <w:pPr>
        <w:pStyle w:val="Heading3"/>
      </w:pPr>
      <w:r w:rsidRPr="00D935C1">
        <w:lastRenderedPageBreak/>
        <w:t>IBWC Fails</w:t>
      </w:r>
    </w:p>
    <w:p w:rsidR="00C26025" w:rsidRPr="00D935C1" w:rsidRDefault="00C26025" w:rsidP="00C26025">
      <w:pPr>
        <w:pStyle w:val="Heading4"/>
      </w:pPr>
      <w:r w:rsidRPr="00D935C1">
        <w:t>IBWC issues due to bad management and underfunding</w:t>
      </w:r>
    </w:p>
    <w:p w:rsidR="00C26025" w:rsidRPr="00D935C1" w:rsidRDefault="00C26025" w:rsidP="00C26025">
      <w:pPr>
        <w:rPr>
          <w:rStyle w:val="StyleStyleBold12pt"/>
        </w:rPr>
      </w:pPr>
      <w:r w:rsidRPr="00D935C1">
        <w:rPr>
          <w:rStyle w:val="StyleStyleBold12pt"/>
        </w:rPr>
        <w:t>Spalding 2000</w:t>
      </w:r>
    </w:p>
    <w:p w:rsidR="00C26025" w:rsidRPr="00D935C1" w:rsidRDefault="00C26025" w:rsidP="00C26025">
      <w:r w:rsidRPr="00D935C1">
        <w:t xml:space="preserve">Mark J., President of The Ocean Foundation, has worked extensively in tri-national efforts in Mexico, the U.S., and Canada. Mark J. Spalding is an authority on international environmental policy and law. </w:t>
      </w:r>
      <w:proofErr w:type="gramStart"/>
      <w:r w:rsidRPr="00D935C1">
        <w:t>Former Director of the Environmental Law and Civil Society Program.</w:t>
      </w:r>
      <w:proofErr w:type="gramEnd"/>
      <w:r w:rsidRPr="00D935C1">
        <w:t xml:space="preserve"> THE MEXICO-U.S. BORDER ENVIRONMENT AND ECONOMY A Call to Action To Make the Mexico-US Border Region a Model of Bi-National Cooperation for Sustainability, Pages 86-88 &lt;http://www.aspeninstitute.org/sites/default/files/content/docs/ee/mexrep-eng.pdf&gt; EHF</w:t>
      </w:r>
    </w:p>
    <w:p w:rsidR="00C26025" w:rsidRPr="00D935C1" w:rsidRDefault="00C26025" w:rsidP="00C26025">
      <w:pPr>
        <w:ind w:left="720"/>
        <w:rPr>
          <w:rFonts w:asciiTheme="minorHAnsi" w:hAnsiTheme="minorHAnsi" w:cs="Times New Roman"/>
          <w:u w:val="single"/>
        </w:rPr>
      </w:pPr>
      <w:r w:rsidRPr="00D935C1">
        <w:rPr>
          <w:rFonts w:asciiTheme="minorHAnsi" w:hAnsiTheme="minorHAnsi"/>
        </w:rPr>
        <w:t xml:space="preserve">With antecedents in the 1889 International Boundary Commission, which was given some responsibilities regarding water in the 1930s, </w:t>
      </w:r>
      <w:r w:rsidRPr="00D935C1">
        <w:rPr>
          <w:rFonts w:asciiTheme="minorHAnsi" w:hAnsiTheme="minorHAnsi"/>
          <w:u w:val="single"/>
        </w:rPr>
        <w:t>the IBWC</w:t>
      </w:r>
      <w:r w:rsidRPr="00D935C1">
        <w:rPr>
          <w:rFonts w:asciiTheme="minorHAnsi" w:hAnsiTheme="minorHAnsi"/>
        </w:rPr>
        <w:t xml:space="preserve"> (</w:t>
      </w:r>
      <w:proofErr w:type="spellStart"/>
      <w:r w:rsidRPr="00D935C1">
        <w:rPr>
          <w:rFonts w:asciiTheme="minorHAnsi" w:hAnsiTheme="minorHAnsi"/>
        </w:rPr>
        <w:t>know</w:t>
      </w:r>
      <w:proofErr w:type="spellEnd"/>
      <w:r w:rsidRPr="00D935C1">
        <w:rPr>
          <w:rFonts w:asciiTheme="minorHAnsi" w:hAnsiTheme="minorHAnsi"/>
        </w:rPr>
        <w:t xml:space="preserve"> as the </w:t>
      </w:r>
      <w:proofErr w:type="spellStart"/>
      <w:r w:rsidRPr="00D935C1">
        <w:rPr>
          <w:rFonts w:asciiTheme="minorHAnsi" w:hAnsiTheme="minorHAnsi"/>
        </w:rPr>
        <w:t>Comisión</w:t>
      </w:r>
      <w:proofErr w:type="spellEnd"/>
      <w:r w:rsidRPr="00D935C1">
        <w:rPr>
          <w:rFonts w:asciiTheme="minorHAnsi" w:hAnsiTheme="minorHAnsi"/>
        </w:rPr>
        <w:t xml:space="preserve"> </w:t>
      </w:r>
      <w:proofErr w:type="spellStart"/>
      <w:r w:rsidRPr="00D935C1">
        <w:rPr>
          <w:rFonts w:asciiTheme="minorHAnsi" w:hAnsiTheme="minorHAnsi"/>
        </w:rPr>
        <w:t>Internacional</w:t>
      </w:r>
      <w:proofErr w:type="spellEnd"/>
      <w:r w:rsidRPr="00D935C1">
        <w:rPr>
          <w:rFonts w:asciiTheme="minorHAnsi" w:hAnsiTheme="minorHAnsi"/>
        </w:rPr>
        <w:t xml:space="preserve"> de </w:t>
      </w:r>
      <w:proofErr w:type="spellStart"/>
      <w:r w:rsidRPr="00D935C1">
        <w:rPr>
          <w:rFonts w:asciiTheme="minorHAnsi" w:hAnsiTheme="minorHAnsi"/>
        </w:rPr>
        <w:t>Limites</w:t>
      </w:r>
      <w:proofErr w:type="spellEnd"/>
      <w:r w:rsidRPr="00D935C1">
        <w:rPr>
          <w:rFonts w:asciiTheme="minorHAnsi" w:hAnsiTheme="minorHAnsi"/>
        </w:rPr>
        <w:t xml:space="preserve"> y </w:t>
      </w:r>
      <w:proofErr w:type="spellStart"/>
      <w:r w:rsidRPr="00D935C1">
        <w:rPr>
          <w:rFonts w:asciiTheme="minorHAnsi" w:hAnsiTheme="minorHAnsi"/>
        </w:rPr>
        <w:t>Aguas</w:t>
      </w:r>
      <w:proofErr w:type="spellEnd"/>
      <w:r w:rsidRPr="00D935C1">
        <w:rPr>
          <w:rFonts w:asciiTheme="minorHAnsi" w:hAnsiTheme="minorHAnsi"/>
        </w:rPr>
        <w:t xml:space="preserve"> (CILA) in Mexico) was established by the 1944 Water Treaty. It </w:t>
      </w:r>
      <w:r w:rsidRPr="00D935C1">
        <w:rPr>
          <w:rFonts w:asciiTheme="minorHAnsi" w:hAnsiTheme="minorHAnsi"/>
          <w:u w:val="single"/>
        </w:rPr>
        <w:t xml:space="preserve">is the principle </w:t>
      </w:r>
      <w:proofErr w:type="spellStart"/>
      <w:r w:rsidRPr="00D935C1">
        <w:rPr>
          <w:rFonts w:asciiTheme="minorHAnsi" w:hAnsiTheme="minorHAnsi"/>
          <w:u w:val="single"/>
        </w:rPr>
        <w:t>binational</w:t>
      </w:r>
      <w:proofErr w:type="spellEnd"/>
      <w:r w:rsidRPr="00D935C1">
        <w:rPr>
          <w:rFonts w:asciiTheme="minorHAnsi" w:hAnsiTheme="minorHAnsi"/>
          <w:u w:val="single"/>
        </w:rPr>
        <w:t xml:space="preserve"> agency with authority over territorial limits, water allocation, wastewater treatment, sanitation, and water quality. Its chief activity involves the planning, construction, and operation of several wastewater treatment plants on both sides of the border. The institutional arrangement just described has been questioned by many border scholars and activists who criticize the IBWC for its inability to act as an independent border institution, and for the lack of transparency in its decision-making processes.</w:t>
      </w:r>
      <w:r w:rsidRPr="00D935C1">
        <w:rPr>
          <w:rFonts w:asciiTheme="minorHAnsi" w:hAnsiTheme="minorHAnsi"/>
        </w:rPr>
        <w:t xml:space="preserve"> </w:t>
      </w:r>
      <w:r w:rsidRPr="00D935C1">
        <w:rPr>
          <w:rFonts w:asciiTheme="minorHAnsi" w:hAnsiTheme="minorHAnsi"/>
          <w:u w:val="single"/>
        </w:rPr>
        <w:t>The IBWC is infamous for being an old fashioned engineering driven institution that focuses on large, capital-intensive brick and mortar projects. The IBWC has also been criticized for being too slow, too bureaucratic and a top down, non-public oriented institution. To make matters worse, the IBWC’s many proposals for border projects have frequently not been given funding in Washington or Mexico City.</w:t>
      </w:r>
      <w:r w:rsidRPr="00D935C1">
        <w:rPr>
          <w:rFonts w:asciiTheme="minorHAnsi" w:hAnsiTheme="minorHAnsi"/>
        </w:rPr>
        <w:t xml:space="preserve"> For example, despite the pressures on existing wastewater treatment systems from growing populations, the IBWC only added 15 or 16 new wastewater treatment facilities in the past 53 years (depending on how you count its Rio Grande management projects). With regard to border environmental infrastructure, the IBWC has completed a number of projects in its over 50 year history. An examination of the total list of IBWC projects, however, reveals that only a few constitute real environmental infrastructure. If one eliminates from the list items such as bridges and the various flood control projects, there are not many truly environmental infrastructure projects. </w:t>
      </w:r>
      <w:r w:rsidRPr="00D935C1">
        <w:rPr>
          <w:rFonts w:asciiTheme="minorHAnsi" w:hAnsiTheme="minorHAnsi"/>
          <w:u w:val="single"/>
        </w:rPr>
        <w:t>Obviously, IBWC cannot be blamed for this. It has</w:t>
      </w:r>
      <w:r w:rsidRPr="00D935C1">
        <w:rPr>
          <w:rFonts w:asciiTheme="minorHAnsi" w:hAnsiTheme="minorHAnsi"/>
        </w:rPr>
        <w:t xml:space="preserve"> other duties in its portfolio and has </w:t>
      </w:r>
      <w:r w:rsidRPr="00D935C1">
        <w:rPr>
          <w:rFonts w:asciiTheme="minorHAnsi" w:hAnsiTheme="minorHAnsi"/>
          <w:u w:val="single"/>
        </w:rPr>
        <w:t>not always had its recommendations for infrastructure followed by the US or Mexican Congresses.</w:t>
      </w:r>
      <w:r w:rsidRPr="00D935C1">
        <w:rPr>
          <w:rFonts w:asciiTheme="minorHAnsi" w:hAnsiTheme="minorHAnsi"/>
        </w:rPr>
        <w:t xml:space="preserve"> In addition to water quality, and sewerage/sanitation, </w:t>
      </w:r>
      <w:r w:rsidRPr="00D935C1">
        <w:rPr>
          <w:rFonts w:asciiTheme="minorHAnsi" w:hAnsiTheme="minorHAnsi"/>
          <w:u w:val="single"/>
        </w:rPr>
        <w:t>the IBWC portfolio includes non-environmental tasks such as boundary settlement and maintenance; water gauging, monitoring and apportionment; as well as water storage and flood control. Obviously some of these tasks may relate to the environment in direct and indirect ways.</w:t>
      </w:r>
    </w:p>
    <w:p w:rsidR="00C26025" w:rsidRPr="00D935C1" w:rsidRDefault="00DE14B7" w:rsidP="00DE14B7">
      <w:pPr>
        <w:pStyle w:val="Heading2"/>
      </w:pPr>
      <w:proofErr w:type="spellStart"/>
      <w:r w:rsidRPr="00D935C1">
        <w:lastRenderedPageBreak/>
        <w:t>BioD</w:t>
      </w:r>
      <w:proofErr w:type="spellEnd"/>
      <w:r w:rsidRPr="00D935C1">
        <w:t xml:space="preserve"> Turn</w:t>
      </w:r>
    </w:p>
    <w:p w:rsidR="00DE14B7" w:rsidRPr="00D935C1" w:rsidRDefault="00DE14B7" w:rsidP="00DE14B7">
      <w:pPr>
        <w:pStyle w:val="Heading4"/>
      </w:pPr>
      <w:r w:rsidRPr="00D935C1">
        <w:t>Without a careful evaluation of the area, increased efficiency could harm the natural ecosystems</w:t>
      </w:r>
    </w:p>
    <w:p w:rsidR="00DE14B7" w:rsidRPr="00D935C1" w:rsidRDefault="00DE14B7" w:rsidP="00DE14B7">
      <w:pPr>
        <w:rPr>
          <w:rStyle w:val="StyleStyleBold12pt"/>
        </w:rPr>
      </w:pPr>
      <w:r w:rsidRPr="00D935C1">
        <w:rPr>
          <w:rStyle w:val="StyleStyleBold12pt"/>
        </w:rPr>
        <w:t xml:space="preserve">Carrillo-Guerrero et al 13 </w:t>
      </w:r>
    </w:p>
    <w:p w:rsidR="00DE14B7" w:rsidRPr="00D935C1" w:rsidRDefault="00DE14B7" w:rsidP="00DE14B7">
      <w:proofErr w:type="gramStart"/>
      <w:r w:rsidRPr="00D935C1">
        <w:t>(Coordinator of the Initiative for Sustainable Watersheds.</w:t>
      </w:r>
      <w:proofErr w:type="gramEnd"/>
      <w:r w:rsidRPr="00D935C1">
        <w:t xml:space="preserve"> "Water budget for agricultural and aquatic ecosystems in the delta of the Colorado River, Mexico: Implications for obtaining water for the environment". </w:t>
      </w:r>
      <w:proofErr w:type="gramStart"/>
      <w:r w:rsidRPr="00D935C1">
        <w:t>Ecological Engineering.</w:t>
      </w:r>
      <w:proofErr w:type="gramEnd"/>
      <w:r w:rsidRPr="00D935C1">
        <w:t xml:space="preserve"> http://dx.doi.org/10.1016/j.ecoleng.2013.04.047)</w:t>
      </w:r>
    </w:p>
    <w:p w:rsidR="00DE14B7" w:rsidRPr="00D935C1" w:rsidRDefault="00DE14B7" w:rsidP="00DE14B7">
      <w:pPr>
        <w:ind w:left="720"/>
      </w:pPr>
      <w:r w:rsidRPr="00D935C1">
        <w:t>However, </w:t>
      </w:r>
      <w:proofErr w:type="spellStart"/>
      <w:r w:rsidRPr="00D935C1">
        <w:fldChar w:fldCharType="begin"/>
      </w:r>
      <w:r w:rsidRPr="00D935C1">
        <w:instrText xml:space="preserve"> HYPERLINK "http://www.sciencedirect.com/science/article/pii/S0925857413001651" \l "bib0310" </w:instrText>
      </w:r>
      <w:r w:rsidRPr="00D935C1">
        <w:fldChar w:fldCharType="separate"/>
      </w:r>
      <w:r w:rsidRPr="00D935C1">
        <w:rPr>
          <w:rStyle w:val="Hyperlink"/>
        </w:rPr>
        <w:t>Whittlesey</w:t>
      </w:r>
      <w:proofErr w:type="spellEnd"/>
      <w:r w:rsidRPr="00D935C1">
        <w:rPr>
          <w:rStyle w:val="Hyperlink"/>
        </w:rPr>
        <w:t xml:space="preserve"> (2003)</w:t>
      </w:r>
      <w:r w:rsidRPr="00D935C1">
        <w:fldChar w:fldCharType="end"/>
      </w:r>
      <w:r w:rsidRPr="00D935C1">
        <w:t> contested the assumption that “</w:t>
      </w:r>
      <w:r w:rsidRPr="00D935C1">
        <w:rPr>
          <w:b/>
          <w:u w:val="single"/>
        </w:rPr>
        <w:t>water could be made available for other uses by increasing irrigation efficiency</w:t>
      </w:r>
      <w:r w:rsidRPr="00D935C1">
        <w:t xml:space="preserve">.” First, </w:t>
      </w:r>
      <w:r w:rsidRPr="00D935C1">
        <w:rPr>
          <w:b/>
          <w:u w:val="single"/>
        </w:rPr>
        <w:t>it is important to know where water is currently going and what functions it is performing</w:t>
      </w:r>
      <w:r w:rsidRPr="00D935C1">
        <w:t xml:space="preserve"> (</w:t>
      </w:r>
      <w:proofErr w:type="spellStart"/>
      <w:r w:rsidRPr="00D935C1">
        <w:t>Postel</w:t>
      </w:r>
      <w:proofErr w:type="spellEnd"/>
      <w:r w:rsidRPr="00D935C1">
        <w:t>, 1999). </w:t>
      </w:r>
      <w:proofErr w:type="spellStart"/>
      <w:r w:rsidRPr="00D935C1">
        <w:fldChar w:fldCharType="begin"/>
      </w:r>
      <w:r w:rsidRPr="00D935C1">
        <w:instrText xml:space="preserve"> HYPERLINK "http://www.sciencedirect.com/science/article/pii/S0925857413001651" \l "bib0175" </w:instrText>
      </w:r>
      <w:r w:rsidRPr="00D935C1">
        <w:fldChar w:fldCharType="separate"/>
      </w:r>
      <w:r w:rsidRPr="00D935C1">
        <w:rPr>
          <w:rStyle w:val="Hyperlink"/>
        </w:rPr>
        <w:t>Huffaker</w:t>
      </w:r>
      <w:proofErr w:type="spellEnd"/>
      <w:r w:rsidRPr="00D935C1">
        <w:rPr>
          <w:rStyle w:val="Hyperlink"/>
        </w:rPr>
        <w:t xml:space="preserve"> (2008)</w:t>
      </w:r>
      <w:r w:rsidRPr="00D935C1">
        <w:fldChar w:fldCharType="end"/>
      </w:r>
      <w:r w:rsidRPr="00D935C1">
        <w:t>, </w:t>
      </w:r>
      <w:hyperlink r:id="rId13" w:anchor="bib0250" w:history="1">
        <w:r w:rsidRPr="00D935C1">
          <w:rPr>
            <w:rStyle w:val="Hyperlink"/>
          </w:rPr>
          <w:t>Peck et al. (2005)</w:t>
        </w:r>
      </w:hyperlink>
      <w:r w:rsidRPr="00D935C1">
        <w:t> and </w:t>
      </w:r>
      <w:hyperlink r:id="rId14" w:anchor="bib0305" w:history="1">
        <w:r w:rsidRPr="00D935C1">
          <w:rPr>
            <w:rStyle w:val="Hyperlink"/>
          </w:rPr>
          <w:t xml:space="preserve">Ward and </w:t>
        </w:r>
        <w:proofErr w:type="spellStart"/>
        <w:r w:rsidRPr="00D935C1">
          <w:rPr>
            <w:rStyle w:val="Hyperlink"/>
          </w:rPr>
          <w:t>Pulido-Velazguez</w:t>
        </w:r>
        <w:proofErr w:type="spellEnd"/>
        <w:r w:rsidRPr="00D935C1">
          <w:rPr>
            <w:rStyle w:val="Hyperlink"/>
          </w:rPr>
          <w:t xml:space="preserve"> (2008)</w:t>
        </w:r>
      </w:hyperlink>
      <w:r w:rsidRPr="00D935C1">
        <w:t> </w:t>
      </w:r>
      <w:r w:rsidRPr="00D935C1">
        <w:rPr>
          <w:b/>
          <w:u w:val="single"/>
        </w:rPr>
        <w:t xml:space="preserve">showed how increased agricultural efficiency </w:t>
      </w:r>
      <w:proofErr w:type="gramStart"/>
      <w:r w:rsidRPr="00D935C1">
        <w:rPr>
          <w:b/>
          <w:u w:val="single"/>
        </w:rPr>
        <w:t>can</w:t>
      </w:r>
      <w:proofErr w:type="gramEnd"/>
      <w:r w:rsidRPr="00D935C1">
        <w:rPr>
          <w:b/>
          <w:u w:val="single"/>
        </w:rPr>
        <w:t xml:space="preserve"> actual harm wetlands by depriving them of agricultural return flows. </w:t>
      </w:r>
      <w:r w:rsidRPr="00D935C1">
        <w:t xml:space="preserve">Thus, when evaluating water use efficiency, we need to evaluate whether irrigated agriculture is linked to the rivers and associated wetlands either via its inflows or its outflows. </w:t>
      </w:r>
      <w:r w:rsidRPr="00D935C1">
        <w:rPr>
          <w:b/>
          <w:u w:val="single"/>
        </w:rPr>
        <w:t>Water use efficiency as an ecosystem-wide indicator may provide a better understanding of the value of water beyond irrigation efficiency. Under a holistic approach, the Colorado River delta ecosystem would encompass not only the river, its floodplain and associated wetland types, but also the agricultural area surrounding it</w:t>
      </w:r>
      <w:r w:rsidRPr="00D935C1">
        <w:t xml:space="preserve">. It is possible that allowing waste spills and drainage water to flow to wetlands could provide higher societal and ecological benefits than an increase in irrigation efficiency alone would, as in the case of the </w:t>
      </w:r>
      <w:proofErr w:type="spellStart"/>
      <w:r w:rsidRPr="00D935C1">
        <w:t>Ciénega</w:t>
      </w:r>
      <w:proofErr w:type="spellEnd"/>
      <w:r w:rsidRPr="00D935C1">
        <w:t xml:space="preserve"> de Santa Clara.</w:t>
      </w:r>
    </w:p>
    <w:p w:rsidR="00DE14B7" w:rsidRPr="00D935C1" w:rsidRDefault="00DE14B7" w:rsidP="00DE14B7">
      <w:pPr>
        <w:pStyle w:val="Heading4"/>
      </w:pPr>
      <w:r w:rsidRPr="00D935C1">
        <w:t xml:space="preserve">This area is key to global biodiversity </w:t>
      </w:r>
    </w:p>
    <w:p w:rsidR="00DE14B7" w:rsidRPr="00D935C1" w:rsidRDefault="00DE14B7" w:rsidP="00DE14B7">
      <w:pPr>
        <w:rPr>
          <w:rStyle w:val="StyleStyleBold12pt"/>
        </w:rPr>
      </w:pPr>
      <w:r w:rsidRPr="00D935C1">
        <w:rPr>
          <w:rStyle w:val="StyleStyleBold12pt"/>
        </w:rPr>
        <w:t>WWF ND</w:t>
      </w:r>
    </w:p>
    <w:p w:rsidR="00DE14B7" w:rsidRPr="00D935C1" w:rsidRDefault="00DE14B7" w:rsidP="00DE14B7">
      <w:r w:rsidRPr="00D935C1">
        <w:t>World Wildlife Fund, “Rio Grande-Rio Bravo,” http://wwf.panda.org/about_our_earth/about_freshwater/freshwater_problems/river_decline/10_rivers_risk/rio_grande_bravo/</w:t>
      </w:r>
    </w:p>
    <w:p w:rsidR="00DE14B7" w:rsidRPr="00D935C1" w:rsidRDefault="00DE14B7" w:rsidP="00DE14B7">
      <w:pPr>
        <w:ind w:left="720"/>
        <w:rPr>
          <w:b/>
          <w:u w:val="single"/>
        </w:rPr>
      </w:pPr>
      <w:r w:rsidRPr="00D935C1">
        <w:t xml:space="preserve">Species </w:t>
      </w:r>
      <w:proofErr w:type="gramStart"/>
      <w:r w:rsidRPr="00D935C1">
        <w:rPr>
          <w:b/>
          <w:u w:val="single"/>
        </w:rPr>
        <w:t>The</w:t>
      </w:r>
      <w:proofErr w:type="gramEnd"/>
      <w:r w:rsidRPr="00D935C1">
        <w:rPr>
          <w:b/>
          <w:u w:val="single"/>
        </w:rPr>
        <w:t xml:space="preserve"> Rio Grande basin is a globally important region for freshwater biodiversity. The Rio Grande supports 121 fish species, 69 of which are found nowhere else on the planet.</w:t>
      </w:r>
      <w:r w:rsidRPr="00D935C1">
        <w:t xml:space="preserve"> There are </w:t>
      </w:r>
      <w:r w:rsidRPr="00D935C1">
        <w:rPr>
          <w:b/>
          <w:u w:val="single"/>
        </w:rPr>
        <w:t>3 areas supporting endemic bird species as well as</w:t>
      </w:r>
      <w:r w:rsidRPr="00D935C1">
        <w:t xml:space="preserve"> a very high level of </w:t>
      </w:r>
      <w:r w:rsidRPr="00D935C1">
        <w:rPr>
          <w:b/>
          <w:u w:val="single"/>
        </w:rPr>
        <w:t>mollusk diversity.</w:t>
      </w:r>
    </w:p>
    <w:p w:rsidR="00DD6FCC" w:rsidRPr="00D935C1" w:rsidRDefault="00DD6FCC" w:rsidP="00DD6FCC">
      <w:pPr>
        <w:pStyle w:val="Heading4"/>
      </w:pPr>
      <w:r w:rsidRPr="00D935C1">
        <w:t>Biodiversity loss leads to extinction</w:t>
      </w:r>
    </w:p>
    <w:p w:rsidR="00DD6FCC" w:rsidRPr="00D935C1" w:rsidRDefault="00DD6FCC" w:rsidP="00DD6FCC">
      <w:pPr>
        <w:rPr>
          <w:rStyle w:val="StyleStyleBold12pt"/>
        </w:rPr>
      </w:pPr>
      <w:r w:rsidRPr="00D935C1">
        <w:rPr>
          <w:rStyle w:val="StyleStyleBold12pt"/>
        </w:rPr>
        <w:t>Diner gender paraphrased 94</w:t>
      </w:r>
    </w:p>
    <w:p w:rsidR="00DD6FCC" w:rsidRPr="00D935C1" w:rsidRDefault="00DD6FCC" w:rsidP="00DD6FCC">
      <w:r w:rsidRPr="00D935C1">
        <w:t>Military Law Review Winter 1994 143 Mil. L. Rev. 161 LENGTH: 30655 words ARTICLE: THE ARMY AND THE ENDANGERED SPECIES ACT: WHO'S ENDANGERING WHOM? NAME: MAJOR DAVID N. DINER BIO: Judge Advocate General's Corps, United States Army.</w:t>
      </w:r>
    </w:p>
    <w:p w:rsidR="00DD6FCC" w:rsidRPr="00D935C1" w:rsidRDefault="00DD6FCC" w:rsidP="00DD6FCC">
      <w:pPr>
        <w:pStyle w:val="cardtext"/>
      </w:pPr>
      <w:r w:rsidRPr="00D935C1">
        <w:rPr>
          <w:rStyle w:val="StyleBoldUnderlin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 [l]</w:t>
      </w:r>
      <w:proofErr w:type="spellStart"/>
      <w:r w:rsidRPr="00D935C1">
        <w:rPr>
          <w:rStyle w:val="StyleBoldUnderline"/>
        </w:rPr>
        <w:t>ike</w:t>
      </w:r>
      <w:proofErr w:type="spellEnd"/>
      <w:r w:rsidRPr="00D935C1">
        <w:rPr>
          <w:rStyle w:val="StyleBoldUnderline"/>
        </w:rPr>
        <w:t xml:space="preserve"> a net, in which each knot is connected to others by several strands, such a fabric can resist collapse better than a simple, </w:t>
      </w:r>
      <w:proofErr w:type="spellStart"/>
      <w:r w:rsidRPr="00D935C1">
        <w:rPr>
          <w:rStyle w:val="StyleBoldUnderline"/>
        </w:rPr>
        <w:t>unbranched</w:t>
      </w:r>
      <w:proofErr w:type="spellEnd"/>
      <w:r w:rsidRPr="00D935C1">
        <w:rPr>
          <w:rStyle w:val="StyleBoldUnderline"/>
        </w:rPr>
        <w:t xml:space="preserve"> circle of threads</w:t>
      </w:r>
      <w:r w:rsidRPr="00D935C1">
        <w:rPr>
          <w:rFonts w:ascii="Century Gothic" w:hAnsi="Century Gothic"/>
        </w:rPr>
        <w:t xml:space="preserve"> </w:t>
      </w:r>
      <w:r w:rsidRPr="00D935C1">
        <w:t xml:space="preserve">-- which if cut anywhere breaks down as a whole." n79  By causing widespread extinctions, humans have artificially simplified many ecosystems. As biologic simplicity increases, so does the risk of ecosystem failure. The spreading Sahara Desert in </w:t>
      </w:r>
      <w:proofErr w:type="gramStart"/>
      <w:r w:rsidRPr="00D935C1">
        <w:t>Africa,</w:t>
      </w:r>
      <w:proofErr w:type="gramEnd"/>
      <w:r w:rsidRPr="00D935C1">
        <w:t xml:space="preserve"> and the dustbowl conditions of the 1930s in the United States are relatively mild examples of what might be expected if this trend continues. Theoretically,</w:t>
      </w:r>
      <w:r w:rsidRPr="00D935C1">
        <w:rPr>
          <w:rFonts w:ascii="Century Gothic" w:hAnsi="Century Gothic"/>
        </w:rPr>
        <w:t xml:space="preserve"> </w:t>
      </w:r>
      <w:r w:rsidRPr="00D935C1">
        <w:rPr>
          <w:rStyle w:val="StyleBoldUnderline"/>
        </w:rPr>
        <w:t>each new</w:t>
      </w:r>
      <w:r w:rsidRPr="00D935C1">
        <w:t xml:space="preserve"> animal or plant </w:t>
      </w:r>
      <w:r w:rsidRPr="00D935C1">
        <w:rPr>
          <w:rStyle w:val="StyleBoldUnderline"/>
        </w:rPr>
        <w:t xml:space="preserve">extinction, with all its dimly perceived and intertwined affects, could cause total ecosystem collapse and human extinction. </w:t>
      </w:r>
      <w:proofErr w:type="gramStart"/>
      <w:r w:rsidRPr="00D935C1">
        <w:rPr>
          <w:rStyle w:val="StyleBoldUnderline"/>
        </w:rPr>
        <w:t>Each new extinction</w:t>
      </w:r>
      <w:proofErr w:type="gramEnd"/>
      <w:r w:rsidRPr="00D935C1">
        <w:rPr>
          <w:rStyle w:val="StyleBoldUnderline"/>
        </w:rPr>
        <w:t xml:space="preserve"> increases the risk of disaster. Like a </w:t>
      </w:r>
      <w:r w:rsidRPr="00D935C1">
        <w:rPr>
          <w:rStyle w:val="StyleBoldUnderline"/>
        </w:rPr>
        <w:lastRenderedPageBreak/>
        <w:t>mechanic removing, one by one, the rivets from an aircraft's wings, n80 [</w:t>
      </w:r>
      <w:proofErr w:type="spellStart"/>
      <w:r w:rsidRPr="00D935C1">
        <w:rPr>
          <w:rStyle w:val="StyleBoldUnderline"/>
        </w:rPr>
        <w:t>hu</w:t>
      </w:r>
      <w:proofErr w:type="spellEnd"/>
      <w:proofErr w:type="gramStart"/>
      <w:r w:rsidRPr="00D935C1">
        <w:rPr>
          <w:rStyle w:val="StyleBoldUnderline"/>
        </w:rPr>
        <w:t>]mankind</w:t>
      </w:r>
      <w:proofErr w:type="gramEnd"/>
      <w:r w:rsidRPr="00D935C1">
        <w:rPr>
          <w:rStyle w:val="StyleBoldUnderline"/>
        </w:rPr>
        <w:t xml:space="preserve"> may be edging closer to the abyss.</w:t>
      </w:r>
    </w:p>
    <w:p w:rsidR="00B356C5" w:rsidRPr="00D935C1" w:rsidRDefault="00B356C5" w:rsidP="00B356C5">
      <w:pPr>
        <w:pStyle w:val="Heading2"/>
      </w:pPr>
      <w:r w:rsidRPr="00D935C1">
        <w:lastRenderedPageBreak/>
        <w:t>Food Prices</w:t>
      </w:r>
    </w:p>
    <w:p w:rsidR="00D93950" w:rsidRPr="00D935C1" w:rsidRDefault="00D93950" w:rsidP="00B356C5">
      <w:pPr>
        <w:pStyle w:val="Heading3"/>
      </w:pPr>
      <w:r w:rsidRPr="00D935C1">
        <w:lastRenderedPageBreak/>
        <w:t>Turns</w:t>
      </w:r>
    </w:p>
    <w:p w:rsidR="00D93950" w:rsidRPr="00D935C1" w:rsidRDefault="00D93950" w:rsidP="00D93950">
      <w:pPr>
        <w:pStyle w:val="Heading4"/>
      </w:pPr>
      <w:proofErr w:type="spellStart"/>
      <w:r w:rsidRPr="00D935C1">
        <w:t>Hydrodevelopment</w:t>
      </w:r>
      <w:proofErr w:type="spellEnd"/>
      <w:r w:rsidRPr="00D935C1">
        <w:t>-induced change threatens food security</w:t>
      </w:r>
    </w:p>
    <w:p w:rsidR="00D93950" w:rsidRPr="00D935C1" w:rsidRDefault="00D93950" w:rsidP="00D93950">
      <w:pPr>
        <w:rPr>
          <w:rStyle w:val="StyleStyleBold12pt"/>
        </w:rPr>
      </w:pPr>
      <w:r w:rsidRPr="00D935C1">
        <w:rPr>
          <w:rStyle w:val="StyleStyleBold12pt"/>
        </w:rPr>
        <w:t xml:space="preserve">Johnson 13 </w:t>
      </w:r>
    </w:p>
    <w:p w:rsidR="00D93950" w:rsidRPr="00D935C1" w:rsidRDefault="00D93950" w:rsidP="00D93950">
      <w:r w:rsidRPr="00D935C1">
        <w:t xml:space="preserve">(B.R., Senior Research Fellow @ Center for Political Ecology. "Human needs and environmental rights to water: a </w:t>
      </w:r>
      <w:proofErr w:type="spellStart"/>
      <w:r w:rsidRPr="00D935C1">
        <w:t>biocultural</w:t>
      </w:r>
      <w:proofErr w:type="spellEnd"/>
      <w:r w:rsidRPr="00D935C1">
        <w:t xml:space="preserve"> systems approach to </w:t>
      </w:r>
      <w:proofErr w:type="spellStart"/>
      <w:r w:rsidRPr="00D935C1">
        <w:t>hydrodevelopment</w:t>
      </w:r>
      <w:proofErr w:type="spellEnd"/>
      <w:r w:rsidRPr="00D935C1">
        <w:t xml:space="preserve"> and management" Ecosphere http://www.esajournals.org/doi/full/10.1890/ES12-00370.1#cor1)</w:t>
      </w:r>
    </w:p>
    <w:p w:rsidR="00D93950" w:rsidRPr="00D935C1" w:rsidRDefault="00D93950" w:rsidP="00D93950">
      <w:pPr>
        <w:ind w:left="720"/>
      </w:pPr>
      <w:r w:rsidRPr="00D935C1">
        <w:rPr>
          <w:b/>
          <w:u w:val="single"/>
        </w:rPr>
        <w:t>The consequences of these dynamic, degenerative conditions are severe</w:t>
      </w:r>
      <w:r w:rsidRPr="00D935C1">
        <w:t xml:space="preserve"> (Johnston 2012a. 2012b). Consider for example, </w:t>
      </w:r>
      <w:r w:rsidRPr="00D935C1">
        <w:rPr>
          <w:b/>
          <w:u w:val="single"/>
        </w:rPr>
        <w:t>the findings of a U</w:t>
      </w:r>
      <w:r w:rsidRPr="00D935C1">
        <w:t xml:space="preserve">nited </w:t>
      </w:r>
      <w:r w:rsidRPr="00D935C1">
        <w:rPr>
          <w:b/>
          <w:u w:val="single"/>
        </w:rPr>
        <w:t>N</w:t>
      </w:r>
      <w:r w:rsidRPr="00D935C1">
        <w:t xml:space="preserve">ations </w:t>
      </w:r>
      <w:r w:rsidRPr="00D935C1">
        <w:rPr>
          <w:b/>
          <w:u w:val="single"/>
        </w:rPr>
        <w:t>E</w:t>
      </w:r>
      <w:r w:rsidRPr="00D935C1">
        <w:t xml:space="preserve">nvironment </w:t>
      </w:r>
      <w:proofErr w:type="spellStart"/>
      <w:r w:rsidRPr="00D935C1">
        <w:rPr>
          <w:b/>
          <w:u w:val="single"/>
        </w:rPr>
        <w:t>P</w:t>
      </w:r>
      <w:r w:rsidRPr="00D935C1">
        <w:t>rogramme</w:t>
      </w:r>
      <w:proofErr w:type="spellEnd"/>
      <w:r w:rsidRPr="00D935C1">
        <w:t xml:space="preserve"> (UNEP) </w:t>
      </w:r>
      <w:r w:rsidRPr="00D935C1">
        <w:rPr>
          <w:b/>
          <w:u w:val="single"/>
        </w:rPr>
        <w:t>sponsored study on the role inland fisheries play in ecosystem services.</w:t>
      </w:r>
      <w:r w:rsidRPr="00D935C1">
        <w:t xml:space="preserve"> Freshwater fisheries, the study concludes, </w:t>
      </w:r>
      <w:r w:rsidRPr="00D935C1">
        <w:rPr>
          <w:b/>
          <w:u w:val="single"/>
        </w:rPr>
        <w:t xml:space="preserve">provide the primary source of dietary protein and economic security for tens of millions of the world's people, an estimated 100 million in Africa </w:t>
      </w:r>
      <w:proofErr w:type="gramStart"/>
      <w:r w:rsidRPr="00D935C1">
        <w:rPr>
          <w:b/>
          <w:u w:val="single"/>
        </w:rPr>
        <w:t>alone</w:t>
      </w:r>
      <w:r w:rsidRPr="00D935C1">
        <w:t xml:space="preserve">  (</w:t>
      </w:r>
      <w:proofErr w:type="gramEnd"/>
      <w:r w:rsidRPr="00D935C1">
        <w:t xml:space="preserve">Dugan et al. 2010). </w:t>
      </w:r>
      <w:r w:rsidRPr="00D935C1">
        <w:rPr>
          <w:b/>
          <w:u w:val="single"/>
        </w:rPr>
        <w:t xml:space="preserve">This security has been significantly undermined by </w:t>
      </w:r>
      <w:proofErr w:type="spellStart"/>
      <w:r w:rsidRPr="00D935C1">
        <w:rPr>
          <w:b/>
          <w:u w:val="single"/>
        </w:rPr>
        <w:t>hydrodevelopment</w:t>
      </w:r>
      <w:proofErr w:type="spellEnd"/>
      <w:r w:rsidRPr="00D935C1">
        <w:rPr>
          <w:b/>
          <w:u w:val="single"/>
        </w:rPr>
        <w:t>-induced change in riverine systems and the life that such systems support</w:t>
      </w:r>
      <w:r w:rsidRPr="00D935C1">
        <w:t xml:space="preserve"> (WCD 2000). </w:t>
      </w:r>
      <w:r w:rsidRPr="00D935C1">
        <w:rPr>
          <w:b/>
          <w:u w:val="single"/>
        </w:rPr>
        <w:t>New dams and climate change will exacerbate current trends and generate further losses in fresh water species richness and diversity.</w:t>
      </w:r>
      <w:r w:rsidRPr="00D935C1">
        <w:t xml:space="preserve"> With freshwater fish representing the primary source of dietary protein for so many tens of millions of people, future food security implications are grim. Globally, degenerative change in the world's fresh water resources from dams, pollution, </w:t>
      </w:r>
      <w:r w:rsidRPr="00D935C1">
        <w:rPr>
          <w:b/>
          <w:u w:val="single"/>
        </w:rPr>
        <w:t>agricultural runoff, drainage of wetlands, and the introduction of exotic species now threaten the food and water security for some 80% of the world's population</w:t>
      </w:r>
      <w:r w:rsidRPr="00D935C1">
        <w:t>—nearly 5 billion people (</w:t>
      </w:r>
      <w:proofErr w:type="spellStart"/>
      <w:r w:rsidRPr="00D935C1">
        <w:fldChar w:fldCharType="begin"/>
      </w:r>
      <w:r w:rsidRPr="00D935C1">
        <w:instrText xml:space="preserve"> HYPERLINK "javascript:popRef2('i2150-8925-4-3-art39-Vorosmarty1')" </w:instrText>
      </w:r>
      <w:r w:rsidRPr="00D935C1">
        <w:fldChar w:fldCharType="separate"/>
      </w:r>
      <w:r w:rsidRPr="00D935C1">
        <w:rPr>
          <w:rStyle w:val="Hyperlink"/>
        </w:rPr>
        <w:t>Vörösmarty</w:t>
      </w:r>
      <w:proofErr w:type="spellEnd"/>
      <w:r w:rsidRPr="00D935C1">
        <w:fldChar w:fldCharType="end"/>
      </w:r>
      <w:r w:rsidRPr="00D935C1">
        <w:t>. 2010).</w:t>
      </w:r>
    </w:p>
    <w:p w:rsidR="00B356C5" w:rsidRPr="00D935C1" w:rsidRDefault="00B356C5" w:rsidP="00B356C5">
      <w:pPr>
        <w:pStyle w:val="Heading3"/>
      </w:pPr>
      <w:r w:rsidRPr="00D935C1">
        <w:lastRenderedPageBreak/>
        <w:t>Alt Causes</w:t>
      </w:r>
    </w:p>
    <w:p w:rsidR="00B356C5" w:rsidRPr="00D935C1" w:rsidRDefault="00B356C5" w:rsidP="00B356C5">
      <w:pPr>
        <w:pStyle w:val="Heading4"/>
      </w:pPr>
      <w:r w:rsidRPr="00D935C1">
        <w:t xml:space="preserve">Only way to solve food shortages is 4 fold – </w:t>
      </w:r>
      <w:proofErr w:type="spellStart"/>
      <w:r w:rsidRPr="00D935C1">
        <w:t>Aff</w:t>
      </w:r>
      <w:proofErr w:type="spellEnd"/>
      <w:r w:rsidRPr="00D935C1">
        <w:t xml:space="preserve"> doesn’t resolve alt causes</w:t>
      </w:r>
    </w:p>
    <w:p w:rsidR="00B356C5" w:rsidRPr="00D935C1" w:rsidRDefault="00B356C5" w:rsidP="00B356C5">
      <w:pPr>
        <w:rPr>
          <w:rStyle w:val="StyleStyleBold12pt"/>
        </w:rPr>
      </w:pPr>
      <w:r w:rsidRPr="00D935C1">
        <w:rPr>
          <w:rStyle w:val="StyleStyleBold12pt"/>
        </w:rPr>
        <w:t>Brown 2009</w:t>
      </w:r>
    </w:p>
    <w:p w:rsidR="00B356C5" w:rsidRPr="00D935C1" w:rsidRDefault="00B356C5" w:rsidP="00B356C5">
      <w:r w:rsidRPr="00D935C1">
        <w:t xml:space="preserve">Lester, environmental analyst, founder of the </w:t>
      </w:r>
      <w:proofErr w:type="spellStart"/>
      <w:r w:rsidRPr="00D935C1">
        <w:t>Worldwatch</w:t>
      </w:r>
      <w:proofErr w:type="spellEnd"/>
      <w:r w:rsidRPr="00D935C1">
        <w:t xml:space="preserve"> Institute, and founder and president of the Earth Policy Institute, “COULD FOOD SHORTAGES BRING DOWN CIVILIZATION</w:t>
      </w:r>
      <w:proofErr w:type="gramStart"/>
      <w:r w:rsidRPr="00D935C1">
        <w:t>?,</w:t>
      </w:r>
      <w:proofErr w:type="gramEnd"/>
      <w:r w:rsidRPr="00D935C1">
        <w:t xml:space="preserve">” </w:t>
      </w:r>
      <w:hyperlink r:id="rId15" w:tooltip="Search for Scientific American" w:history="1">
        <w:r w:rsidRPr="00D935C1">
          <w:rPr>
            <w:rStyle w:val="Hyperlink"/>
          </w:rPr>
          <w:t>Scientific American</w:t>
        </w:r>
      </w:hyperlink>
      <w:r w:rsidRPr="00D935C1">
        <w:t>, May2009, Vol. 300 Issue 5, p50-57</w:t>
      </w:r>
    </w:p>
    <w:p w:rsidR="00B356C5" w:rsidRDefault="00B356C5" w:rsidP="00B356C5">
      <w:pPr>
        <w:ind w:left="720"/>
      </w:pPr>
      <w:r w:rsidRPr="00D935C1">
        <w:rPr>
          <w:b/>
          <w:u w:val="single"/>
        </w:rPr>
        <w:t>Since the current world food shortage is trend-driven, the environmental trends that cause it must be reversed. To do so requires extraordinarily demanding measures, a monumental shift away from business as usual</w:t>
      </w:r>
      <w:r w:rsidRPr="00D935C1">
        <w:t xml:space="preserve">--what we at the Earth Policy Institute call Plan A--to a civilization-saving Plan B.¶ Similar in scale and urgency to the U.S. mobilization for World War II, Plan B has four components: </w:t>
      </w:r>
      <w:r w:rsidRPr="00D935C1">
        <w:rPr>
          <w:b/>
          <w:u w:val="single"/>
        </w:rPr>
        <w:t>a massive effort to cut carbon emissions by 80 percent from their 2006 levels by 2020; the stabilization of the world's population at eight billion by 2040; the eradication of poverty; and the restoration of forests, soils and aquifers</w:t>
      </w:r>
      <w:r w:rsidRPr="00D935C1">
        <w:t xml:space="preserve">.¶ </w:t>
      </w:r>
    </w:p>
    <w:p w:rsidR="001729F4" w:rsidRDefault="001729F4" w:rsidP="001729F4">
      <w:pPr>
        <w:pStyle w:val="Heading3"/>
      </w:pPr>
      <w:r>
        <w:lastRenderedPageBreak/>
        <w:t>Impacts</w:t>
      </w:r>
    </w:p>
    <w:p w:rsidR="001729F4" w:rsidRDefault="001729F4" w:rsidP="001729F4">
      <w:pPr>
        <w:pStyle w:val="Heading4"/>
      </w:pPr>
      <w:r>
        <w:t>Global Food Prices spikes are inevitable – warming, drought, rising populations</w:t>
      </w:r>
    </w:p>
    <w:p w:rsidR="001729F4" w:rsidRPr="001D457C" w:rsidRDefault="001729F4" w:rsidP="001729F4">
      <w:pPr>
        <w:rPr>
          <w:rStyle w:val="StyleStyleBold12pt"/>
        </w:rPr>
      </w:pPr>
      <w:r w:rsidRPr="001D457C">
        <w:rPr>
          <w:rStyle w:val="StyleStyleBold12pt"/>
        </w:rPr>
        <w:t>Gilbert 12</w:t>
      </w:r>
    </w:p>
    <w:p w:rsidR="001729F4" w:rsidRPr="001D457C" w:rsidRDefault="001729F4" w:rsidP="001729F4">
      <w:r>
        <w:t xml:space="preserve">Dave Gilbert, CNN, 12-5-2012, </w:t>
      </w:r>
      <w:proofErr w:type="gramStart"/>
      <w:r w:rsidRPr="001D457C">
        <w:t>How</w:t>
      </w:r>
      <w:proofErr w:type="gramEnd"/>
      <w:r w:rsidRPr="001D457C">
        <w:t xml:space="preserve"> severe weather impacts global food supply</w:t>
      </w:r>
      <w:r>
        <w:t xml:space="preserve">, </w:t>
      </w:r>
      <w:r w:rsidRPr="001D457C">
        <w:t>http://www.cnn.com/2012/12/04/world/asia/food-price-impact</w:t>
      </w:r>
    </w:p>
    <w:p w:rsidR="001729F4" w:rsidRDefault="001729F4" w:rsidP="001729F4">
      <w:pPr>
        <w:pStyle w:val="card"/>
        <w:rPr>
          <w:rStyle w:val="StyleBoldUnderline"/>
        </w:rPr>
      </w:pPr>
      <w:r>
        <w:t xml:space="preserve">But 2012's </w:t>
      </w:r>
      <w:r w:rsidRPr="001D457C">
        <w:rPr>
          <w:rStyle w:val="StyleBoldUnderline"/>
        </w:rPr>
        <w:t>severe weather events around the world have led to low yields in nations such as the U.S. that export grain</w:t>
      </w:r>
      <w:r>
        <w:t xml:space="preserve">. Oxfam fears </w:t>
      </w:r>
      <w:r w:rsidRPr="00036815">
        <w:rPr>
          <w:rStyle w:val="StyleBoldUnderline"/>
        </w:rPr>
        <w:t>climate change is responsible and that impoverished people could be facing a future of high food prices driven by extreme weather trends</w:t>
      </w:r>
      <w:r>
        <w:t>.</w:t>
      </w:r>
      <w:r w:rsidRPr="005B5F26">
        <w:rPr>
          <w:sz w:val="12"/>
        </w:rPr>
        <w:t xml:space="preserve">¶ </w:t>
      </w:r>
      <w:r>
        <w:t xml:space="preserve">Oxfam spokesperson Colin Roach said: "High and volatile food prices spell misery for millions of people like </w:t>
      </w:r>
      <w:proofErr w:type="spellStart"/>
      <w:r>
        <w:t>Jaria</w:t>
      </w:r>
      <w:proofErr w:type="spellEnd"/>
      <w:r>
        <w:t xml:space="preserve"> who face a daily struggle to put food on the table. This is man-made misery in a world which produces enough for everyone to eat."</w:t>
      </w:r>
      <w:r w:rsidRPr="005B5F26">
        <w:rPr>
          <w:sz w:val="12"/>
        </w:rPr>
        <w:t xml:space="preserve">¶ </w:t>
      </w:r>
      <w:proofErr w:type="gramStart"/>
      <w:r>
        <w:t>A</w:t>
      </w:r>
      <w:proofErr w:type="gramEnd"/>
      <w:r>
        <w:t xml:space="preserve"> recent study commissioned by Oxfam into global warming and food prices, said: "</w:t>
      </w:r>
      <w:r w:rsidRPr="001D457C">
        <w:rPr>
          <w:rStyle w:val="StyleBoldUnderline"/>
        </w:rPr>
        <w:t>Against a backdrop of rising populations and changing diets which will see global food production struggle to keep pace with increasing demand, the food security outlook</w:t>
      </w:r>
      <w:r>
        <w:t xml:space="preserve"> in a future of unchecked climate change </w:t>
      </w:r>
      <w:r w:rsidRPr="001D457C">
        <w:rPr>
          <w:rStyle w:val="StyleBoldUnderline"/>
        </w:rPr>
        <w:t>is bleak</w:t>
      </w:r>
      <w:r>
        <w:t>."</w:t>
      </w:r>
      <w:r w:rsidRPr="005B5F26">
        <w:rPr>
          <w:sz w:val="12"/>
        </w:rPr>
        <w:t xml:space="preserve">¶ </w:t>
      </w:r>
      <w:r>
        <w:t>Oxfam-commissioned research on extreme weather and extreme prices</w:t>
      </w:r>
      <w:r w:rsidRPr="005B5F26">
        <w:rPr>
          <w:sz w:val="12"/>
        </w:rPr>
        <w:t xml:space="preserve">¶ </w:t>
      </w:r>
      <w:proofErr w:type="gramStart"/>
      <w:r>
        <w:t>It</w:t>
      </w:r>
      <w:proofErr w:type="gramEnd"/>
      <w:r>
        <w:t xml:space="preserve"> has certainly been a tough year for farmers. While </w:t>
      </w:r>
      <w:r w:rsidRPr="001D457C">
        <w:rPr>
          <w:rStyle w:val="StyleBoldUnderline"/>
        </w:rPr>
        <w:t>much of North America baked in the hottest July on record and the Mid-West suffered its worst drought in 56 years</w:t>
      </w:r>
      <w:r>
        <w:t>, the UK endured its wettest summer in a century.</w:t>
      </w:r>
      <w:r w:rsidRPr="005B5F26">
        <w:rPr>
          <w:sz w:val="12"/>
        </w:rPr>
        <w:t xml:space="preserve">¶ </w:t>
      </w:r>
      <w:r>
        <w:t>Back in September, CNN reported: "</w:t>
      </w:r>
      <w:r w:rsidRPr="001D457C">
        <w:rPr>
          <w:rStyle w:val="StyleBoldUnderline"/>
        </w:rPr>
        <w:t xml:space="preserve">From Ukraine to Yellowstone, in Pakistan and Kazakhstan, the skies have stayed clear, and the earth has been </w:t>
      </w:r>
      <w:r w:rsidRPr="00036815">
        <w:rPr>
          <w:rStyle w:val="StyleBoldUnderline"/>
        </w:rPr>
        <w:t>parched. And on the world's commodity exchanges, the prices of corn, soybeans, wheat and tea are surging."</w:t>
      </w:r>
    </w:p>
    <w:p w:rsidR="001729F4" w:rsidRPr="001729F4" w:rsidRDefault="001729F4" w:rsidP="001729F4"/>
    <w:p w:rsidR="00B356C5" w:rsidRPr="00D935C1" w:rsidRDefault="00B356C5" w:rsidP="00B356C5">
      <w:pPr>
        <w:pStyle w:val="Heading2"/>
      </w:pPr>
      <w:r w:rsidRPr="00D935C1">
        <w:lastRenderedPageBreak/>
        <w:t>US-Mexico Water War</w:t>
      </w:r>
    </w:p>
    <w:p w:rsidR="00C26025" w:rsidRPr="00D935C1" w:rsidRDefault="00C26025" w:rsidP="00B356C5">
      <w:pPr>
        <w:pStyle w:val="Heading3"/>
      </w:pPr>
      <w:r w:rsidRPr="00D935C1">
        <w:lastRenderedPageBreak/>
        <w:t>Not Enough Water</w:t>
      </w:r>
    </w:p>
    <w:p w:rsidR="00C26025" w:rsidRPr="00D935C1" w:rsidRDefault="00C26025" w:rsidP="00C26025">
      <w:pPr>
        <w:pStyle w:val="Heading4"/>
      </w:pPr>
      <w:r w:rsidRPr="00D935C1">
        <w:t>There is literally a finite amount of water available – grown too far to manage.</w:t>
      </w:r>
    </w:p>
    <w:p w:rsidR="00C26025" w:rsidRPr="00D935C1" w:rsidRDefault="00C26025" w:rsidP="00C26025">
      <w:pPr>
        <w:rPr>
          <w:rStyle w:val="StyleStyleBold12pt"/>
        </w:rPr>
      </w:pPr>
      <w:r w:rsidRPr="00D935C1">
        <w:rPr>
          <w:rStyle w:val="StyleStyleBold12pt"/>
        </w:rPr>
        <w:t xml:space="preserve">Gupta </w:t>
      </w:r>
      <w:proofErr w:type="gramStart"/>
      <w:r w:rsidRPr="00D935C1">
        <w:rPr>
          <w:rStyle w:val="StyleStyleBold12pt"/>
        </w:rPr>
        <w:t>et</w:t>
      </w:r>
      <w:proofErr w:type="gramEnd"/>
      <w:r w:rsidRPr="00D935C1">
        <w:rPr>
          <w:rStyle w:val="StyleStyleBold12pt"/>
        </w:rPr>
        <w:t xml:space="preserve">. </w:t>
      </w:r>
      <w:proofErr w:type="gramStart"/>
      <w:r w:rsidRPr="00D935C1">
        <w:rPr>
          <w:rStyle w:val="StyleStyleBold12pt"/>
        </w:rPr>
        <w:t>al</w:t>
      </w:r>
      <w:proofErr w:type="gramEnd"/>
      <w:r w:rsidRPr="00D935C1">
        <w:rPr>
          <w:rStyle w:val="StyleStyleBold12pt"/>
        </w:rPr>
        <w:t xml:space="preserve"> 07 </w:t>
      </w:r>
    </w:p>
    <w:p w:rsidR="00C26025" w:rsidRPr="00D935C1" w:rsidRDefault="00C26025" w:rsidP="00C26025">
      <w:r w:rsidRPr="00D935C1">
        <w:t xml:space="preserve">Institute for Environmental Studies, </w:t>
      </w:r>
      <w:proofErr w:type="spellStart"/>
      <w:r w:rsidRPr="00D935C1">
        <w:t>Vrije</w:t>
      </w:r>
      <w:proofErr w:type="spellEnd"/>
      <w:r w:rsidRPr="00D935C1">
        <w:t xml:space="preserve"> </w:t>
      </w:r>
      <w:proofErr w:type="spellStart"/>
      <w:r w:rsidRPr="00D935C1">
        <w:t>Universiteit</w:t>
      </w:r>
      <w:proofErr w:type="spellEnd"/>
      <w:r w:rsidRPr="00D935C1">
        <w:t xml:space="preserve">, Amsterdam, </w:t>
      </w:r>
      <w:proofErr w:type="gramStart"/>
      <w:r w:rsidRPr="00D935C1">
        <w:t>The</w:t>
      </w:r>
      <w:proofErr w:type="gramEnd"/>
      <w:r w:rsidRPr="00D935C1">
        <w:t xml:space="preserve"> Netherlands. </w:t>
      </w:r>
      <w:proofErr w:type="spellStart"/>
      <w:r w:rsidRPr="00D935C1">
        <w:t>Interbasin</w:t>
      </w:r>
      <w:proofErr w:type="spellEnd"/>
      <w:r w:rsidRPr="00D935C1">
        <w:t xml:space="preserve"> water transfers and integrated water resources management: Where engineering, science and politics interlock EHF</w:t>
      </w:r>
    </w:p>
    <w:p w:rsidR="00C26025" w:rsidRPr="00D935C1" w:rsidRDefault="00C26025" w:rsidP="00C26025">
      <w:pPr>
        <w:ind w:left="720"/>
        <w:rPr>
          <w:rFonts w:asciiTheme="minorHAnsi" w:hAnsiTheme="minorHAnsi" w:cs="Times New Roman"/>
          <w:u w:val="single"/>
        </w:rPr>
      </w:pPr>
      <w:r w:rsidRPr="00D935C1">
        <w:rPr>
          <w:rFonts w:asciiTheme="minorHAnsi" w:hAnsiTheme="minorHAnsi" w:cs="Times New Roman"/>
          <w:u w:val="single"/>
        </w:rPr>
        <w:t xml:space="preserve">As the pressure on water is increasing, the risk that the required amounts of water will not be available is also increasing in many semi-arid areas. </w:t>
      </w:r>
      <w:proofErr w:type="spellStart"/>
      <w:r w:rsidRPr="00D935C1">
        <w:rPr>
          <w:rFonts w:asciiTheme="minorHAnsi" w:hAnsiTheme="minorHAnsi" w:cs="Times New Roman"/>
          <w:u w:val="single"/>
        </w:rPr>
        <w:t>Interbasin</w:t>
      </w:r>
      <w:proofErr w:type="spellEnd"/>
      <w:r w:rsidRPr="00D935C1">
        <w:rPr>
          <w:rFonts w:asciiTheme="minorHAnsi" w:hAnsiTheme="minorHAnsi" w:cs="Times New Roman"/>
          <w:u w:val="single"/>
        </w:rPr>
        <w:t xml:space="preserve"> water transfers are designed to secure access by artificially conveying water to locations where people need it. </w:t>
      </w:r>
      <w:r w:rsidRPr="00D935C1">
        <w:rPr>
          <w:rFonts w:asciiTheme="minorHAnsi" w:hAnsiTheme="minorHAnsi" w:cs="Times New Roman"/>
        </w:rPr>
        <w:t xml:space="preserve">These are typical supply oriented engineering measures to large societal challenges. The engineering works are frequently daunting, involving diversion works, tunnels and/or large pumping schemes and reservoirs, and the costs are correspondingly large. The scale of engineering works and funds required are indicative of the magnitude of the needs and interests to be served. </w:t>
      </w:r>
      <w:proofErr w:type="spellStart"/>
      <w:r w:rsidRPr="00D935C1">
        <w:rPr>
          <w:rFonts w:asciiTheme="minorHAnsi" w:hAnsiTheme="minorHAnsi" w:cs="Times New Roman"/>
        </w:rPr>
        <w:t>Interbasin</w:t>
      </w:r>
      <w:proofErr w:type="spellEnd"/>
      <w:r w:rsidRPr="00D935C1">
        <w:rPr>
          <w:rFonts w:asciiTheme="minorHAnsi" w:hAnsiTheme="minorHAnsi" w:cs="Times New Roman"/>
        </w:rPr>
        <w:t xml:space="preserve"> water transfers trigger pertinent questions from different interests groups and communities involved and affected. </w:t>
      </w:r>
      <w:r w:rsidRPr="00D935C1">
        <w:rPr>
          <w:rFonts w:asciiTheme="minorHAnsi" w:hAnsiTheme="minorHAnsi" w:cs="Times New Roman"/>
          <w:u w:val="single"/>
        </w:rPr>
        <w:t xml:space="preserve">Water availability and water demand are not evenly dis- </w:t>
      </w:r>
      <w:proofErr w:type="spellStart"/>
      <w:r w:rsidRPr="00D935C1">
        <w:rPr>
          <w:rFonts w:asciiTheme="minorHAnsi" w:hAnsiTheme="minorHAnsi" w:cs="Times New Roman"/>
          <w:u w:val="single"/>
        </w:rPr>
        <w:t>tributed</w:t>
      </w:r>
      <w:proofErr w:type="spellEnd"/>
      <w:r w:rsidRPr="00D935C1">
        <w:rPr>
          <w:rFonts w:asciiTheme="minorHAnsi" w:hAnsiTheme="minorHAnsi" w:cs="Times New Roman"/>
          <w:u w:val="single"/>
        </w:rPr>
        <w:t xml:space="preserve"> in time and space. While fresh water availability has remained relatively constant, despite the natural temporal fluctuations and a possible increase in human induced climatic variability, the demand for water continues to increase.</w:t>
      </w:r>
      <w:r w:rsidRPr="00D935C1">
        <w:rPr>
          <w:rFonts w:asciiTheme="minorHAnsi" w:hAnsiTheme="minorHAnsi" w:cs="Times New Roman"/>
        </w:rPr>
        <w:t xml:space="preserve"> </w:t>
      </w:r>
      <w:r w:rsidRPr="00D935C1">
        <w:rPr>
          <w:rFonts w:asciiTheme="minorHAnsi" w:hAnsiTheme="minorHAnsi" w:cs="Times New Roman"/>
          <w:u w:val="single"/>
        </w:rPr>
        <w:t>In certain areas of the world this demand has reached the limits of what the natural system can provide, and the number of places where demand outstrips availability is fast increasing. Invariably these are regions of intensive economic activity and high population densities, and they are therefore also important politically and strategically.</w:t>
      </w:r>
    </w:p>
    <w:p w:rsidR="00B356C5" w:rsidRPr="00D935C1" w:rsidRDefault="00B356C5" w:rsidP="00B356C5">
      <w:pPr>
        <w:pStyle w:val="Heading3"/>
      </w:pPr>
      <w:r w:rsidRPr="00D935C1">
        <w:lastRenderedPageBreak/>
        <w:t xml:space="preserve">War </w:t>
      </w:r>
      <w:proofErr w:type="spellStart"/>
      <w:r w:rsidRPr="00D935C1">
        <w:t>Inev</w:t>
      </w:r>
      <w:proofErr w:type="spellEnd"/>
    </w:p>
    <w:p w:rsidR="00B356C5" w:rsidRPr="00D935C1" w:rsidRDefault="00B356C5" w:rsidP="00B356C5">
      <w:pPr>
        <w:pStyle w:val="Heading4"/>
      </w:pPr>
      <w:r w:rsidRPr="00D935C1">
        <w:t>US invasion of Mexico inevitable – Drug Cartels</w:t>
      </w:r>
    </w:p>
    <w:p w:rsidR="00B356C5" w:rsidRPr="00D935C1" w:rsidRDefault="00B356C5" w:rsidP="00B356C5">
      <w:pPr>
        <w:rPr>
          <w:b/>
          <w:u w:val="single"/>
        </w:rPr>
      </w:pPr>
      <w:proofErr w:type="spellStart"/>
      <w:r w:rsidRPr="00D935C1">
        <w:rPr>
          <w:b/>
          <w:u w:val="single"/>
        </w:rPr>
        <w:t>RedState</w:t>
      </w:r>
      <w:proofErr w:type="spellEnd"/>
      <w:r w:rsidRPr="00D935C1">
        <w:rPr>
          <w:b/>
          <w:u w:val="single"/>
        </w:rPr>
        <w:t xml:space="preserve"> 2010</w:t>
      </w:r>
    </w:p>
    <w:p w:rsidR="00B356C5" w:rsidRPr="00D935C1" w:rsidRDefault="00B356C5" w:rsidP="00B356C5">
      <w:r w:rsidRPr="00D935C1">
        <w:t xml:space="preserve">“Like It or Not: Mexico is America’s Next Afghanistan,” </w:t>
      </w:r>
      <w:hyperlink r:id="rId16" w:history="1">
        <w:r w:rsidRPr="00D935C1">
          <w:rPr>
            <w:rStyle w:val="Hyperlink"/>
          </w:rPr>
          <w:t>http://www.redstate.com/laborunionreport/2010/12/12/like-it-or-not-mexico-is-americas-next-afghanistan/</w:t>
        </w:r>
      </w:hyperlink>
      <w:r w:rsidRPr="00D935C1">
        <w:t xml:space="preserve"> </w:t>
      </w:r>
    </w:p>
    <w:p w:rsidR="00B356C5" w:rsidRPr="00D935C1" w:rsidRDefault="00B356C5" w:rsidP="00B356C5">
      <w:pPr>
        <w:ind w:left="720"/>
        <w:rPr>
          <w:b/>
          <w:u w:val="single"/>
        </w:rPr>
      </w:pPr>
      <w:r w:rsidRPr="00D935C1">
        <w:t xml:space="preserve">With the exception of, perhaps, </w:t>
      </w:r>
      <w:hyperlink r:id="rId17" w:history="1">
        <w:r w:rsidRPr="00D935C1">
          <w:rPr>
            <w:rStyle w:val="Hyperlink"/>
          </w:rPr>
          <w:t>Texas governor Rick Perry</w:t>
        </w:r>
      </w:hyperlink>
      <w:r w:rsidRPr="00D935C1">
        <w:t xml:space="preserve">, no public official wants to publicly admit an obvious fact: </w:t>
      </w:r>
      <w:r w:rsidRPr="00D935C1">
        <w:rPr>
          <w:b/>
          <w:u w:val="single"/>
        </w:rPr>
        <w:t>The U</w:t>
      </w:r>
      <w:r w:rsidRPr="00D935C1">
        <w:t xml:space="preserve">nited </w:t>
      </w:r>
      <w:r w:rsidRPr="00D935C1">
        <w:rPr>
          <w:b/>
          <w:u w:val="single"/>
        </w:rPr>
        <w:t>S</w:t>
      </w:r>
      <w:r w:rsidRPr="00D935C1">
        <w:t xml:space="preserve">tates of America </w:t>
      </w:r>
      <w:r w:rsidRPr="00D935C1">
        <w:rPr>
          <w:b/>
          <w:u w:val="single"/>
        </w:rPr>
        <w:t>will</w:t>
      </w:r>
      <w:r w:rsidRPr="00D935C1">
        <w:t xml:space="preserve"> likely </w:t>
      </w:r>
      <w:r w:rsidRPr="00D935C1">
        <w:rPr>
          <w:b/>
          <w:u w:val="single"/>
        </w:rPr>
        <w:t>be forced to</w:t>
      </w:r>
      <w:r w:rsidRPr="00D935C1">
        <w:t xml:space="preserve"> </w:t>
      </w:r>
      <w:r w:rsidRPr="00D935C1">
        <w:rPr>
          <w:b/>
          <w:u w:val="single"/>
        </w:rPr>
        <w:t>invade Mexico</w:t>
      </w:r>
      <w:r w:rsidRPr="00D935C1">
        <w:t xml:space="preserve">. It’s not a matter of </w:t>
      </w:r>
      <w:proofErr w:type="gramStart"/>
      <w:r w:rsidRPr="00D935C1">
        <w:t>if,</w:t>
      </w:r>
      <w:proofErr w:type="gramEnd"/>
      <w:r w:rsidRPr="00D935C1">
        <w:t xml:space="preserve"> it’s a matter of when. The question then becomes: </w:t>
      </w:r>
      <w:r w:rsidRPr="00D935C1">
        <w:rPr>
          <w:b/>
          <w:u w:val="single"/>
        </w:rPr>
        <w:t>What to do</w:t>
      </w:r>
      <w:r w:rsidRPr="00D935C1">
        <w:t xml:space="preserve"> with Mexico </w:t>
      </w:r>
      <w:r w:rsidRPr="00D935C1">
        <w:rPr>
          <w:b/>
          <w:u w:val="single"/>
        </w:rPr>
        <w:t>after</w:t>
      </w:r>
      <w:r w:rsidRPr="00D935C1">
        <w:t xml:space="preserve"> </w:t>
      </w:r>
      <w:r w:rsidRPr="00D935C1">
        <w:rPr>
          <w:b/>
          <w:u w:val="single"/>
        </w:rPr>
        <w:t>we</w:t>
      </w:r>
      <w:r w:rsidRPr="00D935C1">
        <w:t xml:space="preserve"> invade it and </w:t>
      </w:r>
      <w:r w:rsidRPr="00D935C1">
        <w:rPr>
          <w:b/>
          <w:u w:val="single"/>
        </w:rPr>
        <w:t>wipe out the drug cartels</w:t>
      </w:r>
      <w:r w:rsidRPr="00D935C1">
        <w:t xml:space="preserve"> (as much as can be). Does the United States merely return Mexico to a nation state of corrupt politicians, failed economic policies, and lawlessness, or </w:t>
      </w:r>
      <w:r w:rsidRPr="00D935C1">
        <w:rPr>
          <w:b/>
          <w:u w:val="single"/>
        </w:rPr>
        <w:t>do we annex Mexico and turn it into the 51st state?¶</w:t>
      </w:r>
      <w:r w:rsidRPr="00D935C1">
        <w:t xml:space="preserve"> For many of us, there is a certain false </w:t>
      </w:r>
      <w:hyperlink r:id="rId18" w:tooltip="Click to Continue &gt; by CouponDropDown" w:history="1">
        <w:r w:rsidRPr="00D935C1">
          <w:rPr>
            <w:rStyle w:val="Hyperlink"/>
          </w:rPr>
          <w:t>security</w:t>
        </w:r>
      </w:hyperlink>
      <w:r w:rsidRPr="00D935C1">
        <w:t xml:space="preserve"> in believing that, since most of America’s streets are not filled with the murder and mayhem that is going on just South of our borders, we have nothing to worry about. The feeling that most Americans likely have is: Well, it’s their problem, not ours. However, </w:t>
      </w:r>
      <w:r w:rsidRPr="00D935C1">
        <w:rPr>
          <w:b/>
          <w:u w:val="single"/>
        </w:rPr>
        <w:t xml:space="preserve">that illusion of security is quickly being eroded with the stories of American police officers being </w:t>
      </w:r>
      <w:hyperlink r:id="rId19" w:history="1">
        <w:r w:rsidRPr="00D935C1">
          <w:rPr>
            <w:rStyle w:val="Hyperlink"/>
            <w:b/>
            <w:u w:val="single"/>
          </w:rPr>
          <w:t>threatened by Mexican drug cartels</w:t>
        </w:r>
      </w:hyperlink>
      <w:r w:rsidRPr="00D935C1">
        <w:rPr>
          <w:b/>
          <w:u w:val="single"/>
        </w:rPr>
        <w:t xml:space="preserve">, of </w:t>
      </w:r>
      <w:hyperlink r:id="rId20" w:history="1">
        <w:r w:rsidRPr="00D935C1">
          <w:rPr>
            <w:rStyle w:val="Hyperlink"/>
            <w:b/>
            <w:u w:val="single"/>
          </w:rPr>
          <w:t>kidnappings</w:t>
        </w:r>
      </w:hyperlink>
      <w:r w:rsidRPr="00D935C1">
        <w:rPr>
          <w:b/>
          <w:u w:val="single"/>
        </w:rPr>
        <w:t xml:space="preserve"> and </w:t>
      </w:r>
      <w:hyperlink r:id="rId21" w:history="1">
        <w:r w:rsidRPr="00D935C1">
          <w:rPr>
            <w:rStyle w:val="Hyperlink"/>
            <w:b/>
            <w:u w:val="single"/>
          </w:rPr>
          <w:t>drug murders</w:t>
        </w:r>
      </w:hyperlink>
      <w:r w:rsidRPr="00D935C1">
        <w:rPr>
          <w:b/>
          <w:u w:val="single"/>
        </w:rPr>
        <w:t xml:space="preserve"> in Arizona and </w:t>
      </w:r>
      <w:hyperlink r:id="rId22" w:history="1">
        <w:r w:rsidRPr="00D935C1">
          <w:rPr>
            <w:rStyle w:val="Hyperlink"/>
            <w:b/>
            <w:u w:val="single"/>
          </w:rPr>
          <w:t>Texas</w:t>
        </w:r>
      </w:hyperlink>
      <w:r w:rsidRPr="00D935C1">
        <w:rPr>
          <w:b/>
          <w:u w:val="single"/>
        </w:rPr>
        <w:t xml:space="preserve">, of </w:t>
      </w:r>
      <w:hyperlink r:id="rId23" w:history="1">
        <w:r w:rsidRPr="00D935C1">
          <w:rPr>
            <w:rStyle w:val="Hyperlink"/>
            <w:b/>
            <w:u w:val="single"/>
          </w:rPr>
          <w:t>control of certain parts of Arizona</w:t>
        </w:r>
      </w:hyperlink>
      <w:r w:rsidRPr="00D935C1">
        <w:rPr>
          <w:b/>
          <w:u w:val="single"/>
        </w:rPr>
        <w:t xml:space="preserve"> and </w:t>
      </w:r>
      <w:hyperlink r:id="rId24" w:history="1">
        <w:r w:rsidRPr="00D935C1">
          <w:rPr>
            <w:rStyle w:val="Hyperlink"/>
            <w:b/>
            <w:u w:val="single"/>
          </w:rPr>
          <w:t>forays into New Mexico</w:t>
        </w:r>
      </w:hyperlink>
      <w:r w:rsidRPr="00D935C1">
        <w:rPr>
          <w:b/>
          <w:u w:val="single"/>
        </w:rPr>
        <w:t xml:space="preserve"> and </w:t>
      </w:r>
      <w:hyperlink r:id="rId25" w:history="1">
        <w:r w:rsidRPr="00D935C1">
          <w:rPr>
            <w:rStyle w:val="Hyperlink"/>
            <w:b/>
            <w:u w:val="single"/>
          </w:rPr>
          <w:t>Colorado</w:t>
        </w:r>
      </w:hyperlink>
      <w:r w:rsidRPr="00D935C1">
        <w:rPr>
          <w:b/>
          <w:u w:val="single"/>
        </w:rPr>
        <w:t xml:space="preserve"> by drug cartels, of </w:t>
      </w:r>
      <w:hyperlink r:id="rId26" w:history="1">
        <w:r w:rsidRPr="00D935C1">
          <w:rPr>
            <w:rStyle w:val="Hyperlink"/>
            <w:b/>
            <w:u w:val="single"/>
          </w:rPr>
          <w:t xml:space="preserve">teenagers being turned into </w:t>
        </w:r>
        <w:proofErr w:type="spellStart"/>
        <w:r w:rsidRPr="00D935C1">
          <w:rPr>
            <w:rStyle w:val="Hyperlink"/>
            <w:b/>
            <w:u w:val="single"/>
          </w:rPr>
          <w:t>hitmen</w:t>
        </w:r>
        <w:proofErr w:type="spellEnd"/>
      </w:hyperlink>
      <w:r w:rsidRPr="00D935C1">
        <w:rPr>
          <w:b/>
          <w:u w:val="single"/>
        </w:rPr>
        <w:t xml:space="preserve">, and American tourists being </w:t>
      </w:r>
      <w:hyperlink r:id="rId27" w:history="1">
        <w:r w:rsidRPr="00D935C1">
          <w:rPr>
            <w:rStyle w:val="Hyperlink"/>
            <w:b/>
            <w:u w:val="single"/>
          </w:rPr>
          <w:t>kidnapped</w:t>
        </w:r>
      </w:hyperlink>
      <w:r w:rsidRPr="00D935C1">
        <w:rPr>
          <w:b/>
          <w:u w:val="single"/>
        </w:rPr>
        <w:t xml:space="preserve"> or </w:t>
      </w:r>
      <w:hyperlink r:id="rId28" w:history="1">
        <w:r w:rsidRPr="00D935C1">
          <w:rPr>
            <w:rStyle w:val="Hyperlink"/>
            <w:b/>
            <w:u w:val="single"/>
          </w:rPr>
          <w:t>killed</w:t>
        </w:r>
      </w:hyperlink>
      <w:r w:rsidRPr="00D935C1">
        <w:rPr>
          <w:b/>
          <w:u w:val="single"/>
        </w:rPr>
        <w:t xml:space="preserve"> while on vacation in Mexico.¶</w:t>
      </w:r>
      <w:r w:rsidRPr="00D935C1">
        <w:t xml:space="preserve"> Mexico, with its </w:t>
      </w:r>
      <w:hyperlink r:id="rId29" w:history="1">
        <w:r w:rsidRPr="00D935C1">
          <w:rPr>
            <w:rStyle w:val="Hyperlink"/>
          </w:rPr>
          <w:t>kidnappings</w:t>
        </w:r>
      </w:hyperlink>
      <w:r w:rsidRPr="00D935C1">
        <w:t xml:space="preserve"> and </w:t>
      </w:r>
      <w:hyperlink r:id="rId30" w:history="1">
        <w:r w:rsidRPr="00D935C1">
          <w:rPr>
            <w:rStyle w:val="Hyperlink"/>
          </w:rPr>
          <w:t>more than 28,000 murders</w:t>
        </w:r>
      </w:hyperlink>
      <w:r w:rsidRPr="00D935C1">
        <w:t xml:space="preserve"> in the last four years alone, is being terrorized. Now, instead of economic refugees coming across our borders in search of </w:t>
      </w:r>
      <w:hyperlink r:id="rId31" w:tooltip="Click to Continue &gt; by CouponDropDown" w:history="1">
        <w:r w:rsidRPr="00D935C1">
          <w:rPr>
            <w:rStyle w:val="Hyperlink"/>
          </w:rPr>
          <w:t>jobs</w:t>
        </w:r>
      </w:hyperlink>
      <w:r w:rsidRPr="00D935C1">
        <w:t xml:space="preserve"> and income, humanitarian refugees are fleeing Mexico in order to stay alive. However, despite all of that, if one thought that only certain parts of Mexico are under the control of the cartels, that illusion was shattered on Tuesday when this map (see upper right) was presented on </w:t>
      </w:r>
      <w:hyperlink r:id="rId32" w:history="1">
        <w:r w:rsidRPr="00D935C1">
          <w:rPr>
            <w:rStyle w:val="Hyperlink"/>
          </w:rPr>
          <w:t xml:space="preserve">a heart-breaking post on </w:t>
        </w:r>
        <w:proofErr w:type="spellStart"/>
        <w:r w:rsidRPr="00D935C1">
          <w:rPr>
            <w:rStyle w:val="Hyperlink"/>
          </w:rPr>
          <w:t>RedState</w:t>
        </w:r>
        <w:proofErr w:type="spellEnd"/>
      </w:hyperlink>
      <w:r w:rsidRPr="00D935C1">
        <w:t xml:space="preserve"> that shows that </w:t>
      </w:r>
      <w:r w:rsidRPr="00D935C1">
        <w:rPr>
          <w:b/>
          <w:u w:val="single"/>
        </w:rPr>
        <w:t>almost all of Mexico has been taken over by drug cartels.</w:t>
      </w:r>
    </w:p>
    <w:p w:rsidR="00B356C5" w:rsidRPr="00D935C1" w:rsidRDefault="00BB6368" w:rsidP="00BB6368">
      <w:pPr>
        <w:pStyle w:val="Heading3"/>
      </w:pPr>
      <w:r w:rsidRPr="00D935C1">
        <w:lastRenderedPageBreak/>
        <w:t>No Water Wars</w:t>
      </w:r>
    </w:p>
    <w:p w:rsidR="00BB6368" w:rsidRPr="00D935C1" w:rsidRDefault="00BB6368" w:rsidP="00BB6368">
      <w:pPr>
        <w:pStyle w:val="Heading4"/>
      </w:pPr>
      <w:r w:rsidRPr="00D935C1">
        <w:t>Over exaggerated claims of</w:t>
      </w:r>
      <w:r w:rsidRPr="00D935C1">
        <w:t xml:space="preserve"> US-Mexico</w:t>
      </w:r>
      <w:r w:rsidRPr="00D935C1">
        <w:t xml:space="preserve"> water conflicts</w:t>
      </w:r>
      <w:r w:rsidR="00A5622B" w:rsidRPr="00D935C1">
        <w:t xml:space="preserve"> – “Water wars” is a rhetorical device</w:t>
      </w:r>
    </w:p>
    <w:p w:rsidR="00BB6368" w:rsidRPr="00D935C1" w:rsidRDefault="00BB6368" w:rsidP="00BB6368">
      <w:pPr>
        <w:rPr>
          <w:rStyle w:val="StyleStyleBold12pt"/>
        </w:rPr>
      </w:pPr>
      <w:proofErr w:type="spellStart"/>
      <w:r w:rsidRPr="00D935C1">
        <w:rPr>
          <w:rStyle w:val="StyleStyleBold12pt"/>
        </w:rPr>
        <w:t>Gleick</w:t>
      </w:r>
      <w:proofErr w:type="spellEnd"/>
      <w:r w:rsidRPr="00D935C1">
        <w:rPr>
          <w:rStyle w:val="StyleStyleBold12pt"/>
        </w:rPr>
        <w:t xml:space="preserve"> </w:t>
      </w:r>
      <w:r w:rsidRPr="00D935C1">
        <w:rPr>
          <w:rStyle w:val="StyleStyleBold12pt"/>
        </w:rPr>
        <w:t>20</w:t>
      </w:r>
      <w:r w:rsidRPr="00D935C1">
        <w:rPr>
          <w:rStyle w:val="StyleStyleBold12pt"/>
        </w:rPr>
        <w:t>13</w:t>
      </w:r>
    </w:p>
    <w:p w:rsidR="00BB6368" w:rsidRPr="00D935C1" w:rsidRDefault="00BB6368" w:rsidP="00BB6368">
      <w:proofErr w:type="gramStart"/>
      <w:r w:rsidRPr="00D935C1">
        <w:t>Peter H, President, Pacific Institute, “Water Wars?</w:t>
      </w:r>
      <w:proofErr w:type="gramEnd"/>
      <w:r w:rsidRPr="00D935C1">
        <w:t xml:space="preserve"> Here in the US</w:t>
      </w:r>
      <w:proofErr w:type="gramStart"/>
      <w:r w:rsidRPr="00D935C1">
        <w:t>?,</w:t>
      </w:r>
      <w:proofErr w:type="gramEnd"/>
      <w:r w:rsidRPr="00D935C1">
        <w:t xml:space="preserve">” Huffington Post </w:t>
      </w:r>
      <w:hyperlink r:id="rId33" w:history="1">
        <w:r w:rsidRPr="00D935C1">
          <w:rPr>
            <w:rStyle w:val="Hyperlink"/>
          </w:rPr>
          <w:t>http://www.huffingtonpost.com/peter-h-gleick/water-wars-here-in-the-us_b_2789784.html</w:t>
        </w:r>
      </w:hyperlink>
    </w:p>
    <w:p w:rsidR="00A5622B" w:rsidRPr="00D935C1" w:rsidRDefault="00A5622B" w:rsidP="00A5622B">
      <w:pPr>
        <w:ind w:left="720"/>
      </w:pPr>
      <w:r w:rsidRPr="00D935C1">
        <w:t xml:space="preserve">OK, </w:t>
      </w:r>
      <w:r w:rsidRPr="00D935C1">
        <w:rPr>
          <w:b/>
          <w:u w:val="single"/>
        </w:rPr>
        <w:t>put away your guns. We're not talking shooting wars,</w:t>
      </w:r>
      <w:r w:rsidRPr="00D935C1">
        <w:t xml:space="preserve"> at least not yet, at least not </w:t>
      </w:r>
      <w:r w:rsidRPr="00D935C1">
        <w:rPr>
          <w:b/>
          <w:u w:val="single"/>
        </w:rPr>
        <w:t>in the U.S.</w:t>
      </w:r>
      <w:r w:rsidRPr="00D935C1">
        <w:t xml:space="preserve"> </w:t>
      </w:r>
      <w:r w:rsidRPr="00D935C1">
        <w:rPr>
          <w:b/>
          <w:u w:val="single"/>
        </w:rPr>
        <w:t>We're talking politicians shooting off their mouths, political wars, and court battles</w:t>
      </w:r>
      <w:r w:rsidRPr="00D935C1">
        <w:t xml:space="preserve">. </w:t>
      </w:r>
    </w:p>
    <w:p w:rsidR="00A5622B" w:rsidRPr="00D935C1" w:rsidRDefault="00A5622B" w:rsidP="00A5622B">
      <w:pPr>
        <w:pStyle w:val="Heading4"/>
        <w:rPr>
          <w:rStyle w:val="StyleStyleBold12pt"/>
          <w:b/>
          <w:bCs/>
        </w:rPr>
      </w:pPr>
      <w:r w:rsidRPr="00D935C1">
        <w:rPr>
          <w:rStyle w:val="StyleStyleBold12pt"/>
          <w:b/>
          <w:bCs/>
        </w:rPr>
        <w:t>Water issues go to the courts not to war</w:t>
      </w:r>
    </w:p>
    <w:p w:rsidR="00A5622B" w:rsidRPr="00D935C1" w:rsidRDefault="00A5622B" w:rsidP="00A5622B">
      <w:pPr>
        <w:rPr>
          <w:rStyle w:val="StyleStyleBold12pt"/>
        </w:rPr>
      </w:pPr>
      <w:proofErr w:type="spellStart"/>
      <w:r w:rsidRPr="00D935C1">
        <w:rPr>
          <w:rStyle w:val="StyleStyleBold12pt"/>
        </w:rPr>
        <w:t>Gleick</w:t>
      </w:r>
      <w:proofErr w:type="spellEnd"/>
      <w:r w:rsidRPr="00D935C1">
        <w:rPr>
          <w:rStyle w:val="StyleStyleBold12pt"/>
        </w:rPr>
        <w:t xml:space="preserve"> 2013</w:t>
      </w:r>
    </w:p>
    <w:p w:rsidR="00A5622B" w:rsidRPr="00D935C1" w:rsidRDefault="00A5622B" w:rsidP="00A5622B">
      <w:proofErr w:type="gramStart"/>
      <w:r w:rsidRPr="00D935C1">
        <w:t>Peter H, President, Pacific Institute, “Water Wars?</w:t>
      </w:r>
      <w:proofErr w:type="gramEnd"/>
      <w:r w:rsidRPr="00D935C1">
        <w:t xml:space="preserve"> Here in the US</w:t>
      </w:r>
      <w:proofErr w:type="gramStart"/>
      <w:r w:rsidRPr="00D935C1">
        <w:t>?,</w:t>
      </w:r>
      <w:proofErr w:type="gramEnd"/>
      <w:r w:rsidRPr="00D935C1">
        <w:t xml:space="preserve">” Huffington Post </w:t>
      </w:r>
      <w:hyperlink r:id="rId34" w:history="1">
        <w:r w:rsidRPr="00D935C1">
          <w:rPr>
            <w:rStyle w:val="Hyperlink"/>
          </w:rPr>
          <w:t>http://www.huffingtonpost.com/peter-h-gleick/water-wars-here-in-the-us_b_2789784.html</w:t>
        </w:r>
      </w:hyperlink>
    </w:p>
    <w:p w:rsidR="00A5622B" w:rsidRPr="00D935C1" w:rsidRDefault="00A5622B" w:rsidP="00A5622B">
      <w:pPr>
        <w:ind w:left="720"/>
      </w:pPr>
      <w:r w:rsidRPr="00D935C1">
        <w:t xml:space="preserve">And </w:t>
      </w:r>
      <w:r w:rsidRPr="00D935C1">
        <w:rPr>
          <w:b/>
          <w:u w:val="single"/>
        </w:rPr>
        <w:t>don't get me started on the Colorado River, shared by seven U.S. states and Mexico, or the Great Lakes, shared by eight states and Canada.¶ The fact that these disputes in the U.S. head to court rather than the gun rack is good news</w:t>
      </w:r>
      <w:r w:rsidRPr="00D935C1">
        <w:t>. Similar disputes in India, China, and parts of Africa over access and allocation of water too often end in violence, injuries, and deaths.</w:t>
      </w:r>
    </w:p>
    <w:p w:rsidR="00BB6368" w:rsidRPr="00D935C1" w:rsidRDefault="00BB6368" w:rsidP="00A5622B">
      <w:pPr>
        <w:pStyle w:val="Heading4"/>
      </w:pPr>
      <w:r w:rsidRPr="00D935C1">
        <w:t>Representative files bill to peacefully negate Water War</w:t>
      </w:r>
    </w:p>
    <w:p w:rsidR="00BB6368" w:rsidRPr="00D935C1" w:rsidRDefault="00BB6368" w:rsidP="00BB6368">
      <w:pPr>
        <w:rPr>
          <w:rStyle w:val="StyleStyleBold12pt"/>
        </w:rPr>
      </w:pPr>
      <w:r w:rsidRPr="00D935C1">
        <w:rPr>
          <w:rStyle w:val="StyleStyleBold12pt"/>
        </w:rPr>
        <w:t xml:space="preserve">Henry </w:t>
      </w:r>
      <w:r w:rsidR="00A5622B" w:rsidRPr="00D935C1">
        <w:rPr>
          <w:rStyle w:val="StyleStyleBold12pt"/>
        </w:rPr>
        <w:t>20</w:t>
      </w:r>
      <w:r w:rsidRPr="00D935C1">
        <w:rPr>
          <w:rStyle w:val="StyleStyleBold12pt"/>
        </w:rPr>
        <w:t>13</w:t>
      </w:r>
    </w:p>
    <w:p w:rsidR="00BB6368" w:rsidRPr="00D935C1" w:rsidRDefault="00A5622B" w:rsidP="00BB6368">
      <w:r w:rsidRPr="00D935C1">
        <w:t>Terrence, writer, “</w:t>
      </w:r>
      <w:r w:rsidRPr="00D935C1">
        <w:t xml:space="preserve">New Bill Aims to Quiet </w:t>
      </w:r>
      <w:proofErr w:type="gramStart"/>
      <w:r w:rsidRPr="00D935C1">
        <w:t>Down</w:t>
      </w:r>
      <w:proofErr w:type="gramEnd"/>
      <w:r w:rsidRPr="00D935C1">
        <w:t xml:space="preserve"> Texas’ Water Wars</w:t>
      </w:r>
      <w:r w:rsidRPr="00D935C1">
        <w:t xml:space="preserve">,” </w:t>
      </w:r>
      <w:r w:rsidR="00BB6368" w:rsidRPr="00D935C1">
        <w:t xml:space="preserve">Stateimpact.npr.org </w:t>
      </w:r>
      <w:hyperlink r:id="rId35" w:history="1">
        <w:r w:rsidR="00BB6368" w:rsidRPr="00D935C1">
          <w:rPr>
            <w:rStyle w:val="Hyperlink"/>
          </w:rPr>
          <w:t>http://stateimpact.npr.org/texas/2013/02/13/new-bill-aims-to-quiet-down-texas-water-wars/</w:t>
        </w:r>
      </w:hyperlink>
    </w:p>
    <w:p w:rsidR="00BB6368" w:rsidRPr="00D935C1" w:rsidRDefault="00BB6368" w:rsidP="00723D6A">
      <w:pPr>
        <w:ind w:left="360"/>
      </w:pPr>
      <w:r w:rsidRPr="00D935C1">
        <w:t xml:space="preserve">Hoping to bring a measure of </w:t>
      </w:r>
      <w:r w:rsidRPr="00D935C1">
        <w:rPr>
          <w:rStyle w:val="StyleBoldUnderline"/>
        </w:rPr>
        <w:t xml:space="preserve">calm to the water wars is </w:t>
      </w:r>
      <w:r w:rsidRPr="00D935C1">
        <w:t xml:space="preserve">State </w:t>
      </w:r>
      <w:r w:rsidRPr="00D935C1">
        <w:rPr>
          <w:rStyle w:val="StyleBoldUnderline"/>
        </w:rPr>
        <w:t>Rep.</w:t>
      </w:r>
      <w:r w:rsidRPr="00D935C1">
        <w:t xml:space="preserve"> Lyle </w:t>
      </w:r>
      <w:r w:rsidRPr="00D935C1">
        <w:rPr>
          <w:rStyle w:val="StyleBoldUnderline"/>
        </w:rPr>
        <w:t>Larson</w:t>
      </w:r>
      <w:r w:rsidRPr="00D935C1">
        <w:t xml:space="preserve">, R-San Antonio, </w:t>
      </w:r>
      <w:r w:rsidRPr="00D935C1">
        <w:rPr>
          <w:rStyle w:val="StyleBoldUnderline"/>
        </w:rPr>
        <w:t>who filed a bill</w:t>
      </w:r>
      <w:r w:rsidRPr="00D935C1">
        <w:t xml:space="preserve"> Tuesday </w:t>
      </w:r>
      <w:r w:rsidRPr="00D935C1">
        <w:rPr>
          <w:rStyle w:val="StyleBoldUnderline"/>
        </w:rPr>
        <w:t>that would create the Southwestern States Water Commission</w:t>
      </w:r>
      <w:r w:rsidRPr="00D935C1">
        <w:t xml:space="preserve">, a state-level group to work with neighbors like Arkansas, Louisiana, New Mexico and Oklahoma </w:t>
      </w:r>
      <w:r w:rsidRPr="00D935C1">
        <w:rPr>
          <w:rStyle w:val="StyleBoldUnderline"/>
        </w:rPr>
        <w:t>to secure water.</w:t>
      </w:r>
      <w:r w:rsidR="00A5622B" w:rsidRPr="00D935C1">
        <w:rPr>
          <w:sz w:val="12"/>
        </w:rPr>
        <w:t xml:space="preserve">¶ </w:t>
      </w:r>
      <w:r w:rsidRPr="00D935C1">
        <w:t>“The concept came up as we traveled around the state, about water that’s contiguous,” Larson says. “</w:t>
      </w:r>
      <w:r w:rsidRPr="00D935C1">
        <w:rPr>
          <w:rStyle w:val="StyleBoldUnderline"/>
        </w:rPr>
        <w:t>There’s an abundance of water that’s available that flows into the Gulf of Mexico, and no one’s capturing the economic benefit from it</w:t>
      </w:r>
      <w:r w:rsidRPr="00D935C1">
        <w:t>.”</w:t>
      </w:r>
      <w:r w:rsidR="00A5622B" w:rsidRPr="00D935C1">
        <w:rPr>
          <w:sz w:val="12"/>
        </w:rPr>
        <w:t xml:space="preserve">¶ </w:t>
      </w:r>
      <w:r w:rsidR="00A5622B" w:rsidRPr="00D935C1">
        <w:t xml:space="preserve">Larson’s plan would create a six-member state commission that would travel to adjoining state capitals and work to get their water sold to Texas, primarily for use in the Dallas-Fort Worth </w:t>
      </w:r>
      <w:proofErr w:type="spellStart"/>
      <w:r w:rsidR="00A5622B" w:rsidRPr="00D935C1">
        <w:t>Metroplex</w:t>
      </w:r>
      <w:proofErr w:type="spellEnd"/>
      <w:r w:rsidR="00A5622B" w:rsidRPr="00D935C1">
        <w:t xml:space="preserve"> and parts of Central and South Texas.¶ The Texas-Oklahoma conflict heading to the Supreme Court pits Tarrant County against the state of Oklahoma, which has</w:t>
      </w:r>
      <w:hyperlink r:id="rId36" w:history="1">
        <w:r w:rsidR="00A5622B" w:rsidRPr="00D935C1">
          <w:rPr>
            <w:rStyle w:val="Hyperlink"/>
          </w:rPr>
          <w:t xml:space="preserve"> refused to sell water</w:t>
        </w:r>
      </w:hyperlink>
      <w:r w:rsidR="00A5622B" w:rsidRPr="00D935C1">
        <w:t xml:space="preserve"> that the Texas county says it has a right to purchase under existing agreements.¶ “My idea is, we don’t need to go to the courthouse,” Larson says. “We need to go to the [Oklahoma] capitol, and sit down with the 67 Tribal Councils in Oklahoma and start negotiating.”</w:t>
      </w:r>
      <w:r w:rsidR="00A5622B" w:rsidRPr="00D935C1">
        <w:rPr>
          <w:sz w:val="12"/>
        </w:rPr>
        <w:t xml:space="preserve">¶ </w:t>
      </w:r>
      <w:r w:rsidRPr="00D935C1">
        <w:t>The Texas Commission on Environmental Quality (</w:t>
      </w:r>
      <w:r w:rsidRPr="00D935C1">
        <w:rPr>
          <w:rStyle w:val="StyleBoldUnderline"/>
        </w:rPr>
        <w:t>TCEQ) filed a lawsuit with the Supreme Court</w:t>
      </w:r>
      <w:r w:rsidRPr="00D935C1">
        <w:t xml:space="preserve"> alleging New Mexico hasn’t shared the water it should according to </w:t>
      </w:r>
      <w:proofErr w:type="gramStart"/>
      <w:r w:rsidRPr="00D935C1">
        <w:t>an</w:t>
      </w:r>
      <w:proofErr w:type="gramEnd"/>
      <w:r w:rsidRPr="00D935C1">
        <w:t xml:space="preserve"> compact between the two states dating back to the thirties.</w:t>
      </w:r>
    </w:p>
    <w:p w:rsidR="00573F38" w:rsidRPr="00D935C1" w:rsidRDefault="00573F38" w:rsidP="00573F38">
      <w:pPr>
        <w:pStyle w:val="Heading4"/>
      </w:pPr>
      <w:r w:rsidRPr="00D935C1">
        <w:t>Water conflict doesn’t escalate—too many limiting factors</w:t>
      </w:r>
    </w:p>
    <w:p w:rsidR="00573F38" w:rsidRPr="00D935C1" w:rsidRDefault="00573F38" w:rsidP="00573F38">
      <w:pPr>
        <w:rPr>
          <w:rStyle w:val="StyleStyleBold12pt"/>
        </w:rPr>
      </w:pPr>
      <w:r w:rsidRPr="00D935C1">
        <w:rPr>
          <w:rStyle w:val="StyleStyleBold12pt"/>
        </w:rPr>
        <w:t>Jacques Leslie, Harper's Magazine, July 1, 2000</w:t>
      </w:r>
    </w:p>
    <w:p w:rsidR="00573F38" w:rsidRPr="00D935C1" w:rsidRDefault="00573F38" w:rsidP="00573F38">
      <w:pPr>
        <w:pStyle w:val="card"/>
        <w:ind w:left="720"/>
        <w:rPr>
          <w:rStyle w:val="underline"/>
          <w:rFonts w:asciiTheme="minorHAnsi" w:hAnsiTheme="minorHAnsi"/>
          <w:sz w:val="22"/>
          <w:szCs w:val="22"/>
        </w:rPr>
      </w:pPr>
      <w:r w:rsidRPr="00D935C1">
        <w:rPr>
          <w:rFonts w:asciiTheme="minorHAnsi" w:hAnsiTheme="minorHAnsi"/>
          <w:sz w:val="22"/>
          <w:szCs w:val="22"/>
        </w:rPr>
        <w:t xml:space="preserve">Yet such wars haven't quite happened. Aaron </w:t>
      </w:r>
      <w:r w:rsidRPr="00D935C1">
        <w:rPr>
          <w:rStyle w:val="underline"/>
          <w:rFonts w:asciiTheme="minorHAnsi" w:hAnsiTheme="minorHAnsi"/>
          <w:sz w:val="22"/>
          <w:szCs w:val="22"/>
        </w:rPr>
        <w:t>Wolf, an Oregon State University specialist in water conflicts, maintains that the last war over water was fought</w:t>
      </w:r>
      <w:r w:rsidRPr="00D935C1">
        <w:rPr>
          <w:rFonts w:asciiTheme="minorHAnsi" w:hAnsiTheme="minorHAnsi"/>
          <w:sz w:val="22"/>
          <w:szCs w:val="22"/>
        </w:rPr>
        <w:t xml:space="preserve"> between the Mesopotamian city states of Lagash and </w:t>
      </w:r>
      <w:proofErr w:type="spellStart"/>
      <w:r w:rsidRPr="00D935C1">
        <w:rPr>
          <w:rFonts w:asciiTheme="minorHAnsi" w:hAnsiTheme="minorHAnsi"/>
          <w:sz w:val="22"/>
          <w:szCs w:val="22"/>
        </w:rPr>
        <w:t>Umma</w:t>
      </w:r>
      <w:proofErr w:type="spellEnd"/>
      <w:r w:rsidRPr="00D935C1">
        <w:rPr>
          <w:rFonts w:asciiTheme="minorHAnsi" w:hAnsiTheme="minorHAnsi"/>
          <w:sz w:val="22"/>
          <w:szCs w:val="22"/>
        </w:rPr>
        <w:t xml:space="preserve"> </w:t>
      </w:r>
      <w:r w:rsidRPr="00D935C1">
        <w:rPr>
          <w:rStyle w:val="underline"/>
          <w:rFonts w:asciiTheme="minorHAnsi" w:hAnsiTheme="minorHAnsi"/>
          <w:sz w:val="22"/>
          <w:szCs w:val="22"/>
        </w:rPr>
        <w:t>4,500 years ago.</w:t>
      </w:r>
      <w:r w:rsidRPr="00D935C1">
        <w:rPr>
          <w:rFonts w:asciiTheme="minorHAnsi" w:hAnsiTheme="minorHAnsi"/>
          <w:sz w:val="22"/>
          <w:szCs w:val="22"/>
        </w:rPr>
        <w:t xml:space="preserve"> Wolf has found that </w:t>
      </w:r>
      <w:r w:rsidRPr="00D935C1">
        <w:rPr>
          <w:rStyle w:val="underline"/>
          <w:rFonts w:asciiTheme="minorHAnsi" w:hAnsiTheme="minorHAnsi"/>
          <w:sz w:val="22"/>
          <w:szCs w:val="22"/>
        </w:rPr>
        <w:t xml:space="preserve">during the twentieth century only 7 minor skirmishes were </w:t>
      </w:r>
      <w:proofErr w:type="gramStart"/>
      <w:r w:rsidRPr="00D935C1">
        <w:rPr>
          <w:rStyle w:val="underline"/>
          <w:rFonts w:asciiTheme="minorHAnsi" w:hAnsiTheme="minorHAnsi"/>
          <w:sz w:val="22"/>
          <w:szCs w:val="22"/>
        </w:rPr>
        <w:t>fought  over</w:t>
      </w:r>
      <w:proofErr w:type="gramEnd"/>
      <w:r w:rsidRPr="00D935C1">
        <w:rPr>
          <w:rStyle w:val="underline"/>
          <w:rFonts w:asciiTheme="minorHAnsi" w:hAnsiTheme="minorHAnsi"/>
          <w:sz w:val="22"/>
          <w:szCs w:val="22"/>
        </w:rPr>
        <w:t xml:space="preserve"> water while 145 water-related treaties were signed</w:t>
      </w:r>
      <w:r w:rsidRPr="00D935C1">
        <w:rPr>
          <w:rFonts w:asciiTheme="minorHAnsi" w:hAnsiTheme="minorHAnsi"/>
          <w:sz w:val="22"/>
          <w:szCs w:val="22"/>
        </w:rPr>
        <w:t xml:space="preserve">. He argues that </w:t>
      </w:r>
      <w:r w:rsidRPr="00D935C1">
        <w:rPr>
          <w:rStyle w:val="underline"/>
          <w:rFonts w:asciiTheme="minorHAnsi" w:hAnsiTheme="minorHAnsi"/>
          <w:sz w:val="22"/>
          <w:szCs w:val="22"/>
        </w:rPr>
        <w:t xml:space="preserve">one reason is strategic: in a conflict involving </w:t>
      </w:r>
      <w:r w:rsidRPr="00D935C1">
        <w:rPr>
          <w:rStyle w:val="underline"/>
          <w:rFonts w:asciiTheme="minorHAnsi" w:hAnsiTheme="minorHAnsi"/>
          <w:sz w:val="22"/>
          <w:szCs w:val="22"/>
        </w:rPr>
        <w:lastRenderedPageBreak/>
        <w:t>river water, the aggressor would have to be both downstream</w:t>
      </w:r>
      <w:r w:rsidRPr="00D935C1">
        <w:rPr>
          <w:rFonts w:asciiTheme="minorHAnsi" w:hAnsiTheme="minorHAnsi"/>
          <w:sz w:val="22"/>
          <w:szCs w:val="22"/>
        </w:rPr>
        <w:t xml:space="preserve"> (since the upstream nation enjoys unhampered access to the river) </w:t>
      </w:r>
      <w:r w:rsidRPr="00D935C1">
        <w:rPr>
          <w:rStyle w:val="underline"/>
          <w:rFonts w:asciiTheme="minorHAnsi" w:hAnsiTheme="minorHAnsi"/>
          <w:sz w:val="22"/>
          <w:szCs w:val="22"/>
        </w:rPr>
        <w:t>and militarily superior.</w:t>
      </w:r>
      <w:r w:rsidRPr="00D935C1">
        <w:rPr>
          <w:rFonts w:asciiTheme="minorHAnsi" w:hAnsiTheme="minorHAnsi"/>
          <w:sz w:val="22"/>
          <w:szCs w:val="22"/>
        </w:rPr>
        <w:t xml:space="preserve"> As Wolf puts it, "An upstream riparian would have no cause to launch an attack, and a weaker state would be foolhardy to do so." </w:t>
      </w:r>
      <w:r w:rsidRPr="00D935C1">
        <w:rPr>
          <w:rStyle w:val="underline"/>
          <w:rFonts w:asciiTheme="minorHAnsi" w:hAnsiTheme="minorHAnsi"/>
          <w:sz w:val="22"/>
          <w:szCs w:val="22"/>
        </w:rPr>
        <w:t>And if a powerful downstream nation retaliates</w:t>
      </w:r>
      <w:r w:rsidRPr="00D935C1">
        <w:rPr>
          <w:rFonts w:asciiTheme="minorHAnsi" w:hAnsiTheme="minorHAnsi"/>
          <w:sz w:val="22"/>
          <w:szCs w:val="22"/>
        </w:rPr>
        <w:t xml:space="preserve"> against a water diversion by, say, destroying its weak upstream neighbor's dam, </w:t>
      </w:r>
      <w:r w:rsidRPr="00D935C1">
        <w:rPr>
          <w:rStyle w:val="underline"/>
          <w:rFonts w:asciiTheme="minorHAnsi" w:hAnsiTheme="minorHAnsi"/>
          <w:sz w:val="22"/>
          <w:szCs w:val="22"/>
        </w:rPr>
        <w:t xml:space="preserve">it still risks the consequences, in the form of flood or pollution or poison from upstream. </w:t>
      </w:r>
      <w:r w:rsidRPr="00D935C1">
        <w:rPr>
          <w:rFonts w:asciiTheme="minorHAnsi" w:hAnsiTheme="minorHAnsi"/>
          <w:sz w:val="22"/>
          <w:szCs w:val="22"/>
        </w:rPr>
        <w:t xml:space="preserve">    So, until now, water conflicts have simmered but rarely boiled, perhaps because of the universality of the need for water. Almost two fifths of the world's people live in the 214 river basins shared by two or more countries; </w:t>
      </w:r>
      <w:r w:rsidRPr="00D935C1">
        <w:rPr>
          <w:rStyle w:val="underline"/>
          <w:rFonts w:asciiTheme="minorHAnsi" w:hAnsiTheme="minorHAnsi"/>
          <w:sz w:val="22"/>
          <w:szCs w:val="22"/>
        </w:rPr>
        <w:t>the Nile links ten countries, whose leaders are profoundly aware of one another's hydrologic behavior. Countries usually manage to cooperate</w:t>
      </w:r>
      <w:r w:rsidRPr="00D935C1">
        <w:rPr>
          <w:rFonts w:asciiTheme="minorHAnsi" w:hAnsiTheme="minorHAnsi"/>
          <w:sz w:val="22"/>
          <w:szCs w:val="22"/>
        </w:rPr>
        <w:t xml:space="preserve"> about Water, </w:t>
      </w:r>
      <w:r w:rsidRPr="00D935C1">
        <w:rPr>
          <w:rStyle w:val="underline"/>
          <w:rFonts w:asciiTheme="minorHAnsi" w:hAnsiTheme="minorHAnsi"/>
          <w:sz w:val="22"/>
          <w:szCs w:val="22"/>
        </w:rPr>
        <w:t xml:space="preserve">even </w:t>
      </w:r>
      <w:proofErr w:type="gramStart"/>
      <w:r w:rsidRPr="00D935C1">
        <w:rPr>
          <w:rStyle w:val="underline"/>
          <w:rFonts w:asciiTheme="minorHAnsi" w:hAnsiTheme="minorHAnsi"/>
          <w:sz w:val="22"/>
          <w:szCs w:val="22"/>
        </w:rPr>
        <w:t>in  unlikely</w:t>
      </w:r>
      <w:proofErr w:type="gramEnd"/>
      <w:r w:rsidRPr="00D935C1">
        <w:rPr>
          <w:rStyle w:val="underline"/>
          <w:rFonts w:asciiTheme="minorHAnsi" w:hAnsiTheme="minorHAnsi"/>
          <w:sz w:val="22"/>
          <w:szCs w:val="22"/>
        </w:rPr>
        <w:t xml:space="preserve"> circumstances.</w:t>
      </w:r>
      <w:r w:rsidRPr="00D935C1">
        <w:rPr>
          <w:rFonts w:asciiTheme="minorHAnsi" w:hAnsiTheme="minorHAnsi"/>
          <w:sz w:val="22"/>
          <w:szCs w:val="22"/>
        </w:rPr>
        <w:t xml:space="preserve"> In 1957, Cambodia, Laos, Thailand, and South Vietnam formed the Mekong Committee, which exchanged information throughout the </w:t>
      </w:r>
      <w:proofErr w:type="gramStart"/>
      <w:r w:rsidRPr="00D935C1">
        <w:rPr>
          <w:rFonts w:asciiTheme="minorHAnsi" w:hAnsiTheme="minorHAnsi"/>
          <w:sz w:val="22"/>
          <w:szCs w:val="22"/>
        </w:rPr>
        <w:t>Vietnam  War</w:t>
      </w:r>
      <w:proofErr w:type="gramEnd"/>
      <w:r w:rsidRPr="00D935C1">
        <w:rPr>
          <w:rFonts w:asciiTheme="minorHAnsi" w:hAnsiTheme="minorHAnsi"/>
          <w:sz w:val="22"/>
          <w:szCs w:val="22"/>
        </w:rPr>
        <w:t xml:space="preserve">. Through the 1980s and into the 1990s, Israeli and Jordanian officials secretly met once or twice a year at a picnic table on the banks of the </w:t>
      </w:r>
      <w:proofErr w:type="spellStart"/>
      <w:r w:rsidRPr="00D935C1">
        <w:rPr>
          <w:rFonts w:asciiTheme="minorHAnsi" w:hAnsiTheme="minorHAnsi"/>
          <w:sz w:val="22"/>
          <w:szCs w:val="22"/>
        </w:rPr>
        <w:t>Yarmuk</w:t>
      </w:r>
      <w:proofErr w:type="spellEnd"/>
      <w:r w:rsidRPr="00D935C1">
        <w:rPr>
          <w:rFonts w:asciiTheme="minorHAnsi" w:hAnsiTheme="minorHAnsi"/>
          <w:sz w:val="22"/>
          <w:szCs w:val="22"/>
        </w:rPr>
        <w:t xml:space="preserve"> River to allocate the river's water supply; these so-called picnic-table summits occurred while the two nations disavowed formal diplomatic contact. Jerome </w:t>
      </w:r>
      <w:proofErr w:type="spellStart"/>
      <w:r w:rsidRPr="00D935C1">
        <w:rPr>
          <w:rFonts w:asciiTheme="minorHAnsi" w:hAnsiTheme="minorHAnsi"/>
          <w:sz w:val="22"/>
          <w:szCs w:val="22"/>
        </w:rPr>
        <w:t>Delli</w:t>
      </w:r>
      <w:proofErr w:type="spellEnd"/>
      <w:r w:rsidRPr="00D935C1">
        <w:rPr>
          <w:rFonts w:asciiTheme="minorHAnsi" w:hAnsiTheme="minorHAnsi"/>
          <w:sz w:val="22"/>
          <w:szCs w:val="22"/>
        </w:rPr>
        <w:t xml:space="preserve"> </w:t>
      </w:r>
      <w:proofErr w:type="spellStart"/>
      <w:r w:rsidRPr="00D935C1">
        <w:rPr>
          <w:rFonts w:asciiTheme="minorHAnsi" w:hAnsiTheme="minorHAnsi"/>
          <w:sz w:val="22"/>
          <w:szCs w:val="22"/>
        </w:rPr>
        <w:t>Priscoli</w:t>
      </w:r>
      <w:proofErr w:type="spellEnd"/>
      <w:r w:rsidRPr="00D935C1">
        <w:rPr>
          <w:rFonts w:asciiTheme="minorHAnsi" w:hAnsiTheme="minorHAnsi"/>
          <w:sz w:val="22"/>
          <w:szCs w:val="22"/>
        </w:rPr>
        <w:t xml:space="preserve">, editor of a thoughtful trade journal called Water Policy and a </w:t>
      </w:r>
      <w:proofErr w:type="gramStart"/>
      <w:r w:rsidRPr="00D935C1">
        <w:rPr>
          <w:rFonts w:asciiTheme="minorHAnsi" w:hAnsiTheme="minorHAnsi"/>
          <w:sz w:val="22"/>
          <w:szCs w:val="22"/>
        </w:rPr>
        <w:t>social  scientist</w:t>
      </w:r>
      <w:proofErr w:type="gramEnd"/>
      <w:r w:rsidRPr="00D935C1">
        <w:rPr>
          <w:rFonts w:asciiTheme="minorHAnsi" w:hAnsiTheme="minorHAnsi"/>
          <w:sz w:val="22"/>
          <w:szCs w:val="22"/>
        </w:rPr>
        <w:t xml:space="preserve"> at the U.S. Army Corps of Engineers, believes the whole notion of water conflict is overemphasized: "Water irrigation helped build early communities and bring those communities together in larger functional arrangements. Such community networking was a primary impetus to the growth of civilization. Indeed, </w:t>
      </w:r>
      <w:r w:rsidRPr="00D935C1">
        <w:rPr>
          <w:rStyle w:val="underline"/>
          <w:rFonts w:asciiTheme="minorHAnsi" w:hAnsiTheme="minorHAnsi"/>
          <w:sz w:val="22"/>
          <w:szCs w:val="22"/>
        </w:rPr>
        <w:t>water may</w:t>
      </w:r>
      <w:r w:rsidRPr="00D935C1">
        <w:rPr>
          <w:rFonts w:asciiTheme="minorHAnsi" w:hAnsiTheme="minorHAnsi"/>
          <w:sz w:val="22"/>
          <w:szCs w:val="22"/>
        </w:rPr>
        <w:t xml:space="preserve"> actually </w:t>
      </w:r>
      <w:r w:rsidRPr="00D935C1">
        <w:rPr>
          <w:rStyle w:val="underline"/>
          <w:rFonts w:asciiTheme="minorHAnsi" w:hAnsiTheme="minorHAnsi"/>
          <w:sz w:val="22"/>
          <w:szCs w:val="22"/>
        </w:rPr>
        <w:t>be one of humanity's great learning grounds for building community.... The thirst for water may be more persuasive than the impulse toward conflict."</w:t>
      </w:r>
    </w:p>
    <w:p w:rsidR="00573F38" w:rsidRPr="00D935C1" w:rsidRDefault="00573F38" w:rsidP="00573F38">
      <w:pPr>
        <w:pStyle w:val="Heading4"/>
      </w:pPr>
      <w:r w:rsidRPr="00D935C1">
        <w:t>Empirics</w:t>
      </w:r>
    </w:p>
    <w:p w:rsidR="00573F38" w:rsidRPr="00D935C1" w:rsidRDefault="00573F38" w:rsidP="00573F38">
      <w:pPr>
        <w:rPr>
          <w:rStyle w:val="StyleStyleBold12pt"/>
        </w:rPr>
      </w:pPr>
      <w:r w:rsidRPr="00D935C1">
        <w:rPr>
          <w:rStyle w:val="StyleStyleBold12pt"/>
        </w:rPr>
        <w:t>Journal of Commerce March 31, 1999</w:t>
      </w:r>
    </w:p>
    <w:p w:rsidR="00573F38" w:rsidRPr="00D935C1" w:rsidRDefault="00573F38" w:rsidP="00573F38">
      <w:pPr>
        <w:pStyle w:val="card"/>
        <w:ind w:left="720" w:right="0"/>
        <w:rPr>
          <w:rStyle w:val="underline"/>
          <w:rFonts w:asciiTheme="minorHAnsi" w:hAnsiTheme="minorHAnsi"/>
        </w:rPr>
      </w:pPr>
      <w:r w:rsidRPr="00D935C1">
        <w:rPr>
          <w:rFonts w:asciiTheme="minorHAnsi" w:hAnsiTheme="minorHAnsi"/>
          <w:sz w:val="16"/>
        </w:rPr>
        <w:t xml:space="preserve">So far </w:t>
      </w:r>
      <w:r w:rsidRPr="00D935C1">
        <w:rPr>
          <w:rStyle w:val="underline"/>
          <w:rFonts w:asciiTheme="minorHAnsi" w:hAnsiTheme="minorHAnsi"/>
        </w:rPr>
        <w:t>the</w:t>
      </w:r>
      <w:r w:rsidRPr="00D935C1">
        <w:rPr>
          <w:rFonts w:asciiTheme="minorHAnsi" w:hAnsiTheme="minorHAnsi"/>
          <w:sz w:val="16"/>
        </w:rPr>
        <w:t xml:space="preserve"> often-repeated </w:t>
      </w:r>
      <w:r w:rsidRPr="00D935C1">
        <w:rPr>
          <w:rStyle w:val="underline"/>
          <w:rFonts w:asciiTheme="minorHAnsi" w:hAnsiTheme="minorHAnsi"/>
        </w:rPr>
        <w:t xml:space="preserve">prediction that ""the </w:t>
      </w:r>
      <w:proofErr w:type="gramStart"/>
      <w:r w:rsidRPr="00D935C1">
        <w:rPr>
          <w:rStyle w:val="underline"/>
          <w:rFonts w:asciiTheme="minorHAnsi" w:hAnsiTheme="minorHAnsi"/>
        </w:rPr>
        <w:t>next  war</w:t>
      </w:r>
      <w:proofErr w:type="gramEnd"/>
      <w:r w:rsidRPr="00D935C1">
        <w:rPr>
          <w:rStyle w:val="underline"/>
          <w:rFonts w:asciiTheme="minorHAnsi" w:hAnsiTheme="minorHAnsi"/>
        </w:rPr>
        <w:t xml:space="preserve"> in the Middle East will be over  water' ' has yet to come true</w:t>
      </w:r>
      <w:r w:rsidRPr="00D935C1">
        <w:rPr>
          <w:rFonts w:asciiTheme="minorHAnsi" w:hAnsiTheme="minorHAnsi"/>
          <w:sz w:val="16"/>
        </w:rPr>
        <w:t xml:space="preserve">. </w:t>
      </w:r>
      <w:r w:rsidRPr="00D935C1">
        <w:rPr>
          <w:rStyle w:val="underline"/>
          <w:rFonts w:asciiTheme="minorHAnsi" w:hAnsiTheme="minorHAnsi"/>
        </w:rPr>
        <w:t xml:space="preserve">When disputes have arisen, the states involved have shown a willingness to reach agreement and conclude details.     The economics </w:t>
      </w:r>
      <w:proofErr w:type="gramStart"/>
      <w:r w:rsidRPr="00D935C1">
        <w:rPr>
          <w:rStyle w:val="underline"/>
          <w:rFonts w:asciiTheme="minorHAnsi" w:hAnsiTheme="minorHAnsi"/>
        </w:rPr>
        <w:t>underlying  water</w:t>
      </w:r>
      <w:proofErr w:type="gramEnd"/>
      <w:r w:rsidRPr="00D935C1">
        <w:rPr>
          <w:rStyle w:val="underline"/>
          <w:rFonts w:asciiTheme="minorHAnsi" w:hAnsiTheme="minorHAnsi"/>
        </w:rPr>
        <w:t xml:space="preserve">  issues demonstrate the futility of any military conflict that is purely over  water.  The victor would still not gain all the water needed to satisfy national requirements.</w:t>
      </w:r>
    </w:p>
    <w:p w:rsidR="00573F38" w:rsidRPr="00D935C1" w:rsidRDefault="00573F38" w:rsidP="00573F38"/>
    <w:p w:rsidR="00573F38" w:rsidRPr="00D935C1" w:rsidRDefault="00573F38" w:rsidP="00573F38">
      <w:pPr>
        <w:pStyle w:val="tag"/>
      </w:pPr>
      <w:r w:rsidRPr="00D935C1">
        <w:t>Water wars unlikely: no benefit.</w:t>
      </w:r>
    </w:p>
    <w:p w:rsidR="00573F38" w:rsidRPr="00D935C1" w:rsidRDefault="00573F38" w:rsidP="00573F38">
      <w:pPr>
        <w:rPr>
          <w:rStyle w:val="StyleStyleBold12pt"/>
        </w:rPr>
      </w:pPr>
      <w:r w:rsidRPr="00D935C1">
        <w:rPr>
          <w:rStyle w:val="StyleStyleBold12pt"/>
        </w:rPr>
        <w:t>Wolf 97</w:t>
      </w:r>
    </w:p>
    <w:p w:rsidR="00573F38" w:rsidRPr="00D935C1" w:rsidRDefault="00573F38" w:rsidP="00573F38">
      <w:pPr>
        <w:pStyle w:val="tag"/>
        <w:rPr>
          <w:rFonts w:asciiTheme="minorHAnsi" w:hAnsiTheme="minorHAnsi"/>
          <w:sz w:val="22"/>
          <w:szCs w:val="22"/>
        </w:rPr>
      </w:pPr>
      <w:r w:rsidRPr="00D935C1">
        <w:rPr>
          <w:rStyle w:val="cite"/>
          <w:rFonts w:asciiTheme="minorHAnsi" w:hAnsiTheme="minorHAnsi"/>
          <w:sz w:val="22"/>
          <w:szCs w:val="22"/>
        </w:rPr>
        <w:t>Aaron T. Wolf: Ph.D., professor of geoscience at Oregon State University [“Conflict and Cooperation Over International Waterways,” http://www.transboundarywaters.orst.edu/publications/conflict_coop/]</w:t>
      </w:r>
    </w:p>
    <w:p w:rsidR="00573F38" w:rsidRPr="00D935C1" w:rsidRDefault="00573F38" w:rsidP="00573F38">
      <w:pPr>
        <w:ind w:left="720"/>
        <w:rPr>
          <w:rFonts w:asciiTheme="minorHAnsi" w:hAnsiTheme="minorHAnsi"/>
        </w:rPr>
      </w:pPr>
      <w:r w:rsidRPr="00D935C1">
        <w:rPr>
          <w:rStyle w:val="UnderlineChar"/>
          <w:rFonts w:asciiTheme="minorHAnsi" w:hAnsiTheme="minorHAnsi"/>
        </w:rPr>
        <w:t>If one were to launch a war over water, what would be the goal?  Presumably, the aggressor would have to be both downstream and the regional hegemon -- an upstream riparian would have no cause to launch an attack and a weaker state would be foolhardy to do so. </w:t>
      </w:r>
      <w:r w:rsidRPr="00D935C1">
        <w:rPr>
          <w:rFonts w:asciiTheme="minorHAnsi" w:hAnsiTheme="minorHAnsi"/>
          <w:sz w:val="16"/>
        </w:rPr>
        <w:t xml:space="preserve"> (Foolhardiness apparently does not preclude such "asymmetric conflicts</w:t>
      </w:r>
      <w:r w:rsidRPr="00D935C1">
        <w:rPr>
          <w:rStyle w:val="UnderlineChar"/>
          <w:rFonts w:asciiTheme="minorHAnsi" w:hAnsiTheme="minorHAnsi"/>
        </w:rPr>
        <w:t>."  Paul (1994) describes eight such case studies from 1904-1982, but points out that in none did the weaker power achieve its goals.)  An upstream riparian, then, would have to launch a project which decreases either quantity or quality, knowing that it will antagonize a stronger down-stream neighbor</w:t>
      </w:r>
      <w:r w:rsidRPr="00D935C1">
        <w:rPr>
          <w:rStyle w:val="cite"/>
          <w:rFonts w:asciiTheme="minorHAnsi" w:hAnsiTheme="minorHAnsi"/>
          <w:sz w:val="16"/>
        </w:rPr>
        <w:t xml:space="preserve">. </w:t>
      </w:r>
      <w:r w:rsidRPr="00D935C1">
        <w:rPr>
          <w:rStyle w:val="cite"/>
          <w:rFonts w:asciiTheme="minorHAnsi" w:hAnsiTheme="minorHAnsi"/>
          <w:b w:val="0"/>
          <w:sz w:val="16"/>
        </w:rPr>
        <w:t xml:space="preserve">The down-stream power would then have to decide whether to launch an attack -- if the project were a dam, destroying it would result in a wall of water rushing back on down-stream territory; </w:t>
      </w:r>
      <w:proofErr w:type="spellStart"/>
      <w:r w:rsidRPr="00D935C1">
        <w:rPr>
          <w:rStyle w:val="cite"/>
          <w:rFonts w:asciiTheme="minorHAnsi" w:hAnsiTheme="minorHAnsi"/>
          <w:b w:val="0"/>
          <w:sz w:val="16"/>
        </w:rPr>
        <w:t>were</w:t>
      </w:r>
      <w:proofErr w:type="spellEnd"/>
      <w:r w:rsidRPr="00D935C1">
        <w:rPr>
          <w:rStyle w:val="cite"/>
          <w:rFonts w:asciiTheme="minorHAnsi" w:hAnsiTheme="minorHAnsi"/>
          <w:b w:val="0"/>
          <w:sz w:val="16"/>
        </w:rPr>
        <w:t xml:space="preserve"> it a quality-related project, either industrial or waste treatment, destroying it would probably result in even worse quality than before.  Furthermore,</w:t>
      </w:r>
      <w:r w:rsidRPr="00D935C1">
        <w:rPr>
          <w:rFonts w:asciiTheme="minorHAnsi" w:hAnsiTheme="minorHAnsi"/>
          <w:sz w:val="16"/>
        </w:rPr>
        <w:t xml:space="preserve"> </w:t>
      </w:r>
      <w:r w:rsidRPr="00D935C1">
        <w:rPr>
          <w:rStyle w:val="UnderlineChar"/>
          <w:rFonts w:asciiTheme="minorHAnsi" w:hAnsiTheme="minorHAnsi"/>
        </w:rPr>
        <w:t>the hegemon would have to weigh not only an invasion, but an occupation and depopulation of the entire watershed in order to forestall any retribution --</w:t>
      </w:r>
      <w:proofErr w:type="gramStart"/>
      <w:r w:rsidRPr="00D935C1">
        <w:rPr>
          <w:rStyle w:val="UnderlineChar"/>
          <w:rFonts w:asciiTheme="minorHAnsi" w:hAnsiTheme="minorHAnsi"/>
        </w:rPr>
        <w:t>  otherwise</w:t>
      </w:r>
      <w:proofErr w:type="gramEnd"/>
      <w:r w:rsidRPr="00D935C1">
        <w:rPr>
          <w:rStyle w:val="UnderlineChar"/>
          <w:rFonts w:asciiTheme="minorHAnsi" w:hAnsiTheme="minorHAnsi"/>
        </w:rPr>
        <w:t xml:space="preserve">, it would be extremely simple to pollute the water source of the invading power.  Both countries could not be democracies, since the political scientists tell us that </w:t>
      </w:r>
      <w:r w:rsidRPr="00D935C1">
        <w:rPr>
          <w:rStyle w:val="UnderlineChar"/>
          <w:rFonts w:asciiTheme="minorHAnsi" w:hAnsiTheme="minorHAnsi"/>
        </w:rPr>
        <w:lastRenderedPageBreak/>
        <w:t>democracies do not go to war against each other, and the international community would have to refuse to become involved</w:t>
      </w:r>
      <w:r w:rsidRPr="00D935C1">
        <w:rPr>
          <w:rFonts w:asciiTheme="minorHAnsi" w:hAnsiTheme="minorHAnsi"/>
          <w:sz w:val="16"/>
        </w:rPr>
        <w:t xml:space="preserve"> (this, of course, is the least far-fetched aspect of the scenario).  </w:t>
      </w:r>
      <w:r w:rsidRPr="00D935C1">
        <w:rPr>
          <w:rStyle w:val="UnderlineChar"/>
          <w:rFonts w:asciiTheme="minorHAnsi" w:hAnsiTheme="minorHAnsi"/>
        </w:rPr>
        <w:t>All of this effort would be expended for a resource which costs about a</w:t>
      </w:r>
      <w:r w:rsidRPr="00D935C1">
        <w:rPr>
          <w:rFonts w:asciiTheme="minorHAnsi" w:hAnsiTheme="minorHAnsi"/>
          <w:sz w:val="16"/>
        </w:rPr>
        <w:t xml:space="preserve"> US </w:t>
      </w:r>
      <w:r w:rsidRPr="00D935C1">
        <w:rPr>
          <w:rStyle w:val="UnderlineChar"/>
          <w:rFonts w:asciiTheme="minorHAnsi" w:hAnsiTheme="minorHAnsi"/>
        </w:rPr>
        <w:t>dollar</w:t>
      </w:r>
      <w:r w:rsidRPr="00D935C1">
        <w:rPr>
          <w:rFonts w:asciiTheme="minorHAnsi" w:hAnsiTheme="minorHAnsi"/>
          <w:sz w:val="16"/>
        </w:rPr>
        <w:t xml:space="preserve"> per cubic meter </w:t>
      </w:r>
      <w:r w:rsidRPr="00D935C1">
        <w:rPr>
          <w:rStyle w:val="UnderlineChar"/>
          <w:rFonts w:asciiTheme="minorHAnsi" w:hAnsiTheme="minorHAnsi"/>
        </w:rPr>
        <w:t>to create from seawater</w:t>
      </w:r>
      <w:r w:rsidRPr="00D935C1">
        <w:rPr>
          <w:rFonts w:asciiTheme="minorHAnsi" w:hAnsiTheme="minorHAnsi"/>
          <w:sz w:val="16"/>
        </w:rPr>
        <w:t xml:space="preserve">.  </w:t>
      </w:r>
      <w:r w:rsidRPr="00D935C1">
        <w:rPr>
          <w:rStyle w:val="UnderlineChar"/>
          <w:rFonts w:asciiTheme="minorHAnsi" w:hAnsiTheme="minorHAnsi"/>
        </w:rPr>
        <w:t>There are "only" 261 international watersheds -- there are only a handful on which the above scenario is even feasible (</w:t>
      </w:r>
      <w:r w:rsidRPr="00D935C1">
        <w:rPr>
          <w:rFonts w:asciiTheme="minorHAnsi" w:hAnsiTheme="minorHAnsi"/>
          <w:sz w:val="16"/>
        </w:rPr>
        <w:t xml:space="preserve">the Nile, Plata, and </w:t>
      </w:r>
      <w:smartTag w:uri="urn:schemas-microsoft-com:office:smarttags" w:element="place">
        <w:r w:rsidRPr="00D935C1">
          <w:rPr>
            <w:rFonts w:asciiTheme="minorHAnsi" w:hAnsiTheme="minorHAnsi"/>
            <w:sz w:val="16"/>
          </w:rPr>
          <w:t>Mekong</w:t>
        </w:r>
      </w:smartTag>
      <w:r w:rsidRPr="00D935C1">
        <w:rPr>
          <w:rFonts w:asciiTheme="minorHAnsi" w:hAnsiTheme="minorHAnsi"/>
          <w:sz w:val="16"/>
        </w:rPr>
        <w:t xml:space="preserve"> come to mind</w:t>
      </w:r>
      <w:r w:rsidRPr="00D935C1">
        <w:rPr>
          <w:rStyle w:val="UnderlineChar"/>
          <w:rFonts w:asciiTheme="minorHAnsi" w:hAnsiTheme="minorHAnsi"/>
        </w:rPr>
        <w:t>), and many of those either have existing treaties or ongoing negotiations towards a treaty.  Finding a site for a "water war" turns out to be as difficult as accepting the rationale for launching one.</w:t>
      </w:r>
    </w:p>
    <w:p w:rsidR="00573F38" w:rsidRPr="00D935C1" w:rsidRDefault="00573F38" w:rsidP="00723D6A">
      <w:pPr>
        <w:ind w:left="360"/>
      </w:pPr>
    </w:p>
    <w:p w:rsidR="00862324" w:rsidRPr="00D935C1" w:rsidRDefault="00862324" w:rsidP="00862324">
      <w:pPr>
        <w:pStyle w:val="Heading2"/>
      </w:pPr>
      <w:r w:rsidRPr="00D935C1">
        <w:lastRenderedPageBreak/>
        <w:t>Terrorism</w:t>
      </w:r>
    </w:p>
    <w:p w:rsidR="00D935C1" w:rsidRPr="00D935C1" w:rsidRDefault="00D935C1" w:rsidP="00D935C1">
      <w:pPr>
        <w:pStyle w:val="Heading3"/>
      </w:pPr>
      <w:r w:rsidRPr="00D935C1">
        <w:lastRenderedPageBreak/>
        <w:t>No Impact</w:t>
      </w:r>
    </w:p>
    <w:p w:rsidR="00D935C1" w:rsidRPr="00D935C1" w:rsidRDefault="00D935C1" w:rsidP="00D935C1">
      <w:pPr>
        <w:pStyle w:val="Heading4"/>
      </w:pPr>
      <w:r w:rsidRPr="00D935C1">
        <w:t xml:space="preserve">Risk and impact of terrorism declining now </w:t>
      </w:r>
    </w:p>
    <w:p w:rsidR="00D935C1" w:rsidRPr="00D935C1" w:rsidRDefault="00D935C1" w:rsidP="00D935C1">
      <w:pPr>
        <w:rPr>
          <w:rStyle w:val="StyleStyleBold12pt"/>
        </w:rPr>
      </w:pPr>
      <w:r w:rsidRPr="00D935C1">
        <w:rPr>
          <w:rStyle w:val="StyleStyleBold12pt"/>
        </w:rPr>
        <w:t>Silver ‘10</w:t>
      </w:r>
    </w:p>
    <w:p w:rsidR="00D935C1" w:rsidRPr="00D935C1" w:rsidRDefault="00D935C1" w:rsidP="00D935C1">
      <w:pPr>
        <w:rPr>
          <w:rStyle w:val="cite"/>
          <w:b w:val="0"/>
        </w:rPr>
      </w:pPr>
      <w:r w:rsidRPr="00D935C1">
        <w:t xml:space="preserve">Nate. Found of FiveThirtyEight.com. </w:t>
      </w:r>
      <w:proofErr w:type="gramStart"/>
      <w:r w:rsidRPr="00D935C1">
        <w:t>Crunching the Risk Numbers.</w:t>
      </w:r>
      <w:proofErr w:type="gramEnd"/>
      <w:r w:rsidRPr="00D935C1">
        <w:t xml:space="preserve"> </w:t>
      </w:r>
      <w:proofErr w:type="gramStart"/>
      <w:r w:rsidRPr="00D935C1">
        <w:t>Wall Street Journal.</w:t>
      </w:r>
      <w:proofErr w:type="gramEnd"/>
      <w:r w:rsidRPr="00D935C1">
        <w:t xml:space="preserve"> 1/8/10. http://online.wsj.com/article/SB10001424052748703481004574646963713065116.html#printMode</w:t>
      </w:r>
      <w:r w:rsidRPr="00D935C1">
        <w:rPr>
          <w:rStyle w:val="cite"/>
        </w:rPr>
        <w:t>.</w:t>
      </w:r>
    </w:p>
    <w:p w:rsidR="00D935C1" w:rsidRPr="00D935C1" w:rsidRDefault="00D935C1" w:rsidP="00D935C1">
      <w:pPr>
        <w:pStyle w:val="card"/>
      </w:pPr>
      <w:r w:rsidRPr="00D935C1">
        <w:t>Overall</w:t>
      </w:r>
      <w:r w:rsidRPr="00D935C1">
        <w:rPr>
          <w:rStyle w:val="underline"/>
        </w:rPr>
        <w:t>, academic and governmental databases report, terrorist attacks killed a total of about 5,300 people in the most highly developed nations since the end of the Cold War in 1991, a rate of about 300 per year. The chance of a Westerner being killed by a terrorist is exceedingly low:</w:t>
      </w:r>
      <w:r w:rsidRPr="00D935C1">
        <w:t xml:space="preserve"> about a one in three million each year, or the same chance an American will be killed by a tornado. (The Department of Homeland Security's budget is 50 times larger than that of the weather service). </w:t>
      </w:r>
      <w:r w:rsidRPr="00D935C1">
        <w:rPr>
          <w:rStyle w:val="underline"/>
        </w:rPr>
        <w:t>Nor is it clear that the threat from terrorism is increasing. The years between 2005 and 2009</w:t>
      </w:r>
      <w:r w:rsidRPr="00D935C1">
        <w:t xml:space="preserve"> (313 fatalities), in fact, </w:t>
      </w:r>
      <w:r w:rsidRPr="00D935C1">
        <w:rPr>
          <w:rStyle w:val="underline"/>
        </w:rPr>
        <w:t>represents the second safest period on record since at least 1970.Surely some of this is because of improved vigilance and intelligence.</w:t>
      </w:r>
      <w:r w:rsidRPr="00D935C1">
        <w:t xml:space="preserve"> As well, </w:t>
      </w:r>
      <w:r w:rsidRPr="00D935C1">
        <w:rPr>
          <w:rStyle w:val="underline"/>
        </w:rPr>
        <w:t>other once-threatening terrorist organizations—like the Irish Republican Army, Islamic Jihad, the PFLP, and the Libyan extremists who brought down the flight over Lockerbie, Scotland,—have become dormant or de-radicalized.</w:t>
      </w:r>
      <w:r w:rsidRPr="00D935C1">
        <w:t xml:space="preserve"> </w:t>
      </w:r>
    </w:p>
    <w:p w:rsidR="00D935C1" w:rsidRPr="00D935C1" w:rsidRDefault="00D935C1" w:rsidP="00D935C1">
      <w:pPr>
        <w:pStyle w:val="Heading4"/>
      </w:pPr>
      <w:r>
        <w:t>Terrorism is overblown – No existential threat</w:t>
      </w:r>
    </w:p>
    <w:p w:rsidR="00D935C1" w:rsidRPr="00D935C1" w:rsidRDefault="00D935C1" w:rsidP="00D935C1">
      <w:pPr>
        <w:rPr>
          <w:rStyle w:val="StyleStyleBold12pt"/>
        </w:rPr>
      </w:pPr>
      <w:r w:rsidRPr="00D935C1">
        <w:rPr>
          <w:rStyle w:val="StyleStyleBold12pt"/>
        </w:rPr>
        <w:t>Mueller ‘11</w:t>
      </w:r>
    </w:p>
    <w:p w:rsidR="00D935C1" w:rsidRPr="00D935C1" w:rsidRDefault="00D935C1" w:rsidP="00D935C1">
      <w:r w:rsidRPr="00D935C1">
        <w:t xml:space="preserve">John Mueller is Professor of Political Science at Ohio State University. He is the author of Atomic Obsession. </w:t>
      </w:r>
      <w:proofErr w:type="gramStart"/>
      <w:r w:rsidRPr="00D935C1">
        <w:t>“The truth about al Qaeda”.</w:t>
      </w:r>
      <w:proofErr w:type="gramEnd"/>
      <w:r w:rsidRPr="00D935C1">
        <w:t xml:space="preserve"> August 5, 2011. </w:t>
      </w:r>
      <w:proofErr w:type="gramStart"/>
      <w:r w:rsidRPr="00D935C1">
        <w:t>CNN’s Global Public Square.</w:t>
      </w:r>
      <w:proofErr w:type="gramEnd"/>
      <w:r w:rsidRPr="00D935C1">
        <w:t xml:space="preserve"> http://globalpublicsquare.blogs.cnn.com/2011/08/05/the-truth-about-al-qaeda/</w:t>
      </w:r>
    </w:p>
    <w:p w:rsidR="00D935C1" w:rsidRPr="00D935C1" w:rsidRDefault="00D935C1" w:rsidP="00D935C1">
      <w:pPr>
        <w:pStyle w:val="card"/>
      </w:pPr>
      <w:r w:rsidRPr="00D935C1">
        <w:rPr>
          <w:rStyle w:val="StyleBoldUnderline"/>
        </w:rPr>
        <w:t xml:space="preserve">Outside of war zones, the amount of killing carried out by al Qaeda and al Qaeda </w:t>
      </w:r>
      <w:proofErr w:type="spellStart"/>
      <w:r w:rsidRPr="00D935C1">
        <w:rPr>
          <w:rStyle w:val="StyleBoldUnderline"/>
        </w:rPr>
        <w:t>linkees</w:t>
      </w:r>
      <w:proofErr w:type="spellEnd"/>
      <w:r w:rsidRPr="00D935C1">
        <w:t xml:space="preserve">, maybes, and wannabes </w:t>
      </w:r>
      <w:r w:rsidRPr="00D935C1">
        <w:rPr>
          <w:rStyle w:val="StyleBoldUnderline"/>
        </w:rPr>
        <w:t>throughout the entire world since 9/11 stands at perhaps a few hundred per year</w:t>
      </w:r>
      <w:r w:rsidRPr="00D935C1">
        <w:t xml:space="preserve">. That's a few hundred too many, of course, but </w:t>
      </w:r>
      <w:r w:rsidRPr="00D935C1">
        <w:rPr>
          <w:rStyle w:val="StyleBoldUnderline"/>
        </w:rPr>
        <w:t>it scarcely presents an existential</w:t>
      </w:r>
      <w:r w:rsidRPr="00D935C1">
        <w:t xml:space="preserve">, or elephantine, </w:t>
      </w:r>
      <w:r w:rsidRPr="00D935C1">
        <w:rPr>
          <w:rStyle w:val="StyleBoldUnderline"/>
        </w:rPr>
        <w:t>threat. And the likelihood that an American will be killed by a terrorist of any ilk stands at one in 3.5 million per year, even with 9/11 included</w:t>
      </w:r>
      <w:r w:rsidRPr="00D935C1">
        <w:t xml:space="preserve">. </w:t>
      </w:r>
      <w:r w:rsidRPr="00D935C1">
        <w:rPr>
          <w:rStyle w:val="StyleBoldUnderline"/>
        </w:rPr>
        <w:t>That probability will remain unchanged unless terrorists</w:t>
      </w:r>
      <w:r w:rsidRPr="00D935C1">
        <w:t xml:space="preserve"> are able to increase their capabilities massively - and </w:t>
      </w:r>
      <w:r w:rsidRPr="00D935C1">
        <w:rPr>
          <w:rStyle w:val="StyleBoldUnderline"/>
        </w:rPr>
        <w:t>obtain</w:t>
      </w:r>
      <w:r w:rsidRPr="00D935C1">
        <w:t xml:space="preserve">ing </w:t>
      </w:r>
      <w:r w:rsidRPr="00D935C1">
        <w:rPr>
          <w:rStyle w:val="StyleBoldUnderline"/>
        </w:rPr>
        <w:t>nuclear weapons</w:t>
      </w:r>
      <w:r w:rsidRPr="00D935C1">
        <w:t xml:space="preserve"> would allow them to do so. </w:t>
      </w:r>
      <w:r w:rsidRPr="00D935C1">
        <w:rPr>
          <w:rStyle w:val="StyleBoldUnderline"/>
        </w:rPr>
        <w:t>Although al Qaeda may have dreamed from time to time about getting such weapons, no other terrorist group has even gone so far as to indulge in such dreams, with the exception of</w:t>
      </w:r>
      <w:r w:rsidRPr="00D935C1">
        <w:t xml:space="preserve"> the Japanese cult </w:t>
      </w:r>
      <w:proofErr w:type="spellStart"/>
      <w:r w:rsidRPr="00D935C1">
        <w:rPr>
          <w:rStyle w:val="StyleBoldUnderline"/>
        </w:rPr>
        <w:t>Aum</w:t>
      </w:r>
      <w:proofErr w:type="spellEnd"/>
      <w:r w:rsidRPr="00D935C1">
        <w:rPr>
          <w:rStyle w:val="StyleBoldUnderline"/>
        </w:rPr>
        <w:t xml:space="preserve"> </w:t>
      </w:r>
      <w:proofErr w:type="spellStart"/>
      <w:r w:rsidRPr="00D935C1">
        <w:rPr>
          <w:rStyle w:val="StyleBoldUnderline"/>
        </w:rPr>
        <w:t>Shinrikyo</w:t>
      </w:r>
      <w:proofErr w:type="spellEnd"/>
      <w:r w:rsidRPr="00D935C1">
        <w:t xml:space="preserve">, which leased the mineral rights to an Australian sheep ranch that sat on uranium deposits, purchased some semi-relevant equipment, and tried to buy a finished bomb from the Russians. </w:t>
      </w:r>
      <w:r w:rsidRPr="00D935C1">
        <w:rPr>
          <w:rStyle w:val="StyleBoldUnderline"/>
        </w:rPr>
        <w:t>That experience</w:t>
      </w:r>
      <w:r w:rsidRPr="00D935C1">
        <w:t xml:space="preserve">, however, </w:t>
      </w:r>
      <w:r w:rsidRPr="00D935C1">
        <w:rPr>
          <w:rStyle w:val="StyleBoldUnderline"/>
        </w:rPr>
        <w:t>cannot be very encouraging to the would-be atomic terrorist. Even though it was flush with funds and undistracted by drone attacks</w:t>
      </w:r>
      <w:r w:rsidRPr="00D935C1">
        <w:t xml:space="preserve"> (</w:t>
      </w:r>
      <w:r w:rsidRPr="00D935C1">
        <w:rPr>
          <w:rStyle w:val="StyleBoldUnderline"/>
        </w:rPr>
        <w:t>or even by much surveillance</w:t>
      </w:r>
      <w:r w:rsidRPr="00D935C1">
        <w:t xml:space="preserve">), </w:t>
      </w:r>
      <w:proofErr w:type="spellStart"/>
      <w:r w:rsidRPr="00D935C1">
        <w:rPr>
          <w:rStyle w:val="StyleBoldUnderline"/>
        </w:rPr>
        <w:t>Aum</w:t>
      </w:r>
      <w:proofErr w:type="spellEnd"/>
      <w:r w:rsidRPr="00D935C1">
        <w:rPr>
          <w:rStyle w:val="StyleBoldUnderline"/>
        </w:rPr>
        <w:t xml:space="preserve"> </w:t>
      </w:r>
      <w:proofErr w:type="spellStart"/>
      <w:r w:rsidRPr="00D935C1">
        <w:rPr>
          <w:rStyle w:val="StyleBoldUnderline"/>
        </w:rPr>
        <w:t>Shinrikyo</w:t>
      </w:r>
      <w:proofErr w:type="spellEnd"/>
      <w:r w:rsidRPr="00D935C1">
        <w:rPr>
          <w:rStyle w:val="StyleBoldUnderline"/>
        </w:rPr>
        <w:t xml:space="preserve"> abandoned its atomic efforts in frustration very early on. It then moved to biological weapons</w:t>
      </w:r>
      <w:r w:rsidRPr="00D935C1">
        <w:t xml:space="preserve">, another complete failure that inspired its leader to suggest that fears expressed in the United States of a biological attack were actually a ruse to tempt terrorist groups to pursue the weapons. </w:t>
      </w:r>
      <w:r w:rsidRPr="00D935C1">
        <w:rPr>
          <w:rStyle w:val="StyleBoldUnderline"/>
        </w:rPr>
        <w:t xml:space="preserve">The group did finally manage to release some </w:t>
      </w:r>
      <w:proofErr w:type="spellStart"/>
      <w:r w:rsidRPr="00D935C1">
        <w:rPr>
          <w:rStyle w:val="StyleBoldUnderline"/>
        </w:rPr>
        <w:t>sarin</w:t>
      </w:r>
      <w:proofErr w:type="spellEnd"/>
      <w:r w:rsidRPr="00D935C1">
        <w:rPr>
          <w:rStyle w:val="StyleBoldUnderline"/>
        </w:rPr>
        <w:t xml:space="preserve"> gas</w:t>
      </w:r>
      <w:r w:rsidRPr="00D935C1">
        <w:t xml:space="preserve"> in a Tokyo subway </w:t>
      </w:r>
      <w:r w:rsidRPr="00D935C1">
        <w:rPr>
          <w:rStyle w:val="StyleBoldUnderline"/>
        </w:rPr>
        <w:t>that killed 13 and led to the group's terminal shutdown</w:t>
      </w:r>
      <w:r w:rsidRPr="00D935C1">
        <w:t xml:space="preserve">, </w:t>
      </w:r>
      <w:r w:rsidRPr="00D935C1">
        <w:rPr>
          <w:rStyle w:val="StyleBoldUnderline"/>
        </w:rPr>
        <w:t>as well as to 16 years</w:t>
      </w:r>
      <w:r w:rsidRPr="00D935C1">
        <w:t xml:space="preserve"> (and counting) </w:t>
      </w:r>
      <w:r w:rsidRPr="00D935C1">
        <w:rPr>
          <w:rStyle w:val="StyleBoldUnderline"/>
        </w:rPr>
        <w:t>of pronouncements that WMD terrorism is the wave of the future. No elephants there, either</w:t>
      </w:r>
      <w:r w:rsidRPr="00D935C1">
        <w:t>.</w:t>
      </w:r>
    </w:p>
    <w:p w:rsidR="00D935C1" w:rsidRPr="00D935C1" w:rsidRDefault="00D935C1" w:rsidP="00D935C1">
      <w:pPr>
        <w:pStyle w:val="Heading4"/>
      </w:pPr>
      <w:r>
        <w:t>No threat from terror</w:t>
      </w:r>
    </w:p>
    <w:p w:rsidR="00D935C1" w:rsidRPr="00D935C1" w:rsidRDefault="00D935C1" w:rsidP="00D935C1">
      <w:pPr>
        <w:rPr>
          <w:rStyle w:val="StyleStyleBold12pt"/>
        </w:rPr>
      </w:pPr>
      <w:proofErr w:type="spellStart"/>
      <w:r w:rsidRPr="00D935C1">
        <w:rPr>
          <w:rStyle w:val="StyleStyleBold12pt"/>
        </w:rPr>
        <w:t>Fettweis</w:t>
      </w:r>
      <w:proofErr w:type="spellEnd"/>
      <w:r w:rsidRPr="00D935C1">
        <w:rPr>
          <w:rStyle w:val="StyleStyleBold12pt"/>
        </w:rPr>
        <w:t>, Professor of Political Science, ‘10</w:t>
      </w:r>
    </w:p>
    <w:p w:rsidR="00D935C1" w:rsidRPr="00D935C1" w:rsidRDefault="00D935C1" w:rsidP="00D935C1">
      <w:r w:rsidRPr="00D935C1">
        <w:t xml:space="preserve">Chris, Professor of Political Science @ </w:t>
      </w:r>
      <w:proofErr w:type="spellStart"/>
      <w:r w:rsidRPr="00D935C1">
        <w:t>Tulane,Threat</w:t>
      </w:r>
      <w:proofErr w:type="spellEnd"/>
      <w:r w:rsidRPr="00D935C1">
        <w:t xml:space="preserve"> and Anxiety in US Foreign Policy, Survival, 52:2</w:t>
      </w:r>
    </w:p>
    <w:p w:rsidR="00D935C1" w:rsidRPr="00D935C1" w:rsidRDefault="00D935C1" w:rsidP="00D935C1">
      <w:pPr>
        <w:pStyle w:val="card"/>
      </w:pPr>
      <w:r w:rsidRPr="00D935C1">
        <w:rPr>
          <w:rStyle w:val="underline"/>
        </w:rPr>
        <w:t>Even terrorists equipped with nuclear, biological or chemical weapons would be incapable of causing damage so cataclysmic that it would prove fatal to modern states</w:t>
      </w:r>
      <w:r w:rsidRPr="00D935C1">
        <w:t xml:space="preserve">. Though the prospect of </w:t>
      </w:r>
      <w:r w:rsidRPr="00D935C1">
        <w:rPr>
          <w:rStyle w:val="underline"/>
        </w:rPr>
        <w:t>terrorists obtaining and using such weapons</w:t>
      </w:r>
      <w:r w:rsidRPr="00D935C1">
        <w:t xml:space="preserve"> is one of the most consistently terrifying scenarios of the new era, it </w:t>
      </w:r>
      <w:r w:rsidRPr="00D935C1">
        <w:rPr>
          <w:rStyle w:val="underline"/>
        </w:rPr>
        <w:t>is</w:t>
      </w:r>
      <w:r w:rsidRPr="00D935C1">
        <w:t xml:space="preserve"> also </w:t>
      </w:r>
      <w:r w:rsidRPr="00D935C1">
        <w:rPr>
          <w:rStyle w:val="underline"/>
        </w:rPr>
        <w:t>highly unlikely and not nearly as dangerous as sometimes portrayed</w:t>
      </w:r>
      <w:r w:rsidRPr="00D935C1">
        <w:t xml:space="preserve">. As the well-funded, well-staffed </w:t>
      </w:r>
      <w:proofErr w:type="spellStart"/>
      <w:r w:rsidRPr="00D935C1">
        <w:rPr>
          <w:rStyle w:val="underline"/>
        </w:rPr>
        <w:t>Aum</w:t>
      </w:r>
      <w:proofErr w:type="spellEnd"/>
      <w:r w:rsidRPr="00D935C1">
        <w:rPr>
          <w:rStyle w:val="underline"/>
        </w:rPr>
        <w:t xml:space="preserve"> </w:t>
      </w:r>
      <w:proofErr w:type="spellStart"/>
      <w:r w:rsidRPr="00D935C1">
        <w:rPr>
          <w:rStyle w:val="underline"/>
        </w:rPr>
        <w:t>Shinrikyo</w:t>
      </w:r>
      <w:proofErr w:type="spellEnd"/>
      <w:r w:rsidRPr="00D935C1">
        <w:t xml:space="preserve"> cult found out in the 1990s, workable forms of weapons of mass destruction are hard </w:t>
      </w:r>
      <w:r w:rsidRPr="00D935C1">
        <w:lastRenderedPageBreak/>
        <w:t xml:space="preserve">to purchase, harder still to </w:t>
      </w:r>
      <w:proofErr w:type="spellStart"/>
      <w:r w:rsidRPr="00D935C1">
        <w:t>synthesise</w:t>
      </w:r>
      <w:proofErr w:type="spellEnd"/>
      <w:r w:rsidRPr="00D935C1">
        <w:t xml:space="preserve"> without state help, and challenging to use effectively. The Japanese group managed to kill a dozen people on the Tokyo subway system at rush hour. </w:t>
      </w:r>
      <w:r w:rsidRPr="00D935C1">
        <w:rPr>
          <w:rStyle w:val="underline"/>
        </w:rPr>
        <w:t>While tragic, the attack was hardly the stuff of apocalyptic nightmares. Super-weapons are simply not easy for even the most sophisticated non-state actors to use.</w:t>
      </w:r>
      <w:r w:rsidRPr="00D935C1">
        <w:t xml:space="preserve">31 </w:t>
      </w:r>
      <w:proofErr w:type="gramStart"/>
      <w:r w:rsidRPr="00D935C1">
        <w:rPr>
          <w:rStyle w:val="underline"/>
        </w:rPr>
        <w:t>If</w:t>
      </w:r>
      <w:proofErr w:type="gramEnd"/>
      <w:r w:rsidRPr="00D935C1">
        <w:rPr>
          <w:rStyle w:val="underline"/>
        </w:rPr>
        <w:t xml:space="preserve"> terror- </w:t>
      </w:r>
      <w:proofErr w:type="spellStart"/>
      <w:r w:rsidRPr="00D935C1">
        <w:rPr>
          <w:rStyle w:val="underline"/>
        </w:rPr>
        <w:t>ists</w:t>
      </w:r>
      <w:proofErr w:type="spellEnd"/>
      <w:r w:rsidRPr="00D935C1">
        <w:rPr>
          <w:rStyle w:val="underline"/>
        </w:rPr>
        <w:t xml:space="preserve"> were able to overcome the substantial obstacles and use the most destructive weapons in a densely populated area, the outcome would of course be terrible for those unfortunate enough to be nearby. But we should not operate under the illusion that doomsday would arrive. Modern </w:t>
      </w:r>
      <w:proofErr w:type="spellStart"/>
      <w:r w:rsidRPr="00D935C1">
        <w:rPr>
          <w:rStyle w:val="underline"/>
        </w:rPr>
        <w:t>industrialised</w:t>
      </w:r>
      <w:proofErr w:type="spellEnd"/>
      <w:r w:rsidRPr="00D935C1">
        <w:rPr>
          <w:rStyle w:val="underline"/>
        </w:rPr>
        <w:t xml:space="preserve"> countries can cope with disasters, both natural and man-made. As unpleasant as such events would be</w:t>
      </w:r>
      <w:proofErr w:type="gramStart"/>
      <w:r w:rsidRPr="00D935C1">
        <w:rPr>
          <w:rStyle w:val="underline"/>
        </w:rPr>
        <w:t>,</w:t>
      </w:r>
      <w:proofErr w:type="gramEnd"/>
      <w:r w:rsidRPr="00D935C1">
        <w:rPr>
          <w:rStyle w:val="underline"/>
        </w:rPr>
        <w:t xml:space="preserve"> they do not represent existential threats</w:t>
      </w:r>
      <w:r w:rsidRPr="00D935C1">
        <w:t>.</w:t>
      </w:r>
    </w:p>
    <w:p w:rsidR="00D935C1" w:rsidRPr="00D935C1" w:rsidRDefault="00D935C1" w:rsidP="00D935C1"/>
    <w:p w:rsidR="00D935C1" w:rsidRPr="00D935C1" w:rsidRDefault="00D935C1" w:rsidP="00D935C1"/>
    <w:p w:rsidR="004A3964" w:rsidRPr="00D935C1" w:rsidRDefault="004A3964" w:rsidP="004A3964">
      <w:pPr>
        <w:pStyle w:val="Heading1"/>
      </w:pPr>
      <w:r w:rsidRPr="00D935C1">
        <w:lastRenderedPageBreak/>
        <w:t>Disadvantages</w:t>
      </w:r>
    </w:p>
    <w:p w:rsidR="004A3964" w:rsidRPr="00D935C1" w:rsidRDefault="004A3964" w:rsidP="004A3964">
      <w:pPr>
        <w:pStyle w:val="Heading3"/>
      </w:pPr>
      <w:r w:rsidRPr="00D935C1">
        <w:lastRenderedPageBreak/>
        <w:t>Spending Link</w:t>
      </w:r>
    </w:p>
    <w:p w:rsidR="004A3964" w:rsidRPr="00D935C1" w:rsidRDefault="004A3964" w:rsidP="004A3964">
      <w:pPr>
        <w:pStyle w:val="Heading4"/>
      </w:pPr>
      <w:r w:rsidRPr="00D935C1">
        <w:t>Interstate data sharing costs millions each year – Plan would be more</w:t>
      </w:r>
    </w:p>
    <w:p w:rsidR="004A3964" w:rsidRPr="00D935C1" w:rsidRDefault="004A3964" w:rsidP="004A3964">
      <w:pPr>
        <w:rPr>
          <w:rStyle w:val="StyleStyleBold12pt"/>
        </w:rPr>
      </w:pPr>
      <w:proofErr w:type="spellStart"/>
      <w:r w:rsidRPr="00D935C1">
        <w:rPr>
          <w:rStyle w:val="StyleStyleBold12pt"/>
        </w:rPr>
        <w:t>Sapien</w:t>
      </w:r>
      <w:proofErr w:type="spellEnd"/>
      <w:r w:rsidRPr="00D935C1">
        <w:rPr>
          <w:rStyle w:val="StyleStyleBold12pt"/>
        </w:rPr>
        <w:t xml:space="preserve"> 1/24</w:t>
      </w:r>
    </w:p>
    <w:p w:rsidR="004A3964" w:rsidRPr="00D935C1" w:rsidRDefault="004A3964" w:rsidP="004A3964">
      <w:r w:rsidRPr="00D935C1">
        <w:t>Joaquin, writer “How the NRA Undermined Congress’ Last Push for Gun Control,” http://www.propublica.org/article/how-the-nra-gained-the-last-time-congress-strengthened-gun-laws</w:t>
      </w:r>
    </w:p>
    <w:p w:rsidR="004A3964" w:rsidRPr="00D935C1" w:rsidRDefault="004A3964" w:rsidP="004A3964">
      <w:pPr>
        <w:ind w:left="720"/>
      </w:pPr>
      <w:r w:rsidRPr="00D935C1">
        <w:t xml:space="preserve">Here's how it worked. </w:t>
      </w:r>
      <w:r w:rsidRPr="00D935C1">
        <w:rPr>
          <w:b/>
          <w:u w:val="single"/>
        </w:rPr>
        <w:t>It would cost money for states to share their data: A</w:t>
      </w:r>
      <w:r w:rsidRPr="00D935C1">
        <w:t xml:space="preserve"> state agency would have to monitor the courts, collect the names of people who had been institutionalized, and then send that information to the FBI on a regular basis. So, </w:t>
      </w:r>
      <w:r w:rsidRPr="00D935C1">
        <w:rPr>
          <w:b/>
          <w:u w:val="single"/>
        </w:rPr>
        <w:t xml:space="preserve">to help pay for data-sharing Congress created $375 million in annual </w:t>
      </w:r>
      <w:hyperlink r:id="rId37" w:tooltip="Click to Continue &gt; by CouponDropDown" w:history="1">
        <w:r w:rsidRPr="00D935C1">
          <w:rPr>
            <w:rStyle w:val="Hyperlink"/>
            <w:b/>
            <w:u w:val="single"/>
          </w:rPr>
          <w:t>federal grants</w:t>
        </w:r>
      </w:hyperlink>
      <w:r w:rsidRPr="00D935C1">
        <w:rPr>
          <w:b/>
          <w:u w:val="single"/>
        </w:rPr>
        <w:t xml:space="preserve"> and incentives</w:t>
      </w:r>
      <w:r w:rsidRPr="00D935C1">
        <w:t>. But to be eligible for the federal money, the states would have to set-up a gun restoration program approved by the Justice Department. No gun rights restoration program, no money to help pay for sharing data.</w:t>
      </w:r>
    </w:p>
    <w:p w:rsidR="004A3964" w:rsidRPr="00D935C1" w:rsidRDefault="004A3964" w:rsidP="004A3964">
      <w:pPr>
        <w:pStyle w:val="Heading3"/>
      </w:pPr>
      <w:r w:rsidRPr="00D935C1">
        <w:lastRenderedPageBreak/>
        <w:t>Politics Link</w:t>
      </w:r>
    </w:p>
    <w:p w:rsidR="004A3964" w:rsidRPr="00D935C1" w:rsidRDefault="004A3964" w:rsidP="004A3964">
      <w:pPr>
        <w:pStyle w:val="Heading4"/>
      </w:pPr>
      <w:r w:rsidRPr="00D935C1">
        <w:t>Congress opposes using tax payer dollars to assist Mexico in any way – Food stamps proves. Public will backlash</w:t>
      </w:r>
    </w:p>
    <w:p w:rsidR="004A3964" w:rsidRPr="00D935C1" w:rsidRDefault="004A3964" w:rsidP="004A3964">
      <w:pPr>
        <w:rPr>
          <w:rStyle w:val="StyleStyleBold12pt"/>
        </w:rPr>
      </w:pPr>
      <w:r w:rsidRPr="00D935C1">
        <w:rPr>
          <w:rStyle w:val="StyleStyleBold12pt"/>
        </w:rPr>
        <w:t>May 6/19</w:t>
      </w:r>
    </w:p>
    <w:p w:rsidR="004A3964" w:rsidRPr="00D935C1" w:rsidRDefault="004A3964" w:rsidP="004A3964">
      <w:r w:rsidRPr="00D935C1">
        <w:t>Caroline, political reporter, “House votes to end USDA/Mexico food stamp promotion partnership,” http://dailycaller.com/2013/06/19/house-votes-to-end-usdamexico-food-stamp-promotion-partnership/</w:t>
      </w:r>
    </w:p>
    <w:p w:rsidR="004A3964" w:rsidRPr="00D935C1" w:rsidRDefault="004A3964" w:rsidP="004A3964">
      <w:pPr>
        <w:ind w:left="720"/>
      </w:pPr>
      <w:r w:rsidRPr="00D935C1">
        <w:rPr>
          <w:b/>
          <w:u w:val="single"/>
        </w:rPr>
        <w:t xml:space="preserve">The House passed an </w:t>
      </w:r>
      <w:hyperlink r:id="rId38" w:tgtFrame="_blank" w:history="1">
        <w:r w:rsidRPr="00D935C1">
          <w:rPr>
            <w:rStyle w:val="Hyperlink"/>
            <w:b/>
            <w:u w:val="single"/>
          </w:rPr>
          <w:t>amendment</w:t>
        </w:r>
      </w:hyperlink>
      <w:r w:rsidRPr="00D935C1">
        <w:t xml:space="preserve"> to the farm bill Wednesday </w:t>
      </w:r>
      <w:r w:rsidRPr="00D935C1">
        <w:rPr>
          <w:b/>
          <w:u w:val="single"/>
        </w:rPr>
        <w:t>to end</w:t>
      </w:r>
      <w:r w:rsidRPr="00D935C1">
        <w:t xml:space="preserve"> the Agriculture Department’s </w:t>
      </w:r>
      <w:r w:rsidRPr="00D935C1">
        <w:rPr>
          <w:b/>
          <w:u w:val="single"/>
        </w:rPr>
        <w:t>partnership with the Mexican government to promote nutrition assistance programs. “It is outrageous that</w:t>
      </w:r>
      <w:r w:rsidRPr="00D935C1">
        <w:t xml:space="preserve"> for nearly ten years </w:t>
      </w:r>
      <w:r w:rsidRPr="00D935C1">
        <w:rPr>
          <w:b/>
          <w:u w:val="single"/>
        </w:rPr>
        <w:t>the U.S. D</w:t>
      </w:r>
      <w:r w:rsidRPr="00D935C1">
        <w:t xml:space="preserve">epartment of </w:t>
      </w:r>
      <w:r w:rsidRPr="00D935C1">
        <w:rPr>
          <w:b/>
          <w:u w:val="single"/>
        </w:rPr>
        <w:t>A</w:t>
      </w:r>
      <w:r w:rsidRPr="00D935C1">
        <w:t xml:space="preserve">griculture </w:t>
      </w:r>
      <w:r w:rsidRPr="00D935C1">
        <w:rPr>
          <w:b/>
          <w:u w:val="single"/>
        </w:rPr>
        <w:t>has, in collaboration with the Mexican government, used taxpayer dollars to promote food stamp enrollment to foreign nationals,”</w:t>
      </w:r>
      <w:r w:rsidRPr="00D935C1">
        <w:t xml:space="preserve"> Tennessee Republican Rep. Diana Black, the amendment’s sponsor, said. The Daily Caller first brought </w:t>
      </w:r>
      <w:hyperlink r:id="rId39" w:history="1">
        <w:r w:rsidRPr="00D935C1">
          <w:rPr>
            <w:rStyle w:val="Hyperlink"/>
          </w:rPr>
          <w:t>attention</w:t>
        </w:r>
      </w:hyperlink>
      <w:r w:rsidRPr="00D935C1">
        <w:t xml:space="preserve"> to the USDA’s partnership with the Mexican government to promote nutrition assistance programs, including food stamps, among Mexican Americans, Mexican nationals and migrant communities in America last summer. </w:t>
      </w:r>
      <w:r w:rsidRPr="00D935C1">
        <w:rPr>
          <w:b/>
          <w:u w:val="single"/>
        </w:rPr>
        <w:t>Black’s amendment is the first piece of legislation to date, which has passed, that addresses the partnership</w:t>
      </w:r>
      <w:r w:rsidRPr="00D935C1">
        <w:t xml:space="preserve">. Alabama Republican Sen. Jeff Sessions’ attempted to attach similar legislation to the Senate farm bill earlier this month, but his amendment was never brought to the Senate floor for a vote. As the Supplemental Nutrition Assistance Program has grown, Republicans have questioned the partnership, which was started in 2004 by the Bush administration. In a recent letter to Sessions, Agriculture Sec. Tom Vilsack revealed that since 2009 USDA officials have met 18 times with the Mexican Embassy and participated in seven roundtables. Vilsack acknowledged that USDA officials have had 18 meetings, seven roundtables with Mexican Embassy officials and three health fairs since 2009. Judicial Watch revealed in April that one of the fliers the USDA has provided a to the Mexican Embassy notifies potentially ineligible immigrants that their children are still eligible for food stamps and that to obtain the benefits, ineligible parents would not have to provide documentation. </w:t>
      </w:r>
      <w:r w:rsidRPr="00D935C1">
        <w:rPr>
          <w:b/>
          <w:u w:val="single"/>
        </w:rPr>
        <w:t>Until as late as last summer the USDA was also using Spanish-language radio ‘</w:t>
      </w:r>
      <w:proofErr w:type="spellStart"/>
      <w:r w:rsidRPr="00D935C1">
        <w:rPr>
          <w:b/>
          <w:u w:val="single"/>
        </w:rPr>
        <w:t>novelas</w:t>
      </w:r>
      <w:proofErr w:type="spellEnd"/>
      <w:r w:rsidRPr="00D935C1">
        <w:rPr>
          <w:b/>
          <w:u w:val="single"/>
        </w:rPr>
        <w:t xml:space="preserve">’ to encourage Spanish-speakers to enroll in the </w:t>
      </w:r>
      <w:r w:rsidRPr="00D935C1">
        <w:t>Supplemental Nutrition Assistance Program (</w:t>
      </w:r>
      <w:r w:rsidRPr="00D935C1">
        <w:rPr>
          <w:b/>
          <w:u w:val="single"/>
        </w:rPr>
        <w:t>SNAP</w:t>
      </w:r>
      <w:r w:rsidRPr="00D935C1">
        <w:t xml:space="preserve">) </w:t>
      </w:r>
      <w:r w:rsidRPr="00D935C1">
        <w:rPr>
          <w:b/>
          <w:u w:val="single"/>
        </w:rPr>
        <w:t xml:space="preserve">or food stamps. The USDA took the ads down after </w:t>
      </w:r>
      <w:proofErr w:type="spellStart"/>
      <w:r w:rsidRPr="00D935C1">
        <w:rPr>
          <w:b/>
          <w:u w:val="single"/>
        </w:rPr>
        <w:t>TheDC</w:t>
      </w:r>
      <w:proofErr w:type="spellEnd"/>
      <w:r w:rsidRPr="00D935C1">
        <w:rPr>
          <w:b/>
          <w:u w:val="single"/>
        </w:rPr>
        <w:t xml:space="preserve"> exposed the ads, which were met with criticism. “I am pleased that my colleagues in the House have joined me in fighting to protect our social safety net and stop this misuse of taxpayer dollars by passing my amendment</w:t>
      </w:r>
      <w:r w:rsidRPr="00D935C1">
        <w:t>,” Black added.</w:t>
      </w:r>
    </w:p>
    <w:p w:rsidR="004A3964" w:rsidRPr="00D935C1" w:rsidRDefault="004A3964" w:rsidP="004A3964">
      <w:pPr>
        <w:pStyle w:val="Heading1"/>
      </w:pPr>
      <w:r w:rsidRPr="00D935C1">
        <w:lastRenderedPageBreak/>
        <w:t>Counterplans</w:t>
      </w:r>
    </w:p>
    <w:p w:rsidR="004A3964" w:rsidRPr="00D935C1" w:rsidRDefault="004A3964" w:rsidP="004A3964">
      <w:pPr>
        <w:pStyle w:val="Heading2"/>
      </w:pPr>
      <w:r w:rsidRPr="00D935C1">
        <w:lastRenderedPageBreak/>
        <w:t>Desalination</w:t>
      </w:r>
    </w:p>
    <w:p w:rsidR="00723D6A" w:rsidRPr="00D935C1" w:rsidRDefault="00723D6A" w:rsidP="004A3964">
      <w:pPr>
        <w:pStyle w:val="Heading3"/>
      </w:pPr>
      <w:r w:rsidRPr="00D935C1">
        <w:lastRenderedPageBreak/>
        <w:t>1NC</w:t>
      </w:r>
    </w:p>
    <w:p w:rsidR="00723D6A" w:rsidRPr="00D935C1" w:rsidRDefault="00723D6A" w:rsidP="00723D6A">
      <w:pPr>
        <w:pStyle w:val="Heading4"/>
      </w:pPr>
      <w:r w:rsidRPr="00D935C1">
        <w:t xml:space="preserve">The United States federal government should implement a strategy of using desalination </w:t>
      </w:r>
      <w:r w:rsidR="002F29D9" w:rsidRPr="00D935C1">
        <w:t xml:space="preserve">in the border regions to meet excess water needs. </w:t>
      </w:r>
    </w:p>
    <w:p w:rsidR="003F5035" w:rsidRPr="00D935C1" w:rsidRDefault="003F5035" w:rsidP="00723D6A">
      <w:pPr>
        <w:pStyle w:val="Heading4"/>
      </w:pPr>
      <w:r w:rsidRPr="00D935C1">
        <w:t>Desalination can meet the needs of the Rio Grande basin</w:t>
      </w:r>
    </w:p>
    <w:p w:rsidR="003F5035" w:rsidRPr="00D935C1" w:rsidRDefault="003F5035" w:rsidP="003F5035">
      <w:pPr>
        <w:rPr>
          <w:rStyle w:val="StyleStyleBold12pt"/>
        </w:rPr>
      </w:pPr>
      <w:r w:rsidRPr="00D935C1">
        <w:rPr>
          <w:rStyle w:val="StyleStyleBold12pt"/>
        </w:rPr>
        <w:t>Barclay 2007</w:t>
      </w:r>
    </w:p>
    <w:p w:rsidR="003F5035" w:rsidRPr="00D935C1" w:rsidRDefault="003F5035" w:rsidP="003F5035">
      <w:r w:rsidRPr="00D935C1">
        <w:t xml:space="preserve">Eliza, </w:t>
      </w:r>
      <w:proofErr w:type="spellStart"/>
      <w:r w:rsidRPr="00D935C1">
        <w:t>writer</w:t>
      </w:r>
      <w:proofErr w:type="gramStart"/>
      <w:r w:rsidRPr="00D935C1">
        <w:t>,“</w:t>
      </w:r>
      <w:proofErr w:type="gramEnd"/>
      <w:r w:rsidRPr="00D935C1">
        <w:t>Border</w:t>
      </w:r>
      <w:proofErr w:type="spellEnd"/>
      <w:r w:rsidRPr="00D935C1">
        <w:t xml:space="preserve"> Region Looks to Desalination to Counter a Parched Rio Grande,” http://www.treehugger.com/corporate-responsibility/border-region-looks-to-desalination-to-counter-a-parched-rio-grande.html</w:t>
      </w:r>
    </w:p>
    <w:p w:rsidR="003F5035" w:rsidRPr="00D935C1" w:rsidRDefault="003F5035" w:rsidP="003F5035">
      <w:pPr>
        <w:ind w:left="720"/>
      </w:pPr>
      <w:r w:rsidRPr="00D935C1">
        <w:t xml:space="preserve">We´ve noted in the past plans for new desalination plants in </w:t>
      </w:r>
      <w:hyperlink r:id="rId40" w:history="1">
        <w:r w:rsidRPr="00D935C1">
          <w:rPr>
            <w:rStyle w:val="Hyperlink"/>
          </w:rPr>
          <w:t xml:space="preserve">Australia </w:t>
        </w:r>
      </w:hyperlink>
      <w:r w:rsidRPr="00D935C1">
        <w:t xml:space="preserve">and </w:t>
      </w:r>
      <w:r w:rsidRPr="00D935C1">
        <w:rPr>
          <w:b/>
          <w:u w:val="single"/>
        </w:rPr>
        <w:t xml:space="preserve">low-grade energy desalination technology from </w:t>
      </w:r>
      <w:hyperlink r:id="rId41" w:history="1">
        <w:r w:rsidRPr="00D935C1">
          <w:rPr>
            <w:rStyle w:val="Hyperlink"/>
            <w:b/>
            <w:u w:val="single"/>
          </w:rPr>
          <w:t>New Mexico</w:t>
        </w:r>
      </w:hyperlink>
      <w:r w:rsidRPr="00D935C1">
        <w:rPr>
          <w:b/>
          <w:u w:val="single"/>
        </w:rPr>
        <w:t>.</w:t>
      </w:r>
      <w:r w:rsidRPr="00D935C1">
        <w:t xml:space="preserve">¶ </w:t>
      </w:r>
      <w:r w:rsidRPr="00D935C1">
        <w:rPr>
          <w:b/>
          <w:u w:val="single"/>
        </w:rPr>
        <w:t>Down on the U.S.-Mexico border, for better or for worse, cities and states are increasingly looking to desalination</w:t>
      </w:r>
      <w:r w:rsidRPr="00D935C1">
        <w:t xml:space="preserve">, an expensive an energy-intensive process of removing the salt from brackish water to create fresh water. </w:t>
      </w:r>
      <w:r w:rsidRPr="00D935C1">
        <w:rPr>
          <w:b/>
          <w:u w:val="single"/>
        </w:rPr>
        <w:t>The efforts are a response to increasingly clear evidence that the Rio Grande and its underground aquifers are being sucked dry on both sides of the U.S.-Mexico border</w:t>
      </w:r>
      <w:r w:rsidRPr="00D935C1">
        <w:t>.¶ "</w:t>
      </w:r>
      <w:r w:rsidRPr="00D935C1">
        <w:rPr>
          <w:b/>
          <w:u w:val="single"/>
        </w:rPr>
        <w:t>The Rio Grande is one of the most stressed river basins in the world and water use is already at its limit</w:t>
      </w:r>
      <w:r w:rsidRPr="00D935C1">
        <w:t xml:space="preserve">," said Casey Walsh, a water specialist Mexico's </w:t>
      </w:r>
      <w:proofErr w:type="spellStart"/>
      <w:r w:rsidRPr="00D935C1">
        <w:t>Iberoamericana</w:t>
      </w:r>
      <w:proofErr w:type="spellEnd"/>
      <w:r w:rsidRPr="00D935C1">
        <w:t xml:space="preserve"> University, recently told </w:t>
      </w:r>
      <w:hyperlink r:id="rId42" w:history="1">
        <w:r w:rsidRPr="00D935C1">
          <w:rPr>
            <w:rStyle w:val="Hyperlink"/>
          </w:rPr>
          <w:t>Reuters</w:t>
        </w:r>
      </w:hyperlink>
      <w:r w:rsidRPr="00D935C1">
        <w:t xml:space="preserve">. El Paso, </w:t>
      </w:r>
      <w:r w:rsidRPr="00D935C1">
        <w:rPr>
          <w:b/>
          <w:u w:val="single"/>
        </w:rPr>
        <w:t>which was told by experts it would run out of water in 2010, has shown the largest commitment to desalination so far on the border.</w:t>
      </w:r>
      <w:r w:rsidRPr="00D935C1">
        <w:t xml:space="preserve"> In August, the city opened the world's largest inland desalination plant to turn brackish ground water into </w:t>
      </w:r>
      <w:proofErr w:type="gramStart"/>
      <w:r w:rsidRPr="00D935C1">
        <w:t>freshwater</w:t>
      </w:r>
      <w:proofErr w:type="gramEnd"/>
      <w:r w:rsidRPr="00D935C1">
        <w:t xml:space="preserve"> and ensure decades of water supply.</w:t>
      </w:r>
    </w:p>
    <w:p w:rsidR="003F5035" w:rsidRPr="00D935C1" w:rsidRDefault="003F5035" w:rsidP="003F5035">
      <w:pPr>
        <w:pStyle w:val="Heading3"/>
      </w:pPr>
      <w:r w:rsidRPr="00D935C1">
        <w:lastRenderedPageBreak/>
        <w:t>Solvency</w:t>
      </w:r>
    </w:p>
    <w:p w:rsidR="00940594" w:rsidRPr="00D935C1" w:rsidRDefault="00940594" w:rsidP="00940594">
      <w:pPr>
        <w:pStyle w:val="Heading4"/>
        <w:rPr>
          <w:rStyle w:val="StyleStyleBold12pt"/>
          <w:b/>
          <w:bCs/>
        </w:rPr>
      </w:pPr>
      <w:r w:rsidRPr="00D935C1">
        <w:rPr>
          <w:rStyle w:val="StyleStyleBold12pt"/>
          <w:b/>
          <w:bCs/>
        </w:rPr>
        <w:t>Key to solve Rio Grande</w:t>
      </w:r>
    </w:p>
    <w:p w:rsidR="00940594" w:rsidRPr="00D935C1" w:rsidRDefault="00940594" w:rsidP="00940594">
      <w:pPr>
        <w:rPr>
          <w:rStyle w:val="StyleStyleBold12pt"/>
        </w:rPr>
      </w:pPr>
      <w:r w:rsidRPr="00D935C1">
        <w:rPr>
          <w:rStyle w:val="StyleStyleBold12pt"/>
        </w:rPr>
        <w:t>EPWU 2013</w:t>
      </w:r>
    </w:p>
    <w:p w:rsidR="00940594" w:rsidRPr="00D935C1" w:rsidRDefault="00940594" w:rsidP="00940594">
      <w:r w:rsidRPr="00D935C1">
        <w:t>El Paso Water Utilities, “Desalination Setting the Stage for the Future,” http://www.epwu.org/water/desal_info.html</w:t>
      </w:r>
    </w:p>
    <w:p w:rsidR="00940594" w:rsidRPr="00D935C1" w:rsidRDefault="00940594" w:rsidP="00940594">
      <w:pPr>
        <w:ind w:left="720"/>
      </w:pPr>
      <w:r w:rsidRPr="00D935C1">
        <w:rPr>
          <w:b/>
          <w:u w:val="single"/>
        </w:rPr>
        <w:t>El Paso's water sources include groundwater from</w:t>
      </w:r>
      <w:r w:rsidRPr="00D935C1">
        <w:t xml:space="preserve"> </w:t>
      </w:r>
      <w:proofErr w:type="spellStart"/>
      <w:r w:rsidRPr="00D935C1">
        <w:t>bolsons</w:t>
      </w:r>
      <w:proofErr w:type="spellEnd"/>
      <w:r w:rsidRPr="00D935C1">
        <w:t xml:space="preserve"> (</w:t>
      </w:r>
      <w:r w:rsidRPr="00D935C1">
        <w:rPr>
          <w:b/>
          <w:u w:val="single"/>
        </w:rPr>
        <w:t>aquifers</w:t>
      </w:r>
      <w:r w:rsidRPr="00D935C1">
        <w:t xml:space="preserve">) </w:t>
      </w:r>
      <w:r w:rsidRPr="00D935C1">
        <w:rPr>
          <w:b/>
          <w:u w:val="single"/>
        </w:rPr>
        <w:t>and surface water from the Rio Grande. Water from the Rio Grande is only available during the spring, summer and early fall months and is further limited in years of drought.</w:t>
      </w:r>
      <w:r w:rsidRPr="00D935C1">
        <w:t xml:space="preserve"> The </w:t>
      </w:r>
      <w:proofErr w:type="spellStart"/>
      <w:r w:rsidRPr="00D935C1">
        <w:t>Hueco</w:t>
      </w:r>
      <w:proofErr w:type="spellEnd"/>
      <w:r w:rsidRPr="00D935C1">
        <w:t xml:space="preserve"> Bolson, on the east side of the Franklin Mountains, is also the source of water for Ciudad </w:t>
      </w:r>
      <w:proofErr w:type="spellStart"/>
      <w:r w:rsidRPr="00D935C1">
        <w:t>Juárez</w:t>
      </w:r>
      <w:proofErr w:type="spellEnd"/>
      <w:r w:rsidRPr="00D935C1">
        <w:t xml:space="preserve"> in México and other communities in the area. Historically, pumping from the bolson has exceeded the recharge rate and water levels in the bolson have declined. ¶ </w:t>
      </w:r>
      <w:r w:rsidRPr="00D935C1">
        <w:rPr>
          <w:b/>
          <w:u w:val="single"/>
        </w:rPr>
        <w:t xml:space="preserve">El Paso Water Utilities has long recognized the need to diversify its resources and to reduce reliance on water from the </w:t>
      </w:r>
      <w:proofErr w:type="spellStart"/>
      <w:r w:rsidRPr="00D935C1">
        <w:rPr>
          <w:b/>
          <w:u w:val="single"/>
        </w:rPr>
        <w:t>bolsons</w:t>
      </w:r>
      <w:proofErr w:type="spellEnd"/>
      <w:r w:rsidRPr="00D935C1">
        <w:rPr>
          <w:b/>
          <w:u w:val="single"/>
        </w:rPr>
        <w:t xml:space="preserve"> and has made significant strides in recent years toward that objective</w:t>
      </w:r>
      <w:r w:rsidRPr="00D935C1">
        <w:t xml:space="preserve">. ¶ EPWU's conservation initiatives have been very successful, </w:t>
      </w:r>
      <w:r w:rsidRPr="00D935C1">
        <w:rPr>
          <w:b/>
          <w:u w:val="single"/>
        </w:rPr>
        <w:t>setting benchmarks for cities across the Western United States.</w:t>
      </w:r>
      <w:r w:rsidRPr="00D935C1">
        <w:t xml:space="preserve"> Additionally, EPWU's reclaimed water </w:t>
      </w:r>
      <w:hyperlink r:id="rId43" w:tooltip="Click to Continue &gt; by CouponDropDown" w:history="1">
        <w:r w:rsidRPr="00D935C1">
          <w:rPr>
            <w:rStyle w:val="Hyperlink"/>
          </w:rPr>
          <w:t>programs</w:t>
        </w:r>
      </w:hyperlink>
      <w:r w:rsidRPr="00D935C1">
        <w:t xml:space="preserve"> are extensive, with its strategic plan calling for EPWU to reuse 15% of all treated wastewater by 2017. However, </w:t>
      </w:r>
      <w:r w:rsidRPr="00D935C1">
        <w:rPr>
          <w:b/>
          <w:u w:val="single"/>
        </w:rPr>
        <w:t xml:space="preserve">knowing that additional fresh water sources would be needed, El Paso Water Utilities began exploring the idea of desalinating the brackish water in the </w:t>
      </w:r>
      <w:proofErr w:type="spellStart"/>
      <w:r w:rsidRPr="00D935C1">
        <w:rPr>
          <w:b/>
          <w:u w:val="single"/>
        </w:rPr>
        <w:t>bolsons</w:t>
      </w:r>
      <w:proofErr w:type="spellEnd"/>
      <w:r w:rsidRPr="00D935C1">
        <w:rPr>
          <w:b/>
          <w:u w:val="single"/>
        </w:rPr>
        <w:t xml:space="preserve"> in the early 1990s.</w:t>
      </w:r>
      <w:r w:rsidRPr="00D935C1">
        <w:t xml:space="preserve"> </w:t>
      </w:r>
    </w:p>
    <w:p w:rsidR="00723D6A" w:rsidRPr="00D935C1" w:rsidRDefault="00723D6A" w:rsidP="00723D6A">
      <w:pPr>
        <w:pStyle w:val="Heading4"/>
      </w:pPr>
      <w:r w:rsidRPr="00D935C1">
        <w:t>Desalination solving water shortages</w:t>
      </w:r>
    </w:p>
    <w:p w:rsidR="00723D6A" w:rsidRPr="00D935C1" w:rsidRDefault="00723D6A" w:rsidP="00723D6A">
      <w:pPr>
        <w:rPr>
          <w:rStyle w:val="StyleStyleBold12pt"/>
        </w:rPr>
      </w:pPr>
      <w:proofErr w:type="spellStart"/>
      <w:r w:rsidRPr="00D935C1">
        <w:rPr>
          <w:rStyle w:val="StyleStyleBold12pt"/>
        </w:rPr>
        <w:t>Tsiourtis</w:t>
      </w:r>
      <w:proofErr w:type="spellEnd"/>
      <w:r w:rsidRPr="00D935C1">
        <w:rPr>
          <w:rStyle w:val="StyleStyleBold12pt"/>
        </w:rPr>
        <w:t xml:space="preserve"> 2001 </w:t>
      </w:r>
    </w:p>
    <w:p w:rsidR="00723D6A" w:rsidRPr="00D935C1" w:rsidRDefault="00723D6A" w:rsidP="00723D6A">
      <w:pPr>
        <w:tabs>
          <w:tab w:val="left" w:pos="2240"/>
        </w:tabs>
      </w:pPr>
      <w:r w:rsidRPr="00D935C1">
        <w:t>Water Development Department, Ministry of Agriculture, Natural Resources and Environment, Nicosia, Cyprus</w:t>
      </w:r>
      <w:r w:rsidRPr="00D935C1">
        <w:t xml:space="preserve"> </w:t>
      </w:r>
      <w:proofErr w:type="spellStart"/>
      <w:r w:rsidRPr="00D935C1">
        <w:t>Nicos</w:t>
      </w:r>
      <w:proofErr w:type="spellEnd"/>
      <w:r w:rsidRPr="00D935C1">
        <w:t xml:space="preserve">, “Desalination and the environment” Elsevier </w:t>
      </w:r>
    </w:p>
    <w:p w:rsidR="00723D6A" w:rsidRPr="00D935C1" w:rsidRDefault="00723D6A" w:rsidP="00723D6A">
      <w:pPr>
        <w:widowControl w:val="0"/>
        <w:autoSpaceDE w:val="0"/>
        <w:autoSpaceDN w:val="0"/>
        <w:adjustRightInd w:val="0"/>
        <w:spacing w:after="240"/>
        <w:ind w:left="720"/>
        <w:rPr>
          <w:rFonts w:asciiTheme="minorHAnsi" w:hAnsiTheme="minorHAnsi" w:cs="Times"/>
          <w:u w:val="single"/>
        </w:rPr>
      </w:pPr>
      <w:r w:rsidRPr="00D935C1">
        <w:rPr>
          <w:rFonts w:asciiTheme="minorHAnsi" w:hAnsiTheme="minorHAnsi" w:cs="Times"/>
        </w:rPr>
        <w:t xml:space="preserve">Shallow groundwater was developed by dig- </w:t>
      </w:r>
      <w:proofErr w:type="spellStart"/>
      <w:r w:rsidRPr="00D935C1">
        <w:rPr>
          <w:rFonts w:asciiTheme="minorHAnsi" w:hAnsiTheme="minorHAnsi" w:cs="Times"/>
        </w:rPr>
        <w:t>ging</w:t>
      </w:r>
      <w:proofErr w:type="spellEnd"/>
      <w:r w:rsidRPr="00D935C1">
        <w:rPr>
          <w:rFonts w:asciiTheme="minorHAnsi" w:hAnsiTheme="minorHAnsi" w:cs="Times"/>
        </w:rPr>
        <w:t xml:space="preserve"> wells and abstracting water, initially by buckets and then by chains of buckets. With the invention of drilling machines and turbine pumps, deeper wells or boreholes were drilled and large quantities of water started being pumped. With the full exploitation of ground- water and the development of technology for building high dams, the development and </w:t>
      </w:r>
      <w:proofErr w:type="spellStart"/>
      <w:r w:rsidRPr="00D935C1">
        <w:rPr>
          <w:rFonts w:asciiTheme="minorHAnsi" w:hAnsiTheme="minorHAnsi" w:cs="Times"/>
        </w:rPr>
        <w:t>utiliza</w:t>
      </w:r>
      <w:proofErr w:type="spellEnd"/>
      <w:r w:rsidRPr="00D935C1">
        <w:rPr>
          <w:rFonts w:asciiTheme="minorHAnsi" w:hAnsiTheme="minorHAnsi" w:cs="Times"/>
        </w:rPr>
        <w:t xml:space="preserve">- </w:t>
      </w:r>
      <w:proofErr w:type="spellStart"/>
      <w:r w:rsidRPr="00D935C1">
        <w:rPr>
          <w:rFonts w:asciiTheme="minorHAnsi" w:hAnsiTheme="minorHAnsi" w:cs="Times"/>
        </w:rPr>
        <w:t>tion</w:t>
      </w:r>
      <w:proofErr w:type="spellEnd"/>
      <w:r w:rsidRPr="00D935C1">
        <w:rPr>
          <w:rFonts w:asciiTheme="minorHAnsi" w:hAnsiTheme="minorHAnsi" w:cs="Times"/>
        </w:rPr>
        <w:t xml:space="preserve"> of surface water flowing in rivers started. All these developments were made in accordance with existent technology. </w:t>
      </w:r>
      <w:r w:rsidRPr="00D935C1">
        <w:rPr>
          <w:rFonts w:asciiTheme="minorHAnsi" w:hAnsiTheme="minorHAnsi" w:cs="Times"/>
          <w:u w:val="single"/>
        </w:rPr>
        <w:t>With almost all natural water resources fully developed and utilized, man started looking for the reuse of the treated domestic effluents and the desalination of brackish and seawater.</w:t>
      </w:r>
      <w:r w:rsidRPr="00D935C1">
        <w:rPr>
          <w:rFonts w:asciiTheme="minorHAnsi" w:hAnsiTheme="minorHAnsi" w:cs="Times"/>
        </w:rPr>
        <w:t xml:space="preserve"> </w:t>
      </w:r>
      <w:r w:rsidRPr="00D935C1">
        <w:rPr>
          <w:rFonts w:asciiTheme="minorHAnsi" w:hAnsiTheme="minorHAnsi" w:cs="Times"/>
          <w:u w:val="single"/>
        </w:rPr>
        <w:t xml:space="preserve">The reuse of treated wastewater and the desalination of sea or brackish water were the result of technological advances, which offer to the water industry alternatives for water production. </w:t>
      </w:r>
      <w:r w:rsidRPr="00D935C1">
        <w:rPr>
          <w:rFonts w:asciiTheme="minorHAnsi" w:hAnsiTheme="minorHAnsi" w:cs="Times"/>
        </w:rPr>
        <w:t xml:space="preserve">Desalination requires saline water, which is abundant in the oceans and the seas, and energy, which is limited and relatively expensive. </w:t>
      </w:r>
      <w:r w:rsidRPr="00D935C1">
        <w:rPr>
          <w:rFonts w:asciiTheme="minorHAnsi" w:hAnsiTheme="minorHAnsi" w:cs="Times"/>
          <w:u w:val="single"/>
        </w:rPr>
        <w:t>Thanks to the advancement in desalination technology, seawater and brackish water can be desalinated for domestic and industrial purposes and provide enough water for development in areas where in the past this could not be done. The desalination alternative is now available, and it is up to engineers and planners to use it wisely and effectively for the supply of water so crucial for the sustainability of life and the environment and the socioeconomic development. Desalination is becoming a solution for water scarcity in most arid countries where structural water shortage is a permanent phenomenon</w:t>
      </w:r>
      <w:r w:rsidRPr="00D935C1">
        <w:rPr>
          <w:rFonts w:asciiTheme="minorHAnsi" w:hAnsiTheme="minorHAnsi" w:cs="Times"/>
        </w:rPr>
        <w:t xml:space="preserve">. </w:t>
      </w:r>
      <w:r w:rsidRPr="00D935C1">
        <w:rPr>
          <w:rFonts w:asciiTheme="minorHAnsi" w:hAnsiTheme="minorHAnsi" w:cs="Times"/>
          <w:u w:val="single"/>
        </w:rPr>
        <w:t xml:space="preserve">Such countries are the Arabian Gulf States, which have 50% of the total installed plant desalination capacity and other small islands all over the world. </w:t>
      </w:r>
      <w:r w:rsidRPr="00D935C1">
        <w:rPr>
          <w:rFonts w:asciiTheme="minorHAnsi" w:hAnsiTheme="minorHAnsi" w:cs="Times"/>
        </w:rPr>
        <w:t>Countries that have exploited their limited natural water resources with no more sources to develop turn to desalination as an alternative.</w:t>
      </w:r>
      <w:r w:rsidRPr="00D935C1">
        <w:rPr>
          <w:rFonts w:asciiTheme="minorHAnsi" w:hAnsiTheme="minorHAnsi" w:cs="Times"/>
          <w:u w:val="single"/>
        </w:rPr>
        <w:t xml:space="preserve"> </w:t>
      </w:r>
      <w:r w:rsidRPr="00D935C1">
        <w:rPr>
          <w:rFonts w:asciiTheme="minorHAnsi" w:hAnsiTheme="minorHAnsi" w:cs="Times"/>
        </w:rPr>
        <w:t xml:space="preserve">Such countries are Israel, Cyprus, and Jordan. Finally, desalination is used in cases where good-quality water is </w:t>
      </w:r>
      <w:r w:rsidRPr="00D935C1">
        <w:rPr>
          <w:rFonts w:asciiTheme="minorHAnsi" w:hAnsiTheme="minorHAnsi" w:cs="Times"/>
        </w:rPr>
        <w:lastRenderedPageBreak/>
        <w:t xml:space="preserve">required for industrial purposes and fresh water is not available. Today some 40% </w:t>
      </w:r>
      <w:proofErr w:type="spellStart"/>
      <w:r w:rsidRPr="00D935C1">
        <w:rPr>
          <w:rFonts w:asciiTheme="minorHAnsi" w:hAnsiTheme="minorHAnsi" w:cs="Times"/>
        </w:rPr>
        <w:t>ofthe</w:t>
      </w:r>
      <w:proofErr w:type="spellEnd"/>
      <w:r w:rsidRPr="00D935C1">
        <w:rPr>
          <w:rFonts w:asciiTheme="minorHAnsi" w:hAnsiTheme="minorHAnsi" w:cs="Times"/>
        </w:rPr>
        <w:t xml:space="preserve"> world’s population suffers from a water shortage, and by the year 2025 this is expected to increase to 60% due to population growth, improvement of life-style, increased economic activity and human intervention on the environment and the water ecosystem.</w:t>
      </w:r>
    </w:p>
    <w:p w:rsidR="00723D6A" w:rsidRPr="00D935C1" w:rsidRDefault="00723D6A" w:rsidP="00723D6A">
      <w:pPr>
        <w:pStyle w:val="Heading4"/>
      </w:pPr>
      <w:r w:rsidRPr="00D935C1">
        <w:t>Solves water shortages</w:t>
      </w:r>
    </w:p>
    <w:p w:rsidR="00723D6A" w:rsidRPr="00D935C1" w:rsidRDefault="00723D6A" w:rsidP="00723D6A">
      <w:pPr>
        <w:rPr>
          <w:rStyle w:val="StyleStyleBold12pt"/>
        </w:rPr>
      </w:pPr>
      <w:proofErr w:type="spellStart"/>
      <w:r w:rsidRPr="00D935C1">
        <w:rPr>
          <w:rStyle w:val="StyleStyleBold12pt"/>
        </w:rPr>
        <w:t>Tsiourtis</w:t>
      </w:r>
      <w:proofErr w:type="spellEnd"/>
      <w:r w:rsidRPr="00D935C1">
        <w:rPr>
          <w:rStyle w:val="StyleStyleBold12pt"/>
        </w:rPr>
        <w:t xml:space="preserve"> 2001 </w:t>
      </w:r>
    </w:p>
    <w:p w:rsidR="00723D6A" w:rsidRPr="00D935C1" w:rsidRDefault="00723D6A" w:rsidP="00723D6A">
      <w:r w:rsidRPr="00D935C1">
        <w:t xml:space="preserve">Water Development Department, Ministry of Agriculture, Natural Resources and Environment, Nicosia, Cyprus¶ </w:t>
      </w:r>
      <w:proofErr w:type="spellStart"/>
      <w:r w:rsidRPr="00D935C1">
        <w:t>Nicos</w:t>
      </w:r>
      <w:proofErr w:type="spellEnd"/>
      <w:r w:rsidRPr="00D935C1">
        <w:t xml:space="preserve">, “Desalination and the environment” Elsevier </w:t>
      </w:r>
    </w:p>
    <w:p w:rsidR="00723D6A" w:rsidRPr="00D935C1" w:rsidRDefault="00723D6A" w:rsidP="00723D6A">
      <w:pPr>
        <w:widowControl w:val="0"/>
        <w:autoSpaceDE w:val="0"/>
        <w:autoSpaceDN w:val="0"/>
        <w:adjustRightInd w:val="0"/>
        <w:spacing w:after="240"/>
        <w:ind w:left="720"/>
      </w:pPr>
      <w:r w:rsidRPr="00D935C1">
        <w:rPr>
          <w:rFonts w:asciiTheme="minorHAnsi" w:hAnsiTheme="minorHAnsi" w:cs="Times"/>
          <w:u w:val="single"/>
        </w:rPr>
        <w:t>One of the main reasons for desalination growth is the water scarcity faced in many countries. Today more than 20 countries situated mainly in the Middle East and North Africa face a water scarcity due to structural and periodic water shortages. These, combined with high population growth rates and human intervention, caused water scarcity at levels much below the 1500 m3/cap set by the United Nations as the minimum for sustainability.</w:t>
      </w:r>
      <w:r w:rsidRPr="00D935C1">
        <w:rPr>
          <w:rFonts w:asciiTheme="minorHAnsi" w:hAnsiTheme="minorHAnsi" w:cs="Times"/>
        </w:rPr>
        <w:t xml:space="preserve"> Fig. 3 shows the water scarcity change in the years 1970-2000 in the different regions of the world. With a </w:t>
      </w:r>
      <w:proofErr w:type="spellStart"/>
      <w:r w:rsidRPr="00D935C1">
        <w:rPr>
          <w:rFonts w:asciiTheme="minorHAnsi" w:hAnsiTheme="minorHAnsi" w:cs="Times"/>
        </w:rPr>
        <w:t>globalaverage</w:t>
      </w:r>
      <w:proofErr w:type="spellEnd"/>
      <w:r w:rsidRPr="00D935C1">
        <w:rPr>
          <w:rFonts w:asciiTheme="minorHAnsi" w:hAnsiTheme="minorHAnsi" w:cs="Times"/>
        </w:rPr>
        <w:t xml:space="preserve"> availability of 7000 m3/capita, which is more than enough to meet the demands, the regional availability varies from 3500 m3/capita in Asia to 12,000 m3/capita in Latin America, which shows that distribution is unequal. The variations are even worse at regional levels, as shown in Fig. 4, where the water scarcity for a number of Mediterranean countries is shown, Water availability in almost all Mediterranean countries is less than 1000 m3/capita and in some it is </w:t>
      </w:r>
      <w:proofErr w:type="gramStart"/>
      <w:r w:rsidRPr="00D935C1">
        <w:rPr>
          <w:rFonts w:asciiTheme="minorHAnsi" w:hAnsiTheme="minorHAnsi" w:cs="Times"/>
        </w:rPr>
        <w:t>much below 500 m3/capita</w:t>
      </w:r>
      <w:proofErr w:type="gramEnd"/>
      <w:r w:rsidRPr="00D935C1">
        <w:rPr>
          <w:rFonts w:asciiTheme="minorHAnsi" w:hAnsiTheme="minorHAnsi" w:cs="Times"/>
        </w:rPr>
        <w:t xml:space="preserve">. </w:t>
      </w:r>
      <w:r w:rsidRPr="00D935C1">
        <w:rPr>
          <w:rFonts w:asciiTheme="minorHAnsi" w:hAnsiTheme="minorHAnsi" w:cs="Times"/>
          <w:u w:val="single"/>
        </w:rPr>
        <w:t>Water scarcity impedes economic, social and environmental development of many countries, but desalination offers an alternative for augmenting the availability of water. The Middle East countries, mainly the Gulf Cooperation Council States, are the biggest users of desalination technology with more 50% of the world’s capacity, followed by the Americas with 19%, then Europe with 13%, Asia with 12%, and Africa with 6%.</w:t>
      </w:r>
    </w:p>
    <w:p w:rsidR="004A3964" w:rsidRPr="00D935C1" w:rsidRDefault="004A3964" w:rsidP="004A3964">
      <w:pPr>
        <w:pStyle w:val="Heading3"/>
      </w:pPr>
      <w:r w:rsidRPr="00D935C1">
        <w:lastRenderedPageBreak/>
        <w:t>Politics NB</w:t>
      </w:r>
    </w:p>
    <w:p w:rsidR="004A3964" w:rsidRPr="00D935C1" w:rsidRDefault="004A3964" w:rsidP="004A3964">
      <w:pPr>
        <w:pStyle w:val="Heading4"/>
      </w:pPr>
      <w:r w:rsidRPr="00D935C1">
        <w:t>Popular in Congress – Doesn’t link to politics</w:t>
      </w:r>
    </w:p>
    <w:p w:rsidR="004A3964" w:rsidRPr="00D935C1" w:rsidRDefault="004A3964" w:rsidP="004A3964">
      <w:pPr>
        <w:rPr>
          <w:rStyle w:val="StyleStyleBold12pt"/>
        </w:rPr>
      </w:pPr>
      <w:r w:rsidRPr="00D935C1">
        <w:rPr>
          <w:rStyle w:val="StyleStyleBold12pt"/>
        </w:rPr>
        <w:t>Napolitano 2011</w:t>
      </w:r>
    </w:p>
    <w:p w:rsidR="004A3964" w:rsidRPr="00D935C1" w:rsidRDefault="004A3964" w:rsidP="004A3964">
      <w:r w:rsidRPr="00D935C1">
        <w:t>Grace F., US Rep, “New Water Desalination Bill Passes House,” http://napolitano.house.gov/press-release/new-water-desalination-bill-passes-house</w:t>
      </w:r>
    </w:p>
    <w:p w:rsidR="004A3964" w:rsidRPr="00D935C1" w:rsidRDefault="004A3964" w:rsidP="004A3964">
      <w:pPr>
        <w:rPr>
          <w:b/>
          <w:u w:val="single"/>
        </w:rPr>
      </w:pPr>
      <w:r w:rsidRPr="00D935C1">
        <w:t xml:space="preserve">Today, Rep. Grace F. </w:t>
      </w:r>
      <w:r w:rsidRPr="00D935C1">
        <w:rPr>
          <w:b/>
          <w:u w:val="single"/>
        </w:rPr>
        <w:t>Napolitano welcomed the passage of the Reauthorization of Water Desalination Act of 2011, a bill she introduced in July which will fund federal research and development projects to improve desalination, the process of converting seawater into drinking water</w:t>
      </w:r>
      <w:r w:rsidRPr="00D935C1">
        <w:t>. The bill was included as part of H.R. 3671, a larger year-end funding bill that passed the House of Representatives and is expected to pass the Senate later today.</w:t>
      </w:r>
      <w:r w:rsidRPr="00D935C1">
        <w:rPr>
          <w:sz w:val="12"/>
        </w:rPr>
        <w:t xml:space="preserve">¶ </w:t>
      </w:r>
      <w:r w:rsidRPr="00D935C1">
        <w:t>“The funding in this bill will allow critical desalination research and development projects to move forward,” Napolitano said. “</w:t>
      </w:r>
      <w:r w:rsidRPr="00D935C1">
        <w:rPr>
          <w:b/>
          <w:u w:val="single"/>
        </w:rPr>
        <w:t>Communities in the western states, the southeast, and other parts of the country have suffered from droughts and shrinking water supplies in recent years. If perfected, desalination may help us tap the ocean as a reliable source of potable water. I thank Senator Dianne Feinstein for her efforts to move this bill through the Senate.”</w:t>
      </w:r>
    </w:p>
    <w:p w:rsidR="00DE14B7" w:rsidRPr="00D935C1" w:rsidRDefault="00DE14B7" w:rsidP="00DE14B7">
      <w:pPr>
        <w:pStyle w:val="Heading2"/>
      </w:pPr>
      <w:r w:rsidRPr="00D935C1">
        <w:lastRenderedPageBreak/>
        <w:t>IBWT</w:t>
      </w:r>
    </w:p>
    <w:p w:rsidR="00DE14B7" w:rsidRPr="00D935C1" w:rsidRDefault="00DE14B7" w:rsidP="00DE14B7">
      <w:pPr>
        <w:pStyle w:val="Heading3"/>
      </w:pPr>
      <w:r w:rsidRPr="00D935C1">
        <w:lastRenderedPageBreak/>
        <w:t>1NC</w:t>
      </w:r>
    </w:p>
    <w:p w:rsidR="00DE14B7" w:rsidRPr="00D935C1" w:rsidRDefault="00DE14B7" w:rsidP="00DE14B7">
      <w:pPr>
        <w:pStyle w:val="Heading4"/>
      </w:pPr>
      <w:r w:rsidRPr="00D935C1">
        <w:t>IBWT necessary to save human population</w:t>
      </w:r>
    </w:p>
    <w:p w:rsidR="00DE14B7" w:rsidRPr="00D935C1" w:rsidRDefault="00DE14B7" w:rsidP="00DE14B7">
      <w:pPr>
        <w:rPr>
          <w:rStyle w:val="StyleStyleBold12pt"/>
        </w:rPr>
      </w:pPr>
      <w:r w:rsidRPr="00D935C1">
        <w:rPr>
          <w:rStyle w:val="StyleStyleBold12pt"/>
        </w:rPr>
        <w:t>Grant et al 2012</w:t>
      </w:r>
    </w:p>
    <w:p w:rsidR="00DE14B7" w:rsidRPr="00D935C1" w:rsidRDefault="00DE14B7" w:rsidP="00DE14B7">
      <w:pPr>
        <w:rPr>
          <w:rFonts w:ascii="Times New Roman" w:hAnsi="Times New Roman" w:cs="Times New Roman"/>
          <w:sz w:val="18"/>
          <w:szCs w:val="24"/>
          <w:lang w:val="en"/>
        </w:rPr>
      </w:pPr>
      <w:r w:rsidRPr="00D935C1">
        <w:rPr>
          <w:rFonts w:ascii="Times New Roman" w:hAnsi="Times New Roman" w:cs="Times New Roman"/>
          <w:sz w:val="18"/>
          <w:szCs w:val="24"/>
          <w:lang w:val="en"/>
        </w:rPr>
        <w:t>Evan, Heather</w:t>
      </w:r>
      <w:r w:rsidRPr="00D935C1">
        <w:rPr>
          <w:rFonts w:ascii="Times New Roman" w:hAnsi="Times New Roman" w:cs="Times New Roman"/>
          <w:sz w:val="18"/>
          <w:szCs w:val="24"/>
        </w:rPr>
        <w:t xml:space="preserve">, </w:t>
      </w:r>
      <w:proofErr w:type="spellStart"/>
      <w:r w:rsidRPr="00D935C1">
        <w:rPr>
          <w:rFonts w:ascii="Times New Roman" w:hAnsi="Times New Roman" w:cs="Times New Roman"/>
          <w:sz w:val="18"/>
          <w:szCs w:val="24"/>
          <w:lang w:val="en"/>
        </w:rPr>
        <w:t>Rachata</w:t>
      </w:r>
      <w:proofErr w:type="spellEnd"/>
      <w:r w:rsidRPr="00D935C1">
        <w:rPr>
          <w:rFonts w:ascii="Times New Roman" w:hAnsi="Times New Roman" w:cs="Times New Roman"/>
          <w:sz w:val="18"/>
          <w:szCs w:val="24"/>
        </w:rPr>
        <w:t xml:space="preserve">, </w:t>
      </w:r>
      <w:proofErr w:type="spellStart"/>
      <w:r w:rsidRPr="00D935C1">
        <w:rPr>
          <w:rFonts w:ascii="Times New Roman" w:hAnsi="Times New Roman" w:cs="Times New Roman"/>
          <w:sz w:val="18"/>
          <w:szCs w:val="24"/>
          <w:lang w:val="en"/>
        </w:rPr>
        <w:t>Muthukumarasamy</w:t>
      </w:r>
      <w:proofErr w:type="spellEnd"/>
      <w:r w:rsidRPr="00D935C1">
        <w:rPr>
          <w:rFonts w:ascii="Times New Roman" w:hAnsi="Times New Roman" w:cs="Times New Roman"/>
          <w:sz w:val="18"/>
          <w:szCs w:val="24"/>
        </w:rPr>
        <w:t xml:space="preserve">, </w:t>
      </w:r>
      <w:r w:rsidRPr="00D935C1">
        <w:rPr>
          <w:rFonts w:ascii="Times New Roman" w:hAnsi="Times New Roman" w:cs="Times New Roman"/>
          <w:sz w:val="18"/>
          <w:szCs w:val="24"/>
          <w:lang w:val="en"/>
        </w:rPr>
        <w:t>Ignacio</w:t>
      </w:r>
      <w:r w:rsidRPr="00D935C1">
        <w:rPr>
          <w:rFonts w:ascii="Times New Roman" w:hAnsi="Times New Roman" w:cs="Times New Roman"/>
          <w:sz w:val="18"/>
          <w:szCs w:val="24"/>
        </w:rPr>
        <w:t xml:space="preserve">, and </w:t>
      </w:r>
      <w:r w:rsidRPr="00D935C1">
        <w:rPr>
          <w:rFonts w:ascii="Times New Roman" w:hAnsi="Times New Roman" w:cs="Times New Roman"/>
          <w:sz w:val="18"/>
          <w:szCs w:val="24"/>
          <w:lang w:val="en"/>
        </w:rPr>
        <w:t>William “</w:t>
      </w:r>
      <w:proofErr w:type="spellStart"/>
      <w:r w:rsidRPr="00D935C1">
        <w:rPr>
          <w:rFonts w:ascii="Times New Roman" w:hAnsi="Times New Roman" w:cs="Times New Roman"/>
          <w:sz w:val="18"/>
          <w:szCs w:val="24"/>
          <w:lang w:val="en"/>
        </w:rPr>
        <w:t>Interbasin</w:t>
      </w:r>
      <w:proofErr w:type="spellEnd"/>
      <w:r w:rsidRPr="00D935C1">
        <w:rPr>
          <w:rFonts w:ascii="Times New Roman" w:hAnsi="Times New Roman" w:cs="Times New Roman"/>
          <w:sz w:val="18"/>
          <w:szCs w:val="24"/>
          <w:lang w:val="en"/>
        </w:rPr>
        <w:t xml:space="preserve"> Water Transfer, Riverine Connectivity, and Spatial Controls on Fish Biodiversity” March 28</w:t>
      </w:r>
    </w:p>
    <w:p w:rsidR="00DE14B7" w:rsidRPr="00D935C1" w:rsidRDefault="00DE14B7" w:rsidP="00DE14B7">
      <w:pPr>
        <w:ind w:left="720"/>
        <w:rPr>
          <w:rFonts w:ascii="Times New Roman" w:hAnsi="Times New Roman" w:cs="Times New Roman"/>
          <w:b/>
          <w:sz w:val="24"/>
          <w:szCs w:val="24"/>
          <w:u w:val="single"/>
        </w:rPr>
      </w:pPr>
      <w:r w:rsidRPr="00D935C1">
        <w:rPr>
          <w:rFonts w:ascii="Times New Roman" w:hAnsi="Times New Roman" w:cs="Times New Roman"/>
          <w:b/>
          <w:sz w:val="24"/>
          <w:szCs w:val="24"/>
          <w:u w:val="single"/>
        </w:rPr>
        <w:t xml:space="preserve">Conflicts between the use of natural resources and conservation of </w:t>
      </w:r>
      <w:proofErr w:type="spellStart"/>
      <w:r w:rsidRPr="00D935C1">
        <w:rPr>
          <w:rFonts w:ascii="Times New Roman" w:hAnsi="Times New Roman" w:cs="Times New Roman"/>
          <w:b/>
          <w:sz w:val="24"/>
          <w:szCs w:val="24"/>
          <w:u w:val="single"/>
        </w:rPr>
        <w:t>biodiverse</w:t>
      </w:r>
      <w:proofErr w:type="spellEnd"/>
      <w:r w:rsidRPr="00D935C1">
        <w:rPr>
          <w:rFonts w:ascii="Times New Roman" w:hAnsi="Times New Roman" w:cs="Times New Roman"/>
          <w:b/>
          <w:sz w:val="24"/>
          <w:szCs w:val="24"/>
          <w:u w:val="single"/>
        </w:rPr>
        <w:t xml:space="preserve"> ecosystems are increasing worldwide as human population growth intensifies the demand for basic rights, most importantly the reliable access to fresh water.</w:t>
      </w:r>
      <w:r w:rsidRPr="00D935C1">
        <w:rPr>
          <w:rFonts w:ascii="Times New Roman" w:hAnsi="Times New Roman" w:cs="Times New Roman"/>
          <w:sz w:val="24"/>
          <w:szCs w:val="24"/>
        </w:rPr>
        <w:t xml:space="preserve"> </w:t>
      </w:r>
      <w:r w:rsidRPr="00D935C1">
        <w:rPr>
          <w:rFonts w:ascii="Times New Roman" w:hAnsi="Times New Roman" w:cs="Times New Roman"/>
          <w:sz w:val="16"/>
          <w:szCs w:val="24"/>
        </w:rPr>
        <w:t xml:space="preserve">Uncertainty in the timing, amount, and distribution of precipitation under a changing climate compound these conflicts. </w:t>
      </w:r>
      <w:r w:rsidRPr="00D935C1">
        <w:rPr>
          <w:rFonts w:ascii="Times New Roman" w:hAnsi="Times New Roman" w:cs="Times New Roman"/>
          <w:b/>
          <w:sz w:val="24"/>
          <w:szCs w:val="24"/>
          <w:u w:val="single"/>
        </w:rPr>
        <w:t xml:space="preserve">Large-scale </w:t>
      </w:r>
      <w:proofErr w:type="spellStart"/>
      <w:r w:rsidRPr="00D935C1">
        <w:rPr>
          <w:rFonts w:ascii="Times New Roman" w:hAnsi="Times New Roman" w:cs="Times New Roman"/>
          <w:b/>
          <w:sz w:val="24"/>
          <w:szCs w:val="24"/>
          <w:u w:val="single"/>
        </w:rPr>
        <w:t>interbasin</w:t>
      </w:r>
      <w:proofErr w:type="spellEnd"/>
      <w:r w:rsidRPr="00D935C1">
        <w:rPr>
          <w:rFonts w:ascii="Times New Roman" w:hAnsi="Times New Roman" w:cs="Times New Roman"/>
          <w:b/>
          <w:sz w:val="24"/>
          <w:szCs w:val="24"/>
          <w:u w:val="single"/>
        </w:rPr>
        <w:t xml:space="preserve"> water transfer</w:t>
      </w:r>
      <w:r w:rsidRPr="00D935C1">
        <w:rPr>
          <w:rFonts w:ascii="Times New Roman" w:hAnsi="Times New Roman" w:cs="Times New Roman"/>
          <w:sz w:val="12"/>
          <w:szCs w:val="24"/>
        </w:rPr>
        <w:t xml:space="preserve"> (IBWT)</w:t>
      </w:r>
      <w:r w:rsidRPr="00D935C1">
        <w:rPr>
          <w:rFonts w:ascii="Times New Roman" w:hAnsi="Times New Roman" w:cs="Times New Roman"/>
          <w:b/>
          <w:sz w:val="24"/>
          <w:szCs w:val="24"/>
          <w:u w:val="single"/>
        </w:rPr>
        <w:t xml:space="preserve"> projects are commonly proposed as solutions to water distribution and supply problems.</w:t>
      </w:r>
    </w:p>
    <w:p w:rsidR="00DE14B7" w:rsidRPr="00D935C1" w:rsidRDefault="00DE14B7" w:rsidP="00DE14B7"/>
    <w:p w:rsidR="004A3964" w:rsidRPr="00D935C1" w:rsidRDefault="002D6C2E" w:rsidP="002D6C2E">
      <w:pPr>
        <w:pStyle w:val="Heading1"/>
      </w:pPr>
      <w:proofErr w:type="spellStart"/>
      <w:r w:rsidRPr="00D935C1">
        <w:lastRenderedPageBreak/>
        <w:t>Kritiks</w:t>
      </w:r>
      <w:proofErr w:type="spellEnd"/>
    </w:p>
    <w:p w:rsidR="002D6C2E" w:rsidRPr="00D935C1" w:rsidRDefault="002D6C2E" w:rsidP="002D6C2E">
      <w:pPr>
        <w:pStyle w:val="Heading2"/>
      </w:pPr>
      <w:proofErr w:type="spellStart"/>
      <w:r w:rsidRPr="00D935C1">
        <w:lastRenderedPageBreak/>
        <w:t>Neolib</w:t>
      </w:r>
      <w:proofErr w:type="spellEnd"/>
    </w:p>
    <w:p w:rsidR="002D6C2E" w:rsidRPr="00D935C1" w:rsidRDefault="002D6C2E" w:rsidP="002D6C2E">
      <w:pPr>
        <w:pStyle w:val="Heading3"/>
      </w:pPr>
      <w:r w:rsidRPr="00D935C1">
        <w:lastRenderedPageBreak/>
        <w:t>Link</w:t>
      </w:r>
    </w:p>
    <w:p w:rsidR="00D60110" w:rsidRPr="00D935C1" w:rsidRDefault="00D60110" w:rsidP="00D60110">
      <w:pPr>
        <w:pStyle w:val="Heading4"/>
      </w:pPr>
      <w:r w:rsidRPr="00D935C1">
        <w:t xml:space="preserve">Water cooperation is a guise for consolidating </w:t>
      </w:r>
      <w:proofErr w:type="spellStart"/>
      <w:r w:rsidRPr="00D935C1">
        <w:t>neolibereal</w:t>
      </w:r>
      <w:proofErr w:type="spellEnd"/>
      <w:r w:rsidRPr="00D935C1">
        <w:t xml:space="preserve"> power</w:t>
      </w:r>
    </w:p>
    <w:p w:rsidR="00D60110" w:rsidRPr="00D935C1" w:rsidRDefault="00D60110" w:rsidP="00D60110">
      <w:pPr>
        <w:rPr>
          <w:rStyle w:val="StyleStyleBold12pt"/>
        </w:rPr>
      </w:pPr>
      <w:proofErr w:type="spellStart"/>
      <w:r w:rsidRPr="00D935C1">
        <w:rPr>
          <w:rStyle w:val="StyleStyleBold12pt"/>
        </w:rPr>
        <w:t>Bogardi</w:t>
      </w:r>
      <w:proofErr w:type="spellEnd"/>
      <w:r w:rsidRPr="00D935C1">
        <w:rPr>
          <w:rStyle w:val="StyleStyleBold12pt"/>
        </w:rPr>
        <w:t xml:space="preserve"> et al. 2012</w:t>
      </w:r>
    </w:p>
    <w:p w:rsidR="00D60110" w:rsidRPr="00D935C1" w:rsidRDefault="00D60110" w:rsidP="00D60110">
      <w:r w:rsidRPr="00D935C1">
        <w:t xml:space="preserve">Janos J. </w:t>
      </w:r>
      <w:proofErr w:type="spellStart"/>
      <w:r w:rsidRPr="00D935C1">
        <w:t>Bogardi</w:t>
      </w:r>
      <w:proofErr w:type="spellEnd"/>
      <w:r w:rsidRPr="00D935C1">
        <w:t xml:space="preserve">, Jan </w:t>
      </w:r>
      <w:proofErr w:type="spellStart"/>
      <w:r w:rsidRPr="00D935C1">
        <w:t>Leentvaar</w:t>
      </w:r>
      <w:proofErr w:type="spellEnd"/>
      <w:r w:rsidRPr="00D935C1">
        <w:t xml:space="preserve">, and Hans-Peter </w:t>
      </w:r>
      <w:proofErr w:type="spellStart"/>
      <w:r w:rsidRPr="00D935C1">
        <w:t>Nachtnebel</w:t>
      </w:r>
      <w:proofErr w:type="spellEnd"/>
      <w:r w:rsidRPr="00D935C1">
        <w:t>, editors of Global Water System Project, “River Basins and Change,” http://www.gwsp.org/fileadmin/documents_news/GWSP_12_01_E-Lernbuch_Complete_RZ5.pdf</w:t>
      </w:r>
    </w:p>
    <w:p w:rsidR="00D60110" w:rsidRPr="00D935C1" w:rsidRDefault="00D60110" w:rsidP="00D60110">
      <w:pPr>
        <w:ind w:left="720"/>
      </w:pPr>
      <w:r w:rsidRPr="00D935C1">
        <w:rPr>
          <w:b/>
          <w:u w:val="single"/>
        </w:rPr>
        <w:t xml:space="preserve">Theories of international relations have addressed at some length ¶ the emergence of international collaboration, using </w:t>
      </w:r>
      <w:proofErr w:type="spellStart"/>
      <w:r w:rsidRPr="00D935C1">
        <w:rPr>
          <w:b/>
          <w:u w:val="single"/>
        </w:rPr>
        <w:t>transboundary</w:t>
      </w:r>
      <w:proofErr w:type="spellEnd"/>
      <w:r w:rsidRPr="00D935C1">
        <w:rPr>
          <w:b/>
          <w:u w:val="single"/>
        </w:rPr>
        <w:t xml:space="preserve"> ¶ water management more often than not as case studies </w:t>
      </w:r>
      <w:r w:rsidRPr="00D935C1">
        <w:t>(</w:t>
      </w:r>
      <w:proofErr w:type="spellStart"/>
      <w:r w:rsidRPr="00D935C1">
        <w:t>Haggards</w:t>
      </w:r>
      <w:proofErr w:type="spellEnd"/>
      <w:r w:rsidRPr="00D935C1">
        <w:t xml:space="preserve"> ¶ et al., 1987; Levy, Young, </w:t>
      </w:r>
      <w:proofErr w:type="spellStart"/>
      <w:r w:rsidRPr="00D935C1">
        <w:t>Zürn</w:t>
      </w:r>
      <w:proofErr w:type="spellEnd"/>
      <w:r w:rsidRPr="00D935C1">
        <w:t xml:space="preserve">, 1995; </w:t>
      </w:r>
      <w:proofErr w:type="spellStart"/>
      <w:r w:rsidRPr="00D935C1">
        <w:t>Hasenclever</w:t>
      </w:r>
      <w:proofErr w:type="spellEnd"/>
      <w:r w:rsidRPr="00D935C1">
        <w:t xml:space="preserve"> et al., 1996; </w:t>
      </w:r>
      <w:proofErr w:type="spellStart"/>
      <w:r w:rsidRPr="00D935C1">
        <w:t>Linde</w:t>
      </w:r>
      <w:proofErr w:type="spellEnd"/>
      <w:r w:rsidRPr="00D935C1">
        <w:t xml:space="preserve">¶ -¶ </w:t>
      </w:r>
      <w:proofErr w:type="spellStart"/>
      <w:r w:rsidRPr="00D935C1">
        <w:t>mann</w:t>
      </w:r>
      <w:proofErr w:type="spellEnd"/>
      <w:r w:rsidRPr="00D935C1">
        <w:t xml:space="preserve">, 2006). These theories are usually divided into power-based, ¶ </w:t>
      </w:r>
      <w:proofErr w:type="gramStart"/>
      <w:r w:rsidRPr="00D935C1">
        <w:t>interest-based,</w:t>
      </w:r>
      <w:proofErr w:type="gramEnd"/>
      <w:r w:rsidRPr="00D935C1">
        <w:t xml:space="preserve"> or knowledge-based approaches. </w:t>
      </w:r>
      <w:r w:rsidRPr="00D935C1">
        <w:rPr>
          <w:b/>
          <w:u w:val="single"/>
        </w:rPr>
        <w:t>The schools of ¶ thought that are linked to these theories are neoliberalism</w:t>
      </w:r>
      <w:r w:rsidRPr="00D935C1">
        <w:t xml:space="preserve">, realism ¶ and </w:t>
      </w:r>
      <w:proofErr w:type="spellStart"/>
      <w:r w:rsidRPr="00D935C1">
        <w:t>cognitivism</w:t>
      </w:r>
      <w:proofErr w:type="spellEnd"/>
      <w:r w:rsidRPr="00D935C1">
        <w:t xml:space="preserve"> in their respective order. </w:t>
      </w:r>
      <w:proofErr w:type="spellStart"/>
      <w:r w:rsidRPr="00D935C1">
        <w:t>Lindemann</w:t>
      </w:r>
      <w:proofErr w:type="spellEnd"/>
      <w:r w:rsidRPr="00D935C1">
        <w:t xml:space="preserve"> (2006) </w:t>
      </w:r>
      <w:proofErr w:type="spellStart"/>
      <w:r w:rsidRPr="00D935C1">
        <w:rPr>
          <w:b/>
          <w:u w:val="single"/>
        </w:rPr>
        <w:t>specifi</w:t>
      </w:r>
      <w:proofErr w:type="spellEnd"/>
      <w:r w:rsidRPr="00D935C1">
        <w:rPr>
          <w:b/>
          <w:u w:val="single"/>
        </w:rPr>
        <w:t xml:space="preserve">¶ -¶ </w:t>
      </w:r>
      <w:proofErr w:type="spellStart"/>
      <w:r w:rsidRPr="00D935C1">
        <w:rPr>
          <w:b/>
          <w:u w:val="single"/>
        </w:rPr>
        <w:t>cally</w:t>
      </w:r>
      <w:proofErr w:type="spellEnd"/>
      <w:r w:rsidRPr="00D935C1">
        <w:rPr>
          <w:b/>
          <w:u w:val="single"/>
        </w:rPr>
        <w:t xml:space="preserve"> applies these theories into water regime formation. </w:t>
      </w:r>
      <w:r w:rsidRPr="00D935C1">
        <w:t xml:space="preserve">¶ Power-based approaches assume that </w:t>
      </w:r>
      <w:r w:rsidRPr="00D935C1">
        <w:rPr>
          <w:b/>
          <w:u w:val="single"/>
        </w:rPr>
        <w:t xml:space="preserve">a hegemon state is a </w:t>
      </w:r>
      <w:proofErr w:type="spellStart"/>
      <w:r w:rsidRPr="00D935C1">
        <w:rPr>
          <w:b/>
          <w:u w:val="single"/>
        </w:rPr>
        <w:t>nec</w:t>
      </w:r>
      <w:proofErr w:type="spellEnd"/>
      <w:r w:rsidRPr="00D935C1">
        <w:rPr>
          <w:b/>
          <w:u w:val="single"/>
        </w:rPr>
        <w:t xml:space="preserve">¶ -¶ </w:t>
      </w:r>
      <w:proofErr w:type="spellStart"/>
      <w:r w:rsidRPr="00D935C1">
        <w:rPr>
          <w:b/>
          <w:u w:val="single"/>
        </w:rPr>
        <w:t>essary</w:t>
      </w:r>
      <w:proofErr w:type="spellEnd"/>
      <w:r w:rsidRPr="00D935C1">
        <w:rPr>
          <w:b/>
          <w:u w:val="single"/>
        </w:rPr>
        <w:t xml:space="preserve"> condition for the formation of international regimes, which ¶ is explained as “hegemonic stability theory”</w:t>
      </w:r>
      <w:r w:rsidRPr="00D935C1">
        <w:t xml:space="preserve"> (Haggard et al., 1987, ¶ p.500). </w:t>
      </w:r>
      <w:r w:rsidRPr="00D935C1">
        <w:rPr>
          <w:b/>
          <w:u w:val="single"/>
        </w:rPr>
        <w:t xml:space="preserve">It is further claimed that the strength or the effectiveness of ¶ regimes decline when power distribution between the members of ¶ the regime becomes equal </w:t>
      </w:r>
      <w:r w:rsidRPr="00D935C1">
        <w:t>(</w:t>
      </w:r>
      <w:proofErr w:type="spellStart"/>
      <w:r w:rsidRPr="00D935C1">
        <w:t>Hasenclever</w:t>
      </w:r>
      <w:proofErr w:type="spellEnd"/>
      <w:r w:rsidRPr="00D935C1">
        <w:t xml:space="preserve"> et al., 1996). However, the ¶ Rhine case clearly indicates that this theory is not able to explain the ¶ reasons behind the formation of Rhine regime and it does not re¶ -¶ </w:t>
      </w:r>
      <w:proofErr w:type="spellStart"/>
      <w:r w:rsidRPr="00D935C1">
        <w:t>flect</w:t>
      </w:r>
      <w:proofErr w:type="spellEnd"/>
      <w:r w:rsidRPr="00D935C1">
        <w:t xml:space="preserve"> the nature of cooperation in the Rhine. </w:t>
      </w:r>
      <w:proofErr w:type="gramStart"/>
      <w:r w:rsidRPr="00D935C1">
        <w:t>Even though the Dutch ¶ government played a significant role in shaping the regime, it would ¶ be hard to identify the Netherlands’ position as a hegemon state.</w:t>
      </w:r>
      <w:proofErr w:type="gramEnd"/>
      <w:r w:rsidRPr="00D935C1">
        <w:t xml:space="preserve"> </w:t>
      </w:r>
    </w:p>
    <w:p w:rsidR="00E86992" w:rsidRPr="00D935C1" w:rsidRDefault="00E86992" w:rsidP="002D6C2E">
      <w:pPr>
        <w:pStyle w:val="Heading4"/>
        <w:rPr>
          <w:rStyle w:val="cite"/>
          <w:rFonts w:ascii="Calibri" w:hAnsi="Calibri"/>
          <w:b/>
          <w:sz w:val="26"/>
        </w:rPr>
      </w:pPr>
      <w:r w:rsidRPr="00D935C1">
        <w:rPr>
          <w:rStyle w:val="cite"/>
          <w:rFonts w:ascii="Calibri" w:hAnsi="Calibri"/>
          <w:b/>
          <w:sz w:val="26"/>
        </w:rPr>
        <w:t>Data sharing fosters exploitation of the resources being discussed</w:t>
      </w:r>
    </w:p>
    <w:p w:rsidR="00E86992" w:rsidRPr="00D935C1" w:rsidRDefault="00E86992" w:rsidP="00E86992">
      <w:pPr>
        <w:rPr>
          <w:rStyle w:val="StyleStyleBold12pt"/>
        </w:rPr>
      </w:pPr>
      <w:r w:rsidRPr="00D935C1">
        <w:rPr>
          <w:rStyle w:val="StyleStyleBold12pt"/>
        </w:rPr>
        <w:t xml:space="preserve">Whitmore 2012 </w:t>
      </w:r>
    </w:p>
    <w:p w:rsidR="00E86992" w:rsidRPr="00D935C1" w:rsidRDefault="00E86992" w:rsidP="00E86992">
      <w:r w:rsidRPr="00D935C1">
        <w:t xml:space="preserve">Lindsey, B.A., English and American Studies, Mount Holyoke College¶ M.A., Humanities and Social Thought, New York University “Our Bodies, Their Data: Tracing </w:t>
      </w:r>
      <w:proofErr w:type="spellStart"/>
      <w:r w:rsidRPr="00D935C1">
        <w:t>Biopolitical</w:t>
      </w:r>
      <w:proofErr w:type="spellEnd"/>
      <w:r w:rsidRPr="00D935C1">
        <w:t xml:space="preserve"> Circuitry &amp; the Illness Experience on PatientsLikeMe.com,” http://academia.edu/2460450/Our_Bodies_Their_Data_Tracing_Biopolitical_Circuitry_and_the_Illness_Experience_on_PatientsLikeMe.com</w:t>
      </w:r>
    </w:p>
    <w:p w:rsidR="00E86992" w:rsidRPr="00D935C1" w:rsidRDefault="00E86992" w:rsidP="00E86992">
      <w:pPr>
        <w:ind w:left="720"/>
      </w:pPr>
      <w:r w:rsidRPr="00D935C1">
        <w:t xml:space="preserve">In accessing successively less accessible pages, </w:t>
      </w:r>
      <w:r w:rsidRPr="00D935C1">
        <w:rPr>
          <w:b/>
          <w:u w:val="single"/>
        </w:rPr>
        <w:t>the details of this “data-sharing”¶ component of the site become more tangible.</w:t>
      </w:r>
      <w:r w:rsidRPr="00D935C1">
        <w:t xml:space="preserve"> In a page called “How We Make Money,” PLM¶ reminds users that, “We take the information patients like you share about your experience with¶ the disease and sell it to our partners (i.e., companies that are developing or selling products to¶ patients). These products may include drugs, devices, equipment, insurance, and medical¶ services.”23 In this instance, the functionality of the term “sell” finally becomes explicit, rather¶ than </w:t>
      </w:r>
      <w:r w:rsidRPr="00D935C1">
        <w:rPr>
          <w:b/>
          <w:u w:val="single"/>
        </w:rPr>
        <w:t xml:space="preserve">the preferred term “share,” which rhetorically eclipses the fact that illness experiences are¶ essentially </w:t>
      </w:r>
      <w:proofErr w:type="spellStart"/>
      <w:r w:rsidRPr="00D935C1">
        <w:rPr>
          <w:b/>
          <w:u w:val="single"/>
        </w:rPr>
        <w:t>commodified</w:t>
      </w:r>
      <w:proofErr w:type="spellEnd"/>
      <w:r w:rsidRPr="00D935C1">
        <w:rPr>
          <w:b/>
          <w:u w:val="single"/>
        </w:rPr>
        <w:t xml:space="preserve"> and re-sold to patients through the economic circuitry that constitutes¶ this site. </w:t>
      </w:r>
      <w:r w:rsidRPr="00D935C1">
        <w:t xml:space="preserve">The text included in the “How We Make Money” page also illuminates the depth and¶ range of this “data-sharing”/data-selling mechanism: “Except for the restricted personal¶ information you entered when registering for the site, you should expect that every piece of¶ information you submit (even if it is not currently displayed) may be shared with our partners and any member of </w:t>
      </w:r>
      <w:proofErr w:type="spellStart"/>
      <w:r w:rsidRPr="00D935C1">
        <w:t>PatientsLikeMe</w:t>
      </w:r>
      <w:proofErr w:type="spellEnd"/>
      <w:r w:rsidRPr="00D935C1">
        <w:t>, including other patients.”24 Likewise, the “Privacy Policy”¶ page spells out specifically which and how patient data is used, illuminating the fact that every¶ piece of information other than a patient’s name, contact information (including email and¶ mailing address), password, date of birth, and private messages is potentially sell-</w:t>
      </w:r>
      <w:r w:rsidRPr="00D935C1">
        <w:lastRenderedPageBreak/>
        <w:t xml:space="preserve">able in the¶ service of biotechnology and pharmaceutical industry interests.25¶ </w:t>
      </w:r>
      <w:r w:rsidRPr="00D935C1">
        <w:rPr>
          <w:b/>
          <w:u w:val="single"/>
        </w:rPr>
        <w:t>This process is continuously framed within the rhetoric of the site’s “Openness¶ Philosophy,” which suggests that issues including federal “privacy regulations and proprietary¶ tactics” keep most health care data inaccessible to industry and research entities</w:t>
      </w:r>
      <w:r w:rsidRPr="00D935C1">
        <w:t xml:space="preserve">. By insinuating¶ that patients have the capacity to “open up the healthcare system” through participation in the¶ site, which will, therefore, “democratize patient data and accelerate research like never before,”26¶ PLM once again mobilizes discourses of agency, collectivity, individual responsibility, and the¶ promise of better, more vital futures to justify the profiteering that happens on behalf of patient¶ bodies and the data that is generated from those bodies’ illness experiences. Melinda Cooper’s¶ work in Life as Surplus: </w:t>
      </w:r>
      <w:proofErr w:type="spellStart"/>
      <w:r w:rsidRPr="00D935C1">
        <w:t>Biotechnolgoy</w:t>
      </w:r>
      <w:proofErr w:type="spellEnd"/>
      <w:r w:rsidRPr="00D935C1">
        <w:t xml:space="preserve"> &amp; Capitalism in </w:t>
      </w:r>
      <w:r w:rsidRPr="00D935C1">
        <w:rPr>
          <w:b/>
          <w:u w:val="single"/>
        </w:rPr>
        <w:t xml:space="preserve">the Neoliberal Era astutely unpacks the¶ connections between the ascendency of neoliberal modes of governance and the rise of the¶ biotechnology sector in the United States, reading this pairing explicitly through the lens of¶ contemporary </w:t>
      </w:r>
      <w:proofErr w:type="spellStart"/>
      <w:r w:rsidRPr="00D935C1">
        <w:rPr>
          <w:b/>
          <w:u w:val="single"/>
        </w:rPr>
        <w:t>biopolitics</w:t>
      </w:r>
      <w:proofErr w:type="spellEnd"/>
      <w:r w:rsidRPr="00D935C1">
        <w:rPr>
          <w:b/>
          <w:u w:val="single"/>
        </w:rPr>
        <w:t>.</w:t>
      </w:r>
      <w:r w:rsidRPr="00D935C1">
        <w:t xml:space="preserve"> Although time and space do not permit a fuller engagement with her¶ arguments in the context of PLM, I find her work compelling, particularly when she outlines the¶ text’s first chapter in her introduction. “Neoliberalism and the biotech industry,” she argues</w:t>
      </w:r>
      <w:proofErr w:type="gramStart"/>
      <w:r w:rsidRPr="00D935C1">
        <w:t>,¶</w:t>
      </w:r>
      <w:proofErr w:type="gramEnd"/>
      <w:r w:rsidRPr="00D935C1">
        <w:t xml:space="preserve"> “share a common ambition to overcome the ecological and economic limits to growth associated with the end of industrial production, through a speculative reinvention of the future.”27 </w:t>
      </w:r>
      <w:r w:rsidRPr="00D935C1">
        <w:rPr>
          <w:b/>
          <w:u w:val="single"/>
        </w:rPr>
        <w:t>By¶ situating discourses of speculative futures and reinvention within the spaces where neoliberalism¶ and the biotech industry converge</w:t>
      </w:r>
      <w:r w:rsidRPr="00D935C1">
        <w:t>, Cooper more complexly reveals the stakes of PLM’s “</w:t>
      </w:r>
      <w:proofErr w:type="spellStart"/>
      <w:r w:rsidRPr="00D935C1">
        <w:t>datasharing</w:t>
      </w:r>
      <w:proofErr w:type="spellEnd"/>
      <w:r w:rsidRPr="00D935C1">
        <w:t>”¶ practices as they are situated within a larger trend towards unfettered economic¶ expansion and industry de-regulation.</w:t>
      </w:r>
    </w:p>
    <w:p w:rsidR="002D6C2E" w:rsidRPr="00D935C1" w:rsidRDefault="002D6C2E" w:rsidP="002D6C2E">
      <w:pPr>
        <w:pStyle w:val="Heading4"/>
        <w:rPr>
          <w:rStyle w:val="tag"/>
        </w:rPr>
      </w:pPr>
      <w:r w:rsidRPr="00D935C1">
        <w:rPr>
          <w:rStyle w:val="cite"/>
          <w:rFonts w:ascii="Calibri" w:hAnsi="Calibri"/>
          <w:b/>
          <w:sz w:val="26"/>
        </w:rPr>
        <w:t>Economic priorities mean water management only benefits elites</w:t>
      </w:r>
    </w:p>
    <w:p w:rsidR="002D6C2E" w:rsidRPr="00D935C1" w:rsidRDefault="002D6C2E" w:rsidP="002D6C2E">
      <w:pPr>
        <w:rPr>
          <w:rStyle w:val="StyleStyleBold12pt"/>
        </w:rPr>
      </w:pPr>
      <w:proofErr w:type="spellStart"/>
      <w:r w:rsidRPr="00D935C1">
        <w:rPr>
          <w:rStyle w:val="StyleStyleBold12pt"/>
        </w:rPr>
        <w:t>Vanderwarker</w:t>
      </w:r>
      <w:proofErr w:type="spellEnd"/>
      <w:r w:rsidRPr="00D935C1">
        <w:rPr>
          <w:rStyle w:val="StyleStyleBold12pt"/>
        </w:rPr>
        <w:t xml:space="preserve"> 2012 </w:t>
      </w:r>
    </w:p>
    <w:p w:rsidR="002D6C2E" w:rsidRPr="00D935C1" w:rsidRDefault="002D6C2E" w:rsidP="002D6C2E">
      <w:r w:rsidRPr="00D935C1">
        <w:t xml:space="preserve">(Amy; Environmental Justice Coalition and consultant on water justice; “Water and Environmental Justice,” </w:t>
      </w:r>
      <w:r w:rsidRPr="00D935C1">
        <w:rPr>
          <w:i/>
        </w:rPr>
        <w:t>A Twenty-First Century US Water Policy</w:t>
      </w:r>
      <w:r w:rsidRPr="00D935C1">
        <w:t xml:space="preserve">; </w:t>
      </w:r>
      <w:proofErr w:type="spellStart"/>
      <w:proofErr w:type="gramStart"/>
      <w:r w:rsidRPr="00D935C1">
        <w:t>ed</w:t>
      </w:r>
      <w:proofErr w:type="spellEnd"/>
      <w:proofErr w:type="gramEnd"/>
      <w:r w:rsidRPr="00D935C1">
        <w:t xml:space="preserve"> Juliet Christian-Smith and Peter </w:t>
      </w:r>
      <w:proofErr w:type="spellStart"/>
      <w:r w:rsidRPr="00D935C1">
        <w:t>Gleick</w:t>
      </w:r>
      <w:proofErr w:type="spellEnd"/>
      <w:r w:rsidRPr="00D935C1">
        <w:t>; p.)</w:t>
      </w:r>
    </w:p>
    <w:p w:rsidR="002D6C2E" w:rsidRPr="00D935C1" w:rsidRDefault="002D6C2E" w:rsidP="002D6C2E">
      <w:pPr>
        <w:ind w:left="720"/>
      </w:pPr>
      <w:r w:rsidRPr="00D935C1">
        <w:rPr>
          <w:b/>
          <w:u w:val="single"/>
        </w:rPr>
        <w:t>The history of federal water policy has created a particular set of</w:t>
      </w:r>
      <w:r w:rsidRPr="00D935C1">
        <w:rPr>
          <w:b/>
          <w:sz w:val="16"/>
          <w:u w:val="single"/>
        </w:rPr>
        <w:t xml:space="preserve"> </w:t>
      </w:r>
      <w:r w:rsidRPr="00D935C1">
        <w:rPr>
          <w:b/>
          <w:u w:val="single"/>
        </w:rPr>
        <w:t xml:space="preserve">EJ issues. </w:t>
      </w:r>
      <w:r w:rsidRPr="00D935C1">
        <w:rPr>
          <w:rStyle w:val="Emphasis"/>
        </w:rPr>
        <w:t>Federal water policy has prioritized use of water for economic purposes, primarily through large-scale water developments, such as dams, irrigation, and flood control</w:t>
      </w:r>
      <w:r w:rsidRPr="00D935C1">
        <w:rPr>
          <w:b/>
          <w:u w:val="single"/>
        </w:rPr>
        <w:t>, and in</w:t>
      </w:r>
      <w:r w:rsidRPr="00D935C1">
        <w:rPr>
          <w:b/>
          <w:sz w:val="16"/>
          <w:u w:val="single"/>
        </w:rPr>
        <w:t xml:space="preserve"> </w:t>
      </w:r>
      <w:r w:rsidRPr="00D935C1">
        <w:rPr>
          <w:b/>
          <w:u w:val="single"/>
        </w:rPr>
        <w:t>doing so, has overlooked a range of impacts on specific communities</w:t>
      </w:r>
      <w:r w:rsidRPr="00D935C1">
        <w:rPr>
          <w:b/>
          <w:sz w:val="16"/>
          <w:u w:val="single"/>
        </w:rPr>
        <w:t xml:space="preserve"> </w:t>
      </w:r>
      <w:r w:rsidRPr="00D935C1">
        <w:rPr>
          <w:b/>
          <w:u w:val="single"/>
        </w:rPr>
        <w:t xml:space="preserve">and the environment </w:t>
      </w:r>
      <w:r w:rsidRPr="00D935C1">
        <w:t xml:space="preserve">(Steinberg 1993). </w:t>
      </w:r>
      <w:r w:rsidRPr="00D935C1">
        <w:rPr>
          <w:b/>
          <w:u w:val="single"/>
        </w:rPr>
        <w:t>A heavy reliance and</w:t>
      </w:r>
      <w:r w:rsidRPr="00D935C1">
        <w:rPr>
          <w:b/>
          <w:sz w:val="16"/>
          <w:u w:val="single"/>
        </w:rPr>
        <w:t xml:space="preserve"> </w:t>
      </w:r>
      <w:r w:rsidRPr="00D935C1">
        <w:rPr>
          <w:b/>
          <w:u w:val="single"/>
        </w:rPr>
        <w:t>emphasis on "engineering" solutions to water problems</w:t>
      </w:r>
      <w:r w:rsidRPr="00D935C1">
        <w:t>, such as</w:t>
      </w:r>
      <w:r w:rsidRPr="00D935C1">
        <w:rPr>
          <w:sz w:val="16"/>
        </w:rPr>
        <w:t xml:space="preserve"> </w:t>
      </w:r>
      <w:r w:rsidRPr="00D935C1">
        <w:t xml:space="preserve">dams, has </w:t>
      </w:r>
      <w:r w:rsidRPr="00D935C1">
        <w:rPr>
          <w:b/>
          <w:u w:val="single"/>
        </w:rPr>
        <w:t>emphasized technological skills rather than community</w:t>
      </w:r>
      <w:r w:rsidRPr="00D935C1">
        <w:rPr>
          <w:b/>
          <w:sz w:val="16"/>
          <w:u w:val="single"/>
        </w:rPr>
        <w:t xml:space="preserve"> </w:t>
      </w:r>
      <w:r w:rsidRPr="00D935C1">
        <w:rPr>
          <w:b/>
          <w:u w:val="single"/>
        </w:rPr>
        <w:t>voices or local consequences</w:t>
      </w:r>
      <w:r w:rsidRPr="00D935C1">
        <w:t xml:space="preserve"> (</w:t>
      </w:r>
      <w:proofErr w:type="spellStart"/>
      <w:r w:rsidRPr="00D935C1">
        <w:t>Espeland</w:t>
      </w:r>
      <w:proofErr w:type="spellEnd"/>
      <w:r w:rsidRPr="00D935C1">
        <w:t xml:space="preserve"> 1998; Donahue and Johnston</w:t>
      </w:r>
      <w:r w:rsidRPr="00D935C1">
        <w:rPr>
          <w:sz w:val="16"/>
        </w:rPr>
        <w:t xml:space="preserve"> </w:t>
      </w:r>
      <w:r w:rsidRPr="00D935C1">
        <w:t>1998). Correspondingly, water decisions, whether at a local or federal</w:t>
      </w:r>
      <w:r w:rsidRPr="00D935C1">
        <w:rPr>
          <w:sz w:val="16"/>
        </w:rPr>
        <w:t xml:space="preserve"> </w:t>
      </w:r>
      <w:r w:rsidRPr="00D935C1">
        <w:t>level, have been exclusive and opaque (EJCW 2005; Ingram,</w:t>
      </w:r>
      <w:r w:rsidRPr="00D935C1">
        <w:rPr>
          <w:sz w:val="16"/>
        </w:rPr>
        <w:t xml:space="preserve"> </w:t>
      </w:r>
      <w:proofErr w:type="spellStart"/>
      <w:r w:rsidRPr="00D935C1">
        <w:t>Whiteley</w:t>
      </w:r>
      <w:proofErr w:type="spellEnd"/>
      <w:r w:rsidRPr="00D935C1">
        <w:t>, and Perry 2008). Consequently, as water scholars Helen</w:t>
      </w:r>
      <w:r w:rsidRPr="00D935C1">
        <w:rPr>
          <w:sz w:val="16"/>
        </w:rPr>
        <w:t xml:space="preserve"> </w:t>
      </w:r>
      <w:r w:rsidRPr="00D935C1">
        <w:t>Ingram, John Whitely, and Richard Perry note, "</w:t>
      </w:r>
      <w:r w:rsidRPr="00D935C1">
        <w:rPr>
          <w:b/>
          <w:u w:val="single"/>
        </w:rPr>
        <w:t>many water</w:t>
      </w:r>
      <w:r w:rsidRPr="00D935C1">
        <w:rPr>
          <w:b/>
          <w:sz w:val="16"/>
          <w:u w:val="single"/>
        </w:rPr>
        <w:t xml:space="preserve"> </w:t>
      </w:r>
      <w:r w:rsidRPr="00D935C1">
        <w:rPr>
          <w:b/>
          <w:u w:val="single"/>
        </w:rPr>
        <w:t>developments fail to satisfy the basic distributional equity and</w:t>
      </w:r>
      <w:r w:rsidRPr="00D935C1">
        <w:rPr>
          <w:b/>
          <w:sz w:val="16"/>
          <w:u w:val="single"/>
        </w:rPr>
        <w:t xml:space="preserve"> </w:t>
      </w:r>
      <w:r w:rsidRPr="00D935C1">
        <w:rPr>
          <w:b/>
          <w:u w:val="single"/>
        </w:rPr>
        <w:t>environmental justice tenet that no groups, particularly the</w:t>
      </w:r>
      <w:r w:rsidRPr="00D935C1">
        <w:rPr>
          <w:b/>
          <w:sz w:val="16"/>
          <w:u w:val="single"/>
        </w:rPr>
        <w:t xml:space="preserve"> </w:t>
      </w:r>
      <w:r w:rsidRPr="00D935C1">
        <w:rPr>
          <w:b/>
          <w:u w:val="single"/>
        </w:rPr>
        <w:t>disadvantaged, should be made worse off... because of water</w:t>
      </w:r>
      <w:r w:rsidRPr="00D935C1">
        <w:rPr>
          <w:b/>
          <w:sz w:val="16"/>
          <w:u w:val="single"/>
        </w:rPr>
        <w:t xml:space="preserve"> </w:t>
      </w:r>
      <w:r w:rsidRPr="00D935C1">
        <w:rPr>
          <w:b/>
          <w:u w:val="single"/>
        </w:rPr>
        <w:t>policies"</w:t>
      </w:r>
      <w:r w:rsidRPr="00D935C1">
        <w:t xml:space="preserve"> (2008, 16). &lt;67&gt;</w:t>
      </w:r>
    </w:p>
    <w:p w:rsidR="00E86992" w:rsidRPr="00D935C1" w:rsidRDefault="00E86992" w:rsidP="00E86992">
      <w:pPr>
        <w:pStyle w:val="Heading3"/>
      </w:pPr>
      <w:r w:rsidRPr="00D935C1">
        <w:lastRenderedPageBreak/>
        <w:t>Impact</w:t>
      </w:r>
    </w:p>
    <w:p w:rsidR="002D6C2E" w:rsidRPr="00D935C1" w:rsidRDefault="00E86992" w:rsidP="00E86992">
      <w:pPr>
        <w:pStyle w:val="Heading4"/>
      </w:pPr>
      <w:r w:rsidRPr="00D935C1">
        <w:t xml:space="preserve">The </w:t>
      </w:r>
      <w:proofErr w:type="spellStart"/>
      <w:r w:rsidRPr="00D935C1">
        <w:t>aff</w:t>
      </w:r>
      <w:proofErr w:type="spellEnd"/>
      <w:r w:rsidRPr="00D935C1">
        <w:t xml:space="preserve"> will be co-opted by capitalists – Profit drives corrupt local officials. Turns case</w:t>
      </w:r>
    </w:p>
    <w:p w:rsidR="00E86992" w:rsidRPr="00D935C1" w:rsidRDefault="00E86992" w:rsidP="00E86992">
      <w:pPr>
        <w:rPr>
          <w:rStyle w:val="StyleStyleBold12pt"/>
        </w:rPr>
      </w:pPr>
      <w:r w:rsidRPr="00D935C1">
        <w:rPr>
          <w:rStyle w:val="StyleStyleBold12pt"/>
        </w:rPr>
        <w:t>Mexico Solidarity Network ND</w:t>
      </w:r>
    </w:p>
    <w:p w:rsidR="00E86992" w:rsidRPr="00D935C1" w:rsidRDefault="00E86992" w:rsidP="00E86992">
      <w:pPr>
        <w:rPr>
          <w:lang w:val="es-MX"/>
        </w:rPr>
      </w:pPr>
      <w:r w:rsidRPr="00D935C1">
        <w:rPr>
          <w:lang w:val="es-MX"/>
        </w:rPr>
        <w:t>“</w:t>
      </w:r>
      <w:proofErr w:type="spellStart"/>
      <w:r w:rsidRPr="00D935C1">
        <w:rPr>
          <w:lang w:val="es-MX"/>
        </w:rPr>
        <w:t>Neoliberalism</w:t>
      </w:r>
      <w:proofErr w:type="spellEnd"/>
      <w:r w:rsidRPr="00D935C1">
        <w:rPr>
          <w:lang w:val="es-MX"/>
        </w:rPr>
        <w:t xml:space="preserve">¶ </w:t>
      </w:r>
      <w:proofErr w:type="spellStart"/>
      <w:r w:rsidRPr="00D935C1">
        <w:rPr>
          <w:lang w:val="es-MX"/>
        </w:rPr>
        <w:t>Mexico</w:t>
      </w:r>
      <w:proofErr w:type="spellEnd"/>
      <w:r w:rsidRPr="00D935C1">
        <w:rPr>
          <w:lang w:val="es-MX"/>
        </w:rPr>
        <w:t xml:space="preserve"> - A neoliberal </w:t>
      </w:r>
      <w:proofErr w:type="spellStart"/>
      <w:r w:rsidRPr="00D935C1">
        <w:rPr>
          <w:lang w:val="es-MX"/>
        </w:rPr>
        <w:t>experiment</w:t>
      </w:r>
      <w:proofErr w:type="spellEnd"/>
      <w:r w:rsidRPr="00D935C1">
        <w:rPr>
          <w:lang w:val="es-MX"/>
        </w:rPr>
        <w:t>,” http://www.mexicosolidarity.org/programs/alternativeeconomy/neoliberalism</w:t>
      </w:r>
    </w:p>
    <w:p w:rsidR="00E86992" w:rsidRPr="00E86992" w:rsidRDefault="00E86992" w:rsidP="00E86992">
      <w:pPr>
        <w:ind w:left="720"/>
      </w:pPr>
      <w:r w:rsidRPr="00D935C1">
        <w:t xml:space="preserve">Lax environmental regulations attract foreign firms that are tired of seeing their bottom lines affected by bothersome environmental regulations in their home countries. </w:t>
      </w:r>
      <w:r w:rsidRPr="00D935C1">
        <w:rPr>
          <w:b/>
          <w:u w:val="single"/>
        </w:rPr>
        <w:t>It's part of the eternal struggle of the capitalist to externalize costs and maximize profits. Water, soil and air contamination are often bi-products of industrial production, and in a sane society, the polluter would be responsible for cleanup, with the costs reflected in the price of finished products</w:t>
      </w:r>
      <w:r w:rsidRPr="00D935C1">
        <w:t xml:space="preserve">. But </w:t>
      </w:r>
      <w:r w:rsidRPr="00D935C1">
        <w:rPr>
          <w:b/>
          <w:u w:val="single"/>
        </w:rPr>
        <w:t>capitalists are always looking for ways to cut corners and force society to pay for some of the costs of production. In maquiladoras along the US-Mexico border, pollution is an endemic problem, as local officials collude with transnational corporations to increase profits</w:t>
      </w:r>
      <w:r w:rsidRPr="00D935C1">
        <w:t xml:space="preserve"> (no doubt lining a few political pockets along the way) </w:t>
      </w:r>
      <w:r w:rsidRPr="00D935C1">
        <w:rPr>
          <w:b/>
          <w:u w:val="single"/>
        </w:rPr>
        <w:t>while environmental quality suffers.</w:t>
      </w:r>
    </w:p>
    <w:sectPr w:rsidR="00E86992" w:rsidRPr="00E869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118" w:rsidRDefault="00296118" w:rsidP="005F5576">
      <w:r>
        <w:separator/>
      </w:r>
    </w:p>
  </w:endnote>
  <w:endnote w:type="continuationSeparator" w:id="0">
    <w:p w:rsidR="00296118" w:rsidRDefault="0029611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118" w:rsidRDefault="00296118" w:rsidP="005F5576">
      <w:r>
        <w:separator/>
      </w:r>
    </w:p>
  </w:footnote>
  <w:footnote w:type="continuationSeparator" w:id="0">
    <w:p w:rsidR="00296118" w:rsidRDefault="0029611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964"/>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29F4"/>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2260"/>
    <w:rsid w:val="001F7572"/>
    <w:rsid w:val="0020006E"/>
    <w:rsid w:val="002009AE"/>
    <w:rsid w:val="002101DA"/>
    <w:rsid w:val="00217499"/>
    <w:rsid w:val="0024023F"/>
    <w:rsid w:val="00240C4E"/>
    <w:rsid w:val="00243DC0"/>
    <w:rsid w:val="00250E16"/>
    <w:rsid w:val="00257696"/>
    <w:rsid w:val="0026382E"/>
    <w:rsid w:val="00272786"/>
    <w:rsid w:val="00287AB7"/>
    <w:rsid w:val="0029010E"/>
    <w:rsid w:val="00294D00"/>
    <w:rsid w:val="00296118"/>
    <w:rsid w:val="002A213E"/>
    <w:rsid w:val="002A612B"/>
    <w:rsid w:val="002B68A4"/>
    <w:rsid w:val="002C571D"/>
    <w:rsid w:val="002C5772"/>
    <w:rsid w:val="002D0374"/>
    <w:rsid w:val="002D2946"/>
    <w:rsid w:val="002D529E"/>
    <w:rsid w:val="002D6BD6"/>
    <w:rsid w:val="002D6C2E"/>
    <w:rsid w:val="002E4DD9"/>
    <w:rsid w:val="002F0314"/>
    <w:rsid w:val="002F29D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035"/>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3964"/>
    <w:rsid w:val="004A6083"/>
    <w:rsid w:val="004A6E81"/>
    <w:rsid w:val="004A7806"/>
    <w:rsid w:val="004B0545"/>
    <w:rsid w:val="004B7E46"/>
    <w:rsid w:val="004D29B7"/>
    <w:rsid w:val="004D3745"/>
    <w:rsid w:val="004D3987"/>
    <w:rsid w:val="004E294C"/>
    <w:rsid w:val="004E30E7"/>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3F38"/>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D6A"/>
    <w:rsid w:val="00723F91"/>
    <w:rsid w:val="00725623"/>
    <w:rsid w:val="00733448"/>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2987"/>
    <w:rsid w:val="00841C88"/>
    <w:rsid w:val="00854C66"/>
    <w:rsid w:val="008553E1"/>
    <w:rsid w:val="00862324"/>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0594"/>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622B"/>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6C5"/>
    <w:rsid w:val="00B357BA"/>
    <w:rsid w:val="00B564DB"/>
    <w:rsid w:val="00B768B6"/>
    <w:rsid w:val="00B816A3"/>
    <w:rsid w:val="00B908D1"/>
    <w:rsid w:val="00B940D1"/>
    <w:rsid w:val="00BB58BD"/>
    <w:rsid w:val="00BB6368"/>
    <w:rsid w:val="00BB6A26"/>
    <w:rsid w:val="00BC1034"/>
    <w:rsid w:val="00BE2408"/>
    <w:rsid w:val="00BE3EC6"/>
    <w:rsid w:val="00BE5BEB"/>
    <w:rsid w:val="00BE6528"/>
    <w:rsid w:val="00C0087A"/>
    <w:rsid w:val="00C05F9D"/>
    <w:rsid w:val="00C22F45"/>
    <w:rsid w:val="00C26025"/>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0110"/>
    <w:rsid w:val="00D66ABC"/>
    <w:rsid w:val="00D71CFC"/>
    <w:rsid w:val="00D86024"/>
    <w:rsid w:val="00D935C1"/>
    <w:rsid w:val="00D93950"/>
    <w:rsid w:val="00D94CA3"/>
    <w:rsid w:val="00D96595"/>
    <w:rsid w:val="00DA018C"/>
    <w:rsid w:val="00DA3C9D"/>
    <w:rsid w:val="00DB0F7E"/>
    <w:rsid w:val="00DB5489"/>
    <w:rsid w:val="00DB6C98"/>
    <w:rsid w:val="00DC701C"/>
    <w:rsid w:val="00DD6FCC"/>
    <w:rsid w:val="00DD7F91"/>
    <w:rsid w:val="00DE14B7"/>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6992"/>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Citation Char Char Char,ci,Style,c,Intense Emphasis11,Intense Emphasis111,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cite">
    <w:name w:val="cite"/>
    <w:aliases w:val="Heading 3 Char Char Char,Heading 3 Char Char Char1,Char Char2,Citation Char,cites Char Char,Heading 3 Char1 Char,Citation Char Char1 Char Char Char Char Char,Block Writing Char,Index Headers Char,Char Char Char1,Heading 3 Char Char,Heading 3 Char1"/>
    <w:link w:val="Citation"/>
    <w:qFormat/>
    <w:rsid w:val="00B356C5"/>
    <w:rPr>
      <w:rFonts w:ascii="Arial" w:hAnsi="Arial"/>
      <w:b/>
      <w:sz w:val="20"/>
    </w:rPr>
  </w:style>
  <w:style w:type="paragraph" w:customStyle="1" w:styleId="tag">
    <w:name w:val="tag"/>
    <w:basedOn w:val="Normal"/>
    <w:next w:val="Normal"/>
    <w:link w:val="tagChar"/>
    <w:qFormat/>
    <w:rsid w:val="00B356C5"/>
    <w:rPr>
      <w:rFonts w:ascii="Arial" w:eastAsia="SimSun" w:hAnsi="Arial" w:cs="Arial"/>
      <w:b/>
      <w:sz w:val="20"/>
      <w:szCs w:val="20"/>
      <w:lang w:eastAsia="zh-CN"/>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B356C5"/>
    <w:rPr>
      <w:rFonts w:ascii="Arial" w:eastAsia="SimSun" w:hAnsi="Arial" w:cs="Arial"/>
      <w:b/>
      <w:sz w:val="20"/>
      <w:szCs w:val="20"/>
      <w:lang w:eastAsia="zh-CN"/>
    </w:rPr>
  </w:style>
  <w:style w:type="paragraph" w:customStyle="1" w:styleId="Citation">
    <w:name w:val="Citation"/>
    <w:basedOn w:val="Normal"/>
    <w:next w:val="Normal"/>
    <w:link w:val="cite"/>
    <w:rsid w:val="00B356C5"/>
    <w:pPr>
      <w:spacing w:after="200" w:line="276" w:lineRule="auto"/>
      <w:ind w:left="720"/>
    </w:pPr>
    <w:rPr>
      <w:rFonts w:ascii="Arial" w:hAnsi="Arial" w:cstheme="minorBidi"/>
      <w:b/>
      <w:sz w:val="20"/>
    </w:rPr>
  </w:style>
  <w:style w:type="paragraph" w:customStyle="1" w:styleId="cardtext">
    <w:name w:val="card text"/>
    <w:basedOn w:val="Normal"/>
    <w:link w:val="cardtextChar"/>
    <w:rsid w:val="00DD6FCC"/>
    <w:pPr>
      <w:ind w:left="288" w:right="288"/>
    </w:pPr>
    <w:rPr>
      <w:rFonts w:ascii="Times New Roman" w:hAnsi="Times New Roman" w:cstheme="minorBidi"/>
      <w:sz w:val="16"/>
    </w:rPr>
  </w:style>
  <w:style w:type="character" w:customStyle="1" w:styleId="cardtextChar">
    <w:name w:val="card text Char"/>
    <w:basedOn w:val="DefaultParagraphFont"/>
    <w:link w:val="cardtext"/>
    <w:rsid w:val="00DD6FCC"/>
    <w:rPr>
      <w:rFonts w:ascii="Times New Roman" w:hAnsi="Times New Roman"/>
      <w:sz w:val="16"/>
    </w:rPr>
  </w:style>
  <w:style w:type="paragraph" w:styleId="NormalWeb">
    <w:name w:val="Normal (Web)"/>
    <w:basedOn w:val="Normal"/>
    <w:uiPriority w:val="99"/>
    <w:semiHidden/>
    <w:unhideWhenUsed/>
    <w:rsid w:val="00A5622B"/>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D60110"/>
  </w:style>
  <w:style w:type="paragraph" w:customStyle="1" w:styleId="card">
    <w:name w:val="card"/>
    <w:basedOn w:val="Normal"/>
    <w:next w:val="Normal"/>
    <w:link w:val="cardChar"/>
    <w:qFormat/>
    <w:rsid w:val="00573F38"/>
    <w:pPr>
      <w:ind w:left="288" w:right="288"/>
    </w:pPr>
    <w:rPr>
      <w:rFonts w:ascii="Times New Roman" w:eastAsia="Times New Roman" w:hAnsi="Times New Roman" w:cs="Times New Roman"/>
      <w:sz w:val="20"/>
      <w:szCs w:val="20"/>
    </w:rPr>
  </w:style>
  <w:style w:type="character" w:customStyle="1" w:styleId="cardChar">
    <w:name w:val="card Char"/>
    <w:link w:val="card"/>
    <w:rsid w:val="00573F38"/>
    <w:rPr>
      <w:rFonts w:ascii="Times New Roman" w:eastAsia="Times New Roman" w:hAnsi="Times New Roman" w:cs="Times New Roman"/>
      <w:sz w:val="20"/>
      <w:szCs w:val="20"/>
    </w:rPr>
  </w:style>
  <w:style w:type="character" w:customStyle="1" w:styleId="underline">
    <w:name w:val="underline"/>
    <w:qFormat/>
    <w:rsid w:val="00573F38"/>
    <w:rPr>
      <w:b/>
      <w:u w:val="single"/>
    </w:rPr>
  </w:style>
  <w:style w:type="character" w:customStyle="1" w:styleId="UnderlineChar">
    <w:name w:val="Underline Char"/>
    <w:rsid w:val="00573F38"/>
    <w:rPr>
      <w:rFonts w:ascii="Times New Roman" w:hAnsi="Times New Roman"/>
      <w:szCs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Citation Char Char Char,ci,Style,c,Intense Emphasis11,Intense Emphasis111,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cite">
    <w:name w:val="cite"/>
    <w:aliases w:val="Heading 3 Char Char Char,Heading 3 Char Char Char1,Char Char2,Citation Char,cites Char Char,Heading 3 Char1 Char,Citation Char Char1 Char Char Char Char Char,Block Writing Char,Index Headers Char,Char Char Char1,Heading 3 Char Char,Heading 3 Char1"/>
    <w:link w:val="Citation"/>
    <w:qFormat/>
    <w:rsid w:val="00B356C5"/>
    <w:rPr>
      <w:rFonts w:ascii="Arial" w:hAnsi="Arial"/>
      <w:b/>
      <w:sz w:val="20"/>
    </w:rPr>
  </w:style>
  <w:style w:type="paragraph" w:customStyle="1" w:styleId="tag">
    <w:name w:val="tag"/>
    <w:basedOn w:val="Normal"/>
    <w:next w:val="Normal"/>
    <w:link w:val="tagChar"/>
    <w:qFormat/>
    <w:rsid w:val="00B356C5"/>
    <w:rPr>
      <w:rFonts w:ascii="Arial" w:eastAsia="SimSun" w:hAnsi="Arial" w:cs="Arial"/>
      <w:b/>
      <w:sz w:val="20"/>
      <w:szCs w:val="20"/>
      <w:lang w:eastAsia="zh-CN"/>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B356C5"/>
    <w:rPr>
      <w:rFonts w:ascii="Arial" w:eastAsia="SimSun" w:hAnsi="Arial" w:cs="Arial"/>
      <w:b/>
      <w:sz w:val="20"/>
      <w:szCs w:val="20"/>
      <w:lang w:eastAsia="zh-CN"/>
    </w:rPr>
  </w:style>
  <w:style w:type="paragraph" w:customStyle="1" w:styleId="Citation">
    <w:name w:val="Citation"/>
    <w:basedOn w:val="Normal"/>
    <w:next w:val="Normal"/>
    <w:link w:val="cite"/>
    <w:rsid w:val="00B356C5"/>
    <w:pPr>
      <w:spacing w:after="200" w:line="276" w:lineRule="auto"/>
      <w:ind w:left="720"/>
    </w:pPr>
    <w:rPr>
      <w:rFonts w:ascii="Arial" w:hAnsi="Arial" w:cstheme="minorBidi"/>
      <w:b/>
      <w:sz w:val="20"/>
    </w:rPr>
  </w:style>
  <w:style w:type="paragraph" w:customStyle="1" w:styleId="cardtext">
    <w:name w:val="card text"/>
    <w:basedOn w:val="Normal"/>
    <w:link w:val="cardtextChar"/>
    <w:rsid w:val="00DD6FCC"/>
    <w:pPr>
      <w:ind w:left="288" w:right="288"/>
    </w:pPr>
    <w:rPr>
      <w:rFonts w:ascii="Times New Roman" w:hAnsi="Times New Roman" w:cstheme="minorBidi"/>
      <w:sz w:val="16"/>
    </w:rPr>
  </w:style>
  <w:style w:type="character" w:customStyle="1" w:styleId="cardtextChar">
    <w:name w:val="card text Char"/>
    <w:basedOn w:val="DefaultParagraphFont"/>
    <w:link w:val="cardtext"/>
    <w:rsid w:val="00DD6FCC"/>
    <w:rPr>
      <w:rFonts w:ascii="Times New Roman" w:hAnsi="Times New Roman"/>
      <w:sz w:val="16"/>
    </w:rPr>
  </w:style>
  <w:style w:type="paragraph" w:styleId="NormalWeb">
    <w:name w:val="Normal (Web)"/>
    <w:basedOn w:val="Normal"/>
    <w:uiPriority w:val="99"/>
    <w:semiHidden/>
    <w:unhideWhenUsed/>
    <w:rsid w:val="00A5622B"/>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D60110"/>
  </w:style>
  <w:style w:type="paragraph" w:customStyle="1" w:styleId="card">
    <w:name w:val="card"/>
    <w:basedOn w:val="Normal"/>
    <w:next w:val="Normal"/>
    <w:link w:val="cardChar"/>
    <w:qFormat/>
    <w:rsid w:val="00573F38"/>
    <w:pPr>
      <w:ind w:left="288" w:right="288"/>
    </w:pPr>
    <w:rPr>
      <w:rFonts w:ascii="Times New Roman" w:eastAsia="Times New Roman" w:hAnsi="Times New Roman" w:cs="Times New Roman"/>
      <w:sz w:val="20"/>
      <w:szCs w:val="20"/>
    </w:rPr>
  </w:style>
  <w:style w:type="character" w:customStyle="1" w:styleId="cardChar">
    <w:name w:val="card Char"/>
    <w:link w:val="card"/>
    <w:rsid w:val="00573F38"/>
    <w:rPr>
      <w:rFonts w:ascii="Times New Roman" w:eastAsia="Times New Roman" w:hAnsi="Times New Roman" w:cs="Times New Roman"/>
      <w:sz w:val="20"/>
      <w:szCs w:val="20"/>
    </w:rPr>
  </w:style>
  <w:style w:type="character" w:customStyle="1" w:styleId="underline">
    <w:name w:val="underline"/>
    <w:qFormat/>
    <w:rsid w:val="00573F38"/>
    <w:rPr>
      <w:b/>
      <w:u w:val="single"/>
    </w:rPr>
  </w:style>
  <w:style w:type="character" w:customStyle="1" w:styleId="UnderlineChar">
    <w:name w:val="Underline Char"/>
    <w:rsid w:val="00573F38"/>
    <w:rPr>
      <w:rFonts w:ascii="Times New Roman" w:hAnsi="Times New Roman"/>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581027">
      <w:bodyDiv w:val="1"/>
      <w:marLeft w:val="0"/>
      <w:marRight w:val="0"/>
      <w:marTop w:val="0"/>
      <w:marBottom w:val="0"/>
      <w:divBdr>
        <w:top w:val="none" w:sz="0" w:space="0" w:color="auto"/>
        <w:left w:val="none" w:sz="0" w:space="0" w:color="auto"/>
        <w:bottom w:val="none" w:sz="0" w:space="0" w:color="auto"/>
        <w:right w:val="none" w:sz="0" w:space="0" w:color="auto"/>
      </w:divBdr>
    </w:div>
    <w:div w:id="347755250">
      <w:bodyDiv w:val="1"/>
      <w:marLeft w:val="0"/>
      <w:marRight w:val="0"/>
      <w:marTop w:val="0"/>
      <w:marBottom w:val="0"/>
      <w:divBdr>
        <w:top w:val="none" w:sz="0" w:space="0" w:color="auto"/>
        <w:left w:val="none" w:sz="0" w:space="0" w:color="auto"/>
        <w:bottom w:val="none" w:sz="0" w:space="0" w:color="auto"/>
        <w:right w:val="none" w:sz="0" w:space="0" w:color="auto"/>
      </w:divBdr>
    </w:div>
    <w:div w:id="375663287">
      <w:bodyDiv w:val="1"/>
      <w:marLeft w:val="0"/>
      <w:marRight w:val="0"/>
      <w:marTop w:val="0"/>
      <w:marBottom w:val="0"/>
      <w:divBdr>
        <w:top w:val="none" w:sz="0" w:space="0" w:color="auto"/>
        <w:left w:val="none" w:sz="0" w:space="0" w:color="auto"/>
        <w:bottom w:val="none" w:sz="0" w:space="0" w:color="auto"/>
        <w:right w:val="none" w:sz="0" w:space="0" w:color="auto"/>
      </w:divBdr>
    </w:div>
    <w:div w:id="464004965">
      <w:bodyDiv w:val="1"/>
      <w:marLeft w:val="0"/>
      <w:marRight w:val="0"/>
      <w:marTop w:val="0"/>
      <w:marBottom w:val="0"/>
      <w:divBdr>
        <w:top w:val="none" w:sz="0" w:space="0" w:color="auto"/>
        <w:left w:val="none" w:sz="0" w:space="0" w:color="auto"/>
        <w:bottom w:val="none" w:sz="0" w:space="0" w:color="auto"/>
        <w:right w:val="none" w:sz="0" w:space="0" w:color="auto"/>
      </w:divBdr>
    </w:div>
    <w:div w:id="476995226">
      <w:bodyDiv w:val="1"/>
      <w:marLeft w:val="0"/>
      <w:marRight w:val="0"/>
      <w:marTop w:val="0"/>
      <w:marBottom w:val="0"/>
      <w:divBdr>
        <w:top w:val="none" w:sz="0" w:space="0" w:color="auto"/>
        <w:left w:val="none" w:sz="0" w:space="0" w:color="auto"/>
        <w:bottom w:val="none" w:sz="0" w:space="0" w:color="auto"/>
        <w:right w:val="none" w:sz="0" w:space="0" w:color="auto"/>
      </w:divBdr>
    </w:div>
    <w:div w:id="536429721">
      <w:bodyDiv w:val="1"/>
      <w:marLeft w:val="0"/>
      <w:marRight w:val="0"/>
      <w:marTop w:val="0"/>
      <w:marBottom w:val="0"/>
      <w:divBdr>
        <w:top w:val="none" w:sz="0" w:space="0" w:color="auto"/>
        <w:left w:val="none" w:sz="0" w:space="0" w:color="auto"/>
        <w:bottom w:val="none" w:sz="0" w:space="0" w:color="auto"/>
        <w:right w:val="none" w:sz="0" w:space="0" w:color="auto"/>
      </w:divBdr>
      <w:divsChild>
        <w:div w:id="1308433896">
          <w:marLeft w:val="0"/>
          <w:marRight w:val="0"/>
          <w:marTop w:val="0"/>
          <w:marBottom w:val="0"/>
          <w:divBdr>
            <w:top w:val="none" w:sz="0" w:space="0" w:color="auto"/>
            <w:left w:val="none" w:sz="0" w:space="0" w:color="auto"/>
            <w:bottom w:val="none" w:sz="0" w:space="0" w:color="auto"/>
            <w:right w:val="none" w:sz="0" w:space="0" w:color="auto"/>
          </w:divBdr>
        </w:div>
        <w:div w:id="1397626247">
          <w:marLeft w:val="0"/>
          <w:marRight w:val="0"/>
          <w:marTop w:val="0"/>
          <w:marBottom w:val="0"/>
          <w:divBdr>
            <w:top w:val="none" w:sz="0" w:space="0" w:color="auto"/>
            <w:left w:val="none" w:sz="0" w:space="0" w:color="auto"/>
            <w:bottom w:val="none" w:sz="0" w:space="0" w:color="auto"/>
            <w:right w:val="none" w:sz="0" w:space="0" w:color="auto"/>
          </w:divBdr>
        </w:div>
        <w:div w:id="1476529689">
          <w:marLeft w:val="0"/>
          <w:marRight w:val="0"/>
          <w:marTop w:val="0"/>
          <w:marBottom w:val="0"/>
          <w:divBdr>
            <w:top w:val="none" w:sz="0" w:space="0" w:color="auto"/>
            <w:left w:val="none" w:sz="0" w:space="0" w:color="auto"/>
            <w:bottom w:val="none" w:sz="0" w:space="0" w:color="auto"/>
            <w:right w:val="none" w:sz="0" w:space="0" w:color="auto"/>
          </w:divBdr>
        </w:div>
        <w:div w:id="1800563024">
          <w:marLeft w:val="0"/>
          <w:marRight w:val="0"/>
          <w:marTop w:val="0"/>
          <w:marBottom w:val="0"/>
          <w:divBdr>
            <w:top w:val="none" w:sz="0" w:space="0" w:color="auto"/>
            <w:left w:val="none" w:sz="0" w:space="0" w:color="auto"/>
            <w:bottom w:val="none" w:sz="0" w:space="0" w:color="auto"/>
            <w:right w:val="none" w:sz="0" w:space="0" w:color="auto"/>
          </w:divBdr>
        </w:div>
        <w:div w:id="1011222547">
          <w:marLeft w:val="0"/>
          <w:marRight w:val="0"/>
          <w:marTop w:val="0"/>
          <w:marBottom w:val="0"/>
          <w:divBdr>
            <w:top w:val="none" w:sz="0" w:space="0" w:color="auto"/>
            <w:left w:val="none" w:sz="0" w:space="0" w:color="auto"/>
            <w:bottom w:val="none" w:sz="0" w:space="0" w:color="auto"/>
            <w:right w:val="none" w:sz="0" w:space="0" w:color="auto"/>
          </w:divBdr>
        </w:div>
        <w:div w:id="1124695732">
          <w:marLeft w:val="0"/>
          <w:marRight w:val="0"/>
          <w:marTop w:val="0"/>
          <w:marBottom w:val="0"/>
          <w:divBdr>
            <w:top w:val="none" w:sz="0" w:space="0" w:color="auto"/>
            <w:left w:val="none" w:sz="0" w:space="0" w:color="auto"/>
            <w:bottom w:val="none" w:sz="0" w:space="0" w:color="auto"/>
            <w:right w:val="none" w:sz="0" w:space="0" w:color="auto"/>
          </w:divBdr>
        </w:div>
        <w:div w:id="1790902278">
          <w:marLeft w:val="0"/>
          <w:marRight w:val="0"/>
          <w:marTop w:val="0"/>
          <w:marBottom w:val="0"/>
          <w:divBdr>
            <w:top w:val="none" w:sz="0" w:space="0" w:color="auto"/>
            <w:left w:val="none" w:sz="0" w:space="0" w:color="auto"/>
            <w:bottom w:val="none" w:sz="0" w:space="0" w:color="auto"/>
            <w:right w:val="none" w:sz="0" w:space="0" w:color="auto"/>
          </w:divBdr>
        </w:div>
        <w:div w:id="1536118065">
          <w:marLeft w:val="0"/>
          <w:marRight w:val="0"/>
          <w:marTop w:val="0"/>
          <w:marBottom w:val="0"/>
          <w:divBdr>
            <w:top w:val="none" w:sz="0" w:space="0" w:color="auto"/>
            <w:left w:val="none" w:sz="0" w:space="0" w:color="auto"/>
            <w:bottom w:val="none" w:sz="0" w:space="0" w:color="auto"/>
            <w:right w:val="none" w:sz="0" w:space="0" w:color="auto"/>
          </w:divBdr>
        </w:div>
        <w:div w:id="43917255">
          <w:marLeft w:val="0"/>
          <w:marRight w:val="0"/>
          <w:marTop w:val="0"/>
          <w:marBottom w:val="0"/>
          <w:divBdr>
            <w:top w:val="none" w:sz="0" w:space="0" w:color="auto"/>
            <w:left w:val="none" w:sz="0" w:space="0" w:color="auto"/>
            <w:bottom w:val="none" w:sz="0" w:space="0" w:color="auto"/>
            <w:right w:val="none" w:sz="0" w:space="0" w:color="auto"/>
          </w:divBdr>
        </w:div>
        <w:div w:id="613288357">
          <w:marLeft w:val="0"/>
          <w:marRight w:val="0"/>
          <w:marTop w:val="0"/>
          <w:marBottom w:val="0"/>
          <w:divBdr>
            <w:top w:val="none" w:sz="0" w:space="0" w:color="auto"/>
            <w:left w:val="none" w:sz="0" w:space="0" w:color="auto"/>
            <w:bottom w:val="none" w:sz="0" w:space="0" w:color="auto"/>
            <w:right w:val="none" w:sz="0" w:space="0" w:color="auto"/>
          </w:divBdr>
        </w:div>
        <w:div w:id="2037391620">
          <w:marLeft w:val="0"/>
          <w:marRight w:val="0"/>
          <w:marTop w:val="0"/>
          <w:marBottom w:val="0"/>
          <w:divBdr>
            <w:top w:val="none" w:sz="0" w:space="0" w:color="auto"/>
            <w:left w:val="none" w:sz="0" w:space="0" w:color="auto"/>
            <w:bottom w:val="none" w:sz="0" w:space="0" w:color="auto"/>
            <w:right w:val="none" w:sz="0" w:space="0" w:color="auto"/>
          </w:divBdr>
        </w:div>
        <w:div w:id="786121929">
          <w:marLeft w:val="0"/>
          <w:marRight w:val="0"/>
          <w:marTop w:val="0"/>
          <w:marBottom w:val="0"/>
          <w:divBdr>
            <w:top w:val="none" w:sz="0" w:space="0" w:color="auto"/>
            <w:left w:val="none" w:sz="0" w:space="0" w:color="auto"/>
            <w:bottom w:val="none" w:sz="0" w:space="0" w:color="auto"/>
            <w:right w:val="none" w:sz="0" w:space="0" w:color="auto"/>
          </w:divBdr>
        </w:div>
        <w:div w:id="1878852809">
          <w:marLeft w:val="0"/>
          <w:marRight w:val="0"/>
          <w:marTop w:val="0"/>
          <w:marBottom w:val="0"/>
          <w:divBdr>
            <w:top w:val="none" w:sz="0" w:space="0" w:color="auto"/>
            <w:left w:val="none" w:sz="0" w:space="0" w:color="auto"/>
            <w:bottom w:val="none" w:sz="0" w:space="0" w:color="auto"/>
            <w:right w:val="none" w:sz="0" w:space="0" w:color="auto"/>
          </w:divBdr>
        </w:div>
      </w:divsChild>
    </w:div>
    <w:div w:id="594677323">
      <w:bodyDiv w:val="1"/>
      <w:marLeft w:val="0"/>
      <w:marRight w:val="0"/>
      <w:marTop w:val="0"/>
      <w:marBottom w:val="0"/>
      <w:divBdr>
        <w:top w:val="none" w:sz="0" w:space="0" w:color="auto"/>
        <w:left w:val="none" w:sz="0" w:space="0" w:color="auto"/>
        <w:bottom w:val="none" w:sz="0" w:space="0" w:color="auto"/>
        <w:right w:val="none" w:sz="0" w:space="0" w:color="auto"/>
      </w:divBdr>
    </w:div>
    <w:div w:id="672880445">
      <w:bodyDiv w:val="1"/>
      <w:marLeft w:val="0"/>
      <w:marRight w:val="0"/>
      <w:marTop w:val="0"/>
      <w:marBottom w:val="0"/>
      <w:divBdr>
        <w:top w:val="none" w:sz="0" w:space="0" w:color="auto"/>
        <w:left w:val="none" w:sz="0" w:space="0" w:color="auto"/>
        <w:bottom w:val="none" w:sz="0" w:space="0" w:color="auto"/>
        <w:right w:val="none" w:sz="0" w:space="0" w:color="auto"/>
      </w:divBdr>
      <w:divsChild>
        <w:div w:id="9842850">
          <w:marLeft w:val="0"/>
          <w:marRight w:val="0"/>
          <w:marTop w:val="0"/>
          <w:marBottom w:val="0"/>
          <w:divBdr>
            <w:top w:val="none" w:sz="0" w:space="0" w:color="auto"/>
            <w:left w:val="none" w:sz="0" w:space="0" w:color="auto"/>
            <w:bottom w:val="none" w:sz="0" w:space="0" w:color="auto"/>
            <w:right w:val="none" w:sz="0" w:space="0" w:color="auto"/>
          </w:divBdr>
        </w:div>
        <w:div w:id="1602377365">
          <w:marLeft w:val="0"/>
          <w:marRight w:val="0"/>
          <w:marTop w:val="0"/>
          <w:marBottom w:val="0"/>
          <w:divBdr>
            <w:top w:val="none" w:sz="0" w:space="0" w:color="auto"/>
            <w:left w:val="none" w:sz="0" w:space="0" w:color="auto"/>
            <w:bottom w:val="none" w:sz="0" w:space="0" w:color="auto"/>
            <w:right w:val="none" w:sz="0" w:space="0" w:color="auto"/>
          </w:divBdr>
        </w:div>
        <w:div w:id="602226178">
          <w:marLeft w:val="0"/>
          <w:marRight w:val="0"/>
          <w:marTop w:val="0"/>
          <w:marBottom w:val="0"/>
          <w:divBdr>
            <w:top w:val="none" w:sz="0" w:space="0" w:color="auto"/>
            <w:left w:val="none" w:sz="0" w:space="0" w:color="auto"/>
            <w:bottom w:val="none" w:sz="0" w:space="0" w:color="auto"/>
            <w:right w:val="none" w:sz="0" w:space="0" w:color="auto"/>
          </w:divBdr>
        </w:div>
        <w:div w:id="1744840020">
          <w:marLeft w:val="0"/>
          <w:marRight w:val="0"/>
          <w:marTop w:val="0"/>
          <w:marBottom w:val="0"/>
          <w:divBdr>
            <w:top w:val="none" w:sz="0" w:space="0" w:color="auto"/>
            <w:left w:val="none" w:sz="0" w:space="0" w:color="auto"/>
            <w:bottom w:val="none" w:sz="0" w:space="0" w:color="auto"/>
            <w:right w:val="none" w:sz="0" w:space="0" w:color="auto"/>
          </w:divBdr>
        </w:div>
        <w:div w:id="501435989">
          <w:marLeft w:val="0"/>
          <w:marRight w:val="0"/>
          <w:marTop w:val="0"/>
          <w:marBottom w:val="0"/>
          <w:divBdr>
            <w:top w:val="none" w:sz="0" w:space="0" w:color="auto"/>
            <w:left w:val="none" w:sz="0" w:space="0" w:color="auto"/>
            <w:bottom w:val="none" w:sz="0" w:space="0" w:color="auto"/>
            <w:right w:val="none" w:sz="0" w:space="0" w:color="auto"/>
          </w:divBdr>
        </w:div>
        <w:div w:id="708653778">
          <w:marLeft w:val="0"/>
          <w:marRight w:val="0"/>
          <w:marTop w:val="0"/>
          <w:marBottom w:val="0"/>
          <w:divBdr>
            <w:top w:val="none" w:sz="0" w:space="0" w:color="auto"/>
            <w:left w:val="none" w:sz="0" w:space="0" w:color="auto"/>
            <w:bottom w:val="none" w:sz="0" w:space="0" w:color="auto"/>
            <w:right w:val="none" w:sz="0" w:space="0" w:color="auto"/>
          </w:divBdr>
        </w:div>
      </w:divsChild>
    </w:div>
    <w:div w:id="902527558">
      <w:bodyDiv w:val="1"/>
      <w:marLeft w:val="0"/>
      <w:marRight w:val="0"/>
      <w:marTop w:val="0"/>
      <w:marBottom w:val="0"/>
      <w:divBdr>
        <w:top w:val="none" w:sz="0" w:space="0" w:color="auto"/>
        <w:left w:val="none" w:sz="0" w:space="0" w:color="auto"/>
        <w:bottom w:val="none" w:sz="0" w:space="0" w:color="auto"/>
        <w:right w:val="none" w:sz="0" w:space="0" w:color="auto"/>
      </w:divBdr>
    </w:div>
    <w:div w:id="1137525975">
      <w:bodyDiv w:val="1"/>
      <w:marLeft w:val="0"/>
      <w:marRight w:val="0"/>
      <w:marTop w:val="0"/>
      <w:marBottom w:val="0"/>
      <w:divBdr>
        <w:top w:val="none" w:sz="0" w:space="0" w:color="auto"/>
        <w:left w:val="none" w:sz="0" w:space="0" w:color="auto"/>
        <w:bottom w:val="none" w:sz="0" w:space="0" w:color="auto"/>
        <w:right w:val="none" w:sz="0" w:space="0" w:color="auto"/>
      </w:divBdr>
      <w:divsChild>
        <w:div w:id="766775869">
          <w:marLeft w:val="0"/>
          <w:marRight w:val="0"/>
          <w:marTop w:val="0"/>
          <w:marBottom w:val="0"/>
          <w:divBdr>
            <w:top w:val="none" w:sz="0" w:space="0" w:color="auto"/>
            <w:left w:val="none" w:sz="0" w:space="0" w:color="auto"/>
            <w:bottom w:val="none" w:sz="0" w:space="0" w:color="auto"/>
            <w:right w:val="none" w:sz="0" w:space="0" w:color="auto"/>
          </w:divBdr>
        </w:div>
        <w:div w:id="1510945300">
          <w:marLeft w:val="0"/>
          <w:marRight w:val="0"/>
          <w:marTop w:val="0"/>
          <w:marBottom w:val="0"/>
          <w:divBdr>
            <w:top w:val="none" w:sz="0" w:space="0" w:color="auto"/>
            <w:left w:val="none" w:sz="0" w:space="0" w:color="auto"/>
            <w:bottom w:val="none" w:sz="0" w:space="0" w:color="auto"/>
            <w:right w:val="none" w:sz="0" w:space="0" w:color="auto"/>
          </w:divBdr>
          <w:divsChild>
            <w:div w:id="264650485">
              <w:marLeft w:val="0"/>
              <w:marRight w:val="0"/>
              <w:marTop w:val="0"/>
              <w:marBottom w:val="0"/>
              <w:divBdr>
                <w:top w:val="none" w:sz="0" w:space="0" w:color="auto"/>
                <w:left w:val="none" w:sz="0" w:space="0" w:color="auto"/>
                <w:bottom w:val="none" w:sz="0" w:space="0" w:color="auto"/>
                <w:right w:val="none" w:sz="0" w:space="0" w:color="auto"/>
              </w:divBdr>
              <w:divsChild>
                <w:div w:id="2086757106">
                  <w:marLeft w:val="0"/>
                  <w:marRight w:val="0"/>
                  <w:marTop w:val="0"/>
                  <w:marBottom w:val="0"/>
                  <w:divBdr>
                    <w:top w:val="none" w:sz="0" w:space="0" w:color="auto"/>
                    <w:left w:val="none" w:sz="0" w:space="0" w:color="auto"/>
                    <w:bottom w:val="none" w:sz="0" w:space="0" w:color="auto"/>
                    <w:right w:val="none" w:sz="0" w:space="0" w:color="auto"/>
                  </w:divBdr>
                  <w:divsChild>
                    <w:div w:id="12276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594806">
      <w:bodyDiv w:val="1"/>
      <w:marLeft w:val="0"/>
      <w:marRight w:val="0"/>
      <w:marTop w:val="0"/>
      <w:marBottom w:val="0"/>
      <w:divBdr>
        <w:top w:val="none" w:sz="0" w:space="0" w:color="auto"/>
        <w:left w:val="none" w:sz="0" w:space="0" w:color="auto"/>
        <w:bottom w:val="none" w:sz="0" w:space="0" w:color="auto"/>
        <w:right w:val="none" w:sz="0" w:space="0" w:color="auto"/>
      </w:divBdr>
    </w:div>
    <w:div w:id="1431125699">
      <w:bodyDiv w:val="1"/>
      <w:marLeft w:val="0"/>
      <w:marRight w:val="0"/>
      <w:marTop w:val="0"/>
      <w:marBottom w:val="0"/>
      <w:divBdr>
        <w:top w:val="none" w:sz="0" w:space="0" w:color="auto"/>
        <w:left w:val="none" w:sz="0" w:space="0" w:color="auto"/>
        <w:bottom w:val="none" w:sz="0" w:space="0" w:color="auto"/>
        <w:right w:val="none" w:sz="0" w:space="0" w:color="auto"/>
      </w:divBdr>
      <w:divsChild>
        <w:div w:id="1247300728">
          <w:marLeft w:val="0"/>
          <w:marRight w:val="0"/>
          <w:marTop w:val="0"/>
          <w:marBottom w:val="0"/>
          <w:divBdr>
            <w:top w:val="none" w:sz="0" w:space="0" w:color="auto"/>
            <w:left w:val="none" w:sz="0" w:space="0" w:color="auto"/>
            <w:bottom w:val="none" w:sz="0" w:space="0" w:color="auto"/>
            <w:right w:val="none" w:sz="0" w:space="0" w:color="auto"/>
          </w:divBdr>
        </w:div>
        <w:div w:id="1128089158">
          <w:marLeft w:val="0"/>
          <w:marRight w:val="0"/>
          <w:marTop w:val="0"/>
          <w:marBottom w:val="0"/>
          <w:divBdr>
            <w:top w:val="none" w:sz="0" w:space="0" w:color="auto"/>
            <w:left w:val="none" w:sz="0" w:space="0" w:color="auto"/>
            <w:bottom w:val="none" w:sz="0" w:space="0" w:color="auto"/>
            <w:right w:val="none" w:sz="0" w:space="0" w:color="auto"/>
          </w:divBdr>
        </w:div>
        <w:div w:id="58789776">
          <w:marLeft w:val="0"/>
          <w:marRight w:val="0"/>
          <w:marTop w:val="0"/>
          <w:marBottom w:val="0"/>
          <w:divBdr>
            <w:top w:val="none" w:sz="0" w:space="0" w:color="auto"/>
            <w:left w:val="none" w:sz="0" w:space="0" w:color="auto"/>
            <w:bottom w:val="none" w:sz="0" w:space="0" w:color="auto"/>
            <w:right w:val="none" w:sz="0" w:space="0" w:color="auto"/>
          </w:divBdr>
        </w:div>
        <w:div w:id="372001593">
          <w:marLeft w:val="0"/>
          <w:marRight w:val="0"/>
          <w:marTop w:val="0"/>
          <w:marBottom w:val="0"/>
          <w:divBdr>
            <w:top w:val="none" w:sz="0" w:space="0" w:color="auto"/>
            <w:left w:val="none" w:sz="0" w:space="0" w:color="auto"/>
            <w:bottom w:val="none" w:sz="0" w:space="0" w:color="auto"/>
            <w:right w:val="none" w:sz="0" w:space="0" w:color="auto"/>
          </w:divBdr>
        </w:div>
        <w:div w:id="1861552514">
          <w:marLeft w:val="0"/>
          <w:marRight w:val="0"/>
          <w:marTop w:val="0"/>
          <w:marBottom w:val="0"/>
          <w:divBdr>
            <w:top w:val="none" w:sz="0" w:space="0" w:color="auto"/>
            <w:left w:val="none" w:sz="0" w:space="0" w:color="auto"/>
            <w:bottom w:val="none" w:sz="0" w:space="0" w:color="auto"/>
            <w:right w:val="none" w:sz="0" w:space="0" w:color="auto"/>
          </w:divBdr>
        </w:div>
      </w:divsChild>
    </w:div>
    <w:div w:id="1876310042">
      <w:bodyDiv w:val="1"/>
      <w:marLeft w:val="0"/>
      <w:marRight w:val="0"/>
      <w:marTop w:val="0"/>
      <w:marBottom w:val="0"/>
      <w:divBdr>
        <w:top w:val="none" w:sz="0" w:space="0" w:color="auto"/>
        <w:left w:val="none" w:sz="0" w:space="0" w:color="auto"/>
        <w:bottom w:val="none" w:sz="0" w:space="0" w:color="auto"/>
        <w:right w:val="none" w:sz="0" w:space="0" w:color="auto"/>
      </w:divBdr>
    </w:div>
    <w:div w:id="209362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iencedirect.com/science/article/pii/S0925857413001651" TargetMode="External"/><Relationship Id="rId18" Type="http://schemas.openxmlformats.org/officeDocument/2006/relationships/hyperlink" Target="http://www.redstate.com/laborunionreport/2010/12/12/like-it-or-not-mexico-is-americas-next-afghanistan/" TargetMode="External"/><Relationship Id="rId26" Type="http://schemas.openxmlformats.org/officeDocument/2006/relationships/hyperlink" Target="http://www.laht.com/article.asp?ArticleId=381138&amp;CategoryId=14091" TargetMode="External"/><Relationship Id="rId39" Type="http://schemas.openxmlformats.org/officeDocument/2006/relationships/hyperlink" Target="http://dailycaller.com/2012/07/19/usda-partnering-with-mexico-to-boost-food-stamp-participation/" TargetMode="External"/><Relationship Id="rId3" Type="http://schemas.openxmlformats.org/officeDocument/2006/relationships/customXml" Target="../customXml/item3.xml"/><Relationship Id="rId21" Type="http://schemas.openxmlformats.org/officeDocument/2006/relationships/hyperlink" Target="http://www.foxnews.com/us/2010/10/29/arizona-beheading-raises-fears-drug-violence/" TargetMode="External"/><Relationship Id="rId34" Type="http://schemas.openxmlformats.org/officeDocument/2006/relationships/hyperlink" Target="http://www.huffingtonpost.com/peter-h-gleick/water-wars-here-in-the-us_b_2789784.html" TargetMode="External"/><Relationship Id="rId42" Type="http://schemas.openxmlformats.org/officeDocument/2006/relationships/hyperlink" Target="http://www.planetark.com/dailynewsstory.cfm/newsid/46090/story.htm" TargetMode="External"/><Relationship Id="rId7" Type="http://schemas.openxmlformats.org/officeDocument/2006/relationships/webSettings" Target="webSettings.xml"/><Relationship Id="rId12" Type="http://schemas.openxmlformats.org/officeDocument/2006/relationships/hyperlink" Target="http://water.epa.gov/infrastructure/wastewater/mexican/upload/EPA-U-S-Mexico-Border-Annual-Report-2012-1.pdf" TargetMode="External"/><Relationship Id="rId17" Type="http://schemas.openxmlformats.org/officeDocument/2006/relationships/hyperlink" Target="http://www.politico.com/news/stories/1110/45352.html" TargetMode="External"/><Relationship Id="rId25" Type="http://schemas.openxmlformats.org/officeDocument/2006/relationships/hyperlink" Target="http://www.pbs.org/newshour/bb/law/july-dec10/mexicandrug1_12-01.html" TargetMode="External"/><Relationship Id="rId33" Type="http://schemas.openxmlformats.org/officeDocument/2006/relationships/hyperlink" Target="http://www.huffingtonpost.com/peter-h-gleick/water-wars-here-in-the-us_b_2789784.html" TargetMode="External"/><Relationship Id="rId38" Type="http://schemas.openxmlformats.org/officeDocument/2006/relationships/hyperlink" Target="http://amendments-rules.house.gov/amendments/black_30161713092709279.pdf" TargetMode="External"/><Relationship Id="rId2" Type="http://schemas.openxmlformats.org/officeDocument/2006/relationships/customXml" Target="../customXml/item2.xml"/><Relationship Id="rId16" Type="http://schemas.openxmlformats.org/officeDocument/2006/relationships/hyperlink" Target="http://www.redstate.com/laborunionreport/2010/12/12/like-it-or-not-mexico-is-americas-next-afghanistan/" TargetMode="External"/><Relationship Id="rId20" Type="http://schemas.openxmlformats.org/officeDocument/2006/relationships/hyperlink" Target="http://www.drugaddictiontreatment.com/addiction-in-the-news/drug-crimes/phoenix-number-two-kidnapping-capital-as-drug-cartel-wars-intensify/" TargetMode="External"/><Relationship Id="rId29" Type="http://schemas.openxmlformats.org/officeDocument/2006/relationships/hyperlink" Target="http://articles.cnn.com/2010-11-30/world/mexico.university.kidnappings_1_drug-cartels-graduate-students-friend?_s=PM:WORLD" TargetMode="External"/><Relationship Id="rId41" Type="http://schemas.openxmlformats.org/officeDocument/2006/relationships/hyperlink" Target="http://www.treehugger.com/files/2007/06/low_temp_desali.ph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igitalcommons.utep.edu/dissertations/AAI3512002" TargetMode="External"/><Relationship Id="rId24" Type="http://schemas.openxmlformats.org/officeDocument/2006/relationships/hyperlink" Target="http://www.foxnews.com/us/2010/10/02/drug-cartels-conducting-obvious-forays-new-mexico-drug-trade-officials-say/" TargetMode="External"/><Relationship Id="rId32" Type="http://schemas.openxmlformats.org/officeDocument/2006/relationships/hyperlink" Target="http://www.redstate.com/westforwestwing2012/2010/12/07/a-map-to-break-your-heart-mexico-bleeds/" TargetMode="External"/><Relationship Id="rId37" Type="http://schemas.openxmlformats.org/officeDocument/2006/relationships/hyperlink" Target="http://www.propublica.org/article/how-the-nra-gained-the-last-time-congress-strengthened-gun-laws" TargetMode="External"/><Relationship Id="rId40" Type="http://schemas.openxmlformats.org/officeDocument/2006/relationships/hyperlink" Target="http://www.treehugger.com/files/2007/06/australia_to_bu.php" TargetMode="External"/><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javascript:__doLinkPostBack('','mdb%7E%7Emth%7C%7Cjdb%7E%7Emthjnh%7C%7Css%7E%7EJN%20%22Scientific%20American%22%7C%7Csl%7E%7Ejh','');" TargetMode="External"/><Relationship Id="rId23" Type="http://schemas.openxmlformats.org/officeDocument/2006/relationships/hyperlink" Target="http://www.examiner.com/conservative-in-national/report-parts-of-arizona-controlled-by-mexican-drug-cartels" TargetMode="External"/><Relationship Id="rId28" Type="http://schemas.openxmlformats.org/officeDocument/2006/relationships/hyperlink" Target="http://www.foxnews.com/us/2010/01/02/family-demands-answers-killing-california-school-board-member-vacation-mexico" TargetMode="External"/><Relationship Id="rId36" Type="http://schemas.openxmlformats.org/officeDocument/2006/relationships/hyperlink" Target="http://keranews.org/post/supreme-court-agrees-hear-texas-oklahoma-water-case" TargetMode="External"/><Relationship Id="rId10" Type="http://schemas.openxmlformats.org/officeDocument/2006/relationships/hyperlink" Target="http://swcarr.arizona.edu/sites/default/files/ACCSWUS_Ch16.pdf" TargetMode="External"/><Relationship Id="rId19" Type="http://schemas.openxmlformats.org/officeDocument/2006/relationships/hyperlink" Target="http://abcnews.go.com/US/mexican-drug-cartels-threaten-police-arizona/story?id=10995661" TargetMode="External"/><Relationship Id="rId31" Type="http://schemas.openxmlformats.org/officeDocument/2006/relationships/hyperlink" Target="http://www.redstate.com/laborunionreport/2010/12/12/like-it-or-not-mexico-is-americas-next-afghanistan/"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sciencedirect.com/science/article/pii/S0925857413001651" TargetMode="External"/><Relationship Id="rId22" Type="http://schemas.openxmlformats.org/officeDocument/2006/relationships/hyperlink" Target="http://borderissues.us/2010/11/24/mexico-bleeds-over-the-border/" TargetMode="External"/><Relationship Id="rId27" Type="http://schemas.openxmlformats.org/officeDocument/2006/relationships/hyperlink" Target="http://www.gogirlfriend.com/travel-news/american-tourist-kidnappings-and-torture-rise-mexico-8300" TargetMode="External"/><Relationship Id="rId30" Type="http://schemas.openxmlformats.org/officeDocument/2006/relationships/hyperlink" Target="http://www.cleveland.com/world/index.ssf/2010/08/drug_wars_death_toll_in_mexico.html" TargetMode="External"/><Relationship Id="rId35" Type="http://schemas.openxmlformats.org/officeDocument/2006/relationships/hyperlink" Target="http://stateimpact.npr.org/texas/2013/02/13/new-bill-aims-to-quiet-down-texas-water-wars/" TargetMode="External"/><Relationship Id="rId43" Type="http://schemas.openxmlformats.org/officeDocument/2006/relationships/hyperlink" Target="http://www.epwu.org/water/desal_inf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135</TotalTime>
  <Pages>41</Pages>
  <Words>10846</Words>
  <Characters>61828</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dc:creator>
  <cp:lastModifiedBy>Matt</cp:lastModifiedBy>
  <cp:revision>16</cp:revision>
  <dcterms:created xsi:type="dcterms:W3CDTF">2013-07-07T13:41:00Z</dcterms:created>
  <dcterms:modified xsi:type="dcterms:W3CDTF">2013-07-07T16:19:00Z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