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15B9C6" w14:textId="77777777" w:rsidR="00317326" w:rsidRDefault="00317326" w:rsidP="00317326">
      <w:pPr>
        <w:pStyle w:val="Heading1"/>
      </w:pPr>
      <w:r>
        <w:t>Case</w:t>
      </w:r>
    </w:p>
    <w:p w14:paraId="3584A737" w14:textId="77777777" w:rsidR="00317326" w:rsidRDefault="00317326" w:rsidP="00317326">
      <w:pPr>
        <w:pStyle w:val="Heading2"/>
      </w:pPr>
      <w:r>
        <w:lastRenderedPageBreak/>
        <w:t xml:space="preserve">Mexican </w:t>
      </w:r>
      <w:r w:rsidR="00F47E8B">
        <w:t>Manufacturing</w:t>
      </w:r>
      <w:r w:rsidR="005122F1">
        <w:t xml:space="preserve"> Advantage</w:t>
      </w:r>
    </w:p>
    <w:p w14:paraId="3D0FAAFE" w14:textId="77777777" w:rsidR="00317326" w:rsidRDefault="00317326" w:rsidP="00317326">
      <w:pPr>
        <w:pStyle w:val="Heading3"/>
      </w:pPr>
      <w:r>
        <w:lastRenderedPageBreak/>
        <w:t xml:space="preserve">1nc – Mexican </w:t>
      </w:r>
      <w:r w:rsidR="005122F1">
        <w:t>M</w:t>
      </w:r>
      <w:r w:rsidR="00F47E8B">
        <w:t>anufacturing</w:t>
      </w:r>
    </w:p>
    <w:p w14:paraId="1D1FAD17" w14:textId="77777777" w:rsidR="00BD0D88" w:rsidRPr="00EC37DF" w:rsidRDefault="00BD0D88" w:rsidP="00BD0D88">
      <w:pPr>
        <w:pStyle w:val="Heading4"/>
      </w:pPr>
      <w:r>
        <w:t>Turn – TTIP strengthens Mexico</w:t>
      </w:r>
      <w:r w:rsidR="005122F1">
        <w:t xml:space="preserve"> regardless of their inclusion in negotiations</w:t>
      </w:r>
      <w:r>
        <w:t xml:space="preserve"> – external compromises </w:t>
      </w:r>
    </w:p>
    <w:p w14:paraId="63400486" w14:textId="77777777" w:rsidR="00BD0D88" w:rsidRPr="00A47BEC" w:rsidRDefault="00BD0D88" w:rsidP="00BD0D88">
      <w:proofErr w:type="spellStart"/>
      <w:r w:rsidRPr="00A47BEC">
        <w:rPr>
          <w:rStyle w:val="StyleStyleBold12pt"/>
        </w:rPr>
        <w:t>Felbermayr</w:t>
      </w:r>
      <w:proofErr w:type="spellEnd"/>
      <w:r w:rsidRPr="00A47BEC">
        <w:rPr>
          <w:rStyle w:val="StyleStyleBold12pt"/>
        </w:rPr>
        <w:t xml:space="preserve"> </w:t>
      </w:r>
      <w:proofErr w:type="gramStart"/>
      <w:r w:rsidRPr="00A47BEC">
        <w:rPr>
          <w:rStyle w:val="StyleStyleBold12pt"/>
        </w:rPr>
        <w:t>et</w:t>
      </w:r>
      <w:proofErr w:type="gramEnd"/>
      <w:r w:rsidRPr="00A47BEC">
        <w:rPr>
          <w:rStyle w:val="StyleStyleBold12pt"/>
        </w:rPr>
        <w:t xml:space="preserve">. </w:t>
      </w:r>
      <w:proofErr w:type="gramStart"/>
      <w:r w:rsidRPr="00A47BEC">
        <w:rPr>
          <w:rStyle w:val="StyleStyleBold12pt"/>
        </w:rPr>
        <w:t>al</w:t>
      </w:r>
      <w:proofErr w:type="gramEnd"/>
      <w:r w:rsidRPr="00A47BEC">
        <w:rPr>
          <w:rStyle w:val="StyleStyleBold12pt"/>
        </w:rPr>
        <w:t>. 13</w:t>
      </w:r>
      <w:r>
        <w:t xml:space="preserve"> – (“Transatlantic Trade and Investment Partnership (TTIP) Who benefits from a free trade deal?”, GED, http://www.ged-shorts.org/wp-content/uploads/2013/06/Study-TTIP_final_ENG.pdf)//</w:t>
      </w:r>
      <w:proofErr w:type="spellStart"/>
      <w:r>
        <w:t>javi</w:t>
      </w:r>
      <w:proofErr w:type="spellEnd"/>
    </w:p>
    <w:p w14:paraId="29FA7939" w14:textId="77777777" w:rsidR="00BD0D88" w:rsidRPr="00B63C90" w:rsidRDefault="00BD0D88" w:rsidP="00BD0D88">
      <w:pPr>
        <w:rPr>
          <w:rStyle w:val="StyleBoldUnderline"/>
        </w:rPr>
      </w:pPr>
      <w:r w:rsidRPr="00B63C90">
        <w:t xml:space="preserve">It is even more obvious than in the tariff scenario that the traditional trading partners of Europe and the USA are hurt by the agreement. </w:t>
      </w:r>
      <w:r w:rsidRPr="00B63C90">
        <w:rPr>
          <w:rStyle w:val="StyleBoldUnderline"/>
        </w:rPr>
        <w:t xml:space="preserve">The losses </w:t>
      </w:r>
      <w:r w:rsidRPr="00B63C90">
        <w:t>that</w:t>
      </w:r>
      <w:r w:rsidRPr="00B63C90">
        <w:rPr>
          <w:rStyle w:val="StyleBoldUnderline"/>
        </w:rPr>
        <w:t xml:space="preserve"> would be experienced by</w:t>
      </w:r>
      <w:r w:rsidRPr="00B63C90">
        <w:t xml:space="preserve"> Canada, </w:t>
      </w:r>
      <w:r w:rsidRPr="00B63C90">
        <w:rPr>
          <w:rStyle w:val="StyleBoldUnderline"/>
        </w:rPr>
        <w:t>Mexico</w:t>
      </w:r>
      <w:r w:rsidRPr="00B63C90">
        <w:t xml:space="preserve">, Japan, Australia, Chile or Norway are substantial in this scenario. These countries are highly motivated to imitate the elimination of non-tariff barriers between the EU and USA or improve their partially existing bilateral agreements with the USA and EU, or to enter into such agreements. There are many signs that exactly such efforts are now underway. </w:t>
      </w:r>
      <w:r w:rsidRPr="00B63C90">
        <w:rPr>
          <w:rStyle w:val="StyleBoldUnderline"/>
        </w:rPr>
        <w:t>For the world</w:t>
      </w:r>
      <w:r w:rsidRPr="00B63C90">
        <w:t xml:space="preserve"> in general, </w:t>
      </w:r>
      <w:r w:rsidRPr="00B63C90">
        <w:rPr>
          <w:rStyle w:val="StyleBoldUnderline"/>
        </w:rPr>
        <w:t>deep liberalization between the EU and USA means a rise in average real income of 3.27%.</w:t>
      </w:r>
      <w:r w:rsidRPr="00B63C90">
        <w:t xml:space="preserve"> </w:t>
      </w:r>
      <w:r w:rsidRPr="00B63C90">
        <w:rPr>
          <w:rStyle w:val="Emphasis"/>
        </w:rPr>
        <w:t>That puts</w:t>
      </w:r>
      <w:r w:rsidRPr="00B63C90">
        <w:t xml:space="preserve"> enough </w:t>
      </w:r>
      <w:r w:rsidRPr="00B63C90">
        <w:rPr>
          <w:rStyle w:val="Emphasis"/>
        </w:rPr>
        <w:t>money on the table to compensate the losers</w:t>
      </w:r>
      <w:r w:rsidRPr="00B63C90">
        <w:t xml:space="preserve">. It can be hoped that </w:t>
      </w:r>
      <w:r w:rsidRPr="00B63C90">
        <w:rPr>
          <w:rStyle w:val="Emphasis"/>
        </w:rPr>
        <w:t>the agreement increases the willingness of developing and emerging countries to enter into compromise</w:t>
      </w:r>
      <w:r w:rsidRPr="00B63C90">
        <w:t xml:space="preserve">s in the Doha Development Agenda. At the same time, </w:t>
      </w:r>
      <w:r w:rsidRPr="00B63C90">
        <w:rPr>
          <w:rStyle w:val="StyleBoldUnderline"/>
        </w:rPr>
        <w:t>the industrial countries should also be ready to make compromises</w:t>
      </w:r>
      <w:r w:rsidRPr="00B63C90">
        <w:t xml:space="preserve">, because a substantial </w:t>
      </w:r>
      <w:r w:rsidRPr="00B63C90">
        <w:rPr>
          <w:rStyle w:val="StyleBoldUnderline"/>
        </w:rPr>
        <w:t>intensification of the economic relationships between the USA and EU would make the necessary resources available.</w:t>
      </w:r>
    </w:p>
    <w:p w14:paraId="090952CE" w14:textId="77777777" w:rsidR="00317326" w:rsidRDefault="00317326" w:rsidP="00317326">
      <w:pPr>
        <w:pStyle w:val="Heading4"/>
      </w:pPr>
      <w:r>
        <w:t>Alt cause – security issues</w:t>
      </w:r>
    </w:p>
    <w:p w14:paraId="45BA6D2C" w14:textId="77777777" w:rsidR="00317326" w:rsidRDefault="00317326" w:rsidP="00317326">
      <w:r w:rsidRPr="00E31673">
        <w:rPr>
          <w:rStyle w:val="StyleStyleBold12pt"/>
        </w:rPr>
        <w:t>O’Neill 3/18</w:t>
      </w:r>
      <w:r>
        <w:t xml:space="preserve">/13 – (Shannon, “Mexico and the United States are linked closer than ever through trade”, </w:t>
      </w:r>
      <w:proofErr w:type="spellStart"/>
      <w:r>
        <w:t>Voxxi</w:t>
      </w:r>
      <w:proofErr w:type="spellEnd"/>
      <w:r>
        <w:t>, http://www.voxxi.com/mexico-united-states-linked-trade/)//javi</w:t>
      </w:r>
    </w:p>
    <w:p w14:paraId="1BFAFDA3" w14:textId="77777777" w:rsidR="00317326" w:rsidRDefault="00317326" w:rsidP="00317326">
      <w:r w:rsidRPr="001C187E">
        <w:rPr>
          <w:rStyle w:val="StyleBoldUnderline"/>
        </w:rPr>
        <w:t>Mexico’s security problem is affecting their economy</w:t>
      </w:r>
      <w:r>
        <w:rPr>
          <w:rStyle w:val="StyleBoldUnderline"/>
        </w:rPr>
        <w:t xml:space="preserve"> </w:t>
      </w:r>
      <w:r w:rsidRPr="005031D1">
        <w:rPr>
          <w:rStyle w:val="StyleBoldUnderline"/>
        </w:rPr>
        <w:t>What could hurt Mexico</w:t>
      </w:r>
      <w:r w:rsidRPr="005031D1">
        <w:t xml:space="preserve">, though, </w:t>
      </w:r>
      <w:r w:rsidRPr="005031D1">
        <w:rPr>
          <w:rStyle w:val="StyleBoldUnderline"/>
        </w:rPr>
        <w:t>is something</w:t>
      </w:r>
      <w:r w:rsidRPr="005031D1">
        <w:t xml:space="preserve"> coming </w:t>
      </w:r>
      <w:r w:rsidRPr="005031D1">
        <w:rPr>
          <w:rStyle w:val="StyleBoldUnderline"/>
        </w:rPr>
        <w:t>from inside,</w:t>
      </w:r>
      <w:r w:rsidRPr="005031D1">
        <w:t xml:space="preserve"> as </w:t>
      </w:r>
      <w:r w:rsidRPr="005031D1">
        <w:rPr>
          <w:rStyle w:val="StyleBoldUnderline"/>
        </w:rPr>
        <w:t>the security problem is one of the gravest threats to the country</w:t>
      </w:r>
      <w:r w:rsidRPr="005031D1">
        <w:t xml:space="preserve"> overall; </w:t>
      </w:r>
      <w:r w:rsidRPr="005031D1">
        <w:rPr>
          <w:rStyle w:val="StyleBoldUnderline"/>
        </w:rPr>
        <w:t>it affects its politics but it also affects its economics.</w:t>
      </w:r>
      <w:r w:rsidRPr="005031D1">
        <w:t xml:space="preserve"> </w:t>
      </w:r>
      <w:r w:rsidRPr="005031D1">
        <w:rPr>
          <w:rStyle w:val="StyleBoldUnderline"/>
        </w:rPr>
        <w:t>If Mexico did not have these serious, grave security threats, its growth would be</w:t>
      </w:r>
      <w:r w:rsidRPr="005031D1">
        <w:t xml:space="preserve"> much </w:t>
      </w:r>
      <w:r w:rsidRPr="005031D1">
        <w:rPr>
          <w:rStyle w:val="StyleBoldUnderline"/>
        </w:rPr>
        <w:t>faster; the security issue is a huge hit on the economy as it influences</w:t>
      </w:r>
      <w:r w:rsidRPr="005031D1">
        <w:t xml:space="preserve"> things like </w:t>
      </w:r>
      <w:r w:rsidRPr="005031D1">
        <w:rPr>
          <w:rStyle w:val="StyleBoldUnderline"/>
        </w:rPr>
        <w:t>long-term foreign direct investment. When investors think about setting up new factories or new operations, security weighs in on their decision-making process</w:t>
      </w:r>
      <w:r w:rsidRPr="005031D1">
        <w:t xml:space="preserve">. Part of </w:t>
      </w:r>
      <w:r w:rsidRPr="005031D1">
        <w:rPr>
          <w:rStyle w:val="StyleBoldUnderline"/>
        </w:rPr>
        <w:t xml:space="preserve">the security challenge is Mexico’s struggle to strengthen and professionalize its police forces </w:t>
      </w:r>
      <w:r w:rsidRPr="005031D1">
        <w:t xml:space="preserve">and its court system. </w:t>
      </w:r>
      <w:r w:rsidRPr="005031D1">
        <w:rPr>
          <w:rStyle w:val="StyleBoldUnderline"/>
        </w:rPr>
        <w:t xml:space="preserve">Having fair and autonomous courts matters in terms of </w:t>
      </w:r>
      <w:r w:rsidRPr="005031D1">
        <w:t xml:space="preserve">reducing impunity and therefore violence, but it also matters in terms of </w:t>
      </w:r>
      <w:r w:rsidRPr="005031D1">
        <w:rPr>
          <w:rStyle w:val="StyleBoldUnderline"/>
        </w:rPr>
        <w:t>economics. It matters when people think about contracts and title disputes.</w:t>
      </w:r>
      <w:r>
        <w:rPr>
          <w:rStyle w:val="StyleBoldUnderline"/>
        </w:rPr>
        <w:t xml:space="preserve"> </w:t>
      </w:r>
      <w:r w:rsidRPr="005031D1">
        <w:t>V</w:t>
      </w:r>
      <w:r w:rsidRPr="005031D1">
        <w:rPr>
          <w:rStyle w:val="StyleBoldUnderline"/>
        </w:rPr>
        <w:t>iolence and the security issue harm the economy,</w:t>
      </w:r>
      <w:r w:rsidRPr="005031D1">
        <w:t xml:space="preserve"> but some of the structural frameworks do so too. </w:t>
      </w:r>
      <w:r w:rsidRPr="005031D1">
        <w:rPr>
          <w:rStyle w:val="StyleBoldUnderline"/>
        </w:rPr>
        <w:t xml:space="preserve">Mexico is quite a concentrated economy in many sectors, with a lot of monopolies and </w:t>
      </w:r>
      <w:proofErr w:type="gramStart"/>
      <w:r w:rsidRPr="005031D1">
        <w:rPr>
          <w:rStyle w:val="StyleBoldUnderline"/>
        </w:rPr>
        <w:t>oligopolies</w:t>
      </w:r>
      <w:proofErr w:type="gramEnd"/>
      <w:r w:rsidRPr="005031D1">
        <w:rPr>
          <w:rStyle w:val="StyleBoldUnderline"/>
        </w:rPr>
        <w:t>, so allowing many of these sectors to become more competitive,</w:t>
      </w:r>
      <w:r w:rsidRPr="005031D1">
        <w:t xml:space="preserve"> allowing entrepreneurs to flourish and making it more possible for Mexico to benefit from their ideas, opening up sectors to new ideas, to smaller companies, </w:t>
      </w:r>
      <w:r w:rsidRPr="005031D1">
        <w:rPr>
          <w:rStyle w:val="StyleBoldUnderline"/>
        </w:rPr>
        <w:t>would be</w:t>
      </w:r>
      <w:r w:rsidRPr="005031D1">
        <w:t xml:space="preserve"> very </w:t>
      </w:r>
      <w:r w:rsidRPr="005031D1">
        <w:rPr>
          <w:rStyle w:val="StyleBoldUnderline"/>
        </w:rPr>
        <w:t>beneficial</w:t>
      </w:r>
      <w:r w:rsidRPr="005031D1">
        <w:t xml:space="preserve"> for the country.</w:t>
      </w:r>
    </w:p>
    <w:p w14:paraId="06E12917" w14:textId="77777777" w:rsidR="005122F1" w:rsidRDefault="008148A1" w:rsidP="008148A1">
      <w:pPr>
        <w:pStyle w:val="Heading4"/>
      </w:pPr>
      <w:r>
        <w:t xml:space="preserve">Turn – </w:t>
      </w:r>
      <w:r w:rsidR="005122F1">
        <w:t>WTO:</w:t>
      </w:r>
    </w:p>
    <w:p w14:paraId="06F206CA" w14:textId="77777777" w:rsidR="008148A1" w:rsidRPr="00BB7B57" w:rsidRDefault="005122F1" w:rsidP="008148A1">
      <w:pPr>
        <w:pStyle w:val="Heading4"/>
      </w:pPr>
      <w:r>
        <w:t xml:space="preserve">A. </w:t>
      </w:r>
      <w:r w:rsidR="008148A1">
        <w:t xml:space="preserve">TTIP will reduce </w:t>
      </w:r>
      <w:r>
        <w:t>its effectiveness.</w:t>
      </w:r>
    </w:p>
    <w:p w14:paraId="0DFB260A" w14:textId="77777777" w:rsidR="008148A1" w:rsidRDefault="008148A1" w:rsidP="008148A1">
      <w:r w:rsidRPr="006052FB">
        <w:rPr>
          <w:rStyle w:val="StyleStyleBold12pt"/>
        </w:rPr>
        <w:t>Atlantic-Community 7/26</w:t>
      </w:r>
      <w:r>
        <w:t xml:space="preserve">/13 – (“TTIP: Not Like Any Other Regional Free Trade Agreement”, Atlantic-Community, </w:t>
      </w:r>
      <w:hyperlink r:id="rId11" w:history="1">
        <w:r>
          <w:rPr>
            <w:rStyle w:val="Hyperlink"/>
          </w:rPr>
          <w:t>http://www.atlantic-community.org/-/ttip-not-like-any-other-regional-free-trade-agreement?redirect=http%3A%2F%2Fwww.atlantic-community.org%2Fyour-opinion%3Fp_p_id%3D101_INSTANCE_GES8xNFE98EL%26p_p_lifecycle%3D0%26p_p_state%3Dnormal%26p_p_mode%3Dview%26p_p_col_id%3Daf-column-1-3%26p_p_col_pos%3D3%26p_p_col_count%3D8</w:t>
        </w:r>
      </w:hyperlink>
      <w:r>
        <w:t>)//</w:t>
      </w:r>
      <w:proofErr w:type="spellStart"/>
      <w:r>
        <w:t>javi</w:t>
      </w:r>
      <w:proofErr w:type="spellEnd"/>
    </w:p>
    <w:p w14:paraId="76EEF903" w14:textId="77777777" w:rsidR="008148A1" w:rsidRPr="000A3FEB" w:rsidRDefault="008148A1" w:rsidP="008148A1">
      <w:r w:rsidRPr="001D4155">
        <w:lastRenderedPageBreak/>
        <w:t>The Transatlantic Trade and Investment Partnership (</w:t>
      </w:r>
      <w:r w:rsidRPr="00EA4DDB">
        <w:rPr>
          <w:rStyle w:val="StyleBoldUnderline"/>
        </w:rPr>
        <w:t>TTIP) is the latest attempt at a comprehensive trade agreement between</w:t>
      </w:r>
      <w:r w:rsidRPr="001D4155">
        <w:t xml:space="preserve"> the two economic powerhouses of </w:t>
      </w:r>
      <w:r w:rsidRPr="00EA4DDB">
        <w:rPr>
          <w:rStyle w:val="StyleBoldUnderline"/>
        </w:rPr>
        <w:t>the EU and the US.</w:t>
      </w:r>
      <w:r w:rsidRPr="001D4155">
        <w:t xml:space="preserve"> As more details emerge, </w:t>
      </w:r>
      <w:r w:rsidRPr="00EA4DDB">
        <w:rPr>
          <w:rStyle w:val="StyleBoldUnderline"/>
        </w:rPr>
        <w:t>it is</w:t>
      </w:r>
      <w:r w:rsidRPr="001D4155">
        <w:t xml:space="preserve"> becoming ever </w:t>
      </w:r>
      <w:r w:rsidRPr="00EA4DDB">
        <w:rPr>
          <w:rStyle w:val="StyleBoldUnderline"/>
        </w:rPr>
        <w:t>clearer that these negotiations will have</w:t>
      </w:r>
      <w:r w:rsidRPr="001D4155">
        <w:t xml:space="preserve"> far more reaching </w:t>
      </w:r>
      <w:r w:rsidRPr="00EA4DDB">
        <w:rPr>
          <w:rStyle w:val="StyleBoldUnderline"/>
        </w:rPr>
        <w:t>implications than the two regions involved. To what extent will the partnership affect multilateral relations,</w:t>
      </w:r>
      <w:r w:rsidRPr="001D4155">
        <w:t xml:space="preserve"> from </w:t>
      </w:r>
      <w:proofErr w:type="gramStart"/>
      <w:r w:rsidRPr="001D4155">
        <w:t>which</w:t>
      </w:r>
      <w:proofErr w:type="gramEnd"/>
      <w:r w:rsidRPr="001D4155">
        <w:t xml:space="preserve"> the EU has benefited so much, and how is it being received across the world? The first round of talks, from July 8 to July 11, was held in Washington</w:t>
      </w:r>
      <w:r w:rsidRPr="00EA4DDB">
        <w:rPr>
          <w:rStyle w:val="StyleBoldUnderline"/>
        </w:rPr>
        <w:t>. The scale of the agreement,</w:t>
      </w:r>
      <w:r w:rsidRPr="001D4155">
        <w:t xml:space="preserve"> should it be </w:t>
      </w:r>
      <w:proofErr w:type="spellStart"/>
      <w:r w:rsidRPr="001D4155">
        <w:t>finalised</w:t>
      </w:r>
      <w:proofErr w:type="spellEnd"/>
      <w:r w:rsidRPr="001D4155">
        <w:t xml:space="preserve">, has </w:t>
      </w:r>
      <w:r w:rsidRPr="00EA4DDB">
        <w:rPr>
          <w:rStyle w:val="StyleBoldUnderline"/>
        </w:rPr>
        <w:t>sparked debate as to the benefits and risks of the partnership to both European and global trade. The implementation of TTIP will bring major economical benefit to both the EU and US economies</w:t>
      </w:r>
      <w:r w:rsidRPr="001D4155">
        <w:t xml:space="preserve">, while also contributing to the wider global economy, but </w:t>
      </w:r>
      <w:r w:rsidRPr="00BB7B57">
        <w:rPr>
          <w:rStyle w:val="Emphasis"/>
        </w:rPr>
        <w:t xml:space="preserve">some are wary of the </w:t>
      </w:r>
      <w:proofErr w:type="spellStart"/>
      <w:r w:rsidRPr="00BB7B57">
        <w:rPr>
          <w:rStyle w:val="Emphasis"/>
        </w:rPr>
        <w:t>geoeconomic</w:t>
      </w:r>
      <w:proofErr w:type="spellEnd"/>
      <w:r w:rsidRPr="00BB7B57">
        <w:rPr>
          <w:rStyle w:val="Emphasis"/>
        </w:rPr>
        <w:t xml:space="preserve"> implications of the EU-US agreement.</w:t>
      </w:r>
      <w:r w:rsidRPr="001D4155">
        <w:t xml:space="preserve"> The press commentary this week looks at how TTIP is viewed worldwide. </w:t>
      </w:r>
      <w:r w:rsidRPr="00EA4DDB">
        <w:rPr>
          <w:rStyle w:val="StyleBoldUnderline"/>
        </w:rPr>
        <w:t>Commentators are looking further down the line at a harmonization between TTIP and other free trade agreements</w:t>
      </w:r>
      <w:r w:rsidRPr="001D4155">
        <w:t xml:space="preserve"> </w:t>
      </w:r>
      <w:r w:rsidRPr="001D4155">
        <w:rPr>
          <w:rStyle w:val="StyleBoldUnderline"/>
        </w:rPr>
        <w:t>such as</w:t>
      </w:r>
      <w:r w:rsidRPr="001D4155">
        <w:t xml:space="preserve"> North American Free Trade Agreement (</w:t>
      </w:r>
      <w:r w:rsidRPr="001D4155">
        <w:rPr>
          <w:rStyle w:val="StyleBoldUnderline"/>
        </w:rPr>
        <w:t>NAFTA</w:t>
      </w:r>
      <w:r w:rsidRPr="001D4155">
        <w:t xml:space="preserve">), while </w:t>
      </w:r>
      <w:r w:rsidRPr="001D4155">
        <w:rPr>
          <w:rStyle w:val="StyleBoldUnderline"/>
        </w:rPr>
        <w:t xml:space="preserve">TTIP could be used as an influential stick to force China to adopt western standards. While these may be positive feats, </w:t>
      </w:r>
      <w:r w:rsidRPr="00BB7B57">
        <w:rPr>
          <w:rStyle w:val="Emphasis"/>
        </w:rPr>
        <w:t xml:space="preserve">others are worried about the damage that TTIP will cause to </w:t>
      </w:r>
      <w:r w:rsidRPr="001D4155">
        <w:t xml:space="preserve">multilateralism and </w:t>
      </w:r>
      <w:r w:rsidRPr="00BB7B57">
        <w:rPr>
          <w:rStyle w:val="Emphasis"/>
        </w:rPr>
        <w:t>the</w:t>
      </w:r>
      <w:r w:rsidRPr="001D4155">
        <w:t xml:space="preserve"> World Trade Organization (</w:t>
      </w:r>
      <w:r w:rsidRPr="00BB7B57">
        <w:rPr>
          <w:rStyle w:val="Emphasis"/>
        </w:rPr>
        <w:t>WTO</w:t>
      </w:r>
      <w:r w:rsidRPr="001D4155">
        <w:t>).</w:t>
      </w:r>
    </w:p>
    <w:p w14:paraId="48D3EED0" w14:textId="77777777" w:rsidR="008148A1" w:rsidRPr="0016156A" w:rsidRDefault="005122F1" w:rsidP="008148A1">
      <w:pPr>
        <w:pStyle w:val="Heading4"/>
      </w:pPr>
      <w:r>
        <w:t xml:space="preserve">B. That turns the case. </w:t>
      </w:r>
    </w:p>
    <w:p w14:paraId="057D6BD2" w14:textId="77777777" w:rsidR="008148A1" w:rsidRPr="00561666" w:rsidRDefault="00912CAB" w:rsidP="008148A1">
      <w:proofErr w:type="spellStart"/>
      <w:r>
        <w:rPr>
          <w:rStyle w:val="StyleStyleBold12pt"/>
        </w:rPr>
        <w:t>Panitchpakdi</w:t>
      </w:r>
      <w:proofErr w:type="spellEnd"/>
      <w:r>
        <w:rPr>
          <w:rStyle w:val="StyleStyleBold12pt"/>
        </w:rPr>
        <w:t xml:space="preserve"> </w:t>
      </w:r>
      <w:r w:rsidR="008148A1" w:rsidRPr="00561666">
        <w:rPr>
          <w:rStyle w:val="StyleStyleBold12pt"/>
        </w:rPr>
        <w:t>4</w:t>
      </w:r>
      <w:r w:rsidR="008148A1" w:rsidRPr="00561666">
        <w:t xml:space="preserve"> (</w:t>
      </w:r>
      <w:proofErr w:type="spellStart"/>
      <w:r w:rsidR="008148A1" w:rsidRPr="00561666">
        <w:t>Supachai</w:t>
      </w:r>
      <w:proofErr w:type="spellEnd"/>
      <w:r w:rsidR="008148A1" w:rsidRPr="00561666">
        <w:t xml:space="preserve"> </w:t>
      </w:r>
      <w:proofErr w:type="spellStart"/>
      <w:r w:rsidR="008148A1" w:rsidRPr="00561666">
        <w:t>Panitchpakdi</w:t>
      </w:r>
      <w:proofErr w:type="spellEnd"/>
      <w:r w:rsidR="008148A1" w:rsidRPr="00561666">
        <w:t>, secretary-general of the UN Conference on Trade and Development, 2/26/2004, American Leadership and the World Trade Organization, p. http://www.wto.org/english/news_e/spsp_e/spsp22_e.htm</w:t>
      </w:r>
    </w:p>
    <w:p w14:paraId="379E0AFE" w14:textId="77777777" w:rsidR="008148A1" w:rsidRDefault="008148A1" w:rsidP="008148A1">
      <w:pPr>
        <w:jc w:val="both"/>
      </w:pPr>
      <w:r w:rsidRPr="00D41D45">
        <w:t xml:space="preserve">The second point is that </w:t>
      </w:r>
      <w:r w:rsidRPr="003B0DE5">
        <w:rPr>
          <w:rStyle w:val="StyleBoldUnderline"/>
          <w:highlight w:val="cyan"/>
        </w:rPr>
        <w:t>strengthening the world trading system is essential to America's wider global objectives.</w:t>
      </w:r>
      <w:r w:rsidRPr="00D41D45">
        <w:rPr>
          <w:rStyle w:val="StyleBoldUnderline"/>
        </w:rPr>
        <w:t xml:space="preserve"> Fighting terrorism, reducing poverty, improving health, integrating China and other countries in the global economy — all of these issues are linked</w:t>
      </w:r>
      <w:r w:rsidRPr="00D41D45">
        <w:t xml:space="preserve">, in </w:t>
      </w:r>
      <w:proofErr w:type="gramStart"/>
      <w:r w:rsidRPr="00D41D45">
        <w:t>one way</w:t>
      </w:r>
      <w:proofErr w:type="gramEnd"/>
      <w:r w:rsidRPr="00D41D45">
        <w:t xml:space="preserve"> or another, </w:t>
      </w:r>
      <w:r w:rsidRPr="00D41D45">
        <w:rPr>
          <w:rStyle w:val="StyleBoldUnderline"/>
        </w:rPr>
        <w:t>to world trade. This is not to say that trade is the answer</w:t>
      </w:r>
      <w:r w:rsidRPr="00D41D45">
        <w:t xml:space="preserve"> to all America's economic concerns; </w:t>
      </w:r>
      <w:r w:rsidRPr="00D41D45">
        <w:rPr>
          <w:rStyle w:val="StyleBoldUnderline"/>
        </w:rPr>
        <w:t xml:space="preserve">only that </w:t>
      </w:r>
      <w:r w:rsidRPr="003B0DE5">
        <w:rPr>
          <w:rStyle w:val="StyleBoldUnderline"/>
          <w:highlight w:val="cyan"/>
        </w:rPr>
        <w:t xml:space="preserve">meaningful solutions are </w:t>
      </w:r>
      <w:r w:rsidRPr="003B0DE5">
        <w:rPr>
          <w:rStyle w:val="Emphasis"/>
          <w:highlight w:val="cyan"/>
        </w:rPr>
        <w:t>inconceivable</w:t>
      </w:r>
      <w:r w:rsidRPr="003B0DE5">
        <w:rPr>
          <w:rStyle w:val="StyleBoldUnderline"/>
          <w:highlight w:val="cyan"/>
        </w:rPr>
        <w:t xml:space="preserve"> without it. The</w:t>
      </w:r>
      <w:r w:rsidRPr="00D41D45">
        <w:rPr>
          <w:rStyle w:val="StyleBoldUnderline"/>
        </w:rPr>
        <w:t xml:space="preserve"> world </w:t>
      </w:r>
      <w:r w:rsidRPr="003B0DE5">
        <w:rPr>
          <w:rStyle w:val="StyleBoldUnderline"/>
          <w:highlight w:val="cyan"/>
        </w:rPr>
        <w:t>trading</w:t>
      </w:r>
      <w:r w:rsidRPr="00D41D45">
        <w:rPr>
          <w:rStyle w:val="StyleBoldUnderline"/>
        </w:rPr>
        <w:t xml:space="preserve"> </w:t>
      </w:r>
      <w:r w:rsidRPr="003B0DE5">
        <w:rPr>
          <w:rStyle w:val="StyleBoldUnderline"/>
          <w:highlight w:val="cyan"/>
        </w:rPr>
        <w:t>system is the linchpin of</w:t>
      </w:r>
      <w:r w:rsidRPr="00D41D45">
        <w:t xml:space="preserve"> today's </w:t>
      </w:r>
      <w:r w:rsidRPr="003B0DE5">
        <w:rPr>
          <w:rStyle w:val="StyleBoldUnderline"/>
          <w:highlight w:val="cyan"/>
        </w:rPr>
        <w:t>global order</w:t>
      </w:r>
      <w:r w:rsidRPr="00D41D45">
        <w:rPr>
          <w:rStyle w:val="StyleBoldUnderline"/>
        </w:rPr>
        <w:t xml:space="preserve"> — underpinning its security as well as its prosperity</w:t>
      </w:r>
      <w:r w:rsidRPr="00D41D45">
        <w:t xml:space="preserve">. A successful WTO is an example of how multilateralism can work. Conversely, </w:t>
      </w:r>
      <w:r w:rsidRPr="003B0DE5">
        <w:rPr>
          <w:rStyle w:val="StyleBoldUnderline"/>
          <w:highlight w:val="cyan"/>
        </w:rPr>
        <w:t>if it weakens or fails, much else could fail with it</w:t>
      </w:r>
      <w:r w:rsidRPr="003B0DE5">
        <w:rPr>
          <w:highlight w:val="cyan"/>
        </w:rPr>
        <w:t>.</w:t>
      </w:r>
      <w:r w:rsidRPr="00D41D45">
        <w:t xml:space="preserve"> </w:t>
      </w:r>
      <w:r w:rsidRPr="00D41D45">
        <w:rPr>
          <w:sz w:val="12"/>
        </w:rPr>
        <w:t xml:space="preserve">This is </w:t>
      </w:r>
      <w:proofErr w:type="gramStart"/>
      <w:r w:rsidRPr="00D41D45">
        <w:rPr>
          <w:sz w:val="12"/>
        </w:rPr>
        <w:t>something which</w:t>
      </w:r>
      <w:proofErr w:type="gramEnd"/>
      <w:r w:rsidRPr="00D41D45">
        <w:rPr>
          <w:sz w:val="12"/>
        </w:rPr>
        <w:t xml:space="preserve"> the US — at the </w:t>
      </w:r>
      <w:proofErr w:type="spellStart"/>
      <w:r w:rsidRPr="00D41D45">
        <w:rPr>
          <w:sz w:val="12"/>
        </w:rPr>
        <w:t>epicentre</w:t>
      </w:r>
      <w:proofErr w:type="spellEnd"/>
      <w:r w:rsidRPr="00D41D45">
        <w:rPr>
          <w:sz w:val="12"/>
        </w:rPr>
        <w:t xml:space="preserv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w:t>
      </w:r>
      <w:proofErr w:type="spellStart"/>
      <w:r w:rsidRPr="00D41D45">
        <w:rPr>
          <w:sz w:val="12"/>
        </w:rPr>
        <w:t>Zoellick</w:t>
      </w:r>
      <w:proofErr w:type="spellEnd"/>
      <w:r w:rsidRPr="00D41D45">
        <w:rPr>
          <w:sz w:val="12"/>
        </w:rPr>
        <w:t xml:space="preserve">, to re-energize the negotiations and move them towards a successful conclusion is yet another example of how essential the US is to the multilateral process — </w:t>
      </w:r>
      <w:proofErr w:type="spellStart"/>
      <w:r w:rsidRPr="00D41D45">
        <w:rPr>
          <w:sz w:val="12"/>
        </w:rPr>
        <w:t>signalling</w:t>
      </w:r>
      <w:proofErr w:type="spellEnd"/>
      <w:r w:rsidRPr="00D41D45">
        <w:rPr>
          <w:sz w:val="12"/>
        </w:rPr>
        <w:t xml:space="preserve"> that the US remains committed to further liberalization, that the Round is moving, and that other countries have a tangible reason to get on board. The reality is this</w:t>
      </w:r>
      <w:r w:rsidRPr="00D41D45">
        <w:t xml:space="preserve">: </w:t>
      </w:r>
      <w:r w:rsidRPr="003B0DE5">
        <w:rPr>
          <w:rStyle w:val="StyleBoldUnderline"/>
          <w:highlight w:val="cyan"/>
        </w:rPr>
        <w:t>when the US</w:t>
      </w:r>
      <w:r w:rsidRPr="00D41D45">
        <w:rPr>
          <w:rStyle w:val="StyleBoldUnderline"/>
        </w:rPr>
        <w:t xml:space="preserve"> leads the system can move forward; when it </w:t>
      </w:r>
      <w:r w:rsidRPr="003B0DE5">
        <w:rPr>
          <w:rStyle w:val="StyleBoldUnderline"/>
          <w:highlight w:val="cyan"/>
        </w:rPr>
        <w:t>withdraws</w:t>
      </w:r>
      <w:r w:rsidRPr="00D41D45">
        <w:rPr>
          <w:rStyle w:val="StyleBoldUnderline"/>
        </w:rPr>
        <w:t xml:space="preserve">, </w:t>
      </w:r>
      <w:r w:rsidRPr="003B0DE5">
        <w:rPr>
          <w:rStyle w:val="StyleBoldUnderline"/>
          <w:highlight w:val="cyan"/>
        </w:rPr>
        <w:t>the system drifts</w:t>
      </w:r>
      <w:r w:rsidRPr="00D41D45">
        <w:t xml:space="preserve">. </w:t>
      </w:r>
      <w:r w:rsidRPr="00D41D45">
        <w:rPr>
          <w:sz w:val="12"/>
        </w:rPr>
        <w:t xml:space="preserve">The fact that US leadership is </w:t>
      </w:r>
      <w:proofErr w:type="gramStart"/>
      <w:r w:rsidRPr="00D41D45">
        <w:rPr>
          <w:sz w:val="12"/>
        </w:rPr>
        <w:t>essential,</w:t>
      </w:r>
      <w:proofErr w:type="gramEnd"/>
      <w:r w:rsidRPr="00D41D45">
        <w:rPr>
          <w:sz w:val="12"/>
        </w:rPr>
        <w:t xml:space="preserve">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w:t>
      </w:r>
      <w:proofErr w:type="gramStart"/>
      <w:r w:rsidRPr="00D41D45">
        <w:rPr>
          <w:sz w:val="12"/>
        </w:rPr>
        <w:t>environmentalists</w:t>
      </w:r>
      <w:proofErr w:type="gramEnd"/>
      <w:r w:rsidRPr="00D41D45">
        <w:rPr>
          <w:sz w:val="12"/>
        </w:rPr>
        <w:t xml:space="preserve">, development NGOs — want the multilateral system to reflect their causes and concerns. A decade ago, few people had even heard of the GATT. Today the WTO is </w:t>
      </w:r>
      <w:proofErr w:type="gramStart"/>
      <w:r w:rsidRPr="00D41D45">
        <w:rPr>
          <w:sz w:val="12"/>
        </w:rPr>
        <w:t>front page</w:t>
      </w:r>
      <w:proofErr w:type="gramEnd"/>
      <w:r w:rsidRPr="00D41D45">
        <w:rPr>
          <w:sz w:val="12"/>
        </w:rPr>
        <w:t xml:space="preserv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w:t>
      </w:r>
      <w:r w:rsidRPr="00D41D45">
        <w:t xml:space="preserve">. </w:t>
      </w:r>
      <w:r w:rsidRPr="003B0DE5">
        <w:rPr>
          <w:rStyle w:val="StyleBoldUnderline"/>
          <w:highlight w:val="cyan"/>
        </w:rPr>
        <w:t>Countries the world over have turned to</w:t>
      </w:r>
      <w:r w:rsidRPr="00D41D45">
        <w:rPr>
          <w:rStyle w:val="StyleBoldUnderline"/>
        </w:rPr>
        <w:t xml:space="preserve"> open </w:t>
      </w:r>
      <w:r w:rsidRPr="003B0DE5">
        <w:rPr>
          <w:rStyle w:val="StyleBoldUnderline"/>
          <w:highlight w:val="cyan"/>
        </w:rPr>
        <w:t>trade</w:t>
      </w:r>
      <w:r w:rsidRPr="00D41D45">
        <w:t xml:space="preserve"> — and a rules-based system — </w:t>
      </w:r>
      <w:r w:rsidRPr="003B0DE5">
        <w:rPr>
          <w:rStyle w:val="StyleBoldUnderline"/>
          <w:highlight w:val="cyan"/>
        </w:rPr>
        <w:t>as the key to their growth</w:t>
      </w:r>
      <w:r w:rsidRPr="00D41D45">
        <w:rPr>
          <w:rStyle w:val="StyleBoldUnderline"/>
        </w:rPr>
        <w:t xml:space="preserve"> and development</w:t>
      </w:r>
      <w:r w:rsidRPr="00D41D45">
        <w:t xml:space="preserve">. They agreed to the Doha Round because they believed their interests lay in freer trade, stronger rules, a more effective WTO. </w:t>
      </w:r>
      <w:r w:rsidRPr="00D41D45">
        <w:rPr>
          <w:rStyle w:val="StyleBoldUnderline"/>
        </w:rPr>
        <w:t>Even in Cancun the great debate was whether the multilateral trading system was moving fast and far enough — not whether it should be rolled back</w:t>
      </w:r>
      <w:r w:rsidRPr="00D41D45">
        <w:t xml:space="preserve">. </w:t>
      </w:r>
      <w:r w:rsidRPr="00D41D45">
        <w:rPr>
          <w:sz w:val="12"/>
        </w:rPr>
        <w:t xml:space="preserve">Indeed, it is critically important that we draw the right conclusions from Cancun — which </w:t>
      </w:r>
      <w:proofErr w:type="gramStart"/>
      <w:r w:rsidRPr="00D41D45">
        <w:rPr>
          <w:sz w:val="12"/>
        </w:rPr>
        <w:t>are</w:t>
      </w:r>
      <w:proofErr w:type="gramEnd"/>
      <w:r w:rsidRPr="00D41D45">
        <w:rPr>
          <w:sz w:val="12"/>
        </w:rPr>
        <w:t xml:space="preserv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w:t>
      </w:r>
      <w:proofErr w:type="gramStart"/>
      <w:r w:rsidRPr="00D41D45">
        <w:rPr>
          <w:sz w:val="12"/>
        </w:rPr>
        <w:t>;</w:t>
      </w:r>
      <w:proofErr w:type="gramEnd"/>
      <w:r w:rsidRPr="00D41D45">
        <w:rPr>
          <w:sz w:val="12"/>
        </w:rPr>
        <w:t xml:space="preserve">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w:t>
      </w:r>
      <w:r w:rsidRPr="00D41D45">
        <w:rPr>
          <w:sz w:val="12"/>
        </w:rPr>
        <w:lastRenderedPageBreak/>
        <w:t xml:space="preserve">policies — can flow from a globalized economy. The fact is that for every job in the US threatened by imports there </w:t>
      </w:r>
      <w:proofErr w:type="gramStart"/>
      <w:r w:rsidRPr="00D41D45">
        <w:rPr>
          <w:sz w:val="12"/>
        </w:rPr>
        <w:t>is</w:t>
      </w:r>
      <w:proofErr w:type="gramEnd"/>
      <w:r w:rsidRPr="00D41D45">
        <w:rPr>
          <w:sz w:val="12"/>
        </w:rPr>
        <w:t xml:space="preserve"> a growing number of high-paid, high skill jobs created by exports. Exports supported 7 million workers a decade ago; that number is approaching around 12 million today. And these new jobs — in aerospace, finance, </w:t>
      </w:r>
      <w:proofErr w:type="gramStart"/>
      <w:r w:rsidRPr="00D41D45">
        <w:rPr>
          <w:sz w:val="12"/>
        </w:rPr>
        <w:t>information</w:t>
      </w:r>
      <w:proofErr w:type="gramEnd"/>
      <w:r w:rsidRPr="00D41D45">
        <w:rPr>
          <w:sz w:val="12"/>
        </w:rPr>
        <w:t xml:space="preserve">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D41D45">
        <w:rPr>
          <w:rStyle w:val="StyleBoldUnderline"/>
        </w:rPr>
        <w:t>closing the door</w:t>
      </w:r>
      <w:r w:rsidRPr="00D41D45">
        <w:t xml:space="preserve"> to service trade </w:t>
      </w:r>
      <w:r w:rsidRPr="00D41D45">
        <w:rPr>
          <w:rStyle w:val="StyleBoldUnderline"/>
        </w:rPr>
        <w:t>is a strategy for killing jobs, not saving them</w:t>
      </w:r>
      <w:r w:rsidRPr="00D41D45">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D41D45">
        <w:rPr>
          <w:rStyle w:val="StyleBoldUnderline"/>
        </w:rPr>
        <w:t>The process of opening to global trade can be disruptive, but</w:t>
      </w:r>
      <w:r w:rsidRPr="00D41D45">
        <w:t xml:space="preserve"> they recognize that </w:t>
      </w:r>
      <w:r w:rsidRPr="003B0DE5">
        <w:rPr>
          <w:rStyle w:val="StyleBoldUnderline"/>
          <w:highlight w:val="cyan"/>
        </w:rPr>
        <w:t>the</w:t>
      </w:r>
      <w:r w:rsidRPr="00D41D45">
        <w:rPr>
          <w:rStyle w:val="StyleBoldUnderline"/>
        </w:rPr>
        <w:t xml:space="preserve"> US </w:t>
      </w:r>
      <w:r w:rsidRPr="003B0DE5">
        <w:rPr>
          <w:rStyle w:val="StyleBoldUnderline"/>
          <w:highlight w:val="cyan"/>
        </w:rPr>
        <w:t>economy cannot grow</w:t>
      </w:r>
      <w:r w:rsidRPr="00D41D45">
        <w:rPr>
          <w:rStyle w:val="StyleBoldUnderline"/>
        </w:rPr>
        <w:t xml:space="preserve"> and prosper </w:t>
      </w:r>
      <w:r w:rsidRPr="003B0DE5">
        <w:rPr>
          <w:rStyle w:val="StyleBoldUnderline"/>
          <w:highlight w:val="cyan"/>
        </w:rPr>
        <w:t>any other way</w:t>
      </w:r>
      <w:r w:rsidRPr="00D41D45">
        <w:t xml:space="preserve">. They recognize the importance of finding global solutions to shared global problems.  Besides, </w:t>
      </w:r>
      <w:r w:rsidRPr="00D41D45">
        <w:rPr>
          <w:rStyle w:val="StyleBoldUnderline"/>
        </w:rPr>
        <w:t xml:space="preserve">what is the alternative to the WTO? </w:t>
      </w:r>
      <w:r w:rsidRPr="00863699">
        <w:rPr>
          <w:rStyle w:val="StyleBoldUnderline"/>
        </w:rPr>
        <w:t>Some</w:t>
      </w:r>
      <w:r w:rsidRPr="00D41D45">
        <w:rPr>
          <w:rStyle w:val="StyleBoldUnderline"/>
        </w:rPr>
        <w:t xml:space="preserve"> argue that the world's only superpower need not be tied down by the constraints of the multilateral system. They </w:t>
      </w:r>
      <w:r w:rsidRPr="00863699">
        <w:rPr>
          <w:rStyle w:val="StyleBoldUnderline"/>
        </w:rPr>
        <w:t>claim that US sovereignty is compromised by international rules,</w:t>
      </w:r>
      <w:r w:rsidRPr="00D41D45">
        <w:rPr>
          <w:rStyle w:val="StyleBoldUnderline"/>
        </w:rPr>
        <w:t xml:space="preserve"> and that multilateral institutions limit rather than expand US influence</w:t>
      </w:r>
      <w:r w:rsidRPr="00D41D45">
        <w:t xml:space="preserve">. Americans should be deeply </w:t>
      </w:r>
      <w:proofErr w:type="spellStart"/>
      <w:r w:rsidRPr="00D41D45">
        <w:t>sceptical</w:t>
      </w:r>
      <w:proofErr w:type="spellEnd"/>
      <w:r w:rsidRPr="00D41D45">
        <w:t xml:space="preserve"> about these claims. </w:t>
      </w:r>
      <w:r w:rsidRPr="00863699">
        <w:rPr>
          <w:rStyle w:val="StyleBoldUnderline"/>
        </w:rPr>
        <w:t>Almost none of the trade issues facing the US today are any easier to solve unilaterally,</w:t>
      </w:r>
      <w:r w:rsidRPr="00D41D45">
        <w:rPr>
          <w:rStyle w:val="StyleBoldUnderline"/>
        </w:rPr>
        <w:t xml:space="preserve"> bilaterally or regionally</w:t>
      </w:r>
      <w:r w:rsidRPr="00D41D45">
        <w:t xml:space="preserve">. The reality is probably just the opposite. </w:t>
      </w:r>
      <w:r w:rsidRPr="00D41D45">
        <w:rPr>
          <w:rStyle w:val="StyleBoldUnderline"/>
        </w:rPr>
        <w:t>What sense does it make</w:t>
      </w:r>
      <w:r w:rsidRPr="00D41D45">
        <w:t xml:space="preserve"> — for example — </w:t>
      </w:r>
      <w:r w:rsidRPr="00D41D45">
        <w:rPr>
          <w:rStyle w:val="StyleBoldUnderline"/>
        </w:rPr>
        <w:t>to negotiate e-commerce rules bilaterally</w:t>
      </w:r>
      <w:r w:rsidRPr="00D41D45">
        <w:t xml:space="preserve">? Who would be interested in disciplining agricultural subsidies in a regional agreement but not globally? </w:t>
      </w:r>
      <w:r w:rsidRPr="003B0DE5">
        <w:rPr>
          <w:rStyle w:val="StyleBoldUnderline"/>
          <w:highlight w:val="cyan"/>
        </w:rPr>
        <w:t>How can bilateral deals</w:t>
      </w:r>
      <w:r w:rsidRPr="00D41D45">
        <w:t xml:space="preserve"> — even dozens of them — </w:t>
      </w:r>
      <w:r w:rsidRPr="003B0DE5">
        <w:rPr>
          <w:rStyle w:val="StyleBoldUnderline"/>
          <w:highlight w:val="cyan"/>
        </w:rPr>
        <w:t>come close to matching the economic impact of agreeing to global free trade among 146 countries</w:t>
      </w:r>
      <w:r w:rsidRPr="00D41D45">
        <w:rPr>
          <w:rStyle w:val="StyleBoldUnderline"/>
        </w:rPr>
        <w:t>?</w:t>
      </w:r>
      <w:r w:rsidRPr="00D41D45">
        <w:t xml:space="preserve"> </w:t>
      </w:r>
      <w:r w:rsidRPr="003B0DE5">
        <w:rPr>
          <w:rStyle w:val="StyleBoldUnderline"/>
          <w:highlight w:val="cyan"/>
        </w:rPr>
        <w:t>Bilateral and regional deals can</w:t>
      </w:r>
      <w:r w:rsidRPr="00D41D45">
        <w:t xml:space="preserve"> sometimes be a </w:t>
      </w:r>
      <w:r w:rsidRPr="00D41D45">
        <w:rPr>
          <w:rStyle w:val="StyleBoldUnderline"/>
        </w:rPr>
        <w:t xml:space="preserve">complement to the multilateral system, but they can </w:t>
      </w:r>
      <w:r w:rsidRPr="003B0DE5">
        <w:rPr>
          <w:rStyle w:val="Emphasis"/>
          <w:highlight w:val="cyan"/>
        </w:rPr>
        <w:t>never be a substitute</w:t>
      </w:r>
      <w:r w:rsidRPr="00D41D45">
        <w:t xml:space="preserve">. There is a bigger danger. </w:t>
      </w:r>
      <w:r w:rsidRPr="003B0DE5">
        <w:rPr>
          <w:rStyle w:val="StyleBoldUnderline"/>
          <w:highlight w:val="cyan"/>
        </w:rPr>
        <w:t>By treating some countries preferentially, bilateral and regional deals exclude others — fragmenting global trade</w:t>
      </w:r>
      <w:r w:rsidRPr="00D41D45">
        <w:rPr>
          <w:rStyle w:val="StyleBoldUnderline"/>
        </w:rPr>
        <w:t xml:space="preserve"> and distorting the world </w:t>
      </w:r>
      <w:r w:rsidRPr="00D41D45">
        <w:t xml:space="preserve">economy. Instead of liberalizing trade — and widening growth — </w:t>
      </w:r>
      <w:r w:rsidRPr="00D41D45">
        <w:rPr>
          <w:rStyle w:val="StyleBoldUnderline"/>
        </w:rPr>
        <w:t>they carve it up</w:t>
      </w:r>
      <w:r w:rsidRPr="00D41D45">
        <w:t xml:space="preserve">. Worse, </w:t>
      </w:r>
      <w:r w:rsidRPr="003B0DE5">
        <w:rPr>
          <w:rStyle w:val="StyleBoldUnderline"/>
          <w:highlight w:val="cyan"/>
        </w:rPr>
        <w:t xml:space="preserve">they have a </w:t>
      </w:r>
      <w:r w:rsidRPr="003B0DE5">
        <w:rPr>
          <w:rStyle w:val="Emphasis"/>
          <w:highlight w:val="cyan"/>
        </w:rPr>
        <w:t>domino effect</w:t>
      </w:r>
      <w:r w:rsidRPr="003B0DE5">
        <w:rPr>
          <w:rStyle w:val="StyleBoldUnderline"/>
          <w:highlight w:val="cyan"/>
        </w:rPr>
        <w:t>: bilateral deals inevitably beget more bilateral deals,</w:t>
      </w:r>
      <w:r w:rsidRPr="000A067F">
        <w:rPr>
          <w:rStyle w:val="StyleBoldUnderline"/>
        </w:rPr>
        <w:t xml:space="preserve"> as countries left outside are forced to seek their own preferential arrangements, or risk</w:t>
      </w:r>
      <w:r w:rsidRPr="00D41D45">
        <w:t xml:space="preserve"> further </w:t>
      </w:r>
      <w:r w:rsidRPr="000A067F">
        <w:rPr>
          <w:rStyle w:val="StyleBoldUnderline"/>
        </w:rPr>
        <w:t>marginalization</w:t>
      </w:r>
      <w:r w:rsidRPr="00D41D45">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D41D45">
        <w:rPr>
          <w:rStyle w:val="StyleBoldUnderline"/>
        </w:rPr>
        <w:t>Even when intended to spur free trade, they can ultimately risk undermining it.</w:t>
      </w:r>
      <w:r w:rsidRPr="00D41D45">
        <w:t xml:space="preserve"> This is in no one's interest, least of all the United States. </w:t>
      </w:r>
      <w:r w:rsidRPr="003B0DE5">
        <w:rPr>
          <w:rStyle w:val="StyleBoldUnderline"/>
          <w:highlight w:val="cyan"/>
        </w:rPr>
        <w:t>America led</w:t>
      </w:r>
      <w:r w:rsidRPr="00D41D45">
        <w:rPr>
          <w:rStyle w:val="StyleBoldUnderline"/>
        </w:rPr>
        <w:t xml:space="preserve"> in the creation of </w:t>
      </w:r>
      <w:r w:rsidRPr="003B0DE5">
        <w:rPr>
          <w:rStyle w:val="StyleBoldUnderline"/>
          <w:highlight w:val="cyan"/>
        </w:rPr>
        <w:t>the multilateral system</w:t>
      </w:r>
      <w:r w:rsidRPr="00D41D45">
        <w:t xml:space="preserve"> after 1945 precisely </w:t>
      </w:r>
      <w:r w:rsidRPr="003B0DE5">
        <w:rPr>
          <w:rStyle w:val="StyleBoldUnderline"/>
          <w:highlight w:val="cyan"/>
        </w:rPr>
        <w:t>to avoid a return to hostile blocs</w:t>
      </w:r>
      <w:r w:rsidRPr="00D41D45">
        <w:t xml:space="preserve"> — blocs </w:t>
      </w:r>
      <w:r w:rsidRPr="00D41D45">
        <w:rPr>
          <w:rStyle w:val="StyleBoldUnderline"/>
        </w:rPr>
        <w:t>that</w:t>
      </w:r>
      <w:r w:rsidRPr="00D41D45">
        <w:t xml:space="preserve"> had done so much to </w:t>
      </w:r>
      <w:r w:rsidRPr="003B0DE5">
        <w:rPr>
          <w:rStyle w:val="StyleBoldUnderline"/>
          <w:highlight w:val="cyan"/>
        </w:rPr>
        <w:t>fuel interwar instability and conflict</w:t>
      </w:r>
      <w:r w:rsidRPr="00D41D45">
        <w:t xml:space="preserve">. America's vision, in the words of Cordell Hull, was that “enduring peace and the welfare of nations was indissolubly connected with the friendliness, fairness and freedom of world trade”. </w:t>
      </w:r>
      <w:r w:rsidRPr="003B0DE5">
        <w:rPr>
          <w:rStyle w:val="StyleBoldUnderline"/>
          <w:highlight w:val="cyan"/>
        </w:rPr>
        <w:t>Trade</w:t>
      </w:r>
      <w:r w:rsidRPr="00D41D45">
        <w:rPr>
          <w:rStyle w:val="StyleBoldUnderline"/>
        </w:rPr>
        <w:t xml:space="preserve"> would </w:t>
      </w:r>
      <w:r w:rsidRPr="003B0DE5">
        <w:rPr>
          <w:rStyle w:val="StyleBoldUnderline"/>
          <w:highlight w:val="cyan"/>
        </w:rPr>
        <w:t>bind nations together, making another war unthinkable</w:t>
      </w:r>
      <w:r w:rsidRPr="00D41D45">
        <w:t xml:space="preserve">. Non-discriminatory rules would prevent a return to preferential deals and closed alliances. </w:t>
      </w:r>
      <w:r w:rsidRPr="00D41D45">
        <w:rPr>
          <w:rStyle w:val="StyleBoldUnderline"/>
        </w:rPr>
        <w:t>A network of multilateral initiatives</w:t>
      </w:r>
      <w:r w:rsidRPr="00D41D45">
        <w:t xml:space="preserve"> and organizations — the Marshal Plan, the IMF, the World Bank, and the GATT, now the WTO — </w:t>
      </w:r>
      <w:r w:rsidRPr="00D41D45">
        <w:rPr>
          <w:rStyle w:val="StyleBoldUnderline"/>
        </w:rPr>
        <w:t>would provide the institutional bedrock for the international rule of law</w:t>
      </w:r>
      <w:r w:rsidRPr="00D41D45">
        <w:t xml:space="preserve">, not power. Underpinning all this was the idea that freedom — free trade, free democracies, </w:t>
      </w:r>
      <w:proofErr w:type="gramStart"/>
      <w:r w:rsidRPr="00D41D45">
        <w:t>the</w:t>
      </w:r>
      <w:proofErr w:type="gramEnd"/>
      <w:r w:rsidRPr="00D41D45">
        <w:t xml:space="preserv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3B0DE5">
        <w:rPr>
          <w:rStyle w:val="StyleBoldUnderline"/>
          <w:highlight w:val="cyan"/>
        </w:rPr>
        <w:t>All the great powers</w:t>
      </w:r>
      <w:r w:rsidRPr="00D41D45">
        <w:rPr>
          <w:rStyle w:val="StyleBoldUnderline"/>
        </w:rPr>
        <w:t xml:space="preserve"> — the US, Europe, Japan, India, China and soon Russia — </w:t>
      </w:r>
      <w:r w:rsidRPr="003B0DE5">
        <w:rPr>
          <w:rStyle w:val="StyleBoldUnderline"/>
          <w:highlight w:val="cyan"/>
        </w:rPr>
        <w:t>are part of a</w:t>
      </w:r>
      <w:r w:rsidRPr="00D41D45">
        <w:rPr>
          <w:rStyle w:val="StyleBoldUnderline"/>
        </w:rPr>
        <w:t xml:space="preserve"> rules-based </w:t>
      </w:r>
      <w:r w:rsidRPr="003B0DE5">
        <w:rPr>
          <w:rStyle w:val="StyleBoldUnderline"/>
          <w:highlight w:val="cyan"/>
        </w:rPr>
        <w:t>multilateral trading system, greatly increasing the chances for</w:t>
      </w:r>
      <w:r w:rsidRPr="00D41D45">
        <w:rPr>
          <w:rStyle w:val="StyleBoldUnderline"/>
        </w:rPr>
        <w:t xml:space="preserve"> world prosperity and </w:t>
      </w:r>
      <w:r w:rsidRPr="003B0DE5">
        <w:rPr>
          <w:rStyle w:val="StyleBoldUnderline"/>
          <w:highlight w:val="cyan"/>
        </w:rPr>
        <w:t>peace</w:t>
      </w:r>
      <w:r w:rsidRPr="00D41D45">
        <w:t>. There is a growing realization that — in our interdependent world — sovereignty is constrained, not by multilateral rules, but by the absence of rules.</w:t>
      </w:r>
    </w:p>
    <w:p w14:paraId="4518727D" w14:textId="77777777" w:rsidR="002833A5" w:rsidRPr="00B91931" w:rsidRDefault="002833A5" w:rsidP="002833A5">
      <w:pPr>
        <w:pStyle w:val="Heading4"/>
      </w:pPr>
      <w:r>
        <w:lastRenderedPageBreak/>
        <w:t>Mexican drug violence prevents economic integration</w:t>
      </w:r>
    </w:p>
    <w:p w14:paraId="55ECF26F" w14:textId="77777777" w:rsidR="002833A5" w:rsidRPr="002E35D6" w:rsidRDefault="002833A5" w:rsidP="002833A5">
      <w:proofErr w:type="spellStart"/>
      <w:r w:rsidRPr="002E35D6">
        <w:rPr>
          <w:rStyle w:val="StyleStyleBold12pt"/>
        </w:rPr>
        <w:t>Kurtzman</w:t>
      </w:r>
      <w:proofErr w:type="spellEnd"/>
      <w:r w:rsidRPr="002E35D6">
        <w:rPr>
          <w:rStyle w:val="StyleStyleBold12pt"/>
        </w:rPr>
        <w:t xml:space="preserve"> 9</w:t>
      </w:r>
      <w:r>
        <w:t xml:space="preserve"> – senior fellow at the Milken Institute, is co-author of "Global Edge: Using the Opacity Index to Manage the Risk of Cross-Border Business" (Joel, “Mexico's Instability Is a Real Problem”, WSJ, http://online.wsj.com/article/SB123206674721488169.html#printMode)//javi</w:t>
      </w:r>
    </w:p>
    <w:p w14:paraId="7E1D8208" w14:textId="77777777" w:rsidR="002833A5" w:rsidRPr="002E35D6" w:rsidRDefault="002833A5" w:rsidP="002833A5">
      <w:r w:rsidRPr="00A64F8A">
        <w:rPr>
          <w:rStyle w:val="StyleBoldUnderline"/>
        </w:rPr>
        <w:t>Mexico is now in the midst of a vicious drug war.</w:t>
      </w:r>
      <w:r w:rsidRPr="002E35D6">
        <w:t xml:space="preserve"> Police officers are being bribed and, especially near the United States border, gunned down. </w:t>
      </w:r>
      <w:r w:rsidRPr="00A64F8A">
        <w:rPr>
          <w:rStyle w:val="StyleBoldUnderline"/>
        </w:rPr>
        <w:t xml:space="preserve">Kidnappings and extortion are </w:t>
      </w:r>
      <w:proofErr w:type="gramStart"/>
      <w:r w:rsidRPr="00A64F8A">
        <w:rPr>
          <w:rStyle w:val="StyleBoldUnderline"/>
        </w:rPr>
        <w:t xml:space="preserve">common </w:t>
      </w:r>
      <w:r w:rsidRPr="002E35D6">
        <w:t>place</w:t>
      </w:r>
      <w:proofErr w:type="gramEnd"/>
      <w:r w:rsidRPr="002E35D6">
        <w:t xml:space="preserve">. And, most alarming of all, a new Pentagon study concludes that </w:t>
      </w:r>
      <w:r w:rsidRPr="00A64F8A">
        <w:rPr>
          <w:rStyle w:val="StyleBoldUnderline"/>
        </w:rPr>
        <w:t>Mexico is at risk of becoming a failed state.</w:t>
      </w:r>
      <w:r w:rsidRPr="002E35D6">
        <w:t xml:space="preserve"> Defense planners liken the situation to that of Pakistan, where </w:t>
      </w:r>
      <w:r w:rsidRPr="00A64F8A">
        <w:rPr>
          <w:rStyle w:val="StyleBoldUnderline"/>
        </w:rPr>
        <w:t>wholesale collapse of civil government is possible.</w:t>
      </w:r>
      <w:r>
        <w:rPr>
          <w:rStyle w:val="StyleBoldUnderline"/>
        </w:rPr>
        <w:t xml:space="preserve"> </w:t>
      </w:r>
      <w:r w:rsidRPr="00CF0303">
        <w:rPr>
          <w:rStyle w:val="StyleBoldUnderline"/>
        </w:rPr>
        <w:t>One center of the violence is Tijuana, where</w:t>
      </w:r>
      <w:r w:rsidRPr="002E35D6">
        <w:t xml:space="preserve"> last year more than </w:t>
      </w:r>
      <w:r w:rsidRPr="00CF0303">
        <w:rPr>
          <w:rStyle w:val="StyleBoldUnderline"/>
        </w:rPr>
        <w:t>600 people were killed in drug violence. Many were shot with assault rifles in the streets and left there to die</w:t>
      </w:r>
      <w:r w:rsidRPr="002E35D6">
        <w:t xml:space="preserve">. Some were killed in dance clubs in front of witnesses too scared to talk. It may only be a matter of time before the drug war spills across the border and into the U.S. To meet that threat, Michael Chertoff, the outgoing secretary for Homeland Security, recently announced that the U.S. has a plan to "surge" civilian and possibly military law-enforcement personnel to the border should that be necessary. The problem is that in </w:t>
      </w:r>
      <w:r w:rsidRPr="002E35D6">
        <w:rPr>
          <w:rStyle w:val="StyleBoldUnderline"/>
        </w:rPr>
        <w:t>Mexico's latest eruption of violence, it's difficult to tell the good</w:t>
      </w:r>
      <w:r w:rsidRPr="002E35D6">
        <w:t xml:space="preserve"> guys </w:t>
      </w:r>
      <w:r w:rsidRPr="002E35D6">
        <w:rPr>
          <w:rStyle w:val="StyleBoldUnderline"/>
        </w:rPr>
        <w:t>from the bad</w:t>
      </w:r>
      <w:r w:rsidRPr="002E35D6">
        <w:t xml:space="preserve">. Mexico's antidrug czar, </w:t>
      </w:r>
      <w:proofErr w:type="spellStart"/>
      <w:r w:rsidRPr="002E35D6">
        <w:t>Noe</w:t>
      </w:r>
      <w:proofErr w:type="spellEnd"/>
      <w:r w:rsidRPr="002E35D6">
        <w:t xml:space="preserve"> Ramirez </w:t>
      </w:r>
      <w:proofErr w:type="spellStart"/>
      <w:r w:rsidRPr="002E35D6">
        <w:t>Mandujano</w:t>
      </w:r>
      <w:proofErr w:type="spellEnd"/>
      <w:r w:rsidRPr="002E35D6">
        <w:t xml:space="preserve"> was recently charged with accepting $450,000 from drug lords he was supposed to be hunting down. This was the second time in recent years that one of Mexico's antidrug chiefs was arrested for taking possible payoffs from drug kingpins. </w:t>
      </w:r>
      <w:r w:rsidRPr="002E35D6">
        <w:rPr>
          <w:rStyle w:val="StyleBoldUnderline"/>
        </w:rPr>
        <w:t>Suspicions that police chiefs, mayors and members of the military are</w:t>
      </w:r>
      <w:r w:rsidRPr="002E35D6">
        <w:t xml:space="preserve"> also </w:t>
      </w:r>
      <w:r w:rsidRPr="002E35D6">
        <w:rPr>
          <w:rStyle w:val="StyleBoldUnderline"/>
        </w:rPr>
        <w:t>on the take are rampant.</w:t>
      </w:r>
      <w:r>
        <w:rPr>
          <w:rStyle w:val="StyleBoldUnderline"/>
        </w:rPr>
        <w:t xml:space="preserve"> </w:t>
      </w:r>
      <w:r w:rsidRPr="002E35D6">
        <w:t xml:space="preserve">In the past, </w:t>
      </w:r>
      <w:r w:rsidRPr="002E35D6">
        <w:rPr>
          <w:rStyle w:val="StyleBoldUnderline"/>
        </w:rPr>
        <w:t>the way Mexico dealt with corruption was with eyes wide shut. Everyone knew a large number of government officials were taking bribes, but no one did anything about it.</w:t>
      </w:r>
      <w:r w:rsidRPr="002E35D6">
        <w:t xml:space="preserve"> Transparency </w:t>
      </w:r>
      <w:r w:rsidRPr="002E35D6">
        <w:rPr>
          <w:rStyle w:val="StyleBoldUnderline"/>
        </w:rPr>
        <w:t>commissioners were set up, but given no teeth.</w:t>
      </w:r>
      <w:r>
        <w:rPr>
          <w:rStyle w:val="StyleBoldUnderline"/>
        </w:rPr>
        <w:t xml:space="preserve"> </w:t>
      </w:r>
      <w:r w:rsidRPr="002E35D6">
        <w:t>And Mexico's drug traffickers used the lax law enforcement their bribes bought them to grow into highly organized gangs. Once organized, they have been able to fill a vacuum in underworld power created by Colombian President Álvaro Uribe's successful crackdown on his country's drug cartels. The result is that drug traffickers are getting rich, while Mexico pays a heavy price in lost human lives and in economic activity that might otherwise bring a modicum of prosperity to the country. In 2008, Mexico ranked 31st out of 60 countries studied in the Milken Institute/</w:t>
      </w:r>
      <w:proofErr w:type="spellStart"/>
      <w:r w:rsidRPr="002E35D6">
        <w:t>Kurtzman</w:t>
      </w:r>
      <w:proofErr w:type="spellEnd"/>
      <w:r w:rsidRPr="002E35D6">
        <w:t xml:space="preserve"> Group Opacity Index. The cost to ordinary Mexicans from poorly functioning institutions has been huge. My colleague, Glenn </w:t>
      </w:r>
      <w:proofErr w:type="spellStart"/>
      <w:r w:rsidRPr="002E35D6">
        <w:t>Yago</w:t>
      </w:r>
      <w:proofErr w:type="spellEnd"/>
      <w:r w:rsidRPr="002E35D6">
        <w:t xml:space="preserve">, and I calculate that if Mexico were to reduce corruption and bring its legal, economic, accounting and regulatory standards up to U.S. levels (the U.S. ranks 13th and Finland ranks first), Mexico's nominal per capital GDP would increase by about $18,000 to roughly $28,000 a year. And it would also receive a lot more direct foreign investment that would create jobs. And </w:t>
      </w:r>
      <w:r w:rsidRPr="002E35D6">
        <w:rPr>
          <w:rStyle w:val="StyleBoldUnderline"/>
        </w:rPr>
        <w:t>this impacts the U.S</w:t>
      </w:r>
      <w:r w:rsidRPr="002E35D6">
        <w:t xml:space="preserve">. Thanks to Mexico's retarded economic growth, millions of Mexicans have illegally moved to the U.S. to find work. Unless the violence can be reversed, </w:t>
      </w:r>
      <w:r w:rsidRPr="002E35D6">
        <w:rPr>
          <w:rStyle w:val="StyleBoldUnderline"/>
        </w:rPr>
        <w:t>the U.S. can anticipate that the flow across the border will continue.</w:t>
      </w:r>
      <w:r>
        <w:rPr>
          <w:rStyle w:val="StyleBoldUnderline"/>
        </w:rPr>
        <w:t xml:space="preserve"> </w:t>
      </w:r>
      <w:r w:rsidRPr="002E35D6">
        <w:t xml:space="preserve">To his credit, Mexico's President Felipe </w:t>
      </w:r>
      <w:proofErr w:type="spellStart"/>
      <w:r w:rsidRPr="002E35D6">
        <w:t>Calderón</w:t>
      </w:r>
      <w:proofErr w:type="spellEnd"/>
      <w:r w:rsidRPr="002E35D6">
        <w:t xml:space="preserve"> has deployed 45,000 members of his military and 5,000 federal police to fight drug traffickers. This suggests that he is taking the violence and the threat to civil government seriously. But the path forward will be a difficult one. </w:t>
      </w:r>
      <w:r w:rsidRPr="002E35D6">
        <w:rPr>
          <w:rStyle w:val="StyleBoldUnderline"/>
        </w:rPr>
        <w:t>Not only must Mexico fight its drug lords, it must do so while putting its institutional house in order.</w:t>
      </w:r>
      <w:r w:rsidRPr="002E35D6">
        <w:t xml:space="preserve"> That means firing government employees who are either corrupt or not willing to do the job required to root out corruption. It will also likely require putting hundreds, or even thousands, of police officers in jail. For more than a century, </w:t>
      </w:r>
      <w:r w:rsidRPr="002E35D6">
        <w:rPr>
          <w:rStyle w:val="StyleBoldUnderline"/>
        </w:rPr>
        <w:t>Mexico and the U.S. have enjoyed friendly relations and some degree of economic integration. But if Mexico's epidemic of violence continues, that relationship could end if the U.S. is forced to surge personnel to the border.</w:t>
      </w:r>
    </w:p>
    <w:p w14:paraId="4D127AD2" w14:textId="77777777" w:rsidR="00956B2D" w:rsidRPr="00FF396B" w:rsidRDefault="00956B2D" w:rsidP="00956B2D">
      <w:pPr>
        <w:pStyle w:val="Heading4"/>
      </w:pPr>
      <w:r>
        <w:t>TTIP will fail – increases trade deficit and rapid unemployment</w:t>
      </w:r>
    </w:p>
    <w:p w14:paraId="58FEA553" w14:textId="77777777" w:rsidR="00956B2D" w:rsidRPr="00FF396B" w:rsidRDefault="00956B2D" w:rsidP="00956B2D">
      <w:r w:rsidRPr="00FF396B">
        <w:rPr>
          <w:rStyle w:val="StyleStyleBold12pt"/>
        </w:rPr>
        <w:t>Moody 8/1</w:t>
      </w:r>
      <w:r>
        <w:t>/13 – (Glyn, “Trade Agreements With Mexico And South Korea Turned Out To Be Disasters For US: So Why Pursue TPP And TAFTA/TTIP?</w:t>
      </w:r>
      <w:proofErr w:type="gramStart"/>
      <w:r>
        <w:t>”,</w:t>
      </w:r>
      <w:proofErr w:type="gramEnd"/>
      <w:r>
        <w:t xml:space="preserve"> Tech Dirt, http://www.techdirt.com/articles/20130731/08404024018/trade-agreements-with-mexico-south-korea-turned-out-to-be-disasters-us-so-why-pursue-tpp-taftattip.shtml)//</w:t>
      </w:r>
      <w:proofErr w:type="spellStart"/>
      <w:r>
        <w:t>javi</w:t>
      </w:r>
      <w:proofErr w:type="spellEnd"/>
    </w:p>
    <w:p w14:paraId="3C195597" w14:textId="77777777" w:rsidR="00956B2D" w:rsidRPr="00FF396B" w:rsidRDefault="00956B2D" w:rsidP="00956B2D">
      <w:r w:rsidRPr="00FF396B">
        <w:t xml:space="preserve">Two </w:t>
      </w:r>
      <w:r w:rsidRPr="005D2C4E">
        <w:rPr>
          <w:rStyle w:val="StyleBoldUnderline"/>
        </w:rPr>
        <w:t xml:space="preserve">massive trade agreements </w:t>
      </w:r>
      <w:r w:rsidRPr="00FF396B">
        <w:t xml:space="preserve">currently </w:t>
      </w:r>
      <w:r w:rsidRPr="005D2C4E">
        <w:rPr>
          <w:rStyle w:val="StyleBoldUnderline"/>
        </w:rPr>
        <w:t>being negotiated</w:t>
      </w:r>
      <w:r w:rsidRPr="00FF396B">
        <w:t xml:space="preserve"> -- TPP and TAFTA/</w:t>
      </w:r>
      <w:r w:rsidRPr="005D2C4E">
        <w:rPr>
          <w:rStyle w:val="StyleBoldUnderline"/>
        </w:rPr>
        <w:t>TTIP</w:t>
      </w:r>
      <w:r w:rsidRPr="00FF396B">
        <w:t xml:space="preserve"> -- </w:t>
      </w:r>
      <w:r w:rsidRPr="005D2C4E">
        <w:rPr>
          <w:rStyle w:val="StyleBoldUnderline"/>
        </w:rPr>
        <w:t xml:space="preserve">could </w:t>
      </w:r>
      <w:r w:rsidRPr="00FF396B">
        <w:t xml:space="preserve">potentially </w:t>
      </w:r>
      <w:r w:rsidRPr="005D2C4E">
        <w:rPr>
          <w:rStyle w:val="StyleBoldUnderline"/>
        </w:rPr>
        <w:t>affect most people on this planet</w:t>
      </w:r>
      <w:r w:rsidRPr="00FF396B">
        <w:t xml:space="preserve">, either directly or indirectly through the knock-on effects. Like all such agreements, </w:t>
      </w:r>
      <w:r w:rsidRPr="005D2C4E">
        <w:rPr>
          <w:rStyle w:val="StyleBoldUnderline"/>
        </w:rPr>
        <w:t>they have been justified on the grounds that everyone wins</w:t>
      </w:r>
      <w:r w:rsidRPr="00FF396B">
        <w:t xml:space="preserve">: trade is boosted, prices drop, </w:t>
      </w:r>
      <w:proofErr w:type="gramStart"/>
      <w:r w:rsidRPr="00FF396B">
        <w:t>profits</w:t>
      </w:r>
      <w:proofErr w:type="gramEnd"/>
      <w:r w:rsidRPr="00FF396B">
        <w:t xml:space="preserve"> rise and jobs are created. That's why it's been hard to argue against TPP or TAFTA -- after all, who doesn't want all those things? But </w:t>
      </w:r>
      <w:r w:rsidRPr="005D2C4E">
        <w:rPr>
          <w:rStyle w:val="StyleBoldUnderline"/>
        </w:rPr>
        <w:t>given their huge impact,</w:t>
      </w:r>
      <w:r w:rsidRPr="00FF396B">
        <w:t xml:space="preserve"> and </w:t>
      </w:r>
      <w:r w:rsidRPr="005D2C4E">
        <w:rPr>
          <w:rStyle w:val="StyleBoldUnderline"/>
        </w:rPr>
        <w:t>the fact that trade agreements are</w:t>
      </w:r>
      <w:r w:rsidRPr="00FF396B">
        <w:t xml:space="preserve"> also </w:t>
      </w:r>
      <w:r w:rsidRPr="005D2C4E">
        <w:rPr>
          <w:rStyle w:val="StyleBoldUnderline"/>
        </w:rPr>
        <w:t>used to impose a range of policies on countries that are</w:t>
      </w:r>
      <w:r w:rsidRPr="00FF396B">
        <w:t xml:space="preserve"> certainly </w:t>
      </w:r>
      <w:r w:rsidRPr="005D2C4E">
        <w:rPr>
          <w:rStyle w:val="StyleBoldUnderline"/>
        </w:rPr>
        <w:t>not in the public interest</w:t>
      </w:r>
      <w:r w:rsidRPr="00FF396B">
        <w:t xml:space="preserve"> </w:t>
      </w:r>
      <w:r w:rsidRPr="00FF396B">
        <w:lastRenderedPageBreak/>
        <w:t xml:space="preserve">there -- for example making it harder for generic drug manufacturers to offer low-cost medicines -- </w:t>
      </w:r>
      <w:r w:rsidRPr="005D2C4E">
        <w:rPr>
          <w:rStyle w:val="StyleBoldUnderline"/>
        </w:rPr>
        <w:t>it seems reasonable to ask what the evidence is that entering into these agreements really does deliver all or even some of those promised benefits.</w:t>
      </w:r>
      <w:r>
        <w:rPr>
          <w:rStyle w:val="StyleBoldUnderline"/>
        </w:rPr>
        <w:t xml:space="preserve"> </w:t>
      </w:r>
      <w:r w:rsidRPr="00FF396B">
        <w:t>An article in US News provides statistics that show that two major trade agreements -- the North American Free Trade Agreement (</w:t>
      </w:r>
      <w:r w:rsidRPr="005D2C4E">
        <w:rPr>
          <w:rStyle w:val="StyleBoldUnderline"/>
        </w:rPr>
        <w:t>NAFTA</w:t>
      </w:r>
      <w:r w:rsidRPr="00FF396B">
        <w:t xml:space="preserve">) </w:t>
      </w:r>
      <w:r w:rsidRPr="005D2C4E">
        <w:rPr>
          <w:rStyle w:val="StyleBoldUnderline"/>
        </w:rPr>
        <w:t>and</w:t>
      </w:r>
      <w:r w:rsidRPr="00FF396B">
        <w:t xml:space="preserve"> the South Korea-US Free Trade Agreement (</w:t>
      </w:r>
      <w:r w:rsidRPr="005D2C4E">
        <w:rPr>
          <w:rStyle w:val="StyleBoldUnderline"/>
        </w:rPr>
        <w:t>KORUS</w:t>
      </w:r>
      <w:r w:rsidRPr="00FF396B">
        <w:t xml:space="preserve">) -- </w:t>
      </w:r>
      <w:r w:rsidRPr="005D2C4E">
        <w:rPr>
          <w:rStyle w:val="StyleBoldUnderline"/>
        </w:rPr>
        <w:t>have not only failed to deliver, but have been disastrous for the US</w:t>
      </w:r>
      <w:r w:rsidRPr="00FF396B">
        <w:t xml:space="preserve">. As regards NAFTA, for example, here are figures from a </w:t>
      </w:r>
      <w:proofErr w:type="gramStart"/>
      <w:r w:rsidRPr="00FF396B">
        <w:t>Reuters</w:t>
      </w:r>
      <w:proofErr w:type="gramEnd"/>
      <w:r w:rsidRPr="00FF396B">
        <w:t xml:space="preserve"> column it cites: </w:t>
      </w:r>
      <w:r w:rsidRPr="005D2C4E">
        <w:rPr>
          <w:rStyle w:val="StyleBoldUnderline"/>
        </w:rPr>
        <w:t>The United States ran a $1.6 billion trade surplus</w:t>
      </w:r>
      <w:r w:rsidRPr="00FF396B">
        <w:t xml:space="preserve"> ($2.6 billion in today's dollars) </w:t>
      </w:r>
      <w:r w:rsidRPr="005D2C4E">
        <w:rPr>
          <w:rStyle w:val="StyleBoldUnderline"/>
        </w:rPr>
        <w:t>with Mexico</w:t>
      </w:r>
      <w:r w:rsidRPr="00FF396B">
        <w:t xml:space="preserve"> in 1993, the year </w:t>
      </w:r>
      <w:r w:rsidRPr="005D2C4E">
        <w:rPr>
          <w:rStyle w:val="StyleBoldUnderline"/>
        </w:rPr>
        <w:t>before NAFTA. Last year</w:t>
      </w:r>
      <w:r w:rsidRPr="00FF396B">
        <w:t xml:space="preserve"> [2011], </w:t>
      </w:r>
      <w:r w:rsidRPr="005D2C4E">
        <w:rPr>
          <w:rStyle w:val="StyleBoldUnderline"/>
        </w:rPr>
        <w:t>the U</w:t>
      </w:r>
      <w:r w:rsidRPr="00FF396B">
        <w:t xml:space="preserve">nited States </w:t>
      </w:r>
      <w:r w:rsidRPr="005D2C4E">
        <w:rPr>
          <w:rStyle w:val="StyleBoldUnderline"/>
        </w:rPr>
        <w:t>ran a $64.5 billion deficit.</w:t>
      </w:r>
      <w:r>
        <w:rPr>
          <w:rStyle w:val="StyleBoldUnderline"/>
        </w:rPr>
        <w:t xml:space="preserve"> </w:t>
      </w:r>
      <w:r w:rsidRPr="005D2C4E">
        <w:rPr>
          <w:rStyle w:val="StyleBoldUnderline"/>
        </w:rPr>
        <w:t>That might have been a one-off, were it not for the following facts about KORUS</w:t>
      </w:r>
      <w:r w:rsidRPr="00FF396B">
        <w:t xml:space="preserve">, reported here by the Economic Policy </w:t>
      </w:r>
      <w:proofErr w:type="spellStart"/>
      <w:r w:rsidRPr="00FF396B">
        <w:t>Insitute</w:t>
      </w:r>
      <w:proofErr w:type="spellEnd"/>
      <w:r w:rsidRPr="00FF396B">
        <w:t xml:space="preserve"> (EPI) </w:t>
      </w:r>
      <w:r w:rsidRPr="005D2C4E">
        <w:rPr>
          <w:rStyle w:val="StyleBoldUnderline"/>
        </w:rPr>
        <w:t>In the year after the agreement took effect</w:t>
      </w:r>
      <w:r w:rsidRPr="00FF396B">
        <w:t xml:space="preserve"> (April 2012 to March 2013), U</w:t>
      </w:r>
      <w:r w:rsidRPr="005D2C4E">
        <w:rPr>
          <w:rStyle w:val="StyleBoldUnderline"/>
        </w:rPr>
        <w:t>.S. domestic exports to South Korea</w:t>
      </w:r>
      <w:r w:rsidRPr="00FF396B">
        <w:t xml:space="preserve"> (of goods made in the United States) </w:t>
      </w:r>
      <w:r w:rsidRPr="005D2C4E">
        <w:rPr>
          <w:rStyle w:val="StyleBoldUnderline"/>
        </w:rPr>
        <w:t>fell $3.5 billion</w:t>
      </w:r>
      <w:r w:rsidRPr="00FF396B">
        <w:t xml:space="preserve">, compared with the same period in the previous year, a decline of 8.3 percent. In the same 12-month period, imports from South Korea (which the administration consistently declines to discuss) increased $2.3 billion, an increase of 4.0 percent, and the bilateral U.S. trade deficit with South Korea increased $5.8 billion, a whopping 39.8 percent. </w:t>
      </w:r>
      <w:r w:rsidRPr="005D2C4E">
        <w:rPr>
          <w:rStyle w:val="StyleBoldUnderline"/>
        </w:rPr>
        <w:t>But maybe the trade agreements are generating jobs at least. Nope</w:t>
      </w:r>
      <w:r w:rsidRPr="00FF396B">
        <w:t xml:space="preserve">. Here's what happened with </w:t>
      </w:r>
      <w:r w:rsidRPr="005D2C4E">
        <w:rPr>
          <w:rStyle w:val="StyleBoldUnderline"/>
        </w:rPr>
        <w:t>NAFTA</w:t>
      </w:r>
      <w:r w:rsidRPr="00FF396B">
        <w:t xml:space="preserve">: Bill Clinton (1993) and his supporters claimed in the early 1990s that the North American Free Trade Agreement </w:t>
      </w:r>
      <w:r w:rsidRPr="005D2C4E">
        <w:rPr>
          <w:rStyle w:val="StyleBoldUnderline"/>
        </w:rPr>
        <w:t>would create 200,000 new jobs through increased exports</w:t>
      </w:r>
      <w:r w:rsidRPr="00FF396B">
        <w:t xml:space="preserve"> to Mexico. In fact, </w:t>
      </w:r>
      <w:r w:rsidRPr="005D2C4E">
        <w:rPr>
          <w:rStyle w:val="StyleBoldUnderline"/>
        </w:rPr>
        <w:t>by 2010, growing trade deficits with Mexico had eliminated 682,900 U.S. jobs</w:t>
      </w:r>
      <w:r>
        <w:rPr>
          <w:rStyle w:val="StyleBoldUnderline"/>
        </w:rPr>
        <w:t xml:space="preserve"> </w:t>
      </w:r>
      <w:r w:rsidRPr="00FF396B">
        <w:t xml:space="preserve">Well, what about KORUS? </w:t>
      </w:r>
      <w:r w:rsidRPr="005D2C4E">
        <w:rPr>
          <w:rStyle w:val="StyleBoldUnderline"/>
        </w:rPr>
        <w:t>When</w:t>
      </w:r>
      <w:r w:rsidRPr="00FF396B">
        <w:t xml:space="preserve"> the U.S.-Korea Free Trade Agreement (</w:t>
      </w:r>
      <w:r w:rsidRPr="005D2C4E">
        <w:rPr>
          <w:rStyle w:val="StyleBoldUnderline"/>
        </w:rPr>
        <w:t>SKFTA</w:t>
      </w:r>
      <w:r w:rsidRPr="00FF396B">
        <w:t xml:space="preserve">) </w:t>
      </w:r>
      <w:r w:rsidRPr="005D2C4E">
        <w:rPr>
          <w:rStyle w:val="StyleBoldUnderline"/>
        </w:rPr>
        <w:t>was completed</w:t>
      </w:r>
      <w:r w:rsidRPr="00FF396B">
        <w:t xml:space="preserve"> in 2010, President </w:t>
      </w:r>
      <w:r w:rsidRPr="005D2C4E">
        <w:rPr>
          <w:rStyle w:val="StyleBoldUnderline"/>
        </w:rPr>
        <w:t>Obama said that it would increase U.S. goods</w:t>
      </w:r>
      <w:r w:rsidRPr="00FF396B">
        <w:t xml:space="preserve"> exports </w:t>
      </w:r>
      <w:r w:rsidRPr="005D2C4E">
        <w:rPr>
          <w:rStyle w:val="StyleBoldUnderline"/>
        </w:rPr>
        <w:t>by "$10 billion to $11 billion</w:t>
      </w:r>
      <w:r w:rsidRPr="00FF396B">
        <w:t xml:space="preserve">," supporting "70,000 American jobs from increased goods exports alone" Here's what actually happened: Using the president's own formula relating changes in trade to jobs, the growth in the trade deficit with South Korea in the first year since KORUS took effect likely cost more than 40,000 U.S. jobs So where does this leave TAFTA/TTIP? Well, the European Commission's FAQ on the subject refers to some research it commissioned: One of the studies on which the Commission's impact assessment was based was an independent report commissioned by the EU from the London-based Centre for Economic Policy Research. The study, entitled 'Reducing barriers to Transatlantic Trade', outlines the economic effects of </w:t>
      </w:r>
      <w:proofErr w:type="gramStart"/>
      <w:r w:rsidRPr="00FF396B">
        <w:t>a for</w:t>
      </w:r>
      <w:proofErr w:type="gramEnd"/>
      <w:r w:rsidRPr="00FF396B">
        <w:t xml:space="preserve"> both the EU and the US. It suggests </w:t>
      </w:r>
      <w:r w:rsidRPr="00FF396B">
        <w:rPr>
          <w:rStyle w:val="StyleBoldUnderline"/>
        </w:rPr>
        <w:t xml:space="preserve">the EU's economy could benefit </w:t>
      </w:r>
      <w:r w:rsidRPr="00FF396B">
        <w:t xml:space="preserve">by €119 billion a year -- equivalent to an extra €545 for a family of four in the EU. According to the study, the US economy could gain an extra €95 billion a year or €655 per American family. </w:t>
      </w:r>
      <w:r w:rsidRPr="00FF396B">
        <w:rPr>
          <w:rStyle w:val="StyleBoldUnderline"/>
        </w:rPr>
        <w:t>But</w:t>
      </w:r>
      <w:r w:rsidRPr="00FF396B">
        <w:t xml:space="preserve"> the EPI is doubtful: A much more likely outcome, </w:t>
      </w:r>
      <w:r w:rsidRPr="00FF396B">
        <w:rPr>
          <w:rStyle w:val="StyleBoldUnderline"/>
        </w:rPr>
        <w:t>based on</w:t>
      </w:r>
      <w:r w:rsidRPr="00FF396B">
        <w:t xml:space="preserve"> North American experience under </w:t>
      </w:r>
      <w:r w:rsidRPr="00FF396B">
        <w:rPr>
          <w:rStyle w:val="StyleBoldUnderline"/>
        </w:rPr>
        <w:t>NAFTA</w:t>
      </w:r>
      <w:r w:rsidRPr="00FF396B">
        <w:t xml:space="preserve">, is that </w:t>
      </w:r>
      <w:r w:rsidRPr="00FF396B">
        <w:rPr>
          <w:rStyle w:val="Emphasis"/>
        </w:rPr>
        <w:t>production workers in all the member countries will suffer falling wages and job losses</w:t>
      </w:r>
      <w:r w:rsidRPr="00FF396B">
        <w:t xml:space="preserve"> (Scott et al. 2006), while </w:t>
      </w:r>
      <w:r w:rsidRPr="00FF396B">
        <w:rPr>
          <w:rStyle w:val="StyleBoldUnderline"/>
        </w:rPr>
        <w:t>U.S. and EU investors will profit handsomely, reinforcing the rapidly rising share of profits</w:t>
      </w:r>
      <w:r w:rsidRPr="00FF396B">
        <w:t xml:space="preserve"> in corporate and national income </w:t>
      </w:r>
      <w:r w:rsidRPr="00FF396B">
        <w:rPr>
          <w:rStyle w:val="StyleBoldUnderline"/>
        </w:rPr>
        <w:t>that has taken place over the last decade in the U</w:t>
      </w:r>
      <w:r w:rsidRPr="00FF396B">
        <w:t xml:space="preserve">nited </w:t>
      </w:r>
      <w:r w:rsidRPr="00FF396B">
        <w:rPr>
          <w:rStyle w:val="StyleBoldUnderline"/>
        </w:rPr>
        <w:t>S</w:t>
      </w:r>
      <w:r w:rsidRPr="00FF396B">
        <w:t>tates (</w:t>
      </w:r>
      <w:proofErr w:type="spellStart"/>
      <w:r w:rsidRPr="00FF396B">
        <w:t>Mishel</w:t>
      </w:r>
      <w:proofErr w:type="spellEnd"/>
      <w:r w:rsidRPr="00FF396B">
        <w:t xml:space="preserve"> 2013).</w:t>
      </w:r>
    </w:p>
    <w:p w14:paraId="32F56609" w14:textId="77777777" w:rsidR="00307AD1" w:rsidRPr="00DD275D" w:rsidRDefault="00307AD1" w:rsidP="00307AD1">
      <w:pPr>
        <w:pStyle w:val="Heading4"/>
      </w:pPr>
      <w:r>
        <w:t xml:space="preserve">Alt cause to Mexican economy – border infrastructure </w:t>
      </w:r>
    </w:p>
    <w:p w14:paraId="0B583B7E" w14:textId="77777777" w:rsidR="00307AD1" w:rsidRDefault="00307AD1" w:rsidP="00307AD1">
      <w:r w:rsidRPr="00DD275D">
        <w:rPr>
          <w:rStyle w:val="StyleStyleBold12pt"/>
        </w:rPr>
        <w:t>Negroponte 5/2</w:t>
      </w:r>
      <w:r>
        <w:t>/13 – (Diana Villiers, “Obama’s Mexico Trip: Putting Trade and Investment at the Top of the Agenda”, Brookings, http://www.brookings.edu/blogs/up-front/posts/2013/05/02-obama-mexico-trip-trade-investment-negroponte)//</w:t>
      </w:r>
      <w:proofErr w:type="spellStart"/>
      <w:r>
        <w:t>javi</w:t>
      </w:r>
      <w:proofErr w:type="spellEnd"/>
    </w:p>
    <w:p w14:paraId="52EF0A8B" w14:textId="77777777" w:rsidR="00307AD1" w:rsidRDefault="00307AD1" w:rsidP="00307AD1">
      <w:pPr>
        <w:rPr>
          <w:rStyle w:val="StyleBoldUnderline"/>
        </w:rPr>
      </w:pPr>
      <w:r w:rsidRPr="006C27A4">
        <w:rPr>
          <w:rStyle w:val="StyleBoldUnderline"/>
        </w:rPr>
        <w:t>Related to the growth in</w:t>
      </w:r>
      <w:r w:rsidRPr="00355A97">
        <w:t xml:space="preserve"> two-way </w:t>
      </w:r>
      <w:r w:rsidRPr="006C27A4">
        <w:rPr>
          <w:rStyle w:val="Emphasis"/>
        </w:rPr>
        <w:t>trade is the need to facilitate movement of trucks across the U.S.-Mexico border.</w:t>
      </w:r>
      <w:r w:rsidRPr="00355A97">
        <w:t xml:space="preserve"> Despite an increased use of pre-clearance procedures, </w:t>
      </w:r>
      <w:r w:rsidRPr="006C27A4">
        <w:rPr>
          <w:rStyle w:val="StyleBoldUnderline"/>
        </w:rPr>
        <w:t>Mexican trucks must line up several kilometers from the border while they wait their turn to reach the fast lane</w:t>
      </w:r>
      <w:r w:rsidRPr="00355A97">
        <w:t xml:space="preserve"> that leads up to and through the U.S. border. </w:t>
      </w:r>
      <w:r w:rsidRPr="00355A97">
        <w:rPr>
          <w:rStyle w:val="StyleBoldUnderline"/>
        </w:rPr>
        <w:t xml:space="preserve">Public-private partnerships are needed to construct the access roads </w:t>
      </w:r>
      <w:r w:rsidRPr="00355A97">
        <w:t xml:space="preserve">some 10 kilometers </w:t>
      </w:r>
      <w:r w:rsidRPr="00355A97">
        <w:rPr>
          <w:rStyle w:val="StyleBoldUnderline"/>
        </w:rPr>
        <w:t>from the border so that pre-cleared vehicles can move</w:t>
      </w:r>
      <w:r w:rsidRPr="00355A97">
        <w:t xml:space="preserve"> rapidly </w:t>
      </w:r>
      <w:r w:rsidRPr="00355A97">
        <w:rPr>
          <w:rStyle w:val="StyleBoldUnderline"/>
        </w:rPr>
        <w:t>through the border zone</w:t>
      </w:r>
      <w:r w:rsidRPr="00355A97">
        <w:t xml:space="preserve">. Currently, GPS vehicle trackers are used to link the sending and receiving manufacturers with U.S. Customs and Border Patrol (CBP). </w:t>
      </w:r>
      <w:r w:rsidRPr="00355A97">
        <w:rPr>
          <w:rStyle w:val="StyleBoldUnderline"/>
        </w:rPr>
        <w:t>Before the truck</w:t>
      </w:r>
      <w:r w:rsidRPr="00355A97">
        <w:t xml:space="preserve"> even </w:t>
      </w:r>
      <w:r w:rsidRPr="00355A97">
        <w:rPr>
          <w:rStyle w:val="StyleBoldUnderline"/>
        </w:rPr>
        <w:t>reaches the border post, CBP will know the content and value of the merchandise, as well as specifications on the cab and its driver. Only if tampering is detected will CBP stop the truck for secondary inspection</w:t>
      </w:r>
      <w:r w:rsidRPr="00355A97">
        <w:t>, otherwise the truck sails through the border and onto its final destination. T</w:t>
      </w:r>
      <w:r w:rsidRPr="00355A97">
        <w:rPr>
          <w:rStyle w:val="StyleBoldUnderline"/>
        </w:rPr>
        <w:t>he Mexican private sector has demonstrated interest in constructing those access roads</w:t>
      </w:r>
      <w:r w:rsidRPr="00355A97">
        <w:t xml:space="preserve">, but it needs presidential mandates </w:t>
      </w:r>
      <w:r w:rsidRPr="00355A97">
        <w:lastRenderedPageBreak/>
        <w:t xml:space="preserve">from both governments to support the projects, as well as Mexican government purchase of necessary land. Increasingly, </w:t>
      </w:r>
      <w:r w:rsidRPr="00355A97">
        <w:rPr>
          <w:rStyle w:val="StyleBoldUnderline"/>
        </w:rPr>
        <w:t>the economies of both the U.S. and Mexico depend upon each other. There is much for the presidents to discuss and many challenges lie ahead</w:t>
      </w:r>
      <w:r w:rsidRPr="00355A97">
        <w:t xml:space="preserve">, including productivity and education in both our countries. </w:t>
      </w:r>
      <w:r w:rsidRPr="00355A97">
        <w:rPr>
          <w:rStyle w:val="StyleBoldUnderline"/>
        </w:rPr>
        <w:t>As</w:t>
      </w:r>
      <w:r w:rsidRPr="00355A97">
        <w:t xml:space="preserve"> President </w:t>
      </w:r>
      <w:r w:rsidRPr="00355A97">
        <w:rPr>
          <w:rStyle w:val="StyleBoldUnderline"/>
        </w:rPr>
        <w:t>Obama begins his second term, it is constructive for him to put energy and political will into deepening that economic relationship.</w:t>
      </w:r>
    </w:p>
    <w:p w14:paraId="3774520F" w14:textId="77777777" w:rsidR="00E055CF" w:rsidRDefault="00E055CF" w:rsidP="00E055CF">
      <w:pPr>
        <w:pStyle w:val="Heading4"/>
      </w:pPr>
      <w:r>
        <w:t>Zero</w:t>
      </w:r>
      <w:r w:rsidR="005122F1">
        <w:t xml:space="preserve"> chance of hegemonic collapse —</w:t>
      </w:r>
      <w:r>
        <w:t xml:space="preserve"> the US is too far ahead economically and militarily. </w:t>
      </w:r>
    </w:p>
    <w:p w14:paraId="047CE1F2" w14:textId="77777777" w:rsidR="00E055CF" w:rsidRDefault="00E055CF" w:rsidP="00E055CF">
      <w:proofErr w:type="spellStart"/>
      <w:r w:rsidRPr="009E310D">
        <w:rPr>
          <w:rStyle w:val="StyleStyleBold12pt"/>
        </w:rPr>
        <w:t>Kagan</w:t>
      </w:r>
      <w:proofErr w:type="spellEnd"/>
      <w:r w:rsidRPr="009E310D">
        <w:rPr>
          <w:rStyle w:val="StyleStyleBold12pt"/>
        </w:rPr>
        <w:t xml:space="preserve"> 12</w:t>
      </w:r>
      <w:r w:rsidRPr="00E74BF0">
        <w:t xml:space="preserve"> – </w:t>
      </w:r>
      <w:r w:rsidRPr="009E310D">
        <w:rPr>
          <w:sz w:val="19"/>
          <w:szCs w:val="19"/>
        </w:rPr>
        <w:t xml:space="preserve">senior fellow in foreign policy at the Brookings Institution (Robert, “Not Fade Away”, The New Republic, p. International Relations Theory and the Consequences of </w:t>
      </w:r>
      <w:proofErr w:type="spellStart"/>
      <w:r w:rsidRPr="009E310D">
        <w:rPr>
          <w:sz w:val="19"/>
          <w:szCs w:val="19"/>
        </w:rPr>
        <w:t>Unipolarity</w:t>
      </w:r>
      <w:proofErr w:type="spellEnd"/>
      <w:r w:rsidRPr="009E310D">
        <w:rPr>
          <w:sz w:val="19"/>
          <w:szCs w:val="19"/>
        </w:rPr>
        <w:t xml:space="preserve">, 1/11/12, </w:t>
      </w:r>
      <w:hyperlink r:id="rId12" w:history="1">
        <w:r w:rsidRPr="009E310D">
          <w:rPr>
            <w:rStyle w:val="Hyperlink"/>
            <w:sz w:val="19"/>
            <w:szCs w:val="19"/>
          </w:rPr>
          <w:t>http://www.tnr.com/article/politics/magazine/99521/america-world-power-declinism?passthru=ZDkyNzQzZTk3YWY3YzE0OWM5MGRiZmIwNGQwNDBiZmI</w:t>
        </w:r>
      </w:hyperlink>
      <w:r w:rsidRPr="009E310D">
        <w:rPr>
          <w:sz w:val="19"/>
          <w:szCs w:val="19"/>
        </w:rPr>
        <w:t>)</w:t>
      </w:r>
    </w:p>
    <w:p w14:paraId="45F4A1E2" w14:textId="77777777" w:rsidR="00E055CF" w:rsidRDefault="00E055CF" w:rsidP="00E055CF">
      <w:pPr>
        <w:rPr>
          <w:sz w:val="20"/>
          <w:szCs w:val="20"/>
        </w:rPr>
      </w:pPr>
      <w:r w:rsidRPr="009E310D">
        <w:rPr>
          <w:sz w:val="20"/>
          <w:szCs w:val="20"/>
        </w:rPr>
        <w:t xml:space="preserve">Less than a decade ago, most observers spoke not of America’s decline but of its enduring primacy.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proofErr w:type="spellStart"/>
      <w:r w:rsidRPr="009E310D">
        <w:rPr>
          <w:sz w:val="20"/>
          <w:szCs w:val="20"/>
        </w:rPr>
        <w:t>Ikenberry</w:t>
      </w:r>
      <w:proofErr w:type="spellEnd"/>
      <w:r w:rsidRPr="009E310D">
        <w:rPr>
          <w:sz w:val="20"/>
          <w:szCs w:val="20"/>
        </w:rPr>
        <w:t xml:space="preserve"> agreed that “no other great power” had held “such formidable advantages in military, economic, technological, cultural, or political capabilities.... The preeminence of American power” was “unprecedented.” In 2004, the pundit </w:t>
      </w:r>
      <w:proofErr w:type="spellStart"/>
      <w:r w:rsidRPr="009E310D">
        <w:rPr>
          <w:sz w:val="20"/>
          <w:szCs w:val="20"/>
        </w:rPr>
        <w:t>Fareed</w:t>
      </w:r>
      <w:proofErr w:type="spellEnd"/>
      <w:r w:rsidRPr="009E310D">
        <w:rPr>
          <w:sz w:val="20"/>
          <w:szCs w:val="20"/>
        </w:rPr>
        <w:t xml:space="preserve"> </w:t>
      </w:r>
      <w:proofErr w:type="spellStart"/>
      <w:r w:rsidRPr="009E310D">
        <w:rPr>
          <w:sz w:val="20"/>
          <w:szCs w:val="20"/>
        </w:rPr>
        <w:t>Zakaria</w:t>
      </w:r>
      <w:proofErr w:type="spellEnd"/>
      <w:r w:rsidRPr="009E310D">
        <w:rPr>
          <w:sz w:val="20"/>
          <w:szCs w:val="20"/>
        </w:rPr>
        <w:t xml:space="preserve"> described the United States as enjoying a “comprehensive </w:t>
      </w:r>
      <w:proofErr w:type="spellStart"/>
      <w:r w:rsidRPr="009E310D">
        <w:rPr>
          <w:sz w:val="20"/>
          <w:szCs w:val="20"/>
        </w:rPr>
        <w:t>uni</w:t>
      </w:r>
      <w:proofErr w:type="spellEnd"/>
      <w:r w:rsidRPr="009E310D">
        <w:rPr>
          <w:sz w:val="20"/>
          <w:szCs w:val="20"/>
        </w:rPr>
        <w:t xml:space="preserve">-polarity” unlike anything seen since Rome. But a mere four years later </w:t>
      </w:r>
      <w:proofErr w:type="spellStart"/>
      <w:r w:rsidRPr="009E310D">
        <w:rPr>
          <w:sz w:val="20"/>
          <w:szCs w:val="20"/>
        </w:rPr>
        <w:t>Zakaria</w:t>
      </w:r>
      <w:proofErr w:type="spellEnd"/>
      <w:r w:rsidRPr="009E310D">
        <w:rPr>
          <w:sz w:val="20"/>
          <w:szCs w:val="20"/>
        </w:rPr>
        <w:t xml:space="preserve"> was writing about the “post-American world” and “the rise of the rest,” and Kennedy was discoursing again upon the inevitability of American decline.</w:t>
      </w:r>
      <w:r w:rsidRPr="008B3A70">
        <w:t xml:space="preserve"> </w:t>
      </w:r>
      <w:r w:rsidRPr="009E310D">
        <w:rPr>
          <w:rStyle w:val="StyleBoldUnderline"/>
        </w:rPr>
        <w:t xml:space="preserve">Did the fundamentals of America’s relative power shift so dramatically in just a few short years? The answer is no. Let’s start with the basic indicators. </w:t>
      </w:r>
      <w:r w:rsidRPr="002B3C8F">
        <w:rPr>
          <w:rStyle w:val="StyleBoldUnderline"/>
          <w:highlight w:val="cyan"/>
        </w:rPr>
        <w:t>In economic terms</w:t>
      </w:r>
      <w:r w:rsidRPr="009E310D">
        <w:rPr>
          <w:rStyle w:val="StyleBoldUnderline"/>
        </w:rPr>
        <w:t xml:space="preserve">, and even despite the current years of recession and slow growth, </w:t>
      </w:r>
      <w:r w:rsidRPr="002B3C8F">
        <w:rPr>
          <w:rStyle w:val="StyleBoldUnderline"/>
          <w:highlight w:val="cyan"/>
        </w:rPr>
        <w:t>America’s position</w:t>
      </w:r>
      <w:r w:rsidRPr="009E310D">
        <w:rPr>
          <w:rStyle w:val="StyleBoldUnderline"/>
        </w:rPr>
        <w:t xml:space="preserve"> in the world </w:t>
      </w:r>
      <w:r w:rsidRPr="002B3C8F">
        <w:rPr>
          <w:rStyle w:val="StyleBoldUnderline"/>
          <w:highlight w:val="cyan"/>
        </w:rPr>
        <w:t>has not changed</w:t>
      </w:r>
      <w:r w:rsidRPr="009E310D">
        <w:rPr>
          <w:rStyle w:val="StyleBoldUnderline"/>
        </w:rPr>
        <w:t>. Its share of the world’s GDP has held remarkably steady, not only over the past decade but over the past four decades</w:t>
      </w:r>
      <w:r w:rsidRPr="009E310D">
        <w:rPr>
          <w:sz w:val="20"/>
          <w:szCs w:val="20"/>
        </w:rPr>
        <w:t>. In 1969, the United States produced roughly a quarter of the world’s economic output.</w:t>
      </w:r>
      <w:r w:rsidRPr="008B3A70">
        <w:t xml:space="preserve"> </w:t>
      </w:r>
      <w:r w:rsidRPr="009E310D">
        <w:rPr>
          <w:rStyle w:val="StyleBoldUnderline"/>
        </w:rPr>
        <w:t>Today</w:t>
      </w:r>
      <w:r w:rsidRPr="00C42442">
        <w:rPr>
          <w:rStyle w:val="StyleBoldUnderline"/>
        </w:rPr>
        <w:t xml:space="preserve"> </w:t>
      </w:r>
      <w:r w:rsidRPr="009E310D">
        <w:rPr>
          <w:sz w:val="20"/>
          <w:szCs w:val="20"/>
        </w:rPr>
        <w:t>it still produces roughly a quarter, and</w:t>
      </w:r>
      <w:r w:rsidRPr="008B3A70">
        <w:t xml:space="preserve"> </w:t>
      </w:r>
      <w:r w:rsidRPr="002B3C8F">
        <w:rPr>
          <w:rStyle w:val="StyleBoldUnderline"/>
          <w:highlight w:val="cyan"/>
        </w:rPr>
        <w:t>it remains</w:t>
      </w:r>
      <w:r w:rsidRPr="009E310D">
        <w:rPr>
          <w:rStyle w:val="StyleBoldUnderline"/>
        </w:rPr>
        <w:t xml:space="preserve"> not only </w:t>
      </w:r>
      <w:r w:rsidRPr="002B3C8F">
        <w:rPr>
          <w:rStyle w:val="StyleBoldUnderline"/>
          <w:highlight w:val="cyan"/>
        </w:rPr>
        <w:t>the largest</w:t>
      </w:r>
      <w:r w:rsidRPr="009E310D">
        <w:rPr>
          <w:rStyle w:val="StyleBoldUnderline"/>
        </w:rPr>
        <w:t xml:space="preserve"> but also the richest </w:t>
      </w:r>
      <w:r w:rsidRPr="002B3C8F">
        <w:rPr>
          <w:rStyle w:val="StyleBoldUnderline"/>
          <w:highlight w:val="cyan"/>
        </w:rPr>
        <w:t>economy in the world</w:t>
      </w:r>
      <w:r w:rsidRPr="009E310D">
        <w:rPr>
          <w:rStyle w:val="StyleBoldUnderline"/>
        </w:rPr>
        <w:t>. People are rightly mesmerized by the rise of China, India, and other Asian nations whose share of the global economy has been climbing steadily, but this has so far come almost entirely at the expense of Europe and Japan, which have had a declining share of the global economy. Optimists about China’s development predict that it will overtake the U</w:t>
      </w:r>
      <w:r w:rsidRPr="009E310D">
        <w:t>nited</w:t>
      </w:r>
      <w:r w:rsidRPr="008B3A70">
        <w:t xml:space="preserve"> </w:t>
      </w:r>
      <w:r w:rsidRPr="009E310D">
        <w:rPr>
          <w:rStyle w:val="StyleBoldUnderline"/>
        </w:rPr>
        <w:t>S</w:t>
      </w:r>
      <w:r w:rsidRPr="008B3A70">
        <w:t xml:space="preserve">tates </w:t>
      </w:r>
      <w:r w:rsidRPr="009E310D">
        <w:rPr>
          <w:rStyle w:val="StyleBoldUnderline"/>
        </w:rPr>
        <w:t>as the largest economy in the world sometime in the next two decades. This could mean that the U</w:t>
      </w:r>
      <w:r w:rsidRPr="008B3A70">
        <w:t xml:space="preserve">nited </w:t>
      </w:r>
      <w:r w:rsidRPr="009E310D">
        <w:rPr>
          <w:rStyle w:val="StyleBoldUnderline"/>
        </w:rPr>
        <w:t>S</w:t>
      </w:r>
      <w:r w:rsidRPr="008B3A70">
        <w:t xml:space="preserve">tates </w:t>
      </w:r>
      <w:r w:rsidRPr="009E310D">
        <w:rPr>
          <w:rStyle w:val="StyleBoldUnderline"/>
        </w:rPr>
        <w:t>will face an increasing challenge to its economic position in the future. But t</w:t>
      </w:r>
      <w:r w:rsidRPr="002B3C8F">
        <w:rPr>
          <w:rStyle w:val="StyleBoldUnderline"/>
          <w:highlight w:val="cyan"/>
        </w:rPr>
        <w:t>he sheer size of an economy is not by itself a good measure of overall power within the international sy</w:t>
      </w:r>
      <w:r w:rsidRPr="009E310D">
        <w:rPr>
          <w:rStyle w:val="StyleBoldUnderline"/>
        </w:rPr>
        <w:t>stem</w:t>
      </w:r>
      <w:r w:rsidRPr="00C42442">
        <w:rPr>
          <w:rStyle w:val="StyleBoldUnderline"/>
        </w:rPr>
        <w:t>.</w:t>
      </w:r>
      <w:r w:rsidRPr="009E310D">
        <w:rPr>
          <w:sz w:val="20"/>
          <w:szCs w:val="20"/>
          <w:u w:val="single"/>
        </w:rPr>
        <w:t xml:space="preserve"> </w:t>
      </w:r>
      <w:r w:rsidRPr="009E310D">
        <w:rPr>
          <w:sz w:val="20"/>
          <w:szCs w:val="20"/>
        </w:rPr>
        <w:t xml:space="preserve">If it were, then early nineteenth-century China, with what was then the world’s largest </w:t>
      </w:r>
      <w:proofErr w:type="gramStart"/>
      <w:r w:rsidRPr="009E310D">
        <w:rPr>
          <w:sz w:val="20"/>
          <w:szCs w:val="20"/>
        </w:rPr>
        <w:t>economy,</w:t>
      </w:r>
      <w:proofErr w:type="gramEnd"/>
      <w:r w:rsidRPr="009E310D">
        <w:rPr>
          <w:sz w:val="20"/>
          <w:szCs w:val="20"/>
        </w:rPr>
        <w:t xml:space="preserve"> would have been the predominant power instead of the prostrate victim of smaller European nations.</w:t>
      </w:r>
      <w:r w:rsidRPr="008B3A70">
        <w:t xml:space="preserve"> </w:t>
      </w:r>
      <w:r w:rsidRPr="002B3C8F">
        <w:rPr>
          <w:rStyle w:val="StyleBoldUnderline"/>
          <w:highlight w:val="cyan"/>
        </w:rPr>
        <w:t>Even if China does reach this pinnacle again</w:t>
      </w:r>
      <w:r w:rsidRPr="009E310D">
        <w:rPr>
          <w:sz w:val="20"/>
          <w:szCs w:val="20"/>
        </w:rPr>
        <w:t>—and Chinese leaders face significant obstacles to sustaining the country’s growth indefinitely</w:t>
      </w:r>
      <w:r w:rsidRPr="008B3A70">
        <w:t>—</w:t>
      </w:r>
      <w:r w:rsidRPr="002B3C8F">
        <w:rPr>
          <w:rStyle w:val="StyleBoldUnderline"/>
          <w:highlight w:val="cyan"/>
        </w:rPr>
        <w:t>it will still remain far behind both the U</w:t>
      </w:r>
      <w:r w:rsidRPr="008B3A70">
        <w:t xml:space="preserve">nited </w:t>
      </w:r>
      <w:r w:rsidRPr="002B3C8F">
        <w:rPr>
          <w:rStyle w:val="StyleBoldUnderline"/>
          <w:highlight w:val="cyan"/>
        </w:rPr>
        <w:t>S</w:t>
      </w:r>
      <w:r w:rsidRPr="008B3A70">
        <w:t xml:space="preserve">tates </w:t>
      </w:r>
      <w:r w:rsidRPr="009E310D">
        <w:rPr>
          <w:sz w:val="20"/>
          <w:szCs w:val="20"/>
        </w:rPr>
        <w:t xml:space="preserve">and Europe in terms of per capita GDP. Military capacity matters, too, as early nineteenth-century China learned and Chinese leaders know today. As Yan </w:t>
      </w:r>
      <w:proofErr w:type="spellStart"/>
      <w:r w:rsidRPr="009E310D">
        <w:rPr>
          <w:sz w:val="20"/>
          <w:szCs w:val="20"/>
        </w:rPr>
        <w:t>Xuetong</w:t>
      </w:r>
      <w:proofErr w:type="spellEnd"/>
      <w:r w:rsidRPr="009E310D">
        <w:rPr>
          <w:sz w:val="20"/>
          <w:szCs w:val="20"/>
        </w:rPr>
        <w:t xml:space="preserve"> recently noted, “military strength underpins hegemony.” </w:t>
      </w:r>
      <w:r w:rsidRPr="009E310D">
        <w:rPr>
          <w:rStyle w:val="StyleBoldUnderline"/>
        </w:rPr>
        <w:t>Here the U</w:t>
      </w:r>
      <w:r w:rsidRPr="008B3A70">
        <w:t xml:space="preserve">nited </w:t>
      </w:r>
      <w:r w:rsidRPr="009E310D">
        <w:rPr>
          <w:rStyle w:val="StyleBoldUnderline"/>
        </w:rPr>
        <w:t>S</w:t>
      </w:r>
      <w:r w:rsidRPr="008B3A70">
        <w:t xml:space="preserve">tates </w:t>
      </w:r>
      <w:r w:rsidRPr="009E310D">
        <w:rPr>
          <w:rStyle w:val="StyleBoldUnderline"/>
        </w:rPr>
        <w:t xml:space="preserve">remains unmatched. It is far and away the most powerful nation the world has ever known, and </w:t>
      </w:r>
      <w:r w:rsidRPr="002B3C8F">
        <w:rPr>
          <w:rStyle w:val="StyleBoldUnderline"/>
          <w:highlight w:val="cyan"/>
        </w:rPr>
        <w:t>there has been no decline in America’s relative military capacity</w:t>
      </w:r>
      <w:r w:rsidRPr="008B3A70">
        <w:t xml:space="preserve">—at least not yet. </w:t>
      </w:r>
      <w:r w:rsidRPr="009E310D">
        <w:t>Americans currently spend less than $600 billion a year on defense, more than the rest of the other great powers combined.</w:t>
      </w:r>
      <w:r w:rsidRPr="008B3A70">
        <w:t xml:space="preserve"> </w:t>
      </w:r>
      <w:r w:rsidRPr="009E310D">
        <w:rPr>
          <w:sz w:val="20"/>
          <w:szCs w:val="20"/>
        </w:rPr>
        <w:t xml:space="preserve">(This figure does not include the deployment in Iraq, which is ending, or the combat forces in Afghanistan, which are likely to diminish steadily over the next couple of years.) They do so, moreover, </w:t>
      </w:r>
      <w:r w:rsidRPr="009E310D">
        <w:rPr>
          <w:sz w:val="20"/>
          <w:szCs w:val="20"/>
        </w:rPr>
        <w:lastRenderedPageBreak/>
        <w:t>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w:t>
      </w:r>
      <w:r w:rsidRPr="008B3A70">
        <w:t xml:space="preserve">. </w:t>
      </w:r>
      <w:r w:rsidRPr="002B3C8F">
        <w:rPr>
          <w:rStyle w:val="StyleBoldUnderline"/>
          <w:highlight w:val="cyan"/>
        </w:rPr>
        <w:t>American land and air forces are equipped with the most advanced weaponry</w:t>
      </w:r>
      <w:r w:rsidRPr="009E310D">
        <w:rPr>
          <w:rStyle w:val="StyleBoldUnderline"/>
        </w:rPr>
        <w:t xml:space="preserve">, and are the most experienced in actual combat. They would defeat any competitor in a head-to-head battle. </w:t>
      </w:r>
      <w:r w:rsidRPr="002B3C8F">
        <w:rPr>
          <w:rStyle w:val="StyleBoldUnderline"/>
          <w:highlight w:val="cyan"/>
        </w:rPr>
        <w:t>American naval power remains predominant in every region of the world</w:t>
      </w:r>
      <w:r w:rsidRPr="009E310D">
        <w:rPr>
          <w:rStyle w:val="StyleBoldUnderline"/>
        </w:rPr>
        <w:t>.</w:t>
      </w:r>
      <w:r w:rsidRPr="008B3A70">
        <w:t xml:space="preserve"> </w:t>
      </w:r>
      <w:r w:rsidRPr="009E310D">
        <w:rPr>
          <w:sz w:val="20"/>
          <w:szCs w:val="20"/>
        </w:rPr>
        <w:t>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w:t>
      </w:r>
    </w:p>
    <w:p w14:paraId="54F331F1" w14:textId="77777777" w:rsidR="00E055CF" w:rsidRPr="00561666" w:rsidRDefault="00E055CF" w:rsidP="008148A1">
      <w:pPr>
        <w:jc w:val="both"/>
      </w:pPr>
    </w:p>
    <w:p w14:paraId="10CFD866" w14:textId="77777777" w:rsidR="00637E8F" w:rsidRDefault="00637E8F" w:rsidP="00317326">
      <w:pPr>
        <w:pStyle w:val="Heading3"/>
      </w:pPr>
      <w:r>
        <w:lastRenderedPageBreak/>
        <w:t>2nc – Mexico econ defense</w:t>
      </w:r>
    </w:p>
    <w:p w14:paraId="10AD7F79" w14:textId="77777777" w:rsidR="00637E8F" w:rsidRDefault="00637E8F" w:rsidP="00637E8F">
      <w:pPr>
        <w:pStyle w:val="Heading4"/>
      </w:pPr>
      <w:r>
        <w:t xml:space="preserve">Mexican economy is expanding due to trade with Brazil &amp; South Africa. </w:t>
      </w:r>
    </w:p>
    <w:p w14:paraId="6B000432" w14:textId="77777777" w:rsidR="00637E8F" w:rsidRPr="003E6B10" w:rsidRDefault="00637E8F" w:rsidP="00637E8F">
      <w:proofErr w:type="gramStart"/>
      <w:r w:rsidRPr="00304CFA">
        <w:rPr>
          <w:rStyle w:val="StyleStyleBold12pt"/>
        </w:rPr>
        <w:t xml:space="preserve">Wells &amp; </w:t>
      </w:r>
      <w:proofErr w:type="spellStart"/>
      <w:r w:rsidRPr="00304CFA">
        <w:rPr>
          <w:rStyle w:val="StyleStyleBold12pt"/>
        </w:rPr>
        <w:t>Natarajan</w:t>
      </w:r>
      <w:proofErr w:type="spellEnd"/>
      <w:r w:rsidRPr="00304CFA">
        <w:rPr>
          <w:rStyle w:val="StyleStyleBold12pt"/>
        </w:rPr>
        <w:t xml:space="preserve"> 4/11</w:t>
      </w:r>
      <w:r>
        <w:t xml:space="preserve"> – Georgia &amp; </w:t>
      </w:r>
      <w:proofErr w:type="spellStart"/>
      <w:r>
        <w:t>Prabha</w:t>
      </w:r>
      <w:proofErr w:type="spellEnd"/>
      <w:r>
        <w:t xml:space="preserve"> staff writers at the Wall Street Journal.</w:t>
      </w:r>
      <w:proofErr w:type="gramEnd"/>
      <w:r>
        <w:t xml:space="preserve">  “Mexico is Picking up the Peso” 4/11/13. </w:t>
      </w:r>
    </w:p>
    <w:p w14:paraId="7AADD7B0" w14:textId="77777777" w:rsidR="00637E8F" w:rsidRPr="00304CFA" w:rsidRDefault="005122F1" w:rsidP="00637E8F">
      <w:pPr>
        <w:rPr>
          <w:rStyle w:val="Hyperlink"/>
          <w:sz w:val="18"/>
          <w:szCs w:val="18"/>
        </w:rPr>
      </w:pPr>
      <w:hyperlink r:id="rId13" w:history="1">
        <w:r w:rsidR="00637E8F" w:rsidRPr="00304CFA">
          <w:rPr>
            <w:rStyle w:val="Hyperlink"/>
            <w:sz w:val="18"/>
            <w:szCs w:val="18"/>
          </w:rPr>
          <w:t>http://online.wsj.com/article/SB10001424127887324010704578416870746707576.html</w:t>
        </w:r>
      </w:hyperlink>
    </w:p>
    <w:p w14:paraId="7A387FEF" w14:textId="77777777" w:rsidR="00637E8F" w:rsidRPr="00637E8F" w:rsidRDefault="00637E8F" w:rsidP="00637E8F">
      <w:pPr>
        <w:rPr>
          <w:b/>
        </w:rPr>
      </w:pPr>
      <w:r w:rsidRPr="00510D31">
        <w:rPr>
          <w:rStyle w:val="StyleBoldUnderline"/>
        </w:rPr>
        <w:t>Mexico's economy has expanded at an annual pace of 3.9%, even as other large emerging markets, including Brazil and South Africa, have seen growth slow</w:t>
      </w:r>
      <w:r w:rsidRPr="00637E8F">
        <w:t xml:space="preserve">. But </w:t>
      </w:r>
      <w:r w:rsidRPr="00510D31">
        <w:rPr>
          <w:rStyle w:val="StyleBoldUnderline"/>
        </w:rPr>
        <w:t>the pace of the currency's rally quickened in March after Mexico approved reforms to break up the firms dominating its telecommunications sector</w:t>
      </w:r>
      <w:r w:rsidRPr="00637E8F">
        <w:t>.</w:t>
      </w:r>
      <w:bookmarkStart w:id="0" w:name="U9012352959678ZD"/>
      <w:bookmarkEnd w:id="0"/>
      <w:r w:rsidRPr="00637E8F">
        <w:t xml:space="preserve"> </w:t>
      </w:r>
      <w:r w:rsidRPr="00510D31">
        <w:rPr>
          <w:rStyle w:val="StyleBoldUnderline"/>
        </w:rPr>
        <w:t>Analysts say these reforms</w:t>
      </w:r>
      <w:r w:rsidRPr="00637E8F">
        <w:t xml:space="preserve">, and others in the works, </w:t>
      </w:r>
      <w:r w:rsidRPr="00510D31">
        <w:rPr>
          <w:rStyle w:val="StyleBoldUnderline"/>
        </w:rPr>
        <w:t>should pave the way for faster growth.</w:t>
      </w:r>
      <w:r w:rsidRPr="00637E8F">
        <w:t xml:space="preserve"> That in turn would attract more foreign investment and strengthen state finances, prospects that have boosted the appeal of the peso, investors say. Standard &amp; Poor's Ratings Services said in March it is considering an upgrade of Mexico's credit rating from triple-B in the next 18 months if Mexico continues with reforms. An upgrade would make peso-denominated bonds more attractive.</w:t>
      </w:r>
    </w:p>
    <w:p w14:paraId="6490DD8C" w14:textId="77777777" w:rsidR="00637E8F" w:rsidRDefault="00637E8F" w:rsidP="00637E8F">
      <w:pPr>
        <w:pStyle w:val="Heading4"/>
      </w:pPr>
      <w:r>
        <w:t xml:space="preserve">Mexico’s economy is increasing now.  </w:t>
      </w:r>
    </w:p>
    <w:p w14:paraId="24902917" w14:textId="77777777" w:rsidR="00637E8F" w:rsidRDefault="00637E8F" w:rsidP="00637E8F">
      <w:pPr>
        <w:rPr>
          <w:rStyle w:val="StyleStyleBold12pt"/>
          <w:b w:val="0"/>
          <w:sz w:val="20"/>
          <w:szCs w:val="20"/>
        </w:rPr>
      </w:pPr>
      <w:r>
        <w:t>Tim</w:t>
      </w:r>
      <w:r w:rsidRPr="000F4C26">
        <w:rPr>
          <w:rStyle w:val="StyleStyleBold12pt"/>
        </w:rPr>
        <w:t xml:space="preserve"> Padgett</w:t>
      </w:r>
      <w:r>
        <w:t xml:space="preserve"> of World Time, 3/8/</w:t>
      </w:r>
      <w:r w:rsidRPr="000F4C26">
        <w:rPr>
          <w:rStyle w:val="StyleStyleBold12pt"/>
        </w:rPr>
        <w:t>13</w:t>
      </w:r>
      <w:r>
        <w:rPr>
          <w:rStyle w:val="StyleStyleBold12pt"/>
        </w:rPr>
        <w:t xml:space="preserve"> </w:t>
      </w:r>
      <w:r>
        <w:rPr>
          <w:rStyle w:val="StyleStyleBold12pt"/>
          <w:b w:val="0"/>
          <w:sz w:val="20"/>
          <w:szCs w:val="20"/>
        </w:rPr>
        <w:t xml:space="preserve">Padgett is a well-known Time contributor and a Miami-based journalist </w:t>
      </w:r>
      <w:hyperlink r:id="rId14" w:history="1">
        <w:r w:rsidRPr="00327F57">
          <w:rPr>
            <w:rStyle w:val="Hyperlink"/>
            <w:sz w:val="20"/>
            <w:szCs w:val="20"/>
          </w:rPr>
          <w:t>http://world.time.com/2013/03/08/mexicos-new-boom-why-the-world-should-tone-down-the-hype/</w:t>
        </w:r>
      </w:hyperlink>
    </w:p>
    <w:p w14:paraId="49851A0B" w14:textId="77777777" w:rsidR="00637E8F" w:rsidRPr="00637E8F" w:rsidRDefault="00637E8F" w:rsidP="00637E8F">
      <w:r w:rsidRPr="00637E8F">
        <w:t xml:space="preserve">I couldn’t be happier that </w:t>
      </w:r>
      <w:r w:rsidRPr="00304CFA">
        <w:rPr>
          <w:rStyle w:val="StyleBoldUnderline"/>
        </w:rPr>
        <w:t>Mexico’s</w:t>
      </w:r>
      <w:r w:rsidRPr="00637E8F">
        <w:t xml:space="preserve"> economy is rebounding. After barely 2% average annual growth between 2000 and 2010</w:t>
      </w:r>
      <w:r w:rsidRPr="00637E8F">
        <w:rPr>
          <w:b/>
        </w:rPr>
        <w:t xml:space="preserve">, </w:t>
      </w:r>
      <w:r w:rsidRPr="00637E8F">
        <w:t>the country’s</w:t>
      </w:r>
      <w:r w:rsidRPr="000F4C26">
        <w:rPr>
          <w:b/>
          <w:sz w:val="24"/>
          <w:u w:val="single"/>
        </w:rPr>
        <w:t xml:space="preserve"> GDP expanded almost 4% in 2011 and 2012</w:t>
      </w:r>
      <w:r w:rsidRPr="00637E8F">
        <w:rPr>
          <w:b/>
        </w:rPr>
        <w:t xml:space="preserve">. </w:t>
      </w:r>
      <w:r w:rsidRPr="00C11AB2">
        <w:rPr>
          <w:b/>
          <w:sz w:val="24"/>
          <w:u w:val="single"/>
        </w:rPr>
        <w:t>Investment is booming and the middle class is enlarging. Mexico’s manufacturing exports lead Latin America, and its trade as a share of GDP tops China’</w:t>
      </w:r>
      <w:r w:rsidRPr="00637E8F">
        <w:rPr>
          <w:b/>
        </w:rPr>
        <w:t>s</w:t>
      </w:r>
      <w:r w:rsidRPr="000F4C26">
        <w:rPr>
          <w:b/>
          <w:sz w:val="24"/>
          <w:u w:val="single"/>
        </w:rPr>
        <w:t>. Its No. 53 spot on the World Bank’s ease-of-doing-business rankings far outshines the No. 126 grade</w:t>
      </w:r>
      <w:r w:rsidRPr="00637E8F">
        <w:rPr>
          <w:b/>
        </w:rPr>
        <w:t xml:space="preserve"> </w:t>
      </w:r>
      <w:r w:rsidRPr="00637E8F">
        <w:t>of its main regional rival, Brazil; it has signed more free trade agreements (44) than any other country, and it’s enrolling more engineering students than any south of the Rio Grande. As I noted a year ago, it’s a trend well worth applauding.</w:t>
      </w:r>
    </w:p>
    <w:p w14:paraId="1244E4CD" w14:textId="77777777" w:rsidR="00637E8F" w:rsidRPr="00637E8F" w:rsidRDefault="00637E8F" w:rsidP="00637E8F"/>
    <w:p w14:paraId="780A46EA" w14:textId="77777777" w:rsidR="002555F6" w:rsidRDefault="002555F6" w:rsidP="00317326">
      <w:pPr>
        <w:pStyle w:val="Heading3"/>
      </w:pPr>
      <w:r>
        <w:lastRenderedPageBreak/>
        <w:t>2nc – Mexico trade low</w:t>
      </w:r>
    </w:p>
    <w:p w14:paraId="3D4F72EC" w14:textId="77777777" w:rsidR="002555F6" w:rsidRDefault="002555F6" w:rsidP="002555F6">
      <w:pPr>
        <w:pStyle w:val="Heading4"/>
      </w:pPr>
      <w:r>
        <w:t xml:space="preserve">US-Mexico trade failing </w:t>
      </w:r>
    </w:p>
    <w:p w14:paraId="2BF8A193" w14:textId="77777777" w:rsidR="002555F6" w:rsidRDefault="002555F6" w:rsidP="002555F6">
      <w:r w:rsidRPr="005C720D">
        <w:rPr>
          <w:rStyle w:val="StyleStyleBold12pt"/>
        </w:rPr>
        <w:t>Fletcher 5/28</w:t>
      </w:r>
      <w:r>
        <w:t xml:space="preserve">/13 – (Sam, “US, Mexico energy trade in flux”, Oil and Gas Journal, </w:t>
      </w:r>
      <w:hyperlink r:id="rId15" w:history="1">
        <w:r w:rsidRPr="00A60495">
          <w:rPr>
            <w:rStyle w:val="Hyperlink"/>
          </w:rPr>
          <w:t>http://www.ogj.com/articles/2013/05/us--mexico-energy-trade-in-flux.html</w:t>
        </w:r>
      </w:hyperlink>
      <w:r>
        <w:t>)//javi</w:t>
      </w:r>
    </w:p>
    <w:p w14:paraId="7C5B5612" w14:textId="77777777" w:rsidR="002555F6" w:rsidRDefault="002555F6" w:rsidP="002555F6">
      <w:r w:rsidRPr="00B828B5">
        <w:rPr>
          <w:rStyle w:val="StyleBoldUnderline"/>
        </w:rPr>
        <w:t>Energy trade between the US and Mexico is in flux with</w:t>
      </w:r>
      <w:r w:rsidRPr="00DD275D">
        <w:t xml:space="preserve"> rising </w:t>
      </w:r>
      <w:r w:rsidRPr="00B828B5">
        <w:rPr>
          <w:rStyle w:val="StyleBoldUnderline"/>
        </w:rPr>
        <w:t>crude production in the US, falling production in Mexico, and rising Mexican demand</w:t>
      </w:r>
      <w:r w:rsidRPr="00DD275D">
        <w:t xml:space="preserve"> for gasoline, diesel, and other petroleum products. Mexico is the third-largest supplier of crude to the US, but last year shipments of Mexican crude to the US dropped to 972,000 b/d—the first time below 1 million b/d since 1994, the US Energy Information Administration reported. </w:t>
      </w:r>
      <w:r w:rsidRPr="00B828B5">
        <w:rPr>
          <w:rStyle w:val="StyleBoldUnderline"/>
        </w:rPr>
        <w:t xml:space="preserve">Mexico’s share of </w:t>
      </w:r>
      <w:r w:rsidRPr="00DD275D">
        <w:t xml:space="preserve">total </w:t>
      </w:r>
      <w:r w:rsidRPr="00355A97">
        <w:rPr>
          <w:rStyle w:val="StyleBoldUnderline"/>
        </w:rPr>
        <w:t>US crude</w:t>
      </w:r>
      <w:r w:rsidRPr="00B828B5">
        <w:rPr>
          <w:rStyle w:val="StyleBoldUnderline"/>
        </w:rPr>
        <w:t xml:space="preserve"> imports</w:t>
      </w:r>
      <w:r w:rsidRPr="00355A97">
        <w:rPr>
          <w:rStyle w:val="StyleBoldUnderline"/>
        </w:rPr>
        <w:t xml:space="preserve"> fell</w:t>
      </w:r>
      <w:r w:rsidRPr="00DD275D">
        <w:t xml:space="preserve"> to 11% last year from 16% in 2003. Mexico’s production reportedly peaked in 2004 at 3.83 million b/d. </w:t>
      </w:r>
      <w:r w:rsidRPr="00B828B5">
        <w:rPr>
          <w:rStyle w:val="StyleBoldUnderline"/>
        </w:rPr>
        <w:t>While the US consumes Mexican crude, it exports petroleum products</w:t>
      </w:r>
      <w:r w:rsidRPr="00DD275D">
        <w:t xml:space="preserve"> to Mexico, some 600,000 b/d in 2012. Mexican demand for products has jumped 20% in the last decade while production capacity remained essentially flat, </w:t>
      </w:r>
      <w:r w:rsidRPr="00B828B5">
        <w:rPr>
          <w:rStyle w:val="StyleBoldUnderline"/>
        </w:rPr>
        <w:t>so Mexico</w:t>
      </w:r>
      <w:r w:rsidRPr="00DD275D">
        <w:t xml:space="preserve"> increasingly </w:t>
      </w:r>
      <w:r w:rsidRPr="00B828B5">
        <w:rPr>
          <w:rStyle w:val="StyleBoldUnderline"/>
        </w:rPr>
        <w:t>looks to the US for supply</w:t>
      </w:r>
      <w:r w:rsidRPr="00DD275D">
        <w:t xml:space="preserve">. Since 2004, US exports of products to Mexico have nearly tripled, EIA said. Mexico exports its heavier crude and keeps its lighter crude, mostly from southern regions, for its own refineries. More than 90% of Mexico's heavy crude production is in its northeastern offshore region, which also accounts for 75% of Mexico’s production decline. Production trends in Mexico vary by grade and location. Its heavy crude production fell 46%, or 1.1 million b/d in 2004-12, officials said. However, production of light and extra light crude oil rose 200,000 b/d in that same period. In recent years, US refineries have invested billions to upgrade facilities to process heavy, sour crude. </w:t>
      </w:r>
      <w:r w:rsidRPr="00B828B5">
        <w:rPr>
          <w:rStyle w:val="StyleBoldUnderline"/>
        </w:rPr>
        <w:t>To recoup that investment, refiners likely will continue importing heavy oil from Mexico</w:t>
      </w:r>
      <w:r w:rsidRPr="00DD275D">
        <w:t xml:space="preserve"> and Venezuela, </w:t>
      </w:r>
      <w:r w:rsidRPr="00B828B5">
        <w:rPr>
          <w:rStyle w:val="StyleBoldUnderline"/>
        </w:rPr>
        <w:t>although the export of heavy crude from Canadian tar sands is</w:t>
      </w:r>
      <w:r w:rsidRPr="00DD275D">
        <w:t xml:space="preserve"> rapidly </w:t>
      </w:r>
      <w:r w:rsidRPr="00B828B5">
        <w:rPr>
          <w:rStyle w:val="StyleBoldUnderline"/>
        </w:rPr>
        <w:t>rising</w:t>
      </w:r>
      <w:r w:rsidRPr="00DD275D">
        <w:t xml:space="preserve">. Mexico’s economy is export oriented with total value of its exports climbing to $32.9 billion in April from $31.9 billion in March. The US is its biggest market, receiving 78% of its exports. Canada is its next biggest export market at 3%. Oil accounts for 14% of Mexico’s exports, behind automobiles and related products at 24% of its total shipments. In the last 23 years, Mexico’s exports have averaged $10.8 billion/month from a record low of $1.2 billion in February 1980, when the global oil boom began to bust and crude prices fell, to a record high of $33.9 billion last October. Natural gas trade </w:t>
      </w:r>
      <w:r w:rsidRPr="00B828B5">
        <w:rPr>
          <w:rStyle w:val="Emphasis"/>
        </w:rPr>
        <w:t>Mexico is a growing market for US natural gas</w:t>
      </w:r>
      <w:r w:rsidRPr="00DD275D">
        <w:t xml:space="preserve">, importing a record 2.1 </w:t>
      </w:r>
      <w:proofErr w:type="spellStart"/>
      <w:r w:rsidRPr="00DD275D">
        <w:t>bcfd</w:t>
      </w:r>
      <w:proofErr w:type="spellEnd"/>
      <w:r w:rsidRPr="00DD275D">
        <w:t xml:space="preserve"> last year, up 21% from 2011. </w:t>
      </w:r>
      <w:proofErr w:type="gramStart"/>
      <w:r w:rsidRPr="00B828B5">
        <w:rPr>
          <w:rStyle w:val="StyleBoldUnderline"/>
        </w:rPr>
        <w:t>Across-the-border</w:t>
      </w:r>
      <w:proofErr w:type="gramEnd"/>
      <w:r w:rsidRPr="00B828B5">
        <w:rPr>
          <w:rStyle w:val="StyleBoldUnderline"/>
        </w:rPr>
        <w:t xml:space="preserve"> flows from US pipelines accounted for 80% of Mexico's total gas imports</w:t>
      </w:r>
      <w:r w:rsidRPr="00DD275D">
        <w:t xml:space="preserve"> in 2012.</w:t>
      </w:r>
    </w:p>
    <w:p w14:paraId="5701F04A" w14:textId="77777777" w:rsidR="005122F1" w:rsidRPr="00DD275D" w:rsidRDefault="005122F1" w:rsidP="002555F6"/>
    <w:p w14:paraId="006C3B8D" w14:textId="77777777" w:rsidR="002833A5" w:rsidRDefault="002833A5" w:rsidP="00317326">
      <w:pPr>
        <w:pStyle w:val="Heading3"/>
      </w:pPr>
      <w:r>
        <w:lastRenderedPageBreak/>
        <w:t>2nc – alt cause – drug war</w:t>
      </w:r>
    </w:p>
    <w:p w14:paraId="53353C94" w14:textId="77777777" w:rsidR="002833A5" w:rsidRDefault="002833A5" w:rsidP="002833A5">
      <w:pPr>
        <w:pStyle w:val="Heading4"/>
      </w:pPr>
      <w:r>
        <w:t>Alt cause – war on drugs</w:t>
      </w:r>
    </w:p>
    <w:p w14:paraId="3C61E7FD" w14:textId="77777777" w:rsidR="002833A5" w:rsidRDefault="002833A5" w:rsidP="002833A5">
      <w:r w:rsidRPr="005122F1">
        <w:rPr>
          <w:rStyle w:val="StyleStyleBold12pt"/>
        </w:rPr>
        <w:t>The Global and Mail 12</w:t>
      </w:r>
      <w:r w:rsidRPr="00826261">
        <w:rPr>
          <w:b/>
        </w:rPr>
        <w:t xml:space="preserve"> </w:t>
      </w:r>
      <w:r>
        <w:t>[“</w:t>
      </w:r>
      <w:r w:rsidRPr="00826261">
        <w:t>The drug war spreads instability</w:t>
      </w:r>
      <w:r>
        <w:t xml:space="preserve">,” </w:t>
      </w:r>
      <w:r w:rsidRPr="00826261">
        <w:t>The Globe and Mail</w:t>
      </w:r>
      <w:r>
        <w:t xml:space="preserve">, September 6, 2012, </w:t>
      </w:r>
      <w:r w:rsidRPr="00826261">
        <w:t>http://www.theglobeandmail.com/commentary/the-drug-war-spreads-instability/article4104311/</w:t>
      </w:r>
      <w:r>
        <w:t>]</w:t>
      </w:r>
    </w:p>
    <w:p w14:paraId="130D9B45" w14:textId="77777777" w:rsidR="002833A5" w:rsidRDefault="002833A5" w:rsidP="002833A5">
      <w:r w:rsidRPr="00E67089">
        <w:rPr>
          <w:rStyle w:val="StyleBoldUnderline"/>
          <w:highlight w:val="cyan"/>
        </w:rPr>
        <w:t>The war on drugs</w:t>
      </w:r>
      <w:r w:rsidRPr="000509E2">
        <w:rPr>
          <w:rStyle w:val="StyleBoldUnderline"/>
        </w:rPr>
        <w:t xml:space="preserve"> </w:t>
      </w:r>
      <w:r w:rsidRPr="00E5500D">
        <w:t xml:space="preserve">doesn’t just cause human misery. It </w:t>
      </w:r>
      <w:r w:rsidRPr="00E67089">
        <w:rPr>
          <w:rStyle w:val="StyleBoldUnderline"/>
          <w:highlight w:val="cyan"/>
        </w:rPr>
        <w:t>contributes to</w:t>
      </w:r>
      <w:r w:rsidRPr="000509E2">
        <w:rPr>
          <w:rStyle w:val="StyleBoldUnderline"/>
        </w:rPr>
        <w:t xml:space="preserve"> the </w:t>
      </w:r>
      <w:r w:rsidRPr="00E67089">
        <w:rPr>
          <w:rStyle w:val="StyleBoldUnderline"/>
          <w:highlight w:val="cyan"/>
        </w:rPr>
        <w:t>political instability of</w:t>
      </w:r>
      <w:r w:rsidRPr="000509E2">
        <w:rPr>
          <w:rStyle w:val="StyleBoldUnderline"/>
        </w:rPr>
        <w:t xml:space="preserve"> many parts of the world, including Mexico, Central America</w:t>
      </w:r>
      <w:r w:rsidRPr="00E5500D">
        <w:t xml:space="preserve"> and now West Africa. </w:t>
      </w:r>
      <w:r w:rsidRPr="00FF6687">
        <w:rPr>
          <w:rStyle w:val="StyleBoldUnderline"/>
          <w:highlight w:val="cyan"/>
        </w:rPr>
        <w:t>The transnational</w:t>
      </w:r>
      <w:r w:rsidRPr="000509E2">
        <w:rPr>
          <w:rStyle w:val="StyleBoldUnderline"/>
        </w:rPr>
        <w:t xml:space="preserve"> criminal </w:t>
      </w:r>
      <w:r w:rsidRPr="00FF6687">
        <w:rPr>
          <w:rStyle w:val="StyleBoldUnderline"/>
          <w:highlight w:val="cyan"/>
        </w:rPr>
        <w:t>groups</w:t>
      </w:r>
      <w:r w:rsidRPr="000509E2">
        <w:rPr>
          <w:rStyle w:val="StyleBoldUnderline"/>
        </w:rPr>
        <w:t xml:space="preserve"> in control of the drug trade </w:t>
      </w:r>
      <w:r w:rsidRPr="00FF6687">
        <w:rPr>
          <w:rStyle w:val="StyleBoldUnderline"/>
          <w:highlight w:val="cyan"/>
        </w:rPr>
        <w:t>have successfully destabilized transit countries</w:t>
      </w:r>
      <w:r w:rsidRPr="000509E2">
        <w:rPr>
          <w:rStyle w:val="StyleBoldUnderline"/>
        </w:rPr>
        <w:t xml:space="preserve"> that stand between production and the market in Europe and North America</w:t>
      </w:r>
      <w:r w:rsidRPr="00E5500D">
        <w:t xml:space="preserve">. This underscores the unintended consequences of prohibition: </w:t>
      </w:r>
      <w:r w:rsidRPr="00FF6687">
        <w:rPr>
          <w:rStyle w:val="StyleBoldUnderline"/>
          <w:highlight w:val="cyan"/>
        </w:rPr>
        <w:t>the growth of a huge criminal black mark</w:t>
      </w:r>
      <w:r w:rsidRPr="000509E2">
        <w:rPr>
          <w:rStyle w:val="StyleBoldUnderline"/>
        </w:rPr>
        <w:t xml:space="preserve">et financed by the profits of supplying demand for illegal drugs, </w:t>
      </w:r>
      <w:r w:rsidRPr="00FF6687">
        <w:rPr>
          <w:rStyle w:val="StyleBoldUnderline"/>
          <w:highlight w:val="cyan"/>
        </w:rPr>
        <w:t>and the “balloon” effect, whereb</w:t>
      </w:r>
      <w:r w:rsidRPr="000509E2">
        <w:rPr>
          <w:rStyle w:val="StyleBoldUnderline"/>
        </w:rPr>
        <w:t xml:space="preserve">y drug production and transit </w:t>
      </w:r>
      <w:r w:rsidRPr="00FF6687">
        <w:rPr>
          <w:rStyle w:val="StyleBoldUnderline"/>
          <w:highlight w:val="cyan"/>
        </w:rPr>
        <w:t>corridors shift location to avoid law enforcement. The war on drugs is inherently unwinnable</w:t>
      </w:r>
      <w:r w:rsidRPr="00E5500D">
        <w:t>, as the recent report from the Global Commission on Drug Policy concludes.</w:t>
      </w:r>
    </w:p>
    <w:p w14:paraId="0C0A6F0D" w14:textId="77777777" w:rsidR="005122F1" w:rsidRPr="00E5500D" w:rsidRDefault="005122F1" w:rsidP="002833A5"/>
    <w:p w14:paraId="0752F60E" w14:textId="77777777" w:rsidR="00317326" w:rsidRDefault="00317326" w:rsidP="00317326">
      <w:pPr>
        <w:pStyle w:val="Heading3"/>
      </w:pPr>
      <w:r>
        <w:lastRenderedPageBreak/>
        <w:t>2nc – alt cause</w:t>
      </w:r>
      <w:r w:rsidR="00307AD1">
        <w:t xml:space="preserve"> – border </w:t>
      </w:r>
    </w:p>
    <w:p w14:paraId="14B630A2" w14:textId="77777777" w:rsidR="0029125A" w:rsidRPr="003775A3" w:rsidRDefault="00307AD1" w:rsidP="003775A3">
      <w:pPr>
        <w:pStyle w:val="Heading4"/>
      </w:pPr>
      <w:r w:rsidRPr="003775A3">
        <w:t xml:space="preserve">Mexico border is key to </w:t>
      </w:r>
      <w:r w:rsidR="003775A3" w:rsidRPr="003775A3">
        <w:t>US-Mexican cooperation</w:t>
      </w:r>
    </w:p>
    <w:p w14:paraId="2C747D83" w14:textId="77777777" w:rsidR="0029125A" w:rsidRDefault="0029125A" w:rsidP="0029125A">
      <w:r>
        <w:rPr>
          <w:rStyle w:val="StyleStyleBold12pt"/>
        </w:rPr>
        <w:t>ASCOA 8/1</w:t>
      </w:r>
      <w:r>
        <w:t xml:space="preserve">/13 – Americas Society (AS) is the premier forum dedicated to education, debate, and dialogue in the Americas. Council of the Americas (COA) is the premier international business organization whose members share a common commitment to economic and social development, open markets, the rule of law, and democracy throughout the Western Hemisphere (“Reasons why the US-Mexico border Is critical to the economy”, </w:t>
      </w:r>
      <w:proofErr w:type="spellStart"/>
      <w:r>
        <w:t>voxxi</w:t>
      </w:r>
      <w:proofErr w:type="spellEnd"/>
      <w:r>
        <w:t>, http://www.voxxi.com/us-mexico-border-critical-to-economy/)//javi</w:t>
      </w:r>
    </w:p>
    <w:p w14:paraId="0BFFC915" w14:textId="77777777" w:rsidR="0029125A" w:rsidRDefault="0029125A" w:rsidP="001775E7">
      <w:pPr>
        <w:rPr>
          <w:rStyle w:val="StyleBoldUnderline"/>
        </w:rPr>
      </w:pPr>
      <w:r w:rsidRPr="0029125A">
        <w:rPr>
          <w:rStyle w:val="StyleBoldUnderline"/>
        </w:rPr>
        <w:t>The US</w:t>
      </w:r>
      <w:proofErr w:type="gramStart"/>
      <w:r w:rsidRPr="0029125A">
        <w:rPr>
          <w:rStyle w:val="StyleBoldUnderline"/>
        </w:rPr>
        <w:t>.-</w:t>
      </w:r>
      <w:proofErr w:type="gramEnd"/>
      <w:r w:rsidRPr="0029125A">
        <w:rPr>
          <w:rStyle w:val="StyleBoldUnderline"/>
        </w:rPr>
        <w:t>Mexico border offers unparalleled economic opportunities for Americans</w:t>
      </w:r>
      <w:r w:rsidRPr="00307AD1">
        <w:t xml:space="preserve"> who live near the border as well as for workers and their employers throughout the United States. With the House of Representatives looking at various approaches to immigration reform—in which increased border security is a top priority—</w:t>
      </w:r>
      <w:r w:rsidRPr="0029125A">
        <w:rPr>
          <w:rStyle w:val="StyleBoldUnderline"/>
        </w:rPr>
        <w:t>it is also critical to look at how the border improves competitiveness and brings direct and indirect prosperity to communities across the country</w:t>
      </w:r>
      <w:r w:rsidRPr="00307AD1">
        <w:t>.</w:t>
      </w:r>
      <w:r w:rsidR="00307AD1" w:rsidRPr="00307AD1">
        <w:t xml:space="preserve"> </w:t>
      </w:r>
      <w:r w:rsidRPr="00307AD1">
        <w:t xml:space="preserve">This fact sheet—the fifth in our series on immigrants and the economy—details five reasons why </w:t>
      </w:r>
      <w:r w:rsidRPr="0029125A">
        <w:rPr>
          <w:rStyle w:val="StyleBoldUnderline"/>
        </w:rPr>
        <w:t>US-Mexico border is critical for the US economy. A secure border is vital, but so is a border that provides security in a way that does not result in the unintended consequence of</w:t>
      </w:r>
      <w:r w:rsidRPr="00307AD1">
        <w:t xml:space="preserve"> unnecessarily </w:t>
      </w:r>
      <w:r w:rsidRPr="0029125A">
        <w:rPr>
          <w:rStyle w:val="StyleBoldUnderline"/>
        </w:rPr>
        <w:t>stifling commerce.</w:t>
      </w:r>
      <w:r w:rsidR="00307AD1" w:rsidRPr="00307AD1">
        <w:t xml:space="preserve"> </w:t>
      </w:r>
      <w:r w:rsidRPr="00307AD1">
        <w:t xml:space="preserve">Five reasons why </w:t>
      </w:r>
      <w:r w:rsidRPr="00307AD1">
        <w:rPr>
          <w:rStyle w:val="StyleBoldUnderline"/>
        </w:rPr>
        <w:t>the US-Mexico border is critical for the U.S. economy</w:t>
      </w:r>
    </w:p>
    <w:p w14:paraId="6ED1F0D6" w14:textId="77777777" w:rsidR="005122F1" w:rsidRPr="00307AD1" w:rsidRDefault="005122F1" w:rsidP="001775E7">
      <w:pPr>
        <w:rPr>
          <w:rStyle w:val="StyleBoldUnderline"/>
          <w:bCs/>
          <w:sz w:val="16"/>
          <w:u w:val="none"/>
        </w:rPr>
      </w:pPr>
    </w:p>
    <w:p w14:paraId="07112327" w14:textId="77777777" w:rsidR="00956B2D" w:rsidRDefault="00956B2D" w:rsidP="00956B2D">
      <w:pPr>
        <w:pStyle w:val="Heading3"/>
      </w:pPr>
      <w:r>
        <w:lastRenderedPageBreak/>
        <w:t>2nc – status quo is sufficient</w:t>
      </w:r>
    </w:p>
    <w:p w14:paraId="377E47BD" w14:textId="77777777" w:rsidR="00956B2D" w:rsidRPr="006D3E86" w:rsidRDefault="00956B2D" w:rsidP="00956B2D">
      <w:pPr>
        <w:pStyle w:val="Heading4"/>
      </w:pPr>
      <w:r w:rsidRPr="006D3E86">
        <w:t xml:space="preserve">Mexico </w:t>
      </w:r>
      <w:r>
        <w:t>has</w:t>
      </w:r>
      <w:r w:rsidRPr="006D3E86">
        <w:t xml:space="preserve"> FTAs </w:t>
      </w:r>
    </w:p>
    <w:p w14:paraId="0292FCD3" w14:textId="77777777" w:rsidR="00956B2D" w:rsidRPr="006D3E86" w:rsidRDefault="00956B2D" w:rsidP="00956B2D">
      <w:r w:rsidRPr="006D3E86">
        <w:rPr>
          <w:rStyle w:val="StyleStyleBold12pt"/>
        </w:rPr>
        <w:t>Meacham 7/25</w:t>
      </w:r>
      <w:r w:rsidRPr="006D3E86">
        <w:t xml:space="preserve">, Carl Meacham, 7/25/13, “The Trans-Atlantic Trade and Investment Partnership: Mexico Wants In—Why Not?” Carl Meacham is the director of the Americas Program at the Center for Strategic and International Studies (CSIS) in Washington, D.C. Tania Miranda, intern scholar with the CSIS Americas Program, provided research assistance. </w:t>
      </w:r>
      <w:hyperlink r:id="rId16" w:history="1">
        <w:r w:rsidRPr="006D3E86">
          <w:rPr>
            <w:rStyle w:val="Hyperlink"/>
          </w:rPr>
          <w:t>http://csis.org/publication/trans-atlantic-trade-and-investment-partnership-mexico-wants-why-not</w:t>
        </w:r>
      </w:hyperlink>
      <w:r w:rsidRPr="006D3E86">
        <w:t xml:space="preserve"> Mollie </w:t>
      </w:r>
    </w:p>
    <w:p w14:paraId="5BF9D1FD" w14:textId="77777777" w:rsidR="00956B2D" w:rsidRPr="00441306" w:rsidRDefault="00956B2D" w:rsidP="00956B2D">
      <w:r w:rsidRPr="006D3E86">
        <w:rPr>
          <w:rStyle w:val="StyleBoldUnderline"/>
        </w:rPr>
        <w:t>Mexico</w:t>
      </w:r>
      <w:r w:rsidRPr="00441306">
        <w:t xml:space="preserve">, Latin America's second largest economy, </w:t>
      </w:r>
      <w:r w:rsidRPr="006D3E86">
        <w:rPr>
          <w:rStyle w:val="StyleBoldUnderline"/>
        </w:rPr>
        <w:t>is currently a member of 12 different FTAs</w:t>
      </w:r>
      <w:r w:rsidRPr="00441306">
        <w:t xml:space="preserve"> </w:t>
      </w:r>
      <w:r w:rsidRPr="006D3E86">
        <w:rPr>
          <w:rStyle w:val="StyleBoldUnderline"/>
        </w:rPr>
        <w:t>involving 44 other nations, making it among the most open of the world's leading economies</w:t>
      </w:r>
      <w:r w:rsidRPr="00441306">
        <w:t xml:space="preserve">. In 2011, </w:t>
      </w:r>
      <w:r w:rsidRPr="006D3E86">
        <w:rPr>
          <w:rStyle w:val="StyleBoldUnderline"/>
        </w:rPr>
        <w:t>a</w:t>
      </w:r>
      <w:r w:rsidRPr="00441306">
        <w:t xml:space="preserve"> full </w:t>
      </w:r>
      <w:r w:rsidRPr="006D3E86">
        <w:rPr>
          <w:rStyle w:val="StyleBoldUnderline"/>
        </w:rPr>
        <w:t>third</w:t>
      </w:r>
      <w:r w:rsidRPr="00441306">
        <w:t xml:space="preserve"> </w:t>
      </w:r>
      <w:r w:rsidRPr="006D3E86">
        <w:rPr>
          <w:rStyle w:val="StyleBoldUnderline"/>
        </w:rPr>
        <w:t>of Mexico's</w:t>
      </w:r>
      <w:r w:rsidRPr="00441306">
        <w:t xml:space="preserve"> gross domestic product (</w:t>
      </w:r>
      <w:r w:rsidRPr="006D3E86">
        <w:rPr>
          <w:rStyle w:val="StyleBoldUnderline"/>
        </w:rPr>
        <w:t>GDP) was</w:t>
      </w:r>
      <w:r w:rsidRPr="00441306">
        <w:t xml:space="preserve"> comprised of </w:t>
      </w:r>
      <w:r w:rsidRPr="006D3E86">
        <w:rPr>
          <w:rStyle w:val="StyleBoldUnderline"/>
        </w:rPr>
        <w:t>exports and imports</w:t>
      </w:r>
      <w:r w:rsidRPr="00441306">
        <w:t xml:space="preserve">. In contrast, just 15 percent of U.S. GDP was derived from the same. </w:t>
      </w:r>
      <w:r w:rsidRPr="006D3E86">
        <w:rPr>
          <w:rStyle w:val="StyleBoldUnderline"/>
        </w:rPr>
        <w:t>Mexico's extensive network of FTAs includes most of the Western Hemisphere, Israel, and Japan.</w:t>
      </w:r>
      <w:r w:rsidRPr="00441306">
        <w:t xml:space="preserve"> It </w:t>
      </w:r>
      <w:r w:rsidRPr="006D3E86">
        <w:rPr>
          <w:rStyle w:val="StyleBoldUnderline"/>
        </w:rPr>
        <w:t>also</w:t>
      </w:r>
      <w:r w:rsidRPr="00441306">
        <w:t xml:space="preserve"> belongs to an economic partnership with </w:t>
      </w:r>
      <w:r w:rsidRPr="006D3E86">
        <w:rPr>
          <w:rStyle w:val="StyleBoldUnderline"/>
        </w:rPr>
        <w:t>the European Union</w:t>
      </w:r>
      <w:r w:rsidRPr="00441306">
        <w:t xml:space="preserve"> (enacted in 2000) </w:t>
      </w:r>
      <w:r w:rsidRPr="006D3E86">
        <w:rPr>
          <w:rStyle w:val="StyleBoldUnderline"/>
        </w:rPr>
        <w:t>and</w:t>
      </w:r>
      <w:r w:rsidRPr="00441306">
        <w:t xml:space="preserve"> to </w:t>
      </w:r>
      <w:r w:rsidRPr="006D3E86">
        <w:rPr>
          <w:rStyle w:val="StyleBoldUnderline"/>
        </w:rPr>
        <w:t>NAFTA</w:t>
      </w:r>
      <w:r w:rsidRPr="00441306">
        <w:t>—</w:t>
      </w:r>
      <w:r w:rsidRPr="006D3E86">
        <w:rPr>
          <w:rStyle w:val="StyleBoldUnderline"/>
        </w:rPr>
        <w:t>the world's largest FTA</w:t>
      </w:r>
      <w:r w:rsidRPr="00441306">
        <w:t xml:space="preserve"> to date, with a combined GDP of $17 trillion linking 450 million people. </w:t>
      </w:r>
      <w:r w:rsidRPr="006D3E86">
        <w:rPr>
          <w:rStyle w:val="StyleBoldUnderline"/>
        </w:rPr>
        <w:t>Last year, Mexico joined the Trans-Pacific Partnership</w:t>
      </w:r>
      <w:r w:rsidRPr="00441306">
        <w:t xml:space="preserve"> (TPP) negotiations, a high-standard FTA among a number of Pacific Rim countries that remains in the works. It is </w:t>
      </w:r>
      <w:r w:rsidRPr="006D3E86">
        <w:rPr>
          <w:rStyle w:val="StyleBoldUnderline"/>
        </w:rPr>
        <w:t>also</w:t>
      </w:r>
      <w:r w:rsidRPr="00441306">
        <w:t xml:space="preserve"> a member of </w:t>
      </w:r>
      <w:r w:rsidRPr="006D3E86">
        <w:rPr>
          <w:rStyle w:val="StyleBoldUnderline"/>
        </w:rPr>
        <w:t>the</w:t>
      </w:r>
      <w:r w:rsidRPr="00441306">
        <w:t xml:space="preserve"> World Trade Organization (</w:t>
      </w:r>
      <w:r w:rsidRPr="006D3E86">
        <w:rPr>
          <w:rStyle w:val="StyleBoldUnderline"/>
        </w:rPr>
        <w:t>WTO</w:t>
      </w:r>
      <w:r w:rsidRPr="00441306">
        <w:t xml:space="preserve">), the </w:t>
      </w:r>
      <w:r w:rsidRPr="006D3E86">
        <w:rPr>
          <w:rStyle w:val="StyleBoldUnderline"/>
        </w:rPr>
        <w:t>Asia Pacific Economic Cooperation</w:t>
      </w:r>
      <w:r w:rsidRPr="00441306">
        <w:t xml:space="preserve"> (APEC), the </w:t>
      </w:r>
      <w:r w:rsidRPr="006D3E86">
        <w:rPr>
          <w:rStyle w:val="StyleBoldUnderline"/>
        </w:rPr>
        <w:t xml:space="preserve">Organization for Economic Cooperation and Development </w:t>
      </w:r>
      <w:r w:rsidRPr="00441306">
        <w:t xml:space="preserve">(OECD), </w:t>
      </w:r>
      <w:r w:rsidRPr="006D3E86">
        <w:rPr>
          <w:rStyle w:val="StyleBoldUnderline"/>
        </w:rPr>
        <w:t xml:space="preserve">the Latin American Integration Association </w:t>
      </w:r>
      <w:r w:rsidRPr="00441306">
        <w:t xml:space="preserve">(ALADI), </w:t>
      </w:r>
      <w:r w:rsidRPr="006D3E86">
        <w:rPr>
          <w:rStyle w:val="StyleBoldUnderline"/>
        </w:rPr>
        <w:t>and</w:t>
      </w:r>
      <w:r w:rsidRPr="00441306">
        <w:t xml:space="preserve"> the emerging </w:t>
      </w:r>
      <w:r w:rsidRPr="006D3E86">
        <w:rPr>
          <w:rStyle w:val="StyleBoldUnderline"/>
        </w:rPr>
        <w:t>Pacific Alliance</w:t>
      </w:r>
      <w:r w:rsidRPr="00441306">
        <w:t xml:space="preserve">, a free trade and integration effort that hopes to become the commercial bridge between the Americas and the Asia Pacific region. </w:t>
      </w:r>
      <w:r w:rsidRPr="006D3E86">
        <w:rPr>
          <w:rStyle w:val="StyleBoldUnderline"/>
        </w:rPr>
        <w:t>Mexico alone is a bigger market for the United States than all the BRIC economies combined</w:t>
      </w:r>
      <w:r w:rsidRPr="00441306">
        <w:t>, and growing opportunities for trade and investment in the economy solidify this status moving forward.</w:t>
      </w:r>
    </w:p>
    <w:p w14:paraId="19F9BE9E" w14:textId="77777777" w:rsidR="00956B2D" w:rsidRDefault="00956B2D" w:rsidP="00956B2D"/>
    <w:p w14:paraId="11196A32" w14:textId="7A54FE11" w:rsidR="00C42442" w:rsidRDefault="00C42442" w:rsidP="00C42442">
      <w:pPr>
        <w:pStyle w:val="Heading3"/>
      </w:pPr>
      <w:r>
        <w:lastRenderedPageBreak/>
        <w:t xml:space="preserve">2nc – Aerospace </w:t>
      </w:r>
    </w:p>
    <w:p w14:paraId="170BB37E" w14:textId="77777777" w:rsidR="00C42442" w:rsidRPr="0032730C" w:rsidRDefault="00C42442" w:rsidP="00C42442">
      <w:pPr>
        <w:pStyle w:val="Heading4"/>
      </w:pPr>
      <w:r>
        <w:t>Aerospace Industry growing – most qualified indicators prove – despite Government spending</w:t>
      </w:r>
    </w:p>
    <w:p w14:paraId="36F1AC82" w14:textId="77777777" w:rsidR="00C42442" w:rsidRPr="006D0C59" w:rsidRDefault="00C42442" w:rsidP="00C42442">
      <w:pPr>
        <w:rPr>
          <w:caps/>
        </w:rPr>
      </w:pPr>
      <w:proofErr w:type="gramStart"/>
      <w:r w:rsidRPr="00C42442">
        <w:rPr>
          <w:rStyle w:val="StyleStyleBold12pt"/>
        </w:rPr>
        <w:t>AMD  11</w:t>
      </w:r>
      <w:proofErr w:type="gramEnd"/>
      <w:r>
        <w:t xml:space="preserve">   Aerospace Manufacturing &amp; Design Magazine</w:t>
      </w:r>
    </w:p>
    <w:p w14:paraId="7073D8DB" w14:textId="77777777" w:rsidR="00C42442" w:rsidRPr="006D0C59" w:rsidRDefault="00C42442" w:rsidP="00C42442">
      <w:pPr>
        <w:rPr>
          <w:szCs w:val="16"/>
        </w:rPr>
      </w:pPr>
      <w:r w:rsidRPr="006D0C59">
        <w:rPr>
          <w:szCs w:val="16"/>
        </w:rPr>
        <w:t xml:space="preserve">[Positive predictions for 2011, FEBRUARY 2011, </w:t>
      </w:r>
      <w:hyperlink r:id="rId17" w:history="1">
        <w:r w:rsidRPr="006D0C59">
          <w:rPr>
            <w:rStyle w:val="Hyperlink"/>
            <w:szCs w:val="16"/>
          </w:rPr>
          <w:t>http://www.onlineamd.com/amd-0211-positive-predictions-2011.aspx</w:t>
        </w:r>
      </w:hyperlink>
      <w:r w:rsidRPr="006D0C59">
        <w:rPr>
          <w:szCs w:val="16"/>
        </w:rPr>
        <w:t>]</w:t>
      </w:r>
    </w:p>
    <w:p w14:paraId="27533D66" w14:textId="77777777" w:rsidR="00C42442" w:rsidRDefault="00C42442" w:rsidP="00C42442"/>
    <w:p w14:paraId="3F674500" w14:textId="77777777" w:rsidR="00C42442" w:rsidRPr="0032730C" w:rsidRDefault="00C42442" w:rsidP="00C42442">
      <w:r w:rsidRPr="0032730C">
        <w:t xml:space="preserve">The AERO </w:t>
      </w:r>
      <w:proofErr w:type="gramStart"/>
      <w:r w:rsidRPr="0032730C">
        <w:t>Indicator</w:t>
      </w:r>
      <w:r>
        <w:rPr>
          <w:sz w:val="12"/>
        </w:rPr>
        <w:t xml:space="preserve"> </w:t>
      </w:r>
      <w:r w:rsidRPr="001F4B1E">
        <w:rPr>
          <w:sz w:val="12"/>
        </w:rPr>
        <w:t xml:space="preserve"> </w:t>
      </w:r>
      <w:r w:rsidRPr="0032730C">
        <w:t>Say</w:t>
      </w:r>
      <w:proofErr w:type="gramEnd"/>
      <w:r w:rsidRPr="0032730C">
        <w:t xml:space="preserve"> it all in one number. Are we safe and on course? </w:t>
      </w:r>
      <w:r w:rsidRPr="00C42442">
        <w:rPr>
          <w:rStyle w:val="StyleBoldUnderline"/>
        </w:rPr>
        <w:t>The AERO Indicator mathematically combines all the above economic data and more into one forecasting number</w:t>
      </w:r>
      <w:r w:rsidRPr="0032730C">
        <w:t>.</w:t>
      </w:r>
      <w:r>
        <w:rPr>
          <w:sz w:val="12"/>
        </w:rPr>
        <w:t xml:space="preserve"> </w:t>
      </w:r>
      <w:r w:rsidRPr="001F4B1E">
        <w:rPr>
          <w:sz w:val="12"/>
        </w:rPr>
        <w:t xml:space="preserve"> </w:t>
      </w:r>
      <w:r w:rsidRPr="0032730C">
        <w:t>The AERO Indicator is a weighted average from a group of regression analyses of moving averages of very current aerospace commercial and defense related data, a survey measure of industrial opinions, and a daily index of stock market prices of a select number of small, medium, and large aerospace companies whose business is dominated by aerospace products, parts, and services. The weighting of AERO indicator averages, indexes, surveys, and the time frame used in forecasting, is proprietary to Barr Group Aerospace.</w:t>
      </w:r>
      <w:r>
        <w:rPr>
          <w:sz w:val="12"/>
        </w:rPr>
        <w:t xml:space="preserve"> </w:t>
      </w:r>
      <w:r w:rsidRPr="001F4B1E">
        <w:rPr>
          <w:sz w:val="12"/>
        </w:rPr>
        <w:t xml:space="preserve"> </w:t>
      </w:r>
      <w:r w:rsidRPr="0032730C">
        <w:t xml:space="preserve">How to Read the Indicator </w:t>
      </w:r>
      <w:r>
        <w:rPr>
          <w:sz w:val="12"/>
        </w:rPr>
        <w:t xml:space="preserve"> </w:t>
      </w:r>
      <w:r w:rsidRPr="001F4B1E">
        <w:rPr>
          <w:sz w:val="12"/>
        </w:rPr>
        <w:t xml:space="preserve"> </w:t>
      </w:r>
      <w:proofErr w:type="gramStart"/>
      <w:r w:rsidRPr="0032730C">
        <w:t>The</w:t>
      </w:r>
      <w:proofErr w:type="gramEnd"/>
      <w:r w:rsidRPr="0032730C">
        <w:t xml:space="preserve"> reading of 101.38 for November 2010 means that, during the next six months, the U.S. Aerospace and Defense Manufacturing Sector will grow at a 1.38% annual rate. </w:t>
      </w:r>
      <w:r>
        <w:rPr>
          <w:sz w:val="12"/>
        </w:rPr>
        <w:t xml:space="preserve"> </w:t>
      </w:r>
      <w:r w:rsidRPr="001F4B1E">
        <w:rPr>
          <w:sz w:val="12"/>
        </w:rPr>
        <w:t xml:space="preserve"> </w:t>
      </w:r>
      <w:r w:rsidRPr="0032730C">
        <w:t xml:space="preserve">Skies are </w:t>
      </w:r>
      <w:proofErr w:type="gramStart"/>
      <w:r w:rsidRPr="0032730C">
        <w:t>Clear</w:t>
      </w:r>
      <w:proofErr w:type="gramEnd"/>
      <w:r w:rsidRPr="0032730C">
        <w:t xml:space="preserve"> at 30,000 feet </w:t>
      </w:r>
      <w:r>
        <w:rPr>
          <w:sz w:val="12"/>
        </w:rPr>
        <w:t xml:space="preserve"> </w:t>
      </w:r>
      <w:r w:rsidRPr="001F4B1E">
        <w:rPr>
          <w:sz w:val="12"/>
        </w:rPr>
        <w:t xml:space="preserve"> </w:t>
      </w:r>
      <w:r w:rsidRPr="00C42442">
        <w:rPr>
          <w:rStyle w:val="StyleBoldUnderline"/>
        </w:rPr>
        <w:t>The aerospace manufacturing sector has recovered slower than the overall economy, but is poised to lead the growth of the economy in 2011</w:t>
      </w:r>
      <w:r w:rsidRPr="0032730C">
        <w:t xml:space="preserve">. </w:t>
      </w:r>
      <w:r w:rsidRPr="00C42442">
        <w:rPr>
          <w:rStyle w:val="StyleBoldUnderline"/>
        </w:rPr>
        <w:t>All indicators point to slow growth during the next six months. Then we predict the rate of growth to increase</w:t>
      </w:r>
      <w:r w:rsidRPr="0032730C">
        <w:t xml:space="preserve">, </w:t>
      </w:r>
      <w:r w:rsidRPr="0032730C">
        <w:rPr>
          <w:b/>
          <w:u w:val="single"/>
        </w:rPr>
        <w:t xml:space="preserve">despite cuts in </w:t>
      </w:r>
      <w:proofErr w:type="spellStart"/>
      <w:r w:rsidRPr="0032730C">
        <w:rPr>
          <w:b/>
          <w:u w:val="single"/>
        </w:rPr>
        <w:t>DoD</w:t>
      </w:r>
      <w:proofErr w:type="spellEnd"/>
      <w:r w:rsidRPr="0032730C">
        <w:rPr>
          <w:b/>
          <w:u w:val="single"/>
        </w:rPr>
        <w:t xml:space="preserve"> spending</w:t>
      </w:r>
      <w:r w:rsidRPr="0032730C">
        <w:t xml:space="preserve">. While </w:t>
      </w:r>
      <w:proofErr w:type="spellStart"/>
      <w:r w:rsidRPr="0032730C">
        <w:t>DoD</w:t>
      </w:r>
      <w:proofErr w:type="spellEnd"/>
      <w:r w:rsidRPr="0032730C">
        <w:t xml:space="preserve"> spending is projected to fall during the next few years, direct and indirect spending on aircraft and missiles is projected to only fall from $100.4 billion in 2010 to $97.8 billion in 2011, or 2.6%. </w:t>
      </w:r>
      <w:r>
        <w:rPr>
          <w:sz w:val="12"/>
        </w:rPr>
        <w:t xml:space="preserve"> </w:t>
      </w:r>
      <w:r w:rsidRPr="001F4B1E">
        <w:rPr>
          <w:sz w:val="12"/>
        </w:rPr>
        <w:t xml:space="preserve"> </w:t>
      </w:r>
      <w:r w:rsidRPr="00C42442">
        <w:rPr>
          <w:rStyle w:val="StyleBoldUnderline"/>
        </w:rPr>
        <w:t>The Aero Indicator predicts a slow start in 2011 but fueled by idle capacity, wider sources of capital funding, higher sustainable profits in both the commercial and defense manufacturing sectors, growth of cargo and passenger traffic, more planes on order, and higher demand for MRO – all with local and state political support – should result in a very good year for aerospace manufacturers</w:t>
      </w:r>
      <w:r w:rsidRPr="0032730C">
        <w:t>. While larger firms have already recovered, smaller firms will soon follow.</w:t>
      </w:r>
      <w:r>
        <w:rPr>
          <w:sz w:val="12"/>
        </w:rPr>
        <w:t xml:space="preserve"> </w:t>
      </w:r>
      <w:r w:rsidRPr="001F4B1E">
        <w:rPr>
          <w:sz w:val="12"/>
        </w:rPr>
        <w:t xml:space="preserve"> </w:t>
      </w:r>
      <w:r w:rsidRPr="00C42442">
        <w:rPr>
          <w:rStyle w:val="StyleBoldUnderline"/>
        </w:rPr>
        <w:t xml:space="preserve">Contributors to the forecast </w:t>
      </w:r>
      <w:r>
        <w:rPr>
          <w:sz w:val="12"/>
          <w:u w:val="single"/>
        </w:rPr>
        <w:t xml:space="preserve"> </w:t>
      </w:r>
      <w:r w:rsidRPr="001F4B1E">
        <w:rPr>
          <w:sz w:val="12"/>
          <w:u w:val="single"/>
        </w:rPr>
        <w:t xml:space="preserve"> </w:t>
      </w:r>
      <w:r w:rsidRPr="00C42442">
        <w:rPr>
          <w:rStyle w:val="StyleBoldUnderline"/>
        </w:rPr>
        <w:t>Dr</w:t>
      </w:r>
      <w:r w:rsidRPr="0032730C">
        <w:t xml:space="preserve">. Saul “Sonny” </w:t>
      </w:r>
      <w:r w:rsidRPr="00C42442">
        <w:rPr>
          <w:rStyle w:val="StyleBoldUnderline"/>
        </w:rPr>
        <w:t>Barr is the senior economist at Barr Group Aerospace and professor emeritus of economics and finance at the University of Tennessee</w:t>
      </w:r>
      <w:r w:rsidRPr="0032730C">
        <w:t xml:space="preserve">. His company has provided economic development, consulting, and training services to the Pentagon, Goodyear, Raytheon, Honeywell, Alcoa, Embry-Riddle Aeronautical University, local airports, and government, as well as many others. Statistics, including news and commentary, is updated minute-by-minute on the </w:t>
      </w:r>
      <w:proofErr w:type="spellStart"/>
      <w:r w:rsidRPr="0032730C">
        <w:t>AeroWeb</w:t>
      </w:r>
      <w:proofErr w:type="spellEnd"/>
      <w:r w:rsidRPr="0032730C">
        <w:t xml:space="preserve">. For detailed information about the </w:t>
      </w:r>
      <w:proofErr w:type="spellStart"/>
      <w:r w:rsidRPr="0032730C">
        <w:t>AeroWeb</w:t>
      </w:r>
      <w:proofErr w:type="spellEnd"/>
      <w:r w:rsidRPr="0032730C">
        <w:t>, go to barrgroupaerospace.com.</w:t>
      </w:r>
    </w:p>
    <w:p w14:paraId="77CEEDC2" w14:textId="77777777" w:rsidR="00C42442" w:rsidRDefault="00C42442" w:rsidP="00C42442"/>
    <w:p w14:paraId="588426BC" w14:textId="77777777" w:rsidR="00C42442" w:rsidRDefault="00C42442" w:rsidP="00C42442"/>
    <w:p w14:paraId="60CECC7E" w14:textId="77777777" w:rsidR="00C42442" w:rsidRPr="001A2273" w:rsidRDefault="00C42442" w:rsidP="00C42442">
      <w:pPr>
        <w:pStyle w:val="Heading4"/>
      </w:pPr>
      <w:r>
        <w:t>Aerospace industry strong now</w:t>
      </w:r>
    </w:p>
    <w:p w14:paraId="7887E193" w14:textId="77777777" w:rsidR="00C42442" w:rsidRPr="00C50536" w:rsidRDefault="00C42442" w:rsidP="00C42442">
      <w:r w:rsidRPr="00C42442">
        <w:rPr>
          <w:rStyle w:val="StyleStyleBold12pt"/>
        </w:rPr>
        <w:t>AIA research center, ‘9 </w:t>
      </w:r>
      <w:r w:rsidRPr="00C50536">
        <w:t>[cites 2009.</w:t>
      </w:r>
      <w:r w:rsidRPr="00C50536">
        <w:rPr>
          <w:rStyle w:val="apple-converted-space"/>
        </w:rPr>
        <w:t> </w:t>
      </w:r>
      <w:r>
        <w:fldChar w:fldCharType="begin"/>
      </w:r>
      <w:r>
        <w:instrText xml:space="preserve"> HYPERLINK "http://www.gcxmag.com/gcx/article.asp?magarticle_id=743" \t "_blank" </w:instrText>
      </w:r>
      <w:r>
        <w:fldChar w:fldCharType="separate"/>
      </w:r>
      <w:r w:rsidRPr="00C50536">
        <w:rPr>
          <w:rStyle w:val="Hyperlink"/>
        </w:rPr>
        <w:t>http://www.gcxmag.com/gcx/article.asp?magarticle_id=743</w:t>
      </w:r>
      <w:r>
        <w:rPr>
          <w:rStyle w:val="Hyperlink"/>
        </w:rPr>
        <w:fldChar w:fldCharType="end"/>
      </w:r>
      <w:r w:rsidRPr="00C50536">
        <w:t>]</w:t>
      </w:r>
    </w:p>
    <w:p w14:paraId="0FE5C283" w14:textId="77777777" w:rsidR="00C42442" w:rsidRDefault="00C42442" w:rsidP="00C42442">
      <w:pPr>
        <w:rPr>
          <w:color w:val="000000"/>
          <w:u w:val="single"/>
        </w:rPr>
      </w:pPr>
    </w:p>
    <w:p w14:paraId="7C63C3AC" w14:textId="77777777" w:rsidR="00C42442" w:rsidRPr="001A2273" w:rsidRDefault="00C42442" w:rsidP="00C42442">
      <w:r w:rsidRPr="00C42442">
        <w:rPr>
          <w:rStyle w:val="StyleBoldUnderline"/>
        </w:rPr>
        <w:t>The aerospace industry is still smarting from 2008, a year when the world's financial markets nearly collapsed,</w:t>
      </w:r>
      <w:r w:rsidRPr="001A2273">
        <w:t xml:space="preserve"> sending many industries — including several segments of the aerospace industry — into a tailspin. </w:t>
      </w:r>
      <w:r w:rsidRPr="00C42442">
        <w:rPr>
          <w:rStyle w:val="StyleBoldUnderline"/>
        </w:rPr>
        <w:t>Yet, aerospace entered this difficult period strong and resilient, and the momentum generated by a remarkable period of growth</w:t>
      </w:r>
      <w:r w:rsidRPr="001A2273">
        <w:t xml:space="preserve"> carried the industry through the last year, and </w:t>
      </w:r>
      <w:r w:rsidRPr="00C42442">
        <w:rPr>
          <w:rStyle w:val="StyleBoldUnderline"/>
        </w:rPr>
        <w:t>will push aerospace sales to another record year in 2009</w:t>
      </w:r>
      <w:r w:rsidRPr="001A2273">
        <w:t xml:space="preserve">. </w:t>
      </w:r>
      <w:r w:rsidRPr="00C42442">
        <w:rPr>
          <w:rStyle w:val="StyleBoldUnderline"/>
        </w:rPr>
        <w:t>AIA estimates that aerospace sales will reach $214.1 billion in 2009</w:t>
      </w:r>
      <w:r w:rsidRPr="001A2273">
        <w:t>, up more than 4 percent from 2008.</w:t>
      </w:r>
      <w:r>
        <w:rPr>
          <w:sz w:val="12"/>
        </w:rPr>
        <w:t xml:space="preserve"> </w:t>
      </w:r>
      <w:r w:rsidRPr="001F4B1E">
        <w:rPr>
          <w:sz w:val="12"/>
        </w:rPr>
        <w:t xml:space="preserve"> </w:t>
      </w:r>
      <w:r w:rsidRPr="00C42442">
        <w:rPr>
          <w:rStyle w:val="StyleBoldUnderline"/>
        </w:rPr>
        <w:t>Moving forward, the aerospace industry is likely to endure further turbulence before breaking through to clearer skies.</w:t>
      </w:r>
      <w:r w:rsidRPr="001A2273">
        <w:t xml:space="preserve"> At times, rudder control may seem sluggish, as the market conditions that spur aircraft sales are largely exogenous to the aerospace industry, in that they are tied to a rebound of the overall economy.</w:t>
      </w:r>
      <w:r>
        <w:rPr>
          <w:sz w:val="12"/>
        </w:rPr>
        <w:t xml:space="preserve"> </w:t>
      </w:r>
      <w:r w:rsidRPr="001F4B1E">
        <w:rPr>
          <w:sz w:val="12"/>
        </w:rPr>
        <w:t xml:space="preserve"> </w:t>
      </w:r>
      <w:r w:rsidRPr="001A2273">
        <w:t>Already though</w:t>
      </w:r>
      <w:r w:rsidRPr="00C42442">
        <w:rPr>
          <w:rStyle w:val="StyleBoldUnderline"/>
        </w:rPr>
        <w:t>, a few bright spots are appearing, such as indications of stabilization of some aerospace metrics.</w:t>
      </w:r>
      <w:r w:rsidRPr="001A2273">
        <w:t xml:space="preserve"> Just recently, The Boeing Co. reported that fewer customers were </w:t>
      </w:r>
      <w:r w:rsidRPr="001A2273">
        <w:lastRenderedPageBreak/>
        <w:t>deferring jet orders, while International Air Transport Association reported that international scheduled traffic results show moderately improving conditions.</w:t>
      </w:r>
    </w:p>
    <w:p w14:paraId="1A56A482" w14:textId="77777777" w:rsidR="00C42442" w:rsidRDefault="00C42442" w:rsidP="00C42442"/>
    <w:p w14:paraId="08F1CEFF" w14:textId="77777777" w:rsidR="00C42442" w:rsidRPr="001F4B1E" w:rsidRDefault="00C42442" w:rsidP="00C42442">
      <w:pPr>
        <w:pStyle w:val="Heading4"/>
        <w:rPr>
          <w:rStyle w:val="StyleBoldUnderline"/>
          <w:rFonts w:cs="Arial"/>
          <w:b w:val="0"/>
          <w:u w:val="none"/>
        </w:rPr>
      </w:pPr>
      <w:r w:rsidRPr="001F4B1E">
        <w:rPr>
          <w:rStyle w:val="StyleBoldUnderline"/>
          <w:rFonts w:cs="Arial"/>
          <w:u w:val="none"/>
        </w:rPr>
        <w:t>China will inevitably overtake the US – labor costs, tech leapfrogging and government spending</w:t>
      </w:r>
    </w:p>
    <w:p w14:paraId="3F9EAFDA" w14:textId="77777777" w:rsidR="00C42442" w:rsidRPr="00C42442" w:rsidRDefault="00C42442" w:rsidP="00C42442">
      <w:r w:rsidRPr="00C42442">
        <w:rPr>
          <w:rStyle w:val="StyleStyleBold12pt"/>
        </w:rPr>
        <w:t>MacPherson ’09</w:t>
      </w:r>
      <w:r w:rsidRPr="00C42442">
        <w:t xml:space="preserve"> – American patent attorney, </w:t>
      </w:r>
      <w:proofErr w:type="spellStart"/>
      <w:r w:rsidRPr="00C42442">
        <w:t>Juris</w:t>
      </w:r>
      <w:proofErr w:type="spellEnd"/>
      <w:r w:rsidRPr="00C42442">
        <w:t xml:space="preserve"> Doctor degree from Harvard Law School [Alan, “The emergence of a new competitor in the commercial aircraft sector: the China syndrome,” www.elsevier.com/locate/futures]</w:t>
      </w:r>
    </w:p>
    <w:p w14:paraId="45CD2645" w14:textId="77777777" w:rsidR="00C42442" w:rsidRPr="000D54BA" w:rsidRDefault="00C42442" w:rsidP="00C42442">
      <w:pPr>
        <w:rPr>
          <w:rStyle w:val="StyleBoldUnderline"/>
          <w:sz w:val="16"/>
        </w:rPr>
      </w:pPr>
      <w:r w:rsidRPr="00D60B9B">
        <w:rPr>
          <w:rStyle w:val="StyleBoldUnderline"/>
        </w:rPr>
        <w:t xml:space="preserve">Even with infant-industry status, there is good reason to suspect that China’s commercial aerospace sector will become internationally competitive in a relatively short space of </w:t>
      </w:r>
      <w:r w:rsidRPr="001F4B1E">
        <w:t>time (e.g. 10 years or less). There are several reasons for this. First,</w:t>
      </w:r>
      <w:r w:rsidRPr="000D54BA">
        <w:rPr>
          <w:rStyle w:val="StyleBoldUnderline"/>
          <w:sz w:val="16"/>
        </w:rPr>
        <w:t xml:space="preserve"> </w:t>
      </w:r>
      <w:r w:rsidRPr="00D60B9B">
        <w:rPr>
          <w:rStyle w:val="StyleBoldUnderline"/>
        </w:rPr>
        <w:t>China’s labor costs are at least 4 times lower than those that prevail in Europe and North America</w:t>
      </w:r>
      <w:r w:rsidRPr="000D54BA">
        <w:rPr>
          <w:rStyle w:val="StyleBoldUnderline"/>
          <w:sz w:val="16"/>
        </w:rPr>
        <w:t xml:space="preserve"> [14]. </w:t>
      </w:r>
      <w:r w:rsidRPr="001F4B1E">
        <w:t xml:space="preserve">This is especially important in light of the labor-intensive nature of certain aspects of the airframe production process. Second, </w:t>
      </w:r>
      <w:r w:rsidRPr="00D60B9B">
        <w:rPr>
          <w:rStyle w:val="StyleBoldUnderline"/>
        </w:rPr>
        <w:t xml:space="preserve">China will be starting its production effort with state-of-the-art machine tools and </w:t>
      </w:r>
      <w:proofErr w:type="gramStart"/>
      <w:r w:rsidRPr="00D60B9B">
        <w:rPr>
          <w:rStyle w:val="StyleBoldUnderline"/>
        </w:rPr>
        <w:t>fixtures,</w:t>
      </w:r>
      <w:proofErr w:type="gramEnd"/>
      <w:r w:rsidRPr="00D60B9B">
        <w:rPr>
          <w:rStyle w:val="StyleBoldUnderline"/>
        </w:rPr>
        <w:t xml:space="preserve"> new materials handling processes, Western design software, and advanced engineering procedures. In effect, the first fully operational set of Chinese production facilities will technologically leapfrog comparable facilities in the West. Third, the Chinese government has the investment capital and political determination required for massive and sustained industry support</w:t>
      </w:r>
      <w:r w:rsidRPr="000D54BA">
        <w:rPr>
          <w:rStyle w:val="StyleBoldUnderline"/>
          <w:sz w:val="16"/>
        </w:rPr>
        <w:t xml:space="preserve">. Fourth, </w:t>
      </w:r>
      <w:r w:rsidRPr="00D60B9B">
        <w:rPr>
          <w:rStyle w:val="StyleBoldUnderline"/>
        </w:rPr>
        <w:t>Western components are readily available to install on Chinese airframes</w:t>
      </w:r>
      <w:r w:rsidRPr="000D54BA">
        <w:rPr>
          <w:rStyle w:val="StyleBoldUnderline"/>
          <w:sz w:val="16"/>
        </w:rPr>
        <w:t>—</w:t>
      </w:r>
      <w:r w:rsidRPr="001F4B1E">
        <w:t>engines, avionics, hydraulics, fly-by-wire systems.</w:t>
      </w:r>
      <w:r w:rsidRPr="000D54BA">
        <w:rPr>
          <w:rStyle w:val="StyleBoldUnderline"/>
          <w:sz w:val="16"/>
        </w:rPr>
        <w:t xml:space="preserve"> </w:t>
      </w:r>
      <w:r w:rsidRPr="00D60B9B">
        <w:rPr>
          <w:rStyle w:val="StyleBoldUnderline"/>
        </w:rPr>
        <w:t>The net result will be Chinese aircraft that are endowed with proven Western and/or Russian systems, cheap Chinese airframes, and performance characteristics that match US</w:t>
      </w:r>
      <w:r w:rsidRPr="000D54BA">
        <w:rPr>
          <w:rStyle w:val="StyleBoldUnderline"/>
          <w:sz w:val="16"/>
        </w:rPr>
        <w:t xml:space="preserve"> </w:t>
      </w:r>
      <w:r w:rsidRPr="001F4B1E">
        <w:t xml:space="preserve">Federal Aviation Authority (FAA) and EU Joint Aviation Authority (JAA) technical and safety </w:t>
      </w:r>
      <w:r w:rsidRPr="00D60B9B">
        <w:rPr>
          <w:rStyle w:val="StyleBoldUnderline"/>
        </w:rPr>
        <w:t>standards</w:t>
      </w:r>
      <w:r w:rsidRPr="000D54BA">
        <w:rPr>
          <w:rStyle w:val="StyleBoldUnderline"/>
          <w:sz w:val="16"/>
        </w:rPr>
        <w:t xml:space="preserve">. </w:t>
      </w:r>
      <w:r w:rsidRPr="001F4B1E">
        <w:t>Finally</w:t>
      </w:r>
      <w:r w:rsidRPr="000D54BA">
        <w:rPr>
          <w:rStyle w:val="StyleBoldUnderline"/>
          <w:sz w:val="16"/>
        </w:rPr>
        <w:t xml:space="preserve">, </w:t>
      </w:r>
      <w:r w:rsidRPr="00464883">
        <w:rPr>
          <w:rStyle w:val="StyleBoldUnderline"/>
        </w:rPr>
        <w:t>China will be able to pump-prime its domestic aerospace industry by mandating the purchasing behavior of Chinese airlines. This would represent a non-tariff trade barrier of immense significance at the global level</w:t>
      </w:r>
      <w:r w:rsidRPr="000D54BA">
        <w:rPr>
          <w:rStyle w:val="StyleBoldUnderline"/>
          <w:sz w:val="16"/>
        </w:rPr>
        <w:t xml:space="preserve">. </w:t>
      </w:r>
      <w:r w:rsidRPr="001F4B1E">
        <w:t xml:space="preserve">Pulling these five strands together, it would appear that China </w:t>
      </w:r>
      <w:proofErr w:type="gramStart"/>
      <w:r w:rsidRPr="001F4B1E">
        <w:t>will</w:t>
      </w:r>
      <w:proofErr w:type="gramEnd"/>
      <w:r w:rsidRPr="001F4B1E">
        <w:t xml:space="preserve"> soon be in a position to serve both domestic and international markets. Eventually, for example, Western airlines will find it hard to ignore Chinese aircraft that are fully FAA/JAA compliant— especially if they sell at a fraction of the cost of Western alternatives.</w:t>
      </w:r>
    </w:p>
    <w:p w14:paraId="6A420A5E" w14:textId="77777777" w:rsidR="00C42442" w:rsidRPr="000D54BA" w:rsidRDefault="00C42442" w:rsidP="00C42442">
      <w:pPr>
        <w:pStyle w:val="Heading4"/>
        <w:rPr>
          <w:rFonts w:cs="Arial"/>
        </w:rPr>
      </w:pPr>
      <w:r w:rsidRPr="000D54BA">
        <w:rPr>
          <w:rFonts w:cs="Arial"/>
        </w:rPr>
        <w:t>Multiple factors make Chinese aerospace industry rise inevitable</w:t>
      </w:r>
    </w:p>
    <w:p w14:paraId="0294A82C" w14:textId="77777777" w:rsidR="00C42442" w:rsidRPr="000D54BA" w:rsidRDefault="00C42442" w:rsidP="00C42442">
      <w:r w:rsidRPr="00C42442">
        <w:rPr>
          <w:rStyle w:val="StyleStyleBold12pt"/>
        </w:rPr>
        <w:t xml:space="preserve">Cliff, </w:t>
      </w:r>
      <w:proofErr w:type="spellStart"/>
      <w:r w:rsidRPr="00C42442">
        <w:rPr>
          <w:rStyle w:val="StyleStyleBold12pt"/>
        </w:rPr>
        <w:t>Ohlandt</w:t>
      </w:r>
      <w:proofErr w:type="spellEnd"/>
      <w:r w:rsidRPr="00C42442">
        <w:rPr>
          <w:rStyle w:val="StyleStyleBold12pt"/>
        </w:rPr>
        <w:t>, and Yang, 11</w:t>
      </w:r>
      <w:r w:rsidRPr="000D54BA">
        <w:t xml:space="preserve"> </w:t>
      </w:r>
      <w:r w:rsidRPr="000D54BA">
        <w:rPr>
          <w:szCs w:val="16"/>
        </w:rPr>
        <w:t xml:space="preserve">(Roger, Chad J. R, and David, “Ready for Takeoff: China’s Advancing Aerospace Industry,” 2011, Cliff was the </w:t>
      </w:r>
      <w:r w:rsidRPr="000D54BA">
        <w:rPr>
          <w:color w:val="000000"/>
          <w:szCs w:val="16"/>
        </w:rPr>
        <w:t xml:space="preserve">Assistant for Strategy Development, Office of the Secretary of Defense, </w:t>
      </w:r>
      <w:proofErr w:type="spellStart"/>
      <w:r w:rsidRPr="000D54BA">
        <w:rPr>
          <w:color w:val="000000"/>
          <w:szCs w:val="16"/>
        </w:rPr>
        <w:t>Ohlandt</w:t>
      </w:r>
      <w:proofErr w:type="spellEnd"/>
      <w:r w:rsidRPr="000D54BA">
        <w:rPr>
          <w:color w:val="000000"/>
          <w:szCs w:val="16"/>
        </w:rPr>
        <w:t xml:space="preserve"> is an aerospace engineer at RAND specializing in Chinese space policy, and Yang is and assistant political scientist at the RAND institute specializing in Chinese security studies)</w:t>
      </w:r>
    </w:p>
    <w:p w14:paraId="1C04424E" w14:textId="77777777" w:rsidR="00C42442" w:rsidRPr="000D54BA" w:rsidRDefault="00C42442" w:rsidP="00C42442">
      <w:r w:rsidRPr="000D54BA">
        <w:t xml:space="preserve">However, </w:t>
      </w:r>
      <w:r w:rsidRPr="00C42442">
        <w:rPr>
          <w:rStyle w:val="StyleBoldUnderline"/>
        </w:rPr>
        <w:t>it is difficult to quantify the extent to which improvements in China’s civilian aerospace capabilities</w:t>
      </w:r>
      <w:r w:rsidRPr="000D54BA">
        <w:t xml:space="preserve"> in general, and international cooperation in the civilian aerospace sector in particular, </w:t>
      </w:r>
      <w:r w:rsidRPr="00C42442">
        <w:rPr>
          <w:rStyle w:val="StyleBoldUnderline"/>
        </w:rPr>
        <w:t>are driving improvements in China’s military aerospace capabilities. China’s defense spending has quintupled</w:t>
      </w:r>
      <w:r w:rsidRPr="000D54BA">
        <w:t xml:space="preserve"> in real terms since 1995, a greater than 12 percent annual growth rate. This means that vastly more resources are now available for the development of aerospace and other defense capabilities than were available just 15 years ago. Moreover, </w:t>
      </w:r>
      <w:r w:rsidRPr="00C42442">
        <w:rPr>
          <w:rStyle w:val="StyleBoldUnderline"/>
        </w:rPr>
        <w:t>China’s military aerospace industry has benefited from direct technical assistance from Russian, Israeli, and other foreign firms and technical experts. With China being one of the world’s largest trading nations, China’s military aerospace industry can purchase state-of-the-art parts and technologies from throughout the world. The industry also has the ability to tap into expertise in firms outside of the aerospace sector and in Chinese universities</w:t>
      </w:r>
      <w:r w:rsidRPr="000D54BA">
        <w:t xml:space="preserve">, which themselves are increasingly integrated into the world scientific and engineering community. Finally, </w:t>
      </w:r>
      <w:r w:rsidRPr="00C42442">
        <w:rPr>
          <w:rStyle w:val="StyleBoldUnderline"/>
        </w:rPr>
        <w:t xml:space="preserve">China is </w:t>
      </w:r>
      <w:r w:rsidRPr="00C42442">
        <w:rPr>
          <w:rStyle w:val="StyleBoldUnderline"/>
        </w:rPr>
        <w:lastRenderedPageBreak/>
        <w:t>engaged in large-scale espionage efforts to acquire key aerospace and other military technologies</w:t>
      </w:r>
      <w:r w:rsidRPr="000D54BA">
        <w:t xml:space="preserve">. The technologies being transferred to Chinese firms are in most instances not cutting-edge. Leading aerospace firms are generally reluctant to share their best technologies, because those technologies are the source of their competitive advantage. As an example, </w:t>
      </w:r>
      <w:proofErr w:type="spellStart"/>
      <w:r w:rsidRPr="000D54BA">
        <w:t>RollsRoyce</w:t>
      </w:r>
      <w:proofErr w:type="spellEnd"/>
      <w:r w:rsidRPr="000D54BA">
        <w:t xml:space="preserve"> is unwilling to share its technology for forging unitary turbine rings (known as bladed-rings, or “</w:t>
      </w:r>
      <w:proofErr w:type="spellStart"/>
      <w:r w:rsidRPr="000D54BA">
        <w:t>blings</w:t>
      </w:r>
      <w:proofErr w:type="spellEnd"/>
      <w:r w:rsidRPr="000D54BA">
        <w:t>”) with its own wholly owned subsidiary in Indianapolis, preferring instead to keep this “</w:t>
      </w:r>
      <w:proofErr w:type="spellStart"/>
      <w:r w:rsidRPr="000D54BA">
        <w:t>crownjewel</w:t>
      </w:r>
      <w:proofErr w:type="spellEnd"/>
      <w:r w:rsidRPr="000D54BA">
        <w:t>” technology at its facility in the United Kingdom. 2 Out-of-date Western technologies, however, can still be new technologies to China, which, for example, has yet to master the technology for turbo- fan engines, which first entered production 50 years ago in the West (</w:t>
      </w:r>
      <w:proofErr w:type="spellStart"/>
      <w:r w:rsidRPr="000D54BA">
        <w:t>Younossi</w:t>
      </w:r>
      <w:proofErr w:type="spellEnd"/>
      <w:r w:rsidRPr="000D54BA">
        <w:t xml:space="preserve"> et al., 2002, pp. 9–24). </w:t>
      </w:r>
      <w:r w:rsidRPr="00C42442">
        <w:rPr>
          <w:rStyle w:val="StyleBoldUnderline"/>
        </w:rPr>
        <w:t>But the nature of the aerospace technologies being transferred to China and the range of alternative technology sources available make the U.S. security policy implications opaque</w:t>
      </w:r>
      <w:r w:rsidRPr="000D54BA">
        <w:t>. Since it is difficult to quantify the degree to which international cooperation in civil aerospace is assisting the development of military aerospace capabilities in China, whether even a complete cutoff of such cooperation would substantially slow that development is equally unclear. A complete cutoff, moreover, would be impractical. Russia in particular is unlikely to go along with a U.S.-organized ban on cooperation in civil aerospace with China, and whether European and other Asian countries would do so is also questionable. A U.S.-only ban would likely slow the development of China’s military aerospace capability by only a small amount while handing business opportunities to European and Asian companies and aggravating relations with Beijing. At a minimum, a smart U.S. policy would limit restrictions to cooperation in technology areas that are not available from other countries or in which other countries that also possess those technologies are willing to coordinate with the United States in imposing restrictions.</w:t>
      </w:r>
    </w:p>
    <w:p w14:paraId="12458C06" w14:textId="77777777" w:rsidR="00C42442" w:rsidRPr="00956B2D" w:rsidRDefault="00C42442" w:rsidP="00956B2D"/>
    <w:p w14:paraId="1D126681" w14:textId="77777777" w:rsidR="00317326" w:rsidRDefault="003A2121" w:rsidP="003A2121">
      <w:pPr>
        <w:pStyle w:val="Heading2"/>
      </w:pPr>
      <w:r>
        <w:lastRenderedPageBreak/>
        <w:t>US-EU</w:t>
      </w:r>
      <w:r w:rsidR="005122F1">
        <w:t xml:space="preserve"> Relations Advantage</w:t>
      </w:r>
    </w:p>
    <w:p w14:paraId="65F311B1" w14:textId="77777777" w:rsidR="003A2121" w:rsidRDefault="003A2121" w:rsidP="003A2121">
      <w:pPr>
        <w:pStyle w:val="Heading3"/>
      </w:pPr>
      <w:r>
        <w:lastRenderedPageBreak/>
        <w:t>1nc – US-EU</w:t>
      </w:r>
      <w:r w:rsidR="005122F1">
        <w:t xml:space="preserve"> Relations Advantage</w:t>
      </w:r>
    </w:p>
    <w:p w14:paraId="38FAA14C" w14:textId="77777777" w:rsidR="00F47E8B" w:rsidRPr="00B47EA1" w:rsidRDefault="00F47E8B" w:rsidP="00F47E8B">
      <w:pPr>
        <w:pStyle w:val="Heading4"/>
      </w:pPr>
      <w:r w:rsidRPr="00B47EA1">
        <w:t xml:space="preserve">Multiple issues overcome passage - prefer </w:t>
      </w:r>
      <w:r w:rsidRPr="00B47EA1">
        <w:rPr>
          <w:i/>
        </w:rPr>
        <w:t>experts</w:t>
      </w:r>
      <w:r w:rsidRPr="00B47EA1">
        <w:t xml:space="preserve"> </w:t>
      </w:r>
    </w:p>
    <w:p w14:paraId="020AACF7" w14:textId="77777777" w:rsidR="00F47E8B" w:rsidRPr="00B47EA1" w:rsidRDefault="00F47E8B" w:rsidP="00F47E8B">
      <w:r w:rsidRPr="00B47EA1">
        <w:rPr>
          <w:rStyle w:val="StyleStyleBold12pt"/>
        </w:rPr>
        <w:t>Erlanger 6/12</w:t>
      </w:r>
      <w:r w:rsidRPr="00B47EA1">
        <w:t>, Steven Erlanger, New York Times, very dedicated reporter with background at a variety of large scale newspapers, graduated from Harvard, this article cites said Douglas J. Elliott, a senior fellow in economics at the Brookings Institution</w:t>
      </w:r>
      <w:proofErr w:type="gramStart"/>
      <w:r w:rsidRPr="00B47EA1">
        <w:t>.,</w:t>
      </w:r>
      <w:proofErr w:type="gramEnd"/>
      <w:r w:rsidRPr="00B47EA1">
        <w:t xml:space="preserve"> "Conflicting Goals Complicate an Effort to Forge a Trans-Atlantic Trade Deal". </w:t>
      </w:r>
      <w:proofErr w:type="gramStart"/>
      <w:r w:rsidRPr="00B47EA1">
        <w:t>www.nytimes.com</w:t>
      </w:r>
      <w:proofErr w:type="gramEnd"/>
      <w:r w:rsidRPr="00B47EA1">
        <w:t>/2013/06/13/business/global/to-create-jobs-europe-pushes-for-trade-deal-with-us.html?pagewanted=all&amp;_r=0 Mollie</w:t>
      </w:r>
    </w:p>
    <w:p w14:paraId="6E9A36BA" w14:textId="77777777" w:rsidR="00F47E8B" w:rsidRPr="000A3FEB" w:rsidRDefault="00F47E8B" w:rsidP="00F47E8B">
      <w:r w:rsidRPr="000A3FEB">
        <w:t xml:space="preserve">PARIS — </w:t>
      </w:r>
      <w:r w:rsidRPr="00B47EA1">
        <w:rPr>
          <w:rStyle w:val="StyleBoldUnderline"/>
        </w:rPr>
        <w:t>The leaders of the European Union, mired in recession and battered by increasing opposition from voters, are desperate for political success to promote economic growth</w:t>
      </w:r>
      <w:r w:rsidRPr="000A3FEB">
        <w:t xml:space="preserve">. </w:t>
      </w:r>
      <w:r w:rsidRPr="00B47EA1">
        <w:rPr>
          <w:rStyle w:val="StyleBoldUnderline"/>
        </w:rPr>
        <w:t>They are pushing for a rapid negotiation of a trade agreement</w:t>
      </w:r>
      <w:r w:rsidRPr="000A3FEB">
        <w:t xml:space="preserve"> with the United States aimed at expanding commerce and creating jobs. </w:t>
      </w:r>
      <w:r w:rsidRPr="00B47EA1">
        <w:rPr>
          <w:rStyle w:val="StyleBoldUnderline"/>
        </w:rPr>
        <w:t>But many experts say any such deal faces long odds</w:t>
      </w:r>
      <w:r w:rsidRPr="000A3FEB">
        <w:t xml:space="preserve">. </w:t>
      </w:r>
      <w:r w:rsidRPr="00B47EA1">
        <w:rPr>
          <w:rStyle w:val="StyleBoldUnderline"/>
        </w:rPr>
        <w:t>France</w:t>
      </w:r>
      <w:r w:rsidRPr="000A3FEB">
        <w:t xml:space="preserve"> has already </w:t>
      </w:r>
      <w:r w:rsidRPr="00B47EA1">
        <w:rPr>
          <w:rStyle w:val="StyleBoldUnderline"/>
        </w:rPr>
        <w:t>raised objections about its “cultural exception,”</w:t>
      </w:r>
      <w:r w:rsidRPr="000A3FEB">
        <w:t xml:space="preserve"> which is aimed at protecting subsidized, domestic movies and television programs, and continued to press the issue ahead of a meeting on Friday of the European Union’s trade ministers. At the same time, </w:t>
      </w:r>
      <w:r w:rsidRPr="00B47EA1">
        <w:rPr>
          <w:rStyle w:val="StyleBoldUnderline"/>
        </w:rPr>
        <w:t>there is a range of other</w:t>
      </w:r>
      <w:r w:rsidRPr="000A3FEB">
        <w:t xml:space="preserve">, probably more </w:t>
      </w:r>
      <w:r w:rsidRPr="00B47EA1">
        <w:rPr>
          <w:rStyle w:val="StyleBoldUnderline"/>
        </w:rPr>
        <w:t>serious problems, including agricultural disputes over</w:t>
      </w:r>
      <w:r w:rsidRPr="000A3FEB">
        <w:t xml:space="preserve"> things like </w:t>
      </w:r>
      <w:r w:rsidRPr="00B47EA1">
        <w:rPr>
          <w:rStyle w:val="StyleBoldUnderline"/>
        </w:rPr>
        <w:t>genetically modified food</w:t>
      </w:r>
      <w:r w:rsidRPr="000A3FEB">
        <w:t xml:space="preserve"> and chlorinated chicken and </w:t>
      </w:r>
      <w:r w:rsidRPr="00B47EA1">
        <w:rPr>
          <w:rStyle w:val="StyleBoldUnderline"/>
        </w:rPr>
        <w:t>regulatory questions</w:t>
      </w:r>
      <w:r w:rsidRPr="000A3FEB">
        <w:t xml:space="preserve"> about </w:t>
      </w:r>
      <w:r w:rsidRPr="00B47EA1">
        <w:rPr>
          <w:rStyle w:val="StyleBoldUnderline"/>
        </w:rPr>
        <w:t>car safety</w:t>
      </w:r>
      <w:r w:rsidRPr="000A3FEB">
        <w:t xml:space="preserve">, </w:t>
      </w:r>
      <w:r w:rsidRPr="00B47EA1">
        <w:rPr>
          <w:rStyle w:val="StyleBoldUnderline"/>
        </w:rPr>
        <w:t>pharmaceuticals and financial derivatives</w:t>
      </w:r>
      <w:r w:rsidRPr="000A3FEB">
        <w:t xml:space="preserve">. </w:t>
      </w:r>
      <w:r w:rsidRPr="00B47EA1">
        <w:rPr>
          <w:rStyle w:val="StyleBoldUnderline"/>
        </w:rPr>
        <w:t>New concerns about widespread American spying on Internet and telephone traffic will make existing disagreements about data privacy,</w:t>
      </w:r>
      <w:r w:rsidRPr="000A3FEB">
        <w:t xml:space="preserve"> an important issue in Europe, even </w:t>
      </w:r>
      <w:r w:rsidRPr="00B47EA1">
        <w:rPr>
          <w:rStyle w:val="StyleBoldUnderline"/>
        </w:rPr>
        <w:t>more fractious</w:t>
      </w:r>
      <w:r w:rsidRPr="000A3FEB">
        <w:t>.</w:t>
      </w:r>
    </w:p>
    <w:p w14:paraId="2D3263DA" w14:textId="77777777" w:rsidR="00BD0D88" w:rsidRDefault="00BD0D88" w:rsidP="00BD0D88">
      <w:pPr>
        <w:pStyle w:val="Heading4"/>
      </w:pPr>
      <w:r>
        <w:t>Alt cause – bugging incident</w:t>
      </w:r>
    </w:p>
    <w:p w14:paraId="012D6A5B" w14:textId="77777777" w:rsidR="00BD0D88" w:rsidRPr="00BD0D88" w:rsidRDefault="00BD0D88" w:rsidP="00BD0D88">
      <w:r w:rsidRPr="00BD0D88">
        <w:rPr>
          <w:rStyle w:val="StyleStyleBold12pt"/>
        </w:rPr>
        <w:t>Pop</w:t>
      </w:r>
      <w:r>
        <w:t xml:space="preserve"> 1/7/</w:t>
      </w:r>
      <w:r w:rsidRPr="00BD0D88">
        <w:rPr>
          <w:rStyle w:val="StyleStyleBold12pt"/>
        </w:rPr>
        <w:t>13</w:t>
      </w:r>
      <w:r>
        <w:t xml:space="preserve"> – (</w:t>
      </w:r>
      <w:proofErr w:type="spellStart"/>
      <w:r>
        <w:t>Valentina</w:t>
      </w:r>
      <w:proofErr w:type="spellEnd"/>
      <w:r>
        <w:t>, “EU-US relations at risk after new bugging scandal”, EU Observer, http://euobserver.com/foreign/120689)</w:t>
      </w:r>
      <w:r w:rsidR="00FD1C36">
        <w:t>//javi</w:t>
      </w:r>
    </w:p>
    <w:p w14:paraId="4655D576" w14:textId="77777777" w:rsidR="00BD0D88" w:rsidRPr="00C42442" w:rsidRDefault="00BD0D88" w:rsidP="003A2121">
      <w:pPr>
        <w:rPr>
          <w:rStyle w:val="StyleBoldUnderline"/>
        </w:rPr>
      </w:pPr>
      <w:r w:rsidRPr="00FD1C36">
        <w:rPr>
          <w:rStyle w:val="StyleBoldUnderline"/>
        </w:rPr>
        <w:t>EU politicians have questioned the future of trade talks and demanded explanations from Washington after Der Spiegel revelations that EU offices</w:t>
      </w:r>
      <w:r w:rsidRPr="003B0DE5">
        <w:t xml:space="preserve"> in Brussels, New York and Washington </w:t>
      </w:r>
      <w:r w:rsidRPr="00FD1C36">
        <w:rPr>
          <w:rStyle w:val="StyleBoldUnderline"/>
        </w:rPr>
        <w:t>are bugged by American intelligence.</w:t>
      </w:r>
      <w:r w:rsidR="003B0DE5" w:rsidRPr="00C42442">
        <w:rPr>
          <w:rStyle w:val="StyleBoldUnderline"/>
        </w:rPr>
        <w:t xml:space="preserve"> </w:t>
      </w:r>
      <w:r w:rsidRPr="00FD1C36">
        <w:rPr>
          <w:rStyle w:val="StyleBoldUnderline"/>
        </w:rPr>
        <w:t>The telephone lines and computer networks of EU offices in Brussels were tapped by the</w:t>
      </w:r>
      <w:r w:rsidRPr="003B0DE5">
        <w:t xml:space="preserve"> American National Security Agency (</w:t>
      </w:r>
      <w:r w:rsidRPr="00FD1C36">
        <w:rPr>
          <w:rStyle w:val="StyleBoldUnderline"/>
        </w:rPr>
        <w:t>NSA</w:t>
      </w:r>
      <w:r w:rsidRPr="003B0DE5">
        <w:t xml:space="preserve">) </w:t>
      </w:r>
      <w:r w:rsidRPr="00FD1C36">
        <w:rPr>
          <w:rStyle w:val="StyleBoldUnderline"/>
        </w:rPr>
        <w:t>under its</w:t>
      </w:r>
      <w:r w:rsidRPr="003B0DE5">
        <w:t xml:space="preserve"> so-called Prism </w:t>
      </w:r>
      <w:r w:rsidRPr="00FD1C36">
        <w:rPr>
          <w:rStyle w:val="StyleBoldUnderline"/>
        </w:rPr>
        <w:t xml:space="preserve">surveillance </w:t>
      </w:r>
      <w:proofErr w:type="spellStart"/>
      <w:r w:rsidRPr="00FD1C36">
        <w:rPr>
          <w:rStyle w:val="StyleBoldUnderline"/>
        </w:rPr>
        <w:t>programme</w:t>
      </w:r>
      <w:proofErr w:type="spellEnd"/>
      <w:r w:rsidRPr="003B0DE5">
        <w:t xml:space="preserve">, German daily Der Spiegel reports, </w:t>
      </w:r>
      <w:r w:rsidRPr="00FD1C36">
        <w:rPr>
          <w:rStyle w:val="StyleBoldUnderline"/>
        </w:rPr>
        <w:t>based on new documents leaked by</w:t>
      </w:r>
      <w:r w:rsidRPr="003B0DE5">
        <w:t xml:space="preserve"> fugitive whistleblower Edward </w:t>
      </w:r>
      <w:r w:rsidRPr="00FD1C36">
        <w:rPr>
          <w:rStyle w:val="StyleBoldUnderline"/>
        </w:rPr>
        <w:t>Snowden</w:t>
      </w:r>
      <w:r w:rsidRPr="003B0DE5">
        <w:t>.</w:t>
      </w:r>
      <w:r w:rsidR="003B0DE5" w:rsidRPr="003B0DE5">
        <w:t xml:space="preserve"> </w:t>
      </w:r>
      <w:r w:rsidRPr="00FD1C36">
        <w:rPr>
          <w:rStyle w:val="StyleBoldUnderline"/>
        </w:rPr>
        <w:t>An NSA document</w:t>
      </w:r>
      <w:r w:rsidRPr="003B0DE5">
        <w:t xml:space="preserve"> from September 2010 </w:t>
      </w:r>
      <w:r w:rsidRPr="00FD1C36">
        <w:rPr>
          <w:rStyle w:val="StyleBoldUnderline"/>
        </w:rPr>
        <w:t>describes Europeans as specific targets</w:t>
      </w:r>
      <w:r w:rsidRPr="003B0DE5">
        <w:t>, the German magazine says.</w:t>
      </w:r>
      <w:r w:rsidR="003B0DE5" w:rsidRPr="003B0DE5">
        <w:t xml:space="preserve"> </w:t>
      </w:r>
      <w:r w:rsidRPr="00FD1C36">
        <w:rPr>
          <w:rStyle w:val="StyleBoldUnderline"/>
        </w:rPr>
        <w:t xml:space="preserve">In addition, a series of </w:t>
      </w:r>
      <w:r w:rsidRPr="003B0DE5">
        <w:t>bogus</w:t>
      </w:r>
      <w:r w:rsidRPr="00FD1C36">
        <w:rPr>
          <w:rStyle w:val="StyleBoldUnderline"/>
        </w:rPr>
        <w:t xml:space="preserve"> phone calls to the Justus </w:t>
      </w:r>
      <w:proofErr w:type="spellStart"/>
      <w:r w:rsidRPr="00FD1C36">
        <w:rPr>
          <w:rStyle w:val="StyleBoldUnderline"/>
        </w:rPr>
        <w:t>Lipsius</w:t>
      </w:r>
      <w:proofErr w:type="spellEnd"/>
      <w:r w:rsidRPr="00FD1C36">
        <w:rPr>
          <w:rStyle w:val="StyleBoldUnderline"/>
        </w:rPr>
        <w:t xml:space="preserve"> building, which hosts the EU Council, were traced back to </w:t>
      </w:r>
      <w:proofErr w:type="spellStart"/>
      <w:r w:rsidRPr="00FD1C36">
        <w:rPr>
          <w:rStyle w:val="StyleBoldUnderline"/>
        </w:rPr>
        <w:t>Nato</w:t>
      </w:r>
      <w:proofErr w:type="spellEnd"/>
      <w:r w:rsidRPr="00FD1C36">
        <w:rPr>
          <w:rStyle w:val="StyleBoldUnderline"/>
        </w:rPr>
        <w:t xml:space="preserve"> headquarters in Brussels where NSA agents are based, indicating an attack on the EU communications security,</w:t>
      </w:r>
      <w:r w:rsidRPr="003B0DE5">
        <w:t xml:space="preserve"> Spiegel writes.</w:t>
      </w:r>
      <w:r w:rsidR="003B0DE5" w:rsidRPr="003B0DE5">
        <w:t xml:space="preserve"> </w:t>
      </w:r>
      <w:r w:rsidRPr="003B0DE5">
        <w:t>The German leak is the latest in a series of disclosures about Prism published over the last few weeks in British daily The Guardian and in the US paper, the Washington Post.</w:t>
      </w:r>
      <w:r w:rsidR="003B0DE5" w:rsidRPr="003B0DE5">
        <w:t xml:space="preserve"> </w:t>
      </w:r>
      <w:r w:rsidRPr="00FD1C36">
        <w:rPr>
          <w:rStyle w:val="StyleBoldUnderline"/>
        </w:rPr>
        <w:t>They show that the US government searches through the telephone calls, emails, instant messages and Facebook data</w:t>
      </w:r>
      <w:r w:rsidRPr="003B0DE5">
        <w:t xml:space="preserve"> of people in or outside the US by infiltrating the servers of Internet giants like Apple or Microsoft.</w:t>
      </w:r>
      <w:r w:rsidR="003B0DE5" w:rsidRPr="003B0DE5">
        <w:t xml:space="preserve"> </w:t>
      </w:r>
      <w:r w:rsidRPr="003B0DE5">
        <w:t xml:space="preserve">The British intelligence service, GCHQ, is allegedly running an even bigger surveillance </w:t>
      </w:r>
      <w:proofErr w:type="spellStart"/>
      <w:r w:rsidRPr="003B0DE5">
        <w:t>programme</w:t>
      </w:r>
      <w:proofErr w:type="spellEnd"/>
      <w:r w:rsidRPr="003B0DE5">
        <w:t xml:space="preserve"> named </w:t>
      </w:r>
      <w:proofErr w:type="spellStart"/>
      <w:r w:rsidRPr="003B0DE5">
        <w:t>Tempora</w:t>
      </w:r>
      <w:proofErr w:type="spellEnd"/>
      <w:r w:rsidRPr="003B0DE5">
        <w:t xml:space="preserve">, which taps into transatlantic </w:t>
      </w:r>
      <w:proofErr w:type="spellStart"/>
      <w:r w:rsidRPr="003B0DE5">
        <w:t>fibre</w:t>
      </w:r>
      <w:proofErr w:type="spellEnd"/>
      <w:r w:rsidRPr="003B0DE5">
        <w:t>-optic cables used for telephone and Internet services.</w:t>
      </w:r>
      <w:r w:rsidR="003B0DE5" w:rsidRPr="003B0DE5">
        <w:t xml:space="preserve"> </w:t>
      </w:r>
      <w:r w:rsidRPr="003B0DE5">
        <w:t>"</w:t>
      </w:r>
      <w:r w:rsidRPr="003B0DE5">
        <w:rPr>
          <w:rStyle w:val="StyleBoldUnderline"/>
        </w:rPr>
        <w:t>As soon as we saw these reports</w:t>
      </w:r>
      <w:r w:rsidRPr="003B0DE5">
        <w:t xml:space="preserve">, the European External Action Service made contact with the US </w:t>
      </w:r>
      <w:r w:rsidRPr="003B0DE5">
        <w:rPr>
          <w:rStyle w:val="StyleBoldUnderline"/>
        </w:rPr>
        <w:t>authorities</w:t>
      </w:r>
      <w:r w:rsidRPr="003B0DE5">
        <w:t xml:space="preserve"> in both Washington DC and Brussels to </w:t>
      </w:r>
      <w:r w:rsidRPr="003B0DE5">
        <w:rPr>
          <w:rStyle w:val="StyleBoldUnderline"/>
        </w:rPr>
        <w:t>seek urgent clarification of the veracity of, and facts surrounding, these allegations</w:t>
      </w:r>
      <w:r w:rsidRPr="003B0DE5">
        <w:t>," foreign policy chief Catherine Ashton said in a statement.</w:t>
      </w:r>
      <w:r w:rsidR="003B0DE5" w:rsidRPr="003B0DE5">
        <w:t xml:space="preserve"> </w:t>
      </w:r>
      <w:r w:rsidRPr="003B0DE5">
        <w:t>Her New York and Washington delegations send diplomatic cables classified up to the level of "Secret."</w:t>
      </w:r>
      <w:r w:rsidR="003B0DE5" w:rsidRPr="003B0DE5">
        <w:t xml:space="preserve"> </w:t>
      </w:r>
      <w:r w:rsidRPr="003B0DE5">
        <w:t>T</w:t>
      </w:r>
      <w:r w:rsidRPr="003B0DE5">
        <w:rPr>
          <w:rStyle w:val="StyleBoldUnderline"/>
        </w:rPr>
        <w:t>he designation covers texts which could "seriously harm" EU interests, "raise international tensions" or "threaten life" and "public order" if they get out.</w:t>
      </w:r>
      <w:r w:rsidR="003B0DE5">
        <w:rPr>
          <w:rStyle w:val="StyleBoldUnderline"/>
        </w:rPr>
        <w:t xml:space="preserve"> </w:t>
      </w:r>
      <w:r w:rsidRPr="003B0DE5">
        <w:t xml:space="preserve">For his part, </w:t>
      </w:r>
      <w:r w:rsidRPr="003B0DE5">
        <w:rPr>
          <w:rStyle w:val="StyleBoldUnderline"/>
        </w:rPr>
        <w:t xml:space="preserve">European Parliament chief Martin Schulz said </w:t>
      </w:r>
      <w:r w:rsidRPr="003B0DE5">
        <w:rPr>
          <w:rStyle w:val="Emphasis"/>
        </w:rPr>
        <w:t xml:space="preserve">EU-US relations risk </w:t>
      </w:r>
      <w:r w:rsidRPr="003B0DE5">
        <w:rPr>
          <w:rStyle w:val="Emphasis"/>
        </w:rPr>
        <w:lastRenderedPageBreak/>
        <w:t>serious harm</w:t>
      </w:r>
      <w:r w:rsidRPr="003B0DE5">
        <w:t>.</w:t>
      </w:r>
      <w:r w:rsidR="003B0DE5" w:rsidRPr="003B0DE5">
        <w:t xml:space="preserve"> </w:t>
      </w:r>
      <w:r w:rsidRPr="003B0DE5">
        <w:t>"</w:t>
      </w:r>
      <w:r w:rsidRPr="003B0DE5">
        <w:rPr>
          <w:rStyle w:val="StyleBoldUnderline"/>
        </w:rPr>
        <w:t>I am deeply worried and shocked about the allegations of US authorities spying on EU offices.</w:t>
      </w:r>
      <w:r w:rsidRPr="003B0DE5">
        <w:t xml:space="preserve"> If the allegations prove to be true, it would be an extremely serious matter which will have a severe impact on EU-US relations," </w:t>
      </w:r>
      <w:r w:rsidRPr="003B0DE5">
        <w:rPr>
          <w:rStyle w:val="StyleBoldUnderline"/>
        </w:rPr>
        <w:t>he said</w:t>
      </w:r>
      <w:r w:rsidRPr="003B0DE5">
        <w:t xml:space="preserve"> in an emailed statement.</w:t>
      </w:r>
      <w:r w:rsidR="003B0DE5" w:rsidRPr="003B0DE5">
        <w:t xml:space="preserve"> </w:t>
      </w:r>
      <w:r w:rsidRPr="003B0DE5">
        <w:t xml:space="preserve">EU justice commissioner Viviane </w:t>
      </w:r>
      <w:proofErr w:type="spellStart"/>
      <w:r w:rsidRPr="003B0DE5">
        <w:t>Reding</w:t>
      </w:r>
      <w:proofErr w:type="spellEnd"/>
      <w:r w:rsidRPr="003B0DE5">
        <w:t xml:space="preserve"> on Sunday told an audience in Luxemburg that "partners do not spy on each other."</w:t>
      </w:r>
      <w:r w:rsidR="003B0DE5" w:rsidRPr="003B0DE5">
        <w:t xml:space="preserve"> </w:t>
      </w:r>
      <w:r w:rsidRPr="003B0DE5">
        <w:rPr>
          <w:rStyle w:val="StyleBoldUnderline"/>
        </w:rPr>
        <w:t>She</w:t>
      </w:r>
      <w:r w:rsidRPr="003B0DE5">
        <w:t xml:space="preserve"> also </w:t>
      </w:r>
      <w:r w:rsidRPr="003B0DE5">
        <w:rPr>
          <w:rStyle w:val="StyleBoldUnderline"/>
        </w:rPr>
        <w:t xml:space="preserve">questioned the future of the </w:t>
      </w:r>
      <w:proofErr w:type="gramStart"/>
      <w:r w:rsidRPr="003B0DE5">
        <w:rPr>
          <w:rStyle w:val="StyleBoldUnderline"/>
        </w:rPr>
        <w:t>recently-launched</w:t>
      </w:r>
      <w:proofErr w:type="gramEnd"/>
      <w:r w:rsidRPr="003B0DE5">
        <w:rPr>
          <w:rStyle w:val="StyleBoldUnderline"/>
        </w:rPr>
        <w:t xml:space="preserve"> EU-US free trade talks.</w:t>
      </w:r>
    </w:p>
    <w:p w14:paraId="65EAF6BE" w14:textId="77777777" w:rsidR="00F47E8B" w:rsidRPr="00B47EA1" w:rsidRDefault="00F47E8B" w:rsidP="00F47E8B">
      <w:pPr>
        <w:pStyle w:val="Heading4"/>
      </w:pPr>
      <w:r w:rsidRPr="00B47EA1">
        <w:t xml:space="preserve">Protectionism is on the rise now – WTO forecasts </w:t>
      </w:r>
    </w:p>
    <w:p w14:paraId="0208CB64" w14:textId="77777777" w:rsidR="00F47E8B" w:rsidRPr="00B47EA1" w:rsidRDefault="00F47E8B" w:rsidP="00F47E8B">
      <w:r w:rsidRPr="00B47EA1">
        <w:rPr>
          <w:rStyle w:val="StyleStyleBold12pt"/>
        </w:rPr>
        <w:t>Miles 4/10</w:t>
      </w:r>
      <w:r w:rsidRPr="00B47EA1">
        <w:t xml:space="preserve">/13, Tom Miles, Reuters, "WTO cuts 2013 trade forecast, sees protectionist threat", </w:t>
      </w:r>
      <w:hyperlink r:id="rId18" w:history="1">
        <w:r w:rsidRPr="00B47EA1">
          <w:rPr>
            <w:rStyle w:val="Hyperlink"/>
          </w:rPr>
          <w:t>www.reuters.com/article/2013/04/10/us-trade-wto-idUSBRE9390AO20130410</w:t>
        </w:r>
      </w:hyperlink>
      <w:r w:rsidRPr="00B47EA1">
        <w:t xml:space="preserve"> Mollie </w:t>
      </w:r>
    </w:p>
    <w:p w14:paraId="266F722D" w14:textId="77777777" w:rsidR="00F47E8B" w:rsidRPr="000A3FEB" w:rsidRDefault="00F47E8B" w:rsidP="00F47E8B">
      <w:r w:rsidRPr="000A3FEB">
        <w:t xml:space="preserve">Reuters) - </w:t>
      </w:r>
      <w:r w:rsidRPr="00B47EA1">
        <w:rPr>
          <w:rStyle w:val="StyleBoldUnderline"/>
        </w:rPr>
        <w:t xml:space="preserve">The World Trade Organization slashed its forecast for trade growth in 2013 on Wednesday, saying it feared protectionism was on the increase. </w:t>
      </w:r>
      <w:r w:rsidRPr="000A3FEB">
        <w:t xml:space="preserve">It cut its forecast for global trade growth in 2013 to 3.3 percent from 4.5 percent and said trade grew only 2.0 percent in 2012. That was the smallest annual rise since records began in 1981 and the second weakest figure on record after 2009, when trade shrank. Trade in commercial services also grew by only 2 percent in 2012, to $4.3 trillion. WTO Director General Pascal </w:t>
      </w:r>
      <w:proofErr w:type="spellStart"/>
      <w:r w:rsidRPr="000A3FEB">
        <w:t>Lamy</w:t>
      </w:r>
      <w:proofErr w:type="spellEnd"/>
      <w:r w:rsidRPr="000A3FEB">
        <w:t xml:space="preserve"> warned that </w:t>
      </w:r>
      <w:r w:rsidRPr="00B47EA1">
        <w:rPr>
          <w:rStyle w:val="StyleBoldUnderline"/>
        </w:rPr>
        <w:t>2013 could turn out even weaker than expected, especially because of risks from the euro crisis, and countries might try to restrict trade further in a desperate attempt to shore up domestic growth</w:t>
      </w:r>
      <w:r w:rsidRPr="000A3FEB">
        <w:t xml:space="preserve">. </w:t>
      </w:r>
      <w:r w:rsidRPr="00B47EA1">
        <w:rPr>
          <w:rStyle w:val="StyleBoldUnderline"/>
        </w:rPr>
        <w:t>"The threat of protectionism may be greater now than at any time since the start of the crisis, since other policies to restore growth have been tried and found wanting</w:t>
      </w:r>
      <w:r w:rsidRPr="000A3FEB">
        <w:t>," he said.</w:t>
      </w:r>
    </w:p>
    <w:p w14:paraId="1C7C00B1" w14:textId="77777777" w:rsidR="00F47E8B" w:rsidRPr="00B47EA1" w:rsidRDefault="00F47E8B" w:rsidP="00F47E8B">
      <w:pPr>
        <w:pStyle w:val="Heading4"/>
      </w:pPr>
      <w:r w:rsidRPr="00B47EA1">
        <w:t>Plan leads to protectionism</w:t>
      </w:r>
    </w:p>
    <w:p w14:paraId="5C3356B3" w14:textId="77777777" w:rsidR="00F47E8B" w:rsidRPr="00B47EA1" w:rsidRDefault="00F47E8B" w:rsidP="00F47E8B">
      <w:proofErr w:type="spellStart"/>
      <w:r w:rsidRPr="00B47EA1">
        <w:rPr>
          <w:rStyle w:val="StyleStyleBold12pt"/>
        </w:rPr>
        <w:t>MarketWatch</w:t>
      </w:r>
      <w:proofErr w:type="spellEnd"/>
      <w:r w:rsidRPr="00B47EA1">
        <w:rPr>
          <w:rStyle w:val="StyleStyleBold12pt"/>
        </w:rPr>
        <w:t xml:space="preserve"> 12</w:t>
      </w:r>
      <w:r w:rsidRPr="00B47EA1">
        <w:t xml:space="preserve">, 9/12/12, This article is citing WTO Director General Pascal </w:t>
      </w:r>
      <w:proofErr w:type="spellStart"/>
      <w:r w:rsidRPr="00B47EA1">
        <w:t>Lamy</w:t>
      </w:r>
      <w:proofErr w:type="spellEnd"/>
      <w:r w:rsidRPr="00B47EA1">
        <w:t>, "WTO official warns of rising protectionism"</w:t>
      </w:r>
      <w:proofErr w:type="gramStart"/>
      <w:r w:rsidRPr="00B47EA1">
        <w:t>,www.marketwatch.com</w:t>
      </w:r>
      <w:proofErr w:type="gramEnd"/>
      <w:r w:rsidRPr="00B47EA1">
        <w:t>/story/wto-official-warns-of-rising-protectionism-2012-09-21 Mollie</w:t>
      </w:r>
    </w:p>
    <w:p w14:paraId="3891E70C" w14:textId="77777777" w:rsidR="00F47E8B" w:rsidRPr="000A3FEB" w:rsidRDefault="00F47E8B" w:rsidP="00F47E8B">
      <w:r w:rsidRPr="000A3FEB">
        <w:t xml:space="preserve">Mr. </w:t>
      </w:r>
      <w:proofErr w:type="spellStart"/>
      <w:r w:rsidRPr="000A3FEB">
        <w:t>Lamy</w:t>
      </w:r>
      <w:proofErr w:type="spellEnd"/>
      <w:r w:rsidRPr="000A3FEB">
        <w:t xml:space="preserve"> said </w:t>
      </w:r>
      <w:r w:rsidRPr="00B47EA1">
        <w:rPr>
          <w:rStyle w:val="StyleBoldUnderline"/>
        </w:rPr>
        <w:t>an increase in WTO formal disputes is a natural consequence of the rise in trade restrictions globally, including antidumping and counter-subsidy tariffs.</w:t>
      </w:r>
      <w:r w:rsidRPr="000A3FEB">
        <w:t xml:space="preserve"> He warned that </w:t>
      </w:r>
      <w:r w:rsidRPr="00B47EA1">
        <w:rPr>
          <w:rStyle w:val="StyleBoldUnderline"/>
        </w:rPr>
        <w:t>a proliferation of regional and bilateral trade pacts has made reaching a global deal to liberalize trade more difficult</w:t>
      </w:r>
      <w:r w:rsidRPr="000A3FEB">
        <w:t xml:space="preserve">. Such </w:t>
      </w:r>
      <w:r w:rsidRPr="00B47EA1">
        <w:rPr>
          <w:rStyle w:val="StyleBoldUnderline"/>
        </w:rPr>
        <w:t xml:space="preserve">deals may lower tariffs among the parties involved, but they can lower the incentive for parties to come to the table to tackle more difficult non-tariff issues, he said. </w:t>
      </w:r>
      <w:r w:rsidRPr="000A3FEB">
        <w:t>"</w:t>
      </w:r>
      <w:r w:rsidRPr="00B47EA1">
        <w:rPr>
          <w:rStyle w:val="StyleBoldUnderline"/>
        </w:rPr>
        <w:t>The risk of fragmentation becomes more acute in today's world where tariffs are increasingly an instrument of the past</w:t>
      </w:r>
      <w:r w:rsidRPr="000A3FEB">
        <w:t xml:space="preserve">," Mr. </w:t>
      </w:r>
      <w:proofErr w:type="spellStart"/>
      <w:r w:rsidRPr="000A3FEB">
        <w:t>Lamy</w:t>
      </w:r>
      <w:proofErr w:type="spellEnd"/>
      <w:r w:rsidRPr="000A3FEB">
        <w:t xml:space="preserve"> said.</w:t>
      </w:r>
    </w:p>
    <w:p w14:paraId="50597EEA" w14:textId="77777777" w:rsidR="00F47E8B" w:rsidRPr="00B47EA1" w:rsidRDefault="00F47E8B" w:rsidP="00F47E8B">
      <w:pPr>
        <w:pStyle w:val="Heading4"/>
      </w:pPr>
      <w:r w:rsidRPr="00B47EA1">
        <w:t xml:space="preserve">Mexican involvement kills </w:t>
      </w:r>
      <w:r w:rsidR="005122F1">
        <w:t xml:space="preserve">the </w:t>
      </w:r>
      <w:r w:rsidRPr="00B47EA1">
        <w:t>negotiation</w:t>
      </w:r>
      <w:r w:rsidR="005122F1">
        <w:t>s</w:t>
      </w:r>
    </w:p>
    <w:p w14:paraId="1466C2C2" w14:textId="77777777" w:rsidR="00F47E8B" w:rsidRPr="00B47EA1" w:rsidRDefault="00F47E8B" w:rsidP="00F47E8B">
      <w:r w:rsidRPr="00B47EA1">
        <w:rPr>
          <w:rStyle w:val="StyleStyleBold12pt"/>
        </w:rPr>
        <w:t>Meacham 7/25</w:t>
      </w:r>
      <w:r w:rsidRPr="00B47EA1">
        <w:t xml:space="preserve">, Carl Meacham, 7/25/13, “The Trans-Atlantic Trade and Investment Partnership: Mexico Wants In—Why Not?” Carl Meacham is the director of the Americas Program at the Center for Strategic and International Studies (CSIS) in Washington, D.C. Tania Miranda, intern scholar with the CSIS Americas Program, provided research assistance. </w:t>
      </w:r>
      <w:hyperlink r:id="rId19" w:history="1">
        <w:r w:rsidRPr="00B47EA1">
          <w:rPr>
            <w:rStyle w:val="Hyperlink"/>
          </w:rPr>
          <w:t>http://csis.org/publication/trans-atlantic-trade-and-investment-partnership-mexico-wants-why-not</w:t>
        </w:r>
      </w:hyperlink>
      <w:r w:rsidRPr="00B47EA1">
        <w:t xml:space="preserve"> Mollie </w:t>
      </w:r>
    </w:p>
    <w:p w14:paraId="454A4798" w14:textId="77777777" w:rsidR="00F47E8B" w:rsidRPr="00B47EA1" w:rsidRDefault="00F47E8B" w:rsidP="00F47E8B">
      <w:pPr>
        <w:rPr>
          <w:rStyle w:val="StyleBoldUnderline"/>
        </w:rPr>
      </w:pPr>
      <w:r w:rsidRPr="00B47EA1">
        <w:t xml:space="preserve">First, </w:t>
      </w:r>
      <w:r w:rsidRPr="00B47EA1">
        <w:rPr>
          <w:rStyle w:val="StyleBoldUnderline"/>
        </w:rPr>
        <w:t>given the years of encouragement that preceded the formal start of EU-U.S. negotiations, neither party wishes to jeopardize what could be the biggest FTA in history by bringing more participants on board</w:t>
      </w:r>
      <w:r w:rsidRPr="00B47EA1">
        <w:t xml:space="preserve">--regardless of the value their inclusion adds. </w:t>
      </w:r>
      <w:r w:rsidRPr="00B47EA1">
        <w:rPr>
          <w:rStyle w:val="StyleBoldUnderline"/>
        </w:rPr>
        <w:t>Leaders from both the United States and the EU think this would bring a long and burdensome political process that could prove detrimental for the negotiations.</w:t>
      </w:r>
      <w:r w:rsidRPr="00B47EA1">
        <w:t xml:space="preserve"> And though both have shied away from anything that might complicate the process of reaching an initial agreement, neither has rejected the idea of accepting more members down the road, once the agreement is consolidated. The second argument is more of a corollary to the first. At his talk with the Americas Program last week, </w:t>
      </w:r>
      <w:r w:rsidRPr="00B47EA1">
        <w:rPr>
          <w:rStyle w:val="StyleBoldUnderline"/>
        </w:rPr>
        <w:t xml:space="preserve">Christian </w:t>
      </w:r>
      <w:proofErr w:type="spellStart"/>
      <w:r w:rsidRPr="00B47EA1">
        <w:rPr>
          <w:rStyle w:val="StyleBoldUnderline"/>
        </w:rPr>
        <w:t>Leffler</w:t>
      </w:r>
      <w:proofErr w:type="spellEnd"/>
      <w:r w:rsidRPr="00B47EA1">
        <w:rPr>
          <w:rStyle w:val="StyleBoldUnderline"/>
        </w:rPr>
        <w:t xml:space="preserve">, the EU’s managing director for the Americas, explained that because Mexico already shares FTAs with the United States and the EU, including Mexico in the TTIP can </w:t>
      </w:r>
      <w:r w:rsidRPr="00B47EA1">
        <w:rPr>
          <w:rStyle w:val="StyleBoldUnderline"/>
        </w:rPr>
        <w:lastRenderedPageBreak/>
        <w:t>be seen as superfluous</w:t>
      </w:r>
      <w:r w:rsidRPr="00B47EA1">
        <w:t xml:space="preserve">—at least for now. Particularly </w:t>
      </w:r>
      <w:r w:rsidRPr="00B47EA1">
        <w:rPr>
          <w:rStyle w:val="StyleBoldUnderline"/>
        </w:rPr>
        <w:t>given the drag additional parties could put on negotiations, the benefits of including Mexico, so the argument goes, fail to outweigh the potential costs.</w:t>
      </w:r>
    </w:p>
    <w:p w14:paraId="4DA9781F" w14:textId="77777777" w:rsidR="0072119C" w:rsidRDefault="0072119C" w:rsidP="0072119C">
      <w:pPr>
        <w:pStyle w:val="Heading4"/>
      </w:pPr>
      <w:r>
        <w:t xml:space="preserve">Iran proliferation wouldn’t cause extinction – </w:t>
      </w:r>
      <w:r w:rsidR="00F47E8B">
        <w:t>stability and deterrence theory</w:t>
      </w:r>
      <w:r>
        <w:t xml:space="preserve"> </w:t>
      </w:r>
    </w:p>
    <w:p w14:paraId="7972184C" w14:textId="77777777" w:rsidR="0072119C" w:rsidRDefault="0072119C" w:rsidP="0072119C">
      <w:proofErr w:type="spellStart"/>
      <w:proofErr w:type="gramStart"/>
      <w:r w:rsidRPr="00133DC4">
        <w:rPr>
          <w:rStyle w:val="StyleStyleBold12pt"/>
        </w:rPr>
        <w:t>Cayias</w:t>
      </w:r>
      <w:proofErr w:type="spellEnd"/>
      <w:r>
        <w:t xml:space="preserve"> 3/25/</w:t>
      </w:r>
      <w:r w:rsidRPr="00133DC4">
        <w:rPr>
          <w:rStyle w:val="StyleStyleBold12pt"/>
        </w:rPr>
        <w:t>13</w:t>
      </w:r>
      <w:r>
        <w:t xml:space="preserve"> – first-year graduate student at the American Military University, earning a Master’s of Arts in Intelligence Studies.</w:t>
      </w:r>
      <w:proofErr w:type="gramEnd"/>
      <w:r>
        <w:t xml:space="preserve"> She received my bachelor’s degrees at the University of Utah in Political Science and International Studies, and minored in Russian (Jennifer, “The Threat of Nuclear Proliferation: A response to “Thou Shalt Not Fear a Nuclear Iran””, International Affairs Review, http://www.iar-gwu.org/node/477)//javi</w:t>
      </w:r>
    </w:p>
    <w:p w14:paraId="291B100D" w14:textId="77777777" w:rsidR="0072119C" w:rsidRDefault="0072119C" w:rsidP="0072119C">
      <w:r w:rsidRPr="00117018">
        <w:rPr>
          <w:rStyle w:val="StyleBoldUnderline"/>
        </w:rPr>
        <w:t>Deterrence theory asserts that the mere possession of a nuclear arsenal protects a state by deterring would-be aggressors. One has only to look at the recent history</w:t>
      </w:r>
      <w:r w:rsidRPr="00F436CD">
        <w:t xml:space="preserve"> of Russia, India, Pakistan, and Israel </w:t>
      </w:r>
      <w:r w:rsidRPr="00117018">
        <w:rPr>
          <w:rStyle w:val="StyleBoldUnderline"/>
        </w:rPr>
        <w:t>to see that this is not</w:t>
      </w:r>
      <w:r w:rsidRPr="00F436CD">
        <w:t xml:space="preserve"> quite </w:t>
      </w:r>
      <w:r w:rsidRPr="00117018">
        <w:rPr>
          <w:rStyle w:val="StyleBoldUnderline"/>
        </w:rPr>
        <w:t>accurate</w:t>
      </w:r>
      <w:r w:rsidRPr="00F436CD">
        <w:t xml:space="preserve">. </w:t>
      </w:r>
      <w:r w:rsidRPr="00117018">
        <w:rPr>
          <w:rStyle w:val="StyleBoldUnderline"/>
        </w:rPr>
        <w:t>What nuclear</w:t>
      </w:r>
      <w:r w:rsidRPr="00117018">
        <w:rPr>
          <w:rStyle w:val="Emphasis"/>
        </w:rPr>
        <w:t xml:space="preserve"> </w:t>
      </w:r>
      <w:r w:rsidRPr="00117018">
        <w:rPr>
          <w:rStyle w:val="StyleBoldUnderline"/>
        </w:rPr>
        <w:t>arsenals do successfully deter is nuclear attack in general, and</w:t>
      </w:r>
      <w:r w:rsidRPr="00F436CD">
        <w:t xml:space="preserve"> the potential of </w:t>
      </w:r>
      <w:r w:rsidRPr="00117018">
        <w:rPr>
          <w:rStyle w:val="StyleBoldUnderline"/>
        </w:rPr>
        <w:t>global nuclear war</w:t>
      </w:r>
      <w:r w:rsidRPr="00F436CD">
        <w:t xml:space="preserve">. Nuclear weapons did not deter Chechnya from waging a guerrilla war against the Russian Federation, or Tibet from defying China. They have not deterred conventional attacks on Israel by Hamas, Egypt, or Syria – despite Israel’s conventional attack on Syria’s nuclear facilities. Nor have they deterred attacks on Indian, Pakistani, or U.S. forces (or allies) in proxy wars in Afghanistan or Kashmir. </w:t>
      </w:r>
      <w:r w:rsidRPr="00117018">
        <w:rPr>
          <w:rStyle w:val="StyleBoldUnderline"/>
        </w:rPr>
        <w:t>A nuclear arsenal grants a state a stronger image of sovereignty in the eyes of the international community</w:t>
      </w:r>
      <w:r w:rsidRPr="00F436CD">
        <w:t xml:space="preserve">, not due to a new capacity to defend itself, but to the security threat any new nuclear power poses as a potential proliferator. Ironically, </w:t>
      </w:r>
      <w:r w:rsidRPr="00117018">
        <w:rPr>
          <w:rStyle w:val="StyleBoldUnderline"/>
        </w:rPr>
        <w:t>what is most threatening about a nuclear Iran is not the military threat it would pose to its neighbors, nor a domino effect it might have on other Middle Eastern states’ nuclear efforts</w:t>
      </w:r>
      <w:r w:rsidRPr="00F436CD">
        <w:t xml:space="preserve">. </w:t>
      </w:r>
      <w:r w:rsidRPr="00117018">
        <w:rPr>
          <w:rStyle w:val="StyleBoldUnderline"/>
        </w:rPr>
        <w:t>A nuclear Iran presents expanded potential for proliferation</w:t>
      </w:r>
      <w:r w:rsidRPr="00F436CD">
        <w:t xml:space="preserve"> – overt, covert, and unintentional. First, while latent and “second-tier” nuclear proliferation is already a problem without Iran’s contribution, its participation in the nuclear black market thus far indicates it would most likely follow Pakistan’s example, should it become a primary source. Second, a proliferation threat posed by the emergence of any new nuclear power is the possibility that such a state could follow a path similar to that of the Soviet Union – that being the fall of the regime and the destabilization of its internal security and infrastructure. After the fall of the Soviet Union, its former territory became a haven for black market activity, including the illicit sale and trafficking of nuclear materials, to unknown and unaccountable recipients. The economic and political chaos of the 1990s particularly impacted Russia’s “nuclear cities,” which thrived on the nuclear facilities around which they were built. In other words, the potential threat posed by a new nuclear power is not so much the mere possession of its arsenal, but the stability (or lack thereof) of its regime and security infrastructure, and to what extent it can remain accountable for its nuclear technology. </w:t>
      </w:r>
      <w:r w:rsidRPr="00117018">
        <w:rPr>
          <w:rStyle w:val="StyleBoldUnderline"/>
        </w:rPr>
        <w:t>Having a nuclear arsenal makes the stability and integrity of a state more important to the international community, precisely because of the potential threat its disintegration would pose.</w:t>
      </w:r>
      <w:r w:rsidRPr="00F436CD">
        <w:t xml:space="preserve"> Since 1991, the United States and the International Atomic Energy Association (along with several non-governmental organizations) have worked to establish greater control and oversight of Russia’s nuclear arsenal and facilities, with incomplete and inconsistent success. In part this is due to the limitations posed by sovereignty – Russia is deeply suspicious of foreign intervention within its territory and unlikely to voluntarily halt a defense program it sees as invaluable to its national security. Likewise, Pakistan refused to take direct action against A.Q. Khan, when his network was exposed in 2004, for the same reasons. The threat posed by each of these states is not that they might use their arsenals, but that they do not have complete control over them.</w:t>
      </w:r>
    </w:p>
    <w:p w14:paraId="0E4380B1" w14:textId="77777777" w:rsidR="005122F1" w:rsidRPr="00F436CD" w:rsidRDefault="005122F1" w:rsidP="0072119C"/>
    <w:p w14:paraId="4EACC218" w14:textId="77777777" w:rsidR="00956B2D" w:rsidRDefault="00956B2D" w:rsidP="00956B2D">
      <w:pPr>
        <w:pStyle w:val="Heading3"/>
      </w:pPr>
      <w:r>
        <w:lastRenderedPageBreak/>
        <w:t>1nc – terror turn</w:t>
      </w:r>
    </w:p>
    <w:p w14:paraId="549EEA9C" w14:textId="77777777" w:rsidR="007D6B16" w:rsidRDefault="007D6B16" w:rsidP="007D6B16">
      <w:pPr>
        <w:pStyle w:val="Heading4"/>
      </w:pPr>
      <w:r>
        <w:t xml:space="preserve">Turn – </w:t>
      </w:r>
      <w:r w:rsidR="005122F1">
        <w:t>U.S.-EU</w:t>
      </w:r>
      <w:r>
        <w:t xml:space="preserve"> cooperation causes terrorist attacks on US soil </w:t>
      </w:r>
    </w:p>
    <w:p w14:paraId="6F9B3EFB" w14:textId="77777777" w:rsidR="007D6B16" w:rsidRDefault="007D6B16" w:rsidP="007D6B16">
      <w:r w:rsidRPr="00A30480">
        <w:rPr>
          <w:rStyle w:val="StyleStyleBold12pt"/>
        </w:rPr>
        <w:t>COG</w:t>
      </w:r>
      <w:r>
        <w:t xml:space="preserve"> 3/3/</w:t>
      </w:r>
      <w:r w:rsidRPr="00A30480">
        <w:rPr>
          <w:rStyle w:val="StyleStyleBold12pt"/>
        </w:rPr>
        <w:t>08</w:t>
      </w:r>
      <w:r>
        <w:t xml:space="preserve"> – (Bob Thiel, “A Combined EU &amp; North American Trade Block Coming?</w:t>
      </w:r>
      <w:proofErr w:type="gramStart"/>
      <w:r>
        <w:t>”,</w:t>
      </w:r>
      <w:proofErr w:type="gramEnd"/>
      <w:r>
        <w:t xml:space="preserve"> Church of God News, http://www.cogwriter.com/news/prophecy/a-combined-eu-north-american-trade-block-coming/)//</w:t>
      </w:r>
      <w:proofErr w:type="spellStart"/>
      <w:r>
        <w:t>javi</w:t>
      </w:r>
      <w:proofErr w:type="spellEnd"/>
    </w:p>
    <w:p w14:paraId="31CC1AFF" w14:textId="77777777" w:rsidR="007D6B16" w:rsidRDefault="007D6B16" w:rsidP="007D6B16">
      <w:pPr>
        <w:rPr>
          <w:rStyle w:val="Emphasis"/>
        </w:rPr>
      </w:pPr>
      <w:r w:rsidRPr="00274F2D">
        <w:rPr>
          <w:sz w:val="14"/>
        </w:rPr>
        <w:t xml:space="preserve">However, over time, </w:t>
      </w:r>
      <w:r w:rsidRPr="00A30480">
        <w:rPr>
          <w:rStyle w:val="StyleBoldUnderline"/>
        </w:rPr>
        <w:t>it will become increasingly clear that the British will be in more agreement with the Canadians and Americans and that the European Union in more agreement with the Mexicans than the EU will have with the English-speaking nations.</w:t>
      </w:r>
      <w:r>
        <w:rPr>
          <w:rStyle w:val="StyleBoldUnderline"/>
        </w:rPr>
        <w:t xml:space="preserve"> </w:t>
      </w:r>
      <w:r w:rsidRPr="00342A61">
        <w:rPr>
          <w:rStyle w:val="StyleBoldUnderline"/>
        </w:rPr>
        <w:t>Trade wars and/or serious trade disputes will most likely arise.</w:t>
      </w:r>
      <w:r>
        <w:rPr>
          <w:rStyle w:val="StyleBoldUnderline"/>
        </w:rPr>
        <w:t xml:space="preserve"> </w:t>
      </w:r>
      <w:r w:rsidRPr="00274F2D">
        <w:rPr>
          <w:sz w:val="14"/>
        </w:rPr>
        <w:t xml:space="preserve">The Brits will ultimately decide that they are more supportive of the Americans and Canadians. They will be so much more supportive that they will end up in a trading agreement with them (with the Australians and New Zealanders probably also becoming part of that agreement). </w:t>
      </w:r>
      <w:r w:rsidRPr="00342A61">
        <w:rPr>
          <w:rStyle w:val="StyleBoldUnderline"/>
        </w:rPr>
        <w:t xml:space="preserve">The EU will decide that Mexico and the rest of Latin America are in more agreement with it and thus make some type of serious trading agreement with </w:t>
      </w:r>
      <w:r w:rsidRPr="00274F2D">
        <w:rPr>
          <w:sz w:val="14"/>
        </w:rPr>
        <w:t xml:space="preserve">most (or all) of </w:t>
      </w:r>
      <w:r w:rsidRPr="00342A61">
        <w:rPr>
          <w:rStyle w:val="StyleBoldUnderline"/>
        </w:rPr>
        <w:t>Latin America</w:t>
      </w:r>
      <w:r w:rsidRPr="00274F2D">
        <w:rPr>
          <w:sz w:val="14"/>
        </w:rPr>
        <w:t xml:space="preserve">. The Vatican will also have influence </w:t>
      </w:r>
      <w:proofErr w:type="gramStart"/>
      <w:r w:rsidRPr="00274F2D">
        <w:rPr>
          <w:sz w:val="14"/>
        </w:rPr>
        <w:t>here</w:t>
      </w:r>
      <w:proofErr w:type="gramEnd"/>
      <w:r w:rsidRPr="00274F2D">
        <w:rPr>
          <w:sz w:val="14"/>
        </w:rPr>
        <w:t xml:space="preserve"> as Latin America is highly Roman Catholic. The Europeans and Americans, however, will continue to have military agreements, though many will be tense about them. </w:t>
      </w:r>
      <w:r w:rsidRPr="00342A61">
        <w:rPr>
          <w:rStyle w:val="StyleBoldUnderline"/>
        </w:rPr>
        <w:t>Eventually</w:t>
      </w:r>
      <w:r w:rsidRPr="00274F2D">
        <w:rPr>
          <w:sz w:val="14"/>
        </w:rPr>
        <w:t xml:space="preserve">, the </w:t>
      </w:r>
      <w:r w:rsidRPr="00342A61">
        <w:rPr>
          <w:rStyle w:val="StyleBoldUnderline"/>
        </w:rPr>
        <w:t>Europeans</w:t>
      </w:r>
      <w:r w:rsidRPr="00274F2D">
        <w:rPr>
          <w:sz w:val="14"/>
        </w:rPr>
        <w:t xml:space="preserve"> (possibly under the cover of pretending that they are involved in a “NATO-like” exercise in North America) </w:t>
      </w:r>
      <w:r w:rsidRPr="00A30480">
        <w:rPr>
          <w:rStyle w:val="StyleBoldUnderline"/>
        </w:rPr>
        <w:t>will eventually launch a surprise attack against the</w:t>
      </w:r>
      <w:r w:rsidRPr="00342A61">
        <w:rPr>
          <w:rStyle w:val="StyleBoldUnderline"/>
        </w:rPr>
        <w:t xml:space="preserve"> U</w:t>
      </w:r>
      <w:r w:rsidRPr="00274F2D">
        <w:rPr>
          <w:sz w:val="14"/>
        </w:rPr>
        <w:t xml:space="preserve">nited </w:t>
      </w:r>
      <w:r w:rsidRPr="00342A61">
        <w:rPr>
          <w:rStyle w:val="StyleBoldUnderline"/>
        </w:rPr>
        <w:t>S</w:t>
      </w:r>
      <w:r w:rsidRPr="00274F2D">
        <w:rPr>
          <w:sz w:val="14"/>
        </w:rPr>
        <w:t xml:space="preserve">tates in fulfillment of both biblical and Catholic prophecies.  </w:t>
      </w:r>
      <w:r w:rsidRPr="00A30480">
        <w:rPr>
          <w:rStyle w:val="Emphasis"/>
        </w:rPr>
        <w:t>The Mexicans will most likely be allied with the Europeans for this to happen.</w:t>
      </w:r>
    </w:p>
    <w:p w14:paraId="7E346D31" w14:textId="77777777" w:rsidR="007D6B16" w:rsidRPr="00CB2F68" w:rsidRDefault="007D6B16" w:rsidP="007D6B16">
      <w:pPr>
        <w:pStyle w:val="Heading4"/>
      </w:pPr>
      <w:r>
        <w:t xml:space="preserve">That causes the U.S. </w:t>
      </w:r>
      <w:r w:rsidRPr="00CB2F68">
        <w:t>lash out, precipitating global war</w:t>
      </w:r>
    </w:p>
    <w:p w14:paraId="3C4DF8B9" w14:textId="77777777" w:rsidR="007D6B16" w:rsidRPr="00CB2F68" w:rsidRDefault="007D6B16" w:rsidP="007D6B16">
      <w:r>
        <w:t>*</w:t>
      </w:r>
      <w:proofErr w:type="gramStart"/>
      <w:r>
        <w:t>terrorist</w:t>
      </w:r>
      <w:proofErr w:type="gramEnd"/>
      <w:r>
        <w:t xml:space="preserve"> attacks will increase nationalism and cause US </w:t>
      </w:r>
      <w:proofErr w:type="spellStart"/>
      <w:r>
        <w:t>lashout</w:t>
      </w:r>
      <w:proofErr w:type="spellEnd"/>
    </w:p>
    <w:p w14:paraId="164B97DE" w14:textId="77777777" w:rsidR="007D6B16" w:rsidRPr="004F7BD5" w:rsidRDefault="007D6B16" w:rsidP="007D6B16">
      <w:pPr>
        <w:rPr>
          <w:b/>
          <w:bCs/>
        </w:rPr>
      </w:pPr>
      <w:r w:rsidRPr="00CB2F68">
        <w:rPr>
          <w:rStyle w:val="StyleStyleBold12pt"/>
        </w:rPr>
        <w:t>Schwartz-Morgan ‘1</w:t>
      </w:r>
      <w:r>
        <w:rPr>
          <w:rStyle w:val="StyleStyleBold12pt"/>
        </w:rPr>
        <w:t xml:space="preserve"> </w:t>
      </w:r>
      <w:r w:rsidRPr="00CB2F68">
        <w:rPr>
          <w:szCs w:val="16"/>
        </w:rPr>
        <w:t>Nicole, Assistant Professor of Politics and Economics at Royal Military College of Canada, 10/10/2001, “Wild Globalization and Terrorism,” http://www.wfs.org/mmmorgan.htm</w:t>
      </w:r>
    </w:p>
    <w:p w14:paraId="6D0DDE23" w14:textId="77777777" w:rsidR="007D6B16" w:rsidRDefault="007D6B16" w:rsidP="007D6B16">
      <w:pPr>
        <w:rPr>
          <w:lang w:bidi="en-US"/>
        </w:rPr>
      </w:pPr>
      <w:r w:rsidRPr="00C42442">
        <w:rPr>
          <w:rStyle w:val="StyleBoldUnderline"/>
          <w:highlight w:val="cyan"/>
        </w:rPr>
        <w:t>The terrorist act can reactivate</w:t>
      </w:r>
      <w:r w:rsidRPr="00C42442">
        <w:rPr>
          <w:rStyle w:val="StyleBoldUnderline"/>
        </w:rPr>
        <w:t xml:space="preserve"> atavistic defense </w:t>
      </w:r>
      <w:proofErr w:type="gramStart"/>
      <w:r w:rsidRPr="00C42442">
        <w:rPr>
          <w:rStyle w:val="StyleBoldUnderline"/>
        </w:rPr>
        <w:t>mechanisms which</w:t>
      </w:r>
      <w:proofErr w:type="gramEnd"/>
      <w:r w:rsidRPr="00C42442">
        <w:rPr>
          <w:rStyle w:val="StyleBoldUnderline"/>
        </w:rPr>
        <w:t xml:space="preserve"> drive</w:t>
      </w:r>
      <w:r w:rsidRPr="004F7BD5">
        <w:rPr>
          <w:lang w:bidi="en-US"/>
        </w:rPr>
        <w:t xml:space="preserve"> us to gather around clan </w:t>
      </w:r>
      <w:proofErr w:type="spellStart"/>
      <w:r w:rsidRPr="004F7BD5">
        <w:rPr>
          <w:lang w:bidi="en-US"/>
        </w:rPr>
        <w:t>chieftans</w:t>
      </w:r>
      <w:proofErr w:type="spellEnd"/>
      <w:r w:rsidRPr="004F7BD5">
        <w:rPr>
          <w:lang w:bidi="en-US"/>
        </w:rPr>
        <w:t xml:space="preserve">. </w:t>
      </w:r>
      <w:r w:rsidRPr="00C42442">
        <w:rPr>
          <w:rStyle w:val="StyleBoldUnderline"/>
          <w:highlight w:val="cyan"/>
        </w:rPr>
        <w:t>Nationalistic sentiment</w:t>
      </w:r>
      <w:r w:rsidRPr="004F7BD5">
        <w:rPr>
          <w:lang w:bidi="en-US"/>
        </w:rPr>
        <w:t xml:space="preserve"> re-awakens, </w:t>
      </w:r>
      <w:r w:rsidRPr="00C42442">
        <w:rPr>
          <w:rStyle w:val="StyleBoldUnderline"/>
        </w:rPr>
        <w:t xml:space="preserve">setting up an implacable </w:t>
      </w:r>
      <w:proofErr w:type="gramStart"/>
      <w:r w:rsidRPr="00C42442">
        <w:rPr>
          <w:rStyle w:val="StyleBoldUnderline"/>
        </w:rPr>
        <w:t>frontier which</w:t>
      </w:r>
      <w:proofErr w:type="gramEnd"/>
      <w:r w:rsidRPr="00C42442">
        <w:rPr>
          <w:rStyle w:val="StyleBoldUnderline"/>
        </w:rPr>
        <w:t xml:space="preserve"> divides "us" from "them</w:t>
      </w:r>
      <w:r w:rsidRPr="004F7BD5">
        <w:rPr>
          <w:lang w:bidi="en-US"/>
        </w:rPr>
        <w:t xml:space="preserve">," each group solidifying its cohesion in a rising hate/fear of the other group. (Remember Yugoslavia?) To be sure, </w:t>
      </w:r>
      <w:r w:rsidRPr="00C42442">
        <w:rPr>
          <w:rStyle w:val="StyleBoldUnderline"/>
        </w:rPr>
        <w:t>the allies are trying for the moment to avoid the language of polarization, insisting that "this is not a war," that it is "not against Islam</w:t>
      </w:r>
      <w:r w:rsidRPr="004F7BD5">
        <w:rPr>
          <w:lang w:bidi="en-US"/>
        </w:rPr>
        <w:t xml:space="preserve">," </w:t>
      </w:r>
      <w:r w:rsidRPr="00C42442">
        <w:rPr>
          <w:rStyle w:val="StyleBoldUnderline"/>
        </w:rPr>
        <w:t>"civilians will not be targeted." But</w:t>
      </w:r>
      <w:r w:rsidRPr="004F7BD5">
        <w:rPr>
          <w:lang w:bidi="en-US"/>
        </w:rPr>
        <w:t xml:space="preserve"> the word "war" was pronounced, a word heavy with </w:t>
      </w:r>
      <w:proofErr w:type="gramStart"/>
      <w:r w:rsidRPr="004F7BD5">
        <w:rPr>
          <w:lang w:bidi="en-US"/>
        </w:rPr>
        <w:t>significance which</w:t>
      </w:r>
      <w:proofErr w:type="gramEnd"/>
      <w:r w:rsidRPr="004F7BD5">
        <w:rPr>
          <w:lang w:bidi="en-US"/>
        </w:rPr>
        <w:t xml:space="preserve"> forces the issue of partisanship. And it must be understood that the sentiment of partisanship, of belonging to the group, is one of the strongest of human emotions. </w:t>
      </w:r>
      <w:r w:rsidRPr="00C42442">
        <w:rPr>
          <w:rStyle w:val="StyleBoldUnderline"/>
        </w:rPr>
        <w:t xml:space="preserve">Because the enemy has been named in the media (Islam), the situation has become emotionally volatile. </w:t>
      </w:r>
      <w:r w:rsidRPr="00C42442">
        <w:rPr>
          <w:rStyle w:val="StyleBoldUnderline"/>
          <w:highlight w:val="cyan"/>
        </w:rPr>
        <w:t xml:space="preserve">Another </w:t>
      </w:r>
      <w:r w:rsidRPr="00C42442">
        <w:rPr>
          <w:rStyle w:val="StyleBoldUnderline"/>
        </w:rPr>
        <w:t xml:space="preserve">spectacular </w:t>
      </w:r>
      <w:r w:rsidRPr="00C42442">
        <w:rPr>
          <w:rStyle w:val="StyleBoldUnderline"/>
          <w:highlight w:val="cyan"/>
        </w:rPr>
        <w:t>attack</w:t>
      </w:r>
      <w:r w:rsidRPr="00C42442">
        <w:rPr>
          <w:rStyle w:val="StyleBoldUnderline"/>
        </w:rPr>
        <w:t>,</w:t>
      </w:r>
      <w:r w:rsidRPr="004F7BD5">
        <w:rPr>
          <w:lang w:bidi="en-US"/>
        </w:rPr>
        <w:t xml:space="preserve"> </w:t>
      </w:r>
      <w:r w:rsidRPr="00C42442">
        <w:rPr>
          <w:rStyle w:val="StyleBoldUnderline"/>
        </w:rPr>
        <w:t xml:space="preserve">coming on top of an economic recession </w:t>
      </w:r>
      <w:r w:rsidRPr="00C42442">
        <w:rPr>
          <w:rStyle w:val="StyleBoldUnderline"/>
          <w:highlight w:val="cyan"/>
        </w:rPr>
        <w:t>could easily radicalize</w:t>
      </w:r>
      <w:r w:rsidRPr="00C42442">
        <w:rPr>
          <w:rStyle w:val="StyleBoldUnderline"/>
        </w:rPr>
        <w:t xml:space="preserve"> the latent </w:t>
      </w:r>
      <w:r w:rsidRPr="00C42442">
        <w:rPr>
          <w:rStyle w:val="StyleBoldUnderline"/>
          <w:highlight w:val="cyan"/>
        </w:rPr>
        <w:t>attitudes of the U</w:t>
      </w:r>
      <w:r w:rsidRPr="00C42442">
        <w:rPr>
          <w:rStyle w:val="StyleBoldUnderline"/>
        </w:rPr>
        <w:t xml:space="preserve">nited </w:t>
      </w:r>
      <w:r w:rsidRPr="00C42442">
        <w:rPr>
          <w:rStyle w:val="StyleBoldUnderline"/>
          <w:highlight w:val="cyan"/>
        </w:rPr>
        <w:t>S</w:t>
      </w:r>
      <w:r w:rsidRPr="00C42442">
        <w:rPr>
          <w:rStyle w:val="StyleBoldUnderline"/>
        </w:rPr>
        <w:t>tates, and also of Europe</w:t>
      </w:r>
      <w:r w:rsidRPr="004F7BD5">
        <w:rPr>
          <w:lang w:bidi="en-US"/>
        </w:rPr>
        <w:t xml:space="preserve">, where racial prejudices are especially close to the surface and ask no more than a pretext to burst out. </w:t>
      </w:r>
      <w:r w:rsidRPr="00C42442">
        <w:rPr>
          <w:rStyle w:val="StyleBoldUnderline"/>
        </w:rPr>
        <w:t>This is the Sarajevo syndrome: an isolated act of madness becomes the pretext for a war that is just as mad, made of ancestral rancor, measureless ambitions, and armies in search of a war. We should not be fooled by our expressions of good will</w:t>
      </w:r>
      <w:r w:rsidRPr="004F7BD5">
        <w:rPr>
          <w:lang w:bidi="en-US"/>
        </w:rPr>
        <w:t xml:space="preserve"> and charity toward the innocent victims of this or other distant wars. </w:t>
      </w:r>
      <w:r w:rsidRPr="00C42442">
        <w:rPr>
          <w:rStyle w:val="StyleBoldUnderline"/>
        </w:rPr>
        <w:t xml:space="preserve">It is our own comfortable </w:t>
      </w:r>
      <w:proofErr w:type="gramStart"/>
      <w:r w:rsidRPr="00C42442">
        <w:rPr>
          <w:rStyle w:val="StyleBoldUnderline"/>
        </w:rPr>
        <w:t>circumstances which</w:t>
      </w:r>
      <w:proofErr w:type="gramEnd"/>
      <w:r w:rsidRPr="00C42442">
        <w:rPr>
          <w:rStyle w:val="StyleBoldUnderline"/>
        </w:rPr>
        <w:t xml:space="preserve"> permit us these benevolent sentiments</w:t>
      </w:r>
      <w:r w:rsidRPr="004F7BD5">
        <w:rPr>
          <w:lang w:bidi="en-US"/>
        </w:rPr>
        <w:t xml:space="preserve">. If conditions change so that poverty and famine put the fear of starvation in our guts, the human beast will reappear. And </w:t>
      </w:r>
      <w:r w:rsidRPr="00C42442">
        <w:rPr>
          <w:rStyle w:val="StyleBoldUnderline"/>
        </w:rPr>
        <w:t xml:space="preserve">if epidemic becomes a clear and present </w:t>
      </w:r>
      <w:proofErr w:type="gramStart"/>
      <w:r w:rsidRPr="00C42442">
        <w:rPr>
          <w:rStyle w:val="StyleBoldUnderline"/>
        </w:rPr>
        <w:t>danger,</w:t>
      </w:r>
      <w:proofErr w:type="gramEnd"/>
      <w:r w:rsidRPr="00C42442">
        <w:rPr>
          <w:rStyle w:val="StyleBoldUnderline"/>
        </w:rPr>
        <w:t xml:space="preserve"> </w:t>
      </w:r>
      <w:r w:rsidRPr="00C42442">
        <w:rPr>
          <w:rStyle w:val="StyleBoldUnderline"/>
          <w:highlight w:val="cyan"/>
        </w:rPr>
        <w:t>fear will unleash hatred</w:t>
      </w:r>
      <w:r w:rsidRPr="004F7BD5">
        <w:rPr>
          <w:lang w:bidi="en-US"/>
        </w:rPr>
        <w:t xml:space="preserve"> in the land of the free, </w:t>
      </w:r>
      <w:r w:rsidRPr="00C42442">
        <w:rPr>
          <w:rStyle w:val="StyleBoldUnderline"/>
          <w:highlight w:val="cyan"/>
        </w:rPr>
        <w:t xml:space="preserve">flinging missiles indiscriminately toward </w:t>
      </w:r>
      <w:r w:rsidRPr="00C42442">
        <w:rPr>
          <w:rStyle w:val="StyleBoldUnderline"/>
        </w:rPr>
        <w:t xml:space="preserve">any supposed havens of </w:t>
      </w:r>
      <w:r w:rsidRPr="00C42442">
        <w:rPr>
          <w:rStyle w:val="StyleBoldUnderline"/>
          <w:highlight w:val="cyan"/>
        </w:rPr>
        <w:t>the unseen enemy</w:t>
      </w:r>
      <w:r w:rsidRPr="004F7BD5">
        <w:rPr>
          <w:lang w:bidi="en-US"/>
        </w:rPr>
        <w:t xml:space="preserve">. And </w:t>
      </w:r>
      <w:r w:rsidRPr="00C42442">
        <w:rPr>
          <w:rStyle w:val="StyleBoldUnderline"/>
        </w:rPr>
        <w:t>on the other side, no matter how profoundly complex and differentiated Islamic nations</w:t>
      </w:r>
      <w:r w:rsidRPr="004F7BD5">
        <w:rPr>
          <w:lang w:bidi="en-US"/>
        </w:rPr>
        <w:t xml:space="preserve"> and tribes </w:t>
      </w:r>
      <w:r w:rsidRPr="00C42442">
        <w:rPr>
          <w:rStyle w:val="StyleBoldUnderline"/>
        </w:rPr>
        <w:t xml:space="preserve">may be, they will be forced to behave as one </w:t>
      </w:r>
      <w:r w:rsidRPr="00C42442">
        <w:rPr>
          <w:rStyle w:val="StyleBoldUnderline"/>
        </w:rPr>
        <w:lastRenderedPageBreak/>
        <w:t>clan by those who see advantage in radicalizing the conflict</w:t>
      </w:r>
      <w:r w:rsidRPr="004F7BD5">
        <w:rPr>
          <w:lang w:bidi="en-US"/>
        </w:rPr>
        <w:t>, whether they be themselves merchants or terrorists.</w:t>
      </w:r>
    </w:p>
    <w:p w14:paraId="480FD149" w14:textId="77777777" w:rsidR="005122F1" w:rsidRPr="005122F1" w:rsidRDefault="005122F1" w:rsidP="007D6B16">
      <w:pPr>
        <w:rPr>
          <w:rStyle w:val="Emphasis"/>
          <w:b w:val="0"/>
          <w:iCs w:val="0"/>
          <w:sz w:val="16"/>
          <w:u w:val="none"/>
          <w:lang w:bidi="en-US"/>
        </w:rPr>
      </w:pPr>
    </w:p>
    <w:p w14:paraId="21DCBF01" w14:textId="77777777" w:rsidR="00534060" w:rsidRDefault="00534060" w:rsidP="00534060">
      <w:pPr>
        <w:pStyle w:val="Heading3"/>
      </w:pPr>
      <w:r>
        <w:lastRenderedPageBreak/>
        <w:t>2nc – alt cause – NSA</w:t>
      </w:r>
    </w:p>
    <w:p w14:paraId="2C9848E7" w14:textId="77777777" w:rsidR="00534060" w:rsidRPr="00534060" w:rsidRDefault="00367D28" w:rsidP="00534060">
      <w:pPr>
        <w:pStyle w:val="Heading4"/>
      </w:pPr>
      <w:r>
        <w:t>NSA leak hurts the agreement and relationship – confidence and trust</w:t>
      </w:r>
    </w:p>
    <w:p w14:paraId="6931A0F4" w14:textId="77777777" w:rsidR="00534060" w:rsidRPr="00534060" w:rsidRDefault="00534060" w:rsidP="00534060">
      <w:proofErr w:type="spellStart"/>
      <w:proofErr w:type="gramStart"/>
      <w:r w:rsidRPr="00534060">
        <w:rPr>
          <w:rStyle w:val="StyleStyleBold12pt"/>
        </w:rPr>
        <w:t>Llana</w:t>
      </w:r>
      <w:proofErr w:type="spellEnd"/>
      <w:r w:rsidRPr="00534060">
        <w:rPr>
          <w:rStyle w:val="StyleStyleBold12pt"/>
        </w:rPr>
        <w:t xml:space="preserve"> 7/1/</w:t>
      </w:r>
      <w:r>
        <w:t>13 – the Monitor's Europe Bureau Chief.</w:t>
      </w:r>
      <w:proofErr w:type="gramEnd"/>
      <w:r>
        <w:t xml:space="preserve"> Previously she was the paper's Latin America Bureau Chief (Sara Miller, “Has NSA spying put US-EU trade deal on the rocks?</w:t>
      </w:r>
      <w:proofErr w:type="gramStart"/>
      <w:r>
        <w:t>”,</w:t>
      </w:r>
      <w:proofErr w:type="gramEnd"/>
      <w:r>
        <w:t xml:space="preserve"> CS Monitor, http://www.csmonitor.com/World/terrorism-security/2013/0701/Has-NSA-spying-put-US-EU-trade-deal-on-the-rocks)</w:t>
      </w:r>
      <w:r w:rsidR="00367D28">
        <w:t>//</w:t>
      </w:r>
      <w:proofErr w:type="spellStart"/>
      <w:r w:rsidR="00367D28">
        <w:t>javi</w:t>
      </w:r>
      <w:proofErr w:type="spellEnd"/>
    </w:p>
    <w:p w14:paraId="2FF8A515" w14:textId="77777777" w:rsidR="00534060" w:rsidRPr="00534060" w:rsidRDefault="00534060" w:rsidP="00534060">
      <w:pPr>
        <w:rPr>
          <w:rStyle w:val="StyleBoldUnderline"/>
        </w:rPr>
      </w:pPr>
      <w:r w:rsidRPr="00534060">
        <w:rPr>
          <w:rStyle w:val="StyleBoldUnderline"/>
        </w:rPr>
        <w:t>Revelations that the U</w:t>
      </w:r>
      <w:r w:rsidRPr="00534060">
        <w:t xml:space="preserve">nited </w:t>
      </w:r>
      <w:r w:rsidRPr="00534060">
        <w:rPr>
          <w:rStyle w:val="StyleBoldUnderline"/>
        </w:rPr>
        <w:t>S</w:t>
      </w:r>
      <w:r w:rsidRPr="00534060">
        <w:t xml:space="preserve">tates has systematically </w:t>
      </w:r>
      <w:r w:rsidRPr="00534060">
        <w:rPr>
          <w:rStyle w:val="StyleBoldUnderline"/>
        </w:rPr>
        <w:t xml:space="preserve">spied on Europe are threatening what is being billed as a pivotal moment for the transatlantic relationship: the start of negotiations </w:t>
      </w:r>
      <w:r w:rsidRPr="00534060">
        <w:t>next week f</w:t>
      </w:r>
      <w:r w:rsidRPr="00534060">
        <w:rPr>
          <w:rStyle w:val="StyleBoldUnderline"/>
        </w:rPr>
        <w:t>or a major trade deal.</w:t>
      </w:r>
      <w:r>
        <w:rPr>
          <w:rStyle w:val="StyleBoldUnderline"/>
        </w:rPr>
        <w:t xml:space="preserve"> </w:t>
      </w:r>
      <w:r w:rsidRPr="00534060">
        <w:rPr>
          <w:rStyle w:val="StyleBoldUnderline"/>
        </w:rPr>
        <w:t>The latest disclosures from</w:t>
      </w:r>
      <w:r w:rsidRPr="00534060">
        <w:t xml:space="preserve"> Edward </w:t>
      </w:r>
      <w:r w:rsidRPr="00534060">
        <w:rPr>
          <w:rStyle w:val="StyleBoldUnderline"/>
        </w:rPr>
        <w:t>Snowden</w:t>
      </w:r>
      <w:r w:rsidRPr="00534060">
        <w:t xml:space="preserve">, the former National Security Agency (NSA) contractor, </w:t>
      </w:r>
      <w:r w:rsidRPr="00534060">
        <w:rPr>
          <w:rStyle w:val="StyleBoldUnderline"/>
        </w:rPr>
        <w:t>came in a report over the weekend in the German daily Der Spiegel, alleging that the NSA bugged European Union offices and that half a billion phone calls, e-mails, and text messages from Germany alone</w:t>
      </w:r>
      <w:r w:rsidRPr="00534060">
        <w:t xml:space="preserve"> are </w:t>
      </w:r>
      <w:r w:rsidRPr="00534060">
        <w:rPr>
          <w:rStyle w:val="StyleBoldUnderline"/>
        </w:rPr>
        <w:t>tapped by the US in an average month</w:t>
      </w:r>
      <w:r w:rsidRPr="00534060">
        <w:t xml:space="preserve"> – far </w:t>
      </w:r>
      <w:r w:rsidRPr="00534060">
        <w:rPr>
          <w:rStyle w:val="StyleBoldUnderline"/>
        </w:rPr>
        <w:t>surpassing the average attention given to other European allies. In</w:t>
      </w:r>
      <w:r w:rsidRPr="00534060">
        <w:t xml:space="preserve"> fact, </w:t>
      </w:r>
      <w:r w:rsidRPr="00534060">
        <w:rPr>
          <w:rStyle w:val="StyleBoldUnderline"/>
        </w:rPr>
        <w:t>Germany is spied on just as often as China or Iraq, the paper claims.</w:t>
      </w:r>
      <w:r>
        <w:rPr>
          <w:rStyle w:val="StyleBoldUnderline"/>
        </w:rPr>
        <w:t xml:space="preserve"> </w:t>
      </w:r>
      <w:r w:rsidRPr="00534060">
        <w:rPr>
          <w:rStyle w:val="StyleBoldUnderline"/>
        </w:rPr>
        <w:t>If the extent of US surveillance</w:t>
      </w:r>
      <w:r w:rsidRPr="00534060">
        <w:t xml:space="preserve"> in the world </w:t>
      </w:r>
      <w:r w:rsidRPr="00534060">
        <w:rPr>
          <w:rStyle w:val="StyleBoldUnderline"/>
        </w:rPr>
        <w:t>is not surprising</w:t>
      </w:r>
      <w:r w:rsidRPr="00534060">
        <w:t xml:space="preserve"> to some, </w:t>
      </w:r>
      <w:r w:rsidRPr="00534060">
        <w:rPr>
          <w:rStyle w:val="Emphasis"/>
        </w:rPr>
        <w:t>it’s still controversial in Europe</w:t>
      </w:r>
      <w:r w:rsidRPr="00534060">
        <w:t xml:space="preserve">, especially in countries like Germany that place a high priority on data privacy. </w:t>
      </w:r>
      <w:r w:rsidRPr="00534060">
        <w:rPr>
          <w:rStyle w:val="StyleBoldUnderline"/>
        </w:rPr>
        <w:t>But the timing of the revelations, as negotiations for</w:t>
      </w:r>
      <w:r w:rsidRPr="00534060">
        <w:t xml:space="preserve"> the Transatlantic Trade and Investment Partnership (</w:t>
      </w:r>
      <w:r w:rsidRPr="00534060">
        <w:rPr>
          <w:rStyle w:val="StyleBoldUnderline"/>
        </w:rPr>
        <w:t>TTIP</w:t>
      </w:r>
      <w:r w:rsidRPr="00534060">
        <w:t xml:space="preserve">) </w:t>
      </w:r>
      <w:r w:rsidRPr="00534060">
        <w:rPr>
          <w:rStyle w:val="StyleBoldUnderline"/>
        </w:rPr>
        <w:t>are set to begin</w:t>
      </w:r>
      <w:r w:rsidRPr="00534060">
        <w:t xml:space="preserve"> July 8, </w:t>
      </w:r>
      <w:r w:rsidRPr="00534060">
        <w:rPr>
          <w:rStyle w:val="StyleBoldUnderline"/>
        </w:rPr>
        <w:t>has created a firestorm</w:t>
      </w:r>
      <w:r w:rsidRPr="00534060">
        <w:t xml:space="preserve">, says Johannes </w:t>
      </w:r>
      <w:proofErr w:type="spellStart"/>
      <w:r w:rsidRPr="00534060">
        <w:t>Thimm</w:t>
      </w:r>
      <w:proofErr w:type="spellEnd"/>
      <w:r w:rsidRPr="00534060">
        <w:t xml:space="preserve">, an expert on US foreign policy at the German Institute for International and Security Affairs in Berlin. “There are economic interests involved on both sides, and </w:t>
      </w:r>
      <w:r w:rsidRPr="00534060">
        <w:rPr>
          <w:rStyle w:val="StyleBoldUnderline"/>
        </w:rPr>
        <w:t xml:space="preserve">while </w:t>
      </w:r>
      <w:proofErr w:type="gramStart"/>
      <w:r w:rsidRPr="00534060">
        <w:rPr>
          <w:rStyle w:val="StyleBoldUnderline"/>
        </w:rPr>
        <w:t>the [TTIP] is</w:t>
      </w:r>
      <w:proofErr w:type="gramEnd"/>
      <w:r w:rsidRPr="00534060">
        <w:t xml:space="preserve"> generally </w:t>
      </w:r>
      <w:r w:rsidRPr="00534060">
        <w:rPr>
          <w:rStyle w:val="StyleBoldUnderline"/>
        </w:rPr>
        <w:t>in the spirit of cooperation, there are some trade-offs</w:t>
      </w:r>
      <w:r w:rsidRPr="00534060">
        <w:t xml:space="preserve"> and really hard negotiations ahead,” Dr. </w:t>
      </w:r>
      <w:proofErr w:type="spellStart"/>
      <w:r w:rsidRPr="00534060">
        <w:t>Thimm</w:t>
      </w:r>
      <w:proofErr w:type="spellEnd"/>
      <w:r w:rsidRPr="00534060">
        <w:t xml:space="preserve"> says. American ability to access that communication as it is playing out, he says, gives the US “a huge strategic advantage." The Spanish daily El </w:t>
      </w:r>
      <w:proofErr w:type="spellStart"/>
      <w:r w:rsidRPr="00534060">
        <w:t>Pais</w:t>
      </w:r>
      <w:proofErr w:type="spellEnd"/>
      <w:r w:rsidRPr="00534060">
        <w:t xml:space="preserve"> quoted a slew of EU officials voicing their outrage. </w:t>
      </w:r>
      <w:r w:rsidRPr="00534060">
        <w:rPr>
          <w:rStyle w:val="StyleBoldUnderline"/>
        </w:rPr>
        <w:t>The European commissioner</w:t>
      </w:r>
      <w:r w:rsidRPr="00534060">
        <w:t xml:space="preserve"> for justice and fundamental rights, Viviane </w:t>
      </w:r>
      <w:proofErr w:type="spellStart"/>
      <w:r w:rsidRPr="00534060">
        <w:t>Reding</w:t>
      </w:r>
      <w:proofErr w:type="spellEnd"/>
      <w:r w:rsidRPr="00534060">
        <w:t xml:space="preserve">, </w:t>
      </w:r>
      <w:r w:rsidRPr="00534060">
        <w:rPr>
          <w:rStyle w:val="StyleBoldUnderline"/>
        </w:rPr>
        <w:t>said</w:t>
      </w:r>
      <w:r w:rsidRPr="00534060">
        <w:t xml:space="preserve"> plainly: "</w:t>
      </w:r>
      <w:r w:rsidRPr="00534060">
        <w:rPr>
          <w:rStyle w:val="StyleBoldUnderline"/>
        </w:rPr>
        <w:t>Partners do not spy on each other</w:t>
      </w:r>
      <w:r w:rsidRPr="00534060">
        <w:t>," she said. "</w:t>
      </w:r>
      <w:r w:rsidRPr="00534060">
        <w:rPr>
          <w:rStyle w:val="StyleBoldUnderline"/>
        </w:rPr>
        <w:t>We cannot negotiate</w:t>
      </w:r>
      <w:r w:rsidRPr="00534060">
        <w:t xml:space="preserve"> over a big transatlantic market if </w:t>
      </w:r>
      <w:r w:rsidRPr="00534060">
        <w:rPr>
          <w:rStyle w:val="StyleBoldUnderline"/>
        </w:rPr>
        <w:t>there is the slightest doubt that our partners are carrying out spying activities</w:t>
      </w:r>
      <w:r w:rsidRPr="00534060">
        <w:t xml:space="preserve"> on the offices of our negotiators.” The European Parliament's foreign affairs committee head, </w:t>
      </w:r>
      <w:proofErr w:type="spellStart"/>
      <w:r w:rsidRPr="00534060">
        <w:t>Elmar</w:t>
      </w:r>
      <w:proofErr w:type="spellEnd"/>
      <w:r w:rsidRPr="00534060">
        <w:t xml:space="preserve"> </w:t>
      </w:r>
      <w:proofErr w:type="spellStart"/>
      <w:r w:rsidRPr="00534060">
        <w:t>Brok</w:t>
      </w:r>
      <w:proofErr w:type="spellEnd"/>
      <w:r w:rsidRPr="00534060">
        <w:t xml:space="preserve">, reiterated that view. "The spying has taken on dimensions that I would never have thought possible from a democratic state," he told Der Spiegel. "How should we still negotiate if we must fear that our negotiating position is being listened to beforehand?" </w:t>
      </w:r>
      <w:r w:rsidRPr="00534060">
        <w:rPr>
          <w:rStyle w:val="Emphasis"/>
        </w:rPr>
        <w:t>The</w:t>
      </w:r>
      <w:r w:rsidRPr="00534060">
        <w:rPr>
          <w:rStyle w:val="StyleBoldUnderline"/>
        </w:rPr>
        <w:t xml:space="preserve"> </w:t>
      </w:r>
      <w:r w:rsidRPr="00534060">
        <w:rPr>
          <w:rStyle w:val="Emphasis"/>
        </w:rPr>
        <w:t>anger has generated not only threats that the TTIP is at risk, but that a cloud looms over the entire transatlantic relationship</w:t>
      </w:r>
      <w:r w:rsidRPr="00534060">
        <w:t xml:space="preserve">. Germany Justice Minister Sabine </w:t>
      </w:r>
      <w:proofErr w:type="spellStart"/>
      <w:r w:rsidRPr="00534060">
        <w:t>Leutheusser-Schnarrenberger</w:t>
      </w:r>
      <w:proofErr w:type="spellEnd"/>
      <w:r w:rsidRPr="00534060">
        <w:t xml:space="preserve"> said the fact that “our friends in the US see Europeans as enemies exceeds the imaginable.” The </w:t>
      </w:r>
      <w:r w:rsidRPr="00534060">
        <w:rPr>
          <w:rStyle w:val="StyleBoldUnderline"/>
        </w:rPr>
        <w:t>president of the European Parliament</w:t>
      </w:r>
      <w:r w:rsidRPr="00534060">
        <w:t xml:space="preserve">, Martin Schulz, </w:t>
      </w:r>
      <w:proofErr w:type="gramStart"/>
      <w:r w:rsidRPr="00534060">
        <w:rPr>
          <w:rStyle w:val="StyleBoldUnderline"/>
        </w:rPr>
        <w:t>said</w:t>
      </w:r>
      <w:r w:rsidRPr="00534060">
        <w:t xml:space="preserve"> that</w:t>
      </w:r>
      <w:proofErr w:type="gramEnd"/>
      <w:r w:rsidRPr="00534060">
        <w:t xml:space="preserve"> “if </w:t>
      </w:r>
      <w:r w:rsidRPr="00534060">
        <w:rPr>
          <w:rStyle w:val="StyleBoldUnderline"/>
        </w:rPr>
        <w:t xml:space="preserve">this </w:t>
      </w:r>
      <w:r w:rsidRPr="00534060">
        <w:t xml:space="preserve">is true, </w:t>
      </w:r>
      <w:r w:rsidRPr="00534060">
        <w:rPr>
          <w:rStyle w:val="StyleBoldUnderline"/>
        </w:rPr>
        <w:t>it’s an immense scandal that could have a severe impact on relations between the EU and the US.”</w:t>
      </w:r>
    </w:p>
    <w:p w14:paraId="70E1D471" w14:textId="77777777" w:rsidR="00534060" w:rsidRDefault="00534060" w:rsidP="00534060"/>
    <w:p w14:paraId="229FEDA3" w14:textId="77777777" w:rsidR="00F47E8B" w:rsidRPr="00B47EA1" w:rsidRDefault="00F47E8B" w:rsidP="00F47E8B">
      <w:pPr>
        <w:pStyle w:val="Heading3"/>
      </w:pPr>
      <w:r>
        <w:lastRenderedPageBreak/>
        <w:t>2nc – protectionism now</w:t>
      </w:r>
    </w:p>
    <w:p w14:paraId="6C6C3FFB" w14:textId="77777777" w:rsidR="00F47E8B" w:rsidRPr="00B47EA1" w:rsidRDefault="00F47E8B" w:rsidP="00F47E8B">
      <w:pPr>
        <w:pStyle w:val="Heading4"/>
      </w:pPr>
      <w:r w:rsidRPr="00B47EA1">
        <w:t xml:space="preserve">Protectionism is on the rise globally </w:t>
      </w:r>
    </w:p>
    <w:p w14:paraId="0FDF821D" w14:textId="77777777" w:rsidR="00F47E8B" w:rsidRPr="00B47EA1" w:rsidRDefault="00F47E8B" w:rsidP="00F47E8B">
      <w:proofErr w:type="spellStart"/>
      <w:r w:rsidRPr="00B47EA1">
        <w:rPr>
          <w:rStyle w:val="StyleStyleBold12pt"/>
        </w:rPr>
        <w:t>MarketWatch</w:t>
      </w:r>
      <w:proofErr w:type="spellEnd"/>
      <w:r w:rsidRPr="00B47EA1">
        <w:rPr>
          <w:rStyle w:val="StyleStyleBold12pt"/>
        </w:rPr>
        <w:t xml:space="preserve"> 12</w:t>
      </w:r>
      <w:r w:rsidRPr="00B47EA1">
        <w:t xml:space="preserve">, 9/12/12, This article is citing WTO Director General Pascal </w:t>
      </w:r>
      <w:proofErr w:type="spellStart"/>
      <w:r w:rsidRPr="00B47EA1">
        <w:t>Lamy</w:t>
      </w:r>
      <w:proofErr w:type="spellEnd"/>
      <w:r w:rsidRPr="00B47EA1">
        <w:t>, "WTO official warns of rising protectionism"</w:t>
      </w:r>
      <w:proofErr w:type="gramStart"/>
      <w:r w:rsidRPr="00B47EA1">
        <w:t>,www.marketwatch.com</w:t>
      </w:r>
      <w:proofErr w:type="gramEnd"/>
      <w:r w:rsidRPr="00B47EA1">
        <w:t>/story/wto-official-warns-of-rising-protectionism-2012-09-21 Mollie</w:t>
      </w:r>
    </w:p>
    <w:p w14:paraId="0C8F44D1" w14:textId="77777777" w:rsidR="00F47E8B" w:rsidRPr="00B47EA1" w:rsidRDefault="00F47E8B" w:rsidP="00F47E8B">
      <w:pPr>
        <w:rPr>
          <w:rStyle w:val="StyleBoldUnderline"/>
        </w:rPr>
      </w:pPr>
      <w:r w:rsidRPr="000A3FEB">
        <w:t>SINGAPORE--</w:t>
      </w:r>
      <w:r w:rsidRPr="00B47EA1">
        <w:rPr>
          <w:rStyle w:val="StyleBoldUnderline"/>
        </w:rPr>
        <w:t>The head of the World Trade Organization warned Friday that protectionist measures are on the rise around the world</w:t>
      </w:r>
      <w:r w:rsidRPr="000A3FEB">
        <w:t xml:space="preserve">, after the Geneva-based group said world trade will grow more slowly in 2012 than predicted earlier this year. "I remain convinced that </w:t>
      </w:r>
      <w:r w:rsidRPr="00B47EA1">
        <w:rPr>
          <w:rStyle w:val="StyleBoldUnderline"/>
        </w:rPr>
        <w:t>this recovery will be slow</w:t>
      </w:r>
      <w:r w:rsidRPr="000A3FEB">
        <w:t xml:space="preserve">," WTO Director-General Pascal </w:t>
      </w:r>
      <w:proofErr w:type="spellStart"/>
      <w:r w:rsidRPr="000A3FEB">
        <w:t>Lamy</w:t>
      </w:r>
      <w:proofErr w:type="spellEnd"/>
      <w:r w:rsidRPr="000A3FEB">
        <w:t xml:space="preserve"> told a business group. He </w:t>
      </w:r>
      <w:r w:rsidRPr="00B47EA1">
        <w:rPr>
          <w:rStyle w:val="StyleBoldUnderline"/>
        </w:rPr>
        <w:t>said the pressure to throw up trade barriers is greater today than it was even in 2008-2009, in the immediate aftermath of the financial crisis</w:t>
      </w:r>
      <w:r w:rsidRPr="000A3FEB">
        <w:t xml:space="preserve">. </w:t>
      </w:r>
      <w:r w:rsidRPr="00B47EA1">
        <w:rPr>
          <w:rStyle w:val="StyleBoldUnderline"/>
        </w:rPr>
        <w:t>The WTO</w:t>
      </w:r>
      <w:r w:rsidRPr="000A3FEB">
        <w:t xml:space="preserve"> earlier Friday </w:t>
      </w:r>
      <w:r w:rsidRPr="00B47EA1">
        <w:rPr>
          <w:rStyle w:val="StyleBoldUnderline"/>
        </w:rPr>
        <w:t>slashed its forecast for growth in global trade</w:t>
      </w:r>
      <w:r w:rsidRPr="000A3FEB">
        <w:t xml:space="preserve"> in 2012 to 2.5% from 3.7%, </w:t>
      </w:r>
      <w:r w:rsidRPr="00B47EA1">
        <w:rPr>
          <w:rStyle w:val="StyleBoldUnderline"/>
        </w:rPr>
        <w:t>citing global headwinds including anemic U.S. growth and China's slowdown</w:t>
      </w:r>
      <w:r w:rsidRPr="000A3FEB">
        <w:t>. "</w:t>
      </w:r>
      <w:r w:rsidRPr="00B47EA1">
        <w:rPr>
          <w:rStyle w:val="StyleBoldUnderline"/>
        </w:rPr>
        <w:t>The last thing we need is for this disappointing, slow growth to be impacted by more protectionism</w:t>
      </w:r>
      <w:r w:rsidRPr="000A3FEB">
        <w:t xml:space="preserve">," Mr. </w:t>
      </w:r>
      <w:proofErr w:type="spellStart"/>
      <w:r w:rsidRPr="000A3FEB">
        <w:t>Lamy</w:t>
      </w:r>
      <w:proofErr w:type="spellEnd"/>
      <w:r w:rsidRPr="000A3FEB">
        <w:t xml:space="preserve"> said. The global body has been stymied under Mr. </w:t>
      </w:r>
      <w:proofErr w:type="spellStart"/>
      <w:r w:rsidRPr="000A3FEB">
        <w:t>Lamy's</w:t>
      </w:r>
      <w:proofErr w:type="spellEnd"/>
      <w:r w:rsidRPr="000A3FEB">
        <w:t xml:space="preserve"> tenure by a failure to advance global trade talks known as the Doha round. In recent weeks, </w:t>
      </w:r>
      <w:r w:rsidRPr="00B47EA1">
        <w:rPr>
          <w:rStyle w:val="StyleBoldUnderline"/>
        </w:rPr>
        <w:t>the U.S. and China have filed high-profile cases against each other with WTO tribunals.</w:t>
      </w:r>
    </w:p>
    <w:p w14:paraId="6F4FB4D4" w14:textId="77777777" w:rsidR="00F47E8B" w:rsidRDefault="00F47E8B" w:rsidP="00534060"/>
    <w:p w14:paraId="5FD91DFA" w14:textId="77777777" w:rsidR="000A3FEB" w:rsidRDefault="005122F1" w:rsidP="000A3FEB">
      <w:pPr>
        <w:pStyle w:val="Heading3"/>
      </w:pPr>
      <w:r>
        <w:lastRenderedPageBreak/>
        <w:t>2</w:t>
      </w:r>
      <w:r w:rsidR="000A3FEB">
        <w:t xml:space="preserve">nc – </w:t>
      </w:r>
      <w:r>
        <w:t>won’t pass</w:t>
      </w:r>
    </w:p>
    <w:p w14:paraId="275FEE7E" w14:textId="77777777" w:rsidR="000A3FEB" w:rsidRPr="00B47EA1" w:rsidRDefault="000A3FEB" w:rsidP="000A3FEB">
      <w:pPr>
        <w:pStyle w:val="Heading4"/>
      </w:pPr>
      <w:r w:rsidRPr="00B47EA1">
        <w:t xml:space="preserve">US focused on </w:t>
      </w:r>
      <w:r w:rsidR="005122F1">
        <w:t xml:space="preserve">TPP, not </w:t>
      </w:r>
      <w:r w:rsidRPr="00B47EA1">
        <w:t>TTIP</w:t>
      </w:r>
    </w:p>
    <w:p w14:paraId="264D161E" w14:textId="77777777" w:rsidR="000A3FEB" w:rsidRPr="00B47EA1" w:rsidRDefault="000A3FEB" w:rsidP="000A3FEB">
      <w:r w:rsidRPr="00B47EA1">
        <w:rPr>
          <w:rStyle w:val="StyleStyleBold12pt"/>
        </w:rPr>
        <w:t>Erlanger 6/12</w:t>
      </w:r>
      <w:r w:rsidRPr="00B47EA1">
        <w:t>, Steven Erlanger, New York Times, very dedicated reporter with background at a variety of large scale newspapers, graduated from Harvard, this article cites said Douglas J. Elliott, a senior fellow in economics at the Brookings Institution</w:t>
      </w:r>
      <w:proofErr w:type="gramStart"/>
      <w:r w:rsidRPr="00B47EA1">
        <w:t>.,</w:t>
      </w:r>
      <w:proofErr w:type="gramEnd"/>
      <w:r w:rsidRPr="00B47EA1">
        <w:t xml:space="preserve"> "Conflicting Goals Complicate an Effort to Forge a Trans-Atlantic Trade Deal". </w:t>
      </w:r>
      <w:proofErr w:type="gramStart"/>
      <w:r w:rsidRPr="00B47EA1">
        <w:t>www.nytimes.com</w:t>
      </w:r>
      <w:proofErr w:type="gramEnd"/>
      <w:r w:rsidRPr="00B47EA1">
        <w:t>/2013/06/13/business/global/to-create-jobs-europe-pushes-for-trade-deal-with-us.html?pagewanted=all&amp;_r=0 Mollie</w:t>
      </w:r>
    </w:p>
    <w:p w14:paraId="7656352B" w14:textId="77777777" w:rsidR="000A3FEB" w:rsidRPr="000A3FEB" w:rsidRDefault="000A3FEB" w:rsidP="000A3FEB">
      <w:r w:rsidRPr="000A3FEB">
        <w:t xml:space="preserve">He noted that </w:t>
      </w:r>
      <w:r w:rsidRPr="00B47EA1">
        <w:rPr>
          <w:rStyle w:val="StyleBoldUnderline"/>
        </w:rPr>
        <w:t xml:space="preserve">the United States was trying to negotiate </w:t>
      </w:r>
      <w:r w:rsidRPr="000A3FEB">
        <w:t xml:space="preserve">a similar deal, known as </w:t>
      </w:r>
      <w:r w:rsidRPr="00B47EA1">
        <w:rPr>
          <w:rStyle w:val="StyleBoldUnderline"/>
        </w:rPr>
        <w:t>the Trans-Pacific Partnership, with Asian countries</w:t>
      </w:r>
      <w:r w:rsidRPr="000A3FEB">
        <w:t xml:space="preserve"> and especially with Japan. China is not included in those negotiations, </w:t>
      </w:r>
      <w:r w:rsidRPr="00B47EA1">
        <w:rPr>
          <w:rStyle w:val="StyleBoldUnderline"/>
        </w:rPr>
        <w:t>which the Obama administration considers a higher, more immediate priority than the European talks</w:t>
      </w:r>
      <w:r w:rsidRPr="000A3FEB">
        <w:t>.</w:t>
      </w:r>
    </w:p>
    <w:p w14:paraId="64429C45" w14:textId="77777777" w:rsidR="000A3FEB" w:rsidRPr="00B47EA1" w:rsidRDefault="000A3FEB" w:rsidP="000A3FEB">
      <w:pPr>
        <w:pStyle w:val="Heading4"/>
        <w:rPr>
          <w:rStyle w:val="StyleStyleBold12pt"/>
          <w:b/>
        </w:rPr>
      </w:pPr>
      <w:r w:rsidRPr="00B47EA1">
        <w:rPr>
          <w:rStyle w:val="StyleStyleBold12pt"/>
          <w:b/>
        </w:rPr>
        <w:t xml:space="preserve">At best, 1 in 3 chance – this evidence assumes their warrants </w:t>
      </w:r>
    </w:p>
    <w:p w14:paraId="6A71E166" w14:textId="77777777" w:rsidR="000A3FEB" w:rsidRPr="00B47EA1" w:rsidRDefault="000A3FEB" w:rsidP="000A3FEB">
      <w:r w:rsidRPr="00B47EA1">
        <w:rPr>
          <w:rStyle w:val="StyleStyleBold12pt"/>
        </w:rPr>
        <w:t>Erlanger 6/12</w:t>
      </w:r>
      <w:r w:rsidRPr="00B47EA1">
        <w:t>, Steven Erlanger, New York Times, very dedicated reporter with background at a variety of large scale newspapers, graduated from Harvard, this article cites said Douglas J. Elliott, a senior fellow in economics at the Brookings Institution</w:t>
      </w:r>
      <w:proofErr w:type="gramStart"/>
      <w:r w:rsidRPr="00B47EA1">
        <w:t>.,</w:t>
      </w:r>
      <w:proofErr w:type="gramEnd"/>
      <w:r w:rsidRPr="00B47EA1">
        <w:t xml:space="preserve"> "Conflicting Goals Complicate an Effort to Forge a Trans-Atlantic Trade Deal". </w:t>
      </w:r>
      <w:proofErr w:type="gramStart"/>
      <w:r w:rsidRPr="00B47EA1">
        <w:t>www.nytimes.com</w:t>
      </w:r>
      <w:proofErr w:type="gramEnd"/>
      <w:r w:rsidRPr="00B47EA1">
        <w:t>/2013/06/13/business/global/to-create-jobs-europe-pushes-for-trade-deal-with-us.html?pagewanted=all&amp;_r=0 Mollie</w:t>
      </w:r>
    </w:p>
    <w:p w14:paraId="2DE0FA32" w14:textId="77777777" w:rsidR="000A3FEB" w:rsidRPr="00B47EA1" w:rsidRDefault="000A3FEB" w:rsidP="000A3FEB">
      <w:pPr>
        <w:rPr>
          <w:rStyle w:val="StyleBoldUnderline"/>
        </w:rPr>
      </w:pPr>
      <w:r w:rsidRPr="000A3FEB">
        <w:t xml:space="preserve">“Done properly, </w:t>
      </w:r>
      <w:r w:rsidRPr="00B47EA1">
        <w:rPr>
          <w:rStyle w:val="StyleBoldUnderline"/>
        </w:rPr>
        <w:t>TTIP is a good thing, but there are deeply entrenched interests on both sides of the Atlantic, and they will always fight harder to keep what they have rather than get something new,</w:t>
      </w:r>
      <w:r w:rsidRPr="000A3FEB">
        <w:t xml:space="preserve">” said Douglas J. Elliott, a senior fellow in economics at the Brookings Institution. “There will be small benefits for a lot of people but big losses in certain sectors, and they’ll fight.” </w:t>
      </w:r>
      <w:r w:rsidRPr="00B47EA1">
        <w:rPr>
          <w:rStyle w:val="StyleBoldUnderline"/>
        </w:rPr>
        <w:t>There is “maybe a 1-in-3 chance TTIP will happen</w:t>
      </w:r>
      <w:r w:rsidRPr="000A3FEB">
        <w:t xml:space="preserve">,” Mr. Elliott said. “And 1-in-3 is optimistic, but </w:t>
      </w:r>
      <w:r w:rsidRPr="00B47EA1">
        <w:rPr>
          <w:rStyle w:val="StyleBoldUnderline"/>
        </w:rPr>
        <w:t>the desire to get some economic growth may overcome some serious political problems.”</w:t>
      </w:r>
    </w:p>
    <w:p w14:paraId="2AEB1879" w14:textId="77777777" w:rsidR="00637E8F" w:rsidRPr="00637E8F" w:rsidRDefault="00637E8F" w:rsidP="00637E8F">
      <w:pPr>
        <w:pStyle w:val="Heading4"/>
      </w:pPr>
      <w:r>
        <w:t>It won’t pass –</w:t>
      </w:r>
    </w:p>
    <w:p w14:paraId="1816984D" w14:textId="77777777" w:rsidR="000A3FEB" w:rsidRPr="00B47EA1" w:rsidRDefault="000A3FEB" w:rsidP="000A3FEB">
      <w:pPr>
        <w:pStyle w:val="Heading4"/>
      </w:pPr>
      <w:r w:rsidRPr="00B47EA1">
        <w:t xml:space="preserve">1) Food safety standards are </w:t>
      </w:r>
      <w:r w:rsidRPr="00B47EA1">
        <w:rPr>
          <w:u w:val="single"/>
        </w:rPr>
        <w:t>ideological</w:t>
      </w:r>
      <w:r w:rsidRPr="00B47EA1">
        <w:t xml:space="preserve"> – negotiations can’t overcome</w:t>
      </w:r>
    </w:p>
    <w:p w14:paraId="35DD7A3F" w14:textId="77777777" w:rsidR="000A3FEB" w:rsidRPr="00B47EA1" w:rsidRDefault="000A3FEB" w:rsidP="000A3FEB">
      <w:r w:rsidRPr="00B47EA1">
        <w:rPr>
          <w:rStyle w:val="StyleStyleBold12pt"/>
        </w:rPr>
        <w:t>Erlanger 6/12</w:t>
      </w:r>
      <w:r w:rsidRPr="00B47EA1">
        <w:t>, Steven Erlanger, New York Times, very dedicated reporter with background at a variety of large scale newspapers, graduated from Harvard, this article cites said Douglas J. Elliott, a senior fellow in economics at the Brookings Institution</w:t>
      </w:r>
      <w:proofErr w:type="gramStart"/>
      <w:r w:rsidRPr="00B47EA1">
        <w:t>.,</w:t>
      </w:r>
      <w:proofErr w:type="gramEnd"/>
      <w:r w:rsidRPr="00B47EA1">
        <w:t xml:space="preserve"> "Conflicting Goals Complicate an Effort to Forge a Trans-Atlantic Trade Deal". </w:t>
      </w:r>
      <w:proofErr w:type="gramStart"/>
      <w:r w:rsidRPr="00B47EA1">
        <w:t>www.nytimes.com</w:t>
      </w:r>
      <w:proofErr w:type="gramEnd"/>
      <w:r w:rsidRPr="00B47EA1">
        <w:t>/2013/06/13/business/global/to-create-jobs-europe-pushes-for-trade-deal-with-us.html?pagewanted=all&amp;_r=0 Mollie</w:t>
      </w:r>
    </w:p>
    <w:p w14:paraId="0CA7862D" w14:textId="77777777" w:rsidR="000A3FEB" w:rsidRPr="000A3FEB" w:rsidRDefault="000A3FEB" w:rsidP="000A3FEB">
      <w:r w:rsidRPr="000A3FEB">
        <w:t xml:space="preserve">Given already low average tariffs (under 3 percent), </w:t>
      </w:r>
      <w:r w:rsidRPr="00B47EA1">
        <w:rPr>
          <w:rStyle w:val="StyleBoldUnderline"/>
        </w:rPr>
        <w:t>the main problems are nontariff barriers,</w:t>
      </w:r>
      <w:r w:rsidRPr="000A3FEB">
        <w:t xml:space="preserve"> things like </w:t>
      </w:r>
      <w:r w:rsidRPr="00B47EA1">
        <w:rPr>
          <w:rStyle w:val="StyleBoldUnderline"/>
        </w:rPr>
        <w:t>differing customs and regulatory requirements</w:t>
      </w:r>
      <w:r w:rsidRPr="000A3FEB">
        <w:t xml:space="preserve">. The United States and Europe have </w:t>
      </w:r>
      <w:r w:rsidRPr="00B47EA1">
        <w:rPr>
          <w:rStyle w:val="StyleBoldUnderline"/>
        </w:rPr>
        <w:t>different auto-safety requirements</w:t>
      </w:r>
      <w:r w:rsidRPr="000A3FEB">
        <w:t xml:space="preserve">, for example, and not all American states have the same ones. They differ on how to ensure the safety of chicken — the </w:t>
      </w:r>
      <w:r w:rsidRPr="00B47EA1">
        <w:rPr>
          <w:rStyle w:val="StyleBoldUnderline"/>
        </w:rPr>
        <w:t xml:space="preserve">Europeans do not allow the import of American chicken that has been chlorinated to kill bacteria. They differ on the safety of genetically modified grains and foods. </w:t>
      </w:r>
      <w:r w:rsidRPr="000A3FEB">
        <w:t xml:space="preserve">In general, said Mr. Elliott of Brookings, </w:t>
      </w:r>
      <w:r w:rsidRPr="00B47EA1">
        <w:rPr>
          <w:rStyle w:val="StyleBoldUnderline"/>
        </w:rPr>
        <w:t>European regulators “have a more cautionary approach than Americans, and they have to prove safety rather than disprove arguments about why something is unsafe.” American regulators generally require scientific evidence that something is unsafe; the Europeans are more precautionary. Tariffs and agricultural subsidies are monetary figures that can be negotiated. “</w:t>
      </w:r>
      <w:r w:rsidRPr="00B47EA1">
        <w:rPr>
          <w:rStyle w:val="Emphasis"/>
        </w:rPr>
        <w:t>But safety is qualitative and cultural</w:t>
      </w:r>
      <w:r w:rsidRPr="000A3FEB">
        <w:t xml:space="preserve">,” he said. “On both sides we have strong views about how to do things, and </w:t>
      </w:r>
      <w:r w:rsidRPr="00B47EA1">
        <w:rPr>
          <w:rStyle w:val="StyleBoldUnderline"/>
        </w:rPr>
        <w:t>we can get very</w:t>
      </w:r>
      <w:r w:rsidRPr="000A3FEB">
        <w:t xml:space="preserve"> </w:t>
      </w:r>
      <w:r w:rsidRPr="00B47EA1">
        <w:rPr>
          <w:rStyle w:val="Emphasis"/>
        </w:rPr>
        <w:t>entrenched</w:t>
      </w:r>
      <w:r w:rsidRPr="000A3FEB">
        <w:t>.”</w:t>
      </w:r>
    </w:p>
    <w:p w14:paraId="11D3242C" w14:textId="77777777" w:rsidR="000A3FEB" w:rsidRPr="00B47EA1" w:rsidRDefault="000A3FEB" w:rsidP="000A3FEB">
      <w:pPr>
        <w:pStyle w:val="Heading4"/>
      </w:pPr>
      <w:r w:rsidRPr="00B47EA1">
        <w:lastRenderedPageBreak/>
        <w:t xml:space="preserve">2) Financial, aerospace, and </w:t>
      </w:r>
      <w:proofErr w:type="spellStart"/>
      <w:proofErr w:type="gramStart"/>
      <w:r w:rsidRPr="00B47EA1">
        <w:t>ag</w:t>
      </w:r>
      <w:proofErr w:type="spellEnd"/>
      <w:proofErr w:type="gramEnd"/>
      <w:r w:rsidRPr="00B47EA1">
        <w:t xml:space="preserve"> interests </w:t>
      </w:r>
    </w:p>
    <w:p w14:paraId="6C1F6BD2" w14:textId="77777777" w:rsidR="000A3FEB" w:rsidRPr="00B47EA1" w:rsidRDefault="000A3FEB" w:rsidP="000A3FEB">
      <w:r w:rsidRPr="00B47EA1">
        <w:rPr>
          <w:rStyle w:val="StyleStyleBold12pt"/>
        </w:rPr>
        <w:t>Erlanger 6/12</w:t>
      </w:r>
      <w:r w:rsidRPr="00B47EA1">
        <w:t>, Steven Erlanger, New York Times, very dedicated reporter with background at a variety of large scale newspapers, graduated from Harvard, this article cites said Douglas J. Elliott, a senior fellow in economics at the Brookings Institution</w:t>
      </w:r>
      <w:proofErr w:type="gramStart"/>
      <w:r w:rsidRPr="00B47EA1">
        <w:t>.,</w:t>
      </w:r>
      <w:proofErr w:type="gramEnd"/>
      <w:r w:rsidRPr="00B47EA1">
        <w:t xml:space="preserve"> "Conflicting Goals Complicate an Effort to Forge a Trans-Atlantic Trade Deal". </w:t>
      </w:r>
      <w:proofErr w:type="gramStart"/>
      <w:r w:rsidRPr="00B47EA1">
        <w:t>www.nytimes.com</w:t>
      </w:r>
      <w:proofErr w:type="gramEnd"/>
      <w:r w:rsidRPr="00B47EA1">
        <w:t>/2013/06/13/business/global/to-create-jobs-europe-pushes-for-trade-deal-with-us.html?pagewanted=all&amp;_r=0 Mollie</w:t>
      </w:r>
    </w:p>
    <w:p w14:paraId="0C784E34" w14:textId="77777777" w:rsidR="000A3FEB" w:rsidRPr="000A3FEB" w:rsidRDefault="000A3FEB" w:rsidP="000A3FEB">
      <w:r w:rsidRPr="00B47EA1">
        <w:rPr>
          <w:rStyle w:val="StyleBoldUnderline"/>
        </w:rPr>
        <w:t>Other major issues will include the regulation of derivatives and some other financial products,</w:t>
      </w:r>
      <w:r w:rsidRPr="000A3FEB">
        <w:t xml:space="preserve"> and whether foreign and multinational banks must operate in America as if they are United States banks. </w:t>
      </w:r>
      <w:r w:rsidRPr="00B47EA1">
        <w:rPr>
          <w:rStyle w:val="StyleBoldUnderline"/>
        </w:rPr>
        <w:t>The fight over subsidies to Airbus and Boeing will no doubt come up, and there are questions about whether the Senate will agree to a separate vote on agriculture</w:t>
      </w:r>
      <w:r w:rsidRPr="000A3FEB">
        <w:t>, as the United States farm lobby wants.</w:t>
      </w:r>
    </w:p>
    <w:p w14:paraId="7E5CDE8E" w14:textId="77777777" w:rsidR="000A3FEB" w:rsidRPr="00B47EA1" w:rsidRDefault="000A3FEB" w:rsidP="000A3FEB">
      <w:pPr>
        <w:pStyle w:val="Heading4"/>
      </w:pPr>
      <w:r w:rsidRPr="00B47EA1">
        <w:t xml:space="preserve">3) The cultural exception </w:t>
      </w:r>
    </w:p>
    <w:p w14:paraId="4BD2DA3B" w14:textId="77777777" w:rsidR="000A3FEB" w:rsidRPr="00B47EA1" w:rsidRDefault="000A3FEB" w:rsidP="000A3FEB">
      <w:r w:rsidRPr="00B47EA1">
        <w:rPr>
          <w:rStyle w:val="StyleStyleBold12pt"/>
        </w:rPr>
        <w:t>Erlanger 6/12</w:t>
      </w:r>
      <w:r w:rsidRPr="00B47EA1">
        <w:t>, Steven Erlanger, New York Times, very dedicated reporter with background at a variety of large scale newspapers, graduated from Harvard, this article cites said Douglas J. Elliott, a senior fellow in economics at the Brookings Institution</w:t>
      </w:r>
      <w:proofErr w:type="gramStart"/>
      <w:r w:rsidRPr="00B47EA1">
        <w:t>.,</w:t>
      </w:r>
      <w:proofErr w:type="gramEnd"/>
      <w:r w:rsidRPr="00B47EA1">
        <w:t xml:space="preserve"> "Conflicting Goals Complicate an Effort to Forge a Trans-Atlantic Trade Deal". </w:t>
      </w:r>
      <w:proofErr w:type="gramStart"/>
      <w:r w:rsidRPr="00B47EA1">
        <w:t>www.nytimes.com</w:t>
      </w:r>
      <w:proofErr w:type="gramEnd"/>
      <w:r w:rsidRPr="00B47EA1">
        <w:t>/2013/06/13/business/global/to-create-jobs-europe-pushes-for-trade-deal-with-us.html?pagewanted=all&amp;_r=0 Mollie</w:t>
      </w:r>
    </w:p>
    <w:p w14:paraId="730AF1F5" w14:textId="77777777" w:rsidR="000A3FEB" w:rsidRPr="000A3FEB" w:rsidRDefault="000A3FEB" w:rsidP="000A3FEB">
      <w:r w:rsidRPr="00B47EA1">
        <w:rPr>
          <w:rStyle w:val="StyleBoldUnderline"/>
        </w:rPr>
        <w:t>Within Europe, divisions remain over what to put on the table</w:t>
      </w:r>
      <w:r w:rsidRPr="000A3FEB">
        <w:t xml:space="preserve">. </w:t>
      </w:r>
      <w:r w:rsidRPr="00B47EA1">
        <w:rPr>
          <w:rStyle w:val="StyleBoldUnderline"/>
        </w:rPr>
        <w:t>Belgium</w:t>
      </w:r>
      <w:r w:rsidRPr="000A3FEB">
        <w:t xml:space="preserve"> </w:t>
      </w:r>
      <w:r w:rsidRPr="00B47EA1">
        <w:rPr>
          <w:rStyle w:val="StyleBoldUnderline"/>
        </w:rPr>
        <w:t>appears to be lining up with France in favoring support for homegrown movies and television production in the name of cultural diversity.</w:t>
      </w:r>
      <w:r w:rsidRPr="000A3FEB">
        <w:t xml:space="preserve"> </w:t>
      </w:r>
      <w:r w:rsidRPr="00B47EA1">
        <w:rPr>
          <w:rStyle w:val="StyleBoldUnderline"/>
        </w:rPr>
        <w:t>Hungary and Greece could back Paris as well</w:t>
      </w:r>
      <w:r w:rsidRPr="000A3FEB">
        <w:t xml:space="preserve">. A core issue for France and its allies is “control of the digital space and the implications of the evolution of the digital economy for culture,” said a senior European Union diplomat, who spoke on condition of anonymity to avoid disrupting the internal negotiations. “The reality is that </w:t>
      </w:r>
      <w:r w:rsidRPr="00B47EA1">
        <w:rPr>
          <w:rStyle w:val="StyleBoldUnderline"/>
        </w:rPr>
        <w:t>the global market is currently dominated by U.S. operators,” citing companies like Google, Apple and Netflix,</w:t>
      </w:r>
      <w:r w:rsidRPr="000A3FEB">
        <w:t xml:space="preserve"> “and that is why it is such a sensitive issue.”</w:t>
      </w:r>
    </w:p>
    <w:p w14:paraId="05F12CC2" w14:textId="77777777" w:rsidR="000A3FEB" w:rsidRDefault="000A3FEB" w:rsidP="000A3FEB"/>
    <w:p w14:paraId="731C5CF5" w14:textId="527AE06A" w:rsidR="00C42442" w:rsidRDefault="00C42442" w:rsidP="00C42442">
      <w:pPr>
        <w:pStyle w:val="Heading3"/>
      </w:pPr>
      <w:r>
        <w:lastRenderedPageBreak/>
        <w:t>2nc – U.S.-EU relations defense</w:t>
      </w:r>
    </w:p>
    <w:p w14:paraId="7F2F6D23" w14:textId="77777777" w:rsidR="00C42442" w:rsidRDefault="00C42442" w:rsidP="00C42442">
      <w:pPr>
        <w:pStyle w:val="Heading4"/>
      </w:pPr>
      <w:r>
        <w:t>Alt causes to relations collapse- Asia</w:t>
      </w:r>
    </w:p>
    <w:p w14:paraId="597AD119" w14:textId="77777777" w:rsidR="00C42442" w:rsidRPr="008676D8" w:rsidRDefault="00C42442" w:rsidP="00C42442">
      <w:pPr>
        <w:rPr>
          <w:rStyle w:val="StyleStyleBold12pt"/>
        </w:rPr>
      </w:pPr>
      <w:r>
        <w:rPr>
          <w:rStyle w:val="StyleStyleBold12pt"/>
        </w:rPr>
        <w:t xml:space="preserve">Apps 12- </w:t>
      </w:r>
      <w:r w:rsidRPr="008676D8">
        <w:t xml:space="preserve">staff writer at Reuters, (Peter, “Analysis: EU faces defense challenge as U.S. looks to Asia”, Jan. 10th, 2012, Reuters, </w:t>
      </w:r>
      <w:hyperlink r:id="rId20" w:history="1">
        <w:r w:rsidRPr="008676D8">
          <w:rPr>
            <w:rStyle w:val="Hyperlink"/>
          </w:rPr>
          <w:t>http://www.reuters.com/article/2012/01/10/us-europe-defence-idUSTRE8091MH20120110</w:t>
        </w:r>
      </w:hyperlink>
      <w:r w:rsidRPr="008676D8">
        <w:t>, //CJD)</w:t>
      </w:r>
    </w:p>
    <w:p w14:paraId="57B48FCF" w14:textId="77777777" w:rsidR="00C42442" w:rsidRPr="006C6F1C" w:rsidRDefault="00C42442" w:rsidP="00C42442">
      <w:r w:rsidRPr="006C6F1C">
        <w:t xml:space="preserve">But </w:t>
      </w:r>
      <w:r w:rsidRPr="006C6F1C">
        <w:rPr>
          <w:rStyle w:val="StyleBoldUnderline"/>
        </w:rPr>
        <w:t>as Washington pulls troops back from the continent, two decades after the Cold War ended, and refocuses on Asia, the cash-strapped nations of Europe face uncomfortable truths over just how paltry their real military capabilities have become.</w:t>
      </w:r>
      <w:r>
        <w:rPr>
          <w:rStyle w:val="StyleBoldUnderline"/>
          <w:sz w:val="12"/>
          <w:u w:val="none"/>
        </w:rPr>
        <w:t xml:space="preserve"> </w:t>
      </w:r>
      <w:r w:rsidRPr="006C6F1C">
        <w:t xml:space="preserve"> </w:t>
      </w:r>
      <w:r w:rsidRPr="006C6F1C">
        <w:rPr>
          <w:rStyle w:val="StyleBoldUnderline"/>
        </w:rPr>
        <w:t>NATO's war in Libya last year was trumpeted as Europe starting to take responsibility for its own backyard, with Britain and France calling the shots while Washington "led from behind."</w:t>
      </w:r>
      <w:r w:rsidRPr="006C6F1C">
        <w:t xml:space="preserve"> In reality, </w:t>
      </w:r>
      <w:r w:rsidRPr="006C6F1C">
        <w:rPr>
          <w:rStyle w:val="StyleBoldUnderline"/>
        </w:rPr>
        <w:t>the campaign was heavily dependent on U.S. military, technical, intelligence and logistical support - the Europeans could not even supply enough of their own munitions.</w:t>
      </w:r>
      <w:r>
        <w:rPr>
          <w:rStyle w:val="StyleBoldUnderline"/>
          <w:sz w:val="12"/>
          <w:u w:val="none"/>
        </w:rPr>
        <w:t xml:space="preserve"> </w:t>
      </w:r>
      <w:r w:rsidRPr="006C6F1C">
        <w:t xml:space="preserve"> According to one security source, of </w:t>
      </w:r>
      <w:r w:rsidRPr="006C6F1C">
        <w:rPr>
          <w:rStyle w:val="StyleBoldUnderline"/>
        </w:rPr>
        <w:t>more than 100 cruise missiles fired during the opening days of the campaign, only two were European, and even those were built in the United States -Tomahawks, fired from a British nuclear submarine.</w:t>
      </w:r>
      <w:r>
        <w:rPr>
          <w:rStyle w:val="StyleBoldUnderline"/>
          <w:sz w:val="12"/>
          <w:u w:val="none"/>
        </w:rPr>
        <w:t xml:space="preserve"> </w:t>
      </w:r>
      <w:r w:rsidRPr="006C6F1C">
        <w:t xml:space="preserve"> For </w:t>
      </w:r>
      <w:r w:rsidRPr="006C6F1C">
        <w:rPr>
          <w:rStyle w:val="StyleBoldUnderline"/>
        </w:rPr>
        <w:t>strategists in Washington focused on the need to cut some half a trillion dollars from their defense budget, Europe offers few threats and even fewer opportunities. This much has become clear in last week's announced U.S. strategy shift.</w:t>
      </w:r>
      <w:r>
        <w:rPr>
          <w:rStyle w:val="StyleBoldUnderline"/>
          <w:sz w:val="12"/>
          <w:u w:val="none"/>
        </w:rPr>
        <w:t xml:space="preserve"> </w:t>
      </w:r>
      <w:r w:rsidRPr="006C6F1C">
        <w:t xml:space="preserve"> "SWITZERLAND WRIT LARGE</w:t>
      </w:r>
      <w:proofErr w:type="gramStart"/>
      <w:r w:rsidRPr="006C6F1C">
        <w:t>"</w:t>
      </w:r>
      <w:r>
        <w:rPr>
          <w:sz w:val="12"/>
        </w:rPr>
        <w:t xml:space="preserve"> </w:t>
      </w:r>
      <w:r w:rsidRPr="006C6F1C">
        <w:t xml:space="preserve"> While</w:t>
      </w:r>
      <w:proofErr w:type="gramEnd"/>
      <w:r w:rsidRPr="006C6F1C">
        <w:t xml:space="preserve"> </w:t>
      </w:r>
      <w:r w:rsidRPr="006C6F1C">
        <w:rPr>
          <w:rStyle w:val="StyleBoldUnderline"/>
        </w:rPr>
        <w:t>several European states provided at least a token military presence in support of the U.S. war in Afghanistan, they would be able to offer much less in the way of useful capabilities in any stand-off with China, Iran or North Korea.</w:t>
      </w:r>
      <w:r>
        <w:rPr>
          <w:rStyle w:val="StyleBoldUnderline"/>
          <w:sz w:val="12"/>
          <w:u w:val="none"/>
        </w:rPr>
        <w:t xml:space="preserve"> </w:t>
      </w:r>
      <w:r w:rsidRPr="006C6F1C">
        <w:t xml:space="preserve"> In what </w:t>
      </w:r>
      <w:r w:rsidRPr="006C6F1C">
        <w:rPr>
          <w:rStyle w:val="StyleBoldUnderline"/>
        </w:rPr>
        <w:t>some are calling the "Asian century," even the "special relationship" between the United States and its 20th-century Atlantic ally Britain looks much less relevant.</w:t>
      </w:r>
      <w:r>
        <w:rPr>
          <w:rStyle w:val="StyleBoldUnderline"/>
          <w:sz w:val="12"/>
          <w:u w:val="none"/>
        </w:rPr>
        <w:t xml:space="preserve"> </w:t>
      </w:r>
      <w:r w:rsidRPr="006C6F1C">
        <w:t xml:space="preserve"> "The </w:t>
      </w:r>
      <w:r w:rsidRPr="006C6F1C">
        <w:rPr>
          <w:rStyle w:val="StyleBoldUnderline"/>
        </w:rPr>
        <w:t>new U.S. strategy underlines the growing divergence between European and American strategic interests</w:t>
      </w:r>
      <w:r w:rsidRPr="006C6F1C">
        <w:t xml:space="preserve">," said Nick </w:t>
      </w:r>
      <w:proofErr w:type="spellStart"/>
      <w:r w:rsidRPr="006C6F1C">
        <w:t>Witney</w:t>
      </w:r>
      <w:proofErr w:type="spellEnd"/>
      <w:r w:rsidRPr="006C6F1C">
        <w:t>, a former head of the European Defense Agency and now a senior fellow at the European Council on Foreign Relations.</w:t>
      </w:r>
      <w:r>
        <w:rPr>
          <w:sz w:val="12"/>
        </w:rPr>
        <w:t xml:space="preserve"> </w:t>
      </w:r>
      <w:r w:rsidRPr="006C6F1C">
        <w:t xml:space="preserve"> "</w:t>
      </w:r>
      <w:r w:rsidRPr="006C6F1C">
        <w:rPr>
          <w:rStyle w:val="StyleBoldUnderline"/>
        </w:rPr>
        <w:t>Europe is going to have to grow up and learn to take responsibility for its own security, without Uncle Sam to prod and cajole - or, more likely, decline into a strategic backwater... Switzerland writ large</w:t>
      </w:r>
      <w:proofErr w:type="gramStart"/>
      <w:r w:rsidRPr="006C6F1C">
        <w:t>"</w:t>
      </w:r>
      <w:r>
        <w:rPr>
          <w:sz w:val="12"/>
        </w:rPr>
        <w:t xml:space="preserve"> </w:t>
      </w:r>
      <w:r w:rsidRPr="006C6F1C">
        <w:t xml:space="preserve"> The</w:t>
      </w:r>
      <w:proofErr w:type="gramEnd"/>
      <w:r w:rsidRPr="006C6F1C">
        <w:t xml:space="preserve"> U</w:t>
      </w:r>
      <w:r w:rsidRPr="006C6F1C">
        <w:rPr>
          <w:rStyle w:val="StyleBoldUnderline"/>
        </w:rPr>
        <w:t>.S. pullback from Europ</w:t>
      </w:r>
      <w:r w:rsidRPr="006C6F1C">
        <w:t xml:space="preserve">e, of course, is not new. During the Cold War, </w:t>
      </w:r>
      <w:r w:rsidRPr="006C6F1C">
        <w:rPr>
          <w:rStyle w:val="StyleBoldUnderline"/>
        </w:rPr>
        <w:t>Washington kept some 400,000 troops in Europe, facing off against the Soviet Union. Only some 80,000 remain and some analysts see that being halved again in the coming years.</w:t>
      </w:r>
      <w:r>
        <w:rPr>
          <w:rStyle w:val="StyleBoldUnderline"/>
          <w:sz w:val="12"/>
          <w:u w:val="none"/>
        </w:rPr>
        <w:t xml:space="preserve"> </w:t>
      </w:r>
      <w:r w:rsidRPr="006C6F1C">
        <w:t xml:space="preserve"> Those </w:t>
      </w:r>
      <w:r w:rsidRPr="006C6F1C">
        <w:rPr>
          <w:rStyle w:val="StyleBoldUnderline"/>
        </w:rPr>
        <w:t xml:space="preserve">U.S. bases likely to remain open in Europe - such as the giant air force facility at </w:t>
      </w:r>
      <w:proofErr w:type="spellStart"/>
      <w:r w:rsidRPr="006C6F1C">
        <w:rPr>
          <w:rStyle w:val="StyleBoldUnderline"/>
        </w:rPr>
        <w:t>Ramstein</w:t>
      </w:r>
      <w:proofErr w:type="spellEnd"/>
      <w:r w:rsidRPr="006C6F1C">
        <w:rPr>
          <w:rStyle w:val="StyleBoldUnderline"/>
        </w:rPr>
        <w:t xml:space="preserve"> in southwestern Germany or the major signals listening post at </w:t>
      </w:r>
      <w:proofErr w:type="spellStart"/>
      <w:r w:rsidRPr="006C6F1C">
        <w:rPr>
          <w:rStyle w:val="StyleBoldUnderline"/>
        </w:rPr>
        <w:t>Menwith</w:t>
      </w:r>
      <w:proofErr w:type="spellEnd"/>
      <w:r w:rsidRPr="006C6F1C">
        <w:rPr>
          <w:rStyle w:val="StyleBoldUnderline"/>
        </w:rPr>
        <w:t xml:space="preserve"> Hill in northern England - will be those most useful to Washington for global operations further afield, particularly in the Middle East.</w:t>
      </w:r>
      <w:r>
        <w:rPr>
          <w:rStyle w:val="StyleBoldUnderline"/>
          <w:sz w:val="12"/>
          <w:u w:val="none"/>
        </w:rPr>
        <w:t xml:space="preserve"> </w:t>
      </w:r>
      <w:r w:rsidRPr="006C6F1C">
        <w:t xml:space="preserve"> "It's not as </w:t>
      </w:r>
      <w:r w:rsidRPr="006C6F1C">
        <w:rPr>
          <w:rStyle w:val="StyleBoldUnderline"/>
        </w:rPr>
        <w:t>if the lights are going to go out completely on the U.S. presence in Europe</w:t>
      </w:r>
      <w:r w:rsidRPr="006C6F1C">
        <w:t xml:space="preserve">," said Charles </w:t>
      </w:r>
      <w:proofErr w:type="spellStart"/>
      <w:r w:rsidRPr="006C6F1C">
        <w:t>Kupchan</w:t>
      </w:r>
      <w:proofErr w:type="spellEnd"/>
      <w:r w:rsidRPr="006C6F1C">
        <w:t>, director for European affairs at Bill Clinton's National Security Council and now a senior fellow at the Council on Foreign Relations.</w:t>
      </w:r>
      <w:r>
        <w:rPr>
          <w:sz w:val="12"/>
        </w:rPr>
        <w:t xml:space="preserve"> </w:t>
      </w:r>
      <w:r w:rsidRPr="006C6F1C">
        <w:t xml:space="preserve"> But, he added: "</w:t>
      </w:r>
      <w:r w:rsidRPr="006C6F1C">
        <w:rPr>
          <w:rStyle w:val="StyleBoldUnderline"/>
        </w:rPr>
        <w:t>The overall message is that Europe is going to need to start taking more care of its own defense, that they won't be able to call on the U.S. in the same way as the past</w:t>
      </w:r>
      <w:r w:rsidRPr="006C6F1C">
        <w:t>."</w:t>
      </w:r>
      <w:r>
        <w:rPr>
          <w:sz w:val="12"/>
        </w:rPr>
        <w:t xml:space="preserve"> </w:t>
      </w:r>
      <w:r w:rsidRPr="006C6F1C">
        <w:t xml:space="preserve"> The </w:t>
      </w:r>
      <w:r w:rsidRPr="006C6F1C">
        <w:rPr>
          <w:rStyle w:val="StyleBoldUnderline"/>
        </w:rPr>
        <w:t>prospect of Europe making up the gap, however, seems remote to many.</w:t>
      </w:r>
      <w:r>
        <w:rPr>
          <w:sz w:val="12"/>
        </w:rPr>
        <w:t xml:space="preserve"> </w:t>
      </w:r>
      <w:r w:rsidRPr="006C6F1C">
        <w:t xml:space="preserve"> MONEY NOT </w:t>
      </w:r>
      <w:proofErr w:type="gramStart"/>
      <w:r w:rsidRPr="006C6F1C">
        <w:t>PROBLEM</w:t>
      </w:r>
      <w:r>
        <w:rPr>
          <w:sz w:val="12"/>
        </w:rPr>
        <w:t xml:space="preserve"> </w:t>
      </w:r>
      <w:r w:rsidRPr="006C6F1C">
        <w:t xml:space="preserve"> According</w:t>
      </w:r>
      <w:proofErr w:type="gramEnd"/>
      <w:r w:rsidRPr="006C6F1C">
        <w:t xml:space="preserve"> to data from the Stockholm International Peace Research Institute</w:t>
      </w:r>
      <w:r w:rsidRPr="006C6F1C">
        <w:rPr>
          <w:rStyle w:val="StyleBoldUnderline"/>
        </w:rPr>
        <w:t xml:space="preserve">, total defense spending across Europe fell by 2.8 percent in 2010 as the financial crisis began to </w:t>
      </w:r>
      <w:r w:rsidRPr="006C6F1C">
        <w:rPr>
          <w:rStyle w:val="StyleBoldUnderline"/>
        </w:rPr>
        <w:lastRenderedPageBreak/>
        <w:t xml:space="preserve">bite. A similar fall </w:t>
      </w:r>
      <w:proofErr w:type="gramStart"/>
      <w:r w:rsidRPr="006C6F1C">
        <w:rPr>
          <w:rStyle w:val="StyleBoldUnderline"/>
        </w:rPr>
        <w:t>is expected to be recorded</w:t>
      </w:r>
      <w:proofErr w:type="gramEnd"/>
      <w:r w:rsidRPr="006C6F1C">
        <w:rPr>
          <w:rStyle w:val="StyleBoldUnderline"/>
        </w:rPr>
        <w:t xml:space="preserve"> for 2011.</w:t>
      </w:r>
      <w:r>
        <w:rPr>
          <w:rStyle w:val="StyleBoldUnderline"/>
          <w:sz w:val="12"/>
          <w:u w:val="none"/>
        </w:rPr>
        <w:t xml:space="preserve"> </w:t>
      </w:r>
      <w:r w:rsidRPr="006C6F1C">
        <w:t xml:space="preserve"> But </w:t>
      </w:r>
      <w:r w:rsidRPr="006C6F1C">
        <w:rPr>
          <w:rStyle w:val="StyleBoldUnderline"/>
        </w:rPr>
        <w:t>Europe's defense weakness is clearly not just a matter of money or even personnel.</w:t>
      </w:r>
      <w:r>
        <w:rPr>
          <w:sz w:val="12"/>
        </w:rPr>
        <w:t xml:space="preserve"> </w:t>
      </w:r>
      <w:r w:rsidRPr="006C6F1C">
        <w:t xml:space="preserve"> France, Britain, Germany and Italy remain in the top 10 global defense spenders</w:t>
      </w:r>
      <w:r w:rsidRPr="006C6F1C">
        <w:rPr>
          <w:rStyle w:val="StyleBoldUnderline"/>
        </w:rPr>
        <w:t>. Total estimates of European Union defense and security spending vary between $200 and 300 billion, depending on what is included. That might be well under half that of the United States, but by some assessments it still outstrips both Russia and China combined.</w:t>
      </w:r>
      <w:r>
        <w:rPr>
          <w:rStyle w:val="StyleBoldUnderline"/>
          <w:sz w:val="12"/>
          <w:u w:val="none"/>
        </w:rPr>
        <w:t xml:space="preserve"> </w:t>
      </w:r>
      <w:r w:rsidRPr="006C6F1C">
        <w:rPr>
          <w:rStyle w:val="StyleBoldUnderline"/>
          <w:sz w:val="12"/>
        </w:rPr>
        <w:t xml:space="preserve"> </w:t>
      </w:r>
      <w:r w:rsidRPr="006C6F1C">
        <w:rPr>
          <w:rStyle w:val="StyleBoldUnderline"/>
        </w:rPr>
        <w:t>China's official 2011 military budget was some $91 billion, although many analysts suspect the real figure could be much higher. Russia's 2011 defense budget was $53 billion.</w:t>
      </w:r>
      <w:r>
        <w:rPr>
          <w:rStyle w:val="StyleBoldUnderline"/>
          <w:sz w:val="12"/>
          <w:u w:val="none"/>
        </w:rPr>
        <w:t xml:space="preserve"> </w:t>
      </w:r>
      <w:r w:rsidRPr="006C6F1C">
        <w:t xml:space="preserve"> According to the European Defense Agency and the International Institute for Strategic Studies, in 2010 </w:t>
      </w:r>
      <w:r w:rsidRPr="006C6F1C">
        <w:rPr>
          <w:rStyle w:val="StyleBoldUnderline"/>
        </w:rPr>
        <w:t>Europe had some 1.6 million full-time military personnel and as many as 5 million including reserve and paramilitary personnel -- more than the United States, the global military superpower.</w:t>
      </w:r>
      <w:r>
        <w:rPr>
          <w:rStyle w:val="StyleBoldUnderline"/>
          <w:sz w:val="12"/>
          <w:u w:val="none"/>
        </w:rPr>
        <w:t xml:space="preserve"> </w:t>
      </w:r>
      <w:r w:rsidRPr="006C6F1C">
        <w:rPr>
          <w:rStyle w:val="StyleBoldUnderline"/>
          <w:sz w:val="12"/>
        </w:rPr>
        <w:t xml:space="preserve"> </w:t>
      </w:r>
      <w:r w:rsidRPr="006C6F1C">
        <w:rPr>
          <w:rStyle w:val="StyleBoldUnderline"/>
        </w:rPr>
        <w:t>The problem,</w:t>
      </w:r>
      <w:r w:rsidRPr="006C6F1C">
        <w:t xml:space="preserve"> critics say, </w:t>
      </w:r>
      <w:r w:rsidRPr="006C6F1C">
        <w:rPr>
          <w:rStyle w:val="StyleBoldUnderline"/>
        </w:rPr>
        <w:t>is that Europe spends that cash and uses those personnel in an almost uniquely inefficient way.</w:t>
      </w:r>
      <w:r>
        <w:rPr>
          <w:rStyle w:val="StyleBoldUnderline"/>
          <w:sz w:val="12"/>
          <w:u w:val="none"/>
        </w:rPr>
        <w:t xml:space="preserve"> </w:t>
      </w:r>
      <w:r w:rsidRPr="006C6F1C">
        <w:rPr>
          <w:rStyle w:val="StyleBoldUnderline"/>
          <w:sz w:val="12"/>
        </w:rPr>
        <w:t xml:space="preserve"> </w:t>
      </w:r>
      <w:r w:rsidRPr="006C6F1C">
        <w:rPr>
          <w:rStyle w:val="StyleBoldUnderline"/>
        </w:rPr>
        <w:t xml:space="preserve">"It's always been obvious what needs to be done - taking a more collective approach to Europe's security," said </w:t>
      </w:r>
      <w:proofErr w:type="spellStart"/>
      <w:r w:rsidRPr="006C6F1C">
        <w:rPr>
          <w:rStyle w:val="StyleBoldUnderline"/>
        </w:rPr>
        <w:t>Kupchan</w:t>
      </w:r>
      <w:proofErr w:type="spellEnd"/>
      <w:r w:rsidRPr="006C6F1C">
        <w:rPr>
          <w:rStyle w:val="StyleBoldUnderline"/>
        </w:rPr>
        <w:t>. "But if anything, European countries have gone with the opposite approach."</w:t>
      </w:r>
      <w:r>
        <w:rPr>
          <w:rStyle w:val="StyleBoldUnderline"/>
          <w:sz w:val="12"/>
          <w:u w:val="none"/>
        </w:rPr>
        <w:t xml:space="preserve"> </w:t>
      </w:r>
      <w:r w:rsidRPr="006C6F1C">
        <w:t xml:space="preserve"> Many of </w:t>
      </w:r>
      <w:r w:rsidRPr="006C6F1C">
        <w:rPr>
          <w:rStyle w:val="StyleBoldUnderline"/>
        </w:rPr>
        <w:t>Europe's individual states, defense experts say, continue to use the sector as a way of bolstering national industry and employment rather than building true military capability that would be of use internationally.</w:t>
      </w:r>
      <w:r>
        <w:rPr>
          <w:sz w:val="12"/>
        </w:rPr>
        <w:t xml:space="preserve"> </w:t>
      </w:r>
      <w:r w:rsidRPr="006C6F1C">
        <w:t xml:space="preserve"> Attempts at </w:t>
      </w:r>
      <w:r w:rsidRPr="006C6F1C">
        <w:rPr>
          <w:rStyle w:val="StyleBoldUnderline"/>
        </w:rPr>
        <w:t>cooperation among European governments frequently flounder, with critics blaming mismanagement and political interference. Projects such as the British-German-Italian-Spanish Eurofighter or the A400M military transport aircraft ran billions over budget and suffered years of delays.</w:t>
      </w:r>
      <w:r>
        <w:rPr>
          <w:rStyle w:val="StyleBoldUnderline"/>
          <w:sz w:val="12"/>
          <w:u w:val="none"/>
        </w:rPr>
        <w:t xml:space="preserve"> </w:t>
      </w:r>
      <w:r w:rsidRPr="006C6F1C">
        <w:t xml:space="preserve"> </w:t>
      </w:r>
      <w:r w:rsidRPr="006C6F1C">
        <w:rPr>
          <w:rStyle w:val="StyleBoldUnderline"/>
        </w:rPr>
        <w:t>There have been attempts to solve the problem</w:t>
      </w:r>
      <w:r w:rsidRPr="006C6F1C">
        <w:t xml:space="preserve">. In 2004, the </w:t>
      </w:r>
      <w:r w:rsidRPr="006C6F1C">
        <w:rPr>
          <w:rStyle w:val="StyleBoldUnderline"/>
        </w:rPr>
        <w:t>European Union set up the European Defense Agency largely to provide coordination and avoid such issues. Critics say it has known mixed success at best, although supporters hope the U.S. drawdown could provide just the impetus it needs to thrive.</w:t>
      </w:r>
      <w:r>
        <w:rPr>
          <w:rStyle w:val="StyleBoldUnderline"/>
          <w:sz w:val="12"/>
          <w:u w:val="none"/>
        </w:rPr>
        <w:t xml:space="preserve"> </w:t>
      </w:r>
      <w:r w:rsidRPr="006C6F1C">
        <w:t xml:space="preserve"> "What we are being told to do now is that we have to do our job," EDA chief executive Claude-France </w:t>
      </w:r>
      <w:proofErr w:type="spellStart"/>
      <w:r w:rsidRPr="006C6F1C">
        <w:t>Arnould</w:t>
      </w:r>
      <w:proofErr w:type="spellEnd"/>
      <w:r w:rsidRPr="006C6F1C">
        <w:t xml:space="preserve"> told Reuters. "</w:t>
      </w:r>
      <w:r w:rsidRPr="006C6F1C">
        <w:rPr>
          <w:rStyle w:val="StyleBoldUnderline"/>
        </w:rPr>
        <w:t>We should go full speed ahead with pooling and sharing."</w:t>
      </w:r>
      <w:r>
        <w:rPr>
          <w:rStyle w:val="StyleBoldUnderline"/>
          <w:sz w:val="12"/>
          <w:u w:val="none"/>
        </w:rPr>
        <w:t xml:space="preserve"> </w:t>
      </w:r>
      <w:r w:rsidRPr="006C6F1C">
        <w:rPr>
          <w:rStyle w:val="StyleBoldUnderline"/>
          <w:sz w:val="12"/>
        </w:rPr>
        <w:t xml:space="preserve"> </w:t>
      </w:r>
      <w:r w:rsidRPr="006C6F1C">
        <w:rPr>
          <w:rStyle w:val="StyleBoldUnderline"/>
        </w:rPr>
        <w:t xml:space="preserve">But solving those technical issues of policy coordination would only be a beginning. Most of the continent's military personnel, many analysts say, are effectively </w:t>
      </w:r>
      <w:proofErr w:type="spellStart"/>
      <w:r w:rsidRPr="006C6F1C">
        <w:rPr>
          <w:rStyle w:val="StyleBoldUnderline"/>
        </w:rPr>
        <w:t>undeployable</w:t>
      </w:r>
      <w:proofErr w:type="spellEnd"/>
      <w:r w:rsidRPr="006C6F1C">
        <w:rPr>
          <w:rStyle w:val="StyleBoldUnderline"/>
        </w:rPr>
        <w:t>.</w:t>
      </w:r>
      <w:r>
        <w:rPr>
          <w:rStyle w:val="StyleBoldUnderline"/>
          <w:sz w:val="12"/>
          <w:u w:val="none"/>
        </w:rPr>
        <w:t xml:space="preserve"> </w:t>
      </w:r>
      <w:r w:rsidRPr="006C6F1C">
        <w:t xml:space="preserve"> On paper, even after abolishing national service, </w:t>
      </w:r>
      <w:r w:rsidRPr="006C6F1C">
        <w:rPr>
          <w:rStyle w:val="StyleBoldUnderline"/>
        </w:rPr>
        <w:t>Germany retains some 250,000 service personnel, and almost twice that many when reserves are included. Yet Berlin has struggled to provide a few thousand to support NATO in Afghanistan.</w:t>
      </w:r>
      <w:r>
        <w:rPr>
          <w:rStyle w:val="StyleBoldUnderline"/>
          <w:sz w:val="12"/>
          <w:u w:val="none"/>
        </w:rPr>
        <w:t xml:space="preserve"> </w:t>
      </w:r>
      <w:r w:rsidRPr="006C6F1C">
        <w:rPr>
          <w:rStyle w:val="StyleBoldUnderline"/>
          <w:sz w:val="12"/>
        </w:rPr>
        <w:t xml:space="preserve"> </w:t>
      </w:r>
      <w:r w:rsidRPr="006C6F1C">
        <w:rPr>
          <w:rStyle w:val="StyleBoldUnderline"/>
        </w:rPr>
        <w:t>There is also the question of whether European voters are willing to back governments in international ventures.</w:t>
      </w:r>
      <w:r>
        <w:rPr>
          <w:rStyle w:val="StyleBoldUnderline"/>
          <w:sz w:val="12"/>
          <w:u w:val="none"/>
        </w:rPr>
        <w:t xml:space="preserve"> </w:t>
      </w:r>
      <w:r w:rsidRPr="006C6F1C">
        <w:rPr>
          <w:rStyle w:val="StyleBoldUnderline"/>
          <w:sz w:val="12"/>
        </w:rPr>
        <w:t xml:space="preserve"> </w:t>
      </w:r>
      <w:r w:rsidRPr="006C6F1C">
        <w:rPr>
          <w:rStyle w:val="StyleBoldUnderline"/>
        </w:rPr>
        <w:t xml:space="preserve">"Contributing troops to these conflicts has been very financially and politically expensive for European countries," says Tomas </w:t>
      </w:r>
      <w:proofErr w:type="spellStart"/>
      <w:r w:rsidRPr="006C6F1C">
        <w:rPr>
          <w:rStyle w:val="StyleBoldUnderline"/>
        </w:rPr>
        <w:t>Valasek</w:t>
      </w:r>
      <w:proofErr w:type="spellEnd"/>
      <w:r w:rsidRPr="006C6F1C">
        <w:rPr>
          <w:rStyle w:val="StyleBoldUnderline"/>
        </w:rPr>
        <w:t>, director of foreign policy and defense at the Center for European Reform.</w:t>
      </w:r>
      <w:r>
        <w:rPr>
          <w:rStyle w:val="StyleBoldUnderline"/>
          <w:sz w:val="12"/>
          <w:u w:val="none"/>
        </w:rPr>
        <w:t xml:space="preserve"> </w:t>
      </w:r>
      <w:r w:rsidRPr="006C6F1C">
        <w:t xml:space="preserve"> "There </w:t>
      </w:r>
      <w:r w:rsidRPr="006C6F1C">
        <w:rPr>
          <w:rStyle w:val="StyleBoldUnderline"/>
        </w:rPr>
        <w:t>will be some who will rejoice that the U.S. has in effect said that it plans to do fewer '</w:t>
      </w:r>
      <w:proofErr w:type="spellStart"/>
      <w:r w:rsidRPr="006C6F1C">
        <w:rPr>
          <w:rStyle w:val="StyleBoldUnderline"/>
        </w:rPr>
        <w:t>nationbuilding</w:t>
      </w:r>
      <w:proofErr w:type="spellEnd"/>
      <w:r w:rsidRPr="006C6F1C">
        <w:rPr>
          <w:rStyle w:val="StyleBoldUnderline"/>
        </w:rPr>
        <w:t>' wars."</w:t>
      </w:r>
      <w:r>
        <w:rPr>
          <w:rStyle w:val="StyleBoldUnderline"/>
          <w:sz w:val="12"/>
          <w:u w:val="none"/>
        </w:rPr>
        <w:t xml:space="preserve"> </w:t>
      </w:r>
      <w:r w:rsidRPr="006C6F1C">
        <w:t xml:space="preserve"> Those </w:t>
      </w:r>
      <w:r w:rsidRPr="006C6F1C">
        <w:rPr>
          <w:rStyle w:val="StyleBoldUnderline"/>
        </w:rPr>
        <w:t>who want to see a more activist European military approach must put their faith in the growing but still rocky alliance between Britain and France, showcased in Libya.</w:t>
      </w:r>
      <w:r>
        <w:rPr>
          <w:rStyle w:val="StyleBoldUnderline"/>
          <w:sz w:val="12"/>
          <w:u w:val="none"/>
        </w:rPr>
        <w:t xml:space="preserve"> </w:t>
      </w:r>
      <w:r w:rsidRPr="006C6F1C">
        <w:t xml:space="preserve"> But </w:t>
      </w:r>
      <w:r w:rsidRPr="006C6F1C">
        <w:rPr>
          <w:rStyle w:val="StyleBoldUnderline"/>
        </w:rPr>
        <w:t>insiders say that tandem between the traditional west European military powers is already showing many of the same problems of other European attempts at defense cooperation.</w:t>
      </w:r>
      <w:r>
        <w:rPr>
          <w:rStyle w:val="StyleBoldUnderline"/>
          <w:sz w:val="12"/>
          <w:u w:val="none"/>
        </w:rPr>
        <w:t xml:space="preserve"> </w:t>
      </w:r>
      <w:r w:rsidRPr="006C6F1C">
        <w:t xml:space="preserve"> "There is" much talk about "</w:t>
      </w:r>
      <w:r w:rsidRPr="006C6F1C">
        <w:rPr>
          <w:rStyle w:val="StyleBoldUnderline"/>
        </w:rPr>
        <w:t xml:space="preserve">smart defense, </w:t>
      </w:r>
      <w:r w:rsidRPr="006C6F1C">
        <w:rPr>
          <w:rStyle w:val="StyleBoldUnderline"/>
        </w:rPr>
        <w:lastRenderedPageBreak/>
        <w:t>burden sharing and so forth but not much more," one senior British officer said on condition of anonymity. "But then, it is early days."</w:t>
      </w:r>
      <w:r>
        <w:rPr>
          <w:rStyle w:val="StyleBoldUnderline"/>
          <w:sz w:val="12"/>
          <w:u w:val="none"/>
        </w:rPr>
        <w:t xml:space="preserve"> </w:t>
      </w:r>
      <w:r w:rsidRPr="006C6F1C">
        <w:rPr>
          <w:rStyle w:val="StyleBoldUnderline"/>
          <w:sz w:val="12"/>
        </w:rPr>
        <w:t xml:space="preserve"> </w:t>
      </w:r>
      <w:r w:rsidRPr="006C6F1C">
        <w:rPr>
          <w:rStyle w:val="StyleBoldUnderline"/>
        </w:rPr>
        <w:t>Some analysts believe the fledgling Franco-British alliance is already faltering amid obvious growing divisions between the two on other issues within the European Union, for example over financial regulation and the euro.</w:t>
      </w:r>
      <w:r>
        <w:rPr>
          <w:rStyle w:val="StyleBoldUnderline"/>
          <w:sz w:val="12"/>
          <w:u w:val="none"/>
        </w:rPr>
        <w:t xml:space="preserve"> </w:t>
      </w:r>
      <w:r w:rsidRPr="006C6F1C">
        <w:t xml:space="preserve"> </w:t>
      </w:r>
      <w:r w:rsidRPr="006C6F1C">
        <w:rPr>
          <w:rStyle w:val="StyleBoldUnderline"/>
        </w:rPr>
        <w:t>Britain is facing particular challenges of its own</w:t>
      </w:r>
      <w:r w:rsidRPr="006C6F1C">
        <w:t xml:space="preserve">. </w:t>
      </w:r>
      <w:proofErr w:type="gramStart"/>
      <w:r w:rsidRPr="006C6F1C">
        <w:t xml:space="preserve">Having </w:t>
      </w:r>
      <w:r w:rsidRPr="006C6F1C">
        <w:rPr>
          <w:rStyle w:val="StyleBoldUnderline"/>
        </w:rPr>
        <w:t>spent the last decade focusing on supporting Washington in just the kind of wars the United States now wants to avoid, it is seen once again struggling to find a new geopolitical role.</w:t>
      </w:r>
      <w:proofErr w:type="gramEnd"/>
      <w:r>
        <w:rPr>
          <w:rStyle w:val="StyleBoldUnderline"/>
          <w:sz w:val="12"/>
          <w:u w:val="none"/>
        </w:rPr>
        <w:t xml:space="preserve"> </w:t>
      </w:r>
      <w:r w:rsidRPr="006C6F1C">
        <w:rPr>
          <w:rStyle w:val="StyleBoldUnderline"/>
          <w:sz w:val="12"/>
        </w:rPr>
        <w:t xml:space="preserve"> </w:t>
      </w:r>
      <w:r w:rsidRPr="006C6F1C">
        <w:t xml:space="preserve">"The UK in particular finds itself in an awkward and uncomfortable position," said </w:t>
      </w:r>
      <w:proofErr w:type="spellStart"/>
      <w:r w:rsidRPr="006C6F1C">
        <w:t>Kupchan</w:t>
      </w:r>
      <w:proofErr w:type="spellEnd"/>
      <w:r w:rsidRPr="006C6F1C">
        <w:t>. "</w:t>
      </w:r>
      <w:r w:rsidRPr="006C6F1C">
        <w:rPr>
          <w:rStyle w:val="StyleBoldUnderline"/>
        </w:rPr>
        <w:t xml:space="preserve">If the U.S. is going to </w:t>
      </w:r>
      <w:proofErr w:type="spellStart"/>
      <w:r w:rsidRPr="006C6F1C">
        <w:rPr>
          <w:rStyle w:val="StyleBoldUnderline"/>
        </w:rPr>
        <w:t>reorientate</w:t>
      </w:r>
      <w:proofErr w:type="spellEnd"/>
      <w:r w:rsidRPr="006C6F1C">
        <w:rPr>
          <w:rStyle w:val="StyleBoldUnderline"/>
        </w:rPr>
        <w:t xml:space="preserve"> itself toward Asia, then the special relationship with the UK loses much of its salience</w:t>
      </w:r>
      <w:r w:rsidRPr="006C6F1C">
        <w:t>."</w:t>
      </w:r>
      <w:r>
        <w:rPr>
          <w:sz w:val="12"/>
        </w:rPr>
        <w:t xml:space="preserve"> </w:t>
      </w:r>
      <w:r w:rsidRPr="006C6F1C">
        <w:t xml:space="preserve"> The former U.S. official said that this might be grounds for the British government under Prime Minister David Cameron to seek a closer relationship with European allies: "</w:t>
      </w:r>
      <w:r w:rsidRPr="006C6F1C">
        <w:rPr>
          <w:rStyle w:val="StyleBoldUnderline"/>
        </w:rPr>
        <w:t xml:space="preserve">But Cameron's government seems to be taking the opposite approach," </w:t>
      </w:r>
      <w:proofErr w:type="spellStart"/>
      <w:r w:rsidRPr="006C6F1C">
        <w:rPr>
          <w:rStyle w:val="StyleBoldUnderline"/>
        </w:rPr>
        <w:t>Kupchan</w:t>
      </w:r>
      <w:proofErr w:type="spellEnd"/>
      <w:r w:rsidRPr="006C6F1C">
        <w:rPr>
          <w:rStyle w:val="StyleBoldUnderline"/>
        </w:rPr>
        <w:t xml:space="preserve"> said. "There is a risk that Britain may simply end up isolated."</w:t>
      </w:r>
      <w:r>
        <w:rPr>
          <w:rStyle w:val="StyleBoldUnderline"/>
          <w:sz w:val="12"/>
          <w:u w:val="none"/>
        </w:rPr>
        <w:t xml:space="preserve"> </w:t>
      </w:r>
      <w:r w:rsidRPr="006C6F1C">
        <w:t xml:space="preserve"> WHAT THREAT?</w:t>
      </w:r>
      <w:r>
        <w:rPr>
          <w:sz w:val="12"/>
        </w:rPr>
        <w:t xml:space="preserve"> </w:t>
      </w:r>
      <w:r w:rsidRPr="006C6F1C">
        <w:t xml:space="preserve"> Behind both the U</w:t>
      </w:r>
      <w:r w:rsidRPr="006C6F1C">
        <w:rPr>
          <w:rStyle w:val="StyleBoldUnderline"/>
        </w:rPr>
        <w:t>.S. drawdown and Europe's questioning of its military future lies a simple truth - Europe faces fewer security threats than at any point in its history.</w:t>
      </w:r>
      <w:r>
        <w:rPr>
          <w:rStyle w:val="StyleBoldUnderline"/>
          <w:sz w:val="12"/>
          <w:u w:val="none"/>
        </w:rPr>
        <w:t xml:space="preserve"> </w:t>
      </w:r>
      <w:r w:rsidRPr="006C6F1C">
        <w:t xml:space="preserve"> Eastern </w:t>
      </w:r>
      <w:r w:rsidRPr="006C6F1C">
        <w:rPr>
          <w:rStyle w:val="StyleBoldUnderline"/>
        </w:rPr>
        <w:t>European states might be nervous over the U.S. withdrawal and still fear former overlord Moscow. But few serious strategists believe Russia represents any serious danger beyond perennial threats to cut off winter oil and gas supplies.</w:t>
      </w:r>
      <w:r>
        <w:rPr>
          <w:rStyle w:val="StyleBoldUnderline"/>
          <w:sz w:val="12"/>
          <w:u w:val="none"/>
        </w:rPr>
        <w:t xml:space="preserve"> </w:t>
      </w:r>
      <w:r w:rsidRPr="006C6F1C">
        <w:t xml:space="preserve"> Some in </w:t>
      </w:r>
      <w:r w:rsidRPr="006C6F1C">
        <w:rPr>
          <w:rStyle w:val="StyleBoldUnderline"/>
        </w:rPr>
        <w:t>Washington and elsewhere would like to see the Europeans taking a much more activist role in nearby parts of the Middle East. But after the mixed success of the Iraqi and Afghan interventions, many others are unconvinced that such actions would make the world a safer place.</w:t>
      </w:r>
      <w:r>
        <w:rPr>
          <w:rStyle w:val="StyleBoldUnderline"/>
          <w:sz w:val="12"/>
          <w:u w:val="none"/>
        </w:rPr>
        <w:t xml:space="preserve"> </w:t>
      </w:r>
      <w:r w:rsidRPr="006C6F1C">
        <w:t xml:space="preserve"> Though it might still seem a distant prospect</w:t>
      </w:r>
      <w:r w:rsidRPr="006C6F1C">
        <w:rPr>
          <w:rStyle w:val="StyleBoldUnderline"/>
        </w:rPr>
        <w:t>, some believe Europe's greatest threat may still come from within - the risk that financial crisis and economic hardship could fuel violent ambitions at home, as it did in the 1930s.</w:t>
      </w:r>
      <w:r>
        <w:rPr>
          <w:rStyle w:val="StyleBoldUnderline"/>
          <w:sz w:val="12"/>
          <w:u w:val="none"/>
        </w:rPr>
        <w:t xml:space="preserve"> </w:t>
      </w:r>
      <w:r w:rsidRPr="006C6F1C">
        <w:t xml:space="preserve"> "</w:t>
      </w:r>
      <w:r w:rsidRPr="006C6F1C">
        <w:rPr>
          <w:rStyle w:val="StyleBoldUnderline"/>
        </w:rPr>
        <w:t>If the economic crisis continues to deepen, you cannot exclude the possibility of autocratic, xenophobic or extremist regimes potentially coming to power in parts of Europe</w:t>
      </w:r>
      <w:r w:rsidRPr="006C6F1C">
        <w:t xml:space="preserve">," said </w:t>
      </w:r>
      <w:proofErr w:type="spellStart"/>
      <w:r w:rsidRPr="006C6F1C">
        <w:t>Valasek</w:t>
      </w:r>
      <w:proofErr w:type="spellEnd"/>
      <w:r w:rsidRPr="006C6F1C">
        <w:t xml:space="preserve"> at the Center for European Reform in London.</w:t>
      </w:r>
      <w:r>
        <w:rPr>
          <w:sz w:val="12"/>
        </w:rPr>
        <w:t xml:space="preserve"> </w:t>
      </w:r>
      <w:r w:rsidRPr="006C6F1C">
        <w:t xml:space="preserve"> "In that case, I think the U.S. would find itself getting involved in Europe once again."</w:t>
      </w:r>
      <w:r>
        <w:rPr>
          <w:sz w:val="12"/>
        </w:rPr>
        <w:t xml:space="preserve"> </w:t>
      </w:r>
      <w:r w:rsidRPr="006C6F1C">
        <w:t xml:space="preserve"> If the coming decade is to be characterized by growing military build-up and confrontation in Asia, however, it is hard to see Europe taking a significant role.</w:t>
      </w:r>
      <w:r>
        <w:rPr>
          <w:sz w:val="12"/>
        </w:rPr>
        <w:t xml:space="preserve"> </w:t>
      </w:r>
      <w:r w:rsidRPr="006C6F1C">
        <w:t xml:space="preserve"> In theory, </w:t>
      </w:r>
      <w:r w:rsidRPr="006C6F1C">
        <w:rPr>
          <w:rStyle w:val="StyleBoldUnderline"/>
        </w:rPr>
        <w:t>British, French and other long-range European warships could deploy alongside their U.S. counterparts in any face-off with Beijing - but only in very small numbers that are unlikely to make any substantial strategic difference.</w:t>
      </w:r>
      <w:r>
        <w:rPr>
          <w:rStyle w:val="StyleBoldUnderline"/>
          <w:sz w:val="12"/>
          <w:u w:val="none"/>
        </w:rPr>
        <w:t xml:space="preserve"> </w:t>
      </w:r>
      <w:r w:rsidRPr="006C6F1C">
        <w:t xml:space="preserve"> Yet that, some Europeans suggest, might not be an entirely bad thing for a continent that twice in the last century dragged the wider world into devastating global conflicts.</w:t>
      </w:r>
      <w:r>
        <w:rPr>
          <w:sz w:val="12"/>
        </w:rPr>
        <w:t xml:space="preserve"> </w:t>
      </w:r>
      <w:r w:rsidRPr="006C6F1C">
        <w:t xml:space="preserve"> "</w:t>
      </w:r>
      <w:r w:rsidRPr="006C6F1C">
        <w:rPr>
          <w:rStyle w:val="StyleBoldUnderline"/>
        </w:rPr>
        <w:t>If there were to be a serious military confrontation between the U.S. and China in the years to come</w:t>
      </w:r>
      <w:r w:rsidRPr="006C6F1C">
        <w:t xml:space="preserve">, God forbid, the sidelines might be the most sensible place to be," says Sam </w:t>
      </w:r>
      <w:proofErr w:type="spellStart"/>
      <w:r w:rsidRPr="006C6F1C">
        <w:t>Perlo</w:t>
      </w:r>
      <w:proofErr w:type="spellEnd"/>
      <w:r w:rsidRPr="006C6F1C">
        <w:t xml:space="preserve">-Freeman, head of the </w:t>
      </w:r>
      <w:r w:rsidRPr="006C6F1C">
        <w:rPr>
          <w:rStyle w:val="StyleBoldUnderline"/>
        </w:rPr>
        <w:t>military expenditure project at the Stockholm International Peace Research Institute.</w:t>
      </w:r>
      <w:r>
        <w:rPr>
          <w:rStyle w:val="StyleBoldUnderline"/>
          <w:sz w:val="12"/>
          <w:u w:val="none"/>
        </w:rPr>
        <w:t xml:space="preserve"> </w:t>
      </w:r>
      <w:r w:rsidRPr="006C6F1C">
        <w:t xml:space="preserve"> "</w:t>
      </w:r>
      <w:r w:rsidRPr="006C6F1C">
        <w:rPr>
          <w:rStyle w:val="StyleBoldUnderline"/>
        </w:rPr>
        <w:t>The new focus on Asia might pose challenges the Europe.</w:t>
      </w:r>
      <w:r>
        <w:rPr>
          <w:sz w:val="12"/>
        </w:rPr>
        <w:t xml:space="preserve"> </w:t>
      </w:r>
      <w:r w:rsidRPr="006C6F1C">
        <w:t xml:space="preserve"> "But it also offers an opportunity for us to decide what we really want."</w:t>
      </w:r>
    </w:p>
    <w:p w14:paraId="44FDEF56" w14:textId="77777777" w:rsidR="00C42442" w:rsidRDefault="00C42442" w:rsidP="00C42442">
      <w:pPr>
        <w:pStyle w:val="Heading4"/>
      </w:pPr>
      <w:r>
        <w:t>EU and US fail at cooperating- energy, Human rights and Climate change prove</w:t>
      </w:r>
    </w:p>
    <w:p w14:paraId="5CD388BD" w14:textId="77777777" w:rsidR="00C42442" w:rsidRPr="006C6F1C" w:rsidRDefault="00C42442" w:rsidP="00C42442">
      <w:pPr>
        <w:rPr>
          <w:sz w:val="14"/>
        </w:rPr>
      </w:pPr>
      <w:r>
        <w:rPr>
          <w:rStyle w:val="StyleStyleBold12pt"/>
        </w:rPr>
        <w:t xml:space="preserve">Hamilton and Burwell 09- </w:t>
      </w:r>
      <w:r w:rsidRPr="006C6F1C">
        <w:rPr>
          <w:sz w:val="12"/>
        </w:rPr>
        <w:t xml:space="preserve">*Senior Analyst in </w:t>
      </w:r>
      <w:proofErr w:type="spellStart"/>
      <w:r w:rsidRPr="006C6F1C">
        <w:rPr>
          <w:sz w:val="12"/>
        </w:rPr>
        <w:t>Wikistrat’s</w:t>
      </w:r>
      <w:proofErr w:type="spellEnd"/>
      <w:r w:rsidRPr="006C6F1C">
        <w:rPr>
          <w:sz w:val="12"/>
        </w:rPr>
        <w:t xml:space="preserve"> Analytic </w:t>
      </w:r>
      <w:proofErr w:type="gramStart"/>
      <w:r w:rsidRPr="006C6F1C">
        <w:rPr>
          <w:sz w:val="12"/>
        </w:rPr>
        <w:t>Community</w:t>
      </w:r>
      <w:r>
        <w:rPr>
          <w:sz w:val="10"/>
        </w:rPr>
        <w:t xml:space="preserve"> </w:t>
      </w:r>
      <w:r w:rsidRPr="006C6F1C">
        <w:rPr>
          <w:sz w:val="10"/>
        </w:rPr>
        <w:t xml:space="preserve"> </w:t>
      </w:r>
      <w:r w:rsidRPr="006C6F1C">
        <w:rPr>
          <w:sz w:val="12"/>
        </w:rPr>
        <w:t>Dr</w:t>
      </w:r>
      <w:proofErr w:type="gramEnd"/>
      <w:r w:rsidRPr="006C6F1C">
        <w:rPr>
          <w:sz w:val="12"/>
        </w:rPr>
        <w:t>. Daniel Hamilton is the Austrian Marshall Plan Foundation Professor and Director of the Center for Transatlantic Relations, named in annual surveys conducted by the University of Pennsylvania as the 6th leading “Global Go To University Think Tank” in 2011. He has held a variety of senior positions in the U.S. Department of State, including Deputy Assistant Secretary for European Affairs, responsible for NATO, OSCE and transatlantic security issues, **</w:t>
      </w:r>
      <w:proofErr w:type="spellStart"/>
      <w:r w:rsidRPr="006C6F1C">
        <w:rPr>
          <w:sz w:val="12"/>
        </w:rPr>
        <w:t>tlantic</w:t>
      </w:r>
      <w:proofErr w:type="spellEnd"/>
      <w:r w:rsidRPr="006C6F1C">
        <w:rPr>
          <w:sz w:val="12"/>
        </w:rPr>
        <w:t xml:space="preserve"> Council vice president, and director of the Program on Transatlantic Relations at the Atlantic Council.</w:t>
      </w:r>
      <w:r>
        <w:rPr>
          <w:sz w:val="10"/>
        </w:rPr>
        <w:t xml:space="preserve"> </w:t>
      </w:r>
      <w:r w:rsidRPr="006C6F1C">
        <w:rPr>
          <w:sz w:val="10"/>
        </w:rPr>
        <w:t xml:space="preserve"> </w:t>
      </w:r>
      <w:r w:rsidRPr="006C6F1C">
        <w:rPr>
          <w:sz w:val="12"/>
        </w:rPr>
        <w:t>Her areas of expertise include US-EU relations and the development of the European Union's foreign and defense policies, and a range of transatlantic economic and political issues. She is the principal author or rapporteur of several Atlantic Council publications including Transatlantic Leadership for a New Global Economy; Transatlantic Transformation: Building a New NATO-EU Security Architecture; Law and the Lone Superpower: Rebuilding a Transatlantic Consensus on International Law; and The Post-9/11 Partnership: Transatlantic Cooperation against Terrorism, (Daniel S. and Frances G., “Shoulder to Shoulder:</w:t>
      </w:r>
      <w:r>
        <w:rPr>
          <w:sz w:val="12"/>
        </w:rPr>
        <w:t xml:space="preserve"> </w:t>
      </w:r>
      <w:r w:rsidRPr="006C6F1C">
        <w:rPr>
          <w:sz w:val="12"/>
        </w:rPr>
        <w:t>Forging a Strategic U.S.-EU Partnership”, December 2009, Atlantic Council of the United States</w:t>
      </w:r>
      <w:r>
        <w:rPr>
          <w:sz w:val="12"/>
        </w:rPr>
        <w:t xml:space="preserve"> </w:t>
      </w:r>
      <w:r w:rsidRPr="006C6F1C">
        <w:rPr>
          <w:sz w:val="12"/>
        </w:rPr>
        <w:t>Center for European Policy Studies</w:t>
      </w:r>
      <w:r>
        <w:rPr>
          <w:sz w:val="12"/>
        </w:rPr>
        <w:t xml:space="preserve"> </w:t>
      </w:r>
      <w:r w:rsidRPr="006C6F1C">
        <w:rPr>
          <w:sz w:val="12"/>
        </w:rPr>
        <w:t>Center for Strategic and International Studies</w:t>
      </w:r>
      <w:r>
        <w:rPr>
          <w:sz w:val="12"/>
        </w:rPr>
        <w:t xml:space="preserve"> </w:t>
      </w:r>
      <w:r w:rsidRPr="006C6F1C">
        <w:rPr>
          <w:sz w:val="12"/>
        </w:rPr>
        <w:t>Center for Transatlantic Relations, Johns Hopkins University SAIS</w:t>
      </w:r>
      <w:r>
        <w:rPr>
          <w:sz w:val="12"/>
        </w:rPr>
        <w:t xml:space="preserve"> </w:t>
      </w:r>
      <w:proofErr w:type="spellStart"/>
      <w:r w:rsidRPr="006C6F1C">
        <w:rPr>
          <w:sz w:val="12"/>
        </w:rPr>
        <w:t>Fundacion</w:t>
      </w:r>
      <w:proofErr w:type="spellEnd"/>
      <w:r w:rsidRPr="006C6F1C">
        <w:rPr>
          <w:sz w:val="12"/>
        </w:rPr>
        <w:t xml:space="preserve"> </w:t>
      </w:r>
      <w:proofErr w:type="spellStart"/>
      <w:r w:rsidRPr="006C6F1C">
        <w:rPr>
          <w:sz w:val="12"/>
        </w:rPr>
        <w:t>Alternativas</w:t>
      </w:r>
      <w:proofErr w:type="spellEnd"/>
      <w:r>
        <w:rPr>
          <w:sz w:val="12"/>
        </w:rPr>
        <w:t xml:space="preserve"> </w:t>
      </w:r>
      <w:r w:rsidRPr="006C6F1C">
        <w:rPr>
          <w:sz w:val="12"/>
        </w:rPr>
        <w:t>Prague Security Studies Institute</w:t>
      </w:r>
      <w:r>
        <w:rPr>
          <w:sz w:val="12"/>
        </w:rPr>
        <w:t xml:space="preserve"> </w:t>
      </w:r>
      <w:r w:rsidRPr="006C6F1C">
        <w:rPr>
          <w:sz w:val="12"/>
        </w:rPr>
        <w:t xml:space="preserve">Real </w:t>
      </w:r>
      <w:proofErr w:type="spellStart"/>
      <w:r w:rsidRPr="006C6F1C">
        <w:rPr>
          <w:sz w:val="12"/>
        </w:rPr>
        <w:t>Instituto</w:t>
      </w:r>
      <w:proofErr w:type="spellEnd"/>
      <w:r w:rsidRPr="006C6F1C">
        <w:rPr>
          <w:sz w:val="12"/>
        </w:rPr>
        <w:t xml:space="preserve"> </w:t>
      </w:r>
      <w:proofErr w:type="spellStart"/>
      <w:r w:rsidRPr="006C6F1C">
        <w:rPr>
          <w:sz w:val="12"/>
        </w:rPr>
        <w:t>Elcano</w:t>
      </w:r>
      <w:proofErr w:type="spellEnd"/>
      <w:r>
        <w:rPr>
          <w:sz w:val="12"/>
        </w:rPr>
        <w:t xml:space="preserve"> </w:t>
      </w:r>
      <w:r w:rsidRPr="006C6F1C">
        <w:rPr>
          <w:sz w:val="12"/>
        </w:rPr>
        <w:t xml:space="preserve">Swedish Institute of International Affairs, </w:t>
      </w:r>
      <w:hyperlink r:id="rId21" w:history="1">
        <w:r w:rsidRPr="006C6F1C">
          <w:rPr>
            <w:rStyle w:val="Hyperlink"/>
            <w:sz w:val="12"/>
          </w:rPr>
          <w:t>http://www.acus.org/files/publication_pdfs/65/US-EUPartnership.pdf</w:t>
        </w:r>
      </w:hyperlink>
      <w:r w:rsidRPr="006C6F1C">
        <w:rPr>
          <w:sz w:val="12"/>
        </w:rPr>
        <w:t>, //CJD)</w:t>
      </w:r>
    </w:p>
    <w:p w14:paraId="3A3193FA" w14:textId="77777777" w:rsidR="00C42442" w:rsidRPr="006C6F1C" w:rsidRDefault="00C42442" w:rsidP="00C42442">
      <w:pPr>
        <w:rPr>
          <w:rStyle w:val="StyleBoldUnderline"/>
        </w:rPr>
      </w:pPr>
      <w:r>
        <w:lastRenderedPageBreak/>
        <w:t xml:space="preserve">Sixth, </w:t>
      </w:r>
      <w:r w:rsidRPr="006C6F1C">
        <w:rPr>
          <w:rStyle w:val="StyleBoldUnderline"/>
        </w:rPr>
        <w:t>we must renew our efforts to preserve a habitable planet, including improving the human</w:t>
      </w:r>
      <w:r>
        <w:rPr>
          <w:rStyle w:val="StyleBoldUnderline"/>
        </w:rPr>
        <w:t xml:space="preserve"> </w:t>
      </w:r>
      <w:r w:rsidRPr="006C6F1C">
        <w:rPr>
          <w:rStyle w:val="StyleBoldUnderline"/>
        </w:rPr>
        <w:t>condition of those most impoverished and distressed</w:t>
      </w:r>
      <w:r>
        <w:t xml:space="preserve">. For decades </w:t>
      </w:r>
      <w:r w:rsidRPr="006C6F1C">
        <w:rPr>
          <w:rStyle w:val="StyleBoldUnderline"/>
        </w:rPr>
        <w:t>we applied our best strategic thinking</w:t>
      </w:r>
      <w:r>
        <w:rPr>
          <w:rStyle w:val="StyleBoldUnderline"/>
        </w:rPr>
        <w:t xml:space="preserve"> </w:t>
      </w:r>
      <w:r w:rsidRPr="006C6F1C">
        <w:rPr>
          <w:rStyle w:val="StyleBoldUnderline"/>
        </w:rPr>
        <w:t>to issues of deterrence and containment. Today, we must apply that sort of strategic thinking to the</w:t>
      </w:r>
      <w:r>
        <w:rPr>
          <w:rStyle w:val="StyleBoldUnderline"/>
        </w:rPr>
        <w:t xml:space="preserve"> </w:t>
      </w:r>
      <w:r w:rsidRPr="006C6F1C">
        <w:rPr>
          <w:rStyle w:val="StyleBoldUnderline"/>
        </w:rPr>
        <w:t>challenges posed by humankind’s impact on our earth. How we tackle</w:t>
      </w:r>
      <w:r>
        <w:t xml:space="preserve"> the related </w:t>
      </w:r>
      <w:r w:rsidRPr="006C6F1C">
        <w:rPr>
          <w:rStyle w:val="StyleBoldUnderline"/>
        </w:rPr>
        <w:t>issues of climate</w:t>
      </w:r>
      <w:r>
        <w:rPr>
          <w:rStyle w:val="StyleBoldUnderline"/>
        </w:rPr>
        <w:t xml:space="preserve"> </w:t>
      </w:r>
      <w:r w:rsidRPr="006C6F1C">
        <w:rPr>
          <w:rStyle w:val="StyleBoldUnderline"/>
        </w:rPr>
        <w:t>change, energy efficiency, resource scarcity and human development will determine whether we will live</w:t>
      </w:r>
      <w:r>
        <w:rPr>
          <w:rStyle w:val="StyleBoldUnderline"/>
        </w:rPr>
        <w:t xml:space="preserve"> </w:t>
      </w:r>
      <w:r w:rsidRPr="006C6F1C">
        <w:rPr>
          <w:rStyle w:val="StyleBoldUnderline"/>
        </w:rPr>
        <w:t>securely in the world of tomorrow.</w:t>
      </w:r>
      <w:r>
        <w:rPr>
          <w:rStyle w:val="StyleBoldUnderline"/>
        </w:rPr>
        <w:t xml:space="preserve"> </w:t>
      </w:r>
      <w:r>
        <w:t xml:space="preserve">The </w:t>
      </w:r>
      <w:r w:rsidRPr="006C6F1C">
        <w:rPr>
          <w:rStyle w:val="StyleBoldUnderline"/>
        </w:rPr>
        <w:t>U.S. and Europe have generally failed to approach the issues of energy sustainability and climate</w:t>
      </w:r>
      <w:r>
        <w:rPr>
          <w:rStyle w:val="StyleBoldUnderline"/>
        </w:rPr>
        <w:t xml:space="preserve"> </w:t>
      </w:r>
      <w:r w:rsidRPr="006C6F1C">
        <w:rPr>
          <w:rStyle w:val="StyleBoldUnderline"/>
        </w:rPr>
        <w:t>change with anything like the foresight required. Energy sustainability has largely been a matter of</w:t>
      </w:r>
      <w:r>
        <w:rPr>
          <w:rStyle w:val="StyleBoldUnderline"/>
        </w:rPr>
        <w:t xml:space="preserve"> </w:t>
      </w:r>
      <w:r w:rsidRPr="006C6F1C">
        <w:rPr>
          <w:rStyle w:val="StyleBoldUnderline"/>
        </w:rPr>
        <w:t xml:space="preserve">securing </w:t>
      </w:r>
      <w:proofErr w:type="gramStart"/>
      <w:r w:rsidRPr="006C6F1C">
        <w:rPr>
          <w:rStyle w:val="StyleBoldUnderline"/>
        </w:rPr>
        <w:t>ever increasing</w:t>
      </w:r>
      <w:proofErr w:type="gramEnd"/>
      <w:r w:rsidRPr="006C6F1C">
        <w:rPr>
          <w:rStyle w:val="StyleBoldUnderline"/>
        </w:rPr>
        <w:t xml:space="preserve"> quantities of fuel.</w:t>
      </w:r>
      <w:r>
        <w:t xml:space="preserve"> Only recently has </w:t>
      </w:r>
      <w:r w:rsidRPr="006C6F1C">
        <w:rPr>
          <w:rStyle w:val="StyleBoldUnderline"/>
        </w:rPr>
        <w:t>the focus shifted to diversity of supply and</w:t>
      </w:r>
      <w:r>
        <w:rPr>
          <w:rStyle w:val="StyleBoldUnderline"/>
        </w:rPr>
        <w:t xml:space="preserve"> </w:t>
      </w:r>
      <w:r w:rsidRPr="006C6F1C">
        <w:rPr>
          <w:rStyle w:val="StyleBoldUnderline"/>
        </w:rPr>
        <w:t>alternatives to traditional sources.</w:t>
      </w:r>
      <w:r>
        <w:t xml:space="preserve"> In Europe, </w:t>
      </w:r>
      <w:r w:rsidRPr="006C6F1C">
        <w:rPr>
          <w:rStyle w:val="StyleBoldUnderline"/>
        </w:rPr>
        <w:t>many governments continue to defend national energy</w:t>
      </w:r>
      <w:r>
        <w:rPr>
          <w:rStyle w:val="StyleBoldUnderline"/>
        </w:rPr>
        <w:t xml:space="preserve"> </w:t>
      </w:r>
      <w:r w:rsidRPr="006C6F1C">
        <w:rPr>
          <w:rStyle w:val="StyleBoldUnderline"/>
        </w:rPr>
        <w:t>companies, despite the challenge they present to the integration of European energy markets. Europe is</w:t>
      </w:r>
      <w:r>
        <w:rPr>
          <w:rStyle w:val="StyleBoldUnderline"/>
        </w:rPr>
        <w:t xml:space="preserve"> </w:t>
      </w:r>
      <w:r w:rsidRPr="006C6F1C">
        <w:rPr>
          <w:rStyle w:val="StyleBoldUnderline"/>
        </w:rPr>
        <w:t>ahead of the United States in terms of reducing carbon emissions</w:t>
      </w:r>
      <w:r>
        <w:t xml:space="preserve"> (including through energy efficiency), but to be truly effective, </w:t>
      </w:r>
      <w:r w:rsidRPr="006C6F1C">
        <w:rPr>
          <w:rStyle w:val="StyleBoldUnderline"/>
        </w:rPr>
        <w:t>the efforts of the two major industrial regions of the world should be coordinated.</w:t>
      </w:r>
      <w:r>
        <w:rPr>
          <w:rStyle w:val="StyleBoldUnderline"/>
        </w:rPr>
        <w:t xml:space="preserve"> </w:t>
      </w:r>
      <w:r w:rsidRPr="006C6F1C">
        <w:rPr>
          <w:rStyle w:val="StyleBoldUnderline"/>
        </w:rPr>
        <w:t>That is far from the case now.</w:t>
      </w:r>
      <w:r>
        <w:rPr>
          <w:rStyle w:val="StyleBoldUnderline"/>
        </w:rPr>
        <w:t xml:space="preserve"> </w:t>
      </w:r>
      <w:r w:rsidRPr="006C6F1C">
        <w:rPr>
          <w:rStyle w:val="StyleBoldUnderline"/>
        </w:rPr>
        <w:t>Moreover, the U.S. and Europe cannot afford to be concerned only with their own energy needs and</w:t>
      </w:r>
      <w:r>
        <w:rPr>
          <w:rStyle w:val="StyleBoldUnderline"/>
        </w:rPr>
        <w:t xml:space="preserve"> </w:t>
      </w:r>
      <w:r w:rsidRPr="006C6F1C">
        <w:rPr>
          <w:rStyle w:val="StyleBoldUnderline"/>
        </w:rPr>
        <w:t>environmental impact</w:t>
      </w:r>
      <w:r>
        <w:t xml:space="preserve">. Around the world, </w:t>
      </w:r>
      <w:r w:rsidRPr="006C6F1C">
        <w:rPr>
          <w:rStyle w:val="StyleBoldUnderline"/>
        </w:rPr>
        <w:t>shortages of energy supplies and other resources are a primary</w:t>
      </w:r>
      <w:r>
        <w:rPr>
          <w:rStyle w:val="StyleBoldUnderline"/>
        </w:rPr>
        <w:t xml:space="preserve"> </w:t>
      </w:r>
      <w:r w:rsidRPr="006C6F1C">
        <w:rPr>
          <w:rStyle w:val="StyleBoldUnderline"/>
        </w:rPr>
        <w:t xml:space="preserve">cause of tension and even conflict. </w:t>
      </w:r>
      <w:r>
        <w:t xml:space="preserve">The </w:t>
      </w:r>
      <w:r w:rsidRPr="006C6F1C">
        <w:rPr>
          <w:rStyle w:val="StyleBoldUnderline"/>
        </w:rPr>
        <w:t>Nigerian delta offers a vivid illustration of the violence and</w:t>
      </w:r>
      <w:r>
        <w:rPr>
          <w:rStyle w:val="StyleBoldUnderline"/>
        </w:rPr>
        <w:t xml:space="preserve"> </w:t>
      </w:r>
      <w:r w:rsidRPr="006C6F1C">
        <w:rPr>
          <w:rStyle w:val="StyleBoldUnderline"/>
        </w:rPr>
        <w:t>poverty that can accompany resource exploitation and environmental degradation. The transatlantic</w:t>
      </w:r>
      <w:r>
        <w:rPr>
          <w:rStyle w:val="StyleBoldUnderline"/>
        </w:rPr>
        <w:t xml:space="preserve"> </w:t>
      </w:r>
      <w:r w:rsidRPr="006C6F1C">
        <w:rPr>
          <w:rStyle w:val="StyleBoldUnderline"/>
        </w:rPr>
        <w:t>partners will not be immune should that region fall into chaos, as a growing percentage of their natural</w:t>
      </w:r>
      <w:r>
        <w:rPr>
          <w:rStyle w:val="StyleBoldUnderline"/>
        </w:rPr>
        <w:t xml:space="preserve"> </w:t>
      </w:r>
      <w:r w:rsidRPr="006C6F1C">
        <w:rPr>
          <w:rStyle w:val="StyleBoldUnderline"/>
        </w:rPr>
        <w:t xml:space="preserve">gas supplies comes from this region. </w:t>
      </w:r>
      <w:r>
        <w:t xml:space="preserve">If predictions about the impact of climate change are at all accurate, </w:t>
      </w:r>
      <w:r w:rsidRPr="006C6F1C">
        <w:rPr>
          <w:rStyle w:val="StyleBoldUnderline"/>
        </w:rPr>
        <w:t xml:space="preserve">the U.S. and Europe will face even more challenges, not only as their own societies struggle to adapt, </w:t>
      </w:r>
      <w:proofErr w:type="gramStart"/>
      <w:r w:rsidRPr="006C6F1C">
        <w:rPr>
          <w:rStyle w:val="StyleBoldUnderline"/>
        </w:rPr>
        <w:t>but</w:t>
      </w:r>
      <w:proofErr w:type="gramEnd"/>
      <w:r>
        <w:rPr>
          <w:rStyle w:val="StyleBoldUnderline"/>
        </w:rPr>
        <w:t xml:space="preserve"> </w:t>
      </w:r>
      <w:r w:rsidRPr="006C6F1C">
        <w:rPr>
          <w:rStyle w:val="StyleBoldUnderline"/>
        </w:rPr>
        <w:t>as others are overwhelmed by the pressures these trends have unleashed.</w:t>
      </w:r>
      <w:r>
        <w:rPr>
          <w:rStyle w:val="StyleBoldUnderline"/>
        </w:rPr>
        <w:t xml:space="preserve"> </w:t>
      </w:r>
      <w:r>
        <w:t xml:space="preserve">Recent </w:t>
      </w:r>
      <w:r w:rsidRPr="006C6F1C">
        <w:rPr>
          <w:rStyle w:val="StyleBoldUnderline"/>
        </w:rPr>
        <w:t>decades have brought unparalleled progress for many parts of the world. But billions of people</w:t>
      </w:r>
      <w:r>
        <w:rPr>
          <w:rStyle w:val="StyleBoldUnderline"/>
        </w:rPr>
        <w:t xml:space="preserve"> </w:t>
      </w:r>
      <w:r w:rsidRPr="006C6F1C">
        <w:rPr>
          <w:rStyle w:val="StyleBoldUnderline"/>
        </w:rPr>
        <w:t xml:space="preserve">have been left behind. Helping them </w:t>
      </w:r>
      <w:proofErr w:type="gramStart"/>
      <w:r w:rsidRPr="006C6F1C">
        <w:rPr>
          <w:rStyle w:val="StyleBoldUnderline"/>
        </w:rPr>
        <w:t>break</w:t>
      </w:r>
      <w:proofErr w:type="gramEnd"/>
      <w:r w:rsidRPr="006C6F1C">
        <w:rPr>
          <w:rStyle w:val="StyleBoldUnderline"/>
        </w:rPr>
        <w:t xml:space="preserve"> the cycle of poverty and despair is not only the right thing to</w:t>
      </w:r>
      <w:r>
        <w:rPr>
          <w:rStyle w:val="StyleBoldUnderline"/>
        </w:rPr>
        <w:t xml:space="preserve"> </w:t>
      </w:r>
      <w:r w:rsidRPr="006C6F1C">
        <w:rPr>
          <w:rStyle w:val="StyleBoldUnderline"/>
        </w:rPr>
        <w:t>do; it is clearly in our self-interest. Impoverished regions can represent great threats to America, Europe,</w:t>
      </w:r>
      <w:r>
        <w:rPr>
          <w:rStyle w:val="StyleBoldUnderline"/>
        </w:rPr>
        <w:t xml:space="preserve"> </w:t>
      </w:r>
      <w:r w:rsidRPr="006C6F1C">
        <w:rPr>
          <w:rStyle w:val="StyleBoldUnderline"/>
        </w:rPr>
        <w:t>and the world. We must work with the people of these regions to promote sustainable economic growth,</w:t>
      </w:r>
      <w:r>
        <w:rPr>
          <w:rStyle w:val="StyleBoldUnderline"/>
        </w:rPr>
        <w:t xml:space="preserve"> </w:t>
      </w:r>
      <w:r w:rsidRPr="006C6F1C">
        <w:rPr>
          <w:rStyle w:val="StyleBoldUnderline"/>
        </w:rPr>
        <w:t>better health, good governance and greater human security.</w:t>
      </w:r>
      <w:r>
        <w:rPr>
          <w:rStyle w:val="StyleBoldUnderline"/>
        </w:rPr>
        <w:t xml:space="preserve"> </w:t>
      </w:r>
      <w:r w:rsidRPr="006C6F1C">
        <w:rPr>
          <w:rStyle w:val="StyleBoldUnderline"/>
        </w:rPr>
        <w:t>Large-scale human disasters burden much of today’s world. Humanitarian crises are immediate; too often</w:t>
      </w:r>
      <w:r>
        <w:rPr>
          <w:rStyle w:val="StyleBoldUnderline"/>
        </w:rPr>
        <w:t xml:space="preserve"> </w:t>
      </w:r>
      <w:r w:rsidRPr="006C6F1C">
        <w:rPr>
          <w:rStyle w:val="StyleBoldUnderline"/>
        </w:rPr>
        <w:t>they are manmade. We must not only to react to them but also work to prevent them. Doing so will save</w:t>
      </w:r>
      <w:r>
        <w:rPr>
          <w:rStyle w:val="StyleBoldUnderline"/>
        </w:rPr>
        <w:t xml:space="preserve"> </w:t>
      </w:r>
      <w:r w:rsidRPr="006C6F1C">
        <w:rPr>
          <w:rStyle w:val="StyleBoldUnderline"/>
        </w:rPr>
        <w:t>lives and money. If we can improve the collective machinery to carry out humanitarian actions, we may</w:t>
      </w:r>
      <w:r>
        <w:rPr>
          <w:rStyle w:val="StyleBoldUnderline"/>
        </w:rPr>
        <w:t xml:space="preserve"> </w:t>
      </w:r>
      <w:r w:rsidRPr="006C6F1C">
        <w:rPr>
          <w:rStyle w:val="StyleBoldUnderline"/>
        </w:rPr>
        <w:t>be able to avoid having to choose between intervening militarily and turning away in the face of massive</w:t>
      </w:r>
      <w:r>
        <w:rPr>
          <w:rStyle w:val="StyleBoldUnderline"/>
        </w:rPr>
        <w:t xml:space="preserve"> </w:t>
      </w:r>
      <w:r w:rsidRPr="006C6F1C">
        <w:rPr>
          <w:rStyle w:val="StyleBoldUnderline"/>
        </w:rPr>
        <w:t xml:space="preserve">human tragedy. </w:t>
      </w:r>
    </w:p>
    <w:p w14:paraId="1B06A514" w14:textId="77777777" w:rsidR="00C42442" w:rsidRDefault="00C42442" w:rsidP="00C42442">
      <w:pPr>
        <w:pStyle w:val="Heading4"/>
      </w:pPr>
      <w:r>
        <w:t>US-EU relations fail at operation- Arab Springs prove</w:t>
      </w:r>
    </w:p>
    <w:p w14:paraId="68F7C023" w14:textId="77777777" w:rsidR="00C42442" w:rsidRPr="006C6F1C" w:rsidRDefault="00C42442" w:rsidP="00C42442">
      <w:pPr>
        <w:rPr>
          <w:sz w:val="18"/>
        </w:rPr>
      </w:pPr>
      <w:proofErr w:type="spellStart"/>
      <w:r>
        <w:rPr>
          <w:rStyle w:val="StyleStyleBold12pt"/>
        </w:rPr>
        <w:t>Korteweg</w:t>
      </w:r>
      <w:proofErr w:type="spellEnd"/>
      <w:r>
        <w:rPr>
          <w:rStyle w:val="StyleStyleBold12pt"/>
        </w:rPr>
        <w:t xml:space="preserve"> 13- </w:t>
      </w:r>
      <w:r w:rsidRPr="006C6F1C">
        <w:rPr>
          <w:sz w:val="18"/>
        </w:rPr>
        <w:t>senior research fellow, Centre for European Reform, (Rem, “The EU and transatlantic</w:t>
      </w:r>
      <w:r>
        <w:rPr>
          <w:sz w:val="18"/>
        </w:rPr>
        <w:t xml:space="preserve"> </w:t>
      </w:r>
      <w:r w:rsidRPr="006C6F1C">
        <w:rPr>
          <w:sz w:val="18"/>
        </w:rPr>
        <w:t xml:space="preserve">Relations”, March 2013, Centre for European reform, </w:t>
      </w:r>
      <w:hyperlink r:id="rId22" w:history="1">
        <w:r w:rsidRPr="006C6F1C">
          <w:rPr>
            <w:rStyle w:val="Hyperlink"/>
            <w:sz w:val="18"/>
          </w:rPr>
          <w:t>http://www.cer.org.uk/sites/default/files/publications/attachments/pdf/2013/bal_comp_rk_eu_trans_15march13-7087.pdf</w:t>
        </w:r>
      </w:hyperlink>
      <w:r w:rsidRPr="006C6F1C">
        <w:rPr>
          <w:sz w:val="18"/>
        </w:rPr>
        <w:t>, //CJD)</w:t>
      </w:r>
    </w:p>
    <w:p w14:paraId="0392F0AF" w14:textId="77777777" w:rsidR="00C42442" w:rsidRDefault="00C42442" w:rsidP="00C42442">
      <w:pPr>
        <w:rPr>
          <w:rStyle w:val="StyleBoldUnderline"/>
        </w:rPr>
      </w:pPr>
      <w:r>
        <w:t xml:space="preserve">At the political level, </w:t>
      </w:r>
      <w:r w:rsidRPr="006C6F1C">
        <w:rPr>
          <w:rStyle w:val="StyleBoldUnderline"/>
        </w:rPr>
        <w:t>the annual EU-US summit is</w:t>
      </w:r>
      <w:r>
        <w:rPr>
          <w:rStyle w:val="StyleBoldUnderline"/>
        </w:rPr>
        <w:t xml:space="preserve"> </w:t>
      </w:r>
      <w:r w:rsidRPr="006C6F1C">
        <w:rPr>
          <w:rStyle w:val="StyleBoldUnderline"/>
        </w:rPr>
        <w:t>important on paper, yet disappoints in reality. The EU-US relationship suffered a blow when President Obama</w:t>
      </w:r>
      <w:r>
        <w:rPr>
          <w:rStyle w:val="StyleBoldUnderline"/>
        </w:rPr>
        <w:t xml:space="preserve"> </w:t>
      </w:r>
      <w:r w:rsidRPr="006C6F1C">
        <w:rPr>
          <w:rStyle w:val="StyleBoldUnderline"/>
        </w:rPr>
        <w:t xml:space="preserve">cancelled </w:t>
      </w:r>
      <w:r w:rsidRPr="006C6F1C">
        <w:rPr>
          <w:rStyle w:val="StyleBoldUnderline"/>
        </w:rPr>
        <w:lastRenderedPageBreak/>
        <w:t>the summit in 2010</w:t>
      </w:r>
      <w:r>
        <w:t xml:space="preserve">. The </w:t>
      </w:r>
      <w:r w:rsidRPr="006C6F1C">
        <w:rPr>
          <w:rStyle w:val="StyleBoldUnderline"/>
        </w:rPr>
        <w:t>relationship does not</w:t>
      </w:r>
      <w:r>
        <w:rPr>
          <w:rStyle w:val="StyleBoldUnderline"/>
        </w:rPr>
        <w:t xml:space="preserve"> </w:t>
      </w:r>
      <w:r w:rsidRPr="006C6F1C">
        <w:rPr>
          <w:rStyle w:val="StyleBoldUnderline"/>
        </w:rPr>
        <w:t>achieve its full potential because the United States sees</w:t>
      </w:r>
      <w:r>
        <w:rPr>
          <w:rStyle w:val="StyleBoldUnderline"/>
        </w:rPr>
        <w:t xml:space="preserve"> </w:t>
      </w:r>
      <w:r w:rsidRPr="006C6F1C">
        <w:rPr>
          <w:rStyle w:val="StyleBoldUnderline"/>
        </w:rPr>
        <w:t>the EU mainly as a trade bloc, not as a credible political</w:t>
      </w:r>
      <w:r>
        <w:rPr>
          <w:rStyle w:val="StyleBoldUnderline"/>
        </w:rPr>
        <w:t xml:space="preserve"> </w:t>
      </w:r>
      <w:r w:rsidRPr="006C6F1C">
        <w:rPr>
          <w:rStyle w:val="StyleBoldUnderline"/>
        </w:rPr>
        <w:t>actor.</w:t>
      </w:r>
      <w:r>
        <w:t xml:space="preserve"> But both sides are to blame. The </w:t>
      </w:r>
      <w:r w:rsidRPr="006C6F1C">
        <w:rPr>
          <w:rStyle w:val="StyleBoldUnderline"/>
        </w:rPr>
        <w:t>summit also fails</w:t>
      </w:r>
      <w:r>
        <w:rPr>
          <w:rStyle w:val="StyleBoldUnderline"/>
        </w:rPr>
        <w:t xml:space="preserve"> </w:t>
      </w:r>
      <w:r w:rsidRPr="006C6F1C">
        <w:rPr>
          <w:rStyle w:val="StyleBoldUnderline"/>
        </w:rPr>
        <w:t>to deliver due to a steadfast desire from EU countries to</w:t>
      </w:r>
      <w:r>
        <w:rPr>
          <w:rStyle w:val="StyleBoldUnderline"/>
        </w:rPr>
        <w:t xml:space="preserve"> </w:t>
      </w:r>
      <w:r w:rsidRPr="006C6F1C">
        <w:rPr>
          <w:rStyle w:val="StyleBoldUnderline"/>
        </w:rPr>
        <w:t>maintain exclusive bilateral relations with Washington,</w:t>
      </w:r>
      <w:r>
        <w:rPr>
          <w:rStyle w:val="StyleBoldUnderline"/>
        </w:rPr>
        <w:t xml:space="preserve"> </w:t>
      </w:r>
      <w:r w:rsidRPr="006C6F1C">
        <w:rPr>
          <w:rStyle w:val="StyleBoldUnderline"/>
        </w:rPr>
        <w:t>instead of working through Brussels</w:t>
      </w:r>
      <w:r>
        <w:t xml:space="preserve">. It also </w:t>
      </w:r>
      <w:r w:rsidRPr="006C6F1C">
        <w:rPr>
          <w:rStyle w:val="StyleBoldUnderline"/>
        </w:rPr>
        <w:t>results from</w:t>
      </w:r>
      <w:r>
        <w:rPr>
          <w:rStyle w:val="StyleBoldUnderline"/>
        </w:rPr>
        <w:t xml:space="preserve"> </w:t>
      </w:r>
      <w:r w:rsidRPr="006C6F1C">
        <w:rPr>
          <w:rStyle w:val="StyleBoldUnderline"/>
        </w:rPr>
        <w:t xml:space="preserve">an unclear division of </w:t>
      </w:r>
      <w:proofErr w:type="spellStart"/>
      <w:r w:rsidRPr="006C6F1C">
        <w:rPr>
          <w:rStyle w:val="StyleBoldUnderline"/>
        </w:rPr>
        <w:t>labour</w:t>
      </w:r>
      <w:proofErr w:type="spellEnd"/>
      <w:r w:rsidRPr="006C6F1C">
        <w:rPr>
          <w:rStyle w:val="StyleBoldUnderline"/>
        </w:rPr>
        <w:t xml:space="preserve"> between the European</w:t>
      </w:r>
      <w:r>
        <w:rPr>
          <w:rStyle w:val="StyleBoldUnderline"/>
        </w:rPr>
        <w:t xml:space="preserve"> </w:t>
      </w:r>
      <w:r w:rsidRPr="006C6F1C">
        <w:rPr>
          <w:rStyle w:val="StyleBoldUnderline"/>
        </w:rPr>
        <w:t>Council and the Commission on transatlantic affairs</w:t>
      </w:r>
      <w:r>
        <w:t xml:space="preserve">. At </w:t>
      </w:r>
      <w:r w:rsidRPr="006C6F1C">
        <w:rPr>
          <w:rStyle w:val="StyleBoldUnderline"/>
        </w:rPr>
        <w:t>the most senior level the EU sends three people to the</w:t>
      </w:r>
      <w:r>
        <w:rPr>
          <w:rStyle w:val="StyleBoldUnderline"/>
        </w:rPr>
        <w:t xml:space="preserve"> </w:t>
      </w:r>
      <w:r w:rsidRPr="006C6F1C">
        <w:rPr>
          <w:rStyle w:val="StyleBoldUnderline"/>
        </w:rPr>
        <w:t xml:space="preserve">summit – President Van </w:t>
      </w:r>
      <w:proofErr w:type="spellStart"/>
      <w:r w:rsidRPr="006C6F1C">
        <w:rPr>
          <w:rStyle w:val="StyleBoldUnderline"/>
        </w:rPr>
        <w:t>rompuy</w:t>
      </w:r>
      <w:proofErr w:type="spellEnd"/>
      <w:r w:rsidRPr="006C6F1C">
        <w:rPr>
          <w:rStyle w:val="StyleBoldUnderline"/>
        </w:rPr>
        <w:t xml:space="preserve">, President </w:t>
      </w:r>
      <w:proofErr w:type="spellStart"/>
      <w:r w:rsidRPr="006C6F1C">
        <w:rPr>
          <w:rStyle w:val="StyleBoldUnderline"/>
        </w:rPr>
        <w:t>Barroso</w:t>
      </w:r>
      <w:proofErr w:type="spellEnd"/>
      <w:r w:rsidRPr="006C6F1C">
        <w:rPr>
          <w:rStyle w:val="StyleBoldUnderline"/>
        </w:rPr>
        <w:t xml:space="preserve"> and</w:t>
      </w:r>
      <w:r>
        <w:rPr>
          <w:rStyle w:val="StyleBoldUnderline"/>
        </w:rPr>
        <w:t xml:space="preserve"> </w:t>
      </w:r>
      <w:r w:rsidRPr="006C6F1C">
        <w:rPr>
          <w:rStyle w:val="StyleBoldUnderline"/>
        </w:rPr>
        <w:t>High-representative Ashton – while the US sends one, the</w:t>
      </w:r>
      <w:r>
        <w:rPr>
          <w:rStyle w:val="StyleBoldUnderline"/>
        </w:rPr>
        <w:t xml:space="preserve"> </w:t>
      </w:r>
      <w:r w:rsidRPr="006C6F1C">
        <w:rPr>
          <w:rStyle w:val="StyleBoldUnderline"/>
        </w:rPr>
        <w:t>President. In order to avoid Kissinger’s famous dilemma</w:t>
      </w:r>
      <w:r>
        <w:rPr>
          <w:rStyle w:val="StyleBoldUnderline"/>
        </w:rPr>
        <w:t xml:space="preserve"> </w:t>
      </w:r>
      <w:r w:rsidRPr="006C6F1C">
        <w:rPr>
          <w:rStyle w:val="StyleBoldUnderline"/>
        </w:rPr>
        <w:t>of ‘not knowing who to call in Europe’</w:t>
      </w:r>
      <w:r>
        <w:t xml:space="preserve">, the </w:t>
      </w:r>
      <w:r w:rsidRPr="006C6F1C">
        <w:rPr>
          <w:rStyle w:val="StyleBoldUnderline"/>
        </w:rPr>
        <w:t>United States</w:t>
      </w:r>
      <w:r>
        <w:rPr>
          <w:rStyle w:val="StyleBoldUnderline"/>
        </w:rPr>
        <w:t xml:space="preserve"> </w:t>
      </w:r>
      <w:r w:rsidRPr="006C6F1C">
        <w:rPr>
          <w:rStyle w:val="StyleBoldUnderline"/>
        </w:rPr>
        <w:t xml:space="preserve">supports greater European integration. </w:t>
      </w:r>
      <w:r>
        <w:t xml:space="preserve">The </w:t>
      </w:r>
      <w:r w:rsidRPr="006C6F1C">
        <w:rPr>
          <w:rStyle w:val="StyleBoldUnderline"/>
        </w:rPr>
        <w:t>dilemma</w:t>
      </w:r>
      <w:r>
        <w:rPr>
          <w:rStyle w:val="StyleBoldUnderline"/>
        </w:rPr>
        <w:t xml:space="preserve"> </w:t>
      </w:r>
      <w:r>
        <w:t xml:space="preserve">however, </w:t>
      </w:r>
      <w:r w:rsidRPr="006C6F1C">
        <w:rPr>
          <w:rStyle w:val="StyleBoldUnderline"/>
        </w:rPr>
        <w:t>has still not been satisfactorily resolved. In</w:t>
      </w:r>
      <w:r>
        <w:rPr>
          <w:rStyle w:val="StyleBoldUnderline"/>
        </w:rPr>
        <w:t xml:space="preserve"> </w:t>
      </w:r>
      <w:r w:rsidRPr="006C6F1C">
        <w:rPr>
          <w:rStyle w:val="StyleBoldUnderline"/>
        </w:rPr>
        <w:t>spite of positive developments, neither the EEAS nor</w:t>
      </w:r>
      <w:r>
        <w:rPr>
          <w:rStyle w:val="StyleBoldUnderline"/>
        </w:rPr>
        <w:t xml:space="preserve"> </w:t>
      </w:r>
      <w:r w:rsidRPr="006C6F1C">
        <w:rPr>
          <w:rStyle w:val="StyleBoldUnderline"/>
        </w:rPr>
        <w:t>its chief, Lady Ashton, have enough clout to cajole the</w:t>
      </w:r>
      <w:r>
        <w:rPr>
          <w:rStyle w:val="StyleBoldUnderline"/>
        </w:rPr>
        <w:t xml:space="preserve"> </w:t>
      </w:r>
      <w:r w:rsidRPr="006C6F1C">
        <w:rPr>
          <w:rStyle w:val="StyleBoldUnderline"/>
        </w:rPr>
        <w:t>EU member-states to exclusively defer to her and the</w:t>
      </w:r>
      <w:r>
        <w:rPr>
          <w:rStyle w:val="StyleBoldUnderline"/>
        </w:rPr>
        <w:t xml:space="preserve"> </w:t>
      </w:r>
      <w:r w:rsidRPr="006C6F1C">
        <w:rPr>
          <w:rStyle w:val="StyleBoldUnderline"/>
        </w:rPr>
        <w:t>bureaucracy she runs.</w:t>
      </w:r>
      <w:r>
        <w:rPr>
          <w:rStyle w:val="StyleBoldUnderline"/>
          <w:sz w:val="12"/>
        </w:rPr>
        <w:t xml:space="preserve"> </w:t>
      </w:r>
      <w:r w:rsidRPr="0032103F">
        <w:rPr>
          <w:rStyle w:val="StyleBoldUnderline"/>
          <w:sz w:val="12"/>
        </w:rPr>
        <w:t xml:space="preserve"> </w:t>
      </w:r>
      <w:r>
        <w:t>The EU</w:t>
      </w:r>
      <w:r w:rsidRPr="006C6F1C">
        <w:rPr>
          <w:rStyle w:val="StyleBoldUnderline"/>
        </w:rPr>
        <w:t>-US summits have generally focused on trade</w:t>
      </w:r>
      <w:r>
        <w:rPr>
          <w:rStyle w:val="StyleBoldUnderline"/>
        </w:rPr>
        <w:t xml:space="preserve"> </w:t>
      </w:r>
      <w:r w:rsidRPr="006C6F1C">
        <w:rPr>
          <w:rStyle w:val="StyleBoldUnderline"/>
        </w:rPr>
        <w:t>and economic policy</w:t>
      </w:r>
      <w:r>
        <w:t xml:space="preserve">. While </w:t>
      </w:r>
      <w:r w:rsidRPr="006C6F1C">
        <w:rPr>
          <w:rStyle w:val="StyleBoldUnderline"/>
        </w:rPr>
        <w:t>foreign policy issues are</w:t>
      </w:r>
      <w:r>
        <w:rPr>
          <w:rStyle w:val="StyleBoldUnderline"/>
        </w:rPr>
        <w:t xml:space="preserve"> </w:t>
      </w:r>
      <w:r w:rsidRPr="006C6F1C">
        <w:rPr>
          <w:rStyle w:val="StyleBoldUnderline"/>
        </w:rPr>
        <w:t>discussed – such as the Middle East Peace Process and</w:t>
      </w:r>
      <w:r>
        <w:rPr>
          <w:rStyle w:val="StyleBoldUnderline"/>
        </w:rPr>
        <w:t xml:space="preserve"> </w:t>
      </w:r>
      <w:r w:rsidRPr="006C6F1C">
        <w:rPr>
          <w:rStyle w:val="StyleBoldUnderline"/>
        </w:rPr>
        <w:t>the ‘Arab Spring’ – they receive less attention</w:t>
      </w:r>
      <w:r>
        <w:t xml:space="preserve">. There are no </w:t>
      </w:r>
      <w:r w:rsidRPr="006C6F1C">
        <w:rPr>
          <w:rStyle w:val="StyleBoldUnderline"/>
        </w:rPr>
        <w:t>on-going strategic EU-US dialogues that deal with</w:t>
      </w:r>
      <w:r>
        <w:rPr>
          <w:rStyle w:val="StyleBoldUnderline"/>
        </w:rPr>
        <w:t xml:space="preserve"> </w:t>
      </w:r>
      <w:r w:rsidRPr="006C6F1C">
        <w:rPr>
          <w:rStyle w:val="StyleBoldUnderline"/>
        </w:rPr>
        <w:t>these issues.</w:t>
      </w:r>
      <w:r>
        <w:t xml:space="preserve"> Nevertheless, the </w:t>
      </w:r>
      <w:r w:rsidRPr="006C6F1C">
        <w:rPr>
          <w:rStyle w:val="StyleBoldUnderline"/>
        </w:rPr>
        <w:t>EU and Washington</w:t>
      </w:r>
      <w:r>
        <w:rPr>
          <w:rStyle w:val="StyleBoldUnderline"/>
        </w:rPr>
        <w:t xml:space="preserve"> </w:t>
      </w:r>
      <w:r w:rsidRPr="006C6F1C">
        <w:rPr>
          <w:rStyle w:val="StyleBoldUnderline"/>
        </w:rPr>
        <w:t>do co-operate on global issues, formulating common</w:t>
      </w:r>
      <w:r>
        <w:rPr>
          <w:rStyle w:val="StyleBoldUnderline"/>
        </w:rPr>
        <w:t xml:space="preserve"> </w:t>
      </w:r>
      <w:r w:rsidRPr="006C6F1C">
        <w:rPr>
          <w:rStyle w:val="StyleBoldUnderline"/>
        </w:rPr>
        <w:t>approaches on transnational issues such as human rights,</w:t>
      </w:r>
      <w:r>
        <w:rPr>
          <w:rStyle w:val="StyleBoldUnderline"/>
        </w:rPr>
        <w:t xml:space="preserve"> </w:t>
      </w:r>
      <w:proofErr w:type="gramStart"/>
      <w:r w:rsidRPr="006C6F1C">
        <w:rPr>
          <w:rStyle w:val="StyleBoldUnderline"/>
        </w:rPr>
        <w:t>internet</w:t>
      </w:r>
      <w:proofErr w:type="gramEnd"/>
      <w:r w:rsidRPr="006C6F1C">
        <w:rPr>
          <w:rStyle w:val="StyleBoldUnderline"/>
        </w:rPr>
        <w:t xml:space="preserve"> freedom, non-proliferation and strengthening</w:t>
      </w:r>
      <w:r>
        <w:rPr>
          <w:rStyle w:val="StyleBoldUnderline"/>
        </w:rPr>
        <w:t xml:space="preserve"> </w:t>
      </w:r>
      <w:r w:rsidRPr="006C6F1C">
        <w:rPr>
          <w:rStyle w:val="StyleBoldUnderline"/>
        </w:rPr>
        <w:t>of international regimes.</w:t>
      </w:r>
      <w:r>
        <w:t xml:space="preserve"> Their </w:t>
      </w:r>
      <w:r w:rsidRPr="006C6F1C">
        <w:rPr>
          <w:rStyle w:val="StyleBoldUnderline"/>
        </w:rPr>
        <w:t>common weight is often</w:t>
      </w:r>
      <w:r>
        <w:rPr>
          <w:rStyle w:val="StyleBoldUnderline"/>
        </w:rPr>
        <w:t xml:space="preserve"> </w:t>
      </w:r>
      <w:r w:rsidRPr="006C6F1C">
        <w:rPr>
          <w:rStyle w:val="StyleBoldUnderline"/>
        </w:rPr>
        <w:t>instrumental in placing issues high on the international</w:t>
      </w:r>
      <w:r>
        <w:rPr>
          <w:rStyle w:val="StyleBoldUnderline"/>
        </w:rPr>
        <w:t xml:space="preserve"> </w:t>
      </w:r>
      <w:r w:rsidRPr="006C6F1C">
        <w:rPr>
          <w:rStyle w:val="StyleBoldUnderline"/>
        </w:rPr>
        <w:t>agenda. Common diplomatic positions yield the promise of</w:t>
      </w:r>
      <w:r>
        <w:rPr>
          <w:rStyle w:val="StyleBoldUnderline"/>
        </w:rPr>
        <w:t xml:space="preserve"> </w:t>
      </w:r>
      <w:r w:rsidRPr="006C6F1C">
        <w:rPr>
          <w:rStyle w:val="StyleBoldUnderline"/>
        </w:rPr>
        <w:t>greater achievement and forewarn a strengthened role of</w:t>
      </w:r>
      <w:r>
        <w:rPr>
          <w:rStyle w:val="StyleBoldUnderline"/>
        </w:rPr>
        <w:t xml:space="preserve"> </w:t>
      </w:r>
      <w:r w:rsidRPr="006C6F1C">
        <w:rPr>
          <w:rStyle w:val="StyleBoldUnderline"/>
        </w:rPr>
        <w:t>the EU on the international stage</w:t>
      </w:r>
      <w:r>
        <w:t xml:space="preserve">. For instance, the </w:t>
      </w:r>
      <w:r w:rsidRPr="006C6F1C">
        <w:rPr>
          <w:rStyle w:val="StyleBoldUnderline"/>
        </w:rPr>
        <w:t>recent</w:t>
      </w:r>
      <w:r>
        <w:rPr>
          <w:rStyle w:val="StyleBoldUnderline"/>
        </w:rPr>
        <w:t xml:space="preserve"> </w:t>
      </w:r>
      <w:r w:rsidRPr="006C6F1C">
        <w:rPr>
          <w:rStyle w:val="StyleBoldUnderline"/>
        </w:rPr>
        <w:t>joint statement by then-Secretary Clinton and Lady Ashton</w:t>
      </w:r>
      <w:r>
        <w:rPr>
          <w:rStyle w:val="StyleBoldUnderline"/>
        </w:rPr>
        <w:t xml:space="preserve"> </w:t>
      </w:r>
      <w:r w:rsidRPr="006C6F1C">
        <w:rPr>
          <w:rStyle w:val="StyleBoldUnderline"/>
        </w:rPr>
        <w:t>on Asia-Pacific security at the Asia regional Forum enjoyed</w:t>
      </w:r>
      <w:r>
        <w:rPr>
          <w:rStyle w:val="StyleBoldUnderline"/>
        </w:rPr>
        <w:t xml:space="preserve"> </w:t>
      </w:r>
      <w:r w:rsidRPr="006C6F1C">
        <w:rPr>
          <w:rStyle w:val="StyleBoldUnderline"/>
        </w:rPr>
        <w:t xml:space="preserve">strong UK support. London </w:t>
      </w:r>
      <w:proofErr w:type="spellStart"/>
      <w:r w:rsidRPr="006C6F1C">
        <w:rPr>
          <w:rStyle w:val="StyleBoldUnderline"/>
        </w:rPr>
        <w:t>realises</w:t>
      </w:r>
      <w:proofErr w:type="spellEnd"/>
      <w:r w:rsidRPr="006C6F1C">
        <w:rPr>
          <w:rStyle w:val="StyleBoldUnderline"/>
        </w:rPr>
        <w:t xml:space="preserve"> that its foreign policy</w:t>
      </w:r>
      <w:r>
        <w:rPr>
          <w:rStyle w:val="StyleBoldUnderline"/>
        </w:rPr>
        <w:t xml:space="preserve"> </w:t>
      </w:r>
      <w:r w:rsidRPr="006C6F1C">
        <w:rPr>
          <w:rStyle w:val="StyleBoldUnderline"/>
        </w:rPr>
        <w:t>interests are at times best served through the EU</w:t>
      </w:r>
      <w:r>
        <w:t xml:space="preserve">. After such promising statements however, </w:t>
      </w:r>
      <w:r w:rsidRPr="006C6F1C">
        <w:rPr>
          <w:rStyle w:val="StyleBoldUnderline"/>
        </w:rPr>
        <w:t>the EU often</w:t>
      </w:r>
      <w:r>
        <w:rPr>
          <w:rStyle w:val="StyleBoldUnderline"/>
        </w:rPr>
        <w:t xml:space="preserve"> </w:t>
      </w:r>
      <w:r w:rsidRPr="006C6F1C">
        <w:rPr>
          <w:rStyle w:val="StyleBoldUnderline"/>
        </w:rPr>
        <w:t>fails to follow-up with concerted action. EU-US relations</w:t>
      </w:r>
      <w:r>
        <w:rPr>
          <w:rStyle w:val="StyleBoldUnderline"/>
        </w:rPr>
        <w:t xml:space="preserve"> </w:t>
      </w:r>
      <w:r w:rsidRPr="006C6F1C">
        <w:rPr>
          <w:rStyle w:val="StyleBoldUnderline"/>
        </w:rPr>
        <w:t>would benefit from greater co-ordination among different</w:t>
      </w:r>
      <w:r>
        <w:rPr>
          <w:rStyle w:val="StyleBoldUnderline"/>
        </w:rPr>
        <w:t xml:space="preserve"> </w:t>
      </w:r>
      <w:r w:rsidRPr="006C6F1C">
        <w:rPr>
          <w:rStyle w:val="StyleBoldUnderline"/>
        </w:rPr>
        <w:t>EU member states on strategic foreign policy issues.</w:t>
      </w:r>
      <w:r>
        <w:rPr>
          <w:rStyle w:val="StyleBoldUnderline"/>
        </w:rPr>
        <w:t xml:space="preserve"> </w:t>
      </w:r>
      <w:r w:rsidRPr="006C6F1C">
        <w:rPr>
          <w:rStyle w:val="StyleBoldUnderline"/>
        </w:rPr>
        <w:t>This particularly requires greater co-ordination between</w:t>
      </w:r>
      <w:r>
        <w:rPr>
          <w:rStyle w:val="StyleBoldUnderline"/>
        </w:rPr>
        <w:t xml:space="preserve"> </w:t>
      </w:r>
      <w:r w:rsidRPr="006C6F1C">
        <w:rPr>
          <w:rStyle w:val="StyleBoldUnderline"/>
        </w:rPr>
        <w:t xml:space="preserve">Germany, France and the </w:t>
      </w:r>
      <w:proofErr w:type="gramStart"/>
      <w:r w:rsidRPr="006C6F1C">
        <w:rPr>
          <w:rStyle w:val="StyleBoldUnderline"/>
        </w:rPr>
        <w:t>UK.2</w:t>
      </w:r>
      <w:r>
        <w:rPr>
          <w:rStyle w:val="StyleBoldUnderline"/>
          <w:sz w:val="12"/>
        </w:rPr>
        <w:t xml:space="preserve">  </w:t>
      </w:r>
      <w:r w:rsidRPr="006C6F1C">
        <w:rPr>
          <w:rStyle w:val="StyleBoldUnderline"/>
        </w:rPr>
        <w:t>European</w:t>
      </w:r>
      <w:proofErr w:type="gramEnd"/>
      <w:r w:rsidRPr="006C6F1C">
        <w:rPr>
          <w:rStyle w:val="StyleBoldUnderline"/>
        </w:rPr>
        <w:t xml:space="preserve"> discord over how</w:t>
      </w:r>
      <w:r>
        <w:rPr>
          <w:rStyle w:val="StyleBoldUnderline"/>
        </w:rPr>
        <w:t xml:space="preserve"> </w:t>
      </w:r>
      <w:r w:rsidRPr="006C6F1C">
        <w:rPr>
          <w:rStyle w:val="StyleBoldUnderline"/>
        </w:rPr>
        <w:t xml:space="preserve">to deal with Asia for instance, </w:t>
      </w:r>
      <w:r>
        <w:t xml:space="preserve">is </w:t>
      </w:r>
      <w:r w:rsidRPr="006C6F1C">
        <w:rPr>
          <w:rStyle w:val="StyleBoldUnderline"/>
        </w:rPr>
        <w:t>impacting the ability of</w:t>
      </w:r>
      <w:r>
        <w:rPr>
          <w:rStyle w:val="StyleBoldUnderline"/>
        </w:rPr>
        <w:t xml:space="preserve"> </w:t>
      </w:r>
      <w:r w:rsidRPr="006C6F1C">
        <w:rPr>
          <w:rStyle w:val="StyleBoldUnderline"/>
        </w:rPr>
        <w:t>the EU to co-operate closely with the US on the rise of</w:t>
      </w:r>
      <w:r>
        <w:rPr>
          <w:rStyle w:val="StyleBoldUnderline"/>
        </w:rPr>
        <w:t xml:space="preserve"> </w:t>
      </w:r>
      <w:r w:rsidRPr="006C6F1C">
        <w:rPr>
          <w:rStyle w:val="StyleBoldUnderline"/>
        </w:rPr>
        <w:t>China; an issue the UK feels strongly abou</w:t>
      </w:r>
      <w:r>
        <w:t>t.3</w:t>
      </w:r>
      <w:r>
        <w:rPr>
          <w:sz w:val="12"/>
        </w:rPr>
        <w:t xml:space="preserve"> </w:t>
      </w:r>
      <w:r w:rsidRPr="0032103F">
        <w:rPr>
          <w:sz w:val="12"/>
        </w:rPr>
        <w:t xml:space="preserve"> </w:t>
      </w:r>
      <w:r>
        <w:t xml:space="preserve">regarding security issues, </w:t>
      </w:r>
      <w:r w:rsidRPr="006C6F1C">
        <w:rPr>
          <w:rStyle w:val="StyleBoldUnderline"/>
        </w:rPr>
        <w:t>bilateral relations usually take</w:t>
      </w:r>
      <w:r>
        <w:rPr>
          <w:rStyle w:val="StyleBoldUnderline"/>
        </w:rPr>
        <w:t xml:space="preserve"> </w:t>
      </w:r>
      <w:r w:rsidRPr="006C6F1C">
        <w:rPr>
          <w:rStyle w:val="StyleBoldUnderline"/>
        </w:rPr>
        <w:t>precedence over EU-US co-operation. Specific national</w:t>
      </w:r>
      <w:r>
        <w:rPr>
          <w:rStyle w:val="StyleBoldUnderline"/>
        </w:rPr>
        <w:t xml:space="preserve"> </w:t>
      </w:r>
      <w:r w:rsidRPr="006C6F1C">
        <w:rPr>
          <w:rStyle w:val="StyleBoldUnderline"/>
        </w:rPr>
        <w:t>security interests are not deferred to the European</w:t>
      </w:r>
      <w:r>
        <w:rPr>
          <w:rStyle w:val="StyleBoldUnderline"/>
        </w:rPr>
        <w:t xml:space="preserve"> </w:t>
      </w:r>
      <w:r w:rsidRPr="006C6F1C">
        <w:rPr>
          <w:rStyle w:val="StyleBoldUnderline"/>
        </w:rPr>
        <w:t>level. However, the EU has achieved some success in the</w:t>
      </w:r>
      <w:r>
        <w:rPr>
          <w:rStyle w:val="StyleBoldUnderline"/>
        </w:rPr>
        <w:t xml:space="preserve"> </w:t>
      </w:r>
      <w:r w:rsidRPr="006C6F1C">
        <w:rPr>
          <w:rStyle w:val="StyleBoldUnderline"/>
        </w:rPr>
        <w:t>foreign policy domain alongside the US. For instance,</w:t>
      </w:r>
      <w:r>
        <w:rPr>
          <w:rStyle w:val="StyleBoldUnderline"/>
        </w:rPr>
        <w:t xml:space="preserve"> </w:t>
      </w:r>
      <w:r w:rsidRPr="006C6F1C">
        <w:rPr>
          <w:rStyle w:val="StyleBoldUnderline"/>
        </w:rPr>
        <w:t>the EU and Washington worked together on Burma and</w:t>
      </w:r>
      <w:r>
        <w:rPr>
          <w:rStyle w:val="StyleBoldUnderline"/>
        </w:rPr>
        <w:t xml:space="preserve"> </w:t>
      </w:r>
      <w:r w:rsidRPr="006C6F1C">
        <w:rPr>
          <w:rStyle w:val="StyleBoldUnderline"/>
        </w:rPr>
        <w:t>the Iran sanctions regime. In an increasingly complex</w:t>
      </w:r>
      <w:r>
        <w:rPr>
          <w:rStyle w:val="StyleBoldUnderline"/>
        </w:rPr>
        <w:t xml:space="preserve"> </w:t>
      </w:r>
      <w:r w:rsidRPr="006C6F1C">
        <w:rPr>
          <w:rStyle w:val="StyleBoldUnderline"/>
        </w:rPr>
        <w:t xml:space="preserve">and multipolar world, co-operation </w:t>
      </w:r>
      <w:proofErr w:type="gramStart"/>
      <w:r w:rsidRPr="006C6F1C">
        <w:rPr>
          <w:rStyle w:val="StyleBoldUnderline"/>
        </w:rPr>
        <w:t>among</w:t>
      </w:r>
      <w:proofErr w:type="gramEnd"/>
      <w:r w:rsidRPr="006C6F1C">
        <w:rPr>
          <w:rStyle w:val="StyleBoldUnderline"/>
        </w:rPr>
        <w:t xml:space="preserve"> a united</w:t>
      </w:r>
      <w:r>
        <w:rPr>
          <w:rStyle w:val="StyleBoldUnderline"/>
        </w:rPr>
        <w:t xml:space="preserve"> </w:t>
      </w:r>
      <w:r w:rsidRPr="006C6F1C">
        <w:rPr>
          <w:rStyle w:val="StyleBoldUnderline"/>
        </w:rPr>
        <w:t>Europe and the United States has a better chance of</w:t>
      </w:r>
      <w:r>
        <w:rPr>
          <w:rStyle w:val="StyleBoldUnderline"/>
        </w:rPr>
        <w:t xml:space="preserve"> </w:t>
      </w:r>
      <w:r w:rsidRPr="006C6F1C">
        <w:rPr>
          <w:rStyle w:val="StyleBoldUnderline"/>
        </w:rPr>
        <w:t>defending British interests. Dissent between the EU</w:t>
      </w:r>
      <w:r>
        <w:rPr>
          <w:rStyle w:val="StyleBoldUnderline"/>
        </w:rPr>
        <w:t xml:space="preserve"> </w:t>
      </w:r>
      <w:r w:rsidRPr="006C6F1C">
        <w:rPr>
          <w:rStyle w:val="StyleBoldUnderline"/>
        </w:rPr>
        <w:t>and its member states and the US is usually a recipe for</w:t>
      </w:r>
      <w:r>
        <w:rPr>
          <w:rStyle w:val="StyleBoldUnderline"/>
        </w:rPr>
        <w:t xml:space="preserve"> </w:t>
      </w:r>
      <w:r w:rsidRPr="006C6F1C">
        <w:rPr>
          <w:rStyle w:val="StyleBoldUnderline"/>
        </w:rPr>
        <w:t>diplomatic failure, while common positions improve the</w:t>
      </w:r>
      <w:r>
        <w:rPr>
          <w:rStyle w:val="StyleBoldUnderline"/>
        </w:rPr>
        <w:t xml:space="preserve"> </w:t>
      </w:r>
      <w:r w:rsidRPr="006C6F1C">
        <w:rPr>
          <w:rStyle w:val="StyleBoldUnderline"/>
        </w:rPr>
        <w:t>prospects for success.</w:t>
      </w:r>
      <w:r>
        <w:rPr>
          <w:rStyle w:val="StyleBoldUnderline"/>
          <w:sz w:val="12"/>
        </w:rPr>
        <w:t xml:space="preserve"> </w:t>
      </w:r>
      <w:r w:rsidRPr="0032103F">
        <w:rPr>
          <w:rStyle w:val="StyleBoldUnderline"/>
          <w:sz w:val="12"/>
        </w:rPr>
        <w:t xml:space="preserve"> </w:t>
      </w:r>
      <w:r>
        <w:t xml:space="preserve">The </w:t>
      </w:r>
      <w:r w:rsidRPr="006C6F1C">
        <w:rPr>
          <w:rStyle w:val="StyleBoldUnderline"/>
        </w:rPr>
        <w:t>UK</w:t>
      </w:r>
      <w:r>
        <w:t xml:space="preserve"> however, is </w:t>
      </w:r>
      <w:r w:rsidRPr="006C6F1C">
        <w:rPr>
          <w:rStyle w:val="StyleBoldUnderline"/>
        </w:rPr>
        <w:t>sometimes concerned that stronger</w:t>
      </w:r>
      <w:r>
        <w:rPr>
          <w:rStyle w:val="StyleBoldUnderline"/>
        </w:rPr>
        <w:t xml:space="preserve"> </w:t>
      </w:r>
      <w:r w:rsidRPr="006C6F1C">
        <w:rPr>
          <w:rStyle w:val="StyleBoldUnderline"/>
        </w:rPr>
        <w:t>EU-US co-operation will come at the expense of its</w:t>
      </w:r>
      <w:r>
        <w:rPr>
          <w:rStyle w:val="StyleBoldUnderline"/>
        </w:rPr>
        <w:t xml:space="preserve"> </w:t>
      </w:r>
      <w:r w:rsidRPr="006C6F1C">
        <w:rPr>
          <w:rStyle w:val="StyleBoldUnderline"/>
        </w:rPr>
        <w:t>bilateral dealings with Washington</w:t>
      </w:r>
      <w:r>
        <w:t xml:space="preserve">. For instance, </w:t>
      </w:r>
      <w:r w:rsidRPr="006C6F1C">
        <w:rPr>
          <w:rStyle w:val="StyleBoldUnderline"/>
        </w:rPr>
        <w:t>plans</w:t>
      </w:r>
      <w:r>
        <w:rPr>
          <w:rStyle w:val="StyleBoldUnderline"/>
        </w:rPr>
        <w:t xml:space="preserve"> </w:t>
      </w:r>
      <w:r w:rsidRPr="006C6F1C">
        <w:rPr>
          <w:rStyle w:val="StyleBoldUnderline"/>
        </w:rPr>
        <w:t>for a permanent EU seat in the UN Security Council–</w:t>
      </w:r>
      <w:r>
        <w:rPr>
          <w:rStyle w:val="StyleBoldUnderline"/>
        </w:rPr>
        <w:t xml:space="preserve"> </w:t>
      </w:r>
      <w:r w:rsidRPr="006C6F1C">
        <w:rPr>
          <w:rStyle w:val="StyleBoldUnderline"/>
        </w:rPr>
        <w:t xml:space="preserve">which has some support in </w:t>
      </w:r>
      <w:r w:rsidRPr="006C6F1C">
        <w:rPr>
          <w:rStyle w:val="StyleBoldUnderline"/>
        </w:rPr>
        <w:lastRenderedPageBreak/>
        <w:t>Washington - is met with</w:t>
      </w:r>
      <w:r>
        <w:rPr>
          <w:rStyle w:val="StyleBoldUnderline"/>
        </w:rPr>
        <w:t xml:space="preserve"> </w:t>
      </w:r>
      <w:r w:rsidRPr="006C6F1C">
        <w:rPr>
          <w:rStyle w:val="StyleBoldUnderline"/>
        </w:rPr>
        <w:t>resistance in London as it would probably replace the</w:t>
      </w:r>
      <w:r>
        <w:rPr>
          <w:rStyle w:val="StyleBoldUnderline"/>
        </w:rPr>
        <w:t xml:space="preserve"> </w:t>
      </w:r>
      <w:r w:rsidRPr="006C6F1C">
        <w:rPr>
          <w:rStyle w:val="StyleBoldUnderline"/>
        </w:rPr>
        <w:t xml:space="preserve">UK’s seat. </w:t>
      </w:r>
      <w:r>
        <w:t xml:space="preserve">Generally however, such zero-sum thinking is exaggerated. On his first trip overseas, Secretary John </w:t>
      </w:r>
      <w:r w:rsidRPr="0032103F">
        <w:rPr>
          <w:rStyle w:val="StyleBoldUnderline"/>
        </w:rPr>
        <w:t>Kerry visited the UK, Germany, France and Italy,</w:t>
      </w:r>
      <w:r>
        <w:rPr>
          <w:rStyle w:val="StyleBoldUnderline"/>
        </w:rPr>
        <w:t xml:space="preserve"> </w:t>
      </w:r>
      <w:proofErr w:type="gramStart"/>
      <w:r w:rsidRPr="0032103F">
        <w:rPr>
          <w:rStyle w:val="StyleBoldUnderline"/>
        </w:rPr>
        <w:t>side-stepping</w:t>
      </w:r>
      <w:proofErr w:type="gramEnd"/>
      <w:r w:rsidRPr="0032103F">
        <w:rPr>
          <w:rStyle w:val="StyleBoldUnderline"/>
        </w:rPr>
        <w:t xml:space="preserve"> Brussels. It signals that the United States</w:t>
      </w:r>
      <w:r>
        <w:rPr>
          <w:rStyle w:val="StyleBoldUnderline"/>
        </w:rPr>
        <w:t xml:space="preserve"> </w:t>
      </w:r>
      <w:r w:rsidRPr="0032103F">
        <w:rPr>
          <w:rStyle w:val="StyleBoldUnderline"/>
        </w:rPr>
        <w:t>continues to see bilateral relationships as the foundation</w:t>
      </w:r>
      <w:r>
        <w:rPr>
          <w:rStyle w:val="StyleBoldUnderline"/>
        </w:rPr>
        <w:t xml:space="preserve"> </w:t>
      </w:r>
      <w:r w:rsidRPr="0032103F">
        <w:rPr>
          <w:rStyle w:val="StyleBoldUnderline"/>
        </w:rPr>
        <w:t>for the transatlantic partnership. But the US does have</w:t>
      </w:r>
      <w:r>
        <w:rPr>
          <w:rStyle w:val="StyleBoldUnderline"/>
        </w:rPr>
        <w:t xml:space="preserve"> </w:t>
      </w:r>
      <w:r w:rsidRPr="0032103F">
        <w:rPr>
          <w:rStyle w:val="StyleBoldUnderline"/>
        </w:rPr>
        <w:t>outspoken views about UK membership of the EU.</w:t>
      </w:r>
      <w:r>
        <w:rPr>
          <w:rStyle w:val="StyleBoldUnderline"/>
        </w:rPr>
        <w:t xml:space="preserve"> </w:t>
      </w:r>
      <w:r w:rsidRPr="0032103F">
        <w:rPr>
          <w:rStyle w:val="StyleBoldUnderline"/>
        </w:rPr>
        <w:t>President Obama has made it clear he prefers that the UK</w:t>
      </w:r>
      <w:r>
        <w:rPr>
          <w:rStyle w:val="StyleBoldUnderline"/>
        </w:rPr>
        <w:t xml:space="preserve"> </w:t>
      </w:r>
      <w:r w:rsidRPr="0032103F">
        <w:rPr>
          <w:rStyle w:val="StyleBoldUnderline"/>
        </w:rPr>
        <w:t>play a strong role inside the European Union. Washington</w:t>
      </w:r>
      <w:r>
        <w:rPr>
          <w:rStyle w:val="StyleBoldUnderline"/>
        </w:rPr>
        <w:t xml:space="preserve"> </w:t>
      </w:r>
      <w:r w:rsidRPr="0032103F">
        <w:rPr>
          <w:rStyle w:val="StyleBoldUnderline"/>
        </w:rPr>
        <w:t>considers the UK a key ally capable of contributing to EU</w:t>
      </w:r>
      <w:r>
        <w:rPr>
          <w:rStyle w:val="StyleBoldUnderline"/>
        </w:rPr>
        <w:t xml:space="preserve"> </w:t>
      </w:r>
      <w:r w:rsidRPr="0032103F">
        <w:rPr>
          <w:rStyle w:val="StyleBoldUnderline"/>
        </w:rPr>
        <w:t xml:space="preserve">reform aimed at changing the </w:t>
      </w:r>
      <w:proofErr w:type="spellStart"/>
      <w:r w:rsidRPr="0032103F">
        <w:rPr>
          <w:rStyle w:val="StyleBoldUnderline"/>
        </w:rPr>
        <w:t>organisation</w:t>
      </w:r>
      <w:proofErr w:type="spellEnd"/>
      <w:r w:rsidRPr="0032103F">
        <w:rPr>
          <w:rStyle w:val="StyleBoldUnderline"/>
        </w:rPr>
        <w:t xml:space="preserve"> into a strong</w:t>
      </w:r>
      <w:r>
        <w:rPr>
          <w:rStyle w:val="StyleBoldUnderline"/>
        </w:rPr>
        <w:t xml:space="preserve"> </w:t>
      </w:r>
      <w:r w:rsidRPr="0032103F">
        <w:rPr>
          <w:rStyle w:val="StyleBoldUnderline"/>
        </w:rPr>
        <w:t>and capable partner of the US.</w:t>
      </w:r>
    </w:p>
    <w:p w14:paraId="3728279E" w14:textId="77777777" w:rsidR="00C42442" w:rsidRPr="00526E24" w:rsidRDefault="00C42442" w:rsidP="00C42442"/>
    <w:p w14:paraId="22270FA7" w14:textId="77777777" w:rsidR="00C42442" w:rsidRPr="00C42442" w:rsidRDefault="00C42442" w:rsidP="00C42442"/>
    <w:p w14:paraId="59758FE4" w14:textId="2789742E" w:rsidR="00B924DB" w:rsidRDefault="00B924DB" w:rsidP="00B924DB">
      <w:pPr>
        <w:pStyle w:val="Heading1"/>
      </w:pPr>
      <w:r>
        <w:lastRenderedPageBreak/>
        <w:t>Add-Ons</w:t>
      </w:r>
    </w:p>
    <w:p w14:paraId="7675FD75" w14:textId="77777777" w:rsidR="00B924DB" w:rsidRPr="00B924DB" w:rsidRDefault="00B924DB" w:rsidP="00B924DB"/>
    <w:p w14:paraId="04CC4080" w14:textId="2CF4BDEE" w:rsidR="00612F2C" w:rsidRDefault="00612F2C" w:rsidP="00612F2C">
      <w:pPr>
        <w:pStyle w:val="Heading2"/>
      </w:pPr>
      <w:r>
        <w:lastRenderedPageBreak/>
        <w:t>AT: Deterrence Add-On</w:t>
      </w:r>
    </w:p>
    <w:p w14:paraId="2AD317B6" w14:textId="3E36B712" w:rsidR="00612F2C" w:rsidRDefault="00612F2C" w:rsidP="00612F2C">
      <w:pPr>
        <w:pStyle w:val="Heading3"/>
      </w:pPr>
      <w:r>
        <w:lastRenderedPageBreak/>
        <w:t>Manufacturing Strong Now</w:t>
      </w:r>
    </w:p>
    <w:p w14:paraId="7F417735" w14:textId="053B0A2F" w:rsidR="00612F2C" w:rsidRDefault="00612F2C" w:rsidP="00612F2C">
      <w:pPr>
        <w:pStyle w:val="Heading4"/>
      </w:pPr>
      <w:r>
        <w:t>M</w:t>
      </w:r>
      <w:r>
        <w:t xml:space="preserve">anufacturing is growing at its </w:t>
      </w:r>
      <w:r>
        <w:rPr>
          <w:u w:val="single"/>
        </w:rPr>
        <w:t>fastest pace</w:t>
      </w:r>
      <w:r>
        <w:t xml:space="preserve"> in years</w:t>
      </w:r>
    </w:p>
    <w:p w14:paraId="0D872125" w14:textId="77777777" w:rsidR="00612F2C" w:rsidRPr="00C42C07" w:rsidRDefault="00612F2C" w:rsidP="00612F2C">
      <w:pPr>
        <w:rPr>
          <w:rStyle w:val="StyleStyleBold12pt"/>
        </w:rPr>
      </w:pPr>
      <w:proofErr w:type="spellStart"/>
      <w:r>
        <w:rPr>
          <w:rStyle w:val="StyleStyleBold12pt"/>
        </w:rPr>
        <w:t>Puzzanghera</w:t>
      </w:r>
      <w:proofErr w:type="spellEnd"/>
      <w:r>
        <w:rPr>
          <w:rStyle w:val="StyleStyleBold12pt"/>
        </w:rPr>
        <w:t xml:space="preserve">, 8/1 </w:t>
      </w:r>
      <w:r w:rsidRPr="00C42C07">
        <w:t xml:space="preserve">Jim, reporter for LA Times, 2013, </w:t>
      </w:r>
      <w:hyperlink r:id="rId23" w:history="1">
        <w:r w:rsidRPr="00C42C07">
          <w:rPr>
            <w:rStyle w:val="Hyperlink"/>
          </w:rPr>
          <w:t>http://www.latimes.com/business/money/la-fi-mo-ism-manufacturing-economy-20130801,0,7724106.story</w:t>
        </w:r>
      </w:hyperlink>
      <w:r w:rsidRPr="00C42C07">
        <w:t>, “Manufacturing sector expanded in July at fastest pace in two years,” ADM</w:t>
      </w:r>
    </w:p>
    <w:p w14:paraId="140F49B5" w14:textId="77777777" w:rsidR="00612F2C" w:rsidRPr="00C42C07" w:rsidRDefault="00612F2C" w:rsidP="00612F2C">
      <w:r w:rsidRPr="00C42C07">
        <w:t xml:space="preserve">WASHINGTON -- </w:t>
      </w:r>
      <w:r w:rsidRPr="009168C5">
        <w:rPr>
          <w:rStyle w:val="StyleBoldUnderline"/>
        </w:rPr>
        <w:t>Factories heated up last month</w:t>
      </w:r>
      <w:r w:rsidRPr="00C42C07">
        <w:t xml:space="preserve"> </w:t>
      </w:r>
      <w:r w:rsidRPr="009168C5">
        <w:rPr>
          <w:rStyle w:val="StyleBoldUnderline"/>
        </w:rPr>
        <w:t>as the manufacturing sector</w:t>
      </w:r>
      <w:r w:rsidRPr="00C42C07">
        <w:t xml:space="preserve"> </w:t>
      </w:r>
      <w:r w:rsidRPr="009168C5">
        <w:rPr>
          <w:rStyle w:val="Emphasis"/>
        </w:rPr>
        <w:t>expanded at its fastest pace in two years</w:t>
      </w:r>
      <w:r w:rsidRPr="00C42C07">
        <w:t xml:space="preserve">, the Institute for Supply Management said Thursday. The group's purchasing managers index jumped to 55.4 in July from 50.9 the previous month. </w:t>
      </w:r>
      <w:r w:rsidRPr="009168C5">
        <w:rPr>
          <w:rStyle w:val="StyleBoldUnderline"/>
        </w:rPr>
        <w:t>It was the second-straight month of improvement</w:t>
      </w:r>
      <w:r w:rsidRPr="00C42C07">
        <w:t xml:space="preserve"> after the index fell to </w:t>
      </w:r>
      <w:proofErr w:type="spellStart"/>
      <w:r w:rsidRPr="00C42C07">
        <w:t>to</w:t>
      </w:r>
      <w:proofErr w:type="spellEnd"/>
      <w:r w:rsidRPr="00C42C07">
        <w:t xml:space="preserve"> 49.9 in </w:t>
      </w:r>
      <w:proofErr w:type="gramStart"/>
      <w:r w:rsidRPr="00C42C07">
        <w:t>May,</w:t>
      </w:r>
      <w:proofErr w:type="gramEnd"/>
      <w:r w:rsidRPr="00C42C07">
        <w:t xml:space="preserve"> a four-year low that indicated the crucial economic sector had contracted. A reading above 50 indicates that </w:t>
      </w:r>
      <w:r w:rsidRPr="009168C5">
        <w:rPr>
          <w:rStyle w:val="Emphasis"/>
        </w:rPr>
        <w:t>manufacturing businesses are expanding</w:t>
      </w:r>
      <w:r w:rsidRPr="00C42C07">
        <w:t xml:space="preserve">. </w:t>
      </w:r>
      <w:r w:rsidRPr="00C42C07">
        <w:rPr>
          <w:rStyle w:val="StyleBoldUnderline"/>
        </w:rPr>
        <w:t>The</w:t>
      </w:r>
      <w:r w:rsidRPr="00C42C07">
        <w:t xml:space="preserve"> July </w:t>
      </w:r>
      <w:r w:rsidRPr="00C42C07">
        <w:rPr>
          <w:rStyle w:val="StyleBoldUnderline"/>
        </w:rPr>
        <w:t xml:space="preserve">figure </w:t>
      </w:r>
      <w:r w:rsidRPr="00C42C07">
        <w:rPr>
          <w:rStyle w:val="Emphasis"/>
        </w:rPr>
        <w:t>exceeded analyst expectations</w:t>
      </w:r>
      <w:r w:rsidRPr="00C42C07">
        <w:t xml:space="preserve"> for a more modest rise and was the highest since June 2011. </w:t>
      </w:r>
      <w:r w:rsidRPr="00C42C07">
        <w:rPr>
          <w:rStyle w:val="StyleBoldUnderline"/>
        </w:rPr>
        <w:t>The index gained in all its major categories</w:t>
      </w:r>
      <w:r w:rsidRPr="00C42C07">
        <w:t xml:space="preserve"> last month. The employment figure, a gauge of industry hiring, rebounded into expansion territory at 54.4 after dropping to 48.7 in June.  July's reading was the strongest since June 2012. </w:t>
      </w:r>
      <w:r w:rsidRPr="00C42C07">
        <w:rPr>
          <w:rStyle w:val="Emphasis"/>
        </w:rPr>
        <w:t>The production index soared</w:t>
      </w:r>
      <w:r w:rsidRPr="00C42C07">
        <w:t xml:space="preserve"> to 65, its highest level since 2004. </w:t>
      </w:r>
      <w:proofErr w:type="gramStart"/>
      <w:r w:rsidRPr="00C42C07">
        <w:t>The new orders index, a read on future activity, also jumped significantly to 58.3, a more than two-year high.</w:t>
      </w:r>
      <w:proofErr w:type="gramEnd"/>
      <w:r w:rsidRPr="00C42C07">
        <w:t xml:space="preserve"> Of the 18 industries the index tracks, 13 reported growth in July, including transportation equipment and computers and electronics. Four reported contracting in July, including the apparel industry. The strong ISM report comes after other positive economic data in recent days, particularly the </w:t>
      </w:r>
      <w:proofErr w:type="spellStart"/>
      <w:r w:rsidRPr="00C42C07">
        <w:t>goverment's</w:t>
      </w:r>
      <w:proofErr w:type="spellEnd"/>
      <w:r w:rsidRPr="00C42C07">
        <w:t xml:space="preserve"> report that the economy expanded at a 1.7% annualized rate in the second quarter. Though still weak, </w:t>
      </w:r>
      <w:r w:rsidRPr="00C42C07">
        <w:rPr>
          <w:rStyle w:val="StyleBoldUnderline"/>
        </w:rPr>
        <w:t>the growth rate was better than anticipated</w:t>
      </w:r>
      <w:r w:rsidRPr="00C42C07">
        <w:t xml:space="preserve"> in the face of this year's tax increases and federal spending cuts.</w:t>
      </w:r>
    </w:p>
    <w:p w14:paraId="298B6040" w14:textId="54D46CE6" w:rsidR="00612F2C" w:rsidRDefault="00612F2C" w:rsidP="00612F2C">
      <w:pPr>
        <w:pStyle w:val="Heading3"/>
      </w:pPr>
      <w:r>
        <w:lastRenderedPageBreak/>
        <w:t xml:space="preserve">AT: Deterrence </w:t>
      </w:r>
    </w:p>
    <w:p w14:paraId="62F83344" w14:textId="06CB2B5B" w:rsidR="00612F2C" w:rsidRDefault="00612F2C" w:rsidP="00612F2C">
      <w:pPr>
        <w:pStyle w:val="Heading4"/>
      </w:pPr>
      <w:r>
        <w:t>M</w:t>
      </w:r>
      <w:r>
        <w:t xml:space="preserve">anufacturing is </w:t>
      </w:r>
      <w:r>
        <w:rPr>
          <w:u w:val="single"/>
        </w:rPr>
        <w:t>inevitable</w:t>
      </w:r>
      <w:r>
        <w:t xml:space="preserve">, even if it’s not located in America – </w:t>
      </w:r>
      <w:r>
        <w:rPr>
          <w:u w:val="single"/>
        </w:rPr>
        <w:t>domestic manufacturing</w:t>
      </w:r>
      <w:r>
        <w:t xml:space="preserve"> is not key to deterrence</w:t>
      </w:r>
    </w:p>
    <w:p w14:paraId="66D3A47F" w14:textId="77777777" w:rsidR="00612F2C" w:rsidRPr="00C42C07" w:rsidRDefault="00612F2C" w:rsidP="00612F2C">
      <w:pPr>
        <w:rPr>
          <w:rStyle w:val="StyleStyleBold12pt"/>
        </w:rPr>
      </w:pPr>
      <w:r>
        <w:rPr>
          <w:rStyle w:val="StyleStyleBold12pt"/>
        </w:rPr>
        <w:t>Reich, 09</w:t>
      </w:r>
      <w:r w:rsidRPr="00C42C07">
        <w:rPr>
          <w:szCs w:val="16"/>
        </w:rPr>
        <w:t xml:space="preserve"> Robert, former U.S. Secretary of Labor, is professor of public policy at the University of California at Berkeley. His latest book is </w:t>
      </w:r>
      <w:proofErr w:type="spellStart"/>
      <w:r w:rsidRPr="00C42C07">
        <w:rPr>
          <w:szCs w:val="16"/>
        </w:rPr>
        <w:t>Supercapitalism</w:t>
      </w:r>
      <w:proofErr w:type="spellEnd"/>
      <w:r w:rsidRPr="00C42C07">
        <w:rPr>
          <w:szCs w:val="16"/>
        </w:rPr>
        <w:t xml:space="preserve">, 5/28, </w:t>
      </w:r>
      <w:hyperlink r:id="rId24" w:history="1">
        <w:r w:rsidRPr="00C42C07">
          <w:rPr>
            <w:rStyle w:val="Hyperlink"/>
            <w:szCs w:val="16"/>
          </w:rPr>
          <w:t>http://www.forbes.com/2009/05/28/robert-reich-manufacturing-business-economy.html</w:t>
        </w:r>
      </w:hyperlink>
      <w:r w:rsidRPr="00C42C07">
        <w:rPr>
          <w:szCs w:val="16"/>
        </w:rPr>
        <w:t>, “Manufacturing Jobs Are Never Coming Back” | ADM</w:t>
      </w:r>
    </w:p>
    <w:p w14:paraId="605A9272" w14:textId="77777777" w:rsidR="00612F2C" w:rsidRPr="00C42C07" w:rsidRDefault="00612F2C" w:rsidP="00612F2C">
      <w:r w:rsidRPr="00C42C07">
        <w:rPr>
          <w:rStyle w:val="StyleBoldUnderline"/>
        </w:rPr>
        <w:t>It doesn’t make sense for America to try to enlarge manufacturing</w:t>
      </w:r>
      <w:r w:rsidRPr="00C42C07">
        <w:t xml:space="preserve"> as a portion of the economy. </w:t>
      </w:r>
      <w:r w:rsidRPr="00C42C07">
        <w:rPr>
          <w:rStyle w:val="StyleBoldUnderline"/>
        </w:rPr>
        <w:t>Even if the U.S. were to seal its borders</w:t>
      </w:r>
      <w:r w:rsidRPr="00C42C07">
        <w:t xml:space="preserve"> and bar any manufactured goods from coming in from abroad–something I don’t recommend–</w:t>
      </w:r>
      <w:r w:rsidRPr="00C42C07">
        <w:rPr>
          <w:rStyle w:val="Emphasis"/>
        </w:rPr>
        <w:t>we’d still be losing manufacturing jobs</w:t>
      </w:r>
      <w:r w:rsidRPr="00C42C07">
        <w:t xml:space="preserve">. That’s mainly because of technology. When we think of manufacturing jobs, we tend to imagine old-time assembly lines populated by millions of blue-collar workers who had well-paying jobs with good benefits. But that picture no longer describes most manufacturing. I recently toured a U.S. factory containing two employees and 400 computerized robots. The two live people sat in front of computer screens and instructed the robots. In a few years this factory won’t have a single employee on site, except for an occasional visiting technician who repairs and upgrades the robots. </w:t>
      </w:r>
      <w:r w:rsidRPr="00C42C07">
        <w:rPr>
          <w:rStyle w:val="StyleBoldUnderline"/>
        </w:rPr>
        <w:t>Factory jobs are vanishing all over the world</w:t>
      </w:r>
      <w:r w:rsidRPr="00C42C07">
        <w:t xml:space="preserve">. Even China is losing them. The Chinese are doing more manufacturing than ever, but they’re also becoming far more efficient at it. They’ve shuttered most of the old state-run factories. Their </w:t>
      </w:r>
      <w:r w:rsidRPr="00C42C07">
        <w:rPr>
          <w:rStyle w:val="StyleBoldUnderline"/>
        </w:rPr>
        <w:t>new factories are chock full of automated and computerized machines</w:t>
      </w:r>
      <w:r w:rsidRPr="00C42C07">
        <w:t xml:space="preserve">. As a result, </w:t>
      </w:r>
      <w:r w:rsidRPr="00C42C07">
        <w:rPr>
          <w:rStyle w:val="StyleBoldUnderline"/>
        </w:rPr>
        <w:t>they don’t need as many manufacturing workers</w:t>
      </w:r>
      <w:r w:rsidRPr="00C42C07">
        <w:t xml:space="preserve"> as before. Economists at Alliance Capital Management took a look at employment trends in twenty large economies and found that between 1995 and 2002–before the asset bubble and subsequent bust–twenty-two million manufacturing jobs disappeared. The United States wasn’t even the biggest loser. We lost about 11% of our manufacturing jobs in that period, but the Japanese lost 16% of theirs. Even developing nations lost factory jobs: Brazil suffered a 20% decline, and China had a 15% drop. </w:t>
      </w:r>
      <w:r w:rsidRPr="00C42C07">
        <w:rPr>
          <w:rStyle w:val="StyleBoldUnderline"/>
        </w:rPr>
        <w:t>What happened to manufacturing</w:t>
      </w:r>
      <w:r w:rsidRPr="00C42C07">
        <w:t xml:space="preserve">? </w:t>
      </w:r>
      <w:proofErr w:type="gramStart"/>
      <w:r w:rsidRPr="00C42C07">
        <w:t xml:space="preserve">In two words, </w:t>
      </w:r>
      <w:r w:rsidRPr="00C42C07">
        <w:rPr>
          <w:rStyle w:val="Emphasis"/>
        </w:rPr>
        <w:t>higher productivity</w:t>
      </w:r>
      <w:r w:rsidRPr="00C42C07">
        <w:t>.</w:t>
      </w:r>
      <w:proofErr w:type="gramEnd"/>
      <w:r w:rsidRPr="00C42C07">
        <w:t xml:space="preserve"> </w:t>
      </w:r>
      <w:r w:rsidRPr="00C42C07">
        <w:rPr>
          <w:rStyle w:val="StyleBoldUnderline"/>
        </w:rPr>
        <w:t>As productivity rises, employment falls</w:t>
      </w:r>
      <w:r w:rsidRPr="00C42C07">
        <w:t xml:space="preserve"> because fewer people are needed. In this, </w:t>
      </w:r>
      <w:r w:rsidRPr="00C42C07">
        <w:rPr>
          <w:rStyle w:val="StyleBoldUnderline"/>
        </w:rPr>
        <w:t>manufacturing is following the same trend as agriculture</w:t>
      </w:r>
      <w:r w:rsidRPr="00C42C07">
        <w:t xml:space="preserve">. A century ago, almost 30% of adult Americans worked on a farm. Nowadays, fewer than 5% do. That doesn’t mean the U.S. failed at agriculture. </w:t>
      </w:r>
      <w:proofErr w:type="gramStart"/>
      <w:r w:rsidRPr="00C42C07">
        <w:t>Quite the opposite.</w:t>
      </w:r>
      <w:proofErr w:type="gramEnd"/>
      <w:r w:rsidRPr="00C42C07">
        <w:t xml:space="preserve"> American agriculture is a huge success story. America can generate far larger crops than a century ago with far fewer people. New technologies, more efficient machines, new methods of fertilizing, better systems of crop rotation, and efficiencies of large scale have all made farming much more productive. Manufacturing is analogous. In America and elsewhere around the world, it’s a success. Since 1995, even as manufacturing employment has dropped around the world, global industrial output has risen more than 30%. </w:t>
      </w:r>
      <w:r w:rsidRPr="00C42C07">
        <w:rPr>
          <w:rStyle w:val="StyleBoldUnderline"/>
        </w:rPr>
        <w:t>We should stop pining after the days when millions of Americans stood along assembly lines</w:t>
      </w:r>
      <w:r w:rsidRPr="00C42C07">
        <w:t xml:space="preserve"> and continuously bolted, fit, soldered or clamped what went by. </w:t>
      </w:r>
      <w:r w:rsidRPr="00C42C07">
        <w:rPr>
          <w:rStyle w:val="Emphasis"/>
        </w:rPr>
        <w:t>Those days are over</w:t>
      </w:r>
      <w:r w:rsidRPr="00C42C07">
        <w:t xml:space="preserve">. And stop blaming poor nations whose workers get very low wages. Of course their wages are low; these nations are poor. They can become more prosperous only by exporting to rich nations. When America blocks their exports by erecting tariffs and subsidizing our domestic industries, we prevent them from doing better. Helping poorer nations become more prosperous is not only in the interest of humanity but also wise because it lessens global instability. Want to blame something? Blame new knowledge. Knowledge created the electronic gadgets and software that can now do almost any routine task. This goes well beyond the factory floor. America also used to have lots of elevator operators, telephone operators, bank tellers and service-station attendants. Remember? Most have been replaced by technology. Supermarket </w:t>
      </w:r>
      <w:proofErr w:type="gramStart"/>
      <w:r w:rsidRPr="00C42C07">
        <w:t>check-out</w:t>
      </w:r>
      <w:proofErr w:type="gramEnd"/>
      <w:r w:rsidRPr="00C42C07">
        <w:t xml:space="preserve"> clerks are being replaced by automatic scanners. The Internet has taken over the routine tasks of travel agents, real estate brokers, </w:t>
      </w:r>
      <w:proofErr w:type="gramStart"/>
      <w:r w:rsidRPr="00C42C07">
        <w:t>stock brokers</w:t>
      </w:r>
      <w:proofErr w:type="gramEnd"/>
      <w:r w:rsidRPr="00C42C07">
        <w:t xml:space="preserve"> and even accountants. With digitization and high-speed data networks a lot of back office work can now be done more cheaply abroad. </w:t>
      </w:r>
      <w:r w:rsidRPr="00C42C07">
        <w:rPr>
          <w:rStyle w:val="StyleBoldUnderline"/>
        </w:rPr>
        <w:t xml:space="preserve">Any job that’s even slightly </w:t>
      </w:r>
      <w:proofErr w:type="gramStart"/>
      <w:r w:rsidRPr="00C42C07">
        <w:rPr>
          <w:rStyle w:val="StyleBoldUnderline"/>
        </w:rPr>
        <w:t>routine</w:t>
      </w:r>
      <w:proofErr w:type="gramEnd"/>
      <w:r w:rsidRPr="00C42C07">
        <w:rPr>
          <w:rStyle w:val="StyleBoldUnderline"/>
        </w:rPr>
        <w:t xml:space="preserve"> is disappearing from the U.S.</w:t>
      </w:r>
      <w:r w:rsidRPr="00C42C07">
        <w:t xml:space="preserve"> But this doesn’t mean we are left with fewer jobs. It means only that we have fewer routine jobs, including traditional manufacturing. When the U.S. economy gets back on track, many routine jobs won’t be returning–but new jobs will take their place. A quarter of all Americans now work in jobs that weren’t listed in the Census Bureau’s occupation codes in 1967. Technophobes, neo-Luddites and anti-globalists </w:t>
      </w:r>
      <w:proofErr w:type="gramStart"/>
      <w:r w:rsidRPr="00C42C07">
        <w:t>be</w:t>
      </w:r>
      <w:proofErr w:type="gramEnd"/>
      <w:r w:rsidRPr="00C42C07">
        <w:t xml:space="preserve"> warned: You’re on the wrong side of history. You see only the loss of old jobs. You’re overlooking all the new ones. The reason they’re so easy to overlook is that so much of the new value added is invisible. A growing percent of every consumer dollar goes to people who analyze, manipulate, innovate and create. These people are responsible for research and development, design and engineering. </w:t>
      </w:r>
      <w:proofErr w:type="gramStart"/>
      <w:r w:rsidRPr="00C42C07">
        <w:t>Or for high-level sales, marketing and advertising.</w:t>
      </w:r>
      <w:proofErr w:type="gramEnd"/>
      <w:r w:rsidRPr="00C42C07">
        <w:t xml:space="preserve"> They’re composers, writers and producers. They’re lawyers, journalists, doctors and management consultants. I call this “symbolic analytic” work because most of it has to do with analyzing, manipulating and communicating through numbers, shapes, words, ideas. Symbolic-analytic work can’t be directly touched or held in your hands, as goods that come out of factories can be. In fact, many of these tasks are officially classified as services rather than manufacturing. Yet almost whatever consumers buy these days, they’re paying more for these sorts of tasks than for the physical material or its assemblage. On the back of every one of Apple’s iPods is the notice “Designed by Apple in California, Assembled in China.” You can bet iPod’s design garners a bigger share of the iPod’s purchase price than its assembly. Symbolic analysts have been hit by the current downturn, just as everyone else has. But over the long term, symbolic analysts will do just fine–as long as they stay away from job functions that are becoming routinized. They will continue to benefit from economic change. Computer technology gives them more tools for thinking, creating and </w:t>
      </w:r>
      <w:r w:rsidRPr="00C42C07">
        <w:lastRenderedPageBreak/>
        <w:t xml:space="preserve">communicating. The global market gives them more potential customers for their insights. To be sure, symbolic analysts are popping up all over the world. More than half of all Fortune 500 companies say they’re outsourcing some software development or expanding their own development centers outside the U.S. But apart from recessions, demand for symbolic analysts in the U.S. will continue to grow faster than the supply. The nations with the highest percentages of their working populations doing symbolic-analytic tasks will have the highest standard of living and be the most competitive internationally. America’s biggest challenge is to educate more of our people sufficiently to excel at them. We do remarkably well with the children from relatively affluent families. Our universities are the envy of the world. Entire regions specialize in one or another kind of symbolic analytic work–Los Angeles for music and film, Silicon Valley for software and the Internet, greater Boston for bio-medical engineering, and New York, until recently, for finance. But we’re in danger of losing ground because too many of our kids, especially those from lower-middle class and poor families, can’t get the education they need. They’re getting low-paid jobs in the local service economy–in retail stores, restaurant outlets, hotels and hospitals. </w:t>
      </w:r>
      <w:r w:rsidRPr="00C42C07">
        <w:rPr>
          <w:rStyle w:val="StyleBoldUnderline"/>
        </w:rPr>
        <w:t>Some argue that</w:t>
      </w:r>
      <w:r w:rsidRPr="00C42C07">
        <w:t xml:space="preserve"> even if I’m correct about all this, </w:t>
      </w:r>
      <w:r w:rsidRPr="00C42C07">
        <w:rPr>
          <w:rStyle w:val="StyleBoldUnderline"/>
        </w:rPr>
        <w:t>the erosion of traditional manufacturing impedes the capacity of Americans to learn these symbolic-analytic tasks</w:t>
      </w:r>
      <w:r w:rsidRPr="00C42C07">
        <w:t xml:space="preserve">, because such learning depends on an intimate understanding of the assembly process. This may be true for a few of these tasks: </w:t>
      </w:r>
      <w:r w:rsidRPr="00C42C07">
        <w:rPr>
          <w:rStyle w:val="StyleBoldUnderline"/>
        </w:rPr>
        <w:t>Manufacturing engineers surely need to know manufacturing inside out</w:t>
      </w:r>
      <w:r w:rsidRPr="00C42C07">
        <w:t xml:space="preserve">, and some design engineers need that knowledge as well. </w:t>
      </w:r>
      <w:r w:rsidRPr="00C42C07">
        <w:rPr>
          <w:rStyle w:val="StyleBoldUnderline"/>
        </w:rPr>
        <w:t>But most symbolic analysts do not</w:t>
      </w:r>
      <w:r w:rsidRPr="00C42C07">
        <w:t xml:space="preserve">. Whatever they need to learn about manufacturing assembly can usually be discovered on line. </w:t>
      </w:r>
      <w:r w:rsidRPr="00C42C07">
        <w:rPr>
          <w:rStyle w:val="StyleBoldUnderline"/>
        </w:rPr>
        <w:t>Others argue we need more manufacturing assembly operations in the U.S. because our national security depends on it</w:t>
      </w:r>
      <w:r w:rsidRPr="00C42C07">
        <w:t xml:space="preserve">. </w:t>
      </w:r>
      <w:r w:rsidRPr="00C42C07">
        <w:rPr>
          <w:rStyle w:val="Emphasis"/>
        </w:rPr>
        <w:t>That seems doubtful</w:t>
      </w:r>
      <w:r w:rsidRPr="00C42C07">
        <w:t xml:space="preserve">. </w:t>
      </w:r>
      <w:proofErr w:type="gramStart"/>
      <w:r w:rsidRPr="00C42C07">
        <w:t xml:space="preserve">U.S. </w:t>
      </w:r>
      <w:r w:rsidRPr="00C42C07">
        <w:rPr>
          <w:rStyle w:val="StyleBoldUnderline"/>
        </w:rPr>
        <w:t>military contractors subcontract all over the world</w:t>
      </w:r>
      <w:r w:rsidRPr="00C42C07">
        <w:t>.</w:t>
      </w:r>
      <w:proofErr w:type="gramEnd"/>
      <w:r w:rsidRPr="00C42C07">
        <w:t xml:space="preserve"> As long as they diversify their sources so as not to be dependent on one location or country, we’re safe. </w:t>
      </w:r>
      <w:r w:rsidRPr="00C42C07">
        <w:rPr>
          <w:rStyle w:val="StyleBoldUnderline"/>
        </w:rPr>
        <w:t>In the unlikely event that much of the rest of the world where manufacturing is now done suddenly turns on us, we can create the factories and equipment we need</w:t>
      </w:r>
      <w:r w:rsidRPr="00C42C07">
        <w:t xml:space="preserve">. </w:t>
      </w:r>
      <w:r w:rsidRPr="00C42C07">
        <w:rPr>
          <w:rStyle w:val="StyleBoldUnderline"/>
        </w:rPr>
        <w:t>We’ve mobilized for war before, quite successfully</w:t>
      </w:r>
      <w:r w:rsidRPr="00C42C07">
        <w:t>.</w:t>
      </w:r>
    </w:p>
    <w:p w14:paraId="0DB1185A" w14:textId="77777777" w:rsidR="00612F2C" w:rsidRDefault="00612F2C" w:rsidP="00612F2C"/>
    <w:p w14:paraId="5DFFEE9D" w14:textId="44392BC5" w:rsidR="00612F2C" w:rsidRDefault="00612F2C" w:rsidP="00612F2C">
      <w:pPr>
        <w:pStyle w:val="Heading3"/>
      </w:pPr>
      <w:r>
        <w:lastRenderedPageBreak/>
        <w:t>Deterrence Fails</w:t>
      </w:r>
    </w:p>
    <w:p w14:paraId="3E71E689" w14:textId="2070141C" w:rsidR="00612F2C" w:rsidRDefault="00612F2C" w:rsidP="00612F2C">
      <w:pPr>
        <w:pStyle w:val="Heading4"/>
      </w:pPr>
      <w:r>
        <w:t>P</w:t>
      </w:r>
      <w:r w:rsidRPr="00823D12">
        <w:t xml:space="preserve">olitical factors and perception of weakness undermines </w:t>
      </w:r>
      <w:r>
        <w:t xml:space="preserve">conventional </w:t>
      </w:r>
      <w:r w:rsidRPr="00823D12">
        <w:t>deterrence</w:t>
      </w:r>
    </w:p>
    <w:p w14:paraId="32A5E605" w14:textId="77777777" w:rsidR="00612F2C" w:rsidRPr="00823D12" w:rsidRDefault="00612F2C" w:rsidP="00612F2C">
      <w:pPr>
        <w:rPr>
          <w:rStyle w:val="StyleStyleBold12pt"/>
        </w:rPr>
      </w:pPr>
      <w:proofErr w:type="spellStart"/>
      <w:r>
        <w:rPr>
          <w:rStyle w:val="StyleStyleBold12pt"/>
        </w:rPr>
        <w:t>Gerson</w:t>
      </w:r>
      <w:proofErr w:type="spellEnd"/>
      <w:r>
        <w:rPr>
          <w:rStyle w:val="StyleStyleBold12pt"/>
        </w:rPr>
        <w:t xml:space="preserve">, 09 </w:t>
      </w:r>
      <w:r w:rsidRPr="00823D12">
        <w:rPr>
          <w:szCs w:val="16"/>
        </w:rPr>
        <w:t xml:space="preserve">Michael S., research analyst at the Center for Naval Analyses, a federally funded research center in Alexandria, Va., where his research focuses on deterrence, nuclear strategy, </w:t>
      </w:r>
      <w:proofErr w:type="spellStart"/>
      <w:r w:rsidRPr="00823D12">
        <w:rPr>
          <w:szCs w:val="16"/>
        </w:rPr>
        <w:t>counterproliferation</w:t>
      </w:r>
      <w:proofErr w:type="spellEnd"/>
      <w:r w:rsidRPr="00823D12">
        <w:rPr>
          <w:szCs w:val="16"/>
        </w:rPr>
        <w:t xml:space="preserve">, missile defense, and arms control. He is a graduate of the University of Texas and the University of Chicago, Autumn, Parameters, </w:t>
      </w:r>
      <w:hyperlink r:id="rId25" w:history="1">
        <w:r w:rsidRPr="00823D12">
          <w:rPr>
            <w:rStyle w:val="Hyperlink"/>
            <w:szCs w:val="16"/>
          </w:rPr>
          <w:t>http://strategicstudiesinstitute.army.mil/pubs/parameters/Articles/09autumn/gerson.pdf</w:t>
        </w:r>
      </w:hyperlink>
      <w:r w:rsidRPr="00823D12">
        <w:rPr>
          <w:szCs w:val="16"/>
        </w:rPr>
        <w:t>, “Conventional Deterrence in the Second Nuclear Age” | ADM</w:t>
      </w:r>
    </w:p>
    <w:p w14:paraId="217615E6" w14:textId="77777777" w:rsidR="00612F2C" w:rsidRDefault="00612F2C" w:rsidP="00612F2C">
      <w:r w:rsidRPr="00823D12">
        <w:rPr>
          <w:rStyle w:val="StyleBoldUnderline"/>
        </w:rPr>
        <w:t>Credibility</w:t>
      </w:r>
      <w:r w:rsidRPr="00823D12">
        <w:t xml:space="preserve">, according to Sir Lawrence Freedman, </w:t>
      </w:r>
      <w:r w:rsidRPr="00823D12">
        <w:rPr>
          <w:rStyle w:val="Emphasis"/>
        </w:rPr>
        <w:t>is the “magic ingredient” of deterrence</w:t>
      </w:r>
      <w:r w:rsidRPr="00823D12">
        <w:t xml:space="preserve">.44 </w:t>
      </w:r>
      <w:r w:rsidRPr="00823D12">
        <w:rPr>
          <w:rStyle w:val="StyleBoldUnderline"/>
        </w:rPr>
        <w:t>Deterrence credibility is a function of an adversary’s assessment of a nation’s military capability and political resolve</w:t>
      </w:r>
      <w:r w:rsidRPr="00823D12">
        <w:t xml:space="preserve">. For deterrence to be credible, an adversary has to believe that the United States has both the military capability and the political willpower to carry out its announced objectives.45 Of all the concepts and theories associated with deterrence, </w:t>
      </w:r>
      <w:r w:rsidRPr="00823D12">
        <w:rPr>
          <w:rStyle w:val="StyleBoldUnderline"/>
        </w:rPr>
        <w:t>the issue of how to demonstrate or signal credibility has been the dominant theme</w:t>
      </w:r>
      <w:r w:rsidRPr="00823D12">
        <w:t xml:space="preserve"> in academic and policy literature. Whereas in the nuclear context discussions about deterrence credibility have centered on political willpower and resolve, in conventional deterrence the issue of credibility has focused on the military capabilities component of the credibility equation. The almost exclusive emphasis on resolve for credible nuclear deterrence and on capabilities for credible conventional deterrence is the result of the inherent differences between nuclear and conventional weapons. There is little doubt that nuclear weapons are extremely destructive. </w:t>
      </w:r>
      <w:r w:rsidRPr="00823D12">
        <w:rPr>
          <w:rStyle w:val="StyleBoldUnderline"/>
        </w:rPr>
        <w:t>The pertinent question for credible nuclear deterrence is not whether one can inflict significant costs for unwanted actions</w:t>
      </w:r>
      <w:r w:rsidRPr="00823D12">
        <w:t xml:space="preserve"> (assuming, of course, that the nuclear forces are survivable and there are appropriate command, control, and communications), </w:t>
      </w:r>
      <w:r w:rsidRPr="00823D12">
        <w:rPr>
          <w:rStyle w:val="StyleBoldUnderline"/>
        </w:rPr>
        <w:t>but rather whether one will use nuclear weapons</w:t>
      </w:r>
      <w:r w:rsidRPr="00823D12">
        <w:t>, since the execution of the threat might risk retaliation in kind. As Herman Kahn argued, in the nuclear are-</w:t>
      </w:r>
      <w:proofErr w:type="spellStart"/>
      <w:r w:rsidRPr="00823D12">
        <w:t>na</w:t>
      </w:r>
      <w:proofErr w:type="spellEnd"/>
      <w:r w:rsidRPr="00823D12">
        <w:t xml:space="preserve"> “credibility depends on being willing to accept the other side’s retaliatory blow. It depends on the harm he can do, not the harm we can do.”46 In the conventional setting, it has been advocated that the situation is essentially reversed. Given the comparatively limited power of conventional weapons, an adversary may doubt whether conventional forces are capable of denying a rapid victory or inflicting the associated costs that outweigh the benefits of aggression. As Richard </w:t>
      </w:r>
      <w:proofErr w:type="spellStart"/>
      <w:r w:rsidRPr="00823D12">
        <w:t>Harknett</w:t>
      </w:r>
      <w:proofErr w:type="spellEnd"/>
      <w:r w:rsidRPr="00823D12">
        <w:t xml:space="preserve"> explains: </w:t>
      </w:r>
      <w:r w:rsidRPr="00823D12">
        <w:rPr>
          <w:rStyle w:val="StyleBoldUnderline"/>
        </w:rPr>
        <w:t xml:space="preserve">The </w:t>
      </w:r>
      <w:proofErr w:type="gramStart"/>
      <w:r w:rsidRPr="00823D12">
        <w:rPr>
          <w:rStyle w:val="StyleBoldUnderline"/>
        </w:rPr>
        <w:t>nature of conventional forces invites skepticism at a level that few deterrence theorists have</w:t>
      </w:r>
      <w:proofErr w:type="gramEnd"/>
      <w:r w:rsidRPr="00823D12">
        <w:rPr>
          <w:rStyle w:val="StyleBoldUnderline"/>
        </w:rPr>
        <w:t xml:space="preserve"> emphasized</w:t>
      </w:r>
      <w:r w:rsidRPr="00823D12">
        <w:t xml:space="preserve">—that of </w:t>
      </w:r>
      <w:r w:rsidRPr="00823D12">
        <w:rPr>
          <w:rStyle w:val="Emphasis"/>
        </w:rPr>
        <w:t>capability</w:t>
      </w:r>
      <w:r w:rsidRPr="00823D12">
        <w:t xml:space="preserve">. Due to the contestable nature of conventional forces, it is a state’s capability to inflict costs that is most likely to be questioned by a challenger. In a conventional environment, the issue of credibility is dominated by suspicions about the capability to inflict costs rather than on the decision to inflict costs . . </w:t>
      </w:r>
      <w:proofErr w:type="gramStart"/>
      <w:r w:rsidRPr="00823D12">
        <w:t>. .</w:t>
      </w:r>
      <w:proofErr w:type="gramEnd"/>
      <w:r w:rsidRPr="00823D12">
        <w:t xml:space="preserve"> In the end, a state evaluating a conventional deterrent can assume that the </w:t>
      </w:r>
      <w:proofErr w:type="spellStart"/>
      <w:r w:rsidRPr="00823D12">
        <w:t>deterrer</w:t>
      </w:r>
      <w:proofErr w:type="spellEnd"/>
      <w:r w:rsidRPr="00823D12">
        <w:t xml:space="preserve"> will retaliate. The pertinent question is how costly that response </w:t>
      </w:r>
      <w:proofErr w:type="gramStart"/>
      <w:r w:rsidRPr="00823D12">
        <w:t>will</w:t>
      </w:r>
      <w:proofErr w:type="gramEnd"/>
      <w:r w:rsidRPr="00823D12">
        <w:t xml:space="preserve"> be.47</w:t>
      </w:r>
      <w:r w:rsidRPr="00823D12">
        <w:rPr>
          <w:rStyle w:val="StyleBoldUnderline"/>
        </w:rPr>
        <w:t xml:space="preserve">The importance of the credibility of US conventional capabilities </w:t>
      </w:r>
      <w:r w:rsidRPr="00823D12">
        <w:rPr>
          <w:rStyle w:val="Emphasis"/>
        </w:rPr>
        <w:t>remains relevant</w:t>
      </w:r>
      <w:r w:rsidRPr="00823D12">
        <w:t xml:space="preserve">. </w:t>
      </w:r>
      <w:r w:rsidRPr="00823D12">
        <w:rPr>
          <w:rStyle w:val="StyleBoldUnderline"/>
        </w:rPr>
        <w:t>Future adversaries may discount conventional threats in the</w:t>
      </w:r>
      <w:r w:rsidRPr="00823D12">
        <w:t xml:space="preserve"> mistaken belief </w:t>
      </w:r>
      <w:r w:rsidRPr="00823D12">
        <w:rPr>
          <w:rStyle w:val="StyleBoldUnderline"/>
        </w:rPr>
        <w:t>that they could circumvent</w:t>
      </w:r>
      <w:r w:rsidRPr="00823D12">
        <w:t xml:space="preserve"> US </w:t>
      </w:r>
      <w:r w:rsidRPr="00823D12">
        <w:rPr>
          <w:rStyle w:val="StyleBoldUnderline"/>
        </w:rPr>
        <w:t>forces</w:t>
      </w:r>
      <w:r w:rsidRPr="00823D12">
        <w:t xml:space="preserve"> via a fait accompli strategy or otherwise withstand, overcome, or outmaneuver the United States on the conventional battlefield. But a singular focus on the capabilities part of the credibility equation misses the critical importance of an adversary’s judgment of US political resolve. In future conventional deterrence challenges, perceptions of US political willpower are likely to be as important for deterrence credibility as military capabilities. </w:t>
      </w:r>
      <w:r w:rsidRPr="00823D12">
        <w:rPr>
          <w:rStyle w:val="StyleBoldUnderline"/>
        </w:rPr>
        <w:t>One of the key challenges</w:t>
      </w:r>
      <w:r w:rsidRPr="00823D12">
        <w:t xml:space="preserve"> facing the United States </w:t>
      </w:r>
      <w:r w:rsidRPr="00823D12">
        <w:rPr>
          <w:rStyle w:val="StyleBoldUnderline"/>
        </w:rPr>
        <w:t>in future conventional deterrence</w:t>
      </w:r>
      <w:r w:rsidRPr="00823D12">
        <w:t xml:space="preserve"> contingencies </w:t>
      </w:r>
      <w:r w:rsidRPr="00823D12">
        <w:rPr>
          <w:rStyle w:val="StyleBoldUnderline"/>
        </w:rPr>
        <w:t xml:space="preserve">is </w:t>
      </w:r>
      <w:r w:rsidRPr="00823D12">
        <w:rPr>
          <w:rStyle w:val="Emphasis"/>
        </w:rPr>
        <w:t>the perception that American public and political leaders</w:t>
      </w:r>
      <w:r w:rsidRPr="00823D12">
        <w:t xml:space="preserve"> </w:t>
      </w:r>
      <w:r w:rsidRPr="00823D12">
        <w:rPr>
          <w:rStyle w:val="StyleBoldUnderline"/>
        </w:rPr>
        <w:t>are</w:t>
      </w:r>
      <w:r w:rsidRPr="00823D12">
        <w:t xml:space="preserve"> </w:t>
      </w:r>
      <w:r w:rsidRPr="00823D12">
        <w:rPr>
          <w:rStyle w:val="Emphasis"/>
        </w:rPr>
        <w:t>highly sensitive</w:t>
      </w:r>
      <w:r w:rsidRPr="00823D12">
        <w:t xml:space="preserve"> </w:t>
      </w:r>
      <w:r w:rsidRPr="00823D12">
        <w:rPr>
          <w:rStyle w:val="StyleBoldUnderline"/>
        </w:rPr>
        <w:t>to</w:t>
      </w:r>
      <w:r w:rsidRPr="00823D12">
        <w:t xml:space="preserve"> US </w:t>
      </w:r>
      <w:r w:rsidRPr="00823D12">
        <w:rPr>
          <w:rStyle w:val="StyleBoldUnderline"/>
        </w:rPr>
        <w:t>combat casualties and civilian collateral damage</w:t>
      </w:r>
      <w:r w:rsidRPr="00823D12">
        <w:t xml:space="preserve">.48 Regardless of the actual validity of this belief—and there is some evidence suggesting that the US public is willing to tolerate casualties if the conflict is viewed as legitimate or the public believes the United States has a reasonable chance of prevailing49—this view appears to be relatively widespread.50 </w:t>
      </w:r>
      <w:r w:rsidRPr="00823D12">
        <w:rPr>
          <w:rStyle w:val="StyleBoldUnderline"/>
        </w:rPr>
        <w:t>If conventional deterrence is largely based on the threat to rapidly engage the opponent’s forces in combat, then the credibility of this threat depends on an opponent’s belief that the United States is willing to accept the human and fiscal costs of conventional conflict</w:t>
      </w:r>
      <w:r w:rsidRPr="00823D12">
        <w:t xml:space="preserve">. Consequently, perceptions of casualty sensitivity can undermine the credibility and potential success of conventional deterrence. </w:t>
      </w:r>
      <w:r w:rsidRPr="00823D12">
        <w:rPr>
          <w:rStyle w:val="StyleBoldUnderline"/>
        </w:rPr>
        <w:t>A nation might be more inclined to attempt regional aggression if it believes that</w:t>
      </w:r>
      <w:r w:rsidRPr="00823D12">
        <w:t xml:space="preserve"> a sufficient </w:t>
      </w:r>
      <w:r w:rsidRPr="00823D12">
        <w:rPr>
          <w:rStyle w:val="StyleBoldUnderline"/>
        </w:rPr>
        <w:t xml:space="preserve">US military response would </w:t>
      </w:r>
      <w:r w:rsidRPr="00823D12">
        <w:rPr>
          <w:rStyle w:val="StyleBoldUnderline"/>
        </w:rPr>
        <w:lastRenderedPageBreak/>
        <w:t>be hindered or prevented by the political pressures</w:t>
      </w:r>
      <w:r w:rsidRPr="00823D12">
        <w:t xml:space="preserve"> associated with America’s alleged aversion to casualties.</w:t>
      </w:r>
    </w:p>
    <w:p w14:paraId="4A32E85A" w14:textId="77777777" w:rsidR="00612F2C" w:rsidRDefault="00612F2C" w:rsidP="00612F2C"/>
    <w:p w14:paraId="104EBF8F" w14:textId="51F504A6" w:rsidR="000A3FEB" w:rsidRDefault="00612F2C" w:rsidP="00612F2C">
      <w:pPr>
        <w:pStyle w:val="Heading2"/>
      </w:pPr>
      <w:r>
        <w:lastRenderedPageBreak/>
        <w:t>AT: Drug Cartels Add-On</w:t>
      </w:r>
    </w:p>
    <w:p w14:paraId="441DBA64" w14:textId="5E8AC8AE" w:rsidR="00612F2C" w:rsidRDefault="00612F2C" w:rsidP="00612F2C">
      <w:pPr>
        <w:pStyle w:val="Heading3"/>
      </w:pPr>
      <w:r>
        <w:lastRenderedPageBreak/>
        <w:t>R</w:t>
      </w:r>
      <w:r>
        <w:t xml:space="preserve">eforms </w:t>
      </w:r>
      <w:r>
        <w:t>S</w:t>
      </w:r>
      <w:r>
        <w:t>olve</w:t>
      </w:r>
    </w:p>
    <w:p w14:paraId="43845F2D" w14:textId="6FDCD7A1" w:rsidR="00612F2C" w:rsidRDefault="00612F2C" w:rsidP="00612F2C">
      <w:pPr>
        <w:pStyle w:val="Heading4"/>
      </w:pPr>
      <w:r>
        <w:t>N</w:t>
      </w:r>
      <w:r>
        <w:t xml:space="preserve">ieto’s reforms ensure economic and political stability in </w:t>
      </w:r>
      <w:proofErr w:type="spellStart"/>
      <w:proofErr w:type="gramStart"/>
      <w:r>
        <w:t>mexico</w:t>
      </w:r>
      <w:proofErr w:type="spellEnd"/>
      <w:proofErr w:type="gramEnd"/>
    </w:p>
    <w:p w14:paraId="48441AD0" w14:textId="77777777" w:rsidR="00612F2C" w:rsidRPr="00652E41" w:rsidRDefault="00612F2C" w:rsidP="00612F2C">
      <w:pPr>
        <w:rPr>
          <w:rStyle w:val="StyleStyleBold12pt"/>
        </w:rPr>
      </w:pPr>
      <w:r>
        <w:rPr>
          <w:rStyle w:val="StyleStyleBold12pt"/>
        </w:rPr>
        <w:t xml:space="preserve">Casey, 13 </w:t>
      </w:r>
      <w:r w:rsidRPr="00652E41">
        <w:t xml:space="preserve">Nicholas, </w:t>
      </w:r>
      <w:r>
        <w:t>Reporter, The Wall Street Journal</w:t>
      </w:r>
      <w:r w:rsidRPr="00652E41">
        <w:t xml:space="preserve">, 3/12, </w:t>
      </w:r>
      <w:hyperlink r:id="rId26" w:history="1">
        <w:r w:rsidRPr="00652E41">
          <w:rPr>
            <w:rStyle w:val="Hyperlink"/>
          </w:rPr>
          <w:t>http://online.wsj.com/article/SB10001424127887323826704578356641370976554.html</w:t>
        </w:r>
      </w:hyperlink>
      <w:r w:rsidRPr="00652E41">
        <w:t>, “Mexico Leader's Next Push Is to Tackle Energy” | ADM</w:t>
      </w:r>
    </w:p>
    <w:p w14:paraId="71C2C0A6" w14:textId="7A1E4E15" w:rsidR="00612F2C" w:rsidRDefault="00612F2C" w:rsidP="00612F2C">
      <w:pPr>
        <w:rPr>
          <w:rStyle w:val="StyleBoldUnderline"/>
        </w:rPr>
      </w:pPr>
      <w:r w:rsidRPr="00652E41">
        <w:t xml:space="preserve">Now </w:t>
      </w:r>
      <w:r w:rsidRPr="00652E41">
        <w:rPr>
          <w:rStyle w:val="StyleBoldUnderline"/>
        </w:rPr>
        <w:t>the president is setting his sights on another</w:t>
      </w:r>
      <w:r w:rsidRPr="00652E41">
        <w:t xml:space="preserve"> major </w:t>
      </w:r>
      <w:r w:rsidRPr="00652E41">
        <w:rPr>
          <w:rStyle w:val="StyleBoldUnderline"/>
        </w:rPr>
        <w:t>goal</w:t>
      </w:r>
      <w:r w:rsidRPr="00652E41">
        <w:t xml:space="preserve">: </w:t>
      </w:r>
      <w:r w:rsidRPr="00652E41">
        <w:rPr>
          <w:rStyle w:val="Emphasis"/>
        </w:rPr>
        <w:t>An overhaul of the energy sector</w:t>
      </w:r>
      <w:r w:rsidRPr="00652E41">
        <w:t xml:space="preserve"> and state-run </w:t>
      </w:r>
      <w:proofErr w:type="spellStart"/>
      <w:r w:rsidRPr="00652E41">
        <w:t>Petróleos</w:t>
      </w:r>
      <w:proofErr w:type="spellEnd"/>
      <w:r w:rsidRPr="00652E41">
        <w:t xml:space="preserve"> </w:t>
      </w:r>
      <w:proofErr w:type="spellStart"/>
      <w:r w:rsidRPr="00652E41">
        <w:t>Mexicanos</w:t>
      </w:r>
      <w:proofErr w:type="spellEnd"/>
      <w:r w:rsidRPr="00652E41">
        <w:t>, one of the world's biggest oil firms, whose output is slipping. He proposes to change the law to attract foreign investors—an about-face for a country that once nationalized its oil and barred foreign participation by constitutional amendment. "</w:t>
      </w:r>
      <w:r w:rsidRPr="00652E41">
        <w:rPr>
          <w:rStyle w:val="StyleBoldUnderline"/>
        </w:rPr>
        <w:t>Mexico was long viewed as a stable country but one that was marred by lots of security concerns</w:t>
      </w:r>
      <w:r w:rsidRPr="00652E41">
        <w:t xml:space="preserve">," said Gray Newman, Morgan Stanley's MS -0.25% chief Latin America economist. "But </w:t>
      </w:r>
      <w:r w:rsidRPr="00652E41">
        <w:rPr>
          <w:rStyle w:val="Emphasis"/>
        </w:rPr>
        <w:t>now it's seen as a leader among emerging markets</w:t>
      </w:r>
      <w:r w:rsidRPr="00652E41">
        <w:t xml:space="preserve"> </w:t>
      </w:r>
      <w:r w:rsidRPr="00652E41">
        <w:rPr>
          <w:rStyle w:val="StyleBoldUnderline"/>
        </w:rPr>
        <w:t>on the reform front</w:t>
      </w:r>
      <w:r w:rsidRPr="00652E41">
        <w:t xml:space="preserve">." To be sure, Mr. Peña </w:t>
      </w:r>
      <w:r w:rsidRPr="00652E41">
        <w:rPr>
          <w:rStyle w:val="StyleBoldUnderline"/>
        </w:rPr>
        <w:t xml:space="preserve">Nieto's reforms depend on </w:t>
      </w:r>
      <w:r w:rsidRPr="00652E41">
        <w:t>the</w:t>
      </w:r>
      <w:r w:rsidRPr="00652E41">
        <w:rPr>
          <w:rStyle w:val="StyleBoldUnderline"/>
        </w:rPr>
        <w:t xml:space="preserve"> continued support</w:t>
      </w:r>
      <w:r w:rsidRPr="00652E41">
        <w:t xml:space="preserve"> of Mexico's three political parties, which are often fractious. When Mexico transitioned out of one-party rule in 2000, the country's political establishment disintegrated. State governors refused to cooperate with presidents for the first time; Mr. Peña Nieto's Institutional Revolutionary Party, the PRI, </w:t>
      </w:r>
      <w:proofErr w:type="gramStart"/>
      <w:r w:rsidRPr="00652E41">
        <w:t>then</w:t>
      </w:r>
      <w:proofErr w:type="gramEnd"/>
      <w:r w:rsidRPr="00652E41">
        <w:t xml:space="preserve"> in the opposition, even blocked many measures it now supports. There is also the issue of enforcement. Mexico has a long history of laws on the books that authorities fail to implement and powerful interests manage to circumvent. But </w:t>
      </w:r>
      <w:r w:rsidRPr="00652E41">
        <w:rPr>
          <w:rStyle w:val="StyleBoldUnderline"/>
        </w:rPr>
        <w:t>there are signs that</w:t>
      </w:r>
      <w:r w:rsidRPr="00652E41">
        <w:t xml:space="preserve"> Mr. Peña </w:t>
      </w:r>
      <w:r w:rsidRPr="00652E41">
        <w:rPr>
          <w:rStyle w:val="StyleBoldUnderline"/>
        </w:rPr>
        <w:t>Nieto has found a workable solution</w:t>
      </w:r>
      <w:r w:rsidRPr="00652E41">
        <w:t xml:space="preserve"> with Mexico's lawmakers, Mexican politicians say. Shortly after taking office, </w:t>
      </w:r>
      <w:r w:rsidRPr="00652E41">
        <w:rPr>
          <w:rStyle w:val="StyleBoldUnderline"/>
        </w:rPr>
        <w:t>he signed the so-called Pact for Mexico</w:t>
      </w:r>
      <w:r w:rsidRPr="00652E41">
        <w:t xml:space="preserve">, an accord with Mexico's three main political parties, </w:t>
      </w:r>
      <w:r w:rsidRPr="00652E41">
        <w:rPr>
          <w:rStyle w:val="Emphasis"/>
        </w:rPr>
        <w:t>which includes wide-ranging reform goals</w:t>
      </w:r>
      <w:r w:rsidRPr="00652E41">
        <w:t xml:space="preserve"> to be achieved during his term in office. Members of Mr. Peña </w:t>
      </w:r>
      <w:r w:rsidRPr="00652E41">
        <w:rPr>
          <w:rStyle w:val="StyleBoldUnderline"/>
        </w:rPr>
        <w:t>Nieto's opposition</w:t>
      </w:r>
      <w:r w:rsidRPr="00652E41">
        <w:t xml:space="preserve"> say they </w:t>
      </w:r>
      <w:r w:rsidRPr="00652E41">
        <w:rPr>
          <w:rStyle w:val="StyleBoldUnderline"/>
        </w:rPr>
        <w:t>are inclined to cooperate</w:t>
      </w:r>
      <w:r w:rsidRPr="00652E41">
        <w:t xml:space="preserve">. Alejandra </w:t>
      </w:r>
      <w:proofErr w:type="spellStart"/>
      <w:r w:rsidRPr="00652E41">
        <w:t>Barrales</w:t>
      </w:r>
      <w:proofErr w:type="spellEnd"/>
      <w:r w:rsidRPr="00652E41">
        <w:t xml:space="preserve">, a senator from the leftist Party of the Democratic Revolution, who helped negotiate the pact for her party, said she felt "the PRI is open to </w:t>
      </w:r>
      <w:proofErr w:type="gramStart"/>
      <w:r w:rsidRPr="00652E41">
        <w:t>negotiation.…They</w:t>
      </w:r>
      <w:proofErr w:type="gramEnd"/>
      <w:r w:rsidRPr="00652E41">
        <w:t xml:space="preserve"> want to get the reforms." On Tuesday, ratings agency </w:t>
      </w:r>
      <w:r w:rsidRPr="00652E41">
        <w:rPr>
          <w:rStyle w:val="StyleBoldUnderline"/>
        </w:rPr>
        <w:t>Standard &amp; Poor's moved Mexico's</w:t>
      </w:r>
      <w:r w:rsidRPr="00652E41">
        <w:t xml:space="preserve"> debt ratings </w:t>
      </w:r>
      <w:r w:rsidRPr="00652E41">
        <w:rPr>
          <w:rStyle w:val="StyleBoldUnderline"/>
        </w:rPr>
        <w:t>outlook to "positive" from "stable,"</w:t>
      </w:r>
      <w:r w:rsidRPr="00652E41">
        <w:t xml:space="preserve"> </w:t>
      </w:r>
      <w:r w:rsidRPr="00652E41">
        <w:rPr>
          <w:rStyle w:val="Emphasis"/>
        </w:rPr>
        <w:t>saying energy reform was now looking likely</w:t>
      </w:r>
      <w:r w:rsidRPr="00652E41">
        <w:t xml:space="preserve">. Mr. Peña Nieto, the agency said, was pushing through overhauls that escaped his predecessors "due in part to the president's stronger political power." In trying to overhaul the telecom sector, education, labor and energy, Mr. Peña </w:t>
      </w:r>
      <w:r w:rsidRPr="00652E41">
        <w:rPr>
          <w:rStyle w:val="StyleBoldUnderline"/>
        </w:rPr>
        <w:t>Nieto</w:t>
      </w:r>
      <w:r w:rsidRPr="00652E41">
        <w:t xml:space="preserve"> is taking on many of Mexico's sacred cows. In trying to do so, he </w:t>
      </w:r>
      <w:r w:rsidRPr="00652E41">
        <w:rPr>
          <w:rStyle w:val="StyleBoldUnderline"/>
        </w:rPr>
        <w:t>has the professed support of large majorities in Congress.</w:t>
      </w:r>
    </w:p>
    <w:p w14:paraId="77A67B87" w14:textId="77777777" w:rsidR="00612F2C" w:rsidRDefault="00612F2C" w:rsidP="00612F2C">
      <w:pPr>
        <w:rPr>
          <w:rStyle w:val="StyleBoldUnderline"/>
        </w:rPr>
      </w:pPr>
    </w:p>
    <w:p w14:paraId="6CD0441B" w14:textId="6369ED55" w:rsidR="00612F2C" w:rsidRPr="00652E41" w:rsidRDefault="00612F2C" w:rsidP="00612F2C">
      <w:pPr>
        <w:pStyle w:val="Heading3"/>
      </w:pPr>
      <w:r>
        <w:lastRenderedPageBreak/>
        <w:t>AT</w:t>
      </w:r>
      <w:r>
        <w:t xml:space="preserve">: </w:t>
      </w:r>
      <w:r>
        <w:t>Drug Cartels</w:t>
      </w:r>
    </w:p>
    <w:p w14:paraId="0CD1B287" w14:textId="41F6ED76" w:rsidR="00612F2C" w:rsidRDefault="00612F2C" w:rsidP="00612F2C">
      <w:pPr>
        <w:pStyle w:val="Heading4"/>
        <w:rPr>
          <w:u w:val="single"/>
        </w:rPr>
      </w:pPr>
      <w:r>
        <w:t>A</w:t>
      </w:r>
      <w:r>
        <w:t xml:space="preserve">nti-cartel efforts fail – </w:t>
      </w:r>
      <w:r w:rsidRPr="00652E41">
        <w:rPr>
          <w:u w:val="single"/>
        </w:rPr>
        <w:t>empirics prove</w:t>
      </w:r>
    </w:p>
    <w:p w14:paraId="63BA9C1D" w14:textId="77777777" w:rsidR="00612F2C" w:rsidRPr="009168C5" w:rsidRDefault="00612F2C" w:rsidP="00612F2C">
      <w:pPr>
        <w:rPr>
          <w:rStyle w:val="StyleStyleBold12pt"/>
        </w:rPr>
      </w:pPr>
      <w:proofErr w:type="spellStart"/>
      <w:r>
        <w:rPr>
          <w:rStyle w:val="StyleStyleBold12pt"/>
        </w:rPr>
        <w:t>Couto</w:t>
      </w:r>
      <w:proofErr w:type="spellEnd"/>
      <w:r>
        <w:rPr>
          <w:rStyle w:val="StyleStyleBold12pt"/>
        </w:rPr>
        <w:t xml:space="preserve">, 13 </w:t>
      </w:r>
      <w:r w:rsidRPr="009168C5">
        <w:t xml:space="preserve">Andrew, Senior Thesis submitted in partial fulfillment of the requirements for graduation in the Honors Program Liberty University, Spring, </w:t>
      </w:r>
      <w:hyperlink r:id="rId27" w:history="1">
        <w:r w:rsidRPr="009168C5">
          <w:rPr>
            <w:rStyle w:val="Hyperlink"/>
          </w:rPr>
          <w:t>http://digitalcommons.liberty.edu/cgi/viewcontent.cgi?article=1373&amp;context=honors</w:t>
        </w:r>
      </w:hyperlink>
      <w:r w:rsidRPr="009168C5">
        <w:t>, “Mexican Drug Cartels - Significance and Potential Impact on the United States” | ADM</w:t>
      </w:r>
    </w:p>
    <w:p w14:paraId="0903F1C9" w14:textId="77777777" w:rsidR="00612F2C" w:rsidRDefault="00612F2C" w:rsidP="00612F2C">
      <w:pPr>
        <w:rPr>
          <w:sz w:val="14"/>
        </w:rPr>
      </w:pPr>
      <w:r w:rsidRPr="009168C5">
        <w:rPr>
          <w:sz w:val="14"/>
        </w:rPr>
        <w:t xml:space="preserve">Both </w:t>
      </w:r>
      <w:r w:rsidRPr="00652E41">
        <w:rPr>
          <w:rStyle w:val="StyleBoldUnderline"/>
        </w:rPr>
        <w:t>the United States and Mexican governments need to develop solutions to the</w:t>
      </w:r>
      <w:r w:rsidRPr="009168C5">
        <w:rPr>
          <w:sz w:val="14"/>
        </w:rPr>
        <w:t xml:space="preserve"> </w:t>
      </w:r>
      <w:r w:rsidRPr="00652E41">
        <w:rPr>
          <w:rStyle w:val="StyleBoldUnderline"/>
        </w:rPr>
        <w:t>drug problem</w:t>
      </w:r>
      <w:r w:rsidRPr="009168C5">
        <w:rPr>
          <w:sz w:val="14"/>
        </w:rPr>
        <w:t xml:space="preserve"> in Mexico (not to mention the U.S. drug problem). </w:t>
      </w:r>
      <w:r w:rsidRPr="00652E41">
        <w:rPr>
          <w:rStyle w:val="StyleBoldUnderline"/>
        </w:rPr>
        <w:t>This</w:t>
      </w:r>
      <w:r w:rsidRPr="009168C5">
        <w:rPr>
          <w:sz w:val="14"/>
        </w:rPr>
        <w:t xml:space="preserve">, however, </w:t>
      </w:r>
      <w:r w:rsidRPr="00652E41">
        <w:rPr>
          <w:rStyle w:val="StyleBoldUnderline"/>
        </w:rPr>
        <w:t>is</w:t>
      </w:r>
      <w:r w:rsidRPr="009168C5">
        <w:rPr>
          <w:sz w:val="14"/>
        </w:rPr>
        <w:t xml:space="preserve"> </w:t>
      </w:r>
      <w:r w:rsidRPr="00652E41">
        <w:rPr>
          <w:rStyle w:val="Emphasis"/>
        </w:rPr>
        <w:t>easier said than done</w:t>
      </w:r>
      <w:r w:rsidRPr="009168C5">
        <w:rPr>
          <w:sz w:val="14"/>
        </w:rPr>
        <w:t xml:space="preserve">. </w:t>
      </w:r>
      <w:r w:rsidRPr="00652E41">
        <w:rPr>
          <w:rStyle w:val="StyleBoldUnderline"/>
        </w:rPr>
        <w:t>After 30 years of struggling</w:t>
      </w:r>
      <w:r w:rsidRPr="009168C5">
        <w:rPr>
          <w:sz w:val="14"/>
        </w:rPr>
        <w:t xml:space="preserve"> against drug organizations’ activities, the </w:t>
      </w:r>
      <w:r w:rsidRPr="00652E41">
        <w:rPr>
          <w:rStyle w:val="StyleBoldUnderline"/>
        </w:rPr>
        <w:t xml:space="preserve">U.S. and Mexico </w:t>
      </w:r>
      <w:r w:rsidRPr="009168C5">
        <w:rPr>
          <w:sz w:val="14"/>
        </w:rPr>
        <w:t xml:space="preserve">often </w:t>
      </w:r>
      <w:r w:rsidRPr="00652E41">
        <w:rPr>
          <w:rStyle w:val="StyleBoldUnderline"/>
        </w:rPr>
        <w:t>have</w:t>
      </w:r>
      <w:r w:rsidRPr="009168C5">
        <w:rPr>
          <w:sz w:val="14"/>
        </w:rPr>
        <w:t xml:space="preserve"> </w:t>
      </w:r>
      <w:r w:rsidRPr="00652E41">
        <w:rPr>
          <w:rStyle w:val="Emphasis"/>
        </w:rPr>
        <w:t>very little to show</w:t>
      </w:r>
      <w:r w:rsidRPr="009168C5">
        <w:rPr>
          <w:sz w:val="14"/>
        </w:rPr>
        <w:t xml:space="preserve"> for their respective “wars.” </w:t>
      </w:r>
      <w:r w:rsidRPr="00652E41">
        <w:rPr>
          <w:rStyle w:val="StyleBoldUnderline"/>
        </w:rPr>
        <w:t>The struggle against drugs is an interminable struggle</w:t>
      </w:r>
      <w:r w:rsidRPr="009168C5">
        <w:rPr>
          <w:sz w:val="14"/>
        </w:rPr>
        <w:t xml:space="preserve">. A sense of impossibility can become pervasive. </w:t>
      </w:r>
      <w:proofErr w:type="spellStart"/>
      <w:r w:rsidRPr="009168C5">
        <w:rPr>
          <w:sz w:val="14"/>
        </w:rPr>
        <w:t>Beith</w:t>
      </w:r>
      <w:proofErr w:type="spellEnd"/>
      <w:r w:rsidRPr="009168C5">
        <w:rPr>
          <w:sz w:val="14"/>
        </w:rPr>
        <w:t xml:space="preserve"> writes on this: “Most Mexican officials concede that </w:t>
      </w:r>
      <w:r w:rsidRPr="009168C5">
        <w:rPr>
          <w:rStyle w:val="Emphasis"/>
        </w:rPr>
        <w:t>it will be impossible to eradicate the drug problem entirely</w:t>
      </w:r>
      <w:r w:rsidRPr="009168C5">
        <w:rPr>
          <w:sz w:val="14"/>
        </w:rPr>
        <w:t xml:space="preserve">. Their best hope is to make Mexico so difficult for drug traffickers to navigate that they are forced to go elsewhere” (2012, p. 31). While implementing solutions, it is important that neither nation’s government allow impositions on the personal rights of its citizens in the name of the common good. </w:t>
      </w:r>
      <w:r w:rsidRPr="009168C5">
        <w:rPr>
          <w:rStyle w:val="StyleBoldUnderline"/>
        </w:rPr>
        <w:t>The</w:t>
      </w:r>
      <w:r w:rsidRPr="009168C5">
        <w:rPr>
          <w:sz w:val="14"/>
        </w:rPr>
        <w:t xml:space="preserve"> militaristic </w:t>
      </w:r>
      <w:r w:rsidRPr="009168C5">
        <w:rPr>
          <w:rStyle w:val="StyleBoldUnderline"/>
        </w:rPr>
        <w:t>approach that</w:t>
      </w:r>
      <w:r w:rsidRPr="009168C5">
        <w:rPr>
          <w:sz w:val="14"/>
        </w:rPr>
        <w:t xml:space="preserve"> Cave, </w:t>
      </w:r>
      <w:proofErr w:type="spellStart"/>
      <w:r w:rsidRPr="009168C5">
        <w:rPr>
          <w:sz w:val="14"/>
        </w:rPr>
        <w:t>Zabludovsky</w:t>
      </w:r>
      <w:proofErr w:type="spellEnd"/>
      <w:r w:rsidRPr="009168C5">
        <w:rPr>
          <w:sz w:val="14"/>
        </w:rPr>
        <w:t xml:space="preserve">, and </w:t>
      </w:r>
      <w:proofErr w:type="spellStart"/>
      <w:r w:rsidRPr="009168C5">
        <w:rPr>
          <w:sz w:val="14"/>
        </w:rPr>
        <w:t>Archibold</w:t>
      </w:r>
      <w:proofErr w:type="spellEnd"/>
      <w:r w:rsidRPr="009168C5">
        <w:rPr>
          <w:sz w:val="14"/>
        </w:rPr>
        <w:t xml:space="preserve"> (2012) predict Peña </w:t>
      </w:r>
      <w:r>
        <w:rPr>
          <w:rStyle w:val="StyleBoldUnderline"/>
        </w:rPr>
        <w:t xml:space="preserve">Nieto </w:t>
      </w:r>
      <w:r w:rsidRPr="009168C5">
        <w:rPr>
          <w:rStyle w:val="StyleBoldUnderline"/>
        </w:rPr>
        <w:t>will continue to implement</w:t>
      </w:r>
      <w:r w:rsidRPr="009168C5">
        <w:rPr>
          <w:sz w:val="14"/>
        </w:rPr>
        <w:t xml:space="preserve"> against drug </w:t>
      </w:r>
      <w:r w:rsidRPr="009168C5">
        <w:rPr>
          <w:rStyle w:val="Emphasis"/>
        </w:rPr>
        <w:t>cartels is not effective and must be abandoned</w:t>
      </w:r>
      <w:r w:rsidRPr="009168C5">
        <w:rPr>
          <w:sz w:val="14"/>
        </w:rPr>
        <w:t xml:space="preserve"> for other possible solutions. The rest of this section will discuss various proposed measures to fight the rug problem, analyzing benefits and disadvantages. At the end, a blended approach will be suggested. </w:t>
      </w:r>
      <w:r w:rsidRPr="009168C5">
        <w:rPr>
          <w:rStyle w:val="StyleBoldUnderline"/>
        </w:rPr>
        <w:t xml:space="preserve">One of the </w:t>
      </w:r>
      <w:proofErr w:type="gramStart"/>
      <w:r w:rsidRPr="009168C5">
        <w:rPr>
          <w:rStyle w:val="StyleBoldUnderline"/>
        </w:rPr>
        <w:t>best</w:t>
      </w:r>
      <w:r w:rsidRPr="009168C5">
        <w:rPr>
          <w:sz w:val="14"/>
        </w:rPr>
        <w:t xml:space="preserve"> proposed</w:t>
      </w:r>
      <w:proofErr w:type="gramEnd"/>
      <w:r w:rsidRPr="009168C5">
        <w:rPr>
          <w:sz w:val="14"/>
        </w:rPr>
        <w:t xml:space="preserve"> </w:t>
      </w:r>
      <w:r w:rsidRPr="009168C5">
        <w:rPr>
          <w:rStyle w:val="StyleBoldUnderline"/>
        </w:rPr>
        <w:t>solutions</w:t>
      </w:r>
      <w:r w:rsidRPr="009168C5">
        <w:rPr>
          <w:sz w:val="14"/>
        </w:rPr>
        <w:t xml:space="preserve"> to both the drug problem of Mexico and the United States </w:t>
      </w:r>
      <w:r w:rsidRPr="009168C5">
        <w:rPr>
          <w:rStyle w:val="Emphasis"/>
        </w:rPr>
        <w:t>is demand reduction</w:t>
      </w:r>
      <w:r w:rsidRPr="009168C5">
        <w:rPr>
          <w:sz w:val="14"/>
        </w:rPr>
        <w:t xml:space="preserve">. </w:t>
      </w:r>
      <w:r w:rsidRPr="009168C5">
        <w:rPr>
          <w:rStyle w:val="StyleBoldUnderline"/>
        </w:rPr>
        <w:t>This is</w:t>
      </w:r>
      <w:r w:rsidRPr="009168C5">
        <w:rPr>
          <w:sz w:val="14"/>
        </w:rPr>
        <w:t xml:space="preserve"> also </w:t>
      </w:r>
      <w:r w:rsidRPr="009168C5">
        <w:rPr>
          <w:rStyle w:val="Emphasis"/>
        </w:rPr>
        <w:t>the hardest to implement</w:t>
      </w:r>
      <w:r w:rsidRPr="009168C5">
        <w:rPr>
          <w:sz w:val="14"/>
        </w:rPr>
        <w:t xml:space="preserve">. United States demand drives drug traffickers in the U.S. and in Mexico. Without that demand, drug traffickers would seek other more lucrative businesses and drug-related violence would diminish. </w:t>
      </w:r>
      <w:proofErr w:type="spellStart"/>
      <w:r w:rsidRPr="009168C5">
        <w:rPr>
          <w:sz w:val="14"/>
        </w:rPr>
        <w:t>Recio</w:t>
      </w:r>
      <w:proofErr w:type="spellEnd"/>
      <w:r w:rsidRPr="009168C5">
        <w:rPr>
          <w:sz w:val="14"/>
        </w:rPr>
        <w:t xml:space="preserve"> argues that </w:t>
      </w:r>
      <w:r w:rsidRPr="009168C5">
        <w:rPr>
          <w:rStyle w:val="StyleBoldUnderline"/>
        </w:rPr>
        <w:t>the majority of drugs that traffickers pass</w:t>
      </w:r>
      <w:r w:rsidRPr="009168C5">
        <w:rPr>
          <w:sz w:val="14"/>
        </w:rPr>
        <w:t xml:space="preserve"> through Mexico </w:t>
      </w:r>
      <w:r w:rsidRPr="009168C5">
        <w:rPr>
          <w:rStyle w:val="StyleBoldUnderline"/>
        </w:rPr>
        <w:t>are</w:t>
      </w:r>
      <w:r w:rsidRPr="009168C5">
        <w:rPr>
          <w:sz w:val="14"/>
        </w:rPr>
        <w:t xml:space="preserve"> </w:t>
      </w:r>
      <w:r w:rsidRPr="009168C5">
        <w:rPr>
          <w:rStyle w:val="StyleBoldUnderline"/>
        </w:rPr>
        <w:t>not intended for Mexican clientele, but U.S. citizens who will pay more</w:t>
      </w:r>
      <w:r w:rsidRPr="009168C5">
        <w:rPr>
          <w:sz w:val="14"/>
        </w:rPr>
        <w:t xml:space="preserve"> (2002). This reduction has to occur in the heaviest users of drugs. </w:t>
      </w:r>
      <w:proofErr w:type="spellStart"/>
      <w:r w:rsidRPr="009168C5">
        <w:rPr>
          <w:sz w:val="14"/>
        </w:rPr>
        <w:t>Kleiman</w:t>
      </w:r>
      <w:proofErr w:type="spellEnd"/>
      <w:r w:rsidRPr="009168C5">
        <w:rPr>
          <w:sz w:val="14"/>
        </w:rPr>
        <w:t xml:space="preserve"> argues that 80 percent of drugs are consumed by the minority of heaviest users and thus believes that “reducing the demand for cannabis or the demand for cocaine among casual cocaine users cannot reduce the northbound flow of drugs” (2011, p. </w:t>
      </w:r>
      <w:proofErr w:type="gramStart"/>
      <w:r w:rsidRPr="009168C5">
        <w:rPr>
          <w:sz w:val="14"/>
        </w:rPr>
        <w:t>92 )</w:t>
      </w:r>
      <w:proofErr w:type="gramEnd"/>
      <w:r w:rsidRPr="009168C5">
        <w:rPr>
          <w:sz w:val="14"/>
        </w:rPr>
        <w:t xml:space="preserve">. </w:t>
      </w:r>
      <w:r w:rsidRPr="009168C5">
        <w:rPr>
          <w:rStyle w:val="StyleBoldUnderline"/>
        </w:rPr>
        <w:t>Affecting demand reduction in this U.S. clientele would cause the drug trade to diminish</w:t>
      </w:r>
      <w:r w:rsidRPr="009168C5">
        <w:rPr>
          <w:sz w:val="14"/>
        </w:rPr>
        <w:t xml:space="preserve">. However, government can only judge its citizens’ actions, not their thoughts. Hypothetically, a government could make the punishment harsher and harsher for drug-related activity, and if the internal demand of the individual remains, that person will still engage in drug-related activity. Thus, </w:t>
      </w:r>
      <w:r w:rsidRPr="009168C5">
        <w:rPr>
          <w:rStyle w:val="StyleBoldUnderline"/>
        </w:rPr>
        <w:t>pure demand reduction is an internal, moral initiative, not a government one</w:t>
      </w:r>
      <w:r w:rsidRPr="009168C5">
        <w:rPr>
          <w:sz w:val="14"/>
        </w:rPr>
        <w:t xml:space="preserve">. The solution touching upon demand </w:t>
      </w:r>
      <w:proofErr w:type="gramStart"/>
      <w:r w:rsidRPr="009168C5">
        <w:rPr>
          <w:sz w:val="14"/>
        </w:rPr>
        <w:t>reduction which the government can impact</w:t>
      </w:r>
      <w:proofErr w:type="gramEnd"/>
      <w:r w:rsidRPr="009168C5">
        <w:rPr>
          <w:sz w:val="14"/>
        </w:rPr>
        <w:t xml:space="preserve"> is viewing drug use as a public health issue.</w:t>
      </w:r>
    </w:p>
    <w:p w14:paraId="775F590C" w14:textId="4D543A67" w:rsidR="00612F2C" w:rsidRDefault="00612F2C" w:rsidP="00612F2C">
      <w:pPr>
        <w:pStyle w:val="Heading4"/>
      </w:pPr>
      <w:r w:rsidRPr="00612F2C">
        <w:rPr>
          <w:u w:val="single"/>
        </w:rPr>
        <w:t>Empirically denied</w:t>
      </w:r>
      <w:r>
        <w:t xml:space="preserve"> — d</w:t>
      </w:r>
      <w:r>
        <w:t xml:space="preserve">rug trafficking organizations have operated in </w:t>
      </w:r>
      <w:r>
        <w:t>Mexico</w:t>
      </w:r>
      <w:r>
        <w:t xml:space="preserve"> for </w:t>
      </w:r>
      <w:r>
        <w:rPr>
          <w:u w:val="single"/>
        </w:rPr>
        <w:t>more than a century</w:t>
      </w:r>
      <w:r>
        <w:t xml:space="preserve"> – don’t cause instability</w:t>
      </w:r>
      <w:r>
        <w:t xml:space="preserve">. </w:t>
      </w:r>
    </w:p>
    <w:p w14:paraId="1FE827EF" w14:textId="77777777" w:rsidR="00612F2C" w:rsidRPr="009168C5" w:rsidRDefault="00612F2C" w:rsidP="00612F2C">
      <w:pPr>
        <w:rPr>
          <w:rStyle w:val="StyleStyleBold12pt"/>
        </w:rPr>
      </w:pPr>
      <w:proofErr w:type="spellStart"/>
      <w:r>
        <w:rPr>
          <w:rStyle w:val="StyleStyleBold12pt"/>
        </w:rPr>
        <w:t>Beittel</w:t>
      </w:r>
      <w:proofErr w:type="spellEnd"/>
      <w:r>
        <w:rPr>
          <w:rStyle w:val="StyleStyleBold12pt"/>
        </w:rPr>
        <w:t xml:space="preserve">, 13 </w:t>
      </w:r>
      <w:r w:rsidRPr="009168C5">
        <w:rPr>
          <w:szCs w:val="16"/>
        </w:rPr>
        <w:t xml:space="preserve">June S., Analyst in Latin American Affairs, Congressional Research Service, 4/15, </w:t>
      </w:r>
      <w:hyperlink r:id="rId28" w:history="1">
        <w:r w:rsidRPr="009168C5">
          <w:rPr>
            <w:rStyle w:val="Hyperlink"/>
            <w:szCs w:val="16"/>
          </w:rPr>
          <w:t>http://www.fas.org/sgp/crs/row/R41576.pdf</w:t>
        </w:r>
      </w:hyperlink>
      <w:r w:rsidRPr="009168C5">
        <w:rPr>
          <w:szCs w:val="16"/>
        </w:rPr>
        <w:t>, “Mexico’s Drug Trafficking Organizations: Source and Scope of the Violence” | ADM</w:t>
      </w:r>
    </w:p>
    <w:p w14:paraId="2850B7FE" w14:textId="77777777" w:rsidR="00612F2C" w:rsidRDefault="00612F2C" w:rsidP="00612F2C">
      <w:r w:rsidRPr="009168C5">
        <w:rPr>
          <w:rStyle w:val="StyleBoldUnderline"/>
        </w:rPr>
        <w:t xml:space="preserve">Drug trafficking organizations have operated in Mexico for </w:t>
      </w:r>
      <w:r w:rsidRPr="009168C5">
        <w:rPr>
          <w:rStyle w:val="Emphasis"/>
        </w:rPr>
        <w:t>more than a century</w:t>
      </w:r>
      <w:r w:rsidRPr="009168C5">
        <w:t xml:space="preserve">. </w:t>
      </w:r>
      <w:r w:rsidRPr="009168C5">
        <w:rPr>
          <w:rStyle w:val="StyleBoldUnderline"/>
        </w:rPr>
        <w:t>The DTOs can be described as global businesses</w:t>
      </w:r>
      <w:r w:rsidRPr="009168C5">
        <w:t xml:space="preserve"> with forward and backward linkages for managing supply and distribution in many countries. As businesses, </w:t>
      </w:r>
      <w:r w:rsidRPr="009168C5">
        <w:rPr>
          <w:rStyle w:val="StyleBoldUnderline"/>
        </w:rPr>
        <w:t>they are concerned with bringing their product to market in the most efficient way</w:t>
      </w:r>
      <w:r w:rsidRPr="009168C5">
        <w:t xml:space="preserve"> in order to maximize their profits. </w:t>
      </w:r>
      <w:r w:rsidRPr="009168C5">
        <w:rPr>
          <w:rStyle w:val="StyleBoldUnderline"/>
        </w:rPr>
        <w:t>The Mexican DTOs are the</w:t>
      </w:r>
      <w:r>
        <w:rPr>
          <w:rStyle w:val="StyleBoldUnderline"/>
        </w:rPr>
        <w:t xml:space="preserve"> </w:t>
      </w:r>
      <w:r w:rsidRPr="009168C5">
        <w:rPr>
          <w:rStyle w:val="StyleBoldUnderline"/>
        </w:rPr>
        <w:t>major wholesalers of illegal drugs</w:t>
      </w:r>
      <w:r w:rsidRPr="009168C5">
        <w:t xml:space="preserve"> in the United States and are increasingly gaining control of U.S. retail level distribution through alliances with U.S. gangs. </w:t>
      </w:r>
      <w:r w:rsidRPr="009168C5">
        <w:rPr>
          <w:rStyle w:val="StyleBoldUnderline"/>
        </w:rPr>
        <w:t>Their</w:t>
      </w:r>
      <w:r w:rsidRPr="009168C5">
        <w:t xml:space="preserve"> </w:t>
      </w:r>
      <w:r w:rsidRPr="00823D12">
        <w:rPr>
          <w:rStyle w:val="StyleBoldUnderline"/>
        </w:rPr>
        <w:t>operations</w:t>
      </w:r>
      <w:r w:rsidRPr="009168C5">
        <w:t xml:space="preserve">, however, </w:t>
      </w:r>
      <w:r w:rsidRPr="009168C5">
        <w:rPr>
          <w:rStyle w:val="StyleBoldUnderline"/>
        </w:rPr>
        <w:t>are</w:t>
      </w:r>
      <w:r w:rsidRPr="009168C5">
        <w:t xml:space="preserve"> markedly </w:t>
      </w:r>
      <w:r w:rsidRPr="009168C5">
        <w:rPr>
          <w:rStyle w:val="Emphasis"/>
        </w:rPr>
        <w:t>less violent in the United States</w:t>
      </w:r>
      <w:r w:rsidRPr="009168C5">
        <w:t xml:space="preserve"> than in Mexico despite their reported presence in more than 1,000 U.S. cities.26 The DTOs use the tools of bribery and violence, which are complementary. Violence is used to discipline employees, enforce transactions, limit the entry of competitors, and coerce. Bribery and corruption help neutralize government action against </w:t>
      </w:r>
      <w:proofErr w:type="gramStart"/>
      <w:r w:rsidRPr="009168C5">
        <w:t>the  DTOs</w:t>
      </w:r>
      <w:proofErr w:type="gramEnd"/>
      <w:r w:rsidRPr="009168C5">
        <w:t>, ensure impunity, and facilitate smooth operations.</w:t>
      </w:r>
    </w:p>
    <w:p w14:paraId="6732EBE4" w14:textId="77777777" w:rsidR="00612F2C" w:rsidRDefault="00612F2C" w:rsidP="00612F2C"/>
    <w:p w14:paraId="601DB5B4" w14:textId="2B7ABB4F" w:rsidR="00612F2C" w:rsidRDefault="00612F2C" w:rsidP="00612F2C">
      <w:pPr>
        <w:pStyle w:val="Heading2"/>
      </w:pPr>
      <w:r>
        <w:lastRenderedPageBreak/>
        <w:t>AT: Resource Wars Add-On</w:t>
      </w:r>
    </w:p>
    <w:p w14:paraId="64781061" w14:textId="0143889E" w:rsidR="00292747" w:rsidRDefault="00292747" w:rsidP="00292747">
      <w:pPr>
        <w:pStyle w:val="Heading3"/>
      </w:pPr>
      <w:r>
        <w:lastRenderedPageBreak/>
        <w:t>Trade Doesn’t Solve</w:t>
      </w:r>
    </w:p>
    <w:p w14:paraId="6D193326" w14:textId="2EDC6D82" w:rsidR="00292747" w:rsidRDefault="00292747" w:rsidP="00292747">
      <w:pPr>
        <w:pStyle w:val="Heading4"/>
      </w:pPr>
      <w:r>
        <w:t>R</w:t>
      </w:r>
      <w:r>
        <w:t>egional trade has competing peace creation and peace diversion effects – doesn’t prevent conflict overall</w:t>
      </w:r>
    </w:p>
    <w:p w14:paraId="7ACC37CE" w14:textId="77777777" w:rsidR="00292747" w:rsidRPr="00D945D0" w:rsidRDefault="00292747" w:rsidP="00292747">
      <w:pPr>
        <w:rPr>
          <w:rStyle w:val="StyleStyleBold12pt"/>
          <w:sz w:val="16"/>
          <w:szCs w:val="16"/>
        </w:rPr>
      </w:pPr>
      <w:proofErr w:type="spellStart"/>
      <w:r>
        <w:rPr>
          <w:rStyle w:val="StyleStyleBold12pt"/>
        </w:rPr>
        <w:t>Hadjiyiannis</w:t>
      </w:r>
      <w:proofErr w:type="spellEnd"/>
      <w:r>
        <w:rPr>
          <w:rStyle w:val="StyleStyleBold12pt"/>
        </w:rPr>
        <w:t xml:space="preserve"> et al, 12 </w:t>
      </w:r>
      <w:r w:rsidRPr="00D945D0">
        <w:rPr>
          <w:szCs w:val="16"/>
        </w:rPr>
        <w:t xml:space="preserve">Costas, Department of Economics, University of Cyprus, and Maria S. </w:t>
      </w:r>
      <w:proofErr w:type="spellStart"/>
      <w:r w:rsidRPr="00D945D0">
        <w:rPr>
          <w:szCs w:val="16"/>
        </w:rPr>
        <w:t>Heracleous</w:t>
      </w:r>
      <w:proofErr w:type="spellEnd"/>
      <w:r w:rsidRPr="00D945D0">
        <w:rPr>
          <w:szCs w:val="16"/>
        </w:rPr>
        <w:t xml:space="preserve">, University of Cyprus, and </w:t>
      </w:r>
      <w:proofErr w:type="spellStart"/>
      <w:r w:rsidRPr="00D945D0">
        <w:rPr>
          <w:szCs w:val="16"/>
        </w:rPr>
        <w:t>Chrysostomos</w:t>
      </w:r>
      <w:proofErr w:type="spellEnd"/>
      <w:r w:rsidRPr="00D945D0">
        <w:rPr>
          <w:szCs w:val="16"/>
        </w:rPr>
        <w:t xml:space="preserve"> </w:t>
      </w:r>
      <w:proofErr w:type="spellStart"/>
      <w:r w:rsidRPr="00D945D0">
        <w:rPr>
          <w:szCs w:val="16"/>
        </w:rPr>
        <w:t>Tabakis</w:t>
      </w:r>
      <w:proofErr w:type="spellEnd"/>
      <w:r w:rsidRPr="00D945D0">
        <w:rPr>
          <w:szCs w:val="16"/>
        </w:rPr>
        <w:t xml:space="preserve">, NOVA School of Business and Economics, </w:t>
      </w:r>
      <w:proofErr w:type="spellStart"/>
      <w:r w:rsidRPr="00D945D0">
        <w:rPr>
          <w:szCs w:val="16"/>
        </w:rPr>
        <w:t>Universidade</w:t>
      </w:r>
      <w:proofErr w:type="spellEnd"/>
      <w:r w:rsidRPr="00D945D0">
        <w:rPr>
          <w:szCs w:val="16"/>
        </w:rPr>
        <w:t xml:space="preserve"> Nova de </w:t>
      </w:r>
      <w:proofErr w:type="spellStart"/>
      <w:r w:rsidRPr="00D945D0">
        <w:rPr>
          <w:szCs w:val="16"/>
        </w:rPr>
        <w:t>Lisboa</w:t>
      </w:r>
      <w:proofErr w:type="spellEnd"/>
      <w:r w:rsidRPr="00D945D0">
        <w:rPr>
          <w:szCs w:val="16"/>
        </w:rPr>
        <w:t xml:space="preserve">, April, </w:t>
      </w:r>
      <w:hyperlink r:id="rId29" w:history="1">
        <w:r w:rsidRPr="00D945D0">
          <w:rPr>
            <w:rStyle w:val="Hyperlink"/>
            <w:szCs w:val="16"/>
          </w:rPr>
          <w:t>http://business-school.exeter.ac.uk/media/universityofexeter/businessschool/documents/events/Hadjiyiannis.pdf</w:t>
        </w:r>
      </w:hyperlink>
      <w:r w:rsidRPr="00D945D0">
        <w:rPr>
          <w:szCs w:val="16"/>
        </w:rPr>
        <w:t xml:space="preserve">, “Regionalism and </w:t>
      </w:r>
      <w:proofErr w:type="spellStart"/>
      <w:r w:rsidRPr="00D945D0">
        <w:rPr>
          <w:szCs w:val="16"/>
        </w:rPr>
        <w:t>Conáict</w:t>
      </w:r>
      <w:proofErr w:type="spellEnd"/>
      <w:r w:rsidRPr="00D945D0">
        <w:rPr>
          <w:szCs w:val="16"/>
        </w:rPr>
        <w:t>: Peace Creation and Peace Diversion” | ADM</w:t>
      </w:r>
    </w:p>
    <w:p w14:paraId="0785D58C" w14:textId="77777777" w:rsidR="00292747" w:rsidRPr="00D945D0" w:rsidRDefault="00292747" w:rsidP="00292747">
      <w:r w:rsidRPr="00D945D0">
        <w:t xml:space="preserve">We find that </w:t>
      </w:r>
      <w:r w:rsidRPr="00E238B8">
        <w:rPr>
          <w:rStyle w:val="StyleBoldUnderline"/>
        </w:rPr>
        <w:t>PTAs lead to a peace c</w:t>
      </w:r>
      <w:r>
        <w:rPr>
          <w:rStyle w:val="StyleBoldUnderline"/>
        </w:rPr>
        <w:t>reation and a peace diversion eff</w:t>
      </w:r>
      <w:r w:rsidRPr="00E238B8">
        <w:rPr>
          <w:rStyle w:val="StyleBoldUnderline"/>
        </w:rPr>
        <w:t>ect</w:t>
      </w:r>
      <w:r w:rsidRPr="00D945D0">
        <w:t xml:space="preserve">. </w:t>
      </w:r>
      <w:r w:rsidRPr="00D945D0">
        <w:rPr>
          <w:rStyle w:val="StyleBoldUnderline"/>
        </w:rPr>
        <w:t>Peace creation is the reduction in the probability of conflict</w:t>
      </w:r>
      <w:r w:rsidRPr="00D945D0">
        <w:t xml:space="preserve"> between members of a FTA or a CU. </w:t>
      </w:r>
      <w:r w:rsidRPr="00D945D0">
        <w:rPr>
          <w:rStyle w:val="StyleBoldUnderline"/>
        </w:rPr>
        <w:t>Regionalism increases peacetime welfare</w:t>
      </w:r>
      <w:r w:rsidRPr="00D945D0">
        <w:t xml:space="preserve"> due to free trade between members and the improved terms of trade between members and non-members. </w:t>
      </w:r>
      <w:r w:rsidRPr="00D945D0">
        <w:rPr>
          <w:rStyle w:val="StyleBoldUnderline"/>
        </w:rPr>
        <w:t>This increases the opportunity cost of conflict</w:t>
      </w:r>
      <w:r w:rsidRPr="00D945D0">
        <w:t xml:space="preserve"> and therefore reduces the possibility of war. This seems to be what the founders of the EU envisioned and what the EU itself still presents as the key reason for its creation. </w:t>
      </w:r>
      <w:r w:rsidRPr="00D945D0">
        <w:rPr>
          <w:rStyle w:val="StyleBoldUnderline"/>
        </w:rPr>
        <w:t>However</w:t>
      </w:r>
      <w:r w:rsidRPr="00D945D0">
        <w:t xml:space="preserve">, just as in the case of trade creation and trade diversion, </w:t>
      </w:r>
      <w:r w:rsidRPr="00D945D0">
        <w:rPr>
          <w:rStyle w:val="Emphasis"/>
        </w:rPr>
        <w:t>peace creation is accompanied by peace diversion</w:t>
      </w:r>
      <w:r w:rsidRPr="00D945D0">
        <w:t xml:space="preserve">. In other words, </w:t>
      </w:r>
      <w:r w:rsidRPr="00D945D0">
        <w:rPr>
          <w:rStyle w:val="StyleBoldUnderline"/>
        </w:rPr>
        <w:t>regionalism increases the possibility of a non-member country starting a war</w:t>
      </w:r>
      <w:r>
        <w:rPr>
          <w:rStyle w:val="StyleBoldUnderline"/>
        </w:rPr>
        <w:t xml:space="preserve"> </w:t>
      </w:r>
      <w:r w:rsidRPr="00D945D0">
        <w:rPr>
          <w:rStyle w:val="StyleBoldUnderline"/>
        </w:rPr>
        <w:t>because regionalism reduces the gains from trade due to the worsened terms</w:t>
      </w:r>
      <w:r>
        <w:rPr>
          <w:rStyle w:val="StyleBoldUnderline"/>
        </w:rPr>
        <w:t xml:space="preserve"> </w:t>
      </w:r>
      <w:r w:rsidRPr="00D945D0">
        <w:rPr>
          <w:rStyle w:val="StyleBoldUnderline"/>
        </w:rPr>
        <w:t>of trade with member countries</w:t>
      </w:r>
      <w:r w:rsidRPr="00D945D0">
        <w:t xml:space="preserve">. </w:t>
      </w:r>
      <w:r w:rsidRPr="00D945D0">
        <w:rPr>
          <w:rStyle w:val="StyleBoldUnderline"/>
        </w:rPr>
        <w:t>The paper</w:t>
      </w:r>
      <w:r w:rsidRPr="00D945D0">
        <w:t xml:space="preserve"> contributes to the literature in two ways. First it </w:t>
      </w:r>
      <w:r w:rsidRPr="00D945D0">
        <w:rPr>
          <w:rStyle w:val="StyleBoldUnderline"/>
        </w:rPr>
        <w:t>is the first</w:t>
      </w:r>
      <w:r w:rsidRPr="00D945D0">
        <w:t xml:space="preserve"> paper </w:t>
      </w:r>
      <w:r w:rsidRPr="00D945D0">
        <w:rPr>
          <w:rStyle w:val="StyleBoldUnderline"/>
        </w:rPr>
        <w:t>to explicitly model and identify the</w:t>
      </w:r>
      <w:r>
        <w:rPr>
          <w:rStyle w:val="StyleBoldUnderline"/>
        </w:rPr>
        <w:t xml:space="preserve"> </w:t>
      </w:r>
      <w:r w:rsidRPr="00D945D0">
        <w:rPr>
          <w:rStyle w:val="StyleBoldUnderline"/>
        </w:rPr>
        <w:t>peace diversion effect and</w:t>
      </w:r>
      <w:r w:rsidRPr="00D945D0">
        <w:t xml:space="preserve"> second it </w:t>
      </w:r>
      <w:r w:rsidRPr="00D945D0">
        <w:rPr>
          <w:rStyle w:val="StyleBoldUnderline"/>
        </w:rPr>
        <w:t xml:space="preserve">is the first paper to </w:t>
      </w:r>
      <w:proofErr w:type="spellStart"/>
      <w:r w:rsidRPr="00D945D0">
        <w:rPr>
          <w:rStyle w:val="StyleBoldUnderline"/>
        </w:rPr>
        <w:t>endogeneize</w:t>
      </w:r>
      <w:proofErr w:type="spellEnd"/>
      <w:r w:rsidRPr="00D945D0">
        <w:rPr>
          <w:rStyle w:val="StyleBoldUnderline"/>
        </w:rPr>
        <w:t xml:space="preserve"> the gains</w:t>
      </w:r>
      <w:r>
        <w:rPr>
          <w:rStyle w:val="StyleBoldUnderline"/>
        </w:rPr>
        <w:t xml:space="preserve"> </w:t>
      </w:r>
      <w:r w:rsidRPr="00D945D0">
        <w:rPr>
          <w:rStyle w:val="StyleBoldUnderline"/>
        </w:rPr>
        <w:t>from trade</w:t>
      </w:r>
      <w:r w:rsidRPr="00D945D0">
        <w:t xml:space="preserve"> including trade policy by considering large countries.</w:t>
      </w:r>
      <w:r w:rsidRPr="00D945D0">
        <w:tab/>
      </w:r>
    </w:p>
    <w:p w14:paraId="345E0B24" w14:textId="191B7046" w:rsidR="00292747" w:rsidRDefault="00292747" w:rsidP="00292747">
      <w:pPr>
        <w:pStyle w:val="Heading3"/>
      </w:pPr>
      <w:r>
        <w:lastRenderedPageBreak/>
        <w:t>No Resource Wars</w:t>
      </w:r>
    </w:p>
    <w:p w14:paraId="16DE2F29" w14:textId="6E32FC37" w:rsidR="00292747" w:rsidRDefault="00292747" w:rsidP="00292747">
      <w:pPr>
        <w:pStyle w:val="Heading4"/>
      </w:pPr>
      <w:r>
        <w:t>N</w:t>
      </w:r>
      <w:r>
        <w:t>o resource wars – countries are too dependent on each other to attack for resources</w:t>
      </w:r>
    </w:p>
    <w:p w14:paraId="64C3EB85" w14:textId="77777777" w:rsidR="00292747" w:rsidRPr="00E238B8" w:rsidRDefault="00292747" w:rsidP="00292747">
      <w:pPr>
        <w:rPr>
          <w:rStyle w:val="StyleStyleBold12pt"/>
        </w:rPr>
      </w:pPr>
      <w:r>
        <w:rPr>
          <w:rStyle w:val="StyleStyleBold12pt"/>
        </w:rPr>
        <w:t xml:space="preserve">Barnett, 12 </w:t>
      </w:r>
      <w:r w:rsidRPr="00E238B8">
        <w:rPr>
          <w:szCs w:val="16"/>
        </w:rPr>
        <w:t xml:space="preserve">Thomas P. M., worked in US national security circles since the end of the Cold War, starting first with the Department of Navy's premier think tank, the Center for Naval Analyses. From there he moved to serve as a senior researcher and professor at the Naval War College in Newport RI, where he became a top assistant to Vice Admiral Arthur </w:t>
      </w:r>
      <w:proofErr w:type="spellStart"/>
      <w:r w:rsidRPr="00E238B8">
        <w:rPr>
          <w:szCs w:val="16"/>
        </w:rPr>
        <w:t>Cebrowksi</w:t>
      </w:r>
      <w:proofErr w:type="spellEnd"/>
      <w:r w:rsidRPr="00E238B8">
        <w:rPr>
          <w:szCs w:val="16"/>
        </w:rPr>
        <w:t xml:space="preserve"> - the father of "network-centric warfare." After 9/11, Barnett served in </w:t>
      </w:r>
      <w:proofErr w:type="spellStart"/>
      <w:r w:rsidRPr="00E238B8">
        <w:rPr>
          <w:szCs w:val="16"/>
        </w:rPr>
        <w:t>Cebrowski's</w:t>
      </w:r>
      <w:proofErr w:type="spellEnd"/>
      <w:r w:rsidRPr="00E238B8">
        <w:rPr>
          <w:szCs w:val="16"/>
        </w:rPr>
        <w:t xml:space="preserve"> Office of Force Transformation in the Office of the Secretary of Defense as the Assistant for Strategic Futures. He developed a famous PowerPoint brief on the subject of globalization and international security, which later morphed into a New York Times-</w:t>
      </w:r>
      <w:proofErr w:type="spellStart"/>
      <w:r w:rsidRPr="00E238B8">
        <w:rPr>
          <w:szCs w:val="16"/>
        </w:rPr>
        <w:t>bestseling</w:t>
      </w:r>
      <w:proofErr w:type="spellEnd"/>
      <w:r w:rsidRPr="00E238B8">
        <w:rPr>
          <w:szCs w:val="16"/>
        </w:rPr>
        <w:t xml:space="preserve"> book, "The Pentagon's New Map: War and Peace in the Twenty-First Century" (2004). Since leaving government service in 2005, Dr. Barnett has amassed a number of duties in the private sector: running his own consultancy, Barnett Consulting LLP; 5/29, </w:t>
      </w:r>
      <w:hyperlink r:id="rId30" w:history="1">
        <w:r w:rsidRPr="00E238B8">
          <w:rPr>
            <w:rStyle w:val="Hyperlink"/>
            <w:szCs w:val="16"/>
          </w:rPr>
          <w:t>http://nation.time.com/2012/05/29/death-to-resource-wars/</w:t>
        </w:r>
      </w:hyperlink>
      <w:r w:rsidRPr="00E238B8">
        <w:rPr>
          <w:szCs w:val="16"/>
        </w:rPr>
        <w:t>, “Death to “Resource Wars”!” | ADM</w:t>
      </w:r>
    </w:p>
    <w:p w14:paraId="4B2F2CED" w14:textId="77777777" w:rsidR="00292747" w:rsidRPr="00E238B8" w:rsidRDefault="00292747" w:rsidP="00292747">
      <w:r w:rsidRPr="00E238B8">
        <w:t xml:space="preserve">Nice Washington Post piece on Saturday about how the “center of gravity” in global oil exploration and production is shifting to the Western hemisphere.  No, the bulk of global conventional oil reserves still sits in the Persian Gulf, but the larger point is worth exploring: </w:t>
      </w:r>
      <w:r w:rsidRPr="00E238B8">
        <w:rPr>
          <w:rStyle w:val="StyleBoldUnderline"/>
        </w:rPr>
        <w:t>we no longer project global futures where East and West logically fight over Middle East energy reserves</w:t>
      </w:r>
      <w:r w:rsidRPr="00E238B8">
        <w:t xml:space="preserve">.  </w:t>
      </w:r>
      <w:r w:rsidRPr="00E238B8">
        <w:rPr>
          <w:rStyle w:val="StyleBoldUnderline"/>
        </w:rPr>
        <w:t>Those expected</w:t>
      </w:r>
      <w:r w:rsidRPr="00E238B8">
        <w:t xml:space="preserve"> long-term </w:t>
      </w:r>
      <w:r w:rsidRPr="00E238B8">
        <w:rPr>
          <w:rStyle w:val="StyleBoldUnderline"/>
        </w:rPr>
        <w:t>dynamics are</w:t>
      </w:r>
      <w:r w:rsidRPr="00E238B8">
        <w:t xml:space="preserve"> </w:t>
      </w:r>
      <w:r w:rsidRPr="00E238B8">
        <w:rPr>
          <w:rStyle w:val="Emphasis"/>
        </w:rPr>
        <w:t>collapsing right now before our eyes</w:t>
      </w:r>
      <w:r w:rsidRPr="00E238B8">
        <w:t xml:space="preserve">. </w:t>
      </w:r>
      <w:proofErr w:type="gramStart"/>
      <w:r w:rsidRPr="00E238B8">
        <w:rPr>
          <w:rStyle w:val="StyleBoldUnderline"/>
        </w:rPr>
        <w:t>It’s not just the new conventional oil finds in the Americas</w:t>
      </w:r>
      <w:r w:rsidRPr="00E238B8">
        <w:t>, but the lifting of unconventional reserves (so-called tight oil).</w:t>
      </w:r>
      <w:proofErr w:type="gramEnd"/>
      <w:r w:rsidRPr="00E238B8">
        <w:t xml:space="preserve">  Then there’s the “</w:t>
      </w:r>
      <w:proofErr w:type="spellStart"/>
      <w:r w:rsidRPr="00E238B8">
        <w:t>fracking</w:t>
      </w:r>
      <w:proofErr w:type="spellEnd"/>
      <w:r w:rsidRPr="00E238B8">
        <w:t xml:space="preserve"> revolution” in natural gas that favors the Western Hemisphere in a big, big way, because four of the top seven reserves in the world (U.S., Argentina, Mexico, Canada) are found here. The </w:t>
      </w:r>
      <w:proofErr w:type="spellStart"/>
      <w:r w:rsidRPr="00E238B8">
        <w:t>fracking</w:t>
      </w:r>
      <w:proofErr w:type="spellEnd"/>
      <w:r w:rsidRPr="00E238B8">
        <w:t xml:space="preserve"> revolution kicks off two additional mini-revolutions in energy: the accelerated shift to natural gas-powered vehicles, reducing the oil demand even further, and the displacement of coal in electricity generation frees up the cleanest and most high-quality coal in the world for export to Asia, where electricity demand is skyrocketing. So here’s the geo-strategic reality shaping up:  </w:t>
      </w:r>
      <w:r w:rsidRPr="00E238B8">
        <w:rPr>
          <w:rStyle w:val="StyleBoldUnderline"/>
        </w:rPr>
        <w:t>the Western Hemisphere doesn’t need the Persian Gulf</w:t>
      </w:r>
      <w:r w:rsidRPr="00E238B8">
        <w:t xml:space="preserve">, which is source #5 to the U.S. market, after the U.S. itself, North America, South America and Africa.  But </w:t>
      </w:r>
      <w:r w:rsidRPr="00E238B8">
        <w:rPr>
          <w:rStyle w:val="StyleBoldUnderline"/>
        </w:rPr>
        <w:t>not only is the U.S. increasingly less worried about the Persian Gulf and more willing</w:t>
      </w:r>
      <w:r w:rsidRPr="00E238B8">
        <w:t xml:space="preserve"> — logically — </w:t>
      </w:r>
      <w:r w:rsidRPr="00E238B8">
        <w:rPr>
          <w:rStyle w:val="StyleBoldUnderline"/>
        </w:rPr>
        <w:t>to let that become Asia’s problem to manage</w:t>
      </w:r>
      <w:r w:rsidRPr="00E238B8">
        <w:t xml:space="preserve"> (it’s their oil after all, as more than half of it heads their way now, and that percentage will only grow), </w:t>
      </w:r>
      <w:r w:rsidRPr="00E238B8">
        <w:rPr>
          <w:rStyle w:val="StyleBoldUnderline"/>
        </w:rPr>
        <w:t>it also becomes a trusted and important energy supplier to Asia</w:t>
      </w:r>
      <w:r w:rsidRPr="00E238B8">
        <w:t xml:space="preserve"> (liquid natural gas and coal over time). </w:t>
      </w:r>
      <w:r w:rsidRPr="00E238B8">
        <w:rPr>
          <w:rStyle w:val="StyleBoldUnderline"/>
        </w:rPr>
        <w:t xml:space="preserve">Toss in China’s </w:t>
      </w:r>
      <w:r w:rsidRPr="00E238B8">
        <w:rPr>
          <w:rStyle w:val="Emphasis"/>
        </w:rPr>
        <w:t>growing food reliance</w:t>
      </w:r>
      <w:r w:rsidRPr="00E238B8">
        <w:rPr>
          <w:rStyle w:val="StyleBoldUnderline"/>
        </w:rPr>
        <w:t xml:space="preserve"> on the Western Hemisphere</w:t>
      </w:r>
      <w:r w:rsidRPr="00E238B8">
        <w:t xml:space="preserve">, </w:t>
      </w:r>
      <w:r w:rsidRPr="00E238B8">
        <w:rPr>
          <w:rStyle w:val="StyleBoldUnderline"/>
        </w:rPr>
        <w:t>which only grows</w:t>
      </w:r>
      <w:r w:rsidRPr="00E238B8">
        <w:t xml:space="preserve"> with that nation’s middle class, </w:t>
      </w:r>
      <w:r w:rsidRPr="00E238B8">
        <w:rPr>
          <w:rStyle w:val="StyleBoldUnderline"/>
        </w:rPr>
        <w:t>and</w:t>
      </w:r>
      <w:r w:rsidRPr="00E238B8">
        <w:t xml:space="preserve"> the </w:t>
      </w:r>
      <w:r w:rsidRPr="00E238B8">
        <w:rPr>
          <w:rStyle w:val="StyleBoldUnderline"/>
        </w:rPr>
        <w:t>climate change</w:t>
      </w:r>
      <w:r w:rsidRPr="00E238B8">
        <w:t xml:space="preserve"> that </w:t>
      </w:r>
      <w:r w:rsidRPr="00E238B8">
        <w:rPr>
          <w:rStyle w:val="Emphasis"/>
        </w:rPr>
        <w:t>makes it harder to grow food over there</w:t>
      </w:r>
      <w:r w:rsidRPr="00E238B8">
        <w:t xml:space="preserve">, and we’re looking at a global future in which China and the U.S. are intertwined in basic resource dependencies:  </w:t>
      </w:r>
      <w:r w:rsidRPr="00E238B8">
        <w:rPr>
          <w:rStyle w:val="StyleBoldUnderline"/>
        </w:rPr>
        <w:t>they need our food and energy, and we need their savings</w:t>
      </w:r>
      <w:r w:rsidRPr="00E238B8">
        <w:t xml:space="preserve">.  Those realities are already firmly in place:  the Western hemisphere largely feeds the Eastern one in terms of major grain flows (reflecting underlying water-resource realities), and Asia has been the primary saver in the global financial system for several decades now. So no, </w:t>
      </w:r>
      <w:r w:rsidRPr="00E238B8">
        <w:rPr>
          <w:rStyle w:val="Emphasis"/>
        </w:rPr>
        <w:t>there is no civilizational fight</w:t>
      </w:r>
      <w:r w:rsidRPr="00E238B8">
        <w:t xml:space="preserve"> over the Middle East.  </w:t>
      </w:r>
      <w:r w:rsidRPr="00E238B8">
        <w:rPr>
          <w:rStyle w:val="StyleBoldUnderline"/>
        </w:rPr>
        <w:t xml:space="preserve">All that </w:t>
      </w:r>
      <w:r w:rsidRPr="00E238B8">
        <w:rPr>
          <w:rStyle w:val="Emphasis"/>
        </w:rPr>
        <w:t>imagined nonsense</w:t>
      </w:r>
      <w:r w:rsidRPr="00E238B8">
        <w:t xml:space="preserve"> </w:t>
      </w:r>
      <w:r w:rsidRPr="00E238B8">
        <w:rPr>
          <w:rStyle w:val="StyleBoldUnderline"/>
        </w:rPr>
        <w:t>falls by the wayside.</w:t>
      </w:r>
      <w:r>
        <w:rPr>
          <w:rStyle w:val="StyleBoldUnderline"/>
        </w:rPr>
        <w:t xml:space="preserve"> </w:t>
      </w:r>
      <w:r w:rsidRPr="00E238B8">
        <w:t xml:space="preserve">Likewise, the “strategic pivot” pursued by the U.S. today is a complete whiff in strategic terms. </w:t>
      </w:r>
      <w:r w:rsidRPr="00E238B8">
        <w:rPr>
          <w:rStyle w:val="Emphasis"/>
        </w:rPr>
        <w:t>Globalization has already “conquered” East Asia</w:t>
      </w:r>
      <w:r w:rsidRPr="00E238B8">
        <w:t xml:space="preserve">, creating the vast and inescapable interdependencies described here. </w:t>
      </w:r>
      <w:r w:rsidRPr="00E238B8">
        <w:rPr>
          <w:rStyle w:val="StyleBoldUnderline"/>
        </w:rPr>
        <w:t>That “battle</w:t>
      </w:r>
      <w:r w:rsidRPr="00E238B8">
        <w:t xml:space="preserve">,” however you want to describe it, </w:t>
      </w:r>
      <w:r w:rsidRPr="00E238B8">
        <w:rPr>
          <w:rStyle w:val="Emphasis"/>
        </w:rPr>
        <w:t>is already over</w:t>
      </w:r>
      <w:r w:rsidRPr="00E238B8">
        <w:t>.</w:t>
      </w:r>
    </w:p>
    <w:p w14:paraId="28890467" w14:textId="77777777" w:rsidR="00612F2C" w:rsidRPr="00612F2C" w:rsidRDefault="00612F2C" w:rsidP="00612F2C">
      <w:bookmarkStart w:id="1" w:name="_GoBack"/>
      <w:bookmarkEnd w:id="1"/>
    </w:p>
    <w:p w14:paraId="64F2AACB" w14:textId="283C5EFB" w:rsidR="00612F2C" w:rsidRDefault="00612F2C" w:rsidP="00612F2C">
      <w:pPr>
        <w:pStyle w:val="Heading2"/>
      </w:pPr>
      <w:r>
        <w:lastRenderedPageBreak/>
        <w:t>AT: U.S. Economy Add-On</w:t>
      </w:r>
    </w:p>
    <w:p w14:paraId="4C8F1599" w14:textId="6E50EC71" w:rsidR="00612F2C" w:rsidRDefault="00612F2C" w:rsidP="00612F2C">
      <w:pPr>
        <w:pStyle w:val="Heading3"/>
      </w:pPr>
      <w:r>
        <w:lastRenderedPageBreak/>
        <w:t>U.S.-Mexico Trade Not Key</w:t>
      </w:r>
    </w:p>
    <w:p w14:paraId="20DBFD5F" w14:textId="557AB925" w:rsidR="00612F2C" w:rsidRPr="00612F2C" w:rsidRDefault="00612F2C" w:rsidP="00612F2C">
      <w:pPr>
        <w:pStyle w:val="Heading4"/>
      </w:pPr>
      <w:r>
        <w:t>(</w:t>
      </w:r>
      <w:proofErr w:type="gramStart"/>
      <w:r>
        <w:t>additional</w:t>
      </w:r>
      <w:proofErr w:type="gramEnd"/>
      <w:r>
        <w:t xml:space="preserve"> materials in other Mexico negative files—this is copied from the Border Infrastructure Negative)</w:t>
      </w:r>
    </w:p>
    <w:p w14:paraId="52642C29" w14:textId="77777777" w:rsidR="00612F2C" w:rsidRPr="0002713F" w:rsidRDefault="00612F2C" w:rsidP="00612F2C">
      <w:pPr>
        <w:pStyle w:val="Heading4"/>
      </w:pPr>
      <w:r>
        <w:t xml:space="preserve">Trade with Mexico </w:t>
      </w:r>
      <w:r w:rsidRPr="0002713F">
        <w:rPr>
          <w:i/>
          <w:u w:val="single"/>
        </w:rPr>
        <w:t>isn’t</w:t>
      </w:r>
      <w:r w:rsidRPr="0002713F">
        <w:rPr>
          <w:u w:val="single"/>
        </w:rPr>
        <w:t xml:space="preserve"> key to the economy</w:t>
      </w:r>
      <w:r>
        <w:t xml:space="preserve"> — it’s a </w:t>
      </w:r>
      <w:r w:rsidRPr="002E3EF9">
        <w:rPr>
          <w:u w:val="single"/>
        </w:rPr>
        <w:t>small percentage</w:t>
      </w:r>
      <w:r>
        <w:t xml:space="preserve"> of the GDP and their authors conflate </w:t>
      </w:r>
      <w:r w:rsidRPr="002E3EF9">
        <w:rPr>
          <w:u w:val="single"/>
        </w:rPr>
        <w:t>correlation</w:t>
      </w:r>
      <w:r>
        <w:t xml:space="preserve"> with </w:t>
      </w:r>
      <w:r w:rsidRPr="002E3EF9">
        <w:rPr>
          <w:u w:val="single"/>
        </w:rPr>
        <w:t>causation</w:t>
      </w:r>
    </w:p>
    <w:p w14:paraId="67FF0260" w14:textId="77777777" w:rsidR="00612F2C" w:rsidRPr="001A26A5" w:rsidRDefault="00612F2C" w:rsidP="00612F2C">
      <w:r w:rsidRPr="002E3EF9">
        <w:rPr>
          <w:rStyle w:val="StyleStyleBold12pt"/>
        </w:rPr>
        <w:t>Villarreal 12</w:t>
      </w:r>
      <w:r w:rsidRPr="001A26A5">
        <w:t xml:space="preserve"> — M. Angeles Villarreal, Specialist in International Trade and Finance (M. Angeles Villarreal, </w:t>
      </w:r>
      <w:r w:rsidRPr="001A26A5">
        <w:rPr>
          <w:i/>
        </w:rPr>
        <w:t>Congressional Research Service</w:t>
      </w:r>
      <w:r w:rsidRPr="001A26A5">
        <w:t>, 08-09-2012, “U.S.-Mexico Economic Relations: Trends, Issues, and Implications”, http://www.fas.org/sgp/crs/row/RL32934.pdf, Accessed 08-02-2013 | AK)</w:t>
      </w:r>
    </w:p>
    <w:p w14:paraId="3D0B02C7" w14:textId="77777777" w:rsidR="00612F2C" w:rsidRDefault="00612F2C" w:rsidP="00612F2C"/>
    <w:p w14:paraId="6A766754" w14:textId="77777777" w:rsidR="00612F2C" w:rsidRPr="001A26A5" w:rsidRDefault="00612F2C" w:rsidP="00612F2C">
      <w:r w:rsidRPr="001A26A5">
        <w:t xml:space="preserve">Effects on the U.S. Economy </w:t>
      </w:r>
    </w:p>
    <w:p w14:paraId="5B66F5F4" w14:textId="77777777" w:rsidR="00612F2C" w:rsidRPr="001A26A5" w:rsidRDefault="00612F2C" w:rsidP="00612F2C">
      <w:pPr>
        <w:rPr>
          <w:szCs w:val="26"/>
        </w:rPr>
      </w:pPr>
      <w:r w:rsidRPr="001A26A5">
        <w:rPr>
          <w:rStyle w:val="StyleBoldUnderline"/>
          <w:szCs w:val="26"/>
        </w:rPr>
        <w:t xml:space="preserve">The overall effect of NAFTA on the U.S. economy has been </w:t>
      </w:r>
      <w:r w:rsidRPr="001A26A5">
        <w:rPr>
          <w:rStyle w:val="Emphasis"/>
          <w:szCs w:val="26"/>
        </w:rPr>
        <w:t>relatively small</w:t>
      </w:r>
      <w:r w:rsidRPr="001A26A5">
        <w:rPr>
          <w:szCs w:val="26"/>
        </w:rPr>
        <w:t xml:space="preserve">, primarily because </w:t>
      </w:r>
      <w:r w:rsidRPr="001A26A5">
        <w:rPr>
          <w:rStyle w:val="StyleBoldUnderline"/>
          <w:szCs w:val="26"/>
        </w:rPr>
        <w:t xml:space="preserve">two-way trade with Mexico amounts to </w:t>
      </w:r>
      <w:r w:rsidRPr="001A26A5">
        <w:rPr>
          <w:rStyle w:val="Emphasis"/>
          <w:szCs w:val="26"/>
        </w:rPr>
        <w:t>less than 3% of U.S. GDP</w:t>
      </w:r>
      <w:r w:rsidRPr="001A26A5">
        <w:rPr>
          <w:szCs w:val="26"/>
        </w:rPr>
        <w:t xml:space="preserve">. </w:t>
      </w:r>
      <w:r w:rsidRPr="001A26A5">
        <w:rPr>
          <w:rStyle w:val="StyleBoldUnderline"/>
          <w:szCs w:val="26"/>
        </w:rPr>
        <w:t xml:space="preserve">Thus, </w:t>
      </w:r>
      <w:r w:rsidRPr="001A26A5">
        <w:rPr>
          <w:rStyle w:val="Emphasis"/>
          <w:szCs w:val="26"/>
        </w:rPr>
        <w:t>any changes in trade patterns</w:t>
      </w:r>
      <w:r w:rsidRPr="001A26A5">
        <w:rPr>
          <w:rStyle w:val="StyleBoldUnderline"/>
          <w:szCs w:val="26"/>
        </w:rPr>
        <w:t xml:space="preserve"> with Mexico </w:t>
      </w:r>
      <w:r w:rsidRPr="001A26A5">
        <w:rPr>
          <w:rStyle w:val="Emphasis"/>
          <w:szCs w:val="26"/>
        </w:rPr>
        <w:t>would not be expected to be significant</w:t>
      </w:r>
      <w:r w:rsidRPr="001A26A5">
        <w:rPr>
          <w:rStyle w:val="StyleBoldUnderline"/>
          <w:szCs w:val="26"/>
        </w:rPr>
        <w:t xml:space="preserve"> in relation to the overall U.S. economy</w:t>
      </w:r>
      <w:r w:rsidRPr="001A26A5">
        <w:rPr>
          <w:szCs w:val="26"/>
        </w:rPr>
        <w:t xml:space="preserve">. In some sectors, however, trade-related effects could be more significant, especially in those industries that were more exposed to the removal of tariff and non-tariff trade barriers, such as the textile and apparel, and automotive industries. Since NAFTA, the automotive, textile, and apparel industries have experienced some of the more noteworthy changes in trading patterns, which may also have affected U.S. employment in these industries. U.S. trade with Mexico has increased considerably more than U.S. trade with other countries, and Mexico has become a more significant trading partner with the United States since NAFTA implementation. In the automotive industry, the industry comprising the most U.S. trade with Mexico, </w:t>
      </w:r>
      <w:r w:rsidRPr="001A26A5">
        <w:rPr>
          <w:rStyle w:val="StyleBoldUnderline"/>
          <w:szCs w:val="26"/>
        </w:rPr>
        <w:t>NAFTA provisions consisted of a phased elimination of tariffs, the gradual removal of many non-tariff barriers to trade</w:t>
      </w:r>
      <w:r w:rsidRPr="001A26A5">
        <w:rPr>
          <w:szCs w:val="26"/>
        </w:rPr>
        <w:t xml:space="preserve"> including rules of origin provisions, enhanced protection of intellectual property rights, less restrictive government procurement practices, </w:t>
      </w:r>
      <w:r w:rsidRPr="001A26A5">
        <w:rPr>
          <w:rStyle w:val="StyleBoldUnderline"/>
          <w:szCs w:val="26"/>
        </w:rPr>
        <w:t>and the elimination of performance requirements on investors from other NAFTA countries</w:t>
      </w:r>
      <w:r w:rsidRPr="001A26A5">
        <w:rPr>
          <w:szCs w:val="26"/>
        </w:rPr>
        <w:t xml:space="preserve">. </w:t>
      </w:r>
      <w:r w:rsidRPr="001A26A5">
        <w:rPr>
          <w:rStyle w:val="StyleBoldUnderline"/>
          <w:szCs w:val="26"/>
        </w:rPr>
        <w:t>These provisions may have accelerated</w:t>
      </w:r>
      <w:r w:rsidRPr="001A26A5">
        <w:rPr>
          <w:szCs w:val="26"/>
        </w:rPr>
        <w:t xml:space="preserve"> the </w:t>
      </w:r>
      <w:r w:rsidRPr="001A26A5">
        <w:rPr>
          <w:rStyle w:val="StyleBoldUnderline"/>
          <w:szCs w:val="26"/>
        </w:rPr>
        <w:t>ongoing trade patterns</w:t>
      </w:r>
      <w:r w:rsidRPr="001A26A5">
        <w:rPr>
          <w:szCs w:val="26"/>
        </w:rPr>
        <w:t xml:space="preserve"> between the United States and Mexico. </w:t>
      </w:r>
      <w:r w:rsidRPr="001A26A5">
        <w:rPr>
          <w:rStyle w:val="StyleBoldUnderline"/>
          <w:szCs w:val="26"/>
        </w:rPr>
        <w:t>Because the U</w:t>
      </w:r>
      <w:r w:rsidRPr="001A26A5">
        <w:rPr>
          <w:szCs w:val="26"/>
        </w:rPr>
        <w:t xml:space="preserve">nited </w:t>
      </w:r>
      <w:r w:rsidRPr="001A26A5">
        <w:rPr>
          <w:rStyle w:val="StyleBoldUnderline"/>
          <w:szCs w:val="26"/>
        </w:rPr>
        <w:t>S</w:t>
      </w:r>
      <w:r w:rsidRPr="001A26A5">
        <w:rPr>
          <w:szCs w:val="26"/>
        </w:rPr>
        <w:t xml:space="preserve">tates </w:t>
      </w:r>
      <w:r w:rsidRPr="001A26A5">
        <w:rPr>
          <w:rStyle w:val="StyleBoldUnderline"/>
          <w:szCs w:val="26"/>
        </w:rPr>
        <w:t>and Canada were already highly integrated, most of the trade impacts on the</w:t>
      </w:r>
      <w:r w:rsidRPr="001A26A5">
        <w:rPr>
          <w:szCs w:val="26"/>
        </w:rPr>
        <w:t xml:space="preserve"> U.S. </w:t>
      </w:r>
      <w:r w:rsidRPr="001A26A5">
        <w:rPr>
          <w:rStyle w:val="StyleBoldUnderline"/>
          <w:szCs w:val="26"/>
        </w:rPr>
        <w:t>automotive industry relate to trade liberalization with Mexico</w:t>
      </w:r>
      <w:r w:rsidRPr="001A26A5">
        <w:rPr>
          <w:szCs w:val="26"/>
        </w:rPr>
        <w:t xml:space="preserve">. Prior to NAFTA Mexico had a series of government decrees protecting the domestic auto sector by reserving the domestic automobile market for domestically produced parts and </w:t>
      </w:r>
      <w:proofErr w:type="gramStart"/>
      <w:r w:rsidRPr="001A26A5">
        <w:rPr>
          <w:szCs w:val="26"/>
        </w:rPr>
        <w:t>vehicles.</w:t>
      </w:r>
      <w:proofErr w:type="gramEnd"/>
      <w:r w:rsidRPr="001A26A5">
        <w:rPr>
          <w:szCs w:val="26"/>
        </w:rPr>
        <w:t xml:space="preserve"> NAFTA established the removal of Mexico’s restrictive trade and investment policies and the elimination of U.S. tariffs on autos and auto parts. By 2006, the automotive industry has had the highest dollar increase ($41 billion) in total U.S. trade with Mexico since NAFTA passage. The main NAFTA provisions related to textiles and apparel consisted of eliminating tariffs and quotas for goods coming from Mexico and eliminating Mexican tariffs on U.S. textile and apparel products. To benefit from the free trade provision, goods were required to meet the rules of origin provision, which assured that apparel products that were traded among the three NAFTA partners were made of yarn and fabric made within the free trade area. The strict rules of origin provisions were meant to ensure that U.S. textiles producers would continue to supply U.S. apparel companies that moved to Mexico. Without a rules of origin provision, apparel companies would have been able to import low-cost fabrics from countries such as China and export the final product to the United States under the free trade provision.51 </w:t>
      </w:r>
      <w:r w:rsidRPr="001A26A5">
        <w:rPr>
          <w:rStyle w:val="StyleBoldUnderline"/>
          <w:szCs w:val="26"/>
        </w:rPr>
        <w:t xml:space="preserve">While some U.S. industries may have benefitted from increased demand for U.S. products in Mexico, creating new jobs, other industries have experienced </w:t>
      </w:r>
      <w:r w:rsidRPr="001A26A5">
        <w:rPr>
          <w:rStyle w:val="Emphasis"/>
          <w:szCs w:val="26"/>
        </w:rPr>
        <w:t>job losses</w:t>
      </w:r>
      <w:r w:rsidRPr="001A26A5">
        <w:rPr>
          <w:szCs w:val="26"/>
        </w:rPr>
        <w:t xml:space="preserve">. </w:t>
      </w:r>
      <w:r w:rsidRPr="001A26A5">
        <w:rPr>
          <w:rStyle w:val="StyleBoldUnderline"/>
          <w:szCs w:val="26"/>
        </w:rPr>
        <w:t xml:space="preserve">Data on the effects of trade liberalization with Mexico are </w:t>
      </w:r>
      <w:r w:rsidRPr="001A26A5">
        <w:rPr>
          <w:rStyle w:val="Emphasis"/>
          <w:szCs w:val="26"/>
        </w:rPr>
        <w:t>limited</w:t>
      </w:r>
      <w:r w:rsidRPr="001A26A5">
        <w:rPr>
          <w:rStyle w:val="StyleBoldUnderline"/>
          <w:szCs w:val="26"/>
        </w:rPr>
        <w:t xml:space="preserve"> and the effect on specific sectors of the U.S. economy is </w:t>
      </w:r>
      <w:r w:rsidRPr="001A26A5">
        <w:rPr>
          <w:rStyle w:val="Emphasis"/>
          <w:szCs w:val="26"/>
        </w:rPr>
        <w:t>difficult to quantify</w:t>
      </w:r>
      <w:r w:rsidRPr="001A26A5">
        <w:rPr>
          <w:szCs w:val="26"/>
        </w:rPr>
        <w:t xml:space="preserve">. </w:t>
      </w:r>
      <w:r w:rsidRPr="001A26A5">
        <w:rPr>
          <w:rStyle w:val="StyleBoldUnderline"/>
          <w:szCs w:val="26"/>
        </w:rPr>
        <w:t>Trade-related job gains and losses since NAFTA</w:t>
      </w:r>
      <w:r w:rsidRPr="001A26A5">
        <w:rPr>
          <w:szCs w:val="26"/>
        </w:rPr>
        <w:t xml:space="preserve"> may have accelerated trends that were ongoing prior to NAFTA and </w:t>
      </w:r>
      <w:r w:rsidRPr="001A26A5">
        <w:rPr>
          <w:rStyle w:val="StyleBoldUnderline"/>
          <w:szCs w:val="26"/>
        </w:rPr>
        <w:t xml:space="preserve">may not be </w:t>
      </w:r>
      <w:r w:rsidRPr="001A26A5">
        <w:rPr>
          <w:rStyle w:val="Emphasis"/>
          <w:szCs w:val="26"/>
        </w:rPr>
        <w:t>totally attributable to the trade agreement</w:t>
      </w:r>
      <w:r w:rsidRPr="001A26A5">
        <w:rPr>
          <w:szCs w:val="26"/>
        </w:rPr>
        <w:t xml:space="preserve">.52 </w:t>
      </w:r>
      <w:r w:rsidRPr="001A26A5">
        <w:rPr>
          <w:rStyle w:val="StyleBoldUnderline"/>
          <w:szCs w:val="26"/>
        </w:rPr>
        <w:t xml:space="preserve">Quantifying these effects is </w:t>
      </w:r>
      <w:r w:rsidRPr="001A26A5">
        <w:rPr>
          <w:rStyle w:val="Emphasis"/>
          <w:szCs w:val="26"/>
        </w:rPr>
        <w:t>challenging</w:t>
      </w:r>
      <w:r w:rsidRPr="001A26A5">
        <w:rPr>
          <w:rStyle w:val="StyleBoldUnderline"/>
          <w:szCs w:val="26"/>
        </w:rPr>
        <w:t xml:space="preserve"> because of the </w:t>
      </w:r>
      <w:r w:rsidRPr="001A26A5">
        <w:rPr>
          <w:rStyle w:val="Emphasis"/>
          <w:szCs w:val="26"/>
        </w:rPr>
        <w:t>other economic factors</w:t>
      </w:r>
      <w:r w:rsidRPr="001A26A5">
        <w:rPr>
          <w:rStyle w:val="StyleBoldUnderline"/>
          <w:szCs w:val="26"/>
        </w:rPr>
        <w:t xml:space="preserve"> that influence trade and employment levels</w:t>
      </w:r>
      <w:r w:rsidRPr="001A26A5">
        <w:rPr>
          <w:szCs w:val="26"/>
        </w:rPr>
        <w:t xml:space="preserve">. The devaluation of the Mexican peso in 1995 resulted in lower Mexican wages, which likely provided an incentive for U.S. companies to move to lower their production costs. </w:t>
      </w:r>
      <w:r w:rsidRPr="001A26A5">
        <w:rPr>
          <w:rStyle w:val="StyleBoldUnderline"/>
          <w:szCs w:val="26"/>
        </w:rPr>
        <w:t>Trade-related employment effects</w:t>
      </w:r>
      <w:r w:rsidRPr="001A26A5">
        <w:rPr>
          <w:szCs w:val="26"/>
        </w:rPr>
        <w:t xml:space="preserve"> following NAFTA </w:t>
      </w:r>
      <w:r w:rsidRPr="001A26A5">
        <w:rPr>
          <w:rStyle w:val="StyleBoldUnderline"/>
          <w:szCs w:val="26"/>
        </w:rPr>
        <w:t>could have</w:t>
      </w:r>
      <w:r w:rsidRPr="001A26A5">
        <w:rPr>
          <w:szCs w:val="26"/>
        </w:rPr>
        <w:t xml:space="preserve"> also </w:t>
      </w:r>
      <w:r w:rsidRPr="001A26A5">
        <w:rPr>
          <w:rStyle w:val="StyleBoldUnderline"/>
          <w:szCs w:val="26"/>
        </w:rPr>
        <w:t xml:space="preserve">resulted from the lowering of trade barriers, and from </w:t>
      </w:r>
      <w:r w:rsidRPr="001A26A5">
        <w:rPr>
          <w:rStyle w:val="StyleBoldUnderline"/>
          <w:szCs w:val="26"/>
        </w:rPr>
        <w:lastRenderedPageBreak/>
        <w:t>the economic conditions in Mexico</w:t>
      </w:r>
      <w:r w:rsidRPr="001A26A5">
        <w:rPr>
          <w:szCs w:val="26"/>
        </w:rPr>
        <w:t xml:space="preserve"> and the United States influencing investment decisions and the demand for goods. </w:t>
      </w:r>
    </w:p>
    <w:p w14:paraId="2F149934" w14:textId="77777777" w:rsidR="00612F2C" w:rsidRPr="00612F2C" w:rsidRDefault="00612F2C" w:rsidP="00612F2C"/>
    <w:p w14:paraId="38178374" w14:textId="77777777" w:rsidR="000022F2" w:rsidRDefault="00317326" w:rsidP="00317326">
      <w:pPr>
        <w:pStyle w:val="Heading1"/>
      </w:pPr>
      <w:proofErr w:type="spellStart"/>
      <w:r>
        <w:lastRenderedPageBreak/>
        <w:t>Offcase</w:t>
      </w:r>
      <w:proofErr w:type="spellEnd"/>
    </w:p>
    <w:p w14:paraId="791ABCF3" w14:textId="77777777" w:rsidR="005B7B46" w:rsidRDefault="005122F1" w:rsidP="00317326">
      <w:pPr>
        <w:pStyle w:val="Heading2"/>
      </w:pPr>
      <w:r>
        <w:lastRenderedPageBreak/>
        <w:t>U.S.-Mexico Trade</w:t>
      </w:r>
      <w:r w:rsidR="005B7B46">
        <w:t xml:space="preserve"> </w:t>
      </w:r>
      <w:r>
        <w:t xml:space="preserve">Bad </w:t>
      </w:r>
      <w:r w:rsidR="005B7B46">
        <w:t>DA</w:t>
      </w:r>
    </w:p>
    <w:p w14:paraId="11CF9EE1" w14:textId="77777777" w:rsidR="005122F1" w:rsidRPr="005122F1" w:rsidRDefault="005122F1" w:rsidP="005122F1">
      <w:r>
        <w:t xml:space="preserve">This is probably better read on the case as a turn to the Mexico Manufacturing advantage. </w:t>
      </w:r>
    </w:p>
    <w:p w14:paraId="650EE717" w14:textId="77777777" w:rsidR="003529DD" w:rsidRPr="006D3E86" w:rsidRDefault="005122F1" w:rsidP="003529DD">
      <w:pPr>
        <w:pStyle w:val="Heading3"/>
        <w:rPr>
          <w:rFonts w:ascii="Calibri" w:hAnsi="Calibri"/>
        </w:rPr>
      </w:pPr>
      <w:r>
        <w:rPr>
          <w:rFonts w:ascii="Calibri" w:hAnsi="Calibri"/>
        </w:rPr>
        <w:lastRenderedPageBreak/>
        <w:t>1nc – U.S.-Mexico Trade Bad DA</w:t>
      </w:r>
    </w:p>
    <w:p w14:paraId="07C456E5" w14:textId="77777777" w:rsidR="003529DD" w:rsidRPr="006D3E86" w:rsidRDefault="005122F1" w:rsidP="003529DD">
      <w:pPr>
        <w:pStyle w:val="Heading4"/>
      </w:pPr>
      <w:r>
        <w:t xml:space="preserve">Trade between the U.S. and Mexico crushes American jobs. </w:t>
      </w:r>
    </w:p>
    <w:p w14:paraId="12463422" w14:textId="77777777" w:rsidR="003529DD" w:rsidRPr="006D3E86" w:rsidRDefault="003529DD" w:rsidP="003529DD">
      <w:r w:rsidRPr="006C2D27">
        <w:rPr>
          <w:rStyle w:val="StyleStyleBold12pt"/>
        </w:rPr>
        <w:t>Duckworth 12</w:t>
      </w:r>
      <w:r w:rsidRPr="006D3E86">
        <w:t xml:space="preserve">, </w:t>
      </w:r>
      <w:proofErr w:type="spellStart"/>
      <w:r w:rsidRPr="006D3E86">
        <w:t>Catie</w:t>
      </w:r>
      <w:proofErr w:type="spellEnd"/>
      <w:r w:rsidRPr="006D3E86">
        <w:t xml:space="preserve"> Duckworth, Research Associate at the Council on Hemispheric </w:t>
      </w:r>
      <w:proofErr w:type="gramStart"/>
      <w:r w:rsidRPr="006D3E86">
        <w:t>Affairs ,</w:t>
      </w:r>
      <w:proofErr w:type="gramEnd"/>
      <w:r w:rsidRPr="006D3E86">
        <w:t xml:space="preserve"> 6/18/12, "The Failures of NAFTA", www.coha.org/the-failures-of-nafta/ Mollie </w:t>
      </w:r>
    </w:p>
    <w:p w14:paraId="2A4AC4E2" w14:textId="77777777" w:rsidR="003529DD" w:rsidRPr="006C2D27" w:rsidRDefault="003529DD" w:rsidP="003529DD">
      <w:r w:rsidRPr="006C2D27">
        <w:t xml:space="preserve">Failures for the United States In 1992, Gary </w:t>
      </w:r>
      <w:proofErr w:type="spellStart"/>
      <w:r w:rsidRPr="006C2D27">
        <w:t>Hufbauer</w:t>
      </w:r>
      <w:proofErr w:type="spellEnd"/>
      <w:r w:rsidRPr="006C2D27">
        <w:t xml:space="preserve">, a NAFTA enthusiast from the Institute of International Economics, </w:t>
      </w:r>
      <w:proofErr w:type="gramStart"/>
      <w:r w:rsidRPr="006C2D27">
        <w:t>predicted that</w:t>
      </w:r>
      <w:proofErr w:type="gramEnd"/>
      <w:r w:rsidRPr="006C2D27">
        <w:t xml:space="preserve"> “NAFTA will generate a $7 to $9 billion [USD] surplus that would ensure the net creation of 170,000 jobs in the U.S. economy the first year.”(5) However, quite the opposite occurred</w:t>
      </w:r>
      <w:r w:rsidRPr="006D3E86">
        <w:rPr>
          <w:rStyle w:val="StyleBoldUnderline"/>
        </w:rPr>
        <w:t>; the U.S. trade deficit with both Mexico and Canada increased, costing the United States an estimated 150,000 jobs in 1994 alone</w:t>
      </w:r>
      <w:proofErr w:type="gramStart"/>
      <w:r w:rsidRPr="006C2D27">
        <w:t>.(</w:t>
      </w:r>
      <w:proofErr w:type="gramEnd"/>
      <w:r w:rsidRPr="006C2D27">
        <w:t xml:space="preserve">6) According to the United States Census Bureau, </w:t>
      </w:r>
      <w:r w:rsidRPr="006D3E86">
        <w:rPr>
          <w:rStyle w:val="StyleBoldUnderline"/>
        </w:rPr>
        <w:t>while the United States actually had a trade surplus with Mexico of approximately $1 billion USD in both 1993</w:t>
      </w:r>
      <w:r w:rsidRPr="006C2D27">
        <w:t xml:space="preserve"> and 1994, </w:t>
      </w:r>
      <w:r w:rsidRPr="006D3E86">
        <w:rPr>
          <w:rStyle w:val="StyleBoldUnderline"/>
        </w:rPr>
        <w:t>by 2007 the growing trade deficit with Mexico had reached an all-time high, at $74 billion USD</w:t>
      </w:r>
      <w:r w:rsidRPr="006C2D27">
        <w:t xml:space="preserve">.(7) Although U.S. exports to Mexico did increase slightly under NAFTA, the U.S. encountered the new problem of “revolving door exports.” </w:t>
      </w:r>
      <w:r w:rsidRPr="006D3E86">
        <w:rPr>
          <w:rStyle w:val="StyleBoldUnderline"/>
        </w:rPr>
        <w:t>Most U.S. exports to Mexico have consisted of mechanical parts, which are used to assemble goods in Mexican factories that are then imported back into the United States for cheap</w:t>
      </w:r>
      <w:r w:rsidRPr="006C2D27">
        <w:t>, a process known as the maquiladora system. Such exports have doubled since the implementation of NAFTA, leading only to more imports from Mexico and a deepening trade deficit</w:t>
      </w:r>
      <w:proofErr w:type="gramStart"/>
      <w:r w:rsidRPr="006C2D27">
        <w:t>.(</w:t>
      </w:r>
      <w:proofErr w:type="gramEnd"/>
      <w:r w:rsidRPr="006C2D27">
        <w:t xml:space="preserve">8) </w:t>
      </w:r>
      <w:r w:rsidRPr="006D3E86">
        <w:rPr>
          <w:rStyle w:val="StyleBoldUnderline"/>
        </w:rPr>
        <w:t>The combination of increased imports from Mexico and a growing trade deficit have led to job losses,</w:t>
      </w:r>
      <w:r w:rsidRPr="006C2D27">
        <w:t xml:space="preserve"> mostly in high-wage, non-college-educated manufacturing positions, </w:t>
      </w:r>
      <w:r w:rsidRPr="006D3E86">
        <w:rPr>
          <w:rStyle w:val="StyleBoldUnderline"/>
        </w:rPr>
        <w:t xml:space="preserve">in all 50 U.S. states </w:t>
      </w:r>
      <w:r w:rsidRPr="006C2D27">
        <w:t>and the District of Colombia</w:t>
      </w:r>
      <w:proofErr w:type="gramStart"/>
      <w:r w:rsidRPr="006C2D27">
        <w:t>.(</w:t>
      </w:r>
      <w:proofErr w:type="gramEnd"/>
      <w:r w:rsidRPr="006C2D27">
        <w:t xml:space="preserve">9) When these </w:t>
      </w:r>
      <w:r w:rsidRPr="006D3E86">
        <w:rPr>
          <w:rStyle w:val="StyleBoldUnderline"/>
        </w:rPr>
        <w:t>displaced American workers later re-enter the job market, they find difficulty securing new jobs and often have to settle for markedly lower wages.</w:t>
      </w:r>
      <w:r w:rsidRPr="006C2D27">
        <w:t xml:space="preserve"> As of March 2011, </w:t>
      </w:r>
      <w:r w:rsidRPr="006D3E86">
        <w:rPr>
          <w:rStyle w:val="StyleBoldUnderline"/>
        </w:rPr>
        <w:t>the United States has lost approximately 700,000 jobs due to disruptions in supply chains brought about by NAFTA</w:t>
      </w:r>
      <w:proofErr w:type="gramStart"/>
      <w:r w:rsidRPr="006C2D27">
        <w:t>.(</w:t>
      </w:r>
      <w:proofErr w:type="gramEnd"/>
      <w:r w:rsidRPr="006C2D27">
        <w:t>10)</w:t>
      </w:r>
    </w:p>
    <w:p w14:paraId="116FE55A" w14:textId="77777777" w:rsidR="003529DD" w:rsidRPr="006D3E86" w:rsidRDefault="005122F1" w:rsidP="003529DD">
      <w:pPr>
        <w:pStyle w:val="Heading4"/>
      </w:pPr>
      <w:r>
        <w:t xml:space="preserve">It also crushes Mexican jobs — increasing poverty and turning their economy impact. </w:t>
      </w:r>
    </w:p>
    <w:p w14:paraId="0CBE599B" w14:textId="77777777" w:rsidR="003529DD" w:rsidRPr="006D3E86" w:rsidRDefault="003529DD" w:rsidP="003529DD">
      <w:r w:rsidRPr="006D3E86">
        <w:rPr>
          <w:rStyle w:val="StyleStyleBold12pt"/>
        </w:rPr>
        <w:t>Duckworth 12</w:t>
      </w:r>
      <w:r w:rsidRPr="006D3E86">
        <w:t xml:space="preserve">, </w:t>
      </w:r>
      <w:proofErr w:type="spellStart"/>
      <w:r w:rsidRPr="006D3E86">
        <w:t>Catie</w:t>
      </w:r>
      <w:proofErr w:type="spellEnd"/>
      <w:r w:rsidRPr="006D3E86">
        <w:t xml:space="preserve"> Duckworth, Research Associate at the Council on Hemispheric </w:t>
      </w:r>
      <w:proofErr w:type="gramStart"/>
      <w:r w:rsidRPr="006D3E86">
        <w:t>Affairs ,</w:t>
      </w:r>
      <w:proofErr w:type="gramEnd"/>
      <w:r w:rsidRPr="006D3E86">
        <w:t xml:space="preserve"> 6/18/12, "The Failures of NAFTA", www.coha.org/the-failures-of-nafta/ Mollie </w:t>
      </w:r>
    </w:p>
    <w:p w14:paraId="7D8053B7" w14:textId="77777777" w:rsidR="003529DD" w:rsidRDefault="003529DD" w:rsidP="003529DD">
      <w:proofErr w:type="gramStart"/>
      <w:r w:rsidRPr="006C2D27">
        <w:t>Failures for Mexico Although NAFTA has</w:t>
      </w:r>
      <w:proofErr w:type="gramEnd"/>
      <w:r w:rsidRPr="006C2D27">
        <w:t xml:space="preserve"> been detrimental for the United States</w:t>
      </w:r>
      <w:r w:rsidRPr="006D3E86">
        <w:rPr>
          <w:rStyle w:val="StyleBoldUnderline"/>
        </w:rPr>
        <w:t>, the free trade agreement has been far worse for Mexico</w:t>
      </w:r>
      <w:r w:rsidRPr="006C2D27">
        <w:t xml:space="preserve">. While proponents touted NAFTA as ostensibly a beneficial social policy, </w:t>
      </w:r>
      <w:r w:rsidRPr="006D3E86">
        <w:rPr>
          <w:rStyle w:val="StyleBoldUnderline"/>
        </w:rPr>
        <w:t>the income gap in Mexico has</w:t>
      </w:r>
      <w:r w:rsidRPr="006C2D27">
        <w:t xml:space="preserve"> in fact </w:t>
      </w:r>
      <w:r w:rsidRPr="006D3E86">
        <w:rPr>
          <w:rStyle w:val="StyleBoldUnderline"/>
        </w:rPr>
        <w:t>widened since NAFTA’s implementation</w:t>
      </w:r>
      <w:r w:rsidRPr="006C2D27">
        <w:t xml:space="preserve">, with this development </w:t>
      </w:r>
      <w:r w:rsidRPr="006D3E86">
        <w:rPr>
          <w:rStyle w:val="StyleBoldUnderline"/>
        </w:rPr>
        <w:t>creating even more poverty</w:t>
      </w:r>
      <w:r w:rsidRPr="006C2D27">
        <w:t xml:space="preserve"> in a country already afflicted with the concentration of wealth in too few hands. </w:t>
      </w:r>
      <w:r w:rsidRPr="006D3E86">
        <w:rPr>
          <w:rStyle w:val="StyleBoldUnderline"/>
        </w:rPr>
        <w:t>The poverty rate in Mexico rose from 45.6 percent in 1994 to 50.3 percent in 2000, and the number continues to climb</w:t>
      </w:r>
      <w:proofErr w:type="gramStart"/>
      <w:r w:rsidRPr="006D3E86">
        <w:rPr>
          <w:rStyle w:val="StyleBoldUnderline"/>
        </w:rPr>
        <w:t>.(</w:t>
      </w:r>
      <w:proofErr w:type="gramEnd"/>
      <w:r w:rsidRPr="006D3E86">
        <w:rPr>
          <w:rStyle w:val="StyleBoldUnderline"/>
        </w:rPr>
        <w:t>11) In 2010, the World Bank reported the most recent poverty rate in Mexico at 51.3 percent</w:t>
      </w:r>
      <w:r w:rsidRPr="006C2D27">
        <w:t xml:space="preserve">.(12) Perhaps </w:t>
      </w:r>
      <w:r w:rsidRPr="006D3E86">
        <w:rPr>
          <w:rStyle w:val="StyleBoldUnderline"/>
        </w:rPr>
        <w:t>the most devastating blow dealt by NAFTA to the Mexican economy was the near destruction of Mexico’s agricultural sector</w:t>
      </w:r>
      <w:r w:rsidRPr="006C2D27">
        <w:t>, in which</w:t>
      </w:r>
      <w:r w:rsidRPr="006D3E86">
        <w:rPr>
          <w:rStyle w:val="StyleBoldUnderline"/>
        </w:rPr>
        <w:t xml:space="preserve"> 2 million farm workers lost their jobs and 8 million small-scale farmers were forced to sell their land at</w:t>
      </w:r>
      <w:r w:rsidRPr="006C2D27">
        <w:t xml:space="preserve"> d</w:t>
      </w:r>
      <w:r w:rsidRPr="006D3E86">
        <w:rPr>
          <w:rStyle w:val="StyleBoldUnderline"/>
        </w:rPr>
        <w:t>isastrously low prices, or desert it, due to sharply declining food prices</w:t>
      </w:r>
      <w:r w:rsidRPr="006C2D27">
        <w:t>.(13) Importantly</w:t>
      </w:r>
      <w:r w:rsidRPr="006D3E86">
        <w:rPr>
          <w:rStyle w:val="StyleBoldUnderline"/>
        </w:rPr>
        <w:t>, the U.S. government subsidizes many domestically produced agricultural products</w:t>
      </w:r>
      <w:r w:rsidRPr="006C2D27">
        <w:t>, allowing the products to be sold to Mexico at prices 30 percent below the cost of production.(14) Thus, after NAFTA’s inauguration, U.S. agricultural exports crowded out Mexican agriculture produce, and the United States became the main food supplier of Mexico. In one case, U.S. corn exports, by maintaining subsidized prices, have all but rendered Mexican corn cultivation obsolete and non-competitive. Corn, or maize, had been one of the main crops and</w:t>
      </w:r>
      <w:r w:rsidR="00873DAE">
        <w:t xml:space="preserve"> </w:t>
      </w:r>
      <w:r w:rsidRPr="006C2D27">
        <w:t>an integral part of the identity of the Mexican people since pre-Columbian days, but due to subsidized U.S. agricultural products, this tradition has all but come to an end. Thus, NAFTA has not only negatively impacted Mexico’s economy, but also altered its national identity by infringing on ancestral traditions.</w:t>
      </w:r>
    </w:p>
    <w:p w14:paraId="3F188D77" w14:textId="77777777" w:rsidR="005122F1" w:rsidRPr="006C2D27" w:rsidRDefault="005122F1" w:rsidP="003529DD"/>
    <w:p w14:paraId="2BF7DCFB" w14:textId="77777777" w:rsidR="003529DD" w:rsidRDefault="003529DD" w:rsidP="003529DD">
      <w:pPr>
        <w:pStyle w:val="Heading3"/>
      </w:pPr>
      <w:r>
        <w:lastRenderedPageBreak/>
        <w:t xml:space="preserve">2nc – impact – culture  </w:t>
      </w:r>
    </w:p>
    <w:p w14:paraId="5EE55F59" w14:textId="77777777" w:rsidR="003529DD" w:rsidRPr="00F0036B" w:rsidRDefault="003529DD" w:rsidP="003529DD">
      <w:pPr>
        <w:pStyle w:val="Heading4"/>
      </w:pPr>
      <w:r>
        <w:t xml:space="preserve">Destroys Mexican culture – agriculture industry and ancestral ties </w:t>
      </w:r>
    </w:p>
    <w:p w14:paraId="2087D531" w14:textId="77777777" w:rsidR="003529DD" w:rsidRPr="00F0036B" w:rsidRDefault="003529DD" w:rsidP="003529DD">
      <w:r w:rsidRPr="006D3E86">
        <w:rPr>
          <w:rStyle w:val="StyleStyleBold12pt"/>
        </w:rPr>
        <w:t>Duckworth 12</w:t>
      </w:r>
      <w:r w:rsidRPr="006D3E86">
        <w:t xml:space="preserve">, </w:t>
      </w:r>
      <w:proofErr w:type="spellStart"/>
      <w:r w:rsidRPr="006D3E86">
        <w:t>Catie</w:t>
      </w:r>
      <w:proofErr w:type="spellEnd"/>
      <w:r w:rsidRPr="006D3E86">
        <w:t xml:space="preserve"> Duckworth, Research Associate at the Council on Hemispheric </w:t>
      </w:r>
      <w:proofErr w:type="gramStart"/>
      <w:r w:rsidRPr="006D3E86">
        <w:t>Affairs ,</w:t>
      </w:r>
      <w:proofErr w:type="gramEnd"/>
      <w:r w:rsidRPr="006D3E86">
        <w:t xml:space="preserve"> 6/18/12, "The Failures of NAFTA", www.coha.org</w:t>
      </w:r>
      <w:r>
        <w:t xml:space="preserve">/the-failures-of-nafta/ Mollie </w:t>
      </w:r>
    </w:p>
    <w:p w14:paraId="160A75F2" w14:textId="77777777" w:rsidR="003529DD" w:rsidRPr="003529DD" w:rsidRDefault="003529DD" w:rsidP="003529DD">
      <w:pPr>
        <w:rPr>
          <w:b/>
          <w:bCs/>
          <w:iCs/>
        </w:rPr>
      </w:pPr>
      <w:proofErr w:type="gramStart"/>
      <w:r w:rsidRPr="003529DD">
        <w:t>Failures for Mexico Although NAFTA has</w:t>
      </w:r>
      <w:proofErr w:type="gramEnd"/>
      <w:r w:rsidRPr="003529DD">
        <w:t xml:space="preserve"> been detrimental for the United States, the free trade agreement has been far worse for Mexico. While proponents touted NAFTA as ostensibly a beneficial social policy, the income gap in Mexico has in fact widened since NAFTA’s implementation, with this development creating even more poverty in a country already afflicted with the concentration of wealth in too few hands. The poverty rate in Mexico rose from 45.6 percent in 1994 to 50.3 percent in 2000, and the number continues to climb</w:t>
      </w:r>
      <w:proofErr w:type="gramStart"/>
      <w:r w:rsidRPr="003529DD">
        <w:t>.(</w:t>
      </w:r>
      <w:proofErr w:type="gramEnd"/>
      <w:r w:rsidRPr="003529DD">
        <w:t>11) In 2010, the World Bank reported the most recent poverty rate in Mexico at 51.3 percent.(12) Perhaps the most devastating blow dealt by NAFTA to the Mexican economy was the near destruction of Mexico’s agricultural sector, in which 2 million farm workers lost their jobs and 8 million small-scale farmers were forced to sell their land at disastrously low prices, or desert it, due to sharply declining food prices.(13) Importantly, the U.S. government subsidizes many domestically produced agricultural products, allowing the products to be sold to Mexico at prices 30 percent below the cost of production.(14) Thus, after NAFTA’s inauguration, U.S. agricultural exports crowded out Mexican agriculture produce, and the United States became the main food supplier of Mexico. In one case</w:t>
      </w:r>
      <w:r w:rsidRPr="005122F1">
        <w:t xml:space="preserve">, </w:t>
      </w:r>
      <w:r w:rsidRPr="005122F1">
        <w:rPr>
          <w:rStyle w:val="StyleBoldUnderline"/>
        </w:rPr>
        <w:t>U.S. corn exports, by maintaining subsidized prices, have all but rendered Mexican corn cultivation obsolete and non-competitive. Corn, or maize, had been one of the main crops and an integral part of the identity of the Mexican people since pre-Columbian days, but due to subsidized U.S. agricultural products, this tradition has all but come to an end. Thus, NAFTA has not only negatively impacted Mexico’s economy, but also altered its national identity by infringing on ancestral traditions</w:t>
      </w:r>
      <w:r w:rsidRPr="00F0036B">
        <w:rPr>
          <w:rStyle w:val="StyleBoldUnderline"/>
          <w:b/>
        </w:rPr>
        <w:t>.</w:t>
      </w:r>
    </w:p>
    <w:p w14:paraId="2A5B80C9" w14:textId="77777777" w:rsidR="003529DD" w:rsidRPr="006D3E86" w:rsidRDefault="003529DD" w:rsidP="003529DD">
      <w:pPr>
        <w:pStyle w:val="Heading4"/>
      </w:pPr>
      <w:r w:rsidRPr="006D3E86">
        <w:t>Cultural diversity prevents extinction.</w:t>
      </w:r>
    </w:p>
    <w:p w14:paraId="13685785" w14:textId="77777777" w:rsidR="003529DD" w:rsidRPr="006D3E86" w:rsidRDefault="003529DD" w:rsidP="003529DD">
      <w:r w:rsidRPr="006C2D27">
        <w:rPr>
          <w:rStyle w:val="StyleStyleBold12pt"/>
        </w:rPr>
        <w:t>Lam 2000</w:t>
      </w:r>
      <w:r w:rsidRPr="006D3E86">
        <w:rPr>
          <w:b/>
          <w:bCs/>
        </w:rPr>
        <w:t xml:space="preserve"> </w:t>
      </w:r>
      <w:r w:rsidRPr="002367FA">
        <w:t>[</w:t>
      </w:r>
      <w:proofErr w:type="spellStart"/>
      <w:r w:rsidRPr="002367FA">
        <w:t>Maivan</w:t>
      </w:r>
      <w:proofErr w:type="spellEnd"/>
      <w:r w:rsidRPr="002367FA">
        <w:t xml:space="preserve"> </w:t>
      </w:r>
      <w:proofErr w:type="spellStart"/>
      <w:r w:rsidRPr="002367FA">
        <w:t>Clech</w:t>
      </w:r>
      <w:proofErr w:type="spellEnd"/>
      <w:r w:rsidRPr="002367FA">
        <w:t>, Associate Professor at American University Washington College of Law, At The Edge of the State: Indigenous Peoples and Self-Determination, p. 205-206]</w:t>
      </w:r>
    </w:p>
    <w:p w14:paraId="24F23B25" w14:textId="77777777" w:rsidR="005122F1" w:rsidRDefault="003529DD" w:rsidP="003529DD">
      <w:pPr>
        <w:rPr>
          <w:rStyle w:val="StyleBoldUnderline"/>
        </w:rPr>
      </w:pPr>
      <w:r w:rsidRPr="00873DAE">
        <w:t xml:space="preserve">Nevertheless, as anthropologists know, </w:t>
      </w:r>
      <w:r w:rsidRPr="006C2D27">
        <w:rPr>
          <w:rStyle w:val="StyleBoldUnderline"/>
        </w:rPr>
        <w:t>ethnicity is both an enabling and an inescapable condition of human existence. </w:t>
      </w:r>
      <w:r w:rsidRPr="00873DAE">
        <w:t xml:space="preserve"> It is a collective system of meaning that generates social </w:t>
      </w:r>
      <w:proofErr w:type="gramStart"/>
      <w:r w:rsidRPr="00873DAE">
        <w:t>energy which can be put to constructive and destructive</w:t>
      </w:r>
      <w:proofErr w:type="gramEnd"/>
      <w:r w:rsidRPr="00873DAE">
        <w:t xml:space="preserve"> uses equally.  </w:t>
      </w:r>
      <w:proofErr w:type="spellStart"/>
      <w:r w:rsidRPr="00873DAE">
        <w:t>Stavenhagen</w:t>
      </w:r>
      <w:proofErr w:type="spellEnd"/>
      <w:r w:rsidRPr="00873DAE">
        <w:t xml:space="preserve"> writes: </w:t>
      </w:r>
      <w:r w:rsidRPr="006C2D27">
        <w:rPr>
          <w:rStyle w:val="StyleBoldUnderline"/>
        </w:rPr>
        <w:t>Cultures are complex patterns of social relationships, mate</w:t>
      </w:r>
      <w:r w:rsidRPr="006C2D27">
        <w:rPr>
          <w:rStyle w:val="StyleBoldUnderline"/>
        </w:rPr>
        <w:softHyphen/>
        <w:t>rial objects, and spiritual values that give meaning and iden</w:t>
      </w:r>
      <w:r w:rsidRPr="006C2D27">
        <w:rPr>
          <w:rStyle w:val="StyleBoldUnderline"/>
        </w:rPr>
        <w:softHyphen/>
        <w:t>tity to community life and are a resource for solving the problems of everyday life</w:t>
      </w:r>
      <w:r w:rsidRPr="00873DAE">
        <w:t xml:space="preserve">. That some very ugly campaigns in modern history, usually unleashed by the destructive economic and military policies of the world’s powerful states, have tapped, frighteningly successfully, into ethnic energy is undeniable. But </w:t>
      </w:r>
      <w:r w:rsidRPr="006C2D27">
        <w:rPr>
          <w:rStyle w:val="StyleBoldUnderline"/>
        </w:rPr>
        <w:t>it is just as undeniable that knowledge—of the universe, of a specific part of it, of workable social rela</w:t>
      </w:r>
      <w:r w:rsidRPr="006C2D27">
        <w:rPr>
          <w:rStyle w:val="StyleBoldUnderline"/>
        </w:rPr>
        <w:softHyphen/>
        <w:t>tionships, of human nature—that is crucial to the project of human survival</w:t>
      </w:r>
      <w:r w:rsidRPr="00873DAE">
        <w:t xml:space="preserve"> remains separately encoded in the distinctive cultures of eth</w:t>
      </w:r>
      <w:r w:rsidRPr="00873DAE">
        <w:softHyphen/>
        <w:t xml:space="preserve">nic groups.  No human community or ethnic group can construct an informed and meaningful future if it is cut off from its cultural past. And </w:t>
      </w:r>
      <w:r w:rsidRPr="006C2D27">
        <w:rPr>
          <w:rStyle w:val="StyleBoldUnderline"/>
        </w:rPr>
        <w:t>alienation from meaning, as much as exploited meaning, can lead to violence.</w:t>
      </w:r>
    </w:p>
    <w:p w14:paraId="7BD3CC43" w14:textId="77777777" w:rsidR="005122F1" w:rsidRPr="006C2D27" w:rsidRDefault="005122F1" w:rsidP="003529DD">
      <w:pPr>
        <w:rPr>
          <w:rStyle w:val="StyleBoldUnderline"/>
        </w:rPr>
      </w:pPr>
    </w:p>
    <w:p w14:paraId="07500DAB" w14:textId="77777777" w:rsidR="003529DD" w:rsidRDefault="003529DD" w:rsidP="003529DD">
      <w:pPr>
        <w:pStyle w:val="Heading3"/>
      </w:pPr>
      <w:r>
        <w:lastRenderedPageBreak/>
        <w:t>2nc – no offense</w:t>
      </w:r>
    </w:p>
    <w:p w14:paraId="25291F2E" w14:textId="77777777" w:rsidR="003529DD" w:rsidRPr="006D3E86" w:rsidRDefault="003529DD" w:rsidP="003529DD">
      <w:pPr>
        <w:pStyle w:val="Heading4"/>
      </w:pPr>
      <w:r w:rsidRPr="006D3E86">
        <w:t xml:space="preserve">No offense – offshoring and comparative loss outweighs </w:t>
      </w:r>
    </w:p>
    <w:p w14:paraId="359DFB2F" w14:textId="77777777" w:rsidR="003529DD" w:rsidRPr="006D3E86" w:rsidRDefault="003529DD" w:rsidP="003529DD">
      <w:r w:rsidRPr="006D3E86">
        <w:rPr>
          <w:rStyle w:val="StyleStyleBold12pt"/>
        </w:rPr>
        <w:t>Duckworth 12</w:t>
      </w:r>
      <w:r w:rsidRPr="006D3E86">
        <w:t xml:space="preserve">, </w:t>
      </w:r>
      <w:proofErr w:type="spellStart"/>
      <w:r w:rsidRPr="006D3E86">
        <w:t>Catie</w:t>
      </w:r>
      <w:proofErr w:type="spellEnd"/>
      <w:r w:rsidRPr="006D3E86">
        <w:t xml:space="preserve"> Duckworth, Research Associate at the Council on Hemispheric </w:t>
      </w:r>
      <w:proofErr w:type="gramStart"/>
      <w:r w:rsidRPr="006D3E86">
        <w:t>Affairs ,</w:t>
      </w:r>
      <w:proofErr w:type="gramEnd"/>
      <w:r w:rsidRPr="006D3E86">
        <w:t xml:space="preserve"> 6/18/12, "The Failures of NAFTA", www.coha.org/the-failures-of-nafta/ Mollie </w:t>
      </w:r>
    </w:p>
    <w:p w14:paraId="08B9FAE4" w14:textId="77777777" w:rsidR="003529DD" w:rsidRDefault="003529DD" w:rsidP="003529DD">
      <w:pPr>
        <w:rPr>
          <w:rStyle w:val="StyleBoldUnderline"/>
        </w:rPr>
      </w:pPr>
      <w:r w:rsidRPr="003529DD">
        <w:t xml:space="preserve">Due to the decline in the competitiveness of Mexican agricultural products, </w:t>
      </w:r>
      <w:r w:rsidRPr="006D3E86">
        <w:rPr>
          <w:rStyle w:val="StyleBoldUnderline"/>
        </w:rPr>
        <w:t>the rural population has been pushed from the countryside into the cities to seek employment in the booming manufacturing sector</w:t>
      </w:r>
      <w:r w:rsidRPr="003529DD">
        <w:t xml:space="preserve">, one of the many paradoxical consequences of NAFTA. Many </w:t>
      </w:r>
      <w:r w:rsidRPr="006D3E86">
        <w:rPr>
          <w:rStyle w:val="StyleBoldUnderline"/>
        </w:rPr>
        <w:t>American corporations took advantage of this plethora of cheap labor and constructed factories along the U.S.-Mexico border, creating the maquiladora system</w:t>
      </w:r>
      <w:r w:rsidRPr="003529DD">
        <w:t xml:space="preserve">. While these factories, or </w:t>
      </w:r>
      <w:proofErr w:type="spellStart"/>
      <w:r w:rsidRPr="003529DD">
        <w:t>maquilas</w:t>
      </w:r>
      <w:proofErr w:type="spellEnd"/>
      <w:r w:rsidRPr="003529DD">
        <w:t>, created 1.3 million jobs in the export-manufacturing sector, they still were not able to counterbalance jobs lost in the agricultural sector, and it was not long before foreign competition threatened these newly created jobs</w:t>
      </w:r>
      <w:proofErr w:type="gramStart"/>
      <w:r w:rsidRPr="003529DD">
        <w:t>.(</w:t>
      </w:r>
      <w:proofErr w:type="gramEnd"/>
      <w:r w:rsidRPr="003529DD">
        <w:t xml:space="preserve">15) Since 2001, </w:t>
      </w:r>
      <w:r w:rsidRPr="006D3E86">
        <w:rPr>
          <w:rStyle w:val="StyleBoldUnderline"/>
        </w:rPr>
        <w:t>one third of all NAFTA-created manufacturing jobs in Mexico have disappeared as North American corporations continue to offshore operations to China</w:t>
      </w:r>
      <w:r w:rsidRPr="003529DD">
        <w:t xml:space="preserve">, where manufacturing wages are about an eighth of those in Mexico.(16) Although NAFTA is not the only cause of the economic distress Mexico has faced in the past decade, </w:t>
      </w:r>
      <w:r w:rsidRPr="006D3E86">
        <w:rPr>
          <w:rStyle w:val="StyleBoldUnderline"/>
        </w:rPr>
        <w:t>the economic pact failed to generate a Mexican economy capable of competing in a global market</w:t>
      </w:r>
      <w:r w:rsidRPr="003529DD">
        <w:t xml:space="preserve">, </w:t>
      </w:r>
      <w:r w:rsidRPr="006D3E86">
        <w:rPr>
          <w:rStyle w:val="StyleBoldUnderline"/>
        </w:rPr>
        <w:t>thus negating what little economic benefit it brought Mexico.</w:t>
      </w:r>
    </w:p>
    <w:p w14:paraId="61DAB4DF" w14:textId="77777777" w:rsidR="005122F1" w:rsidRDefault="005122F1" w:rsidP="003529DD">
      <w:pPr>
        <w:rPr>
          <w:rStyle w:val="StyleBoldUnderline"/>
        </w:rPr>
      </w:pPr>
    </w:p>
    <w:p w14:paraId="1E59CA1F" w14:textId="77777777" w:rsidR="003529DD" w:rsidRDefault="003529DD" w:rsidP="003529DD">
      <w:pPr>
        <w:pStyle w:val="Heading3"/>
      </w:pPr>
      <w:r>
        <w:lastRenderedPageBreak/>
        <w:t>2nc – laundry list</w:t>
      </w:r>
    </w:p>
    <w:p w14:paraId="75ABCB72" w14:textId="77777777" w:rsidR="003529DD" w:rsidRPr="002169BA" w:rsidRDefault="003529DD" w:rsidP="003529DD">
      <w:pPr>
        <w:pStyle w:val="Heading4"/>
      </w:pPr>
      <w:r w:rsidRPr="006D3E86">
        <w:t xml:space="preserve">Causes </w:t>
      </w:r>
      <w:r w:rsidRPr="006D3E86">
        <w:rPr>
          <w:u w:val="single"/>
        </w:rPr>
        <w:t>mass starvation</w:t>
      </w:r>
      <w:r>
        <w:t xml:space="preserve">, </w:t>
      </w:r>
      <w:r>
        <w:rPr>
          <w:u w:val="single"/>
        </w:rPr>
        <w:t>drug violence</w:t>
      </w:r>
      <w:r>
        <w:t xml:space="preserve"> and decreased human rights conditions </w:t>
      </w:r>
    </w:p>
    <w:p w14:paraId="5AA8B97E" w14:textId="77777777" w:rsidR="003529DD" w:rsidRPr="006D3E86" w:rsidRDefault="003529DD" w:rsidP="003529DD">
      <w:r w:rsidRPr="006D3E86">
        <w:rPr>
          <w:rStyle w:val="StyleStyleBold12pt"/>
        </w:rPr>
        <w:t>Duckworth 12</w:t>
      </w:r>
      <w:r w:rsidRPr="006D3E86">
        <w:t xml:space="preserve">, </w:t>
      </w:r>
      <w:proofErr w:type="spellStart"/>
      <w:r w:rsidRPr="006D3E86">
        <w:t>Catie</w:t>
      </w:r>
      <w:proofErr w:type="spellEnd"/>
      <w:r w:rsidRPr="006D3E86">
        <w:t xml:space="preserve"> Duckworth, Research Associate at the Council on Hemispheric </w:t>
      </w:r>
      <w:proofErr w:type="gramStart"/>
      <w:r w:rsidRPr="006D3E86">
        <w:t>Affairs ,</w:t>
      </w:r>
      <w:proofErr w:type="gramEnd"/>
      <w:r w:rsidRPr="006D3E86">
        <w:t xml:space="preserve"> 6/18/12, "The Failures of NAFTA", www.coha.org/the-failures-of-nafta/ Mollie </w:t>
      </w:r>
    </w:p>
    <w:p w14:paraId="15E0F1F7" w14:textId="77777777" w:rsidR="003529DD" w:rsidRDefault="003529DD" w:rsidP="003529DD">
      <w:r w:rsidRPr="00873DAE">
        <w:t xml:space="preserve">Moreover, even with the creation of new manufacturing jobs, </w:t>
      </w:r>
      <w:r w:rsidRPr="006D3E86">
        <w:rPr>
          <w:rStyle w:val="StyleBoldUnderline"/>
        </w:rPr>
        <w:t>Mexican living conditions have consistently declined since NAFTA’s advent. In the pact’s first five years, real wages in Mexico fell by 20 percent</w:t>
      </w:r>
      <w:r w:rsidRPr="00873DAE">
        <w:t>, and workers in the manufacturing sector now earn about a fourth of their pre-NAFTA wages</w:t>
      </w:r>
      <w:proofErr w:type="gramStart"/>
      <w:r w:rsidRPr="00873DAE">
        <w:t>.(</w:t>
      </w:r>
      <w:proofErr w:type="gramEnd"/>
      <w:r w:rsidRPr="00873DAE">
        <w:t xml:space="preserve">17) Additionally, </w:t>
      </w:r>
      <w:r w:rsidRPr="006D3E86">
        <w:rPr>
          <w:rStyle w:val="StyleBoldUnderline"/>
        </w:rPr>
        <w:t>the prices of most goods in Mexico have significantly increased. The cost of tortillas, which represent 75 percent of the daily caloric intake for Mexico’s poor, increased by 571 percent in the first six years of NAFTA</w:t>
      </w:r>
      <w:r w:rsidRPr="00873DAE">
        <w:t xml:space="preserve">, rendering meager wages even more insufficient than before NAFTA’s </w:t>
      </w:r>
      <w:proofErr w:type="gramStart"/>
      <w:r w:rsidRPr="00873DAE">
        <w:t>implementation(</w:t>
      </w:r>
      <w:proofErr w:type="gramEnd"/>
      <w:r w:rsidRPr="00873DAE">
        <w:t xml:space="preserve">18) and </w:t>
      </w:r>
      <w:r w:rsidRPr="006D3E86">
        <w:rPr>
          <w:rStyle w:val="StyleBoldUnderline"/>
        </w:rPr>
        <w:t>making it increasingly difficult for families to meet basic needs.</w:t>
      </w:r>
      <w:r w:rsidRPr="00873DAE">
        <w:t xml:space="preserve"> Wage disparities between Americans and Mexicans have also widened. In 1994, Mexicans earned 23 percent of what Americans earned overall; by 2006, the differential had dropped to 12 percent</w:t>
      </w:r>
      <w:proofErr w:type="gramStart"/>
      <w:r w:rsidRPr="00873DAE">
        <w:t>.(</w:t>
      </w:r>
      <w:proofErr w:type="gramEnd"/>
      <w:r w:rsidRPr="00873DAE">
        <w:t xml:space="preserve">19) </w:t>
      </w:r>
      <w:r w:rsidRPr="002169BA">
        <w:rPr>
          <w:rStyle w:val="StyleBoldUnderline"/>
        </w:rPr>
        <w:t>With this wage reduction, the lower class in Mexico has expanded, pushing more poverty-stricken individuals into</w:t>
      </w:r>
      <w:r w:rsidRPr="00873DAE">
        <w:t xml:space="preserve"> areas that were already troubled by </w:t>
      </w:r>
      <w:r w:rsidRPr="002169BA">
        <w:rPr>
          <w:rStyle w:val="StyleBoldUnderline"/>
        </w:rPr>
        <w:t>inadequate housing, healthcare, and public safety</w:t>
      </w:r>
      <w:r w:rsidRPr="00873DAE">
        <w:t xml:space="preserve">,(20) and </w:t>
      </w:r>
      <w:r w:rsidRPr="002169BA">
        <w:rPr>
          <w:rStyle w:val="StyleBoldUnderline"/>
        </w:rPr>
        <w:t>generating</w:t>
      </w:r>
      <w:r w:rsidRPr="00873DAE">
        <w:t xml:space="preserve"> further problems for the Mexican state, such as </w:t>
      </w:r>
      <w:r w:rsidRPr="002169BA">
        <w:rPr>
          <w:rStyle w:val="StyleBoldUnderline"/>
        </w:rPr>
        <w:t>drug violence</w:t>
      </w:r>
      <w:r w:rsidRPr="00873DAE">
        <w:t xml:space="preserve"> and urban sprawl.</w:t>
      </w:r>
    </w:p>
    <w:p w14:paraId="71AF4660" w14:textId="77777777" w:rsidR="003529DD" w:rsidRPr="0084318E" w:rsidRDefault="003529DD" w:rsidP="003529DD">
      <w:pPr>
        <w:pStyle w:val="Heading4"/>
        <w:rPr>
          <w:rFonts w:eastAsia="MS Mincho"/>
        </w:rPr>
      </w:pPr>
      <w:r w:rsidRPr="0084318E">
        <w:t>Human rights solve extinction.</w:t>
      </w:r>
    </w:p>
    <w:p w14:paraId="6C2BD32C" w14:textId="77777777" w:rsidR="003529DD" w:rsidRPr="0084318E" w:rsidRDefault="003529DD" w:rsidP="003529DD">
      <w:r w:rsidRPr="0084318E">
        <w:t xml:space="preserve">Rhonda </w:t>
      </w:r>
      <w:proofErr w:type="spellStart"/>
      <w:r w:rsidRPr="006C2D27">
        <w:rPr>
          <w:rStyle w:val="StyleStyleBold12pt"/>
        </w:rPr>
        <w:t>Copelan</w:t>
      </w:r>
      <w:proofErr w:type="spellEnd"/>
      <w:r w:rsidRPr="0084318E">
        <w:t xml:space="preserve">, Professor of Law – NYU, New York City Law Review, </w:t>
      </w:r>
      <w:r w:rsidRPr="006C2D27">
        <w:rPr>
          <w:rStyle w:val="StyleStyleBold12pt"/>
        </w:rPr>
        <w:t>1999</w:t>
      </w:r>
      <w:r w:rsidRPr="00882172">
        <w:rPr>
          <w:rStyle w:val="StyleStyleBold12pt"/>
        </w:rPr>
        <w:t>,</w:t>
      </w:r>
      <w:r w:rsidRPr="0084318E">
        <w:t xml:space="preserve"> p. 71-2</w:t>
      </w:r>
    </w:p>
    <w:p w14:paraId="68513A64" w14:textId="77777777" w:rsidR="003529DD" w:rsidRPr="00882172" w:rsidRDefault="003529DD" w:rsidP="003529DD">
      <w:pPr>
        <w:widowControl w:val="0"/>
        <w:rPr>
          <w:rStyle w:val="StyleBoldUnderline"/>
        </w:rPr>
      </w:pPr>
      <w:r w:rsidRPr="00882172">
        <w:rPr>
          <w:rStyle w:val="StyleBoldUnderline"/>
        </w:rPr>
        <w:t>The indivisible human rights framework survived the Cold War</w:t>
      </w:r>
      <w:r w:rsidRPr="003529DD">
        <w:t xml:space="preserve"> despite U.S. machinations to truncate it in the international arena. </w:t>
      </w:r>
      <w:r w:rsidRPr="003529DD">
        <w:rPr>
          <w:szCs w:val="12"/>
        </w:rPr>
        <w:t>The framework is there to shatter the myth of the superiority</w:t>
      </w:r>
      <w:r w:rsidRPr="003529DD">
        <w:t xml:space="preserve">. Indeed, </w:t>
      </w:r>
      <w:r w:rsidRPr="00882172">
        <w:rPr>
          <w:rStyle w:val="StyleBoldUnderline"/>
        </w:rPr>
        <w:t>in the face of systemic inequality</w:t>
      </w:r>
      <w:r w:rsidRPr="003529DD">
        <w:t xml:space="preserve"> and crushing </w:t>
      </w:r>
      <w:r w:rsidRPr="00882172">
        <w:rPr>
          <w:rStyle w:val="StyleBoldUnderline"/>
        </w:rPr>
        <w:t>poverty, violence</w:t>
      </w:r>
      <w:r w:rsidRPr="003529DD">
        <w:t xml:space="preserve"> by official and private actors, globalization of the market economy, </w:t>
      </w:r>
      <w:r w:rsidRPr="00882172">
        <w:rPr>
          <w:rStyle w:val="StyleBoldUnderline"/>
        </w:rPr>
        <w:t>and military and environmental depredation, the human rights framework is gaining new force and new dimensions</w:t>
      </w:r>
      <w:r w:rsidRPr="00882172">
        <w:rPr>
          <w:rStyle w:val="UnderlineCharChar"/>
          <w:rFonts w:ascii="Calibri" w:hAnsi="Calibri"/>
        </w:rPr>
        <w:t>. It is</w:t>
      </w:r>
      <w:r w:rsidRPr="003529DD">
        <w:t xml:space="preserve"> being broadened today by the movements of people in different parts of the world, particularly in the Southern Hemisphere and significantly of women, who understand the protection of human rights as a </w:t>
      </w:r>
      <w:r w:rsidRPr="00882172">
        <w:rPr>
          <w:rStyle w:val="StyleBoldUnderline"/>
        </w:rPr>
        <w:t>matter of individual and collective human survival</w:t>
      </w:r>
      <w:r w:rsidRPr="003529DD">
        <w:rPr>
          <w:b/>
        </w:rPr>
        <w:t xml:space="preserve"> </w:t>
      </w:r>
      <w:r w:rsidRPr="003529DD">
        <w:t xml:space="preserve">and betterment. </w:t>
      </w:r>
      <w:r w:rsidRPr="003529DD">
        <w:rPr>
          <w:szCs w:val="12"/>
        </w:rPr>
        <w:t xml:space="preserve">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r w:rsidRPr="00882172">
        <w:rPr>
          <w:rStyle w:val="StyleBoldUnderline"/>
        </w:rPr>
        <w:t>Given the</w:t>
      </w:r>
      <w:r w:rsidRPr="003529DD">
        <w:t xml:space="preserve"> poverty and </w:t>
      </w:r>
      <w:r w:rsidRPr="00882172">
        <w:rPr>
          <w:rStyle w:val="StyleBoldUnderline"/>
        </w:rPr>
        <w:t xml:space="preserve">inequality in the </w:t>
      </w:r>
      <w:r w:rsidRPr="003529DD">
        <w:t xml:space="preserve">United States as well as our role in the </w:t>
      </w:r>
      <w:r w:rsidRPr="00882172">
        <w:rPr>
          <w:rStyle w:val="StyleBoldUnderline"/>
        </w:rPr>
        <w:t>world</w:t>
      </w:r>
      <w:r w:rsidRPr="003529DD">
        <w:t xml:space="preserve">, </w:t>
      </w:r>
      <w:r w:rsidRPr="00882172">
        <w:rPr>
          <w:rStyle w:val="StyleBoldUnderline"/>
        </w:rPr>
        <w:t>it is imperative that we bring the human rights framework to bear on both domestic and foreign policy.</w:t>
      </w:r>
    </w:p>
    <w:p w14:paraId="0F39EE77" w14:textId="77777777" w:rsidR="003529DD" w:rsidRPr="0084318E" w:rsidRDefault="003529DD" w:rsidP="003529DD">
      <w:pPr>
        <w:pStyle w:val="NoSpacing"/>
        <w:rPr>
          <w:rStyle w:val="UnderlineCharChar"/>
          <w:szCs w:val="22"/>
        </w:rPr>
      </w:pPr>
    </w:p>
    <w:p w14:paraId="3C7E006E" w14:textId="77777777" w:rsidR="005B7B46" w:rsidRPr="005B7B46" w:rsidRDefault="005B7B46" w:rsidP="005B7B46"/>
    <w:p w14:paraId="542BAD79" w14:textId="77777777" w:rsidR="0072119C" w:rsidRDefault="0072119C" w:rsidP="00317326">
      <w:pPr>
        <w:pStyle w:val="Heading2"/>
      </w:pPr>
      <w:r>
        <w:lastRenderedPageBreak/>
        <w:t>Canada CP</w:t>
      </w:r>
    </w:p>
    <w:p w14:paraId="2AAAD1CD" w14:textId="77777777" w:rsidR="0072119C" w:rsidRDefault="0072119C" w:rsidP="0072119C">
      <w:pPr>
        <w:pStyle w:val="Heading4"/>
        <w:rPr>
          <w:rStyle w:val="StyleBoldUnderline"/>
          <w:u w:val="none"/>
        </w:rPr>
      </w:pPr>
      <w:r>
        <w:rPr>
          <w:rStyle w:val="StyleBoldUnderline"/>
          <w:u w:val="none"/>
        </w:rPr>
        <w:t>The United States federal government and the government of Canada should include Mexico in a joint trade agreement with the European Union</w:t>
      </w:r>
    </w:p>
    <w:p w14:paraId="763F6CF4" w14:textId="77777777" w:rsidR="0072119C" w:rsidRPr="00F70CD4" w:rsidRDefault="0072119C" w:rsidP="0072119C">
      <w:pPr>
        <w:pStyle w:val="Heading4"/>
      </w:pPr>
      <w:r>
        <w:t>This solves</w:t>
      </w:r>
    </w:p>
    <w:p w14:paraId="7A43B16A" w14:textId="77777777" w:rsidR="0072119C" w:rsidRPr="00272B80" w:rsidRDefault="0072119C" w:rsidP="0072119C">
      <w:pPr>
        <w:rPr>
          <w:rStyle w:val="StyleStyleBold12pt"/>
          <w:b w:val="0"/>
        </w:rPr>
      </w:pPr>
      <w:proofErr w:type="spellStart"/>
      <w:r>
        <w:rPr>
          <w:rStyle w:val="StyleStyleBold12pt"/>
        </w:rPr>
        <w:t>Marowits</w:t>
      </w:r>
      <w:proofErr w:type="spellEnd"/>
      <w:r>
        <w:rPr>
          <w:rStyle w:val="StyleStyleBold12pt"/>
        </w:rPr>
        <w:t xml:space="preserve"> 6/12 </w:t>
      </w:r>
      <w:r w:rsidRPr="00272B80">
        <w:rPr>
          <w:rStyle w:val="StyleStyleBold12pt"/>
          <w:b w:val="0"/>
          <w:sz w:val="16"/>
        </w:rPr>
        <w:t xml:space="preserve">(Ross, The Canadian Press Reporter, Edmonton Journal, June 12, 2013, “North American free trade agreement with Europe needed, says ex-Mexican diplomat,” </w:t>
      </w:r>
      <w:hyperlink r:id="rId31" w:history="1">
        <w:r w:rsidRPr="00272B80">
          <w:rPr>
            <w:rStyle w:val="Hyperlink"/>
          </w:rPr>
          <w:t>http://www.edmontonjournal.com/business/North+American+free+trade+agreement+with+Europe+needed+says/8514844/story.html</w:t>
        </w:r>
      </w:hyperlink>
      <w:r w:rsidRPr="00272B80">
        <w:rPr>
          <w:rStyle w:val="StyleStyleBold12pt"/>
          <w:b w:val="0"/>
          <w:sz w:val="16"/>
        </w:rPr>
        <w:t>, alp)</w:t>
      </w:r>
    </w:p>
    <w:p w14:paraId="11FA3B8D" w14:textId="77777777" w:rsidR="0072119C" w:rsidRDefault="0072119C" w:rsidP="0072119C">
      <w:pPr>
        <w:rPr>
          <w:rStyle w:val="StyleBoldUnderline"/>
          <w:sz w:val="16"/>
          <w:u w:val="none"/>
        </w:rPr>
      </w:pPr>
      <w:r w:rsidRPr="00272B80">
        <w:rPr>
          <w:rStyle w:val="StyleBoldUnderline"/>
          <w:sz w:val="16"/>
          <w:u w:val="none"/>
        </w:rPr>
        <w:t xml:space="preserve">MONTREAL - Canadian and U.S. </w:t>
      </w:r>
      <w:r w:rsidRPr="00272B80">
        <w:rPr>
          <w:rStyle w:val="StyleBoldUnderline"/>
        </w:rPr>
        <w:t>efforts to strike free trade deals with Europe must</w:t>
      </w:r>
      <w:r w:rsidRPr="00272B80">
        <w:rPr>
          <w:rStyle w:val="StyleBoldUnderline"/>
          <w:sz w:val="16"/>
          <w:u w:val="none"/>
        </w:rPr>
        <w:t xml:space="preserve"> eventually </w:t>
      </w:r>
      <w:r w:rsidRPr="00272B80">
        <w:rPr>
          <w:rStyle w:val="StyleBoldUnderline"/>
        </w:rPr>
        <w:t>be harmonized into a North American agreement involving Mexico</w:t>
      </w:r>
      <w:r w:rsidRPr="00272B80">
        <w:rPr>
          <w:rStyle w:val="StyleBoldUnderline"/>
          <w:sz w:val="16"/>
          <w:u w:val="none"/>
        </w:rPr>
        <w:t>, a former Mexican diplomat said Wednesday. "I know this creates a lot of heartburn in</w:t>
      </w:r>
      <w:proofErr w:type="gramStart"/>
      <w:r w:rsidRPr="00272B80">
        <w:rPr>
          <w:rStyle w:val="StyleBoldUnderline"/>
          <w:sz w:val="16"/>
          <w:u w:val="none"/>
        </w:rPr>
        <w:t>..</w:t>
      </w:r>
      <w:proofErr w:type="gramEnd"/>
      <w:r w:rsidRPr="00272B80">
        <w:rPr>
          <w:rStyle w:val="StyleBoldUnderline"/>
          <w:sz w:val="16"/>
          <w:u w:val="none"/>
        </w:rPr>
        <w:t xml:space="preserve">.Washington, but eventually that has to be the step forward," Arturo </w:t>
      </w:r>
      <w:proofErr w:type="spellStart"/>
      <w:r w:rsidRPr="00272B80">
        <w:rPr>
          <w:rStyle w:val="StyleBoldUnderline"/>
        </w:rPr>
        <w:t>Sarukhan</w:t>
      </w:r>
      <w:proofErr w:type="spellEnd"/>
      <w:r w:rsidRPr="00272B80">
        <w:rPr>
          <w:rStyle w:val="StyleBoldUnderline"/>
        </w:rPr>
        <w:t xml:space="preserve"> told an economic conference in Montreal. The former ambassador to the United States said that a continental trade deal is needed to synchronize rules between the E</w:t>
      </w:r>
      <w:r w:rsidRPr="00272B80">
        <w:rPr>
          <w:rStyle w:val="StyleBoldUnderline"/>
          <w:sz w:val="16"/>
          <w:u w:val="none"/>
        </w:rPr>
        <w:t xml:space="preserve">uropean </w:t>
      </w:r>
      <w:r w:rsidRPr="00272B80">
        <w:rPr>
          <w:rStyle w:val="StyleBoldUnderline"/>
        </w:rPr>
        <w:t>U</w:t>
      </w:r>
      <w:r w:rsidRPr="00272B80">
        <w:rPr>
          <w:rStyle w:val="StyleBoldUnderline"/>
          <w:sz w:val="16"/>
          <w:u w:val="none"/>
        </w:rPr>
        <w:t xml:space="preserve">nion </w:t>
      </w:r>
      <w:r w:rsidRPr="00272B80">
        <w:rPr>
          <w:rStyle w:val="StyleBoldUnderline"/>
        </w:rPr>
        <w:t>and</w:t>
      </w:r>
      <w:r w:rsidRPr="00272B80">
        <w:rPr>
          <w:rStyle w:val="StyleBoldUnderline"/>
          <w:sz w:val="16"/>
          <w:u w:val="none"/>
        </w:rPr>
        <w:t xml:space="preserve"> the </w:t>
      </w:r>
      <w:r w:rsidRPr="00272B80">
        <w:rPr>
          <w:rStyle w:val="StyleBoldUnderline"/>
        </w:rPr>
        <w:t>NAFTA countries</w:t>
      </w:r>
      <w:r w:rsidRPr="00272B80">
        <w:rPr>
          <w:rStyle w:val="StyleBoldUnderline"/>
          <w:sz w:val="16"/>
          <w:u w:val="none"/>
        </w:rPr>
        <w:t xml:space="preserve"> — Canada, United States and Mexico. </w:t>
      </w:r>
      <w:r w:rsidRPr="00272B80">
        <w:rPr>
          <w:rStyle w:val="StyleBoldUnderline"/>
        </w:rPr>
        <w:t>Failing to bind together three parallel trade processes will cause disruptions to North American supply chains and trade with Europe</w:t>
      </w:r>
      <w:r w:rsidRPr="00272B80">
        <w:rPr>
          <w:rStyle w:val="StyleBoldUnderline"/>
          <w:sz w:val="16"/>
          <w:u w:val="none"/>
        </w:rPr>
        <w:t xml:space="preserve">, he said. </w:t>
      </w:r>
      <w:r w:rsidRPr="00272B80">
        <w:rPr>
          <w:rStyle w:val="StyleBoldUnderline"/>
        </w:rPr>
        <w:t>That could hurt the automotive and aerospace industries</w:t>
      </w:r>
      <w:r w:rsidRPr="00272B80">
        <w:rPr>
          <w:rStyle w:val="StyleBoldUnderline"/>
          <w:sz w:val="16"/>
          <w:u w:val="none"/>
        </w:rPr>
        <w:t xml:space="preserve">, for example, </w:t>
      </w:r>
      <w:r w:rsidRPr="00272B80">
        <w:rPr>
          <w:rStyle w:val="StyleBoldUnderline"/>
        </w:rPr>
        <w:t>because</w:t>
      </w:r>
      <w:r w:rsidRPr="00272B80">
        <w:rPr>
          <w:rStyle w:val="StyleBoldUnderline"/>
          <w:sz w:val="16"/>
          <w:u w:val="none"/>
        </w:rPr>
        <w:t xml:space="preserve"> European and North American </w:t>
      </w:r>
      <w:r w:rsidRPr="00272B80">
        <w:rPr>
          <w:rStyle w:val="StyleBoldUnderline"/>
        </w:rPr>
        <w:t>companies operate on both continents.</w:t>
      </w:r>
      <w:r w:rsidRPr="00272B80">
        <w:t xml:space="preserve"> </w:t>
      </w:r>
      <w:r w:rsidRPr="00272B80">
        <w:rPr>
          <w:rStyle w:val="StyleBoldUnderline"/>
          <w:sz w:val="16"/>
          <w:u w:val="none"/>
        </w:rPr>
        <w:t xml:space="preserve">"Just </w:t>
      </w:r>
      <w:r w:rsidRPr="00272B80">
        <w:rPr>
          <w:rStyle w:val="StyleBoldUnderline"/>
        </w:rPr>
        <w:t>imagine what will happen about access to market, exports, rules of origin if you've got three separate parallel treaties</w:t>
      </w:r>
      <w:r w:rsidRPr="00272B80">
        <w:rPr>
          <w:rStyle w:val="StyleBoldUnderline"/>
          <w:sz w:val="16"/>
          <w:u w:val="none"/>
        </w:rPr>
        <w:t xml:space="preserve"> (with Europe) instead of one that encompasses the three partners," </w:t>
      </w:r>
      <w:proofErr w:type="spellStart"/>
      <w:r w:rsidRPr="00272B80">
        <w:rPr>
          <w:rStyle w:val="StyleBoldUnderline"/>
          <w:sz w:val="16"/>
          <w:u w:val="none"/>
        </w:rPr>
        <w:t>Sarukhan</w:t>
      </w:r>
      <w:proofErr w:type="spellEnd"/>
      <w:r w:rsidRPr="00272B80">
        <w:rPr>
          <w:rStyle w:val="StyleBoldUnderline"/>
          <w:sz w:val="16"/>
          <w:u w:val="none"/>
        </w:rPr>
        <w:t xml:space="preserve"> said in an interview. "It doesn't make sense." </w:t>
      </w:r>
      <w:proofErr w:type="spellStart"/>
      <w:r w:rsidRPr="00272B80">
        <w:rPr>
          <w:rStyle w:val="StyleBoldUnderline"/>
          <w:sz w:val="16"/>
          <w:u w:val="none"/>
        </w:rPr>
        <w:t>Sarukhan</w:t>
      </w:r>
      <w:proofErr w:type="spellEnd"/>
      <w:r w:rsidRPr="00272B80">
        <w:rPr>
          <w:rStyle w:val="StyleBoldUnderline"/>
          <w:sz w:val="16"/>
          <w:u w:val="none"/>
        </w:rPr>
        <w:t xml:space="preserve"> acknowledged that moving to this next step </w:t>
      </w:r>
      <w:proofErr w:type="gramStart"/>
      <w:r w:rsidRPr="00272B80">
        <w:rPr>
          <w:rStyle w:val="StyleBoldUnderline"/>
          <w:sz w:val="16"/>
          <w:u w:val="none"/>
        </w:rPr>
        <w:t>won't</w:t>
      </w:r>
      <w:proofErr w:type="gramEnd"/>
      <w:r w:rsidRPr="00272B80">
        <w:rPr>
          <w:rStyle w:val="StyleBoldUnderline"/>
          <w:sz w:val="16"/>
          <w:u w:val="none"/>
        </w:rPr>
        <w:t xml:space="preserve"> happen quickly because of U.S. concerns that it would slow down its own impending negotiations. But </w:t>
      </w:r>
      <w:r w:rsidRPr="00272B80">
        <w:rPr>
          <w:rStyle w:val="StyleBoldUnderline"/>
        </w:rPr>
        <w:t>he sees no philosophical opposition from Canada or the U</w:t>
      </w:r>
      <w:r w:rsidRPr="00272B80">
        <w:rPr>
          <w:rStyle w:val="StyleBoldUnderline"/>
          <w:sz w:val="16"/>
          <w:u w:val="none"/>
        </w:rPr>
        <w:t xml:space="preserve">nited </w:t>
      </w:r>
      <w:r w:rsidRPr="00272B80">
        <w:rPr>
          <w:rStyle w:val="StyleBoldUnderline"/>
        </w:rPr>
        <w:t>S</w:t>
      </w:r>
      <w:r w:rsidRPr="00272B80">
        <w:rPr>
          <w:rStyle w:val="StyleBoldUnderline"/>
          <w:sz w:val="16"/>
          <w:u w:val="none"/>
        </w:rPr>
        <w:t xml:space="preserve">tates. "I think </w:t>
      </w:r>
      <w:r w:rsidRPr="00272B80">
        <w:rPr>
          <w:rStyle w:val="StyleBoldUnderline"/>
        </w:rPr>
        <w:t>it's more an issue of process and timing</w:t>
      </w:r>
      <w:r w:rsidRPr="00272B80">
        <w:rPr>
          <w:rStyle w:val="StyleBoldUnderline"/>
          <w:sz w:val="16"/>
          <w:u w:val="none"/>
        </w:rPr>
        <w:t xml:space="preserve"> than substance," he added. </w:t>
      </w:r>
      <w:r w:rsidRPr="00272B80">
        <w:rPr>
          <w:rStyle w:val="StyleBoldUnderline"/>
        </w:rPr>
        <w:t xml:space="preserve">Mexico has already concluded a </w:t>
      </w:r>
      <w:r w:rsidRPr="005651A6">
        <w:rPr>
          <w:rStyle w:val="Emphasis"/>
        </w:rPr>
        <w:t>f</w:t>
      </w:r>
      <w:r w:rsidRPr="00272B80">
        <w:rPr>
          <w:rStyle w:val="StyleBoldUnderline"/>
          <w:sz w:val="16"/>
          <w:u w:val="none"/>
        </w:rPr>
        <w:t xml:space="preserve">ree </w:t>
      </w:r>
      <w:r w:rsidRPr="005651A6">
        <w:rPr>
          <w:rStyle w:val="Emphasis"/>
        </w:rPr>
        <w:t>t</w:t>
      </w:r>
      <w:r w:rsidRPr="00272B80">
        <w:rPr>
          <w:rStyle w:val="StyleBoldUnderline"/>
          <w:sz w:val="16"/>
          <w:u w:val="none"/>
        </w:rPr>
        <w:t xml:space="preserve">rade </w:t>
      </w:r>
      <w:r w:rsidRPr="005651A6">
        <w:rPr>
          <w:rStyle w:val="Emphasis"/>
        </w:rPr>
        <w:t>a</w:t>
      </w:r>
      <w:r w:rsidRPr="00272B80">
        <w:rPr>
          <w:rStyle w:val="StyleBoldUnderline"/>
          <w:sz w:val="16"/>
          <w:u w:val="none"/>
        </w:rPr>
        <w:t xml:space="preserve">greement </w:t>
      </w:r>
      <w:r w:rsidRPr="0045599A">
        <w:rPr>
          <w:rStyle w:val="StyleBoldUnderline"/>
        </w:rPr>
        <w:t>with</w:t>
      </w:r>
      <w:r w:rsidRPr="00272B80">
        <w:rPr>
          <w:rStyle w:val="StyleBoldUnderline"/>
        </w:rPr>
        <w:t xml:space="preserve"> Europe. Canada has been negotiating an agreement with the E</w:t>
      </w:r>
      <w:r w:rsidRPr="00272B80">
        <w:rPr>
          <w:rStyle w:val="StyleBoldUnderline"/>
          <w:sz w:val="16"/>
          <w:u w:val="none"/>
        </w:rPr>
        <w:t xml:space="preserve">uropean </w:t>
      </w:r>
      <w:r w:rsidRPr="00272B80">
        <w:rPr>
          <w:rStyle w:val="StyleBoldUnderline"/>
        </w:rPr>
        <w:t>U</w:t>
      </w:r>
      <w:r w:rsidRPr="00272B80">
        <w:rPr>
          <w:rStyle w:val="StyleBoldUnderline"/>
          <w:sz w:val="16"/>
          <w:u w:val="none"/>
        </w:rPr>
        <w:t xml:space="preserve">nion </w:t>
      </w:r>
      <w:r w:rsidRPr="00272B80">
        <w:rPr>
          <w:rStyle w:val="StyleBoldUnderline"/>
        </w:rPr>
        <w:t>for several years while the U</w:t>
      </w:r>
      <w:r w:rsidRPr="00272B80">
        <w:rPr>
          <w:rStyle w:val="StyleBoldUnderline"/>
          <w:sz w:val="16"/>
          <w:u w:val="none"/>
        </w:rPr>
        <w:t xml:space="preserve">nited </w:t>
      </w:r>
      <w:r w:rsidRPr="00272B80">
        <w:rPr>
          <w:rStyle w:val="StyleBoldUnderline"/>
        </w:rPr>
        <w:t>S</w:t>
      </w:r>
      <w:r w:rsidRPr="00272B80">
        <w:rPr>
          <w:rStyle w:val="StyleBoldUnderline"/>
          <w:sz w:val="16"/>
          <w:u w:val="none"/>
        </w:rPr>
        <w:t xml:space="preserve">tates </w:t>
      </w:r>
      <w:r w:rsidRPr="00272B80">
        <w:rPr>
          <w:rStyle w:val="StyleBoldUnderline"/>
        </w:rPr>
        <w:t>is set to launch its effort this summer</w:t>
      </w:r>
      <w:r w:rsidRPr="00272B80">
        <w:rPr>
          <w:rStyle w:val="StyleBoldUnderline"/>
          <w:sz w:val="16"/>
          <w:u w:val="none"/>
        </w:rPr>
        <w:t xml:space="preserve">, putting pressure on the Canadian government to get a deal with the EU done soon. </w:t>
      </w:r>
      <w:r w:rsidRPr="00272B80">
        <w:rPr>
          <w:rStyle w:val="StyleBoldUnderline"/>
        </w:rPr>
        <w:t>A U.S. deal with Europe could have implications for global trade since together they account for nearly half the world economy</w:t>
      </w:r>
      <w:r w:rsidRPr="00272B80">
        <w:rPr>
          <w:rStyle w:val="StyleBoldUnderline"/>
          <w:sz w:val="16"/>
          <w:u w:val="none"/>
        </w:rPr>
        <w:t xml:space="preserve"> and 30 per cent of global trade. Canadian and U.S. officials said those deals remain the top priority. "I think it's a little bit putting the cart before the horse," said David Cary </w:t>
      </w:r>
      <w:r w:rsidRPr="00272B80">
        <w:rPr>
          <w:rStyle w:val="StyleBoldUnderline"/>
        </w:rPr>
        <w:t>Jacobson, the U.S. ambassador to Canada</w:t>
      </w:r>
      <w:r w:rsidRPr="00272B80">
        <w:rPr>
          <w:rStyle w:val="StyleBoldUnderline"/>
          <w:sz w:val="16"/>
          <w:u w:val="none"/>
        </w:rPr>
        <w:t xml:space="preserve">. "Canada is in the final stages of negotiating its agreement, we haven't even begun to negotiate ours and I think we're just going to have to wait to see how this thing plays out," Jacobson said. Jacobson </w:t>
      </w:r>
      <w:r w:rsidRPr="00272B80">
        <w:rPr>
          <w:rStyle w:val="StyleBoldUnderline"/>
        </w:rPr>
        <w:t>acknowledged</w:t>
      </w:r>
      <w:r w:rsidRPr="00272B80">
        <w:rPr>
          <w:rStyle w:val="StyleBoldUnderline"/>
          <w:sz w:val="16"/>
          <w:u w:val="none"/>
        </w:rPr>
        <w:t xml:space="preserve">, however, </w:t>
      </w:r>
      <w:r w:rsidRPr="00272B80">
        <w:rPr>
          <w:rStyle w:val="StyleBoldUnderline"/>
        </w:rPr>
        <w:t>that overlapping supply chains does present issues that will</w:t>
      </w:r>
      <w:r w:rsidRPr="00272B80">
        <w:rPr>
          <w:rStyle w:val="StyleBoldUnderline"/>
          <w:sz w:val="16"/>
          <w:u w:val="none"/>
        </w:rPr>
        <w:t xml:space="preserve"> eventually </w:t>
      </w:r>
      <w:r w:rsidRPr="00272B80">
        <w:rPr>
          <w:rStyle w:val="StyleBoldUnderline"/>
        </w:rPr>
        <w:t>have to be resolved.</w:t>
      </w:r>
      <w:r w:rsidRPr="00272B80">
        <w:rPr>
          <w:rStyle w:val="StyleBoldUnderline"/>
          <w:sz w:val="16"/>
          <w:u w:val="none"/>
        </w:rPr>
        <w:t xml:space="preserve"> </w:t>
      </w:r>
      <w:proofErr w:type="spellStart"/>
      <w:r w:rsidRPr="00272B80">
        <w:rPr>
          <w:rStyle w:val="StyleBoldUnderline"/>
          <w:sz w:val="16"/>
          <w:u w:val="none"/>
        </w:rPr>
        <w:t>Maxime</w:t>
      </w:r>
      <w:proofErr w:type="spellEnd"/>
      <w:r w:rsidRPr="00272B80">
        <w:rPr>
          <w:rStyle w:val="StyleBoldUnderline"/>
          <w:sz w:val="16"/>
          <w:u w:val="none"/>
        </w:rPr>
        <w:t xml:space="preserve"> Bernier, Canada's minister for small business, said </w:t>
      </w:r>
      <w:r w:rsidRPr="00704E66">
        <w:rPr>
          <w:rStyle w:val="StyleBoldUnderline"/>
        </w:rPr>
        <w:t>extendi</w:t>
      </w:r>
      <w:r w:rsidRPr="00272B80">
        <w:rPr>
          <w:rStyle w:val="StyleBoldUnderline"/>
        </w:rPr>
        <w:t>ng a European trade agreement to include Mexico would follow the history of how NAFTA flowed from a deal between Canada and the U</w:t>
      </w:r>
      <w:r w:rsidRPr="00272B80">
        <w:rPr>
          <w:rStyle w:val="StyleBoldUnderline"/>
          <w:sz w:val="16"/>
          <w:u w:val="none"/>
        </w:rPr>
        <w:t xml:space="preserve">nited </w:t>
      </w:r>
      <w:r w:rsidRPr="00272B80">
        <w:rPr>
          <w:rStyle w:val="StyleBoldUnderline"/>
        </w:rPr>
        <w:t>S</w:t>
      </w:r>
      <w:r w:rsidRPr="00272B80">
        <w:rPr>
          <w:rStyle w:val="StyleBoldUnderline"/>
          <w:sz w:val="16"/>
          <w:u w:val="none"/>
        </w:rPr>
        <w:t xml:space="preserve">tates. He said it's always advantageous for a country to foster freedom of trade to build prosperity and jobs. "So let's do the first step and try to have this (EU) agreement settled as soon as possible and after that we'll see," he said after speaking to the Conference of Montreal. Bernier said he's optimistic that Canada will soon conclude a trade deal with the EU but wouldn't speculate when that will be achieved. Canadian and EU officials say a free trade agreement will completely eliminate all industrial tariffs within seven years, a measure that will save Canadian exporters $213 million annually _ and European exporters $635 million _ at current exchange rates. The two sides have closed the gap on several key issues but remain apart on a few others. A major sticking point is Europe's unwillingness to open up its market to beef imports, particularly problematic because Canadians would need a big enough entry — believed to be 40,000 </w:t>
      </w:r>
      <w:proofErr w:type="spellStart"/>
      <w:r w:rsidRPr="00272B80">
        <w:rPr>
          <w:rStyle w:val="StyleBoldUnderline"/>
          <w:sz w:val="16"/>
          <w:u w:val="none"/>
        </w:rPr>
        <w:t>tonnes</w:t>
      </w:r>
      <w:proofErr w:type="spellEnd"/>
      <w:r w:rsidRPr="00272B80">
        <w:rPr>
          <w:rStyle w:val="StyleBoldUnderline"/>
          <w:sz w:val="16"/>
          <w:u w:val="none"/>
        </w:rPr>
        <w:t xml:space="preserve"> annually at a minimum — to justify converting production to hormone and antibiotic free beef as required by EU restrictions. Meanwhile, France and Ireland are resisting any significant quota assuming that whatever Canada gets, the U.S. is likely to demand an equal or greater amount. France also said it won't back any deal with the U.S. that threatens the country's prestigious film, radio or TV industries.</w:t>
      </w:r>
    </w:p>
    <w:p w14:paraId="47CB566E" w14:textId="77777777" w:rsidR="005122F1" w:rsidRPr="005122F1" w:rsidRDefault="005122F1" w:rsidP="0072119C">
      <w:pPr>
        <w:rPr>
          <w:rStyle w:val="StyleBoldUnderline"/>
          <w:sz w:val="16"/>
          <w:u w:val="none"/>
        </w:rPr>
      </w:pPr>
    </w:p>
    <w:p w14:paraId="5EBF9B5E" w14:textId="77777777" w:rsidR="0072119C" w:rsidRDefault="0072119C" w:rsidP="0072119C">
      <w:pPr>
        <w:pStyle w:val="Heading4"/>
        <w:rPr>
          <w:rStyle w:val="StyleBoldUnderline"/>
          <w:u w:val="none"/>
        </w:rPr>
      </w:pPr>
      <w:r>
        <w:rPr>
          <w:rStyle w:val="StyleBoldUnderline"/>
          <w:u w:val="none"/>
        </w:rPr>
        <w:lastRenderedPageBreak/>
        <w:t>Mexico says no to the US offer – wants independence – Canadian offer solves</w:t>
      </w:r>
    </w:p>
    <w:p w14:paraId="77B84414" w14:textId="77777777" w:rsidR="0072119C" w:rsidRDefault="0072119C" w:rsidP="0072119C">
      <w:pPr>
        <w:rPr>
          <w:rStyle w:val="StyleStyleBold12pt"/>
          <w:b w:val="0"/>
        </w:rPr>
      </w:pPr>
      <w:r>
        <w:rPr>
          <w:rStyle w:val="StyleStyleBold12pt"/>
        </w:rPr>
        <w:t xml:space="preserve">Clark 6/18 </w:t>
      </w:r>
      <w:r w:rsidRPr="008E3F28">
        <w:rPr>
          <w:rStyle w:val="StyleStyleBold12pt"/>
          <w:b w:val="0"/>
          <w:sz w:val="16"/>
        </w:rPr>
        <w:t xml:space="preserve">(Campbell, The Globe and Mail, June 18, 2013, “Mexico pushes for direct ties with Canada, apart from U.S. influence,” </w:t>
      </w:r>
      <w:hyperlink r:id="rId32" w:history="1">
        <w:r w:rsidRPr="008E3F28">
          <w:rPr>
            <w:rStyle w:val="Hyperlink"/>
          </w:rPr>
          <w:t>http://www.theglobeandmail.com/news/politics/mexico-pushes-for-closer-direct-ties-with-canada-apart-from-us-influence/article12594783/?cmpid=rss1</w:t>
        </w:r>
      </w:hyperlink>
      <w:r w:rsidRPr="008E3F28">
        <w:rPr>
          <w:rStyle w:val="StyleStyleBold12pt"/>
          <w:b w:val="0"/>
          <w:sz w:val="16"/>
        </w:rPr>
        <w:t>, alp)</w:t>
      </w:r>
    </w:p>
    <w:p w14:paraId="7318B8C9" w14:textId="77777777" w:rsidR="0072119C" w:rsidRPr="00735813" w:rsidRDefault="0072119C" w:rsidP="0072119C">
      <w:pPr>
        <w:rPr>
          <w:rStyle w:val="StyleStyleBold12pt"/>
          <w:b w:val="0"/>
          <w:sz w:val="16"/>
        </w:rPr>
      </w:pPr>
      <w:r w:rsidRPr="00735813">
        <w:rPr>
          <w:rStyle w:val="StyleStyleBold12pt"/>
          <w:b w:val="0"/>
          <w:sz w:val="16"/>
        </w:rPr>
        <w:t xml:space="preserve">New Mexican President Enrique Pena </w:t>
      </w:r>
      <w:r w:rsidRPr="00735813">
        <w:rPr>
          <w:rStyle w:val="StyleBoldUnderline"/>
        </w:rPr>
        <w:t>Nieto wants ties with Canada to be a priority in the country’s foreign policy, rather than the on-again, off-again interest of two countries distracted by relations with the U</w:t>
      </w:r>
      <w:r w:rsidRPr="00735813">
        <w:rPr>
          <w:rStyle w:val="StyleStyleBold12pt"/>
          <w:b w:val="0"/>
          <w:sz w:val="16"/>
        </w:rPr>
        <w:t xml:space="preserve">nited </w:t>
      </w:r>
      <w:r w:rsidRPr="00735813">
        <w:rPr>
          <w:rStyle w:val="StyleBoldUnderline"/>
        </w:rPr>
        <w:t>S</w:t>
      </w:r>
      <w:r w:rsidRPr="00735813">
        <w:rPr>
          <w:rStyle w:val="StyleStyleBold12pt"/>
          <w:b w:val="0"/>
          <w:sz w:val="16"/>
        </w:rPr>
        <w:t xml:space="preserve">tates, Mexico’s ambassador says. </w:t>
      </w:r>
      <w:r w:rsidRPr="00735813">
        <w:rPr>
          <w:rStyle w:val="StyleBoldUnderline"/>
        </w:rPr>
        <w:t>Ambassador</w:t>
      </w:r>
      <w:r w:rsidRPr="00735813">
        <w:rPr>
          <w:rStyle w:val="StyleStyleBold12pt"/>
          <w:b w:val="0"/>
          <w:sz w:val="16"/>
        </w:rPr>
        <w:t xml:space="preserve"> Francisco Suarez </w:t>
      </w:r>
      <w:r w:rsidRPr="00735813">
        <w:rPr>
          <w:rStyle w:val="StyleBoldUnderline"/>
        </w:rPr>
        <w:t>Davila arrived in Ottawa</w:t>
      </w:r>
      <w:r w:rsidRPr="00735813">
        <w:rPr>
          <w:rStyle w:val="StyleStyleBold12pt"/>
          <w:b w:val="0"/>
          <w:sz w:val="16"/>
        </w:rPr>
        <w:t xml:space="preserve"> a week ago </w:t>
      </w:r>
      <w:r w:rsidRPr="00735813">
        <w:rPr>
          <w:rStyle w:val="StyleBoldUnderline"/>
        </w:rPr>
        <w:t>with a mandate to pursue a new deepening of relations between the two countries</w:t>
      </w:r>
      <w:r w:rsidRPr="00735813">
        <w:rPr>
          <w:rStyle w:val="StyleStyleBold12pt"/>
          <w:b w:val="0"/>
          <w:sz w:val="16"/>
        </w:rPr>
        <w:t xml:space="preserve"> – not just for dealing with the U.S., but also </w:t>
      </w:r>
      <w:r w:rsidRPr="00735813">
        <w:rPr>
          <w:rStyle w:val="StyleBoldUnderline"/>
        </w:rPr>
        <w:t>as direct trading partners, and</w:t>
      </w:r>
      <w:r w:rsidRPr="00735813">
        <w:rPr>
          <w:rStyle w:val="StyleStyleBold12pt"/>
          <w:b w:val="0"/>
          <w:sz w:val="16"/>
        </w:rPr>
        <w:t xml:space="preserve"> potential </w:t>
      </w:r>
      <w:r w:rsidRPr="00735813">
        <w:rPr>
          <w:rStyle w:val="StyleBoldUnderline"/>
        </w:rPr>
        <w:t>diplomatic allies</w:t>
      </w:r>
      <w:r w:rsidRPr="00735813">
        <w:rPr>
          <w:rStyle w:val="StyleStyleBold12pt"/>
          <w:b w:val="0"/>
          <w:sz w:val="16"/>
        </w:rPr>
        <w:t xml:space="preserve"> on the world stage. “I think I have arrived at a very opportune time. </w:t>
      </w:r>
      <w:r w:rsidRPr="00735813">
        <w:rPr>
          <w:rStyle w:val="StyleBoldUnderline"/>
        </w:rPr>
        <w:t>The political stars are aligned,”</w:t>
      </w:r>
      <w:r w:rsidRPr="00735813">
        <w:t xml:space="preserve"> </w:t>
      </w:r>
      <w:r w:rsidRPr="00735813">
        <w:rPr>
          <w:rStyle w:val="StyleStyleBold12pt"/>
          <w:b w:val="0"/>
          <w:sz w:val="16"/>
        </w:rPr>
        <w:t xml:space="preserve">Mr. Suarez said in an interview with The Globe and Mail. “That’s the indication I have received from President Pena, to go beyond the rhetoric to really establish that Canada is a priority for Mexico’s foreign policy. It’s a real priority: Canada, itself, apart from the North American [regional dynamic].” </w:t>
      </w:r>
      <w:r w:rsidRPr="00735813">
        <w:rPr>
          <w:rStyle w:val="StyleBoldUnderline"/>
        </w:rPr>
        <w:t>It is a simple but important signal in Canada-Mexico relations: that the two countries should see each other as important for more than just what that means in dealing with the U</w:t>
      </w:r>
      <w:r w:rsidRPr="00735813">
        <w:rPr>
          <w:rStyle w:val="StyleStyleBold12pt"/>
          <w:b w:val="0"/>
          <w:sz w:val="16"/>
        </w:rPr>
        <w:t xml:space="preserve">nited </w:t>
      </w:r>
      <w:r w:rsidRPr="00735813">
        <w:rPr>
          <w:rStyle w:val="StyleBoldUnderline"/>
        </w:rPr>
        <w:t>S</w:t>
      </w:r>
      <w:r w:rsidRPr="00735813">
        <w:rPr>
          <w:rStyle w:val="StyleStyleBold12pt"/>
          <w:b w:val="0"/>
          <w:sz w:val="16"/>
        </w:rPr>
        <w:t xml:space="preserve">tates. </w:t>
      </w:r>
      <w:r w:rsidRPr="00735813">
        <w:rPr>
          <w:rStyle w:val="StyleBoldUnderline"/>
        </w:rPr>
        <w:t>They have been trade partners in</w:t>
      </w:r>
      <w:r w:rsidRPr="00735813">
        <w:rPr>
          <w:rStyle w:val="StyleStyleBold12pt"/>
          <w:b w:val="0"/>
          <w:sz w:val="16"/>
        </w:rPr>
        <w:t xml:space="preserve"> the </w:t>
      </w:r>
      <w:r w:rsidRPr="00735813">
        <w:rPr>
          <w:rStyle w:val="StyleBoldUnderline"/>
        </w:rPr>
        <w:t>N</w:t>
      </w:r>
      <w:r w:rsidRPr="00735813">
        <w:rPr>
          <w:rStyle w:val="StyleStyleBold12pt"/>
          <w:b w:val="0"/>
          <w:sz w:val="16"/>
        </w:rPr>
        <w:t xml:space="preserve">orth </w:t>
      </w:r>
      <w:r w:rsidRPr="00735813">
        <w:rPr>
          <w:rStyle w:val="StyleBoldUnderline"/>
        </w:rPr>
        <w:t>A</w:t>
      </w:r>
      <w:r w:rsidRPr="00735813">
        <w:rPr>
          <w:rStyle w:val="StyleStyleBold12pt"/>
          <w:b w:val="0"/>
          <w:sz w:val="16"/>
        </w:rPr>
        <w:t xml:space="preserve">merican </w:t>
      </w:r>
      <w:r w:rsidRPr="00735813">
        <w:rPr>
          <w:rStyle w:val="StyleBoldUnderline"/>
        </w:rPr>
        <w:t>F</w:t>
      </w:r>
      <w:r w:rsidRPr="00735813">
        <w:rPr>
          <w:rStyle w:val="StyleStyleBold12pt"/>
          <w:b w:val="0"/>
          <w:sz w:val="16"/>
        </w:rPr>
        <w:t xml:space="preserve">ree </w:t>
      </w:r>
      <w:r w:rsidRPr="00735813">
        <w:rPr>
          <w:rStyle w:val="StyleBoldUnderline"/>
        </w:rPr>
        <w:t>T</w:t>
      </w:r>
      <w:r w:rsidRPr="00735813">
        <w:rPr>
          <w:rStyle w:val="StyleStyleBold12pt"/>
          <w:b w:val="0"/>
          <w:sz w:val="16"/>
        </w:rPr>
        <w:t xml:space="preserve">rade </w:t>
      </w:r>
      <w:r w:rsidRPr="00735813">
        <w:rPr>
          <w:rStyle w:val="StyleBoldUnderline"/>
        </w:rPr>
        <w:t>A</w:t>
      </w:r>
      <w:r w:rsidRPr="00735813">
        <w:rPr>
          <w:rStyle w:val="StyleStyleBold12pt"/>
          <w:b w:val="0"/>
          <w:sz w:val="16"/>
        </w:rPr>
        <w:t xml:space="preserve">greement since 1993, </w:t>
      </w:r>
      <w:r w:rsidRPr="00735813">
        <w:rPr>
          <w:rStyle w:val="StyleBoldUnderline"/>
        </w:rPr>
        <w:t>and</w:t>
      </w:r>
      <w:r w:rsidRPr="00735813">
        <w:rPr>
          <w:rStyle w:val="StyleStyleBold12pt"/>
          <w:b w:val="0"/>
          <w:sz w:val="16"/>
        </w:rPr>
        <w:t xml:space="preserve"> from time to time </w:t>
      </w:r>
      <w:r w:rsidRPr="00735813">
        <w:rPr>
          <w:rStyle w:val="StyleBoldUnderline"/>
        </w:rPr>
        <w:t xml:space="preserve">expressed a desire for stronger ties. But the interest has blown hot and cold. </w:t>
      </w:r>
      <w:proofErr w:type="gramStart"/>
      <w:r w:rsidRPr="00735813">
        <w:rPr>
          <w:rStyle w:val="StyleBoldUnderline"/>
        </w:rPr>
        <w:t>Both countries’ perspectives on North America are, of course, dominated by relations with the U.S.</w:t>
      </w:r>
      <w:r w:rsidRPr="00735813">
        <w:rPr>
          <w:rStyle w:val="StyleStyleBold12pt"/>
          <w:b w:val="0"/>
          <w:sz w:val="16"/>
        </w:rPr>
        <w:t xml:space="preserve"> “It’s a fact of life that </w:t>
      </w:r>
      <w:r w:rsidRPr="00735813">
        <w:rPr>
          <w:rStyle w:val="StyleBoldUnderline"/>
        </w:rPr>
        <w:t>we have this big elephant in between.</w:t>
      </w:r>
      <w:proofErr w:type="gramEnd"/>
      <w:r w:rsidRPr="00735813">
        <w:rPr>
          <w:rStyle w:val="StyleBoldUnderline"/>
        </w:rPr>
        <w:t xml:space="preserve"> It’s there. But we don’t</w:t>
      </w:r>
      <w:r w:rsidRPr="00735813">
        <w:rPr>
          <w:rStyle w:val="StyleStyleBold12pt"/>
          <w:b w:val="0"/>
          <w:sz w:val="16"/>
        </w:rPr>
        <w:t xml:space="preserve"> at all </w:t>
      </w:r>
      <w:r w:rsidRPr="00735813">
        <w:rPr>
          <w:rStyle w:val="StyleBoldUnderline"/>
        </w:rPr>
        <w:t>like the idea of an off and on approach,”</w:t>
      </w:r>
      <w:r w:rsidRPr="00735813">
        <w:rPr>
          <w:rStyle w:val="StyleStyleBold12pt"/>
          <w:b w:val="0"/>
          <w:sz w:val="16"/>
        </w:rPr>
        <w:t xml:space="preserve"> Mr. Suarez said. “Sort of, you know, oh now Mexico is important, but until that time, no, it’s more important for us just to have a relationship with the United States.” </w:t>
      </w:r>
      <w:r w:rsidRPr="00735813">
        <w:rPr>
          <w:rStyle w:val="StyleBoldUnderline"/>
        </w:rPr>
        <w:t>The “political stars”</w:t>
      </w:r>
      <w:r w:rsidRPr="00735813">
        <w:rPr>
          <w:rStyle w:val="StyleStyleBold12pt"/>
          <w:b w:val="0"/>
          <w:sz w:val="16"/>
        </w:rPr>
        <w:t xml:space="preserve"> that Mr. </w:t>
      </w:r>
      <w:r w:rsidRPr="00735813">
        <w:rPr>
          <w:rStyle w:val="StyleBoldUnderline"/>
        </w:rPr>
        <w:t>Suarez refers to is that changes in both capitals are coming at the same time as Ottawa tries to re-focus Canadian foreign policy around major emerging markets, and</w:t>
      </w:r>
      <w:r w:rsidRPr="00735813">
        <w:rPr>
          <w:rStyle w:val="StyleStyleBold12pt"/>
          <w:b w:val="0"/>
          <w:sz w:val="16"/>
        </w:rPr>
        <w:t xml:space="preserve"> Mr. </w:t>
      </w:r>
      <w:r w:rsidRPr="00735813">
        <w:rPr>
          <w:rStyle w:val="StyleBoldUnderline"/>
        </w:rPr>
        <w:t xml:space="preserve">Pena is </w:t>
      </w:r>
      <w:proofErr w:type="spellStart"/>
      <w:r w:rsidRPr="00735813">
        <w:rPr>
          <w:rStyle w:val="StyleBoldUnderline"/>
        </w:rPr>
        <w:t>signalling</w:t>
      </w:r>
      <w:proofErr w:type="spellEnd"/>
      <w:r w:rsidRPr="00735813">
        <w:rPr>
          <w:rStyle w:val="StyleBoldUnderline"/>
        </w:rPr>
        <w:t xml:space="preserve"> new interest in Canada.</w:t>
      </w:r>
      <w:r w:rsidRPr="00735813">
        <w:rPr>
          <w:rStyle w:val="StyleStyleBold12pt"/>
          <w:b w:val="0"/>
          <w:sz w:val="16"/>
        </w:rPr>
        <w:t xml:space="preserve"> Mr. Suarez, an economist who has served as Mexico’s envoy to the International Monetary Fund and to the Organization for Economic Co-operation and Development, noted </w:t>
      </w:r>
      <w:r w:rsidRPr="00735813">
        <w:rPr>
          <w:rStyle w:val="StyleBoldUnderline"/>
        </w:rPr>
        <w:t xml:space="preserve">the two countries are already important to each other in economic terms, as each other’s </w:t>
      </w:r>
      <w:proofErr w:type="gramStart"/>
      <w:r w:rsidRPr="00735813">
        <w:rPr>
          <w:rStyle w:val="StyleBoldUnderline"/>
        </w:rPr>
        <w:t>third-largest trading partners</w:t>
      </w:r>
      <w:proofErr w:type="gramEnd"/>
      <w:r w:rsidRPr="00735813">
        <w:rPr>
          <w:rStyle w:val="StyleBoldUnderline"/>
        </w:rPr>
        <w:t>.</w:t>
      </w:r>
      <w:r w:rsidRPr="00735813">
        <w:rPr>
          <w:rStyle w:val="StyleStyleBold12pt"/>
          <w:b w:val="0"/>
          <w:sz w:val="16"/>
        </w:rPr>
        <w:t xml:space="preserve"> He noted that Mexico and Canada joined together to fight protectionist U.S. meat-</w:t>
      </w:r>
      <w:proofErr w:type="spellStart"/>
      <w:r w:rsidRPr="00735813">
        <w:rPr>
          <w:rStyle w:val="StyleStyleBold12pt"/>
          <w:b w:val="0"/>
          <w:sz w:val="16"/>
        </w:rPr>
        <w:t>labelling</w:t>
      </w:r>
      <w:proofErr w:type="spellEnd"/>
      <w:r w:rsidRPr="00735813">
        <w:rPr>
          <w:rStyle w:val="StyleStyleBold12pt"/>
          <w:b w:val="0"/>
          <w:sz w:val="16"/>
        </w:rPr>
        <w:t xml:space="preserve"> rules, known by the acronym COOL, by challenging them at the World Trade Organization, winning a decision from a trade tribunal. </w:t>
      </w:r>
      <w:r w:rsidRPr="00735813">
        <w:rPr>
          <w:rStyle w:val="StyleBoldUnderline"/>
        </w:rPr>
        <w:t>“We acted together with the WTO.</w:t>
      </w:r>
      <w:r w:rsidRPr="00735813">
        <w:t xml:space="preserve"> </w:t>
      </w:r>
      <w:r w:rsidRPr="00735813">
        <w:rPr>
          <w:rStyle w:val="StyleStyleBold12pt"/>
          <w:b w:val="0"/>
          <w:sz w:val="16"/>
        </w:rPr>
        <w:t xml:space="preserve">We’ve got the decision. And we’re ready to act, taking possible reprisals if they don’t fulfill the WTO. Common vision and common action,” Mr. Suarez said. He said that </w:t>
      </w:r>
      <w:r w:rsidRPr="00735813">
        <w:rPr>
          <w:rStyle w:val="StyleBoldUnderline"/>
        </w:rPr>
        <w:t xml:space="preserve">Mexico and Canada </w:t>
      </w:r>
      <w:proofErr w:type="gramStart"/>
      <w:r w:rsidRPr="00735813">
        <w:rPr>
          <w:rStyle w:val="StyleBoldUnderline"/>
        </w:rPr>
        <w:t>can</w:t>
      </w:r>
      <w:proofErr w:type="gramEnd"/>
      <w:r w:rsidRPr="00735813">
        <w:rPr>
          <w:rStyle w:val="StyleBoldUnderline"/>
        </w:rPr>
        <w:t xml:space="preserve"> strike a similar alliance in 12-nation talks for the Trans-Pacific Partnership, to ensure that the talks stay focused on economics and trade, and that it is not used by the U.S. to jockey with China for political influence.</w:t>
      </w:r>
      <w:r w:rsidRPr="00735813">
        <w:rPr>
          <w:rStyle w:val="StyleStyleBold12pt"/>
          <w:b w:val="0"/>
          <w:sz w:val="16"/>
        </w:rPr>
        <w:t xml:space="preserve"> Within North America, </w:t>
      </w:r>
      <w:r w:rsidRPr="00735813">
        <w:rPr>
          <w:rStyle w:val="StyleBoldUnderline"/>
        </w:rPr>
        <w:t>Canada and Mexico have common interests in integrating the continent’s three economies, by pushing for better-aligned infrastructure</w:t>
      </w:r>
      <w:r w:rsidRPr="00735813">
        <w:rPr>
          <w:rStyle w:val="StyleStyleBold12pt"/>
          <w:b w:val="0"/>
          <w:sz w:val="16"/>
        </w:rPr>
        <w:t xml:space="preserve"> – notably </w:t>
      </w:r>
      <w:r w:rsidRPr="00735813">
        <w:rPr>
          <w:rStyle w:val="StyleBoldUnderline"/>
        </w:rPr>
        <w:t>railways and</w:t>
      </w:r>
      <w:r w:rsidRPr="00735813">
        <w:rPr>
          <w:rStyle w:val="StyleStyleBold12pt"/>
          <w:b w:val="0"/>
          <w:sz w:val="16"/>
        </w:rPr>
        <w:t xml:space="preserve"> oil-and-gas </w:t>
      </w:r>
      <w:r w:rsidRPr="00735813">
        <w:rPr>
          <w:rStyle w:val="StyleBoldUnderline"/>
        </w:rPr>
        <w:t>pipelines</w:t>
      </w:r>
      <w:r w:rsidRPr="00735813">
        <w:rPr>
          <w:rStyle w:val="StyleStyleBold12pt"/>
          <w:b w:val="0"/>
          <w:sz w:val="16"/>
        </w:rPr>
        <w:t xml:space="preserve"> – across the continent. That, and </w:t>
      </w:r>
      <w:r w:rsidRPr="00735813">
        <w:rPr>
          <w:rStyle w:val="StyleBoldUnderline"/>
        </w:rPr>
        <w:t>cheap energy – from the U.S. shale-gas revolution, and</w:t>
      </w:r>
      <w:r w:rsidRPr="00735813">
        <w:rPr>
          <w:rStyle w:val="StyleStyleBold12pt"/>
          <w:b w:val="0"/>
          <w:sz w:val="16"/>
        </w:rPr>
        <w:t xml:space="preserve"> extensive </w:t>
      </w:r>
      <w:r w:rsidRPr="00735813">
        <w:rPr>
          <w:rStyle w:val="StyleBoldUnderline"/>
        </w:rPr>
        <w:t>oil</w:t>
      </w:r>
      <w:r w:rsidRPr="00735813">
        <w:rPr>
          <w:rStyle w:val="StyleStyleBold12pt"/>
          <w:b w:val="0"/>
          <w:sz w:val="16"/>
        </w:rPr>
        <w:t xml:space="preserve"> and gas </w:t>
      </w:r>
      <w:r w:rsidRPr="00735813">
        <w:rPr>
          <w:rStyle w:val="StyleBoldUnderline"/>
        </w:rPr>
        <w:t>in</w:t>
      </w:r>
      <w:r w:rsidRPr="00735813">
        <w:rPr>
          <w:rStyle w:val="StyleStyleBold12pt"/>
          <w:b w:val="0"/>
          <w:sz w:val="16"/>
        </w:rPr>
        <w:t xml:space="preserve"> both </w:t>
      </w:r>
      <w:r w:rsidRPr="00735813">
        <w:rPr>
          <w:rStyle w:val="StyleBoldUnderline"/>
        </w:rPr>
        <w:t>Canada and Mexico, can lead to a revival of North American manufacturing if it’s combined with integrated infrastructure and better transportation costs</w:t>
      </w:r>
      <w:r w:rsidRPr="00735813">
        <w:rPr>
          <w:rStyle w:val="StyleStyleBold12pt"/>
          <w:b w:val="0"/>
          <w:sz w:val="16"/>
        </w:rPr>
        <w:t xml:space="preserve">, he argues, leading to “the re-industrialization of these countries.” For many in the United States and Canada, however, the question is whether it is Mexico, with lower </w:t>
      </w:r>
      <w:proofErr w:type="spellStart"/>
      <w:r w:rsidRPr="00735813">
        <w:rPr>
          <w:rStyle w:val="StyleStyleBold12pt"/>
          <w:b w:val="0"/>
          <w:sz w:val="16"/>
        </w:rPr>
        <w:t>labour</w:t>
      </w:r>
      <w:proofErr w:type="spellEnd"/>
      <w:r w:rsidRPr="00735813">
        <w:rPr>
          <w:rStyle w:val="StyleStyleBold12pt"/>
          <w:b w:val="0"/>
          <w:sz w:val="16"/>
        </w:rPr>
        <w:t xml:space="preserve"> </w:t>
      </w:r>
      <w:proofErr w:type="gramStart"/>
      <w:r w:rsidRPr="00735813">
        <w:rPr>
          <w:rStyle w:val="StyleStyleBold12pt"/>
          <w:b w:val="0"/>
          <w:sz w:val="16"/>
        </w:rPr>
        <w:t>costs, that</w:t>
      </w:r>
      <w:proofErr w:type="gramEnd"/>
      <w:r w:rsidRPr="00735813">
        <w:rPr>
          <w:rStyle w:val="StyleStyleBold12pt"/>
          <w:b w:val="0"/>
          <w:sz w:val="16"/>
        </w:rPr>
        <w:t xml:space="preserve"> will benefit primarily from a revival of North American manufacturing. </w:t>
      </w:r>
      <w:r w:rsidRPr="00735813">
        <w:rPr>
          <w:rStyle w:val="StyleBoldUnderline"/>
        </w:rPr>
        <w:t>American auto manufacturers and Canadian companies</w:t>
      </w:r>
      <w:r w:rsidRPr="00735813">
        <w:rPr>
          <w:rStyle w:val="StyleStyleBold12pt"/>
          <w:b w:val="0"/>
          <w:sz w:val="16"/>
        </w:rPr>
        <w:t xml:space="preserve"> like Bombardier </w:t>
      </w:r>
      <w:r w:rsidRPr="00735813">
        <w:rPr>
          <w:rStyle w:val="StyleBoldUnderline"/>
        </w:rPr>
        <w:t>have</w:t>
      </w:r>
      <w:r w:rsidRPr="00735813">
        <w:rPr>
          <w:rStyle w:val="StyleStyleBold12pt"/>
          <w:b w:val="0"/>
          <w:sz w:val="16"/>
        </w:rPr>
        <w:t xml:space="preserve"> built </w:t>
      </w:r>
      <w:r w:rsidRPr="00735813">
        <w:rPr>
          <w:rStyle w:val="StyleBoldUnderline"/>
        </w:rPr>
        <w:t>plants in Mexico to take advantage of lower wages.</w:t>
      </w:r>
      <w:r w:rsidRPr="00735813">
        <w:rPr>
          <w:rStyle w:val="StyleStyleBold12pt"/>
          <w:b w:val="0"/>
          <w:sz w:val="16"/>
        </w:rPr>
        <w:t xml:space="preserve"> But Mr. Suarez argues that’s a </w:t>
      </w:r>
      <w:proofErr w:type="gramStart"/>
      <w:r w:rsidRPr="00735813">
        <w:rPr>
          <w:rStyle w:val="StyleStyleBold12pt"/>
          <w:b w:val="0"/>
          <w:sz w:val="16"/>
        </w:rPr>
        <w:t>short-sighted</w:t>
      </w:r>
      <w:proofErr w:type="gramEnd"/>
      <w:r w:rsidRPr="00735813">
        <w:rPr>
          <w:rStyle w:val="StyleStyleBold12pt"/>
          <w:b w:val="0"/>
          <w:sz w:val="16"/>
        </w:rPr>
        <w:t xml:space="preserve"> argument. Mexico, with a young population, can offer a </w:t>
      </w:r>
      <w:proofErr w:type="spellStart"/>
      <w:r w:rsidRPr="00735813">
        <w:rPr>
          <w:rStyle w:val="StyleStyleBold12pt"/>
          <w:b w:val="0"/>
          <w:sz w:val="16"/>
        </w:rPr>
        <w:t>labour</w:t>
      </w:r>
      <w:proofErr w:type="spellEnd"/>
      <w:r w:rsidRPr="00735813">
        <w:rPr>
          <w:rStyle w:val="StyleStyleBold12pt"/>
          <w:b w:val="0"/>
          <w:sz w:val="16"/>
        </w:rPr>
        <w:t xml:space="preserve"> force to the U.S. and Canada, but also a market with a middle class of 50 million people. And Canadians can benefit when their companies manufacture in Mexico, he argues. “You developed Bombardier as a very successful enterprise in Canada,” he said. “They are building airplane parts [in Mexico]. Those airplane parts are sent to Canada, and they integrate the Bombardier full units here. But at a cost where they can where the </w:t>
      </w:r>
      <w:r w:rsidRPr="00735813">
        <w:rPr>
          <w:rStyle w:val="StyleStyleBold12pt"/>
          <w:b w:val="0"/>
          <w:sz w:val="16"/>
        </w:rPr>
        <w:lastRenderedPageBreak/>
        <w:t xml:space="preserve">Bombardier planes can compete better with the Brazilian planes, or whatever.” Editor's note: </w:t>
      </w:r>
      <w:proofErr w:type="gramStart"/>
      <w:r w:rsidRPr="00735813">
        <w:rPr>
          <w:rStyle w:val="StyleStyleBold12pt"/>
          <w:b w:val="0"/>
          <w:sz w:val="16"/>
        </w:rPr>
        <w:t>A</w:t>
      </w:r>
      <w:proofErr w:type="gramEnd"/>
      <w:r w:rsidRPr="00735813">
        <w:rPr>
          <w:rStyle w:val="StyleStyleBold12pt"/>
          <w:b w:val="0"/>
          <w:sz w:val="16"/>
        </w:rPr>
        <w:t xml:space="preserve"> earlier version of this story incorrectly stated the number of countries involved in the Trans-Pacific Partnership. This version is now correct.</w:t>
      </w:r>
    </w:p>
    <w:p w14:paraId="1675EB3C" w14:textId="77777777" w:rsidR="0072119C" w:rsidRPr="0072119C" w:rsidRDefault="0072119C" w:rsidP="0072119C"/>
    <w:p w14:paraId="44CE2C25" w14:textId="77777777" w:rsidR="00317326" w:rsidRDefault="00317326" w:rsidP="00317326">
      <w:pPr>
        <w:pStyle w:val="Heading2"/>
      </w:pPr>
      <w:r>
        <w:lastRenderedPageBreak/>
        <w:t>BRIC DA</w:t>
      </w:r>
    </w:p>
    <w:p w14:paraId="34806EFE" w14:textId="77777777" w:rsidR="00E07625" w:rsidRDefault="00E07625" w:rsidP="00E07625">
      <w:pPr>
        <w:pStyle w:val="Heading3"/>
      </w:pPr>
      <w:r>
        <w:lastRenderedPageBreak/>
        <w:t>1nc – BRIC DA</w:t>
      </w:r>
    </w:p>
    <w:p w14:paraId="3E2EE129" w14:textId="77777777" w:rsidR="00E07625" w:rsidRDefault="005122F1" w:rsidP="00E07625">
      <w:pPr>
        <w:pStyle w:val="Heading4"/>
      </w:pPr>
      <w:r>
        <w:t>BRIC economies are strong now — rise of the new decade proves</w:t>
      </w:r>
    </w:p>
    <w:p w14:paraId="2780C866" w14:textId="77777777" w:rsidR="00E07625" w:rsidRPr="00FC6278" w:rsidRDefault="00E07625" w:rsidP="00E07625">
      <w:pPr>
        <w:rPr>
          <w:rStyle w:val="StyleStyleBold12pt"/>
        </w:rPr>
      </w:pPr>
      <w:r>
        <w:rPr>
          <w:rStyle w:val="StyleStyleBold12pt"/>
        </w:rPr>
        <w:t xml:space="preserve">Singh and </w:t>
      </w:r>
      <w:proofErr w:type="spellStart"/>
      <w:r>
        <w:rPr>
          <w:rStyle w:val="StyleStyleBold12pt"/>
        </w:rPr>
        <w:t>Dube</w:t>
      </w:r>
      <w:proofErr w:type="spellEnd"/>
      <w:r>
        <w:rPr>
          <w:rStyle w:val="StyleStyleBold12pt"/>
        </w:rPr>
        <w:t xml:space="preserve"> 11- </w:t>
      </w:r>
      <w:r w:rsidRPr="00FC6278">
        <w:t xml:space="preserve">*CUTS Centre for International Trade, Economics and Environment, **South African Institute of International Affairs, (Suresh P. and Memory, “BRICS and the world Order: A beginner’s Guide”, </w:t>
      </w:r>
      <w:proofErr w:type="spellStart"/>
      <w:r w:rsidRPr="00FC6278">
        <w:t>saiia</w:t>
      </w:r>
      <w:proofErr w:type="spellEnd"/>
      <w:r w:rsidRPr="00FC6278">
        <w:t xml:space="preserve">, 02/22/11, </w:t>
      </w:r>
      <w:hyperlink r:id="rId33" w:history="1">
        <w:r w:rsidRPr="00FC6278">
          <w:rPr>
            <w:rStyle w:val="Hyperlink"/>
          </w:rPr>
          <w:t>http://cuts-international.org/BRICS-TERN/pdf/BRICS_and_the_World_Order-A_Beginners_Guide.pdf</w:t>
        </w:r>
      </w:hyperlink>
      <w:r w:rsidRPr="00FC6278">
        <w:t>, //CJD)</w:t>
      </w:r>
    </w:p>
    <w:p w14:paraId="1294B71E" w14:textId="77777777" w:rsidR="00E07625" w:rsidRPr="00AC36C8" w:rsidRDefault="00E07625" w:rsidP="00E07625">
      <w:pPr>
        <w:rPr>
          <w:rStyle w:val="StyleBoldUnderline"/>
        </w:rPr>
      </w:pPr>
      <w:r>
        <w:t xml:space="preserve">The </w:t>
      </w:r>
      <w:r w:rsidRPr="00AC36C8">
        <w:rPr>
          <w:rStyle w:val="StyleBoldUnderline"/>
        </w:rPr>
        <w:t xml:space="preserve">BRICS forum has evolved and expanded after </w:t>
      </w:r>
      <w:proofErr w:type="spellStart"/>
      <w:r w:rsidRPr="00AC36C8">
        <w:rPr>
          <w:rStyle w:val="StyleBoldUnderline"/>
        </w:rPr>
        <w:t>formalisation</w:t>
      </w:r>
      <w:proofErr w:type="spellEnd"/>
      <w:r w:rsidRPr="00AC36C8">
        <w:rPr>
          <w:rStyle w:val="StyleBoldUnderline"/>
        </w:rPr>
        <w:t xml:space="preserve"> of the group</w:t>
      </w:r>
      <w:r>
        <w:t xml:space="preserve">. In addition to </w:t>
      </w:r>
      <w:r>
        <w:rPr>
          <w:sz w:val="12"/>
        </w:rPr>
        <w:t xml:space="preserve"> </w:t>
      </w:r>
      <w:r w:rsidRPr="00AC36C8">
        <w:rPr>
          <w:sz w:val="12"/>
        </w:rPr>
        <w:t xml:space="preserve"> </w:t>
      </w:r>
      <w:r>
        <w:t xml:space="preserve">the </w:t>
      </w:r>
      <w:r w:rsidRPr="00AC36C8">
        <w:rPr>
          <w:rStyle w:val="StyleBoldUnderline"/>
        </w:rPr>
        <w:t xml:space="preserve">four founder countries, it now includes South Africa, as discussed. During 2001–10, the </w:t>
      </w:r>
      <w:r>
        <w:rPr>
          <w:rStyle w:val="StyleBoldUnderline"/>
          <w:sz w:val="12"/>
        </w:rPr>
        <w:t xml:space="preserve"> </w:t>
      </w:r>
      <w:r w:rsidRPr="00AC36C8">
        <w:rPr>
          <w:rStyle w:val="StyleBoldUnderline"/>
          <w:sz w:val="12"/>
        </w:rPr>
        <w:t xml:space="preserve"> </w:t>
      </w:r>
      <w:r w:rsidRPr="00AC36C8">
        <w:rPr>
          <w:rStyle w:val="StyleBoldUnderline"/>
        </w:rPr>
        <w:t xml:space="preserve">BRIC countries achieved significant gains in both an economic and a political sense. As far as </w:t>
      </w:r>
      <w:r>
        <w:rPr>
          <w:rStyle w:val="StyleBoldUnderline"/>
          <w:sz w:val="12"/>
        </w:rPr>
        <w:t xml:space="preserve"> </w:t>
      </w:r>
      <w:r w:rsidRPr="00AC36C8">
        <w:rPr>
          <w:rStyle w:val="StyleBoldUnderline"/>
          <w:sz w:val="12"/>
        </w:rPr>
        <w:t xml:space="preserve"> </w:t>
      </w:r>
      <w:r w:rsidRPr="00AC36C8">
        <w:rPr>
          <w:rStyle w:val="StyleBoldUnderline"/>
        </w:rPr>
        <w:t>demographic and economic progress of the group is concerned</w:t>
      </w:r>
      <w:r>
        <w:t xml:space="preserve">, in 2010 BRICS countries </w:t>
      </w:r>
      <w:r>
        <w:rPr>
          <w:sz w:val="12"/>
        </w:rPr>
        <w:t xml:space="preserve"> </w:t>
      </w:r>
      <w:r w:rsidRPr="00AC36C8">
        <w:rPr>
          <w:sz w:val="12"/>
        </w:rPr>
        <w:t xml:space="preserve"> </w:t>
      </w:r>
      <w:r w:rsidRPr="00AC36C8">
        <w:rPr>
          <w:rStyle w:val="StyleBoldUnderline"/>
        </w:rPr>
        <w:t xml:space="preserve">collectively accounted for more than 40% of the global population and nearly 30% of the </w:t>
      </w:r>
      <w:r>
        <w:rPr>
          <w:rStyle w:val="StyleBoldUnderline"/>
          <w:sz w:val="12"/>
        </w:rPr>
        <w:t xml:space="preserve"> </w:t>
      </w:r>
      <w:r w:rsidRPr="00AC36C8">
        <w:rPr>
          <w:rStyle w:val="StyleBoldUnderline"/>
          <w:sz w:val="12"/>
        </w:rPr>
        <w:t xml:space="preserve"> </w:t>
      </w:r>
      <w:r w:rsidRPr="00AC36C8">
        <w:rPr>
          <w:rStyle w:val="StyleBoldUnderline"/>
        </w:rPr>
        <w:t>land mass.</w:t>
      </w:r>
      <w:r>
        <w:t xml:space="preserve"> The </w:t>
      </w:r>
      <w:r w:rsidRPr="00AC36C8">
        <w:rPr>
          <w:rStyle w:val="StyleBoldUnderline"/>
        </w:rPr>
        <w:t xml:space="preserve">group constituted a share of about 25% of the world GDP in PPP terms </w:t>
      </w:r>
      <w:r>
        <w:rPr>
          <w:rStyle w:val="StyleBoldUnderline"/>
          <w:sz w:val="12"/>
        </w:rPr>
        <w:t xml:space="preserve"> </w:t>
      </w:r>
      <w:r w:rsidRPr="00AC36C8">
        <w:rPr>
          <w:rStyle w:val="StyleBoldUnderline"/>
          <w:sz w:val="12"/>
        </w:rPr>
        <w:t xml:space="preserve"> </w:t>
      </w:r>
      <w:r w:rsidRPr="00AC36C8">
        <w:rPr>
          <w:rStyle w:val="StyleBoldUnderline"/>
        </w:rPr>
        <w:t xml:space="preserve">compared with 16% in 2000. This is expected to rise significantly in the near </w:t>
      </w:r>
      <w:proofErr w:type="gramStart"/>
      <w:r w:rsidRPr="00AC36C8">
        <w:rPr>
          <w:rStyle w:val="StyleBoldUnderline"/>
        </w:rPr>
        <w:t>future.5</w:t>
      </w:r>
      <w:r>
        <w:rPr>
          <w:rStyle w:val="StyleBoldUnderline"/>
          <w:sz w:val="12"/>
        </w:rPr>
        <w:t xml:space="preserve">  </w:t>
      </w:r>
      <w:r w:rsidRPr="00AC36C8">
        <w:rPr>
          <w:rStyle w:val="StyleBoldUnderline"/>
        </w:rPr>
        <w:t>Along</w:t>
      </w:r>
      <w:proofErr w:type="gramEnd"/>
      <w:r w:rsidRPr="00AC36C8">
        <w:rPr>
          <w:rStyle w:val="StyleBoldUnderline"/>
        </w:rPr>
        <w:t xml:space="preserve"> </w:t>
      </w:r>
      <w:r>
        <w:rPr>
          <w:rStyle w:val="StyleBoldUnderline"/>
          <w:sz w:val="12"/>
        </w:rPr>
        <w:t xml:space="preserve"> </w:t>
      </w:r>
      <w:r w:rsidRPr="00AC36C8">
        <w:rPr>
          <w:rStyle w:val="StyleBoldUnderline"/>
          <w:sz w:val="12"/>
        </w:rPr>
        <w:t xml:space="preserve"> </w:t>
      </w:r>
      <w:r w:rsidRPr="00AC36C8">
        <w:rPr>
          <w:rStyle w:val="StyleBoldUnderline"/>
        </w:rPr>
        <w:t xml:space="preserve">with improvements in economic indicators, the group has also </w:t>
      </w:r>
      <w:proofErr w:type="spellStart"/>
      <w:r w:rsidRPr="00AC36C8">
        <w:rPr>
          <w:rStyle w:val="StyleBoldUnderline"/>
        </w:rPr>
        <w:t>realised</w:t>
      </w:r>
      <w:proofErr w:type="spellEnd"/>
      <w:r w:rsidRPr="00AC36C8">
        <w:rPr>
          <w:rStyle w:val="StyleBoldUnderline"/>
        </w:rPr>
        <w:t xml:space="preserve"> improvement in </w:t>
      </w:r>
      <w:r>
        <w:rPr>
          <w:rStyle w:val="StyleBoldUnderline"/>
          <w:sz w:val="12"/>
        </w:rPr>
        <w:t xml:space="preserve"> </w:t>
      </w:r>
      <w:r w:rsidRPr="00AC36C8">
        <w:rPr>
          <w:rStyle w:val="StyleBoldUnderline"/>
          <w:sz w:val="12"/>
        </w:rPr>
        <w:t xml:space="preserve"> </w:t>
      </w:r>
      <w:r w:rsidRPr="00AC36C8">
        <w:rPr>
          <w:rStyle w:val="StyleBoldUnderline"/>
        </w:rPr>
        <w:t xml:space="preserve">social indicators, such as increased literacy levels. </w:t>
      </w:r>
      <w:r>
        <w:rPr>
          <w:rStyle w:val="StyleBoldUnderline"/>
          <w:sz w:val="12"/>
        </w:rPr>
        <w:t xml:space="preserve"> </w:t>
      </w:r>
      <w:r w:rsidRPr="00AC36C8">
        <w:rPr>
          <w:rStyle w:val="StyleBoldUnderline"/>
          <w:sz w:val="12"/>
        </w:rPr>
        <w:t xml:space="preserve"> </w:t>
      </w:r>
      <w:r w:rsidRPr="00AC36C8">
        <w:rPr>
          <w:rStyle w:val="StyleBoldUnderline"/>
        </w:rPr>
        <w:t xml:space="preserve">Significant positive changes have taken place in all the BRICS countries over the last two </w:t>
      </w:r>
      <w:r>
        <w:rPr>
          <w:rStyle w:val="StyleBoldUnderline"/>
          <w:sz w:val="12"/>
        </w:rPr>
        <w:t xml:space="preserve"> </w:t>
      </w:r>
      <w:r w:rsidRPr="00AC36C8">
        <w:rPr>
          <w:rStyle w:val="StyleBoldUnderline"/>
          <w:sz w:val="12"/>
        </w:rPr>
        <w:t xml:space="preserve"> </w:t>
      </w:r>
      <w:r w:rsidRPr="00AC36C8">
        <w:rPr>
          <w:rStyle w:val="StyleBoldUnderline"/>
        </w:rPr>
        <w:t>decades</w:t>
      </w:r>
      <w:r>
        <w:t xml:space="preserve"> (1990–2010). </w:t>
      </w:r>
      <w:r w:rsidRPr="00AC36C8">
        <w:rPr>
          <w:rStyle w:val="StyleBoldUnderline"/>
        </w:rPr>
        <w:t xml:space="preserve">The economic size in nominal terms (US dollars) has increased </w:t>
      </w:r>
      <w:r>
        <w:rPr>
          <w:rStyle w:val="StyleBoldUnderline"/>
          <w:sz w:val="12"/>
        </w:rPr>
        <w:t xml:space="preserve"> </w:t>
      </w:r>
      <w:r w:rsidRPr="00AC36C8">
        <w:rPr>
          <w:rStyle w:val="StyleBoldUnderline"/>
          <w:sz w:val="12"/>
        </w:rPr>
        <w:t xml:space="preserve"> </w:t>
      </w:r>
      <w:r w:rsidRPr="00AC36C8">
        <w:rPr>
          <w:rStyle w:val="StyleBoldUnderline"/>
        </w:rPr>
        <w:t>manifold – with Brazil by over four times, India nearly five times, China over fourteen times</w:t>
      </w:r>
      <w:proofErr w:type="gramStart"/>
      <w:r w:rsidRPr="00AC36C8">
        <w:rPr>
          <w:rStyle w:val="StyleBoldUnderline"/>
        </w:rPr>
        <w:t xml:space="preserve">, </w:t>
      </w:r>
      <w:r>
        <w:rPr>
          <w:rStyle w:val="StyleBoldUnderline"/>
          <w:sz w:val="12"/>
        </w:rPr>
        <w:t xml:space="preserve"> </w:t>
      </w:r>
      <w:r w:rsidRPr="00AC36C8">
        <w:rPr>
          <w:rStyle w:val="StyleBoldUnderline"/>
          <w:sz w:val="12"/>
        </w:rPr>
        <w:t xml:space="preserve"> </w:t>
      </w:r>
      <w:r w:rsidRPr="00AC36C8">
        <w:rPr>
          <w:rStyle w:val="StyleBoldUnderline"/>
        </w:rPr>
        <w:t>and</w:t>
      </w:r>
      <w:proofErr w:type="gramEnd"/>
      <w:r w:rsidRPr="00AC36C8">
        <w:rPr>
          <w:rStyle w:val="StyleBoldUnderline"/>
        </w:rPr>
        <w:t xml:space="preserve"> South Africa by over three times. The situation further improves if comparison is made </w:t>
      </w:r>
      <w:r>
        <w:rPr>
          <w:rStyle w:val="StyleBoldUnderline"/>
          <w:sz w:val="12"/>
        </w:rPr>
        <w:t xml:space="preserve"> </w:t>
      </w:r>
      <w:r w:rsidRPr="00AC36C8">
        <w:rPr>
          <w:rStyle w:val="StyleBoldUnderline"/>
          <w:sz w:val="12"/>
        </w:rPr>
        <w:t xml:space="preserve"> </w:t>
      </w:r>
      <w:r w:rsidRPr="00AC36C8">
        <w:rPr>
          <w:rStyle w:val="StyleBoldUnderline"/>
        </w:rPr>
        <w:t xml:space="preserve">based on PPP. China has emerged as the second-largest economy, followed by India in </w:t>
      </w:r>
      <w:r>
        <w:rPr>
          <w:rStyle w:val="StyleBoldUnderline"/>
          <w:sz w:val="12"/>
        </w:rPr>
        <w:t xml:space="preserve"> </w:t>
      </w:r>
      <w:r w:rsidRPr="00AC36C8">
        <w:rPr>
          <w:rStyle w:val="StyleBoldUnderline"/>
          <w:sz w:val="12"/>
        </w:rPr>
        <w:t xml:space="preserve"> </w:t>
      </w:r>
      <w:r w:rsidRPr="00AC36C8">
        <w:rPr>
          <w:rStyle w:val="StyleBoldUnderline"/>
        </w:rPr>
        <w:t xml:space="preserve">fourth position, Russia in sixth and Brazil in eighth. The increasing trend in GDP is reflected </w:t>
      </w:r>
      <w:r>
        <w:rPr>
          <w:rStyle w:val="StyleBoldUnderline"/>
          <w:sz w:val="12"/>
        </w:rPr>
        <w:t xml:space="preserve"> </w:t>
      </w:r>
      <w:r w:rsidRPr="00AC36C8">
        <w:rPr>
          <w:rStyle w:val="StyleBoldUnderline"/>
          <w:sz w:val="12"/>
        </w:rPr>
        <w:t xml:space="preserve"> </w:t>
      </w:r>
      <w:r w:rsidRPr="00AC36C8">
        <w:rPr>
          <w:rStyle w:val="StyleBoldUnderline"/>
        </w:rPr>
        <w:t xml:space="preserve">further by a significant increase in per capita income over the last two decades. </w:t>
      </w:r>
      <w:r>
        <w:rPr>
          <w:rStyle w:val="StyleBoldUnderline"/>
          <w:sz w:val="12"/>
        </w:rPr>
        <w:t xml:space="preserve"> </w:t>
      </w:r>
      <w:r w:rsidRPr="00AC36C8">
        <w:rPr>
          <w:rStyle w:val="StyleBoldUnderline"/>
          <w:sz w:val="12"/>
        </w:rPr>
        <w:t xml:space="preserve"> </w:t>
      </w:r>
      <w:r w:rsidRPr="00AC36C8">
        <w:rPr>
          <w:rStyle w:val="StyleBoldUnderline"/>
        </w:rPr>
        <w:t xml:space="preserve">These have brought in perceptive changes about the potential and importance of BRICS in </w:t>
      </w:r>
      <w:r>
        <w:rPr>
          <w:rStyle w:val="StyleBoldUnderline"/>
          <w:sz w:val="12"/>
        </w:rPr>
        <w:t xml:space="preserve"> </w:t>
      </w:r>
      <w:r w:rsidRPr="00AC36C8">
        <w:rPr>
          <w:rStyle w:val="StyleBoldUnderline"/>
          <w:sz w:val="12"/>
        </w:rPr>
        <w:t xml:space="preserve"> </w:t>
      </w:r>
      <w:r w:rsidRPr="00AC36C8">
        <w:rPr>
          <w:rStyle w:val="StyleBoldUnderline"/>
        </w:rPr>
        <w:t xml:space="preserve">reshaping the global economic order. The BRICS, now increasingly </w:t>
      </w:r>
      <w:proofErr w:type="spellStart"/>
      <w:r w:rsidRPr="00AC36C8">
        <w:rPr>
          <w:rStyle w:val="StyleBoldUnderline"/>
        </w:rPr>
        <w:t>recognised</w:t>
      </w:r>
      <w:proofErr w:type="spellEnd"/>
      <w:r w:rsidRPr="00AC36C8">
        <w:rPr>
          <w:rStyle w:val="StyleBoldUnderline"/>
        </w:rPr>
        <w:t xml:space="preserve"> as some of </w:t>
      </w:r>
      <w:r>
        <w:rPr>
          <w:rStyle w:val="StyleBoldUnderline"/>
          <w:sz w:val="12"/>
        </w:rPr>
        <w:t xml:space="preserve"> </w:t>
      </w:r>
      <w:r w:rsidRPr="00AC36C8">
        <w:rPr>
          <w:rStyle w:val="StyleBoldUnderline"/>
          <w:sz w:val="12"/>
        </w:rPr>
        <w:t xml:space="preserve"> </w:t>
      </w:r>
      <w:r w:rsidRPr="00AC36C8">
        <w:rPr>
          <w:rStyle w:val="StyleBoldUnderline"/>
        </w:rPr>
        <w:t xml:space="preserve">the fastest-growing countries and the engines of the global recovery process, plays a </w:t>
      </w:r>
      <w:r>
        <w:rPr>
          <w:rStyle w:val="StyleBoldUnderline"/>
          <w:sz w:val="12"/>
        </w:rPr>
        <w:t xml:space="preserve"> </w:t>
      </w:r>
      <w:r w:rsidRPr="00AC36C8">
        <w:rPr>
          <w:rStyle w:val="StyleBoldUnderline"/>
          <w:sz w:val="12"/>
        </w:rPr>
        <w:t xml:space="preserve"> </w:t>
      </w:r>
      <w:r w:rsidRPr="00AC36C8">
        <w:rPr>
          <w:rStyle w:val="StyleBoldUnderline"/>
        </w:rPr>
        <w:t xml:space="preserve">formidable role in shaping macroeconomic policy, as was observed after the financial crisis </w:t>
      </w:r>
      <w:r>
        <w:rPr>
          <w:rStyle w:val="StyleBoldUnderline"/>
          <w:sz w:val="12"/>
        </w:rPr>
        <w:t xml:space="preserve"> </w:t>
      </w:r>
      <w:r w:rsidRPr="00AC36C8">
        <w:rPr>
          <w:rStyle w:val="StyleBoldUnderline"/>
          <w:sz w:val="12"/>
        </w:rPr>
        <w:t xml:space="preserve"> </w:t>
      </w:r>
      <w:r w:rsidRPr="00AC36C8">
        <w:rPr>
          <w:rStyle w:val="StyleBoldUnderline"/>
        </w:rPr>
        <w:t xml:space="preserve">(2008–10). </w:t>
      </w:r>
    </w:p>
    <w:p w14:paraId="6E41A701" w14:textId="77777777" w:rsidR="00E07625" w:rsidRDefault="005122F1" w:rsidP="00E07625">
      <w:pPr>
        <w:pStyle w:val="Heading4"/>
      </w:pPr>
      <w:r>
        <w:t>The p</w:t>
      </w:r>
      <w:r w:rsidR="00E07625">
        <w:t>lan crowds out BRIC</w:t>
      </w:r>
      <w:r>
        <w:t xml:space="preserve"> countries</w:t>
      </w:r>
    </w:p>
    <w:p w14:paraId="67B0B88A" w14:textId="77777777" w:rsidR="00E07625" w:rsidRPr="00EC188B" w:rsidRDefault="00E07625" w:rsidP="00E07625">
      <w:r w:rsidRPr="00EC188B">
        <w:rPr>
          <w:rStyle w:val="StyleStyleBold12pt"/>
        </w:rPr>
        <w:t>Moody 3/13</w:t>
      </w:r>
      <w:r>
        <w:t>/13 – (Glyn, “Mexico Will Ask To Join US-EU Transatlantic Trade Agreement”, Tech Dirt, http://www.techdirt.com/articles/20130313/10181122311/mexico-will-ask-to-join-us-eu-transatlantic-trade-agreement.shtml)//</w:t>
      </w:r>
      <w:proofErr w:type="spellStart"/>
      <w:r>
        <w:t>javi</w:t>
      </w:r>
      <w:proofErr w:type="spellEnd"/>
    </w:p>
    <w:p w14:paraId="01A4649F" w14:textId="77777777" w:rsidR="00E07625" w:rsidRPr="00550611" w:rsidRDefault="00E07625" w:rsidP="00E07625">
      <w:pPr>
        <w:rPr>
          <w:sz w:val="14"/>
        </w:rPr>
      </w:pPr>
      <w:r w:rsidRPr="00EC188B">
        <w:rPr>
          <w:rStyle w:val="StyleBoldUnderline"/>
        </w:rPr>
        <w:t>Whether or not Mexico</w:t>
      </w:r>
      <w:r w:rsidRPr="00550611">
        <w:rPr>
          <w:sz w:val="14"/>
        </w:rPr>
        <w:t xml:space="preserve"> and Canada </w:t>
      </w:r>
      <w:r w:rsidRPr="00EC188B">
        <w:rPr>
          <w:rStyle w:val="StyleBoldUnderline"/>
        </w:rPr>
        <w:t>become part of TAFTA,</w:t>
      </w:r>
      <w:r w:rsidRPr="00550611">
        <w:rPr>
          <w:sz w:val="14"/>
        </w:rPr>
        <w:t xml:space="preserve"> and under what terms, </w:t>
      </w:r>
      <w:r w:rsidRPr="00EC188B">
        <w:rPr>
          <w:rStyle w:val="StyleBoldUnderline"/>
        </w:rPr>
        <w:t>it's</w:t>
      </w:r>
      <w:r w:rsidRPr="00550611">
        <w:rPr>
          <w:sz w:val="14"/>
        </w:rPr>
        <w:t xml:space="preserve"> pretty </w:t>
      </w:r>
      <w:r w:rsidRPr="00EC188B">
        <w:rPr>
          <w:rStyle w:val="StyleBoldUnderline"/>
        </w:rPr>
        <w:t>clear what the US strategy</w:t>
      </w:r>
      <w:r w:rsidRPr="00550611">
        <w:rPr>
          <w:sz w:val="14"/>
        </w:rPr>
        <w:t xml:space="preserve"> here </w:t>
      </w:r>
      <w:r w:rsidRPr="00EC188B">
        <w:rPr>
          <w:rStyle w:val="StyleBoldUnderline"/>
        </w:rPr>
        <w:t>is</w:t>
      </w:r>
      <w:r w:rsidRPr="00550611">
        <w:rPr>
          <w:sz w:val="14"/>
        </w:rPr>
        <w:t xml:space="preserve">. Just today we learned that </w:t>
      </w:r>
      <w:r w:rsidRPr="00EC188B">
        <w:rPr>
          <w:rStyle w:val="StyleBoldUnderline"/>
        </w:rPr>
        <w:t>South Korea is likely to join Japan in</w:t>
      </w:r>
      <w:r w:rsidRPr="00550611">
        <w:rPr>
          <w:sz w:val="14"/>
        </w:rPr>
        <w:t xml:space="preserve"> asking to sign up to </w:t>
      </w:r>
      <w:r w:rsidRPr="00EC188B">
        <w:rPr>
          <w:rStyle w:val="StyleBoldUnderline"/>
        </w:rPr>
        <w:t>the TPP</w:t>
      </w:r>
      <w:r w:rsidRPr="00550611">
        <w:rPr>
          <w:sz w:val="14"/>
        </w:rPr>
        <w:t xml:space="preserve"> talks. </w:t>
      </w:r>
      <w:r w:rsidRPr="00EC188B">
        <w:rPr>
          <w:rStyle w:val="StyleBoldUnderline"/>
        </w:rPr>
        <w:t>That would make TPP the defining international agreement for the</w:t>
      </w:r>
      <w:r w:rsidRPr="00550611">
        <w:rPr>
          <w:sz w:val="14"/>
        </w:rPr>
        <w:t xml:space="preserve"> entire </w:t>
      </w:r>
      <w:r w:rsidRPr="00EC188B">
        <w:rPr>
          <w:rStyle w:val="StyleBoldUnderline"/>
        </w:rPr>
        <w:t>Pacific</w:t>
      </w:r>
      <w:r w:rsidRPr="00550611">
        <w:rPr>
          <w:sz w:val="14"/>
        </w:rPr>
        <w:t xml:space="preserve"> region. </w:t>
      </w:r>
      <w:r w:rsidRPr="00EC188B">
        <w:rPr>
          <w:rStyle w:val="StyleBoldUnderline"/>
        </w:rPr>
        <w:t>TAFTA</w:t>
      </w:r>
      <w:r w:rsidRPr="00550611">
        <w:rPr>
          <w:sz w:val="14"/>
        </w:rPr>
        <w:t xml:space="preserve"> obviously </w:t>
      </w:r>
      <w:r w:rsidRPr="00EC188B">
        <w:rPr>
          <w:rStyle w:val="StyleBoldUnderline"/>
        </w:rPr>
        <w:t xml:space="preserve">aims to do the same for the Atlantic. As well as establishing the US as the key link between the giant </w:t>
      </w:r>
      <w:r w:rsidRPr="00550611">
        <w:rPr>
          <w:sz w:val="14"/>
        </w:rPr>
        <w:t xml:space="preserve">TPP and </w:t>
      </w:r>
      <w:r w:rsidRPr="00EC188B">
        <w:rPr>
          <w:rStyle w:val="StyleBoldUnderline"/>
        </w:rPr>
        <w:t>TAFTA blocs, this</w:t>
      </w:r>
      <w:r w:rsidRPr="00550611">
        <w:rPr>
          <w:sz w:val="14"/>
        </w:rPr>
        <w:t xml:space="preserve"> double-headed approach </w:t>
      </w:r>
      <w:r w:rsidRPr="00EC188B">
        <w:rPr>
          <w:rStyle w:val="StyleBoldUnderline"/>
        </w:rPr>
        <w:t>would</w:t>
      </w:r>
      <w:r w:rsidRPr="00550611">
        <w:rPr>
          <w:sz w:val="14"/>
        </w:rPr>
        <w:t xml:space="preserve"> also </w:t>
      </w:r>
      <w:r w:rsidRPr="00EC188B">
        <w:rPr>
          <w:rStyle w:val="StyleBoldUnderline"/>
        </w:rPr>
        <w:t>isolate</w:t>
      </w:r>
      <w:r w:rsidRPr="00550611">
        <w:rPr>
          <w:sz w:val="14"/>
        </w:rPr>
        <w:t xml:space="preserve"> the main emerging economies -- </w:t>
      </w:r>
      <w:r w:rsidRPr="00EC188B">
        <w:rPr>
          <w:rStyle w:val="StyleBoldUnderline"/>
        </w:rPr>
        <w:t>B</w:t>
      </w:r>
      <w:r w:rsidRPr="00550611">
        <w:rPr>
          <w:sz w:val="14"/>
        </w:rPr>
        <w:t xml:space="preserve">razil, </w:t>
      </w:r>
      <w:r w:rsidRPr="00EC188B">
        <w:rPr>
          <w:rStyle w:val="StyleBoldUnderline"/>
        </w:rPr>
        <w:t>R</w:t>
      </w:r>
      <w:r w:rsidRPr="00550611">
        <w:rPr>
          <w:sz w:val="14"/>
        </w:rPr>
        <w:t xml:space="preserve">ussia, </w:t>
      </w:r>
      <w:r w:rsidRPr="00EC188B">
        <w:rPr>
          <w:rStyle w:val="StyleBoldUnderline"/>
        </w:rPr>
        <w:t>I</w:t>
      </w:r>
      <w:r w:rsidRPr="00550611">
        <w:rPr>
          <w:sz w:val="14"/>
        </w:rPr>
        <w:t xml:space="preserve">ndia and above all </w:t>
      </w:r>
      <w:r w:rsidRPr="00EC188B">
        <w:rPr>
          <w:rStyle w:val="StyleBoldUnderline"/>
        </w:rPr>
        <w:t>C</w:t>
      </w:r>
      <w:r w:rsidRPr="00550611">
        <w:rPr>
          <w:sz w:val="14"/>
        </w:rPr>
        <w:t>hina -- if they refuse to join as presumably junior partners. That globe-spanning pair of trade pacts, it would seem, are what Obama hopes to be remembered for when he leaves office: his legacy to America -- and to history.</w:t>
      </w:r>
    </w:p>
    <w:p w14:paraId="1AB4DD1D" w14:textId="77777777" w:rsidR="00E07625" w:rsidRDefault="005122F1" w:rsidP="00E07625">
      <w:pPr>
        <w:pStyle w:val="Heading4"/>
      </w:pPr>
      <w:r>
        <w:t>EU FDI is key to BRICs’</w:t>
      </w:r>
      <w:r w:rsidR="00E07625">
        <w:t xml:space="preserve"> economic growth</w:t>
      </w:r>
    </w:p>
    <w:p w14:paraId="2793619A" w14:textId="77777777" w:rsidR="00E07625" w:rsidRPr="006A30AE" w:rsidRDefault="00E07625" w:rsidP="00E07625">
      <w:proofErr w:type="spellStart"/>
      <w:r>
        <w:rPr>
          <w:rStyle w:val="StyleStyleBold12pt"/>
        </w:rPr>
        <w:t>Hunya</w:t>
      </w:r>
      <w:proofErr w:type="spellEnd"/>
      <w:r>
        <w:rPr>
          <w:rStyle w:val="StyleStyleBold12pt"/>
        </w:rPr>
        <w:t xml:space="preserve"> and </w:t>
      </w:r>
      <w:proofErr w:type="spellStart"/>
      <w:r>
        <w:rPr>
          <w:rStyle w:val="StyleStyleBold12pt"/>
        </w:rPr>
        <w:t>Stöllinger</w:t>
      </w:r>
      <w:proofErr w:type="spellEnd"/>
      <w:r>
        <w:rPr>
          <w:rStyle w:val="StyleStyleBold12pt"/>
        </w:rPr>
        <w:t xml:space="preserve"> 09-</w:t>
      </w:r>
      <w:proofErr w:type="gramStart"/>
      <w:r w:rsidRPr="006A30AE">
        <w:t>research</w:t>
      </w:r>
      <w:r>
        <w:rPr>
          <w:sz w:val="12"/>
        </w:rPr>
        <w:t xml:space="preserve"> </w:t>
      </w:r>
      <w:r w:rsidRPr="006A30AE">
        <w:rPr>
          <w:sz w:val="12"/>
        </w:rPr>
        <w:t xml:space="preserve"> </w:t>
      </w:r>
      <w:r w:rsidRPr="006A30AE">
        <w:t>economist</w:t>
      </w:r>
      <w:r>
        <w:t>s</w:t>
      </w:r>
      <w:proofErr w:type="gramEnd"/>
      <w:r w:rsidRPr="006A30AE">
        <w:t xml:space="preserve"> at the Vienna Institute for International</w:t>
      </w:r>
      <w:r>
        <w:rPr>
          <w:sz w:val="12"/>
        </w:rPr>
        <w:t xml:space="preserve"> </w:t>
      </w:r>
      <w:r w:rsidRPr="006A30AE">
        <w:rPr>
          <w:sz w:val="12"/>
        </w:rPr>
        <w:t xml:space="preserve"> </w:t>
      </w:r>
      <w:r w:rsidRPr="006A30AE">
        <w:t>Economic Studies, (</w:t>
      </w:r>
      <w:proofErr w:type="spellStart"/>
      <w:r w:rsidRPr="006A30AE">
        <w:t>Gábor</w:t>
      </w:r>
      <w:proofErr w:type="spellEnd"/>
      <w:r w:rsidRPr="006A30AE">
        <w:t xml:space="preserve"> and Roman, “Foreign Direct Investment Flows</w:t>
      </w:r>
      <w:r>
        <w:rPr>
          <w:sz w:val="12"/>
        </w:rPr>
        <w:t xml:space="preserve"> </w:t>
      </w:r>
      <w:r w:rsidRPr="006A30AE">
        <w:rPr>
          <w:sz w:val="12"/>
        </w:rPr>
        <w:t xml:space="preserve"> </w:t>
      </w:r>
      <w:r w:rsidRPr="006A30AE">
        <w:t xml:space="preserve">between the EU and the BRICs”, December 2009,Vienna Institute for International Economic Studies, </w:t>
      </w:r>
      <w:hyperlink r:id="rId34" w:history="1">
        <w:r w:rsidRPr="006A30AE">
          <w:rPr>
            <w:rStyle w:val="Hyperlink"/>
          </w:rPr>
          <w:t>https://www.google.com/url?sa=t&amp;rct=j&amp;q=&amp;esrc=s&amp;source=web&amp;cd=3&amp;cad=rja&amp;ved=0CEIQFjAC&amp;url=http%3A%2F%2Fwiiw.ac</w:t>
        </w:r>
        <w:r w:rsidRPr="006A30AE">
          <w:rPr>
            <w:rStyle w:val="Hyperlink"/>
          </w:rPr>
          <w:lastRenderedPageBreak/>
          <w:t>.at%2Fforeign-direct-investment-flows-between-the-eu-and-the-brics-dlp-1960.pdf&amp;ei=NP_7Uc_3F8uMyAHikIE4&amp;usg=AFQjCNFDBedZbC0n5I9Bh-twO3SEzSaO-A&amp;sig2=BtydrdERRAZyreNoGXkyfw</w:t>
        </w:r>
      </w:hyperlink>
      <w:r w:rsidRPr="006A30AE">
        <w:t>, //CJD)</w:t>
      </w:r>
    </w:p>
    <w:p w14:paraId="5C141B89" w14:textId="77777777" w:rsidR="00E07625" w:rsidRPr="00AC36C8" w:rsidRDefault="00E07625" w:rsidP="00E07625">
      <w:pPr>
        <w:rPr>
          <w:rStyle w:val="StyleBoldUnderline"/>
        </w:rPr>
      </w:pPr>
      <w:r w:rsidRPr="00AC36C8">
        <w:rPr>
          <w:rStyle w:val="StyleBoldUnderline"/>
        </w:rPr>
        <w:t>Bilateral investment flows document the coincidence of two ways of competitiveness</w:t>
      </w:r>
      <w:r>
        <w:t xml:space="preserve">: </w:t>
      </w:r>
      <w:proofErr w:type="gramStart"/>
      <w:r>
        <w:t>it</w:t>
      </w:r>
      <w:r>
        <w:rPr>
          <w:sz w:val="12"/>
        </w:rPr>
        <w:t xml:space="preserve"> </w:t>
      </w:r>
      <w:r w:rsidRPr="00AC36C8">
        <w:rPr>
          <w:sz w:val="12"/>
        </w:rPr>
        <w:t xml:space="preserve"> </w:t>
      </w:r>
      <w:r w:rsidRPr="00AC36C8">
        <w:rPr>
          <w:rStyle w:val="StyleBoldUnderline"/>
        </w:rPr>
        <w:t>requires</w:t>
      </w:r>
      <w:proofErr w:type="gramEnd"/>
      <w:r w:rsidRPr="00AC36C8">
        <w:rPr>
          <w:rStyle w:val="StyleBoldUnderline"/>
        </w:rPr>
        <w:t xml:space="preserve"> corporate competitiveness</w:t>
      </w:r>
      <w:r>
        <w:t xml:space="preserve">, i.e. </w:t>
      </w:r>
      <w:r w:rsidRPr="00AC36C8">
        <w:rPr>
          <w:rStyle w:val="StyleBoldUnderline"/>
        </w:rPr>
        <w:t xml:space="preserve">high </w:t>
      </w:r>
      <w:r>
        <w:t xml:space="preserve">relative </w:t>
      </w:r>
      <w:r w:rsidRPr="00AC36C8">
        <w:rPr>
          <w:rStyle w:val="StyleBoldUnderline"/>
        </w:rPr>
        <w:t>productivity of firms on the side of the</w:t>
      </w:r>
      <w:r>
        <w:rPr>
          <w:rStyle w:val="StyleBoldUnderline"/>
          <w:sz w:val="12"/>
        </w:rPr>
        <w:t xml:space="preserve"> </w:t>
      </w:r>
      <w:r w:rsidRPr="00AC36C8">
        <w:rPr>
          <w:rStyle w:val="StyleBoldUnderline"/>
          <w:sz w:val="12"/>
        </w:rPr>
        <w:t xml:space="preserve"> </w:t>
      </w:r>
      <w:r w:rsidRPr="00AC36C8">
        <w:rPr>
          <w:rStyle w:val="StyleBoldUnderline"/>
        </w:rPr>
        <w:t>source country and locational competitiveness</w:t>
      </w:r>
      <w:r>
        <w:t xml:space="preserve">, i.e. the </w:t>
      </w:r>
      <w:r w:rsidRPr="00AC36C8">
        <w:rPr>
          <w:rStyle w:val="StyleBoldUnderline"/>
        </w:rPr>
        <w:t>relative attractiveness of an economy for investors, on the side of the host country.</w:t>
      </w:r>
      <w:r>
        <w:t xml:space="preserve"> In the case of the BRICs</w:t>
      </w:r>
      <w:r w:rsidRPr="00AC36C8">
        <w:rPr>
          <w:rStyle w:val="StyleBoldUnderline"/>
        </w:rPr>
        <w:t xml:space="preserve">, </w:t>
      </w:r>
      <w:proofErr w:type="gramStart"/>
      <w:r w:rsidRPr="00AC36C8">
        <w:rPr>
          <w:rStyle w:val="StyleBoldUnderline"/>
        </w:rPr>
        <w:t>large</w:t>
      </w:r>
      <w:r>
        <w:rPr>
          <w:rStyle w:val="StyleBoldUnderline"/>
          <w:sz w:val="12"/>
        </w:rPr>
        <w:t xml:space="preserve"> </w:t>
      </w:r>
      <w:r w:rsidRPr="00AC36C8">
        <w:rPr>
          <w:rStyle w:val="StyleBoldUnderline"/>
          <w:sz w:val="12"/>
        </w:rPr>
        <w:t xml:space="preserve"> </w:t>
      </w:r>
      <w:r w:rsidRPr="00AC36C8">
        <w:rPr>
          <w:rStyle w:val="StyleBoldUnderline"/>
        </w:rPr>
        <w:t>domestic</w:t>
      </w:r>
      <w:proofErr w:type="gramEnd"/>
      <w:r w:rsidRPr="00AC36C8">
        <w:rPr>
          <w:rStyle w:val="StyleBoldUnderline"/>
        </w:rPr>
        <w:t xml:space="preserve"> markets coupled with very high growth rates over the last years and efforts –</w:t>
      </w:r>
      <w:r>
        <w:rPr>
          <w:rStyle w:val="StyleBoldUnderline"/>
          <w:sz w:val="12"/>
        </w:rPr>
        <w:t xml:space="preserve"> </w:t>
      </w:r>
      <w:r w:rsidRPr="00AC36C8">
        <w:rPr>
          <w:rStyle w:val="StyleBoldUnderline"/>
          <w:sz w:val="12"/>
        </w:rPr>
        <w:t xml:space="preserve"> </w:t>
      </w:r>
      <w:r w:rsidRPr="00AC36C8">
        <w:rPr>
          <w:rStyle w:val="StyleBoldUnderline"/>
        </w:rPr>
        <w:t xml:space="preserve">albeit in varying degrees </w:t>
      </w:r>
      <w:r>
        <w:t xml:space="preserve">– to </w:t>
      </w:r>
      <w:r w:rsidRPr="00AC36C8">
        <w:rPr>
          <w:rStyle w:val="StyleBoldUnderline"/>
        </w:rPr>
        <w:t>improve the investment climate in their economies advanced</w:t>
      </w:r>
      <w:r>
        <w:rPr>
          <w:rStyle w:val="StyleBoldUnderline"/>
          <w:sz w:val="12"/>
        </w:rPr>
        <w:t xml:space="preserve"> </w:t>
      </w:r>
      <w:r w:rsidRPr="00AC36C8">
        <w:rPr>
          <w:rStyle w:val="StyleBoldUnderline"/>
          <w:sz w:val="12"/>
        </w:rPr>
        <w:t xml:space="preserve"> </w:t>
      </w:r>
      <w:r w:rsidRPr="00AC36C8">
        <w:rPr>
          <w:rStyle w:val="StyleBoldUnderline"/>
        </w:rPr>
        <w:t>them to the top five of the most attractive locations for FDI in recent UNCTAD surveys5</w:t>
      </w:r>
      <w:r>
        <w:t>.</w:t>
      </w:r>
      <w:r>
        <w:rPr>
          <w:sz w:val="12"/>
        </w:rPr>
        <w:t xml:space="preserve"> </w:t>
      </w:r>
      <w:r w:rsidRPr="00AC36C8">
        <w:rPr>
          <w:sz w:val="12"/>
        </w:rPr>
        <w:t xml:space="preserve"> </w:t>
      </w:r>
      <w:r w:rsidRPr="00AC36C8">
        <w:rPr>
          <w:rStyle w:val="StyleBoldUnderline"/>
        </w:rPr>
        <w:t>The EU</w:t>
      </w:r>
      <w:r>
        <w:t xml:space="preserve">, on the other hand, </w:t>
      </w:r>
      <w:r w:rsidRPr="00AC36C8">
        <w:rPr>
          <w:rStyle w:val="StyleBoldUnderline"/>
        </w:rPr>
        <w:t xml:space="preserve">is the world’s most important provider of FDI and has 55 of </w:t>
      </w:r>
      <w:proofErr w:type="gramStart"/>
      <w:r w:rsidRPr="00AC36C8">
        <w:rPr>
          <w:rStyle w:val="StyleBoldUnderline"/>
        </w:rPr>
        <w:t>the</w:t>
      </w:r>
      <w:r>
        <w:rPr>
          <w:rStyle w:val="StyleBoldUnderline"/>
          <w:sz w:val="12"/>
        </w:rPr>
        <w:t xml:space="preserve"> </w:t>
      </w:r>
      <w:r w:rsidRPr="00AC36C8">
        <w:rPr>
          <w:rStyle w:val="StyleBoldUnderline"/>
          <w:sz w:val="12"/>
        </w:rPr>
        <w:t xml:space="preserve"> </w:t>
      </w:r>
      <w:r w:rsidRPr="00AC36C8">
        <w:rPr>
          <w:rStyle w:val="StyleBoldUnderline"/>
        </w:rPr>
        <w:t>100</w:t>
      </w:r>
      <w:proofErr w:type="gramEnd"/>
      <w:r w:rsidRPr="00AC36C8">
        <w:rPr>
          <w:rStyle w:val="StyleBoldUnderline"/>
        </w:rPr>
        <w:t xml:space="preserve"> largest non-financial MNCs domiciled in its territory</w:t>
      </w:r>
      <w:r>
        <w:t xml:space="preserve"> (UNCTAD, 2008b)6, </w:t>
      </w:r>
      <w:r w:rsidRPr="00AC36C8">
        <w:rPr>
          <w:rStyle w:val="StyleBoldUnderline"/>
        </w:rPr>
        <w:t>far more than</w:t>
      </w:r>
      <w:r>
        <w:rPr>
          <w:rStyle w:val="StyleBoldUnderline"/>
          <w:sz w:val="12"/>
        </w:rPr>
        <w:t xml:space="preserve"> </w:t>
      </w:r>
      <w:r w:rsidRPr="00AC36C8">
        <w:rPr>
          <w:rStyle w:val="StyleBoldUnderline"/>
          <w:sz w:val="12"/>
        </w:rPr>
        <w:t xml:space="preserve"> </w:t>
      </w:r>
      <w:r w:rsidRPr="00AC36C8">
        <w:rPr>
          <w:rStyle w:val="StyleBoldUnderline"/>
        </w:rPr>
        <w:t>any other economy.</w:t>
      </w:r>
      <w:r>
        <w:t xml:space="preserve"> Consequently, </w:t>
      </w:r>
      <w:r w:rsidRPr="00AC36C8">
        <w:rPr>
          <w:rStyle w:val="StyleBoldUnderline"/>
        </w:rPr>
        <w:t xml:space="preserve">EU FDI flows to the BRICs have increased </w:t>
      </w:r>
      <w:proofErr w:type="gramStart"/>
      <w:r w:rsidRPr="00AC36C8">
        <w:rPr>
          <w:rStyle w:val="StyleBoldUnderline"/>
        </w:rPr>
        <w:t>steadily</w:t>
      </w:r>
      <w:r>
        <w:rPr>
          <w:rStyle w:val="StyleBoldUnderline"/>
          <w:sz w:val="12"/>
        </w:rPr>
        <w:t xml:space="preserve"> </w:t>
      </w:r>
      <w:r w:rsidRPr="00AC36C8">
        <w:rPr>
          <w:rStyle w:val="StyleBoldUnderline"/>
          <w:sz w:val="12"/>
        </w:rPr>
        <w:t xml:space="preserve"> </w:t>
      </w:r>
      <w:r w:rsidRPr="00AC36C8">
        <w:rPr>
          <w:rStyle w:val="StyleBoldUnderline"/>
        </w:rPr>
        <w:t>over</w:t>
      </w:r>
      <w:proofErr w:type="gramEnd"/>
      <w:r w:rsidRPr="00AC36C8">
        <w:rPr>
          <w:rStyle w:val="StyleBoldUnderline"/>
        </w:rPr>
        <w:t xml:space="preserve"> the period 2001-2007</w:t>
      </w:r>
      <w:r>
        <w:t>, especially</w:t>
      </w:r>
      <w:r w:rsidRPr="00AC36C8">
        <w:rPr>
          <w:rStyle w:val="StyleBoldUnderline"/>
        </w:rPr>
        <w:t xml:space="preserve"> to Russia and Brazil,</w:t>
      </w:r>
      <w:r>
        <w:t xml:space="preserve"> where </w:t>
      </w:r>
      <w:r w:rsidRPr="00AC36C8">
        <w:rPr>
          <w:rStyle w:val="StyleBoldUnderline"/>
        </w:rPr>
        <w:t>flows reached</w:t>
      </w:r>
      <w:r>
        <w:rPr>
          <w:rStyle w:val="StyleBoldUnderline"/>
          <w:sz w:val="12"/>
        </w:rPr>
        <w:t xml:space="preserve"> </w:t>
      </w:r>
      <w:r w:rsidRPr="00AC36C8">
        <w:rPr>
          <w:rStyle w:val="StyleBoldUnderline"/>
          <w:sz w:val="12"/>
        </w:rPr>
        <w:t xml:space="preserve"> </w:t>
      </w:r>
      <w:r w:rsidRPr="00AC36C8">
        <w:rPr>
          <w:rStyle w:val="StyleBoldUnderline"/>
        </w:rPr>
        <w:t>EUR 16.7 billion and EUR 15.3 billion in 2007 r</w:t>
      </w:r>
      <w:r>
        <w:t xml:space="preserve">espectively. The </w:t>
      </w:r>
      <w:r w:rsidRPr="00AC36C8">
        <w:rPr>
          <w:rStyle w:val="StyleBoldUnderline"/>
        </w:rPr>
        <w:t xml:space="preserve">growth path of flows </w:t>
      </w:r>
      <w:proofErr w:type="gramStart"/>
      <w:r w:rsidRPr="00AC36C8">
        <w:rPr>
          <w:rStyle w:val="StyleBoldUnderline"/>
        </w:rPr>
        <w:t>to</w:t>
      </w:r>
      <w:r>
        <w:rPr>
          <w:rStyle w:val="StyleBoldUnderline"/>
          <w:sz w:val="12"/>
        </w:rPr>
        <w:t xml:space="preserve"> </w:t>
      </w:r>
      <w:r w:rsidRPr="00AC36C8">
        <w:rPr>
          <w:rStyle w:val="StyleBoldUnderline"/>
          <w:sz w:val="12"/>
        </w:rPr>
        <w:t xml:space="preserve"> </w:t>
      </w:r>
      <w:r w:rsidRPr="00AC36C8">
        <w:rPr>
          <w:rStyle w:val="StyleBoldUnderline"/>
        </w:rPr>
        <w:t>India</w:t>
      </w:r>
      <w:proofErr w:type="gramEnd"/>
      <w:r w:rsidRPr="00AC36C8">
        <w:rPr>
          <w:rStyle w:val="StyleBoldUnderline"/>
        </w:rPr>
        <w:t xml:space="preserve"> and China is flatter and flows remained at a low level in 2007</w:t>
      </w:r>
      <w:r>
        <w:t xml:space="preserve"> (Figure 2, left).</w:t>
      </w:r>
      <w:r>
        <w:rPr>
          <w:sz w:val="12"/>
        </w:rPr>
        <w:t xml:space="preserve"> </w:t>
      </w:r>
      <w:r w:rsidRPr="00AC36C8">
        <w:rPr>
          <w:sz w:val="12"/>
        </w:rPr>
        <w:t xml:space="preserve"> </w:t>
      </w:r>
      <w:r>
        <w:t xml:space="preserve">The </w:t>
      </w:r>
      <w:r w:rsidRPr="00AC36C8">
        <w:rPr>
          <w:rStyle w:val="StyleBoldUnderline"/>
        </w:rPr>
        <w:t>share of the BRICs in extra-EU FDI stocks has not increased strongly in recent years</w:t>
      </w:r>
      <w:proofErr w:type="gramStart"/>
      <w:r w:rsidRPr="00AC36C8">
        <w:rPr>
          <w:rStyle w:val="StyleBoldUnderline"/>
        </w:rPr>
        <w:t>,</w:t>
      </w:r>
      <w:r>
        <w:rPr>
          <w:rStyle w:val="StyleBoldUnderline"/>
          <w:sz w:val="12"/>
        </w:rPr>
        <w:t xml:space="preserve"> </w:t>
      </w:r>
      <w:r w:rsidRPr="00AC36C8">
        <w:rPr>
          <w:rStyle w:val="StyleBoldUnderline"/>
          <w:sz w:val="12"/>
        </w:rPr>
        <w:t xml:space="preserve"> </w:t>
      </w:r>
      <w:r w:rsidRPr="00AC36C8">
        <w:rPr>
          <w:rStyle w:val="StyleBoldUnderline"/>
        </w:rPr>
        <w:t>with</w:t>
      </w:r>
      <w:proofErr w:type="gramEnd"/>
      <w:r w:rsidRPr="00AC36C8">
        <w:rPr>
          <w:rStyle w:val="StyleBoldUnderline"/>
        </w:rPr>
        <w:t xml:space="preserve"> the notable exception to Russia.</w:t>
      </w:r>
      <w:r>
        <w:t xml:space="preserve"> Over five years, </w:t>
      </w:r>
      <w:r w:rsidRPr="00AC36C8">
        <w:rPr>
          <w:rStyle w:val="StyleBoldUnderline"/>
        </w:rPr>
        <w:t xml:space="preserve">the combined share of the </w:t>
      </w:r>
      <w:proofErr w:type="gramStart"/>
      <w:r w:rsidRPr="00AC36C8">
        <w:rPr>
          <w:rStyle w:val="StyleBoldUnderline"/>
        </w:rPr>
        <w:t>BRICs</w:t>
      </w:r>
      <w:r>
        <w:rPr>
          <w:rStyle w:val="StyleBoldUnderline"/>
          <w:sz w:val="12"/>
        </w:rPr>
        <w:t xml:space="preserve"> </w:t>
      </w:r>
      <w:r w:rsidRPr="00AC36C8">
        <w:rPr>
          <w:rStyle w:val="StyleBoldUnderline"/>
          <w:sz w:val="12"/>
        </w:rPr>
        <w:t xml:space="preserve"> </w:t>
      </w:r>
      <w:r w:rsidRPr="00AC36C8">
        <w:rPr>
          <w:rStyle w:val="StyleBoldUnderline"/>
        </w:rPr>
        <w:t>plus</w:t>
      </w:r>
      <w:proofErr w:type="gramEnd"/>
      <w:r w:rsidRPr="00AC36C8">
        <w:rPr>
          <w:rStyle w:val="StyleBoldUnderline"/>
        </w:rPr>
        <w:t xml:space="preserve"> Hong Kong in extra-EU outward FDI stocks increased only by 2.5 percentage points</w:t>
      </w:r>
      <w:r>
        <w:rPr>
          <w:rStyle w:val="StyleBoldUnderline"/>
          <w:sz w:val="12"/>
        </w:rPr>
        <w:t xml:space="preserve"> </w:t>
      </w:r>
      <w:r w:rsidRPr="00AC36C8">
        <w:rPr>
          <w:rStyle w:val="StyleBoldUnderline"/>
          <w:sz w:val="12"/>
        </w:rPr>
        <w:t xml:space="preserve"> </w:t>
      </w:r>
      <w:r>
        <w:t xml:space="preserve">to 10% in 2007 (Figure 2, right). </w:t>
      </w:r>
      <w:r w:rsidRPr="00AC36C8">
        <w:rPr>
          <w:rStyle w:val="StyleBoldUnderline"/>
        </w:rPr>
        <w:t xml:space="preserve">Hong Kong’s share in extra-EU FDI decreased </w:t>
      </w:r>
      <w:proofErr w:type="gramStart"/>
      <w:r w:rsidRPr="00AC36C8">
        <w:rPr>
          <w:rStyle w:val="StyleBoldUnderline"/>
        </w:rPr>
        <w:t>between</w:t>
      </w:r>
      <w:r>
        <w:rPr>
          <w:rStyle w:val="StyleBoldUnderline"/>
          <w:sz w:val="12"/>
        </w:rPr>
        <w:t xml:space="preserve"> </w:t>
      </w:r>
      <w:r w:rsidRPr="00AC36C8">
        <w:rPr>
          <w:rStyle w:val="StyleBoldUnderline"/>
          <w:sz w:val="12"/>
        </w:rPr>
        <w:t xml:space="preserve"> </w:t>
      </w:r>
      <w:r w:rsidRPr="00AC36C8">
        <w:rPr>
          <w:rStyle w:val="StyleBoldUnderline"/>
        </w:rPr>
        <w:t>2002</w:t>
      </w:r>
      <w:proofErr w:type="gramEnd"/>
      <w:r w:rsidRPr="00AC36C8">
        <w:rPr>
          <w:rStyle w:val="StyleBoldUnderline"/>
        </w:rPr>
        <w:t xml:space="preserve"> and 2007 which can be explained by the increased attractiveness of China as a</w:t>
      </w:r>
      <w:r>
        <w:rPr>
          <w:rStyle w:val="StyleBoldUnderline"/>
          <w:sz w:val="12"/>
        </w:rPr>
        <w:t xml:space="preserve"> </w:t>
      </w:r>
      <w:r w:rsidRPr="00AC36C8">
        <w:rPr>
          <w:rStyle w:val="StyleBoldUnderline"/>
          <w:sz w:val="12"/>
        </w:rPr>
        <w:t xml:space="preserve"> </w:t>
      </w:r>
      <w:r w:rsidRPr="00AC36C8">
        <w:rPr>
          <w:rStyle w:val="StyleBoldUnderline"/>
        </w:rPr>
        <w:t xml:space="preserve">destination for FDI so that the detour via Hong Kong is not necessary anymore. </w:t>
      </w:r>
      <w:proofErr w:type="gramStart"/>
      <w:r w:rsidRPr="00AC36C8">
        <w:rPr>
          <w:rStyle w:val="StyleBoldUnderline"/>
        </w:rPr>
        <w:t>China’s</w:t>
      </w:r>
      <w:r>
        <w:rPr>
          <w:rStyle w:val="StyleBoldUnderline"/>
          <w:sz w:val="12"/>
        </w:rPr>
        <w:t xml:space="preserve"> </w:t>
      </w:r>
      <w:r w:rsidRPr="00AC36C8">
        <w:rPr>
          <w:rStyle w:val="StyleBoldUnderline"/>
          <w:sz w:val="12"/>
        </w:rPr>
        <w:t xml:space="preserve"> </w:t>
      </w:r>
      <w:r w:rsidRPr="00AC36C8">
        <w:rPr>
          <w:rStyle w:val="StyleBoldUnderline"/>
        </w:rPr>
        <w:t>share</w:t>
      </w:r>
      <w:proofErr w:type="gramEnd"/>
      <w:r w:rsidRPr="00AC36C8">
        <w:rPr>
          <w:rStyle w:val="StyleBoldUnderline"/>
        </w:rPr>
        <w:t xml:space="preserve"> in extra-EU stocks increased only marginally</w:t>
      </w:r>
      <w:r>
        <w:t xml:space="preserve">, to 1.23% in 2007, the combined share of China and Hong Kong actually declined slightly to 4% in 20077. Thus </w:t>
      </w:r>
      <w:r w:rsidRPr="00AC36C8">
        <w:rPr>
          <w:rStyle w:val="StyleBoldUnderline"/>
        </w:rPr>
        <w:t xml:space="preserve">one can </w:t>
      </w:r>
      <w:proofErr w:type="gramStart"/>
      <w:r w:rsidRPr="00AC36C8">
        <w:rPr>
          <w:rStyle w:val="StyleBoldUnderline"/>
        </w:rPr>
        <w:t>consider</w:t>
      </w:r>
      <w:r>
        <w:rPr>
          <w:rStyle w:val="StyleBoldUnderline"/>
          <w:sz w:val="12"/>
        </w:rPr>
        <w:t xml:space="preserve"> </w:t>
      </w:r>
      <w:r w:rsidRPr="00AC36C8">
        <w:rPr>
          <w:rStyle w:val="StyleBoldUnderline"/>
          <w:sz w:val="12"/>
        </w:rPr>
        <w:t xml:space="preserve"> </w:t>
      </w:r>
      <w:r w:rsidRPr="00AC36C8">
        <w:rPr>
          <w:rStyle w:val="StyleBoldUnderline"/>
        </w:rPr>
        <w:t>this</w:t>
      </w:r>
      <w:proofErr w:type="gramEnd"/>
      <w:r w:rsidRPr="00AC36C8">
        <w:rPr>
          <w:rStyle w:val="StyleBoldUnderline"/>
        </w:rPr>
        <w:t xml:space="preserve"> country with rapidly increasing inward investment a place where EU companies were</w:t>
      </w:r>
      <w:r>
        <w:rPr>
          <w:rStyle w:val="StyleBoldUnderline"/>
          <w:sz w:val="12"/>
        </w:rPr>
        <w:t xml:space="preserve"> </w:t>
      </w:r>
      <w:r w:rsidRPr="00AC36C8">
        <w:rPr>
          <w:rStyle w:val="StyleBoldUnderline"/>
          <w:sz w:val="12"/>
        </w:rPr>
        <w:t xml:space="preserve"> </w:t>
      </w:r>
      <w:r w:rsidRPr="00AC36C8">
        <w:rPr>
          <w:rStyle w:val="StyleBoldUnderline"/>
        </w:rPr>
        <w:t>relatively reluctant in their FDI activities.</w:t>
      </w:r>
      <w:r>
        <w:rPr>
          <w:rStyle w:val="StyleBoldUnderline"/>
          <w:sz w:val="12"/>
        </w:rPr>
        <w:t xml:space="preserve"> </w:t>
      </w:r>
      <w:r w:rsidRPr="00AC36C8">
        <w:rPr>
          <w:rStyle w:val="StyleBoldUnderline"/>
          <w:sz w:val="12"/>
        </w:rPr>
        <w:t xml:space="preserve"> </w:t>
      </w:r>
      <w:r w:rsidRPr="00AC36C8">
        <w:rPr>
          <w:rStyle w:val="StyleBoldUnderline"/>
        </w:rPr>
        <w:t xml:space="preserve">The slow pick-up of the BRIC’s share in EU outward FDI stocks is indeed surprising and </w:t>
      </w:r>
      <w:proofErr w:type="gramStart"/>
      <w:r w:rsidRPr="00AC36C8">
        <w:rPr>
          <w:rStyle w:val="StyleBoldUnderline"/>
        </w:rPr>
        <w:t>it</w:t>
      </w:r>
      <w:r>
        <w:rPr>
          <w:rStyle w:val="StyleBoldUnderline"/>
          <w:sz w:val="12"/>
        </w:rPr>
        <w:t xml:space="preserve"> </w:t>
      </w:r>
      <w:r w:rsidRPr="00AC36C8">
        <w:rPr>
          <w:rStyle w:val="StyleBoldUnderline"/>
          <w:sz w:val="12"/>
        </w:rPr>
        <w:t xml:space="preserve"> </w:t>
      </w:r>
      <w:r w:rsidRPr="00AC36C8">
        <w:rPr>
          <w:rStyle w:val="StyleBoldUnderline"/>
        </w:rPr>
        <w:t>can</w:t>
      </w:r>
      <w:proofErr w:type="gramEnd"/>
      <w:r w:rsidRPr="00AC36C8">
        <w:rPr>
          <w:rStyle w:val="StyleBoldUnderline"/>
        </w:rPr>
        <w:t xml:space="preserve"> only partially be explained by attractive investment opportunities elsewhere, such as in</w:t>
      </w:r>
      <w:r>
        <w:rPr>
          <w:rStyle w:val="StyleBoldUnderline"/>
          <w:sz w:val="12"/>
        </w:rPr>
        <w:t xml:space="preserve"> </w:t>
      </w:r>
      <w:r w:rsidRPr="00AC36C8">
        <w:rPr>
          <w:rStyle w:val="StyleBoldUnderline"/>
          <w:sz w:val="12"/>
        </w:rPr>
        <w:t xml:space="preserve"> </w:t>
      </w:r>
      <w:r w:rsidRPr="00AC36C8">
        <w:rPr>
          <w:rStyle w:val="StyleBoldUnderline"/>
        </w:rPr>
        <w:t>the close-by new EU member states.</w:t>
      </w:r>
      <w:r>
        <w:t xml:space="preserve"> The </w:t>
      </w:r>
      <w:r w:rsidRPr="00AC36C8">
        <w:rPr>
          <w:rStyle w:val="StyleBoldUnderline"/>
        </w:rPr>
        <w:t xml:space="preserve">overwhelming majority of FDI stocks </w:t>
      </w:r>
      <w:proofErr w:type="gramStart"/>
      <w:r w:rsidRPr="00AC36C8">
        <w:rPr>
          <w:rStyle w:val="StyleBoldUnderline"/>
        </w:rPr>
        <w:t>continues</w:t>
      </w:r>
      <w:r>
        <w:rPr>
          <w:rStyle w:val="StyleBoldUnderline"/>
          <w:sz w:val="12"/>
        </w:rPr>
        <w:t xml:space="preserve"> </w:t>
      </w:r>
      <w:r w:rsidRPr="00AC36C8">
        <w:rPr>
          <w:rStyle w:val="StyleBoldUnderline"/>
          <w:sz w:val="12"/>
        </w:rPr>
        <w:t xml:space="preserve"> </w:t>
      </w:r>
      <w:r w:rsidRPr="00AC36C8">
        <w:rPr>
          <w:rStyle w:val="StyleBoldUnderline"/>
        </w:rPr>
        <w:t>to</w:t>
      </w:r>
      <w:proofErr w:type="gramEnd"/>
      <w:r w:rsidRPr="00AC36C8">
        <w:rPr>
          <w:rStyle w:val="StyleBoldUnderline"/>
        </w:rPr>
        <w:t xml:space="preserve"> be in the advanced countries with high asset prices and a long history of FDI. This </w:t>
      </w:r>
      <w:proofErr w:type="gramStart"/>
      <w:r w:rsidRPr="00AC36C8">
        <w:rPr>
          <w:rStyle w:val="StyleBoldUnderline"/>
        </w:rPr>
        <w:t>can</w:t>
      </w:r>
      <w:r>
        <w:rPr>
          <w:rStyle w:val="StyleBoldUnderline"/>
          <w:sz w:val="12"/>
        </w:rPr>
        <w:t xml:space="preserve"> </w:t>
      </w:r>
      <w:r w:rsidRPr="00AC36C8">
        <w:rPr>
          <w:rStyle w:val="StyleBoldUnderline"/>
          <w:sz w:val="12"/>
        </w:rPr>
        <w:t xml:space="preserve"> </w:t>
      </w:r>
      <w:r w:rsidRPr="00AC36C8">
        <w:rPr>
          <w:rStyle w:val="StyleBoldUnderline"/>
        </w:rPr>
        <w:t>change</w:t>
      </w:r>
      <w:proofErr w:type="gramEnd"/>
      <w:r w:rsidRPr="00AC36C8">
        <w:rPr>
          <w:rStyle w:val="StyleBoldUnderline"/>
        </w:rPr>
        <w:t xml:space="preserve"> only very gradually by flows shifting to emerging economies. Other </w:t>
      </w:r>
      <w:proofErr w:type="gramStart"/>
      <w:r w:rsidRPr="00AC36C8">
        <w:rPr>
          <w:rStyle w:val="StyleBoldUnderline"/>
        </w:rPr>
        <w:t>explanations</w:t>
      </w:r>
      <w:r>
        <w:rPr>
          <w:rStyle w:val="StyleBoldUnderline"/>
          <w:sz w:val="12"/>
        </w:rPr>
        <w:t xml:space="preserve"> </w:t>
      </w:r>
      <w:r w:rsidRPr="00AC36C8">
        <w:rPr>
          <w:rStyle w:val="StyleBoldUnderline"/>
          <w:sz w:val="12"/>
        </w:rPr>
        <w:t xml:space="preserve"> </w:t>
      </w:r>
      <w:r w:rsidRPr="00AC36C8">
        <w:rPr>
          <w:rStyle w:val="StyleBoldUnderline"/>
        </w:rPr>
        <w:t>for</w:t>
      </w:r>
      <w:proofErr w:type="gramEnd"/>
      <w:r w:rsidRPr="00AC36C8">
        <w:rPr>
          <w:rStyle w:val="StyleBoldUnderline"/>
        </w:rPr>
        <w:t xml:space="preserve"> relatively low EU FDI in the BRICs can be associated with the risks and obstacles</w:t>
      </w:r>
      <w:r>
        <w:rPr>
          <w:rStyle w:val="StyleBoldUnderline"/>
          <w:sz w:val="12"/>
        </w:rPr>
        <w:t xml:space="preserve"> </w:t>
      </w:r>
      <w:r w:rsidRPr="00AC36C8">
        <w:rPr>
          <w:rStyle w:val="StyleBoldUnderline"/>
          <w:sz w:val="12"/>
        </w:rPr>
        <w:t xml:space="preserve"> </w:t>
      </w:r>
      <w:r w:rsidRPr="00AC36C8">
        <w:rPr>
          <w:rStyle w:val="StyleBoldUnderline"/>
        </w:rPr>
        <w:t>related to FDI in the individual BRIC countries.</w:t>
      </w:r>
      <w:r>
        <w:rPr>
          <w:rStyle w:val="StyleBoldUnderline"/>
          <w:sz w:val="12"/>
        </w:rPr>
        <w:t xml:space="preserve"> </w:t>
      </w:r>
      <w:r w:rsidRPr="00AC36C8">
        <w:rPr>
          <w:rStyle w:val="StyleBoldUnderline"/>
          <w:sz w:val="12"/>
        </w:rPr>
        <w:t xml:space="preserve"> </w:t>
      </w:r>
      <w:r w:rsidRPr="00AC36C8">
        <w:rPr>
          <w:rStyle w:val="StyleBoldUnderline"/>
        </w:rPr>
        <w:t xml:space="preserve">FDI is driven to some extent by returns on investments and the BRICs are very attractive </w:t>
      </w:r>
      <w:proofErr w:type="gramStart"/>
      <w:r w:rsidRPr="00AC36C8">
        <w:rPr>
          <w:rStyle w:val="StyleBoldUnderline"/>
        </w:rPr>
        <w:t>in</w:t>
      </w:r>
      <w:r>
        <w:rPr>
          <w:rStyle w:val="StyleBoldUnderline"/>
          <w:sz w:val="12"/>
        </w:rPr>
        <w:t xml:space="preserve"> </w:t>
      </w:r>
      <w:r w:rsidRPr="00AC36C8">
        <w:rPr>
          <w:rStyle w:val="StyleBoldUnderline"/>
          <w:sz w:val="12"/>
        </w:rPr>
        <w:t xml:space="preserve"> </w:t>
      </w:r>
      <w:r w:rsidRPr="00AC36C8">
        <w:rPr>
          <w:rStyle w:val="StyleBoldUnderline"/>
        </w:rPr>
        <w:t>this</w:t>
      </w:r>
      <w:proofErr w:type="gramEnd"/>
      <w:r w:rsidRPr="00AC36C8">
        <w:rPr>
          <w:rStyle w:val="StyleBoldUnderline"/>
        </w:rPr>
        <w:t xml:space="preserve"> respect</w:t>
      </w:r>
      <w:r>
        <w:t xml:space="preserve"> (Figure 3). Taking the </w:t>
      </w:r>
      <w:r w:rsidRPr="00AC36C8">
        <w:rPr>
          <w:rStyle w:val="StyleBoldUnderline"/>
        </w:rPr>
        <w:t xml:space="preserve">ratio of income earned on EU FDI abroad in 2007 </w:t>
      </w:r>
      <w:proofErr w:type="gramStart"/>
      <w:r w:rsidRPr="00AC36C8">
        <w:rPr>
          <w:rStyle w:val="StyleBoldUnderline"/>
        </w:rPr>
        <w:t>to</w:t>
      </w:r>
      <w:r>
        <w:rPr>
          <w:rStyle w:val="StyleBoldUnderline"/>
          <w:sz w:val="12"/>
        </w:rPr>
        <w:t xml:space="preserve"> </w:t>
      </w:r>
      <w:r w:rsidRPr="00AC36C8">
        <w:rPr>
          <w:rStyle w:val="StyleBoldUnderline"/>
          <w:sz w:val="12"/>
        </w:rPr>
        <w:t xml:space="preserve"> </w:t>
      </w:r>
      <w:r w:rsidRPr="00AC36C8">
        <w:rPr>
          <w:rStyle w:val="StyleBoldUnderline"/>
        </w:rPr>
        <w:t>accumulated</w:t>
      </w:r>
      <w:proofErr w:type="gramEnd"/>
      <w:r w:rsidRPr="00AC36C8">
        <w:rPr>
          <w:rStyle w:val="StyleBoldUnderline"/>
        </w:rPr>
        <w:t xml:space="preserve"> stocks until end of 2006 as a crude measure for the returns on FDI, FDI in the</w:t>
      </w:r>
      <w:r>
        <w:rPr>
          <w:rStyle w:val="StyleBoldUnderline"/>
          <w:sz w:val="12"/>
        </w:rPr>
        <w:t xml:space="preserve"> </w:t>
      </w:r>
      <w:r w:rsidRPr="00AC36C8">
        <w:rPr>
          <w:rStyle w:val="StyleBoldUnderline"/>
          <w:sz w:val="12"/>
        </w:rPr>
        <w:t xml:space="preserve"> </w:t>
      </w:r>
      <w:r w:rsidRPr="00AC36C8">
        <w:rPr>
          <w:rStyle w:val="StyleBoldUnderline"/>
        </w:rPr>
        <w:t xml:space="preserve">BRICs appear to be more profitable than FDI in the new EU member states. In 2007 </w:t>
      </w:r>
      <w:proofErr w:type="gramStart"/>
      <w:r w:rsidRPr="00AC36C8">
        <w:rPr>
          <w:rStyle w:val="StyleBoldUnderline"/>
        </w:rPr>
        <w:t>EU</w:t>
      </w:r>
      <w:r>
        <w:rPr>
          <w:rStyle w:val="StyleBoldUnderline"/>
          <w:sz w:val="12"/>
        </w:rPr>
        <w:t xml:space="preserve"> </w:t>
      </w:r>
      <w:r w:rsidRPr="00AC36C8">
        <w:rPr>
          <w:rStyle w:val="StyleBoldUnderline"/>
          <w:sz w:val="12"/>
        </w:rPr>
        <w:t xml:space="preserve"> </w:t>
      </w:r>
      <w:r w:rsidRPr="00AC36C8">
        <w:rPr>
          <w:rStyle w:val="StyleBoldUnderline"/>
        </w:rPr>
        <w:t>firms</w:t>
      </w:r>
      <w:proofErr w:type="gramEnd"/>
      <w:r w:rsidRPr="00AC36C8">
        <w:rPr>
          <w:rStyle w:val="StyleBoldUnderline"/>
        </w:rPr>
        <w:t xml:space="preserve"> earned returns on their FDI engagements above 13% in China and Hong Kong</w:t>
      </w:r>
      <w:r>
        <w:t>, well</w:t>
      </w:r>
      <w:r>
        <w:rPr>
          <w:sz w:val="12"/>
        </w:rPr>
        <w:t xml:space="preserve"> </w:t>
      </w:r>
      <w:r w:rsidRPr="00AC36C8">
        <w:rPr>
          <w:sz w:val="12"/>
        </w:rPr>
        <w:t xml:space="preserve"> </w:t>
      </w:r>
      <w:r>
        <w:t xml:space="preserve">above the average of EU-extra FDI but also above the returns achieved in the most profitable new member states, Bulgaria and Slovakia. </w:t>
      </w:r>
      <w:r w:rsidRPr="00AC36C8">
        <w:rPr>
          <w:rStyle w:val="StyleBoldUnderline"/>
        </w:rPr>
        <w:t xml:space="preserve">Profitability of EU FDI in Russia </w:t>
      </w:r>
      <w:proofErr w:type="gramStart"/>
      <w:r w:rsidRPr="00AC36C8">
        <w:rPr>
          <w:rStyle w:val="StyleBoldUnderline"/>
        </w:rPr>
        <w:t>and</w:t>
      </w:r>
      <w:r>
        <w:rPr>
          <w:rStyle w:val="StyleBoldUnderline"/>
          <w:sz w:val="12"/>
        </w:rPr>
        <w:t xml:space="preserve"> </w:t>
      </w:r>
      <w:r w:rsidRPr="00AC36C8">
        <w:rPr>
          <w:rStyle w:val="StyleBoldUnderline"/>
          <w:sz w:val="12"/>
        </w:rPr>
        <w:t xml:space="preserve"> </w:t>
      </w:r>
      <w:r w:rsidRPr="00AC36C8">
        <w:rPr>
          <w:rStyle w:val="StyleBoldUnderline"/>
        </w:rPr>
        <w:t>Brazil</w:t>
      </w:r>
      <w:proofErr w:type="gramEnd"/>
      <w:r w:rsidRPr="00AC36C8">
        <w:rPr>
          <w:rStyle w:val="StyleBoldUnderline"/>
        </w:rPr>
        <w:t xml:space="preserve"> is somewhat lower, 11.3% and 11.8% respectively, which is similar to the returns on</w:t>
      </w:r>
      <w:r>
        <w:rPr>
          <w:rStyle w:val="StyleBoldUnderline"/>
          <w:sz w:val="12"/>
        </w:rPr>
        <w:t xml:space="preserve"> </w:t>
      </w:r>
      <w:r w:rsidRPr="00AC36C8">
        <w:rPr>
          <w:rStyle w:val="StyleBoldUnderline"/>
          <w:sz w:val="12"/>
        </w:rPr>
        <w:t xml:space="preserve"> </w:t>
      </w:r>
      <w:r w:rsidRPr="00AC36C8">
        <w:rPr>
          <w:rStyle w:val="StyleBoldUnderline"/>
        </w:rPr>
        <w:t xml:space="preserve">FDI in the most profitable new member states but well above their average8. With </w:t>
      </w:r>
      <w:proofErr w:type="gramStart"/>
      <w:r w:rsidRPr="00AC36C8">
        <w:rPr>
          <w:rStyle w:val="StyleBoldUnderline"/>
        </w:rPr>
        <w:t>returns</w:t>
      </w:r>
      <w:r>
        <w:rPr>
          <w:rStyle w:val="StyleBoldUnderline"/>
          <w:sz w:val="12"/>
        </w:rPr>
        <w:t xml:space="preserve"> </w:t>
      </w:r>
      <w:r w:rsidRPr="00AC36C8">
        <w:rPr>
          <w:rStyle w:val="StyleBoldUnderline"/>
          <w:sz w:val="12"/>
        </w:rPr>
        <w:t xml:space="preserve"> </w:t>
      </w:r>
      <w:r w:rsidRPr="00AC36C8">
        <w:rPr>
          <w:rStyle w:val="StyleBoldUnderline"/>
        </w:rPr>
        <w:t>on</w:t>
      </w:r>
      <w:proofErr w:type="gramEnd"/>
      <w:r w:rsidRPr="00AC36C8">
        <w:rPr>
          <w:rStyle w:val="StyleBoldUnderline"/>
        </w:rPr>
        <w:t xml:space="preserve"> FDI exceeding 18%, India emerges as the by far most profitable location among the</w:t>
      </w:r>
      <w:r>
        <w:rPr>
          <w:rStyle w:val="StyleBoldUnderline"/>
          <w:sz w:val="12"/>
        </w:rPr>
        <w:t xml:space="preserve"> </w:t>
      </w:r>
      <w:r w:rsidRPr="00AC36C8">
        <w:rPr>
          <w:rStyle w:val="StyleBoldUnderline"/>
          <w:sz w:val="12"/>
        </w:rPr>
        <w:t xml:space="preserve"> </w:t>
      </w:r>
      <w:r w:rsidRPr="00AC36C8">
        <w:rPr>
          <w:rStyle w:val="StyleBoldUnderline"/>
        </w:rPr>
        <w:t>BRICs for EU firms.</w:t>
      </w:r>
      <w:r>
        <w:rPr>
          <w:rStyle w:val="StyleBoldUnderline"/>
          <w:sz w:val="12"/>
        </w:rPr>
        <w:t xml:space="preserve"> </w:t>
      </w:r>
      <w:r w:rsidRPr="00AC36C8">
        <w:rPr>
          <w:rStyle w:val="StyleBoldUnderline"/>
          <w:sz w:val="12"/>
        </w:rPr>
        <w:t xml:space="preserve"> </w:t>
      </w:r>
      <w:r w:rsidRPr="00AC36C8">
        <w:rPr>
          <w:rStyle w:val="StyleBoldUnderline"/>
        </w:rPr>
        <w:t xml:space="preserve">Locational factors </w:t>
      </w:r>
      <w:r w:rsidRPr="00AC36C8">
        <w:rPr>
          <w:rStyle w:val="StyleBoldUnderline"/>
        </w:rPr>
        <w:lastRenderedPageBreak/>
        <w:t xml:space="preserve">such as the perception of country risk9, which was found to be a </w:t>
      </w:r>
      <w:proofErr w:type="gramStart"/>
      <w:r w:rsidRPr="00AC36C8">
        <w:rPr>
          <w:rStyle w:val="StyleBoldUnderline"/>
        </w:rPr>
        <w:t>decisive</w:t>
      </w:r>
      <w:r>
        <w:rPr>
          <w:rStyle w:val="StyleBoldUnderline"/>
          <w:sz w:val="12"/>
        </w:rPr>
        <w:t xml:space="preserve"> </w:t>
      </w:r>
      <w:r w:rsidRPr="00AC36C8">
        <w:rPr>
          <w:rStyle w:val="StyleBoldUnderline"/>
          <w:sz w:val="12"/>
        </w:rPr>
        <w:t xml:space="preserve"> </w:t>
      </w:r>
      <w:r w:rsidRPr="00AC36C8">
        <w:rPr>
          <w:rStyle w:val="StyleBoldUnderline"/>
        </w:rPr>
        <w:t>factor</w:t>
      </w:r>
      <w:proofErr w:type="gramEnd"/>
      <w:r w:rsidRPr="00AC36C8">
        <w:rPr>
          <w:rStyle w:val="StyleBoldUnderline"/>
        </w:rPr>
        <w:t xml:space="preserve"> for FDI in emerging markets</w:t>
      </w:r>
      <w:r>
        <w:t xml:space="preserve"> (</w:t>
      </w:r>
      <w:proofErr w:type="spellStart"/>
      <w:r>
        <w:t>Frenkel</w:t>
      </w:r>
      <w:proofErr w:type="spellEnd"/>
      <w:r>
        <w:t xml:space="preserve">, </w:t>
      </w:r>
      <w:proofErr w:type="spellStart"/>
      <w:r>
        <w:t>Funke</w:t>
      </w:r>
      <w:proofErr w:type="spellEnd"/>
      <w:r>
        <w:t xml:space="preserve"> and </w:t>
      </w:r>
      <w:proofErr w:type="spellStart"/>
      <w:r>
        <w:t>Stadtmann</w:t>
      </w:r>
      <w:proofErr w:type="spellEnd"/>
      <w:r>
        <w:t xml:space="preserve">, 2004), </w:t>
      </w:r>
      <w:r w:rsidRPr="00AC36C8">
        <w:rPr>
          <w:rStyle w:val="StyleBoldUnderline"/>
        </w:rPr>
        <w:t>may explain the</w:t>
      </w:r>
      <w:r>
        <w:rPr>
          <w:rStyle w:val="StyleBoldUnderline"/>
          <w:sz w:val="12"/>
        </w:rPr>
        <w:t xml:space="preserve"> </w:t>
      </w:r>
      <w:r w:rsidRPr="00AC36C8">
        <w:rPr>
          <w:rStyle w:val="StyleBoldUnderline"/>
          <w:sz w:val="12"/>
        </w:rPr>
        <w:t xml:space="preserve"> </w:t>
      </w:r>
      <w:r w:rsidRPr="00AC36C8">
        <w:rPr>
          <w:rStyle w:val="StyleBoldUnderline"/>
        </w:rPr>
        <w:t>modest increase of EU FDI especially in the Asian BRICs.</w:t>
      </w:r>
      <w:r>
        <w:t xml:space="preserve"> This would </w:t>
      </w:r>
      <w:r w:rsidRPr="00AC36C8">
        <w:rPr>
          <w:rStyle w:val="StyleBoldUnderline"/>
        </w:rPr>
        <w:t xml:space="preserve">suggest that </w:t>
      </w:r>
      <w:proofErr w:type="gramStart"/>
      <w:r w:rsidRPr="00AC36C8">
        <w:rPr>
          <w:rStyle w:val="StyleBoldUnderline"/>
        </w:rPr>
        <w:t>in</w:t>
      </w:r>
      <w:r>
        <w:rPr>
          <w:rStyle w:val="StyleBoldUnderline"/>
          <w:sz w:val="12"/>
        </w:rPr>
        <w:t xml:space="preserve"> </w:t>
      </w:r>
      <w:r w:rsidRPr="00AC36C8">
        <w:rPr>
          <w:rStyle w:val="StyleBoldUnderline"/>
          <w:sz w:val="12"/>
        </w:rPr>
        <w:t xml:space="preserve"> </w:t>
      </w:r>
      <w:r w:rsidRPr="00AC36C8">
        <w:rPr>
          <w:rStyle w:val="StyleBoldUnderline"/>
        </w:rPr>
        <w:t>several</w:t>
      </w:r>
      <w:proofErr w:type="gramEnd"/>
      <w:r w:rsidRPr="00AC36C8">
        <w:rPr>
          <w:rStyle w:val="StyleBoldUnderline"/>
        </w:rPr>
        <w:t xml:space="preserve"> cases EU firms consider risk adjusted returns on FDI to be higher in the new EU</w:t>
      </w:r>
      <w:r>
        <w:rPr>
          <w:rStyle w:val="StyleBoldUnderline"/>
          <w:sz w:val="12"/>
        </w:rPr>
        <w:t xml:space="preserve"> </w:t>
      </w:r>
      <w:r w:rsidRPr="00AC36C8">
        <w:rPr>
          <w:rStyle w:val="StyleBoldUnderline"/>
          <w:sz w:val="12"/>
        </w:rPr>
        <w:t xml:space="preserve"> </w:t>
      </w:r>
      <w:r w:rsidRPr="00AC36C8">
        <w:rPr>
          <w:rStyle w:val="StyleBoldUnderline"/>
        </w:rPr>
        <w:t>member states</w:t>
      </w:r>
      <w:r>
        <w:t xml:space="preserve"> (which also provide good investment opportunities because of privatization</w:t>
      </w:r>
      <w:r>
        <w:rPr>
          <w:sz w:val="12"/>
        </w:rPr>
        <w:t xml:space="preserve"> </w:t>
      </w:r>
      <w:r w:rsidRPr="00AC36C8">
        <w:rPr>
          <w:sz w:val="12"/>
        </w:rPr>
        <w:t xml:space="preserve"> </w:t>
      </w:r>
      <w:proofErr w:type="spellStart"/>
      <w:r>
        <w:t>programmes</w:t>
      </w:r>
      <w:proofErr w:type="spellEnd"/>
      <w:r>
        <w:t xml:space="preserve">) than in the BRICs. Other </w:t>
      </w:r>
      <w:r w:rsidRPr="00AC36C8">
        <w:rPr>
          <w:rStyle w:val="StyleBoldUnderline"/>
        </w:rPr>
        <w:t>locational factors are specific to individual BRICs.</w:t>
      </w:r>
      <w:r>
        <w:rPr>
          <w:rStyle w:val="StyleBoldUnderline"/>
          <w:sz w:val="12"/>
        </w:rPr>
        <w:t xml:space="preserve"> </w:t>
      </w:r>
      <w:r w:rsidRPr="00AC36C8">
        <w:rPr>
          <w:rStyle w:val="StyleBoldUnderline"/>
          <w:sz w:val="12"/>
        </w:rPr>
        <w:t xml:space="preserve"> </w:t>
      </w:r>
      <w:r w:rsidRPr="00AC36C8">
        <w:rPr>
          <w:rStyle w:val="StyleBoldUnderline"/>
        </w:rPr>
        <w:t xml:space="preserve">For example, inefficient bureaucracy and a poorly developed infrastructure figure </w:t>
      </w:r>
      <w:proofErr w:type="gramStart"/>
      <w:r w:rsidRPr="00AC36C8">
        <w:rPr>
          <w:rStyle w:val="StyleBoldUnderline"/>
        </w:rPr>
        <w:t>among</w:t>
      </w:r>
      <w:r>
        <w:rPr>
          <w:rStyle w:val="StyleBoldUnderline"/>
          <w:sz w:val="12"/>
        </w:rPr>
        <w:t xml:space="preserve"> </w:t>
      </w:r>
      <w:r w:rsidRPr="00AC36C8">
        <w:rPr>
          <w:rStyle w:val="StyleBoldUnderline"/>
          <w:sz w:val="12"/>
        </w:rPr>
        <w:t xml:space="preserve"> </w:t>
      </w:r>
      <w:r w:rsidRPr="00AC36C8">
        <w:rPr>
          <w:rStyle w:val="StyleBoldUnderline"/>
        </w:rPr>
        <w:t>the</w:t>
      </w:r>
      <w:proofErr w:type="gramEnd"/>
      <w:r w:rsidRPr="00AC36C8">
        <w:rPr>
          <w:rStyle w:val="StyleBoldUnderline"/>
        </w:rPr>
        <w:t xml:space="preserve"> most important barriers for FDI in India</w:t>
      </w:r>
      <w:r>
        <w:t xml:space="preserve"> (Bartlett, 2008). In </w:t>
      </w:r>
      <w:r w:rsidRPr="00AC36C8">
        <w:rPr>
          <w:rStyle w:val="StyleBoldUnderline"/>
        </w:rPr>
        <w:t xml:space="preserve">China, investors’ </w:t>
      </w:r>
      <w:proofErr w:type="gramStart"/>
      <w:r w:rsidRPr="00AC36C8">
        <w:rPr>
          <w:rStyle w:val="StyleBoldUnderline"/>
        </w:rPr>
        <w:t>concerns</w:t>
      </w:r>
      <w:r>
        <w:rPr>
          <w:rStyle w:val="StyleBoldUnderline"/>
          <w:sz w:val="12"/>
        </w:rPr>
        <w:t xml:space="preserve"> </w:t>
      </w:r>
      <w:r w:rsidRPr="00AC36C8">
        <w:rPr>
          <w:rStyle w:val="StyleBoldUnderline"/>
          <w:sz w:val="12"/>
        </w:rPr>
        <w:t xml:space="preserve"> </w:t>
      </w:r>
      <w:r w:rsidRPr="00AC36C8">
        <w:rPr>
          <w:rStyle w:val="StyleBoldUnderline"/>
        </w:rPr>
        <w:t>about</w:t>
      </w:r>
      <w:proofErr w:type="gramEnd"/>
      <w:r w:rsidRPr="00AC36C8">
        <w:rPr>
          <w:rStyle w:val="StyleBoldUnderline"/>
        </w:rPr>
        <w:t xml:space="preserve"> property rights and remaining restrictions and caps to foreign ownership in the</w:t>
      </w:r>
      <w:r>
        <w:rPr>
          <w:rStyle w:val="StyleBoldUnderline"/>
          <w:sz w:val="12"/>
        </w:rPr>
        <w:t xml:space="preserve"> </w:t>
      </w:r>
      <w:r w:rsidRPr="00AC36C8">
        <w:rPr>
          <w:rStyle w:val="StyleBoldUnderline"/>
          <w:sz w:val="12"/>
        </w:rPr>
        <w:t xml:space="preserve"> </w:t>
      </w:r>
      <w:r w:rsidRPr="00AC36C8">
        <w:rPr>
          <w:rStyle w:val="StyleBoldUnderline"/>
        </w:rPr>
        <w:t xml:space="preserve">service sectors restrict EU investments in banking and telecommunications. Another </w:t>
      </w:r>
      <w:proofErr w:type="gramStart"/>
      <w:r w:rsidRPr="00AC36C8">
        <w:rPr>
          <w:rStyle w:val="StyleBoldUnderline"/>
        </w:rPr>
        <w:t>factor</w:t>
      </w:r>
      <w:r>
        <w:rPr>
          <w:rStyle w:val="StyleBoldUnderline"/>
          <w:sz w:val="12"/>
        </w:rPr>
        <w:t xml:space="preserve"> </w:t>
      </w:r>
      <w:r w:rsidRPr="00AC36C8">
        <w:rPr>
          <w:rStyle w:val="StyleBoldUnderline"/>
          <w:sz w:val="12"/>
        </w:rPr>
        <w:t xml:space="preserve"> </w:t>
      </w:r>
      <w:proofErr w:type="spellStart"/>
      <w:r w:rsidRPr="00AC36C8">
        <w:rPr>
          <w:rStyle w:val="StyleBoldUnderline"/>
        </w:rPr>
        <w:t>favouring</w:t>
      </w:r>
      <w:proofErr w:type="spellEnd"/>
      <w:proofErr w:type="gramEnd"/>
      <w:r w:rsidRPr="00AC36C8">
        <w:rPr>
          <w:rStyle w:val="StyleBoldUnderline"/>
        </w:rPr>
        <w:t xml:space="preserve"> FDI in the new EU member states vs. the BRICs is geographic proximity in</w:t>
      </w:r>
      <w:r>
        <w:rPr>
          <w:rStyle w:val="StyleBoldUnderline"/>
          <w:sz w:val="12"/>
        </w:rPr>
        <w:t xml:space="preserve"> </w:t>
      </w:r>
      <w:r w:rsidRPr="00AC36C8">
        <w:rPr>
          <w:rStyle w:val="StyleBoldUnderline"/>
          <w:sz w:val="12"/>
        </w:rPr>
        <w:t xml:space="preserve"> </w:t>
      </w:r>
      <w:r w:rsidRPr="00AC36C8">
        <w:rPr>
          <w:rStyle w:val="StyleBoldUnderline"/>
        </w:rPr>
        <w:t>combination with industry structure.</w:t>
      </w:r>
      <w:r>
        <w:t xml:space="preserve"> Especially </w:t>
      </w:r>
      <w:r w:rsidRPr="00AC36C8">
        <w:rPr>
          <w:rStyle w:val="StyleBoldUnderline"/>
        </w:rPr>
        <w:t xml:space="preserve">small and medium sized enterprises tend </w:t>
      </w:r>
      <w:proofErr w:type="gramStart"/>
      <w:r w:rsidRPr="00AC36C8">
        <w:rPr>
          <w:rStyle w:val="StyleBoldUnderline"/>
        </w:rPr>
        <w:t>to</w:t>
      </w:r>
      <w:r>
        <w:rPr>
          <w:rStyle w:val="StyleBoldUnderline"/>
          <w:sz w:val="12"/>
        </w:rPr>
        <w:t xml:space="preserve"> </w:t>
      </w:r>
      <w:r w:rsidRPr="00AC36C8">
        <w:rPr>
          <w:rStyle w:val="StyleBoldUnderline"/>
          <w:sz w:val="12"/>
        </w:rPr>
        <w:t xml:space="preserve"> </w:t>
      </w:r>
      <w:r w:rsidRPr="00AC36C8">
        <w:rPr>
          <w:rStyle w:val="StyleBoldUnderline"/>
        </w:rPr>
        <w:t>limit</w:t>
      </w:r>
      <w:proofErr w:type="gramEnd"/>
      <w:r w:rsidRPr="00AC36C8">
        <w:rPr>
          <w:rStyle w:val="StyleBoldUnderline"/>
        </w:rPr>
        <w:t xml:space="preserve"> their FDI engagement in geographically close countries</w:t>
      </w:r>
      <w:r>
        <w:t xml:space="preserve"> (</w:t>
      </w:r>
      <w:proofErr w:type="spellStart"/>
      <w:r>
        <w:t>Hunya</w:t>
      </w:r>
      <w:proofErr w:type="spellEnd"/>
      <w:r>
        <w:t>, 2008).</w:t>
      </w:r>
      <w:r>
        <w:rPr>
          <w:sz w:val="12"/>
        </w:rPr>
        <w:t xml:space="preserve"> </w:t>
      </w:r>
      <w:r w:rsidRPr="00AC36C8">
        <w:rPr>
          <w:sz w:val="12"/>
        </w:rPr>
        <w:t xml:space="preserve"> </w:t>
      </w:r>
      <w:r>
        <w:t xml:space="preserve">While the share of EU FDI going to the BRICs remains small, </w:t>
      </w:r>
      <w:r w:rsidRPr="00AC36C8">
        <w:rPr>
          <w:rStyle w:val="StyleBoldUnderline"/>
        </w:rPr>
        <w:t xml:space="preserve">the EU is an </w:t>
      </w:r>
      <w:proofErr w:type="gramStart"/>
      <w:r w:rsidRPr="00AC36C8">
        <w:rPr>
          <w:rStyle w:val="StyleBoldUnderline"/>
        </w:rPr>
        <w:t>important</w:t>
      </w:r>
      <w:r>
        <w:rPr>
          <w:rStyle w:val="StyleBoldUnderline"/>
          <w:sz w:val="12"/>
        </w:rPr>
        <w:t xml:space="preserve"> </w:t>
      </w:r>
      <w:r w:rsidRPr="00AC36C8">
        <w:rPr>
          <w:rStyle w:val="StyleBoldUnderline"/>
          <w:sz w:val="12"/>
        </w:rPr>
        <w:t xml:space="preserve"> </w:t>
      </w:r>
      <w:r w:rsidRPr="00AC36C8">
        <w:rPr>
          <w:rStyle w:val="StyleBoldUnderline"/>
        </w:rPr>
        <w:t>source</w:t>
      </w:r>
      <w:proofErr w:type="gramEnd"/>
      <w:r w:rsidRPr="00AC36C8">
        <w:rPr>
          <w:rStyle w:val="StyleBoldUnderline"/>
        </w:rPr>
        <w:t xml:space="preserve"> of FDI for all BRICs. This constellation mirrors trade, as the EU is a more </w:t>
      </w:r>
      <w:proofErr w:type="gramStart"/>
      <w:r w:rsidRPr="00AC36C8">
        <w:rPr>
          <w:rStyle w:val="StyleBoldUnderline"/>
        </w:rPr>
        <w:t>important</w:t>
      </w:r>
      <w:r>
        <w:rPr>
          <w:rStyle w:val="StyleBoldUnderline"/>
          <w:sz w:val="12"/>
        </w:rPr>
        <w:t xml:space="preserve"> </w:t>
      </w:r>
      <w:r w:rsidRPr="00AC36C8">
        <w:rPr>
          <w:rStyle w:val="StyleBoldUnderline"/>
          <w:sz w:val="12"/>
        </w:rPr>
        <w:t xml:space="preserve"> </w:t>
      </w:r>
      <w:r w:rsidRPr="00AC36C8">
        <w:rPr>
          <w:rStyle w:val="StyleBoldUnderline"/>
        </w:rPr>
        <w:t>trading</w:t>
      </w:r>
      <w:proofErr w:type="gramEnd"/>
      <w:r w:rsidRPr="00AC36C8">
        <w:rPr>
          <w:rStyle w:val="StyleBoldUnderline"/>
        </w:rPr>
        <w:t xml:space="preserve"> partner for the BRICs than vice versa. In terms of FDI flows, the EU is by far </w:t>
      </w:r>
      <w:proofErr w:type="gramStart"/>
      <w:r w:rsidRPr="00AC36C8">
        <w:rPr>
          <w:rStyle w:val="StyleBoldUnderline"/>
        </w:rPr>
        <w:t>the</w:t>
      </w:r>
      <w:r>
        <w:rPr>
          <w:rStyle w:val="StyleBoldUnderline"/>
          <w:sz w:val="12"/>
        </w:rPr>
        <w:t xml:space="preserve"> </w:t>
      </w:r>
      <w:r w:rsidRPr="00AC36C8">
        <w:rPr>
          <w:rStyle w:val="StyleBoldUnderline"/>
          <w:sz w:val="12"/>
        </w:rPr>
        <w:t xml:space="preserve"> </w:t>
      </w:r>
      <w:r w:rsidRPr="00AC36C8">
        <w:rPr>
          <w:rStyle w:val="StyleBoldUnderline"/>
        </w:rPr>
        <w:t>most</w:t>
      </w:r>
      <w:proofErr w:type="gramEnd"/>
      <w:r w:rsidRPr="00AC36C8">
        <w:rPr>
          <w:rStyle w:val="StyleBoldUnderline"/>
        </w:rPr>
        <w:t xml:space="preserve"> important investor in Russia and Brazil accounting on average for 57% and 53% of</w:t>
      </w:r>
      <w:r>
        <w:rPr>
          <w:rStyle w:val="StyleBoldUnderline"/>
          <w:sz w:val="12"/>
        </w:rPr>
        <w:t xml:space="preserve"> </w:t>
      </w:r>
      <w:r w:rsidRPr="00AC36C8">
        <w:rPr>
          <w:rStyle w:val="StyleBoldUnderline"/>
          <w:sz w:val="12"/>
        </w:rPr>
        <w:t xml:space="preserve"> </w:t>
      </w:r>
      <w:r w:rsidRPr="00AC36C8">
        <w:rPr>
          <w:rStyle w:val="StyleBoldUnderline"/>
        </w:rPr>
        <w:t>the total FDI going to these countries in the period 2004-2007 (Figure 4, left).</w:t>
      </w:r>
      <w:r>
        <w:rPr>
          <w:rStyle w:val="StyleBoldUnderline"/>
          <w:sz w:val="12"/>
        </w:rPr>
        <w:t xml:space="preserve"> </w:t>
      </w:r>
      <w:r w:rsidRPr="00AC36C8">
        <w:rPr>
          <w:rStyle w:val="StyleBoldUnderline"/>
          <w:sz w:val="12"/>
        </w:rPr>
        <w:t xml:space="preserve"> </w:t>
      </w:r>
      <w:r w:rsidRPr="00AC36C8">
        <w:rPr>
          <w:rStyle w:val="StyleBoldUnderline"/>
        </w:rPr>
        <w:t xml:space="preserve">In the Asian BRIC economies the share of the EU in inward FDI is much lower, </w:t>
      </w:r>
      <w:proofErr w:type="gramStart"/>
      <w:r w:rsidRPr="00AC36C8">
        <w:rPr>
          <w:rStyle w:val="StyleBoldUnderline"/>
        </w:rPr>
        <w:t>ranging</w:t>
      </w:r>
      <w:r>
        <w:rPr>
          <w:rStyle w:val="StyleBoldUnderline"/>
          <w:sz w:val="12"/>
        </w:rPr>
        <w:t xml:space="preserve"> </w:t>
      </w:r>
      <w:r w:rsidRPr="00AC36C8">
        <w:rPr>
          <w:rStyle w:val="StyleBoldUnderline"/>
          <w:sz w:val="12"/>
        </w:rPr>
        <w:t xml:space="preserve"> </w:t>
      </w:r>
      <w:r w:rsidRPr="00AC36C8">
        <w:rPr>
          <w:rStyle w:val="StyleBoldUnderline"/>
        </w:rPr>
        <w:t>from</w:t>
      </w:r>
      <w:proofErr w:type="gramEnd"/>
      <w:r w:rsidRPr="00AC36C8">
        <w:rPr>
          <w:rStyle w:val="StyleBoldUnderline"/>
        </w:rPr>
        <w:t xml:space="preserve"> 31% in India to only 10% in China. This is explained by the large intra-regional </w:t>
      </w:r>
      <w:proofErr w:type="gramStart"/>
      <w:r w:rsidRPr="00AC36C8">
        <w:rPr>
          <w:rStyle w:val="StyleBoldUnderline"/>
        </w:rPr>
        <w:t>FDI</w:t>
      </w:r>
      <w:r>
        <w:rPr>
          <w:rStyle w:val="StyleBoldUnderline"/>
          <w:sz w:val="12"/>
        </w:rPr>
        <w:t xml:space="preserve"> </w:t>
      </w:r>
      <w:r w:rsidRPr="00AC36C8">
        <w:rPr>
          <w:rStyle w:val="StyleBoldUnderline"/>
          <w:sz w:val="12"/>
        </w:rPr>
        <w:t xml:space="preserve"> </w:t>
      </w:r>
      <w:r w:rsidRPr="00AC36C8">
        <w:rPr>
          <w:rStyle w:val="StyleBoldUnderline"/>
        </w:rPr>
        <w:t>flows</w:t>
      </w:r>
      <w:proofErr w:type="gramEnd"/>
      <w:r w:rsidRPr="00AC36C8">
        <w:rPr>
          <w:rStyle w:val="StyleBoldUnderline"/>
        </w:rPr>
        <w:t xml:space="preserve"> in South and South-East Asia. In the case of China, Hong Kong stands out as </w:t>
      </w:r>
      <w:proofErr w:type="gramStart"/>
      <w:r w:rsidRPr="00AC36C8">
        <w:rPr>
          <w:rStyle w:val="StyleBoldUnderline"/>
        </w:rPr>
        <w:t>the</w:t>
      </w:r>
      <w:r>
        <w:rPr>
          <w:rStyle w:val="StyleBoldUnderline"/>
          <w:sz w:val="12"/>
        </w:rPr>
        <w:t xml:space="preserve"> </w:t>
      </w:r>
      <w:r w:rsidRPr="00AC36C8">
        <w:rPr>
          <w:rStyle w:val="StyleBoldUnderline"/>
          <w:sz w:val="12"/>
        </w:rPr>
        <w:t xml:space="preserve"> </w:t>
      </w:r>
      <w:r w:rsidRPr="00AC36C8">
        <w:rPr>
          <w:rStyle w:val="StyleBoldUnderline"/>
        </w:rPr>
        <w:t>largest</w:t>
      </w:r>
      <w:proofErr w:type="gramEnd"/>
      <w:r w:rsidRPr="00AC36C8">
        <w:rPr>
          <w:rStyle w:val="StyleBoldUnderline"/>
        </w:rPr>
        <w:t xml:space="preserve"> investor accounting for 37% of total inflows in the period 2004-2007. FDI </w:t>
      </w:r>
      <w:proofErr w:type="gramStart"/>
      <w:r w:rsidRPr="00AC36C8">
        <w:rPr>
          <w:rStyle w:val="StyleBoldUnderline"/>
        </w:rPr>
        <w:t>flows</w:t>
      </w:r>
      <w:r>
        <w:rPr>
          <w:rStyle w:val="StyleBoldUnderline"/>
          <w:sz w:val="12"/>
        </w:rPr>
        <w:t xml:space="preserve"> </w:t>
      </w:r>
      <w:r w:rsidRPr="00AC36C8">
        <w:rPr>
          <w:rStyle w:val="StyleBoldUnderline"/>
          <w:sz w:val="12"/>
        </w:rPr>
        <w:t xml:space="preserve"> </w:t>
      </w:r>
      <w:r w:rsidRPr="00AC36C8">
        <w:rPr>
          <w:rStyle w:val="StyleBoldUnderline"/>
        </w:rPr>
        <w:t>originating</w:t>
      </w:r>
      <w:proofErr w:type="gramEnd"/>
      <w:r w:rsidRPr="00AC36C8">
        <w:rPr>
          <w:rStyle w:val="StyleBoldUnderline"/>
        </w:rPr>
        <w:t xml:space="preserve"> from Singapore, Taiwan and South Korea make up another 13%10. The </w:t>
      </w:r>
      <w:proofErr w:type="gramStart"/>
      <w:r w:rsidRPr="00AC36C8">
        <w:rPr>
          <w:rStyle w:val="StyleBoldUnderline"/>
        </w:rPr>
        <w:t>high</w:t>
      </w:r>
      <w:r>
        <w:rPr>
          <w:rStyle w:val="StyleBoldUnderline"/>
          <w:sz w:val="12"/>
        </w:rPr>
        <w:t xml:space="preserve"> </w:t>
      </w:r>
      <w:r w:rsidRPr="00AC36C8">
        <w:rPr>
          <w:rStyle w:val="StyleBoldUnderline"/>
          <w:sz w:val="12"/>
        </w:rPr>
        <w:t xml:space="preserve"> </w:t>
      </w:r>
      <w:r w:rsidRPr="00AC36C8">
        <w:rPr>
          <w:rStyle w:val="StyleBoldUnderline"/>
        </w:rPr>
        <w:t>share</w:t>
      </w:r>
      <w:proofErr w:type="gramEnd"/>
      <w:r w:rsidRPr="00AC36C8">
        <w:rPr>
          <w:rStyle w:val="StyleBoldUnderline"/>
        </w:rPr>
        <w:t xml:space="preserve"> of intra-regional FDI in Asian countries is linked to the high degree of vertical trade</w:t>
      </w:r>
      <w:r>
        <w:rPr>
          <w:rStyle w:val="StyleBoldUnderline"/>
          <w:sz w:val="12"/>
        </w:rPr>
        <w:t xml:space="preserve"> </w:t>
      </w:r>
      <w:r w:rsidRPr="00AC36C8">
        <w:rPr>
          <w:rStyle w:val="StyleBoldUnderline"/>
          <w:sz w:val="12"/>
        </w:rPr>
        <w:t xml:space="preserve"> </w:t>
      </w:r>
      <w:r w:rsidRPr="00AC36C8">
        <w:rPr>
          <w:rStyle w:val="StyleBoldUnderline"/>
        </w:rPr>
        <w:t>integration. In the case of Hong Kong, however, a part of the FDI flows to China constitutes</w:t>
      </w:r>
      <w:r>
        <w:rPr>
          <w:rStyle w:val="StyleBoldUnderline"/>
          <w:sz w:val="12"/>
        </w:rPr>
        <w:t xml:space="preserve"> </w:t>
      </w:r>
      <w:r w:rsidRPr="00AC36C8">
        <w:rPr>
          <w:rStyle w:val="StyleBoldUnderline"/>
          <w:sz w:val="12"/>
        </w:rPr>
        <w:t xml:space="preserve"> </w:t>
      </w:r>
      <w:r>
        <w:t xml:space="preserve">‘round-tripping capital’, i.e. </w:t>
      </w:r>
      <w:r w:rsidRPr="00AC36C8">
        <w:rPr>
          <w:rStyle w:val="StyleBoldUnderline"/>
        </w:rPr>
        <w:t xml:space="preserve">Chinese investments taking a detour via Hong Kong for tax </w:t>
      </w:r>
      <w:proofErr w:type="gramStart"/>
      <w:r w:rsidRPr="00AC36C8">
        <w:rPr>
          <w:rStyle w:val="StyleBoldUnderline"/>
        </w:rPr>
        <w:t>or</w:t>
      </w:r>
      <w:r>
        <w:rPr>
          <w:rStyle w:val="StyleBoldUnderline"/>
          <w:sz w:val="12"/>
        </w:rPr>
        <w:t xml:space="preserve"> </w:t>
      </w:r>
      <w:r w:rsidRPr="00AC36C8">
        <w:rPr>
          <w:rStyle w:val="StyleBoldUnderline"/>
          <w:sz w:val="12"/>
        </w:rPr>
        <w:t xml:space="preserve"> </w:t>
      </w:r>
      <w:r w:rsidRPr="00AC36C8">
        <w:rPr>
          <w:rStyle w:val="StyleBoldUnderline"/>
        </w:rPr>
        <w:t>other</w:t>
      </w:r>
      <w:proofErr w:type="gramEnd"/>
      <w:r w:rsidRPr="00AC36C8">
        <w:rPr>
          <w:rStyle w:val="StyleBoldUnderline"/>
        </w:rPr>
        <w:t xml:space="preserve"> reasons</w:t>
      </w:r>
      <w:r>
        <w:t xml:space="preserve"> (</w:t>
      </w:r>
      <w:proofErr w:type="spellStart"/>
      <w:r>
        <w:t>Poncet</w:t>
      </w:r>
      <w:proofErr w:type="spellEnd"/>
      <w:r>
        <w:t xml:space="preserve">, 2008). This </w:t>
      </w:r>
      <w:r w:rsidRPr="00AC36C8">
        <w:rPr>
          <w:rStyle w:val="StyleBoldUnderline"/>
        </w:rPr>
        <w:t xml:space="preserve">phenomenon is also found in India and Russia. </w:t>
      </w:r>
      <w:proofErr w:type="gramStart"/>
      <w:r w:rsidRPr="00AC36C8">
        <w:rPr>
          <w:rStyle w:val="StyleBoldUnderline"/>
        </w:rPr>
        <w:t>Since</w:t>
      </w:r>
      <w:r>
        <w:rPr>
          <w:rStyle w:val="StyleBoldUnderline"/>
          <w:sz w:val="12"/>
        </w:rPr>
        <w:t xml:space="preserve"> </w:t>
      </w:r>
      <w:r w:rsidRPr="00AC36C8">
        <w:rPr>
          <w:rStyle w:val="StyleBoldUnderline"/>
          <w:sz w:val="12"/>
        </w:rPr>
        <w:t xml:space="preserve"> </w:t>
      </w:r>
      <w:r w:rsidRPr="00AC36C8">
        <w:rPr>
          <w:rStyle w:val="StyleBoldUnderline"/>
        </w:rPr>
        <w:t>round</w:t>
      </w:r>
      <w:proofErr w:type="gramEnd"/>
      <w:r w:rsidRPr="00AC36C8">
        <w:rPr>
          <w:rStyle w:val="StyleBoldUnderline"/>
        </w:rPr>
        <w:t>-tripping inflates a country’s aggregate FDI, the role of the EU as a provider of FDI to</w:t>
      </w:r>
      <w:r>
        <w:rPr>
          <w:rStyle w:val="StyleBoldUnderline"/>
          <w:sz w:val="12"/>
        </w:rPr>
        <w:t xml:space="preserve"> </w:t>
      </w:r>
      <w:r w:rsidRPr="00AC36C8">
        <w:rPr>
          <w:rStyle w:val="StyleBoldUnderline"/>
          <w:sz w:val="12"/>
        </w:rPr>
        <w:t xml:space="preserve"> </w:t>
      </w:r>
      <w:r w:rsidRPr="00AC36C8">
        <w:rPr>
          <w:rStyle w:val="StyleBoldUnderline"/>
        </w:rPr>
        <w:t>India and China might be higher than suggested by the statistics</w:t>
      </w:r>
      <w:r>
        <w:t xml:space="preserve">; in the </w:t>
      </w:r>
      <w:r w:rsidRPr="00AC36C8">
        <w:rPr>
          <w:rStyle w:val="StyleBoldUnderline"/>
        </w:rPr>
        <w:t>case of Russia the</w:t>
      </w:r>
      <w:r>
        <w:rPr>
          <w:rStyle w:val="StyleBoldUnderline"/>
          <w:sz w:val="12"/>
        </w:rPr>
        <w:t xml:space="preserve"> </w:t>
      </w:r>
      <w:r w:rsidRPr="00AC36C8">
        <w:rPr>
          <w:rStyle w:val="StyleBoldUnderline"/>
          <w:sz w:val="12"/>
        </w:rPr>
        <w:t xml:space="preserve"> </w:t>
      </w:r>
      <w:r w:rsidRPr="00AC36C8">
        <w:rPr>
          <w:rStyle w:val="StyleBoldUnderline"/>
        </w:rPr>
        <w:t>situation is different because much of Russian round-tripping capital enters via Cyprus</w:t>
      </w:r>
      <w:r>
        <w:rPr>
          <w:rStyle w:val="StyleBoldUnderline"/>
          <w:sz w:val="12"/>
        </w:rPr>
        <w:t xml:space="preserve"> </w:t>
      </w:r>
      <w:r w:rsidRPr="00AC36C8">
        <w:rPr>
          <w:rStyle w:val="StyleBoldUnderline"/>
          <w:sz w:val="12"/>
        </w:rPr>
        <w:t xml:space="preserve"> </w:t>
      </w:r>
      <w:r w:rsidRPr="00AC36C8">
        <w:rPr>
          <w:rStyle w:val="StyleBoldUnderline"/>
        </w:rPr>
        <w:t>which is an EU member state (</w:t>
      </w:r>
      <w:r>
        <w:t xml:space="preserve">see Box 2). Regardless of the precise share of </w:t>
      </w:r>
      <w:r w:rsidRPr="00AC36C8">
        <w:rPr>
          <w:rStyle w:val="StyleBoldUnderline"/>
        </w:rPr>
        <w:t xml:space="preserve">EU </w:t>
      </w:r>
      <w:proofErr w:type="gramStart"/>
      <w:r w:rsidRPr="00AC36C8">
        <w:rPr>
          <w:rStyle w:val="StyleBoldUnderline"/>
        </w:rPr>
        <w:t>member</w:t>
      </w:r>
      <w:r>
        <w:rPr>
          <w:rStyle w:val="StyleBoldUnderline"/>
          <w:sz w:val="12"/>
        </w:rPr>
        <w:t xml:space="preserve"> </w:t>
      </w:r>
      <w:r w:rsidRPr="00AC36C8">
        <w:rPr>
          <w:rStyle w:val="StyleBoldUnderline"/>
          <w:sz w:val="12"/>
        </w:rPr>
        <w:t xml:space="preserve"> </w:t>
      </w:r>
      <w:r w:rsidRPr="00AC36C8">
        <w:rPr>
          <w:rStyle w:val="StyleBoldUnderline"/>
        </w:rPr>
        <w:t>states</w:t>
      </w:r>
      <w:proofErr w:type="gramEnd"/>
      <w:r w:rsidRPr="00AC36C8">
        <w:rPr>
          <w:rStyle w:val="StyleBoldUnderline"/>
        </w:rPr>
        <w:t xml:space="preserve"> in Russia’s inward FDI, EU firms show a very high presence in Russia.</w:t>
      </w:r>
      <w:r>
        <w:t xml:space="preserve"> A </w:t>
      </w:r>
      <w:proofErr w:type="gramStart"/>
      <w:r>
        <w:t>major</w:t>
      </w:r>
      <w:r>
        <w:rPr>
          <w:sz w:val="12"/>
        </w:rPr>
        <w:t xml:space="preserve"> </w:t>
      </w:r>
      <w:r w:rsidRPr="00AC36C8">
        <w:rPr>
          <w:sz w:val="12"/>
        </w:rPr>
        <w:t xml:space="preserve"> </w:t>
      </w:r>
      <w:r>
        <w:t>reason</w:t>
      </w:r>
      <w:proofErr w:type="gramEnd"/>
      <w:r>
        <w:t xml:space="preserve"> for this is </w:t>
      </w:r>
      <w:r w:rsidRPr="00AC36C8">
        <w:rPr>
          <w:rStyle w:val="StyleBoldUnderline"/>
        </w:rPr>
        <w:t>Russia’s proximity which is one of the major determinants of the intensity</w:t>
      </w:r>
      <w:r>
        <w:rPr>
          <w:rStyle w:val="StyleBoldUnderline"/>
          <w:sz w:val="12"/>
        </w:rPr>
        <w:t xml:space="preserve"> </w:t>
      </w:r>
      <w:r w:rsidRPr="00AC36C8">
        <w:rPr>
          <w:rStyle w:val="StyleBoldUnderline"/>
          <w:sz w:val="12"/>
        </w:rPr>
        <w:t xml:space="preserve"> </w:t>
      </w:r>
      <w:r w:rsidRPr="00AC36C8">
        <w:rPr>
          <w:rStyle w:val="StyleBoldUnderline"/>
        </w:rPr>
        <w:t>of bilateral FDI flows to emerging markets</w:t>
      </w:r>
      <w:r>
        <w:t xml:space="preserve"> (</w:t>
      </w:r>
      <w:proofErr w:type="spellStart"/>
      <w:r>
        <w:t>Frenkel</w:t>
      </w:r>
      <w:proofErr w:type="spellEnd"/>
      <w:r>
        <w:t xml:space="preserve">, </w:t>
      </w:r>
      <w:proofErr w:type="spellStart"/>
      <w:r>
        <w:t>Funke</w:t>
      </w:r>
      <w:proofErr w:type="spellEnd"/>
      <w:r>
        <w:t xml:space="preserve"> and </w:t>
      </w:r>
      <w:proofErr w:type="spellStart"/>
      <w:r>
        <w:t>Stadtmann</w:t>
      </w:r>
      <w:proofErr w:type="spellEnd"/>
      <w:r>
        <w:t>, 2004).</w:t>
      </w:r>
      <w:r>
        <w:rPr>
          <w:sz w:val="12"/>
        </w:rPr>
        <w:t xml:space="preserve"> </w:t>
      </w:r>
      <w:r w:rsidRPr="00AC36C8">
        <w:rPr>
          <w:sz w:val="12"/>
        </w:rPr>
        <w:t xml:space="preserve"> </w:t>
      </w:r>
      <w:r>
        <w:t xml:space="preserve">The EU emerges as the </w:t>
      </w:r>
      <w:r w:rsidRPr="00AC36C8">
        <w:rPr>
          <w:rStyle w:val="StyleBoldUnderline"/>
        </w:rPr>
        <w:t xml:space="preserve">largest provider of FDI among the Triad countries in each of </w:t>
      </w:r>
      <w:proofErr w:type="gramStart"/>
      <w:r w:rsidRPr="00AC36C8">
        <w:rPr>
          <w:rStyle w:val="StyleBoldUnderline"/>
        </w:rPr>
        <w:t>the</w:t>
      </w:r>
      <w:r>
        <w:rPr>
          <w:rStyle w:val="StyleBoldUnderline"/>
          <w:sz w:val="12"/>
        </w:rPr>
        <w:t xml:space="preserve"> </w:t>
      </w:r>
      <w:r w:rsidRPr="00AC36C8">
        <w:rPr>
          <w:rStyle w:val="StyleBoldUnderline"/>
          <w:sz w:val="12"/>
        </w:rPr>
        <w:t xml:space="preserve"> </w:t>
      </w:r>
      <w:r w:rsidRPr="00AC36C8">
        <w:rPr>
          <w:rStyle w:val="StyleBoldUnderline"/>
        </w:rPr>
        <w:t>BRICs</w:t>
      </w:r>
      <w:proofErr w:type="gramEnd"/>
      <w:r>
        <w:t xml:space="preserve"> (Figure 4, right). In Russia and Brazil, </w:t>
      </w:r>
      <w:r w:rsidRPr="00AC36C8">
        <w:rPr>
          <w:rStyle w:val="StyleBoldUnderline"/>
        </w:rPr>
        <w:t xml:space="preserve">the amount invested by EU firms </w:t>
      </w:r>
      <w:proofErr w:type="spellStart"/>
      <w:proofErr w:type="gramStart"/>
      <w:r w:rsidRPr="00AC36C8">
        <w:rPr>
          <w:rStyle w:val="StyleBoldUnderline"/>
        </w:rPr>
        <w:t>equalled</w:t>
      </w:r>
      <w:proofErr w:type="spellEnd"/>
      <w:r>
        <w:rPr>
          <w:rStyle w:val="StyleBoldUnderline"/>
          <w:sz w:val="12"/>
        </w:rPr>
        <w:t xml:space="preserve"> </w:t>
      </w:r>
      <w:r w:rsidRPr="00AC36C8">
        <w:rPr>
          <w:rStyle w:val="StyleBoldUnderline"/>
          <w:sz w:val="12"/>
        </w:rPr>
        <w:t xml:space="preserve"> </w:t>
      </w:r>
      <w:r w:rsidRPr="00AC36C8">
        <w:rPr>
          <w:rStyle w:val="StyleBoldUnderline"/>
        </w:rPr>
        <w:t>seven</w:t>
      </w:r>
      <w:proofErr w:type="gramEnd"/>
      <w:r w:rsidRPr="00AC36C8">
        <w:rPr>
          <w:rStyle w:val="StyleBoldUnderline"/>
        </w:rPr>
        <w:t xml:space="preserve"> to eight times the amount of FDI undertaken by US firms in these countries (average</w:t>
      </w:r>
      <w:r>
        <w:rPr>
          <w:rStyle w:val="StyleBoldUnderline"/>
          <w:sz w:val="12"/>
        </w:rPr>
        <w:t xml:space="preserve"> </w:t>
      </w:r>
      <w:r w:rsidRPr="00AC36C8">
        <w:rPr>
          <w:rStyle w:val="StyleBoldUnderline"/>
          <w:sz w:val="12"/>
        </w:rPr>
        <w:t xml:space="preserve"> </w:t>
      </w:r>
      <w:r w:rsidRPr="00AC36C8">
        <w:rPr>
          <w:rStyle w:val="StyleBoldUnderline"/>
        </w:rPr>
        <w:t>2005-2007). The average annual FDI flow from the EU to China in 2005-2007</w:t>
      </w:r>
      <w:r>
        <w:t xml:space="preserve"> amounted </w:t>
      </w:r>
      <w:proofErr w:type="gramStart"/>
      <w:r>
        <w:t>to</w:t>
      </w:r>
      <w:r>
        <w:rPr>
          <w:sz w:val="12"/>
        </w:rPr>
        <w:t xml:space="preserve"> </w:t>
      </w:r>
      <w:r w:rsidRPr="00AC36C8">
        <w:rPr>
          <w:sz w:val="12"/>
        </w:rPr>
        <w:t xml:space="preserve"> </w:t>
      </w:r>
      <w:r>
        <w:t>EUR</w:t>
      </w:r>
      <w:proofErr w:type="gramEnd"/>
      <w:r>
        <w:t xml:space="preserve"> 6.6 billion, </w:t>
      </w:r>
      <w:r w:rsidRPr="00AC36C8">
        <w:rPr>
          <w:rStyle w:val="StyleBoldUnderline"/>
        </w:rPr>
        <w:t>more than twice the amount pouring in from the United States</w:t>
      </w:r>
      <w:r>
        <w:t>. Japan</w:t>
      </w:r>
      <w:proofErr w:type="gramStart"/>
      <w:r>
        <w:t>,</w:t>
      </w:r>
      <w:r>
        <w:rPr>
          <w:sz w:val="12"/>
        </w:rPr>
        <w:t xml:space="preserve"> </w:t>
      </w:r>
      <w:r w:rsidRPr="00AC36C8">
        <w:rPr>
          <w:sz w:val="12"/>
        </w:rPr>
        <w:t xml:space="preserve"> </w:t>
      </w:r>
      <w:r>
        <w:t>which</w:t>
      </w:r>
      <w:proofErr w:type="gramEnd"/>
      <w:r>
        <w:t xml:space="preserve"> has a strong Asian focus in its outward FDI, </w:t>
      </w:r>
      <w:r w:rsidRPr="00AC36C8">
        <w:rPr>
          <w:rStyle w:val="StyleBoldUnderline"/>
        </w:rPr>
        <w:t>recorded on average EUR 4.9 billion to</w:t>
      </w:r>
      <w:r>
        <w:rPr>
          <w:rStyle w:val="StyleBoldUnderline"/>
          <w:sz w:val="12"/>
        </w:rPr>
        <w:t xml:space="preserve"> </w:t>
      </w:r>
      <w:r w:rsidRPr="00AC36C8">
        <w:rPr>
          <w:rStyle w:val="StyleBoldUnderline"/>
          <w:sz w:val="12"/>
        </w:rPr>
        <w:t xml:space="preserve"> </w:t>
      </w:r>
      <w:r w:rsidRPr="00AC36C8">
        <w:rPr>
          <w:rStyle w:val="StyleBoldUnderline"/>
        </w:rPr>
        <w:t>China during the same period.</w:t>
      </w:r>
      <w:r>
        <w:t xml:space="preserve"> In Hong Kong, </w:t>
      </w:r>
      <w:r w:rsidRPr="00AC36C8">
        <w:rPr>
          <w:rStyle w:val="StyleBoldUnderline"/>
        </w:rPr>
        <w:t xml:space="preserve">the magnitude of FDI flows from the EU </w:t>
      </w:r>
      <w:proofErr w:type="gramStart"/>
      <w:r w:rsidRPr="00AC36C8">
        <w:rPr>
          <w:rStyle w:val="StyleBoldUnderline"/>
        </w:rPr>
        <w:t>and</w:t>
      </w:r>
      <w:r>
        <w:rPr>
          <w:rStyle w:val="StyleBoldUnderline"/>
          <w:sz w:val="12"/>
        </w:rPr>
        <w:t xml:space="preserve"> </w:t>
      </w:r>
      <w:r w:rsidRPr="00AC36C8">
        <w:rPr>
          <w:rStyle w:val="StyleBoldUnderline"/>
          <w:sz w:val="12"/>
        </w:rPr>
        <w:t xml:space="preserve"> </w:t>
      </w:r>
      <w:r w:rsidRPr="00AC36C8">
        <w:rPr>
          <w:rStyle w:val="StyleBoldUnderline"/>
        </w:rPr>
        <w:t>the</w:t>
      </w:r>
      <w:proofErr w:type="gramEnd"/>
      <w:r w:rsidRPr="00AC36C8">
        <w:rPr>
          <w:rStyle w:val="StyleBoldUnderline"/>
        </w:rPr>
        <w:t xml:space="preserve"> United </w:t>
      </w:r>
      <w:r w:rsidRPr="00AC36C8">
        <w:rPr>
          <w:rStyle w:val="StyleBoldUnderline"/>
        </w:rPr>
        <w:lastRenderedPageBreak/>
        <w:t>States are on a more similar level amounting to EUR 4.9 billion and EUR 3.7</w:t>
      </w:r>
      <w:r>
        <w:rPr>
          <w:rStyle w:val="StyleBoldUnderline"/>
          <w:sz w:val="12"/>
        </w:rPr>
        <w:t xml:space="preserve"> </w:t>
      </w:r>
      <w:r w:rsidRPr="00AC36C8">
        <w:rPr>
          <w:rStyle w:val="StyleBoldUnderline"/>
          <w:sz w:val="12"/>
        </w:rPr>
        <w:t xml:space="preserve"> </w:t>
      </w:r>
      <w:r w:rsidRPr="00AC36C8">
        <w:rPr>
          <w:rStyle w:val="StyleBoldUnderline"/>
        </w:rPr>
        <w:t>billion respectively.</w:t>
      </w:r>
      <w:r>
        <w:t xml:space="preserve"> </w:t>
      </w:r>
      <w:r w:rsidRPr="00AC36C8">
        <w:rPr>
          <w:rStyle w:val="StyleBoldUnderline"/>
        </w:rPr>
        <w:t xml:space="preserve">EU flows to India were the lowest among the BRIC </w:t>
      </w:r>
      <w:proofErr w:type="gramStart"/>
      <w:r w:rsidRPr="00AC36C8">
        <w:rPr>
          <w:rStyle w:val="StyleBoldUnderline"/>
        </w:rPr>
        <w:t>countries</w:t>
      </w:r>
      <w:r>
        <w:rPr>
          <w:rStyle w:val="StyleBoldUnderline"/>
          <w:sz w:val="12"/>
        </w:rPr>
        <w:t xml:space="preserve"> </w:t>
      </w:r>
      <w:r w:rsidRPr="00AC36C8">
        <w:rPr>
          <w:rStyle w:val="StyleBoldUnderline"/>
          <w:sz w:val="12"/>
        </w:rPr>
        <w:t xml:space="preserve"> </w:t>
      </w:r>
      <w:r w:rsidRPr="00AC36C8">
        <w:rPr>
          <w:rStyle w:val="StyleBoldUnderline"/>
        </w:rPr>
        <w:t>amounting</w:t>
      </w:r>
      <w:proofErr w:type="gramEnd"/>
      <w:r w:rsidRPr="00AC36C8">
        <w:rPr>
          <w:rStyle w:val="StyleBoldUnderline"/>
        </w:rPr>
        <w:t xml:space="preserve"> to EUR 3.9 billion on average for the period 2005-2007, albeit the EU is the</w:t>
      </w:r>
      <w:r>
        <w:rPr>
          <w:rStyle w:val="StyleBoldUnderline"/>
          <w:sz w:val="12"/>
        </w:rPr>
        <w:t xml:space="preserve"> </w:t>
      </w:r>
      <w:r w:rsidRPr="00AC36C8">
        <w:rPr>
          <w:rStyle w:val="StyleBoldUnderline"/>
          <w:sz w:val="12"/>
        </w:rPr>
        <w:t xml:space="preserve"> </w:t>
      </w:r>
      <w:r w:rsidRPr="00AC36C8">
        <w:rPr>
          <w:rStyle w:val="StyleBoldUnderline"/>
        </w:rPr>
        <w:t xml:space="preserve">number one investor in India if Mauritius is neglected (see Box 2). Whereas the strong </w:t>
      </w:r>
      <w:proofErr w:type="gramStart"/>
      <w:r w:rsidRPr="00AC36C8">
        <w:rPr>
          <w:rStyle w:val="StyleBoldUnderline"/>
        </w:rPr>
        <w:t>FDI</w:t>
      </w:r>
      <w:r>
        <w:rPr>
          <w:rStyle w:val="StyleBoldUnderline"/>
          <w:sz w:val="12"/>
        </w:rPr>
        <w:t xml:space="preserve"> </w:t>
      </w:r>
      <w:r w:rsidRPr="00AC36C8">
        <w:rPr>
          <w:rStyle w:val="StyleBoldUnderline"/>
          <w:sz w:val="12"/>
        </w:rPr>
        <w:t xml:space="preserve"> </w:t>
      </w:r>
      <w:r w:rsidRPr="00AC36C8">
        <w:rPr>
          <w:rStyle w:val="StyleBoldUnderline"/>
        </w:rPr>
        <w:t>links</w:t>
      </w:r>
      <w:proofErr w:type="gramEnd"/>
      <w:r w:rsidRPr="00AC36C8">
        <w:rPr>
          <w:rStyle w:val="StyleBoldUnderline"/>
        </w:rPr>
        <w:t xml:space="preserve"> between the EU and Russia could be expected due to the proximity of the two</w:t>
      </w:r>
      <w:r>
        <w:rPr>
          <w:rStyle w:val="StyleBoldUnderline"/>
          <w:sz w:val="12"/>
        </w:rPr>
        <w:t xml:space="preserve"> </w:t>
      </w:r>
      <w:r w:rsidRPr="00AC36C8">
        <w:rPr>
          <w:rStyle w:val="StyleBoldUnderline"/>
          <w:sz w:val="12"/>
        </w:rPr>
        <w:t xml:space="preserve"> </w:t>
      </w:r>
      <w:r w:rsidRPr="00AC36C8">
        <w:rPr>
          <w:rStyle w:val="StyleBoldUnderline"/>
        </w:rPr>
        <w:t xml:space="preserve">markets and was also found in the trade in goods and services, the </w:t>
      </w:r>
      <w:proofErr w:type="spellStart"/>
      <w:r w:rsidRPr="00AC36C8">
        <w:rPr>
          <w:rStyle w:val="StyleBoldUnderline"/>
        </w:rPr>
        <w:t>favourable</w:t>
      </w:r>
      <w:proofErr w:type="spellEnd"/>
      <w:r w:rsidRPr="00AC36C8">
        <w:rPr>
          <w:rStyle w:val="StyleBoldUnderline"/>
        </w:rPr>
        <w:t xml:space="preserve"> position of</w:t>
      </w:r>
      <w:r>
        <w:rPr>
          <w:rStyle w:val="StyleBoldUnderline"/>
          <w:sz w:val="12"/>
        </w:rPr>
        <w:t xml:space="preserve"> </w:t>
      </w:r>
      <w:r w:rsidRPr="00AC36C8">
        <w:rPr>
          <w:rStyle w:val="StyleBoldUnderline"/>
          <w:sz w:val="12"/>
        </w:rPr>
        <w:t xml:space="preserve"> </w:t>
      </w:r>
      <w:r w:rsidRPr="00AC36C8">
        <w:rPr>
          <w:rStyle w:val="StyleBoldUnderline"/>
        </w:rPr>
        <w:t>EU firms in Brazil compared to US firms is more surprising and in contrast with the result</w:t>
      </w:r>
      <w:r>
        <w:rPr>
          <w:rStyle w:val="StyleBoldUnderline"/>
          <w:sz w:val="12"/>
        </w:rPr>
        <w:t xml:space="preserve"> </w:t>
      </w:r>
      <w:r w:rsidRPr="00AC36C8">
        <w:rPr>
          <w:rStyle w:val="StyleBoldUnderline"/>
          <w:sz w:val="12"/>
        </w:rPr>
        <w:t xml:space="preserve"> </w:t>
      </w:r>
      <w:r w:rsidRPr="00AC36C8">
        <w:rPr>
          <w:rStyle w:val="StyleBoldUnderline"/>
        </w:rPr>
        <w:t xml:space="preserve">found in services trade. The strong position of EU firms in the BRICs is mainly the result of FDI from Spain which has close historical links with South America11 and Germany </w:t>
      </w:r>
      <w:proofErr w:type="gramStart"/>
      <w:r w:rsidRPr="00AC36C8">
        <w:rPr>
          <w:rStyle w:val="StyleBoldUnderline"/>
        </w:rPr>
        <w:t>which</w:t>
      </w:r>
      <w:r>
        <w:rPr>
          <w:rStyle w:val="StyleBoldUnderline"/>
          <w:sz w:val="12"/>
        </w:rPr>
        <w:t xml:space="preserve"> </w:t>
      </w:r>
      <w:r w:rsidRPr="00AC36C8">
        <w:rPr>
          <w:rStyle w:val="StyleBoldUnderline"/>
          <w:sz w:val="12"/>
        </w:rPr>
        <w:t xml:space="preserve"> </w:t>
      </w:r>
      <w:r w:rsidRPr="00AC36C8">
        <w:rPr>
          <w:rStyle w:val="StyleBoldUnderline"/>
        </w:rPr>
        <w:t>is</w:t>
      </w:r>
      <w:proofErr w:type="gramEnd"/>
      <w:r w:rsidRPr="00AC36C8">
        <w:rPr>
          <w:rStyle w:val="StyleBoldUnderline"/>
        </w:rPr>
        <w:t xml:space="preserve"> a major and geographically well diversified provider of FDI.</w:t>
      </w:r>
    </w:p>
    <w:p w14:paraId="0A713D03" w14:textId="77777777" w:rsidR="00E07625" w:rsidRDefault="005122F1" w:rsidP="00E07625">
      <w:pPr>
        <w:pStyle w:val="Heading4"/>
      </w:pPr>
      <w:r>
        <w:t>This is k</w:t>
      </w:r>
      <w:r w:rsidR="00E07625">
        <w:t xml:space="preserve">ey to the </w:t>
      </w:r>
      <w:r w:rsidR="00E07625" w:rsidRPr="005122F1">
        <w:rPr>
          <w:u w:val="single"/>
        </w:rPr>
        <w:t>global</w:t>
      </w:r>
      <w:r w:rsidR="00E07625">
        <w:t xml:space="preserve"> economy</w:t>
      </w:r>
      <w:r>
        <w:t xml:space="preserve"> — turns the case</w:t>
      </w:r>
    </w:p>
    <w:p w14:paraId="353E5CFB" w14:textId="77777777" w:rsidR="00E07625" w:rsidRPr="000415F6" w:rsidRDefault="00E07625" w:rsidP="00E07625">
      <w:proofErr w:type="spellStart"/>
      <w:proofErr w:type="gramStart"/>
      <w:r>
        <w:rPr>
          <w:rStyle w:val="StyleStyleBold12pt"/>
        </w:rPr>
        <w:t>Moghadam</w:t>
      </w:r>
      <w:proofErr w:type="spellEnd"/>
      <w:r>
        <w:rPr>
          <w:rStyle w:val="StyleStyleBold12pt"/>
        </w:rPr>
        <w:t xml:space="preserve"> 11- </w:t>
      </w:r>
      <w:r w:rsidRPr="000415F6">
        <w:t>director of the European Department at the International Monetary Fund (IMF) since November 2011.</w:t>
      </w:r>
      <w:proofErr w:type="gramEnd"/>
      <w:r>
        <w:t xml:space="preserve"> </w:t>
      </w:r>
      <w:r w:rsidRPr="000415F6">
        <w:t xml:space="preserve"> Prior to taking up his current position, he was Director of the Fund’s Strategy, Policy, and Review Department for three years, and Head of the Managing Director’s office also for three years, serving both Rodrigo de </w:t>
      </w:r>
      <w:proofErr w:type="spellStart"/>
      <w:r w:rsidRPr="000415F6">
        <w:t>Rato</w:t>
      </w:r>
      <w:proofErr w:type="spellEnd"/>
      <w:r w:rsidRPr="000415F6">
        <w:t xml:space="preserve"> and Dominique Strauss-Kahn. He previously worked in both the European and the Asia-Pacific Departments of the Fund.</w:t>
      </w:r>
      <w:r>
        <w:t xml:space="preserve"> </w:t>
      </w:r>
      <w:r w:rsidRPr="000415F6">
        <w:t xml:space="preserve"> Mr. </w:t>
      </w:r>
      <w:proofErr w:type="spellStart"/>
      <w:r w:rsidRPr="000415F6">
        <w:t>Moghadam</w:t>
      </w:r>
      <w:proofErr w:type="spellEnd"/>
      <w:r w:rsidRPr="000415F6">
        <w:t xml:space="preserve"> earned a bachelor's degree in mathematics at Oxford University, a master’s degree in economics at the London School of Economics, and a PhD in economics at the University of Warwick, (Reza, “New Growth Drivers for Low-Income Countries: The Role of BRICs </w:t>
      </w:r>
      <w:r>
        <w:rPr>
          <w:sz w:val="12"/>
        </w:rPr>
        <w:t xml:space="preserve"> </w:t>
      </w:r>
      <w:r w:rsidRPr="000415F6">
        <w:rPr>
          <w:sz w:val="12"/>
        </w:rPr>
        <w:t xml:space="preserve"> </w:t>
      </w:r>
      <w:r w:rsidRPr="000415F6">
        <w:t xml:space="preserve">Prepared by the Strategy, Policy, and Review Department”, January 12, 2011, International Monetary Fund, </w:t>
      </w:r>
      <w:hyperlink r:id="rId35" w:history="1">
        <w:r w:rsidRPr="000415F6">
          <w:rPr>
            <w:rStyle w:val="Hyperlink"/>
          </w:rPr>
          <w:t>https://www.imf.org/external/np/pp/eng/2011/011211.pdf</w:t>
        </w:r>
      </w:hyperlink>
      <w:r w:rsidRPr="000415F6">
        <w:t>, //CJD)</w:t>
      </w:r>
    </w:p>
    <w:p w14:paraId="3481C833" w14:textId="77777777" w:rsidR="00E07625" w:rsidRPr="00033B30" w:rsidRDefault="00E07625" w:rsidP="00E07625">
      <w:pPr>
        <w:rPr>
          <w:rStyle w:val="StyleBoldUnderline"/>
        </w:rPr>
      </w:pPr>
      <w:r>
        <w:t xml:space="preserve">26. While they are difficult to quantify, </w:t>
      </w:r>
      <w:r w:rsidRPr="00033B30">
        <w:rPr>
          <w:rStyle w:val="StyleBoldUnderline"/>
        </w:rPr>
        <w:t xml:space="preserve">the effects of BRIC FDI on local economies </w:t>
      </w:r>
      <w:r>
        <w:rPr>
          <w:rStyle w:val="StyleBoldUnderline"/>
          <w:sz w:val="12"/>
        </w:rPr>
        <w:t xml:space="preserve"> </w:t>
      </w:r>
      <w:r w:rsidRPr="00033B30">
        <w:rPr>
          <w:rStyle w:val="StyleBoldUnderline"/>
          <w:sz w:val="12"/>
        </w:rPr>
        <w:t xml:space="preserve"> </w:t>
      </w:r>
      <w:r w:rsidRPr="00033B30">
        <w:rPr>
          <w:rStyle w:val="StyleBoldUnderline"/>
        </w:rPr>
        <w:t>have been tangible</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t></w:t>
      </w:r>
      <w:proofErr w:type="gramEnd"/>
      <w:r>
        <w:t xml:space="preserve"> </w:t>
      </w:r>
      <w:r w:rsidRPr="00033B30">
        <w:rPr>
          <w:rStyle w:val="StyleBoldUnderline"/>
        </w:rPr>
        <w:t>BRIC FDI has helped tap natural resources in many LICs.</w:t>
      </w:r>
      <w:r>
        <w:t xml:space="preserve"> This is </w:t>
      </w:r>
      <w:r w:rsidRPr="00033B30">
        <w:rPr>
          <w:rStyle w:val="StyleBoldUnderline"/>
        </w:rPr>
        <w:t xml:space="preserve">most evident in the </w:t>
      </w:r>
      <w:r>
        <w:rPr>
          <w:rStyle w:val="StyleBoldUnderline"/>
          <w:sz w:val="12"/>
        </w:rPr>
        <w:t xml:space="preserve"> </w:t>
      </w:r>
      <w:r w:rsidRPr="00033B30">
        <w:rPr>
          <w:rStyle w:val="StyleBoldUnderline"/>
          <w:sz w:val="12"/>
        </w:rPr>
        <w:t xml:space="preserve"> </w:t>
      </w:r>
      <w:r w:rsidRPr="00033B30">
        <w:rPr>
          <w:rStyle w:val="StyleBoldUnderline"/>
        </w:rPr>
        <w:t xml:space="preserve">rapid growth of oil and mining industries in Africa, partly made possible by BRIC </w:t>
      </w:r>
      <w:r>
        <w:rPr>
          <w:rStyle w:val="StyleBoldUnderline"/>
          <w:sz w:val="12"/>
        </w:rPr>
        <w:t xml:space="preserve"> </w:t>
      </w:r>
      <w:r w:rsidRPr="00033B30">
        <w:rPr>
          <w:rStyle w:val="StyleBoldUnderline"/>
          <w:sz w:val="12"/>
        </w:rPr>
        <w:t xml:space="preserve"> </w:t>
      </w:r>
      <w:r w:rsidRPr="00033B30">
        <w:rPr>
          <w:rStyle w:val="StyleBoldUnderline"/>
        </w:rPr>
        <w:t>investment, leading to sharp increases in production, exports, and processing capacity</w:t>
      </w:r>
      <w:r>
        <w:t xml:space="preserve">. In </w:t>
      </w:r>
      <w:r>
        <w:rPr>
          <w:sz w:val="12"/>
        </w:rPr>
        <w:t xml:space="preserve"> </w:t>
      </w:r>
      <w:r w:rsidRPr="00033B30">
        <w:rPr>
          <w:sz w:val="12"/>
        </w:rPr>
        <w:t xml:space="preserve"> </w:t>
      </w:r>
      <w:r>
        <w:t xml:space="preserve">some cases, </w:t>
      </w:r>
      <w:r w:rsidRPr="00033B30">
        <w:rPr>
          <w:rStyle w:val="StyleBoldUnderline"/>
        </w:rPr>
        <w:t xml:space="preserve">BRICs’ investment may also have strengthened the bargaining power of </w:t>
      </w:r>
      <w:r>
        <w:rPr>
          <w:rStyle w:val="StyleBoldUnderline"/>
          <w:sz w:val="12"/>
        </w:rPr>
        <w:t xml:space="preserve"> </w:t>
      </w:r>
      <w:r w:rsidRPr="00033B30">
        <w:rPr>
          <w:rStyle w:val="StyleBoldUnderline"/>
          <w:sz w:val="12"/>
        </w:rPr>
        <w:t xml:space="preserve"> </w:t>
      </w:r>
      <w:r w:rsidRPr="00033B30">
        <w:rPr>
          <w:rStyle w:val="StyleBoldUnderline"/>
        </w:rPr>
        <w:t xml:space="preserve">LICs, helping them to negotiate more favorable contracts with foreign firms. </w:t>
      </w:r>
      <w:r>
        <w:rPr>
          <w:rStyle w:val="StyleBoldUnderline"/>
          <w:sz w:val="12"/>
        </w:rPr>
        <w:t xml:space="preserve"> </w:t>
      </w:r>
      <w:r w:rsidRPr="00033B30">
        <w:rPr>
          <w:rStyle w:val="StyleBoldUnderline"/>
          <w:sz w:val="12"/>
        </w:rPr>
        <w:t xml:space="preserve"> </w:t>
      </w:r>
      <w:r>
        <w:t xml:space="preserve"> </w:t>
      </w:r>
      <w:r w:rsidRPr="00033B30">
        <w:rPr>
          <w:rStyle w:val="StyleBoldUnderline"/>
        </w:rPr>
        <w:t xml:space="preserve">BRIC financing has helped increase manufacturing capacity in some LICs. This is </w:t>
      </w:r>
      <w:r>
        <w:rPr>
          <w:rStyle w:val="StyleBoldUnderline"/>
          <w:sz w:val="12"/>
        </w:rPr>
        <w:t xml:space="preserve"> </w:t>
      </w:r>
      <w:r w:rsidRPr="00033B30">
        <w:rPr>
          <w:rStyle w:val="StyleBoldUnderline"/>
          <w:sz w:val="12"/>
        </w:rPr>
        <w:t xml:space="preserve"> </w:t>
      </w:r>
      <w:r w:rsidRPr="00033B30">
        <w:rPr>
          <w:rStyle w:val="StyleBoldUnderline"/>
        </w:rPr>
        <w:t xml:space="preserve">clearly the case in countries such as Ghana where most Chinese FDI is involved in </w:t>
      </w:r>
      <w:proofErr w:type="spellStart"/>
      <w:r w:rsidRPr="00033B30">
        <w:rPr>
          <w:rStyle w:val="StyleBoldUnderline"/>
        </w:rPr>
        <w:t>agroprocessing</w:t>
      </w:r>
      <w:proofErr w:type="spellEnd"/>
      <w:r w:rsidRPr="00033B30">
        <w:rPr>
          <w:rStyle w:val="StyleBoldUnderline"/>
        </w:rPr>
        <w:t xml:space="preserve"> and garment manufacturing</w:t>
      </w:r>
      <w:r>
        <w:t xml:space="preserve">. Even in resource-rich countries, </w:t>
      </w:r>
      <w:r w:rsidRPr="00033B30">
        <w:rPr>
          <w:rStyle w:val="StyleBoldUnderline"/>
        </w:rPr>
        <w:t xml:space="preserve">there is now a </w:t>
      </w:r>
      <w:r>
        <w:rPr>
          <w:rStyle w:val="StyleBoldUnderline"/>
          <w:sz w:val="12"/>
        </w:rPr>
        <w:t xml:space="preserve"> </w:t>
      </w:r>
      <w:r w:rsidRPr="00033B30">
        <w:rPr>
          <w:rStyle w:val="StyleBoldUnderline"/>
          <w:sz w:val="12"/>
        </w:rPr>
        <w:t xml:space="preserve"> </w:t>
      </w:r>
      <w:r w:rsidRPr="00033B30">
        <w:rPr>
          <w:rStyle w:val="StyleBoldUnderline"/>
        </w:rPr>
        <w:t>greater emphasis on increasing value added in both upstream and downstream industries</w:t>
      </w:r>
      <w:r>
        <w:rPr>
          <w:rStyle w:val="StyleBoldUnderline"/>
          <w:sz w:val="12"/>
        </w:rPr>
        <w:t xml:space="preserve"> </w:t>
      </w:r>
      <w:r w:rsidRPr="00033B30">
        <w:rPr>
          <w:rStyle w:val="StyleBoldUnderline"/>
          <w:sz w:val="12"/>
        </w:rPr>
        <w:t xml:space="preserve"> </w:t>
      </w:r>
      <w:r w:rsidRPr="00033B30">
        <w:rPr>
          <w:rStyle w:val="StyleBoldUnderline"/>
        </w:rPr>
        <w:t xml:space="preserve">(e.g., building refining capacity in Nigeria, and processing copper into electric wires in </w:t>
      </w:r>
      <w:r>
        <w:rPr>
          <w:rStyle w:val="StyleBoldUnderline"/>
          <w:sz w:val="12"/>
        </w:rPr>
        <w:t xml:space="preserve"> </w:t>
      </w:r>
      <w:r w:rsidRPr="00033B30">
        <w:rPr>
          <w:rStyle w:val="StyleBoldUnderline"/>
          <w:sz w:val="12"/>
        </w:rPr>
        <w:t xml:space="preserve"> </w:t>
      </w:r>
      <w:r w:rsidRPr="00033B30">
        <w:rPr>
          <w:rStyle w:val="StyleBoldUnderline"/>
        </w:rPr>
        <w:t xml:space="preserve">Zambia). </w:t>
      </w:r>
      <w:r>
        <w:rPr>
          <w:rStyle w:val="StyleBoldUnderline"/>
          <w:sz w:val="12"/>
        </w:rPr>
        <w:t xml:space="preserve"> </w:t>
      </w:r>
      <w:r w:rsidRPr="00033B30">
        <w:rPr>
          <w:rStyle w:val="StyleBoldUnderline"/>
          <w:sz w:val="12"/>
        </w:rPr>
        <w:t xml:space="preserve"> </w:t>
      </w:r>
      <w:r>
        <w:t xml:space="preserve">27. The </w:t>
      </w:r>
      <w:r w:rsidRPr="00033B30">
        <w:rPr>
          <w:rStyle w:val="StyleBoldUnderline"/>
        </w:rPr>
        <w:t xml:space="preserve">key challenge for LICs is to amplify these positive effects of BRIC FDI by </w:t>
      </w:r>
      <w:r>
        <w:rPr>
          <w:rStyle w:val="StyleBoldUnderline"/>
          <w:sz w:val="12"/>
        </w:rPr>
        <w:t xml:space="preserve"> </w:t>
      </w:r>
      <w:r w:rsidRPr="00033B30">
        <w:rPr>
          <w:rStyle w:val="StyleBoldUnderline"/>
          <w:sz w:val="12"/>
        </w:rPr>
        <w:t xml:space="preserve"> </w:t>
      </w:r>
      <w:r w:rsidRPr="00033B30">
        <w:rPr>
          <w:rStyle w:val="StyleBoldUnderline"/>
        </w:rPr>
        <w:t xml:space="preserve">continuing to attract more inflows, ensuring that natural resource extraction </w:t>
      </w:r>
      <w:r>
        <w:rPr>
          <w:rStyle w:val="StyleBoldUnderline"/>
          <w:sz w:val="12"/>
        </w:rPr>
        <w:t xml:space="preserve"> </w:t>
      </w:r>
      <w:r w:rsidRPr="00033B30">
        <w:rPr>
          <w:rStyle w:val="StyleBoldUnderline"/>
          <w:sz w:val="12"/>
        </w:rPr>
        <w:t xml:space="preserve"> </w:t>
      </w:r>
      <w:r w:rsidRPr="00033B30">
        <w:rPr>
          <w:rStyle w:val="StyleBoldUnderline"/>
        </w:rPr>
        <w:t xml:space="preserve">contributes to strengthening domestic revenue mobilization, and fostering greater </w:t>
      </w:r>
      <w:r>
        <w:rPr>
          <w:rStyle w:val="StyleBoldUnderline"/>
          <w:sz w:val="12"/>
        </w:rPr>
        <w:t xml:space="preserve"> </w:t>
      </w:r>
      <w:r w:rsidRPr="00033B30">
        <w:rPr>
          <w:rStyle w:val="StyleBoldUnderline"/>
          <w:sz w:val="12"/>
        </w:rPr>
        <w:t xml:space="preserve"> </w:t>
      </w:r>
      <w:r w:rsidRPr="00033B30">
        <w:rPr>
          <w:rStyle w:val="StyleBoldUnderline"/>
        </w:rPr>
        <w:t xml:space="preserve">linkages with local economies. As is the case for trade flows, this challenge is not specific to </w:t>
      </w:r>
      <w:r>
        <w:rPr>
          <w:rStyle w:val="StyleBoldUnderline"/>
          <w:sz w:val="12"/>
        </w:rPr>
        <w:t xml:space="preserve"> </w:t>
      </w:r>
      <w:r w:rsidRPr="00033B30">
        <w:rPr>
          <w:rStyle w:val="StyleBoldUnderline"/>
          <w:sz w:val="12"/>
        </w:rPr>
        <w:t xml:space="preserve"> </w:t>
      </w:r>
      <w:r w:rsidRPr="00033B30">
        <w:rPr>
          <w:rStyle w:val="StyleBoldUnderline"/>
        </w:rPr>
        <w:t xml:space="preserve">BRIC FDI but is heightened by the prospect of attracting more FDI than in the past from a </w:t>
      </w:r>
      <w:r>
        <w:rPr>
          <w:rStyle w:val="StyleBoldUnderline"/>
          <w:sz w:val="12"/>
        </w:rPr>
        <w:t xml:space="preserve"> </w:t>
      </w:r>
      <w:r w:rsidRPr="00033B30">
        <w:rPr>
          <w:rStyle w:val="StyleBoldUnderline"/>
          <w:sz w:val="12"/>
        </w:rPr>
        <w:t xml:space="preserve"> </w:t>
      </w:r>
      <w:r w:rsidRPr="00033B30">
        <w:rPr>
          <w:rStyle w:val="StyleBoldUnderline"/>
        </w:rPr>
        <w:t xml:space="preserve">broader array of countries. </w:t>
      </w:r>
      <w:r>
        <w:rPr>
          <w:rStyle w:val="StyleBoldUnderline"/>
          <w:sz w:val="12"/>
        </w:rPr>
        <w:t xml:space="preserve"> </w:t>
      </w:r>
      <w:r w:rsidRPr="00033B30">
        <w:rPr>
          <w:rStyle w:val="StyleBoldUnderline"/>
          <w:sz w:val="12"/>
        </w:rPr>
        <w:t xml:space="preserve"> </w:t>
      </w:r>
      <w:r>
        <w:t xml:space="preserve"> </w:t>
      </w:r>
      <w:r w:rsidRPr="00033B30">
        <w:rPr>
          <w:rStyle w:val="StyleBoldUnderline"/>
        </w:rPr>
        <w:t>Recipient countries can foster FDI by improving their business environment</w:t>
      </w:r>
      <w:r>
        <w:t xml:space="preserve">. The </w:t>
      </w:r>
      <w:r>
        <w:rPr>
          <w:sz w:val="12"/>
        </w:rPr>
        <w:t xml:space="preserve"> </w:t>
      </w:r>
      <w:r w:rsidRPr="00033B30">
        <w:rPr>
          <w:sz w:val="12"/>
        </w:rPr>
        <w:t xml:space="preserve"> </w:t>
      </w:r>
      <w:r>
        <w:t xml:space="preserve">focus should </w:t>
      </w:r>
      <w:r w:rsidRPr="00033B30">
        <w:rPr>
          <w:rStyle w:val="StyleBoldUnderline"/>
        </w:rPr>
        <w:t xml:space="preserve">be on improvements in areas that are critical for attracting FDI such as the </w:t>
      </w:r>
      <w:r>
        <w:rPr>
          <w:rStyle w:val="StyleBoldUnderline"/>
          <w:sz w:val="12"/>
        </w:rPr>
        <w:t xml:space="preserve"> </w:t>
      </w:r>
      <w:r w:rsidRPr="00033B30">
        <w:rPr>
          <w:rStyle w:val="StyleBoldUnderline"/>
          <w:sz w:val="12"/>
        </w:rPr>
        <w:t xml:space="preserve"> </w:t>
      </w:r>
      <w:r w:rsidRPr="00033B30">
        <w:rPr>
          <w:rStyle w:val="StyleBoldUnderline"/>
        </w:rPr>
        <w:t xml:space="preserve">availability of adequate and reliable infrastructure, rule of law, and reduction of red tape </w:t>
      </w:r>
      <w:r>
        <w:rPr>
          <w:rStyle w:val="StyleBoldUnderline"/>
          <w:sz w:val="12"/>
        </w:rPr>
        <w:t xml:space="preserve"> </w:t>
      </w:r>
      <w:r w:rsidRPr="00033B30">
        <w:rPr>
          <w:rStyle w:val="StyleBoldUnderline"/>
          <w:sz w:val="12"/>
        </w:rPr>
        <w:t xml:space="preserve"> </w:t>
      </w:r>
      <w:r w:rsidRPr="00033B30">
        <w:rPr>
          <w:rStyle w:val="StyleBoldUnderline"/>
        </w:rPr>
        <w:t>and corruption (</w:t>
      </w:r>
      <w:proofErr w:type="spellStart"/>
      <w:r w:rsidRPr="00033B30">
        <w:rPr>
          <w:rStyle w:val="StyleBoldUnderline"/>
        </w:rPr>
        <w:t>Dabla</w:t>
      </w:r>
      <w:proofErr w:type="spellEnd"/>
      <w:r w:rsidRPr="00033B30">
        <w:rPr>
          <w:rStyle w:val="StyleBoldUnderline"/>
        </w:rPr>
        <w:t xml:space="preserve">-Norris et al., 2010). At the same time, reducing high trade barriers </w:t>
      </w:r>
      <w:r>
        <w:rPr>
          <w:rStyle w:val="StyleBoldUnderline"/>
          <w:sz w:val="12"/>
        </w:rPr>
        <w:t xml:space="preserve"> </w:t>
      </w:r>
      <w:r w:rsidRPr="00033B30">
        <w:rPr>
          <w:rStyle w:val="StyleBoldUnderline"/>
          <w:sz w:val="12"/>
        </w:rPr>
        <w:t xml:space="preserve"> </w:t>
      </w:r>
      <w:r w:rsidRPr="00033B30">
        <w:rPr>
          <w:rStyle w:val="StyleBoldUnderline"/>
        </w:rPr>
        <w:t xml:space="preserve">is important, especially for FDI in search of intermediate inputs and regional exports. </w:t>
      </w:r>
      <w:r>
        <w:rPr>
          <w:rStyle w:val="StyleBoldUnderline"/>
          <w:sz w:val="12"/>
        </w:rPr>
        <w:t xml:space="preserve"> </w:t>
      </w:r>
      <w:r w:rsidRPr="00033B30">
        <w:rPr>
          <w:rStyle w:val="StyleBoldUnderline"/>
          <w:sz w:val="12"/>
        </w:rPr>
        <w:t xml:space="preserve"> </w:t>
      </w:r>
      <w:r>
        <w:t xml:space="preserve"> </w:t>
      </w:r>
      <w:r w:rsidRPr="00033B30">
        <w:rPr>
          <w:rStyle w:val="StyleBoldUnderline"/>
        </w:rPr>
        <w:t>Recipient countries</w:t>
      </w:r>
      <w:r>
        <w:t xml:space="preserve"> should </w:t>
      </w:r>
      <w:r w:rsidRPr="00033B30">
        <w:rPr>
          <w:rStyle w:val="StyleBoldUnderline"/>
        </w:rPr>
        <w:t xml:space="preserve">ensure that greater FDI, particularly in natural </w:t>
      </w:r>
      <w:r>
        <w:rPr>
          <w:rStyle w:val="StyleBoldUnderline"/>
          <w:sz w:val="12"/>
        </w:rPr>
        <w:t xml:space="preserve"> </w:t>
      </w:r>
      <w:r w:rsidRPr="00033B30">
        <w:rPr>
          <w:rStyle w:val="StyleBoldUnderline"/>
          <w:sz w:val="12"/>
        </w:rPr>
        <w:t xml:space="preserve"> </w:t>
      </w:r>
      <w:r w:rsidRPr="00033B30">
        <w:rPr>
          <w:rStyle w:val="StyleBoldUnderline"/>
        </w:rPr>
        <w:t xml:space="preserve">resources, translates into higher fiscal revenue, which can then be spent in </w:t>
      </w:r>
      <w:r w:rsidRPr="00033B30">
        <w:rPr>
          <w:rStyle w:val="StyleBoldUnderline"/>
        </w:rPr>
        <w:lastRenderedPageBreak/>
        <w:t xml:space="preserve">priority </w:t>
      </w:r>
      <w:r>
        <w:rPr>
          <w:rStyle w:val="StyleBoldUnderline"/>
          <w:sz w:val="12"/>
        </w:rPr>
        <w:t xml:space="preserve"> </w:t>
      </w:r>
      <w:r w:rsidRPr="00033B30">
        <w:rPr>
          <w:rStyle w:val="StyleBoldUnderline"/>
          <w:sz w:val="12"/>
        </w:rPr>
        <w:t xml:space="preserve"> </w:t>
      </w:r>
      <w:r w:rsidRPr="00033B30">
        <w:rPr>
          <w:rStyle w:val="StyleBoldUnderline"/>
        </w:rPr>
        <w:t>areas.</w:t>
      </w:r>
      <w:r>
        <w:t xml:space="preserve"> In the </w:t>
      </w:r>
      <w:r w:rsidRPr="00033B30">
        <w:rPr>
          <w:rStyle w:val="StyleBoldUnderline"/>
        </w:rPr>
        <w:t xml:space="preserve">face of strong competition for FDI among recipient countries, LIC </w:t>
      </w:r>
      <w:r>
        <w:rPr>
          <w:rStyle w:val="StyleBoldUnderline"/>
          <w:sz w:val="12"/>
        </w:rPr>
        <w:t xml:space="preserve"> </w:t>
      </w:r>
      <w:r w:rsidRPr="00033B30">
        <w:rPr>
          <w:rStyle w:val="StyleBoldUnderline"/>
          <w:sz w:val="12"/>
        </w:rPr>
        <w:t xml:space="preserve"> </w:t>
      </w:r>
      <w:r w:rsidRPr="00033B30">
        <w:rPr>
          <w:rStyle w:val="StyleBoldUnderline"/>
        </w:rPr>
        <w:t xml:space="preserve">policymakers should carefully evaluate the benefits of policy incentives against the cost </w:t>
      </w:r>
      <w:r>
        <w:rPr>
          <w:rStyle w:val="StyleBoldUnderline"/>
          <w:sz w:val="12"/>
        </w:rPr>
        <w:t xml:space="preserve"> </w:t>
      </w:r>
      <w:r w:rsidRPr="00033B30">
        <w:rPr>
          <w:rStyle w:val="StyleBoldUnderline"/>
          <w:sz w:val="12"/>
        </w:rPr>
        <w:t xml:space="preserve"> </w:t>
      </w:r>
      <w:r w:rsidRPr="00033B30">
        <w:rPr>
          <w:rStyle w:val="StyleBoldUnderline"/>
        </w:rPr>
        <w:t xml:space="preserve">and the fiscal implications of such incentives to ensure that public resources are used for </w:t>
      </w:r>
      <w:r>
        <w:rPr>
          <w:rStyle w:val="StyleBoldUnderline"/>
          <w:sz w:val="12"/>
        </w:rPr>
        <w:t xml:space="preserve"> </w:t>
      </w:r>
      <w:r w:rsidRPr="00033B30">
        <w:rPr>
          <w:rStyle w:val="StyleBoldUnderline"/>
          <w:sz w:val="12"/>
        </w:rPr>
        <w:t xml:space="preserve"> </w:t>
      </w:r>
      <w:r w:rsidRPr="00033B30">
        <w:rPr>
          <w:rStyle w:val="StyleBoldUnderline"/>
        </w:rPr>
        <w:t>the highest priorities.</w:t>
      </w:r>
      <w:r>
        <w:t xml:space="preserve"> Regional </w:t>
      </w:r>
      <w:r w:rsidRPr="00033B30">
        <w:rPr>
          <w:rStyle w:val="StyleBoldUnderline"/>
        </w:rPr>
        <w:t xml:space="preserve">policy coordination could help countries limit incentive </w:t>
      </w:r>
      <w:r>
        <w:rPr>
          <w:rStyle w:val="StyleBoldUnderline"/>
          <w:sz w:val="12"/>
        </w:rPr>
        <w:t xml:space="preserve"> </w:t>
      </w:r>
      <w:r w:rsidRPr="00033B30">
        <w:rPr>
          <w:rStyle w:val="StyleBoldUnderline"/>
          <w:sz w:val="12"/>
        </w:rPr>
        <w:t xml:space="preserve"> </w:t>
      </w:r>
      <w:r w:rsidRPr="00033B30">
        <w:rPr>
          <w:rStyle w:val="StyleBoldUnderline"/>
        </w:rPr>
        <w:t xml:space="preserve">competition. Deeper regional integration could also make small LIC economies more </w:t>
      </w:r>
      <w:r>
        <w:rPr>
          <w:rStyle w:val="StyleBoldUnderline"/>
          <w:sz w:val="12"/>
        </w:rPr>
        <w:t xml:space="preserve"> </w:t>
      </w:r>
      <w:r w:rsidRPr="00033B30">
        <w:rPr>
          <w:rStyle w:val="StyleBoldUnderline"/>
          <w:sz w:val="12"/>
        </w:rPr>
        <w:t xml:space="preserve"> </w:t>
      </w:r>
      <w:r w:rsidRPr="00033B30">
        <w:rPr>
          <w:rStyle w:val="StyleBoldUnderline"/>
        </w:rPr>
        <w:t xml:space="preserve">attractive to FDI, notably by having regional projects especially in the power and </w:t>
      </w:r>
      <w:r>
        <w:rPr>
          <w:rStyle w:val="StyleBoldUnderline"/>
          <w:sz w:val="12"/>
        </w:rPr>
        <w:t xml:space="preserve"> </w:t>
      </w:r>
      <w:r w:rsidRPr="00033B30">
        <w:rPr>
          <w:rStyle w:val="StyleBoldUnderline"/>
          <w:sz w:val="12"/>
        </w:rPr>
        <w:t xml:space="preserve"> </w:t>
      </w:r>
      <w:r w:rsidRPr="00033B30">
        <w:rPr>
          <w:rStyle w:val="StyleBoldUnderline"/>
        </w:rPr>
        <w:t xml:space="preserve">transport sectors.20 </w:t>
      </w:r>
      <w:proofErr w:type="gramStart"/>
      <w:r w:rsidRPr="00033B30">
        <w:rPr>
          <w:rStyle w:val="StyleBoldUnderline"/>
        </w:rPr>
        <w:t>Moreover,</w:t>
      </w:r>
      <w:proofErr w:type="gramEnd"/>
      <w:r w:rsidRPr="00033B30">
        <w:rPr>
          <w:rStyle w:val="StyleBoldUnderline"/>
        </w:rPr>
        <w:t xml:space="preserve"> policies aimed at attracting FDI should avoid </w:t>
      </w:r>
      <w:r>
        <w:rPr>
          <w:rStyle w:val="StyleBoldUnderline"/>
          <w:sz w:val="12"/>
        </w:rPr>
        <w:t xml:space="preserve"> </w:t>
      </w:r>
      <w:r w:rsidRPr="00033B30">
        <w:rPr>
          <w:rStyle w:val="StyleBoldUnderline"/>
          <w:sz w:val="12"/>
        </w:rPr>
        <w:t xml:space="preserve"> </w:t>
      </w:r>
      <w:r w:rsidRPr="00033B30">
        <w:rPr>
          <w:rStyle w:val="StyleBoldUnderline"/>
        </w:rPr>
        <w:t xml:space="preserve">discriminating against domestic firms. </w:t>
      </w:r>
      <w:r>
        <w:rPr>
          <w:rStyle w:val="StyleBoldUnderline"/>
          <w:sz w:val="12"/>
        </w:rPr>
        <w:t xml:space="preserve"> </w:t>
      </w:r>
      <w:r w:rsidRPr="00033B30">
        <w:rPr>
          <w:rStyle w:val="StyleBoldUnderline"/>
          <w:sz w:val="12"/>
        </w:rPr>
        <w:t xml:space="preserve"> </w:t>
      </w:r>
      <w:r>
        <w:t xml:space="preserve"> </w:t>
      </w:r>
      <w:r w:rsidRPr="00033B30">
        <w:rPr>
          <w:rStyle w:val="StyleBoldUnderline"/>
        </w:rPr>
        <w:t xml:space="preserve">BRICs and LICs can cooperate more closely in promoting local employment and </w:t>
      </w:r>
      <w:r>
        <w:rPr>
          <w:rStyle w:val="StyleBoldUnderline"/>
          <w:sz w:val="12"/>
        </w:rPr>
        <w:t xml:space="preserve"> </w:t>
      </w:r>
      <w:r w:rsidRPr="00033B30">
        <w:rPr>
          <w:rStyle w:val="StyleBoldUnderline"/>
          <w:sz w:val="12"/>
        </w:rPr>
        <w:t xml:space="preserve"> </w:t>
      </w:r>
      <w:r w:rsidRPr="00033B30">
        <w:rPr>
          <w:rStyle w:val="StyleBoldUnderline"/>
        </w:rPr>
        <w:t>industrial linkages</w:t>
      </w:r>
      <w:r>
        <w:t xml:space="preserve">. While an </w:t>
      </w:r>
      <w:r w:rsidRPr="00033B30">
        <w:rPr>
          <w:rStyle w:val="StyleBoldUnderline"/>
        </w:rPr>
        <w:t xml:space="preserve">important goal of attracting FDI is to increase local </w:t>
      </w:r>
      <w:r>
        <w:rPr>
          <w:rStyle w:val="StyleBoldUnderline"/>
          <w:sz w:val="12"/>
        </w:rPr>
        <w:t xml:space="preserve"> </w:t>
      </w:r>
      <w:r w:rsidRPr="00033B30">
        <w:rPr>
          <w:rStyle w:val="StyleBoldUnderline"/>
          <w:sz w:val="12"/>
        </w:rPr>
        <w:t xml:space="preserve"> </w:t>
      </w:r>
      <w:r w:rsidRPr="00033B30">
        <w:rPr>
          <w:rStyle w:val="StyleBoldUnderline"/>
        </w:rPr>
        <w:t xml:space="preserve">employment and strengthen local productive capacity, excessive local employment and </w:t>
      </w:r>
      <w:r>
        <w:rPr>
          <w:rStyle w:val="StyleBoldUnderline"/>
          <w:sz w:val="12"/>
        </w:rPr>
        <w:t xml:space="preserve"> </w:t>
      </w:r>
      <w:r w:rsidRPr="00033B30">
        <w:rPr>
          <w:rStyle w:val="StyleBoldUnderline"/>
          <w:sz w:val="12"/>
        </w:rPr>
        <w:t xml:space="preserve"> </w:t>
      </w:r>
      <w:r w:rsidRPr="00033B30">
        <w:rPr>
          <w:rStyle w:val="StyleBoldUnderline"/>
        </w:rPr>
        <w:t xml:space="preserve">input requirements could deter FDI inflows and undermine the efficiency of </w:t>
      </w:r>
      <w:proofErr w:type="spellStart"/>
      <w:r w:rsidRPr="00033B30">
        <w:rPr>
          <w:rStyle w:val="StyleBoldUnderline"/>
        </w:rPr>
        <w:t>foreigninvested</w:t>
      </w:r>
      <w:proofErr w:type="spellEnd"/>
      <w:r w:rsidRPr="00033B30">
        <w:rPr>
          <w:rStyle w:val="StyleBoldUnderline"/>
        </w:rPr>
        <w:t xml:space="preserve"> firms. To avoid such an outcome, investors could be encouraged to hire and train </w:t>
      </w:r>
      <w:r>
        <w:rPr>
          <w:rStyle w:val="StyleBoldUnderline"/>
          <w:sz w:val="12"/>
        </w:rPr>
        <w:t xml:space="preserve"> </w:t>
      </w:r>
      <w:r w:rsidRPr="00033B30">
        <w:rPr>
          <w:rStyle w:val="StyleBoldUnderline"/>
          <w:sz w:val="12"/>
        </w:rPr>
        <w:t xml:space="preserve"> </w:t>
      </w:r>
      <w:r>
        <w:t xml:space="preserve">more local </w:t>
      </w:r>
      <w:r w:rsidRPr="00033B30">
        <w:rPr>
          <w:rStyle w:val="StyleBoldUnderline"/>
        </w:rPr>
        <w:t xml:space="preserve">workers while, at the same time, recipient countries could aim to facilitate </w:t>
      </w:r>
      <w:r>
        <w:rPr>
          <w:rStyle w:val="StyleBoldUnderline"/>
          <w:sz w:val="12"/>
        </w:rPr>
        <w:t xml:space="preserve"> </w:t>
      </w:r>
      <w:r w:rsidRPr="00033B30">
        <w:rPr>
          <w:rStyle w:val="StyleBoldUnderline"/>
          <w:sz w:val="12"/>
        </w:rPr>
        <w:t xml:space="preserve"> </w:t>
      </w:r>
      <w:r w:rsidRPr="00033B30">
        <w:rPr>
          <w:rStyle w:val="StyleBoldUnderline"/>
        </w:rPr>
        <w:t xml:space="preserve">firms’ access to necessary skills, including by upgrading education programs and </w:t>
      </w:r>
      <w:r>
        <w:rPr>
          <w:rStyle w:val="StyleBoldUnderline"/>
          <w:sz w:val="12"/>
        </w:rPr>
        <w:t xml:space="preserve"> </w:t>
      </w:r>
      <w:r w:rsidRPr="00033B30">
        <w:rPr>
          <w:rStyle w:val="StyleBoldUnderline"/>
          <w:sz w:val="12"/>
        </w:rPr>
        <w:t xml:space="preserve"> </w:t>
      </w:r>
      <w:r w:rsidRPr="00033B30">
        <w:rPr>
          <w:rStyle w:val="StyleBoldUnderline"/>
        </w:rPr>
        <w:t xml:space="preserve">rationalizing labor market regulations. Similarly, linkages to local firms could be </w:t>
      </w:r>
      <w:r>
        <w:rPr>
          <w:rStyle w:val="StyleBoldUnderline"/>
          <w:sz w:val="12"/>
        </w:rPr>
        <w:t xml:space="preserve"> </w:t>
      </w:r>
      <w:r w:rsidRPr="00033B30">
        <w:rPr>
          <w:rStyle w:val="StyleBoldUnderline"/>
          <w:sz w:val="12"/>
        </w:rPr>
        <w:t xml:space="preserve"> </w:t>
      </w:r>
      <w:r w:rsidRPr="00033B30">
        <w:rPr>
          <w:rStyle w:val="StyleBoldUnderline"/>
        </w:rPr>
        <w:t xml:space="preserve">facilitated by encouraging joint ventures, improving internal transport systems, and </w:t>
      </w:r>
      <w:r>
        <w:rPr>
          <w:rStyle w:val="StyleBoldUnderline"/>
          <w:sz w:val="12"/>
        </w:rPr>
        <w:t xml:space="preserve"> </w:t>
      </w:r>
      <w:r w:rsidRPr="00033B30">
        <w:rPr>
          <w:rStyle w:val="StyleBoldUnderline"/>
          <w:sz w:val="12"/>
        </w:rPr>
        <w:t xml:space="preserve"> </w:t>
      </w:r>
      <w:r w:rsidRPr="00033B30">
        <w:rPr>
          <w:rStyle w:val="StyleBoldUnderline"/>
        </w:rPr>
        <w:t>ensuring equal access to industrial clustering by local firms (</w:t>
      </w:r>
      <w:proofErr w:type="spellStart"/>
      <w:r w:rsidRPr="00033B30">
        <w:rPr>
          <w:rStyle w:val="StyleBoldUnderline"/>
        </w:rPr>
        <w:t>Broadman</w:t>
      </w:r>
      <w:proofErr w:type="spellEnd"/>
      <w:r w:rsidRPr="00033B30">
        <w:rPr>
          <w:rStyle w:val="StyleBoldUnderline"/>
        </w:rPr>
        <w:t xml:space="preserve">, 2006). </w:t>
      </w:r>
    </w:p>
    <w:p w14:paraId="71EA1D26" w14:textId="77777777" w:rsidR="00E07625" w:rsidRPr="00E07625" w:rsidRDefault="00E07625" w:rsidP="00E07625"/>
    <w:p w14:paraId="3D6D25BA" w14:textId="77777777" w:rsidR="00E07625" w:rsidRDefault="00E07625" w:rsidP="00E07625">
      <w:pPr>
        <w:pStyle w:val="Heading3"/>
      </w:pPr>
      <w:r>
        <w:lastRenderedPageBreak/>
        <w:t>2nc – uniqueness – BRIC</w:t>
      </w:r>
    </w:p>
    <w:p w14:paraId="1F4D3234" w14:textId="77777777" w:rsidR="00E07625" w:rsidRDefault="00E07625" w:rsidP="00E07625">
      <w:pPr>
        <w:pStyle w:val="Heading4"/>
      </w:pPr>
      <w:r>
        <w:t>Even if decline in BRICS is happening now rebound is inevitable</w:t>
      </w:r>
    </w:p>
    <w:p w14:paraId="6F8BC25D" w14:textId="77777777" w:rsidR="00E07625" w:rsidRPr="00C3462B" w:rsidRDefault="00E07625" w:rsidP="00E07625">
      <w:r>
        <w:rPr>
          <w:rStyle w:val="StyleStyleBold12pt"/>
        </w:rPr>
        <w:t xml:space="preserve">McMillan et al 13- </w:t>
      </w:r>
      <w:r w:rsidRPr="00C3462B">
        <w:t>focuses her practice on financial and commercial transactions primarily in the energy industry.  She represents lenders and borrowers in a variety of domestic and cross-border financing transactions, including syndicated and single-bank financings, secured and unsecured transactions, first lien/second lien finance, and loan and credit restructurings, (Christine, “The FDI Report 2013:</w:t>
      </w:r>
    </w:p>
    <w:p w14:paraId="5FAC62F1" w14:textId="77777777" w:rsidR="00E07625" w:rsidRPr="00C3462B" w:rsidRDefault="00E07625" w:rsidP="00E07625">
      <w:r w:rsidRPr="00C3462B">
        <w:t xml:space="preserve">Global greenfield investment trends”, 2013, FDI intelligence, </w:t>
      </w:r>
      <w:hyperlink r:id="rId36" w:history="1">
        <w:r w:rsidRPr="00C3462B">
          <w:rPr>
            <w:rStyle w:val="Hyperlink"/>
          </w:rPr>
          <w:t>http://ftbsitessvr01.ft.com/forms/fDi/report2013/files/The_fDi_Report_2013.pdf</w:t>
        </w:r>
      </w:hyperlink>
      <w:r w:rsidRPr="00C3462B">
        <w:t>, //CJD)</w:t>
      </w:r>
    </w:p>
    <w:p w14:paraId="735CACD0" w14:textId="77777777" w:rsidR="00E07625" w:rsidRPr="00033B30" w:rsidRDefault="00E07625" w:rsidP="00E07625">
      <w:pPr>
        <w:rPr>
          <w:rStyle w:val="StyleBoldUnderline"/>
        </w:rPr>
      </w:pPr>
      <w:r w:rsidRPr="00033B30">
        <w:rPr>
          <w:rStyle w:val="StyleBoldUnderline"/>
        </w:rPr>
        <w:t>FDI into BRIC</w:t>
      </w:r>
      <w:r>
        <w:t xml:space="preserve"> </w:t>
      </w:r>
      <w:proofErr w:type="gramStart"/>
      <w:r>
        <w:t>countries</w:t>
      </w:r>
      <w:r>
        <w:rPr>
          <w:sz w:val="12"/>
        </w:rPr>
        <w:t xml:space="preserve"> </w:t>
      </w:r>
      <w:r w:rsidRPr="00033B30">
        <w:rPr>
          <w:sz w:val="12"/>
        </w:rPr>
        <w:t xml:space="preserve"> </w:t>
      </w:r>
      <w:r>
        <w:t>Brazil</w:t>
      </w:r>
      <w:proofErr w:type="gramEnd"/>
      <w:r>
        <w:t xml:space="preserve">, Russia, India and China </w:t>
      </w:r>
      <w:r w:rsidRPr="00033B30">
        <w:rPr>
          <w:rStyle w:val="StyleBoldUnderline"/>
        </w:rPr>
        <w:t xml:space="preserve">have all become major players </w:t>
      </w:r>
      <w:r>
        <w:rPr>
          <w:rStyle w:val="StyleBoldUnderline"/>
          <w:sz w:val="12"/>
        </w:rPr>
        <w:t xml:space="preserve"> </w:t>
      </w:r>
      <w:r w:rsidRPr="00033B30">
        <w:rPr>
          <w:rStyle w:val="StyleBoldUnderline"/>
          <w:sz w:val="12"/>
        </w:rPr>
        <w:t xml:space="preserve"> </w:t>
      </w:r>
      <w:r w:rsidRPr="00033B30">
        <w:rPr>
          <w:rStyle w:val="StyleBoldUnderline"/>
        </w:rPr>
        <w:t>in global FDI</w:t>
      </w:r>
      <w:r>
        <w:t xml:space="preserve">. From 2003 to 2012, </w:t>
      </w:r>
      <w:r w:rsidRPr="00033B30">
        <w:rPr>
          <w:rStyle w:val="StyleBoldUnderline"/>
        </w:rPr>
        <w:t xml:space="preserve">the BRIC countries attracted </w:t>
      </w:r>
      <w:r>
        <w:rPr>
          <w:rStyle w:val="StyleBoldUnderline"/>
          <w:sz w:val="12"/>
        </w:rPr>
        <w:t xml:space="preserve"> </w:t>
      </w:r>
      <w:r w:rsidRPr="00033B30">
        <w:rPr>
          <w:rStyle w:val="StyleBoldUnderline"/>
          <w:sz w:val="12"/>
        </w:rPr>
        <w:t xml:space="preserve"> </w:t>
      </w:r>
      <w:r w:rsidRPr="00033B30">
        <w:rPr>
          <w:rStyle w:val="StyleBoldUnderline"/>
        </w:rPr>
        <w:t xml:space="preserve">22.29% of global FDI projects. China alone attracted more than </w:t>
      </w:r>
      <w:r>
        <w:rPr>
          <w:rStyle w:val="StyleBoldUnderline"/>
          <w:sz w:val="12"/>
        </w:rPr>
        <w:t xml:space="preserve"> </w:t>
      </w:r>
      <w:r w:rsidRPr="00033B30">
        <w:rPr>
          <w:rStyle w:val="StyleBoldUnderline"/>
          <w:sz w:val="12"/>
        </w:rPr>
        <w:t xml:space="preserve"> </w:t>
      </w:r>
      <w:r w:rsidRPr="00033B30">
        <w:rPr>
          <w:rStyle w:val="StyleBoldUnderline"/>
        </w:rPr>
        <w:t xml:space="preserve">one-tenth of global FDI projects and has topped the regional </w:t>
      </w:r>
      <w:r>
        <w:rPr>
          <w:rStyle w:val="StyleBoldUnderline"/>
          <w:sz w:val="12"/>
        </w:rPr>
        <w:t xml:space="preserve"> </w:t>
      </w:r>
      <w:r w:rsidRPr="00033B30">
        <w:rPr>
          <w:rStyle w:val="StyleBoldUnderline"/>
          <w:sz w:val="12"/>
        </w:rPr>
        <w:t xml:space="preserve"> </w:t>
      </w:r>
      <w:r w:rsidRPr="00033B30">
        <w:rPr>
          <w:rStyle w:val="StyleBoldUnderline"/>
        </w:rPr>
        <w:t xml:space="preserve">rankings every year since 2003. BRIC countries have attracted </w:t>
      </w:r>
      <w:r>
        <w:rPr>
          <w:rStyle w:val="StyleBoldUnderline"/>
          <w:sz w:val="12"/>
        </w:rPr>
        <w:t xml:space="preserve"> </w:t>
      </w:r>
      <w:r w:rsidRPr="00033B30">
        <w:rPr>
          <w:rStyle w:val="StyleBoldUnderline"/>
          <w:sz w:val="12"/>
        </w:rPr>
        <w:t xml:space="preserve"> </w:t>
      </w:r>
      <w:r w:rsidRPr="00033B30">
        <w:rPr>
          <w:rStyle w:val="StyleBoldUnderline"/>
        </w:rPr>
        <w:t xml:space="preserve">26,027 projects since 2003, with estimated capital investment </w:t>
      </w:r>
      <w:r>
        <w:rPr>
          <w:rStyle w:val="StyleBoldUnderline"/>
          <w:sz w:val="12"/>
        </w:rPr>
        <w:t xml:space="preserve"> </w:t>
      </w:r>
      <w:r w:rsidRPr="00033B30">
        <w:rPr>
          <w:rStyle w:val="StyleBoldUnderline"/>
          <w:sz w:val="12"/>
        </w:rPr>
        <w:t xml:space="preserve"> </w:t>
      </w:r>
      <w:r w:rsidRPr="00033B30">
        <w:rPr>
          <w:rStyle w:val="StyleBoldUnderline"/>
        </w:rPr>
        <w:t xml:space="preserve">of $2230bn, creating approximately 8 million jobs directly. The </w:t>
      </w:r>
      <w:r>
        <w:rPr>
          <w:rStyle w:val="StyleBoldUnderline"/>
          <w:sz w:val="12"/>
        </w:rPr>
        <w:t xml:space="preserve"> </w:t>
      </w:r>
      <w:r w:rsidRPr="00033B30">
        <w:rPr>
          <w:rStyle w:val="StyleBoldUnderline"/>
          <w:sz w:val="12"/>
        </w:rPr>
        <w:t xml:space="preserve"> </w:t>
      </w:r>
      <w:r w:rsidRPr="00033B30">
        <w:rPr>
          <w:rStyle w:val="StyleBoldUnderline"/>
        </w:rPr>
        <w:t xml:space="preserve">highest volume of FDI into the BRIC countries was in 2008, with </w:t>
      </w:r>
      <w:r>
        <w:rPr>
          <w:rStyle w:val="StyleBoldUnderline"/>
          <w:sz w:val="12"/>
        </w:rPr>
        <w:t xml:space="preserve"> </w:t>
      </w:r>
      <w:r w:rsidRPr="00033B30">
        <w:rPr>
          <w:rStyle w:val="StyleBoldUnderline"/>
          <w:sz w:val="12"/>
        </w:rPr>
        <w:t xml:space="preserve"> </w:t>
      </w:r>
      <w:r w:rsidRPr="00033B30">
        <w:rPr>
          <w:rStyle w:val="StyleBoldUnderline"/>
        </w:rPr>
        <w:t>a total of 3205 projects recorded.</w:t>
      </w:r>
      <w:r>
        <w:rPr>
          <w:rStyle w:val="StyleBoldUnderline"/>
          <w:sz w:val="12"/>
        </w:rPr>
        <w:t xml:space="preserve"> </w:t>
      </w:r>
      <w:r w:rsidRPr="00033B30">
        <w:rPr>
          <w:rStyle w:val="StyleBoldUnderline"/>
          <w:sz w:val="12"/>
        </w:rPr>
        <w:t xml:space="preserve"> </w:t>
      </w:r>
      <w:r>
        <w:t xml:space="preserve">In 2012, three of the </w:t>
      </w:r>
      <w:r w:rsidRPr="00033B30">
        <w:rPr>
          <w:rStyle w:val="StyleBoldUnderline"/>
        </w:rPr>
        <w:t>BRIC countries</w:t>
      </w:r>
      <w:r>
        <w:t xml:space="preserve"> – China, India and Brazil </w:t>
      </w:r>
      <w:r>
        <w:rPr>
          <w:sz w:val="12"/>
        </w:rPr>
        <w:t xml:space="preserve"> </w:t>
      </w:r>
      <w:r w:rsidRPr="00033B30">
        <w:rPr>
          <w:sz w:val="12"/>
        </w:rPr>
        <w:t xml:space="preserve"> </w:t>
      </w:r>
      <w:r>
        <w:t xml:space="preserve">– </w:t>
      </w:r>
      <w:r w:rsidRPr="00033B30">
        <w:rPr>
          <w:rStyle w:val="StyleBoldUnderline"/>
        </w:rPr>
        <w:t>finished in the top five destination countries for FDI globally.</w:t>
      </w:r>
      <w:r>
        <w:t xml:space="preserve"> </w:t>
      </w:r>
      <w:r>
        <w:rPr>
          <w:sz w:val="12"/>
        </w:rPr>
        <w:t xml:space="preserve"> </w:t>
      </w:r>
      <w:r w:rsidRPr="00033B30">
        <w:rPr>
          <w:sz w:val="12"/>
        </w:rPr>
        <w:t xml:space="preserve"> </w:t>
      </w:r>
      <w:r>
        <w:t xml:space="preserve">Collectively, </w:t>
      </w:r>
      <w:r w:rsidRPr="00033B30">
        <w:rPr>
          <w:rStyle w:val="StyleBoldUnderline"/>
        </w:rPr>
        <w:t xml:space="preserve">they attracted 17.64% of global FDI projects. Brazil </w:t>
      </w:r>
      <w:r>
        <w:rPr>
          <w:rStyle w:val="StyleBoldUnderline"/>
          <w:sz w:val="12"/>
        </w:rPr>
        <w:t xml:space="preserve"> </w:t>
      </w:r>
      <w:r w:rsidRPr="00033B30">
        <w:rPr>
          <w:rStyle w:val="StyleBoldUnderline"/>
          <w:sz w:val="12"/>
        </w:rPr>
        <w:t xml:space="preserve"> </w:t>
      </w:r>
      <w:r w:rsidRPr="00033B30">
        <w:rPr>
          <w:rStyle w:val="StyleBoldUnderline"/>
        </w:rPr>
        <w:t xml:space="preserve">saw the largest increase in market share of the BRIC countries </w:t>
      </w:r>
      <w:r>
        <w:rPr>
          <w:rStyle w:val="StyleBoldUnderline"/>
          <w:sz w:val="12"/>
        </w:rPr>
        <w:t xml:space="preserve"> </w:t>
      </w:r>
      <w:r w:rsidRPr="00033B30">
        <w:rPr>
          <w:rStyle w:val="StyleBoldUnderline"/>
          <w:sz w:val="12"/>
        </w:rPr>
        <w:t xml:space="preserve"> </w:t>
      </w:r>
      <w:r w:rsidRPr="00033B30">
        <w:rPr>
          <w:rStyle w:val="StyleBoldUnderline"/>
        </w:rPr>
        <w:t>in 2012,</w:t>
      </w:r>
      <w:r>
        <w:t xml:space="preserve"> attracting 18.42% of </w:t>
      </w:r>
      <w:r w:rsidRPr="00033B30">
        <w:rPr>
          <w:rStyle w:val="StyleBoldUnderline"/>
        </w:rPr>
        <w:t xml:space="preserve">FDI projects into the BRICs. Russia </w:t>
      </w:r>
      <w:r>
        <w:rPr>
          <w:rStyle w:val="StyleBoldUnderline"/>
          <w:sz w:val="12"/>
        </w:rPr>
        <w:t xml:space="preserve"> </w:t>
      </w:r>
      <w:r w:rsidRPr="00033B30">
        <w:rPr>
          <w:rStyle w:val="StyleBoldUnderline"/>
          <w:sz w:val="12"/>
        </w:rPr>
        <w:t xml:space="preserve"> </w:t>
      </w:r>
      <w:r w:rsidRPr="00033B30">
        <w:rPr>
          <w:rStyle w:val="StyleBoldUnderline"/>
        </w:rPr>
        <w:t xml:space="preserve">attracted 11.3% of FDI projects into the BRICs in 2012 and ranked </w:t>
      </w:r>
      <w:r>
        <w:rPr>
          <w:rStyle w:val="StyleBoldUnderline"/>
          <w:sz w:val="12"/>
        </w:rPr>
        <w:t xml:space="preserve"> </w:t>
      </w:r>
      <w:r w:rsidRPr="00033B30">
        <w:rPr>
          <w:rStyle w:val="StyleBoldUnderline"/>
          <w:sz w:val="12"/>
        </w:rPr>
        <w:t xml:space="preserve"> </w:t>
      </w:r>
      <w:r w:rsidRPr="00033B30">
        <w:rPr>
          <w:rStyle w:val="StyleBoldUnderline"/>
        </w:rPr>
        <w:t xml:space="preserve">second in capital investment in Europe in 2012. India attracted </w:t>
      </w:r>
      <w:r>
        <w:rPr>
          <w:rStyle w:val="StyleBoldUnderline"/>
          <w:sz w:val="12"/>
        </w:rPr>
        <w:t xml:space="preserve"> </w:t>
      </w:r>
      <w:r w:rsidRPr="00033B30">
        <w:rPr>
          <w:rStyle w:val="StyleBoldUnderline"/>
          <w:sz w:val="12"/>
        </w:rPr>
        <w:t xml:space="preserve"> </w:t>
      </w:r>
      <w:r w:rsidRPr="00033B30">
        <w:rPr>
          <w:rStyle w:val="StyleBoldUnderline"/>
        </w:rPr>
        <w:t>30.02% of FDI projects into the BRICs in 2012.</w:t>
      </w:r>
      <w:r>
        <w:t xml:space="preserve"> The </w:t>
      </w:r>
      <w:r w:rsidRPr="00033B30">
        <w:rPr>
          <w:rStyle w:val="StyleBoldUnderline"/>
        </w:rPr>
        <w:t xml:space="preserve">country also </w:t>
      </w:r>
      <w:r>
        <w:rPr>
          <w:rStyle w:val="StyleBoldUnderline"/>
          <w:sz w:val="12"/>
        </w:rPr>
        <w:t xml:space="preserve"> </w:t>
      </w:r>
      <w:r w:rsidRPr="00033B30">
        <w:rPr>
          <w:rStyle w:val="StyleBoldUnderline"/>
          <w:sz w:val="12"/>
        </w:rPr>
        <w:t xml:space="preserve"> </w:t>
      </w:r>
      <w:r w:rsidRPr="00033B30">
        <w:rPr>
          <w:rStyle w:val="StyleBoldUnderline"/>
        </w:rPr>
        <w:t>performed well from a regional and global perspective in 2012</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ranking</w:t>
      </w:r>
      <w:proofErr w:type="gramEnd"/>
      <w:r w:rsidRPr="00033B30">
        <w:rPr>
          <w:rStyle w:val="StyleBoldUnderline"/>
        </w:rPr>
        <w:t xml:space="preserve"> second in Asia-Pacific and fourth globally by project </w:t>
      </w:r>
      <w:r>
        <w:rPr>
          <w:rStyle w:val="StyleBoldUnderline"/>
          <w:sz w:val="12"/>
        </w:rPr>
        <w:t xml:space="preserve"> </w:t>
      </w:r>
      <w:r w:rsidRPr="00033B30">
        <w:rPr>
          <w:rStyle w:val="StyleBoldUnderline"/>
          <w:sz w:val="12"/>
        </w:rPr>
        <w:t xml:space="preserve"> </w:t>
      </w:r>
      <w:r w:rsidRPr="00033B30">
        <w:rPr>
          <w:rStyle w:val="StyleBoldUnderline"/>
        </w:rPr>
        <w:t xml:space="preserve">numbers. China accounted for 40.26% of FDI projects into the </w:t>
      </w:r>
      <w:r>
        <w:rPr>
          <w:rStyle w:val="StyleBoldUnderline"/>
          <w:sz w:val="12"/>
        </w:rPr>
        <w:t xml:space="preserve"> </w:t>
      </w:r>
      <w:r w:rsidRPr="00033B30">
        <w:rPr>
          <w:rStyle w:val="StyleBoldUnderline"/>
          <w:sz w:val="12"/>
        </w:rPr>
        <w:t xml:space="preserve"> </w:t>
      </w:r>
      <w:r w:rsidRPr="00033B30">
        <w:rPr>
          <w:rStyle w:val="StyleBoldUnderline"/>
        </w:rPr>
        <w:t xml:space="preserve">BRICs in 2012 and captured 8.01% of global FDI projects. Within </w:t>
      </w:r>
      <w:r>
        <w:rPr>
          <w:rStyle w:val="StyleBoldUnderline"/>
          <w:sz w:val="12"/>
        </w:rPr>
        <w:t xml:space="preserve"> </w:t>
      </w:r>
      <w:r w:rsidRPr="00033B30">
        <w:rPr>
          <w:rStyle w:val="StyleBoldUnderline"/>
          <w:sz w:val="12"/>
        </w:rPr>
        <w:t xml:space="preserve"> </w:t>
      </w:r>
      <w:r w:rsidRPr="00033B30">
        <w:rPr>
          <w:rStyle w:val="StyleBoldUnderline"/>
        </w:rPr>
        <w:t>Asia-Pacific, China was the top country for FDI by project numbers</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with</w:t>
      </w:r>
      <w:proofErr w:type="gramEnd"/>
      <w:r w:rsidRPr="00033B30">
        <w:rPr>
          <w:rStyle w:val="StyleBoldUnderline"/>
        </w:rPr>
        <w:t xml:space="preserve"> a regional market share of 25.24% of projects.</w:t>
      </w:r>
      <w:r>
        <w:rPr>
          <w:rStyle w:val="StyleBoldUnderline"/>
          <w:sz w:val="12"/>
        </w:rPr>
        <w:t xml:space="preserve"> </w:t>
      </w:r>
      <w:r w:rsidRPr="00033B30">
        <w:rPr>
          <w:rStyle w:val="StyleBoldUnderline"/>
          <w:sz w:val="12"/>
        </w:rPr>
        <w:t xml:space="preserve"> </w:t>
      </w:r>
      <w:r>
        <w:t xml:space="preserve">The </w:t>
      </w:r>
      <w:r w:rsidRPr="00033B30">
        <w:rPr>
          <w:rStyle w:val="StyleBoldUnderline"/>
        </w:rPr>
        <w:t xml:space="preserve">economic slowdown in BRIC economies and worldwide is </w:t>
      </w:r>
      <w:r>
        <w:rPr>
          <w:rStyle w:val="StyleBoldUnderline"/>
          <w:sz w:val="12"/>
        </w:rPr>
        <w:t xml:space="preserve"> </w:t>
      </w:r>
      <w:r w:rsidRPr="00033B30">
        <w:rPr>
          <w:rStyle w:val="StyleBoldUnderline"/>
          <w:sz w:val="12"/>
        </w:rPr>
        <w:t xml:space="preserve"> </w:t>
      </w:r>
      <w:r w:rsidRPr="00033B30">
        <w:rPr>
          <w:rStyle w:val="StyleBoldUnderline"/>
        </w:rPr>
        <w:t xml:space="preserve">likely to lead to a continued decline in FDI to the BRIC countries in </w:t>
      </w:r>
      <w:r>
        <w:rPr>
          <w:rStyle w:val="StyleBoldUnderline"/>
          <w:sz w:val="12"/>
        </w:rPr>
        <w:t xml:space="preserve"> </w:t>
      </w:r>
      <w:r w:rsidRPr="00033B30">
        <w:rPr>
          <w:rStyle w:val="StyleBoldUnderline"/>
          <w:sz w:val="12"/>
        </w:rPr>
        <w:t xml:space="preserve"> </w:t>
      </w:r>
      <w:r w:rsidRPr="00033B30">
        <w:rPr>
          <w:rStyle w:val="StyleBoldUnderline"/>
        </w:rPr>
        <w:t xml:space="preserve">2013. However, from 2014 onwards we expect FDI into the BRICs to rebound due to stronger economic growth and local factors. </w:t>
      </w:r>
      <w:r>
        <w:rPr>
          <w:rStyle w:val="StyleBoldUnderline"/>
          <w:sz w:val="12"/>
        </w:rPr>
        <w:t xml:space="preserve"> </w:t>
      </w:r>
      <w:r w:rsidRPr="00033B30">
        <w:rPr>
          <w:rStyle w:val="StyleBoldUnderline"/>
          <w:sz w:val="12"/>
        </w:rPr>
        <w:t xml:space="preserve"> </w:t>
      </w:r>
      <w:r>
        <w:t xml:space="preserve">The </w:t>
      </w:r>
      <w:r w:rsidRPr="00033B30">
        <w:rPr>
          <w:rStyle w:val="StyleBoldUnderline"/>
        </w:rPr>
        <w:t xml:space="preserve">2014 FIFA World Cup and 2016 Olympics in Brazil and the </w:t>
      </w:r>
      <w:r>
        <w:rPr>
          <w:rStyle w:val="StyleBoldUnderline"/>
          <w:sz w:val="12"/>
        </w:rPr>
        <w:t xml:space="preserve"> </w:t>
      </w:r>
      <w:r w:rsidRPr="00033B30">
        <w:rPr>
          <w:rStyle w:val="StyleBoldUnderline"/>
          <w:sz w:val="12"/>
        </w:rPr>
        <w:t xml:space="preserve"> </w:t>
      </w:r>
      <w:r w:rsidRPr="00033B30">
        <w:rPr>
          <w:rStyle w:val="StyleBoldUnderline"/>
        </w:rPr>
        <w:t xml:space="preserve">2018 FIFA World Cup in Russia should stimulate FDI. Major FDI </w:t>
      </w:r>
      <w:r>
        <w:rPr>
          <w:rStyle w:val="StyleBoldUnderline"/>
          <w:sz w:val="12"/>
        </w:rPr>
        <w:t xml:space="preserve"> </w:t>
      </w:r>
      <w:r w:rsidRPr="00033B30">
        <w:rPr>
          <w:rStyle w:val="StyleBoldUnderline"/>
          <w:sz w:val="12"/>
        </w:rPr>
        <w:t xml:space="preserve"> </w:t>
      </w:r>
      <w:r w:rsidRPr="00033B30">
        <w:rPr>
          <w:rStyle w:val="StyleBoldUnderline"/>
        </w:rPr>
        <w:t xml:space="preserve">reforms in India, including passing a new land acquisition law and </w:t>
      </w:r>
      <w:r>
        <w:rPr>
          <w:rStyle w:val="StyleBoldUnderline"/>
          <w:sz w:val="12"/>
        </w:rPr>
        <w:t xml:space="preserve"> </w:t>
      </w:r>
      <w:r w:rsidRPr="00033B30">
        <w:rPr>
          <w:rStyle w:val="StyleBoldUnderline"/>
          <w:sz w:val="12"/>
        </w:rPr>
        <w:t xml:space="preserve"> </w:t>
      </w:r>
      <w:r w:rsidRPr="00033B30">
        <w:rPr>
          <w:rStyle w:val="StyleBoldUnderline"/>
        </w:rPr>
        <w:t xml:space="preserve">permitting more FDI in retailing, airlines and broadcasting is likely </w:t>
      </w:r>
      <w:r>
        <w:rPr>
          <w:rStyle w:val="StyleBoldUnderline"/>
          <w:sz w:val="12"/>
        </w:rPr>
        <w:t xml:space="preserve"> </w:t>
      </w:r>
      <w:r w:rsidRPr="00033B30">
        <w:rPr>
          <w:rStyle w:val="StyleBoldUnderline"/>
          <w:sz w:val="12"/>
        </w:rPr>
        <w:t xml:space="preserve"> </w:t>
      </w:r>
      <w:r w:rsidRPr="00033B30">
        <w:rPr>
          <w:rStyle w:val="StyleBoldUnderline"/>
        </w:rPr>
        <w:t xml:space="preserve">to increase FDI into India in the medium to longer term and once </w:t>
      </w:r>
      <w:r>
        <w:rPr>
          <w:rStyle w:val="StyleBoldUnderline"/>
          <w:sz w:val="12"/>
        </w:rPr>
        <w:t xml:space="preserve"> </w:t>
      </w:r>
      <w:r w:rsidRPr="00033B30">
        <w:rPr>
          <w:rStyle w:val="StyleBoldUnderline"/>
          <w:sz w:val="12"/>
        </w:rPr>
        <w:t xml:space="preserve"> </w:t>
      </w:r>
      <w:r w:rsidRPr="00033B30">
        <w:rPr>
          <w:rStyle w:val="StyleBoldUnderline"/>
        </w:rPr>
        <w:t xml:space="preserve">the path of Chinese GDP growth becomes clearer investors are </w:t>
      </w:r>
      <w:r>
        <w:rPr>
          <w:rStyle w:val="StyleBoldUnderline"/>
          <w:sz w:val="12"/>
        </w:rPr>
        <w:t xml:space="preserve"> </w:t>
      </w:r>
      <w:r w:rsidRPr="00033B30">
        <w:rPr>
          <w:rStyle w:val="StyleBoldUnderline"/>
          <w:sz w:val="12"/>
        </w:rPr>
        <w:t xml:space="preserve"> </w:t>
      </w:r>
      <w:r w:rsidRPr="00033B30">
        <w:rPr>
          <w:rStyle w:val="StyleBoldUnderline"/>
        </w:rPr>
        <w:t xml:space="preserve">likely to expand FDI again into China. </w:t>
      </w:r>
    </w:p>
    <w:p w14:paraId="455E8BAB" w14:textId="77777777" w:rsidR="00E07625" w:rsidRDefault="00E07625" w:rsidP="00E07625">
      <w:pPr>
        <w:pStyle w:val="Heading4"/>
      </w:pPr>
      <w:r>
        <w:t>BRIC is on the brink of decline- steady flow of euros is key to resolve their problem</w:t>
      </w:r>
    </w:p>
    <w:p w14:paraId="5720EC5F" w14:textId="77777777" w:rsidR="00E07625" w:rsidRPr="001E5594" w:rsidRDefault="00E07625" w:rsidP="00E07625">
      <w:pPr>
        <w:rPr>
          <w:rStyle w:val="StyleStyleBold12pt"/>
        </w:rPr>
      </w:pPr>
      <w:r>
        <w:rPr>
          <w:rStyle w:val="StyleStyleBold12pt"/>
        </w:rPr>
        <w:t xml:space="preserve">Escobar 13- </w:t>
      </w:r>
      <w:r w:rsidRPr="001E5594">
        <w:t xml:space="preserve">author of </w:t>
      </w:r>
      <w:proofErr w:type="spellStart"/>
      <w:r w:rsidRPr="001E5594">
        <w:t>Globalistan</w:t>
      </w:r>
      <w:proofErr w:type="spellEnd"/>
      <w:r w:rsidRPr="001E5594">
        <w:t xml:space="preserve">: How the Globalized World is Dissolving into Liquid War (Nimble Books, 2007) and Red Zone Blues: a snapshot of Baghdad during the surge. His new book, just out, is Obama does </w:t>
      </w:r>
      <w:proofErr w:type="spellStart"/>
      <w:r w:rsidRPr="001E5594">
        <w:t>Globalistan</w:t>
      </w:r>
      <w:proofErr w:type="spellEnd"/>
      <w:r w:rsidRPr="001E5594">
        <w:t>, (</w:t>
      </w:r>
      <w:proofErr w:type="spellStart"/>
      <w:r w:rsidRPr="001E5594">
        <w:t>Pepe</w:t>
      </w:r>
      <w:proofErr w:type="spellEnd"/>
      <w:r w:rsidRPr="001E5594">
        <w:t>, “Has BRICS failed?</w:t>
      </w:r>
      <w:proofErr w:type="gramStart"/>
      <w:r w:rsidRPr="001E5594">
        <w:t>”,</w:t>
      </w:r>
      <w:proofErr w:type="gramEnd"/>
      <w:r w:rsidRPr="001E5594">
        <w:t xml:space="preserve"> March 28, 2013, </w:t>
      </w:r>
      <w:proofErr w:type="spellStart"/>
      <w:r w:rsidRPr="001E5594">
        <w:t>Tacstrat</w:t>
      </w:r>
      <w:proofErr w:type="spellEnd"/>
      <w:r w:rsidRPr="001E5594">
        <w:t xml:space="preserve">, </w:t>
      </w:r>
      <w:hyperlink r:id="rId37" w:history="1">
        <w:r w:rsidRPr="001E5594">
          <w:rPr>
            <w:rStyle w:val="Hyperlink"/>
          </w:rPr>
          <w:t>http://tacstrat.com/content/index.php/2013/03/28/has-brics-failed/</w:t>
        </w:r>
      </w:hyperlink>
      <w:r w:rsidRPr="001E5594">
        <w:t>, //CJD)</w:t>
      </w:r>
    </w:p>
    <w:p w14:paraId="2518DCC5" w14:textId="77777777" w:rsidR="00E07625" w:rsidRPr="00AC36C8" w:rsidRDefault="00E07625" w:rsidP="00E07625">
      <w:pPr>
        <w:rPr>
          <w:rStyle w:val="StyleBoldUnderline"/>
        </w:rPr>
      </w:pPr>
      <w:r w:rsidRPr="00AC36C8">
        <w:rPr>
          <w:rStyle w:val="StyleBoldUnderline"/>
        </w:rPr>
        <w:t>Reports on the premature death of the BRICS</w:t>
      </w:r>
      <w:r w:rsidRPr="00AC36C8">
        <w:t xml:space="preserve"> (Brazil, Russia, India, China and South Africa) </w:t>
      </w:r>
      <w:r w:rsidRPr="00AC36C8">
        <w:rPr>
          <w:rStyle w:val="StyleBoldUnderline"/>
        </w:rPr>
        <w:t>have been greatly exaggerated</w:t>
      </w:r>
      <w:r w:rsidRPr="00AC36C8">
        <w:t xml:space="preserve">. </w:t>
      </w:r>
      <w:r w:rsidRPr="00AC36C8">
        <w:rPr>
          <w:rStyle w:val="StyleBoldUnderline"/>
        </w:rPr>
        <w:t>Western corporate media is flooded with such nonsense, perpetrated in this particular case by the head of Morgan Stanley Investment Management.</w:t>
      </w:r>
      <w:r>
        <w:rPr>
          <w:sz w:val="12"/>
        </w:rPr>
        <w:t xml:space="preserve"> </w:t>
      </w:r>
      <w:r w:rsidRPr="00AC36C8">
        <w:t xml:space="preserve"> Reality spells otherwise. The </w:t>
      </w:r>
      <w:r w:rsidRPr="00AC36C8">
        <w:rPr>
          <w:rStyle w:val="StyleBoldUnderline"/>
        </w:rPr>
        <w:t xml:space="preserve">BRICS meet in Durban, South Africa, </w:t>
      </w:r>
      <w:r w:rsidRPr="00AC36C8">
        <w:rPr>
          <w:rStyle w:val="StyleBoldUnderline"/>
        </w:rPr>
        <w:lastRenderedPageBreak/>
        <w:t xml:space="preserve">this Tuesday to, among other steps, create their own credit rating agency, sidelining the dictatorship – or at least “biased agendas”, in New Delhi’s diplomatic take – of the Moody’s/Standard &amp; Poor’s variety. They will also further </w:t>
      </w:r>
      <w:proofErr w:type="gramStart"/>
      <w:r w:rsidRPr="00AC36C8">
        <w:rPr>
          <w:rStyle w:val="StyleBoldUnderline"/>
        </w:rPr>
        <w:t>advance</w:t>
      </w:r>
      <w:r>
        <w:rPr>
          <w:rStyle w:val="StyleBoldUnderline"/>
          <w:sz w:val="12"/>
          <w:u w:val="none"/>
        </w:rPr>
        <w:t xml:space="preserve"> </w:t>
      </w:r>
      <w:r w:rsidRPr="00AC36C8">
        <w:t xml:space="preserve"> </w:t>
      </w:r>
      <w:r w:rsidRPr="00AC36C8">
        <w:rPr>
          <w:rStyle w:val="StyleBoldUnderline"/>
        </w:rPr>
        <w:t>the</w:t>
      </w:r>
      <w:proofErr w:type="gramEnd"/>
      <w:r w:rsidRPr="00AC36C8">
        <w:rPr>
          <w:rStyle w:val="StyleBoldUnderline"/>
        </w:rPr>
        <w:t xml:space="preserve"> idea of the BRICS Development Bank</w:t>
      </w:r>
      <w:r w:rsidRPr="00AC36C8">
        <w:t xml:space="preserve">, with a seed capital of </w:t>
      </w:r>
      <w:r w:rsidRPr="00AC36C8">
        <w:rPr>
          <w:rStyle w:val="StyleBoldUnderline"/>
        </w:rPr>
        <w:t>US$50 billion</w:t>
      </w:r>
      <w:r w:rsidRPr="00AC36C8">
        <w:t xml:space="preserve"> (</w:t>
      </w:r>
      <w:r w:rsidRPr="00AC36C8">
        <w:rPr>
          <w:rStyle w:val="StyleBoldUnderline"/>
        </w:rPr>
        <w:t xml:space="preserve">only structural details </w:t>
      </w:r>
      <w:r w:rsidRPr="00AC36C8">
        <w:t xml:space="preserve">need to be finalized), </w:t>
      </w:r>
      <w:r w:rsidRPr="00AC36C8">
        <w:rPr>
          <w:rStyle w:val="StyleBoldUnderline"/>
        </w:rPr>
        <w:t>helping infrastructure and sustainable development projects.</w:t>
      </w:r>
      <w:r>
        <w:rPr>
          <w:rStyle w:val="StyleBoldUnderline"/>
          <w:sz w:val="12"/>
          <w:u w:val="none"/>
        </w:rPr>
        <w:t xml:space="preserve"> </w:t>
      </w:r>
      <w:r w:rsidRPr="00AC36C8">
        <w:t xml:space="preserve"> Crucially, </w:t>
      </w:r>
      <w:r w:rsidRPr="00AC36C8">
        <w:rPr>
          <w:rStyle w:val="StyleBoldUnderline"/>
        </w:rPr>
        <w:t>the US and the European Union won’t have stakes in this Bank of the South – a concrete alternative, pushed especially by India and Brazil, to the Western-dominated World Bank and the Bretton Woods system.</w:t>
      </w:r>
      <w:r>
        <w:rPr>
          <w:rStyle w:val="StyleBoldUnderline"/>
          <w:sz w:val="12"/>
          <w:u w:val="none"/>
        </w:rPr>
        <w:t xml:space="preserve"> </w:t>
      </w:r>
      <w:r w:rsidRPr="00AC36C8">
        <w:t xml:space="preserve"> As former Indian finance minister </w:t>
      </w:r>
      <w:proofErr w:type="spellStart"/>
      <w:r w:rsidRPr="00AC36C8">
        <w:t>Jaswant</w:t>
      </w:r>
      <w:proofErr w:type="spellEnd"/>
      <w:r w:rsidRPr="00AC36C8">
        <w:t xml:space="preserve"> </w:t>
      </w:r>
      <w:r w:rsidRPr="00AC36C8">
        <w:rPr>
          <w:rStyle w:val="StyleBoldUnderline"/>
        </w:rPr>
        <w:t>Singh has observed, such a development bank could, for instance, channel Beijing’s know-how to help finance India’s massive infrastructure needs.</w:t>
      </w:r>
      <w:r>
        <w:rPr>
          <w:rStyle w:val="StyleBoldUnderline"/>
          <w:sz w:val="12"/>
          <w:u w:val="none"/>
        </w:rPr>
        <w:t xml:space="preserve"> </w:t>
      </w:r>
      <w:r w:rsidRPr="00AC36C8">
        <w:t xml:space="preserve"> The </w:t>
      </w:r>
      <w:r w:rsidRPr="00AC36C8">
        <w:rPr>
          <w:rStyle w:val="StyleBoldUnderline"/>
        </w:rPr>
        <w:t>huge political and economic differences among BRICS members are self-evident. But as they evolve as a group, the point is not whether they should be protecting the global economy from the now non-stop crisis of advanced casino capitalism.</w:t>
      </w:r>
      <w:r>
        <w:rPr>
          <w:rStyle w:val="StyleBoldUnderline"/>
          <w:sz w:val="12"/>
          <w:u w:val="none"/>
        </w:rPr>
        <w:t xml:space="preserve"> </w:t>
      </w:r>
      <w:r w:rsidRPr="00AC36C8">
        <w:t xml:space="preserve"> The point is that, </w:t>
      </w:r>
      <w:r w:rsidRPr="00AC36C8">
        <w:rPr>
          <w:rStyle w:val="StyleBoldUnderline"/>
        </w:rPr>
        <w:t xml:space="preserve">beyond measures to facilitate mutual trade, their actions are indeed becoming increasingly political </w:t>
      </w:r>
      <w:r w:rsidRPr="00AC36C8">
        <w:t xml:space="preserve">– as </w:t>
      </w:r>
      <w:r w:rsidRPr="00AC36C8">
        <w:rPr>
          <w:rStyle w:val="StyleBoldUnderline"/>
        </w:rPr>
        <w:t>the BRICS not only deploy their economic clout but also take concrete steps leading towards a multipolar world. Brazil is particularly active in this regard.</w:t>
      </w:r>
      <w:r>
        <w:rPr>
          <w:sz w:val="12"/>
        </w:rPr>
        <w:t xml:space="preserve"> </w:t>
      </w:r>
      <w:r w:rsidRPr="00AC36C8">
        <w:t xml:space="preserve"> Inevitably, the usual </w:t>
      </w:r>
      <w:proofErr w:type="spellStart"/>
      <w:r w:rsidRPr="00AC36C8">
        <w:t>Atlanticist</w:t>
      </w:r>
      <w:proofErr w:type="spellEnd"/>
      <w:r w:rsidRPr="00AC36C8">
        <w:t xml:space="preserve">, </w:t>
      </w:r>
      <w:r w:rsidRPr="00AC36C8">
        <w:rPr>
          <w:rStyle w:val="StyleBoldUnderline"/>
        </w:rPr>
        <w:t>Washington consensus fanatics – myopically – can see nothing else besides the BRICS “demanding more recognition from Western powers”.</w:t>
      </w:r>
      <w:r>
        <w:rPr>
          <w:rStyle w:val="StyleBoldUnderline"/>
          <w:sz w:val="12"/>
          <w:u w:val="none"/>
        </w:rPr>
        <w:t xml:space="preserve"> </w:t>
      </w:r>
      <w:r w:rsidRPr="00AC36C8">
        <w:rPr>
          <w:rStyle w:val="StyleBoldUnderline"/>
          <w:sz w:val="12"/>
        </w:rPr>
        <w:t xml:space="preserve"> </w:t>
      </w:r>
      <w:r w:rsidRPr="00AC36C8">
        <w:t>Of course there are problems. Brazil, China and India’s growth slowed down. As China, for instance, became Brazil’s top trading partner – ahead of the US – whole sectors of Brazilian industry have suffered from the competition of cheap Chinese manufacturing.</w:t>
      </w:r>
      <w:r>
        <w:rPr>
          <w:sz w:val="12"/>
        </w:rPr>
        <w:t xml:space="preserve"> </w:t>
      </w:r>
      <w:r w:rsidRPr="00AC36C8">
        <w:t xml:space="preserve"> But some </w:t>
      </w:r>
      <w:r w:rsidRPr="00AC36C8">
        <w:rPr>
          <w:rStyle w:val="StyleBoldUnderline"/>
        </w:rPr>
        <w:t xml:space="preserve">long-term prospects are inevitable. BRICS will eventually become more forceful at the International Monetary Fund. Crucially, BRICS will be trading in their own currencies, including a globally convertible </w:t>
      </w:r>
      <w:proofErr w:type="spellStart"/>
      <w:r w:rsidRPr="00AC36C8">
        <w:rPr>
          <w:rStyle w:val="StyleBoldUnderline"/>
        </w:rPr>
        <w:t>yuan</w:t>
      </w:r>
      <w:proofErr w:type="spellEnd"/>
      <w:r w:rsidRPr="00AC36C8">
        <w:rPr>
          <w:rStyle w:val="StyleBoldUnderline"/>
        </w:rPr>
        <w:t>, further away from the US dollar and the petrodollar.</w:t>
      </w:r>
      <w:r>
        <w:rPr>
          <w:rStyle w:val="StyleBoldUnderline"/>
          <w:sz w:val="12"/>
          <w:u w:val="none"/>
        </w:rPr>
        <w:t xml:space="preserve"> </w:t>
      </w:r>
      <w:r w:rsidRPr="00AC36C8">
        <w:t xml:space="preserve"> </w:t>
      </w:r>
      <w:r w:rsidRPr="00AC36C8">
        <w:rPr>
          <w:rStyle w:val="StyleBoldUnderline"/>
        </w:rPr>
        <w:t xml:space="preserve">That Chinese </w:t>
      </w:r>
      <w:proofErr w:type="gramStart"/>
      <w:r w:rsidRPr="00AC36C8">
        <w:rPr>
          <w:rStyle w:val="StyleBoldUnderline"/>
        </w:rPr>
        <w:t>slowdown</w:t>
      </w:r>
      <w:r>
        <w:rPr>
          <w:rStyle w:val="StyleBoldUnderline"/>
          <w:sz w:val="12"/>
          <w:u w:val="none"/>
        </w:rPr>
        <w:t xml:space="preserve"> </w:t>
      </w:r>
      <w:r w:rsidRPr="00AC36C8">
        <w:rPr>
          <w:rStyle w:val="StyleBoldUnderline"/>
          <w:sz w:val="12"/>
        </w:rPr>
        <w:t xml:space="preserve"> </w:t>
      </w:r>
      <w:r w:rsidRPr="00AC36C8">
        <w:t>It</w:t>
      </w:r>
      <w:proofErr w:type="gramEnd"/>
      <w:r w:rsidRPr="00AC36C8">
        <w:t xml:space="preserve"> </w:t>
      </w:r>
      <w:r w:rsidRPr="00AC36C8">
        <w:rPr>
          <w:rStyle w:val="StyleBoldUnderline"/>
        </w:rPr>
        <w:t>was</w:t>
      </w:r>
      <w:r w:rsidRPr="00AC36C8">
        <w:t xml:space="preserve"> Goldman Sachs’ Jim </w:t>
      </w:r>
      <w:r w:rsidRPr="00AC36C8">
        <w:rPr>
          <w:rStyle w:val="StyleBoldUnderline"/>
        </w:rPr>
        <w:t>O’Neill who coined the term BRIC</w:t>
      </w:r>
      <w:r w:rsidRPr="00AC36C8">
        <w:t xml:space="preserve"> (no South Africa then) in 2001. </w:t>
      </w:r>
      <w:r w:rsidRPr="00AC36C8">
        <w:rPr>
          <w:rStyle w:val="StyleBoldUnderline"/>
        </w:rPr>
        <w:t xml:space="preserve">It’s enlightening to check what </w:t>
      </w:r>
      <w:proofErr w:type="spellStart"/>
      <w:r w:rsidRPr="00AC36C8">
        <w:rPr>
          <w:rStyle w:val="StyleBoldUnderline"/>
        </w:rPr>
        <w:t>hethinks</w:t>
      </w:r>
      <w:proofErr w:type="spellEnd"/>
      <w:r w:rsidRPr="00AC36C8">
        <w:rPr>
          <w:rStyle w:val="StyleBoldUnderline"/>
        </w:rPr>
        <w:t xml:space="preserve"> about it now.</w:t>
      </w:r>
      <w:r>
        <w:rPr>
          <w:rStyle w:val="StyleBoldUnderline"/>
          <w:sz w:val="12"/>
          <w:u w:val="none"/>
        </w:rPr>
        <w:t xml:space="preserve"> </w:t>
      </w:r>
      <w:r w:rsidRPr="00AC36C8">
        <w:t xml:space="preserve"> O’Neill points out that </w:t>
      </w:r>
      <w:r w:rsidRPr="00AC36C8">
        <w:rPr>
          <w:rStyle w:val="StyleBoldUnderline"/>
        </w:rPr>
        <w:t>China, even growin</w:t>
      </w:r>
      <w:r w:rsidRPr="00AC36C8">
        <w:t>g by a “mere” 7.7% in 2012, “</w:t>
      </w:r>
      <w:r w:rsidRPr="00AC36C8">
        <w:rPr>
          <w:rStyle w:val="StyleBoldUnderline"/>
        </w:rPr>
        <w:t>created the equivalent of another Greek economy every 11-and-a-half weeks”. China’s slowdown was “structural and cyclical” – a “planned downturn” to control overheating and inflation.</w:t>
      </w:r>
      <w:r>
        <w:rPr>
          <w:rStyle w:val="StyleBoldUnderline"/>
          <w:sz w:val="12"/>
          <w:u w:val="none"/>
        </w:rPr>
        <w:t xml:space="preserve"> </w:t>
      </w:r>
      <w:r w:rsidRPr="00AC36C8">
        <w:t xml:space="preserve"> The </w:t>
      </w:r>
      <w:r w:rsidRPr="00AC36C8">
        <w:rPr>
          <w:rStyle w:val="StyleBoldUnderline"/>
        </w:rPr>
        <w:t>BRICS push is part of an irresistible global trend</w:t>
      </w:r>
      <w:r w:rsidRPr="00AC36C8">
        <w:t xml:space="preserve">. Most of </w:t>
      </w:r>
      <w:r w:rsidRPr="00AC36C8">
        <w:rPr>
          <w:rStyle w:val="StyleBoldUnderline"/>
        </w:rPr>
        <w:t xml:space="preserve">it is decoded here, in a new United Nations Development </w:t>
      </w:r>
      <w:proofErr w:type="spellStart"/>
      <w:r w:rsidRPr="00AC36C8">
        <w:rPr>
          <w:rStyle w:val="StyleBoldUnderline"/>
        </w:rPr>
        <w:t>Programme</w:t>
      </w:r>
      <w:proofErr w:type="spellEnd"/>
      <w:r w:rsidRPr="00AC36C8">
        <w:rPr>
          <w:rStyle w:val="StyleBoldUnderline"/>
        </w:rPr>
        <w:t xml:space="preserve"> report. The bottom line; the North is being overtaken in the economic race by the global South at a dizzying speed.</w:t>
      </w:r>
      <w:r>
        <w:rPr>
          <w:rStyle w:val="StyleBoldUnderline"/>
          <w:sz w:val="12"/>
          <w:u w:val="none"/>
        </w:rPr>
        <w:t xml:space="preserve"> </w:t>
      </w:r>
      <w:r w:rsidRPr="00AC36C8">
        <w:t xml:space="preserve"> According to </w:t>
      </w:r>
      <w:r w:rsidRPr="00AC36C8">
        <w:rPr>
          <w:rStyle w:val="StyleBoldUnderline"/>
        </w:rPr>
        <w:t>the report, “for the first time in 150 years, the combined output of the developing world’s three leading economies – Brazil, China and India – is about equal to the combined GDP of the long-standing industrial powers of the North”.</w:t>
      </w:r>
      <w:r>
        <w:rPr>
          <w:rStyle w:val="StyleBoldUnderline"/>
          <w:sz w:val="12"/>
          <w:u w:val="none"/>
        </w:rPr>
        <w:t xml:space="preserve"> </w:t>
      </w:r>
      <w:r w:rsidRPr="00AC36C8">
        <w:t xml:space="preserve"> The obvious conclusion is that, “</w:t>
      </w:r>
      <w:r w:rsidRPr="00AC36C8">
        <w:rPr>
          <w:rStyle w:val="StyleBoldUnderline"/>
        </w:rPr>
        <w:t>the rise of the South is radically reshaping the world of the 21st century, with developing nations driving economic growth, lifting hundreds of millions of people from poverty, and propelling billions more into a new global middle class.”</w:t>
      </w:r>
      <w:r>
        <w:rPr>
          <w:rStyle w:val="StyleBoldUnderline"/>
          <w:sz w:val="12"/>
          <w:u w:val="none"/>
        </w:rPr>
        <w:t xml:space="preserve"> </w:t>
      </w:r>
      <w:r w:rsidRPr="00AC36C8">
        <w:t xml:space="preserve"> And </w:t>
      </w:r>
      <w:r w:rsidRPr="00AC36C8">
        <w:rPr>
          <w:rStyle w:val="StyleBoldUnderline"/>
        </w:rPr>
        <w:t>bang in the middle of this process</w:t>
      </w:r>
      <w:r w:rsidRPr="00AC36C8">
        <w:t xml:space="preserve">, we find </w:t>
      </w:r>
      <w:proofErr w:type="gramStart"/>
      <w:r w:rsidRPr="00AC36C8">
        <w:t>an</w:t>
      </w:r>
      <w:proofErr w:type="gramEnd"/>
      <w:r w:rsidRPr="00AC36C8">
        <w:t xml:space="preserve"> Eurasian epic; </w:t>
      </w:r>
      <w:r w:rsidRPr="00AC36C8">
        <w:rPr>
          <w:rStyle w:val="StyleBoldUnderline"/>
        </w:rPr>
        <w:t>the development of the Russia-China strategic relationship.</w:t>
      </w:r>
      <w:r>
        <w:rPr>
          <w:rStyle w:val="StyleBoldUnderline"/>
          <w:sz w:val="12"/>
          <w:u w:val="none"/>
        </w:rPr>
        <w:t xml:space="preserve"> </w:t>
      </w:r>
      <w:r w:rsidRPr="00AC36C8">
        <w:t xml:space="preserve"> It’s always about </w:t>
      </w:r>
      <w:proofErr w:type="spellStart"/>
      <w:proofErr w:type="gramStart"/>
      <w:r w:rsidRPr="00AC36C8">
        <w:t>Pipelineistan</w:t>
      </w:r>
      <w:proofErr w:type="spellEnd"/>
      <w:r>
        <w:rPr>
          <w:sz w:val="12"/>
        </w:rPr>
        <w:t xml:space="preserve"> </w:t>
      </w:r>
      <w:r w:rsidRPr="00AC36C8">
        <w:t xml:space="preserve"> Russian</w:t>
      </w:r>
      <w:proofErr w:type="gramEnd"/>
      <w:r w:rsidRPr="00AC36C8">
        <w:t xml:space="preserve"> President Vladimir </w:t>
      </w:r>
      <w:r w:rsidRPr="00AC36C8">
        <w:rPr>
          <w:rStyle w:val="StyleBoldUnderline"/>
        </w:rPr>
        <w:t>Putin is taking no prisoners; he wants to steer the BRICS towards “a full-scale strategic cooperation mechanism that will allow us to look for solutions to key issues of global politics together”.</w:t>
      </w:r>
      <w:r>
        <w:rPr>
          <w:rStyle w:val="StyleBoldUnderline"/>
          <w:sz w:val="12"/>
          <w:u w:val="none"/>
        </w:rPr>
        <w:t xml:space="preserve"> </w:t>
      </w:r>
      <w:r w:rsidRPr="00AC36C8">
        <w:t xml:space="preserve"> This </w:t>
      </w:r>
      <w:r w:rsidRPr="00AC36C8">
        <w:rPr>
          <w:rStyle w:val="StyleBoldUnderline"/>
        </w:rPr>
        <w:t>will imply a common BRICS foreign policy</w:t>
      </w:r>
      <w:r w:rsidRPr="00AC36C8">
        <w:t xml:space="preserve"> – and </w:t>
      </w:r>
      <w:r w:rsidRPr="00AC36C8">
        <w:rPr>
          <w:rStyle w:val="StyleBoldUnderline"/>
        </w:rPr>
        <w:t xml:space="preserve">not only selective coordination on </w:t>
      </w:r>
      <w:r w:rsidRPr="00AC36C8">
        <w:rPr>
          <w:rStyle w:val="StyleBoldUnderline"/>
        </w:rPr>
        <w:lastRenderedPageBreak/>
        <w:t>some themes. It will take time. It will be hard. Putin is very much aware of it.</w:t>
      </w:r>
      <w:r>
        <w:rPr>
          <w:rStyle w:val="StyleBoldUnderline"/>
          <w:sz w:val="12"/>
          <w:u w:val="none"/>
        </w:rPr>
        <w:t xml:space="preserve"> </w:t>
      </w:r>
      <w:r w:rsidRPr="00AC36C8">
        <w:t xml:space="preserve"> What </w:t>
      </w:r>
      <w:r w:rsidRPr="00AC36C8">
        <w:rPr>
          <w:rStyle w:val="StyleBoldUnderline"/>
        </w:rPr>
        <w:t>makes it even more fascinating is that Putin advanced his ideas during last week’s three-day visit to Moscow by</w:t>
      </w:r>
      <w:r w:rsidRPr="00AC36C8">
        <w:t xml:space="preserve"> new Chinese President Xi </w:t>
      </w:r>
      <w:proofErr w:type="spellStart"/>
      <w:r w:rsidRPr="00AC36C8">
        <w:rPr>
          <w:rStyle w:val="StyleBoldUnderline"/>
        </w:rPr>
        <w:t>Jinping</w:t>
      </w:r>
      <w:proofErr w:type="spellEnd"/>
      <w:r w:rsidRPr="00AC36C8">
        <w:rPr>
          <w:rStyle w:val="StyleBoldUnderline"/>
        </w:rPr>
        <w:t>. He went out of his way to stress Russian-Chinese relations now are “the best in their centuries-long history”.</w:t>
      </w:r>
      <w:r>
        <w:rPr>
          <w:rStyle w:val="StyleBoldUnderline"/>
          <w:sz w:val="12"/>
          <w:u w:val="none"/>
        </w:rPr>
        <w:t xml:space="preserve"> </w:t>
      </w:r>
      <w:r w:rsidRPr="00AC36C8">
        <w:t xml:space="preserve"> That’s </w:t>
      </w:r>
      <w:r w:rsidRPr="00AC36C8">
        <w:rPr>
          <w:rStyle w:val="StyleBoldUnderline"/>
        </w:rPr>
        <w:t xml:space="preserve">not exactly what hegemonic </w:t>
      </w:r>
      <w:proofErr w:type="spellStart"/>
      <w:r w:rsidRPr="00AC36C8">
        <w:rPr>
          <w:rStyle w:val="StyleBoldUnderline"/>
        </w:rPr>
        <w:t>Atlanticists</w:t>
      </w:r>
      <w:proofErr w:type="spellEnd"/>
      <w:r w:rsidRPr="00AC36C8">
        <w:rPr>
          <w:rStyle w:val="StyleBoldUnderline"/>
        </w:rPr>
        <w:t xml:space="preserve"> want to hear – still eager to frame the relationship in Cold War terms.</w:t>
      </w:r>
      <w:r>
        <w:rPr>
          <w:rStyle w:val="StyleBoldUnderline"/>
          <w:sz w:val="12"/>
          <w:u w:val="none"/>
        </w:rPr>
        <w:t xml:space="preserve"> </w:t>
      </w:r>
      <w:r w:rsidRPr="00AC36C8">
        <w:t xml:space="preserve"> Xi </w:t>
      </w:r>
      <w:proofErr w:type="spellStart"/>
      <w:r w:rsidRPr="00AC36C8">
        <w:t>retributed</w:t>
      </w:r>
      <w:proofErr w:type="spellEnd"/>
      <w:r w:rsidRPr="00AC36C8">
        <w:t xml:space="preserve"> in style</w:t>
      </w:r>
      <w:proofErr w:type="gramStart"/>
      <w:r w:rsidRPr="00AC36C8">
        <w:t>;</w:t>
      </w:r>
      <w:proofErr w:type="gramEnd"/>
      <w:r w:rsidRPr="00AC36C8">
        <w:t xml:space="preserve"> “</w:t>
      </w:r>
      <w:r w:rsidRPr="00AC36C8">
        <w:rPr>
          <w:rStyle w:val="StyleBoldUnderline"/>
        </w:rPr>
        <w:t>We did not come to see you for nothing</w:t>
      </w:r>
      <w:r w:rsidRPr="00AC36C8">
        <w:t xml:space="preserve">” – as </w:t>
      </w:r>
      <w:r w:rsidRPr="00AC36C8">
        <w:rPr>
          <w:rStyle w:val="StyleBoldUnderline"/>
        </w:rPr>
        <w:t>is partially detailed here. And wait till China’s creative drive starts yielding dividends.</w:t>
      </w:r>
      <w:r>
        <w:rPr>
          <w:rStyle w:val="StyleBoldUnderline"/>
          <w:sz w:val="12"/>
          <w:u w:val="none"/>
        </w:rPr>
        <w:t xml:space="preserve"> </w:t>
      </w:r>
      <w:r w:rsidRPr="00AC36C8">
        <w:rPr>
          <w:rStyle w:val="StyleBoldUnderline"/>
          <w:sz w:val="12"/>
        </w:rPr>
        <w:t xml:space="preserve"> </w:t>
      </w:r>
      <w:r w:rsidRPr="00AC36C8">
        <w:t xml:space="preserve">Inevitably, </w:t>
      </w:r>
      <w:proofErr w:type="spellStart"/>
      <w:r w:rsidRPr="00AC36C8">
        <w:rPr>
          <w:rStyle w:val="StyleBoldUnderline"/>
        </w:rPr>
        <w:t>Pipelineistan</w:t>
      </w:r>
      <w:proofErr w:type="spellEnd"/>
      <w:r w:rsidRPr="00AC36C8">
        <w:rPr>
          <w:rStyle w:val="StyleBoldUnderline"/>
        </w:rPr>
        <w:t xml:space="preserve"> is at the heart of the ultimate BRICS complementary relationship.</w:t>
      </w:r>
      <w:r>
        <w:rPr>
          <w:rStyle w:val="StyleBoldUnderline"/>
          <w:sz w:val="12"/>
          <w:u w:val="none"/>
        </w:rPr>
        <w:t xml:space="preserve"> </w:t>
      </w:r>
      <w:r w:rsidRPr="00AC36C8">
        <w:rPr>
          <w:rStyle w:val="StyleBoldUnderline"/>
          <w:sz w:val="12"/>
        </w:rPr>
        <w:t xml:space="preserve"> </w:t>
      </w:r>
      <w:r w:rsidRPr="00AC36C8">
        <w:rPr>
          <w:rStyle w:val="StyleBoldUnderline"/>
        </w:rPr>
        <w:t>China’s need of Russia’s oil and gas is a matter of national security. Russia wants to sell more and more of it, diversifying away from the West; moreover, Russia would more than welcome Chinese investment in its Far East – the immense Trans-Baikal region.</w:t>
      </w:r>
      <w:r>
        <w:rPr>
          <w:rStyle w:val="StyleBoldUnderline"/>
          <w:sz w:val="12"/>
          <w:u w:val="none"/>
        </w:rPr>
        <w:t xml:space="preserve"> </w:t>
      </w:r>
      <w:r w:rsidRPr="00AC36C8">
        <w:t xml:space="preserve"> And by the way, the “yellow peril” is not taking over Siberia – as the West would have it. There are only 300,000 Chinese living in Russia.</w:t>
      </w:r>
      <w:r>
        <w:rPr>
          <w:sz w:val="12"/>
        </w:rPr>
        <w:t xml:space="preserve"> </w:t>
      </w:r>
      <w:r w:rsidRPr="00AC36C8">
        <w:t xml:space="preserve"> A </w:t>
      </w:r>
      <w:r w:rsidRPr="00AC36C8">
        <w:rPr>
          <w:rStyle w:val="StyleBoldUnderline"/>
        </w:rPr>
        <w:t>direct consequence of the Putin-Xi summit is that from now on Beijing will pay in advance for Russian oil</w:t>
      </w:r>
      <w:r w:rsidRPr="00AC36C8">
        <w:t xml:space="preserve"> – </w:t>
      </w:r>
      <w:r w:rsidRPr="00AC36C8">
        <w:rPr>
          <w:rStyle w:val="StyleBoldUnderline"/>
        </w:rPr>
        <w:t xml:space="preserve">in exchange for a share in a number of projects, for instance as in CNPC and </w:t>
      </w:r>
      <w:proofErr w:type="spellStart"/>
      <w:r w:rsidRPr="00AC36C8">
        <w:rPr>
          <w:rStyle w:val="StyleBoldUnderline"/>
        </w:rPr>
        <w:t>Rosneft</w:t>
      </w:r>
      <w:proofErr w:type="spellEnd"/>
      <w:r w:rsidRPr="00AC36C8">
        <w:rPr>
          <w:rStyle w:val="StyleBoldUnderline"/>
        </w:rPr>
        <w:t xml:space="preserve"> jointly exploring offshore blocks in the Barents Sea and other blocks onshore Russia.</w:t>
      </w:r>
      <w:r>
        <w:rPr>
          <w:rStyle w:val="StyleBoldUnderline"/>
          <w:sz w:val="12"/>
          <w:u w:val="none"/>
        </w:rPr>
        <w:t xml:space="preserve"> </w:t>
      </w:r>
      <w:r w:rsidRPr="00AC36C8">
        <w:t xml:space="preserve"> Gazprom, for its part, </w:t>
      </w:r>
      <w:r w:rsidRPr="00AC36C8">
        <w:rPr>
          <w:rStyle w:val="StyleBoldUnderline"/>
        </w:rPr>
        <w:t xml:space="preserve">clinched a long awaited gas deal with CNPC; 38 billion cubic meters a year delivered by the ESPO pipeline from Siberia starting in 2018. And </w:t>
      </w:r>
      <w:proofErr w:type="gramStart"/>
      <w:r w:rsidRPr="00AC36C8">
        <w:rPr>
          <w:rStyle w:val="StyleBoldUnderline"/>
        </w:rPr>
        <w:t>by the end of 2013, a new Chinese contract with Gazprom will be</w:t>
      </w:r>
      <w:proofErr w:type="gramEnd"/>
      <w:r w:rsidRPr="00AC36C8">
        <w:rPr>
          <w:rStyle w:val="StyleBoldUnderline"/>
        </w:rPr>
        <w:t xml:space="preserve"> finalized, involving gas supply for the next 30 years.</w:t>
      </w:r>
      <w:r>
        <w:rPr>
          <w:rStyle w:val="StyleBoldUnderline"/>
          <w:sz w:val="12"/>
          <w:u w:val="none"/>
        </w:rPr>
        <w:t xml:space="preserve"> </w:t>
      </w:r>
      <w:r w:rsidRPr="00AC36C8">
        <w:t xml:space="preserve"> The </w:t>
      </w:r>
      <w:r w:rsidRPr="00AC36C8">
        <w:rPr>
          <w:rStyle w:val="StyleBoldUnderline"/>
        </w:rPr>
        <w:t>geopolitical ramifications are immense; importing more gas from Russia helps Beijing to gradually escape its Malacca and Hormuz dilemma - not to mention industrialize the immense, highly populated and heavily dependent on agriculture interior provinces left behind in the economic boom.</w:t>
      </w:r>
      <w:r>
        <w:rPr>
          <w:rStyle w:val="StyleBoldUnderline"/>
          <w:sz w:val="12"/>
          <w:u w:val="none"/>
        </w:rPr>
        <w:t xml:space="preserve"> </w:t>
      </w:r>
      <w:r w:rsidRPr="00AC36C8">
        <w:t xml:space="preserve"> That’s </w:t>
      </w:r>
      <w:r w:rsidRPr="00AC36C8">
        <w:rPr>
          <w:rStyle w:val="StyleBoldUnderline"/>
        </w:rPr>
        <w:t xml:space="preserve">how Russian gas fits into the Chinese Communist Party’s master plan; configuring the internal provinces as a supply base for the increasingly wealthy, urban, based in the east coast, 400 million-strong Chinese middle </w:t>
      </w:r>
      <w:proofErr w:type="gramStart"/>
      <w:r w:rsidRPr="00AC36C8">
        <w:rPr>
          <w:rStyle w:val="StyleBoldUnderline"/>
        </w:rPr>
        <w:t>class</w:t>
      </w:r>
      <w:proofErr w:type="gramEnd"/>
      <w:r w:rsidRPr="00AC36C8">
        <w:rPr>
          <w:rStyle w:val="StyleBoldUnderline"/>
        </w:rPr>
        <w:t>.</w:t>
      </w:r>
      <w:r>
        <w:rPr>
          <w:rStyle w:val="StyleBoldUnderline"/>
          <w:sz w:val="12"/>
          <w:u w:val="none"/>
        </w:rPr>
        <w:t xml:space="preserve"> </w:t>
      </w:r>
      <w:r w:rsidRPr="00AC36C8">
        <w:t xml:space="preserve"> When </w:t>
      </w:r>
      <w:r w:rsidRPr="00AC36C8">
        <w:rPr>
          <w:rStyle w:val="StyleBoldUnderline"/>
        </w:rPr>
        <w:t>Putin stressed that he does not see the BRICS as a “geopolitical competitor” to the West, it was the clincher; the official denial that confirms it’s true.</w:t>
      </w:r>
      <w:r w:rsidRPr="00AC36C8">
        <w:t xml:space="preserve"> Durban </w:t>
      </w:r>
      <w:r w:rsidRPr="00AC36C8">
        <w:rPr>
          <w:rStyle w:val="StyleBoldUnderline"/>
        </w:rPr>
        <w:t>may be solidifying just the beginning of such a competition. It goes without saying that Western elites – even mired in stagnation and bankruptcy – won’t let any of their privileges go without a fierce fight.</w:t>
      </w:r>
    </w:p>
    <w:p w14:paraId="45DA2664" w14:textId="77777777" w:rsidR="00E07625" w:rsidRDefault="00E07625" w:rsidP="00E07625">
      <w:pPr>
        <w:pStyle w:val="Heading4"/>
      </w:pPr>
      <w:r>
        <w:t>BRICS is recovering now- Asian prosperity rises it’s GDP</w:t>
      </w:r>
    </w:p>
    <w:p w14:paraId="5CFFA657" w14:textId="77777777" w:rsidR="00E07625" w:rsidRPr="001E5594" w:rsidRDefault="00E07625" w:rsidP="00E07625">
      <w:pPr>
        <w:rPr>
          <w:rStyle w:val="StyleStyleBold12pt"/>
        </w:rPr>
      </w:pPr>
      <w:proofErr w:type="spellStart"/>
      <w:r>
        <w:rPr>
          <w:rStyle w:val="StyleStyleBold12pt"/>
        </w:rPr>
        <w:t>Zongyi</w:t>
      </w:r>
      <w:proofErr w:type="spellEnd"/>
      <w:r>
        <w:rPr>
          <w:rStyle w:val="StyleStyleBold12pt"/>
        </w:rPr>
        <w:t xml:space="preserve"> 7/7- </w:t>
      </w:r>
      <w:r w:rsidRPr="001E5594">
        <w:rPr>
          <w:sz w:val="18"/>
        </w:rPr>
        <w:t xml:space="preserve">staff writer at Global Times, (Liu, “BRICS have proved economic world order”, 7/7/13, Global Times, </w:t>
      </w:r>
      <w:hyperlink r:id="rId38" w:anchor=".Ufv52pK1Fsk" w:history="1">
        <w:r w:rsidRPr="001E5594">
          <w:rPr>
            <w:rStyle w:val="Hyperlink"/>
            <w:sz w:val="18"/>
          </w:rPr>
          <w:t>http://www.globaltimes.cn/content/794384.shtml#.Ufv52pK1Fsk</w:t>
        </w:r>
      </w:hyperlink>
      <w:r w:rsidRPr="001E5594">
        <w:rPr>
          <w:sz w:val="18"/>
        </w:rPr>
        <w:t>, //CJD)</w:t>
      </w:r>
    </w:p>
    <w:p w14:paraId="569D338B" w14:textId="77777777" w:rsidR="00E07625" w:rsidRPr="00AC36C8" w:rsidRDefault="00E07625" w:rsidP="00E07625">
      <w:pPr>
        <w:rPr>
          <w:rStyle w:val="StyleBoldUnderline"/>
        </w:rPr>
      </w:pPr>
      <w:r>
        <w:t xml:space="preserve">Since the </w:t>
      </w:r>
      <w:r w:rsidRPr="00AC36C8">
        <w:rPr>
          <w:rStyle w:val="StyleBoldUnderline"/>
        </w:rPr>
        <w:t>BRIC grouping's first formal summit was held in Yekaterinburg, Russia</w:t>
      </w:r>
      <w:r>
        <w:t xml:space="preserve">, in 2009, the group, </w:t>
      </w:r>
      <w:r w:rsidRPr="00AC36C8">
        <w:rPr>
          <w:rStyle w:val="StyleBoldUnderline"/>
        </w:rPr>
        <w:t xml:space="preserve">now named BRICS after the inclusion of South Africa, has made a series of achievements through cooperation in the fields of economy, finance, politics and security. </w:t>
      </w:r>
      <w:r>
        <w:rPr>
          <w:rStyle w:val="StyleBoldUnderline"/>
          <w:sz w:val="12"/>
        </w:rPr>
        <w:t xml:space="preserve"> </w:t>
      </w:r>
      <w:r w:rsidRPr="00AC36C8">
        <w:rPr>
          <w:sz w:val="12"/>
        </w:rPr>
        <w:t xml:space="preserve"> </w:t>
      </w:r>
      <w:r>
        <w:t xml:space="preserve">But there are still </w:t>
      </w:r>
      <w:r w:rsidRPr="00AC36C8">
        <w:rPr>
          <w:rStyle w:val="StyleBoldUnderline"/>
        </w:rPr>
        <w:t xml:space="preserve">some Western scholars, particularly from the US, who argue that BRICS is merely a created concept with bleak prospects due to various internal conflicts. What makes them believe so? </w:t>
      </w:r>
      <w:r>
        <w:rPr>
          <w:rStyle w:val="StyleBoldUnderline"/>
          <w:sz w:val="12"/>
        </w:rPr>
        <w:t xml:space="preserve"> </w:t>
      </w:r>
      <w:r w:rsidRPr="00AC36C8">
        <w:rPr>
          <w:sz w:val="12"/>
        </w:rPr>
        <w:t xml:space="preserve"> </w:t>
      </w:r>
      <w:r>
        <w:t xml:space="preserve">In my opinion, </w:t>
      </w:r>
      <w:r w:rsidRPr="00AC36C8">
        <w:rPr>
          <w:rStyle w:val="StyleBoldUnderline"/>
        </w:rPr>
        <w:t xml:space="preserve">these Western scholars have either failed to realize or are not willing to admit that the formation of BRICS is in essence a natural outcome of changes in the world </w:t>
      </w:r>
      <w:r w:rsidRPr="00AC36C8">
        <w:rPr>
          <w:rStyle w:val="StyleBoldUnderline"/>
        </w:rPr>
        <w:lastRenderedPageBreak/>
        <w:t xml:space="preserve">economic pattern. </w:t>
      </w:r>
      <w:r>
        <w:rPr>
          <w:rStyle w:val="StyleBoldUnderline"/>
          <w:sz w:val="12"/>
        </w:rPr>
        <w:t xml:space="preserve"> </w:t>
      </w:r>
      <w:r w:rsidRPr="00AC36C8">
        <w:rPr>
          <w:sz w:val="12"/>
        </w:rPr>
        <w:t xml:space="preserve"> </w:t>
      </w:r>
      <w:r>
        <w:t xml:space="preserve">At the end of the 20th century, Japanese scholar Kenichi </w:t>
      </w:r>
      <w:proofErr w:type="spellStart"/>
      <w:r w:rsidRPr="00AC36C8">
        <w:rPr>
          <w:rStyle w:val="StyleBoldUnderline"/>
        </w:rPr>
        <w:t>Ohmae</w:t>
      </w:r>
      <w:proofErr w:type="spellEnd"/>
      <w:r w:rsidRPr="00AC36C8">
        <w:rPr>
          <w:rStyle w:val="StyleBoldUnderline"/>
        </w:rPr>
        <w:t xml:space="preserve"> put forward the idea that the world consisted of three economic plates, one centering around the US which included Canada and Central and South America, one taking the EU as its core which includes EU members, the Commonwealth of Independent States and Africa, and one that included China, South Korea, Southeast Asia, West Asia, Australia and New Zealand with Japan as the core. </w:t>
      </w:r>
      <w:r>
        <w:rPr>
          <w:rStyle w:val="StyleBoldUnderline"/>
          <w:sz w:val="12"/>
        </w:rPr>
        <w:t xml:space="preserve"> </w:t>
      </w:r>
      <w:r w:rsidRPr="00AC36C8">
        <w:rPr>
          <w:sz w:val="12"/>
        </w:rPr>
        <w:t xml:space="preserve"> </w:t>
      </w:r>
      <w:r>
        <w:t xml:space="preserve">After </w:t>
      </w:r>
      <w:r w:rsidRPr="00AC36C8">
        <w:rPr>
          <w:rStyle w:val="StyleBoldUnderline"/>
        </w:rPr>
        <w:t>entering the 21st century</w:t>
      </w:r>
      <w:r>
        <w:t xml:space="preserve">, especially the 2008 financial crisis, </w:t>
      </w:r>
      <w:r w:rsidRPr="00AC36C8">
        <w:rPr>
          <w:rStyle w:val="StyleBoldUnderline"/>
        </w:rPr>
        <w:t xml:space="preserve">big changes have taken place in the global economic pattern, leading to three new economic plates: the US and European countries, Pan-Asian countries, and energy states. </w:t>
      </w:r>
      <w:r>
        <w:rPr>
          <w:rStyle w:val="StyleBoldUnderline"/>
          <w:sz w:val="12"/>
        </w:rPr>
        <w:t xml:space="preserve"> </w:t>
      </w:r>
      <w:r w:rsidRPr="00AC36C8">
        <w:rPr>
          <w:sz w:val="12"/>
        </w:rPr>
        <w:t xml:space="preserve"> </w:t>
      </w:r>
      <w:r>
        <w:t xml:space="preserve">The </w:t>
      </w:r>
      <w:r w:rsidRPr="00AC36C8">
        <w:rPr>
          <w:rStyle w:val="StyleBoldUnderline"/>
        </w:rPr>
        <w:t>most prominent change is the emergence of the Pan-Asian plate</w:t>
      </w:r>
      <w:r>
        <w:t xml:space="preserve">. The </w:t>
      </w:r>
      <w:r w:rsidRPr="00AC36C8">
        <w:rPr>
          <w:rStyle w:val="StyleBoldUnderline"/>
        </w:rPr>
        <w:t>development of China and India has totally changed Japan's central role in the Asian econom</w:t>
      </w:r>
      <w:r>
        <w:t xml:space="preserve">y. The Pan-Asian plate includes not </w:t>
      </w:r>
      <w:r w:rsidRPr="00AC36C8">
        <w:rPr>
          <w:rStyle w:val="StyleBoldUnderline"/>
        </w:rPr>
        <w:t xml:space="preserve">only those higher up the value chain like Japan and South Korea, but also Southeast Asian and South Asian countries. </w:t>
      </w:r>
      <w:r>
        <w:rPr>
          <w:rStyle w:val="StyleBoldUnderline"/>
          <w:sz w:val="12"/>
        </w:rPr>
        <w:t xml:space="preserve"> </w:t>
      </w:r>
      <w:r w:rsidRPr="00AC36C8">
        <w:rPr>
          <w:sz w:val="12"/>
        </w:rPr>
        <w:t xml:space="preserve"> </w:t>
      </w:r>
      <w:r w:rsidRPr="00AC36C8">
        <w:rPr>
          <w:rStyle w:val="StyleBoldUnderline"/>
        </w:rPr>
        <w:t xml:space="preserve">China and India are positioned in the middle, and China has become the center of Asian trade. </w:t>
      </w:r>
      <w:r>
        <w:rPr>
          <w:rStyle w:val="StyleBoldUnderline"/>
          <w:sz w:val="12"/>
        </w:rPr>
        <w:t xml:space="preserve"> </w:t>
      </w:r>
      <w:r w:rsidRPr="00AC36C8">
        <w:rPr>
          <w:rStyle w:val="StyleBoldUnderline"/>
          <w:sz w:val="12"/>
        </w:rPr>
        <w:t xml:space="preserve"> </w:t>
      </w:r>
      <w:r w:rsidRPr="00AC36C8">
        <w:rPr>
          <w:rStyle w:val="StyleBoldUnderline"/>
        </w:rPr>
        <w:t xml:space="preserve">A vertical supply chain has been formed in the Pan-Asian plate, breaking the traditional pattern determined by geographical position. </w:t>
      </w:r>
      <w:r>
        <w:rPr>
          <w:rStyle w:val="StyleBoldUnderline"/>
          <w:sz w:val="12"/>
        </w:rPr>
        <w:t xml:space="preserve"> </w:t>
      </w:r>
      <w:r w:rsidRPr="00AC36C8">
        <w:rPr>
          <w:sz w:val="12"/>
        </w:rPr>
        <w:t xml:space="preserve"> </w:t>
      </w:r>
      <w:r>
        <w:t xml:space="preserve">Besides Asian countries, </w:t>
      </w:r>
      <w:r w:rsidRPr="00AC36C8">
        <w:rPr>
          <w:rStyle w:val="StyleBoldUnderline"/>
        </w:rPr>
        <w:t xml:space="preserve">Latin American countries like Brazil and Chile and African countries like Tanzania and Gabon are also contained in the Asian economic and financial circle. </w:t>
      </w:r>
      <w:r>
        <w:rPr>
          <w:rStyle w:val="StyleBoldUnderline"/>
          <w:sz w:val="12"/>
        </w:rPr>
        <w:t xml:space="preserve"> </w:t>
      </w:r>
      <w:r w:rsidRPr="00AC36C8">
        <w:rPr>
          <w:rStyle w:val="StyleBoldUnderline"/>
          <w:sz w:val="12"/>
        </w:rPr>
        <w:t xml:space="preserve"> </w:t>
      </w:r>
      <w:r>
        <w:t xml:space="preserve">This </w:t>
      </w:r>
      <w:r w:rsidRPr="00AC36C8">
        <w:rPr>
          <w:rStyle w:val="StyleBoldUnderline"/>
        </w:rPr>
        <w:t xml:space="preserve">supply chain of the Pan-Asian plate continues to expand, and the GDP of developing countries has risen to take 50 percent of the world's GDP. This will further change the structure of demand worldwide. </w:t>
      </w:r>
      <w:r>
        <w:rPr>
          <w:rStyle w:val="StyleBoldUnderline"/>
          <w:sz w:val="12"/>
        </w:rPr>
        <w:t xml:space="preserve"> </w:t>
      </w:r>
      <w:r w:rsidRPr="00AC36C8">
        <w:rPr>
          <w:sz w:val="12"/>
        </w:rPr>
        <w:t xml:space="preserve"> </w:t>
      </w:r>
      <w:r>
        <w:t xml:space="preserve">The </w:t>
      </w:r>
      <w:r w:rsidRPr="00AC36C8">
        <w:rPr>
          <w:rStyle w:val="StyleBoldUnderline"/>
        </w:rPr>
        <w:t>appearance of the BRICS group is the best reflection of these major changes in the world economic pattern</w:t>
      </w:r>
      <w:r>
        <w:t xml:space="preserve">. </w:t>
      </w:r>
      <w:r>
        <w:rPr>
          <w:sz w:val="12"/>
        </w:rPr>
        <w:t xml:space="preserve"> </w:t>
      </w:r>
      <w:r w:rsidRPr="00AC36C8">
        <w:rPr>
          <w:sz w:val="12"/>
        </w:rPr>
        <w:t xml:space="preserve"> </w:t>
      </w:r>
      <w:r>
        <w:t xml:space="preserve">When Jim </w:t>
      </w:r>
      <w:r w:rsidRPr="00AC36C8">
        <w:rPr>
          <w:rStyle w:val="StyleBoldUnderline"/>
        </w:rPr>
        <w:t>O'Neill came up with the BRIC concept in 2001, he saw four promising markets for investment. However, he only foresaw an economic trend but did not realize it would be also a political one.</w:t>
      </w:r>
      <w:r>
        <w:rPr>
          <w:rStyle w:val="StyleBoldUnderline"/>
        </w:rPr>
        <w:t xml:space="preserve"> </w:t>
      </w:r>
      <w:r>
        <w:rPr>
          <w:rStyle w:val="StyleBoldUnderline"/>
          <w:sz w:val="12"/>
        </w:rPr>
        <w:t xml:space="preserve"> </w:t>
      </w:r>
      <w:r w:rsidRPr="00AC36C8">
        <w:rPr>
          <w:sz w:val="12"/>
        </w:rPr>
        <w:t xml:space="preserve"> </w:t>
      </w:r>
      <w:r>
        <w:t xml:space="preserve">O'Neill later </w:t>
      </w:r>
      <w:r w:rsidRPr="00AC36C8">
        <w:rPr>
          <w:rStyle w:val="StyleBoldUnderline"/>
        </w:rPr>
        <w:t>raised the concepts of Next 11 and VISTA. Countries included in these concepts are mostly a part of the Pan-Asian industrial chain. Or we can say that as long as a country is included in the Pan-Asian economic chain, its prospects will be promising.</w:t>
      </w:r>
      <w:r>
        <w:t xml:space="preserve"> </w:t>
      </w:r>
      <w:r>
        <w:rPr>
          <w:sz w:val="12"/>
        </w:rPr>
        <w:t xml:space="preserve"> </w:t>
      </w:r>
      <w:r w:rsidRPr="00AC36C8">
        <w:rPr>
          <w:sz w:val="12"/>
        </w:rPr>
        <w:t xml:space="preserve"> </w:t>
      </w:r>
      <w:r>
        <w:t xml:space="preserve">But O'Neill opposed the inclusion of </w:t>
      </w:r>
      <w:r w:rsidRPr="00AC36C8">
        <w:rPr>
          <w:rStyle w:val="StyleBoldUnderline"/>
        </w:rPr>
        <w:t xml:space="preserve">South Africa into BRIC due to its relatively small economic scale. In fact, South Africa, Africa's biggest economy, reflects the increasing trend of Africa merging into the Pan-Asian economic plate. </w:t>
      </w:r>
      <w:r>
        <w:rPr>
          <w:rStyle w:val="StyleBoldUnderline"/>
          <w:sz w:val="12"/>
        </w:rPr>
        <w:t xml:space="preserve"> </w:t>
      </w:r>
      <w:r w:rsidRPr="00AC36C8">
        <w:rPr>
          <w:sz w:val="12"/>
        </w:rPr>
        <w:t xml:space="preserve"> </w:t>
      </w:r>
      <w:r>
        <w:t xml:space="preserve">With the </w:t>
      </w:r>
      <w:r w:rsidRPr="00AC36C8">
        <w:rPr>
          <w:rStyle w:val="StyleBoldUnderline"/>
        </w:rPr>
        <w:t xml:space="preserve">economic development of emerging countries such as China and India, the economic chain of the Pan-Asian plate will continue to expand, and the BRICS group will have more members in the future. </w:t>
      </w:r>
      <w:r>
        <w:rPr>
          <w:rStyle w:val="StyleBoldUnderline"/>
          <w:sz w:val="12"/>
        </w:rPr>
        <w:t xml:space="preserve"> </w:t>
      </w:r>
      <w:r w:rsidRPr="00AC36C8">
        <w:rPr>
          <w:sz w:val="12"/>
        </w:rPr>
        <w:t xml:space="preserve"> </w:t>
      </w:r>
      <w:r>
        <w:t xml:space="preserve">The </w:t>
      </w:r>
      <w:r w:rsidRPr="00AC36C8">
        <w:rPr>
          <w:rStyle w:val="StyleBoldUnderline"/>
        </w:rPr>
        <w:t xml:space="preserve">growth of the Pan-Asian plate and the formation of BRICS countries are the results of globalization, </w:t>
      </w:r>
      <w:r>
        <w:t xml:space="preserve">pushed </w:t>
      </w:r>
      <w:r w:rsidRPr="00AC36C8">
        <w:rPr>
          <w:rStyle w:val="StyleBoldUnderline"/>
        </w:rPr>
        <w:t xml:space="preserve">by market forces. They are not exclusive to the US or European countries, since transnational groups from the US and Europe served as catalysts in the process. </w:t>
      </w:r>
      <w:r>
        <w:rPr>
          <w:rStyle w:val="StyleBoldUnderline"/>
          <w:sz w:val="12"/>
        </w:rPr>
        <w:t xml:space="preserve"> </w:t>
      </w:r>
      <w:r w:rsidRPr="00AC36C8">
        <w:rPr>
          <w:sz w:val="12"/>
        </w:rPr>
        <w:t xml:space="preserve"> </w:t>
      </w:r>
      <w:r w:rsidRPr="00AC36C8">
        <w:rPr>
          <w:rStyle w:val="StyleBoldUnderline"/>
        </w:rPr>
        <w:t xml:space="preserve">Globalization is a historical </w:t>
      </w:r>
      <w:proofErr w:type="gramStart"/>
      <w:r w:rsidRPr="00AC36C8">
        <w:rPr>
          <w:rStyle w:val="StyleBoldUnderline"/>
        </w:rPr>
        <w:t>trend which</w:t>
      </w:r>
      <w:proofErr w:type="gramEnd"/>
      <w:r w:rsidRPr="00AC36C8">
        <w:rPr>
          <w:rStyle w:val="StyleBoldUnderline"/>
        </w:rPr>
        <w:t xml:space="preserve"> cannot be stopped</w:t>
      </w:r>
      <w:r>
        <w:t xml:space="preserve">. Attempts </w:t>
      </w:r>
      <w:r w:rsidRPr="00AC36C8">
        <w:rPr>
          <w:rStyle w:val="StyleBoldUnderline"/>
        </w:rPr>
        <w:t xml:space="preserve">to economically isolate countries like China and India through establishing exclusive economic zones or through trans-regional trade arrangements are impractical. </w:t>
      </w:r>
      <w:r>
        <w:rPr>
          <w:rStyle w:val="StyleBoldUnderline"/>
          <w:sz w:val="12"/>
        </w:rPr>
        <w:t xml:space="preserve"> </w:t>
      </w:r>
      <w:r w:rsidRPr="00AC36C8">
        <w:rPr>
          <w:sz w:val="12"/>
        </w:rPr>
        <w:t xml:space="preserve"> </w:t>
      </w:r>
      <w:r w:rsidRPr="00AC36C8">
        <w:rPr>
          <w:rStyle w:val="StyleBoldUnderline"/>
        </w:rPr>
        <w:t xml:space="preserve">Countries should understand this trend and actively participate in the economic chain of the Pan-Asian plate for its own good. Japan joined negotiations for the TPP, which came more out of political consideration. At the same time, it also engages in negotiations for the China-Japan-South Korean Free Trade Agreement and </w:t>
      </w:r>
      <w:r w:rsidRPr="00AC36C8">
        <w:rPr>
          <w:rStyle w:val="StyleBoldUnderline"/>
        </w:rPr>
        <w:lastRenderedPageBreak/>
        <w:t xml:space="preserve">Regional Comprehensive Economic Partnership, which vividly </w:t>
      </w:r>
      <w:proofErr w:type="gramStart"/>
      <w:r w:rsidRPr="00AC36C8">
        <w:rPr>
          <w:rStyle w:val="StyleBoldUnderline"/>
        </w:rPr>
        <w:t>illustrates</w:t>
      </w:r>
      <w:proofErr w:type="gramEnd"/>
      <w:r w:rsidRPr="00AC36C8">
        <w:rPr>
          <w:rStyle w:val="StyleBoldUnderline"/>
        </w:rPr>
        <w:t xml:space="preserve"> this irresistible trend. </w:t>
      </w:r>
    </w:p>
    <w:p w14:paraId="67CF3076" w14:textId="77777777" w:rsidR="00E07625" w:rsidRPr="00E07625" w:rsidRDefault="00E07625" w:rsidP="00E07625"/>
    <w:p w14:paraId="12831E53" w14:textId="77777777" w:rsidR="00E07625" w:rsidRDefault="00E07625" w:rsidP="00E07625">
      <w:pPr>
        <w:pStyle w:val="Heading3"/>
      </w:pPr>
      <w:r>
        <w:lastRenderedPageBreak/>
        <w:t xml:space="preserve">2nc – uniqueness – EU </w:t>
      </w:r>
    </w:p>
    <w:p w14:paraId="4B2F0881" w14:textId="77777777" w:rsidR="00E07625" w:rsidRDefault="00E07625" w:rsidP="00E07625">
      <w:pPr>
        <w:pStyle w:val="Heading4"/>
      </w:pPr>
      <w:r>
        <w:t>EU is increasing its investment in BRICS now</w:t>
      </w:r>
    </w:p>
    <w:p w14:paraId="66661919" w14:textId="77777777" w:rsidR="00E07625" w:rsidRPr="006A30AE" w:rsidRDefault="00E07625" w:rsidP="00E07625">
      <w:proofErr w:type="spellStart"/>
      <w:r>
        <w:rPr>
          <w:rStyle w:val="StyleStyleBold12pt"/>
        </w:rPr>
        <w:t>Hunya</w:t>
      </w:r>
      <w:proofErr w:type="spellEnd"/>
      <w:r>
        <w:rPr>
          <w:rStyle w:val="StyleStyleBold12pt"/>
        </w:rPr>
        <w:t xml:space="preserve"> and </w:t>
      </w:r>
      <w:proofErr w:type="spellStart"/>
      <w:r>
        <w:rPr>
          <w:rStyle w:val="StyleStyleBold12pt"/>
        </w:rPr>
        <w:t>Stöllinger</w:t>
      </w:r>
      <w:proofErr w:type="spellEnd"/>
      <w:r>
        <w:rPr>
          <w:rStyle w:val="StyleStyleBold12pt"/>
        </w:rPr>
        <w:t xml:space="preserve"> 09-</w:t>
      </w:r>
      <w:proofErr w:type="gramStart"/>
      <w:r w:rsidRPr="006A30AE">
        <w:t>research</w:t>
      </w:r>
      <w:r>
        <w:rPr>
          <w:sz w:val="12"/>
        </w:rPr>
        <w:t xml:space="preserve"> </w:t>
      </w:r>
      <w:r w:rsidRPr="006A30AE">
        <w:rPr>
          <w:sz w:val="12"/>
        </w:rPr>
        <w:t xml:space="preserve"> </w:t>
      </w:r>
      <w:r w:rsidRPr="006A30AE">
        <w:t>economist</w:t>
      </w:r>
      <w:r>
        <w:t>s</w:t>
      </w:r>
      <w:proofErr w:type="gramEnd"/>
      <w:r w:rsidRPr="006A30AE">
        <w:t xml:space="preserve"> at the Vienna Institute for International</w:t>
      </w:r>
      <w:r>
        <w:rPr>
          <w:sz w:val="12"/>
        </w:rPr>
        <w:t xml:space="preserve"> </w:t>
      </w:r>
      <w:r w:rsidRPr="006A30AE">
        <w:rPr>
          <w:sz w:val="12"/>
        </w:rPr>
        <w:t xml:space="preserve"> </w:t>
      </w:r>
      <w:r w:rsidRPr="006A30AE">
        <w:t>Economic Studies, (</w:t>
      </w:r>
      <w:proofErr w:type="spellStart"/>
      <w:r w:rsidRPr="006A30AE">
        <w:t>Gábor</w:t>
      </w:r>
      <w:proofErr w:type="spellEnd"/>
      <w:r w:rsidRPr="006A30AE">
        <w:t xml:space="preserve"> and Roman, “Foreign Direct Investment Flows</w:t>
      </w:r>
      <w:r>
        <w:rPr>
          <w:sz w:val="12"/>
        </w:rPr>
        <w:t xml:space="preserve"> </w:t>
      </w:r>
      <w:r w:rsidRPr="006A30AE">
        <w:rPr>
          <w:sz w:val="12"/>
        </w:rPr>
        <w:t xml:space="preserve"> </w:t>
      </w:r>
      <w:r w:rsidRPr="006A30AE">
        <w:t xml:space="preserve">between the EU and the BRICs”, December 2009,Vienna Institute for International Economic Studies, </w:t>
      </w:r>
      <w:hyperlink r:id="rId39" w:history="1">
        <w:r w:rsidRPr="006A30AE">
          <w:rPr>
            <w:rStyle w:val="Hyperlink"/>
          </w:rPr>
          <w:t>https://www.google.com/url?sa=t&amp;rct=j&amp;q=&amp;esrc=s&amp;source=web&amp;cd=3&amp;cad=rja&amp;ved=0CEIQFjAC&amp;url=http%3A%2F%2Fwiiw.ac.at%2Fforeign-direct-investment-flows-between-the-eu-and-the-brics-dlp-1960.pdf&amp;ei=NP_7Uc_3F8uMyAHikIE4&amp;usg=AFQjCNFDBedZbC0n5I9Bh-twO3SEzSaO-A&amp;sig2=BtydrdERRAZyreNoGXkyfw</w:t>
        </w:r>
      </w:hyperlink>
      <w:r w:rsidRPr="006A30AE">
        <w:t>, //CJD)</w:t>
      </w:r>
    </w:p>
    <w:p w14:paraId="75DDC4EC" w14:textId="77777777" w:rsidR="00E07625" w:rsidRPr="00AC36C8" w:rsidRDefault="00E07625" w:rsidP="00E07625">
      <w:pPr>
        <w:rPr>
          <w:rStyle w:val="StyleBoldUnderline"/>
        </w:rPr>
      </w:pPr>
      <w:r>
        <w:t xml:space="preserve">The </w:t>
      </w:r>
      <w:r w:rsidRPr="00AC36C8">
        <w:rPr>
          <w:rStyle w:val="StyleBoldUnderline"/>
        </w:rPr>
        <w:t xml:space="preserve">major source of FDI in the BRICs is by a large distance the US with more than </w:t>
      </w:r>
      <w:proofErr w:type="gramStart"/>
      <w:r w:rsidRPr="00AC36C8">
        <w:rPr>
          <w:rStyle w:val="StyleBoldUnderline"/>
        </w:rPr>
        <w:t>5</w:t>
      </w:r>
      <w:r>
        <w:rPr>
          <w:rStyle w:val="StyleBoldUnderline"/>
          <w:sz w:val="12"/>
        </w:rPr>
        <w:t xml:space="preserve"> </w:t>
      </w:r>
      <w:r w:rsidRPr="00AC36C8">
        <w:rPr>
          <w:rStyle w:val="StyleBoldUnderline"/>
          <w:sz w:val="12"/>
        </w:rPr>
        <w:t xml:space="preserve"> </w:t>
      </w:r>
      <w:r w:rsidRPr="00AC36C8">
        <w:rPr>
          <w:rStyle w:val="StyleBoldUnderline"/>
        </w:rPr>
        <w:t>thousand</w:t>
      </w:r>
      <w:proofErr w:type="gramEnd"/>
      <w:r w:rsidRPr="00AC36C8">
        <w:rPr>
          <w:rStyle w:val="StyleBoldUnderline"/>
        </w:rPr>
        <w:t xml:space="preserve"> investment projects, 29%</w:t>
      </w:r>
      <w:r>
        <w:t xml:space="preserve"> of the total (Table 5). </w:t>
      </w:r>
      <w:r w:rsidRPr="00AC36C8">
        <w:rPr>
          <w:rStyle w:val="StyleBoldUnderline"/>
        </w:rPr>
        <w:t xml:space="preserve">The highest number </w:t>
      </w:r>
      <w:proofErr w:type="gramStart"/>
      <w:r w:rsidRPr="00AC36C8">
        <w:rPr>
          <w:rStyle w:val="StyleBoldUnderline"/>
        </w:rPr>
        <w:t>of</w:t>
      </w:r>
      <w:r>
        <w:rPr>
          <w:rStyle w:val="StyleBoldUnderline"/>
          <w:sz w:val="12"/>
        </w:rPr>
        <w:t xml:space="preserve"> </w:t>
      </w:r>
      <w:r w:rsidRPr="00AC36C8">
        <w:rPr>
          <w:rStyle w:val="StyleBoldUnderline"/>
          <w:sz w:val="12"/>
        </w:rPr>
        <w:t xml:space="preserve"> </w:t>
      </w:r>
      <w:r w:rsidRPr="00AC36C8">
        <w:rPr>
          <w:rStyle w:val="StyleBoldUnderline"/>
        </w:rPr>
        <w:t>investments</w:t>
      </w:r>
      <w:proofErr w:type="gramEnd"/>
      <w:r w:rsidRPr="00AC36C8">
        <w:rPr>
          <w:rStyle w:val="StyleBoldUnderline"/>
        </w:rPr>
        <w:t xml:space="preserve"> occurred in 2006 followed by 2008.</w:t>
      </w:r>
      <w:r>
        <w:t xml:space="preserve"> Last </w:t>
      </w:r>
      <w:r w:rsidRPr="00AC36C8">
        <w:rPr>
          <w:rStyle w:val="StyleBoldUnderline"/>
        </w:rPr>
        <w:t xml:space="preserve">year the share of US projects </w:t>
      </w:r>
      <w:proofErr w:type="gramStart"/>
      <w:r w:rsidRPr="00AC36C8">
        <w:rPr>
          <w:rStyle w:val="StyleBoldUnderline"/>
        </w:rPr>
        <w:t>was</w:t>
      </w:r>
      <w:r>
        <w:rPr>
          <w:rStyle w:val="StyleBoldUnderline"/>
          <w:sz w:val="12"/>
        </w:rPr>
        <w:t xml:space="preserve"> </w:t>
      </w:r>
      <w:r w:rsidRPr="00AC36C8">
        <w:rPr>
          <w:rStyle w:val="StyleBoldUnderline"/>
          <w:sz w:val="12"/>
        </w:rPr>
        <w:t xml:space="preserve"> </w:t>
      </w:r>
      <w:r w:rsidRPr="00AC36C8">
        <w:rPr>
          <w:rStyle w:val="StyleBoldUnderline"/>
        </w:rPr>
        <w:t>lower</w:t>
      </w:r>
      <w:proofErr w:type="gramEnd"/>
      <w:r w:rsidRPr="00AC36C8">
        <w:rPr>
          <w:rStyle w:val="StyleBoldUnderline"/>
        </w:rPr>
        <w:t xml:space="preserve"> than before while that of Japan, second in the overall ranking, increased</w:t>
      </w:r>
      <w:r>
        <w:t xml:space="preserve">. The </w:t>
      </w:r>
      <w:proofErr w:type="gramStart"/>
      <w:r>
        <w:t>main</w:t>
      </w:r>
      <w:r>
        <w:rPr>
          <w:sz w:val="12"/>
        </w:rPr>
        <w:t xml:space="preserve"> </w:t>
      </w:r>
      <w:r w:rsidRPr="00AC36C8">
        <w:rPr>
          <w:sz w:val="12"/>
        </w:rPr>
        <w:t xml:space="preserve"> </w:t>
      </w:r>
      <w:r>
        <w:t>EU</w:t>
      </w:r>
      <w:proofErr w:type="gramEnd"/>
      <w:r>
        <w:t xml:space="preserve"> investors, Germany, the UK, France and Italy occupy the ranks 3 to 6, with Germany</w:t>
      </w:r>
      <w:r>
        <w:rPr>
          <w:sz w:val="12"/>
        </w:rPr>
        <w:t xml:space="preserve"> </w:t>
      </w:r>
      <w:r w:rsidRPr="00AC36C8">
        <w:rPr>
          <w:sz w:val="12"/>
        </w:rPr>
        <w:t xml:space="preserve"> </w:t>
      </w:r>
      <w:r>
        <w:t xml:space="preserve">coming close to Japan. The </w:t>
      </w:r>
      <w:r w:rsidRPr="00AC36C8">
        <w:rPr>
          <w:rStyle w:val="StyleBoldUnderline"/>
        </w:rPr>
        <w:t>joint share of the four largest EU economies amounts to 24</w:t>
      </w:r>
      <w:proofErr w:type="gramStart"/>
      <w:r w:rsidRPr="00AC36C8">
        <w:rPr>
          <w:rStyle w:val="StyleBoldUnderline"/>
        </w:rPr>
        <w:t>%</w:t>
      </w:r>
      <w:r>
        <w:rPr>
          <w:rStyle w:val="StyleBoldUnderline"/>
          <w:sz w:val="12"/>
        </w:rPr>
        <w:t xml:space="preserve"> </w:t>
      </w:r>
      <w:r w:rsidRPr="00AC36C8">
        <w:rPr>
          <w:rStyle w:val="StyleBoldUnderline"/>
          <w:sz w:val="12"/>
        </w:rPr>
        <w:t xml:space="preserve"> </w:t>
      </w:r>
      <w:r w:rsidRPr="00AC36C8">
        <w:rPr>
          <w:rStyle w:val="StyleBoldUnderline"/>
        </w:rPr>
        <w:t>for</w:t>
      </w:r>
      <w:proofErr w:type="gramEnd"/>
      <w:r w:rsidRPr="00AC36C8">
        <w:rPr>
          <w:rStyle w:val="StyleBoldUnderline"/>
        </w:rPr>
        <w:t xml:space="preserve"> the whole observed period and 26% in 2008 which is a slight increase in concentration</w:t>
      </w:r>
      <w:r>
        <w:t>.</w:t>
      </w:r>
      <w:r>
        <w:rPr>
          <w:sz w:val="12"/>
        </w:rPr>
        <w:t xml:space="preserve"> </w:t>
      </w:r>
      <w:r w:rsidRPr="00AC36C8">
        <w:rPr>
          <w:sz w:val="12"/>
        </w:rPr>
        <w:t xml:space="preserve"> </w:t>
      </w:r>
      <w:r>
        <w:t xml:space="preserve">The share of the </w:t>
      </w:r>
      <w:r w:rsidRPr="00AC36C8">
        <w:rPr>
          <w:rStyle w:val="StyleBoldUnderline"/>
        </w:rPr>
        <w:t xml:space="preserve">EU15 increased from 32% in 2003 to 38% in 2008 which points to </w:t>
      </w:r>
      <w:proofErr w:type="gramStart"/>
      <w:r w:rsidRPr="00AC36C8">
        <w:rPr>
          <w:rStyle w:val="StyleBoldUnderline"/>
        </w:rPr>
        <w:t>a</w:t>
      </w:r>
      <w:r>
        <w:rPr>
          <w:rStyle w:val="StyleBoldUnderline"/>
          <w:sz w:val="12"/>
        </w:rPr>
        <w:t xml:space="preserve"> </w:t>
      </w:r>
      <w:r w:rsidRPr="00AC36C8">
        <w:rPr>
          <w:rStyle w:val="StyleBoldUnderline"/>
          <w:sz w:val="12"/>
        </w:rPr>
        <w:t xml:space="preserve"> </w:t>
      </w:r>
      <w:r w:rsidRPr="00AC36C8">
        <w:rPr>
          <w:rStyle w:val="StyleBoldUnderline"/>
        </w:rPr>
        <w:t>growing</w:t>
      </w:r>
      <w:proofErr w:type="gramEnd"/>
      <w:r w:rsidRPr="00AC36C8">
        <w:rPr>
          <w:rStyle w:val="StyleBoldUnderline"/>
        </w:rPr>
        <w:t xml:space="preserve"> importance of the EU among the investors in the BRICs.</w:t>
      </w:r>
      <w:r>
        <w:rPr>
          <w:rStyle w:val="StyleBoldUnderline"/>
          <w:sz w:val="12"/>
        </w:rPr>
        <w:t xml:space="preserve"> </w:t>
      </w:r>
      <w:r w:rsidRPr="00AC36C8">
        <w:rPr>
          <w:rStyle w:val="StyleBoldUnderline"/>
          <w:sz w:val="12"/>
        </w:rPr>
        <w:t xml:space="preserve"> </w:t>
      </w:r>
      <w:r>
        <w:t xml:space="preserve">In terms of </w:t>
      </w:r>
      <w:r w:rsidRPr="00AC36C8">
        <w:rPr>
          <w:rStyle w:val="StyleBoldUnderline"/>
        </w:rPr>
        <w:t xml:space="preserve">reported investment capital the lead of the USA is much smaller than for </w:t>
      </w:r>
      <w:proofErr w:type="gramStart"/>
      <w:r w:rsidRPr="00AC36C8">
        <w:rPr>
          <w:rStyle w:val="StyleBoldUnderline"/>
        </w:rPr>
        <w:t>the</w:t>
      </w:r>
      <w:r>
        <w:rPr>
          <w:rStyle w:val="StyleBoldUnderline"/>
          <w:sz w:val="12"/>
        </w:rPr>
        <w:t xml:space="preserve"> </w:t>
      </w:r>
      <w:r w:rsidRPr="00AC36C8">
        <w:rPr>
          <w:rStyle w:val="StyleBoldUnderline"/>
          <w:sz w:val="12"/>
        </w:rPr>
        <w:t xml:space="preserve"> </w:t>
      </w:r>
      <w:r w:rsidRPr="00AC36C8">
        <w:rPr>
          <w:rStyle w:val="StyleBoldUnderline"/>
        </w:rPr>
        <w:t>number</w:t>
      </w:r>
      <w:proofErr w:type="gramEnd"/>
      <w:r w:rsidRPr="00AC36C8">
        <w:rPr>
          <w:rStyle w:val="StyleBoldUnderline"/>
        </w:rPr>
        <w:t xml:space="preserve"> of projects, with 15% for the whole observed period and only slightly higher in</w:t>
      </w:r>
      <w:r>
        <w:rPr>
          <w:rStyle w:val="StyleBoldUnderline"/>
          <w:sz w:val="12"/>
        </w:rPr>
        <w:t xml:space="preserve"> </w:t>
      </w:r>
      <w:r w:rsidRPr="00AC36C8">
        <w:rPr>
          <w:rStyle w:val="StyleBoldUnderline"/>
          <w:sz w:val="12"/>
        </w:rPr>
        <w:t xml:space="preserve"> </w:t>
      </w:r>
      <w:r w:rsidRPr="00AC36C8">
        <w:rPr>
          <w:rStyle w:val="StyleBoldUnderline"/>
        </w:rPr>
        <w:t xml:space="preserve">2008. Germany comes second while Japan is further down the list. Investing countries </w:t>
      </w:r>
      <w:proofErr w:type="gramStart"/>
      <w:r w:rsidRPr="00AC36C8">
        <w:rPr>
          <w:rStyle w:val="StyleBoldUnderline"/>
        </w:rPr>
        <w:t>with</w:t>
      </w:r>
      <w:r>
        <w:rPr>
          <w:rStyle w:val="StyleBoldUnderline"/>
          <w:sz w:val="12"/>
        </w:rPr>
        <w:t xml:space="preserve"> </w:t>
      </w:r>
      <w:r w:rsidRPr="00AC36C8">
        <w:rPr>
          <w:rStyle w:val="StyleBoldUnderline"/>
          <w:sz w:val="12"/>
        </w:rPr>
        <w:t xml:space="preserve"> </w:t>
      </w:r>
      <w:r w:rsidRPr="00AC36C8">
        <w:rPr>
          <w:rStyle w:val="StyleBoldUnderline"/>
        </w:rPr>
        <w:t>relatively</w:t>
      </w:r>
      <w:proofErr w:type="gramEnd"/>
      <w:r w:rsidRPr="00AC36C8">
        <w:rPr>
          <w:rStyle w:val="StyleBoldUnderline"/>
        </w:rPr>
        <w:t xml:space="preserve"> high amounts of investments relative to the number of projects include Korea and</w:t>
      </w:r>
      <w:r>
        <w:rPr>
          <w:rStyle w:val="StyleBoldUnderline"/>
          <w:sz w:val="12"/>
        </w:rPr>
        <w:t xml:space="preserve"> </w:t>
      </w:r>
      <w:r w:rsidRPr="00AC36C8">
        <w:rPr>
          <w:rStyle w:val="StyleBoldUnderline"/>
          <w:sz w:val="12"/>
        </w:rPr>
        <w:t xml:space="preserve"> </w:t>
      </w:r>
      <w:r w:rsidRPr="00AC36C8">
        <w:rPr>
          <w:rStyle w:val="StyleBoldUnderline"/>
        </w:rPr>
        <w:t>Hong Kong.</w:t>
      </w:r>
      <w:r>
        <w:t xml:space="preserve"> Those </w:t>
      </w:r>
      <w:r w:rsidRPr="00AC36C8">
        <w:rPr>
          <w:rStyle w:val="StyleBoldUnderline"/>
        </w:rPr>
        <w:t xml:space="preserve">with relatively small sums per project are France and Italy. Still, </w:t>
      </w:r>
      <w:proofErr w:type="gramStart"/>
      <w:r w:rsidRPr="00AC36C8">
        <w:rPr>
          <w:rStyle w:val="StyleBoldUnderline"/>
        </w:rPr>
        <w:t>the</w:t>
      </w:r>
      <w:r>
        <w:rPr>
          <w:rStyle w:val="StyleBoldUnderline"/>
          <w:sz w:val="12"/>
        </w:rPr>
        <w:t xml:space="preserve"> </w:t>
      </w:r>
      <w:r w:rsidRPr="00AC36C8">
        <w:rPr>
          <w:rStyle w:val="StyleBoldUnderline"/>
          <w:sz w:val="12"/>
        </w:rPr>
        <w:t xml:space="preserve"> </w:t>
      </w:r>
      <w:r w:rsidRPr="00AC36C8">
        <w:rPr>
          <w:rStyle w:val="StyleBoldUnderline"/>
        </w:rPr>
        <w:t>share</w:t>
      </w:r>
      <w:proofErr w:type="gramEnd"/>
      <w:r w:rsidRPr="00AC36C8">
        <w:rPr>
          <w:rStyle w:val="StyleBoldUnderline"/>
        </w:rPr>
        <w:t xml:space="preserve"> of the four leading EU investors is 22%, higher than that of the USA for the whole</w:t>
      </w:r>
      <w:r>
        <w:rPr>
          <w:rStyle w:val="StyleBoldUnderline"/>
          <w:sz w:val="12"/>
        </w:rPr>
        <w:t xml:space="preserve"> </w:t>
      </w:r>
      <w:r w:rsidRPr="00AC36C8">
        <w:rPr>
          <w:rStyle w:val="StyleBoldUnderline"/>
          <w:sz w:val="12"/>
        </w:rPr>
        <w:t xml:space="preserve"> </w:t>
      </w:r>
      <w:r w:rsidRPr="00AC36C8">
        <w:rPr>
          <w:rStyle w:val="StyleBoldUnderline"/>
        </w:rPr>
        <w:t xml:space="preserve">observed period, reaching as much as 27% in the year 2008. As to the EU15, their </w:t>
      </w:r>
      <w:proofErr w:type="gramStart"/>
      <w:r w:rsidRPr="00AC36C8">
        <w:rPr>
          <w:rStyle w:val="StyleBoldUnderline"/>
        </w:rPr>
        <w:t>share</w:t>
      </w:r>
      <w:r>
        <w:rPr>
          <w:rStyle w:val="StyleBoldUnderline"/>
          <w:sz w:val="12"/>
        </w:rPr>
        <w:t xml:space="preserve"> </w:t>
      </w:r>
      <w:r w:rsidRPr="00AC36C8">
        <w:rPr>
          <w:rStyle w:val="StyleBoldUnderline"/>
          <w:sz w:val="12"/>
        </w:rPr>
        <w:t xml:space="preserve"> </w:t>
      </w:r>
      <w:r w:rsidRPr="00AC36C8">
        <w:rPr>
          <w:rStyle w:val="StyleBoldUnderline"/>
        </w:rPr>
        <w:t>in</w:t>
      </w:r>
      <w:proofErr w:type="gramEnd"/>
      <w:r w:rsidRPr="00AC36C8">
        <w:rPr>
          <w:rStyle w:val="StyleBoldUnderline"/>
        </w:rPr>
        <w:t xml:space="preserve"> the invested sum increased from 33% in 2003 to 40% in 2008. This is another </w:t>
      </w:r>
      <w:proofErr w:type="gramStart"/>
      <w:r w:rsidRPr="00AC36C8">
        <w:rPr>
          <w:rStyle w:val="StyleBoldUnderline"/>
        </w:rPr>
        <w:t>strong</w:t>
      </w:r>
      <w:r>
        <w:rPr>
          <w:rStyle w:val="StyleBoldUnderline"/>
          <w:sz w:val="12"/>
        </w:rPr>
        <w:t xml:space="preserve"> </w:t>
      </w:r>
      <w:r w:rsidRPr="00AC36C8">
        <w:rPr>
          <w:rStyle w:val="StyleBoldUnderline"/>
          <w:sz w:val="12"/>
        </w:rPr>
        <w:t xml:space="preserve"> </w:t>
      </w:r>
      <w:r w:rsidRPr="00AC36C8">
        <w:rPr>
          <w:rStyle w:val="StyleBoldUnderline"/>
        </w:rPr>
        <w:t>argument</w:t>
      </w:r>
      <w:proofErr w:type="gramEnd"/>
      <w:r w:rsidRPr="00AC36C8">
        <w:rPr>
          <w:rStyle w:val="StyleBoldUnderline"/>
        </w:rPr>
        <w:t xml:space="preserve"> supporting the increasing role of the EU investors in the BRICs.</w:t>
      </w:r>
    </w:p>
    <w:p w14:paraId="57D880B4" w14:textId="77777777" w:rsidR="00E07625" w:rsidRPr="00E07625" w:rsidRDefault="00E07625" w:rsidP="00E07625"/>
    <w:p w14:paraId="27CE53AE" w14:textId="77777777" w:rsidR="00E07625" w:rsidRDefault="00E07625" w:rsidP="00E07625">
      <w:pPr>
        <w:pStyle w:val="Heading3"/>
      </w:pPr>
      <w:r>
        <w:lastRenderedPageBreak/>
        <w:t xml:space="preserve">2nc – link – US </w:t>
      </w:r>
    </w:p>
    <w:p w14:paraId="316D0F55" w14:textId="77777777" w:rsidR="00E07625" w:rsidRDefault="00E07625" w:rsidP="00E07625">
      <w:pPr>
        <w:pStyle w:val="Heading4"/>
      </w:pPr>
      <w:r>
        <w:t>Independently, expansion of US economic engagement crowds out Latin American BRICS FDI</w:t>
      </w:r>
    </w:p>
    <w:p w14:paraId="3FF1F08B" w14:textId="77777777" w:rsidR="00E07625" w:rsidRPr="00AC36C8" w:rsidRDefault="00E07625" w:rsidP="00E07625">
      <w:pPr>
        <w:rPr>
          <w:sz w:val="14"/>
        </w:rPr>
      </w:pPr>
      <w:r>
        <w:rPr>
          <w:rStyle w:val="StyleStyleBold12pt"/>
        </w:rPr>
        <w:t xml:space="preserve">Brand </w:t>
      </w:r>
      <w:proofErr w:type="gramStart"/>
      <w:r>
        <w:rPr>
          <w:rStyle w:val="StyleStyleBold12pt"/>
        </w:rPr>
        <w:t>et</w:t>
      </w:r>
      <w:proofErr w:type="gramEnd"/>
      <w:r>
        <w:rPr>
          <w:rStyle w:val="StyleStyleBold12pt"/>
        </w:rPr>
        <w:t xml:space="preserve">. Al. 12- </w:t>
      </w:r>
      <w:r w:rsidRPr="00AC36C8">
        <w:rPr>
          <w:sz w:val="14"/>
        </w:rPr>
        <w:t xml:space="preserve">Lecturer and Post-Doc Researcher at the Department of Political </w:t>
      </w:r>
      <w:proofErr w:type="gramStart"/>
      <w:r w:rsidRPr="00AC36C8">
        <w:rPr>
          <w:sz w:val="14"/>
        </w:rPr>
        <w:t>Science</w:t>
      </w:r>
      <w:r>
        <w:rPr>
          <w:sz w:val="12"/>
        </w:rPr>
        <w:t xml:space="preserve"> </w:t>
      </w:r>
      <w:r w:rsidRPr="00AC36C8">
        <w:rPr>
          <w:sz w:val="12"/>
        </w:rPr>
        <w:t xml:space="preserve"> </w:t>
      </w:r>
      <w:r w:rsidRPr="00AC36C8">
        <w:rPr>
          <w:sz w:val="14"/>
        </w:rPr>
        <w:t>at</w:t>
      </w:r>
      <w:proofErr w:type="gramEnd"/>
      <w:r w:rsidRPr="00AC36C8">
        <w:rPr>
          <w:sz w:val="14"/>
        </w:rPr>
        <w:t xml:space="preserve"> the University of Mainz, (Alexander, “BRICs and U.S. Hegemony: Theoretical</w:t>
      </w:r>
      <w:r>
        <w:rPr>
          <w:sz w:val="12"/>
        </w:rPr>
        <w:t xml:space="preserve"> </w:t>
      </w:r>
      <w:r w:rsidRPr="00AC36C8">
        <w:rPr>
          <w:sz w:val="12"/>
        </w:rPr>
        <w:t xml:space="preserve"> </w:t>
      </w:r>
      <w:r w:rsidRPr="00AC36C8">
        <w:rPr>
          <w:sz w:val="14"/>
        </w:rPr>
        <w:t>Reﬂections on Shifting Power Patterns and</w:t>
      </w:r>
      <w:r>
        <w:rPr>
          <w:sz w:val="12"/>
        </w:rPr>
        <w:t xml:space="preserve"> </w:t>
      </w:r>
      <w:r w:rsidRPr="00AC36C8">
        <w:rPr>
          <w:sz w:val="12"/>
        </w:rPr>
        <w:t xml:space="preserve"> </w:t>
      </w:r>
      <w:r w:rsidRPr="00AC36C8">
        <w:rPr>
          <w:sz w:val="14"/>
        </w:rPr>
        <w:t xml:space="preserve">Empirical Evidence from Latin America”, 2012, MAINZ PAPERS ON INTERNATIONAL AND EUROPEAN POLITICS, </w:t>
      </w:r>
      <w:hyperlink r:id="rId40" w:history="1">
        <w:r w:rsidRPr="00AC36C8">
          <w:rPr>
            <w:rStyle w:val="Hyperlink"/>
            <w:sz w:val="14"/>
          </w:rPr>
          <w:t>http://international.politics.uni-mainz.de/files/2012/10/mpiep04.pdf</w:t>
        </w:r>
      </w:hyperlink>
      <w:r w:rsidRPr="00AC36C8">
        <w:rPr>
          <w:sz w:val="14"/>
        </w:rPr>
        <w:t>, //CJD)</w:t>
      </w:r>
    </w:p>
    <w:p w14:paraId="3FA5D4F8" w14:textId="77777777" w:rsidR="00E07625" w:rsidRPr="00033B30" w:rsidRDefault="00E07625" w:rsidP="00E07625">
      <w:pPr>
        <w:rPr>
          <w:rStyle w:val="StyleBoldUnderline"/>
        </w:rPr>
      </w:pPr>
      <w:r>
        <w:t xml:space="preserve">In the military realm, </w:t>
      </w:r>
      <w:r w:rsidRPr="00033B30">
        <w:rPr>
          <w:rStyle w:val="StyleBoldUnderline"/>
        </w:rPr>
        <w:t>there is no other regional hegemonic contender to the U.S. in sight. U.S.</w:t>
      </w:r>
      <w:r>
        <w:rPr>
          <w:rStyle w:val="StyleBoldUnderline"/>
          <w:sz w:val="12"/>
        </w:rPr>
        <w:t xml:space="preserve"> </w:t>
      </w:r>
      <w:r w:rsidRPr="00033B30">
        <w:rPr>
          <w:rStyle w:val="StyleBoldUnderline"/>
          <w:sz w:val="12"/>
        </w:rPr>
        <w:t xml:space="preserve"> </w:t>
      </w:r>
      <w:proofErr w:type="gramStart"/>
      <w:r w:rsidRPr="00033B30">
        <w:rPr>
          <w:rStyle w:val="StyleBoldUnderline"/>
        </w:rPr>
        <w:t>military</w:t>
      </w:r>
      <w:proofErr w:type="gramEnd"/>
      <w:r w:rsidRPr="00033B30">
        <w:rPr>
          <w:rStyle w:val="StyleBoldUnderline"/>
        </w:rPr>
        <w:t xml:space="preserve"> capabilities are overwhelming</w:t>
      </w:r>
      <w:r>
        <w:t xml:space="preserve">, while </w:t>
      </w:r>
      <w:r w:rsidRPr="00033B30">
        <w:rPr>
          <w:rStyle w:val="StyleBoldUnderline"/>
        </w:rPr>
        <w:t>Chinese activism towards Latin America has so</w:t>
      </w:r>
      <w:r>
        <w:rPr>
          <w:rStyle w:val="StyleBoldUnderline"/>
          <w:sz w:val="12"/>
        </w:rPr>
        <w:t xml:space="preserve"> </w:t>
      </w:r>
      <w:r w:rsidRPr="00033B30">
        <w:rPr>
          <w:rStyle w:val="StyleBoldUnderline"/>
          <w:sz w:val="12"/>
        </w:rPr>
        <w:t xml:space="preserve"> </w:t>
      </w:r>
      <w:r w:rsidRPr="00033B30">
        <w:rPr>
          <w:rStyle w:val="StyleBoldUnderline"/>
        </w:rPr>
        <w:t>far been relatively restricted in the military realm</w:t>
      </w:r>
      <w:r>
        <w:t xml:space="preserve"> (exchange of personnel, arms trade). In </w:t>
      </w:r>
      <w:proofErr w:type="gramStart"/>
      <w:r>
        <w:t>that</w:t>
      </w:r>
      <w:r>
        <w:rPr>
          <w:sz w:val="12"/>
        </w:rPr>
        <w:t xml:space="preserve"> </w:t>
      </w:r>
      <w:r w:rsidRPr="00033B30">
        <w:rPr>
          <w:sz w:val="12"/>
        </w:rPr>
        <w:t xml:space="preserve"> </w:t>
      </w:r>
      <w:r>
        <w:t>sense</w:t>
      </w:r>
      <w:proofErr w:type="gramEnd"/>
      <w:r>
        <w:t xml:space="preserve">, it </w:t>
      </w:r>
      <w:r w:rsidRPr="00033B30">
        <w:rPr>
          <w:rStyle w:val="StyleBoldUnderline"/>
        </w:rPr>
        <w:t xml:space="preserve">rather serves as a corollary to increased economic interests in the region. In comparison, Brazilian military ambitions and policies tend to be more in line with establishing itself as </w:t>
      </w:r>
      <w:proofErr w:type="gramStart"/>
      <w:r w:rsidRPr="00033B30">
        <w:rPr>
          <w:rStyle w:val="StyleBoldUnderline"/>
        </w:rPr>
        <w:t>a</w:t>
      </w:r>
      <w:r>
        <w:rPr>
          <w:rStyle w:val="StyleBoldUnderline"/>
          <w:sz w:val="12"/>
        </w:rPr>
        <w:t xml:space="preserve"> </w:t>
      </w:r>
      <w:r w:rsidRPr="00033B30">
        <w:rPr>
          <w:rStyle w:val="StyleBoldUnderline"/>
          <w:sz w:val="12"/>
        </w:rPr>
        <w:t xml:space="preserve"> </w:t>
      </w:r>
      <w:r w:rsidRPr="00033B30">
        <w:rPr>
          <w:rStyle w:val="StyleBoldUnderline"/>
        </w:rPr>
        <w:t>regional</w:t>
      </w:r>
      <w:proofErr w:type="gramEnd"/>
      <w:r w:rsidRPr="00033B30">
        <w:rPr>
          <w:rStyle w:val="StyleBoldUnderline"/>
        </w:rPr>
        <w:t xml:space="preserve"> power also in military terms. However, huge gaps remain concerning capabilities, </w:t>
      </w:r>
      <w:proofErr w:type="gramStart"/>
      <w:r w:rsidRPr="00033B30">
        <w:rPr>
          <w:rStyle w:val="StyleBoldUnderline"/>
        </w:rPr>
        <w:t>thus</w:t>
      </w:r>
      <w:r>
        <w:rPr>
          <w:rStyle w:val="StyleBoldUnderline"/>
          <w:sz w:val="12"/>
        </w:rPr>
        <w:t xml:space="preserve"> </w:t>
      </w:r>
      <w:r w:rsidRPr="00033B30">
        <w:rPr>
          <w:rStyle w:val="StyleBoldUnderline"/>
          <w:sz w:val="12"/>
        </w:rPr>
        <w:t xml:space="preserve"> </w:t>
      </w:r>
      <w:r w:rsidRPr="00033B30">
        <w:rPr>
          <w:rStyle w:val="StyleBoldUnderline"/>
        </w:rPr>
        <w:t>Brazil</w:t>
      </w:r>
      <w:proofErr w:type="gramEnd"/>
      <w:r w:rsidRPr="00033B30">
        <w:rPr>
          <w:rStyle w:val="StyleBoldUnderline"/>
        </w:rPr>
        <w:t xml:space="preserve"> is hardly in the position to effectively balance the U.S. militarily.</w:t>
      </w:r>
      <w:r>
        <w:rPr>
          <w:rStyle w:val="StyleBoldUnderline"/>
          <w:sz w:val="12"/>
        </w:rPr>
        <w:t xml:space="preserve"> </w:t>
      </w:r>
      <w:r w:rsidRPr="00033B30">
        <w:rPr>
          <w:rStyle w:val="StyleBoldUnderline"/>
          <w:sz w:val="12"/>
        </w:rPr>
        <w:t xml:space="preserve"> </w:t>
      </w:r>
      <w:r w:rsidRPr="00033B30">
        <w:rPr>
          <w:rStyle w:val="StyleBoldUnderline"/>
        </w:rPr>
        <w:t>In the economic dimension, the U.S. still is very important for Latin America.</w:t>
      </w:r>
      <w:r>
        <w:t xml:space="preserve"> What is more</w:t>
      </w:r>
      <w:proofErr w:type="gramStart"/>
      <w:r>
        <w:t>,</w:t>
      </w:r>
      <w:r>
        <w:rPr>
          <w:sz w:val="12"/>
        </w:rPr>
        <w:t xml:space="preserve"> </w:t>
      </w:r>
      <w:r w:rsidRPr="00033B30">
        <w:rPr>
          <w:sz w:val="12"/>
        </w:rPr>
        <w:t xml:space="preserve"> </w:t>
      </w:r>
      <w:r>
        <w:t>despite</w:t>
      </w:r>
      <w:proofErr w:type="gramEnd"/>
      <w:r>
        <w:t xml:space="preserve"> the activities of </w:t>
      </w:r>
      <w:r w:rsidRPr="00033B30">
        <w:rPr>
          <w:rStyle w:val="StyleBoldUnderline"/>
        </w:rPr>
        <w:t>BRIC states throughout the region, the traditional asymmetrically patterned relationship still continues to exist: While Latin America on the whole is not the U.S.’s</w:t>
      </w:r>
      <w:r>
        <w:rPr>
          <w:rStyle w:val="StyleBoldUnderline"/>
          <w:sz w:val="12"/>
        </w:rPr>
        <w:t xml:space="preserve"> </w:t>
      </w:r>
      <w:r w:rsidRPr="00033B30">
        <w:rPr>
          <w:rStyle w:val="StyleBoldUnderline"/>
          <w:sz w:val="12"/>
        </w:rPr>
        <w:t xml:space="preserve"> </w:t>
      </w:r>
      <w:r w:rsidRPr="00033B30">
        <w:rPr>
          <w:rStyle w:val="StyleBoldUnderline"/>
        </w:rPr>
        <w:t>most important trading partner, Latin American states are still by and large dependent on their</w:t>
      </w:r>
      <w:r>
        <w:rPr>
          <w:rStyle w:val="StyleBoldUnderline"/>
          <w:sz w:val="12"/>
        </w:rPr>
        <w:t xml:space="preserve"> </w:t>
      </w:r>
      <w:r w:rsidRPr="00033B30">
        <w:rPr>
          <w:rStyle w:val="StyleBoldUnderline"/>
          <w:sz w:val="12"/>
        </w:rPr>
        <w:t xml:space="preserve"> </w:t>
      </w:r>
      <w:r w:rsidRPr="00033B30">
        <w:rPr>
          <w:rStyle w:val="StyleBoldUnderline"/>
        </w:rPr>
        <w:t xml:space="preserve">exports to the U.S. market – either heavily (Mexico) or to still impressive degrees. The </w:t>
      </w:r>
      <w:proofErr w:type="gramStart"/>
      <w:r w:rsidRPr="00033B30">
        <w:rPr>
          <w:rStyle w:val="StyleBoldUnderline"/>
        </w:rPr>
        <w:t>same</w:t>
      </w:r>
      <w:r>
        <w:rPr>
          <w:rStyle w:val="StyleBoldUnderline"/>
          <w:sz w:val="12"/>
        </w:rPr>
        <w:t xml:space="preserve"> </w:t>
      </w:r>
      <w:r w:rsidRPr="00033B30">
        <w:rPr>
          <w:rStyle w:val="StyleBoldUnderline"/>
          <w:sz w:val="12"/>
        </w:rPr>
        <w:t xml:space="preserve"> </w:t>
      </w:r>
      <w:r>
        <w:t>is</w:t>
      </w:r>
      <w:proofErr w:type="gramEnd"/>
      <w:r>
        <w:t xml:space="preserve"> </w:t>
      </w:r>
      <w:r w:rsidRPr="00033B30">
        <w:rPr>
          <w:rStyle w:val="StyleBoldUnderline"/>
        </w:rPr>
        <w:t>true for the U.S. as the main source of FDI ﬂows to Latin America; although Brazilian and</w:t>
      </w:r>
      <w:r>
        <w:rPr>
          <w:rStyle w:val="StyleBoldUnderline"/>
          <w:sz w:val="12"/>
        </w:rPr>
        <w:t xml:space="preserve"> </w:t>
      </w:r>
      <w:r w:rsidRPr="00033B30">
        <w:rPr>
          <w:rStyle w:val="StyleBoldUnderline"/>
          <w:sz w:val="12"/>
        </w:rPr>
        <w:t xml:space="preserve"> </w:t>
      </w:r>
      <w:r w:rsidRPr="00033B30">
        <w:rPr>
          <w:rStyle w:val="StyleBoldUnderline"/>
        </w:rPr>
        <w:t xml:space="preserve">Chinese activism is surging, it is still at a comparatively low level. Thus, the very </w:t>
      </w:r>
      <w:proofErr w:type="gramStart"/>
      <w:r w:rsidRPr="00033B30">
        <w:rPr>
          <w:rStyle w:val="StyleBoldUnderline"/>
        </w:rPr>
        <w:t>phenomena</w:t>
      </w:r>
      <w:r>
        <w:rPr>
          <w:rStyle w:val="StyleBoldUnderline"/>
          <w:sz w:val="12"/>
        </w:rPr>
        <w:t xml:space="preserve"> </w:t>
      </w:r>
      <w:r w:rsidRPr="00033B30">
        <w:rPr>
          <w:rStyle w:val="StyleBoldUnderline"/>
          <w:sz w:val="12"/>
        </w:rPr>
        <w:t xml:space="preserve"> </w:t>
      </w:r>
      <w:r w:rsidRPr="00033B30">
        <w:rPr>
          <w:rStyle w:val="StyleBoldUnderline"/>
        </w:rPr>
        <w:t>that</w:t>
      </w:r>
      <w:proofErr w:type="gramEnd"/>
      <w:r w:rsidRPr="00033B30">
        <w:rPr>
          <w:rStyle w:val="StyleBoldUnderline"/>
        </w:rPr>
        <w:t xml:space="preserve"> have captured the attention of analysts recently</w:t>
      </w:r>
      <w:r>
        <w:t xml:space="preserve"> – Chinese </w:t>
      </w:r>
      <w:r w:rsidRPr="00033B30">
        <w:rPr>
          <w:rStyle w:val="StyleBoldUnderline"/>
        </w:rPr>
        <w:t>FDI targeted to resource and infrastructure projects, intensiﬁed economic exchange between e.g. Brazil and China themselves,</w:t>
      </w:r>
      <w:r>
        <w:rPr>
          <w:rStyle w:val="StyleBoldUnderline"/>
          <w:sz w:val="12"/>
        </w:rPr>
        <w:t xml:space="preserve"> </w:t>
      </w:r>
      <w:r w:rsidRPr="00033B30">
        <w:rPr>
          <w:rStyle w:val="StyleBoldUnderline"/>
          <w:sz w:val="12"/>
        </w:rPr>
        <w:t xml:space="preserve"> </w:t>
      </w:r>
      <w:r w:rsidRPr="00033B30">
        <w:rPr>
          <w:rStyle w:val="StyleBoldUnderline"/>
        </w:rPr>
        <w:t>the growth of trade volumes between China and LA as well as Brazil and its regional neighbors</w:t>
      </w:r>
      <w:r>
        <w:rPr>
          <w:rStyle w:val="StyleBoldUnderline"/>
          <w:sz w:val="12"/>
        </w:rPr>
        <w:t xml:space="preserve"> </w:t>
      </w:r>
      <w:r w:rsidRPr="00033B30">
        <w:rPr>
          <w:rStyle w:val="StyleBoldUnderline"/>
          <w:sz w:val="12"/>
        </w:rPr>
        <w:t xml:space="preserve"> </w:t>
      </w:r>
      <w:r w:rsidRPr="00033B30">
        <w:rPr>
          <w:rStyle w:val="StyleBoldUnderline"/>
        </w:rPr>
        <w:t>still do not, in essence and so far, signal a fundamental break with the established patterns of</w:t>
      </w:r>
      <w:r>
        <w:rPr>
          <w:rStyle w:val="StyleBoldUnderline"/>
          <w:sz w:val="12"/>
        </w:rPr>
        <w:t xml:space="preserve"> </w:t>
      </w:r>
      <w:r w:rsidRPr="00033B30">
        <w:rPr>
          <w:rStyle w:val="StyleBoldUnderline"/>
          <w:sz w:val="12"/>
        </w:rPr>
        <w:t xml:space="preserve"> </w:t>
      </w:r>
      <w:r w:rsidRPr="00033B30">
        <w:rPr>
          <w:rStyle w:val="StyleBoldUnderline"/>
        </w:rPr>
        <w:t>asymmetrical economic relations between the U.S. and Latin America and hence, the strong U.S.</w:t>
      </w:r>
      <w:r>
        <w:rPr>
          <w:rStyle w:val="StyleBoldUnderline"/>
          <w:sz w:val="12"/>
        </w:rPr>
        <w:t xml:space="preserve"> </w:t>
      </w:r>
      <w:r w:rsidRPr="00033B30">
        <w:rPr>
          <w:rStyle w:val="StyleBoldUnderline"/>
          <w:sz w:val="12"/>
        </w:rPr>
        <w:t xml:space="preserve"> </w:t>
      </w:r>
      <w:proofErr w:type="gramStart"/>
      <w:r w:rsidRPr="00033B30">
        <w:rPr>
          <w:rStyle w:val="StyleBoldUnderline"/>
        </w:rPr>
        <w:t>inﬂuence</w:t>
      </w:r>
      <w:proofErr w:type="gramEnd"/>
      <w:r w:rsidRPr="00033B30">
        <w:rPr>
          <w:rStyle w:val="StyleBoldUnderline"/>
        </w:rPr>
        <w:t xml:space="preserve"> in the region</w:t>
      </w:r>
      <w:r>
        <w:t xml:space="preserve">. In terms of </w:t>
      </w:r>
      <w:r w:rsidRPr="00033B30">
        <w:rPr>
          <w:rStyle w:val="StyleBoldUnderline"/>
        </w:rPr>
        <w:t xml:space="preserve">monetary and currency policy, the U.S. position in terms </w:t>
      </w:r>
      <w:proofErr w:type="gramStart"/>
      <w:r w:rsidRPr="00033B30">
        <w:rPr>
          <w:rStyle w:val="StyleBoldUnderline"/>
        </w:rPr>
        <w:t>of</w:t>
      </w:r>
      <w:r>
        <w:rPr>
          <w:rStyle w:val="StyleBoldUnderline"/>
          <w:sz w:val="12"/>
        </w:rPr>
        <w:t xml:space="preserve"> </w:t>
      </w:r>
      <w:r w:rsidRPr="00033B30">
        <w:rPr>
          <w:rStyle w:val="StyleBoldUnderline"/>
          <w:sz w:val="12"/>
        </w:rPr>
        <w:t xml:space="preserve"> </w:t>
      </w:r>
      <w:r w:rsidRPr="00033B30">
        <w:rPr>
          <w:rStyle w:val="StyleBoldUnderline"/>
        </w:rPr>
        <w:t>a</w:t>
      </w:r>
      <w:proofErr w:type="gramEnd"/>
      <w:r w:rsidRPr="00033B30">
        <w:rPr>
          <w:rStyle w:val="StyleBoldUnderline"/>
        </w:rPr>
        <w:t xml:space="preserve"> dominance of the dollar throughout Latin America remains intact so far as well. This </w:t>
      </w:r>
      <w:proofErr w:type="gramStart"/>
      <w:r w:rsidRPr="00033B30">
        <w:rPr>
          <w:rStyle w:val="StyleBoldUnderline"/>
        </w:rPr>
        <w:t>means</w:t>
      </w:r>
      <w:r>
        <w:rPr>
          <w:rStyle w:val="StyleBoldUnderline"/>
          <w:sz w:val="12"/>
        </w:rPr>
        <w:t xml:space="preserve"> </w:t>
      </w:r>
      <w:r w:rsidRPr="00033B30">
        <w:rPr>
          <w:rStyle w:val="StyleBoldUnderline"/>
          <w:sz w:val="12"/>
        </w:rPr>
        <w:t xml:space="preserve"> </w:t>
      </w:r>
      <w:r w:rsidRPr="00033B30">
        <w:rPr>
          <w:rStyle w:val="StyleBoldUnderline"/>
        </w:rPr>
        <w:t>that</w:t>
      </w:r>
      <w:proofErr w:type="gramEnd"/>
      <w:r w:rsidRPr="00033B30">
        <w:rPr>
          <w:rStyle w:val="StyleBoldUnderline"/>
        </w:rPr>
        <w:t xml:space="preserve"> ﬁscal and monetary policies on behalf of the United States still exert considerable inﬂuence</w:t>
      </w:r>
      <w:r>
        <w:rPr>
          <w:rStyle w:val="StyleBoldUnderline"/>
          <w:sz w:val="12"/>
        </w:rPr>
        <w:t xml:space="preserve"> </w:t>
      </w:r>
      <w:r w:rsidRPr="00033B30">
        <w:rPr>
          <w:rStyle w:val="StyleBoldUnderline"/>
          <w:sz w:val="12"/>
        </w:rPr>
        <w:t xml:space="preserve"> </w:t>
      </w:r>
      <w:r w:rsidRPr="00033B30">
        <w:rPr>
          <w:rStyle w:val="StyleBoldUnderline"/>
        </w:rPr>
        <w:t>within the region,</w:t>
      </w:r>
      <w:r>
        <w:t xml:space="preserve"> be they </w:t>
      </w:r>
      <w:r w:rsidRPr="00033B30">
        <w:rPr>
          <w:rStyle w:val="StyleBoldUnderline"/>
        </w:rPr>
        <w:t>intentionally targeted at achieving certain outcomes or not. China’s relationship</w:t>
      </w:r>
      <w:r>
        <w:t xml:space="preserve"> (as an external actor) </w:t>
      </w:r>
      <w:r w:rsidRPr="00033B30">
        <w:rPr>
          <w:rStyle w:val="StyleBoldUnderline"/>
        </w:rPr>
        <w:t xml:space="preserve">with Latin America is illuminating in this regard, however. It uses Latin America’s natural resources to sustain China’s economic </w:t>
      </w:r>
      <w:proofErr w:type="gramStart"/>
      <w:r w:rsidRPr="00033B30">
        <w:rPr>
          <w:rStyle w:val="StyleBoldUnderline"/>
        </w:rPr>
        <w:t>growth</w:t>
      </w:r>
      <w:r>
        <w:rPr>
          <w:rStyle w:val="StyleBoldUnderline"/>
          <w:sz w:val="12"/>
        </w:rPr>
        <w:t xml:space="preserve"> </w:t>
      </w:r>
      <w:r w:rsidRPr="00033B30">
        <w:rPr>
          <w:rStyle w:val="StyleBoldUnderline"/>
          <w:sz w:val="12"/>
        </w:rPr>
        <w:t xml:space="preserve"> </w:t>
      </w:r>
      <w:r w:rsidRPr="00033B30">
        <w:rPr>
          <w:rStyle w:val="StyleBoldUnderline"/>
        </w:rPr>
        <w:t>while</w:t>
      </w:r>
      <w:proofErr w:type="gramEnd"/>
      <w:r w:rsidRPr="00033B30">
        <w:rPr>
          <w:rStyle w:val="StyleBoldUnderline"/>
        </w:rPr>
        <w:t xml:space="preserve"> establishing alliances to support itself diplomatically. It has expanded its leverage in </w:t>
      </w:r>
      <w:proofErr w:type="gramStart"/>
      <w:r w:rsidRPr="00033B30">
        <w:rPr>
          <w:rStyle w:val="StyleBoldUnderline"/>
        </w:rPr>
        <w:t>Latin</w:t>
      </w:r>
      <w:r>
        <w:rPr>
          <w:rStyle w:val="StyleBoldUnderline"/>
          <w:sz w:val="12"/>
        </w:rPr>
        <w:t xml:space="preserve"> </w:t>
      </w:r>
      <w:r w:rsidRPr="00033B30">
        <w:rPr>
          <w:rStyle w:val="StyleBoldUnderline"/>
          <w:sz w:val="12"/>
        </w:rPr>
        <w:t xml:space="preserve"> </w:t>
      </w:r>
      <w:r w:rsidRPr="00033B30">
        <w:rPr>
          <w:rStyle w:val="StyleBoldUnderline"/>
        </w:rPr>
        <w:t>America</w:t>
      </w:r>
      <w:proofErr w:type="gramEnd"/>
      <w:r w:rsidRPr="00033B30">
        <w:rPr>
          <w:rStyle w:val="StyleBoldUnderline"/>
        </w:rPr>
        <w:t xml:space="preserve"> as it becomes an essential market for some of the major states of the region. </w:t>
      </w:r>
      <w:proofErr w:type="gramStart"/>
      <w:r w:rsidRPr="00033B30">
        <w:rPr>
          <w:rStyle w:val="StyleBoldUnderline"/>
        </w:rPr>
        <w:t>China</w:t>
      </w:r>
      <w:r>
        <w:rPr>
          <w:rStyle w:val="StyleBoldUnderline"/>
          <w:sz w:val="12"/>
        </w:rPr>
        <w:t xml:space="preserve"> </w:t>
      </w:r>
      <w:r w:rsidRPr="00033B30">
        <w:rPr>
          <w:rStyle w:val="StyleBoldUnderline"/>
          <w:sz w:val="12"/>
        </w:rPr>
        <w:t xml:space="preserve"> </w:t>
      </w:r>
      <w:r w:rsidRPr="00033B30">
        <w:rPr>
          <w:rStyle w:val="StyleBoldUnderline"/>
        </w:rPr>
        <w:t>has</w:t>
      </w:r>
      <w:proofErr w:type="gramEnd"/>
      <w:r w:rsidRPr="00033B30">
        <w:rPr>
          <w:rStyle w:val="StyleBoldUnderline"/>
        </w:rPr>
        <w:t xml:space="preserve"> relied primarily upon economic strategies to create a closer relationship with Latin America</w:t>
      </w:r>
      <w:r>
        <w:rPr>
          <w:rStyle w:val="StyleBoldUnderline"/>
          <w:sz w:val="12"/>
        </w:rPr>
        <w:t xml:space="preserve"> </w:t>
      </w:r>
      <w:r w:rsidRPr="00033B30">
        <w:rPr>
          <w:rStyle w:val="StyleBoldUnderline"/>
          <w:sz w:val="12"/>
        </w:rPr>
        <w:t xml:space="preserve"> </w:t>
      </w:r>
      <w:r w:rsidRPr="00033B30">
        <w:rPr>
          <w:rStyle w:val="StyleBoldUnderline"/>
        </w:rPr>
        <w:t>through increased trade and investment</w:t>
      </w:r>
      <w:r>
        <w:t xml:space="preserve">. Monetary </w:t>
      </w:r>
      <w:r w:rsidRPr="00033B30">
        <w:rPr>
          <w:rStyle w:val="StyleBoldUnderline"/>
        </w:rPr>
        <w:t xml:space="preserve">aspects of economic policies surface </w:t>
      </w:r>
      <w:proofErr w:type="gramStart"/>
      <w:r w:rsidRPr="00033B30">
        <w:rPr>
          <w:rStyle w:val="StyleBoldUnderline"/>
        </w:rPr>
        <w:t>from</w:t>
      </w:r>
      <w:r>
        <w:rPr>
          <w:rStyle w:val="StyleBoldUnderline"/>
          <w:sz w:val="12"/>
        </w:rPr>
        <w:t xml:space="preserve"> </w:t>
      </w:r>
      <w:r w:rsidRPr="00033B30">
        <w:rPr>
          <w:rStyle w:val="StyleBoldUnderline"/>
          <w:sz w:val="12"/>
        </w:rPr>
        <w:t xml:space="preserve"> </w:t>
      </w:r>
      <w:r w:rsidRPr="00033B30">
        <w:rPr>
          <w:rStyle w:val="StyleBoldUnderline"/>
        </w:rPr>
        <w:t>time</w:t>
      </w:r>
      <w:proofErr w:type="gramEnd"/>
      <w:r w:rsidRPr="00033B30">
        <w:rPr>
          <w:rStyle w:val="StyleBoldUnderline"/>
        </w:rPr>
        <w:t xml:space="preserve"> to time, but not least given the fact that China (especially its large dollar-denominated</w:t>
      </w:r>
      <w:r>
        <w:rPr>
          <w:rStyle w:val="StyleBoldUnderline"/>
          <w:sz w:val="12"/>
        </w:rPr>
        <w:t xml:space="preserve"> </w:t>
      </w:r>
      <w:r w:rsidRPr="00033B30">
        <w:rPr>
          <w:rStyle w:val="StyleBoldUnderline"/>
          <w:sz w:val="12"/>
        </w:rPr>
        <w:t xml:space="preserve"> </w:t>
      </w:r>
      <w:r w:rsidRPr="00033B30">
        <w:rPr>
          <w:rStyle w:val="StyleBoldUnderline"/>
        </w:rPr>
        <w:t xml:space="preserve">foreign holdings) also depends largely on some measure of dollar stability, no pattern of outright challenge to U.S. monetary hegemony has emerged so far. Hence, despite its </w:t>
      </w:r>
      <w:proofErr w:type="gramStart"/>
      <w:r w:rsidRPr="00033B30">
        <w:rPr>
          <w:rStyle w:val="StyleBoldUnderline"/>
        </w:rPr>
        <w:t>expanded</w:t>
      </w:r>
      <w:r>
        <w:rPr>
          <w:rStyle w:val="StyleBoldUnderline"/>
          <w:sz w:val="12"/>
        </w:rPr>
        <w:t xml:space="preserve"> </w:t>
      </w:r>
      <w:r w:rsidRPr="00033B30">
        <w:rPr>
          <w:rStyle w:val="StyleBoldUnderline"/>
          <w:sz w:val="12"/>
        </w:rPr>
        <w:t xml:space="preserve"> </w:t>
      </w:r>
      <w:r w:rsidRPr="00033B30">
        <w:rPr>
          <w:rStyle w:val="StyleBoldUnderline"/>
        </w:rPr>
        <w:t>activities</w:t>
      </w:r>
      <w:proofErr w:type="gramEnd"/>
      <w:r w:rsidRPr="00033B30">
        <w:rPr>
          <w:rStyle w:val="StyleBoldUnderline"/>
        </w:rPr>
        <w:t xml:space="preserve"> in </w:t>
      </w:r>
      <w:r w:rsidRPr="00033B30">
        <w:rPr>
          <w:rStyle w:val="StyleBoldUnderline"/>
        </w:rPr>
        <w:lastRenderedPageBreak/>
        <w:t>the region, Latin America does not constitute a primary interest for China in terms</w:t>
      </w:r>
      <w:r>
        <w:rPr>
          <w:rStyle w:val="StyleBoldUnderline"/>
          <w:sz w:val="12"/>
        </w:rPr>
        <w:t xml:space="preserve"> </w:t>
      </w:r>
      <w:r w:rsidRPr="00033B30">
        <w:rPr>
          <w:rStyle w:val="StyleBoldUnderline"/>
          <w:sz w:val="12"/>
        </w:rPr>
        <w:t xml:space="preserve"> </w:t>
      </w:r>
      <w:r w:rsidRPr="00033B30">
        <w:rPr>
          <w:rStyle w:val="StyleBoldUnderline"/>
        </w:rPr>
        <w:t>of either economic activit</w:t>
      </w:r>
      <w:r>
        <w:t xml:space="preserve">y (Watson 2011: 66) or, </w:t>
      </w:r>
      <w:r w:rsidRPr="00033B30">
        <w:rPr>
          <w:rStyle w:val="StyleBoldUnderline"/>
        </w:rPr>
        <w:t>more general, hegemonic ambitions in the</w:t>
      </w:r>
      <w:r>
        <w:rPr>
          <w:rStyle w:val="StyleBoldUnderline"/>
          <w:sz w:val="12"/>
        </w:rPr>
        <w:t xml:space="preserve"> </w:t>
      </w:r>
      <w:r w:rsidRPr="00033B30">
        <w:rPr>
          <w:rStyle w:val="StyleBoldUnderline"/>
          <w:sz w:val="12"/>
        </w:rPr>
        <w:t xml:space="preserve"> </w:t>
      </w:r>
      <w:r w:rsidRPr="00033B30">
        <w:rPr>
          <w:rStyle w:val="StyleBoldUnderline"/>
        </w:rPr>
        <w:t>Latin American region to date.</w:t>
      </w:r>
      <w:r>
        <w:rPr>
          <w:rStyle w:val="StyleBoldUnderline"/>
          <w:sz w:val="12"/>
        </w:rPr>
        <w:t xml:space="preserve"> </w:t>
      </w:r>
      <w:r w:rsidRPr="00033B30">
        <w:rPr>
          <w:rStyle w:val="StyleBoldUnderline"/>
          <w:sz w:val="12"/>
        </w:rPr>
        <w:t xml:space="preserve"> </w:t>
      </w:r>
      <w:r w:rsidRPr="00033B30">
        <w:rPr>
          <w:rStyle w:val="StyleBoldUnderline"/>
        </w:rPr>
        <w:t xml:space="preserve">Concerning institutional innovation and the use of alliances a/o multilateral </w:t>
      </w:r>
      <w:proofErr w:type="gramStart"/>
      <w:r w:rsidRPr="00033B30">
        <w:rPr>
          <w:rStyle w:val="StyleBoldUnderline"/>
        </w:rPr>
        <w:t>coordination</w:t>
      </w:r>
      <w:r>
        <w:rPr>
          <w:rStyle w:val="StyleBoldUnderline"/>
          <w:sz w:val="12"/>
        </w:rPr>
        <w:t xml:space="preserve"> </w:t>
      </w:r>
      <w:r w:rsidRPr="00033B30">
        <w:rPr>
          <w:rStyle w:val="StyleBoldUnderline"/>
          <w:sz w:val="12"/>
        </w:rPr>
        <w:t xml:space="preserve"> </w:t>
      </w:r>
      <w:r w:rsidRPr="00033B30">
        <w:rPr>
          <w:rStyle w:val="StyleBoldUnderline"/>
        </w:rPr>
        <w:t>as</w:t>
      </w:r>
      <w:proofErr w:type="gramEnd"/>
      <w:r w:rsidRPr="00033B30">
        <w:rPr>
          <w:rStyle w:val="StyleBoldUnderline"/>
        </w:rPr>
        <w:t xml:space="preserve"> a means to strengthen one’s inﬂuence, things look remarkably different. Here we can detect a mixture of institutional failure</w:t>
      </w:r>
      <w:r>
        <w:t xml:space="preserve"> (OAS, FTAA), the </w:t>
      </w:r>
      <w:r w:rsidRPr="00033B30">
        <w:rPr>
          <w:rStyle w:val="StyleBoldUnderline"/>
        </w:rPr>
        <w:t xml:space="preserve">fostering of bi- and multilateral </w:t>
      </w:r>
      <w:proofErr w:type="gramStart"/>
      <w:r w:rsidRPr="00033B30">
        <w:rPr>
          <w:rStyle w:val="StyleBoldUnderline"/>
        </w:rPr>
        <w:t>trade</w:t>
      </w:r>
      <w:r>
        <w:rPr>
          <w:rStyle w:val="StyleBoldUnderline"/>
          <w:sz w:val="12"/>
        </w:rPr>
        <w:t xml:space="preserve"> </w:t>
      </w:r>
      <w:r w:rsidRPr="00033B30">
        <w:rPr>
          <w:rStyle w:val="StyleBoldUnderline"/>
          <w:sz w:val="12"/>
        </w:rPr>
        <w:t xml:space="preserve"> </w:t>
      </w:r>
      <w:r w:rsidRPr="00033B30">
        <w:rPr>
          <w:rStyle w:val="StyleBoldUnderline"/>
        </w:rPr>
        <w:t>institutions</w:t>
      </w:r>
      <w:proofErr w:type="gramEnd"/>
      <w:r w:rsidRPr="00033B30">
        <w:rPr>
          <w:rStyle w:val="StyleBoldUnderline"/>
        </w:rPr>
        <w:t xml:space="preserve"> as well as non-activism on behalf of the U.S. In contrast, even the Chinese have </w:t>
      </w:r>
      <w:proofErr w:type="gramStart"/>
      <w:r w:rsidRPr="00033B30">
        <w:rPr>
          <w:rStyle w:val="StyleBoldUnderline"/>
        </w:rPr>
        <w:t>–</w:t>
      </w:r>
      <w:r>
        <w:rPr>
          <w:rStyle w:val="StyleBoldUnderline"/>
          <w:sz w:val="12"/>
        </w:rPr>
        <w:t xml:space="preserve"> </w:t>
      </w:r>
      <w:r w:rsidRPr="00033B30">
        <w:rPr>
          <w:rStyle w:val="StyleBoldUnderline"/>
          <w:sz w:val="12"/>
        </w:rPr>
        <w:t xml:space="preserve"> </w:t>
      </w:r>
      <w:r w:rsidRPr="00033B30">
        <w:rPr>
          <w:rStyle w:val="StyleBoldUnderline"/>
        </w:rPr>
        <w:t>as</w:t>
      </w:r>
      <w:proofErr w:type="gramEnd"/>
      <w:r w:rsidRPr="00033B30">
        <w:rPr>
          <w:rStyle w:val="StyleBoldUnderline"/>
        </w:rPr>
        <w:t xml:space="preserve"> actors traditionally and geographically external to the region – signiﬁcantly expanded their</w:t>
      </w:r>
      <w:r>
        <w:rPr>
          <w:rStyle w:val="StyleBoldUnderline"/>
          <w:sz w:val="12"/>
        </w:rPr>
        <w:t xml:space="preserve"> </w:t>
      </w:r>
      <w:r w:rsidRPr="00033B30">
        <w:rPr>
          <w:rStyle w:val="StyleBoldUnderline"/>
          <w:sz w:val="12"/>
        </w:rPr>
        <w:t xml:space="preserve"> </w:t>
      </w:r>
      <w:r w:rsidRPr="00033B30">
        <w:rPr>
          <w:rStyle w:val="StyleBoldUnderline"/>
        </w:rPr>
        <w:t xml:space="preserve">institutional ties to LA lately. State visits, applications for observer status, summits and common institutional frameworks constitute a relatively signiﬁcant level of activism. Brazil, on </w:t>
      </w:r>
      <w:proofErr w:type="gramStart"/>
      <w:r w:rsidRPr="00033B30">
        <w:rPr>
          <w:rStyle w:val="StyleBoldUnderline"/>
        </w:rPr>
        <w:t>the</w:t>
      </w:r>
      <w:r>
        <w:rPr>
          <w:rStyle w:val="StyleBoldUnderline"/>
          <w:sz w:val="12"/>
        </w:rPr>
        <w:t xml:space="preserve"> </w:t>
      </w:r>
      <w:r w:rsidRPr="00033B30">
        <w:rPr>
          <w:rStyle w:val="StyleBoldUnderline"/>
          <w:sz w:val="12"/>
        </w:rPr>
        <w:t xml:space="preserve"> </w:t>
      </w:r>
      <w:r w:rsidRPr="00033B30">
        <w:rPr>
          <w:rStyle w:val="StyleBoldUnderline"/>
        </w:rPr>
        <w:t>other</w:t>
      </w:r>
      <w:proofErr w:type="gramEnd"/>
      <w:r w:rsidRPr="00033B30">
        <w:rPr>
          <w:rStyle w:val="StyleBoldUnderline"/>
        </w:rPr>
        <w:t xml:space="preserve"> hand, has for years sought to use the institutional level to strengthen its status as regional</w:t>
      </w:r>
      <w:r>
        <w:rPr>
          <w:rStyle w:val="StyleBoldUnderline"/>
          <w:sz w:val="12"/>
        </w:rPr>
        <w:t xml:space="preserve"> </w:t>
      </w:r>
      <w:r w:rsidRPr="00033B30">
        <w:rPr>
          <w:rStyle w:val="StyleBoldUnderline"/>
          <w:sz w:val="12"/>
        </w:rPr>
        <w:t xml:space="preserve"> </w:t>
      </w:r>
      <w:r w:rsidRPr="00033B30">
        <w:rPr>
          <w:rStyle w:val="StyleBoldUnderline"/>
        </w:rPr>
        <w:t xml:space="preserve">power (and potential contender to U.S. regional hegemony). Here, the idea of an </w:t>
      </w:r>
      <w:proofErr w:type="gramStart"/>
      <w:r w:rsidRPr="00033B30">
        <w:rPr>
          <w:rStyle w:val="StyleBoldUnderline"/>
        </w:rPr>
        <w:t>intended</w:t>
      </w:r>
      <w:r>
        <w:rPr>
          <w:rStyle w:val="StyleBoldUnderline"/>
          <w:sz w:val="12"/>
        </w:rPr>
        <w:t xml:space="preserve"> </w:t>
      </w:r>
      <w:r w:rsidRPr="00033B30">
        <w:rPr>
          <w:rStyle w:val="StyleBoldUnderline"/>
          <w:sz w:val="12"/>
        </w:rPr>
        <w:t xml:space="preserve"> </w:t>
      </w:r>
      <w:r w:rsidRPr="00033B30">
        <w:rPr>
          <w:rStyle w:val="StyleBoldUnderline"/>
        </w:rPr>
        <w:t>counterbalancing</w:t>
      </w:r>
      <w:proofErr w:type="gramEnd"/>
      <w:r w:rsidRPr="00033B30">
        <w:rPr>
          <w:rStyle w:val="StyleBoldUnderline"/>
        </w:rPr>
        <w:t xml:space="preserve"> of U.S. hegemony is particularly clear.</w:t>
      </w:r>
      <w:r>
        <w:rPr>
          <w:rStyle w:val="StyleBoldUnderline"/>
          <w:sz w:val="12"/>
        </w:rPr>
        <w:t xml:space="preserve"> </w:t>
      </w:r>
      <w:r w:rsidRPr="00033B30">
        <w:rPr>
          <w:rStyle w:val="StyleBoldUnderline"/>
          <w:sz w:val="12"/>
        </w:rPr>
        <w:t xml:space="preserve"> </w:t>
      </w:r>
      <w:r>
        <w:t xml:space="preserve">Interestingly, however, this </w:t>
      </w:r>
      <w:r w:rsidRPr="00033B30">
        <w:rPr>
          <w:rStyle w:val="StyleBoldUnderline"/>
        </w:rPr>
        <w:t xml:space="preserve">does not seem to translate into soft power success evenly </w:t>
      </w:r>
      <w:proofErr w:type="gramStart"/>
      <w:r w:rsidRPr="00033B30">
        <w:rPr>
          <w:rStyle w:val="StyleBoldUnderline"/>
        </w:rPr>
        <w:t>so</w:t>
      </w:r>
      <w:r>
        <w:rPr>
          <w:rStyle w:val="StyleBoldUnderline"/>
          <w:sz w:val="12"/>
        </w:rPr>
        <w:t xml:space="preserve"> </w:t>
      </w:r>
      <w:r w:rsidRPr="00033B30">
        <w:rPr>
          <w:rStyle w:val="StyleBoldUnderline"/>
          <w:sz w:val="12"/>
        </w:rPr>
        <w:t xml:space="preserve"> </w:t>
      </w:r>
      <w:r w:rsidRPr="00033B30">
        <w:rPr>
          <w:rStyle w:val="StyleBoldUnderline"/>
        </w:rPr>
        <w:t>far</w:t>
      </w:r>
      <w:proofErr w:type="gramEnd"/>
      <w:r w:rsidRPr="00033B30">
        <w:rPr>
          <w:rStyle w:val="StyleBoldUnderline"/>
        </w:rPr>
        <w:t xml:space="preserve">. Although the U.S. – its foreign and regional policies in particular – still continues to </w:t>
      </w:r>
      <w:proofErr w:type="gramStart"/>
      <w:r w:rsidRPr="00033B30">
        <w:rPr>
          <w:rStyle w:val="StyleBoldUnderline"/>
        </w:rPr>
        <w:t>be</w:t>
      </w:r>
      <w:r>
        <w:rPr>
          <w:rStyle w:val="StyleBoldUnderline"/>
          <w:sz w:val="12"/>
        </w:rPr>
        <w:t xml:space="preserve"> </w:t>
      </w:r>
      <w:r w:rsidRPr="00033B30">
        <w:rPr>
          <w:rStyle w:val="StyleBoldUnderline"/>
          <w:sz w:val="12"/>
        </w:rPr>
        <w:t xml:space="preserve"> </w:t>
      </w:r>
      <w:r w:rsidRPr="00033B30">
        <w:rPr>
          <w:rStyle w:val="StyleBoldUnderline"/>
        </w:rPr>
        <w:t>the</w:t>
      </w:r>
      <w:proofErr w:type="gramEnd"/>
      <w:r w:rsidRPr="00033B30">
        <w:rPr>
          <w:rStyle w:val="StyleBoldUnderline"/>
        </w:rPr>
        <w:t xml:space="preserve"> target for a lot of criticism in Latin America, it nevertheless remains attractive in terms of being a key destination for migration, not least in the university sector with the latter having an</w:t>
      </w:r>
      <w:r>
        <w:rPr>
          <w:rStyle w:val="StyleBoldUnderline"/>
          <w:sz w:val="12"/>
        </w:rPr>
        <w:t xml:space="preserve"> </w:t>
      </w:r>
      <w:r w:rsidRPr="00033B30">
        <w:rPr>
          <w:rStyle w:val="StyleBoldUnderline"/>
          <w:sz w:val="12"/>
        </w:rPr>
        <w:t xml:space="preserve"> </w:t>
      </w:r>
      <w:r w:rsidRPr="00033B30">
        <w:rPr>
          <w:rStyle w:val="StyleBoldUnderline"/>
        </w:rPr>
        <w:t xml:space="preserve">arguably formative impact on the attitudes of educated elites. Despite the fact that LA is </w:t>
      </w:r>
      <w:proofErr w:type="gramStart"/>
      <w:r w:rsidRPr="00033B30">
        <w:rPr>
          <w:rStyle w:val="StyleBoldUnderline"/>
        </w:rPr>
        <w:t>hardly</w:t>
      </w:r>
      <w:r>
        <w:rPr>
          <w:rStyle w:val="StyleBoldUnderline"/>
          <w:sz w:val="12"/>
        </w:rPr>
        <w:t xml:space="preserve"> </w:t>
      </w:r>
      <w:r w:rsidRPr="00033B30">
        <w:rPr>
          <w:rStyle w:val="StyleBoldUnderline"/>
          <w:sz w:val="12"/>
        </w:rPr>
        <w:t xml:space="preserve"> </w:t>
      </w:r>
      <w:r w:rsidRPr="00033B30">
        <w:rPr>
          <w:rStyle w:val="StyleBoldUnderline"/>
        </w:rPr>
        <w:t>a</w:t>
      </w:r>
      <w:proofErr w:type="gramEnd"/>
      <w:r w:rsidRPr="00033B30">
        <w:rPr>
          <w:rStyle w:val="StyleBoldUnderline"/>
        </w:rPr>
        <w:t xml:space="preserve"> region overwhelmed by U.S. public diplomacy initiatives – the need to restore “leadership in</w:t>
      </w:r>
      <w:r>
        <w:rPr>
          <w:rStyle w:val="StyleBoldUnderline"/>
          <w:sz w:val="12"/>
        </w:rPr>
        <w:t xml:space="preserve"> </w:t>
      </w:r>
      <w:r w:rsidRPr="00033B30">
        <w:rPr>
          <w:rStyle w:val="StyleBoldUnderline"/>
          <w:sz w:val="12"/>
        </w:rPr>
        <w:t xml:space="preserve"> </w:t>
      </w:r>
      <w:r w:rsidRPr="00033B30">
        <w:rPr>
          <w:rStyle w:val="StyleBoldUnderline"/>
        </w:rPr>
        <w:t>the hemisphere” (White House 2012) might be occasionally reafﬁrmed – the U.S. remains a(n</w:t>
      </w:r>
      <w:r>
        <w:rPr>
          <w:rStyle w:val="StyleBoldUnderline"/>
          <w:sz w:val="12"/>
        </w:rPr>
        <w:t xml:space="preserve"> </w:t>
      </w:r>
      <w:r w:rsidRPr="00033B30">
        <w:rPr>
          <w:rStyle w:val="StyleBoldUnderline"/>
          <w:sz w:val="12"/>
        </w:rPr>
        <w:t xml:space="preserve"> </w:t>
      </w:r>
      <w:r w:rsidRPr="00033B30">
        <w:rPr>
          <w:rStyle w:val="StyleBoldUnderline"/>
        </w:rPr>
        <w:t xml:space="preserve">indirect) leader in terms of lifestyle at least. In comparison, Chinese activism and </w:t>
      </w:r>
      <w:proofErr w:type="gramStart"/>
      <w:r w:rsidRPr="00033B30">
        <w:rPr>
          <w:rStyle w:val="StyleBoldUnderline"/>
        </w:rPr>
        <w:t>investment</w:t>
      </w:r>
      <w:r>
        <w:rPr>
          <w:rStyle w:val="StyleBoldUnderline"/>
          <w:sz w:val="12"/>
        </w:rPr>
        <w:t xml:space="preserve"> </w:t>
      </w:r>
      <w:r w:rsidRPr="00033B30">
        <w:rPr>
          <w:rStyle w:val="StyleBoldUnderline"/>
          <w:sz w:val="12"/>
        </w:rPr>
        <w:t xml:space="preserve"> </w:t>
      </w:r>
      <w:r w:rsidRPr="00033B30">
        <w:rPr>
          <w:rStyle w:val="StyleBoldUnderline"/>
        </w:rPr>
        <w:t>in</w:t>
      </w:r>
      <w:proofErr w:type="gramEnd"/>
      <w:r w:rsidRPr="00033B30">
        <w:rPr>
          <w:rStyle w:val="StyleBoldUnderline"/>
        </w:rPr>
        <w:t xml:space="preserve"> “soft power”-related issues has not led to a wholehearted embrace of China. </w:t>
      </w:r>
      <w:r>
        <w:t xml:space="preserve">It might be </w:t>
      </w:r>
      <w:proofErr w:type="gramStart"/>
      <w:r>
        <w:t>that</w:t>
      </w:r>
      <w:r>
        <w:rPr>
          <w:sz w:val="12"/>
        </w:rPr>
        <w:t xml:space="preserve"> </w:t>
      </w:r>
      <w:r w:rsidRPr="00033B30">
        <w:rPr>
          <w:sz w:val="12"/>
        </w:rPr>
        <w:t xml:space="preserve"> </w:t>
      </w:r>
      <w:r w:rsidRPr="00033B30">
        <w:rPr>
          <w:rStyle w:val="StyleBoldUnderline"/>
        </w:rPr>
        <w:t>China</w:t>
      </w:r>
      <w:proofErr w:type="gramEnd"/>
      <w:r w:rsidRPr="00033B30">
        <w:rPr>
          <w:rStyle w:val="StyleBoldUnderline"/>
        </w:rPr>
        <w:t xml:space="preserve"> uses the soft power tools at its disposal mainly to pave the way for its economic interests,</w:t>
      </w:r>
      <w:r>
        <w:rPr>
          <w:rStyle w:val="StyleBoldUnderline"/>
          <w:sz w:val="12"/>
        </w:rPr>
        <w:t xml:space="preserve"> </w:t>
      </w:r>
      <w:r w:rsidRPr="00033B30">
        <w:rPr>
          <w:rStyle w:val="StyleBoldUnderline"/>
          <w:sz w:val="12"/>
        </w:rPr>
        <w:t xml:space="preserve"> </w:t>
      </w:r>
      <w:r w:rsidRPr="00033B30">
        <w:rPr>
          <w:rStyle w:val="StyleBoldUnderline"/>
        </w:rPr>
        <w:t>but in any case, this has not</w:t>
      </w:r>
      <w:r>
        <w:t xml:space="preserve"> (yet at least) </w:t>
      </w:r>
      <w:r w:rsidRPr="00033B30">
        <w:rPr>
          <w:rStyle w:val="StyleBoldUnderline"/>
        </w:rPr>
        <w:t>produced a signiﬁcant re-orientation of LA towards</w:t>
      </w:r>
      <w:r>
        <w:rPr>
          <w:rStyle w:val="StyleBoldUnderline"/>
          <w:sz w:val="12"/>
        </w:rPr>
        <w:t xml:space="preserve"> </w:t>
      </w:r>
      <w:r w:rsidRPr="00033B30">
        <w:rPr>
          <w:rStyle w:val="StyleBoldUnderline"/>
          <w:sz w:val="12"/>
        </w:rPr>
        <w:t xml:space="preserve"> </w:t>
      </w:r>
      <w:r w:rsidRPr="00033B30">
        <w:rPr>
          <w:rStyle w:val="StyleBoldUnderline"/>
        </w:rPr>
        <w:t xml:space="preserve">Chinese values, language, lifestyle etc. Brazil’s efforts to brand itself as a regional </w:t>
      </w:r>
      <w:proofErr w:type="gramStart"/>
      <w:r w:rsidRPr="00033B30">
        <w:rPr>
          <w:rStyle w:val="StyleBoldUnderline"/>
        </w:rPr>
        <w:t>alternative</w:t>
      </w:r>
      <w:r>
        <w:rPr>
          <w:rStyle w:val="StyleBoldUnderline"/>
          <w:sz w:val="12"/>
        </w:rPr>
        <w:t xml:space="preserve"> </w:t>
      </w:r>
      <w:r w:rsidRPr="00033B30">
        <w:rPr>
          <w:rStyle w:val="StyleBoldUnderline"/>
          <w:sz w:val="12"/>
        </w:rPr>
        <w:t xml:space="preserve"> </w:t>
      </w:r>
      <w:r w:rsidRPr="00033B30">
        <w:rPr>
          <w:rStyle w:val="StyleBoldUnderline"/>
        </w:rPr>
        <w:t>to</w:t>
      </w:r>
      <w:proofErr w:type="gramEnd"/>
      <w:r w:rsidRPr="00033B30">
        <w:rPr>
          <w:rStyle w:val="StyleBoldUnderline"/>
        </w:rPr>
        <w:t xml:space="preserve"> the U.S. – at least in South America – have been more successful</w:t>
      </w:r>
      <w:r>
        <w:t xml:space="preserve">. With this, however, </w:t>
      </w:r>
      <w:proofErr w:type="gramStart"/>
      <w:r w:rsidRPr="00033B30">
        <w:rPr>
          <w:rStyle w:val="StyleBoldUnderline"/>
        </w:rPr>
        <w:t>goes</w:t>
      </w:r>
      <w:r>
        <w:rPr>
          <w:rStyle w:val="StyleBoldUnderline"/>
          <w:sz w:val="12"/>
        </w:rPr>
        <w:t xml:space="preserve"> </w:t>
      </w:r>
      <w:r w:rsidRPr="00033B30">
        <w:rPr>
          <w:rStyle w:val="StyleBoldUnderline"/>
          <w:sz w:val="12"/>
        </w:rPr>
        <w:t xml:space="preserve"> </w:t>
      </w:r>
      <w:r w:rsidRPr="00033B30">
        <w:rPr>
          <w:rStyle w:val="StyleBoldUnderline"/>
        </w:rPr>
        <w:t>the</w:t>
      </w:r>
      <w:proofErr w:type="gramEnd"/>
      <w:r w:rsidRPr="00033B30">
        <w:rPr>
          <w:rStyle w:val="StyleBoldUnderline"/>
        </w:rPr>
        <w:t xml:space="preserve"> ambivalent message of presenting itself precisely not as a hegemon in the traditional sense;</w:t>
      </w:r>
      <w:r>
        <w:rPr>
          <w:rStyle w:val="StyleBoldUnderline"/>
          <w:sz w:val="12"/>
        </w:rPr>
        <w:t xml:space="preserve"> </w:t>
      </w:r>
      <w:r w:rsidRPr="00033B30">
        <w:rPr>
          <w:rStyle w:val="StyleBoldUnderline"/>
          <w:sz w:val="12"/>
        </w:rPr>
        <w:t xml:space="preserve"> </w:t>
      </w:r>
      <w:r w:rsidRPr="00033B30">
        <w:rPr>
          <w:rStyle w:val="StyleBoldUnderline"/>
        </w:rPr>
        <w:t>what is more, more often than not, Brazilian has to navigate between playing the “alternative</w:t>
      </w:r>
      <w:r>
        <w:rPr>
          <w:rStyle w:val="StyleBoldUnderline"/>
          <w:sz w:val="12"/>
        </w:rPr>
        <w:t xml:space="preserve"> </w:t>
      </w:r>
      <w:r w:rsidRPr="00033B30">
        <w:rPr>
          <w:rStyle w:val="StyleBoldUnderline"/>
          <w:sz w:val="12"/>
        </w:rPr>
        <w:t xml:space="preserve"> </w:t>
      </w:r>
      <w:r w:rsidRPr="00033B30">
        <w:rPr>
          <w:rStyle w:val="StyleBoldUnderline"/>
        </w:rPr>
        <w:t>card” and being in line with key U.S. policy preferences.</w:t>
      </w:r>
      <w:r>
        <w:rPr>
          <w:rStyle w:val="StyleBoldUnderline"/>
          <w:sz w:val="12"/>
        </w:rPr>
        <w:t xml:space="preserve"> </w:t>
      </w:r>
      <w:r w:rsidRPr="00033B30">
        <w:rPr>
          <w:rStyle w:val="StyleBoldUnderline"/>
          <w:sz w:val="12"/>
        </w:rPr>
        <w:t xml:space="preserve"> </w:t>
      </w:r>
      <w:r>
        <w:t xml:space="preserve">In terms of </w:t>
      </w:r>
      <w:r w:rsidRPr="00033B30">
        <w:rPr>
          <w:rStyle w:val="StyleBoldUnderline"/>
        </w:rPr>
        <w:t xml:space="preserve">hegemony as described at the outset, this means that the U.S. is still in </w:t>
      </w:r>
      <w:proofErr w:type="gramStart"/>
      <w:r w:rsidRPr="00033B30">
        <w:rPr>
          <w:rStyle w:val="StyleBoldUnderline"/>
        </w:rPr>
        <w:t>a</w:t>
      </w:r>
      <w:r>
        <w:rPr>
          <w:rStyle w:val="StyleBoldUnderline"/>
          <w:sz w:val="12"/>
        </w:rPr>
        <w:t xml:space="preserve"> </w:t>
      </w:r>
      <w:r w:rsidRPr="00033B30">
        <w:rPr>
          <w:rStyle w:val="StyleBoldUnderline"/>
          <w:sz w:val="12"/>
        </w:rPr>
        <w:t xml:space="preserve"> </w:t>
      </w:r>
      <w:r w:rsidRPr="00033B30">
        <w:rPr>
          <w:rStyle w:val="StyleBoldUnderline"/>
        </w:rPr>
        <w:t>formidable</w:t>
      </w:r>
      <w:proofErr w:type="gramEnd"/>
      <w:r w:rsidRPr="00033B30">
        <w:rPr>
          <w:rStyle w:val="StyleBoldUnderline"/>
        </w:rPr>
        <w:t xml:space="preserve"> position at least regarding its resource base for regional hegemony. More questionable given its lack of attention to institutional matters and the intentional forging of </w:t>
      </w:r>
      <w:proofErr w:type="gramStart"/>
      <w:r w:rsidRPr="00033B30">
        <w:rPr>
          <w:rStyle w:val="StyleBoldUnderline"/>
        </w:rPr>
        <w:t>soft</w:t>
      </w:r>
      <w:r>
        <w:rPr>
          <w:rStyle w:val="StyleBoldUnderline"/>
          <w:sz w:val="12"/>
        </w:rPr>
        <w:t xml:space="preserve"> </w:t>
      </w:r>
      <w:r w:rsidRPr="00033B30">
        <w:rPr>
          <w:rStyle w:val="StyleBoldUnderline"/>
          <w:sz w:val="12"/>
        </w:rPr>
        <w:t xml:space="preserve"> </w:t>
      </w:r>
      <w:r w:rsidRPr="00033B30">
        <w:rPr>
          <w:rStyle w:val="StyleBoldUnderline"/>
        </w:rPr>
        <w:t>power</w:t>
      </w:r>
      <w:proofErr w:type="gramEnd"/>
      <w:r w:rsidRPr="00033B30">
        <w:rPr>
          <w:rStyle w:val="StyleBoldUnderline"/>
        </w:rPr>
        <w:t xml:space="preserve"> dynamics is the will component, even more the strategic competence if one is to assume</w:t>
      </w:r>
      <w:r>
        <w:rPr>
          <w:rStyle w:val="StyleBoldUnderline"/>
          <w:sz w:val="12"/>
        </w:rPr>
        <w:t xml:space="preserve"> </w:t>
      </w:r>
      <w:r w:rsidRPr="00033B30">
        <w:rPr>
          <w:rStyle w:val="StyleBoldUnderline"/>
          <w:sz w:val="12"/>
        </w:rPr>
        <w:t xml:space="preserve"> </w:t>
      </w:r>
      <w:r w:rsidRPr="00033B30">
        <w:rPr>
          <w:rStyle w:val="StyleBoldUnderline"/>
        </w:rPr>
        <w:t>that the U.S. is interested in maintaining its regional hegemony</w:t>
      </w:r>
      <w:r>
        <w:t xml:space="preserve">. Concerning </w:t>
      </w:r>
      <w:r w:rsidRPr="00033B30">
        <w:rPr>
          <w:rStyle w:val="StyleBoldUnderline"/>
        </w:rPr>
        <w:t xml:space="preserve">the tacit </w:t>
      </w:r>
      <w:proofErr w:type="gramStart"/>
      <w:r w:rsidRPr="00033B30">
        <w:rPr>
          <w:rStyle w:val="StyleBoldUnderline"/>
        </w:rPr>
        <w:t>acceptance</w:t>
      </w:r>
      <w:r>
        <w:rPr>
          <w:rStyle w:val="StyleBoldUnderline"/>
          <w:sz w:val="12"/>
        </w:rPr>
        <w:t xml:space="preserve"> </w:t>
      </w:r>
      <w:r w:rsidRPr="00033B30">
        <w:rPr>
          <w:rStyle w:val="StyleBoldUnderline"/>
          <w:sz w:val="12"/>
        </w:rPr>
        <w:t xml:space="preserve"> </w:t>
      </w:r>
      <w:r w:rsidRPr="00033B30">
        <w:rPr>
          <w:rStyle w:val="StyleBoldUnderline"/>
        </w:rPr>
        <w:t>necessary</w:t>
      </w:r>
      <w:proofErr w:type="gramEnd"/>
      <w:r w:rsidRPr="00033B30">
        <w:rPr>
          <w:rStyle w:val="StyleBoldUnderline"/>
        </w:rPr>
        <w:t xml:space="preserve"> to uphold a hegemonic relationship, we ﬁnd a mixed picture of criticism towards the</w:t>
      </w:r>
      <w:r>
        <w:rPr>
          <w:rStyle w:val="StyleBoldUnderline"/>
          <w:sz w:val="12"/>
        </w:rPr>
        <w:t xml:space="preserve"> </w:t>
      </w:r>
      <w:r w:rsidRPr="00033B30">
        <w:rPr>
          <w:rStyle w:val="StyleBoldUnderline"/>
          <w:sz w:val="12"/>
        </w:rPr>
        <w:t xml:space="preserve"> </w:t>
      </w:r>
      <w:r w:rsidRPr="00033B30">
        <w:rPr>
          <w:rStyle w:val="StyleBoldUnderline"/>
        </w:rPr>
        <w:t>U.S. (which sometimes translates into electoral victory in case the anti-U.S. card is being played)</w:t>
      </w:r>
      <w:r>
        <w:rPr>
          <w:rStyle w:val="StyleBoldUnderline"/>
          <w:sz w:val="12"/>
        </w:rPr>
        <w:t xml:space="preserve"> </w:t>
      </w:r>
      <w:r w:rsidRPr="00033B30">
        <w:rPr>
          <w:rStyle w:val="StyleBoldUnderline"/>
          <w:sz w:val="12"/>
        </w:rPr>
        <w:t xml:space="preserve"> </w:t>
      </w:r>
      <w:r w:rsidRPr="00033B30">
        <w:rPr>
          <w:rStyle w:val="StyleBoldUnderline"/>
        </w:rPr>
        <w:t>and still high levels of attractiveness ascribed towards the U.S.</w:t>
      </w:r>
      <w:r>
        <w:rPr>
          <w:rStyle w:val="StyleBoldUnderline"/>
          <w:sz w:val="12"/>
        </w:rPr>
        <w:t xml:space="preserve"> </w:t>
      </w:r>
      <w:r w:rsidRPr="00033B30">
        <w:rPr>
          <w:rStyle w:val="StyleBoldUnderline"/>
          <w:sz w:val="12"/>
        </w:rPr>
        <w:t xml:space="preserve"> </w:t>
      </w:r>
      <w:r>
        <w:t xml:space="preserve">China has expanded </w:t>
      </w:r>
      <w:r w:rsidRPr="00033B30">
        <w:rPr>
          <w:rStyle w:val="StyleBoldUnderline"/>
        </w:rPr>
        <w:t xml:space="preserve">its regional resource base in economic terms and it has used institutional as well as soft power instruments to smooth its way towards enhanced economic </w:t>
      </w:r>
      <w:r w:rsidRPr="00033B30">
        <w:rPr>
          <w:rStyle w:val="StyleBoldUnderline"/>
        </w:rPr>
        <w:lastRenderedPageBreak/>
        <w:t xml:space="preserve">exchange. In terms of hegemony, however, it seems to lack most of the ingredients to act as </w:t>
      </w:r>
      <w:proofErr w:type="gramStart"/>
      <w:r w:rsidRPr="00033B30">
        <w:rPr>
          <w:rStyle w:val="StyleBoldUnderline"/>
        </w:rPr>
        <w:t>a</w:t>
      </w:r>
      <w:r>
        <w:rPr>
          <w:rStyle w:val="StyleBoldUnderline"/>
          <w:sz w:val="12"/>
        </w:rPr>
        <w:t xml:space="preserve"> </w:t>
      </w:r>
      <w:r w:rsidRPr="00033B30">
        <w:rPr>
          <w:rStyle w:val="StyleBoldUnderline"/>
          <w:sz w:val="12"/>
        </w:rPr>
        <w:t xml:space="preserve"> </w:t>
      </w:r>
      <w:r w:rsidRPr="00033B30">
        <w:rPr>
          <w:rStyle w:val="StyleBoldUnderline"/>
        </w:rPr>
        <w:t>regional</w:t>
      </w:r>
      <w:proofErr w:type="gramEnd"/>
      <w:r w:rsidRPr="00033B30">
        <w:rPr>
          <w:rStyle w:val="StyleBoldUnderline"/>
        </w:rPr>
        <w:t xml:space="preserve"> hegemon, especially since most activities are both modest in size and strictly tied to either narrow economic or narrow diplomatic goals17; Chinese hegemonic aspirations can hardly</w:t>
      </w:r>
      <w:r>
        <w:rPr>
          <w:rStyle w:val="StyleBoldUnderline"/>
          <w:sz w:val="12"/>
        </w:rPr>
        <w:t xml:space="preserve"> </w:t>
      </w:r>
      <w:r w:rsidRPr="00033B30">
        <w:rPr>
          <w:rStyle w:val="StyleBoldUnderline"/>
          <w:sz w:val="12"/>
        </w:rPr>
        <w:t xml:space="preserve"> </w:t>
      </w:r>
      <w:r w:rsidRPr="00033B30">
        <w:rPr>
          <w:rStyle w:val="StyleBoldUnderline"/>
        </w:rPr>
        <w:t>be detected in the Latin American region</w:t>
      </w:r>
      <w:r>
        <w:t xml:space="preserve">. Brazil has especially fostered institutional cooperation and presented itself as an alternative to the U.S.; </w:t>
      </w:r>
      <w:r w:rsidRPr="00033B30">
        <w:rPr>
          <w:rStyle w:val="StyleBoldUnderline"/>
        </w:rPr>
        <w:t xml:space="preserve">it thus has signaled at least </w:t>
      </w:r>
      <w:proofErr w:type="gramStart"/>
      <w:r w:rsidRPr="00033B30">
        <w:rPr>
          <w:rStyle w:val="StyleBoldUnderline"/>
        </w:rPr>
        <w:t>rhetorically</w:t>
      </w:r>
      <w:r>
        <w:rPr>
          <w:rStyle w:val="StyleBoldUnderline"/>
          <w:sz w:val="12"/>
        </w:rPr>
        <w:t xml:space="preserve"> </w:t>
      </w:r>
      <w:r w:rsidRPr="00033B30">
        <w:rPr>
          <w:rStyle w:val="StyleBoldUnderline"/>
          <w:sz w:val="12"/>
        </w:rPr>
        <w:t xml:space="preserve"> </w:t>
      </w:r>
      <w:r w:rsidRPr="00033B30">
        <w:rPr>
          <w:rStyle w:val="StyleBoldUnderline"/>
        </w:rPr>
        <w:t>a</w:t>
      </w:r>
      <w:proofErr w:type="gramEnd"/>
      <w:r w:rsidRPr="00033B30">
        <w:rPr>
          <w:rStyle w:val="StyleBoldUnderline"/>
        </w:rPr>
        <w:t xml:space="preserve"> will to balance U.S. hegemony. However, it lacks the material power base and quite often </w:t>
      </w:r>
      <w:proofErr w:type="gramStart"/>
      <w:r w:rsidRPr="00033B30">
        <w:rPr>
          <w:rStyle w:val="StyleBoldUnderline"/>
        </w:rPr>
        <w:t>–</w:t>
      </w:r>
      <w:r>
        <w:rPr>
          <w:rStyle w:val="StyleBoldUnderline"/>
          <w:sz w:val="12"/>
        </w:rPr>
        <w:t xml:space="preserve"> </w:t>
      </w:r>
      <w:r w:rsidRPr="00033B30">
        <w:rPr>
          <w:rStyle w:val="StyleBoldUnderline"/>
          <w:sz w:val="12"/>
        </w:rPr>
        <w:t xml:space="preserve"> </w:t>
      </w:r>
      <w:r w:rsidRPr="00033B30">
        <w:rPr>
          <w:rStyle w:val="StyleBoldUnderline"/>
        </w:rPr>
        <w:t>given</w:t>
      </w:r>
      <w:proofErr w:type="gramEnd"/>
      <w:r w:rsidRPr="00033B30">
        <w:rPr>
          <w:rStyle w:val="StyleBoldUnderline"/>
        </w:rPr>
        <w:t xml:space="preserve"> a lot of similar policy objectives – a de facto will to challenge the U.S. in Latin America as</w:t>
      </w:r>
      <w:r>
        <w:rPr>
          <w:rStyle w:val="StyleBoldUnderline"/>
          <w:sz w:val="12"/>
        </w:rPr>
        <w:t xml:space="preserve"> </w:t>
      </w:r>
      <w:r w:rsidRPr="00033B30">
        <w:rPr>
          <w:rStyle w:val="StyleBoldUnderline"/>
          <w:sz w:val="12"/>
        </w:rPr>
        <w:t xml:space="preserve"> </w:t>
      </w:r>
      <w:r w:rsidRPr="00033B30">
        <w:rPr>
          <w:rStyle w:val="StyleBoldUnderline"/>
        </w:rPr>
        <w:t>a whole.</w:t>
      </w:r>
      <w:r>
        <w:rPr>
          <w:rStyle w:val="StyleBoldUnderline"/>
          <w:sz w:val="12"/>
        </w:rPr>
        <w:t xml:space="preserve"> </w:t>
      </w:r>
      <w:r w:rsidRPr="00033B30">
        <w:rPr>
          <w:rStyle w:val="StyleBoldUnderline"/>
          <w:sz w:val="12"/>
        </w:rPr>
        <w:t xml:space="preserve"> </w:t>
      </w:r>
      <w:r w:rsidRPr="00033B30">
        <w:rPr>
          <w:rStyle w:val="StyleBoldUnderline"/>
        </w:rPr>
        <w:t xml:space="preserve">Additionally, we have to take into account that Latin America is heterogeneous. At </w:t>
      </w:r>
      <w:proofErr w:type="gramStart"/>
      <w:r w:rsidRPr="00033B30">
        <w:rPr>
          <w:rStyle w:val="StyleBoldUnderline"/>
        </w:rPr>
        <w:t>least</w:t>
      </w:r>
      <w:r>
        <w:rPr>
          <w:rStyle w:val="StyleBoldUnderline"/>
          <w:sz w:val="12"/>
        </w:rPr>
        <w:t xml:space="preserve"> </w:t>
      </w:r>
      <w:r w:rsidRPr="00033B30">
        <w:rPr>
          <w:rStyle w:val="StyleBoldUnderline"/>
          <w:sz w:val="12"/>
        </w:rPr>
        <w:t xml:space="preserve"> </w:t>
      </w:r>
      <w:r w:rsidRPr="00033B30">
        <w:rPr>
          <w:rStyle w:val="StyleBoldUnderline"/>
        </w:rPr>
        <w:t>three</w:t>
      </w:r>
      <w:proofErr w:type="gramEnd"/>
      <w:r w:rsidRPr="00033B30">
        <w:rPr>
          <w:rStyle w:val="StyleBoldUnderline"/>
        </w:rPr>
        <w:t xml:space="preserve"> </w:t>
      </w:r>
      <w:proofErr w:type="spellStart"/>
      <w:r w:rsidRPr="00033B30">
        <w:rPr>
          <w:rStyle w:val="StyleBoldUnderline"/>
        </w:rPr>
        <w:t>subregional</w:t>
      </w:r>
      <w:proofErr w:type="spellEnd"/>
      <w:r w:rsidRPr="00033B30">
        <w:rPr>
          <w:rStyle w:val="StyleBoldUnderline"/>
        </w:rPr>
        <w:t xml:space="preserve"> groupings can be identiﬁed. The ﬁrst group comprises Mexico, Central America and the Caribbean. These Latin American countries are characterized by a high </w:t>
      </w:r>
      <w:proofErr w:type="gramStart"/>
      <w:r w:rsidRPr="00033B30">
        <w:rPr>
          <w:rStyle w:val="StyleBoldUnderline"/>
        </w:rPr>
        <w:t>economic</w:t>
      </w:r>
      <w:r>
        <w:rPr>
          <w:rStyle w:val="StyleBoldUnderline"/>
          <w:sz w:val="12"/>
        </w:rPr>
        <w:t xml:space="preserve"> </w:t>
      </w:r>
      <w:r w:rsidRPr="00033B30">
        <w:rPr>
          <w:rStyle w:val="StyleBoldUnderline"/>
          <w:sz w:val="12"/>
        </w:rPr>
        <w:t xml:space="preserve"> </w:t>
      </w:r>
      <w:r w:rsidRPr="00033B30">
        <w:rPr>
          <w:rStyle w:val="StyleBoldUnderline"/>
        </w:rPr>
        <w:t>dependency</w:t>
      </w:r>
      <w:proofErr w:type="gramEnd"/>
      <w:r w:rsidRPr="00033B30">
        <w:rPr>
          <w:rStyle w:val="StyleBoldUnderline"/>
        </w:rPr>
        <w:t xml:space="preserve"> on the U.S., strong military presence, a strong soft power-inﬂuence of the U.S. and</w:t>
      </w:r>
      <w:r>
        <w:rPr>
          <w:rStyle w:val="StyleBoldUnderline"/>
          <w:sz w:val="12"/>
        </w:rPr>
        <w:t xml:space="preserve"> </w:t>
      </w:r>
      <w:r w:rsidRPr="00033B30">
        <w:rPr>
          <w:rStyle w:val="StyleBoldUnderline"/>
          <w:sz w:val="12"/>
        </w:rPr>
        <w:t xml:space="preserve"> </w:t>
      </w:r>
      <w:r w:rsidRPr="00033B30">
        <w:rPr>
          <w:rStyle w:val="StyleBoldUnderline"/>
        </w:rPr>
        <w:t>institutional inclusion via free trade agreements and security cooperation schemes. Additionally</w:t>
      </w:r>
      <w:proofErr w:type="gramStart"/>
      <w:r w:rsidRPr="00033B30">
        <w:rPr>
          <w:rStyle w:val="StyleBoldUnderline"/>
        </w:rPr>
        <w:t>,</w:t>
      </w:r>
      <w:r>
        <w:rPr>
          <w:rStyle w:val="StyleBoldUnderline"/>
          <w:sz w:val="12"/>
        </w:rPr>
        <w:t xml:space="preserve"> </w:t>
      </w:r>
      <w:r w:rsidRPr="00033B30">
        <w:rPr>
          <w:rStyle w:val="StyleBoldUnderline"/>
          <w:sz w:val="12"/>
        </w:rPr>
        <w:t xml:space="preserve"> </w:t>
      </w:r>
      <w:r w:rsidRPr="00033B30">
        <w:rPr>
          <w:rStyle w:val="StyleBoldUnderline"/>
        </w:rPr>
        <w:t>there</w:t>
      </w:r>
      <w:proofErr w:type="gramEnd"/>
      <w:r w:rsidRPr="00033B30">
        <w:rPr>
          <w:rStyle w:val="StyleBoldUnderline"/>
        </w:rPr>
        <w:t xml:space="preserve"> is a political will to follow the U.S. as a close ally and economic partner. In this region</w:t>
      </w:r>
      <w:proofErr w:type="gramStart"/>
      <w:r w:rsidRPr="00033B30">
        <w:rPr>
          <w:rStyle w:val="StyleBoldUnderline"/>
        </w:rPr>
        <w:t>,</w:t>
      </w:r>
      <w:r>
        <w:rPr>
          <w:rStyle w:val="StyleBoldUnderline"/>
          <w:sz w:val="12"/>
        </w:rPr>
        <w:t xml:space="preserve"> </w:t>
      </w:r>
      <w:r w:rsidRPr="00033B30">
        <w:rPr>
          <w:rStyle w:val="StyleBoldUnderline"/>
          <w:sz w:val="12"/>
        </w:rPr>
        <w:t xml:space="preserve"> </w:t>
      </w:r>
      <w:r w:rsidRPr="00033B30">
        <w:rPr>
          <w:rStyle w:val="StyleBoldUnderline"/>
        </w:rPr>
        <w:t>U.S</w:t>
      </w:r>
      <w:proofErr w:type="gramEnd"/>
      <w:r w:rsidRPr="00033B30">
        <w:rPr>
          <w:rStyle w:val="StyleBoldUnderline"/>
        </w:rPr>
        <w:t>. hegemony is unchallenged.</w:t>
      </w:r>
      <w:r>
        <w:rPr>
          <w:rStyle w:val="StyleBoldUnderline"/>
          <w:sz w:val="12"/>
        </w:rPr>
        <w:t xml:space="preserve"> </w:t>
      </w:r>
      <w:r w:rsidRPr="00033B30">
        <w:rPr>
          <w:rStyle w:val="StyleBoldUnderline"/>
          <w:sz w:val="12"/>
        </w:rPr>
        <w:t xml:space="preserve"> </w:t>
      </w:r>
      <w:r>
        <w:t xml:space="preserve">The </w:t>
      </w:r>
      <w:proofErr w:type="gramStart"/>
      <w:r>
        <w:t>second group is comprised by the Andean countries</w:t>
      </w:r>
      <w:proofErr w:type="gramEnd"/>
      <w:r>
        <w:t xml:space="preserve">. </w:t>
      </w:r>
      <w:r w:rsidRPr="00033B30">
        <w:rPr>
          <w:rStyle w:val="StyleBoldUnderline"/>
        </w:rPr>
        <w:t xml:space="preserve">These countries are </w:t>
      </w:r>
      <w:proofErr w:type="gramStart"/>
      <w:r w:rsidRPr="00033B30">
        <w:rPr>
          <w:rStyle w:val="StyleBoldUnderline"/>
        </w:rPr>
        <w:t>economically</w:t>
      </w:r>
      <w:r>
        <w:rPr>
          <w:rStyle w:val="StyleBoldUnderline"/>
          <w:sz w:val="12"/>
        </w:rPr>
        <w:t xml:space="preserve"> </w:t>
      </w:r>
      <w:r w:rsidRPr="00033B30">
        <w:rPr>
          <w:rStyle w:val="StyleBoldUnderline"/>
          <w:sz w:val="12"/>
        </w:rPr>
        <w:t xml:space="preserve"> </w:t>
      </w:r>
      <w:r w:rsidRPr="00033B30">
        <w:rPr>
          <w:rStyle w:val="StyleBoldUnderline"/>
        </w:rPr>
        <w:t>highly</w:t>
      </w:r>
      <w:proofErr w:type="gramEnd"/>
      <w:r w:rsidRPr="00033B30">
        <w:rPr>
          <w:rStyle w:val="StyleBoldUnderline"/>
        </w:rPr>
        <w:t xml:space="preserve"> dependent of the U.S. and of strategic importance in the War on Drugs. But this group </w:t>
      </w:r>
      <w:proofErr w:type="gramStart"/>
      <w:r w:rsidRPr="00033B30">
        <w:rPr>
          <w:rStyle w:val="StyleBoldUnderline"/>
        </w:rPr>
        <w:t>is</w:t>
      </w:r>
      <w:r>
        <w:rPr>
          <w:rStyle w:val="StyleBoldUnderline"/>
          <w:sz w:val="12"/>
        </w:rPr>
        <w:t xml:space="preserve"> </w:t>
      </w:r>
      <w:r w:rsidRPr="00033B30">
        <w:rPr>
          <w:rStyle w:val="StyleBoldUnderline"/>
          <w:sz w:val="12"/>
        </w:rPr>
        <w:t xml:space="preserve"> </w:t>
      </w:r>
      <w:r w:rsidRPr="00033B30">
        <w:rPr>
          <w:rStyle w:val="StyleBoldUnderline"/>
        </w:rPr>
        <w:t>split</w:t>
      </w:r>
      <w:proofErr w:type="gramEnd"/>
      <w:r w:rsidRPr="00033B30">
        <w:rPr>
          <w:rStyle w:val="StyleBoldUnderline"/>
        </w:rPr>
        <w:t xml:space="preserve"> because of political reasons. The left wing governments in Venezuela, Ecuador and </w:t>
      </w:r>
      <w:proofErr w:type="gramStart"/>
      <w:r w:rsidRPr="00033B30">
        <w:rPr>
          <w:rStyle w:val="StyleBoldUnderline"/>
        </w:rPr>
        <w:t>Bolivia</w:t>
      </w:r>
      <w:r>
        <w:rPr>
          <w:rStyle w:val="StyleBoldUnderline"/>
          <w:sz w:val="12"/>
        </w:rPr>
        <w:t xml:space="preserve"> </w:t>
      </w:r>
      <w:r w:rsidRPr="00033B30">
        <w:rPr>
          <w:rStyle w:val="StyleBoldUnderline"/>
          <w:sz w:val="12"/>
        </w:rPr>
        <w:t xml:space="preserve"> </w:t>
      </w:r>
      <w:r w:rsidRPr="00033B30">
        <w:rPr>
          <w:rStyle w:val="StyleBoldUnderline"/>
        </w:rPr>
        <w:t>try</w:t>
      </w:r>
      <w:proofErr w:type="gramEnd"/>
      <w:r w:rsidRPr="00033B30">
        <w:rPr>
          <w:rStyle w:val="StyleBoldUnderline"/>
        </w:rPr>
        <w:t xml:space="preserve"> to escape U.S. hegemony, at least on the rhetorical level. There is even a certain </w:t>
      </w:r>
      <w:proofErr w:type="gramStart"/>
      <w:r w:rsidRPr="00033B30">
        <w:rPr>
          <w:rStyle w:val="StyleBoldUnderline"/>
        </w:rPr>
        <w:t>degree</w:t>
      </w:r>
      <w:r>
        <w:rPr>
          <w:rStyle w:val="StyleBoldUnderline"/>
          <w:sz w:val="12"/>
        </w:rPr>
        <w:t xml:space="preserve"> </w:t>
      </w:r>
      <w:r w:rsidRPr="00033B30">
        <w:rPr>
          <w:rStyle w:val="StyleBoldUnderline"/>
          <w:sz w:val="12"/>
        </w:rPr>
        <w:t xml:space="preserve"> </w:t>
      </w:r>
      <w:r w:rsidRPr="00033B30">
        <w:rPr>
          <w:rStyle w:val="StyleBoldUnderline"/>
        </w:rPr>
        <w:t>of</w:t>
      </w:r>
      <w:proofErr w:type="gramEnd"/>
      <w:r w:rsidRPr="00033B30">
        <w:rPr>
          <w:rStyle w:val="StyleBoldUnderline"/>
        </w:rPr>
        <w:t xml:space="preserve"> rapprochement towards the extra-hemispheric countries China, Russia and Iran, rivals or</w:t>
      </w:r>
      <w:r>
        <w:rPr>
          <w:rStyle w:val="StyleBoldUnderline"/>
          <w:sz w:val="12"/>
        </w:rPr>
        <w:t xml:space="preserve"> </w:t>
      </w:r>
      <w:r w:rsidRPr="00033B30">
        <w:rPr>
          <w:rStyle w:val="StyleBoldUnderline"/>
          <w:sz w:val="12"/>
        </w:rPr>
        <w:t xml:space="preserve"> </w:t>
      </w:r>
      <w:r w:rsidRPr="00033B30">
        <w:rPr>
          <w:rStyle w:val="StyleBoldUnderline"/>
        </w:rPr>
        <w:t>even enemies of the U.S. Additionally, especially Venezuela initiated regional alternatives like</w:t>
      </w:r>
      <w:r>
        <w:rPr>
          <w:rStyle w:val="StyleBoldUnderline"/>
          <w:sz w:val="12"/>
        </w:rPr>
        <w:t xml:space="preserve"> </w:t>
      </w:r>
      <w:r w:rsidRPr="00033B30">
        <w:rPr>
          <w:rStyle w:val="StyleBoldUnderline"/>
          <w:sz w:val="12"/>
        </w:rPr>
        <w:t xml:space="preserve"> </w:t>
      </w:r>
      <w:r w:rsidRPr="00033B30">
        <w:rPr>
          <w:rStyle w:val="StyleBoldUnderline"/>
        </w:rPr>
        <w:t>ALBA, trying to challenge U.S. hegemony by building counter-balancing alliances, so far, without</w:t>
      </w:r>
      <w:r>
        <w:rPr>
          <w:rStyle w:val="StyleBoldUnderline"/>
          <w:sz w:val="12"/>
        </w:rPr>
        <w:t xml:space="preserve"> </w:t>
      </w:r>
      <w:r w:rsidRPr="00033B30">
        <w:rPr>
          <w:rStyle w:val="StyleBoldUnderline"/>
          <w:sz w:val="12"/>
        </w:rPr>
        <w:t xml:space="preserve"> </w:t>
      </w:r>
      <w:r w:rsidRPr="00033B30">
        <w:rPr>
          <w:rStyle w:val="StyleBoldUnderline"/>
        </w:rPr>
        <w:t xml:space="preserve">proven success. The right wing government in Colombia follows the U.S. almost </w:t>
      </w:r>
      <w:proofErr w:type="gramStart"/>
      <w:r w:rsidRPr="00033B30">
        <w:rPr>
          <w:rStyle w:val="StyleBoldUnderline"/>
        </w:rPr>
        <w:t>unconditionally</w:t>
      </w:r>
      <w:r>
        <w:rPr>
          <w:rStyle w:val="StyleBoldUnderline"/>
          <w:sz w:val="12"/>
        </w:rPr>
        <w:t xml:space="preserve"> </w:t>
      </w:r>
      <w:r w:rsidRPr="00033B30">
        <w:rPr>
          <w:rStyle w:val="StyleBoldUnderline"/>
          <w:sz w:val="12"/>
        </w:rPr>
        <w:t xml:space="preserve"> </w:t>
      </w:r>
      <w:r w:rsidRPr="00033B30">
        <w:rPr>
          <w:rStyle w:val="StyleBoldUnderline"/>
        </w:rPr>
        <w:t>and</w:t>
      </w:r>
      <w:proofErr w:type="gramEnd"/>
      <w:r w:rsidRPr="00033B30">
        <w:rPr>
          <w:rStyle w:val="StyleBoldUnderline"/>
        </w:rPr>
        <w:t xml:space="preserve"> is economically and militarily integrated into U.S. hegemony. This strategy was also </w:t>
      </w:r>
      <w:proofErr w:type="gramStart"/>
      <w:r w:rsidRPr="00033B30">
        <w:rPr>
          <w:rStyle w:val="StyleBoldUnderline"/>
        </w:rPr>
        <w:t>pursued</w:t>
      </w:r>
      <w:r>
        <w:rPr>
          <w:rStyle w:val="StyleBoldUnderline"/>
          <w:sz w:val="12"/>
        </w:rPr>
        <w:t xml:space="preserve"> </w:t>
      </w:r>
      <w:r w:rsidRPr="00033B30">
        <w:rPr>
          <w:rStyle w:val="StyleBoldUnderline"/>
          <w:sz w:val="12"/>
        </w:rPr>
        <w:t xml:space="preserve"> </w:t>
      </w:r>
      <w:r w:rsidRPr="00033B30">
        <w:rPr>
          <w:rStyle w:val="StyleBoldUnderline"/>
        </w:rPr>
        <w:t>by</w:t>
      </w:r>
      <w:proofErr w:type="gramEnd"/>
      <w:r w:rsidRPr="00033B30">
        <w:rPr>
          <w:rStyle w:val="StyleBoldUnderline"/>
        </w:rPr>
        <w:t xml:space="preserve"> the conservative government of Alan </w:t>
      </w:r>
      <w:proofErr w:type="spellStart"/>
      <w:r w:rsidRPr="00033B30">
        <w:rPr>
          <w:rStyle w:val="StyleBoldUnderline"/>
        </w:rPr>
        <w:t>García</w:t>
      </w:r>
      <w:proofErr w:type="spellEnd"/>
      <w:r w:rsidRPr="00033B30">
        <w:rPr>
          <w:rStyle w:val="StyleBoldUnderline"/>
        </w:rPr>
        <w:t xml:space="preserve"> in Peru until 2011.</w:t>
      </w:r>
      <w:r>
        <w:rPr>
          <w:rStyle w:val="StyleBoldUnderline"/>
          <w:sz w:val="12"/>
        </w:rPr>
        <w:t xml:space="preserve"> </w:t>
      </w:r>
      <w:r w:rsidRPr="00033B30">
        <w:rPr>
          <w:rStyle w:val="StyleBoldUnderline"/>
          <w:sz w:val="12"/>
        </w:rPr>
        <w:t xml:space="preserve"> </w:t>
      </w:r>
      <w:r w:rsidRPr="00033B30">
        <w:rPr>
          <w:rStyle w:val="StyleBoldUnderline"/>
        </w:rPr>
        <w:t xml:space="preserve">The third group is comprised of the more southern countries in the Southern Cone </w:t>
      </w:r>
      <w:proofErr w:type="gramStart"/>
      <w:r w:rsidRPr="00033B30">
        <w:rPr>
          <w:rStyle w:val="StyleBoldUnderline"/>
        </w:rPr>
        <w:t>and</w:t>
      </w:r>
      <w:r>
        <w:rPr>
          <w:rStyle w:val="StyleBoldUnderline"/>
          <w:sz w:val="12"/>
        </w:rPr>
        <w:t xml:space="preserve"> </w:t>
      </w:r>
      <w:r w:rsidRPr="00033B30">
        <w:rPr>
          <w:rStyle w:val="StyleBoldUnderline"/>
          <w:sz w:val="12"/>
        </w:rPr>
        <w:t xml:space="preserve"> </w:t>
      </w:r>
      <w:r w:rsidRPr="00033B30">
        <w:rPr>
          <w:rStyle w:val="StyleBoldUnderline"/>
        </w:rPr>
        <w:t>Brazil</w:t>
      </w:r>
      <w:proofErr w:type="gramEnd"/>
      <w:r w:rsidRPr="00033B30">
        <w:rPr>
          <w:rStyle w:val="StyleBoldUnderline"/>
        </w:rPr>
        <w:t xml:space="preserve">. These countries are economically less dependent on the U.S. and politically more independent. U.S. inﬂuence is more limited in all dimensions </w:t>
      </w:r>
      <w:proofErr w:type="gramStart"/>
      <w:r w:rsidRPr="00033B30">
        <w:rPr>
          <w:rStyle w:val="StyleBoldUnderline"/>
        </w:rPr>
        <w:t>here which</w:t>
      </w:r>
      <w:proofErr w:type="gramEnd"/>
      <w:r w:rsidRPr="00033B30">
        <w:rPr>
          <w:rStyle w:val="StyleBoldUnderline"/>
        </w:rPr>
        <w:t xml:space="preserve"> renders the notion of U.S.</w:t>
      </w:r>
      <w:r>
        <w:rPr>
          <w:rStyle w:val="StyleBoldUnderline"/>
          <w:sz w:val="12"/>
        </w:rPr>
        <w:t xml:space="preserve"> </w:t>
      </w:r>
      <w:r w:rsidRPr="00033B30">
        <w:rPr>
          <w:rStyle w:val="StyleBoldUnderline"/>
          <w:sz w:val="12"/>
        </w:rPr>
        <w:t xml:space="preserve"> </w:t>
      </w:r>
      <w:proofErr w:type="gramStart"/>
      <w:r w:rsidRPr="00033B30">
        <w:rPr>
          <w:rStyle w:val="StyleBoldUnderline"/>
        </w:rPr>
        <w:t>hegemony</w:t>
      </w:r>
      <w:proofErr w:type="gramEnd"/>
      <w:r w:rsidRPr="00033B30">
        <w:rPr>
          <w:rStyle w:val="StyleBoldUnderline"/>
        </w:rPr>
        <w:t xml:space="preserve"> here highly questionable.</w:t>
      </w:r>
      <w:r>
        <w:rPr>
          <w:rStyle w:val="StyleBoldUnderline"/>
          <w:sz w:val="12"/>
        </w:rPr>
        <w:t xml:space="preserve"> </w:t>
      </w:r>
      <w:r w:rsidRPr="00033B30">
        <w:rPr>
          <w:rStyle w:val="StyleBoldUnderline"/>
          <w:sz w:val="12"/>
        </w:rPr>
        <w:t xml:space="preserve"> </w:t>
      </w:r>
      <w:r w:rsidRPr="00033B30">
        <w:rPr>
          <w:rStyle w:val="StyleBoldUnderline"/>
        </w:rPr>
        <w:t xml:space="preserve">To sum up, U.S. hegemony today is not what it used to be some decades ago. Clearly, </w:t>
      </w:r>
      <w:proofErr w:type="gramStart"/>
      <w:r w:rsidRPr="00033B30">
        <w:rPr>
          <w:rStyle w:val="StyleBoldUnderline"/>
        </w:rPr>
        <w:t>we</w:t>
      </w:r>
      <w:r>
        <w:rPr>
          <w:rStyle w:val="StyleBoldUnderline"/>
          <w:sz w:val="12"/>
        </w:rPr>
        <w:t xml:space="preserve"> </w:t>
      </w:r>
      <w:r w:rsidRPr="00033B30">
        <w:rPr>
          <w:rStyle w:val="StyleBoldUnderline"/>
          <w:sz w:val="12"/>
        </w:rPr>
        <w:t xml:space="preserve"> </w:t>
      </w:r>
      <w:r w:rsidRPr="00033B30">
        <w:rPr>
          <w:rStyle w:val="StyleBoldUnderline"/>
        </w:rPr>
        <w:t>cannot</w:t>
      </w:r>
      <w:proofErr w:type="gramEnd"/>
      <w:r w:rsidRPr="00033B30">
        <w:rPr>
          <w:rStyle w:val="StyleBoldUnderline"/>
        </w:rPr>
        <w:t xml:space="preserve"> speak any more of one single dominant power in the Latin American region or traditional patterns of hegemony without inserting some qualiﬁcations. But at least in the </w:t>
      </w:r>
      <w:proofErr w:type="gramStart"/>
      <w:r w:rsidRPr="00033B30">
        <w:rPr>
          <w:rStyle w:val="StyleBoldUnderline"/>
        </w:rPr>
        <w:t>northern</w:t>
      </w:r>
      <w:r>
        <w:rPr>
          <w:rStyle w:val="StyleBoldUnderline"/>
          <w:sz w:val="12"/>
        </w:rPr>
        <w:t xml:space="preserve"> </w:t>
      </w:r>
      <w:r w:rsidRPr="00033B30">
        <w:rPr>
          <w:rStyle w:val="StyleBoldUnderline"/>
          <w:sz w:val="12"/>
        </w:rPr>
        <w:t xml:space="preserve"> </w:t>
      </w:r>
      <w:r w:rsidRPr="00033B30">
        <w:rPr>
          <w:rStyle w:val="StyleBoldUnderline"/>
        </w:rPr>
        <w:t>parts</w:t>
      </w:r>
      <w:proofErr w:type="gramEnd"/>
      <w:r w:rsidRPr="00033B30">
        <w:rPr>
          <w:rStyle w:val="StyleBoldUnderline"/>
        </w:rPr>
        <w:t xml:space="preserve"> of Latin America, U.S. hegemony is still a matter of fact. Chinese and Brazilian </w:t>
      </w:r>
      <w:proofErr w:type="gramStart"/>
      <w:r w:rsidRPr="00033B30">
        <w:rPr>
          <w:rStyle w:val="StyleBoldUnderline"/>
        </w:rPr>
        <w:t>activism</w:t>
      </w:r>
      <w:r>
        <w:rPr>
          <w:rStyle w:val="StyleBoldUnderline"/>
          <w:sz w:val="12"/>
        </w:rPr>
        <w:t xml:space="preserve"> </w:t>
      </w:r>
      <w:r w:rsidRPr="00033B30">
        <w:rPr>
          <w:rStyle w:val="StyleBoldUnderline"/>
          <w:sz w:val="12"/>
        </w:rPr>
        <w:t xml:space="preserve"> </w:t>
      </w:r>
      <w:r w:rsidRPr="00033B30">
        <w:rPr>
          <w:rStyle w:val="StyleBoldUnderline"/>
        </w:rPr>
        <w:t>in</w:t>
      </w:r>
      <w:proofErr w:type="gramEnd"/>
      <w:r w:rsidRPr="00033B30">
        <w:rPr>
          <w:rStyle w:val="StyleBoldUnderline"/>
        </w:rPr>
        <w:t xml:space="preserve"> Latin America might have contributed to a certain weakening of U.S. inﬂuence, especially in</w:t>
      </w:r>
      <w:r>
        <w:rPr>
          <w:rStyle w:val="StyleBoldUnderline"/>
          <w:sz w:val="12"/>
        </w:rPr>
        <w:t xml:space="preserve"> </w:t>
      </w:r>
      <w:r w:rsidRPr="00033B30">
        <w:rPr>
          <w:rStyle w:val="StyleBoldUnderline"/>
          <w:sz w:val="12"/>
        </w:rPr>
        <w:t xml:space="preserve"> </w:t>
      </w:r>
      <w:r w:rsidRPr="00033B30">
        <w:rPr>
          <w:rStyle w:val="StyleBoldUnderline"/>
        </w:rPr>
        <w:t>South America, but both countries are not (yet?) in any meaningful ways acting as (or on the</w:t>
      </w:r>
      <w:r>
        <w:rPr>
          <w:rStyle w:val="StyleBoldUnderline"/>
          <w:sz w:val="12"/>
        </w:rPr>
        <w:t xml:space="preserve"> </w:t>
      </w:r>
      <w:r w:rsidRPr="00033B30">
        <w:rPr>
          <w:rStyle w:val="StyleBoldUnderline"/>
          <w:sz w:val="12"/>
        </w:rPr>
        <w:t xml:space="preserve"> </w:t>
      </w:r>
      <w:r w:rsidRPr="00033B30">
        <w:rPr>
          <w:rStyle w:val="StyleBoldUnderline"/>
        </w:rPr>
        <w:t xml:space="preserve">power base of being) hegemonic contenders in the region. In terms of the at times </w:t>
      </w:r>
      <w:proofErr w:type="gramStart"/>
      <w:r w:rsidRPr="00033B30">
        <w:rPr>
          <w:rStyle w:val="StyleBoldUnderline"/>
        </w:rPr>
        <w:t>suggested</w:t>
      </w:r>
      <w:r>
        <w:rPr>
          <w:rStyle w:val="StyleBoldUnderline"/>
          <w:sz w:val="12"/>
        </w:rPr>
        <w:t xml:space="preserve"> </w:t>
      </w:r>
      <w:r w:rsidRPr="00033B30">
        <w:rPr>
          <w:rStyle w:val="StyleBoldUnderline"/>
          <w:sz w:val="12"/>
        </w:rPr>
        <w:t xml:space="preserve"> </w:t>
      </w:r>
      <w:r w:rsidRPr="00033B30">
        <w:rPr>
          <w:rStyle w:val="StyleBoldUnderline"/>
        </w:rPr>
        <w:t>coming</w:t>
      </w:r>
      <w:proofErr w:type="gramEnd"/>
      <w:r w:rsidRPr="00033B30">
        <w:rPr>
          <w:rStyle w:val="StyleBoldUnderline"/>
        </w:rPr>
        <w:t xml:space="preserve"> of “No One’s World” (</w:t>
      </w:r>
      <w:proofErr w:type="spellStart"/>
      <w:r w:rsidRPr="00033B30">
        <w:rPr>
          <w:rStyle w:val="StyleBoldUnderline"/>
        </w:rPr>
        <w:t>Kupchan</w:t>
      </w:r>
      <w:proofErr w:type="spellEnd"/>
      <w:r w:rsidRPr="00033B30">
        <w:rPr>
          <w:rStyle w:val="StyleBoldUnderline"/>
        </w:rPr>
        <w:t xml:space="preserve"> 2012) – a multipolar international system without any</w:t>
      </w:r>
      <w:r>
        <w:rPr>
          <w:rStyle w:val="StyleBoldUnderline"/>
          <w:sz w:val="12"/>
        </w:rPr>
        <w:t xml:space="preserve"> </w:t>
      </w:r>
      <w:r w:rsidRPr="00033B30">
        <w:rPr>
          <w:rStyle w:val="StyleBoldUnderline"/>
          <w:sz w:val="12"/>
        </w:rPr>
        <w:t xml:space="preserve"> </w:t>
      </w:r>
      <w:r w:rsidRPr="00033B30">
        <w:rPr>
          <w:rStyle w:val="StyleBoldUnderline"/>
        </w:rPr>
        <w:t xml:space="preserve">global hegemon – the implications are less obvious. One conclusion could be that the U.S. is </w:t>
      </w:r>
      <w:proofErr w:type="gramStart"/>
      <w:r w:rsidRPr="00033B30">
        <w:rPr>
          <w:rStyle w:val="StyleBoldUnderline"/>
        </w:rPr>
        <w:t>still</w:t>
      </w:r>
      <w:r>
        <w:rPr>
          <w:rStyle w:val="StyleBoldUnderline"/>
          <w:sz w:val="12"/>
        </w:rPr>
        <w:t xml:space="preserve"> </w:t>
      </w:r>
      <w:r w:rsidRPr="00033B30">
        <w:rPr>
          <w:rStyle w:val="StyleBoldUnderline"/>
          <w:sz w:val="12"/>
        </w:rPr>
        <w:t xml:space="preserve"> </w:t>
      </w:r>
      <w:r w:rsidRPr="00033B30">
        <w:rPr>
          <w:rStyle w:val="StyleBoldUnderline"/>
        </w:rPr>
        <w:t>in</w:t>
      </w:r>
      <w:proofErr w:type="gramEnd"/>
      <w:r w:rsidRPr="00033B30">
        <w:rPr>
          <w:rStyle w:val="StyleBoldUnderline"/>
        </w:rPr>
        <w:t xml:space="preserve"> a strong position throughout the Americas, while U.S. </w:t>
      </w:r>
      <w:r w:rsidRPr="00033B30">
        <w:rPr>
          <w:rStyle w:val="StyleBoldUnderline"/>
        </w:rPr>
        <w:lastRenderedPageBreak/>
        <w:t>hegemony is more openly challenged</w:t>
      </w:r>
      <w:r>
        <w:rPr>
          <w:rStyle w:val="StyleBoldUnderline"/>
          <w:sz w:val="12"/>
        </w:rPr>
        <w:t xml:space="preserve"> </w:t>
      </w:r>
      <w:r w:rsidRPr="00033B30">
        <w:rPr>
          <w:rStyle w:val="StyleBoldUnderline"/>
          <w:sz w:val="12"/>
        </w:rPr>
        <w:t xml:space="preserve"> </w:t>
      </w:r>
      <w:r w:rsidRPr="00033B30">
        <w:rPr>
          <w:rStyle w:val="StyleBoldUnderline"/>
        </w:rPr>
        <w:t xml:space="preserve">in other parts of the world, for instance Southeast Asia. However, we would also stress that </w:t>
      </w:r>
      <w:proofErr w:type="gramStart"/>
      <w:r w:rsidRPr="00033B30">
        <w:rPr>
          <w:rStyle w:val="StyleBoldUnderline"/>
        </w:rPr>
        <w:t>a</w:t>
      </w:r>
      <w:r>
        <w:rPr>
          <w:rStyle w:val="StyleBoldUnderline"/>
          <w:sz w:val="12"/>
        </w:rPr>
        <w:t xml:space="preserve"> </w:t>
      </w:r>
      <w:r w:rsidRPr="00033B30">
        <w:rPr>
          <w:rStyle w:val="StyleBoldUnderline"/>
          <w:sz w:val="12"/>
        </w:rPr>
        <w:t xml:space="preserve"> </w:t>
      </w:r>
      <w:r w:rsidRPr="00033B30">
        <w:rPr>
          <w:rStyle w:val="StyleBoldUnderline"/>
        </w:rPr>
        <w:t>more</w:t>
      </w:r>
      <w:proofErr w:type="gramEnd"/>
      <w:r w:rsidRPr="00033B30">
        <w:rPr>
          <w:rStyle w:val="StyleBoldUnderline"/>
        </w:rPr>
        <w:t xml:space="preserve"> nuanced analysis of the very political implications and concomitant dynamics of the shifts</w:t>
      </w:r>
      <w:r>
        <w:rPr>
          <w:rStyle w:val="StyleBoldUnderline"/>
          <w:sz w:val="12"/>
        </w:rPr>
        <w:t xml:space="preserve"> </w:t>
      </w:r>
      <w:r w:rsidRPr="00033B30">
        <w:rPr>
          <w:rStyle w:val="StyleBoldUnderline"/>
          <w:sz w:val="12"/>
        </w:rPr>
        <w:t xml:space="preserve"> </w:t>
      </w:r>
      <w:r w:rsidRPr="00033B30">
        <w:rPr>
          <w:rStyle w:val="StyleBoldUnderline"/>
        </w:rPr>
        <w:t>usually debated with regard to any assessment of a decline of U.S. hegemony or the ascendency</w:t>
      </w:r>
      <w:r>
        <w:rPr>
          <w:rStyle w:val="StyleBoldUnderline"/>
          <w:sz w:val="12"/>
        </w:rPr>
        <w:t xml:space="preserve"> </w:t>
      </w:r>
      <w:r w:rsidRPr="00033B30">
        <w:rPr>
          <w:rStyle w:val="StyleBoldUnderline"/>
          <w:sz w:val="12"/>
        </w:rPr>
        <w:t xml:space="preserve"> </w:t>
      </w:r>
      <w:r w:rsidRPr="00033B30">
        <w:rPr>
          <w:rStyle w:val="StyleBoldUnderline"/>
        </w:rPr>
        <w:t xml:space="preserve">of potential rival states is necessary. Impressive GDP growth rates (especially if projected </w:t>
      </w:r>
      <w:proofErr w:type="gramStart"/>
      <w:r w:rsidRPr="00033B30">
        <w:rPr>
          <w:rStyle w:val="StyleBoldUnderline"/>
        </w:rPr>
        <w:t>three</w:t>
      </w:r>
      <w:r>
        <w:rPr>
          <w:rStyle w:val="StyleBoldUnderline"/>
          <w:sz w:val="12"/>
        </w:rPr>
        <w:t xml:space="preserve"> </w:t>
      </w:r>
      <w:r w:rsidRPr="00033B30">
        <w:rPr>
          <w:rStyle w:val="StyleBoldUnderline"/>
          <w:sz w:val="12"/>
        </w:rPr>
        <w:t xml:space="preserve"> </w:t>
      </w:r>
      <w:r w:rsidRPr="00033B30">
        <w:rPr>
          <w:rStyle w:val="StyleBoldUnderline"/>
        </w:rPr>
        <w:t>decades</w:t>
      </w:r>
      <w:proofErr w:type="gramEnd"/>
      <w:r w:rsidRPr="00033B30">
        <w:rPr>
          <w:rStyle w:val="StyleBoldUnderline"/>
        </w:rPr>
        <w:t xml:space="preserve"> into the future), shifting shares of world trade, relative growth in military expenditures</w:t>
      </w:r>
      <w:r>
        <w:rPr>
          <w:rStyle w:val="StyleBoldUnderline"/>
          <w:sz w:val="12"/>
        </w:rPr>
        <w:t xml:space="preserve"> </w:t>
      </w:r>
      <w:r w:rsidRPr="00033B30">
        <w:rPr>
          <w:rStyle w:val="StyleBoldUnderline"/>
          <w:sz w:val="12"/>
        </w:rPr>
        <w:t xml:space="preserve"> </w:t>
      </w:r>
      <w:r w:rsidRPr="00033B30">
        <w:rPr>
          <w:rStyle w:val="StyleBoldUnderline"/>
        </w:rPr>
        <w:t>and the size of foreign reserves/debt may not in themselves speak meaningfully to these questions; most arguments nevertheless are based on such imprecise or empty indicators (e.g. ibid.:</w:t>
      </w:r>
      <w:r>
        <w:rPr>
          <w:rStyle w:val="StyleBoldUnderline"/>
          <w:sz w:val="12"/>
        </w:rPr>
        <w:t xml:space="preserve"> </w:t>
      </w:r>
      <w:r w:rsidRPr="00033B30">
        <w:rPr>
          <w:rStyle w:val="StyleBoldUnderline"/>
          <w:sz w:val="12"/>
        </w:rPr>
        <w:t xml:space="preserve"> </w:t>
      </w:r>
      <w:r w:rsidRPr="00033B30">
        <w:rPr>
          <w:rStyle w:val="StyleBoldUnderline"/>
        </w:rPr>
        <w:t xml:space="preserve">74-85; Layne 2012). It is in this regard that a more comprehensive assessment of any form </w:t>
      </w:r>
      <w:proofErr w:type="gramStart"/>
      <w:r w:rsidRPr="00033B30">
        <w:rPr>
          <w:rStyle w:val="StyleBoldUnderline"/>
        </w:rPr>
        <w:t>of</w:t>
      </w:r>
      <w:r>
        <w:rPr>
          <w:rStyle w:val="StyleBoldUnderline"/>
          <w:sz w:val="12"/>
        </w:rPr>
        <w:t xml:space="preserve"> </w:t>
      </w:r>
      <w:r w:rsidRPr="00033B30">
        <w:rPr>
          <w:rStyle w:val="StyleBoldUnderline"/>
          <w:sz w:val="12"/>
        </w:rPr>
        <w:t xml:space="preserve"> </w:t>
      </w:r>
      <w:r w:rsidRPr="00033B30">
        <w:rPr>
          <w:rStyle w:val="StyleBoldUnderline"/>
        </w:rPr>
        <w:t>hegemony</w:t>
      </w:r>
      <w:proofErr w:type="gramEnd"/>
      <w:r w:rsidRPr="00033B30">
        <w:rPr>
          <w:rStyle w:val="StyleBoldUnderline"/>
        </w:rPr>
        <w:t xml:space="preserve"> (in its crucial aspects of resources, will, competence and legitimacy) which are in</w:t>
      </w:r>
      <w:r>
        <w:rPr>
          <w:rStyle w:val="StyleBoldUnderline"/>
          <w:sz w:val="12"/>
        </w:rPr>
        <w:t xml:space="preserve"> </w:t>
      </w:r>
      <w:r w:rsidRPr="00033B30">
        <w:rPr>
          <w:rStyle w:val="StyleBoldUnderline"/>
          <w:sz w:val="12"/>
        </w:rPr>
        <w:t xml:space="preserve"> </w:t>
      </w:r>
      <w:r w:rsidRPr="00033B30">
        <w:rPr>
          <w:rStyle w:val="StyleBoldUnderline"/>
        </w:rPr>
        <w:t>turn based on power potentials in at least four dimensions (military, economic, institutional and</w:t>
      </w:r>
      <w:r>
        <w:rPr>
          <w:rStyle w:val="StyleBoldUnderline"/>
          <w:sz w:val="12"/>
        </w:rPr>
        <w:t xml:space="preserve"> </w:t>
      </w:r>
      <w:r w:rsidRPr="00033B30">
        <w:rPr>
          <w:rStyle w:val="StyleBoldUnderline"/>
          <w:sz w:val="12"/>
        </w:rPr>
        <w:t xml:space="preserve"> </w:t>
      </w:r>
      <w:r w:rsidRPr="00033B30">
        <w:rPr>
          <w:rStyle w:val="StyleBoldUnderline"/>
        </w:rPr>
        <w:t>soft power) could lead to a re-appraisal of U.S. hegemony under an analytical lens.</w:t>
      </w:r>
    </w:p>
    <w:p w14:paraId="57E80B14" w14:textId="77777777" w:rsidR="00E07625" w:rsidRDefault="00E07625" w:rsidP="00E07625">
      <w:pPr>
        <w:pStyle w:val="Heading4"/>
      </w:pPr>
      <w:r>
        <w:t>Expanding US- EU economic engagement tanks BRICS competitiveness- revenue crowd out</w:t>
      </w:r>
    </w:p>
    <w:p w14:paraId="7BFDE810" w14:textId="77777777" w:rsidR="00E07625" w:rsidRPr="00ED132F" w:rsidRDefault="00E07625" w:rsidP="00E07625">
      <w:r>
        <w:rPr>
          <w:rStyle w:val="StyleStyleBold12pt"/>
        </w:rPr>
        <w:t xml:space="preserve">Oppenheimer 12- </w:t>
      </w:r>
      <w:r w:rsidRPr="00ED132F">
        <w:t xml:space="preserve">Professor of Geosciences and International Affairs in the Woodrow Wilson School and the Department of Geosciences at Princeton University. He is the Director of the Program in </w:t>
      </w:r>
      <w:proofErr w:type="spellStart"/>
      <w:r w:rsidRPr="00ED132F">
        <w:t>Science</w:t>
      </w:r>
      <w:proofErr w:type="gramStart"/>
      <w:r w:rsidRPr="00ED132F">
        <w:t>,Technology</w:t>
      </w:r>
      <w:proofErr w:type="spellEnd"/>
      <w:proofErr w:type="gramEnd"/>
      <w:r w:rsidRPr="00ED132F">
        <w:t xml:space="preserve"> and Environmental Policy (STEP) at the Woodrow Wilson School and Faculty Associate of the Atmospheric and Ocean Sciences Program, Princeton Environmental Institute, and The Princeton Institute for International and Regional Studies, (Michael F., “The U.S. and Europe Face the BRICs:</w:t>
      </w:r>
      <w:r>
        <w:rPr>
          <w:sz w:val="12"/>
        </w:rPr>
        <w:t xml:space="preserve"> </w:t>
      </w:r>
      <w:r w:rsidRPr="00ED132F">
        <w:rPr>
          <w:sz w:val="12"/>
        </w:rPr>
        <w:t xml:space="preserve"> </w:t>
      </w:r>
      <w:r w:rsidRPr="00ED132F">
        <w:t xml:space="preserve">What Kind of Order?”, April 27th, 2012, Sais institute, </w:t>
      </w:r>
      <w:hyperlink r:id="rId41" w:history="1">
        <w:r w:rsidRPr="00ED132F">
          <w:rPr>
            <w:rStyle w:val="Hyperlink"/>
          </w:rPr>
          <w:t>http://transatlantic.sais-jhu.edu/publications/books/Transatlantic_2020/ch02.pdf</w:t>
        </w:r>
      </w:hyperlink>
      <w:r w:rsidRPr="00ED132F">
        <w:t>, //CJD)</w:t>
      </w:r>
    </w:p>
    <w:p w14:paraId="56BC99EF" w14:textId="77777777" w:rsidR="00E07625" w:rsidRDefault="00E07625" w:rsidP="00E07625">
      <w:pPr>
        <w:rPr>
          <w:rStyle w:val="StyleBoldUnderline"/>
        </w:rPr>
      </w:pPr>
      <w:r>
        <w:t xml:space="preserve">Over the medium-to long-term, and even under favorable </w:t>
      </w:r>
      <w:proofErr w:type="gramStart"/>
      <w:r>
        <w:t>growth</w:t>
      </w:r>
      <w:r>
        <w:rPr>
          <w:sz w:val="12"/>
        </w:rPr>
        <w:t xml:space="preserve"> </w:t>
      </w:r>
      <w:r w:rsidRPr="00033B30">
        <w:rPr>
          <w:sz w:val="12"/>
        </w:rPr>
        <w:t xml:space="preserve"> </w:t>
      </w:r>
      <w:r>
        <w:t>assumptions</w:t>
      </w:r>
      <w:proofErr w:type="gramEnd"/>
      <w:r>
        <w:t xml:space="preserve">, </w:t>
      </w:r>
      <w:r w:rsidRPr="00033B30">
        <w:rPr>
          <w:rStyle w:val="StyleBoldUnderline"/>
        </w:rPr>
        <w:t>the challenge posed by the BRICs</w:t>
      </w:r>
      <w:r>
        <w:t xml:space="preserve"> (and other rising</w:t>
      </w:r>
      <w:r>
        <w:rPr>
          <w:sz w:val="12"/>
        </w:rPr>
        <w:t xml:space="preserve"> </w:t>
      </w:r>
      <w:r w:rsidRPr="00033B30">
        <w:rPr>
          <w:sz w:val="12"/>
        </w:rPr>
        <w:t xml:space="preserve"> </w:t>
      </w:r>
      <w:r>
        <w:t xml:space="preserve">states) to an </w:t>
      </w:r>
      <w:r w:rsidRPr="00033B30">
        <w:rPr>
          <w:rStyle w:val="StyleBoldUnderline"/>
        </w:rPr>
        <w:t>efficiently functioning, liberal global system will be severe,</w:t>
      </w:r>
      <w:r>
        <w:rPr>
          <w:rStyle w:val="StyleBoldUnderline"/>
          <w:sz w:val="12"/>
        </w:rPr>
        <w:t xml:space="preserve"> </w:t>
      </w:r>
      <w:r w:rsidRPr="00033B30">
        <w:rPr>
          <w:rStyle w:val="StyleBoldUnderline"/>
          <w:sz w:val="12"/>
        </w:rPr>
        <w:t xml:space="preserve"> </w:t>
      </w:r>
      <w:r w:rsidRPr="00033B30">
        <w:rPr>
          <w:rStyle w:val="StyleBoldUnderline"/>
        </w:rPr>
        <w:t>and the barriers to a common U.S.-European response will be high</w:t>
      </w:r>
      <w:r>
        <w:t>.</w:t>
      </w:r>
      <w:r>
        <w:rPr>
          <w:sz w:val="12"/>
        </w:rPr>
        <w:t xml:space="preserve"> </w:t>
      </w:r>
      <w:r w:rsidRPr="00033B30">
        <w:rPr>
          <w:sz w:val="12"/>
        </w:rPr>
        <w:t xml:space="preserve"> </w:t>
      </w:r>
      <w:r>
        <w:t xml:space="preserve">This is the case </w:t>
      </w:r>
      <w:r w:rsidRPr="00033B30">
        <w:rPr>
          <w:rStyle w:val="StyleBoldUnderline"/>
        </w:rPr>
        <w:t xml:space="preserve">even as the BRICS themselves face growing impediments to growth. Extrapolating recent hyper-economic </w:t>
      </w:r>
      <w:proofErr w:type="gramStart"/>
      <w:r w:rsidRPr="00033B30">
        <w:rPr>
          <w:rStyle w:val="StyleBoldUnderline"/>
        </w:rPr>
        <w:t>performance</w:t>
      </w:r>
      <w:r>
        <w:rPr>
          <w:rStyle w:val="StyleBoldUnderline"/>
          <w:sz w:val="12"/>
        </w:rPr>
        <w:t xml:space="preserve"> </w:t>
      </w:r>
      <w:r w:rsidRPr="00033B30">
        <w:rPr>
          <w:rStyle w:val="StyleBoldUnderline"/>
          <w:sz w:val="12"/>
        </w:rPr>
        <w:t xml:space="preserve"> </w:t>
      </w:r>
      <w:r w:rsidRPr="00033B30">
        <w:rPr>
          <w:rStyle w:val="StyleBoldUnderline"/>
        </w:rPr>
        <w:t>based</w:t>
      </w:r>
      <w:proofErr w:type="gramEnd"/>
      <w:r w:rsidRPr="00033B30">
        <w:rPr>
          <w:rStyle w:val="StyleBoldUnderline"/>
        </w:rPr>
        <w:t xml:space="preserve"> on continued success of investment/export led growth models</w:t>
      </w:r>
      <w:r>
        <w:rPr>
          <w:rStyle w:val="StyleBoldUnderline"/>
          <w:sz w:val="12"/>
        </w:rPr>
        <w:t xml:space="preserve"> </w:t>
      </w:r>
      <w:r w:rsidRPr="00033B30">
        <w:rPr>
          <w:rStyle w:val="StyleBoldUnderline"/>
          <w:sz w:val="12"/>
        </w:rPr>
        <w:t xml:space="preserve"> </w:t>
      </w:r>
      <w:r w:rsidRPr="00033B30">
        <w:rPr>
          <w:rStyle w:val="StyleBoldUnderline"/>
        </w:rPr>
        <w:t>can make the BRIC challenge seem more formidable than it is, and can</w:t>
      </w:r>
      <w:r>
        <w:rPr>
          <w:rStyle w:val="StyleBoldUnderline"/>
          <w:sz w:val="12"/>
        </w:rPr>
        <w:t xml:space="preserve"> </w:t>
      </w:r>
      <w:r w:rsidRPr="00033B30">
        <w:rPr>
          <w:rStyle w:val="StyleBoldUnderline"/>
          <w:sz w:val="12"/>
        </w:rPr>
        <w:t xml:space="preserve"> </w:t>
      </w:r>
      <w:r w:rsidRPr="00033B30">
        <w:rPr>
          <w:rStyle w:val="StyleBoldUnderline"/>
        </w:rPr>
        <w:t>cause us to overlook areas of potential collective action among developed countries and rising states as the problems they encounter begin</w:t>
      </w:r>
      <w:r>
        <w:rPr>
          <w:rStyle w:val="StyleBoldUnderline"/>
          <w:sz w:val="12"/>
        </w:rPr>
        <w:t xml:space="preserve"> </w:t>
      </w:r>
      <w:r w:rsidRPr="00033B30">
        <w:rPr>
          <w:rStyle w:val="StyleBoldUnderline"/>
          <w:sz w:val="12"/>
        </w:rPr>
        <w:t xml:space="preserve"> </w:t>
      </w:r>
      <w:r w:rsidRPr="00033B30">
        <w:rPr>
          <w:rStyle w:val="StyleBoldUnderline"/>
        </w:rPr>
        <w:t>to converge</w:t>
      </w:r>
      <w:r>
        <w:t xml:space="preserve">. At the Center for Global Affairs at NYU, </w:t>
      </w:r>
      <w:r w:rsidRPr="00033B30">
        <w:rPr>
          <w:rStyle w:val="StyleBoldUnderline"/>
        </w:rPr>
        <w:t xml:space="preserve">we’ve </w:t>
      </w:r>
      <w:proofErr w:type="gramStart"/>
      <w:r w:rsidRPr="00033B30">
        <w:rPr>
          <w:rStyle w:val="StyleBoldUnderline"/>
        </w:rPr>
        <w:t>been</w:t>
      </w:r>
      <w:r>
        <w:rPr>
          <w:rStyle w:val="StyleBoldUnderline"/>
          <w:sz w:val="12"/>
        </w:rPr>
        <w:t xml:space="preserve"> </w:t>
      </w:r>
      <w:r w:rsidRPr="00033B30">
        <w:rPr>
          <w:rStyle w:val="StyleBoldUnderline"/>
          <w:sz w:val="12"/>
        </w:rPr>
        <w:t xml:space="preserve"> </w:t>
      </w:r>
      <w:r w:rsidRPr="00033B30">
        <w:rPr>
          <w:rStyle w:val="StyleBoldUnderline"/>
        </w:rPr>
        <w:t>working</w:t>
      </w:r>
      <w:proofErr w:type="gramEnd"/>
      <w:r w:rsidRPr="00033B30">
        <w:rPr>
          <w:rStyle w:val="StyleBoldUnderline"/>
        </w:rPr>
        <w:t xml:space="preserve"> under a Carnegie Corporation grant to develop alternate</w:t>
      </w:r>
      <w:r>
        <w:rPr>
          <w:rStyle w:val="StyleBoldUnderline"/>
          <w:sz w:val="12"/>
        </w:rPr>
        <w:t xml:space="preserve"> </w:t>
      </w:r>
      <w:r w:rsidRPr="00033B30">
        <w:rPr>
          <w:rStyle w:val="StyleBoldUnderline"/>
          <w:sz w:val="12"/>
        </w:rPr>
        <w:t xml:space="preserve"> </w:t>
      </w:r>
      <w:r w:rsidRPr="00033B30">
        <w:rPr>
          <w:rStyle w:val="StyleBoldUnderline"/>
        </w:rPr>
        <w:t>future scenarios for pivotal states, and have become convinced of the</w:t>
      </w:r>
      <w:r>
        <w:rPr>
          <w:rStyle w:val="StyleBoldUnderline"/>
          <w:sz w:val="12"/>
        </w:rPr>
        <w:t xml:space="preserve"> </w:t>
      </w:r>
      <w:r w:rsidRPr="00033B30">
        <w:rPr>
          <w:rStyle w:val="StyleBoldUnderline"/>
          <w:sz w:val="12"/>
        </w:rPr>
        <w:t xml:space="preserve"> </w:t>
      </w:r>
      <w:r w:rsidRPr="00033B30">
        <w:rPr>
          <w:rStyle w:val="StyleBoldUnderline"/>
        </w:rPr>
        <w:t>contingent nature of recent BRIC successes, particularly for China,</w:t>
      </w:r>
      <w:r>
        <w:rPr>
          <w:rStyle w:val="StyleBoldUnderline"/>
          <w:sz w:val="12"/>
        </w:rPr>
        <w:t xml:space="preserve"> </w:t>
      </w:r>
      <w:r w:rsidRPr="00033B30">
        <w:rPr>
          <w:rStyle w:val="StyleBoldUnderline"/>
          <w:sz w:val="12"/>
        </w:rPr>
        <w:t xml:space="preserve"> </w:t>
      </w:r>
      <w:r w:rsidRPr="00033B30">
        <w:rPr>
          <w:rStyle w:val="StyleBoldUnderline"/>
        </w:rPr>
        <w:t xml:space="preserve">Russia and Turkey. Growth rates for this set of countries will </w:t>
      </w:r>
      <w:proofErr w:type="gramStart"/>
      <w:r w:rsidRPr="00033B30">
        <w:rPr>
          <w:rStyle w:val="StyleBoldUnderline"/>
        </w:rPr>
        <w:t>continue</w:t>
      </w:r>
      <w:r>
        <w:rPr>
          <w:rStyle w:val="StyleBoldUnderline"/>
          <w:sz w:val="12"/>
        </w:rPr>
        <w:t xml:space="preserve"> </w:t>
      </w:r>
      <w:r w:rsidRPr="00033B30">
        <w:rPr>
          <w:rStyle w:val="StyleBoldUnderline"/>
          <w:sz w:val="12"/>
        </w:rPr>
        <w:t xml:space="preserve"> </w:t>
      </w:r>
      <w:r w:rsidRPr="00033B30">
        <w:rPr>
          <w:rStyle w:val="StyleBoldUnderline"/>
        </w:rPr>
        <w:t>to</w:t>
      </w:r>
      <w:proofErr w:type="gramEnd"/>
      <w:r w:rsidRPr="00033B30">
        <w:rPr>
          <w:rStyle w:val="StyleBoldUnderline"/>
        </w:rPr>
        <w:t xml:space="preserve"> exceed those for advanced developed countries given their continued, though diminishing, cost advantages, but will not be sustained at</w:t>
      </w:r>
      <w:r>
        <w:rPr>
          <w:rStyle w:val="StyleBoldUnderline"/>
          <w:sz w:val="12"/>
        </w:rPr>
        <w:t xml:space="preserve"> </w:t>
      </w:r>
      <w:r w:rsidRPr="00033B30">
        <w:rPr>
          <w:rStyle w:val="StyleBoldUnderline"/>
          <w:sz w:val="12"/>
        </w:rPr>
        <w:t xml:space="preserve"> </w:t>
      </w:r>
      <w:r w:rsidRPr="00033B30">
        <w:rPr>
          <w:rStyle w:val="StyleBoldUnderline"/>
        </w:rPr>
        <w:t>recent historic rates, and weak internal institutions, income inequalities, inadequate infrastructure, ageing populations, environmental</w:t>
      </w:r>
      <w:r>
        <w:rPr>
          <w:rStyle w:val="StyleBoldUnderline"/>
          <w:sz w:val="12"/>
        </w:rPr>
        <w:t xml:space="preserve"> </w:t>
      </w:r>
      <w:r w:rsidRPr="00033B30">
        <w:rPr>
          <w:rStyle w:val="StyleBoldUnderline"/>
          <w:sz w:val="12"/>
        </w:rPr>
        <w:t xml:space="preserve"> </w:t>
      </w:r>
      <w:r w:rsidRPr="00033B30">
        <w:rPr>
          <w:rStyle w:val="StyleBoldUnderline"/>
        </w:rPr>
        <w:t>stresses could cause dramatic declines in economic performance and</w:t>
      </w:r>
      <w:r>
        <w:rPr>
          <w:rStyle w:val="StyleBoldUnderline"/>
          <w:sz w:val="12"/>
        </w:rPr>
        <w:t xml:space="preserve"> </w:t>
      </w:r>
      <w:r w:rsidRPr="00033B30">
        <w:rPr>
          <w:rStyle w:val="StyleBoldUnderline"/>
          <w:sz w:val="12"/>
        </w:rPr>
        <w:t xml:space="preserve"> </w:t>
      </w:r>
      <w:r w:rsidRPr="00033B30">
        <w:rPr>
          <w:rStyle w:val="StyleBoldUnderline"/>
        </w:rPr>
        <w:t xml:space="preserve">government legitimacy. </w:t>
      </w:r>
      <w:r>
        <w:t xml:space="preserve">As </w:t>
      </w:r>
      <w:r w:rsidRPr="00033B30">
        <w:rPr>
          <w:rStyle w:val="StyleBoldUnderline"/>
        </w:rPr>
        <w:t>BRIC governments face these inhibitions</w:t>
      </w:r>
      <w:proofErr w:type="gramStart"/>
      <w:r w:rsidRPr="00033B30">
        <w:rPr>
          <w:rStyle w:val="StyleBoldUnderline"/>
        </w:rPr>
        <w:t>,</w:t>
      </w:r>
      <w:r>
        <w:rPr>
          <w:rStyle w:val="StyleBoldUnderline"/>
          <w:sz w:val="12"/>
        </w:rPr>
        <w:t xml:space="preserve"> </w:t>
      </w:r>
      <w:r w:rsidRPr="00033B30">
        <w:rPr>
          <w:rStyle w:val="StyleBoldUnderline"/>
          <w:sz w:val="12"/>
        </w:rPr>
        <w:t xml:space="preserve"> </w:t>
      </w:r>
      <w:r w:rsidRPr="00033B30">
        <w:rPr>
          <w:rStyle w:val="StyleBoldUnderline"/>
        </w:rPr>
        <w:t>some</w:t>
      </w:r>
      <w:proofErr w:type="gramEnd"/>
      <w:r w:rsidRPr="00033B30">
        <w:rPr>
          <w:rStyle w:val="StyleBoldUnderline"/>
        </w:rPr>
        <w:t xml:space="preserve"> political space could be created for more market-driven development strategies, and a narrowing of differences about how to maintain/extend a liberal global system. The growing disquiet among Western investors concerning their treatment in China, for example, </w:t>
      </w:r>
      <w:proofErr w:type="gramStart"/>
      <w:r w:rsidRPr="00033B30">
        <w:rPr>
          <w:rStyle w:val="StyleBoldUnderline"/>
        </w:rPr>
        <w:t>could</w:t>
      </w:r>
      <w:r>
        <w:rPr>
          <w:rStyle w:val="StyleBoldUnderline"/>
          <w:sz w:val="12"/>
        </w:rPr>
        <w:t xml:space="preserve"> </w:t>
      </w:r>
      <w:r w:rsidRPr="00033B30">
        <w:rPr>
          <w:rStyle w:val="StyleBoldUnderline"/>
          <w:sz w:val="12"/>
        </w:rPr>
        <w:t xml:space="preserve"> </w:t>
      </w:r>
      <w:r w:rsidRPr="00033B30">
        <w:rPr>
          <w:rStyle w:val="StyleBoldUnderline"/>
        </w:rPr>
        <w:t>reinforce</w:t>
      </w:r>
      <w:proofErr w:type="gramEnd"/>
      <w:r w:rsidRPr="00033B30">
        <w:rPr>
          <w:rStyle w:val="StyleBoldUnderline"/>
        </w:rPr>
        <w:t xml:space="preserve"> outside leverage for liberal reforms.</w:t>
      </w:r>
      <w:r>
        <w:rPr>
          <w:rStyle w:val="StyleBoldUnderline"/>
          <w:sz w:val="12"/>
        </w:rPr>
        <w:t xml:space="preserve"> </w:t>
      </w:r>
      <w:r w:rsidRPr="00033B30">
        <w:rPr>
          <w:rStyle w:val="StyleBoldUnderline"/>
          <w:sz w:val="12"/>
        </w:rPr>
        <w:t xml:space="preserve"> </w:t>
      </w:r>
      <w:r>
        <w:t xml:space="preserve">However, even in a less robust future, </w:t>
      </w:r>
      <w:r w:rsidRPr="00033B30">
        <w:rPr>
          <w:rStyle w:val="StyleBoldUnderline"/>
        </w:rPr>
        <w:t xml:space="preserve">the BRICs will continue </w:t>
      </w:r>
      <w:proofErr w:type="gramStart"/>
      <w:r w:rsidRPr="00033B30">
        <w:rPr>
          <w:rStyle w:val="StyleBoldUnderline"/>
        </w:rPr>
        <w:t>to</w:t>
      </w:r>
      <w:r>
        <w:rPr>
          <w:rStyle w:val="StyleBoldUnderline"/>
          <w:sz w:val="12"/>
        </w:rPr>
        <w:t xml:space="preserve"> </w:t>
      </w:r>
      <w:r w:rsidRPr="00033B30">
        <w:rPr>
          <w:rStyle w:val="StyleBoldUnderline"/>
          <w:sz w:val="12"/>
        </w:rPr>
        <w:t xml:space="preserve"> </w:t>
      </w:r>
      <w:r w:rsidRPr="00033B30">
        <w:rPr>
          <w:rStyle w:val="StyleBoldUnderline"/>
        </w:rPr>
        <w:t>challenge</w:t>
      </w:r>
      <w:proofErr w:type="gramEnd"/>
      <w:r w:rsidRPr="00033B30">
        <w:rPr>
          <w:rStyle w:val="StyleBoldUnderline"/>
        </w:rPr>
        <w:t xml:space="preserve"> the liberal system. Not present at the creation, </w:t>
      </w:r>
      <w:r w:rsidRPr="00033B30">
        <w:rPr>
          <w:rStyle w:val="StyleBoldUnderline"/>
        </w:rPr>
        <w:lastRenderedPageBreak/>
        <w:t xml:space="preserve">with </w:t>
      </w:r>
      <w:proofErr w:type="gramStart"/>
      <w:r w:rsidRPr="00033B30">
        <w:rPr>
          <w:rStyle w:val="StyleBoldUnderline"/>
        </w:rPr>
        <w:t>often</w:t>
      </w:r>
      <w:r>
        <w:rPr>
          <w:rStyle w:val="StyleBoldUnderline"/>
          <w:sz w:val="12"/>
        </w:rPr>
        <w:t xml:space="preserve"> </w:t>
      </w:r>
      <w:r w:rsidRPr="00033B30">
        <w:rPr>
          <w:rStyle w:val="StyleBoldUnderline"/>
          <w:sz w:val="12"/>
        </w:rPr>
        <w:t xml:space="preserve"> </w:t>
      </w:r>
      <w:r w:rsidRPr="00033B30">
        <w:rPr>
          <w:rStyle w:val="StyleBoldUnderline"/>
        </w:rPr>
        <w:t>illiberal</w:t>
      </w:r>
      <w:proofErr w:type="gramEnd"/>
      <w:r w:rsidRPr="00033B30">
        <w:rPr>
          <w:rStyle w:val="StyleBoldUnderline"/>
        </w:rPr>
        <w:t xml:space="preserve"> economic and political institutions, growing power and an</w:t>
      </w:r>
      <w:r>
        <w:rPr>
          <w:rStyle w:val="StyleBoldUnderline"/>
          <w:sz w:val="12"/>
        </w:rPr>
        <w:t xml:space="preserve"> </w:t>
      </w:r>
      <w:r w:rsidRPr="00033B30">
        <w:rPr>
          <w:rStyle w:val="StyleBoldUnderline"/>
          <w:sz w:val="12"/>
        </w:rPr>
        <w:t xml:space="preserve"> </w:t>
      </w:r>
      <w:r w:rsidRPr="00033B30">
        <w:rPr>
          <w:rStyle w:val="StyleBoldUnderline"/>
        </w:rPr>
        <w:t>uncertain and divided West, we can expect strong assertions of views in</w:t>
      </w:r>
      <w:r>
        <w:rPr>
          <w:rStyle w:val="StyleBoldUnderline"/>
          <w:sz w:val="12"/>
        </w:rPr>
        <w:t xml:space="preserve"> </w:t>
      </w:r>
      <w:r w:rsidRPr="00033B30">
        <w:rPr>
          <w:rStyle w:val="StyleBoldUnderline"/>
          <w:sz w:val="12"/>
        </w:rPr>
        <w:t xml:space="preserve"> </w:t>
      </w:r>
      <w:r w:rsidRPr="00033B30">
        <w:rPr>
          <w:rStyle w:val="StyleBoldUnderline"/>
        </w:rPr>
        <w:t>conflict with our own, and growing friction between the BRICs and</w:t>
      </w:r>
      <w:r>
        <w:rPr>
          <w:rStyle w:val="StyleBoldUnderline"/>
          <w:sz w:val="12"/>
        </w:rPr>
        <w:t xml:space="preserve"> </w:t>
      </w:r>
      <w:r w:rsidRPr="00033B30">
        <w:rPr>
          <w:rStyle w:val="StyleBoldUnderline"/>
          <w:sz w:val="12"/>
        </w:rPr>
        <w:t xml:space="preserve"> </w:t>
      </w:r>
      <w:r w:rsidRPr="00033B30">
        <w:rPr>
          <w:rStyle w:val="StyleBoldUnderline"/>
        </w:rPr>
        <w:t>established powers. Global negotiations—</w:t>
      </w:r>
      <w:r>
        <w:t>on almost anything—</w:t>
      </w:r>
      <w:proofErr w:type="gramStart"/>
      <w:r w:rsidRPr="00033B30">
        <w:rPr>
          <w:rStyle w:val="StyleBoldUnderline"/>
        </w:rPr>
        <w:t>will</w:t>
      </w:r>
      <w:r>
        <w:rPr>
          <w:rStyle w:val="StyleBoldUnderline"/>
          <w:sz w:val="12"/>
        </w:rPr>
        <w:t xml:space="preserve"> </w:t>
      </w:r>
      <w:r w:rsidRPr="00033B30">
        <w:rPr>
          <w:rStyle w:val="StyleBoldUnderline"/>
          <w:sz w:val="12"/>
        </w:rPr>
        <w:t xml:space="preserve"> </w:t>
      </w:r>
      <w:r w:rsidRPr="00033B30">
        <w:rPr>
          <w:rStyle w:val="StyleBoldUnderline"/>
        </w:rPr>
        <w:t>face</w:t>
      </w:r>
      <w:proofErr w:type="gramEnd"/>
      <w:r w:rsidRPr="00033B30">
        <w:rPr>
          <w:rStyle w:val="StyleBoldUnderline"/>
        </w:rPr>
        <w:t xml:space="preserve"> diminishing returns; regional and bilateral arrangements will proliferate; home-grown systems of economic management and global</w:t>
      </w:r>
      <w:r>
        <w:rPr>
          <w:rStyle w:val="StyleBoldUnderline"/>
          <w:sz w:val="12"/>
        </w:rPr>
        <w:t xml:space="preserve"> </w:t>
      </w:r>
      <w:r w:rsidRPr="00033B30">
        <w:rPr>
          <w:rStyle w:val="StyleBoldUnderline"/>
          <w:sz w:val="12"/>
        </w:rPr>
        <w:t xml:space="preserve"> </w:t>
      </w:r>
      <w:r w:rsidRPr="00033B30">
        <w:rPr>
          <w:rStyle w:val="StyleBoldUnderline"/>
        </w:rPr>
        <w:t>trade/financial engagement will widen differences and clog negotiating</w:t>
      </w:r>
      <w:r>
        <w:rPr>
          <w:rStyle w:val="StyleBoldUnderline"/>
          <w:sz w:val="12"/>
        </w:rPr>
        <w:t xml:space="preserve"> </w:t>
      </w:r>
      <w:r w:rsidRPr="00033B30">
        <w:rPr>
          <w:rStyle w:val="StyleBoldUnderline"/>
          <w:sz w:val="12"/>
        </w:rPr>
        <w:t xml:space="preserve"> </w:t>
      </w:r>
      <w:r w:rsidRPr="00033B30">
        <w:rPr>
          <w:rStyle w:val="StyleBoldUnderline"/>
        </w:rPr>
        <w:t xml:space="preserve">arenas. For at least the medium term future, reform of global institutions to reflect shifts in relative economic power may succeed, but </w:t>
      </w:r>
      <w:proofErr w:type="gramStart"/>
      <w:r w:rsidRPr="00033B30">
        <w:rPr>
          <w:rStyle w:val="StyleBoldUnderline"/>
        </w:rPr>
        <w:t>will</w:t>
      </w:r>
      <w:r>
        <w:rPr>
          <w:rStyle w:val="StyleBoldUnderline"/>
          <w:sz w:val="12"/>
        </w:rPr>
        <w:t xml:space="preserve"> </w:t>
      </w:r>
      <w:r w:rsidRPr="00033B30">
        <w:rPr>
          <w:rStyle w:val="StyleBoldUnderline"/>
          <w:sz w:val="12"/>
        </w:rPr>
        <w:t xml:space="preserve"> </w:t>
      </w:r>
      <w:r w:rsidRPr="00033B30">
        <w:rPr>
          <w:rStyle w:val="StyleBoldUnderline"/>
        </w:rPr>
        <w:t>complicate</w:t>
      </w:r>
      <w:proofErr w:type="gramEnd"/>
      <w:r w:rsidRPr="00033B30">
        <w:rPr>
          <w:rStyle w:val="StyleBoldUnderline"/>
        </w:rPr>
        <w:t xml:space="preserve"> decision-making without necessarily enhancing legitimacy.</w:t>
      </w:r>
      <w:r>
        <w:rPr>
          <w:rStyle w:val="StyleBoldUnderline"/>
          <w:sz w:val="12"/>
        </w:rPr>
        <w:t xml:space="preserve"> </w:t>
      </w:r>
      <w:r w:rsidRPr="00033B30">
        <w:rPr>
          <w:rStyle w:val="StyleBoldUnderline"/>
          <w:sz w:val="12"/>
        </w:rPr>
        <w:t xml:space="preserve"> </w:t>
      </w:r>
      <w:r>
        <w:t xml:space="preserve">The </w:t>
      </w:r>
      <w:r w:rsidRPr="00033B30">
        <w:rPr>
          <w:rStyle w:val="StyleBoldUnderline"/>
        </w:rPr>
        <w:t xml:space="preserve">extent and effects of revisionist challenges to the liberal </w:t>
      </w:r>
      <w:proofErr w:type="gramStart"/>
      <w:r w:rsidRPr="00033B30">
        <w:rPr>
          <w:rStyle w:val="StyleBoldUnderline"/>
        </w:rPr>
        <w:t>order</w:t>
      </w:r>
      <w:r>
        <w:rPr>
          <w:rStyle w:val="StyleBoldUnderline"/>
          <w:sz w:val="12"/>
        </w:rPr>
        <w:t xml:space="preserve"> </w:t>
      </w:r>
      <w:r w:rsidRPr="00033B30">
        <w:rPr>
          <w:rStyle w:val="StyleBoldUnderline"/>
          <w:sz w:val="12"/>
        </w:rPr>
        <w:t xml:space="preserve"> </w:t>
      </w:r>
      <w:r w:rsidRPr="00033B30">
        <w:rPr>
          <w:rStyle w:val="StyleBoldUnderline"/>
        </w:rPr>
        <w:t>will</w:t>
      </w:r>
      <w:proofErr w:type="gramEnd"/>
      <w:r w:rsidRPr="00033B30">
        <w:rPr>
          <w:rStyle w:val="StyleBoldUnderline"/>
        </w:rPr>
        <w:t xml:space="preserve"> also depend on internal reform and transatlantic collaboration</w:t>
      </w:r>
      <w:r>
        <w:rPr>
          <w:rStyle w:val="StyleBoldUnderline"/>
          <w:sz w:val="12"/>
        </w:rPr>
        <w:t xml:space="preserve"> </w:t>
      </w:r>
      <w:r w:rsidRPr="00033B30">
        <w:rPr>
          <w:rStyle w:val="StyleBoldUnderline"/>
          <w:sz w:val="12"/>
        </w:rPr>
        <w:t xml:space="preserve"> </w:t>
      </w:r>
      <w:r w:rsidRPr="00033B30">
        <w:rPr>
          <w:rStyle w:val="StyleBoldUnderline"/>
        </w:rPr>
        <w:t>among advanced countries</w:t>
      </w:r>
      <w:r>
        <w:t xml:space="preserve">. It is </w:t>
      </w:r>
      <w:r w:rsidRPr="00033B30">
        <w:rPr>
          <w:rStyle w:val="StyleBoldUnderline"/>
        </w:rPr>
        <w:t xml:space="preserve">hard to imagine the latter without </w:t>
      </w:r>
      <w:proofErr w:type="gramStart"/>
      <w:r w:rsidRPr="00033B30">
        <w:rPr>
          <w:rStyle w:val="StyleBoldUnderline"/>
        </w:rPr>
        <w:t>the</w:t>
      </w:r>
      <w:r>
        <w:rPr>
          <w:rStyle w:val="StyleBoldUnderline"/>
          <w:sz w:val="12"/>
        </w:rPr>
        <w:t xml:space="preserve"> </w:t>
      </w:r>
      <w:r w:rsidRPr="00033B30">
        <w:rPr>
          <w:rStyle w:val="StyleBoldUnderline"/>
          <w:sz w:val="12"/>
        </w:rPr>
        <w:t xml:space="preserve"> </w:t>
      </w:r>
      <w:r w:rsidRPr="00033B30">
        <w:rPr>
          <w:rStyle w:val="StyleBoldUnderline"/>
        </w:rPr>
        <w:t>former</w:t>
      </w:r>
      <w:proofErr w:type="gramEnd"/>
      <w:r w:rsidRPr="00033B30">
        <w:rPr>
          <w:rStyle w:val="StyleBoldUnderline"/>
        </w:rPr>
        <w:t xml:space="preserve">. Without fiscal solvency, economic growth and job creation </w:t>
      </w:r>
      <w:proofErr w:type="gramStart"/>
      <w:r w:rsidRPr="00033B30">
        <w:rPr>
          <w:rStyle w:val="StyleBoldUnderline"/>
        </w:rPr>
        <w:t>in</w:t>
      </w:r>
      <w:r>
        <w:rPr>
          <w:rStyle w:val="StyleBoldUnderline"/>
          <w:sz w:val="12"/>
        </w:rPr>
        <w:t xml:space="preserve"> </w:t>
      </w:r>
      <w:r w:rsidRPr="00033B30">
        <w:rPr>
          <w:rStyle w:val="StyleBoldUnderline"/>
          <w:sz w:val="12"/>
        </w:rPr>
        <w:t xml:space="preserve"> </w:t>
      </w:r>
      <w:r w:rsidRPr="00033B30">
        <w:rPr>
          <w:rStyle w:val="StyleBoldUnderline"/>
        </w:rPr>
        <w:t>the</w:t>
      </w:r>
      <w:proofErr w:type="gramEnd"/>
      <w:r w:rsidRPr="00033B30">
        <w:rPr>
          <w:rStyle w:val="StyleBoldUnderline"/>
        </w:rPr>
        <w:t xml:space="preserve"> U.S., sustained transatlantic leadership is implausible</w:t>
      </w:r>
      <w:r>
        <w:t xml:space="preserve">. </w:t>
      </w:r>
      <w:proofErr w:type="gramStart"/>
      <w:r>
        <w:t>Without</w:t>
      </w:r>
      <w:r>
        <w:rPr>
          <w:sz w:val="12"/>
        </w:rPr>
        <w:t xml:space="preserve"> </w:t>
      </w:r>
      <w:r w:rsidRPr="00033B30">
        <w:rPr>
          <w:sz w:val="12"/>
        </w:rPr>
        <w:t xml:space="preserve"> </w:t>
      </w:r>
      <w:r>
        <w:t>improved</w:t>
      </w:r>
      <w:proofErr w:type="gramEnd"/>
      <w:r>
        <w:t xml:space="preserve"> </w:t>
      </w:r>
      <w:r w:rsidRPr="00033B30">
        <w:rPr>
          <w:rStyle w:val="StyleBoldUnderline"/>
        </w:rPr>
        <w:t>EU institutions and structural reform at national levels, a</w:t>
      </w:r>
      <w:r>
        <w:rPr>
          <w:rStyle w:val="StyleBoldUnderline"/>
          <w:sz w:val="12"/>
        </w:rPr>
        <w:t xml:space="preserve"> </w:t>
      </w:r>
      <w:r w:rsidRPr="00033B30">
        <w:rPr>
          <w:rStyle w:val="StyleBoldUnderline"/>
          <w:sz w:val="12"/>
        </w:rPr>
        <w:t xml:space="preserve"> </w:t>
      </w:r>
      <w:r w:rsidRPr="00033B30">
        <w:rPr>
          <w:rStyle w:val="StyleBoldUnderline"/>
        </w:rPr>
        <w:t>positive European response to U.S. initiatives is equally implausible.</w:t>
      </w:r>
      <w:r>
        <w:rPr>
          <w:rStyle w:val="StyleBoldUnderline"/>
          <w:sz w:val="12"/>
        </w:rPr>
        <w:t xml:space="preserve"> </w:t>
      </w:r>
      <w:r w:rsidRPr="00033B30">
        <w:rPr>
          <w:rStyle w:val="StyleBoldUnderline"/>
          <w:sz w:val="12"/>
        </w:rPr>
        <w:t xml:space="preserve"> </w:t>
      </w:r>
      <w:r>
        <w:t xml:space="preserve">With </w:t>
      </w:r>
      <w:r w:rsidRPr="00033B30">
        <w:rPr>
          <w:rStyle w:val="StyleBoldUnderline"/>
        </w:rPr>
        <w:t xml:space="preserve">diffuse leadership and internal preoccupations, disparate </w:t>
      </w:r>
      <w:proofErr w:type="gramStart"/>
      <w:r w:rsidRPr="00033B30">
        <w:rPr>
          <w:rStyle w:val="StyleBoldUnderline"/>
        </w:rPr>
        <w:t>and</w:t>
      </w:r>
      <w:r>
        <w:rPr>
          <w:rStyle w:val="StyleBoldUnderline"/>
          <w:sz w:val="12"/>
        </w:rPr>
        <w:t xml:space="preserve"> </w:t>
      </w:r>
      <w:r w:rsidRPr="00033B30">
        <w:rPr>
          <w:rStyle w:val="StyleBoldUnderline"/>
          <w:sz w:val="12"/>
        </w:rPr>
        <w:t xml:space="preserve"> </w:t>
      </w:r>
      <w:r w:rsidRPr="00033B30">
        <w:rPr>
          <w:rStyle w:val="StyleBoldUnderline"/>
        </w:rPr>
        <w:t>conflicting</w:t>
      </w:r>
      <w:proofErr w:type="gramEnd"/>
      <w:r w:rsidRPr="00033B30">
        <w:rPr>
          <w:rStyle w:val="StyleBoldUnderline"/>
        </w:rPr>
        <w:t xml:space="preserve"> responses to BRIC challenges</w:t>
      </w:r>
      <w:r>
        <w:t xml:space="preserve"> (and opportunities) are</w:t>
      </w:r>
      <w:r>
        <w:rPr>
          <w:sz w:val="12"/>
        </w:rPr>
        <w:t xml:space="preserve"> </w:t>
      </w:r>
      <w:r w:rsidRPr="00033B30">
        <w:rPr>
          <w:sz w:val="12"/>
        </w:rPr>
        <w:t xml:space="preserve"> </w:t>
      </w:r>
      <w:r>
        <w:t xml:space="preserve">more likely than not. </w:t>
      </w:r>
      <w:r w:rsidRPr="00033B30">
        <w:rPr>
          <w:rStyle w:val="StyleBoldUnderline"/>
        </w:rPr>
        <w:t xml:space="preserve">There is a strong possibility that the West </w:t>
      </w:r>
      <w:proofErr w:type="gramStart"/>
      <w:r w:rsidRPr="00033B30">
        <w:rPr>
          <w:rStyle w:val="StyleBoldUnderline"/>
        </w:rPr>
        <w:t>will</w:t>
      </w:r>
      <w:r>
        <w:rPr>
          <w:rStyle w:val="StyleBoldUnderline"/>
          <w:sz w:val="12"/>
        </w:rPr>
        <w:t xml:space="preserve"> </w:t>
      </w:r>
      <w:r w:rsidRPr="00033B30">
        <w:rPr>
          <w:rStyle w:val="StyleBoldUnderline"/>
          <w:sz w:val="12"/>
        </w:rPr>
        <w:t xml:space="preserve"> </w:t>
      </w:r>
      <w:r w:rsidRPr="00033B30">
        <w:rPr>
          <w:rStyle w:val="StyleBoldUnderline"/>
        </w:rPr>
        <w:t>not</w:t>
      </w:r>
      <w:proofErr w:type="gramEnd"/>
      <w:r w:rsidRPr="00033B30">
        <w:rPr>
          <w:rStyle w:val="StyleBoldUnderline"/>
        </w:rPr>
        <w:t xml:space="preserve"> meet these tests, that the result could be an illiberal, multipolar</w:t>
      </w:r>
      <w:r>
        <w:rPr>
          <w:rStyle w:val="StyleBoldUnderline"/>
          <w:sz w:val="12"/>
        </w:rPr>
        <w:t xml:space="preserve"> </w:t>
      </w:r>
      <w:r w:rsidRPr="00033B30">
        <w:rPr>
          <w:rStyle w:val="StyleBoldUnderline"/>
          <w:sz w:val="12"/>
        </w:rPr>
        <w:t xml:space="preserve"> </w:t>
      </w:r>
      <w:r w:rsidRPr="00033B30">
        <w:rPr>
          <w:rStyle w:val="StyleBoldUnderline"/>
        </w:rPr>
        <w:t>and conflict-prone world, delivering far less than optimum growth</w:t>
      </w:r>
      <w:r>
        <w:rPr>
          <w:rStyle w:val="StyleBoldUnderline"/>
          <w:sz w:val="12"/>
        </w:rPr>
        <w:t xml:space="preserve"> </w:t>
      </w:r>
      <w:r w:rsidRPr="00033B30">
        <w:rPr>
          <w:rStyle w:val="StyleBoldUnderline"/>
          <w:sz w:val="12"/>
        </w:rPr>
        <w:t xml:space="preserve"> </w:t>
      </w:r>
      <w:r w:rsidRPr="00033B30">
        <w:rPr>
          <w:rStyle w:val="StyleBoldUnderline"/>
        </w:rPr>
        <w:t>and with fewer opportunities for the BRICs of the future.</w:t>
      </w:r>
      <w:r>
        <w:rPr>
          <w:rStyle w:val="StyleBoldUnderline"/>
          <w:sz w:val="12"/>
        </w:rPr>
        <w:t xml:space="preserve"> </w:t>
      </w:r>
      <w:r w:rsidRPr="00033B30">
        <w:rPr>
          <w:rStyle w:val="StyleBoldUnderline"/>
          <w:sz w:val="12"/>
        </w:rPr>
        <w:t xml:space="preserve"> </w:t>
      </w:r>
      <w:r>
        <w:t>A common U.S</w:t>
      </w:r>
      <w:r w:rsidRPr="00033B30">
        <w:rPr>
          <w:rStyle w:val="StyleBoldUnderline"/>
        </w:rPr>
        <w:t xml:space="preserve">.- European agenda that works within this system </w:t>
      </w:r>
      <w:proofErr w:type="gramStart"/>
      <w:r w:rsidRPr="00033B30">
        <w:rPr>
          <w:rStyle w:val="StyleBoldUnderline"/>
        </w:rPr>
        <w:t>of</w:t>
      </w:r>
      <w:r>
        <w:rPr>
          <w:rStyle w:val="StyleBoldUnderline"/>
          <w:sz w:val="12"/>
        </w:rPr>
        <w:t xml:space="preserve"> </w:t>
      </w:r>
      <w:r w:rsidRPr="00033B30">
        <w:rPr>
          <w:rStyle w:val="StyleBoldUnderline"/>
          <w:sz w:val="12"/>
        </w:rPr>
        <w:t xml:space="preserve"> </w:t>
      </w:r>
      <w:r w:rsidRPr="00033B30">
        <w:rPr>
          <w:rStyle w:val="StyleBoldUnderline"/>
        </w:rPr>
        <w:t>diminished</w:t>
      </w:r>
      <w:proofErr w:type="gramEnd"/>
      <w:r w:rsidRPr="00033B30">
        <w:rPr>
          <w:rStyle w:val="StyleBoldUnderline"/>
        </w:rPr>
        <w:t xml:space="preserve"> relative power and consensus would begin with a rebuilding of economic competitiveness and institutions of common action.</w:t>
      </w:r>
      <w:r>
        <w:rPr>
          <w:rStyle w:val="StyleBoldUnderline"/>
          <w:sz w:val="12"/>
        </w:rPr>
        <w:t xml:space="preserve"> </w:t>
      </w:r>
      <w:r w:rsidRPr="00033B30">
        <w:rPr>
          <w:rStyle w:val="StyleBoldUnderline"/>
          <w:sz w:val="12"/>
        </w:rPr>
        <w:t xml:space="preserve"> </w:t>
      </w:r>
      <w:r>
        <w:t xml:space="preserve">For the short term, </w:t>
      </w:r>
      <w:r w:rsidRPr="00033B30">
        <w:rPr>
          <w:rStyle w:val="StyleBoldUnderline"/>
        </w:rPr>
        <w:t xml:space="preserve">U.S. fiscal pressures, stubborn unemployment </w:t>
      </w:r>
      <w:proofErr w:type="gramStart"/>
      <w:r w:rsidRPr="00033B30">
        <w:rPr>
          <w:rStyle w:val="StyleBoldUnderline"/>
        </w:rPr>
        <w:t>and</w:t>
      </w:r>
      <w:r>
        <w:rPr>
          <w:rStyle w:val="StyleBoldUnderline"/>
          <w:sz w:val="12"/>
        </w:rPr>
        <w:t xml:space="preserve"> </w:t>
      </w:r>
      <w:r w:rsidRPr="00033B30">
        <w:rPr>
          <w:rStyle w:val="StyleBoldUnderline"/>
          <w:sz w:val="12"/>
        </w:rPr>
        <w:t xml:space="preserve"> </w:t>
      </w:r>
      <w:r w:rsidRPr="00033B30">
        <w:rPr>
          <w:rStyle w:val="StyleBoldUnderline"/>
        </w:rPr>
        <w:t>partisan</w:t>
      </w:r>
      <w:proofErr w:type="gramEnd"/>
      <w:r w:rsidRPr="00033B30">
        <w:rPr>
          <w:rStyle w:val="StyleBoldUnderline"/>
        </w:rPr>
        <w:t xml:space="preserve"> divides limit bold leadership on behalf of new ideas. </w:t>
      </w:r>
      <w:proofErr w:type="gramStart"/>
      <w:r w:rsidRPr="00033B30">
        <w:rPr>
          <w:rStyle w:val="StyleBoldUnderline"/>
        </w:rPr>
        <w:t>Europe’s</w:t>
      </w:r>
      <w:r>
        <w:rPr>
          <w:rStyle w:val="StyleBoldUnderline"/>
          <w:sz w:val="12"/>
        </w:rPr>
        <w:t xml:space="preserve"> </w:t>
      </w:r>
      <w:r w:rsidRPr="00033B30">
        <w:rPr>
          <w:rStyle w:val="StyleBoldUnderline"/>
          <w:sz w:val="12"/>
        </w:rPr>
        <w:t xml:space="preserve"> </w:t>
      </w:r>
      <w:r w:rsidRPr="00033B30">
        <w:rPr>
          <w:rStyle w:val="StyleBoldUnderline"/>
        </w:rPr>
        <w:t>institutional</w:t>
      </w:r>
      <w:proofErr w:type="gramEnd"/>
      <w:r w:rsidRPr="00033B30">
        <w:rPr>
          <w:rStyle w:val="StyleBoldUnderline"/>
        </w:rPr>
        <w:t xml:space="preserve"> deficit and deepening divisions between north and south</w:t>
      </w:r>
      <w:r>
        <w:rPr>
          <w:rStyle w:val="StyleBoldUnderline"/>
          <w:sz w:val="12"/>
        </w:rPr>
        <w:t xml:space="preserve"> </w:t>
      </w:r>
      <w:r w:rsidRPr="00033B30">
        <w:rPr>
          <w:rStyle w:val="StyleBoldUnderline"/>
          <w:sz w:val="12"/>
        </w:rPr>
        <w:t xml:space="preserve"> </w:t>
      </w:r>
      <w:r w:rsidRPr="00033B30">
        <w:rPr>
          <w:rStyle w:val="StyleBoldUnderline"/>
        </w:rPr>
        <w:t>limit both its ability to propose new ideas and its capacity to respond</w:t>
      </w:r>
      <w:r>
        <w:rPr>
          <w:rStyle w:val="StyleBoldUnderline"/>
          <w:sz w:val="12"/>
        </w:rPr>
        <w:t xml:space="preserve"> </w:t>
      </w:r>
      <w:r w:rsidRPr="00033B30">
        <w:rPr>
          <w:rStyle w:val="StyleBoldUnderline"/>
          <w:sz w:val="12"/>
        </w:rPr>
        <w:t xml:space="preserve"> </w:t>
      </w:r>
      <w:r w:rsidRPr="00033B30">
        <w:rPr>
          <w:rStyle w:val="StyleBoldUnderline"/>
        </w:rPr>
        <w:t xml:space="preserve">to ideas from outside. Yet we should be able to find sufficient </w:t>
      </w:r>
      <w:proofErr w:type="gramStart"/>
      <w:r w:rsidRPr="00033B30">
        <w:rPr>
          <w:rStyle w:val="StyleBoldUnderline"/>
        </w:rPr>
        <w:t>political</w:t>
      </w:r>
      <w:r>
        <w:rPr>
          <w:rStyle w:val="StyleBoldUnderline"/>
          <w:sz w:val="12"/>
        </w:rPr>
        <w:t xml:space="preserve"> </w:t>
      </w:r>
      <w:r w:rsidRPr="00033B30">
        <w:rPr>
          <w:rStyle w:val="StyleBoldUnderline"/>
          <w:sz w:val="12"/>
        </w:rPr>
        <w:t xml:space="preserve"> </w:t>
      </w:r>
      <w:r w:rsidRPr="00033B30">
        <w:rPr>
          <w:rStyle w:val="StyleBoldUnderline"/>
        </w:rPr>
        <w:t>capital</w:t>
      </w:r>
      <w:proofErr w:type="gramEnd"/>
      <w:r w:rsidRPr="00033B30">
        <w:rPr>
          <w:rStyle w:val="StyleBoldUnderline"/>
        </w:rPr>
        <w:t xml:space="preserve"> to continue present efforts to reform global institutions,</w:t>
      </w:r>
      <w:r>
        <w:rPr>
          <w:rStyle w:val="StyleBoldUnderline"/>
          <w:sz w:val="12"/>
        </w:rPr>
        <w:t xml:space="preserve"> </w:t>
      </w:r>
      <w:r w:rsidRPr="00033B30">
        <w:rPr>
          <w:rStyle w:val="StyleBoldUnderline"/>
          <w:sz w:val="12"/>
        </w:rPr>
        <w:t xml:space="preserve"> </w:t>
      </w:r>
      <w:r w:rsidRPr="00033B30">
        <w:rPr>
          <w:rStyle w:val="StyleBoldUnderline"/>
        </w:rPr>
        <w:t>improve cross-border financial regulation, bring collective pressure on</w:t>
      </w:r>
      <w:r>
        <w:rPr>
          <w:rStyle w:val="StyleBoldUnderline"/>
          <w:sz w:val="12"/>
        </w:rPr>
        <w:t xml:space="preserve"> </w:t>
      </w:r>
      <w:r w:rsidRPr="00033B30">
        <w:rPr>
          <w:rStyle w:val="StyleBoldUnderline"/>
          <w:sz w:val="12"/>
        </w:rPr>
        <w:t xml:space="preserve"> </w:t>
      </w:r>
      <w:r w:rsidRPr="00033B30">
        <w:rPr>
          <w:rStyle w:val="StyleBoldUnderline"/>
        </w:rPr>
        <w:t>China for more market-based currency pricing, improve IMF surveillance and seek commitments from major players to limit global trade</w:t>
      </w:r>
      <w:r>
        <w:rPr>
          <w:rStyle w:val="StyleBoldUnderline"/>
          <w:sz w:val="12"/>
        </w:rPr>
        <w:t xml:space="preserve"> </w:t>
      </w:r>
      <w:r w:rsidRPr="00033B30">
        <w:rPr>
          <w:rStyle w:val="StyleBoldUnderline"/>
          <w:sz w:val="12"/>
        </w:rPr>
        <w:t xml:space="preserve"> </w:t>
      </w:r>
      <w:r w:rsidRPr="00033B30">
        <w:rPr>
          <w:rStyle w:val="StyleBoldUnderline"/>
        </w:rPr>
        <w:t>and financial imbalances. While a restarted Doha is too far a reach</w:t>
      </w:r>
      <w:proofErr w:type="gramStart"/>
      <w:r w:rsidRPr="00033B30">
        <w:rPr>
          <w:rStyle w:val="StyleBoldUnderline"/>
        </w:rPr>
        <w:t>,</w:t>
      </w:r>
      <w:r>
        <w:rPr>
          <w:rStyle w:val="StyleBoldUnderline"/>
          <w:sz w:val="12"/>
        </w:rPr>
        <w:t xml:space="preserve"> </w:t>
      </w:r>
      <w:r w:rsidRPr="00033B30">
        <w:rPr>
          <w:rStyle w:val="StyleBoldUnderline"/>
          <w:sz w:val="12"/>
        </w:rPr>
        <w:t xml:space="preserve"> </w:t>
      </w:r>
      <w:r w:rsidRPr="00033B30">
        <w:rPr>
          <w:rStyle w:val="StyleBoldUnderline"/>
        </w:rPr>
        <w:t>prevention</w:t>
      </w:r>
      <w:proofErr w:type="gramEnd"/>
      <w:r w:rsidRPr="00033B30">
        <w:rPr>
          <w:rStyle w:val="StyleBoldUnderline"/>
        </w:rPr>
        <w:t xml:space="preserve"> of further protectionist backsliding should be possible.</w:t>
      </w:r>
      <w:r>
        <w:rPr>
          <w:rStyle w:val="StyleBoldUnderline"/>
          <w:sz w:val="12"/>
        </w:rPr>
        <w:t xml:space="preserve"> </w:t>
      </w:r>
      <w:r w:rsidRPr="00033B30">
        <w:rPr>
          <w:rStyle w:val="StyleBoldUnderline"/>
          <w:sz w:val="12"/>
        </w:rPr>
        <w:t xml:space="preserve"> </w:t>
      </w:r>
      <w:r w:rsidRPr="00033B30">
        <w:rPr>
          <w:rStyle w:val="StyleBoldUnderline"/>
        </w:rPr>
        <w:t xml:space="preserve">Many of these efforts will not succeed over the short term, but </w:t>
      </w:r>
      <w:proofErr w:type="gramStart"/>
      <w:r w:rsidRPr="00033B30">
        <w:rPr>
          <w:rStyle w:val="StyleBoldUnderline"/>
        </w:rPr>
        <w:t>could</w:t>
      </w:r>
      <w:r>
        <w:rPr>
          <w:rStyle w:val="StyleBoldUnderline"/>
          <w:sz w:val="12"/>
        </w:rPr>
        <w:t xml:space="preserve"> </w:t>
      </w:r>
      <w:r w:rsidRPr="00033B30">
        <w:rPr>
          <w:rStyle w:val="StyleBoldUnderline"/>
          <w:sz w:val="12"/>
        </w:rPr>
        <w:t xml:space="preserve"> </w:t>
      </w:r>
      <w:r w:rsidRPr="00033B30">
        <w:rPr>
          <w:rStyle w:val="StyleBoldUnderline"/>
        </w:rPr>
        <w:t>lay</w:t>
      </w:r>
      <w:proofErr w:type="gramEnd"/>
      <w:r w:rsidRPr="00033B30">
        <w:rPr>
          <w:rStyle w:val="StyleBoldUnderline"/>
        </w:rPr>
        <w:t xml:space="preserve"> the ground for effective follow-through when internal conditions</w:t>
      </w:r>
      <w:r>
        <w:rPr>
          <w:rStyle w:val="StyleBoldUnderline"/>
          <w:sz w:val="12"/>
        </w:rPr>
        <w:t xml:space="preserve"> </w:t>
      </w:r>
      <w:r w:rsidRPr="00033B30">
        <w:rPr>
          <w:rStyle w:val="StyleBoldUnderline"/>
          <w:sz w:val="12"/>
        </w:rPr>
        <w:t xml:space="preserve"> </w:t>
      </w:r>
      <w:r w:rsidRPr="00033B30">
        <w:rPr>
          <w:rStyle w:val="StyleBoldUnderline"/>
        </w:rPr>
        <w:t>become more favorable.</w:t>
      </w:r>
    </w:p>
    <w:p w14:paraId="1C6A43DD" w14:textId="77777777" w:rsidR="005122F1" w:rsidRPr="00033B30" w:rsidRDefault="005122F1" w:rsidP="00E07625">
      <w:pPr>
        <w:rPr>
          <w:rStyle w:val="StyleBoldUnderline"/>
        </w:rPr>
      </w:pPr>
    </w:p>
    <w:p w14:paraId="33BA2730" w14:textId="77777777" w:rsidR="00E07625" w:rsidRDefault="00E07625" w:rsidP="00E07625">
      <w:pPr>
        <w:pStyle w:val="Heading3"/>
      </w:pPr>
      <w:r>
        <w:lastRenderedPageBreak/>
        <w:t>2nc – internal link – EU key</w:t>
      </w:r>
    </w:p>
    <w:p w14:paraId="077E353B" w14:textId="77777777" w:rsidR="00E07625" w:rsidRDefault="00E07625" w:rsidP="00E07625">
      <w:pPr>
        <w:pStyle w:val="Heading4"/>
      </w:pPr>
      <w:r>
        <w:t>EU is key to BRICS funding- 80% of revenue</w:t>
      </w:r>
    </w:p>
    <w:p w14:paraId="0FCCD547" w14:textId="77777777" w:rsidR="00E07625" w:rsidRPr="0048061C" w:rsidRDefault="00E07625" w:rsidP="00E07625">
      <w:pPr>
        <w:rPr>
          <w:rStyle w:val="StyleStyleBold12pt"/>
        </w:rPr>
      </w:pPr>
      <w:r>
        <w:rPr>
          <w:rStyle w:val="StyleStyleBold12pt"/>
        </w:rPr>
        <w:t xml:space="preserve">Grant </w:t>
      </w:r>
      <w:proofErr w:type="gramStart"/>
      <w:r>
        <w:rPr>
          <w:rStyle w:val="StyleStyleBold12pt"/>
        </w:rPr>
        <w:t>et</w:t>
      </w:r>
      <w:proofErr w:type="gramEnd"/>
      <w:r>
        <w:rPr>
          <w:rStyle w:val="StyleStyleBold12pt"/>
        </w:rPr>
        <w:t xml:space="preserve">. Al. 13- </w:t>
      </w:r>
      <w:r w:rsidRPr="0048061C">
        <w:rPr>
          <w:sz w:val="14"/>
        </w:rPr>
        <w:t xml:space="preserve">diplomat for New Zealand for over 10 years and was posted in New York, Geneva and Pretoria, where she held the position of Deputy High Commissioner. She has participated in United Nations and World Trade Organization negotiations. Ms. Grant also worked as a consultant on trade and development matters before joining Business Unity South Africa in April 2007 as Executive Director: Trade Policy. Her portfolio at BUSA included trade negotiations, trade and investment promotion activities, international relations and trade policy matters. She represented BUSA at NEDLAC on trade and other related issues. Ms. Grant was the Secretary of the SADC Employers Group and SADC Business Forum from 2007 to 2010 and continues to support efforts towards strengthening private sector participation in regional and trade policy debates, (Catherine, “BRICS FDI: A Preliminary View”, March 2013, SAIIA, </w:t>
      </w:r>
      <w:hyperlink r:id="rId42" w:history="1">
        <w:r w:rsidRPr="0048061C">
          <w:rPr>
            <w:rStyle w:val="Hyperlink"/>
            <w:sz w:val="14"/>
          </w:rPr>
          <w:t>https://www.google.com/url?sa=t&amp;rct=j&amp;q=&amp;esrc=s&amp;source=web&amp;cd=17&amp;ved=0CLgBEBYwEA&amp;url=http%3A%2F%2Fwww.saiia.org.za%2Fdoc_download%2F173-brics-fdi-a-preliminary-view&amp;ei=NP_7Uc_3F8uMyAHikIE4&amp;usg=AFQjCNE51g_GvhzeSY_EdtN_P0q37ErqkA&amp;sig2=hpcdmNQucZOEDXxTW5S0Jw</w:t>
        </w:r>
      </w:hyperlink>
      <w:r w:rsidRPr="0048061C">
        <w:rPr>
          <w:sz w:val="14"/>
        </w:rPr>
        <w:t>, //CJD)</w:t>
      </w:r>
    </w:p>
    <w:p w14:paraId="401ECB27" w14:textId="77777777" w:rsidR="00E07625" w:rsidRPr="00180D2C" w:rsidRDefault="00E07625" w:rsidP="00E07625">
      <w:pPr>
        <w:rPr>
          <w:rStyle w:val="StyleBoldUnderline"/>
        </w:rPr>
      </w:pPr>
      <w:r>
        <w:t xml:space="preserve">Generally, </w:t>
      </w:r>
      <w:r w:rsidRPr="00180D2C">
        <w:rPr>
          <w:rStyle w:val="StyleBoldUnderline"/>
        </w:rPr>
        <w:t>the evidence suggests that intra-</w:t>
      </w:r>
      <w:proofErr w:type="gramStart"/>
      <w:r w:rsidRPr="00180D2C">
        <w:rPr>
          <w:rStyle w:val="StyleBoldUnderline"/>
        </w:rPr>
        <w:t>BRICS</w:t>
      </w:r>
      <w:r>
        <w:rPr>
          <w:rStyle w:val="StyleBoldUnderline"/>
          <w:sz w:val="12"/>
        </w:rPr>
        <w:t xml:space="preserve"> </w:t>
      </w:r>
      <w:r w:rsidRPr="00180D2C">
        <w:rPr>
          <w:rStyle w:val="StyleBoldUnderline"/>
          <w:sz w:val="12"/>
        </w:rPr>
        <w:t xml:space="preserve"> </w:t>
      </w:r>
      <w:r w:rsidRPr="00180D2C">
        <w:rPr>
          <w:rStyle w:val="StyleBoldUnderline"/>
        </w:rPr>
        <w:t>countries’</w:t>
      </w:r>
      <w:proofErr w:type="gramEnd"/>
      <w:r w:rsidRPr="00180D2C">
        <w:rPr>
          <w:rStyle w:val="StyleBoldUnderline"/>
        </w:rPr>
        <w:t xml:space="preserve"> investment is not substantial. </w:t>
      </w:r>
      <w:proofErr w:type="gramStart"/>
      <w:r w:rsidRPr="00180D2C">
        <w:rPr>
          <w:rStyle w:val="StyleBoldUnderline"/>
        </w:rPr>
        <w:t>Traditional</w:t>
      </w:r>
      <w:r>
        <w:rPr>
          <w:rStyle w:val="StyleBoldUnderline"/>
          <w:sz w:val="12"/>
        </w:rPr>
        <w:t xml:space="preserve"> </w:t>
      </w:r>
      <w:r w:rsidRPr="00180D2C">
        <w:rPr>
          <w:rStyle w:val="StyleBoldUnderline"/>
          <w:sz w:val="12"/>
        </w:rPr>
        <w:t xml:space="preserve"> </w:t>
      </w:r>
      <w:r w:rsidRPr="00180D2C">
        <w:rPr>
          <w:rStyle w:val="StyleBoldUnderline"/>
        </w:rPr>
        <w:t>economies</w:t>
      </w:r>
      <w:proofErr w:type="gramEnd"/>
      <w:r w:rsidRPr="00180D2C">
        <w:rPr>
          <w:rStyle w:val="StyleBoldUnderline"/>
        </w:rPr>
        <w:t xml:space="preserve"> play a pivotal role in investment in the BRICS</w:t>
      </w:r>
      <w:r>
        <w:rPr>
          <w:rStyle w:val="StyleBoldUnderline"/>
          <w:sz w:val="12"/>
        </w:rPr>
        <w:t xml:space="preserve"> </w:t>
      </w:r>
      <w:r w:rsidRPr="00180D2C">
        <w:rPr>
          <w:rStyle w:val="StyleBoldUnderline"/>
          <w:sz w:val="12"/>
        </w:rPr>
        <w:t xml:space="preserve"> </w:t>
      </w:r>
      <w:r w:rsidRPr="00180D2C">
        <w:rPr>
          <w:rStyle w:val="StyleBoldUnderline"/>
        </w:rPr>
        <w:t>countries, with the EU-27, the US and Japan having been</w:t>
      </w:r>
      <w:r>
        <w:rPr>
          <w:rStyle w:val="StyleBoldUnderline"/>
          <w:sz w:val="12"/>
        </w:rPr>
        <w:t xml:space="preserve"> </w:t>
      </w:r>
      <w:r w:rsidRPr="00180D2C">
        <w:rPr>
          <w:rStyle w:val="StyleBoldUnderline"/>
          <w:sz w:val="12"/>
        </w:rPr>
        <w:t xml:space="preserve"> </w:t>
      </w:r>
      <w:r w:rsidRPr="00180D2C">
        <w:rPr>
          <w:rStyle w:val="StyleBoldUnderline"/>
        </w:rPr>
        <w:t>critical in this regard.13</w:t>
      </w:r>
      <w:r>
        <w:rPr>
          <w:rStyle w:val="StyleBoldUnderline"/>
          <w:sz w:val="12"/>
        </w:rPr>
        <w:t xml:space="preserve"> </w:t>
      </w:r>
      <w:r w:rsidRPr="00180D2C">
        <w:rPr>
          <w:rStyle w:val="StyleBoldUnderline"/>
          <w:sz w:val="12"/>
        </w:rPr>
        <w:t xml:space="preserve"> </w:t>
      </w:r>
      <w:r>
        <w:t xml:space="preserve">The </w:t>
      </w:r>
      <w:r w:rsidRPr="00180D2C">
        <w:rPr>
          <w:rStyle w:val="StyleBoldUnderline"/>
        </w:rPr>
        <w:t>EU-27 in particular has been the largest source of</w:t>
      </w:r>
      <w:r>
        <w:rPr>
          <w:rStyle w:val="StyleBoldUnderline"/>
          <w:sz w:val="12"/>
        </w:rPr>
        <w:t xml:space="preserve"> </w:t>
      </w:r>
      <w:r w:rsidRPr="00180D2C">
        <w:rPr>
          <w:rStyle w:val="StyleBoldUnderline"/>
          <w:sz w:val="12"/>
        </w:rPr>
        <w:t xml:space="preserve"> </w:t>
      </w:r>
      <w:r w:rsidRPr="00180D2C">
        <w:rPr>
          <w:rStyle w:val="StyleBoldUnderline"/>
        </w:rPr>
        <w:t xml:space="preserve">FDI to the BRICS. The UK has been the biggest </w:t>
      </w:r>
      <w:proofErr w:type="gramStart"/>
      <w:r w:rsidRPr="00180D2C">
        <w:rPr>
          <w:rStyle w:val="StyleBoldUnderline"/>
        </w:rPr>
        <w:t>investor</w:t>
      </w:r>
      <w:r>
        <w:rPr>
          <w:rStyle w:val="StyleBoldUnderline"/>
          <w:sz w:val="12"/>
        </w:rPr>
        <w:t xml:space="preserve"> </w:t>
      </w:r>
      <w:r w:rsidRPr="00180D2C">
        <w:rPr>
          <w:rStyle w:val="StyleBoldUnderline"/>
          <w:sz w:val="12"/>
        </w:rPr>
        <w:t xml:space="preserve"> </w:t>
      </w:r>
      <w:r w:rsidRPr="00180D2C">
        <w:rPr>
          <w:rStyle w:val="StyleBoldUnderline"/>
        </w:rPr>
        <w:t>in</w:t>
      </w:r>
      <w:proofErr w:type="gramEnd"/>
      <w:r w:rsidRPr="00180D2C">
        <w:rPr>
          <w:rStyle w:val="StyleBoldUnderline"/>
        </w:rPr>
        <w:t xml:space="preserve"> Russia and China, Spain the biggest investor in Brazil,</w:t>
      </w:r>
      <w:r>
        <w:rPr>
          <w:rStyle w:val="StyleBoldUnderline"/>
          <w:sz w:val="12"/>
        </w:rPr>
        <w:t xml:space="preserve"> </w:t>
      </w:r>
      <w:r w:rsidRPr="00180D2C">
        <w:rPr>
          <w:rStyle w:val="StyleBoldUnderline"/>
          <w:sz w:val="12"/>
        </w:rPr>
        <w:t xml:space="preserve"> </w:t>
      </w:r>
      <w:r w:rsidRPr="00180D2C">
        <w:rPr>
          <w:rStyle w:val="StyleBoldUnderline"/>
        </w:rPr>
        <w:t>and Germany the biggest investor in India.14 South Africa</w:t>
      </w:r>
      <w:r>
        <w:rPr>
          <w:rStyle w:val="StyleBoldUnderline"/>
          <w:sz w:val="12"/>
        </w:rPr>
        <w:t xml:space="preserve"> </w:t>
      </w:r>
      <w:r w:rsidRPr="00180D2C">
        <w:rPr>
          <w:rStyle w:val="StyleBoldUnderline"/>
          <w:sz w:val="12"/>
        </w:rPr>
        <w:t xml:space="preserve"> </w:t>
      </w:r>
      <w:r w:rsidRPr="00180D2C">
        <w:rPr>
          <w:rStyle w:val="StyleBoldUnderline"/>
        </w:rPr>
        <w:t>has benefited from nearly 80% of FDI inflows coming</w:t>
      </w:r>
      <w:r>
        <w:rPr>
          <w:rStyle w:val="StyleBoldUnderline"/>
          <w:sz w:val="12"/>
        </w:rPr>
        <w:t xml:space="preserve"> </w:t>
      </w:r>
      <w:r w:rsidRPr="00180D2C">
        <w:rPr>
          <w:rStyle w:val="StyleBoldUnderline"/>
          <w:sz w:val="12"/>
        </w:rPr>
        <w:t xml:space="preserve"> </w:t>
      </w:r>
      <w:r w:rsidRPr="00180D2C">
        <w:rPr>
          <w:rStyle w:val="StyleBoldUnderline"/>
        </w:rPr>
        <w:t xml:space="preserve">from the EU. With the cancellation of the BITs, </w:t>
      </w:r>
      <w:proofErr w:type="gramStart"/>
      <w:r w:rsidRPr="00180D2C">
        <w:rPr>
          <w:rStyle w:val="StyleBoldUnderline"/>
        </w:rPr>
        <w:t>existing</w:t>
      </w:r>
      <w:r>
        <w:rPr>
          <w:rStyle w:val="StyleBoldUnderline"/>
          <w:sz w:val="12"/>
        </w:rPr>
        <w:t xml:space="preserve"> </w:t>
      </w:r>
      <w:r w:rsidRPr="00180D2C">
        <w:rPr>
          <w:rStyle w:val="StyleBoldUnderline"/>
          <w:sz w:val="12"/>
        </w:rPr>
        <w:t xml:space="preserve"> </w:t>
      </w:r>
      <w:r w:rsidRPr="00180D2C">
        <w:rPr>
          <w:rStyle w:val="StyleBoldUnderline"/>
        </w:rPr>
        <w:t>investments</w:t>
      </w:r>
      <w:proofErr w:type="gramEnd"/>
      <w:r w:rsidRPr="00180D2C">
        <w:rPr>
          <w:rStyle w:val="StyleBoldUnderline"/>
        </w:rPr>
        <w:t xml:space="preserve"> are protected for an additional 10 years, but</w:t>
      </w:r>
      <w:r>
        <w:rPr>
          <w:rStyle w:val="StyleBoldUnderline"/>
          <w:sz w:val="12"/>
        </w:rPr>
        <w:t xml:space="preserve"> </w:t>
      </w:r>
      <w:r w:rsidRPr="00180D2C">
        <w:rPr>
          <w:rStyle w:val="StyleBoldUnderline"/>
          <w:sz w:val="12"/>
        </w:rPr>
        <w:t xml:space="preserve"> </w:t>
      </w:r>
      <w:r w:rsidRPr="00180D2C">
        <w:rPr>
          <w:rStyle w:val="StyleBoldUnderline"/>
        </w:rPr>
        <w:t>new investments are not.</w:t>
      </w:r>
      <w:r>
        <w:rPr>
          <w:rStyle w:val="StyleBoldUnderline"/>
          <w:sz w:val="12"/>
        </w:rPr>
        <w:t xml:space="preserve"> </w:t>
      </w:r>
      <w:r w:rsidRPr="00180D2C">
        <w:rPr>
          <w:rStyle w:val="StyleBoldUnderline"/>
          <w:sz w:val="12"/>
        </w:rPr>
        <w:t xml:space="preserve"> </w:t>
      </w:r>
      <w:r>
        <w:t xml:space="preserve">US </w:t>
      </w:r>
      <w:r w:rsidRPr="00180D2C">
        <w:rPr>
          <w:rStyle w:val="StyleBoldUnderline"/>
        </w:rPr>
        <w:t>FDI has been directed mainly towards China</w:t>
      </w:r>
      <w:proofErr w:type="gramStart"/>
      <w:r w:rsidRPr="00180D2C">
        <w:rPr>
          <w:rStyle w:val="StyleBoldUnderline"/>
        </w:rPr>
        <w:t>,</w:t>
      </w:r>
      <w:r>
        <w:rPr>
          <w:rStyle w:val="StyleBoldUnderline"/>
          <w:sz w:val="12"/>
        </w:rPr>
        <w:t xml:space="preserve"> </w:t>
      </w:r>
      <w:r w:rsidRPr="00180D2C">
        <w:rPr>
          <w:rStyle w:val="StyleBoldUnderline"/>
          <w:sz w:val="12"/>
        </w:rPr>
        <w:t xml:space="preserve"> </w:t>
      </w:r>
      <w:r w:rsidRPr="00180D2C">
        <w:rPr>
          <w:rStyle w:val="StyleBoldUnderline"/>
        </w:rPr>
        <w:t>reaching</w:t>
      </w:r>
      <w:proofErr w:type="gramEnd"/>
      <w:r w:rsidRPr="00180D2C">
        <w:rPr>
          <w:rStyle w:val="StyleBoldUnderline"/>
        </w:rPr>
        <w:t xml:space="preserve"> its peak in 2008 prior to the global economic</w:t>
      </w:r>
      <w:r>
        <w:rPr>
          <w:rStyle w:val="StyleBoldUnderline"/>
          <w:sz w:val="12"/>
        </w:rPr>
        <w:t xml:space="preserve"> </w:t>
      </w:r>
      <w:r w:rsidRPr="00180D2C">
        <w:rPr>
          <w:rStyle w:val="StyleBoldUnderline"/>
          <w:sz w:val="12"/>
        </w:rPr>
        <w:t xml:space="preserve"> </w:t>
      </w:r>
      <w:r w:rsidRPr="00180D2C">
        <w:rPr>
          <w:rStyle w:val="StyleBoldUnderline"/>
        </w:rPr>
        <w:t>crisis, and falling to its lowest levels in the middle of the</w:t>
      </w:r>
      <w:r>
        <w:rPr>
          <w:rStyle w:val="StyleBoldUnderline"/>
          <w:sz w:val="12"/>
        </w:rPr>
        <w:t xml:space="preserve"> </w:t>
      </w:r>
      <w:r w:rsidRPr="00180D2C">
        <w:rPr>
          <w:rStyle w:val="StyleBoldUnderline"/>
          <w:sz w:val="12"/>
        </w:rPr>
        <w:t xml:space="preserve"> </w:t>
      </w:r>
      <w:r w:rsidRPr="00180D2C">
        <w:rPr>
          <w:rStyle w:val="StyleBoldUnderline"/>
        </w:rPr>
        <w:t>crisis in 2009.</w:t>
      </w:r>
      <w:r>
        <w:rPr>
          <w:rStyle w:val="StyleBoldUnderline"/>
          <w:sz w:val="12"/>
        </w:rPr>
        <w:t xml:space="preserve"> </w:t>
      </w:r>
      <w:r w:rsidRPr="00180D2C">
        <w:rPr>
          <w:rStyle w:val="StyleBoldUnderline"/>
          <w:sz w:val="12"/>
        </w:rPr>
        <w:t xml:space="preserve"> </w:t>
      </w:r>
      <w:r w:rsidRPr="00180D2C">
        <w:rPr>
          <w:rStyle w:val="StyleBoldUnderline"/>
        </w:rPr>
        <w:t xml:space="preserve">Japanese FDI has been relatively diverse, destined </w:t>
      </w:r>
      <w:proofErr w:type="gramStart"/>
      <w:r w:rsidRPr="00180D2C">
        <w:rPr>
          <w:rStyle w:val="StyleBoldUnderline"/>
        </w:rPr>
        <w:t>for</w:t>
      </w:r>
      <w:r>
        <w:rPr>
          <w:rStyle w:val="StyleBoldUnderline"/>
          <w:sz w:val="12"/>
        </w:rPr>
        <w:t xml:space="preserve"> </w:t>
      </w:r>
      <w:r w:rsidRPr="00180D2C">
        <w:rPr>
          <w:rStyle w:val="StyleBoldUnderline"/>
          <w:sz w:val="12"/>
        </w:rPr>
        <w:t xml:space="preserve"> </w:t>
      </w:r>
      <w:r w:rsidRPr="00180D2C">
        <w:rPr>
          <w:rStyle w:val="StyleBoldUnderline"/>
        </w:rPr>
        <w:t>Brazil</w:t>
      </w:r>
      <w:proofErr w:type="gramEnd"/>
      <w:r w:rsidRPr="00180D2C">
        <w:rPr>
          <w:rStyle w:val="StyleBoldUnderline"/>
        </w:rPr>
        <w:t xml:space="preserve"> and increasingly for India; but mainly dominated by China since 2003. Brazil and India competed </w:t>
      </w:r>
      <w:proofErr w:type="gramStart"/>
      <w:r w:rsidRPr="00180D2C">
        <w:rPr>
          <w:rStyle w:val="StyleBoldUnderline"/>
        </w:rPr>
        <w:t>effectively</w:t>
      </w:r>
      <w:r>
        <w:rPr>
          <w:rStyle w:val="StyleBoldUnderline"/>
          <w:sz w:val="12"/>
        </w:rPr>
        <w:t xml:space="preserve"> </w:t>
      </w:r>
      <w:r w:rsidRPr="00180D2C">
        <w:rPr>
          <w:rStyle w:val="StyleBoldUnderline"/>
          <w:sz w:val="12"/>
        </w:rPr>
        <w:t xml:space="preserve"> </w:t>
      </w:r>
      <w:r w:rsidRPr="00180D2C">
        <w:rPr>
          <w:rStyle w:val="StyleBoldUnderline"/>
        </w:rPr>
        <w:t>for</w:t>
      </w:r>
      <w:proofErr w:type="gramEnd"/>
      <w:r w:rsidRPr="00180D2C">
        <w:rPr>
          <w:rStyle w:val="StyleBoldUnderline"/>
        </w:rPr>
        <w:t xml:space="preserve"> Japanese FDI, whereas Russia and South Africa</w:t>
      </w:r>
      <w:r>
        <w:rPr>
          <w:rStyle w:val="StyleBoldUnderline"/>
          <w:sz w:val="12"/>
        </w:rPr>
        <w:t xml:space="preserve"> </w:t>
      </w:r>
      <w:r w:rsidRPr="00180D2C">
        <w:rPr>
          <w:rStyle w:val="StyleBoldUnderline"/>
          <w:sz w:val="12"/>
        </w:rPr>
        <w:t xml:space="preserve"> </w:t>
      </w:r>
      <w:r w:rsidRPr="00180D2C">
        <w:rPr>
          <w:rStyle w:val="StyleBoldUnderline"/>
        </w:rPr>
        <w:t>received relatively less of the incoming FDI from Japan.</w:t>
      </w:r>
    </w:p>
    <w:p w14:paraId="78646025" w14:textId="77777777" w:rsidR="00E07625" w:rsidRDefault="00E07625" w:rsidP="00E07625">
      <w:pPr>
        <w:pStyle w:val="Heading4"/>
      </w:pPr>
      <w:r>
        <w:t>EU and BRICS FDI is directly interlinked</w:t>
      </w:r>
    </w:p>
    <w:p w14:paraId="3DC9687F" w14:textId="77777777" w:rsidR="00E07625" w:rsidRPr="00E4283C" w:rsidRDefault="00E07625" w:rsidP="00E07625">
      <w:pPr>
        <w:rPr>
          <w:sz w:val="18"/>
        </w:rPr>
      </w:pPr>
      <w:proofErr w:type="spellStart"/>
      <w:r>
        <w:rPr>
          <w:rStyle w:val="StyleStyleBold12pt"/>
        </w:rPr>
        <w:t>Havlik</w:t>
      </w:r>
      <w:proofErr w:type="spellEnd"/>
      <w:r>
        <w:rPr>
          <w:rStyle w:val="StyleStyleBold12pt"/>
        </w:rPr>
        <w:t xml:space="preserve"> et al 09- </w:t>
      </w:r>
      <w:r w:rsidRPr="00E4283C">
        <w:t xml:space="preserve">Wiener </w:t>
      </w:r>
      <w:proofErr w:type="spellStart"/>
      <w:r w:rsidRPr="00E4283C">
        <w:t>Institut</w:t>
      </w:r>
      <w:proofErr w:type="spellEnd"/>
      <w:r w:rsidRPr="00E4283C">
        <w:t xml:space="preserve"> </w:t>
      </w:r>
      <w:proofErr w:type="spellStart"/>
      <w:r w:rsidRPr="00E4283C">
        <w:t>für</w:t>
      </w:r>
      <w:proofErr w:type="spellEnd"/>
      <w:r w:rsidRPr="00E4283C">
        <w:t xml:space="preserve"> </w:t>
      </w:r>
      <w:proofErr w:type="spellStart"/>
      <w:r w:rsidRPr="00E4283C">
        <w:t>Internationale</w:t>
      </w:r>
      <w:proofErr w:type="spellEnd"/>
      <w:r w:rsidRPr="00E4283C">
        <w:t xml:space="preserve"> </w:t>
      </w:r>
      <w:proofErr w:type="spellStart"/>
      <w:r w:rsidRPr="00E4283C">
        <w:t>Wirtschaftsvergleich</w:t>
      </w:r>
      <w:proofErr w:type="spellEnd"/>
      <w:r w:rsidRPr="00E4283C">
        <w:t xml:space="preserve"> (</w:t>
      </w:r>
      <w:proofErr w:type="spellStart"/>
      <w:r w:rsidRPr="00E4283C">
        <w:t>wiiw</w:t>
      </w:r>
      <w:proofErr w:type="spellEnd"/>
      <w:r w:rsidRPr="00E4283C">
        <w:t xml:space="preserve">), the Vienna Institute for International Economic Studies, </w:t>
      </w:r>
      <w:proofErr w:type="spellStart"/>
      <w:r w:rsidRPr="00E4283C">
        <w:t>Rahlgasse</w:t>
      </w:r>
      <w:proofErr w:type="spellEnd"/>
      <w:r w:rsidRPr="00E4283C">
        <w:t xml:space="preserve">, (Peter, “EU and BRICs: Challenges and opportunities </w:t>
      </w:r>
      <w:proofErr w:type="gramStart"/>
      <w:r w:rsidRPr="00E4283C">
        <w:t>for</w:t>
      </w:r>
      <w:r>
        <w:rPr>
          <w:sz w:val="10"/>
        </w:rPr>
        <w:t xml:space="preserve"> </w:t>
      </w:r>
      <w:r w:rsidRPr="00E4283C">
        <w:rPr>
          <w:sz w:val="10"/>
        </w:rPr>
        <w:t xml:space="preserve"> </w:t>
      </w:r>
      <w:r w:rsidRPr="00E4283C">
        <w:t>European</w:t>
      </w:r>
      <w:proofErr w:type="gramEnd"/>
      <w:r w:rsidRPr="00E4283C">
        <w:t xml:space="preserve"> competitiveness and cooperation”, 10 July 2009, Enterprise and Industry Directorate-General</w:t>
      </w:r>
      <w:r>
        <w:rPr>
          <w:sz w:val="10"/>
        </w:rPr>
        <w:t xml:space="preserve"> </w:t>
      </w:r>
      <w:r w:rsidRPr="00E4283C">
        <w:rPr>
          <w:sz w:val="10"/>
        </w:rPr>
        <w:t xml:space="preserve"> </w:t>
      </w:r>
      <w:r w:rsidRPr="00E4283C">
        <w:t xml:space="preserve">European Commission, 10 July 2009, </w:t>
      </w:r>
      <w:hyperlink r:id="rId43" w:history="1">
        <w:r w:rsidRPr="00E4283C">
          <w:rPr>
            <w:rStyle w:val="Hyperlink"/>
          </w:rPr>
          <w:t>http://ec.europa.eu/enterprise/newsroom/cf/_getdocument.cfm?doc_id=5586</w:t>
        </w:r>
      </w:hyperlink>
      <w:r w:rsidRPr="00E4283C">
        <w:t>, //CJD)</w:t>
      </w:r>
    </w:p>
    <w:p w14:paraId="72BAB01E" w14:textId="77777777" w:rsidR="00E07625" w:rsidRPr="00EA1A64" w:rsidRDefault="00E07625" w:rsidP="00E07625">
      <w:pPr>
        <w:rPr>
          <w:rStyle w:val="StyleBoldUnderline"/>
        </w:rPr>
      </w:pPr>
      <w:r>
        <w:t xml:space="preserve">While the </w:t>
      </w:r>
      <w:r w:rsidRPr="00180D2C">
        <w:rPr>
          <w:rStyle w:val="StyleBoldUnderline"/>
        </w:rPr>
        <w:t>share of EU FDI going to the BRICs remains small.</w:t>
      </w:r>
      <w:r>
        <w:t xml:space="preserve"> </w:t>
      </w:r>
      <w:proofErr w:type="gramStart"/>
      <w:r>
        <w:t>the</w:t>
      </w:r>
      <w:proofErr w:type="gramEnd"/>
      <w:r>
        <w:t xml:space="preserve"> </w:t>
      </w:r>
      <w:r w:rsidRPr="00EA1A64">
        <w:rPr>
          <w:rStyle w:val="StyleBoldUnderline"/>
        </w:rPr>
        <w:t>EU is an important</w:t>
      </w:r>
      <w:r>
        <w:rPr>
          <w:rStyle w:val="StyleBoldUnderline"/>
          <w:sz w:val="12"/>
        </w:rPr>
        <w:t xml:space="preserve"> </w:t>
      </w:r>
      <w:r w:rsidRPr="00EA1A64">
        <w:rPr>
          <w:rStyle w:val="StyleBoldUnderline"/>
          <w:sz w:val="12"/>
        </w:rPr>
        <w:t xml:space="preserve"> </w:t>
      </w:r>
      <w:r w:rsidRPr="00EA1A64">
        <w:rPr>
          <w:rStyle w:val="StyleBoldUnderline"/>
        </w:rPr>
        <w:t>source of FDI for all BRICs</w:t>
      </w:r>
      <w:r>
        <w:t xml:space="preserve">. This constellation mirrors trade, as </w:t>
      </w:r>
      <w:r w:rsidRPr="00EA1A64">
        <w:rPr>
          <w:rStyle w:val="StyleBoldUnderline"/>
        </w:rPr>
        <w:t xml:space="preserve">the EU is a more </w:t>
      </w:r>
      <w:proofErr w:type="gramStart"/>
      <w:r w:rsidRPr="00EA1A64">
        <w:rPr>
          <w:rStyle w:val="StyleBoldUnderline"/>
        </w:rPr>
        <w:t>important</w:t>
      </w:r>
      <w:r>
        <w:rPr>
          <w:rStyle w:val="StyleBoldUnderline"/>
          <w:sz w:val="12"/>
        </w:rPr>
        <w:t xml:space="preserve"> </w:t>
      </w:r>
      <w:r w:rsidRPr="00EA1A64">
        <w:rPr>
          <w:rStyle w:val="StyleBoldUnderline"/>
          <w:sz w:val="12"/>
        </w:rPr>
        <w:t xml:space="preserve"> </w:t>
      </w:r>
      <w:r w:rsidRPr="00EA1A64">
        <w:rPr>
          <w:rStyle w:val="StyleBoldUnderline"/>
        </w:rPr>
        <w:t>trading</w:t>
      </w:r>
      <w:proofErr w:type="gramEnd"/>
      <w:r w:rsidRPr="00EA1A64">
        <w:rPr>
          <w:rStyle w:val="StyleBoldUnderline"/>
        </w:rPr>
        <w:t xml:space="preserve"> partner for the BRICs than vice versa.</w:t>
      </w:r>
      <w:r>
        <w:t xml:space="preserve"> In terms of FDI flows: </w:t>
      </w:r>
      <w:r w:rsidRPr="00EA1A64">
        <w:rPr>
          <w:rStyle w:val="StyleBoldUnderline"/>
        </w:rPr>
        <w:t xml:space="preserve">the EU is by far </w:t>
      </w:r>
      <w:proofErr w:type="gramStart"/>
      <w:r w:rsidRPr="00EA1A64">
        <w:rPr>
          <w:rStyle w:val="StyleBoldUnderline"/>
        </w:rPr>
        <w:t>the</w:t>
      </w:r>
      <w:r>
        <w:rPr>
          <w:rStyle w:val="StyleBoldUnderline"/>
          <w:sz w:val="12"/>
        </w:rPr>
        <w:t xml:space="preserve"> </w:t>
      </w:r>
      <w:r w:rsidRPr="00EA1A64">
        <w:rPr>
          <w:rStyle w:val="StyleBoldUnderline"/>
          <w:sz w:val="12"/>
        </w:rPr>
        <w:t xml:space="preserve"> </w:t>
      </w:r>
      <w:r w:rsidRPr="00EA1A64">
        <w:rPr>
          <w:rStyle w:val="StyleBoldUnderline"/>
        </w:rPr>
        <w:t>most</w:t>
      </w:r>
      <w:proofErr w:type="gramEnd"/>
      <w:r w:rsidRPr="00EA1A64">
        <w:rPr>
          <w:rStyle w:val="StyleBoldUnderline"/>
        </w:rPr>
        <w:t xml:space="preserve"> important investor in Russia and Brazil accounting on average for 57% and 53% of</w:t>
      </w:r>
      <w:r>
        <w:rPr>
          <w:rStyle w:val="StyleBoldUnderline"/>
          <w:sz w:val="12"/>
        </w:rPr>
        <w:t xml:space="preserve"> </w:t>
      </w:r>
      <w:r w:rsidRPr="00EA1A64">
        <w:rPr>
          <w:rStyle w:val="StyleBoldUnderline"/>
          <w:sz w:val="12"/>
        </w:rPr>
        <w:t xml:space="preserve"> </w:t>
      </w:r>
      <w:r w:rsidRPr="00EA1A64">
        <w:rPr>
          <w:rStyle w:val="StyleBoldUnderline"/>
        </w:rPr>
        <w:t xml:space="preserve">the total FDI going to these countries in the period 2004-2007 </w:t>
      </w:r>
      <w:r>
        <w:t>(Figure 1.3.4, left).</w:t>
      </w:r>
      <w:r>
        <w:rPr>
          <w:sz w:val="12"/>
        </w:rPr>
        <w:t xml:space="preserve"> </w:t>
      </w:r>
      <w:r w:rsidRPr="00EA1A64">
        <w:rPr>
          <w:sz w:val="12"/>
        </w:rPr>
        <w:t xml:space="preserve"> </w:t>
      </w:r>
      <w:r>
        <w:t xml:space="preserve">In the </w:t>
      </w:r>
      <w:r w:rsidRPr="00EA1A64">
        <w:rPr>
          <w:rStyle w:val="StyleBoldUnderline"/>
        </w:rPr>
        <w:t xml:space="preserve">Asian BRIC economies the share of </w:t>
      </w:r>
      <w:proofErr w:type="gramStart"/>
      <w:r w:rsidRPr="00EA1A64">
        <w:rPr>
          <w:rStyle w:val="StyleBoldUnderline"/>
        </w:rPr>
        <w:t>the</w:t>
      </w:r>
      <w:r>
        <w:rPr>
          <w:rStyle w:val="StyleBoldUnderline"/>
          <w:sz w:val="12"/>
        </w:rPr>
        <w:t xml:space="preserve"> </w:t>
      </w:r>
      <w:r w:rsidRPr="00EA1A64">
        <w:rPr>
          <w:rStyle w:val="StyleBoldUnderline"/>
          <w:sz w:val="12"/>
        </w:rPr>
        <w:t xml:space="preserve"> </w:t>
      </w:r>
      <w:proofErr w:type="spellStart"/>
      <w:r w:rsidRPr="00EA1A64">
        <w:rPr>
          <w:rStyle w:val="StyleBoldUnderline"/>
        </w:rPr>
        <w:t>i</w:t>
      </w:r>
      <w:proofErr w:type="spellEnd"/>
      <w:proofErr w:type="gramEnd"/>
      <w:r w:rsidRPr="00EA1A64">
        <w:rPr>
          <w:rStyle w:val="StyleBoldUnderline"/>
        </w:rPr>
        <w:t xml:space="preserve"> inward FDI is much lower, ranging</w:t>
      </w:r>
      <w:r>
        <w:rPr>
          <w:rStyle w:val="StyleBoldUnderline"/>
          <w:sz w:val="12"/>
        </w:rPr>
        <w:t xml:space="preserve"> </w:t>
      </w:r>
      <w:r w:rsidRPr="00EA1A64">
        <w:rPr>
          <w:sz w:val="12"/>
        </w:rPr>
        <w:t xml:space="preserve"> </w:t>
      </w:r>
      <w:r w:rsidRPr="00EA1A64">
        <w:rPr>
          <w:rStyle w:val="StyleBoldUnderline"/>
        </w:rPr>
        <w:t xml:space="preserve">from 31% in India to only 10% in China. This is explained by the large intra-regional </w:t>
      </w:r>
      <w:proofErr w:type="gramStart"/>
      <w:r w:rsidRPr="00EA1A64">
        <w:rPr>
          <w:rStyle w:val="StyleBoldUnderline"/>
        </w:rPr>
        <w:t>FDI</w:t>
      </w:r>
      <w:r>
        <w:rPr>
          <w:rStyle w:val="StyleBoldUnderline"/>
          <w:sz w:val="12"/>
        </w:rPr>
        <w:t xml:space="preserve"> </w:t>
      </w:r>
      <w:r w:rsidRPr="00EA1A64">
        <w:rPr>
          <w:rStyle w:val="StyleBoldUnderline"/>
          <w:sz w:val="12"/>
        </w:rPr>
        <w:t xml:space="preserve"> </w:t>
      </w:r>
      <w:r w:rsidRPr="00EA1A64">
        <w:rPr>
          <w:rStyle w:val="StyleBoldUnderline"/>
        </w:rPr>
        <w:t>flows</w:t>
      </w:r>
      <w:proofErr w:type="gramEnd"/>
      <w:r w:rsidRPr="00EA1A64">
        <w:rPr>
          <w:rStyle w:val="StyleBoldUnderline"/>
        </w:rPr>
        <w:t xml:space="preserve"> in South and South-East Asia. In the case </w:t>
      </w:r>
      <w:proofErr w:type="gramStart"/>
      <w:r w:rsidRPr="00EA1A64">
        <w:rPr>
          <w:rStyle w:val="StyleBoldUnderline"/>
        </w:rPr>
        <w:t>of</w:t>
      </w:r>
      <w:r>
        <w:rPr>
          <w:rStyle w:val="StyleBoldUnderline"/>
          <w:sz w:val="12"/>
        </w:rPr>
        <w:t xml:space="preserve"> </w:t>
      </w:r>
      <w:r w:rsidRPr="00EA1A64">
        <w:rPr>
          <w:rStyle w:val="StyleBoldUnderline"/>
          <w:sz w:val="12"/>
        </w:rPr>
        <w:t xml:space="preserve"> </w:t>
      </w:r>
      <w:r w:rsidRPr="00EA1A64">
        <w:rPr>
          <w:rStyle w:val="StyleBoldUnderline"/>
        </w:rPr>
        <w:t>Hong</w:t>
      </w:r>
      <w:proofErr w:type="gramEnd"/>
      <w:r w:rsidRPr="00EA1A64">
        <w:rPr>
          <w:rStyle w:val="StyleBoldUnderline"/>
        </w:rPr>
        <w:t xml:space="preserve"> Kong stands out as the</w:t>
      </w:r>
      <w:r>
        <w:rPr>
          <w:rStyle w:val="StyleBoldUnderline"/>
          <w:sz w:val="12"/>
        </w:rPr>
        <w:t xml:space="preserve"> </w:t>
      </w:r>
      <w:r w:rsidRPr="00EA1A64">
        <w:rPr>
          <w:rStyle w:val="StyleBoldUnderline"/>
          <w:sz w:val="12"/>
        </w:rPr>
        <w:t xml:space="preserve"> </w:t>
      </w:r>
      <w:r w:rsidRPr="00EA1A64">
        <w:rPr>
          <w:rStyle w:val="StyleBoldUnderline"/>
        </w:rPr>
        <w:t xml:space="preserve">largest investor accounting for 37% of total inflows in the period 2004-2007. FDI </w:t>
      </w:r>
      <w:proofErr w:type="gramStart"/>
      <w:r w:rsidRPr="00EA1A64">
        <w:rPr>
          <w:rStyle w:val="StyleBoldUnderline"/>
        </w:rPr>
        <w:t>flows</w:t>
      </w:r>
      <w:r>
        <w:rPr>
          <w:rStyle w:val="StyleBoldUnderline"/>
          <w:sz w:val="12"/>
        </w:rPr>
        <w:t xml:space="preserve"> </w:t>
      </w:r>
      <w:r w:rsidRPr="00EA1A64">
        <w:rPr>
          <w:rStyle w:val="StyleBoldUnderline"/>
          <w:sz w:val="12"/>
        </w:rPr>
        <w:t xml:space="preserve"> </w:t>
      </w:r>
      <w:r w:rsidRPr="00EA1A64">
        <w:rPr>
          <w:rStyle w:val="StyleBoldUnderline"/>
        </w:rPr>
        <w:t>originating</w:t>
      </w:r>
      <w:proofErr w:type="gramEnd"/>
      <w:r w:rsidRPr="00EA1A64">
        <w:rPr>
          <w:rStyle w:val="StyleBoldUnderline"/>
        </w:rPr>
        <w:t xml:space="preserve"> from Singapore, Taiwan and South Korea make up another 13%"</w:t>
      </w:r>
      <w:r>
        <w:t xml:space="preserve"> The </w:t>
      </w:r>
      <w:r w:rsidRPr="00EA1A64">
        <w:rPr>
          <w:rStyle w:val="StyleBoldUnderline"/>
        </w:rPr>
        <w:t>high</w:t>
      </w:r>
      <w:r>
        <w:rPr>
          <w:rStyle w:val="StyleBoldUnderline"/>
          <w:sz w:val="12"/>
        </w:rPr>
        <w:t xml:space="preserve"> </w:t>
      </w:r>
      <w:r w:rsidRPr="00EA1A64">
        <w:rPr>
          <w:rStyle w:val="StyleBoldUnderline"/>
          <w:sz w:val="12"/>
        </w:rPr>
        <w:t xml:space="preserve"> </w:t>
      </w:r>
      <w:r w:rsidRPr="00EA1A64">
        <w:rPr>
          <w:rStyle w:val="StyleBoldUnderline"/>
        </w:rPr>
        <w:t>share of intra-regional FDI in Asian countries is linked to the high degree of</w:t>
      </w:r>
      <w:r>
        <w:rPr>
          <w:rStyle w:val="StyleBoldUnderline"/>
          <w:sz w:val="12"/>
        </w:rPr>
        <w:t xml:space="preserve"> </w:t>
      </w:r>
      <w:r w:rsidRPr="00EA1A64">
        <w:rPr>
          <w:rStyle w:val="StyleBoldUnderline"/>
          <w:sz w:val="12"/>
        </w:rPr>
        <w:t xml:space="preserve"> </w:t>
      </w:r>
      <w:r w:rsidRPr="00EA1A64">
        <w:rPr>
          <w:rStyle w:val="StyleBoldUnderline"/>
        </w:rPr>
        <w:t>vertical trade</w:t>
      </w:r>
      <w:r>
        <w:rPr>
          <w:rStyle w:val="StyleBoldUnderline"/>
          <w:sz w:val="12"/>
        </w:rPr>
        <w:t xml:space="preserve"> </w:t>
      </w:r>
      <w:r w:rsidRPr="00EA1A64">
        <w:rPr>
          <w:rStyle w:val="StyleBoldUnderline"/>
          <w:sz w:val="12"/>
        </w:rPr>
        <w:t xml:space="preserve"> </w:t>
      </w:r>
      <w:r w:rsidRPr="00EA1A64">
        <w:rPr>
          <w:rStyle w:val="StyleBoldUnderline"/>
        </w:rPr>
        <w:t>integration.</w:t>
      </w:r>
      <w:r>
        <w:t xml:space="preserve"> In the </w:t>
      </w:r>
      <w:r w:rsidRPr="00EA1A64">
        <w:rPr>
          <w:rStyle w:val="StyleBoldUnderline"/>
        </w:rPr>
        <w:t xml:space="preserve">case of Hong Kong, however, a part of the FDI flows to China </w:t>
      </w:r>
      <w:proofErr w:type="gramStart"/>
      <w:r w:rsidRPr="00EA1A64">
        <w:rPr>
          <w:rStyle w:val="StyleBoldUnderline"/>
        </w:rPr>
        <w:t>constitutes</w:t>
      </w:r>
      <w:r>
        <w:rPr>
          <w:rStyle w:val="StyleBoldUnderline"/>
          <w:sz w:val="12"/>
        </w:rPr>
        <w:t xml:space="preserve"> </w:t>
      </w:r>
      <w:r w:rsidRPr="00EA1A64">
        <w:rPr>
          <w:rStyle w:val="StyleBoldUnderline"/>
          <w:sz w:val="12"/>
        </w:rPr>
        <w:t xml:space="preserve"> </w:t>
      </w:r>
      <w:r w:rsidRPr="00EA1A64">
        <w:rPr>
          <w:rStyle w:val="StyleBoldUnderline"/>
        </w:rPr>
        <w:t>round</w:t>
      </w:r>
      <w:proofErr w:type="gramEnd"/>
      <w:r w:rsidRPr="00EA1A64">
        <w:rPr>
          <w:rStyle w:val="StyleBoldUnderline"/>
        </w:rPr>
        <w:t xml:space="preserve">-tripping capital </w:t>
      </w:r>
      <w:proofErr w:type="spellStart"/>
      <w:r w:rsidRPr="00EA1A64">
        <w:rPr>
          <w:rStyle w:val="StyleBoldUnderline"/>
        </w:rPr>
        <w:t>ie</w:t>
      </w:r>
      <w:proofErr w:type="spellEnd"/>
      <w:r w:rsidRPr="00EA1A64">
        <w:rPr>
          <w:rStyle w:val="StyleBoldUnderline"/>
        </w:rPr>
        <w:t xml:space="preserve"> Chinese investment taking a detour via Hong Kong for tax or</w:t>
      </w:r>
      <w:r>
        <w:rPr>
          <w:rStyle w:val="StyleBoldUnderline"/>
          <w:sz w:val="12"/>
        </w:rPr>
        <w:t xml:space="preserve"> </w:t>
      </w:r>
      <w:r w:rsidRPr="00EA1A64">
        <w:rPr>
          <w:rStyle w:val="StyleBoldUnderline"/>
          <w:sz w:val="12"/>
        </w:rPr>
        <w:t xml:space="preserve"> </w:t>
      </w:r>
      <w:r w:rsidRPr="00EA1A64">
        <w:rPr>
          <w:rStyle w:val="StyleBoldUnderline"/>
        </w:rPr>
        <w:t>other reasons</w:t>
      </w:r>
      <w:r>
        <w:t xml:space="preserve"> (</w:t>
      </w:r>
      <w:proofErr w:type="spellStart"/>
      <w:r>
        <w:t>Poncet</w:t>
      </w:r>
      <w:proofErr w:type="spellEnd"/>
      <w:r>
        <w:t xml:space="preserve"> 2008). This </w:t>
      </w:r>
      <w:r w:rsidRPr="00EA1A64">
        <w:rPr>
          <w:rStyle w:val="StyleBoldUnderline"/>
        </w:rPr>
        <w:t xml:space="preserve">phenomenon is also </w:t>
      </w:r>
      <w:proofErr w:type="gramStart"/>
      <w:r w:rsidRPr="00EA1A64">
        <w:rPr>
          <w:rStyle w:val="StyleBoldUnderline"/>
        </w:rPr>
        <w:t>found</w:t>
      </w:r>
      <w:r>
        <w:rPr>
          <w:rStyle w:val="StyleBoldUnderline"/>
          <w:sz w:val="12"/>
        </w:rPr>
        <w:t xml:space="preserve"> </w:t>
      </w:r>
      <w:r w:rsidRPr="00EA1A64">
        <w:rPr>
          <w:rStyle w:val="StyleBoldUnderline"/>
          <w:sz w:val="12"/>
        </w:rPr>
        <w:t xml:space="preserve"> </w:t>
      </w:r>
      <w:r w:rsidRPr="00EA1A64">
        <w:rPr>
          <w:rStyle w:val="StyleBoldUnderline"/>
        </w:rPr>
        <w:t>in</w:t>
      </w:r>
      <w:proofErr w:type="gramEnd"/>
      <w:r w:rsidRPr="00EA1A64">
        <w:rPr>
          <w:rStyle w:val="StyleBoldUnderline"/>
        </w:rPr>
        <w:t xml:space="preserve"> India and Russia since</w:t>
      </w:r>
      <w:r>
        <w:rPr>
          <w:rStyle w:val="StyleBoldUnderline"/>
          <w:sz w:val="12"/>
        </w:rPr>
        <w:t xml:space="preserve"> </w:t>
      </w:r>
      <w:r w:rsidRPr="00EA1A64">
        <w:rPr>
          <w:rStyle w:val="StyleBoldUnderline"/>
          <w:sz w:val="12"/>
        </w:rPr>
        <w:t xml:space="preserve"> </w:t>
      </w:r>
      <w:r w:rsidRPr="00EA1A64">
        <w:rPr>
          <w:rStyle w:val="StyleBoldUnderline"/>
        </w:rPr>
        <w:t xml:space="preserve">round-tripping </w:t>
      </w:r>
      <w:r w:rsidRPr="00EA1A64">
        <w:rPr>
          <w:rStyle w:val="StyleBoldUnderline"/>
        </w:rPr>
        <w:lastRenderedPageBreak/>
        <w:t>inflates a country's aggregate EDIL the role of the EU as a provider of FDI to</w:t>
      </w:r>
      <w:r>
        <w:rPr>
          <w:rStyle w:val="StyleBoldUnderline"/>
          <w:sz w:val="12"/>
        </w:rPr>
        <w:t xml:space="preserve"> </w:t>
      </w:r>
      <w:r w:rsidRPr="00EA1A64">
        <w:rPr>
          <w:rStyle w:val="StyleBoldUnderline"/>
          <w:sz w:val="12"/>
        </w:rPr>
        <w:t xml:space="preserve"> </w:t>
      </w:r>
      <w:r w:rsidRPr="00EA1A64">
        <w:rPr>
          <w:rStyle w:val="StyleBoldUnderline"/>
        </w:rPr>
        <w:t>India and China might be higher than suggested</w:t>
      </w:r>
      <w:r>
        <w:rPr>
          <w:rStyle w:val="StyleBoldUnderline"/>
          <w:sz w:val="12"/>
        </w:rPr>
        <w:t xml:space="preserve"> </w:t>
      </w:r>
      <w:r w:rsidRPr="00EA1A64">
        <w:rPr>
          <w:rStyle w:val="StyleBoldUnderline"/>
          <w:sz w:val="12"/>
        </w:rPr>
        <w:t xml:space="preserve"> </w:t>
      </w:r>
      <w:r w:rsidRPr="00EA1A64">
        <w:rPr>
          <w:rStyle w:val="StyleBoldUnderline"/>
        </w:rPr>
        <w:t>by the statistics in the case of Russia the</w:t>
      </w:r>
      <w:r>
        <w:rPr>
          <w:rStyle w:val="StyleBoldUnderline"/>
          <w:sz w:val="12"/>
        </w:rPr>
        <w:t xml:space="preserve"> </w:t>
      </w:r>
      <w:r w:rsidRPr="00EA1A64">
        <w:rPr>
          <w:rStyle w:val="StyleBoldUnderline"/>
          <w:sz w:val="12"/>
        </w:rPr>
        <w:t xml:space="preserve"> </w:t>
      </w:r>
      <w:r w:rsidRPr="00EA1A64">
        <w:rPr>
          <w:rStyle w:val="StyleBoldUnderline"/>
        </w:rPr>
        <w:t>situation is different because much of Russian round-tripping capital enters was Cyprus</w:t>
      </w:r>
      <w:r>
        <w:rPr>
          <w:rStyle w:val="StyleBoldUnderline"/>
          <w:sz w:val="12"/>
        </w:rPr>
        <w:t xml:space="preserve"> </w:t>
      </w:r>
      <w:r w:rsidRPr="00EA1A64">
        <w:rPr>
          <w:rStyle w:val="StyleBoldUnderline"/>
          <w:sz w:val="12"/>
        </w:rPr>
        <w:t xml:space="preserve"> </w:t>
      </w:r>
      <w:proofErr w:type="spellStart"/>
      <w:r w:rsidRPr="00EA1A64">
        <w:rPr>
          <w:rStyle w:val="StyleBoldUnderline"/>
        </w:rPr>
        <w:t>gardes</w:t>
      </w:r>
      <w:proofErr w:type="spellEnd"/>
      <w:r w:rsidRPr="00EA1A64">
        <w:rPr>
          <w:rStyle w:val="StyleBoldUnderline"/>
        </w:rPr>
        <w:t xml:space="preserve"> of the precise</w:t>
      </w:r>
      <w:r>
        <w:rPr>
          <w:rStyle w:val="StyleBoldUnderline"/>
          <w:sz w:val="12"/>
        </w:rPr>
        <w:t xml:space="preserve"> </w:t>
      </w:r>
      <w:r w:rsidRPr="00EA1A64">
        <w:rPr>
          <w:rStyle w:val="StyleBoldUnderline"/>
          <w:sz w:val="12"/>
        </w:rPr>
        <w:t xml:space="preserve"> </w:t>
      </w:r>
      <w:r w:rsidRPr="00EA1A64">
        <w:rPr>
          <w:rStyle w:val="StyleBoldUnderline"/>
        </w:rPr>
        <w:t>share of EU</w:t>
      </w:r>
      <w:r>
        <w:rPr>
          <w:rStyle w:val="StyleBoldUnderline"/>
          <w:sz w:val="12"/>
        </w:rPr>
        <w:t xml:space="preserve"> </w:t>
      </w:r>
      <w:r w:rsidRPr="00EA1A64">
        <w:rPr>
          <w:rStyle w:val="StyleBoldUnderline"/>
          <w:sz w:val="12"/>
        </w:rPr>
        <w:t xml:space="preserve"> </w:t>
      </w:r>
      <w:r w:rsidRPr="00EA1A64">
        <w:rPr>
          <w:rStyle w:val="StyleBoldUnderline"/>
        </w:rPr>
        <w:t>which is an EU member state</w:t>
      </w:r>
      <w:r>
        <w:t xml:space="preserve"> (see Box 13.2). </w:t>
      </w:r>
      <w:proofErr w:type="spellStart"/>
      <w:proofErr w:type="gramStart"/>
      <w:r>
        <w:t>Reg</w:t>
      </w:r>
      <w:proofErr w:type="spellEnd"/>
      <w:r>
        <w:rPr>
          <w:sz w:val="12"/>
        </w:rPr>
        <w:t xml:space="preserve"> </w:t>
      </w:r>
      <w:r w:rsidRPr="00EA1A64">
        <w:rPr>
          <w:sz w:val="12"/>
        </w:rPr>
        <w:t xml:space="preserve"> </w:t>
      </w:r>
      <w:r w:rsidRPr="00EA1A64">
        <w:rPr>
          <w:rStyle w:val="StyleBoldUnderline"/>
        </w:rPr>
        <w:t>member</w:t>
      </w:r>
      <w:proofErr w:type="gramEnd"/>
      <w:r w:rsidRPr="00EA1A64">
        <w:rPr>
          <w:rStyle w:val="StyleBoldUnderline"/>
        </w:rPr>
        <w:t xml:space="preserve"> states in Russia's inward FDI EU firms show a very high presence in Russia</w:t>
      </w:r>
      <w:r>
        <w:t xml:space="preserve">. </w:t>
      </w:r>
      <w:proofErr w:type="gramStart"/>
      <w:r>
        <w:t>A</w:t>
      </w:r>
      <w:r>
        <w:rPr>
          <w:sz w:val="12"/>
        </w:rPr>
        <w:t xml:space="preserve"> </w:t>
      </w:r>
      <w:r w:rsidRPr="00EA1A64">
        <w:rPr>
          <w:sz w:val="12"/>
        </w:rPr>
        <w:t xml:space="preserve"> </w:t>
      </w:r>
      <w:r>
        <w:t>major</w:t>
      </w:r>
      <w:proofErr w:type="gramEnd"/>
      <w:r>
        <w:t xml:space="preserve"> reason for </w:t>
      </w:r>
      <w:r w:rsidRPr="00EA1A64">
        <w:rPr>
          <w:rStyle w:val="StyleBoldUnderline"/>
        </w:rPr>
        <w:t>it is Russia’s proximity which is one of the major determinant</w:t>
      </w:r>
      <w:r>
        <w:rPr>
          <w:rStyle w:val="StyleBoldUnderline"/>
          <w:sz w:val="12"/>
        </w:rPr>
        <w:t xml:space="preserve"> </w:t>
      </w:r>
      <w:r w:rsidRPr="00EA1A64">
        <w:rPr>
          <w:rStyle w:val="StyleBoldUnderline"/>
          <w:sz w:val="12"/>
        </w:rPr>
        <w:t xml:space="preserve"> </w:t>
      </w:r>
      <w:r w:rsidRPr="00EA1A64">
        <w:rPr>
          <w:rStyle w:val="StyleBoldUnderline"/>
        </w:rPr>
        <w:t>intensity of bilateral FDI flows to emerging markets</w:t>
      </w:r>
      <w:r>
        <w:t xml:space="preserve"> (</w:t>
      </w:r>
      <w:proofErr w:type="spellStart"/>
      <w:r>
        <w:t>Frenkel</w:t>
      </w:r>
      <w:proofErr w:type="spellEnd"/>
      <w:r>
        <w:t xml:space="preserve">. </w:t>
      </w:r>
      <w:proofErr w:type="spellStart"/>
      <w:r>
        <w:t>Funke</w:t>
      </w:r>
      <w:proofErr w:type="spellEnd"/>
      <w:r>
        <w:t xml:space="preserve"> and </w:t>
      </w:r>
      <w:proofErr w:type="spellStart"/>
      <w:r>
        <w:t>Stadma</w:t>
      </w:r>
      <w:proofErr w:type="spellEnd"/>
      <w:r>
        <w:t>, 2004).</w:t>
      </w:r>
      <w:r>
        <w:rPr>
          <w:sz w:val="12"/>
        </w:rPr>
        <w:t xml:space="preserve"> </w:t>
      </w:r>
      <w:r w:rsidRPr="00EA1A64">
        <w:rPr>
          <w:sz w:val="12"/>
        </w:rPr>
        <w:t xml:space="preserve"> </w:t>
      </w:r>
      <w:r>
        <w:t xml:space="preserve">The </w:t>
      </w:r>
      <w:r w:rsidRPr="00EA1A64">
        <w:rPr>
          <w:rStyle w:val="StyleBoldUnderline"/>
        </w:rPr>
        <w:t xml:space="preserve">EU emerges as the largest provider of </w:t>
      </w:r>
      <w:proofErr w:type="gramStart"/>
      <w:r w:rsidRPr="00EA1A64">
        <w:rPr>
          <w:rStyle w:val="StyleBoldUnderline"/>
        </w:rPr>
        <w:t>FDI</w:t>
      </w:r>
      <w:r>
        <w:rPr>
          <w:rStyle w:val="StyleBoldUnderline"/>
          <w:sz w:val="12"/>
        </w:rPr>
        <w:t xml:space="preserve"> </w:t>
      </w:r>
      <w:r w:rsidRPr="00EA1A64">
        <w:rPr>
          <w:rStyle w:val="StyleBoldUnderline"/>
          <w:sz w:val="12"/>
        </w:rPr>
        <w:t xml:space="preserve"> </w:t>
      </w:r>
      <w:r w:rsidRPr="00EA1A64">
        <w:rPr>
          <w:rStyle w:val="StyleBoldUnderline"/>
        </w:rPr>
        <w:t>among</w:t>
      </w:r>
      <w:proofErr w:type="gramEnd"/>
      <w:r w:rsidRPr="00EA1A64">
        <w:rPr>
          <w:rStyle w:val="StyleBoldUnderline"/>
        </w:rPr>
        <w:t xml:space="preserve"> the Triad countries in each of the</w:t>
      </w:r>
      <w:r>
        <w:rPr>
          <w:rStyle w:val="StyleBoldUnderline"/>
          <w:sz w:val="12"/>
        </w:rPr>
        <w:t xml:space="preserve"> </w:t>
      </w:r>
      <w:r w:rsidRPr="00EA1A64">
        <w:rPr>
          <w:rStyle w:val="StyleBoldUnderline"/>
          <w:sz w:val="12"/>
        </w:rPr>
        <w:t xml:space="preserve"> </w:t>
      </w:r>
      <w:r w:rsidRPr="00EA1A64">
        <w:rPr>
          <w:rStyle w:val="StyleBoldUnderline"/>
        </w:rPr>
        <w:t>BRICs</w:t>
      </w:r>
      <w:r>
        <w:t xml:space="preserve"> (Figure 13.4 right Russia and Brazil, the amount invested</w:t>
      </w:r>
      <w:r>
        <w:rPr>
          <w:sz w:val="12"/>
        </w:rPr>
        <w:t xml:space="preserve"> </w:t>
      </w:r>
      <w:r w:rsidRPr="00EA1A64">
        <w:rPr>
          <w:sz w:val="12"/>
        </w:rPr>
        <w:t xml:space="preserve"> </w:t>
      </w:r>
      <w:r>
        <w:t xml:space="preserve">by </w:t>
      </w:r>
      <w:r w:rsidRPr="00EA1A64">
        <w:rPr>
          <w:rStyle w:val="StyleBoldUnderline"/>
        </w:rPr>
        <w:t>EU firms equaled</w:t>
      </w:r>
      <w:r>
        <w:rPr>
          <w:rStyle w:val="StyleBoldUnderline"/>
          <w:sz w:val="12"/>
        </w:rPr>
        <w:t xml:space="preserve"> </w:t>
      </w:r>
      <w:r w:rsidRPr="00EA1A64">
        <w:rPr>
          <w:rStyle w:val="StyleBoldUnderline"/>
          <w:sz w:val="12"/>
        </w:rPr>
        <w:t xml:space="preserve"> </w:t>
      </w:r>
      <w:r w:rsidRPr="00EA1A64">
        <w:rPr>
          <w:rStyle w:val="StyleBoldUnderline"/>
        </w:rPr>
        <w:t>seven to eight times the amount of FDI</w:t>
      </w:r>
      <w:r>
        <w:rPr>
          <w:rStyle w:val="StyleBoldUnderline"/>
          <w:sz w:val="12"/>
        </w:rPr>
        <w:t xml:space="preserve"> </w:t>
      </w:r>
      <w:r w:rsidRPr="00EA1A64">
        <w:rPr>
          <w:rStyle w:val="StyleBoldUnderline"/>
          <w:sz w:val="12"/>
        </w:rPr>
        <w:t xml:space="preserve"> </w:t>
      </w:r>
      <w:r w:rsidRPr="00EA1A64">
        <w:rPr>
          <w:rStyle w:val="StyleBoldUnderline"/>
        </w:rPr>
        <w:t xml:space="preserve">us firms in these countries </w:t>
      </w:r>
      <w:r>
        <w:t>(average</w:t>
      </w:r>
      <w:r>
        <w:rPr>
          <w:sz w:val="12"/>
        </w:rPr>
        <w:t xml:space="preserve"> </w:t>
      </w:r>
      <w:r w:rsidRPr="00EA1A64">
        <w:rPr>
          <w:sz w:val="12"/>
        </w:rPr>
        <w:t xml:space="preserve"> </w:t>
      </w:r>
      <w:r w:rsidRPr="00EA1A64">
        <w:rPr>
          <w:rStyle w:val="StyleBoldUnderline"/>
        </w:rPr>
        <w:t xml:space="preserve">by </w:t>
      </w:r>
      <w:r>
        <w:rPr>
          <w:rStyle w:val="StyleBoldUnderline"/>
          <w:sz w:val="12"/>
        </w:rPr>
        <w:t xml:space="preserve"> </w:t>
      </w:r>
      <w:r w:rsidRPr="00EA1A64">
        <w:rPr>
          <w:rStyle w:val="StyleBoldUnderline"/>
          <w:sz w:val="12"/>
        </w:rPr>
        <w:t xml:space="preserve"> </w:t>
      </w:r>
      <w:r w:rsidRPr="00EA1A64">
        <w:rPr>
          <w:rStyle w:val="StyleBoldUnderline"/>
        </w:rPr>
        <w:t>2000</w:t>
      </w:r>
      <w:r>
        <w:rPr>
          <w:rStyle w:val="StyleBoldUnderline"/>
          <w:sz w:val="12"/>
        </w:rPr>
        <w:t xml:space="preserve"> </w:t>
      </w:r>
      <w:r w:rsidRPr="00EA1A64">
        <w:rPr>
          <w:rStyle w:val="StyleBoldUnderline"/>
          <w:sz w:val="12"/>
        </w:rPr>
        <w:t xml:space="preserve"> </w:t>
      </w:r>
      <w:r w:rsidRPr="00EA1A64">
        <w:rPr>
          <w:rStyle w:val="StyleBoldUnderline"/>
        </w:rPr>
        <w:t>The average annual FDI flow from the EU to China in 2005-2007 amounted to</w:t>
      </w:r>
      <w:r>
        <w:rPr>
          <w:rStyle w:val="StyleBoldUnderline"/>
          <w:sz w:val="12"/>
        </w:rPr>
        <w:t xml:space="preserve"> </w:t>
      </w:r>
      <w:r w:rsidRPr="00EA1A64">
        <w:rPr>
          <w:rStyle w:val="StyleBoldUnderline"/>
          <w:sz w:val="12"/>
        </w:rPr>
        <w:t xml:space="preserve"> </w:t>
      </w:r>
      <w:r w:rsidRPr="00EA1A64">
        <w:rPr>
          <w:rStyle w:val="StyleBoldUnderline"/>
        </w:rPr>
        <w:t>EUR 6.6 billion, more than twice the amount pouring in from the United States</w:t>
      </w:r>
      <w:r>
        <w:t>. Japan.</w:t>
      </w:r>
      <w:r>
        <w:rPr>
          <w:sz w:val="12"/>
        </w:rPr>
        <w:t xml:space="preserve"> </w:t>
      </w:r>
      <w:r w:rsidRPr="00EA1A64">
        <w:rPr>
          <w:sz w:val="12"/>
        </w:rPr>
        <w:t xml:space="preserve"> </w:t>
      </w:r>
      <w:proofErr w:type="gramStart"/>
      <w:r>
        <w:t>which</w:t>
      </w:r>
      <w:proofErr w:type="gramEnd"/>
      <w:r>
        <w:t xml:space="preserve"> has a strong </w:t>
      </w:r>
      <w:r w:rsidRPr="00EA1A64">
        <w:rPr>
          <w:rStyle w:val="StyleBoldUnderline"/>
        </w:rPr>
        <w:t>Asian focus in its outward FDI, recorded on average EUR 4.9 billion to</w:t>
      </w:r>
      <w:r>
        <w:rPr>
          <w:rStyle w:val="StyleBoldUnderline"/>
          <w:sz w:val="12"/>
        </w:rPr>
        <w:t xml:space="preserve"> </w:t>
      </w:r>
      <w:r w:rsidRPr="00EA1A64">
        <w:rPr>
          <w:rStyle w:val="StyleBoldUnderline"/>
          <w:sz w:val="12"/>
        </w:rPr>
        <w:t xml:space="preserve"> </w:t>
      </w:r>
      <w:r w:rsidRPr="00EA1A64">
        <w:rPr>
          <w:rStyle w:val="StyleBoldUnderline"/>
        </w:rPr>
        <w:t xml:space="preserve">China during the same period. In Hong Kong-the magnitude of FDI flows from the EU </w:t>
      </w:r>
      <w:proofErr w:type="gramStart"/>
      <w:r w:rsidRPr="00EA1A64">
        <w:rPr>
          <w:rStyle w:val="StyleBoldUnderline"/>
        </w:rPr>
        <w:t>and</w:t>
      </w:r>
      <w:r>
        <w:rPr>
          <w:rStyle w:val="StyleBoldUnderline"/>
          <w:sz w:val="12"/>
        </w:rPr>
        <w:t xml:space="preserve"> </w:t>
      </w:r>
      <w:r w:rsidRPr="00EA1A64">
        <w:rPr>
          <w:rStyle w:val="StyleBoldUnderline"/>
          <w:sz w:val="12"/>
        </w:rPr>
        <w:t xml:space="preserve"> </w:t>
      </w:r>
      <w:r w:rsidRPr="00EA1A64">
        <w:rPr>
          <w:rStyle w:val="StyleBoldUnderline"/>
        </w:rPr>
        <w:t>t</w:t>
      </w:r>
      <w:proofErr w:type="gramEnd"/>
      <w:r w:rsidRPr="00EA1A64">
        <w:rPr>
          <w:rStyle w:val="StyleBoldUnderline"/>
        </w:rPr>
        <w:t xml:space="preserve"> EUR</w:t>
      </w:r>
      <w:r>
        <w:t>4.9 billion EUR 3.7</w:t>
      </w:r>
      <w:r>
        <w:rPr>
          <w:sz w:val="12"/>
        </w:rPr>
        <w:t xml:space="preserve"> </w:t>
      </w:r>
      <w:r w:rsidRPr="00EA1A64">
        <w:rPr>
          <w:sz w:val="12"/>
        </w:rPr>
        <w:t xml:space="preserve"> </w:t>
      </w:r>
      <w:r w:rsidRPr="00EA1A64">
        <w:rPr>
          <w:rStyle w:val="StyleBoldUnderline"/>
        </w:rPr>
        <w:t>the United States are on a more s</w:t>
      </w:r>
      <w:r>
        <w:rPr>
          <w:rStyle w:val="StyleBoldUnderline"/>
          <w:sz w:val="12"/>
        </w:rPr>
        <w:t xml:space="preserve"> </w:t>
      </w:r>
      <w:r w:rsidRPr="00EA1A64">
        <w:rPr>
          <w:rStyle w:val="StyleBoldUnderline"/>
          <w:sz w:val="12"/>
        </w:rPr>
        <w:t xml:space="preserve"> </w:t>
      </w:r>
      <w:r w:rsidRPr="00EA1A64">
        <w:rPr>
          <w:rStyle w:val="StyleBoldUnderline"/>
        </w:rPr>
        <w:t>level amounting</w:t>
      </w:r>
      <w:r>
        <w:rPr>
          <w:rStyle w:val="StyleBoldUnderline"/>
          <w:sz w:val="12"/>
        </w:rPr>
        <w:t xml:space="preserve"> </w:t>
      </w:r>
      <w:r w:rsidRPr="00EA1A64">
        <w:rPr>
          <w:rStyle w:val="StyleBoldUnderline"/>
          <w:sz w:val="12"/>
        </w:rPr>
        <w:t xml:space="preserve"> </w:t>
      </w:r>
      <w:r w:rsidRPr="00EA1A64">
        <w:rPr>
          <w:rStyle w:val="StyleBoldUnderline"/>
        </w:rPr>
        <w:t>billion respectively</w:t>
      </w:r>
      <w:r>
        <w:t xml:space="preserve">. </w:t>
      </w:r>
      <w:r w:rsidRPr="00EA1A64">
        <w:rPr>
          <w:rStyle w:val="StyleBoldUnderline"/>
        </w:rPr>
        <w:t xml:space="preserve">EU flows to India </w:t>
      </w:r>
      <w:proofErr w:type="gramStart"/>
      <w:r w:rsidRPr="00EA1A64">
        <w:rPr>
          <w:rStyle w:val="StyleBoldUnderline"/>
        </w:rPr>
        <w:t>were</w:t>
      </w:r>
      <w:r>
        <w:rPr>
          <w:rStyle w:val="StyleBoldUnderline"/>
          <w:sz w:val="12"/>
        </w:rPr>
        <w:t xml:space="preserve"> </w:t>
      </w:r>
      <w:r w:rsidRPr="00EA1A64">
        <w:rPr>
          <w:rStyle w:val="StyleBoldUnderline"/>
          <w:sz w:val="12"/>
        </w:rPr>
        <w:t xml:space="preserve"> </w:t>
      </w:r>
      <w:r w:rsidRPr="00EA1A64">
        <w:rPr>
          <w:rStyle w:val="StyleBoldUnderline"/>
        </w:rPr>
        <w:t>the</w:t>
      </w:r>
      <w:proofErr w:type="gramEnd"/>
      <w:r w:rsidRPr="00EA1A64">
        <w:rPr>
          <w:rStyle w:val="StyleBoldUnderline"/>
        </w:rPr>
        <w:t xml:space="preserve"> lowest among the BRIC counties</w:t>
      </w:r>
      <w:r>
        <w:rPr>
          <w:rStyle w:val="StyleBoldUnderline"/>
          <w:sz w:val="12"/>
        </w:rPr>
        <w:t xml:space="preserve"> </w:t>
      </w:r>
      <w:r w:rsidRPr="00EA1A64">
        <w:rPr>
          <w:rStyle w:val="StyleBoldUnderline"/>
          <w:sz w:val="12"/>
        </w:rPr>
        <w:t xml:space="preserve"> </w:t>
      </w:r>
      <w:r w:rsidRPr="00EA1A64">
        <w:rPr>
          <w:rStyle w:val="StyleBoldUnderline"/>
        </w:rPr>
        <w:t>amounting to EUR 3.9 billion on average for the period 2005-2007, albeit the EU is the</w:t>
      </w:r>
      <w:r>
        <w:rPr>
          <w:rStyle w:val="StyleBoldUnderline"/>
          <w:sz w:val="12"/>
        </w:rPr>
        <w:t xml:space="preserve"> </w:t>
      </w:r>
      <w:r w:rsidRPr="00EA1A64">
        <w:rPr>
          <w:rStyle w:val="StyleBoldUnderline"/>
          <w:sz w:val="12"/>
        </w:rPr>
        <w:t xml:space="preserve"> </w:t>
      </w:r>
      <w:r w:rsidRPr="00EA1A64">
        <w:rPr>
          <w:rStyle w:val="StyleBoldUnderline"/>
        </w:rPr>
        <w:t xml:space="preserve">number one investor in India if Mauritius is neglected </w:t>
      </w:r>
      <w:r>
        <w:t xml:space="preserve">(see Box 1.3.2). Whereas </w:t>
      </w:r>
      <w:r w:rsidRPr="00EA1A64">
        <w:rPr>
          <w:rStyle w:val="StyleBoldUnderline"/>
        </w:rPr>
        <w:t xml:space="preserve">the </w:t>
      </w:r>
      <w:proofErr w:type="gramStart"/>
      <w:r w:rsidRPr="00EA1A64">
        <w:rPr>
          <w:rStyle w:val="StyleBoldUnderline"/>
        </w:rPr>
        <w:t>strong</w:t>
      </w:r>
      <w:r>
        <w:rPr>
          <w:rStyle w:val="StyleBoldUnderline"/>
          <w:sz w:val="12"/>
        </w:rPr>
        <w:t xml:space="preserve"> </w:t>
      </w:r>
      <w:r w:rsidRPr="00EA1A64">
        <w:rPr>
          <w:rStyle w:val="StyleBoldUnderline"/>
          <w:sz w:val="12"/>
        </w:rPr>
        <w:t xml:space="preserve"> </w:t>
      </w:r>
      <w:r w:rsidRPr="00EA1A64">
        <w:rPr>
          <w:rStyle w:val="StyleBoldUnderline"/>
        </w:rPr>
        <w:t>Ho</w:t>
      </w:r>
      <w:proofErr w:type="gramEnd"/>
      <w:r w:rsidRPr="00EA1A64">
        <w:rPr>
          <w:rStyle w:val="StyleBoldUnderline"/>
        </w:rPr>
        <w:t xml:space="preserve"> links between the EU and Russia could be expected due to the proximity of the two</w:t>
      </w:r>
      <w:r>
        <w:rPr>
          <w:rStyle w:val="StyleBoldUnderline"/>
          <w:sz w:val="12"/>
        </w:rPr>
        <w:t xml:space="preserve"> </w:t>
      </w:r>
      <w:r w:rsidRPr="00EA1A64">
        <w:rPr>
          <w:rStyle w:val="StyleBoldUnderline"/>
          <w:sz w:val="12"/>
        </w:rPr>
        <w:t xml:space="preserve"> </w:t>
      </w:r>
      <w:r w:rsidRPr="00EA1A64">
        <w:rPr>
          <w:rStyle w:val="StyleBoldUnderline"/>
        </w:rPr>
        <w:t>markets and was also found in the trade in goods and services, the favorable position of</w:t>
      </w:r>
      <w:r>
        <w:rPr>
          <w:rStyle w:val="StyleBoldUnderline"/>
          <w:sz w:val="12"/>
        </w:rPr>
        <w:t xml:space="preserve"> </w:t>
      </w:r>
      <w:r w:rsidRPr="00EA1A64">
        <w:rPr>
          <w:rStyle w:val="StyleBoldUnderline"/>
          <w:sz w:val="12"/>
        </w:rPr>
        <w:t xml:space="preserve"> </w:t>
      </w:r>
      <w:r w:rsidRPr="00EA1A64">
        <w:rPr>
          <w:rStyle w:val="StyleBoldUnderline"/>
        </w:rPr>
        <w:t>EU firms in Brazil compared to US firms is more surprising and in contrast with the result</w:t>
      </w:r>
      <w:r>
        <w:rPr>
          <w:rStyle w:val="StyleBoldUnderline"/>
          <w:sz w:val="12"/>
        </w:rPr>
        <w:t xml:space="preserve"> </w:t>
      </w:r>
      <w:r w:rsidRPr="00EA1A64">
        <w:rPr>
          <w:rStyle w:val="StyleBoldUnderline"/>
          <w:sz w:val="12"/>
        </w:rPr>
        <w:t xml:space="preserve"> </w:t>
      </w:r>
      <w:r w:rsidRPr="00EA1A64">
        <w:rPr>
          <w:rStyle w:val="StyleBoldUnderline"/>
        </w:rPr>
        <w:t xml:space="preserve">found in services trade. The strong position of EU firms in the BRICs is mainly the result </w:t>
      </w:r>
      <w:proofErr w:type="gramStart"/>
      <w:r w:rsidRPr="00EA1A64">
        <w:rPr>
          <w:rStyle w:val="StyleBoldUnderline"/>
        </w:rPr>
        <w:t>of</w:t>
      </w:r>
      <w:r>
        <w:rPr>
          <w:rStyle w:val="StyleBoldUnderline"/>
          <w:sz w:val="12"/>
        </w:rPr>
        <w:t xml:space="preserve"> </w:t>
      </w:r>
      <w:r w:rsidRPr="00EA1A64">
        <w:rPr>
          <w:rStyle w:val="StyleBoldUnderline"/>
          <w:sz w:val="12"/>
        </w:rPr>
        <w:t xml:space="preserve"> </w:t>
      </w:r>
      <w:r w:rsidRPr="00EA1A64">
        <w:rPr>
          <w:rStyle w:val="StyleBoldUnderline"/>
        </w:rPr>
        <w:t>from</w:t>
      </w:r>
      <w:proofErr w:type="gramEnd"/>
      <w:r w:rsidRPr="00EA1A64">
        <w:rPr>
          <w:rStyle w:val="StyleBoldUnderline"/>
        </w:rPr>
        <w:t xml:space="preserve"> Spain which has close historical links with South America" and Germany which</w:t>
      </w:r>
      <w:r>
        <w:rPr>
          <w:rStyle w:val="StyleBoldUnderline"/>
          <w:sz w:val="12"/>
        </w:rPr>
        <w:t xml:space="preserve"> </w:t>
      </w:r>
      <w:r w:rsidRPr="00EA1A64">
        <w:rPr>
          <w:rStyle w:val="StyleBoldUnderline"/>
          <w:sz w:val="12"/>
        </w:rPr>
        <w:t xml:space="preserve"> </w:t>
      </w:r>
      <w:r w:rsidRPr="00EA1A64">
        <w:rPr>
          <w:rStyle w:val="StyleBoldUnderline"/>
        </w:rPr>
        <w:t>is a major and geographically well diversified provider of FDI.</w:t>
      </w:r>
    </w:p>
    <w:p w14:paraId="7F0362E2" w14:textId="77777777" w:rsidR="00E07625" w:rsidRPr="00E07625" w:rsidRDefault="00E07625" w:rsidP="00E07625"/>
    <w:p w14:paraId="3FF57F33" w14:textId="77777777" w:rsidR="00E07625" w:rsidRDefault="00E07625" w:rsidP="00E07625">
      <w:pPr>
        <w:pStyle w:val="Heading3"/>
      </w:pPr>
      <w:r>
        <w:lastRenderedPageBreak/>
        <w:t>2nc – internal link – FDI</w:t>
      </w:r>
    </w:p>
    <w:p w14:paraId="481D8E2F" w14:textId="77777777" w:rsidR="00E07625" w:rsidRDefault="00E07625" w:rsidP="00E07625">
      <w:pPr>
        <w:pStyle w:val="Heading4"/>
      </w:pPr>
      <w:r>
        <w:t>FDI is key to BRICS economy</w:t>
      </w:r>
    </w:p>
    <w:p w14:paraId="30E485EE" w14:textId="77777777" w:rsidR="00E07625" w:rsidRPr="000415F6" w:rsidRDefault="00E07625" w:rsidP="00E07625">
      <w:pPr>
        <w:rPr>
          <w:rStyle w:val="StyleStyleBold12pt"/>
        </w:rPr>
      </w:pPr>
      <w:proofErr w:type="spellStart"/>
      <w:r>
        <w:rPr>
          <w:rStyle w:val="StyleStyleBold12pt"/>
        </w:rPr>
        <w:t>Rao</w:t>
      </w:r>
      <w:proofErr w:type="spellEnd"/>
      <w:r>
        <w:rPr>
          <w:rStyle w:val="StyleStyleBold12pt"/>
        </w:rPr>
        <w:t xml:space="preserve"> </w:t>
      </w:r>
      <w:proofErr w:type="gramStart"/>
      <w:r>
        <w:rPr>
          <w:rStyle w:val="StyleStyleBold12pt"/>
        </w:rPr>
        <w:t>et</w:t>
      </w:r>
      <w:proofErr w:type="gramEnd"/>
      <w:r>
        <w:rPr>
          <w:rStyle w:val="StyleStyleBold12pt"/>
        </w:rPr>
        <w:t xml:space="preserve">. Al. 10- </w:t>
      </w:r>
      <w:r w:rsidRPr="0048061C">
        <w:t>Department of Banking Technology, School of Management, Pondicherry University, (</w:t>
      </w:r>
      <w:proofErr w:type="spellStart"/>
      <w:r w:rsidRPr="0048061C">
        <w:t>Kode</w:t>
      </w:r>
      <w:proofErr w:type="spellEnd"/>
      <w:r w:rsidRPr="0048061C">
        <w:t xml:space="preserve"> Chandra </w:t>
      </w:r>
      <w:proofErr w:type="spellStart"/>
      <w:r w:rsidRPr="0048061C">
        <w:t>Sekhara</w:t>
      </w:r>
      <w:proofErr w:type="spellEnd"/>
      <w:r w:rsidRPr="0048061C">
        <w:t xml:space="preserve">, “Determinants of FDI in BRICS Countries: A panel analysis”, Int. Journal of Business Science and Applied Management, Volume 5, Issue 3, 2010, </w:t>
      </w:r>
      <w:hyperlink r:id="rId44" w:history="1">
        <w:r w:rsidRPr="0048061C">
          <w:rPr>
            <w:rStyle w:val="Hyperlink"/>
          </w:rPr>
          <w:t>http://www.business-and-management.org/download.php?file=2010/5_3--1--13-Vijayakumar,Sridharan,Rao.pdf</w:t>
        </w:r>
      </w:hyperlink>
      <w:r w:rsidRPr="0048061C">
        <w:t>, //CJD)</w:t>
      </w:r>
    </w:p>
    <w:p w14:paraId="49F2C1AB" w14:textId="77777777" w:rsidR="00E07625" w:rsidRPr="00033B30" w:rsidRDefault="00E07625" w:rsidP="00E07625">
      <w:pPr>
        <w:rPr>
          <w:rStyle w:val="StyleBoldUnderline"/>
        </w:rPr>
      </w:pPr>
      <w:r>
        <w:t xml:space="preserve">In recent days, </w:t>
      </w:r>
      <w:r w:rsidRPr="00033B30">
        <w:rPr>
          <w:rStyle w:val="StyleBoldUnderline"/>
        </w:rPr>
        <w:t xml:space="preserve">BRICS- the fast developing economies of the world having larger market potentials </w:t>
      </w:r>
      <w:r>
        <w:rPr>
          <w:rStyle w:val="StyleBoldUnderline"/>
          <w:sz w:val="12"/>
        </w:rPr>
        <w:t xml:space="preserve"> </w:t>
      </w:r>
      <w:r w:rsidRPr="00033B30">
        <w:rPr>
          <w:rStyle w:val="StyleBoldUnderline"/>
          <w:sz w:val="12"/>
        </w:rPr>
        <w:t xml:space="preserve"> </w:t>
      </w:r>
      <w:r w:rsidRPr="00033B30">
        <w:rPr>
          <w:rStyle w:val="StyleBoldUnderline"/>
        </w:rPr>
        <w:t>are expected to attract larger inflow of FDI</w:t>
      </w:r>
      <w:r>
        <w:t xml:space="preserve">. However, </w:t>
      </w:r>
      <w:r w:rsidRPr="00033B30">
        <w:rPr>
          <w:rStyle w:val="StyleBoldUnderline"/>
        </w:rPr>
        <w:t xml:space="preserve">the factors attracting the FDI inflows towards </w:t>
      </w:r>
      <w:r>
        <w:rPr>
          <w:rStyle w:val="StyleBoldUnderline"/>
          <w:sz w:val="12"/>
        </w:rPr>
        <w:t xml:space="preserve"> </w:t>
      </w:r>
      <w:r w:rsidRPr="00033B30">
        <w:rPr>
          <w:rStyle w:val="StyleBoldUnderline"/>
          <w:sz w:val="12"/>
        </w:rPr>
        <w:t xml:space="preserve"> </w:t>
      </w:r>
      <w:r w:rsidRPr="00033B30">
        <w:rPr>
          <w:rStyle w:val="StyleBoldUnderline"/>
        </w:rPr>
        <w:t>these countries are relatively less researched</w:t>
      </w:r>
      <w:r>
        <w:t xml:space="preserve">. This </w:t>
      </w:r>
      <w:r w:rsidRPr="00033B30">
        <w:rPr>
          <w:rStyle w:val="StyleBoldUnderline"/>
        </w:rPr>
        <w:t xml:space="preserve">study made an attempt to identify the factors </w:t>
      </w:r>
      <w:r>
        <w:rPr>
          <w:rStyle w:val="StyleBoldUnderline"/>
          <w:sz w:val="12"/>
        </w:rPr>
        <w:t xml:space="preserve"> </w:t>
      </w:r>
      <w:r w:rsidRPr="00033B30">
        <w:rPr>
          <w:rStyle w:val="StyleBoldUnderline"/>
          <w:sz w:val="12"/>
        </w:rPr>
        <w:t xml:space="preserve"> </w:t>
      </w:r>
      <w:r w:rsidRPr="00033B30">
        <w:rPr>
          <w:rStyle w:val="StyleBoldUnderline"/>
        </w:rPr>
        <w:t>determining the FDI inflows of BRICS countries from the period 1975 to 2007</w:t>
      </w:r>
      <w:r>
        <w:t xml:space="preserve">. The determinant </w:t>
      </w:r>
      <w:r>
        <w:rPr>
          <w:sz w:val="12"/>
        </w:rPr>
        <w:t xml:space="preserve"> </w:t>
      </w:r>
      <w:r w:rsidRPr="00033B30">
        <w:rPr>
          <w:sz w:val="12"/>
        </w:rPr>
        <w:t xml:space="preserve"> </w:t>
      </w:r>
      <w:r w:rsidRPr="00033B30">
        <w:rPr>
          <w:rStyle w:val="StyleBoldUnderline"/>
        </w:rPr>
        <w:t xml:space="preserve">factors include: Market size, Economic Stability and Growth Prospects, Cost of </w:t>
      </w:r>
      <w:proofErr w:type="spellStart"/>
      <w:r w:rsidRPr="00033B30">
        <w:rPr>
          <w:rStyle w:val="StyleBoldUnderline"/>
        </w:rPr>
        <w:t>Labour</w:t>
      </w:r>
      <w:proofErr w:type="spellEnd"/>
      <w:r w:rsidRPr="00033B30">
        <w:rPr>
          <w:rStyle w:val="StyleBoldUnderline"/>
        </w:rPr>
        <w:t xml:space="preserve">, Infrastructure </w:t>
      </w:r>
      <w:r>
        <w:rPr>
          <w:rStyle w:val="StyleBoldUnderline"/>
          <w:sz w:val="12"/>
        </w:rPr>
        <w:t xml:space="preserve"> </w:t>
      </w:r>
      <w:r w:rsidRPr="00033B30">
        <w:rPr>
          <w:rStyle w:val="StyleBoldUnderline"/>
          <w:sz w:val="12"/>
        </w:rPr>
        <w:t xml:space="preserve"> </w:t>
      </w:r>
      <w:r w:rsidRPr="00033B30">
        <w:rPr>
          <w:rStyle w:val="StyleBoldUnderline"/>
        </w:rPr>
        <w:t>Facilities, Trade Openness, Currency value and Gross capital formation</w:t>
      </w:r>
      <w:r>
        <w:t xml:space="preserve">. The </w:t>
      </w:r>
      <w:r w:rsidRPr="00033B30">
        <w:rPr>
          <w:rStyle w:val="StyleBoldUnderline"/>
        </w:rPr>
        <w:t xml:space="preserve">study finds that other than </w:t>
      </w:r>
      <w:r>
        <w:rPr>
          <w:rStyle w:val="StyleBoldUnderline"/>
          <w:sz w:val="12"/>
        </w:rPr>
        <w:t xml:space="preserve"> </w:t>
      </w:r>
      <w:r w:rsidRPr="00033B30">
        <w:rPr>
          <w:rStyle w:val="StyleBoldUnderline"/>
          <w:sz w:val="12"/>
        </w:rPr>
        <w:t xml:space="preserve"> </w:t>
      </w:r>
      <w:r w:rsidRPr="00033B30">
        <w:rPr>
          <w:rStyle w:val="StyleBoldUnderline"/>
        </w:rPr>
        <w:t>Economic Stability and Growth prospects</w:t>
      </w:r>
      <w:r>
        <w:t xml:space="preserve"> (measured by inflation rate and Industrial production </w:t>
      </w:r>
      <w:r>
        <w:rPr>
          <w:sz w:val="12"/>
        </w:rPr>
        <w:t xml:space="preserve"> </w:t>
      </w:r>
      <w:r w:rsidRPr="00033B30">
        <w:rPr>
          <w:sz w:val="12"/>
        </w:rPr>
        <w:t xml:space="preserve"> </w:t>
      </w:r>
      <w:r>
        <w:t xml:space="preserve">respectively), </w:t>
      </w:r>
      <w:r w:rsidRPr="00033B30">
        <w:rPr>
          <w:rStyle w:val="StyleBoldUnderline"/>
        </w:rPr>
        <w:t>Trade openness</w:t>
      </w:r>
      <w:r>
        <w:t xml:space="preserve"> (measured by the ratio of total trade to GDP) all </w:t>
      </w:r>
      <w:r w:rsidRPr="00033B30">
        <w:rPr>
          <w:rStyle w:val="StyleBoldUnderline"/>
        </w:rPr>
        <w:t xml:space="preserve">other factors seem to be </w:t>
      </w:r>
      <w:r>
        <w:rPr>
          <w:rStyle w:val="StyleBoldUnderline"/>
          <w:sz w:val="12"/>
        </w:rPr>
        <w:t xml:space="preserve"> </w:t>
      </w:r>
      <w:r w:rsidRPr="00033B30">
        <w:rPr>
          <w:rStyle w:val="StyleBoldUnderline"/>
          <w:sz w:val="12"/>
        </w:rPr>
        <w:t xml:space="preserve"> </w:t>
      </w:r>
      <w:r w:rsidRPr="00033B30">
        <w:rPr>
          <w:rStyle w:val="StyleBoldUnderline"/>
        </w:rPr>
        <w:t xml:space="preserve">the potential determinants of FDI inflows in BRICS countries. The empirical results are robust in </w:t>
      </w:r>
      <w:r>
        <w:rPr>
          <w:rStyle w:val="StyleBoldUnderline"/>
          <w:sz w:val="12"/>
        </w:rPr>
        <w:t xml:space="preserve"> </w:t>
      </w:r>
      <w:r w:rsidRPr="00033B30">
        <w:rPr>
          <w:rStyle w:val="StyleBoldUnderline"/>
          <w:sz w:val="12"/>
        </w:rPr>
        <w:t xml:space="preserve"> </w:t>
      </w:r>
      <w:r w:rsidRPr="00033B30">
        <w:rPr>
          <w:rStyle w:val="StyleBoldUnderline"/>
        </w:rPr>
        <w:t>general for alternative variables determining FDI flows.</w:t>
      </w:r>
      <w:r>
        <w:rPr>
          <w:rStyle w:val="StyleBoldUnderline"/>
          <w:sz w:val="12"/>
        </w:rPr>
        <w:t xml:space="preserve"> </w:t>
      </w:r>
      <w:r w:rsidRPr="00033B30">
        <w:rPr>
          <w:rStyle w:val="StyleBoldUnderline"/>
          <w:sz w:val="12"/>
        </w:rPr>
        <w:t xml:space="preserve"> </w:t>
      </w:r>
      <w:r>
        <w:t xml:space="preserve">The </w:t>
      </w:r>
      <w:r w:rsidRPr="00033B30">
        <w:rPr>
          <w:rStyle w:val="StyleBoldUnderline"/>
        </w:rPr>
        <w:t xml:space="preserve">empirical analysis has some policy implications towards the improvement of investment </w:t>
      </w:r>
      <w:r>
        <w:rPr>
          <w:rStyle w:val="StyleBoldUnderline"/>
          <w:sz w:val="12"/>
        </w:rPr>
        <w:t xml:space="preserve"> </w:t>
      </w:r>
      <w:r w:rsidRPr="00033B30">
        <w:rPr>
          <w:rStyle w:val="StyleBoldUnderline"/>
          <w:sz w:val="12"/>
        </w:rPr>
        <w:t xml:space="preserve"> </w:t>
      </w:r>
      <w:r w:rsidRPr="00033B30">
        <w:rPr>
          <w:rStyle w:val="StyleBoldUnderline"/>
        </w:rPr>
        <w:t xml:space="preserve">climate to attract higher FDI inflows into BRICS countries that are expected to facilitate their economy </w:t>
      </w:r>
      <w:r>
        <w:rPr>
          <w:rStyle w:val="StyleBoldUnderline"/>
          <w:sz w:val="12"/>
        </w:rPr>
        <w:t xml:space="preserve"> </w:t>
      </w:r>
      <w:r w:rsidRPr="00033B30">
        <w:rPr>
          <w:rStyle w:val="StyleBoldUnderline"/>
          <w:sz w:val="12"/>
        </w:rPr>
        <w:t xml:space="preserve"> </w:t>
      </w:r>
      <w:r w:rsidRPr="00033B30">
        <w:rPr>
          <w:rStyle w:val="StyleBoldUnderline"/>
        </w:rPr>
        <w:t>in enhancement of Market potential, Infrastructural development and Capital Formation. Inflation</w:t>
      </w:r>
      <w:r>
        <w:t xml:space="preserve"> (the </w:t>
      </w:r>
      <w:r>
        <w:rPr>
          <w:sz w:val="12"/>
        </w:rPr>
        <w:t xml:space="preserve"> </w:t>
      </w:r>
      <w:r w:rsidRPr="00033B30">
        <w:rPr>
          <w:sz w:val="12"/>
        </w:rPr>
        <w:t xml:space="preserve"> </w:t>
      </w:r>
      <w:r>
        <w:t xml:space="preserve">Economic stability variable) </w:t>
      </w:r>
      <w:r w:rsidRPr="00033B30">
        <w:rPr>
          <w:rStyle w:val="StyleBoldUnderline"/>
        </w:rPr>
        <w:t>and the Industrial production</w:t>
      </w:r>
      <w:r>
        <w:t xml:space="preserve"> (the Growth Perspective variable) </w:t>
      </w:r>
      <w:r w:rsidRPr="00033B30">
        <w:rPr>
          <w:rStyle w:val="StyleBoldUnderline"/>
        </w:rPr>
        <w:t xml:space="preserve">are critical </w:t>
      </w:r>
      <w:r>
        <w:rPr>
          <w:rStyle w:val="StyleBoldUnderline"/>
          <w:sz w:val="12"/>
        </w:rPr>
        <w:t xml:space="preserve"> </w:t>
      </w:r>
      <w:r w:rsidRPr="00033B30">
        <w:rPr>
          <w:rStyle w:val="StyleBoldUnderline"/>
          <w:sz w:val="12"/>
        </w:rPr>
        <w:t xml:space="preserve"> </w:t>
      </w:r>
      <w:r w:rsidRPr="00033B30">
        <w:rPr>
          <w:rStyle w:val="StyleBoldUnderline"/>
        </w:rPr>
        <w:t xml:space="preserve">factors in attracting FDI, which helps to make appropriate policies for improving the performance of </w:t>
      </w:r>
      <w:r>
        <w:rPr>
          <w:rStyle w:val="StyleBoldUnderline"/>
          <w:sz w:val="12"/>
        </w:rPr>
        <w:t xml:space="preserve"> </w:t>
      </w:r>
      <w:r w:rsidRPr="00033B30">
        <w:rPr>
          <w:rStyle w:val="StyleBoldUnderline"/>
          <w:sz w:val="12"/>
        </w:rPr>
        <w:t xml:space="preserve"> </w:t>
      </w:r>
      <w:r w:rsidRPr="00033B30">
        <w:rPr>
          <w:rStyle w:val="StyleBoldUnderline"/>
        </w:rPr>
        <w:t>domestic economy</w:t>
      </w:r>
      <w:r>
        <w:t>. Therefore</w:t>
      </w:r>
      <w:r w:rsidRPr="00033B30">
        <w:rPr>
          <w:rStyle w:val="StyleBoldUnderline"/>
        </w:rPr>
        <w:t xml:space="preserve">, it is an important object to maintain the stability of the currency of the </w:t>
      </w:r>
      <w:r>
        <w:rPr>
          <w:rStyle w:val="StyleBoldUnderline"/>
          <w:sz w:val="12"/>
        </w:rPr>
        <w:t xml:space="preserve"> </w:t>
      </w:r>
      <w:r w:rsidRPr="00033B30">
        <w:rPr>
          <w:rStyle w:val="StyleBoldUnderline"/>
          <w:sz w:val="12"/>
        </w:rPr>
        <w:t xml:space="preserve"> </w:t>
      </w:r>
      <w:r w:rsidRPr="00033B30">
        <w:rPr>
          <w:rStyle w:val="StyleBoldUnderline"/>
        </w:rPr>
        <w:t xml:space="preserve">host country to attract increased FDI. The benefit of trade openness in terms of their impact on FDI is </w:t>
      </w:r>
      <w:r>
        <w:rPr>
          <w:rStyle w:val="StyleBoldUnderline"/>
          <w:sz w:val="12"/>
        </w:rPr>
        <w:t xml:space="preserve"> </w:t>
      </w:r>
      <w:r w:rsidRPr="00033B30">
        <w:rPr>
          <w:rStyle w:val="StyleBoldUnderline"/>
          <w:sz w:val="12"/>
        </w:rPr>
        <w:t xml:space="preserve"> </w:t>
      </w:r>
      <w:r w:rsidRPr="00033B30">
        <w:rPr>
          <w:rStyle w:val="StyleBoldUnderline"/>
        </w:rPr>
        <w:t>not validated in this study</w:t>
      </w:r>
      <w:r>
        <w:t xml:space="preserve">. Thus, </w:t>
      </w:r>
      <w:r w:rsidRPr="00033B30">
        <w:rPr>
          <w:rStyle w:val="StyleBoldUnderline"/>
        </w:rPr>
        <w:t xml:space="preserve">BRICS countries as developing nations have to involve themselves in </w:t>
      </w:r>
      <w:r>
        <w:rPr>
          <w:rStyle w:val="StyleBoldUnderline"/>
          <w:sz w:val="12"/>
        </w:rPr>
        <w:t xml:space="preserve"> </w:t>
      </w:r>
      <w:r w:rsidRPr="00033B30">
        <w:rPr>
          <w:rStyle w:val="StyleBoldUnderline"/>
          <w:sz w:val="12"/>
        </w:rPr>
        <w:t xml:space="preserve"> </w:t>
      </w:r>
      <w:r w:rsidRPr="00033B30">
        <w:rPr>
          <w:rStyle w:val="StyleBoldUnderline"/>
        </w:rPr>
        <w:t xml:space="preserve">the path of economic reform and </w:t>
      </w:r>
      <w:proofErr w:type="spellStart"/>
      <w:r w:rsidRPr="00033B30">
        <w:rPr>
          <w:rStyle w:val="StyleBoldUnderline"/>
        </w:rPr>
        <w:t>liberalisation</w:t>
      </w:r>
      <w:proofErr w:type="spellEnd"/>
      <w:r w:rsidRPr="00033B30">
        <w:rPr>
          <w:rStyle w:val="StyleBoldUnderline"/>
        </w:rPr>
        <w:t xml:space="preserve"> activities. As expected, the negatively significance of </w:t>
      </w:r>
      <w:r>
        <w:rPr>
          <w:rStyle w:val="StyleBoldUnderline"/>
          <w:sz w:val="12"/>
        </w:rPr>
        <w:t xml:space="preserve"> </w:t>
      </w:r>
      <w:r w:rsidRPr="00033B30">
        <w:rPr>
          <w:rStyle w:val="StyleBoldUnderline"/>
          <w:sz w:val="12"/>
        </w:rPr>
        <w:t xml:space="preserve"> </w:t>
      </w:r>
      <w:r w:rsidRPr="00033B30">
        <w:rPr>
          <w:rStyle w:val="StyleBoldUnderline"/>
        </w:rPr>
        <w:t>wage rate seems to validate the study as the determinant of FDI.</w:t>
      </w:r>
      <w:r>
        <w:rPr>
          <w:rStyle w:val="StyleBoldUnderline"/>
          <w:sz w:val="12"/>
        </w:rPr>
        <w:t xml:space="preserve"> </w:t>
      </w:r>
      <w:r w:rsidRPr="00033B30">
        <w:rPr>
          <w:rStyle w:val="StyleBoldUnderline"/>
          <w:sz w:val="12"/>
        </w:rPr>
        <w:t xml:space="preserve"> </w:t>
      </w:r>
      <w:r>
        <w:t xml:space="preserve">The tag of </w:t>
      </w:r>
      <w:r w:rsidRPr="00033B30">
        <w:rPr>
          <w:rStyle w:val="StyleBoldUnderline"/>
        </w:rPr>
        <w:t xml:space="preserve">fast-paced economic growth notwithstanding, Brazil, Russia, India, China and South </w:t>
      </w:r>
      <w:r>
        <w:rPr>
          <w:rStyle w:val="StyleBoldUnderline"/>
          <w:sz w:val="12"/>
        </w:rPr>
        <w:t xml:space="preserve"> </w:t>
      </w:r>
      <w:r w:rsidRPr="00033B30">
        <w:rPr>
          <w:rStyle w:val="StyleBoldUnderline"/>
          <w:sz w:val="12"/>
        </w:rPr>
        <w:t xml:space="preserve"> </w:t>
      </w:r>
      <w:r w:rsidRPr="00033B30">
        <w:rPr>
          <w:rStyle w:val="StyleBoldUnderline"/>
        </w:rPr>
        <w:t xml:space="preserve">Africa (BRICS), will have to tackle the challenge of ensuring and achieving growth without sacrificing </w:t>
      </w:r>
      <w:r>
        <w:rPr>
          <w:rStyle w:val="StyleBoldUnderline"/>
          <w:sz w:val="12"/>
        </w:rPr>
        <w:t xml:space="preserve"> </w:t>
      </w:r>
      <w:r w:rsidRPr="00033B30">
        <w:rPr>
          <w:rStyle w:val="StyleBoldUnderline"/>
          <w:sz w:val="12"/>
        </w:rPr>
        <w:t xml:space="preserve"> </w:t>
      </w:r>
      <w:r w:rsidRPr="00033B30">
        <w:rPr>
          <w:rStyle w:val="StyleBoldUnderline"/>
        </w:rPr>
        <w:t xml:space="preserve">equity, and by utilizing the benefits of innovation to address the issues of inequality of economies. The </w:t>
      </w:r>
      <w:r>
        <w:rPr>
          <w:rStyle w:val="StyleBoldUnderline"/>
          <w:sz w:val="12"/>
        </w:rPr>
        <w:t xml:space="preserve"> </w:t>
      </w:r>
      <w:r w:rsidRPr="00033B30">
        <w:rPr>
          <w:rStyle w:val="StyleBoldUnderline"/>
          <w:sz w:val="12"/>
        </w:rPr>
        <w:t xml:space="preserve"> </w:t>
      </w:r>
      <w:r w:rsidRPr="00033B30">
        <w:rPr>
          <w:rStyle w:val="StyleBoldUnderline"/>
        </w:rPr>
        <w:t xml:space="preserve">challenge is to have an innovation policy that will ensure growth accompanied by equity, for which </w:t>
      </w:r>
      <w:r>
        <w:rPr>
          <w:rStyle w:val="StyleBoldUnderline"/>
          <w:sz w:val="12"/>
        </w:rPr>
        <w:t xml:space="preserve"> </w:t>
      </w:r>
      <w:r w:rsidRPr="00033B30">
        <w:rPr>
          <w:rStyle w:val="StyleBoldUnderline"/>
          <w:sz w:val="12"/>
        </w:rPr>
        <w:t xml:space="preserve"> </w:t>
      </w:r>
      <w:r w:rsidRPr="00033B30">
        <w:rPr>
          <w:rStyle w:val="StyleBoldUnderline"/>
        </w:rPr>
        <w:t xml:space="preserve">they must have necessary institutional mechanisms in place. </w:t>
      </w:r>
      <w:r>
        <w:t xml:space="preserve">Thus, </w:t>
      </w:r>
      <w:r w:rsidRPr="00033B30">
        <w:rPr>
          <w:rStyle w:val="StyleBoldUnderline"/>
        </w:rPr>
        <w:t xml:space="preserve">BRICS nations should face the </w:t>
      </w:r>
      <w:r>
        <w:rPr>
          <w:rStyle w:val="StyleBoldUnderline"/>
          <w:sz w:val="12"/>
        </w:rPr>
        <w:t xml:space="preserve"> </w:t>
      </w:r>
      <w:r w:rsidRPr="00033B30">
        <w:rPr>
          <w:rStyle w:val="StyleBoldUnderline"/>
          <w:sz w:val="12"/>
        </w:rPr>
        <w:t xml:space="preserve"> </w:t>
      </w:r>
      <w:r w:rsidRPr="00033B30">
        <w:rPr>
          <w:rStyle w:val="StyleBoldUnderline"/>
        </w:rPr>
        <w:t xml:space="preserve">challenges, ranging from gradual deterioration of </w:t>
      </w:r>
      <w:proofErr w:type="spellStart"/>
      <w:r w:rsidRPr="00033B30">
        <w:rPr>
          <w:rStyle w:val="StyleBoldUnderline"/>
        </w:rPr>
        <w:t>demographies</w:t>
      </w:r>
      <w:proofErr w:type="spellEnd"/>
      <w:r w:rsidRPr="00033B30">
        <w:rPr>
          <w:rStyle w:val="StyleBoldUnderline"/>
        </w:rPr>
        <w:t xml:space="preserve"> and questions about environmental </w:t>
      </w:r>
      <w:r>
        <w:rPr>
          <w:rStyle w:val="StyleBoldUnderline"/>
          <w:sz w:val="12"/>
        </w:rPr>
        <w:t xml:space="preserve"> </w:t>
      </w:r>
      <w:r w:rsidRPr="00033B30">
        <w:rPr>
          <w:rStyle w:val="StyleBoldUnderline"/>
          <w:sz w:val="12"/>
        </w:rPr>
        <w:t xml:space="preserve"> </w:t>
      </w:r>
      <w:r w:rsidRPr="00033B30">
        <w:rPr>
          <w:rStyle w:val="StyleBoldUnderline"/>
        </w:rPr>
        <w:t xml:space="preserve">sustainability to potential international trade frictions. The economic growth should be maintained at </w:t>
      </w:r>
      <w:r>
        <w:rPr>
          <w:rStyle w:val="StyleBoldUnderline"/>
          <w:sz w:val="12"/>
        </w:rPr>
        <w:t xml:space="preserve"> </w:t>
      </w:r>
      <w:r w:rsidRPr="00033B30">
        <w:rPr>
          <w:rStyle w:val="StyleBoldUnderline"/>
          <w:sz w:val="12"/>
        </w:rPr>
        <w:t xml:space="preserve"> </w:t>
      </w:r>
      <w:r w:rsidRPr="00033B30">
        <w:rPr>
          <w:rStyle w:val="StyleBoldUnderline"/>
        </w:rPr>
        <w:t xml:space="preserve">least at current levels instead of slow down. The BRICS countries’ short and medium-term outlook </w:t>
      </w:r>
      <w:r>
        <w:rPr>
          <w:rStyle w:val="StyleBoldUnderline"/>
          <w:sz w:val="12"/>
        </w:rPr>
        <w:t xml:space="preserve"> </w:t>
      </w:r>
      <w:r w:rsidRPr="00033B30">
        <w:rPr>
          <w:rStyle w:val="StyleBoldUnderline"/>
          <w:sz w:val="12"/>
        </w:rPr>
        <w:t xml:space="preserve"> </w:t>
      </w:r>
      <w:r w:rsidRPr="00033B30">
        <w:rPr>
          <w:rStyle w:val="StyleBoldUnderline"/>
        </w:rPr>
        <w:t xml:space="preserve">remains </w:t>
      </w:r>
      <w:proofErr w:type="spellStart"/>
      <w:r w:rsidRPr="00033B30">
        <w:rPr>
          <w:rStyle w:val="StyleBoldUnderline"/>
        </w:rPr>
        <w:t>favourable</w:t>
      </w:r>
      <w:proofErr w:type="spellEnd"/>
      <w:r w:rsidRPr="00033B30">
        <w:rPr>
          <w:rStyle w:val="StyleBoldUnderline"/>
        </w:rPr>
        <w:t xml:space="preserve"> in relation to the advanced economies. Investment ratios in Brazil remain very low. </w:t>
      </w:r>
      <w:r>
        <w:rPr>
          <w:rStyle w:val="StyleBoldUnderline"/>
          <w:sz w:val="12"/>
        </w:rPr>
        <w:t xml:space="preserve"> </w:t>
      </w:r>
      <w:r w:rsidRPr="00033B30">
        <w:rPr>
          <w:rStyle w:val="StyleBoldUnderline"/>
          <w:sz w:val="12"/>
        </w:rPr>
        <w:t xml:space="preserve"> </w:t>
      </w:r>
      <w:r>
        <w:t xml:space="preserve">Russia is </w:t>
      </w:r>
      <w:r w:rsidRPr="00033B30">
        <w:rPr>
          <w:rStyle w:val="StyleBoldUnderline"/>
        </w:rPr>
        <w:t xml:space="preserve">highly dependent on hydrocarbons and therefore it faces very adverse demographic </w:t>
      </w:r>
      <w:r>
        <w:rPr>
          <w:rStyle w:val="StyleBoldUnderline"/>
          <w:sz w:val="12"/>
        </w:rPr>
        <w:t xml:space="preserve"> </w:t>
      </w:r>
      <w:r w:rsidRPr="00033B30">
        <w:rPr>
          <w:rStyle w:val="StyleBoldUnderline"/>
          <w:sz w:val="12"/>
        </w:rPr>
        <w:t xml:space="preserve"> </w:t>
      </w:r>
      <w:r w:rsidRPr="00033B30">
        <w:rPr>
          <w:rStyle w:val="StyleBoldUnderline"/>
        </w:rPr>
        <w:t xml:space="preserve">developments. India will have to overcome domestic opposition to growth-enhancing and </w:t>
      </w:r>
      <w:proofErr w:type="spellStart"/>
      <w:r w:rsidRPr="00033B30">
        <w:rPr>
          <w:rStyle w:val="StyleBoldUnderline"/>
        </w:rPr>
        <w:lastRenderedPageBreak/>
        <w:t>growthsustaining</w:t>
      </w:r>
      <w:proofErr w:type="spellEnd"/>
      <w:r w:rsidRPr="00033B30">
        <w:rPr>
          <w:rStyle w:val="StyleBoldUnderline"/>
        </w:rPr>
        <w:t xml:space="preserve"> economic reforms. South Africa has to make initiation in promoting investment flows. </w:t>
      </w:r>
      <w:r>
        <w:rPr>
          <w:rStyle w:val="StyleBoldUnderline"/>
          <w:sz w:val="12"/>
        </w:rPr>
        <w:t xml:space="preserve"> </w:t>
      </w:r>
      <w:r w:rsidRPr="00033B30">
        <w:rPr>
          <w:rStyle w:val="StyleBoldUnderline"/>
          <w:sz w:val="12"/>
        </w:rPr>
        <w:t xml:space="preserve"> </w:t>
      </w:r>
      <w:r w:rsidRPr="00033B30">
        <w:rPr>
          <w:rStyle w:val="StyleBoldUnderline"/>
        </w:rPr>
        <w:t xml:space="preserve">Overall, the emergence of the BRICS nations have to be seen in the context of the innovation system </w:t>
      </w:r>
      <w:r>
        <w:rPr>
          <w:rStyle w:val="StyleBoldUnderline"/>
          <w:sz w:val="12"/>
        </w:rPr>
        <w:t xml:space="preserve"> </w:t>
      </w:r>
      <w:r w:rsidRPr="00033B30">
        <w:rPr>
          <w:rStyle w:val="StyleBoldUnderline"/>
          <w:sz w:val="12"/>
        </w:rPr>
        <w:t xml:space="preserve"> </w:t>
      </w:r>
      <w:r w:rsidRPr="00033B30">
        <w:rPr>
          <w:rStyle w:val="StyleBoldUnderline"/>
        </w:rPr>
        <w:t xml:space="preserve">that could evolve a proper understanding of the dynamics of innovation in these countries under </w:t>
      </w:r>
      <w:r>
        <w:rPr>
          <w:rStyle w:val="StyleBoldUnderline"/>
          <w:sz w:val="12"/>
        </w:rPr>
        <w:t xml:space="preserve"> </w:t>
      </w:r>
      <w:r w:rsidRPr="00033B30">
        <w:rPr>
          <w:rStyle w:val="StyleBoldUnderline"/>
          <w:sz w:val="12"/>
        </w:rPr>
        <w:t xml:space="preserve"> </w:t>
      </w:r>
      <w:r w:rsidRPr="00033B30">
        <w:rPr>
          <w:rStyle w:val="StyleBoldUnderline"/>
        </w:rPr>
        <w:t xml:space="preserve">globalization which would be of immense policy relevance not only for each of these countries but also </w:t>
      </w:r>
      <w:r>
        <w:rPr>
          <w:rStyle w:val="StyleBoldUnderline"/>
          <w:sz w:val="12"/>
        </w:rPr>
        <w:t xml:space="preserve"> </w:t>
      </w:r>
      <w:r w:rsidRPr="00033B30">
        <w:rPr>
          <w:rStyle w:val="StyleBoldUnderline"/>
          <w:sz w:val="12"/>
        </w:rPr>
        <w:t xml:space="preserve"> </w:t>
      </w:r>
      <w:r w:rsidRPr="00033B30">
        <w:rPr>
          <w:rStyle w:val="StyleBoldUnderline"/>
        </w:rPr>
        <w:t>for the BRICS as a group and other less developed countries that are aspiring to catch up.</w:t>
      </w:r>
      <w:r>
        <w:t xml:space="preserve"> Thus, the </w:t>
      </w:r>
      <w:r w:rsidRPr="00033B30">
        <w:rPr>
          <w:rStyle w:val="StyleBoldUnderline"/>
        </w:rPr>
        <w:t xml:space="preserve">BRICS nations have to figure out that the engine of growth and development including for heavily </w:t>
      </w:r>
      <w:r>
        <w:rPr>
          <w:rStyle w:val="StyleBoldUnderline"/>
          <w:sz w:val="12"/>
        </w:rPr>
        <w:t xml:space="preserve"> </w:t>
      </w:r>
      <w:r w:rsidRPr="00033B30">
        <w:rPr>
          <w:rStyle w:val="StyleBoldUnderline"/>
          <w:sz w:val="12"/>
        </w:rPr>
        <w:t xml:space="preserve"> </w:t>
      </w:r>
      <w:r w:rsidRPr="00033B30">
        <w:rPr>
          <w:rStyle w:val="StyleBoldUnderline"/>
        </w:rPr>
        <w:t xml:space="preserve">indebted countries lies in the execution of major infrastructure projects, investment, and technological </w:t>
      </w:r>
      <w:r>
        <w:rPr>
          <w:rStyle w:val="StyleBoldUnderline"/>
          <w:sz w:val="12"/>
        </w:rPr>
        <w:t xml:space="preserve"> </w:t>
      </w:r>
      <w:r w:rsidRPr="00033B30">
        <w:rPr>
          <w:rStyle w:val="StyleBoldUnderline"/>
          <w:sz w:val="12"/>
        </w:rPr>
        <w:t xml:space="preserve"> </w:t>
      </w:r>
      <w:r w:rsidRPr="00033B30">
        <w:rPr>
          <w:rStyle w:val="StyleBoldUnderline"/>
        </w:rPr>
        <w:t xml:space="preserve">innovations carried out in an environmentally conscious fashion. </w:t>
      </w:r>
      <w:r>
        <w:rPr>
          <w:rStyle w:val="StyleBoldUnderline"/>
          <w:sz w:val="12"/>
        </w:rPr>
        <w:t xml:space="preserve"> </w:t>
      </w:r>
      <w:r w:rsidRPr="00033B30">
        <w:rPr>
          <w:rStyle w:val="StyleBoldUnderline"/>
          <w:sz w:val="12"/>
        </w:rPr>
        <w:t xml:space="preserve"> </w:t>
      </w:r>
      <w:r w:rsidRPr="00033B30">
        <w:rPr>
          <w:rStyle w:val="StyleBoldUnderline"/>
        </w:rPr>
        <w:t xml:space="preserve">The future studies can focus on the variables relating to the regional competency of the nations as </w:t>
      </w:r>
      <w:r>
        <w:rPr>
          <w:rStyle w:val="StyleBoldUnderline"/>
          <w:sz w:val="12"/>
        </w:rPr>
        <w:t xml:space="preserve"> </w:t>
      </w:r>
      <w:r w:rsidRPr="00033B30">
        <w:rPr>
          <w:rStyle w:val="StyleBoldUnderline"/>
          <w:sz w:val="12"/>
        </w:rPr>
        <w:t xml:space="preserve"> </w:t>
      </w:r>
      <w:r w:rsidRPr="00033B30">
        <w:rPr>
          <w:rStyle w:val="StyleBoldUnderline"/>
        </w:rPr>
        <w:t xml:space="preserve">well as equivalent to home countries of the foreign investors. Such variables should include: Relative </w:t>
      </w:r>
      <w:r>
        <w:rPr>
          <w:rStyle w:val="StyleBoldUnderline"/>
          <w:sz w:val="12"/>
        </w:rPr>
        <w:t xml:space="preserve"> </w:t>
      </w:r>
      <w:r w:rsidRPr="00033B30">
        <w:rPr>
          <w:rStyle w:val="StyleBoldUnderline"/>
          <w:sz w:val="12"/>
        </w:rPr>
        <w:t xml:space="preserve"> </w:t>
      </w:r>
      <w:r w:rsidRPr="00033B30">
        <w:rPr>
          <w:rStyle w:val="StyleBoldUnderline"/>
        </w:rPr>
        <w:t xml:space="preserve">Market Share and Relative Growth of the economy, Relative Corporate Rate, Risk Factors and </w:t>
      </w:r>
      <w:r>
        <w:rPr>
          <w:rStyle w:val="StyleBoldUnderline"/>
          <w:sz w:val="12"/>
        </w:rPr>
        <w:t xml:space="preserve"> </w:t>
      </w:r>
      <w:r w:rsidRPr="00033B30">
        <w:rPr>
          <w:rStyle w:val="StyleBoldUnderline"/>
          <w:sz w:val="12"/>
        </w:rPr>
        <w:t xml:space="preserve"> </w:t>
      </w:r>
      <w:r w:rsidRPr="00033B30">
        <w:rPr>
          <w:rStyle w:val="StyleBoldUnderline"/>
        </w:rPr>
        <w:t xml:space="preserve">Corporate Governance. </w:t>
      </w:r>
      <w:proofErr w:type="spellStart"/>
      <w:r w:rsidRPr="00033B30">
        <w:rPr>
          <w:rStyle w:val="StyleBoldUnderline"/>
        </w:rPr>
        <w:t>Sectoral</w:t>
      </w:r>
      <w:proofErr w:type="spellEnd"/>
      <w:r w:rsidRPr="00033B30">
        <w:rPr>
          <w:rStyle w:val="StyleBoldUnderline"/>
        </w:rPr>
        <w:t xml:space="preserve"> analysis also expected to enhance the understanding of industry </w:t>
      </w:r>
      <w:r>
        <w:rPr>
          <w:rStyle w:val="StyleBoldUnderline"/>
          <w:sz w:val="12"/>
        </w:rPr>
        <w:t xml:space="preserve"> </w:t>
      </w:r>
      <w:r w:rsidRPr="00033B30">
        <w:rPr>
          <w:rStyle w:val="StyleBoldUnderline"/>
          <w:sz w:val="12"/>
        </w:rPr>
        <w:t xml:space="preserve"> </w:t>
      </w:r>
      <w:r w:rsidRPr="00033B30">
        <w:rPr>
          <w:rStyle w:val="StyleBoldUnderline"/>
        </w:rPr>
        <w:t xml:space="preserve">specific FDI flows and its associated determinants. Thus, the overall significance of the model </w:t>
      </w:r>
      <w:r>
        <w:rPr>
          <w:rStyle w:val="StyleBoldUnderline"/>
          <w:sz w:val="12"/>
        </w:rPr>
        <w:t xml:space="preserve"> </w:t>
      </w:r>
      <w:r w:rsidRPr="00033B30">
        <w:rPr>
          <w:rStyle w:val="StyleBoldUnderline"/>
          <w:sz w:val="12"/>
        </w:rPr>
        <w:t xml:space="preserve"> </w:t>
      </w:r>
      <w:r w:rsidRPr="00033B30">
        <w:rPr>
          <w:rStyle w:val="StyleBoldUnderline"/>
        </w:rPr>
        <w:t xml:space="preserve">specified in this study would contribute to a greater understanding of the FDI determinants in the </w:t>
      </w:r>
      <w:r>
        <w:rPr>
          <w:rStyle w:val="StyleBoldUnderline"/>
          <w:sz w:val="12"/>
        </w:rPr>
        <w:t xml:space="preserve"> </w:t>
      </w:r>
      <w:r w:rsidRPr="00033B30">
        <w:rPr>
          <w:rStyle w:val="StyleBoldUnderline"/>
          <w:sz w:val="12"/>
        </w:rPr>
        <w:t xml:space="preserve"> </w:t>
      </w:r>
      <w:r w:rsidRPr="00033B30">
        <w:rPr>
          <w:rStyle w:val="StyleBoldUnderline"/>
        </w:rPr>
        <w:t xml:space="preserve">emerging markets, as well as, the findings of this study would also lay emphasis on the importance of </w:t>
      </w:r>
      <w:r>
        <w:rPr>
          <w:rStyle w:val="StyleBoldUnderline"/>
          <w:sz w:val="12"/>
        </w:rPr>
        <w:t xml:space="preserve"> </w:t>
      </w:r>
      <w:r w:rsidRPr="00033B30">
        <w:rPr>
          <w:rStyle w:val="StyleBoldUnderline"/>
          <w:sz w:val="12"/>
        </w:rPr>
        <w:t xml:space="preserve"> </w:t>
      </w:r>
      <w:proofErr w:type="spellStart"/>
      <w:r w:rsidRPr="00033B30">
        <w:rPr>
          <w:rStyle w:val="StyleBoldUnderline"/>
        </w:rPr>
        <w:t>liberalisation</w:t>
      </w:r>
      <w:proofErr w:type="spellEnd"/>
      <w:r w:rsidRPr="00033B30">
        <w:rPr>
          <w:rStyle w:val="StyleBoldUnderline"/>
        </w:rPr>
        <w:t xml:space="preserve"> and economic policy reforms.</w:t>
      </w:r>
    </w:p>
    <w:p w14:paraId="00FC9E88" w14:textId="77777777" w:rsidR="00E07625" w:rsidRPr="00E07625" w:rsidRDefault="00E07625" w:rsidP="00E07625"/>
    <w:p w14:paraId="765A7FF9" w14:textId="77777777" w:rsidR="003B0DE5" w:rsidRDefault="00E07625" w:rsidP="00E07625">
      <w:pPr>
        <w:pStyle w:val="Heading3"/>
      </w:pPr>
      <w:r>
        <w:lastRenderedPageBreak/>
        <w:t>2nc – impact – econ</w:t>
      </w:r>
    </w:p>
    <w:p w14:paraId="08EC78FC" w14:textId="77777777" w:rsidR="00E07625" w:rsidRDefault="00E07625" w:rsidP="00E07625">
      <w:pPr>
        <w:pStyle w:val="Heading4"/>
      </w:pPr>
      <w:r>
        <w:t>BRICS key to the global economy- supports developing countries</w:t>
      </w:r>
    </w:p>
    <w:p w14:paraId="72EA0E6C" w14:textId="77777777" w:rsidR="00E07625" w:rsidRPr="00085668" w:rsidRDefault="00E07625" w:rsidP="00E07625">
      <w:pPr>
        <w:rPr>
          <w:rStyle w:val="StyleStyleBold12pt"/>
        </w:rPr>
      </w:pPr>
      <w:proofErr w:type="gramStart"/>
      <w:r>
        <w:rPr>
          <w:rStyle w:val="StyleStyleBold12pt"/>
        </w:rPr>
        <w:t>Moraz</w:t>
      </w:r>
      <w:r>
        <w:rPr>
          <w:rStyle w:val="StyleStyleBold12pt"/>
          <w:rFonts w:cs="Times New Roman"/>
        </w:rPr>
        <w:t>á</w:t>
      </w:r>
      <w:r>
        <w:rPr>
          <w:rStyle w:val="StyleStyleBold12pt"/>
        </w:rPr>
        <w:t xml:space="preserve">n 12- </w:t>
      </w:r>
      <w:r w:rsidRPr="00085668">
        <w:rPr>
          <w:sz w:val="14"/>
        </w:rPr>
        <w:t>in Germany for more than 30 years.</w:t>
      </w:r>
      <w:proofErr w:type="gramEnd"/>
      <w:r w:rsidRPr="00085668">
        <w:rPr>
          <w:sz w:val="14"/>
        </w:rPr>
        <w:t xml:space="preserve"> After earning his doctorate in economics, Morazán began working as a research associate at The SÜDWIND Institute for Economics and Ecumenism in </w:t>
      </w:r>
      <w:proofErr w:type="spellStart"/>
      <w:r w:rsidRPr="00085668">
        <w:rPr>
          <w:sz w:val="14"/>
        </w:rPr>
        <w:t>Siegburg</w:t>
      </w:r>
      <w:proofErr w:type="spellEnd"/>
      <w:r w:rsidRPr="00085668">
        <w:rPr>
          <w:sz w:val="14"/>
        </w:rPr>
        <w:t xml:space="preserve">, Germany, in 1992. He currently focuses mainly on poverty reduction, external debt, the effectiveness of development cooperation through the Millennium Development Goals and the BRICS countries, as well as methods of evaluating development cooperation projects, (Pedro, “The Role of BRICS in the developing world”, April 2012, European Parliament, </w:t>
      </w:r>
      <w:hyperlink r:id="rId45" w:history="1">
        <w:r w:rsidRPr="00085668">
          <w:rPr>
            <w:rStyle w:val="Hyperlink"/>
            <w:sz w:val="14"/>
          </w:rPr>
          <w:t>http://www.ab.gov.tr/files/ardb/evt/1_avrupa_birligi/1_9_politikalar/1_9_8_dis_politika/The_role_of_BRICS_in_the_developing_world.pdf</w:t>
        </w:r>
      </w:hyperlink>
      <w:r w:rsidRPr="00085668">
        <w:rPr>
          <w:sz w:val="14"/>
        </w:rPr>
        <w:t>, //CJD)</w:t>
      </w:r>
    </w:p>
    <w:p w14:paraId="18382BE4" w14:textId="77777777" w:rsidR="00E07625" w:rsidRPr="00033B30" w:rsidRDefault="00E07625" w:rsidP="00E07625">
      <w:pPr>
        <w:rPr>
          <w:rStyle w:val="StyleBoldUnderline"/>
        </w:rPr>
      </w:pPr>
      <w:r>
        <w:t xml:space="preserve">The </w:t>
      </w:r>
      <w:r w:rsidRPr="00033B30">
        <w:rPr>
          <w:rStyle w:val="StyleBoldUnderline"/>
        </w:rPr>
        <w:t xml:space="preserve">implications of increased relations are differing among the heterogeneous group of developing </w:t>
      </w:r>
      <w:r>
        <w:rPr>
          <w:rStyle w:val="StyleBoldUnderline"/>
          <w:sz w:val="12"/>
        </w:rPr>
        <w:t xml:space="preserve"> </w:t>
      </w:r>
      <w:r w:rsidRPr="00033B30">
        <w:rPr>
          <w:rStyle w:val="StyleBoldUnderline"/>
          <w:sz w:val="12"/>
        </w:rPr>
        <w:t xml:space="preserve"> </w:t>
      </w:r>
      <w:r w:rsidRPr="00033B30">
        <w:rPr>
          <w:rStyle w:val="StyleBoldUnderline"/>
        </w:rPr>
        <w:t xml:space="preserve">countries. </w:t>
      </w:r>
      <w:r>
        <w:t>Largely</w:t>
      </w:r>
      <w:r w:rsidRPr="00033B30">
        <w:rPr>
          <w:rStyle w:val="StyleBoldUnderline"/>
        </w:rPr>
        <w:t xml:space="preserve">, BRICS have contributed to economic growth and sustainable development as recent </w:t>
      </w:r>
      <w:r>
        <w:rPr>
          <w:rStyle w:val="StyleBoldUnderline"/>
          <w:sz w:val="12"/>
        </w:rPr>
        <w:t xml:space="preserve"> </w:t>
      </w:r>
      <w:r w:rsidRPr="00033B30">
        <w:rPr>
          <w:rStyle w:val="StyleBoldUnderline"/>
          <w:sz w:val="12"/>
        </w:rPr>
        <w:t xml:space="preserve"> </w:t>
      </w:r>
      <w:r w:rsidRPr="00033B30">
        <w:rPr>
          <w:rStyle w:val="StyleBoldUnderline"/>
        </w:rPr>
        <w:t>studies show</w:t>
      </w:r>
      <w:r>
        <w:t xml:space="preserve"> (IMF 2011e; Lin 2012). The </w:t>
      </w:r>
      <w:r w:rsidRPr="00033B30">
        <w:rPr>
          <w:rStyle w:val="StyleBoldUnderline"/>
        </w:rPr>
        <w:t xml:space="preserve">biggest effect can be identified in trade relations. 60 % of BRIC </w:t>
      </w:r>
      <w:r>
        <w:rPr>
          <w:rStyle w:val="StyleBoldUnderline"/>
          <w:sz w:val="12"/>
        </w:rPr>
        <w:t xml:space="preserve"> </w:t>
      </w:r>
      <w:r w:rsidRPr="00033B30">
        <w:rPr>
          <w:rStyle w:val="StyleBoldUnderline"/>
          <w:sz w:val="12"/>
        </w:rPr>
        <w:t xml:space="preserve"> </w:t>
      </w:r>
      <w:r w:rsidRPr="00033B30">
        <w:rPr>
          <w:rStyle w:val="StyleBoldUnderline"/>
        </w:rPr>
        <w:t xml:space="preserve">total impact on LICs is attributed to trade. </w:t>
      </w:r>
      <w:r>
        <w:t xml:space="preserve">Due to </w:t>
      </w:r>
      <w:r w:rsidRPr="00033B30">
        <w:rPr>
          <w:rStyle w:val="StyleBoldUnderline"/>
        </w:rPr>
        <w:t xml:space="preserve">strong trade ties of BRIC to Middle East, North Africa </w:t>
      </w:r>
      <w:r>
        <w:rPr>
          <w:rStyle w:val="StyleBoldUnderline"/>
          <w:sz w:val="12"/>
        </w:rPr>
        <w:t xml:space="preserve"> </w:t>
      </w:r>
      <w:r w:rsidRPr="00033B30">
        <w:rPr>
          <w:rStyle w:val="StyleBoldUnderline"/>
          <w:sz w:val="12"/>
        </w:rPr>
        <w:t xml:space="preserve"> </w:t>
      </w:r>
      <w:r w:rsidRPr="00033B30">
        <w:rPr>
          <w:rStyle w:val="StyleBoldUnderline"/>
        </w:rPr>
        <w:t xml:space="preserve">and Central Asia, respective impacts are pronounced in these regions. Oil exporting countries are more </w:t>
      </w:r>
      <w:r>
        <w:rPr>
          <w:rStyle w:val="StyleBoldUnderline"/>
          <w:sz w:val="12"/>
        </w:rPr>
        <w:t xml:space="preserve"> </w:t>
      </w:r>
      <w:r w:rsidRPr="00033B30">
        <w:rPr>
          <w:rStyle w:val="StyleBoldUnderline"/>
          <w:sz w:val="12"/>
        </w:rPr>
        <w:t xml:space="preserve"> </w:t>
      </w:r>
      <w:r w:rsidRPr="00033B30">
        <w:rPr>
          <w:rStyle w:val="StyleBoldUnderline"/>
        </w:rPr>
        <w:t>influenced by trade shocks than others</w:t>
      </w:r>
      <w:r>
        <w:t xml:space="preserve"> (IMF 2011e: 18). Indirect </w:t>
      </w:r>
      <w:r w:rsidRPr="00033B30">
        <w:rPr>
          <w:rStyle w:val="StyleBoldUnderline"/>
        </w:rPr>
        <w:t xml:space="preserve">spillovers to LICs include commodity </w:t>
      </w:r>
      <w:r>
        <w:rPr>
          <w:rStyle w:val="StyleBoldUnderline"/>
          <w:sz w:val="12"/>
        </w:rPr>
        <w:t xml:space="preserve"> </w:t>
      </w:r>
      <w:r w:rsidRPr="00033B30">
        <w:rPr>
          <w:rStyle w:val="StyleBoldUnderline"/>
          <w:sz w:val="12"/>
        </w:rPr>
        <w:t xml:space="preserve"> </w:t>
      </w:r>
      <w:r w:rsidRPr="00033B30">
        <w:rPr>
          <w:rStyle w:val="StyleBoldUnderline"/>
        </w:rPr>
        <w:t xml:space="preserve">prices, global interest rates and demand. The influence of BRIC on these variables should not be </w:t>
      </w:r>
      <w:r>
        <w:rPr>
          <w:rStyle w:val="StyleBoldUnderline"/>
          <w:sz w:val="12"/>
        </w:rPr>
        <w:t xml:space="preserve"> </w:t>
      </w:r>
      <w:r w:rsidRPr="00033B30">
        <w:rPr>
          <w:rStyle w:val="StyleBoldUnderline"/>
          <w:sz w:val="12"/>
        </w:rPr>
        <w:t xml:space="preserve"> </w:t>
      </w:r>
      <w:r w:rsidRPr="00033B30">
        <w:rPr>
          <w:rStyle w:val="StyleBoldUnderline"/>
        </w:rPr>
        <w:t>underestimated.</w:t>
      </w:r>
      <w:r>
        <w:t xml:space="preserve"> In terms of demand and productivity, </w:t>
      </w:r>
      <w:r w:rsidRPr="00033B30">
        <w:rPr>
          <w:rStyle w:val="StyleBoldUnderline"/>
        </w:rPr>
        <w:t xml:space="preserve">a 1 % increase in BRIC is followed by a 0.7 </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increase</w:t>
      </w:r>
      <w:proofErr w:type="gramEnd"/>
      <w:r w:rsidRPr="00033B30">
        <w:rPr>
          <w:rStyle w:val="StyleBoldUnderline"/>
        </w:rPr>
        <w:t xml:space="preserve"> in LICs output over 3 years</w:t>
      </w:r>
      <w:r>
        <w:t xml:space="preserve"> (Lin 2012). Moreover, </w:t>
      </w:r>
      <w:r w:rsidRPr="00033B30">
        <w:rPr>
          <w:rStyle w:val="StyleBoldUnderline"/>
        </w:rPr>
        <w:t xml:space="preserve">due to higher wages and </w:t>
      </w:r>
      <w:proofErr w:type="spellStart"/>
      <w:r w:rsidRPr="00033B30">
        <w:rPr>
          <w:rStyle w:val="StyleBoldUnderline"/>
        </w:rPr>
        <w:t>mechanisation</w:t>
      </w:r>
      <w:proofErr w:type="spellEnd"/>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China</w:t>
      </w:r>
      <w:proofErr w:type="gramEnd"/>
      <w:r w:rsidRPr="00033B30">
        <w:rPr>
          <w:rStyle w:val="StyleBoldUnderline"/>
        </w:rPr>
        <w:t xml:space="preserve"> and other MICs are moving from low-skilled, </w:t>
      </w:r>
      <w:proofErr w:type="spellStart"/>
      <w:r w:rsidRPr="00033B30">
        <w:rPr>
          <w:rStyle w:val="StyleBoldUnderline"/>
        </w:rPr>
        <w:t>labour</w:t>
      </w:r>
      <w:proofErr w:type="spellEnd"/>
      <w:r w:rsidRPr="00033B30">
        <w:rPr>
          <w:rStyle w:val="StyleBoldUnderline"/>
        </w:rPr>
        <w:t xml:space="preserve">-intense production to higher value added </w:t>
      </w:r>
      <w:r>
        <w:rPr>
          <w:rStyle w:val="StyleBoldUnderline"/>
          <w:sz w:val="12"/>
        </w:rPr>
        <w:t xml:space="preserve"> </w:t>
      </w:r>
      <w:r w:rsidRPr="00033B30">
        <w:rPr>
          <w:rStyle w:val="StyleBoldUnderline"/>
          <w:sz w:val="12"/>
        </w:rPr>
        <w:t xml:space="preserve"> </w:t>
      </w:r>
      <w:r w:rsidRPr="00033B30">
        <w:rPr>
          <w:rStyle w:val="StyleBoldUnderline"/>
        </w:rPr>
        <w:t>goods, thereby leaving spaces and opportunities for LIC-economies to create jobs in these sectors</w:t>
      </w:r>
      <w:r>
        <w:t xml:space="preserve"> (Lin </w:t>
      </w:r>
      <w:r>
        <w:rPr>
          <w:sz w:val="12"/>
        </w:rPr>
        <w:t xml:space="preserve"> </w:t>
      </w:r>
      <w:r w:rsidRPr="00033B30">
        <w:rPr>
          <w:sz w:val="12"/>
        </w:rPr>
        <w:t xml:space="preserve"> </w:t>
      </w:r>
      <w:r>
        <w:t xml:space="preserve">2012). </w:t>
      </w:r>
      <w:r>
        <w:rPr>
          <w:sz w:val="12"/>
        </w:rPr>
        <w:t xml:space="preserve"> </w:t>
      </w:r>
      <w:r w:rsidRPr="00033B30">
        <w:rPr>
          <w:sz w:val="12"/>
        </w:rPr>
        <w:t xml:space="preserve"> </w:t>
      </w:r>
      <w:r w:rsidRPr="00033B30">
        <w:rPr>
          <w:rStyle w:val="StyleBoldUnderline"/>
        </w:rPr>
        <w:t xml:space="preserve">Impacts of FDI from BRIC to LICs can be very strong in countries with high inflows in percentage of GDP </w:t>
      </w:r>
      <w:r>
        <w:rPr>
          <w:rStyle w:val="StyleBoldUnderline"/>
          <w:sz w:val="12"/>
        </w:rPr>
        <w:t xml:space="preserve"> </w:t>
      </w:r>
      <w:r w:rsidRPr="00033B30">
        <w:rPr>
          <w:rStyle w:val="StyleBoldUnderline"/>
          <w:sz w:val="12"/>
        </w:rPr>
        <w:t xml:space="preserve"> </w:t>
      </w:r>
      <w:r>
        <w:t>(e.g. Sudan, Zambia). In general</w:t>
      </w:r>
      <w:r w:rsidRPr="00033B30">
        <w:rPr>
          <w:rStyle w:val="StyleBoldUnderline"/>
        </w:rPr>
        <w:t>, these flows are seen as a minor contributor to LIC growth only. After all</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the</w:t>
      </w:r>
      <w:proofErr w:type="gramEnd"/>
      <w:r w:rsidRPr="00033B30">
        <w:rPr>
          <w:rStyle w:val="StyleBoldUnderline"/>
        </w:rPr>
        <w:t xml:space="preserve"> volume is somewhat undersized in comparison to western countries and so far “empirical evidence </w:t>
      </w:r>
      <w:r>
        <w:rPr>
          <w:rStyle w:val="StyleBoldUnderline"/>
          <w:sz w:val="12"/>
        </w:rPr>
        <w:t xml:space="preserve"> </w:t>
      </w:r>
      <w:r w:rsidRPr="00033B30">
        <w:rPr>
          <w:rStyle w:val="StyleBoldUnderline"/>
          <w:sz w:val="12"/>
        </w:rPr>
        <w:t xml:space="preserve"> </w:t>
      </w:r>
      <w:r>
        <w:t xml:space="preserve">(...) </w:t>
      </w:r>
      <w:r w:rsidRPr="00033B30">
        <w:rPr>
          <w:rStyle w:val="StyleBoldUnderline"/>
        </w:rPr>
        <w:t>is inconclusive</w:t>
      </w:r>
      <w:r>
        <w:t xml:space="preserve">” (IMF 2011e: 19). Taking into account </w:t>
      </w:r>
      <w:r w:rsidRPr="00033B30">
        <w:rPr>
          <w:rStyle w:val="StyleBoldUnderline"/>
        </w:rPr>
        <w:t xml:space="preserve">the overlapping structure of trade, FDI, grants </w:t>
      </w:r>
      <w:r>
        <w:rPr>
          <w:rStyle w:val="StyleBoldUnderline"/>
          <w:sz w:val="12"/>
        </w:rPr>
        <w:t xml:space="preserve"> </w:t>
      </w:r>
      <w:r w:rsidRPr="00033B30">
        <w:rPr>
          <w:rStyle w:val="StyleBoldUnderline"/>
          <w:sz w:val="12"/>
        </w:rPr>
        <w:t xml:space="preserve"> </w:t>
      </w:r>
      <w:r w:rsidRPr="00033B30">
        <w:rPr>
          <w:rStyle w:val="StyleBoldUnderline"/>
        </w:rPr>
        <w:t xml:space="preserve">and development financing the positive impact of BRIC becomes more obvious. Especially African </w:t>
      </w:r>
      <w:r>
        <w:rPr>
          <w:rStyle w:val="StyleBoldUnderline"/>
          <w:sz w:val="12"/>
        </w:rPr>
        <w:t xml:space="preserve"> </w:t>
      </w:r>
      <w:r w:rsidRPr="00033B30">
        <w:rPr>
          <w:rStyle w:val="StyleBoldUnderline"/>
          <w:sz w:val="12"/>
        </w:rPr>
        <w:t xml:space="preserve"> </w:t>
      </w:r>
      <w:r w:rsidRPr="00033B30">
        <w:rPr>
          <w:rStyle w:val="StyleBoldUnderline"/>
        </w:rPr>
        <w:t xml:space="preserve">countries show substantial improvement in electricity supply, railway and road infrastructure as well as </w:t>
      </w:r>
      <w:r>
        <w:rPr>
          <w:rStyle w:val="StyleBoldUnderline"/>
          <w:sz w:val="12"/>
        </w:rPr>
        <w:t xml:space="preserve"> </w:t>
      </w:r>
      <w:r w:rsidRPr="00033B30">
        <w:rPr>
          <w:rStyle w:val="StyleBoldUnderline"/>
          <w:sz w:val="12"/>
        </w:rPr>
        <w:t xml:space="preserve"> </w:t>
      </w:r>
      <w:r w:rsidRPr="00033B30">
        <w:rPr>
          <w:rStyle w:val="StyleBoldUnderline"/>
        </w:rPr>
        <w:t xml:space="preserve">communication structures. Service security and lower transport and communication expenditures are </w:t>
      </w:r>
      <w:r>
        <w:rPr>
          <w:rStyle w:val="StyleBoldUnderline"/>
          <w:sz w:val="12"/>
        </w:rPr>
        <w:t xml:space="preserve"> </w:t>
      </w:r>
      <w:r w:rsidRPr="00033B30">
        <w:rPr>
          <w:rStyle w:val="StyleBoldUnderline"/>
          <w:sz w:val="12"/>
        </w:rPr>
        <w:t xml:space="preserve"> </w:t>
      </w:r>
      <w:r w:rsidRPr="00033B30">
        <w:rPr>
          <w:rStyle w:val="StyleBoldUnderline"/>
        </w:rPr>
        <w:t xml:space="preserve">enabling further economic development. Positive spillovers include higher productivity, higher </w:t>
      </w:r>
      <w:proofErr w:type="spellStart"/>
      <w:r w:rsidRPr="00033B30">
        <w:rPr>
          <w:rStyle w:val="StyleBoldUnderline"/>
        </w:rPr>
        <w:t>exportrates</w:t>
      </w:r>
      <w:proofErr w:type="spellEnd"/>
      <w:r w:rsidRPr="00033B30">
        <w:rPr>
          <w:rStyle w:val="StyleBoldUnderline"/>
        </w:rPr>
        <w:t xml:space="preserve">, diversification of industries, and intensifying of regional trade linkages. The IMF is also </w:t>
      </w:r>
      <w:r>
        <w:rPr>
          <w:rStyle w:val="StyleBoldUnderline"/>
          <w:sz w:val="12"/>
        </w:rPr>
        <w:t xml:space="preserve"> </w:t>
      </w:r>
      <w:r w:rsidRPr="00033B30">
        <w:rPr>
          <w:rStyle w:val="StyleBoldUnderline"/>
          <w:sz w:val="12"/>
        </w:rPr>
        <w:t xml:space="preserve"> </w:t>
      </w:r>
      <w:r w:rsidRPr="00033B30">
        <w:rPr>
          <w:rStyle w:val="StyleBoldUnderline"/>
        </w:rPr>
        <w:t>acknowledging BRIC assistance being complementary to traditional development aid</w:t>
      </w:r>
      <w:r>
        <w:t xml:space="preserve"> (IMF 2011a: 27). </w:t>
      </w:r>
      <w:r>
        <w:rPr>
          <w:sz w:val="12"/>
        </w:rPr>
        <w:t xml:space="preserve"> </w:t>
      </w:r>
      <w:r w:rsidRPr="00033B30">
        <w:rPr>
          <w:sz w:val="12"/>
        </w:rPr>
        <w:t xml:space="preserve"> </w:t>
      </w:r>
      <w:r>
        <w:t xml:space="preserve">The </w:t>
      </w:r>
      <w:r w:rsidRPr="00033B30">
        <w:rPr>
          <w:rStyle w:val="StyleBoldUnderline"/>
        </w:rPr>
        <w:t xml:space="preserve">BRIC impact on LICs growth has significantly increased during the financial </w:t>
      </w:r>
      <w:proofErr w:type="spellStart"/>
      <w:proofErr w:type="gramStart"/>
      <w:r w:rsidRPr="00033B30">
        <w:rPr>
          <w:rStyle w:val="StyleBoldUnderline"/>
        </w:rPr>
        <w:t>crisis.BRIC</w:t>
      </w:r>
      <w:proofErr w:type="spellEnd"/>
      <w:proofErr w:type="gramEnd"/>
      <w:r w:rsidRPr="00033B30">
        <w:rPr>
          <w:rStyle w:val="StyleBoldUnderline"/>
        </w:rPr>
        <w:t xml:space="preserve"> were affected </w:t>
      </w:r>
      <w:r>
        <w:rPr>
          <w:rStyle w:val="StyleBoldUnderline"/>
          <w:sz w:val="12"/>
        </w:rPr>
        <w:t xml:space="preserve"> </w:t>
      </w:r>
      <w:r w:rsidRPr="00033B30">
        <w:rPr>
          <w:rStyle w:val="StyleBoldUnderline"/>
          <w:sz w:val="12"/>
        </w:rPr>
        <w:t xml:space="preserve"> </w:t>
      </w:r>
      <w:r w:rsidRPr="00033B30">
        <w:rPr>
          <w:rStyle w:val="StyleBoldUnderline"/>
        </w:rPr>
        <w:t xml:space="preserve">less than western countries, which has also led to an increased share in total LICs export. BRIC </w:t>
      </w:r>
      <w:r>
        <w:rPr>
          <w:rStyle w:val="StyleBoldUnderline"/>
          <w:sz w:val="12"/>
        </w:rPr>
        <w:t xml:space="preserve"> </w:t>
      </w:r>
      <w:r w:rsidRPr="00033B30">
        <w:rPr>
          <w:rStyle w:val="StyleBoldUnderline"/>
          <w:sz w:val="12"/>
        </w:rPr>
        <w:t xml:space="preserve"> </w:t>
      </w:r>
      <w:r w:rsidRPr="00033B30">
        <w:rPr>
          <w:rStyle w:val="StyleBoldUnderline"/>
        </w:rPr>
        <w:t xml:space="preserve">economies are not fully intertwined with western structures, thereby providing certain autonomy and </w:t>
      </w:r>
      <w:r>
        <w:rPr>
          <w:rStyle w:val="StyleBoldUnderline"/>
          <w:sz w:val="12"/>
        </w:rPr>
        <w:t xml:space="preserve"> </w:t>
      </w:r>
      <w:r w:rsidRPr="00033B30">
        <w:rPr>
          <w:rStyle w:val="StyleBoldUnderline"/>
          <w:sz w:val="12"/>
        </w:rPr>
        <w:t xml:space="preserve"> </w:t>
      </w:r>
      <w:r w:rsidRPr="00033B30">
        <w:rPr>
          <w:rStyle w:val="StyleBoldUnderline"/>
        </w:rPr>
        <w:t>reducing growth volatility in LICs</w:t>
      </w:r>
      <w:r>
        <w:t xml:space="preserve"> (Lin 2012). Counterfactual analysis show, that </w:t>
      </w:r>
      <w:r w:rsidRPr="00033B30">
        <w:rPr>
          <w:rStyle w:val="StyleBoldUnderline"/>
        </w:rPr>
        <w:t xml:space="preserve">if BRIC growth would </w:t>
      </w:r>
      <w:r>
        <w:rPr>
          <w:rStyle w:val="StyleBoldUnderline"/>
          <w:sz w:val="12"/>
        </w:rPr>
        <w:t xml:space="preserve"> </w:t>
      </w:r>
      <w:r w:rsidRPr="00033B30">
        <w:rPr>
          <w:rStyle w:val="StyleBoldUnderline"/>
          <w:sz w:val="12"/>
        </w:rPr>
        <w:t xml:space="preserve"> </w:t>
      </w:r>
      <w:r w:rsidRPr="00033B30">
        <w:rPr>
          <w:rStyle w:val="StyleBoldUnderline"/>
        </w:rPr>
        <w:t xml:space="preserve">have declined at the same extent as industrialized countries during the crisis, LICs’ growth would have </w:t>
      </w:r>
      <w:r>
        <w:rPr>
          <w:rStyle w:val="StyleBoldUnderline"/>
          <w:sz w:val="12"/>
        </w:rPr>
        <w:t xml:space="preserve"> </w:t>
      </w:r>
      <w:r w:rsidRPr="00033B30">
        <w:rPr>
          <w:rStyle w:val="StyleBoldUnderline"/>
          <w:sz w:val="12"/>
        </w:rPr>
        <w:t xml:space="preserve"> </w:t>
      </w:r>
      <w:r w:rsidRPr="00033B30">
        <w:rPr>
          <w:rStyle w:val="StyleBoldUnderline"/>
        </w:rPr>
        <w:t>been 0.3 – 1.1 % lower</w:t>
      </w:r>
      <w:r>
        <w:t xml:space="preserve"> (IMF 2011e: 27). </w:t>
      </w:r>
      <w:r>
        <w:rPr>
          <w:sz w:val="12"/>
        </w:rPr>
        <w:t xml:space="preserve"> </w:t>
      </w:r>
      <w:r w:rsidRPr="00033B30">
        <w:rPr>
          <w:sz w:val="12"/>
        </w:rPr>
        <w:t xml:space="preserve"> </w:t>
      </w:r>
      <w:r>
        <w:t xml:space="preserve">By and large, </w:t>
      </w:r>
      <w:r w:rsidRPr="00033B30">
        <w:rPr>
          <w:rStyle w:val="StyleBoldUnderline"/>
        </w:rPr>
        <w:t>there are remarkable spillovers and positive impacts through BRICS’ engagement</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especially</w:t>
      </w:r>
      <w:proofErr w:type="gramEnd"/>
      <w:r w:rsidRPr="00033B30">
        <w:rPr>
          <w:rStyle w:val="StyleBoldUnderline"/>
        </w:rPr>
        <w:t xml:space="preserve"> regarding trade. Trade, FDI and development financing have not only contributed to </w:t>
      </w:r>
      <w:r>
        <w:rPr>
          <w:rStyle w:val="StyleBoldUnderline"/>
          <w:sz w:val="12"/>
        </w:rPr>
        <w:t xml:space="preserve"> </w:t>
      </w:r>
      <w:r w:rsidRPr="00033B30">
        <w:rPr>
          <w:rStyle w:val="StyleBoldUnderline"/>
          <w:sz w:val="12"/>
        </w:rPr>
        <w:t xml:space="preserve"> </w:t>
      </w:r>
      <w:r w:rsidRPr="00033B30">
        <w:rPr>
          <w:rStyle w:val="StyleBoldUnderline"/>
        </w:rPr>
        <w:t xml:space="preserve">LICs’ economic development but also </w:t>
      </w:r>
      <w:r w:rsidRPr="00033B30">
        <w:rPr>
          <w:rStyle w:val="StyleBoldUnderline"/>
        </w:rPr>
        <w:lastRenderedPageBreak/>
        <w:t xml:space="preserve">lessened the effects of the recent financial crisis on LICs. </w:t>
      </w:r>
      <w:r>
        <w:rPr>
          <w:rStyle w:val="StyleBoldUnderline"/>
          <w:sz w:val="12"/>
        </w:rPr>
        <w:t xml:space="preserve"> </w:t>
      </w:r>
      <w:r w:rsidRPr="00033B30">
        <w:rPr>
          <w:rStyle w:val="StyleBoldUnderline"/>
          <w:sz w:val="12"/>
        </w:rPr>
        <w:t xml:space="preserve"> </w:t>
      </w:r>
      <w:r w:rsidRPr="00033B30">
        <w:rPr>
          <w:rStyle w:val="StyleBoldUnderline"/>
        </w:rPr>
        <w:t xml:space="preserve">However, many LICs still rely too much on exports of primary commodities and are in need of </w:t>
      </w:r>
      <w:r>
        <w:rPr>
          <w:rStyle w:val="StyleBoldUnderline"/>
          <w:sz w:val="12"/>
        </w:rPr>
        <w:t xml:space="preserve"> </w:t>
      </w:r>
      <w:r w:rsidRPr="00033B30">
        <w:rPr>
          <w:rStyle w:val="StyleBoldUnderline"/>
          <w:sz w:val="12"/>
        </w:rPr>
        <w:t xml:space="preserve"> </w:t>
      </w:r>
      <w:r w:rsidRPr="00033B30">
        <w:rPr>
          <w:rStyle w:val="StyleBoldUnderline"/>
        </w:rPr>
        <w:t xml:space="preserve">diversification and improved technologies for their industries. </w:t>
      </w:r>
      <w:r>
        <w:rPr>
          <w:rStyle w:val="StyleBoldUnderline"/>
          <w:sz w:val="12"/>
        </w:rPr>
        <w:t xml:space="preserve"> </w:t>
      </w:r>
      <w:r w:rsidRPr="00033B30">
        <w:rPr>
          <w:rStyle w:val="StyleBoldUnderline"/>
          <w:sz w:val="12"/>
        </w:rPr>
        <w:t xml:space="preserve"> </w:t>
      </w:r>
      <w:r>
        <w:t xml:space="preserve">The </w:t>
      </w:r>
      <w:r w:rsidRPr="00033B30">
        <w:rPr>
          <w:rStyle w:val="StyleBoldUnderline"/>
        </w:rPr>
        <w:t xml:space="preserve">World Bank’s Global Development Finance lists the BRICS in its statistical databank as developing </w:t>
      </w:r>
      <w:r>
        <w:rPr>
          <w:rStyle w:val="StyleBoldUnderline"/>
          <w:sz w:val="12"/>
        </w:rPr>
        <w:t xml:space="preserve"> </w:t>
      </w:r>
      <w:r w:rsidRPr="00033B30">
        <w:rPr>
          <w:rStyle w:val="StyleBoldUnderline"/>
          <w:sz w:val="12"/>
        </w:rPr>
        <w:t xml:space="preserve"> </w:t>
      </w:r>
      <w:r w:rsidRPr="00033B30">
        <w:rPr>
          <w:rStyle w:val="StyleBoldUnderline"/>
        </w:rPr>
        <w:t xml:space="preserve">debtor countries and – except for South Africa – they can all be found in the TOP 5 borrowers11. With an </w:t>
      </w:r>
      <w:r>
        <w:rPr>
          <w:rStyle w:val="StyleBoldUnderline"/>
          <w:sz w:val="12"/>
        </w:rPr>
        <w:t xml:space="preserve"> </w:t>
      </w:r>
      <w:r w:rsidRPr="00033B30">
        <w:rPr>
          <w:rStyle w:val="StyleBoldUnderline"/>
          <w:sz w:val="12"/>
        </w:rPr>
        <w:t xml:space="preserve"> </w:t>
      </w:r>
      <w:r w:rsidRPr="00033B30">
        <w:rPr>
          <w:rStyle w:val="StyleBoldUnderline"/>
        </w:rPr>
        <w:t xml:space="preserve">external total debt stock of USD 1,615.7 billion in 2010, the BRICS together “accounted for almost 40 </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of</w:t>
      </w:r>
      <w:proofErr w:type="gramEnd"/>
      <w:r w:rsidRPr="00033B30">
        <w:rPr>
          <w:rStyle w:val="StyleBoldUnderline"/>
        </w:rPr>
        <w:t xml:space="preserve"> the end 2010 external debt stock owed by all developing countries”</w:t>
      </w:r>
      <w:r>
        <w:t xml:space="preserve"> (GDF 2012: 2). However</w:t>
      </w:r>
      <w:proofErr w:type="gramStart"/>
      <w:r>
        <w:t xml:space="preserve">, </w:t>
      </w:r>
      <w:r>
        <w:rPr>
          <w:sz w:val="12"/>
        </w:rPr>
        <w:t xml:space="preserve"> </w:t>
      </w:r>
      <w:r w:rsidRPr="00033B30">
        <w:rPr>
          <w:sz w:val="12"/>
        </w:rPr>
        <w:t xml:space="preserve"> </w:t>
      </w:r>
      <w:r>
        <w:t>especially</w:t>
      </w:r>
      <w:proofErr w:type="gramEnd"/>
      <w:r>
        <w:t xml:space="preserve"> China, but also </w:t>
      </w:r>
      <w:r w:rsidRPr="00033B30">
        <w:rPr>
          <w:rStyle w:val="StyleBoldUnderline"/>
        </w:rPr>
        <w:t xml:space="preserve">other BRICS have incurred enormous amounts of international reserves over </w:t>
      </w:r>
      <w:r>
        <w:rPr>
          <w:rStyle w:val="StyleBoldUnderline"/>
          <w:sz w:val="12"/>
        </w:rPr>
        <w:t xml:space="preserve"> </w:t>
      </w:r>
      <w:r w:rsidRPr="00033B30">
        <w:rPr>
          <w:rStyle w:val="StyleBoldUnderline"/>
          <w:sz w:val="12"/>
        </w:rPr>
        <w:t xml:space="preserve"> </w:t>
      </w:r>
      <w:r w:rsidRPr="00033B30">
        <w:rPr>
          <w:rStyle w:val="StyleBoldUnderline"/>
        </w:rPr>
        <w:t>recent years. Except for Brazil</w:t>
      </w:r>
      <w:r>
        <w:t xml:space="preserve"> (83.2 % of external debt stock) and South Africa (97.0 %) </w:t>
      </w:r>
      <w:r w:rsidRPr="00033B30">
        <w:rPr>
          <w:rStyle w:val="StyleBoldUnderline"/>
        </w:rPr>
        <w:t xml:space="preserve">this amount </w:t>
      </w:r>
      <w:r>
        <w:rPr>
          <w:rStyle w:val="StyleBoldUnderline"/>
          <w:sz w:val="12"/>
        </w:rPr>
        <w:t xml:space="preserve"> </w:t>
      </w:r>
      <w:r w:rsidRPr="00033B30">
        <w:rPr>
          <w:rStyle w:val="StyleBoldUnderline"/>
          <w:sz w:val="12"/>
        </w:rPr>
        <w:t xml:space="preserve"> </w:t>
      </w:r>
      <w:r w:rsidRPr="00033B30">
        <w:rPr>
          <w:rStyle w:val="StyleBoldUnderline"/>
        </w:rPr>
        <w:t>surpasses the external debt stock, and in the case of China even more than five time</w:t>
      </w:r>
      <w:r>
        <w:t xml:space="preserve">s (531.2 %). Also </w:t>
      </w:r>
      <w:r>
        <w:rPr>
          <w:sz w:val="12"/>
        </w:rPr>
        <w:t xml:space="preserve"> </w:t>
      </w:r>
      <w:r w:rsidRPr="00033B30">
        <w:rPr>
          <w:sz w:val="12"/>
        </w:rPr>
        <w:t xml:space="preserve"> </w:t>
      </w:r>
      <w:r>
        <w:t xml:space="preserve">related to GNI, </w:t>
      </w:r>
      <w:r w:rsidRPr="00033B30">
        <w:rPr>
          <w:rStyle w:val="StyleBoldUnderline"/>
        </w:rPr>
        <w:t xml:space="preserve">none of the BRICS is severely indebted with the indicators ranging from 9.3 % (China) to </w:t>
      </w:r>
      <w:r>
        <w:rPr>
          <w:rStyle w:val="StyleBoldUnderline"/>
          <w:sz w:val="12"/>
        </w:rPr>
        <w:t xml:space="preserve"> </w:t>
      </w:r>
      <w:r w:rsidRPr="00033B30">
        <w:rPr>
          <w:rStyle w:val="StyleBoldUnderline"/>
          <w:sz w:val="12"/>
        </w:rPr>
        <w:t xml:space="preserve"> </w:t>
      </w:r>
      <w:r w:rsidRPr="00033B30">
        <w:rPr>
          <w:rStyle w:val="StyleBoldUnderline"/>
        </w:rPr>
        <w:t xml:space="preserve">26.9 % (Russian Federation). </w:t>
      </w:r>
      <w:r>
        <w:rPr>
          <w:rStyle w:val="StyleBoldUnderline"/>
          <w:sz w:val="12"/>
        </w:rPr>
        <w:t xml:space="preserve"> </w:t>
      </w:r>
      <w:r w:rsidRPr="00033B30">
        <w:rPr>
          <w:rStyle w:val="StyleBoldUnderline"/>
          <w:sz w:val="12"/>
        </w:rPr>
        <w:t xml:space="preserve"> </w:t>
      </w:r>
      <w:r w:rsidRPr="00033B30">
        <w:rPr>
          <w:rStyle w:val="StyleBoldUnderline"/>
        </w:rPr>
        <w:t xml:space="preserve">Although BRICS play an increasingly important role as providers of development finance, financial flows </w:t>
      </w:r>
      <w:r>
        <w:rPr>
          <w:rStyle w:val="StyleBoldUnderline"/>
          <w:sz w:val="12"/>
        </w:rPr>
        <w:t xml:space="preserve"> </w:t>
      </w:r>
      <w:r w:rsidRPr="00033B30">
        <w:rPr>
          <w:rStyle w:val="StyleBoldUnderline"/>
          <w:sz w:val="12"/>
        </w:rPr>
        <w:t xml:space="preserve"> </w:t>
      </w:r>
      <w:r w:rsidRPr="00033B30">
        <w:rPr>
          <w:rStyle w:val="StyleBoldUnderline"/>
        </w:rPr>
        <w:t xml:space="preserve">are generally (still) much smaller than OECD countries’ </w:t>
      </w:r>
      <w:proofErr w:type="gramStart"/>
      <w:r w:rsidRPr="00033B30">
        <w:rPr>
          <w:rStyle w:val="StyleBoldUnderline"/>
        </w:rPr>
        <w:t>financing,</w:t>
      </w:r>
      <w:proofErr w:type="gramEnd"/>
      <w:r w:rsidRPr="00033B30">
        <w:rPr>
          <w:rStyle w:val="StyleBoldUnderline"/>
        </w:rPr>
        <w:t xml:space="preserve"> however, it tends to be less </w:t>
      </w:r>
      <w:r>
        <w:rPr>
          <w:rStyle w:val="StyleBoldUnderline"/>
          <w:sz w:val="12"/>
        </w:rPr>
        <w:t xml:space="preserve"> </w:t>
      </w:r>
      <w:r w:rsidRPr="00033B30">
        <w:rPr>
          <w:rStyle w:val="StyleBoldUnderline"/>
          <w:sz w:val="12"/>
        </w:rPr>
        <w:t xml:space="preserve"> </w:t>
      </w:r>
      <w:r w:rsidRPr="00033B30">
        <w:rPr>
          <w:rStyle w:val="StyleBoldUnderline"/>
        </w:rPr>
        <w:t xml:space="preserve">concessional. Debt creating flows from BRICS to SSA, for instance, have risen dramatically: Total loan </w:t>
      </w:r>
      <w:r>
        <w:rPr>
          <w:rStyle w:val="StyleBoldUnderline"/>
          <w:sz w:val="12"/>
        </w:rPr>
        <w:t xml:space="preserve"> </w:t>
      </w:r>
      <w:r w:rsidRPr="00033B30">
        <w:rPr>
          <w:rStyle w:val="StyleBoldUnderline"/>
          <w:sz w:val="12"/>
        </w:rPr>
        <w:t xml:space="preserve"> </w:t>
      </w:r>
      <w:r w:rsidRPr="00033B30">
        <w:rPr>
          <w:rStyle w:val="StyleBoldUnderline"/>
        </w:rPr>
        <w:t>disbursements from BRICS to SSA grew by an average of 60 % annually over the period 2000-10</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reaching</w:t>
      </w:r>
      <w:proofErr w:type="gramEnd"/>
      <w:r w:rsidRPr="00033B30">
        <w:rPr>
          <w:rStyle w:val="StyleBoldUnderline"/>
        </w:rPr>
        <w:t xml:space="preserve"> over USD 6 billion in 2010 (cf. Figure 5). Figure 5 also shows that again China plays the </w:t>
      </w:r>
      <w:r>
        <w:rPr>
          <w:rStyle w:val="StyleBoldUnderline"/>
          <w:sz w:val="12"/>
        </w:rPr>
        <w:t xml:space="preserve"> </w:t>
      </w:r>
      <w:r w:rsidRPr="00033B30">
        <w:rPr>
          <w:rStyle w:val="StyleBoldUnderline"/>
          <w:sz w:val="12"/>
        </w:rPr>
        <w:t xml:space="preserve"> </w:t>
      </w:r>
      <w:r w:rsidRPr="00033B30">
        <w:rPr>
          <w:rStyle w:val="StyleBoldUnderline"/>
        </w:rPr>
        <w:t>predominant role in this overall trend</w:t>
      </w:r>
      <w:r>
        <w:t xml:space="preserve"> (World Bank 2011: 22).</w:t>
      </w:r>
      <w:r>
        <w:rPr>
          <w:sz w:val="12"/>
        </w:rPr>
        <w:t xml:space="preserve"> </w:t>
      </w:r>
      <w:r w:rsidRPr="00033B30">
        <w:rPr>
          <w:sz w:val="12"/>
        </w:rPr>
        <w:t xml:space="preserve"> </w:t>
      </w:r>
      <w:r>
        <w:t xml:space="preserve">This has raised concerns that </w:t>
      </w:r>
      <w:r w:rsidRPr="00033B30">
        <w:rPr>
          <w:rStyle w:val="StyleBoldUnderline"/>
        </w:rPr>
        <w:t xml:space="preserve">BRICS financing could affect debt sustainability negatively, especially in </w:t>
      </w:r>
      <w:r>
        <w:rPr>
          <w:rStyle w:val="StyleBoldUnderline"/>
          <w:sz w:val="12"/>
        </w:rPr>
        <w:t xml:space="preserve"> </w:t>
      </w:r>
      <w:r w:rsidRPr="00033B30">
        <w:rPr>
          <w:rStyle w:val="StyleBoldUnderline"/>
          <w:sz w:val="12"/>
        </w:rPr>
        <w:t xml:space="preserve"> </w:t>
      </w:r>
      <w:proofErr w:type="gramStart"/>
      <w:r w:rsidRPr="00033B30">
        <w:rPr>
          <w:rStyle w:val="StyleBoldUnderline"/>
        </w:rPr>
        <w:t>countries which have received debt relief recently</w:t>
      </w:r>
      <w:proofErr w:type="gramEnd"/>
      <w:r w:rsidRPr="00033B30">
        <w:rPr>
          <w:rStyle w:val="StyleBoldUnderline"/>
        </w:rPr>
        <w:t xml:space="preserve"> and countries with weak institutions. Indeed</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though</w:t>
      </w:r>
      <w:proofErr w:type="gramEnd"/>
      <w:r w:rsidRPr="00033B30">
        <w:rPr>
          <w:rStyle w:val="StyleBoldUnderline"/>
        </w:rPr>
        <w:t xml:space="preserve"> generally benefits are identifiable through increased BRICS development financing, some </w:t>
      </w:r>
      <w:r>
        <w:rPr>
          <w:rStyle w:val="StyleBoldUnderline"/>
          <w:sz w:val="12"/>
        </w:rPr>
        <w:t xml:space="preserve"> </w:t>
      </w:r>
      <w:r w:rsidRPr="00033B30">
        <w:rPr>
          <w:rStyle w:val="StyleBoldUnderline"/>
          <w:sz w:val="12"/>
        </w:rPr>
        <w:t xml:space="preserve"> </w:t>
      </w:r>
      <w:r w:rsidRPr="00033B30">
        <w:rPr>
          <w:rStyle w:val="StyleBoldUnderline"/>
        </w:rPr>
        <w:t xml:space="preserve">risks remain especially connected with the following findings: </w:t>
      </w:r>
      <w:r>
        <w:rPr>
          <w:rStyle w:val="StyleBoldUnderline"/>
          <w:sz w:val="12"/>
        </w:rPr>
        <w:t xml:space="preserve"> </w:t>
      </w:r>
      <w:r w:rsidRPr="00033B30">
        <w:rPr>
          <w:rStyle w:val="StyleBoldUnderline"/>
          <w:sz w:val="12"/>
        </w:rPr>
        <w:t xml:space="preserve"> </w:t>
      </w:r>
      <w:r>
        <w:t xml:space="preserve"> </w:t>
      </w:r>
      <w:r w:rsidRPr="00033B30">
        <w:rPr>
          <w:rStyle w:val="StyleBoldUnderline"/>
        </w:rPr>
        <w:t>BRIC seem to “provide more financing to LICs with weaker institutions and governance.</w:t>
      </w:r>
      <w:r>
        <w:t xml:space="preserve">” (IMF </w:t>
      </w:r>
      <w:r>
        <w:rPr>
          <w:sz w:val="12"/>
        </w:rPr>
        <w:t xml:space="preserve"> </w:t>
      </w:r>
      <w:r w:rsidRPr="00033B30">
        <w:rPr>
          <w:sz w:val="12"/>
        </w:rPr>
        <w:t xml:space="preserve"> </w:t>
      </w:r>
      <w:r>
        <w:t xml:space="preserve">2011d: 18). </w:t>
      </w:r>
      <w:r>
        <w:rPr>
          <w:sz w:val="12"/>
        </w:rPr>
        <w:t xml:space="preserve"> </w:t>
      </w:r>
      <w:r w:rsidRPr="00033B30">
        <w:rPr>
          <w:sz w:val="12"/>
        </w:rPr>
        <w:t xml:space="preserve"> </w:t>
      </w:r>
      <w:r>
        <w:t xml:space="preserve"> Several </w:t>
      </w:r>
      <w:r w:rsidRPr="00033B30">
        <w:rPr>
          <w:rStyle w:val="StyleBoldUnderline"/>
        </w:rPr>
        <w:t xml:space="preserve">indicators seem to point to the fact that BRIC financing is based at least partly on </w:t>
      </w:r>
      <w:r>
        <w:rPr>
          <w:rStyle w:val="StyleBoldUnderline"/>
          <w:sz w:val="12"/>
        </w:rPr>
        <w:t xml:space="preserve"> </w:t>
      </w:r>
      <w:r w:rsidRPr="00033B30">
        <w:rPr>
          <w:rStyle w:val="StyleBoldUnderline"/>
          <w:sz w:val="12"/>
        </w:rPr>
        <w:t xml:space="preserve"> </w:t>
      </w:r>
      <w:r w:rsidRPr="00033B30">
        <w:rPr>
          <w:rStyle w:val="StyleBoldUnderline"/>
        </w:rPr>
        <w:t xml:space="preserve">commercial risk calculations: if the risk is perceived higher, the </w:t>
      </w:r>
      <w:proofErr w:type="spellStart"/>
      <w:r w:rsidRPr="00033B30">
        <w:rPr>
          <w:rStyle w:val="StyleBoldUnderline"/>
        </w:rPr>
        <w:t>concessionality</w:t>
      </w:r>
      <w:proofErr w:type="spellEnd"/>
      <w:r w:rsidRPr="00033B30">
        <w:rPr>
          <w:rStyle w:val="StyleBoldUnderline"/>
        </w:rPr>
        <w:t xml:space="preserve"> of the loan </w:t>
      </w:r>
      <w:r>
        <w:rPr>
          <w:rStyle w:val="StyleBoldUnderline"/>
          <w:sz w:val="12"/>
        </w:rPr>
        <w:t xml:space="preserve"> </w:t>
      </w:r>
      <w:r w:rsidRPr="00033B30">
        <w:rPr>
          <w:rStyle w:val="StyleBoldUnderline"/>
          <w:sz w:val="12"/>
        </w:rPr>
        <w:t xml:space="preserve"> </w:t>
      </w:r>
      <w:r w:rsidRPr="00033B30">
        <w:rPr>
          <w:rStyle w:val="StyleBoldUnderline"/>
        </w:rPr>
        <w:t>decreases. For example, countries with higher BRIC loan commitments (=higher exposure)</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countries</w:t>
      </w:r>
      <w:proofErr w:type="gramEnd"/>
      <w:r w:rsidRPr="00033B30">
        <w:rPr>
          <w:rStyle w:val="StyleBoldUnderline"/>
        </w:rPr>
        <w:t xml:space="preserve"> without IMF-supported </w:t>
      </w:r>
      <w:proofErr w:type="spellStart"/>
      <w:r w:rsidRPr="00033B30">
        <w:rPr>
          <w:rStyle w:val="StyleBoldUnderline"/>
        </w:rPr>
        <w:t>programmes</w:t>
      </w:r>
      <w:proofErr w:type="spellEnd"/>
      <w:r w:rsidRPr="00033B30">
        <w:rPr>
          <w:rStyle w:val="StyleBoldUnderline"/>
        </w:rPr>
        <w:t xml:space="preserve"> and countries with weaker institutions (which all </w:t>
      </w:r>
      <w:r>
        <w:rPr>
          <w:rStyle w:val="StyleBoldUnderline"/>
          <w:sz w:val="12"/>
        </w:rPr>
        <w:t xml:space="preserve"> </w:t>
      </w:r>
      <w:r w:rsidRPr="00033B30">
        <w:rPr>
          <w:rStyle w:val="StyleBoldUnderline"/>
          <w:sz w:val="12"/>
        </w:rPr>
        <w:t xml:space="preserve"> </w:t>
      </w:r>
      <w:r w:rsidRPr="00033B30">
        <w:rPr>
          <w:rStyle w:val="StyleBoldUnderline"/>
        </w:rPr>
        <w:t xml:space="preserve">could reflect a higher risk of debt distress) tend to receive loans on less concessional terms (IMF </w:t>
      </w:r>
      <w:r>
        <w:rPr>
          <w:rStyle w:val="StyleBoldUnderline"/>
          <w:sz w:val="12"/>
        </w:rPr>
        <w:t xml:space="preserve"> </w:t>
      </w:r>
      <w:r w:rsidRPr="00033B30">
        <w:rPr>
          <w:rStyle w:val="StyleBoldUnderline"/>
          <w:sz w:val="12"/>
        </w:rPr>
        <w:t xml:space="preserve"> </w:t>
      </w:r>
      <w:r w:rsidRPr="00033B30">
        <w:rPr>
          <w:rStyle w:val="StyleBoldUnderline"/>
        </w:rPr>
        <w:t xml:space="preserve">2011d: 12f). </w:t>
      </w:r>
      <w:r>
        <w:rPr>
          <w:rStyle w:val="StyleBoldUnderline"/>
          <w:sz w:val="12"/>
        </w:rPr>
        <w:t xml:space="preserve"> </w:t>
      </w:r>
      <w:r w:rsidRPr="00033B30">
        <w:rPr>
          <w:rStyle w:val="StyleBoldUnderline"/>
          <w:sz w:val="12"/>
        </w:rPr>
        <w:t xml:space="preserve"> </w:t>
      </w:r>
      <w:r w:rsidRPr="00033B30">
        <w:rPr>
          <w:rStyle w:val="StyleBoldUnderline"/>
        </w:rPr>
        <w:t xml:space="preserve">Both factors are inconsistent with the logic of the IMF debt sustainability framework for LICs, which was </w:t>
      </w:r>
      <w:r>
        <w:rPr>
          <w:rStyle w:val="StyleBoldUnderline"/>
          <w:sz w:val="12"/>
        </w:rPr>
        <w:t xml:space="preserve"> </w:t>
      </w:r>
      <w:r w:rsidRPr="00033B30">
        <w:rPr>
          <w:rStyle w:val="StyleBoldUnderline"/>
          <w:sz w:val="12"/>
        </w:rPr>
        <w:t xml:space="preserve"> </w:t>
      </w:r>
      <w:r w:rsidRPr="00033B30">
        <w:rPr>
          <w:rStyle w:val="StyleBoldUnderline"/>
        </w:rPr>
        <w:t xml:space="preserve">designed to help maintain long term debt sustainability providing guidelines for debtor and creditor </w:t>
      </w:r>
      <w:r>
        <w:rPr>
          <w:rStyle w:val="StyleBoldUnderline"/>
          <w:sz w:val="12"/>
        </w:rPr>
        <w:t xml:space="preserve"> </w:t>
      </w:r>
      <w:r w:rsidRPr="00033B30">
        <w:rPr>
          <w:rStyle w:val="StyleBoldUnderline"/>
          <w:sz w:val="12"/>
        </w:rPr>
        <w:t xml:space="preserve"> </w:t>
      </w:r>
      <w:r w:rsidRPr="00033B30">
        <w:rPr>
          <w:rStyle w:val="StyleBoldUnderline"/>
        </w:rPr>
        <w:t xml:space="preserve">countries on borrowing limits and grant-allocation decisions according to a country’s prospective </w:t>
      </w:r>
      <w:r>
        <w:rPr>
          <w:rStyle w:val="StyleBoldUnderline"/>
          <w:sz w:val="12"/>
        </w:rPr>
        <w:t xml:space="preserve"> </w:t>
      </w:r>
      <w:r w:rsidRPr="00033B30">
        <w:rPr>
          <w:rStyle w:val="StyleBoldUnderline"/>
          <w:sz w:val="12"/>
        </w:rPr>
        <w:t xml:space="preserve"> </w:t>
      </w:r>
      <w:r w:rsidRPr="00033B30">
        <w:rPr>
          <w:rStyle w:val="StyleBoldUnderline"/>
        </w:rPr>
        <w:t>repayment ability.</w:t>
      </w:r>
      <w:r>
        <w:t xml:space="preserve"> Within this framework, </w:t>
      </w:r>
      <w:r w:rsidRPr="00033B30">
        <w:rPr>
          <w:rStyle w:val="StyleBoldUnderline"/>
        </w:rPr>
        <w:t xml:space="preserve">countries with strong institutions and good governance </w:t>
      </w:r>
      <w:r>
        <w:rPr>
          <w:rStyle w:val="StyleBoldUnderline"/>
          <w:sz w:val="12"/>
        </w:rPr>
        <w:t xml:space="preserve"> </w:t>
      </w:r>
      <w:r w:rsidRPr="00033B30">
        <w:rPr>
          <w:rStyle w:val="StyleBoldUnderline"/>
          <w:sz w:val="12"/>
        </w:rPr>
        <w:t xml:space="preserve"> </w:t>
      </w:r>
      <w:r w:rsidRPr="00033B30">
        <w:rPr>
          <w:rStyle w:val="StyleBoldUnderline"/>
        </w:rPr>
        <w:t xml:space="preserve">indicators are perceived as having higher repayment ability; they can therefore manage higher debt </w:t>
      </w:r>
      <w:r>
        <w:rPr>
          <w:rStyle w:val="StyleBoldUnderline"/>
          <w:sz w:val="12"/>
        </w:rPr>
        <w:t xml:space="preserve"> </w:t>
      </w:r>
      <w:r w:rsidRPr="00033B30">
        <w:rPr>
          <w:rStyle w:val="StyleBoldUnderline"/>
          <w:sz w:val="12"/>
        </w:rPr>
        <w:t xml:space="preserve"> </w:t>
      </w:r>
      <w:r w:rsidRPr="00033B30">
        <w:rPr>
          <w:rStyle w:val="StyleBoldUnderline"/>
        </w:rPr>
        <w:t xml:space="preserve">indicators and incur more loans with low </w:t>
      </w:r>
      <w:proofErr w:type="spellStart"/>
      <w:r w:rsidRPr="00033B30">
        <w:rPr>
          <w:rStyle w:val="StyleBoldUnderline"/>
        </w:rPr>
        <w:t>concessionality</w:t>
      </w:r>
      <w:proofErr w:type="spellEnd"/>
      <w:r>
        <w:t xml:space="preserve">. Thus, </w:t>
      </w:r>
      <w:r w:rsidRPr="00033B30">
        <w:rPr>
          <w:rStyle w:val="StyleBoldUnderline"/>
        </w:rPr>
        <w:t xml:space="preserve">especially countries with weak </w:t>
      </w:r>
      <w:r>
        <w:rPr>
          <w:rStyle w:val="StyleBoldUnderline"/>
          <w:sz w:val="12"/>
        </w:rPr>
        <w:t xml:space="preserve"> </w:t>
      </w:r>
      <w:r w:rsidRPr="00033B30">
        <w:rPr>
          <w:rStyle w:val="StyleBoldUnderline"/>
          <w:sz w:val="12"/>
        </w:rPr>
        <w:t xml:space="preserve"> </w:t>
      </w:r>
      <w:r w:rsidRPr="00033B30">
        <w:rPr>
          <w:rStyle w:val="StyleBoldUnderline"/>
        </w:rPr>
        <w:t xml:space="preserve">institutions are at higher risk to run into debt distress if much and less conditional financing is provided. </w:t>
      </w:r>
      <w:r>
        <w:rPr>
          <w:rStyle w:val="StyleBoldUnderline"/>
          <w:sz w:val="12"/>
        </w:rPr>
        <w:t xml:space="preserve"> </w:t>
      </w:r>
      <w:r w:rsidRPr="00033B30">
        <w:rPr>
          <w:rStyle w:val="StyleBoldUnderline"/>
          <w:sz w:val="12"/>
        </w:rPr>
        <w:t xml:space="preserve"> </w:t>
      </w:r>
      <w:r w:rsidRPr="00033B30">
        <w:rPr>
          <w:rStyle w:val="StyleBoldUnderline"/>
        </w:rPr>
        <w:t xml:space="preserve">However, so far there are very few examples of BRICS financing creating debt sustainability problems. In </w:t>
      </w:r>
      <w:r>
        <w:rPr>
          <w:rStyle w:val="StyleBoldUnderline"/>
          <w:sz w:val="12"/>
        </w:rPr>
        <w:t xml:space="preserve"> </w:t>
      </w:r>
      <w:r w:rsidRPr="00033B30">
        <w:rPr>
          <w:rStyle w:val="StyleBoldUnderline"/>
          <w:sz w:val="12"/>
        </w:rPr>
        <w:t xml:space="preserve"> </w:t>
      </w:r>
      <w:r w:rsidRPr="00033B30">
        <w:rPr>
          <w:rStyle w:val="StyleBoldUnderline"/>
        </w:rPr>
        <w:t xml:space="preserve">the case of Bhutan, for instance, partly loan financed investment in hydropower </w:t>
      </w:r>
      <w:r w:rsidRPr="00033B30">
        <w:rPr>
          <w:rStyle w:val="StyleBoldUnderline"/>
        </w:rPr>
        <w:lastRenderedPageBreak/>
        <w:t xml:space="preserve">projects (by India) is </w:t>
      </w:r>
      <w:r>
        <w:rPr>
          <w:rStyle w:val="StyleBoldUnderline"/>
          <w:sz w:val="12"/>
        </w:rPr>
        <w:t xml:space="preserve"> </w:t>
      </w:r>
      <w:r w:rsidRPr="00033B30">
        <w:rPr>
          <w:rStyle w:val="StyleBoldUnderline"/>
          <w:sz w:val="12"/>
        </w:rPr>
        <w:t xml:space="preserve"> </w:t>
      </w:r>
      <w:r w:rsidRPr="00033B30">
        <w:rPr>
          <w:rStyle w:val="StyleBoldUnderline"/>
        </w:rPr>
        <w:t>seen as unproblematic as the prospective rate of return is seen as increasing repayment capacities</w:t>
      </w:r>
      <w:r>
        <w:t xml:space="preserve"> (IMF </w:t>
      </w:r>
      <w:r>
        <w:rPr>
          <w:sz w:val="12"/>
        </w:rPr>
        <w:t xml:space="preserve"> </w:t>
      </w:r>
      <w:r w:rsidRPr="00033B30">
        <w:rPr>
          <w:sz w:val="12"/>
        </w:rPr>
        <w:t xml:space="preserve"> </w:t>
      </w:r>
      <w:r>
        <w:t xml:space="preserve">2009). In Mozambique, where two non-concessional loans where signed with China and Brazil </w:t>
      </w:r>
      <w:r w:rsidRPr="00033B30">
        <w:rPr>
          <w:rStyle w:val="StyleBoldUnderline"/>
        </w:rPr>
        <w:t xml:space="preserve">for </w:t>
      </w:r>
      <w:r>
        <w:rPr>
          <w:rStyle w:val="StyleBoldUnderline"/>
          <w:sz w:val="12"/>
        </w:rPr>
        <w:t xml:space="preserve"> </w:t>
      </w:r>
      <w:r w:rsidRPr="00033B30">
        <w:rPr>
          <w:rStyle w:val="StyleBoldUnderline"/>
          <w:sz w:val="12"/>
        </w:rPr>
        <w:t xml:space="preserve"> </w:t>
      </w:r>
      <w:r w:rsidRPr="00033B30">
        <w:rPr>
          <w:rStyle w:val="StyleBoldUnderline"/>
        </w:rPr>
        <w:t xml:space="preserve">infrastructure projects, amounts are fairly small but still raise some concerns that this form of financing </w:t>
      </w:r>
      <w:r>
        <w:rPr>
          <w:rStyle w:val="StyleBoldUnderline"/>
          <w:sz w:val="12"/>
        </w:rPr>
        <w:t xml:space="preserve"> </w:t>
      </w:r>
      <w:r w:rsidRPr="00033B30">
        <w:rPr>
          <w:rStyle w:val="StyleBoldUnderline"/>
          <w:sz w:val="12"/>
        </w:rPr>
        <w:t xml:space="preserve"> </w:t>
      </w:r>
      <w:r w:rsidRPr="00033B30">
        <w:rPr>
          <w:rStyle w:val="StyleBoldUnderline"/>
        </w:rPr>
        <w:t>needs to be used more productively than in the past (IMF 2011f). A case in point is certainly Zimbabwe</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currently</w:t>
      </w:r>
      <w:proofErr w:type="gramEnd"/>
      <w:r w:rsidRPr="00033B30">
        <w:rPr>
          <w:rStyle w:val="StyleBoldUnderline"/>
        </w:rPr>
        <w:t xml:space="preserve"> classified as being in debt distress, </w:t>
      </w:r>
      <w:r>
        <w:t xml:space="preserve">where </w:t>
      </w:r>
      <w:r w:rsidRPr="00033B30">
        <w:rPr>
          <w:rStyle w:val="StyleBoldUnderline"/>
        </w:rPr>
        <w:t xml:space="preserve">the government agreed upon non-concessional </w:t>
      </w:r>
      <w:r>
        <w:rPr>
          <w:rStyle w:val="StyleBoldUnderline"/>
          <w:sz w:val="12"/>
        </w:rPr>
        <w:t xml:space="preserve"> </w:t>
      </w:r>
      <w:r w:rsidRPr="00033B30">
        <w:rPr>
          <w:rStyle w:val="StyleBoldUnderline"/>
          <w:sz w:val="12"/>
        </w:rPr>
        <w:t xml:space="preserve"> </w:t>
      </w:r>
      <w:r w:rsidRPr="00033B30">
        <w:rPr>
          <w:rStyle w:val="StyleBoldUnderline"/>
        </w:rPr>
        <w:t>loans with China amounting to USD 566 million (</w:t>
      </w:r>
      <w:r>
        <w:t xml:space="preserve">IMF 2011g). However, </w:t>
      </w:r>
      <w:r w:rsidRPr="00033B30">
        <w:rPr>
          <w:rStyle w:val="StyleBoldUnderline"/>
        </w:rPr>
        <w:t xml:space="preserve">Zimbabwe has not yet received </w:t>
      </w:r>
      <w:r>
        <w:rPr>
          <w:rStyle w:val="StyleBoldUnderline"/>
          <w:sz w:val="12"/>
        </w:rPr>
        <w:t xml:space="preserve"> </w:t>
      </w:r>
      <w:r w:rsidRPr="00033B30">
        <w:rPr>
          <w:rStyle w:val="StyleBoldUnderline"/>
          <w:sz w:val="12"/>
        </w:rPr>
        <w:t xml:space="preserve"> </w:t>
      </w:r>
      <w:r w:rsidRPr="00033B30">
        <w:rPr>
          <w:rStyle w:val="StyleBoldUnderline"/>
        </w:rPr>
        <w:t>debt relief under the respective frameworks</w:t>
      </w:r>
      <w:r>
        <w:t xml:space="preserve"> (the Heavily Indebted Poor Countries Initiative and </w:t>
      </w:r>
      <w:r>
        <w:rPr>
          <w:sz w:val="12"/>
        </w:rPr>
        <w:t xml:space="preserve"> </w:t>
      </w:r>
      <w:r w:rsidRPr="00033B30">
        <w:rPr>
          <w:sz w:val="12"/>
        </w:rPr>
        <w:t xml:space="preserve"> </w:t>
      </w:r>
      <w:r>
        <w:t xml:space="preserve">Multilateral Debt Relief Initiative), and </w:t>
      </w:r>
      <w:r w:rsidRPr="00033B30">
        <w:rPr>
          <w:rStyle w:val="StyleBoldUnderline"/>
        </w:rPr>
        <w:t xml:space="preserve">it is likely that China will take its share if conditions are met for </w:t>
      </w:r>
      <w:r>
        <w:rPr>
          <w:rStyle w:val="StyleBoldUnderline"/>
          <w:sz w:val="12"/>
        </w:rPr>
        <w:t xml:space="preserve"> </w:t>
      </w:r>
      <w:r w:rsidRPr="00033B30">
        <w:rPr>
          <w:rStyle w:val="StyleBoldUnderline"/>
          <w:sz w:val="12"/>
        </w:rPr>
        <w:t xml:space="preserve"> </w:t>
      </w:r>
      <w:r w:rsidRPr="00033B30">
        <w:rPr>
          <w:rStyle w:val="StyleBoldUnderline"/>
        </w:rPr>
        <w:t xml:space="preserve">debt relief in the future. </w:t>
      </w:r>
      <w:r>
        <w:rPr>
          <w:rStyle w:val="StyleBoldUnderline"/>
          <w:sz w:val="12"/>
        </w:rPr>
        <w:t xml:space="preserve"> </w:t>
      </w:r>
      <w:r w:rsidRPr="00033B30">
        <w:rPr>
          <w:rStyle w:val="StyleBoldUnderline"/>
          <w:sz w:val="12"/>
        </w:rPr>
        <w:t xml:space="preserve"> </w:t>
      </w:r>
      <w:r w:rsidRPr="00033B30">
        <w:rPr>
          <w:rStyle w:val="StyleBoldUnderline"/>
        </w:rPr>
        <w:t xml:space="preserve">Although not yet problematic, it is certainly important to observe BRICS’ financing, its social and </w:t>
      </w:r>
      <w:r>
        <w:rPr>
          <w:rStyle w:val="StyleBoldUnderline"/>
          <w:sz w:val="12"/>
        </w:rPr>
        <w:t xml:space="preserve"> </w:t>
      </w:r>
      <w:r w:rsidRPr="00033B30">
        <w:rPr>
          <w:rStyle w:val="StyleBoldUnderline"/>
          <w:sz w:val="12"/>
        </w:rPr>
        <w:t xml:space="preserve"> </w:t>
      </w:r>
      <w:r w:rsidRPr="00033B30">
        <w:rPr>
          <w:rStyle w:val="StyleBoldUnderline"/>
        </w:rPr>
        <w:t xml:space="preserve">economic returns and possible debt sustainability issues in LICs in the future. However, it can also </w:t>
      </w:r>
      <w:r>
        <w:rPr>
          <w:rStyle w:val="StyleBoldUnderline"/>
          <w:sz w:val="12"/>
        </w:rPr>
        <w:t xml:space="preserve"> </w:t>
      </w:r>
      <w:r w:rsidRPr="00033B30">
        <w:rPr>
          <w:rStyle w:val="StyleBoldUnderline"/>
          <w:sz w:val="12"/>
        </w:rPr>
        <w:t xml:space="preserve"> </w:t>
      </w:r>
      <w:r w:rsidRPr="00033B30">
        <w:rPr>
          <w:rStyle w:val="StyleBoldUnderline"/>
        </w:rPr>
        <w:t xml:space="preserve">be seen, that the debt sustainability framework could turn out to be a toothless tiger if it is not used as a </w:t>
      </w:r>
      <w:r>
        <w:rPr>
          <w:rStyle w:val="StyleBoldUnderline"/>
          <w:sz w:val="12"/>
        </w:rPr>
        <w:t xml:space="preserve"> </w:t>
      </w:r>
      <w:r w:rsidRPr="00033B30">
        <w:rPr>
          <w:rStyle w:val="StyleBoldUnderline"/>
          <w:sz w:val="12"/>
        </w:rPr>
        <w:t xml:space="preserve"> </w:t>
      </w:r>
      <w:r w:rsidRPr="00033B30">
        <w:rPr>
          <w:rStyle w:val="StyleBoldUnderline"/>
        </w:rPr>
        <w:t>guidance by all development partners on both sides</w:t>
      </w:r>
      <w:r>
        <w:t xml:space="preserve">. This </w:t>
      </w:r>
      <w:r w:rsidRPr="00033B30">
        <w:rPr>
          <w:rStyle w:val="StyleBoldUnderline"/>
        </w:rPr>
        <w:t xml:space="preserve">implies that the EU should not only engage </w:t>
      </w:r>
      <w:r>
        <w:rPr>
          <w:rStyle w:val="StyleBoldUnderline"/>
          <w:sz w:val="12"/>
        </w:rPr>
        <w:t xml:space="preserve"> </w:t>
      </w:r>
      <w:r w:rsidRPr="00033B30">
        <w:rPr>
          <w:rStyle w:val="StyleBoldUnderline"/>
          <w:sz w:val="12"/>
        </w:rPr>
        <w:t xml:space="preserve"> </w:t>
      </w:r>
      <w:r w:rsidRPr="00033B30">
        <w:rPr>
          <w:rStyle w:val="StyleBoldUnderline"/>
        </w:rPr>
        <w:t xml:space="preserve">in capacity strengthening of debt and project management as well as governance issues in LICs </w:t>
      </w:r>
      <w:r>
        <w:rPr>
          <w:rStyle w:val="StyleBoldUnderline"/>
          <w:sz w:val="12"/>
        </w:rPr>
        <w:t xml:space="preserve"> </w:t>
      </w:r>
      <w:r w:rsidRPr="00033B30">
        <w:rPr>
          <w:rStyle w:val="StyleBoldUnderline"/>
          <w:sz w:val="12"/>
        </w:rPr>
        <w:t xml:space="preserve"> </w:t>
      </w:r>
      <w:r w:rsidRPr="00033B30">
        <w:rPr>
          <w:rStyle w:val="StyleBoldUnderline"/>
        </w:rPr>
        <w:t>but also engage in a political dialogue with BRICS (and other non-OECD development partners</w:t>
      </w:r>
      <w:proofErr w:type="gramStart"/>
      <w:r w:rsidRPr="00033B30">
        <w:rPr>
          <w:rStyle w:val="StyleBoldUnderline"/>
        </w:rPr>
        <w:t xml:space="preserve">) </w:t>
      </w:r>
      <w:r>
        <w:rPr>
          <w:rStyle w:val="StyleBoldUnderline"/>
          <w:sz w:val="12"/>
        </w:rPr>
        <w:t xml:space="preserve"> </w:t>
      </w:r>
      <w:r w:rsidRPr="00033B30">
        <w:rPr>
          <w:rStyle w:val="StyleBoldUnderline"/>
          <w:sz w:val="12"/>
        </w:rPr>
        <w:t xml:space="preserve"> </w:t>
      </w:r>
      <w:r w:rsidRPr="00033B30">
        <w:rPr>
          <w:rStyle w:val="StyleBoldUnderline"/>
        </w:rPr>
        <w:t>to</w:t>
      </w:r>
      <w:proofErr w:type="gramEnd"/>
      <w:r w:rsidRPr="00033B30">
        <w:rPr>
          <w:rStyle w:val="StyleBoldUnderline"/>
        </w:rPr>
        <w:t xml:space="preserve"> come to common terms of needs-based development financing within a commonly designed </w:t>
      </w:r>
      <w:r>
        <w:rPr>
          <w:rStyle w:val="StyleBoldUnderline"/>
          <w:sz w:val="12"/>
        </w:rPr>
        <w:t xml:space="preserve"> </w:t>
      </w:r>
      <w:r w:rsidRPr="00033B30">
        <w:rPr>
          <w:rStyle w:val="StyleBoldUnderline"/>
          <w:sz w:val="12"/>
        </w:rPr>
        <w:t xml:space="preserve"> </w:t>
      </w:r>
      <w:r w:rsidRPr="00033B30">
        <w:rPr>
          <w:rStyle w:val="StyleBoldUnderline"/>
        </w:rPr>
        <w:t xml:space="preserve">debt sustainability framework. </w:t>
      </w:r>
    </w:p>
    <w:p w14:paraId="3DF8779C" w14:textId="77777777" w:rsidR="00E07625" w:rsidRDefault="00E07625" w:rsidP="00E07625">
      <w:pPr>
        <w:pStyle w:val="Heading4"/>
      </w:pPr>
      <w:r>
        <w:t>BRICS economy is key to the global economy- GDP and FDI</w:t>
      </w:r>
    </w:p>
    <w:p w14:paraId="001174D7" w14:textId="77777777" w:rsidR="00E07625" w:rsidRPr="00977646" w:rsidRDefault="00E07625" w:rsidP="00E07625">
      <w:pPr>
        <w:rPr>
          <w:sz w:val="12"/>
        </w:rPr>
      </w:pPr>
      <w:r>
        <w:rPr>
          <w:rStyle w:val="StyleStyleBold12pt"/>
        </w:rPr>
        <w:t xml:space="preserve">Jaeger 09- </w:t>
      </w:r>
      <w:r w:rsidRPr="00977646">
        <w:rPr>
          <w:sz w:val="12"/>
        </w:rPr>
        <w:t xml:space="preserve">Director at Deutsche Bank Research in New York, USA. He is responsible for </w:t>
      </w:r>
      <w:r>
        <w:rPr>
          <w:sz w:val="12"/>
        </w:rPr>
        <w:t xml:space="preserve"> </w:t>
      </w:r>
      <w:r w:rsidRPr="00977646">
        <w:rPr>
          <w:sz w:val="12"/>
        </w:rPr>
        <w:t xml:space="preserve"> economic, financial, and political risk research, with a special focus on the larger emerging markets. His </w:t>
      </w:r>
      <w:r>
        <w:rPr>
          <w:sz w:val="12"/>
        </w:rPr>
        <w:t xml:space="preserve"> </w:t>
      </w:r>
      <w:r w:rsidRPr="00977646">
        <w:rPr>
          <w:sz w:val="12"/>
        </w:rPr>
        <w:t xml:space="preserve"> current research interests include the global economic, political, and financial implications of the rise of </w:t>
      </w:r>
      <w:r>
        <w:rPr>
          <w:sz w:val="12"/>
        </w:rPr>
        <w:t xml:space="preserve"> </w:t>
      </w:r>
      <w:r w:rsidRPr="00977646">
        <w:rPr>
          <w:sz w:val="12"/>
        </w:rPr>
        <w:t xml:space="preserve"> the ‘BRIC’ </w:t>
      </w:r>
      <w:proofErr w:type="gramStart"/>
      <w:r w:rsidRPr="00977646">
        <w:rPr>
          <w:sz w:val="12"/>
        </w:rPr>
        <w:t>countries,</w:t>
      </w:r>
      <w:proofErr w:type="gramEnd"/>
      <w:r w:rsidRPr="00977646">
        <w:rPr>
          <w:sz w:val="12"/>
        </w:rPr>
        <w:t xml:space="preserve"> he oversaw Deutsche Bank’s EEMEA (Eastern Europe, Middle East, and </w:t>
      </w:r>
      <w:r>
        <w:rPr>
          <w:sz w:val="12"/>
        </w:rPr>
        <w:t xml:space="preserve"> </w:t>
      </w:r>
      <w:r w:rsidRPr="00977646">
        <w:rPr>
          <w:sz w:val="12"/>
        </w:rPr>
        <w:t xml:space="preserve"> Africa) and Latin American sovereign and country risk research in London and New York. He holds a </w:t>
      </w:r>
      <w:r>
        <w:rPr>
          <w:sz w:val="12"/>
        </w:rPr>
        <w:t xml:space="preserve"> </w:t>
      </w:r>
      <w:r w:rsidRPr="00977646">
        <w:rPr>
          <w:sz w:val="12"/>
        </w:rPr>
        <w:t xml:space="preserve"> Ph.D. from the London School of Economics, (Markus, “BRIC Outward FDI - the Dragon Will Outpace the Jaguar, the Tiger and the Bear”, 06/08/2009, Consensus Economics, </w:t>
      </w:r>
      <w:hyperlink r:id="rId46" w:history="1">
        <w:r w:rsidRPr="00977646">
          <w:rPr>
            <w:rStyle w:val="Hyperlink"/>
            <w:sz w:val="12"/>
          </w:rPr>
          <w:t>http://www.consensuseconomics.com/News_and_Articles/BRIC_Outward_FDI402.htm</w:t>
        </w:r>
      </w:hyperlink>
      <w:r w:rsidRPr="00977646">
        <w:rPr>
          <w:sz w:val="12"/>
        </w:rPr>
        <w:t>, //CJD)</w:t>
      </w:r>
    </w:p>
    <w:p w14:paraId="38BC156D" w14:textId="77777777" w:rsidR="00E07625" w:rsidRPr="00033B30" w:rsidRDefault="00E07625" w:rsidP="00E07625">
      <w:pPr>
        <w:rPr>
          <w:rStyle w:val="StyleBoldUnderline"/>
        </w:rPr>
      </w:pPr>
      <w:r w:rsidRPr="00033B30">
        <w:rPr>
          <w:rStyle w:val="StyleBoldUnderline"/>
        </w:rPr>
        <w:t xml:space="preserve">Economic and financial commentary </w:t>
      </w:r>
      <w:r>
        <w:t xml:space="preserve">often </w:t>
      </w:r>
      <w:r w:rsidRPr="00033B30">
        <w:rPr>
          <w:rStyle w:val="StyleBoldUnderline"/>
        </w:rPr>
        <w:t>focuses on BRIC</w:t>
      </w:r>
      <w:r>
        <w:t xml:space="preserve"> (Brazil, Russia, India and China) </w:t>
      </w:r>
      <w:r w:rsidRPr="00033B30">
        <w:rPr>
          <w:rStyle w:val="StyleBoldUnderline"/>
        </w:rPr>
        <w:t>FX reserve accumulation</w:t>
      </w:r>
      <w:r>
        <w:t xml:space="preserve">. BRIC </w:t>
      </w:r>
      <w:r w:rsidRPr="00033B30">
        <w:rPr>
          <w:rStyle w:val="StyleBoldUnderline"/>
        </w:rPr>
        <w:t xml:space="preserve">outward foreign direct investment typically attracts less attention. </w:t>
      </w:r>
      <w:r>
        <w:t>While BRIC FDI (</w:t>
      </w:r>
      <w:r w:rsidRPr="00033B30">
        <w:rPr>
          <w:rStyle w:val="StyleBoldUnderline"/>
        </w:rPr>
        <w:t xml:space="preserve">foreign direct investment) remains relatively small, their FDI potential is substantial. </w:t>
      </w:r>
      <w:r>
        <w:t xml:space="preserve">On account of its economic size, </w:t>
      </w:r>
      <w:r w:rsidRPr="00033B30">
        <w:rPr>
          <w:rStyle w:val="StyleBoldUnderline"/>
        </w:rPr>
        <w:t>rapid economic growth, large external surpluses and the nature of political-strategic incentives, China has by far the largest outward FDI potential. It will be interesting to observe whether the current crisis will lead China to move closer to realizing its considerable potential.</w:t>
      </w:r>
      <w:r>
        <w:rPr>
          <w:rStyle w:val="StyleBoldUnderline"/>
          <w:sz w:val="12"/>
        </w:rPr>
        <w:t xml:space="preserve"> </w:t>
      </w:r>
      <w:r w:rsidRPr="00033B30">
        <w:rPr>
          <w:sz w:val="12"/>
        </w:rPr>
        <w:t xml:space="preserve"> </w:t>
      </w:r>
      <w:r>
        <w:t xml:space="preserve">The </w:t>
      </w:r>
      <w:r w:rsidRPr="00033B30">
        <w:rPr>
          <w:rStyle w:val="StyleBoldUnderline"/>
        </w:rPr>
        <w:t>BRICs are becoming increasingly important economic players</w:t>
      </w:r>
      <w:r>
        <w:t xml:space="preserve">. In 2007 </w:t>
      </w:r>
      <w:r w:rsidRPr="00033B30">
        <w:rPr>
          <w:rStyle w:val="StyleBoldUnderline"/>
        </w:rPr>
        <w:t>the BRIC countries' share of global GDP amounted to almost 13%</w:t>
      </w:r>
      <w:r>
        <w:t xml:space="preserve"> (measured at market exchange rates) or to 20% (in purchasing power parity terms). The </w:t>
      </w:r>
      <w:r w:rsidRPr="00033B30">
        <w:rPr>
          <w:rStyle w:val="StyleBoldUnderline"/>
        </w:rPr>
        <w:t xml:space="preserve">BRICs are also becoming increasingly important financial players. BRIC external assets amounted to more than USD 4.1tn in 2007, a 45% increase from the previous year! Although combined BRIC external assets remain much smaller than the United States' estimated USD 17tn, the medium-term outlook for external growth remains </w:t>
      </w:r>
      <w:proofErr w:type="spellStart"/>
      <w:r w:rsidRPr="00033B30">
        <w:rPr>
          <w:rStyle w:val="StyleBoldUnderline"/>
        </w:rPr>
        <w:t>favourable</w:t>
      </w:r>
      <w:proofErr w:type="spellEnd"/>
      <w:r w:rsidRPr="00033B30">
        <w:rPr>
          <w:rStyle w:val="StyleBoldUnderline"/>
        </w:rPr>
        <w:t>, current volatility in global financial flows notwithstanding.</w:t>
      </w:r>
      <w:r>
        <w:rPr>
          <w:rStyle w:val="StyleBoldUnderline"/>
          <w:sz w:val="12"/>
        </w:rPr>
        <w:t xml:space="preserve"> </w:t>
      </w:r>
      <w:r w:rsidRPr="00033B30">
        <w:rPr>
          <w:sz w:val="12"/>
        </w:rPr>
        <w:t xml:space="preserve"> </w:t>
      </w:r>
      <w:r w:rsidRPr="00033B30">
        <w:rPr>
          <w:rStyle w:val="StyleBoldUnderline"/>
        </w:rPr>
        <w:t xml:space="preserve">BRIC FX reserve accumulation generally receives more commentary than BRIC outward FDI, politically sensitive investment projects excepted. </w:t>
      </w:r>
      <w:r>
        <w:t xml:space="preserve">This is not surprising. In spite of considerable external asset growth, </w:t>
      </w:r>
      <w:r w:rsidRPr="00033B30">
        <w:rPr>
          <w:rStyle w:val="StyleBoldUnderline"/>
        </w:rPr>
        <w:t xml:space="preserve">BRIC outward FDI flows and stocks remain relatively small. In 2007, the BRIC share of the global FDI stock was a mere 3.3% (USD 510bn), while flows amounted to a somewhat higher 4.5% (USD 90bn), much smaller </w:t>
      </w:r>
      <w:r w:rsidRPr="00033B30">
        <w:rPr>
          <w:rStyle w:val="StyleBoldUnderline"/>
        </w:rPr>
        <w:lastRenderedPageBreak/>
        <w:t>than the BRIC countries' economic weight. To put these numbers into perspective, combined BRIC outward FDI flows were smaller than Italy's. The BRIC share in global flows has, however, increased substantially from 1% in the 1990s to 4% during 2003-07. Although China's outward FDI remains smaller than Russia's, there are good reasons to believe that it will increase more quickly and substantially in the coming years.</w:t>
      </w:r>
      <w:r>
        <w:rPr>
          <w:rStyle w:val="StyleBoldUnderline"/>
          <w:sz w:val="12"/>
        </w:rPr>
        <w:t xml:space="preserve"> </w:t>
      </w:r>
      <w:r w:rsidRPr="00033B30">
        <w:rPr>
          <w:sz w:val="12"/>
        </w:rPr>
        <w:t xml:space="preserve"> </w:t>
      </w:r>
      <w:r>
        <w:t xml:space="preserve">First and most trivially, </w:t>
      </w:r>
      <w:r w:rsidRPr="00033B30">
        <w:rPr>
          <w:rStyle w:val="StyleBoldUnderline"/>
        </w:rPr>
        <w:t>China's greater economic size, its faster economic growth rate and, especially, its larger external surpluses are likely to support significant external asset accumulation.</w:t>
      </w:r>
      <w:r>
        <w:t xml:space="preserve"> On the current account side, </w:t>
      </w:r>
      <w:r w:rsidRPr="00033B30">
        <w:rPr>
          <w:rStyle w:val="StyleBoldUnderline"/>
        </w:rPr>
        <w:t xml:space="preserve">China will run much, much larger surpluses than the other BRICs </w:t>
      </w:r>
      <w:r>
        <w:t xml:space="preserve">(which won't run any surpluses at all over the next few years). On the capital account side, </w:t>
      </w:r>
      <w:r w:rsidRPr="00033B30">
        <w:rPr>
          <w:rStyle w:val="StyleBoldUnderline"/>
        </w:rPr>
        <w:t>China will receive larger equity inflows</w:t>
      </w:r>
      <w:r>
        <w:t xml:space="preserve"> (incl. FDI) and </w:t>
      </w:r>
      <w:r w:rsidRPr="00033B30">
        <w:rPr>
          <w:rStyle w:val="StyleBoldUnderline"/>
        </w:rPr>
        <w:t>benefit from sizeable debt inflows, generating persistent capital account surpluses over the medium term</w:t>
      </w:r>
      <w:r>
        <w:t xml:space="preserve"> (partly thanks to tighter restrictions on capital outflows). A </w:t>
      </w:r>
      <w:r w:rsidRPr="00033B30">
        <w:rPr>
          <w:rStyle w:val="StyleBoldUnderline"/>
        </w:rPr>
        <w:t>share of this surplus will be recycled in the form of FDI.</w:t>
      </w:r>
      <w:r>
        <w:rPr>
          <w:rStyle w:val="StyleBoldUnderline"/>
          <w:sz w:val="12"/>
        </w:rPr>
        <w:t xml:space="preserve"> </w:t>
      </w:r>
      <w:r w:rsidRPr="00033B30">
        <w:rPr>
          <w:sz w:val="12"/>
        </w:rPr>
        <w:t xml:space="preserve"> </w:t>
      </w:r>
      <w:r>
        <w:t xml:space="preserve">Second, </w:t>
      </w:r>
      <w:r w:rsidRPr="00033B30">
        <w:rPr>
          <w:rStyle w:val="StyleBoldUnderline"/>
        </w:rPr>
        <w:t xml:space="preserve">China's "catch up" potential is significant. Its outward FDI stock and flows are low as a share of GDP and as a share of total external assets. </w:t>
      </w:r>
      <w:r>
        <w:t xml:space="preserve">The </w:t>
      </w:r>
      <w:r w:rsidRPr="00033B30">
        <w:rPr>
          <w:rStyle w:val="StyleBoldUnderline"/>
        </w:rPr>
        <w:t xml:space="preserve">FDI stock amounts to a mere 3% of GDP, compared to Brazil's 10% and Russia's 20%. </w:t>
      </w:r>
      <w:r>
        <w:t xml:space="preserve">External </w:t>
      </w:r>
      <w:r w:rsidRPr="00033B30">
        <w:rPr>
          <w:rStyle w:val="StyleBoldUnderline"/>
        </w:rPr>
        <w:t>asset holdings are also heavily skewed towards reserve assets and in dollar terms Chinese FDI is smaller than Brazilian and Russian FDI! The lower level of FDI is in part due to the rapid increase in the size of the denominator (GDP measured in USD, external assets) and in part due to (historically) significant restrictions on outward FDI. Rapidly rising per capita income over the coming years should therefore support rising Chinese outward FDI. Admittedly, all these metrics are very rough but they do give an indication of China's catch-up potential.</w:t>
      </w:r>
      <w:r>
        <w:rPr>
          <w:rStyle w:val="StyleBoldUnderline"/>
          <w:sz w:val="12"/>
        </w:rPr>
        <w:t xml:space="preserve"> </w:t>
      </w:r>
      <w:r w:rsidRPr="00033B30">
        <w:rPr>
          <w:sz w:val="12"/>
        </w:rPr>
        <w:t xml:space="preserve"> </w:t>
      </w:r>
      <w:r>
        <w:t xml:space="preserve">Third, </w:t>
      </w:r>
      <w:r w:rsidRPr="00033B30">
        <w:rPr>
          <w:rStyle w:val="StyleBoldUnderline"/>
        </w:rPr>
        <w:t>the government has liberalized regulations governing outward FDI flows in recent years and has streamlined bureaucratic procedures. The government offers various kinds of support for Chinese companies seeking to invest overseas as part and parcel of its "going abroad" and "national champion" policy</w:t>
      </w:r>
      <w:r>
        <w:t xml:space="preserve">. Today </w:t>
      </w:r>
      <w:r w:rsidRPr="00033B30">
        <w:rPr>
          <w:rStyle w:val="StyleBoldUnderline"/>
        </w:rPr>
        <w:t>the FDI regime is much more supportive of (or at least far less restrictive towards) outward FDI than in the 1990s and this should help lead to increased outward FDI flows.</w:t>
      </w:r>
    </w:p>
    <w:p w14:paraId="228ECEB8" w14:textId="77777777" w:rsidR="00E07625" w:rsidRPr="00E07625" w:rsidRDefault="00E07625" w:rsidP="00E07625"/>
    <w:p w14:paraId="5B9D1AF8" w14:textId="77777777" w:rsidR="00956B2D" w:rsidRDefault="0042131E" w:rsidP="0042131E">
      <w:pPr>
        <w:pStyle w:val="Heading2"/>
      </w:pPr>
      <w:r w:rsidRPr="0042131E">
        <w:lastRenderedPageBreak/>
        <w:t>Politics</w:t>
      </w:r>
    </w:p>
    <w:p w14:paraId="352089CA" w14:textId="77777777" w:rsidR="0042131E" w:rsidRDefault="0042131E" w:rsidP="0042131E">
      <w:pPr>
        <w:pStyle w:val="Heading3"/>
      </w:pPr>
      <w:r>
        <w:lastRenderedPageBreak/>
        <w:t>Politics Links</w:t>
      </w:r>
    </w:p>
    <w:p w14:paraId="3C52E13A" w14:textId="77777777" w:rsidR="0042131E" w:rsidRDefault="0042131E" w:rsidP="0042131E">
      <w:pPr>
        <w:pStyle w:val="Heading4"/>
      </w:pPr>
      <w:r>
        <w:t>Plan is politically unpopular- GOP and public backlash prove</w:t>
      </w:r>
    </w:p>
    <w:p w14:paraId="5297358D" w14:textId="77777777" w:rsidR="0042131E" w:rsidRDefault="0042131E" w:rsidP="0042131E">
      <w:pPr>
        <w:rPr>
          <w:rStyle w:val="StyleStyleBold12pt"/>
        </w:rPr>
      </w:pPr>
      <w:r>
        <w:rPr>
          <w:rStyle w:val="StyleStyleBold12pt"/>
        </w:rPr>
        <w:t xml:space="preserve">PC 11- </w:t>
      </w:r>
      <w:r>
        <w:t xml:space="preserve">Public Citizen institution, (“Unfair Trade Deals Becoming Even More Unpopular, U.S. Polling Shows”, July 2011, Public Citizen, </w:t>
      </w:r>
      <w:hyperlink r:id="rId47" w:history="1">
        <w:r>
          <w:rPr>
            <w:rStyle w:val="Hyperlink"/>
          </w:rPr>
          <w:t>http://www.citizen.org/documents/polling-memo-july-2011.pdf</w:t>
        </w:r>
      </w:hyperlink>
      <w:r>
        <w:t>, //CJD)</w:t>
      </w:r>
    </w:p>
    <w:p w14:paraId="0DEE4701" w14:textId="77777777" w:rsidR="0042131E" w:rsidRDefault="0042131E" w:rsidP="0042131E">
      <w:pPr>
        <w:rPr>
          <w:rStyle w:val="StyleBoldUnderline"/>
        </w:rPr>
      </w:pPr>
      <w:r>
        <w:rPr>
          <w:rStyle w:val="StyleBoldUnderline"/>
        </w:rPr>
        <w:t xml:space="preserve">Republicans want fair </w:t>
      </w:r>
      <w:proofErr w:type="gramStart"/>
      <w:r>
        <w:rPr>
          <w:rStyle w:val="StyleBoldUnderline"/>
        </w:rPr>
        <w:t>trade</w:t>
      </w:r>
      <w:r>
        <w:t>,</w:t>
      </w:r>
      <w:proofErr w:type="gramEnd"/>
      <w:r>
        <w:t xml:space="preserve"> just like Democrats </w:t>
      </w:r>
      <w:r>
        <w:rPr>
          <w:sz w:val="12"/>
        </w:rPr>
        <w:t xml:space="preserve">  </w:t>
      </w:r>
      <w:r>
        <w:t xml:space="preserve">Republicans </w:t>
      </w:r>
      <w:r>
        <w:rPr>
          <w:rStyle w:val="StyleBoldUnderline"/>
        </w:rPr>
        <w:t xml:space="preserve">at all educational levels are highly skeptical of status quo trade policy. In a poll released </w:t>
      </w:r>
      <w:r>
        <w:rPr>
          <w:rStyle w:val="StyleBoldUnderline"/>
          <w:sz w:val="12"/>
        </w:rPr>
        <w:t xml:space="preserve">  </w:t>
      </w:r>
      <w:r>
        <w:rPr>
          <w:rStyle w:val="StyleBoldUnderline"/>
        </w:rPr>
        <w:t>by National Journal in May 2011</w:t>
      </w:r>
      <w:r>
        <w:t xml:space="preserve">, nearly </w:t>
      </w:r>
      <w:r>
        <w:rPr>
          <w:rStyle w:val="StyleBoldUnderline"/>
        </w:rPr>
        <w:t xml:space="preserve">60 percent of Republicans at lower educational levels agreed </w:t>
      </w:r>
      <w:r>
        <w:rPr>
          <w:rStyle w:val="StyleBoldUnderline"/>
          <w:sz w:val="12"/>
        </w:rPr>
        <w:t xml:space="preserve">  </w:t>
      </w:r>
      <w:r>
        <w:rPr>
          <w:rStyle w:val="StyleBoldUnderline"/>
        </w:rPr>
        <w:t xml:space="preserve">with the statement that “international trade has been bad for the U.S. economy because imports have </w:t>
      </w:r>
      <w:r>
        <w:rPr>
          <w:rStyle w:val="StyleBoldUnderline"/>
          <w:sz w:val="12"/>
        </w:rPr>
        <w:t xml:space="preserve">  </w:t>
      </w:r>
      <w:r>
        <w:rPr>
          <w:rStyle w:val="StyleBoldUnderline"/>
        </w:rPr>
        <w:t xml:space="preserve">reduced demand for American-made goods, cost jobs here at home, and produced potentially unsafe </w:t>
      </w:r>
      <w:r>
        <w:rPr>
          <w:rStyle w:val="StyleBoldUnderline"/>
          <w:sz w:val="12"/>
        </w:rPr>
        <w:t xml:space="preserve">  </w:t>
      </w:r>
      <w:r>
        <w:rPr>
          <w:rStyle w:val="StyleBoldUnderline"/>
        </w:rPr>
        <w:t>products</w:t>
      </w:r>
      <w:r>
        <w:t xml:space="preserve">.” Only </w:t>
      </w:r>
      <w:r>
        <w:rPr>
          <w:rStyle w:val="StyleBoldUnderline"/>
        </w:rPr>
        <w:t xml:space="preserve">36 percent agreed with the alternative </w:t>
      </w:r>
      <w:proofErr w:type="gramStart"/>
      <w:r>
        <w:rPr>
          <w:rStyle w:val="StyleBoldUnderline"/>
        </w:rPr>
        <w:t>statement that</w:t>
      </w:r>
      <w:proofErr w:type="gramEnd"/>
      <w:r>
        <w:rPr>
          <w:rStyle w:val="StyleBoldUnderline"/>
        </w:rPr>
        <w:t xml:space="preserve"> “international trade has been </w:t>
      </w:r>
      <w:r>
        <w:rPr>
          <w:rStyle w:val="StyleBoldUnderline"/>
          <w:sz w:val="12"/>
        </w:rPr>
        <w:t xml:space="preserve">  </w:t>
      </w:r>
      <w:r>
        <w:rPr>
          <w:rStyle w:val="StyleBoldUnderline"/>
        </w:rPr>
        <w:t xml:space="preserve">good for the U.S. economy because demand for U.S. products abroad has resulted in economic growth </w:t>
      </w:r>
      <w:r>
        <w:rPr>
          <w:rStyle w:val="StyleBoldUnderline"/>
          <w:sz w:val="12"/>
        </w:rPr>
        <w:t xml:space="preserve">  </w:t>
      </w:r>
      <w:r>
        <w:rPr>
          <w:rStyle w:val="StyleBoldUnderline"/>
        </w:rPr>
        <w:t>and jobs for Americans and provided more choices for consumers</w:t>
      </w:r>
      <w:r>
        <w:t xml:space="preserve">.” This </w:t>
      </w:r>
      <w:r>
        <w:rPr>
          <w:rStyle w:val="StyleBoldUnderline"/>
        </w:rPr>
        <w:t xml:space="preserve">skepticism is even creeping </w:t>
      </w:r>
      <w:r>
        <w:rPr>
          <w:rStyle w:val="StyleBoldUnderline"/>
          <w:sz w:val="12"/>
        </w:rPr>
        <w:t xml:space="preserve">  </w:t>
      </w:r>
      <w:r>
        <w:rPr>
          <w:rStyle w:val="StyleBoldUnderline"/>
        </w:rPr>
        <w:t xml:space="preserve">up the educational scale, with nearly half of college-educated Republicans preferring the former </w:t>
      </w:r>
      <w:r>
        <w:rPr>
          <w:rStyle w:val="StyleBoldUnderline"/>
          <w:sz w:val="12"/>
        </w:rPr>
        <w:t xml:space="preserve">  </w:t>
      </w:r>
      <w:r>
        <w:rPr>
          <w:rStyle w:val="StyleBoldUnderline"/>
        </w:rPr>
        <w:t xml:space="preserve">statement as well. </w:t>
      </w:r>
      <w:r>
        <w:rPr>
          <w:rStyle w:val="StyleBoldUnderline"/>
          <w:sz w:val="12"/>
        </w:rPr>
        <w:t xml:space="preserve">  </w:t>
      </w:r>
      <w:r>
        <w:t xml:space="preserve">Most </w:t>
      </w:r>
      <w:r>
        <w:rPr>
          <w:rStyle w:val="StyleBoldUnderline"/>
        </w:rPr>
        <w:t xml:space="preserve">Republicans in both educational groups believed that “decisions by American companies to </w:t>
      </w:r>
      <w:r>
        <w:rPr>
          <w:rStyle w:val="StyleBoldUnderline"/>
          <w:sz w:val="12"/>
        </w:rPr>
        <w:t xml:space="preserve">  </w:t>
      </w:r>
      <w:r>
        <w:rPr>
          <w:rStyle w:val="StyleBoldUnderline"/>
        </w:rPr>
        <w:t xml:space="preserve">relocate jobs to other countries” has played “a major role” in “the high unemployment of the past few </w:t>
      </w:r>
      <w:r>
        <w:rPr>
          <w:rStyle w:val="StyleBoldUnderline"/>
          <w:sz w:val="12"/>
        </w:rPr>
        <w:t xml:space="preserve">  </w:t>
      </w:r>
      <w:r>
        <w:rPr>
          <w:rStyle w:val="StyleBoldUnderline"/>
        </w:rPr>
        <w:t xml:space="preserve">years;” and that competition from “lower-paid workers” abroad would inevitably lead to slower growth </w:t>
      </w:r>
      <w:r>
        <w:rPr>
          <w:rStyle w:val="StyleBoldUnderline"/>
          <w:sz w:val="12"/>
        </w:rPr>
        <w:t xml:space="preserve">  </w:t>
      </w:r>
      <w:r>
        <w:rPr>
          <w:rStyle w:val="StyleBoldUnderline"/>
        </w:rPr>
        <w:t xml:space="preserve">in Americans’ income in the </w:t>
      </w:r>
      <w:proofErr w:type="gramStart"/>
      <w:r>
        <w:rPr>
          <w:rStyle w:val="StyleBoldUnderline"/>
        </w:rPr>
        <w:t>future</w:t>
      </w:r>
      <w:r>
        <w:t>.7</w:t>
      </w:r>
      <w:r>
        <w:rPr>
          <w:sz w:val="12"/>
        </w:rPr>
        <w:t xml:space="preserve">  </w:t>
      </w:r>
      <w:r>
        <w:t>Post</w:t>
      </w:r>
      <w:proofErr w:type="gramEnd"/>
      <w:r>
        <w:t xml:space="preserve">-Election Polling Shows Continued Public Demands for Fair Trade </w:t>
      </w:r>
      <w:r>
        <w:rPr>
          <w:sz w:val="12"/>
        </w:rPr>
        <w:t xml:space="preserve">  </w:t>
      </w:r>
      <w:r>
        <w:t xml:space="preserve">Just after the November 2010 election, Greenberg Quinlan </w:t>
      </w:r>
      <w:proofErr w:type="spellStart"/>
      <w:r>
        <w:rPr>
          <w:rStyle w:val="StyleBoldUnderline"/>
        </w:rPr>
        <w:t>Rosner</w:t>
      </w:r>
      <w:proofErr w:type="spellEnd"/>
      <w:r>
        <w:rPr>
          <w:rStyle w:val="StyleBoldUnderline"/>
        </w:rPr>
        <w:t xml:space="preserve"> released the results of a poll8</w:t>
      </w:r>
      <w:r>
        <w:rPr>
          <w:rStyle w:val="StyleBoldUnderline"/>
          <w:sz w:val="12"/>
        </w:rPr>
        <w:t xml:space="preserve">  </w:t>
      </w:r>
      <w:r>
        <w:rPr>
          <w:rStyle w:val="StyleBoldUnderline"/>
        </w:rPr>
        <w:t xml:space="preserve">they </w:t>
      </w:r>
      <w:r>
        <w:rPr>
          <w:rStyle w:val="StyleBoldUnderline"/>
          <w:sz w:val="12"/>
        </w:rPr>
        <w:t xml:space="preserve">  </w:t>
      </w:r>
      <w:r>
        <w:rPr>
          <w:rStyle w:val="StyleBoldUnderline"/>
        </w:rPr>
        <w:t xml:space="preserve">took for Democracy Corps and Campaign for America’s Future. There are several interesting finds: </w:t>
      </w:r>
      <w:r>
        <w:rPr>
          <w:rStyle w:val="StyleBoldUnderline"/>
          <w:sz w:val="12"/>
        </w:rPr>
        <w:t xml:space="preserve">  </w:t>
      </w:r>
      <w:r>
        <w:rPr>
          <w:rStyle w:val="StyleBoldUnderline"/>
        </w:rPr>
        <w:t xml:space="preserve">• While many pundits have suggested that Americans are primarily upset at the Democratic Party or </w:t>
      </w:r>
      <w:r>
        <w:rPr>
          <w:rStyle w:val="StyleBoldUnderline"/>
          <w:sz w:val="12"/>
        </w:rPr>
        <w:t xml:space="preserve">  </w:t>
      </w:r>
      <w:r>
        <w:rPr>
          <w:rStyle w:val="StyleBoldUnderline"/>
        </w:rPr>
        <w:t xml:space="preserve">President Obama, Americans feel even less “warm” about corporations. Among voters, only 29 </w:t>
      </w:r>
      <w:r>
        <w:rPr>
          <w:rStyle w:val="StyleBoldUnderline"/>
          <w:sz w:val="12"/>
        </w:rPr>
        <w:t xml:space="preserve">  </w:t>
      </w:r>
      <w:r>
        <w:rPr>
          <w:rStyle w:val="StyleBoldUnderline"/>
        </w:rPr>
        <w:t>percent fell warm towards corporations</w:t>
      </w:r>
      <w:r>
        <w:t xml:space="preserve">, while </w:t>
      </w:r>
      <w:r>
        <w:rPr>
          <w:rStyle w:val="StyleBoldUnderline"/>
        </w:rPr>
        <w:t xml:space="preserve">the comparable number is only 13 percent among </w:t>
      </w:r>
      <w:r>
        <w:rPr>
          <w:rStyle w:val="StyleBoldUnderline"/>
          <w:sz w:val="12"/>
        </w:rPr>
        <w:t xml:space="preserve">  </w:t>
      </w:r>
      <w:r>
        <w:rPr>
          <w:rStyle w:val="StyleBoldUnderline"/>
        </w:rPr>
        <w:t xml:space="preserve">non-voters. </w:t>
      </w:r>
      <w:r>
        <w:t xml:space="preserve">The </w:t>
      </w:r>
      <w:r>
        <w:rPr>
          <w:rStyle w:val="StyleBoldUnderline"/>
        </w:rPr>
        <w:t xml:space="preserve">numbers for big banks specifically were even worse in some regards: 12 percent </w:t>
      </w:r>
      <w:r>
        <w:rPr>
          <w:rStyle w:val="StyleBoldUnderline"/>
          <w:sz w:val="12"/>
        </w:rPr>
        <w:t xml:space="preserve">  </w:t>
      </w:r>
      <w:r>
        <w:rPr>
          <w:rStyle w:val="StyleBoldUnderline"/>
        </w:rPr>
        <w:t>among voters, and 16 percent among non-voters</w:t>
      </w:r>
      <w:r>
        <w:t xml:space="preserve">. These are </w:t>
      </w:r>
      <w:r>
        <w:rPr>
          <w:rStyle w:val="StyleBoldUnderline"/>
        </w:rPr>
        <w:t>lower warm ratings that have Obama</w:t>
      </w:r>
      <w:proofErr w:type="gramStart"/>
      <w:r>
        <w:rPr>
          <w:rStyle w:val="StyleBoldUnderline"/>
        </w:rPr>
        <w:t xml:space="preserve">, </w:t>
      </w:r>
      <w:r>
        <w:rPr>
          <w:rStyle w:val="StyleBoldUnderline"/>
          <w:sz w:val="12"/>
        </w:rPr>
        <w:t xml:space="preserve">  </w:t>
      </w:r>
      <w:r>
        <w:rPr>
          <w:rStyle w:val="StyleBoldUnderline"/>
        </w:rPr>
        <w:t>the</w:t>
      </w:r>
      <w:proofErr w:type="gramEnd"/>
      <w:r>
        <w:rPr>
          <w:rStyle w:val="StyleBoldUnderline"/>
        </w:rPr>
        <w:t xml:space="preserve"> Democrats, the GOP, Sarah Palin, Newt Gingrich, the NRA, labor unions, and more. (Only “the </w:t>
      </w:r>
      <w:r>
        <w:rPr>
          <w:rStyle w:val="StyleBoldUnderline"/>
          <w:sz w:val="12"/>
        </w:rPr>
        <w:t xml:space="preserve">  </w:t>
      </w:r>
      <w:r>
        <w:rPr>
          <w:rStyle w:val="StyleBoldUnderline"/>
        </w:rPr>
        <w:t xml:space="preserve">state of the economy” garnered lower warm ratings, while "The Tea Party" fared poorly among </w:t>
      </w:r>
      <w:r>
        <w:rPr>
          <w:rStyle w:val="StyleBoldUnderline"/>
          <w:sz w:val="12"/>
        </w:rPr>
        <w:t xml:space="preserve">  </w:t>
      </w:r>
      <w:r>
        <w:rPr>
          <w:rStyle w:val="StyleBoldUnderline"/>
        </w:rPr>
        <w:t xml:space="preserve">non-voters.) </w:t>
      </w:r>
      <w:r>
        <w:rPr>
          <w:rStyle w:val="StyleBoldUnderline"/>
          <w:sz w:val="12"/>
        </w:rPr>
        <w:t xml:space="preserve">  </w:t>
      </w:r>
      <w:r>
        <w:rPr>
          <w:rStyle w:val="StyleBoldUnderline"/>
        </w:rPr>
        <w:t xml:space="preserve">• Voters that voted for Democrats cited job offshoring as the most important issue facing the </w:t>
      </w:r>
      <w:r>
        <w:rPr>
          <w:rStyle w:val="StyleBoldUnderline"/>
          <w:sz w:val="12"/>
        </w:rPr>
        <w:t xml:space="preserve">  </w:t>
      </w:r>
      <w:r>
        <w:rPr>
          <w:rStyle w:val="StyleBoldUnderline"/>
        </w:rPr>
        <w:t xml:space="preserve">country, and said that the GOP candidate’s support for job offshoring was the most important </w:t>
      </w:r>
      <w:r>
        <w:rPr>
          <w:rStyle w:val="StyleBoldUnderline"/>
          <w:sz w:val="12"/>
        </w:rPr>
        <w:t xml:space="preserve">  </w:t>
      </w:r>
      <w:r>
        <w:rPr>
          <w:rStyle w:val="StyleBoldUnderline"/>
        </w:rPr>
        <w:t xml:space="preserve">reason to not vote Republican. </w:t>
      </w:r>
    </w:p>
    <w:p w14:paraId="0926B09B" w14:textId="77777777" w:rsidR="0042131E" w:rsidRDefault="0042131E" w:rsidP="0042131E"/>
    <w:p w14:paraId="2C51E97A" w14:textId="77777777" w:rsidR="0042131E" w:rsidRDefault="0042131E" w:rsidP="0042131E">
      <w:pPr>
        <w:pStyle w:val="Heading4"/>
      </w:pPr>
      <w:r>
        <w:t>Plan costs PC- coalition forming for TAA proves</w:t>
      </w:r>
    </w:p>
    <w:p w14:paraId="5D76A584" w14:textId="77777777" w:rsidR="0042131E" w:rsidRDefault="0042131E" w:rsidP="0042131E">
      <w:pPr>
        <w:rPr>
          <w:rStyle w:val="StyleStyleBold12pt"/>
        </w:rPr>
      </w:pPr>
      <w:proofErr w:type="spellStart"/>
      <w:r>
        <w:rPr>
          <w:rStyle w:val="StyleStyleBold12pt"/>
        </w:rPr>
        <w:t>Sracic</w:t>
      </w:r>
      <w:proofErr w:type="spellEnd"/>
      <w:r>
        <w:rPr>
          <w:rStyle w:val="StyleStyleBold12pt"/>
        </w:rPr>
        <w:t xml:space="preserve"> 13- </w:t>
      </w:r>
      <w:r>
        <w:t xml:space="preserve">staff writer at the Atlantic, (Paul, “The Odd Bipartisan Coalition That Could Sink Obama's Free-Trade Legacy”, JUN 18 2013, The Atlantic, </w:t>
      </w:r>
      <w:hyperlink r:id="rId48" w:history="1">
        <w:r>
          <w:rPr>
            <w:rStyle w:val="Hyperlink"/>
          </w:rPr>
          <w:t>http://www.theatlantic.com/politics/archive/2013/06/the-odd-bipartisan-coalition-that-could-sink-obamas-free-trade-legacy/276938/</w:t>
        </w:r>
      </w:hyperlink>
      <w:r>
        <w:t>, //CJD)</w:t>
      </w:r>
    </w:p>
    <w:p w14:paraId="2BB89BA3" w14:textId="77777777" w:rsidR="0042131E" w:rsidRDefault="0042131E" w:rsidP="0042131E">
      <w:pPr>
        <w:rPr>
          <w:rStyle w:val="StyleBoldUnderline"/>
        </w:rPr>
      </w:pPr>
      <w:r>
        <w:t xml:space="preserve">Back when he was first seeking the Democratic Party's nomination for president, Barack </w:t>
      </w:r>
      <w:r>
        <w:rPr>
          <w:rStyle w:val="StyleBoldUnderline"/>
        </w:rPr>
        <w:t>Obama often questioned free-trade agreements like NAFTA.</w:t>
      </w:r>
      <w:r>
        <w:t xml:space="preserve"> By the end of his first year in office, however, President </w:t>
      </w:r>
      <w:r>
        <w:rPr>
          <w:rStyle w:val="StyleBoldUnderline"/>
        </w:rPr>
        <w:t>Obama had already notified Congress that the U.S. would join</w:t>
      </w:r>
      <w:r>
        <w:t xml:space="preserve"> Trans-Pacific Partnership (</w:t>
      </w:r>
      <w:r>
        <w:rPr>
          <w:rStyle w:val="StyleBoldUnderline"/>
        </w:rPr>
        <w:t>TPP) free-trade negotiations</w:t>
      </w:r>
      <w:r>
        <w:t xml:space="preserve">. In October </w:t>
      </w:r>
      <w:r>
        <w:rPr>
          <w:rStyle w:val="StyleBoldUnderline"/>
        </w:rPr>
        <w:t xml:space="preserve">2011 -- albeit with considerable prodding from </w:t>
      </w:r>
      <w:r>
        <w:rPr>
          <w:rStyle w:val="StyleBoldUnderline"/>
        </w:rPr>
        <w:lastRenderedPageBreak/>
        <w:t>Republicans -- he submitted free-trade agreements negotiated by the Bush Administration with Colombia, Panama, and South Korea to Congress. During this year's State of the Union address, Obama reaffirmed his commitment to the TPP, and announced that the U.S. would also pursue a Transatlantic Trade and Investment Partnership (TTIP) free-trade agreement with EU countries.</w:t>
      </w:r>
      <w:r>
        <w:rPr>
          <w:rStyle w:val="StyleBoldUnderline"/>
          <w:sz w:val="12"/>
        </w:rPr>
        <w:t xml:space="preserve"> </w:t>
      </w:r>
      <w:r>
        <w:rPr>
          <w:sz w:val="12"/>
        </w:rPr>
        <w:t xml:space="preserve"> </w:t>
      </w:r>
      <w:r>
        <w:t xml:space="preserve">The sheer </w:t>
      </w:r>
      <w:r>
        <w:rPr>
          <w:rStyle w:val="StyleBoldUnderline"/>
        </w:rPr>
        <w:t>scope of these deals is staggering</w:t>
      </w:r>
      <w:r>
        <w:t xml:space="preserve">. The </w:t>
      </w:r>
      <w:r>
        <w:rPr>
          <w:rStyle w:val="StyleBoldUnderline"/>
        </w:rPr>
        <w:t>TPP negotiations now include Brunei, Chile, Singapore, New Zealand, Canada, Australia, Vietnam, Peru, Malaysia, Mexico, and very soon, Japan. These nations have a collective GDP of about $11 trillion</w:t>
      </w:r>
      <w:r>
        <w:t xml:space="preserve">. For some perspective, U.S. annual </w:t>
      </w:r>
      <w:r>
        <w:rPr>
          <w:rStyle w:val="StyleBoldUnderline"/>
        </w:rPr>
        <w:t>GDP is $15 trillion; China's is $7.3 trillion. U.S. joining the TPP is like entering into a deal with a country that has the world's second-largest economy. It could add an estimated $76 billion per year to the U.S. economy.</w:t>
      </w:r>
      <w:r>
        <w:t xml:space="preserve"> To put this in context, </w:t>
      </w:r>
      <w:r>
        <w:rPr>
          <w:rStyle w:val="StyleBoldUnderline"/>
        </w:rPr>
        <w:t>that's equal to about 90 percent of the money saved by this year's sequester.</w:t>
      </w:r>
      <w:r>
        <w:t xml:space="preserve"> The </w:t>
      </w:r>
      <w:r>
        <w:rPr>
          <w:rStyle w:val="StyleBoldUnderline"/>
        </w:rPr>
        <w:t>TPP is also crucial to the administration's "Asia pivot." China is pursuing free-trade agreements in Asia, and the TPP is an effort to balance out Chinese potential dominance in the region.</w:t>
      </w:r>
      <w:r>
        <w:rPr>
          <w:rStyle w:val="StyleBoldUnderline"/>
          <w:sz w:val="12"/>
        </w:rPr>
        <w:t xml:space="preserve"> </w:t>
      </w:r>
      <w:r>
        <w:rPr>
          <w:sz w:val="12"/>
        </w:rPr>
        <w:t xml:space="preserve"> </w:t>
      </w:r>
      <w:r>
        <w:t xml:space="preserve">And the </w:t>
      </w:r>
      <w:r>
        <w:rPr>
          <w:rStyle w:val="StyleBoldUnderline"/>
        </w:rPr>
        <w:t>TTIP is even bigger.</w:t>
      </w:r>
      <w:r>
        <w:t xml:space="preserve"> It would </w:t>
      </w:r>
      <w:r>
        <w:rPr>
          <w:rStyle w:val="StyleBoldUnderline"/>
        </w:rPr>
        <w:t>create the largest free-trade zone in the world and produce a $1 trillion annual increase in GDP for the economies on both sides of the Atlantic, according to a European Commission study.</w:t>
      </w:r>
      <w:r>
        <w:rPr>
          <w:rStyle w:val="StyleBoldUnderline"/>
          <w:sz w:val="12"/>
        </w:rPr>
        <w:t xml:space="preserve"> </w:t>
      </w:r>
      <w:r>
        <w:rPr>
          <w:sz w:val="12"/>
        </w:rPr>
        <w:t xml:space="preserve"> </w:t>
      </w:r>
      <w:r>
        <w:t xml:space="preserve">If </w:t>
      </w:r>
      <w:r>
        <w:rPr>
          <w:rStyle w:val="StyleBoldUnderline"/>
        </w:rPr>
        <w:t>Obama could negotiate and implement just these two agreements,</w:t>
      </w:r>
      <w:r>
        <w:t xml:space="preserve"> he would almost without question be the most successful trade president in U.S. history. But </w:t>
      </w:r>
      <w:r>
        <w:rPr>
          <w:rStyle w:val="StyleBoldUnderline"/>
        </w:rPr>
        <w:t>the Constitution charges Congress, not the president, with regulating commerce, which means Congress has to pass legislation implementing any agreements the president negotiates. And this is where the administration may have a huge problem on its hands.</w:t>
      </w:r>
      <w:r>
        <w:rPr>
          <w:sz w:val="12"/>
        </w:rPr>
        <w:t xml:space="preserve">  </w:t>
      </w:r>
      <w:r>
        <w:t xml:space="preserve">In his book American Trade Politics, Professor I. M. </w:t>
      </w:r>
      <w:proofErr w:type="spellStart"/>
      <w:r>
        <w:t>Destler</w:t>
      </w:r>
      <w:proofErr w:type="spellEnd"/>
      <w:r>
        <w:t xml:space="preserve"> describes what he calls the "imbalance" that always afflicts debates over trade policy:</w:t>
      </w:r>
      <w:r>
        <w:rPr>
          <w:sz w:val="12"/>
        </w:rPr>
        <w:t xml:space="preserve">  </w:t>
      </w:r>
      <w:r>
        <w:rPr>
          <w:rStyle w:val="StyleBoldUnderline"/>
        </w:rPr>
        <w:t>Producers and workers threated by imports tend to be concentrated, organized, and ready and able to press their interests in the political arena.</w:t>
      </w:r>
      <w:r>
        <w:t xml:space="preserve"> Those who </w:t>
      </w:r>
      <w:r>
        <w:rPr>
          <w:rStyle w:val="StyleBoldUnderline"/>
        </w:rPr>
        <w:t>benefit from trade are generally diffuse, and their stake in any particular trade matter is usually small.</w:t>
      </w:r>
      <w:r>
        <w:rPr>
          <w:rStyle w:val="StyleBoldUnderline"/>
          <w:sz w:val="12"/>
        </w:rPr>
        <w:t xml:space="preserve">  </w:t>
      </w:r>
      <w:r>
        <w:rPr>
          <w:rStyle w:val="StyleBoldUnderline"/>
        </w:rPr>
        <w:t>In any political battle over trade, this gives the upper hand to anti-trade voices. This is important to keep in mind now, because the success or failure of the TPP and the TTIP -- and the potential trillions in added wealth for the nation's coffers -- will likely be determined by vote in Congress that may take place as early as July.</w:t>
      </w:r>
      <w:r>
        <w:rPr>
          <w:rStyle w:val="StyleBoldUnderline"/>
          <w:sz w:val="12"/>
        </w:rPr>
        <w:t xml:space="preserve"> </w:t>
      </w:r>
      <w:r>
        <w:rPr>
          <w:sz w:val="12"/>
        </w:rPr>
        <w:t xml:space="preserve"> </w:t>
      </w:r>
      <w:r>
        <w:t xml:space="preserve">Candidate </w:t>
      </w:r>
      <w:r>
        <w:rPr>
          <w:rStyle w:val="StyleBoldUnderline"/>
        </w:rPr>
        <w:t>Obama attacked free-trade agreements in 2008 because he knew that they were unpopular with important Democratic constituencies, especially organized labor. Although Obama won't face voters again, members of Congress don't have that luxury.</w:t>
      </w:r>
      <w:r>
        <w:rPr>
          <w:rStyle w:val="StyleBoldUnderline"/>
          <w:sz w:val="12"/>
        </w:rPr>
        <w:t xml:space="preserve"> </w:t>
      </w:r>
      <w:r>
        <w:rPr>
          <w:sz w:val="12"/>
        </w:rPr>
        <w:t xml:space="preserve"> </w:t>
      </w:r>
      <w:r>
        <w:t xml:space="preserve">It is </w:t>
      </w:r>
      <w:r>
        <w:rPr>
          <w:rStyle w:val="StyleBoldUnderline"/>
        </w:rPr>
        <w:t>generally agreed that the Obama will not be able to conclude the TPP and TTIP negotiations unless Congress grants him</w:t>
      </w:r>
      <w:r>
        <w:t xml:space="preserve"> Trade Promotion Authority (</w:t>
      </w:r>
      <w:r>
        <w:rPr>
          <w:rStyle w:val="StyleBoldUnderline"/>
        </w:rPr>
        <w:t>TPA) -- commonly known as "fast-track" -- which guarantees that Congress will hold a straight up or down vote on any trade agreement the president negotiates. Trade agreements must be voted out of committee, and members can't offer amendments.</w:t>
      </w:r>
      <w:r>
        <w:rPr>
          <w:rStyle w:val="StyleBoldUnderline"/>
          <w:sz w:val="12"/>
        </w:rPr>
        <w:t xml:space="preserve"> </w:t>
      </w:r>
      <w:r>
        <w:rPr>
          <w:sz w:val="12"/>
        </w:rPr>
        <w:t xml:space="preserve"> </w:t>
      </w:r>
      <w:r>
        <w:t xml:space="preserve">The </w:t>
      </w:r>
      <w:r>
        <w:rPr>
          <w:rStyle w:val="StyleBoldUnderline"/>
        </w:rPr>
        <w:t xml:space="preserve">U.S. joining the TPP is like entering into a deal with a country that has the world's second-largest economy. </w:t>
      </w:r>
      <w:r>
        <w:t xml:space="preserve">It </w:t>
      </w:r>
      <w:r>
        <w:rPr>
          <w:rStyle w:val="StyleBoldUnderline"/>
        </w:rPr>
        <w:t>could add an estimated $76 billion per year to the U.S. economy -- about 90 percent of the money saved by this year's sequester.</w:t>
      </w:r>
      <w:r>
        <w:rPr>
          <w:rStyle w:val="StyleBoldUnderline"/>
          <w:sz w:val="12"/>
        </w:rPr>
        <w:t xml:space="preserve">  </w:t>
      </w:r>
      <w:r>
        <w:t xml:space="preserve">The </w:t>
      </w:r>
      <w:r>
        <w:rPr>
          <w:rStyle w:val="StyleBoldUnderline"/>
        </w:rPr>
        <w:t xml:space="preserve">logic behind fast-track is obvious: Since Congress has the final say on U.S. laws </w:t>
      </w:r>
      <w:r>
        <w:rPr>
          <w:rStyle w:val="StyleBoldUnderline"/>
        </w:rPr>
        <w:lastRenderedPageBreak/>
        <w:t>governing commerce, the president speaks not for himself but for the 535 members of Congress during trade negotiations, since trade partners can't be expected to negotiate with 535 legislators. Congress still has to ratify anything the president agrees to, but as a single package. That gives trade partners the assurance that what's hammered out at the negotiating table will remain in place.</w:t>
      </w:r>
      <w:r>
        <w:rPr>
          <w:rStyle w:val="StyleBoldUnderline"/>
          <w:sz w:val="12"/>
        </w:rPr>
        <w:t xml:space="preserve"> </w:t>
      </w:r>
      <w:r>
        <w:rPr>
          <w:sz w:val="12"/>
        </w:rPr>
        <w:t xml:space="preserve"> </w:t>
      </w:r>
      <w:r>
        <w:t xml:space="preserve">When </w:t>
      </w:r>
      <w:r>
        <w:rPr>
          <w:rStyle w:val="StyleBoldUnderline"/>
        </w:rPr>
        <w:t>Congress grants TPA to a president, the authorizing legislation always includes negotiating objectives.</w:t>
      </w:r>
      <w:r>
        <w:t xml:space="preserve"> This is a reminder </w:t>
      </w:r>
      <w:r>
        <w:rPr>
          <w:rStyle w:val="StyleBoldUnderline"/>
        </w:rPr>
        <w:t xml:space="preserve">to the president that he is acting as a delegate from Congress. The negotiating objectives themselves, however, often become the major point of contention. It was a battle over labor and environmental standards, for </w:t>
      </w:r>
      <w:proofErr w:type="gramStart"/>
      <w:r>
        <w:rPr>
          <w:rStyle w:val="StyleBoldUnderline"/>
        </w:rPr>
        <w:t>example, that</w:t>
      </w:r>
      <w:proofErr w:type="gramEnd"/>
      <w:r>
        <w:rPr>
          <w:rStyle w:val="StyleBoldUnderline"/>
        </w:rPr>
        <w:t xml:space="preserve"> prevented the House from granting President Clinton fast-track authority in 1998. This time, the list of concerns might well grow to include broader definitions of things like state-owned industries and currency manipulation.</w:t>
      </w:r>
      <w:r>
        <w:rPr>
          <w:rStyle w:val="StyleBoldUnderline"/>
          <w:sz w:val="12"/>
        </w:rPr>
        <w:t xml:space="preserve">  </w:t>
      </w:r>
      <w:r>
        <w:t xml:space="preserve">Another issue that's likely be attached to </w:t>
      </w:r>
      <w:r>
        <w:rPr>
          <w:rStyle w:val="StyleBoldUnderline"/>
        </w:rPr>
        <w:t>any discussion of TPA will be something called</w:t>
      </w:r>
      <w:r>
        <w:t xml:space="preserve"> Trade Adjustment Assistance (</w:t>
      </w:r>
      <w:r>
        <w:rPr>
          <w:rStyle w:val="StyleBoldUnderline"/>
        </w:rPr>
        <w:t xml:space="preserve">TAA), a program to help retrain workers whose jobs are lost as a result of free-trade deals. TAA was renewed in October of 2011 and linked to approval of the three agreements approved by the Congress at that time. Since TAA is due to expire at the end of this year, it is bound to part of any legislation authorizing </w:t>
      </w:r>
      <w:proofErr w:type="gramStart"/>
      <w:r>
        <w:rPr>
          <w:rStyle w:val="StyleBoldUnderline"/>
        </w:rPr>
        <w:t>fast-track</w:t>
      </w:r>
      <w:proofErr w:type="gramEnd"/>
      <w:r>
        <w:rPr>
          <w:rStyle w:val="StyleBoldUnderline"/>
        </w:rPr>
        <w:t>.</w:t>
      </w:r>
      <w:r>
        <w:rPr>
          <w:rStyle w:val="StyleBoldUnderline"/>
          <w:sz w:val="12"/>
        </w:rPr>
        <w:t xml:space="preserve"> </w:t>
      </w:r>
      <w:r>
        <w:rPr>
          <w:sz w:val="12"/>
        </w:rPr>
        <w:t xml:space="preserve"> </w:t>
      </w:r>
      <w:r>
        <w:t xml:space="preserve">In the Senate, Democrat Max </w:t>
      </w:r>
      <w:r>
        <w:rPr>
          <w:rStyle w:val="StyleBoldUnderline"/>
        </w:rPr>
        <w:t>Baucus is already leading the charge for the renewal of TPA. He can expect significant Republican support, but may have some trouble corralling members of his own party. Democrat Sherrod Brown, whose power base in Northeast Ohio's Rust Belt remains upset about the 1994 NAFTA, has already expressed reservations. And since fast-track authorization is subject to filibuster, Obama may need all the votes he can get.</w:t>
      </w:r>
      <w:r>
        <w:rPr>
          <w:rStyle w:val="StyleBoldUnderline"/>
          <w:sz w:val="12"/>
        </w:rPr>
        <w:t xml:space="preserve"> </w:t>
      </w:r>
      <w:r>
        <w:rPr>
          <w:sz w:val="12"/>
        </w:rPr>
        <w:t xml:space="preserve"> </w:t>
      </w:r>
      <w:r>
        <w:t xml:space="preserve">The </w:t>
      </w:r>
      <w:r>
        <w:rPr>
          <w:rStyle w:val="StyleBoldUnderline"/>
        </w:rPr>
        <w:t>battle in the House might be even more interesting. Consider a recent piece by Renee Parsons, a former environmental lobbyist, in the Huffington Post:</w:t>
      </w:r>
      <w:r>
        <w:rPr>
          <w:rStyle w:val="StyleBoldUnderline"/>
          <w:sz w:val="12"/>
        </w:rPr>
        <w:t xml:space="preserve"> </w:t>
      </w:r>
      <w:r>
        <w:rPr>
          <w:sz w:val="12"/>
        </w:rPr>
        <w:t xml:space="preserve"> </w:t>
      </w:r>
      <w:r>
        <w:t xml:space="preserve">As proposed, </w:t>
      </w:r>
      <w:r>
        <w:rPr>
          <w:rStyle w:val="StyleBoldUnderline"/>
        </w:rPr>
        <w:t>the TPA would eliminate Congress' Constitutional responsibility as defined</w:t>
      </w:r>
      <w:r>
        <w:t xml:space="preserve"> in Article I, Section </w:t>
      </w:r>
      <w:proofErr w:type="gramStart"/>
      <w:r>
        <w:t>8 ....</w:t>
      </w:r>
      <w:proofErr w:type="gramEnd"/>
      <w:r>
        <w:t xml:space="preserve"> There is nothing ambiguous about Constitutional intent in 1789 -- having just concluded </w:t>
      </w:r>
      <w:r>
        <w:rPr>
          <w:rStyle w:val="StyleBoldUnderline"/>
        </w:rPr>
        <w:t>a revolutionary war against an imperial autocrat ... separation of powers and "checks and balances" were a clear decision by the country's founders to prevent a strong executive from usurping power from the legislative branch -- and that included foreign trade.</w:t>
      </w:r>
      <w:r>
        <w:rPr>
          <w:rStyle w:val="StyleBoldUnderline"/>
          <w:sz w:val="12"/>
        </w:rPr>
        <w:t xml:space="preserve">  </w:t>
      </w:r>
      <w:r>
        <w:t xml:space="preserve">You're about as likely to find Parsons, </w:t>
      </w:r>
      <w:proofErr w:type="gramStart"/>
      <w:r>
        <w:t>who</w:t>
      </w:r>
      <w:proofErr w:type="gramEnd"/>
      <w:r>
        <w:t xml:space="preserve"> blogs for the site True Blue Progressive, at a Tea Party rally as you are to find Sarah Palin at a PETA convention. Still, </w:t>
      </w:r>
      <w:r>
        <w:rPr>
          <w:rStyle w:val="StyleBoldUnderline"/>
        </w:rPr>
        <w:t xml:space="preserve">Parson's argument would get heads nodding at a Tea Party gathering. One can easily see an odd alliance in the House between progressive Democrats, who reflect the concerns of organized labor, and Tea Party Republicans, who don't want to give power away to the president. Even Rep. Darrell </w:t>
      </w:r>
      <w:proofErr w:type="spellStart"/>
      <w:r>
        <w:rPr>
          <w:rStyle w:val="StyleBoldUnderline"/>
        </w:rPr>
        <w:t>Issa</w:t>
      </w:r>
      <w:proofErr w:type="spellEnd"/>
      <w:r>
        <w:rPr>
          <w:rStyle w:val="StyleBoldUnderline"/>
        </w:rPr>
        <w:t>, usually a free-trade advocate, might oppose it because of suspicions about the secretive nature of the TPP negotiations.</w:t>
      </w:r>
      <w:r>
        <w:rPr>
          <w:rStyle w:val="StyleBoldUnderline"/>
          <w:sz w:val="12"/>
        </w:rPr>
        <w:t xml:space="preserve"> </w:t>
      </w:r>
      <w:r>
        <w:rPr>
          <w:sz w:val="12"/>
        </w:rPr>
        <w:t xml:space="preserve"> </w:t>
      </w:r>
      <w:r>
        <w:t xml:space="preserve">In order to follow through on his trade agenda, </w:t>
      </w:r>
      <w:r>
        <w:rPr>
          <w:rStyle w:val="StyleBoldUnderline"/>
        </w:rPr>
        <w:t xml:space="preserve">Obama is going to have to figure out a way to craft a coalition of Democrats and Republicans. Unfortunately for him, he hasn't shown himself to be very adept at this sort of bridge building. So far, in fact, Obama has avoided getting involved at all, and hasn't even formally asked Congress to grant him </w:t>
      </w:r>
      <w:proofErr w:type="gramStart"/>
      <w:r>
        <w:rPr>
          <w:rStyle w:val="StyleBoldUnderline"/>
        </w:rPr>
        <w:t>fast-track</w:t>
      </w:r>
      <w:proofErr w:type="gramEnd"/>
      <w:r>
        <w:rPr>
          <w:rStyle w:val="StyleBoldUnderline"/>
        </w:rPr>
        <w:t xml:space="preserve">. What the president needs to understand if, as it appears, he wants </w:t>
      </w:r>
      <w:r>
        <w:rPr>
          <w:rStyle w:val="StyleBoldUnderline"/>
        </w:rPr>
        <w:lastRenderedPageBreak/>
        <w:t xml:space="preserve">to establish a free-trade </w:t>
      </w:r>
      <w:proofErr w:type="gramStart"/>
      <w:r>
        <w:rPr>
          <w:rStyle w:val="StyleBoldUnderline"/>
        </w:rPr>
        <w:t>legacy,</w:t>
      </w:r>
      <w:proofErr w:type="gramEnd"/>
      <w:r>
        <w:rPr>
          <w:rStyle w:val="StyleBoldUnderline"/>
        </w:rPr>
        <w:t xml:space="preserve"> is that the toughest trade negotiators he will face are not in Tokyo or Brussels but on Capitol Hill.</w:t>
      </w:r>
    </w:p>
    <w:p w14:paraId="64377828" w14:textId="77777777" w:rsidR="0042131E" w:rsidRDefault="0042131E" w:rsidP="0042131E">
      <w:pPr>
        <w:pStyle w:val="Heading4"/>
      </w:pPr>
      <w:r>
        <w:t>Republicans hate FTA policies- causes job outsourcing</w:t>
      </w:r>
    </w:p>
    <w:p w14:paraId="3F097C5C" w14:textId="77777777" w:rsidR="0042131E" w:rsidRDefault="0042131E" w:rsidP="0042131E">
      <w:pPr>
        <w:rPr>
          <w:rStyle w:val="StyleStyleBold12pt"/>
        </w:rPr>
      </w:pPr>
      <w:r>
        <w:rPr>
          <w:rStyle w:val="StyleStyleBold12pt"/>
        </w:rPr>
        <w:t xml:space="preserve">Paul 07- </w:t>
      </w:r>
      <w:r>
        <w:t xml:space="preserve">Executive Director, Alliance for American Manufacturing, (Scott, “Stop the Presses: Republicans Despise Free Trade... Do Their Candidates?”, October, 8th, 2007, Huffington Post, </w:t>
      </w:r>
      <w:hyperlink r:id="rId49" w:history="1">
        <w:r>
          <w:rPr>
            <w:rStyle w:val="Hyperlink"/>
          </w:rPr>
          <w:t>http://www.huffingtonpost.com/scott-paul/stop-the-presses-republic_b_67613.html</w:t>
        </w:r>
      </w:hyperlink>
      <w:r>
        <w:t>, //CJD)</w:t>
      </w:r>
    </w:p>
    <w:p w14:paraId="69F4A97D" w14:textId="77777777" w:rsidR="0042131E" w:rsidRDefault="0042131E" w:rsidP="0042131E">
      <w:pPr>
        <w:rPr>
          <w:rStyle w:val="StyleBoldUnderline"/>
        </w:rPr>
      </w:pPr>
      <w:r>
        <w:t xml:space="preserve">This is the moment I've been waiting for. Year after year, </w:t>
      </w:r>
      <w:r>
        <w:rPr>
          <w:rStyle w:val="StyleBoldUnderline"/>
        </w:rPr>
        <w:t>the Wall Street Journal pumps up the virtues of "free trade" through its own editorials, submissions on the op-ed page from various luminaries, rants against anyone who dares to challenge the orthodoxy and slanted news coverage of trade-related matters.</w:t>
      </w:r>
      <w:r>
        <w:rPr>
          <w:rStyle w:val="StyleBoldUnderline"/>
          <w:sz w:val="12"/>
        </w:rPr>
        <w:t xml:space="preserve"> </w:t>
      </w:r>
      <w:r>
        <w:rPr>
          <w:sz w:val="12"/>
        </w:rPr>
        <w:t xml:space="preserve"> </w:t>
      </w:r>
      <w:r>
        <w:t xml:space="preserve">Now, despite all their efforts, </w:t>
      </w:r>
      <w:r>
        <w:rPr>
          <w:rStyle w:val="StyleBoldUnderline"/>
        </w:rPr>
        <w:t>the Journal reported last week that the vast majority of Republicans completely disagree with them.</w:t>
      </w:r>
      <w:r>
        <w:t xml:space="preserve"> I'm tempted to do a victory dance, but </w:t>
      </w:r>
      <w:r>
        <w:rPr>
          <w:rStyle w:val="StyleBoldUnderline"/>
        </w:rPr>
        <w:t>I'd rather see the Republican presidential candidates respond. They have a chance at Tuesday's debate in Dearborn, Michigan, a state devastated by the job losses that result from failed U.S. trade policy. And they have a chance to listen to the concerns of voters in Iowa at our "Keep It Made in America" Town Hall meeting on October 17 that will showcase the growing bipartisan chorus for more accountability in our trade policy: challenging the currency and subsidy cheating employed by countries like China, making sure our imports are safe, and negotiating deals that actually improve our balance of trade, rather than worsening it.</w:t>
      </w:r>
      <w:r>
        <w:rPr>
          <w:rStyle w:val="StyleBoldUnderline"/>
          <w:sz w:val="12"/>
        </w:rPr>
        <w:t xml:space="preserve"> </w:t>
      </w:r>
      <w:r>
        <w:rPr>
          <w:sz w:val="12"/>
        </w:rPr>
        <w:t xml:space="preserve"> </w:t>
      </w:r>
      <w:r>
        <w:t xml:space="preserve">Now I'm waiting for the next wave of stories, </w:t>
      </w:r>
      <w:r>
        <w:rPr>
          <w:rStyle w:val="StyleBoldUnderline"/>
        </w:rPr>
        <w:t xml:space="preserve">the ones that ask how Republicans could arrive at this position. </w:t>
      </w:r>
      <w:r>
        <w:t xml:space="preserve">Have </w:t>
      </w:r>
      <w:r>
        <w:rPr>
          <w:rStyle w:val="StyleBoldUnderline"/>
        </w:rPr>
        <w:t>they failed to read basic economic texts? Have they succumbed to the jingoism of Ross Perot and Pat Buchanan? Do they get upset when the Ivy League professors tell them that all Americans need is more education in order to have job security? Or do they merely think Tom Friedman is annoying and want to oppose anything he says?</w:t>
      </w:r>
      <w:r>
        <w:rPr>
          <w:rStyle w:val="StyleBoldUnderline"/>
          <w:sz w:val="12"/>
        </w:rPr>
        <w:t xml:space="preserve"> </w:t>
      </w:r>
      <w:r>
        <w:rPr>
          <w:sz w:val="12"/>
        </w:rPr>
        <w:t xml:space="preserve"> </w:t>
      </w:r>
      <w:r>
        <w:t xml:space="preserve">I have a different explanation, </w:t>
      </w:r>
      <w:r>
        <w:rPr>
          <w:rStyle w:val="StyleBoldUnderline"/>
        </w:rPr>
        <w:t>one that is more plausible. We have an enormous overall trade deficit and a record trade deficit with China.</w:t>
      </w:r>
      <w:r>
        <w:t xml:space="preserve"> Even </w:t>
      </w:r>
      <w:r>
        <w:rPr>
          <w:rStyle w:val="StyleBoldUnderline"/>
        </w:rPr>
        <w:t>a declining dollar and the Chinese product recall wave won't put much of a dent in it. This deficit -- and the massive dollar reserves China has built up -- impacts all sorts of things in the U.S.: jobs, interest rates, the safety of our food and consumer products, our national security, and the flexibility we have in diplomacy.</w:t>
      </w:r>
      <w:r>
        <w:rPr>
          <w:rStyle w:val="StyleBoldUnderline"/>
          <w:sz w:val="12"/>
        </w:rPr>
        <w:t xml:space="preserve"> </w:t>
      </w:r>
      <w:r>
        <w:rPr>
          <w:sz w:val="12"/>
        </w:rPr>
        <w:t xml:space="preserve"> </w:t>
      </w:r>
      <w:r>
        <w:rPr>
          <w:rStyle w:val="StyleBoldUnderline"/>
        </w:rPr>
        <w:t>Republican voters</w:t>
      </w:r>
      <w:r>
        <w:t xml:space="preserve">, like most Americans, </w:t>
      </w:r>
      <w:r>
        <w:rPr>
          <w:rStyle w:val="StyleBoldUnderline"/>
        </w:rPr>
        <w:t>want our government to be accountable, to provide security, and to encourage responsibility. With our current trade policy, they strike out on all three counts.</w:t>
      </w:r>
      <w:r>
        <w:rPr>
          <w:rStyle w:val="StyleBoldUnderline"/>
          <w:sz w:val="12"/>
        </w:rPr>
        <w:t xml:space="preserve">  </w:t>
      </w:r>
      <w:r>
        <w:rPr>
          <w:rStyle w:val="StyleBoldUnderline"/>
        </w:rPr>
        <w:t>Unsafe imports arrive on our tables and in our toy boxes because U.S. trade policy and regulators favors cheap and fast imports over safe ones.</w:t>
      </w:r>
      <w:r>
        <w:rPr>
          <w:rStyle w:val="StyleBoldUnderline"/>
          <w:sz w:val="12"/>
        </w:rPr>
        <w:t xml:space="preserve">  </w:t>
      </w:r>
      <w:r>
        <w:t xml:space="preserve">Many </w:t>
      </w:r>
      <w:r>
        <w:rPr>
          <w:rStyle w:val="StyleBoldUnderline"/>
        </w:rPr>
        <w:t>manufacturers and farmers face overseas competition that is subsidized -- unfairly -- while the Administration often turns a blind eye, costing us profits, jobs and income, and ripping at the social fabric of the heartland.</w:t>
      </w:r>
      <w:r>
        <w:rPr>
          <w:rStyle w:val="StyleBoldUnderline"/>
          <w:sz w:val="12"/>
        </w:rPr>
        <w:t xml:space="preserve"> </w:t>
      </w:r>
      <w:r>
        <w:rPr>
          <w:sz w:val="12"/>
        </w:rPr>
        <w:t xml:space="preserve"> </w:t>
      </w:r>
      <w:r>
        <w:t xml:space="preserve">Despite </w:t>
      </w:r>
      <w:r>
        <w:rPr>
          <w:rStyle w:val="StyleBoldUnderline"/>
        </w:rPr>
        <w:t>lots of evidence that existing trade deals don't work particularly well, the Congress is asked to approve even more of them without a serious reassessment of the model.</w:t>
      </w:r>
      <w:r>
        <w:rPr>
          <w:rStyle w:val="StyleBoldUnderline"/>
          <w:sz w:val="12"/>
        </w:rPr>
        <w:t xml:space="preserve"> </w:t>
      </w:r>
      <w:r>
        <w:rPr>
          <w:sz w:val="12"/>
        </w:rPr>
        <w:t xml:space="preserve"> </w:t>
      </w:r>
      <w:r>
        <w:t xml:space="preserve">The </w:t>
      </w:r>
      <w:r>
        <w:rPr>
          <w:rStyle w:val="StyleBoldUnderline"/>
        </w:rPr>
        <w:t>offshoring of manufacturing has reduced America's ability to supply our military and to ensure the smooth operation of our economy</w:t>
      </w:r>
      <w:r>
        <w:t xml:space="preserve">. Has </w:t>
      </w:r>
      <w:r>
        <w:rPr>
          <w:rStyle w:val="StyleBoldUnderline"/>
        </w:rPr>
        <w:t xml:space="preserve">anyone bothered to think how a Chinese blockade of Taiwan would impact our commerce, given </w:t>
      </w:r>
      <w:r>
        <w:rPr>
          <w:rStyle w:val="StyleBoldUnderline"/>
        </w:rPr>
        <w:lastRenderedPageBreak/>
        <w:t>our dependence on Asian-made computer and electronic goods? It could be a crushing blow.</w:t>
      </w:r>
      <w:r>
        <w:rPr>
          <w:rStyle w:val="StyleBoldUnderline"/>
          <w:sz w:val="12"/>
        </w:rPr>
        <w:t xml:space="preserve"> </w:t>
      </w:r>
      <w:r>
        <w:rPr>
          <w:sz w:val="12"/>
        </w:rPr>
        <w:t xml:space="preserve"> </w:t>
      </w:r>
      <w:r>
        <w:t xml:space="preserve">Adam </w:t>
      </w:r>
      <w:r>
        <w:rPr>
          <w:rStyle w:val="StyleBoldUnderline"/>
        </w:rPr>
        <w:t>Smith and</w:t>
      </w:r>
      <w:r>
        <w:t xml:space="preserve"> David </w:t>
      </w:r>
      <w:r>
        <w:rPr>
          <w:rStyle w:val="StyleBoldUnderline"/>
        </w:rPr>
        <w:t>Ricardo -</w:t>
      </w:r>
      <w:r>
        <w:t xml:space="preserve">- two of the Journal's favorites -- </w:t>
      </w:r>
      <w:r>
        <w:rPr>
          <w:rStyle w:val="StyleBoldUnderline"/>
        </w:rPr>
        <w:t>never really contemplated a world of globalized, stateless corporations that could shift production around at will. But that's the world we now live in. That's why it is time for the Republicans running for President to decide whether they want to embrace 19th century theory or prepare for 21st century reality. We know where the voters are -- in the here and now.</w:t>
      </w:r>
    </w:p>
    <w:p w14:paraId="6A1718F8" w14:textId="77777777" w:rsidR="0042131E" w:rsidRDefault="0042131E" w:rsidP="0042131E">
      <w:pPr>
        <w:pStyle w:val="Heading4"/>
      </w:pPr>
      <w:r>
        <w:t>Mexican trade policies are unpopular with the GOP- labor lobbies prove</w:t>
      </w:r>
    </w:p>
    <w:p w14:paraId="1325C5E7" w14:textId="77777777" w:rsidR="0042131E" w:rsidRDefault="0042131E" w:rsidP="0042131E">
      <w:pPr>
        <w:rPr>
          <w:rStyle w:val="StyleStyleBold12pt"/>
        </w:rPr>
      </w:pPr>
      <w:r>
        <w:rPr>
          <w:rStyle w:val="StyleStyleBold12pt"/>
        </w:rPr>
        <w:t xml:space="preserve">Rosenbaum 01- </w:t>
      </w:r>
      <w:r>
        <w:rPr>
          <w:sz w:val="18"/>
        </w:rPr>
        <w:t xml:space="preserve">staff writer at the New York </w:t>
      </w:r>
      <w:proofErr w:type="gramStart"/>
      <w:r>
        <w:rPr>
          <w:sz w:val="18"/>
        </w:rPr>
        <w:t>times</w:t>
      </w:r>
      <w:proofErr w:type="gramEnd"/>
      <w:r>
        <w:rPr>
          <w:sz w:val="18"/>
        </w:rPr>
        <w:t xml:space="preserve">, (David E., “House Votes to Restrict Mexican Trucking”, June 27, 2001, The New York Times, </w:t>
      </w:r>
      <w:hyperlink r:id="rId50" w:history="1">
        <w:r>
          <w:rPr>
            <w:rStyle w:val="Hyperlink"/>
            <w:sz w:val="18"/>
          </w:rPr>
          <w:t>http://www.nytimes.com/2001/06/27/us/house-votes-to-restrict-mexican-trucking.html</w:t>
        </w:r>
      </w:hyperlink>
      <w:r>
        <w:rPr>
          <w:sz w:val="18"/>
        </w:rPr>
        <w:t>, //CJD)</w:t>
      </w:r>
    </w:p>
    <w:p w14:paraId="2B25E04C" w14:textId="77777777" w:rsidR="0042131E" w:rsidRDefault="0042131E" w:rsidP="0042131E">
      <w:pPr>
        <w:rPr>
          <w:rStyle w:val="StyleBoldUnderline"/>
        </w:rPr>
      </w:pPr>
      <w:r>
        <w:t xml:space="preserve">The </w:t>
      </w:r>
      <w:r>
        <w:rPr>
          <w:rStyle w:val="StyleBoldUnderline"/>
        </w:rPr>
        <w:t>House of Representatives voted tonight to prohibit Mexican trucks from using highways in the United States beyond 20 miles of the border.</w:t>
      </w:r>
      <w:r>
        <w:rPr>
          <w:rStyle w:val="StyleBoldUnderline"/>
          <w:sz w:val="12"/>
        </w:rPr>
        <w:t xml:space="preserve"> </w:t>
      </w:r>
      <w:r>
        <w:rPr>
          <w:sz w:val="12"/>
        </w:rPr>
        <w:t xml:space="preserve"> </w:t>
      </w:r>
      <w:r>
        <w:t xml:space="preserve">Even the </w:t>
      </w:r>
      <w:r>
        <w:rPr>
          <w:rStyle w:val="StyleBoldUnderline"/>
        </w:rPr>
        <w:t>sponsors of the measure said they did not expect it to become law, but its passage underscored how politically unpopular the North American Free Trade Agreement is. Under the pact, Mexican trucks are supposed to gain full access to American roads next Jan. 1.</w:t>
      </w:r>
      <w:r>
        <w:rPr>
          <w:rStyle w:val="StyleBoldUnderline"/>
          <w:sz w:val="12"/>
        </w:rPr>
        <w:t xml:space="preserve"> </w:t>
      </w:r>
      <w:r>
        <w:rPr>
          <w:sz w:val="12"/>
        </w:rPr>
        <w:t xml:space="preserve"> </w:t>
      </w:r>
      <w:r>
        <w:t xml:space="preserve">The restriction, </w:t>
      </w:r>
      <w:r>
        <w:rPr>
          <w:rStyle w:val="StyleBoldUnderline"/>
        </w:rPr>
        <w:t>approved by 285 to 143, was part of a bill that would permit the government to spend almost $60 billion in the next fiscal year on highways, mass transit, aviation and other transportation programs. The overall bill was approved, 426 to 1, opposed only by Representative Ron Paul, Republican of Texas, who calls himself a libertarian and opposes many government spending measures</w:t>
      </w:r>
      <w:r>
        <w:t>.</w:t>
      </w:r>
      <w:r>
        <w:rPr>
          <w:sz w:val="12"/>
        </w:rPr>
        <w:t xml:space="preserve">  </w:t>
      </w:r>
      <w:r>
        <w:t xml:space="preserve">The </w:t>
      </w:r>
      <w:r>
        <w:rPr>
          <w:rStyle w:val="StyleBoldUnderline"/>
        </w:rPr>
        <w:t>bill now goes to the Senate.</w:t>
      </w:r>
      <w:r>
        <w:rPr>
          <w:rStyle w:val="StyleBoldUnderline"/>
          <w:sz w:val="12"/>
        </w:rPr>
        <w:t xml:space="preserve"> </w:t>
      </w:r>
      <w:r>
        <w:rPr>
          <w:sz w:val="12"/>
        </w:rPr>
        <w:t xml:space="preserve"> </w:t>
      </w:r>
      <w:r>
        <w:rPr>
          <w:rStyle w:val="StyleBoldUnderline"/>
        </w:rPr>
        <w:t xml:space="preserve">Transportation appropriation bills normally do not generate as much controversy as most other spending measures. </w:t>
      </w:r>
      <w:r>
        <w:t xml:space="preserve">That is largely because </w:t>
      </w:r>
      <w:r>
        <w:rPr>
          <w:rStyle w:val="StyleBoldUnderline"/>
        </w:rPr>
        <w:t>more than three-quarters of the money involved in the transportation bill -- raised through taxes on gasoline, airline tickets and jet fuel -- is not allocated at the discretion of Congress but is instead spent automatically through the highway trust fund and the airport and airways trust fund. Another bill determines which specific projects get the money.</w:t>
      </w:r>
      <w:r>
        <w:rPr>
          <w:rStyle w:val="StyleBoldUnderline"/>
          <w:sz w:val="12"/>
        </w:rPr>
        <w:t xml:space="preserve"> </w:t>
      </w:r>
      <w:r>
        <w:rPr>
          <w:sz w:val="12"/>
        </w:rPr>
        <w:t xml:space="preserve"> </w:t>
      </w:r>
      <w:r>
        <w:t xml:space="preserve">Representative Martin Olav </w:t>
      </w:r>
      <w:r>
        <w:rPr>
          <w:rStyle w:val="StyleBoldUnderline"/>
        </w:rPr>
        <w:t>Sabo,</w:t>
      </w:r>
      <w:r>
        <w:t xml:space="preserve"> Democrat of Minnesota, </w:t>
      </w:r>
      <w:r>
        <w:rPr>
          <w:rStyle w:val="StyleBoldUnderline"/>
        </w:rPr>
        <w:t>offered the measure barring Mexican trucks after the majority Republicans denied him a vote on a more moderate approach that would have required safety inspections of Mexican trucks before they could operate in this country. Mr. Sabo said he expected his amendment to be significantly modified in conference.</w:t>
      </w:r>
      <w:r>
        <w:rPr>
          <w:rStyle w:val="StyleBoldUnderline"/>
          <w:sz w:val="12"/>
        </w:rPr>
        <w:t xml:space="preserve"> </w:t>
      </w:r>
      <w:r>
        <w:rPr>
          <w:sz w:val="12"/>
        </w:rPr>
        <w:t xml:space="preserve"> </w:t>
      </w:r>
      <w:r>
        <w:rPr>
          <w:rStyle w:val="StyleBoldUnderline"/>
        </w:rPr>
        <w:t>Labor unions complain that Mexican trucks are unsafe and would create hazards on American roads.</w:t>
      </w:r>
      <w:r>
        <w:t xml:space="preserve"> Whether that is true or not, </w:t>
      </w:r>
      <w:r>
        <w:rPr>
          <w:rStyle w:val="StyleBoldUnderline"/>
        </w:rPr>
        <w:t>the idea of restricting Mexican trucks is grounded in general opposition to free trade with Mexico.</w:t>
      </w:r>
    </w:p>
    <w:p w14:paraId="671A91FB" w14:textId="77777777" w:rsidR="00956B2D" w:rsidRDefault="0042131E" w:rsidP="00956B2D">
      <w:pPr>
        <w:pStyle w:val="Heading4"/>
      </w:pPr>
      <w:r>
        <w:t>Lobbies ensure controversy</w:t>
      </w:r>
    </w:p>
    <w:p w14:paraId="015F4A3D" w14:textId="77777777" w:rsidR="00956B2D" w:rsidRPr="00FF396B" w:rsidRDefault="00956B2D" w:rsidP="00956B2D">
      <w:r w:rsidRPr="00FF396B">
        <w:rPr>
          <w:rStyle w:val="StyleStyleBold12pt"/>
        </w:rPr>
        <w:t>Moody 8/1</w:t>
      </w:r>
      <w:r>
        <w:t>/13 – (Glyn, “Trade Agreements With Mexico And South Korea Turned Out To Be Disasters For US: So Why Pursue TPP And TAFTA/TTIP?”, Tech Dirt, http://www.techdirt.com/articles/20130731/08404024018/trade-agreements-with-mexico-south-korea-turned-out-to-be-disasters-us-so-why-pursue-tpp-taftattip.shtml)//</w:t>
      </w:r>
      <w:proofErr w:type="spellStart"/>
      <w:r>
        <w:t>javi</w:t>
      </w:r>
      <w:proofErr w:type="spellEnd"/>
    </w:p>
    <w:p w14:paraId="3FAFC9E5" w14:textId="77777777" w:rsidR="00956B2D" w:rsidRDefault="00956B2D" w:rsidP="005122F1">
      <w:r w:rsidRPr="009F053F">
        <w:t xml:space="preserve">That also provides an explanation as to why </w:t>
      </w:r>
      <w:r w:rsidRPr="00FF396B">
        <w:rPr>
          <w:rStyle w:val="StyleBoldUnderline"/>
        </w:rPr>
        <w:t xml:space="preserve">the US government is so keen to push </w:t>
      </w:r>
      <w:r w:rsidRPr="009F053F">
        <w:t>ahead with TPP and TAFTA/</w:t>
      </w:r>
      <w:r w:rsidRPr="00FF396B">
        <w:rPr>
          <w:rStyle w:val="StyleBoldUnderline"/>
        </w:rPr>
        <w:t xml:space="preserve">TTIP </w:t>
      </w:r>
      <w:r w:rsidRPr="009F053F">
        <w:t xml:space="preserve">when all </w:t>
      </w:r>
      <w:r w:rsidRPr="00FF396B">
        <w:rPr>
          <w:rStyle w:val="StyleBoldUnderline"/>
        </w:rPr>
        <w:t>the</w:t>
      </w:r>
      <w:r w:rsidRPr="009F053F">
        <w:t xml:space="preserve"> available</w:t>
      </w:r>
      <w:r w:rsidRPr="00FF396B">
        <w:rPr>
          <w:rStyle w:val="StyleBoldUnderline"/>
        </w:rPr>
        <w:t xml:space="preserve"> evidence suggests</w:t>
      </w:r>
      <w:r w:rsidRPr="009F053F">
        <w:t xml:space="preserve"> that </w:t>
      </w:r>
      <w:r w:rsidRPr="00FF396B">
        <w:rPr>
          <w:rStyle w:val="StyleBoldUnderline"/>
        </w:rPr>
        <w:t xml:space="preserve">both are </w:t>
      </w:r>
      <w:r w:rsidRPr="009F053F">
        <w:t>likely to be</w:t>
      </w:r>
      <w:r w:rsidRPr="00FF396B">
        <w:rPr>
          <w:rStyle w:val="StyleBoldUnderline"/>
        </w:rPr>
        <w:t xml:space="preserve"> harmful</w:t>
      </w:r>
      <w:r w:rsidRPr="009F053F">
        <w:t xml:space="preserve"> for the US economy overall. Despite that fact, </w:t>
      </w:r>
      <w:r w:rsidRPr="00FF396B">
        <w:rPr>
          <w:rStyle w:val="StyleBoldUnderline"/>
        </w:rPr>
        <w:t>certain influential groups still</w:t>
      </w:r>
      <w:r w:rsidRPr="009F053F">
        <w:t xml:space="preserve"> stand to </w:t>
      </w:r>
      <w:r w:rsidRPr="00FF396B">
        <w:rPr>
          <w:rStyle w:val="StyleBoldUnderline"/>
        </w:rPr>
        <w:t>profit</w:t>
      </w:r>
      <w:r w:rsidRPr="009F053F">
        <w:t xml:space="preserve"> "handsomely", </w:t>
      </w:r>
      <w:r w:rsidRPr="00FF396B">
        <w:rPr>
          <w:rStyle w:val="StyleBoldUnderline"/>
        </w:rPr>
        <w:t>and</w:t>
      </w:r>
      <w:r w:rsidRPr="009F053F">
        <w:t xml:space="preserve"> </w:t>
      </w:r>
      <w:r w:rsidRPr="009F053F">
        <w:lastRenderedPageBreak/>
        <w:t xml:space="preserve">therefore have </w:t>
      </w:r>
      <w:r w:rsidRPr="00FF396B">
        <w:rPr>
          <w:rStyle w:val="Emphasis"/>
        </w:rPr>
        <w:t>lobbied the politicians hard to engage in such talks anyway</w:t>
      </w:r>
      <w:r w:rsidRPr="009F053F">
        <w:t xml:space="preserve">. Unfortunately, </w:t>
      </w:r>
      <w:r w:rsidRPr="00FF396B">
        <w:rPr>
          <w:rStyle w:val="StyleBoldUnderline"/>
        </w:rPr>
        <w:t>much of those profits will be paid for by losses incurred by ordinary members of the public through lower wages and unemployment caused by a</w:t>
      </w:r>
      <w:r w:rsidRPr="009F053F">
        <w:t xml:space="preserve"> new "</w:t>
      </w:r>
      <w:r w:rsidRPr="00FF396B">
        <w:rPr>
          <w:rStyle w:val="StyleBoldUnderline"/>
        </w:rPr>
        <w:t>race to the bottom" and increased outsourcing. These are</w:t>
      </w:r>
      <w:r w:rsidRPr="009F053F">
        <w:t xml:space="preserve"> precisely </w:t>
      </w:r>
      <w:r w:rsidRPr="00FF396B">
        <w:rPr>
          <w:rStyle w:val="StyleBoldUnderline"/>
        </w:rPr>
        <w:t>the people who</w:t>
      </w:r>
      <w:r w:rsidRPr="009F053F">
        <w:t xml:space="preserve">, by an interesting coincidence, </w:t>
      </w:r>
      <w:r w:rsidRPr="00FF396B">
        <w:rPr>
          <w:rStyle w:val="StyleBoldUnderline"/>
        </w:rPr>
        <w:t xml:space="preserve">are never allowed to comment on or even see what is being negotiated when these agreements are being </w:t>
      </w:r>
      <w:r w:rsidRPr="005122F1">
        <w:rPr>
          <w:rStyle w:val="StyleBoldUnderline"/>
        </w:rPr>
        <w:t>drawn up</w:t>
      </w:r>
      <w:r w:rsidRPr="009F053F">
        <w:t xml:space="preserve"> in their name. Strange that.</w:t>
      </w:r>
    </w:p>
    <w:p w14:paraId="55E137D3" w14:textId="77777777" w:rsidR="005122F1" w:rsidRPr="005122F1" w:rsidRDefault="005122F1" w:rsidP="005122F1"/>
    <w:sectPr w:rsidR="005122F1" w:rsidRPr="00512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373223" w14:textId="77777777" w:rsidR="00B924DB" w:rsidRDefault="00B924DB" w:rsidP="005F5576">
      <w:r>
        <w:separator/>
      </w:r>
    </w:p>
  </w:endnote>
  <w:endnote w:type="continuationSeparator" w:id="0">
    <w:p w14:paraId="3D00ADB3" w14:textId="77777777" w:rsidR="00B924DB" w:rsidRDefault="00B924D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A00002EF" w:usb1="4000004B" w:usb2="00000000" w:usb3="00000000" w:csb0="0000009F" w:csb1="00000000"/>
  </w:font>
  <w:font w:name="ＭＳ ゴシック">
    <w:charset w:val="4E"/>
    <w:family w:val="auto"/>
    <w:pitch w:val="variable"/>
    <w:sig w:usb0="E00002FF" w:usb1="6AC7FDFB" w:usb2="00000012" w:usb3="00000000" w:csb0="0002009F" w:csb1="00000000"/>
  </w:font>
  <w:font w:name="Arial Narrow">
    <w:panose1 w:val="020B0506020202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277298" w14:textId="77777777" w:rsidR="00B924DB" w:rsidRDefault="00B924DB" w:rsidP="005F5576">
      <w:r>
        <w:separator/>
      </w:r>
    </w:p>
  </w:footnote>
  <w:footnote w:type="continuationSeparator" w:id="0">
    <w:p w14:paraId="26C74A1E" w14:textId="77777777" w:rsidR="00B924DB" w:rsidRDefault="00B924D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03"/>
  <w:displayBackgroundShape/>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32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3FEB"/>
    <w:rsid w:val="000A4FA5"/>
    <w:rsid w:val="000B61C8"/>
    <w:rsid w:val="000C767D"/>
    <w:rsid w:val="000D0B76"/>
    <w:rsid w:val="000D2AE5"/>
    <w:rsid w:val="000D3A26"/>
    <w:rsid w:val="000D3D8D"/>
    <w:rsid w:val="000D54DD"/>
    <w:rsid w:val="000E41A3"/>
    <w:rsid w:val="000F27B9"/>
    <w:rsid w:val="000F37E7"/>
    <w:rsid w:val="00113C68"/>
    <w:rsid w:val="00114663"/>
    <w:rsid w:val="0012057B"/>
    <w:rsid w:val="00126D92"/>
    <w:rsid w:val="001301AC"/>
    <w:rsid w:val="001304DF"/>
    <w:rsid w:val="00134E97"/>
    <w:rsid w:val="00140397"/>
    <w:rsid w:val="0014072D"/>
    <w:rsid w:val="00141F7D"/>
    <w:rsid w:val="00141FBF"/>
    <w:rsid w:val="0016509D"/>
    <w:rsid w:val="0016711C"/>
    <w:rsid w:val="00167A9F"/>
    <w:rsid w:val="001711E1"/>
    <w:rsid w:val="00175018"/>
    <w:rsid w:val="001775E7"/>
    <w:rsid w:val="00177828"/>
    <w:rsid w:val="00177A1E"/>
    <w:rsid w:val="00182D51"/>
    <w:rsid w:val="0018565A"/>
    <w:rsid w:val="0019587B"/>
    <w:rsid w:val="001A2C46"/>
    <w:rsid w:val="001A4F0E"/>
    <w:rsid w:val="001B0A04"/>
    <w:rsid w:val="001B3CEC"/>
    <w:rsid w:val="001C1D82"/>
    <w:rsid w:val="001C2147"/>
    <w:rsid w:val="001C587E"/>
    <w:rsid w:val="001C7C90"/>
    <w:rsid w:val="001D0D51"/>
    <w:rsid w:val="001F7572"/>
    <w:rsid w:val="0020006E"/>
    <w:rsid w:val="002009AE"/>
    <w:rsid w:val="002101DA"/>
    <w:rsid w:val="00212845"/>
    <w:rsid w:val="00217499"/>
    <w:rsid w:val="0024023F"/>
    <w:rsid w:val="00240C4E"/>
    <w:rsid w:val="00243DC0"/>
    <w:rsid w:val="00250E16"/>
    <w:rsid w:val="002555F6"/>
    <w:rsid w:val="00257696"/>
    <w:rsid w:val="0026382E"/>
    <w:rsid w:val="00272786"/>
    <w:rsid w:val="0027715C"/>
    <w:rsid w:val="002833A5"/>
    <w:rsid w:val="00286003"/>
    <w:rsid w:val="00287AB7"/>
    <w:rsid w:val="0029125A"/>
    <w:rsid w:val="00292747"/>
    <w:rsid w:val="00294D00"/>
    <w:rsid w:val="002A213E"/>
    <w:rsid w:val="002A612B"/>
    <w:rsid w:val="002B68A4"/>
    <w:rsid w:val="002C571D"/>
    <w:rsid w:val="002C5772"/>
    <w:rsid w:val="002D0374"/>
    <w:rsid w:val="002D2946"/>
    <w:rsid w:val="002D529E"/>
    <w:rsid w:val="002D6BD6"/>
    <w:rsid w:val="002E4DD9"/>
    <w:rsid w:val="002F0314"/>
    <w:rsid w:val="00307AD1"/>
    <w:rsid w:val="0031182D"/>
    <w:rsid w:val="00314B9D"/>
    <w:rsid w:val="00315CA2"/>
    <w:rsid w:val="00316FEB"/>
    <w:rsid w:val="00317326"/>
    <w:rsid w:val="00326EEB"/>
    <w:rsid w:val="0033078A"/>
    <w:rsid w:val="00331559"/>
    <w:rsid w:val="00341D6C"/>
    <w:rsid w:val="00344E91"/>
    <w:rsid w:val="00347123"/>
    <w:rsid w:val="0034756E"/>
    <w:rsid w:val="00347E74"/>
    <w:rsid w:val="00351D97"/>
    <w:rsid w:val="003529DD"/>
    <w:rsid w:val="00354B5B"/>
    <w:rsid w:val="00367D28"/>
    <w:rsid w:val="003775A3"/>
    <w:rsid w:val="00383E0A"/>
    <w:rsid w:val="003847C7"/>
    <w:rsid w:val="00385298"/>
    <w:rsid w:val="003852CE"/>
    <w:rsid w:val="00392E92"/>
    <w:rsid w:val="00395C83"/>
    <w:rsid w:val="003A2121"/>
    <w:rsid w:val="003A2A3B"/>
    <w:rsid w:val="003A440C"/>
    <w:rsid w:val="003B024E"/>
    <w:rsid w:val="003B0C84"/>
    <w:rsid w:val="003B0DE5"/>
    <w:rsid w:val="003B183E"/>
    <w:rsid w:val="003B2F3E"/>
    <w:rsid w:val="003B55B7"/>
    <w:rsid w:val="003C756E"/>
    <w:rsid w:val="003D2C33"/>
    <w:rsid w:val="003E4831"/>
    <w:rsid w:val="003E48DE"/>
    <w:rsid w:val="003E7E8B"/>
    <w:rsid w:val="003F3030"/>
    <w:rsid w:val="003F47AE"/>
    <w:rsid w:val="00403971"/>
    <w:rsid w:val="00407386"/>
    <w:rsid w:val="004138EF"/>
    <w:rsid w:val="0042131E"/>
    <w:rsid w:val="004319DE"/>
    <w:rsid w:val="00435232"/>
    <w:rsid w:val="004400EA"/>
    <w:rsid w:val="00450882"/>
    <w:rsid w:val="00451C20"/>
    <w:rsid w:val="00452001"/>
    <w:rsid w:val="0045442E"/>
    <w:rsid w:val="0045599A"/>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2F1"/>
    <w:rsid w:val="00513FA2"/>
    <w:rsid w:val="00514387"/>
    <w:rsid w:val="00516459"/>
    <w:rsid w:val="00520153"/>
    <w:rsid w:val="00534060"/>
    <w:rsid w:val="005349E1"/>
    <w:rsid w:val="00537EF5"/>
    <w:rsid w:val="005420CC"/>
    <w:rsid w:val="005434D0"/>
    <w:rsid w:val="0054437C"/>
    <w:rsid w:val="00546D61"/>
    <w:rsid w:val="00550611"/>
    <w:rsid w:val="005579BF"/>
    <w:rsid w:val="00560C3E"/>
    <w:rsid w:val="00563468"/>
    <w:rsid w:val="00564EC2"/>
    <w:rsid w:val="00565EAE"/>
    <w:rsid w:val="00573677"/>
    <w:rsid w:val="00575F7D"/>
    <w:rsid w:val="00580383"/>
    <w:rsid w:val="00580E40"/>
    <w:rsid w:val="0058323E"/>
    <w:rsid w:val="00590731"/>
    <w:rsid w:val="005A506B"/>
    <w:rsid w:val="005A701C"/>
    <w:rsid w:val="005B2444"/>
    <w:rsid w:val="005B2D14"/>
    <w:rsid w:val="005B3140"/>
    <w:rsid w:val="005B7B46"/>
    <w:rsid w:val="005C0B05"/>
    <w:rsid w:val="005D1156"/>
    <w:rsid w:val="005D39B4"/>
    <w:rsid w:val="005E0681"/>
    <w:rsid w:val="005E3B08"/>
    <w:rsid w:val="005E3FE4"/>
    <w:rsid w:val="005E572E"/>
    <w:rsid w:val="005F5576"/>
    <w:rsid w:val="006014AB"/>
    <w:rsid w:val="00605F20"/>
    <w:rsid w:val="00612F2C"/>
    <w:rsid w:val="0061680A"/>
    <w:rsid w:val="00623B70"/>
    <w:rsid w:val="0063578B"/>
    <w:rsid w:val="00636B3D"/>
    <w:rsid w:val="00637E8F"/>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4958"/>
    <w:rsid w:val="006F7CDF"/>
    <w:rsid w:val="00700BDB"/>
    <w:rsid w:val="0070121B"/>
    <w:rsid w:val="00701E73"/>
    <w:rsid w:val="00703144"/>
    <w:rsid w:val="00711FE2"/>
    <w:rsid w:val="00712649"/>
    <w:rsid w:val="00714BC9"/>
    <w:rsid w:val="0072119C"/>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562D"/>
    <w:rsid w:val="007D65A7"/>
    <w:rsid w:val="007D6B16"/>
    <w:rsid w:val="007E3F59"/>
    <w:rsid w:val="007E5043"/>
    <w:rsid w:val="007E5183"/>
    <w:rsid w:val="008133F9"/>
    <w:rsid w:val="008148A1"/>
    <w:rsid w:val="00823AAC"/>
    <w:rsid w:val="00854C66"/>
    <w:rsid w:val="008553E1"/>
    <w:rsid w:val="00873DA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2CAB"/>
    <w:rsid w:val="00914596"/>
    <w:rsid w:val="009146BF"/>
    <w:rsid w:val="00915AD4"/>
    <w:rsid w:val="00915EF1"/>
    <w:rsid w:val="00924C08"/>
    <w:rsid w:val="00927D88"/>
    <w:rsid w:val="00930D1F"/>
    <w:rsid w:val="00935127"/>
    <w:rsid w:val="0094025E"/>
    <w:rsid w:val="0094256C"/>
    <w:rsid w:val="00953F11"/>
    <w:rsid w:val="00956B2D"/>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0828"/>
    <w:rsid w:val="00B235E1"/>
    <w:rsid w:val="00B272CF"/>
    <w:rsid w:val="00B3145D"/>
    <w:rsid w:val="00B357BA"/>
    <w:rsid w:val="00B564DB"/>
    <w:rsid w:val="00B65D4A"/>
    <w:rsid w:val="00B768B6"/>
    <w:rsid w:val="00B816A3"/>
    <w:rsid w:val="00B908D1"/>
    <w:rsid w:val="00B924DB"/>
    <w:rsid w:val="00B940D1"/>
    <w:rsid w:val="00BB58BD"/>
    <w:rsid w:val="00BB6A26"/>
    <w:rsid w:val="00BC1034"/>
    <w:rsid w:val="00BC7B57"/>
    <w:rsid w:val="00BD0D88"/>
    <w:rsid w:val="00BE2408"/>
    <w:rsid w:val="00BE3EC6"/>
    <w:rsid w:val="00BE5BEB"/>
    <w:rsid w:val="00BE6528"/>
    <w:rsid w:val="00BF4406"/>
    <w:rsid w:val="00C0087A"/>
    <w:rsid w:val="00C05F9D"/>
    <w:rsid w:val="00C27212"/>
    <w:rsid w:val="00C34185"/>
    <w:rsid w:val="00C42442"/>
    <w:rsid w:val="00C42DD6"/>
    <w:rsid w:val="00C545E7"/>
    <w:rsid w:val="00C66858"/>
    <w:rsid w:val="00C72E69"/>
    <w:rsid w:val="00C7411E"/>
    <w:rsid w:val="00C7533A"/>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7889"/>
    <w:rsid w:val="00DB0F7E"/>
    <w:rsid w:val="00DB5489"/>
    <w:rsid w:val="00DB6C98"/>
    <w:rsid w:val="00DC701C"/>
    <w:rsid w:val="00DD7F91"/>
    <w:rsid w:val="00E00376"/>
    <w:rsid w:val="00E01016"/>
    <w:rsid w:val="00E043B1"/>
    <w:rsid w:val="00E055CF"/>
    <w:rsid w:val="00E07625"/>
    <w:rsid w:val="00E14EBD"/>
    <w:rsid w:val="00E16734"/>
    <w:rsid w:val="00E23260"/>
    <w:rsid w:val="00E2367A"/>
    <w:rsid w:val="00E27BC7"/>
    <w:rsid w:val="00E35FC9"/>
    <w:rsid w:val="00E377A4"/>
    <w:rsid w:val="00E41346"/>
    <w:rsid w:val="00E420E9"/>
    <w:rsid w:val="00E4635D"/>
    <w:rsid w:val="00E52636"/>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47E8B"/>
    <w:rsid w:val="00F5019D"/>
    <w:rsid w:val="00F56308"/>
    <w:rsid w:val="00F634D6"/>
    <w:rsid w:val="00F64385"/>
    <w:rsid w:val="00F6473F"/>
    <w:rsid w:val="00F73C87"/>
    <w:rsid w:val="00F76366"/>
    <w:rsid w:val="00F805C0"/>
    <w:rsid w:val="00FB4261"/>
    <w:rsid w:val="00FB43B1"/>
    <w:rsid w:val="00FC0608"/>
    <w:rsid w:val="00FC2155"/>
    <w:rsid w:val="00FC41A7"/>
    <w:rsid w:val="00FD1C36"/>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9DA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22F1"/>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5122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122F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122F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5122F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122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2F1"/>
  </w:style>
  <w:style w:type="character" w:customStyle="1" w:styleId="Heading1Char">
    <w:name w:val="Heading 1 Char"/>
    <w:aliases w:val="Pocket Char"/>
    <w:basedOn w:val="DefaultParagraphFont"/>
    <w:link w:val="Heading1"/>
    <w:uiPriority w:val="9"/>
    <w:rsid w:val="005122F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122F1"/>
    <w:rPr>
      <w:rFonts w:asciiTheme="majorHAnsi" w:eastAsiaTheme="majorEastAsia" w:hAnsiTheme="majorHAnsi" w:cstheme="majorBidi"/>
      <w:b/>
      <w:bCs/>
      <w:sz w:val="44"/>
      <w:szCs w:val="44"/>
      <w:u w:val="double"/>
    </w:rPr>
  </w:style>
  <w:style w:type="character" w:styleId="Emphasis">
    <w:name w:val="Emphasis"/>
    <w:aliases w:val="tag2,Size 10,emphasis in card,Evidence,Minimized,minimized,Highlighted,CD Card,ED - Tag,Underlined,emphasis,Emphasis!!,Bold Underline,small,Qualifications"/>
    <w:basedOn w:val="DefaultParagraphFont"/>
    <w:uiPriority w:val="7"/>
    <w:qFormat/>
    <w:rsid w:val="005122F1"/>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5122F1"/>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Bo"/>
    <w:basedOn w:val="DefaultParagraphFont"/>
    <w:link w:val="card"/>
    <w:uiPriority w:val="6"/>
    <w:qFormat/>
    <w:rsid w:val="005122F1"/>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122F1"/>
    <w:rPr>
      <w:b/>
      <w:sz w:val="26"/>
      <w:u w:val="none"/>
    </w:rPr>
  </w:style>
  <w:style w:type="paragraph" w:styleId="Header">
    <w:name w:val="header"/>
    <w:basedOn w:val="Normal"/>
    <w:link w:val="HeaderChar"/>
    <w:uiPriority w:val="99"/>
    <w:unhideWhenUsed/>
    <w:rsid w:val="005122F1"/>
    <w:pPr>
      <w:tabs>
        <w:tab w:val="center" w:pos="4320"/>
        <w:tab w:val="right" w:pos="8640"/>
      </w:tabs>
    </w:pPr>
  </w:style>
  <w:style w:type="character" w:customStyle="1" w:styleId="HeaderChar">
    <w:name w:val="Header Char"/>
    <w:basedOn w:val="DefaultParagraphFont"/>
    <w:link w:val="Header"/>
    <w:uiPriority w:val="99"/>
    <w:rsid w:val="005122F1"/>
    <w:rPr>
      <w:rFonts w:ascii="Georgia" w:eastAsiaTheme="minorEastAsia" w:hAnsi="Georgia"/>
      <w:sz w:val="16"/>
      <w:szCs w:val="24"/>
    </w:rPr>
  </w:style>
  <w:style w:type="paragraph" w:styleId="Footer">
    <w:name w:val="footer"/>
    <w:basedOn w:val="Normal"/>
    <w:link w:val="FooterChar"/>
    <w:uiPriority w:val="99"/>
    <w:unhideWhenUsed/>
    <w:rsid w:val="005122F1"/>
    <w:pPr>
      <w:tabs>
        <w:tab w:val="center" w:pos="4320"/>
        <w:tab w:val="right" w:pos="8640"/>
      </w:tabs>
    </w:pPr>
  </w:style>
  <w:style w:type="character" w:customStyle="1" w:styleId="FooterChar">
    <w:name w:val="Footer Char"/>
    <w:basedOn w:val="DefaultParagraphFont"/>
    <w:link w:val="Footer"/>
    <w:uiPriority w:val="99"/>
    <w:rsid w:val="005122F1"/>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5122F1"/>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5122F1"/>
    <w:rPr>
      <w:rFonts w:asciiTheme="majorHAnsi" w:eastAsiaTheme="majorEastAsia" w:hAnsiTheme="majorHAnsi" w:cstheme="majorBidi"/>
      <w:b/>
      <w:bCs/>
      <w:iCs/>
      <w:sz w:val="26"/>
      <w:szCs w:val="24"/>
    </w:rPr>
  </w:style>
  <w:style w:type="paragraph" w:customStyle="1" w:styleId="card">
    <w:name w:val="card"/>
    <w:basedOn w:val="Normal"/>
    <w:next w:val="Normal"/>
    <w:link w:val="StyleBoldUnderline"/>
    <w:uiPriority w:val="1"/>
    <w:qFormat/>
    <w:rsid w:val="00317326"/>
    <w:pPr>
      <w:ind w:left="288" w:right="288"/>
    </w:pPr>
    <w:rPr>
      <w:rFonts w:asciiTheme="minorHAnsi" w:eastAsiaTheme="minorHAnsi" w:hAnsiTheme="minorHAnsi"/>
      <w:sz w:val="26"/>
      <w:szCs w:val="22"/>
      <w:u w:val="single"/>
    </w:rPr>
  </w:style>
  <w:style w:type="paragraph" w:styleId="NoSpacing">
    <w:name w:val="No Spacing"/>
    <w:link w:val="NoSpacingChar"/>
    <w:uiPriority w:val="1"/>
    <w:rsid w:val="005122F1"/>
    <w:pPr>
      <w:spacing w:after="0" w:line="240" w:lineRule="auto"/>
    </w:pPr>
    <w:rPr>
      <w:rFonts w:eastAsiaTheme="minorEastAsia"/>
      <w:sz w:val="24"/>
      <w:szCs w:val="24"/>
    </w:rPr>
  </w:style>
  <w:style w:type="character" w:customStyle="1" w:styleId="NoSpacingChar">
    <w:name w:val="No Spacing Char"/>
    <w:link w:val="NoSpacing"/>
    <w:uiPriority w:val="1"/>
    <w:locked/>
    <w:rsid w:val="003529DD"/>
    <w:rPr>
      <w:rFonts w:eastAsiaTheme="minorEastAsia"/>
      <w:sz w:val="24"/>
      <w:szCs w:val="24"/>
    </w:rPr>
  </w:style>
  <w:style w:type="character" w:customStyle="1" w:styleId="UnderlineCharChar">
    <w:name w:val="Underline Char Char"/>
    <w:rsid w:val="003529DD"/>
    <w:rPr>
      <w:rFonts w:ascii="Arial Narrow" w:hAnsi="Arial Narrow" w:hint="default"/>
      <w:noProof w:val="0"/>
      <w:szCs w:val="24"/>
      <w:u w:val="single"/>
      <w:lang w:val="en-US" w:eastAsia="en-US" w:bidi="ar-SA"/>
    </w:rPr>
  </w:style>
  <w:style w:type="paragraph" w:styleId="DocumentMap">
    <w:name w:val="Document Map"/>
    <w:basedOn w:val="Normal"/>
    <w:link w:val="DocumentMapChar"/>
    <w:uiPriority w:val="99"/>
    <w:semiHidden/>
    <w:unhideWhenUsed/>
    <w:rsid w:val="005122F1"/>
    <w:rPr>
      <w:rFonts w:ascii="Lucida Grande" w:hAnsi="Lucida Grande" w:cs="Lucida Grande"/>
    </w:rPr>
  </w:style>
  <w:style w:type="character" w:customStyle="1" w:styleId="DocumentMapChar">
    <w:name w:val="Document Map Char"/>
    <w:basedOn w:val="DefaultParagraphFont"/>
    <w:link w:val="DocumentMap"/>
    <w:uiPriority w:val="99"/>
    <w:semiHidden/>
    <w:rsid w:val="005122F1"/>
    <w:rPr>
      <w:rFonts w:ascii="Lucida Grande" w:eastAsiaTheme="minorEastAsia" w:hAnsi="Lucida Grande" w:cs="Lucida Grande"/>
      <w:sz w:val="16"/>
      <w:szCs w:val="24"/>
    </w:rPr>
  </w:style>
  <w:style w:type="paragraph" w:styleId="ListParagraph">
    <w:name w:val="List Paragraph"/>
    <w:basedOn w:val="Normal"/>
    <w:uiPriority w:val="34"/>
    <w:rsid w:val="005122F1"/>
    <w:pPr>
      <w:ind w:left="720"/>
      <w:contextualSpacing/>
    </w:pPr>
  </w:style>
  <w:style w:type="character" w:styleId="PageNumber">
    <w:name w:val="page number"/>
    <w:basedOn w:val="DefaultParagraphFont"/>
    <w:uiPriority w:val="99"/>
    <w:semiHidden/>
    <w:unhideWhenUsed/>
    <w:rsid w:val="005122F1"/>
  </w:style>
  <w:style w:type="character" w:customStyle="1" w:styleId="apple-converted-space">
    <w:name w:val="apple-converted-space"/>
    <w:basedOn w:val="DefaultParagraphFont"/>
    <w:rsid w:val="00C42442"/>
  </w:style>
  <w:style w:type="paragraph" w:customStyle="1" w:styleId="Default">
    <w:name w:val="Default"/>
    <w:basedOn w:val="Normal"/>
    <w:rsid w:val="00C42442"/>
    <w:pPr>
      <w:autoSpaceDE w:val="0"/>
      <w:autoSpaceDN w:val="0"/>
      <w:adjustRightInd w:val="0"/>
      <w:spacing w:after="200" w:line="276" w:lineRule="auto"/>
    </w:pPr>
    <w:rPr>
      <w:rFonts w:ascii="Times New Roman" w:eastAsia="Calibri" w:hAnsi="Times New Roman" w:cs="AKDPE C+ Utopia"/>
      <w:sz w:val="24"/>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basedOn w:val="DefaultParagraphFont"/>
    <w:rsid w:val="00C42442"/>
    <w:rPr>
      <w:rFonts w:ascii="Arial" w:eastAsiaTheme="majorEastAsia" w:hAnsi="Arial" w:cs="Times New Roman"/>
      <w:b/>
      <w:bCs/>
      <w:iCs/>
      <w:sz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22F1"/>
    <w:pPr>
      <w:spacing w:after="0" w:line="240" w:lineRule="auto"/>
    </w:pPr>
    <w:rPr>
      <w:rFonts w:ascii="Georgia" w:eastAsiaTheme="minorEastAsia" w:hAnsi="Georgia"/>
      <w:sz w:val="16"/>
      <w:szCs w:val="24"/>
    </w:rPr>
  </w:style>
  <w:style w:type="paragraph" w:styleId="Heading1">
    <w:name w:val="heading 1"/>
    <w:aliases w:val="Pocket"/>
    <w:basedOn w:val="Normal"/>
    <w:next w:val="Normal"/>
    <w:link w:val="Heading1Char"/>
    <w:uiPriority w:val="9"/>
    <w:qFormat/>
    <w:rsid w:val="005122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122F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122F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9"/>
    <w:unhideWhenUsed/>
    <w:qFormat/>
    <w:rsid w:val="005122F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122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2F1"/>
  </w:style>
  <w:style w:type="character" w:customStyle="1" w:styleId="Heading1Char">
    <w:name w:val="Heading 1 Char"/>
    <w:aliases w:val="Pocket Char"/>
    <w:basedOn w:val="DefaultParagraphFont"/>
    <w:link w:val="Heading1"/>
    <w:uiPriority w:val="9"/>
    <w:rsid w:val="005122F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122F1"/>
    <w:rPr>
      <w:rFonts w:asciiTheme="majorHAnsi" w:eastAsiaTheme="majorEastAsia" w:hAnsiTheme="majorHAnsi" w:cstheme="majorBidi"/>
      <w:b/>
      <w:bCs/>
      <w:sz w:val="44"/>
      <w:szCs w:val="44"/>
      <w:u w:val="double"/>
    </w:rPr>
  </w:style>
  <w:style w:type="character" w:styleId="Emphasis">
    <w:name w:val="Emphasis"/>
    <w:aliases w:val="tag2,Size 10,emphasis in card,Evidence,Minimized,minimized,Highlighted,CD Card,ED - Tag,Underlined,emphasis,Emphasis!!,Bold Underline,small,Qualifications"/>
    <w:basedOn w:val="DefaultParagraphFont"/>
    <w:uiPriority w:val="7"/>
    <w:qFormat/>
    <w:rsid w:val="005122F1"/>
    <w:rPr>
      <w:rFonts w:ascii="Georgia" w:hAnsi="Georgia"/>
      <w:b/>
      <w:i w:val="0"/>
      <w:iCs/>
      <w:sz w:val="26"/>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5122F1"/>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cite,Bo"/>
    <w:basedOn w:val="DefaultParagraphFont"/>
    <w:link w:val="card"/>
    <w:uiPriority w:val="6"/>
    <w:qFormat/>
    <w:rsid w:val="005122F1"/>
    <w:rPr>
      <w:b w:val="0"/>
      <w:sz w:val="26"/>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122F1"/>
    <w:rPr>
      <w:b/>
      <w:sz w:val="26"/>
      <w:u w:val="none"/>
    </w:rPr>
  </w:style>
  <w:style w:type="paragraph" w:styleId="Header">
    <w:name w:val="header"/>
    <w:basedOn w:val="Normal"/>
    <w:link w:val="HeaderChar"/>
    <w:uiPriority w:val="99"/>
    <w:unhideWhenUsed/>
    <w:rsid w:val="005122F1"/>
    <w:pPr>
      <w:tabs>
        <w:tab w:val="center" w:pos="4320"/>
        <w:tab w:val="right" w:pos="8640"/>
      </w:tabs>
    </w:pPr>
  </w:style>
  <w:style w:type="character" w:customStyle="1" w:styleId="HeaderChar">
    <w:name w:val="Header Char"/>
    <w:basedOn w:val="DefaultParagraphFont"/>
    <w:link w:val="Header"/>
    <w:uiPriority w:val="99"/>
    <w:rsid w:val="005122F1"/>
    <w:rPr>
      <w:rFonts w:ascii="Georgia" w:eastAsiaTheme="minorEastAsia" w:hAnsi="Georgia"/>
      <w:sz w:val="16"/>
      <w:szCs w:val="24"/>
    </w:rPr>
  </w:style>
  <w:style w:type="paragraph" w:styleId="Footer">
    <w:name w:val="footer"/>
    <w:basedOn w:val="Normal"/>
    <w:link w:val="FooterChar"/>
    <w:uiPriority w:val="99"/>
    <w:unhideWhenUsed/>
    <w:rsid w:val="005122F1"/>
    <w:pPr>
      <w:tabs>
        <w:tab w:val="center" w:pos="4320"/>
        <w:tab w:val="right" w:pos="8640"/>
      </w:tabs>
    </w:pPr>
  </w:style>
  <w:style w:type="character" w:customStyle="1" w:styleId="FooterChar">
    <w:name w:val="Footer Char"/>
    <w:basedOn w:val="DefaultParagraphFont"/>
    <w:link w:val="Footer"/>
    <w:uiPriority w:val="99"/>
    <w:rsid w:val="005122F1"/>
    <w:rPr>
      <w:rFonts w:ascii="Georgia" w:eastAsiaTheme="minorEastAsia" w:hAnsi="Georgia"/>
      <w:sz w:val="16"/>
      <w:szCs w:val="24"/>
    </w:rPr>
  </w:style>
  <w:style w:type="character" w:styleId="Hyperlink">
    <w:name w:val="Hyperlink"/>
    <w:aliases w:val="heading 1 (block title),Important,Read,Card Text,Internet Link"/>
    <w:basedOn w:val="DefaultParagraphFont"/>
    <w:uiPriority w:val="99"/>
    <w:unhideWhenUsed/>
    <w:rsid w:val="005122F1"/>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5122F1"/>
    <w:rPr>
      <w:rFonts w:asciiTheme="majorHAnsi" w:eastAsiaTheme="majorEastAsia" w:hAnsiTheme="majorHAnsi" w:cstheme="majorBidi"/>
      <w:b/>
      <w:bCs/>
      <w:iCs/>
      <w:sz w:val="26"/>
      <w:szCs w:val="24"/>
    </w:rPr>
  </w:style>
  <w:style w:type="paragraph" w:customStyle="1" w:styleId="card">
    <w:name w:val="card"/>
    <w:basedOn w:val="Normal"/>
    <w:next w:val="Normal"/>
    <w:link w:val="StyleBoldUnderline"/>
    <w:uiPriority w:val="1"/>
    <w:qFormat/>
    <w:rsid w:val="00317326"/>
    <w:pPr>
      <w:ind w:left="288" w:right="288"/>
    </w:pPr>
    <w:rPr>
      <w:rFonts w:asciiTheme="minorHAnsi" w:eastAsiaTheme="minorHAnsi" w:hAnsiTheme="minorHAnsi"/>
      <w:sz w:val="26"/>
      <w:szCs w:val="22"/>
      <w:u w:val="single"/>
    </w:rPr>
  </w:style>
  <w:style w:type="paragraph" w:styleId="NoSpacing">
    <w:name w:val="No Spacing"/>
    <w:link w:val="NoSpacingChar"/>
    <w:uiPriority w:val="1"/>
    <w:rsid w:val="005122F1"/>
    <w:pPr>
      <w:spacing w:after="0" w:line="240" w:lineRule="auto"/>
    </w:pPr>
    <w:rPr>
      <w:rFonts w:eastAsiaTheme="minorEastAsia"/>
      <w:sz w:val="24"/>
      <w:szCs w:val="24"/>
    </w:rPr>
  </w:style>
  <w:style w:type="character" w:customStyle="1" w:styleId="NoSpacingChar">
    <w:name w:val="No Spacing Char"/>
    <w:link w:val="NoSpacing"/>
    <w:uiPriority w:val="1"/>
    <w:locked/>
    <w:rsid w:val="003529DD"/>
    <w:rPr>
      <w:rFonts w:eastAsiaTheme="minorEastAsia"/>
      <w:sz w:val="24"/>
      <w:szCs w:val="24"/>
    </w:rPr>
  </w:style>
  <w:style w:type="character" w:customStyle="1" w:styleId="UnderlineCharChar">
    <w:name w:val="Underline Char Char"/>
    <w:rsid w:val="003529DD"/>
    <w:rPr>
      <w:rFonts w:ascii="Arial Narrow" w:hAnsi="Arial Narrow" w:hint="default"/>
      <w:noProof w:val="0"/>
      <w:szCs w:val="24"/>
      <w:u w:val="single"/>
      <w:lang w:val="en-US" w:eastAsia="en-US" w:bidi="ar-SA"/>
    </w:rPr>
  </w:style>
  <w:style w:type="paragraph" w:styleId="DocumentMap">
    <w:name w:val="Document Map"/>
    <w:basedOn w:val="Normal"/>
    <w:link w:val="DocumentMapChar"/>
    <w:uiPriority w:val="99"/>
    <w:semiHidden/>
    <w:unhideWhenUsed/>
    <w:rsid w:val="005122F1"/>
    <w:rPr>
      <w:rFonts w:ascii="Lucida Grande" w:hAnsi="Lucida Grande" w:cs="Lucida Grande"/>
    </w:rPr>
  </w:style>
  <w:style w:type="character" w:customStyle="1" w:styleId="DocumentMapChar">
    <w:name w:val="Document Map Char"/>
    <w:basedOn w:val="DefaultParagraphFont"/>
    <w:link w:val="DocumentMap"/>
    <w:uiPriority w:val="99"/>
    <w:semiHidden/>
    <w:rsid w:val="005122F1"/>
    <w:rPr>
      <w:rFonts w:ascii="Lucida Grande" w:eastAsiaTheme="minorEastAsia" w:hAnsi="Lucida Grande" w:cs="Lucida Grande"/>
      <w:sz w:val="16"/>
      <w:szCs w:val="24"/>
    </w:rPr>
  </w:style>
  <w:style w:type="paragraph" w:styleId="ListParagraph">
    <w:name w:val="List Paragraph"/>
    <w:basedOn w:val="Normal"/>
    <w:uiPriority w:val="34"/>
    <w:rsid w:val="005122F1"/>
    <w:pPr>
      <w:ind w:left="720"/>
      <w:contextualSpacing/>
    </w:pPr>
  </w:style>
  <w:style w:type="character" w:styleId="PageNumber">
    <w:name w:val="page number"/>
    <w:basedOn w:val="DefaultParagraphFont"/>
    <w:uiPriority w:val="99"/>
    <w:semiHidden/>
    <w:unhideWhenUsed/>
    <w:rsid w:val="005122F1"/>
  </w:style>
  <w:style w:type="character" w:customStyle="1" w:styleId="apple-converted-space">
    <w:name w:val="apple-converted-space"/>
    <w:basedOn w:val="DefaultParagraphFont"/>
    <w:rsid w:val="00C42442"/>
  </w:style>
  <w:style w:type="paragraph" w:customStyle="1" w:styleId="Default">
    <w:name w:val="Default"/>
    <w:basedOn w:val="Normal"/>
    <w:rsid w:val="00C42442"/>
    <w:pPr>
      <w:autoSpaceDE w:val="0"/>
      <w:autoSpaceDN w:val="0"/>
      <w:adjustRightInd w:val="0"/>
      <w:spacing w:after="200" w:line="276" w:lineRule="auto"/>
    </w:pPr>
    <w:rPr>
      <w:rFonts w:ascii="Times New Roman" w:eastAsia="Calibri" w:hAnsi="Times New Roman" w:cs="AKDPE C+ Utopia"/>
      <w:sz w:val="24"/>
    </w:rPr>
  </w:style>
  <w:style w:type="character" w:customStyle="1" w:styleId="CiteChar">
    <w:name w:val="Cite Char"/>
    <w:aliases w:val="cite_tag Char,Heading 21 Char, Char Char Char Char1 Char,Char Char Char Char1 Char Char,Char Char Char Char1 Char Char1,Char Char Char Char1 Char,Card Char1,Citation Char Char,Heading 3 Char1 Char Char Char1,Heading 3 Char Char Char Char Char1"/>
    <w:basedOn w:val="DefaultParagraphFont"/>
    <w:rsid w:val="00C42442"/>
    <w:rPr>
      <w:rFonts w:ascii="Arial" w:eastAsiaTheme="majorEastAsia" w:hAnsi="Arial" w:cs="Times New Roman"/>
      <w:b/>
      <w:bCs/>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795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consensuseconomics.com/News_and_Articles/BRIC_Outward_FDI402.htm" TargetMode="External"/><Relationship Id="rId47" Type="http://schemas.openxmlformats.org/officeDocument/2006/relationships/hyperlink" Target="http://www.citizen.org/documents/polling-memo-july-2011.pdf" TargetMode="External"/><Relationship Id="rId48" Type="http://schemas.openxmlformats.org/officeDocument/2006/relationships/hyperlink" Target="http://www.theatlantic.com/politics/archive/2013/06/the-odd-bipartisan-coalition-that-could-sink-obamas-free-trade-legacy/276938/" TargetMode="External"/><Relationship Id="rId49" Type="http://schemas.openxmlformats.org/officeDocument/2006/relationships/hyperlink" Target="http://www.huffingtonpost.com/scott-paul/stop-the-presses-republic_b_67613.html" TargetMode="External"/><Relationship Id="rId20" Type="http://schemas.openxmlformats.org/officeDocument/2006/relationships/hyperlink" Target="http://www.reuters.com/article/2012/01/10/us-europe-defence-idUSTRE8091MH20120110" TargetMode="External"/><Relationship Id="rId21" Type="http://schemas.openxmlformats.org/officeDocument/2006/relationships/hyperlink" Target="http://www.acus.org/files/publication_pdfs/65/US-EUPartnership.pdf" TargetMode="External"/><Relationship Id="rId22" Type="http://schemas.openxmlformats.org/officeDocument/2006/relationships/hyperlink" Target="http://www.cer.org.uk/sites/default/files/publications/attachments/pdf/2013/bal_comp_rk_eu_trans_15march13-7087.pdf" TargetMode="External"/><Relationship Id="rId23" Type="http://schemas.openxmlformats.org/officeDocument/2006/relationships/hyperlink" Target="http://www.latimes.com/business/money/la-fi-mo-ism-manufacturing-economy-20130801,0,7724106.story" TargetMode="External"/><Relationship Id="rId24" Type="http://schemas.openxmlformats.org/officeDocument/2006/relationships/hyperlink" Target="http://www.forbes.com/2009/05/28/robert-reich-manufacturing-business-economy.html" TargetMode="External"/><Relationship Id="rId25" Type="http://schemas.openxmlformats.org/officeDocument/2006/relationships/hyperlink" Target="http://strategicstudiesinstitute.army.mil/pubs/parameters/Articles/09autumn/gerson.pdf" TargetMode="External"/><Relationship Id="rId26" Type="http://schemas.openxmlformats.org/officeDocument/2006/relationships/hyperlink" Target="http://online.wsj.com/article/SB10001424127887323826704578356641370976554.html" TargetMode="External"/><Relationship Id="rId27" Type="http://schemas.openxmlformats.org/officeDocument/2006/relationships/hyperlink" Target="http://digitalcommons.liberty.edu/cgi/viewcontent.cgi?article=1373&amp;context=honors" TargetMode="External"/><Relationship Id="rId28" Type="http://schemas.openxmlformats.org/officeDocument/2006/relationships/hyperlink" Target="http://www.fas.org/sgp/crs/row/R41576.pdf" TargetMode="External"/><Relationship Id="rId29" Type="http://schemas.openxmlformats.org/officeDocument/2006/relationships/hyperlink" Target="http://business-school.exeter.ac.uk/media/universityofexeter/businessschool/documents/events/Hadjiyiannis.pdf" TargetMode="External"/><Relationship Id="rId50" Type="http://schemas.openxmlformats.org/officeDocument/2006/relationships/hyperlink" Target="http://www.nytimes.com/2001/06/27/us/house-votes-to-restrict-mexican-trucking.html" TargetMode="External"/><Relationship Id="rId51" Type="http://schemas.openxmlformats.org/officeDocument/2006/relationships/fontTable" Target="fontTable.xml"/><Relationship Id="rId5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nation.time.com/2012/05/29/death-to-resource-wars/" TargetMode="External"/><Relationship Id="rId31" Type="http://schemas.openxmlformats.org/officeDocument/2006/relationships/hyperlink" Target="http://www.edmontonjournal.com/business/North+American+free+trade+agreement+with+Europe+needed+says/8514844/story.html" TargetMode="External"/><Relationship Id="rId32" Type="http://schemas.openxmlformats.org/officeDocument/2006/relationships/hyperlink" Target="http://www.theglobeandmail.com/news/politics/mexico-pushes-for-closer-direct-ties-with-canada-apart-from-us-influence/article12594783/?cmpid=rss1"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cuts-international.org/BRICS-TERN/pdf/BRICS_and_the_World_Order-A_Beginners_Guide.pdf" TargetMode="External"/><Relationship Id="rId34" Type="http://schemas.openxmlformats.org/officeDocument/2006/relationships/hyperlink" Target="https://www.google.com/url?sa=t&amp;rct=j&amp;q=&amp;esrc=s&amp;source=web&amp;cd=3&amp;cad=rja&amp;ved=0CEIQFjAC&amp;url=http%3A%2F%2Fwiiw.ac.at%2Fforeign-direct-investment-flows-between-the-eu-and-the-brics-dlp-1960.pdf&amp;ei=NP_7Uc_3F8uMyAHikIE4&amp;usg=AFQjCNFDBedZbC0n5I9Bh-twO3SEzSaO-A&amp;sig2=BtydrdERRAZyreNoGXkyfw" TargetMode="External"/><Relationship Id="rId35" Type="http://schemas.openxmlformats.org/officeDocument/2006/relationships/hyperlink" Target="https://www.imf.org/external/np/pp/eng/2011/011211.pdf" TargetMode="External"/><Relationship Id="rId36" Type="http://schemas.openxmlformats.org/officeDocument/2006/relationships/hyperlink" Target="http://ftbsitessvr01.ft.com/forms/fDi/report2013/files/The_fDi_Report_2013.pdf" TargetMode="External"/><Relationship Id="rId10" Type="http://schemas.openxmlformats.org/officeDocument/2006/relationships/endnotes" Target="endnotes.xml"/><Relationship Id="rId11" Type="http://schemas.openxmlformats.org/officeDocument/2006/relationships/hyperlink" Target="http://www.atlantic-community.org/-/ttip-not-like-any-other-regional-free-trade-agreement?redirect=http%3A%2F%2Fwww.atlantic-community.org%2Fyour-opinion%3Fp_p_id%3D101_INSTANCE_GES8xNFE98EL%26p_p_lifecycle%3D0%26p_p_state%3Dnormal%26p_p_mode%3Dview%26p_p_col_id%3Daf-column-1-3%26p_p_col_pos%3D3%26p_p_col_count%3D8" TargetMode="External"/><Relationship Id="rId12" Type="http://schemas.openxmlformats.org/officeDocument/2006/relationships/hyperlink" Target="http://www.tnr.com/article/politics/magazine/99521/america-world-power-declinism?passthru=ZDkyNzQzZTk3YWY3YzE0OWM5MGRiZmIwNGQwNDBiZmI" TargetMode="External"/><Relationship Id="rId13" Type="http://schemas.openxmlformats.org/officeDocument/2006/relationships/hyperlink" Target="http://online.wsj.com/article/SB10001424127887324010704578416870746707576.html" TargetMode="External"/><Relationship Id="rId14" Type="http://schemas.openxmlformats.org/officeDocument/2006/relationships/hyperlink" Target="http://world.time.com/2013/03/08/mexicos-new-boom-why-the-world-should-tone-down-the-hype/" TargetMode="External"/><Relationship Id="rId15" Type="http://schemas.openxmlformats.org/officeDocument/2006/relationships/hyperlink" Target="http://www.ogj.com/articles/2013/05/us--mexico-energy-trade-in-flux.html" TargetMode="External"/><Relationship Id="rId16" Type="http://schemas.openxmlformats.org/officeDocument/2006/relationships/hyperlink" Target="http://csis.org/publication/trans-atlantic-trade-and-investment-partnership-mexico-wants-why-not" TargetMode="External"/><Relationship Id="rId17" Type="http://schemas.openxmlformats.org/officeDocument/2006/relationships/hyperlink" Target="http://www.onlineamd.com/amd-0211-positive-predictions-2011.aspx" TargetMode="External"/><Relationship Id="rId18" Type="http://schemas.openxmlformats.org/officeDocument/2006/relationships/hyperlink" Target="http://www.reuters.com/article/2013/04/10/us-trade-wto-idUSBRE9390AO20130410" TargetMode="External"/><Relationship Id="rId19" Type="http://schemas.openxmlformats.org/officeDocument/2006/relationships/hyperlink" Target="http://csis.org/publication/trans-atlantic-trade-and-investment-partnership-mexico-wants-why-not" TargetMode="External"/><Relationship Id="rId37" Type="http://schemas.openxmlformats.org/officeDocument/2006/relationships/hyperlink" Target="http://tacstrat.com/content/index.php/2013/03/28/has-brics-failed/" TargetMode="External"/><Relationship Id="rId38" Type="http://schemas.openxmlformats.org/officeDocument/2006/relationships/hyperlink" Target="http://www.globaltimes.cn/content/794384.shtml" TargetMode="External"/><Relationship Id="rId39" Type="http://schemas.openxmlformats.org/officeDocument/2006/relationships/hyperlink" Target="https://www.google.com/url?sa=t&amp;rct=j&amp;q=&amp;esrc=s&amp;source=web&amp;cd=3&amp;cad=rja&amp;ved=0CEIQFjAC&amp;url=http%3A%2F%2Fwiiw.ac.at%2Fforeign-direct-investment-flows-between-the-eu-and-the-brics-dlp-1960.pdf&amp;ei=NP_7Uc_3F8uMyAHikIE4&amp;usg=AFQjCNFDBedZbC0n5I9Bh-twO3SEzSaO-A&amp;sig2=BtydrdERRAZyreNoGXkyfw" TargetMode="External"/><Relationship Id="rId40" Type="http://schemas.openxmlformats.org/officeDocument/2006/relationships/hyperlink" Target="http://international.politics.uni-mainz.de/files/2012/10/mpiep04.pdf" TargetMode="External"/><Relationship Id="rId41" Type="http://schemas.openxmlformats.org/officeDocument/2006/relationships/hyperlink" Target="http://transatlantic.sais-jhu.edu/publications/books/Transatlantic_2020/ch02.pdf" TargetMode="External"/><Relationship Id="rId42" Type="http://schemas.openxmlformats.org/officeDocument/2006/relationships/hyperlink" Target="https://www.google.com/url?sa=t&amp;rct=j&amp;q=&amp;esrc=s&amp;source=web&amp;cd=17&amp;ved=0CLgBEBYwEA&amp;url=http%3A%2F%2Fwww.saiia.org.za%2Fdoc_download%2F173-brics-fdi-a-preliminary-view&amp;ei=NP_7Uc_3F8uMyAHikIE4&amp;usg=AFQjCNE51g_GvhzeSY_EdtN_P0q37ErqkA&amp;sig2=hpcdmNQucZOEDXxTW5S0Jw" TargetMode="External"/><Relationship Id="rId43" Type="http://schemas.openxmlformats.org/officeDocument/2006/relationships/hyperlink" Target="http://ec.europa.eu/enterprise/newsroom/cf/_getdocument.cfm?doc_id=5586" TargetMode="External"/><Relationship Id="rId44" Type="http://schemas.openxmlformats.org/officeDocument/2006/relationships/hyperlink" Target="http://www.business-and-management.org/download.php?file=2010/5_3--1--13-Vijayakumar,Sridharan,Rao.pdf" TargetMode="External"/><Relationship Id="rId45" Type="http://schemas.openxmlformats.org/officeDocument/2006/relationships/hyperlink" Target="http://www.ab.gov.tr/files/ardb/evt/1_avrupa_birligi/1_9_politikalar/1_9_8_dis_politika/The_role_of_BRICS_in_the_developing_worl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A05ED5-7DB9-4F0E-B4A4-A59B3CE9EB50}"/>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493</TotalTime>
  <Pages>90</Pages>
  <Words>36940</Words>
  <Characters>210560</Characters>
  <Application>Microsoft Macintosh Word</Application>
  <DocSecurity>0</DocSecurity>
  <Lines>1754</Lines>
  <Paragraphs>494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247006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 Reyes</dc:creator>
  <cp:keywords/>
  <dc:description/>
  <cp:lastModifiedBy>Bill Batterman</cp:lastModifiedBy>
  <cp:revision>9</cp:revision>
  <dcterms:created xsi:type="dcterms:W3CDTF">2013-07-31T23:01:00Z</dcterms:created>
  <dcterms:modified xsi:type="dcterms:W3CDTF">2013-08-03T15:24:00Z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