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1542" w:rsidRDefault="00BD1542" w:rsidP="00BD1542">
      <w:pPr>
        <w:pStyle w:val="Heading1"/>
      </w:pPr>
      <w:r>
        <w:t>NDI 2013 – 6WS – POLITICS LINKS CORE</w:t>
      </w:r>
      <w:bookmarkStart w:id="0" w:name="_GoBack"/>
      <w:bookmarkEnd w:id="0"/>
    </w:p>
    <w:p w:rsidR="006102CA" w:rsidRPr="00575271" w:rsidRDefault="00BD1542" w:rsidP="00BD1542">
      <w:pPr>
        <w:pStyle w:val="Heading1"/>
      </w:pPr>
      <w:r>
        <w:lastRenderedPageBreak/>
        <w:t>**</w:t>
      </w:r>
      <w:r w:rsidR="006102CA" w:rsidRPr="00575271">
        <w:t>Cuba</w:t>
      </w:r>
      <w:r>
        <w:t>**</w:t>
      </w:r>
    </w:p>
    <w:p w:rsidR="006102CA" w:rsidRPr="00575271" w:rsidRDefault="006102CA" w:rsidP="006102CA">
      <w:pPr>
        <w:pStyle w:val="Heading2"/>
      </w:pPr>
      <w:r w:rsidRPr="00575271">
        <w:lastRenderedPageBreak/>
        <w:t>General</w:t>
      </w:r>
    </w:p>
    <w:p w:rsidR="00CC7600" w:rsidRPr="00575271" w:rsidRDefault="00CC7600" w:rsidP="00CC7600">
      <w:pPr>
        <w:pStyle w:val="Heading3"/>
      </w:pPr>
      <w:r w:rsidRPr="00575271">
        <w:lastRenderedPageBreak/>
        <w:t>1NC</w:t>
      </w:r>
    </w:p>
    <w:p w:rsidR="00E21CB1" w:rsidRPr="00575271" w:rsidRDefault="00E21CB1" w:rsidP="00DA19CB">
      <w:pPr>
        <w:pStyle w:val="Heading4"/>
      </w:pPr>
      <w:r w:rsidRPr="00575271">
        <w:t>Plan costs capital</w:t>
      </w:r>
    </w:p>
    <w:p w:rsidR="006102CA" w:rsidRPr="00575271" w:rsidRDefault="00E21CB1" w:rsidP="006102CA">
      <w:r w:rsidRPr="00575271">
        <w:rPr>
          <w:b/>
        </w:rPr>
        <w:t>Aho 13</w:t>
      </w:r>
      <w:r w:rsidRPr="00575271">
        <w:t xml:space="preserve"> (Matthew Aho, Inter-American Dialogue's Latin America Advisor, What Does Obama's Second Term Hold for U.S.-Cuba Relations?, </w:t>
      </w:r>
      <w:hyperlink r:id="rId10" w:history="1">
        <w:r w:rsidRPr="00575271">
          <w:rPr>
            <w:rStyle w:val="Hyperlink"/>
          </w:rPr>
          <w:t>http://www.cubastudygroup.org/index.cfm/newsroom?ContentRecord_id=2c202b27-1916-4509-b1b7-00d7ed8f4914</w:t>
        </w:r>
      </w:hyperlink>
      <w:r w:rsidRPr="00575271">
        <w:t>, 1/23/13)</w:t>
      </w:r>
    </w:p>
    <w:p w:rsidR="00E21CB1" w:rsidRPr="00575271" w:rsidRDefault="00E21CB1" w:rsidP="006102CA"/>
    <w:p w:rsidR="00E21CB1" w:rsidRPr="00575271" w:rsidRDefault="00E21CB1" w:rsidP="00E21CB1">
      <w:pPr>
        <w:rPr>
          <w:sz w:val="16"/>
        </w:rPr>
      </w:pPr>
      <w:r w:rsidRPr="00575271">
        <w:rPr>
          <w:sz w:val="16"/>
        </w:rPr>
        <w:t xml:space="preserve">Aside from easing some travel restrictions, </w:t>
      </w:r>
      <w:r w:rsidRPr="00575271">
        <w:rPr>
          <w:rStyle w:val="StyleBoldUnderline"/>
        </w:rPr>
        <w:t xml:space="preserve">there have been only two emergent themes on Cuba policy: support for private-sector efforts to increase the flow of information to the Cuban people; and support for private economic activity on the island. </w:t>
      </w:r>
      <w:r w:rsidRPr="00575271">
        <w:rPr>
          <w:rStyle w:val="Emphasis"/>
        </w:rPr>
        <w:t>Cuba policy changes still require expenditures of political capital disproportionate to the island's</w:t>
      </w:r>
      <w:r w:rsidRPr="00575271">
        <w:rPr>
          <w:rStyle w:val="StyleBoldUnderline"/>
        </w:rPr>
        <w:t xml:space="preserve"> strategic and economic </w:t>
      </w:r>
      <w:r w:rsidRPr="00575271">
        <w:rPr>
          <w:rStyle w:val="Emphasis"/>
        </w:rPr>
        <w:t>importance</w:t>
      </w:r>
      <w:r w:rsidRPr="00575271">
        <w:rPr>
          <w:rStyle w:val="StyleBoldUnderline"/>
        </w:rPr>
        <w:t xml:space="preserve">. Barring </w:t>
      </w:r>
      <w:r w:rsidRPr="00575271">
        <w:rPr>
          <w:rStyle w:val="Emphasis"/>
        </w:rPr>
        <w:t>game-changing</w:t>
      </w:r>
      <w:r w:rsidRPr="00575271">
        <w:rPr>
          <w:rStyle w:val="StyleBoldUnderline"/>
        </w:rPr>
        <w:t xml:space="preserve"> developments</w:t>
      </w:r>
      <w:r w:rsidRPr="00575271">
        <w:rPr>
          <w:sz w:val="16"/>
        </w:rPr>
        <w:t>—such as release of USAID subcontractor Alan Gross—</w:t>
      </w:r>
      <w:r w:rsidRPr="00575271">
        <w:rPr>
          <w:rStyle w:val="StyleBoldUnderline"/>
        </w:rPr>
        <w:t>executive action during Obama's second term will likely focus on furthering goals laid out during his first.</w:t>
      </w:r>
      <w:r w:rsidRPr="00575271">
        <w:rPr>
          <w:sz w:val="16"/>
        </w:rPr>
        <w:t xml:space="preserve"> Here, however, John Kerry's leadership could prove vital and create new opportunities for U.S. business.</w:t>
      </w:r>
    </w:p>
    <w:p w:rsidR="00CC7600" w:rsidRPr="00575271" w:rsidRDefault="00CC7600" w:rsidP="00CC7600">
      <w:pPr>
        <w:pStyle w:val="Heading3"/>
      </w:pPr>
      <w:r w:rsidRPr="00575271">
        <w:lastRenderedPageBreak/>
        <w:t>2NC</w:t>
      </w:r>
    </w:p>
    <w:p w:rsidR="00CC7600" w:rsidRPr="00575271" w:rsidRDefault="00CC7600" w:rsidP="006102CA">
      <w:pPr>
        <w:rPr>
          <w:rStyle w:val="Heading4Char"/>
        </w:rPr>
      </w:pPr>
    </w:p>
    <w:p w:rsidR="00CC7600" w:rsidRPr="00575271" w:rsidRDefault="00CC7600" w:rsidP="00CC7600">
      <w:pPr>
        <w:pStyle w:val="Heading4"/>
      </w:pPr>
      <w:r w:rsidRPr="00575271">
        <w:t>Cuba lobby backlashes</w:t>
      </w:r>
    </w:p>
    <w:p w:rsidR="006102CA" w:rsidRPr="00575271" w:rsidRDefault="006102CA" w:rsidP="006102CA">
      <w:r w:rsidRPr="00575271">
        <w:rPr>
          <w:rStyle w:val="Heading4Char"/>
        </w:rPr>
        <w:t xml:space="preserve">The Register </w:t>
      </w:r>
      <w:r w:rsidR="00CC7600" w:rsidRPr="00575271">
        <w:rPr>
          <w:rStyle w:val="Heading4Char"/>
        </w:rPr>
        <w:t xml:space="preserve">13 </w:t>
      </w:r>
      <w:r w:rsidR="00CC7600" w:rsidRPr="00575271">
        <w:t>(</w:t>
      </w:r>
      <w:r w:rsidRPr="00575271">
        <w:t xml:space="preserve">“The Cuban chill”, April 21st, 2013, </w:t>
      </w:r>
      <w:hyperlink r:id="rId11" w:history="1">
        <w:r w:rsidRPr="00575271">
          <w:rPr>
            <w:rStyle w:val="Hyperlink"/>
          </w:rPr>
          <w:t>http://www.registerguard.com/rg/opinion/29740770-78/cuba-lobby-policy-china-political.html.csp</w:t>
        </w:r>
      </w:hyperlink>
      <w:r w:rsidR="00CC7600" w:rsidRPr="00575271">
        <w:t>)</w:t>
      </w:r>
    </w:p>
    <w:p w:rsidR="006102CA" w:rsidRPr="00575271" w:rsidRDefault="006102CA" w:rsidP="006102CA"/>
    <w:p w:rsidR="006102CA" w:rsidRPr="00575271" w:rsidRDefault="006102CA" w:rsidP="006102CA">
      <w:pPr>
        <w:rPr>
          <w:rStyle w:val="StyleBoldUnderline"/>
        </w:rPr>
      </w:pPr>
      <w:r w:rsidRPr="00575271">
        <w:rPr>
          <w:rStyle w:val="StyleBoldUnderline"/>
        </w:rPr>
        <w:t xml:space="preserve">Policy toward Cuba is frozen in place by a domestic political lobby with roots in the electorally pivotal state of Florida. </w:t>
      </w:r>
      <w:r w:rsidRPr="00575271">
        <w:rPr>
          <w:rStyle w:val="Emphasis"/>
        </w:rPr>
        <w:t>The Cuba Lobby combines the carrot of political money with the stick of political denunciation to keep wavering Congress members, government bureaucrats, and even presidents in line behind</w:t>
      </w:r>
      <w:r w:rsidRPr="00575271">
        <w:rPr>
          <w:sz w:val="12"/>
        </w:rPr>
        <w:t xml:space="preserve"> a policy that, as President Obama himself admits, has failed for half a century and is supported by virtually no other countries. (The last time it came to a vote in the U.N. General Assembly, only Israel and the Pacific island of Palau sided with the United States.) Of course, the news at this point is not that a Cuba Lobby exists, but that it astonishingly lives on — even during the presidency of Obama, who publicly vowed to pursue a new approach to Cuba, but whose policy has been stymied thus far. Like the China Lobby, </w:t>
      </w:r>
      <w:r w:rsidRPr="00575271">
        <w:rPr>
          <w:rStyle w:val="StyleBoldUnderline"/>
        </w:rPr>
        <w:t>the Cuba Lobby isn’t one organization but a loose-knit conglomerate of exiles, sympathetic members of Congress and nongovernmental organizations</w:t>
      </w:r>
      <w:r w:rsidRPr="00575271">
        <w:rPr>
          <w:sz w:val="12"/>
        </w:rPr>
        <w:t xml:space="preserve">, some of which comprise a self-interested industry nourished by the flow of “democracy promotion” money from the U.S. Agency for International Development.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 At the Cuba Lobby’s request, Reagan created Radio Martí, modeled on Radio Free Europe, to broadcast propaganda to Cuba. He named Jorge Mas Canosa, founder of the Cuban American National Foundation, to lead the radio’s oversight board. President George H.W. Bush followed with TV Martí. Sen. Jesse Helms, R-N.C., and Rep. Dan Burton, R-Ind., authored the 1996 Cuban Liberty and Democratic Solidarity Act, writing the economic embargo into law so no president could change it without congressional approval. Founded at the suggestion of Richard Allen, Reagan’s first national security adviser, CANF was the linchpin of the Cuba Lobby until Mas Canosa’s death in 1997. “No individual had more influence over United States policies toward Cuba over the past two decades than Jorge Mas Canosa,” The New York Times editorialized. In Washington, CANF built its reputation by spreading campaign contributions to bolster friends and punish enemies. In 1988, CANF money helped Connecticut’s Joe Lieberman defeat incumbent Sen. Lowell Weicker, whom Lieberman accused of being soft on Castro because he visited Cuba and advocated better relations. Weicker’s defeat sent a chilling message to other members of Congress: challenge the Cuba Lobby at your peril. In 1992, according to Peter Stone’s reporting in National Journal, New Jersey Democrat Sen. Robert Torricelli, seduced by the Cuba Lobby’s political money, reversed his position on Havana and wrote the Cuban Democracy Act, tightening the embargo. </w:t>
      </w:r>
      <w:r w:rsidRPr="00575271">
        <w:rPr>
          <w:rStyle w:val="StyleBoldUnderline"/>
        </w:rPr>
        <w:t>Today, the political action arm of the Cuba Lobby is the U.S.-Cuba Democracy PAC, which hands out more campaign dollars</w:t>
      </w:r>
      <w:r w:rsidRPr="00575271">
        <w:rPr>
          <w:sz w:val="12"/>
        </w:rPr>
        <w:t xml:space="preserve"> than CANF’s political action arm did even at its height — more than $3 million since 1996. In Miami, conservative Cuban-­Americans long have presumed to be the sole authentic voice of the community, silencing dissent by threats and, occasionally, violence. In the 1970s, anti-Castro terrorist groups such as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 Like the China Lobby, </w:t>
      </w:r>
      <w:r w:rsidRPr="00575271">
        <w:rPr>
          <w:rStyle w:val="Emphasis"/>
        </w:rPr>
        <w:t>the Cuba Lobby has struck fear into the heart of the foreign-policy bureaucracy</w:t>
      </w:r>
      <w:r w:rsidRPr="00575271">
        <w:rPr>
          <w:sz w:val="12"/>
        </w:rPr>
        <w:t xml:space="preserve">. </w:t>
      </w:r>
      <w:r w:rsidRPr="00575271">
        <w:rPr>
          <w:rStyle w:val="StyleBoldUnderline"/>
        </w:rPr>
        <w:t xml:space="preserve">The congressional wing of the Cuba Lobby, in concert with its friends in the executive branch, routinely punishes career civil servants who don’t toe the line. </w:t>
      </w:r>
      <w:r w:rsidRPr="00575271">
        <w:rPr>
          <w:sz w:val="12"/>
        </w:rPr>
        <w:t xml:space="preserve">One of the Cuba Lobby’s early targets was John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In 1993, the Cuba Lobby opposed the appointment of President Bill Clinton’s first choice to be assistant secretary of state for inter-American affairs, Mario Baeza, because he once had visited Cuba. Clinton dumped Baeza. Two years later, Clinton caved in to the lobby’s demand that he fire National Security Council official Morton Halperin,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 During George W. Bush’s administration, the Cuba Lobby completely captured the State Department’s Latin America bureau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 </w:t>
      </w:r>
      <w:r w:rsidRPr="00575271">
        <w:rPr>
          <w:rStyle w:val="StyleBoldUnderline"/>
        </w:rPr>
        <w:t>When Obama was elected president, promising a “new beginning” in relations with Havana, the Cuba Lobby relied on its congressional wing to stop him</w:t>
      </w:r>
      <w:r w:rsidRPr="00575271">
        <w:rPr>
          <w:sz w:val="12"/>
        </w:rPr>
        <w:t xml:space="preserve">. Sen. Robert </w:t>
      </w:r>
      <w:r w:rsidRPr="00575271">
        <w:rPr>
          <w:rStyle w:val="StyleBoldUnderline"/>
        </w:rPr>
        <w:t>Menendez</w:t>
      </w:r>
      <w:r w:rsidRPr="00575271">
        <w:rPr>
          <w:sz w:val="12"/>
        </w:rPr>
        <w:t xml:space="preserve">, D-N.J., the senior Cuban-American Democrat in Congress and now chairman of the Senate Foreign Relations Committee, </w:t>
      </w:r>
      <w:r w:rsidRPr="00575271">
        <w:rPr>
          <w:rStyle w:val="StyleBoldUnderline"/>
        </w:rPr>
        <w:t>vehemently opposes any opening to Cuba. In March 2009, he signaled his willingness to defy both his president and his party to get his way</w:t>
      </w:r>
      <w:r w:rsidRPr="00575271">
        <w:rPr>
          <w:sz w:val="12"/>
        </w:rPr>
        <w:t xml:space="preserve">. </w:t>
      </w:r>
      <w:r w:rsidRPr="00575271">
        <w:rPr>
          <w:rStyle w:val="StyleBoldUnderline"/>
        </w:rPr>
        <w:t>Menendez voted with Republicans to block passage of a</w:t>
      </w:r>
      <w:r w:rsidRPr="00575271">
        <w:rPr>
          <w:sz w:val="12"/>
        </w:rPr>
        <w:t xml:space="preserve"> $410 billion omnibus </w:t>
      </w:r>
      <w:r w:rsidRPr="00575271">
        <w:rPr>
          <w:rStyle w:val="StyleBoldUnderline"/>
        </w:rPr>
        <w:t>appropriations bill, needed to keep the government running, because it relaxed the requirement that Cuba pay in advance for food purchases from U.S. suppliers and eased restrictions on travel to the island. To get Menendez to relent</w:t>
      </w:r>
      <w:r w:rsidRPr="00575271">
        <w:rPr>
          <w:sz w:val="12"/>
        </w:rPr>
        <w:t xml:space="preserve">, Treasury Secretary Timothy </w:t>
      </w:r>
      <w:r w:rsidRPr="00575271">
        <w:rPr>
          <w:rStyle w:val="StyleBoldUnderline"/>
        </w:rPr>
        <w:t>Geithner had to promise in writing that the administration would consult Menendez on any change in U.S. policy toward Cuba.</w:t>
      </w:r>
    </w:p>
    <w:p w:rsidR="006102CA" w:rsidRPr="00575271" w:rsidRDefault="006102CA" w:rsidP="006102CA">
      <w:pPr>
        <w:rPr>
          <w:rStyle w:val="StyleBoldUnderline"/>
        </w:rPr>
      </w:pPr>
    </w:p>
    <w:p w:rsidR="006102CA" w:rsidRPr="00575271" w:rsidRDefault="00CC7600" w:rsidP="006102CA">
      <w:pPr>
        <w:pStyle w:val="Heading4"/>
      </w:pPr>
      <w:r w:rsidRPr="00575271">
        <w:t>Bipartisan opposition</w:t>
      </w:r>
    </w:p>
    <w:p w:rsidR="006102CA" w:rsidRPr="00575271" w:rsidRDefault="006102CA" w:rsidP="006102CA">
      <w:r w:rsidRPr="00575271">
        <w:t xml:space="preserve">José R. </w:t>
      </w:r>
      <w:r w:rsidRPr="00575271">
        <w:rPr>
          <w:rStyle w:val="StyleStyleBold12pt"/>
        </w:rPr>
        <w:t>Cárdenas 12</w:t>
      </w:r>
      <w:r w:rsidRPr="00575271">
        <w:t>, Foreign Policy, 11-13-12, http://shadow.foreignpolicy.com/posts/2012/11/13/cuba_policy_in_a_second_obama_term</w:t>
      </w:r>
    </w:p>
    <w:p w:rsidR="006102CA" w:rsidRPr="00575271" w:rsidRDefault="006102CA" w:rsidP="006102CA">
      <w:pPr>
        <w:rPr>
          <w:sz w:val="12"/>
        </w:rPr>
      </w:pPr>
      <w:r w:rsidRPr="00575271">
        <w:rPr>
          <w:sz w:val="12"/>
        </w:rPr>
        <w:lastRenderedPageBreak/>
        <w:t xml:space="preserve">Yet however the numbers play out in Florida, frankly </w:t>
      </w:r>
      <w:r w:rsidRPr="00575271">
        <w:rPr>
          <w:rStyle w:val="StyleBoldUnderline"/>
        </w:rPr>
        <w:t>it is</w:t>
      </w:r>
      <w:r w:rsidRPr="00575271">
        <w:rPr>
          <w:sz w:val="12"/>
        </w:rPr>
        <w:t xml:space="preserve"> no more than </w:t>
      </w:r>
      <w:r w:rsidRPr="00575271">
        <w:rPr>
          <w:rStyle w:val="Emphasis"/>
        </w:rPr>
        <w:t>irrational exuberance</w:t>
      </w:r>
      <w:r w:rsidRPr="00575271">
        <w:rPr>
          <w:sz w:val="12"/>
        </w:rPr>
        <w:t xml:space="preserve"> </w:t>
      </w:r>
      <w:r w:rsidRPr="00575271">
        <w:rPr>
          <w:rStyle w:val="StyleBoldUnderline"/>
        </w:rPr>
        <w:t>to expect any significant change in U.S.-Cuba relations over the next four years</w:t>
      </w:r>
      <w:r w:rsidRPr="00575271">
        <w:rPr>
          <w:sz w:val="12"/>
        </w:rPr>
        <w:t xml:space="preserve"> -- that is, barring the deaths of both Fidel and Raul Castro.¶ In the first place, </w:t>
      </w:r>
      <w:r w:rsidRPr="00575271">
        <w:rPr>
          <w:rStyle w:val="Emphasis"/>
        </w:rPr>
        <w:t>the Cuban American bloc remains solid in Congress</w:t>
      </w:r>
      <w:r w:rsidRPr="00575271">
        <w:rPr>
          <w:sz w:val="12"/>
        </w:rPr>
        <w:t xml:space="preserve">. </w:t>
      </w:r>
      <w:r w:rsidRPr="00575271">
        <w:rPr>
          <w:rStyle w:val="StyleBoldUnderline"/>
        </w:rPr>
        <w:t xml:space="preserve">In the Senate, the </w:t>
      </w:r>
      <w:r w:rsidRPr="00575271">
        <w:rPr>
          <w:rStyle w:val="Emphasis"/>
        </w:rPr>
        <w:t>formidable</w:t>
      </w:r>
      <w:r w:rsidRPr="00575271">
        <w:rPr>
          <w:rStyle w:val="StyleBoldUnderline"/>
        </w:rPr>
        <w:t xml:space="preserve"> duo of</w:t>
      </w:r>
      <w:r w:rsidRPr="00575271">
        <w:rPr>
          <w:sz w:val="12"/>
        </w:rPr>
        <w:t xml:space="preserve"> Sens. Bob </w:t>
      </w:r>
      <w:r w:rsidRPr="00575271">
        <w:rPr>
          <w:rStyle w:val="StyleBoldUnderline"/>
        </w:rPr>
        <w:t>Menendez</w:t>
      </w:r>
      <w:r w:rsidRPr="00575271">
        <w:rPr>
          <w:sz w:val="12"/>
        </w:rPr>
        <w:t xml:space="preserve"> (D-NJ) </w:t>
      </w:r>
      <w:r w:rsidRPr="00575271">
        <w:rPr>
          <w:rStyle w:val="StyleBoldUnderline"/>
        </w:rPr>
        <w:t>and</w:t>
      </w:r>
      <w:r w:rsidRPr="00575271">
        <w:rPr>
          <w:sz w:val="12"/>
        </w:rPr>
        <w:t xml:space="preserve"> Marco </w:t>
      </w:r>
      <w:r w:rsidRPr="00575271">
        <w:rPr>
          <w:rStyle w:val="StyleBoldUnderline"/>
        </w:rPr>
        <w:t>Rubio</w:t>
      </w:r>
      <w:r w:rsidRPr="00575271">
        <w:rPr>
          <w:sz w:val="12"/>
        </w:rPr>
        <w:t xml:space="preserve"> (R-FL) </w:t>
      </w:r>
      <w:r w:rsidRPr="00575271">
        <w:rPr>
          <w:rStyle w:val="StyleBoldUnderline"/>
        </w:rPr>
        <w:t>has been augmented by</w:t>
      </w:r>
      <w:r w:rsidRPr="00575271">
        <w:rPr>
          <w:sz w:val="12"/>
        </w:rPr>
        <w:t xml:space="preserve"> Senator-Elect Ted </w:t>
      </w:r>
      <w:r w:rsidRPr="00575271">
        <w:rPr>
          <w:rStyle w:val="Emphasis"/>
        </w:rPr>
        <w:t>Cruz</w:t>
      </w:r>
      <w:r w:rsidRPr="00575271">
        <w:rPr>
          <w:sz w:val="12"/>
        </w:rPr>
        <w:t xml:space="preserve"> (R-TX) </w:t>
      </w:r>
      <w:r w:rsidRPr="00575271">
        <w:rPr>
          <w:rStyle w:val="StyleBoldUnderline"/>
        </w:rPr>
        <w:t>to keep the administration honest on policy.</w:t>
      </w:r>
      <w:r w:rsidRPr="00575271">
        <w:rPr>
          <w:sz w:val="12"/>
        </w:rPr>
        <w:t xml:space="preserve"> </w:t>
      </w:r>
      <w:r w:rsidRPr="00575271">
        <w:rPr>
          <w:rStyle w:val="StyleBoldUnderline"/>
        </w:rPr>
        <w:t>In the House, anyone who believes</w:t>
      </w:r>
      <w:r w:rsidRPr="00575271">
        <w:rPr>
          <w:sz w:val="12"/>
        </w:rPr>
        <w:t xml:space="preserve"> newly elected Joe </w:t>
      </w:r>
      <w:r w:rsidRPr="00575271">
        <w:rPr>
          <w:rStyle w:val="StyleBoldUnderline"/>
        </w:rPr>
        <w:t>Garcia</w:t>
      </w:r>
      <w:r w:rsidRPr="00575271">
        <w:rPr>
          <w:sz w:val="12"/>
        </w:rPr>
        <w:t xml:space="preserve"> (D-FL) </w:t>
      </w:r>
      <w:r w:rsidRPr="00575271">
        <w:rPr>
          <w:rStyle w:val="StyleBoldUnderline"/>
        </w:rPr>
        <w:t>is going to carry the banner of appeasement is sorely mistaken</w:t>
      </w:r>
      <w:r w:rsidRPr="00575271">
        <w:rPr>
          <w:sz w:val="12"/>
        </w:rPr>
        <w:t xml:space="preserve">. He favors family contact, not overturning the embargo.¶ Secondly, critics have convinced themselves that if it weren't for the Cuban American lobby, the U.S. would have long ago reached an accommodation with the Castro dictatorship. What they refuse to recognize is that the biggest impediment to any fundamental change in the relationship is the absolute unwillingness of the dictatorship to undertake significant reforms that would put pressure on U.S. policymakers to reciprocate with policy changes.¶ That said, to contemplate any serious re-evaluation of relations on the U.S. part as long as the regime systematically represses the Cuban people - to say nothing of the continued unjust incarceration of U.S. development worker Alan Gross -- and relentlessly continues to thwart U.S. interests in international fora is just self-delusion.¶ Moreover, </w:t>
      </w:r>
      <w:r w:rsidRPr="00575271">
        <w:rPr>
          <w:rStyle w:val="StyleBoldUnderline"/>
        </w:rPr>
        <w:t xml:space="preserve">even in the space the administration thinks it may have </w:t>
      </w:r>
      <w:r w:rsidRPr="00575271">
        <w:rPr>
          <w:rStyle w:val="Emphasis"/>
        </w:rPr>
        <w:t>some flexibility</w:t>
      </w:r>
      <w:r w:rsidRPr="00575271">
        <w:rPr>
          <w:rStyle w:val="StyleBoldUnderline"/>
        </w:rPr>
        <w:t xml:space="preserve"> on the issue -- expanded travel, supporting micro-enterprises, and increased agricultural sales -- there are </w:t>
      </w:r>
      <w:r w:rsidRPr="00575271">
        <w:rPr>
          <w:rStyle w:val="Emphasis"/>
        </w:rPr>
        <w:t>complications</w:t>
      </w:r>
      <w:r w:rsidRPr="00575271">
        <w:rPr>
          <w:sz w:val="12"/>
        </w:rPr>
        <w:t xml:space="preserve">. The 1996 Cuban Liberty &amp; Democratic Solidarity Act (a.k.a., Helms-Burton) is still on the books and it states that anyone improperly using property illegally confiscated from U.S. citizens (including naturalized citizens of Cuban descent) can be sued in a U.S. court of law. While it is true that the "right of action" has been suspended by successive administrations, the law still holds that anyone using or accessing those properties is liable.¶ </w:t>
      </w:r>
      <w:r w:rsidRPr="00575271">
        <w:rPr>
          <w:rStyle w:val="StyleBoldUnderline"/>
        </w:rPr>
        <w:t>Will a U.S. administration sanction activity that might violate the letter and spirit of U.S. law</w:t>
      </w:r>
      <w:r w:rsidRPr="00575271">
        <w:rPr>
          <w:sz w:val="12"/>
        </w:rPr>
        <w:t xml:space="preserve">? For example, what happens when a U.S. tour group traveling under a license as part of the administration's expanded travel program entertains itself at a venue illegally confiscated from its original owners? Or, what happens when a U.S. agricultural company sells its products to Cuba and has to utilize a port, a dock, or otherwise come into some contact with what U.S. law considers stolen property?¶ It matters little what anyone thinks about the matter; the law is the law. I'm not a lawyer, but one has to wonder how long U.S. law can recognize a wrong was committed against U.S. citizens without giving them the opportunity to redress it. No doubt some creative attorneys are thinking about the same thing.¶ So, advice to critics of U.S. policy towards Cuba is to re-cork the bubbly. Absent any significant change in Havana, including the earthly expiration of Fidel and Raul Castro, the Holy Grail of </w:t>
      </w:r>
      <w:r w:rsidRPr="00575271">
        <w:rPr>
          <w:rStyle w:val="Emphasis"/>
        </w:rPr>
        <w:t>unilateral change in U.S. policy is unlikely to be forthcoming.</w:t>
      </w:r>
      <w:r w:rsidRPr="00575271">
        <w:rPr>
          <w:sz w:val="12"/>
        </w:rPr>
        <w:t xml:space="preserve"> Their energies should instead be directed towards convincing Cuban leaders to establish a concrete rationale as to why any U.S. administration would need to re-evaluate the relationship.</w:t>
      </w:r>
    </w:p>
    <w:p w:rsidR="006102CA" w:rsidRPr="00575271" w:rsidRDefault="00CC7600" w:rsidP="006102CA">
      <w:pPr>
        <w:pStyle w:val="Heading4"/>
        <w:rPr>
          <w:rFonts w:cs="Times New Roman"/>
        </w:rPr>
      </w:pPr>
      <w:r w:rsidRPr="00575271">
        <w:rPr>
          <w:rFonts w:cs="Times New Roman"/>
        </w:rPr>
        <w:t>Empirics prove</w:t>
      </w:r>
    </w:p>
    <w:p w:rsidR="006102CA" w:rsidRPr="00575271" w:rsidRDefault="006102CA" w:rsidP="006102CA">
      <w:r w:rsidRPr="00575271">
        <w:rPr>
          <w:rStyle w:val="StyleStyleBold12pt"/>
        </w:rPr>
        <w:t>Hanson and Lee 13</w:t>
      </w:r>
      <w:r w:rsidRPr="00575271">
        <w:t xml:space="preserve"> (Stephanie, associate director and coordinating editor at CFR.org, Brianna, Senior Production Editor, 01/31, “U.S.-Cuba Relations,” http://www.cfr.org/cuba/us-cuba-relations/p11113)</w:t>
      </w:r>
    </w:p>
    <w:p w:rsidR="006102CA" w:rsidRPr="00575271" w:rsidRDefault="006102CA" w:rsidP="006102CA">
      <w:pPr>
        <w:rPr>
          <w:rStyle w:val="StyleBoldUnderline"/>
        </w:rPr>
      </w:pPr>
      <w:r w:rsidRPr="00575271">
        <w:rPr>
          <w:rStyle w:val="StyleBoldUnderline"/>
        </w:rPr>
        <w:t>Many recent policy reports have recommended that the United States take some unilateral steps to roll back sanctions on Cuba.</w:t>
      </w:r>
      <w:r w:rsidRPr="00575271">
        <w:rPr>
          <w:sz w:val="14"/>
        </w:rPr>
        <w:t xml:space="preserve"> The removal of sanctions, however, would be just one step in the process of normalizing relations. </w:t>
      </w:r>
      <w:r w:rsidRPr="00575271">
        <w:rPr>
          <w:rStyle w:val="StyleBoldUnderline"/>
        </w:rPr>
        <w:t xml:space="preserve">Such a process is </w:t>
      </w:r>
      <w:r w:rsidRPr="00575271">
        <w:rPr>
          <w:rStyle w:val="Emphasis"/>
        </w:rPr>
        <w:t>sure to be controversial</w:t>
      </w:r>
      <w:r w:rsidRPr="00575271">
        <w:rPr>
          <w:rStyle w:val="StyleBoldUnderline"/>
        </w:rPr>
        <w:t xml:space="preserve">, as indicated by the </w:t>
      </w:r>
      <w:r w:rsidRPr="00575271">
        <w:rPr>
          <w:rStyle w:val="Emphasis"/>
        </w:rPr>
        <w:t>heated congressional debate</w:t>
      </w:r>
      <w:r w:rsidRPr="00575271">
        <w:rPr>
          <w:rStyle w:val="StyleBoldUnderline"/>
        </w:rPr>
        <w:t xml:space="preserve"> spurred in March 2009 by attempts to ease travel and trade restrictions in a large appropriations bill. "Whatever we call it--normalization, détente, rapproachement--</w:t>
      </w:r>
      <w:r w:rsidRPr="00575271">
        <w:rPr>
          <w:rStyle w:val="Emphasis"/>
        </w:rPr>
        <w:t>it is clear that the policy process risks falling victim to</w:t>
      </w:r>
      <w:r w:rsidRPr="00575271">
        <w:rPr>
          <w:rStyle w:val="StyleBoldUnderline"/>
        </w:rPr>
        <w:t xml:space="preserve"> the </w:t>
      </w:r>
      <w:r w:rsidRPr="00575271">
        <w:rPr>
          <w:rStyle w:val="Emphasis"/>
        </w:rPr>
        <w:t>politics</w:t>
      </w:r>
      <w:r w:rsidRPr="00575271">
        <w:rPr>
          <w:rStyle w:val="StyleBoldUnderline"/>
        </w:rPr>
        <w:t xml:space="preserve"> of the issue," says Sweig.</w:t>
      </w:r>
    </w:p>
    <w:p w:rsidR="006102CA" w:rsidRPr="00575271" w:rsidRDefault="00CC7600" w:rsidP="006102CA">
      <w:pPr>
        <w:pStyle w:val="Heading4"/>
      </w:pPr>
      <w:r w:rsidRPr="00575271">
        <w:t>Party leaders would backlash</w:t>
      </w:r>
    </w:p>
    <w:p w:rsidR="006102CA" w:rsidRPr="00575271" w:rsidRDefault="006102CA" w:rsidP="006102CA">
      <w:pPr>
        <w:rPr>
          <w:sz w:val="16"/>
        </w:rPr>
      </w:pPr>
      <w:r w:rsidRPr="00575271">
        <w:rPr>
          <w:sz w:val="16"/>
        </w:rPr>
        <w:t xml:space="preserve">William E. </w:t>
      </w:r>
      <w:r w:rsidRPr="00575271">
        <w:rPr>
          <w:rStyle w:val="Heading4Char"/>
        </w:rPr>
        <w:t>Gibson 13</w:t>
      </w:r>
      <w:r w:rsidRPr="00575271">
        <w:rPr>
          <w:sz w:val="16"/>
        </w:rPr>
        <w:t>, Washington Bureau, “Travel to Cuba: Will Obama ease restrictions?” 1-27-13, http://articles.sun-sentinel.com/2013-01-27/news/fl-cuba-travel-embargo-nominees-20130122_1_cuba-policy-silvia-wilhelm-alan-gross</w:t>
      </w:r>
    </w:p>
    <w:p w:rsidR="006102CA" w:rsidRPr="00575271" w:rsidRDefault="006102CA" w:rsidP="006102CA">
      <w:pPr>
        <w:pStyle w:val="CardText"/>
        <w:ind w:left="0"/>
        <w:rPr>
          <w:sz w:val="16"/>
        </w:rPr>
      </w:pPr>
      <w:r w:rsidRPr="00575271">
        <w:rPr>
          <w:rStyle w:val="Emphasis"/>
        </w:rPr>
        <w:t>Congress is unlikely to approve broad changes in Cuba policy</w:t>
      </w:r>
      <w:r w:rsidRPr="00575271">
        <w:rPr>
          <w:sz w:val="16"/>
        </w:rPr>
        <w:t xml:space="preserve"> </w:t>
      </w:r>
      <w:r w:rsidRPr="00575271">
        <w:rPr>
          <w:rStyle w:val="StyleBoldUnderline"/>
        </w:rPr>
        <w:t xml:space="preserve">because of staunch opposition from Cuban-Americans — including </w:t>
      </w:r>
      <w:r w:rsidRPr="00575271">
        <w:rPr>
          <w:sz w:val="16"/>
        </w:rPr>
        <w:t xml:space="preserve">Sen. Marco </w:t>
      </w:r>
      <w:r w:rsidRPr="00575271">
        <w:rPr>
          <w:rStyle w:val="StyleBoldUnderline"/>
        </w:rPr>
        <w:t>Rubio</w:t>
      </w:r>
      <w:r w:rsidRPr="00575271">
        <w:rPr>
          <w:sz w:val="16"/>
        </w:rPr>
        <w:t xml:space="preserve">, R-Fla. – </w:t>
      </w:r>
      <w:r w:rsidRPr="00575271">
        <w:rPr>
          <w:rStyle w:val="StyleBoldUnderline"/>
        </w:rPr>
        <w:t>and</w:t>
      </w:r>
      <w:r w:rsidRPr="00575271">
        <w:rPr>
          <w:sz w:val="16"/>
        </w:rPr>
        <w:t xml:space="preserve"> </w:t>
      </w:r>
      <w:r w:rsidRPr="00575271">
        <w:rPr>
          <w:rStyle w:val="Emphasis"/>
        </w:rPr>
        <w:t>influential Democrats</w:t>
      </w:r>
      <w:r w:rsidRPr="00575271">
        <w:rPr>
          <w:sz w:val="16"/>
        </w:rPr>
        <w:t xml:space="preserve">, </w:t>
      </w:r>
      <w:r w:rsidRPr="00575271">
        <w:rPr>
          <w:rStyle w:val="StyleBoldUnderline"/>
        </w:rPr>
        <w:t xml:space="preserve">such as </w:t>
      </w:r>
      <w:r w:rsidRPr="00575271">
        <w:rPr>
          <w:sz w:val="16"/>
        </w:rPr>
        <w:t xml:space="preserve">Senate Majority Leader Harry </w:t>
      </w:r>
      <w:r w:rsidRPr="00575271">
        <w:rPr>
          <w:rStyle w:val="Emphasis"/>
        </w:rPr>
        <w:t>Reid</w:t>
      </w:r>
      <w:r w:rsidRPr="00575271">
        <w:rPr>
          <w:sz w:val="16"/>
        </w:rPr>
        <w:t xml:space="preserve"> of Nevada </w:t>
      </w:r>
      <w:r w:rsidRPr="00575271">
        <w:rPr>
          <w:rStyle w:val="StyleBoldUnderline"/>
        </w:rPr>
        <w:t>and</w:t>
      </w:r>
      <w:r w:rsidRPr="00575271">
        <w:rPr>
          <w:sz w:val="16"/>
        </w:rPr>
        <w:t xml:space="preserve"> U.S. Rep. Debbie </w:t>
      </w:r>
      <w:r w:rsidRPr="00575271">
        <w:rPr>
          <w:rStyle w:val="Emphasis"/>
        </w:rPr>
        <w:t>Wasserman Schultz</w:t>
      </w:r>
      <w:r w:rsidRPr="00575271">
        <w:rPr>
          <w:sz w:val="16"/>
        </w:rPr>
        <w:t xml:space="preserve"> of Weston.</w:t>
      </w:r>
    </w:p>
    <w:p w:rsidR="006102CA" w:rsidRPr="00575271" w:rsidRDefault="006102CA" w:rsidP="006102CA">
      <w:pPr>
        <w:rPr>
          <w:rStyle w:val="StyleBoldUnderline"/>
        </w:rPr>
      </w:pPr>
    </w:p>
    <w:p w:rsidR="006102CA" w:rsidRPr="00575271" w:rsidRDefault="006102CA" w:rsidP="006102CA"/>
    <w:p w:rsidR="006102CA" w:rsidRPr="00575271" w:rsidRDefault="006102CA" w:rsidP="006102CA">
      <w:pPr>
        <w:pStyle w:val="Heading2"/>
      </w:pPr>
      <w:r w:rsidRPr="00575271">
        <w:lastRenderedPageBreak/>
        <w:t>Agriculture</w:t>
      </w:r>
    </w:p>
    <w:p w:rsidR="006102CA" w:rsidRPr="00575271" w:rsidRDefault="00CC7600" w:rsidP="00CC7600">
      <w:pPr>
        <w:pStyle w:val="Heading3"/>
      </w:pPr>
      <w:r w:rsidRPr="00575271">
        <w:lastRenderedPageBreak/>
        <w:t>1NC</w:t>
      </w:r>
    </w:p>
    <w:p w:rsidR="002551E7" w:rsidRPr="00575271" w:rsidRDefault="002551E7" w:rsidP="002551E7">
      <w:pPr>
        <w:pStyle w:val="Heading4"/>
      </w:pPr>
      <w:r w:rsidRPr="00575271">
        <w:t>Plan is unpopular – has been passed over in Congress multiple times, and they want the Alan Gross issue resolved first</w:t>
      </w:r>
    </w:p>
    <w:p w:rsidR="002551E7" w:rsidRPr="00575271" w:rsidRDefault="002551E7" w:rsidP="002551E7">
      <w:r w:rsidRPr="00575271">
        <w:rPr>
          <w:b/>
        </w:rPr>
        <w:t xml:space="preserve">Sullivan 12 </w:t>
      </w:r>
      <w:r w:rsidRPr="00575271">
        <w:t>(Mark, Specialist in Latin American Affairs at Congressional Research Service, Cuba: Issues for the 112th Congress, 11/6/12, http://www.fas.org/sgp/crs/row/R41617.pdf)</w:t>
      </w:r>
    </w:p>
    <w:p w:rsidR="002551E7" w:rsidRPr="00575271" w:rsidRDefault="002551E7" w:rsidP="002551E7"/>
    <w:p w:rsidR="002551E7" w:rsidRPr="00575271" w:rsidRDefault="002551E7" w:rsidP="002551E7">
      <w:pPr>
        <w:rPr>
          <w:sz w:val="16"/>
        </w:rPr>
      </w:pPr>
      <w:r w:rsidRPr="00575271">
        <w:rPr>
          <w:sz w:val="16"/>
        </w:rPr>
        <w:t xml:space="preserve">Ultimately </w:t>
      </w:r>
      <w:r w:rsidRPr="00575271">
        <w:rPr>
          <w:rStyle w:val="StyleBoldUnderline"/>
        </w:rPr>
        <w:t>none of the Cuba provisions related to financing for U.S. agricultural exports to Cuba were included in the Consolidated Appropriations Act</w:t>
      </w:r>
      <w:r w:rsidRPr="00575271">
        <w:rPr>
          <w:sz w:val="16"/>
        </w:rPr>
        <w:t xml:space="preserve">, FY2012, H.R. 2055 (P.L. 112-74), a “megabus” bill that included the FY2012 Financial Services and General Government bill. As discussed above, dropping the provisions appear to have been a tradeoff to compensate for not including a provision that would have rolled back the Obama Administration’s lifting of some restrictions on travel and remittances to Cuba. In the second session of the 112th Congress, </w:t>
      </w:r>
      <w:r w:rsidRPr="00575271">
        <w:rPr>
          <w:rStyle w:val="StyleBoldUnderline"/>
        </w:rPr>
        <w:t>no Cuba provisions related to U.S. exports to Cuba are expected in either the House or Senate versions of the FY2013 Financial Services and General Government Appropriations bills</w:t>
      </w:r>
      <w:r w:rsidRPr="00575271">
        <w:rPr>
          <w:sz w:val="16"/>
        </w:rPr>
        <w:t xml:space="preserve">, H.R. 6020 and S. 3301 respectively; both measures were reported out of committee without any Cuba policy provisions. Senator Jerry </w:t>
      </w:r>
      <w:r w:rsidRPr="00575271">
        <w:rPr>
          <w:rStyle w:val="StyleBoldUnderline"/>
        </w:rPr>
        <w:t>Moran</w:t>
      </w:r>
      <w:r w:rsidRPr="00575271">
        <w:rPr>
          <w:sz w:val="16"/>
        </w:rPr>
        <w:t xml:space="preserve"> indicated during an Appropriations Subcommittee markup of the Senate bill in June 2012 that he was </w:t>
      </w:r>
      <w:r w:rsidRPr="00575271">
        <w:rPr>
          <w:rStyle w:val="StyleBoldUnderline"/>
        </w:rPr>
        <w:t>“taking a hiatus” from advocating an easing of restrictions on financing for payments for U.S. agricultural exports to Cuba “until Cuba deals with the detention of Alan Gross</w:t>
      </w:r>
      <w:r w:rsidRPr="00575271">
        <w:rPr>
          <w:sz w:val="16"/>
        </w:rPr>
        <w:t>,” the USAID subcontractor imprisoned in Cuba since late 2009. Senator Moran expressed hope that his action would “put pressure on Cuba to release” Gross.136 (Also see “December 2009 Imprisonment of Alan Gross” below.)</w:t>
      </w:r>
    </w:p>
    <w:p w:rsidR="002551E7" w:rsidRPr="00575271" w:rsidRDefault="002551E7" w:rsidP="002551E7"/>
    <w:p w:rsidR="002551E7" w:rsidRPr="00575271" w:rsidRDefault="00CC7600" w:rsidP="00CC7600">
      <w:pPr>
        <w:pStyle w:val="Heading3"/>
      </w:pPr>
      <w:r w:rsidRPr="00575271">
        <w:lastRenderedPageBreak/>
        <w:t>2NC</w:t>
      </w:r>
    </w:p>
    <w:p w:rsidR="002551E7" w:rsidRPr="00575271" w:rsidRDefault="002551E7" w:rsidP="002551E7">
      <w:pPr>
        <w:pStyle w:val="Heading4"/>
      </w:pPr>
      <w:r w:rsidRPr="00575271">
        <w:t>Large opposition to further easing of restrictions</w:t>
      </w:r>
    </w:p>
    <w:p w:rsidR="002551E7" w:rsidRPr="00575271" w:rsidRDefault="002551E7" w:rsidP="002551E7">
      <w:r w:rsidRPr="00575271">
        <w:rPr>
          <w:b/>
        </w:rPr>
        <w:t xml:space="preserve">Sullivan 12 </w:t>
      </w:r>
      <w:r w:rsidRPr="00575271">
        <w:t>(Mark, Specialist in Latin American Affairs at Congressional Research Service, Cuba: Issues for the 112th Congress, 11/6/12, http://www.fas.org/sgp/crs/row/R41617.pdf)</w:t>
      </w:r>
    </w:p>
    <w:p w:rsidR="002551E7" w:rsidRPr="00575271" w:rsidRDefault="002551E7" w:rsidP="002551E7"/>
    <w:p w:rsidR="002551E7" w:rsidRPr="00575271" w:rsidRDefault="002551E7" w:rsidP="002551E7">
      <w:pPr>
        <w:rPr>
          <w:sz w:val="16"/>
        </w:rPr>
      </w:pPr>
      <w:r w:rsidRPr="00575271">
        <w:rPr>
          <w:rStyle w:val="StyleBoldUnderline"/>
        </w:rPr>
        <w:t>Opponents of further easing restrictions on agricultural exports to Cuba maintain that U.S. policy does not deny such sales to Cuba</w:t>
      </w:r>
      <w:r w:rsidRPr="00575271">
        <w:rPr>
          <w:sz w:val="16"/>
        </w:rPr>
        <w:t xml:space="preserve">, as evidenced by the large amount of sales since 2001. Moreover, according to the State Department, since the Cuban Democracy Act was enacted in 1992, the United States has licensed billions of dollars in private humanitarian donations. Opponents </w:t>
      </w:r>
      <w:r w:rsidRPr="00575271">
        <w:rPr>
          <w:rStyle w:val="StyleBoldUnderline"/>
        </w:rPr>
        <w:t>further argue that easing pressure on the Cuban government would in effect be lending support and extending the duration of the Castro regime. They maintain that the United States should remain steadfast in its opposition to any easing of pressure on Cuba that could prolong the Castro regime</w:t>
      </w:r>
      <w:r w:rsidRPr="00575271">
        <w:rPr>
          <w:sz w:val="16"/>
        </w:rPr>
        <w:t xml:space="preserve"> and its </w:t>
      </w:r>
      <w:r w:rsidRPr="00575271">
        <w:rPr>
          <w:rStyle w:val="StyleBoldUnderline"/>
        </w:rPr>
        <w:t>repressive policies</w:t>
      </w:r>
      <w:r w:rsidRPr="00575271">
        <w:rPr>
          <w:sz w:val="16"/>
        </w:rPr>
        <w:t xml:space="preserve">. Some </w:t>
      </w:r>
      <w:r w:rsidRPr="00575271">
        <w:rPr>
          <w:rStyle w:val="StyleBoldUnderline"/>
        </w:rPr>
        <w:t>agricultural producers that export to Cuba support continuation of the prohibition on financing for agricultural exports</w:t>
      </w:r>
      <w:r w:rsidRPr="00575271">
        <w:rPr>
          <w:sz w:val="16"/>
        </w:rPr>
        <w:t xml:space="preserve"> to Cuba because it ensures that they will be paid.</w:t>
      </w:r>
    </w:p>
    <w:p w:rsidR="006102CA" w:rsidRPr="00575271" w:rsidRDefault="006102CA" w:rsidP="006102CA">
      <w:pPr>
        <w:pStyle w:val="Heading2"/>
      </w:pPr>
      <w:r w:rsidRPr="00575271">
        <w:lastRenderedPageBreak/>
        <w:t>Democracy Promotion</w:t>
      </w:r>
    </w:p>
    <w:p w:rsidR="006102CA" w:rsidRPr="00575271" w:rsidRDefault="00CC7600" w:rsidP="00CC7600">
      <w:pPr>
        <w:pStyle w:val="Heading3"/>
      </w:pPr>
      <w:r w:rsidRPr="00575271">
        <w:lastRenderedPageBreak/>
        <w:t>1NC</w:t>
      </w:r>
    </w:p>
    <w:p w:rsidR="006102CA" w:rsidRPr="00575271" w:rsidRDefault="006102CA" w:rsidP="006102CA">
      <w:pPr>
        <w:pStyle w:val="Heading4"/>
      </w:pPr>
      <w:r w:rsidRPr="00575271">
        <w:t>All foreign aid to Cuba is for democracy assistance which causes political fights, none goes to the government</w:t>
      </w:r>
    </w:p>
    <w:p w:rsidR="006102CA" w:rsidRPr="00575271" w:rsidRDefault="006102CA" w:rsidP="006102CA">
      <w:r w:rsidRPr="00575271">
        <w:rPr>
          <w:rStyle w:val="Heading4Char"/>
        </w:rPr>
        <w:t>PolitiFact 11</w:t>
      </w:r>
      <w:r w:rsidR="00B30CA0" w:rsidRPr="00575271">
        <w:t xml:space="preserve"> (</w:t>
      </w:r>
      <w:r w:rsidRPr="00575271">
        <w:t xml:space="preserve">“The U.S. gives foreign aid to Cuba and Venezuela, even though those countries are our enemies”, February 9th, 2011, </w:t>
      </w:r>
      <w:hyperlink r:id="rId12" w:history="1">
        <w:r w:rsidRPr="00575271">
          <w:rPr>
            <w:rStyle w:val="Hyperlink"/>
          </w:rPr>
          <w:t>http://www.politifact.com/truth-o-meter/statements/2011/mar/23/ted-poe/ted-poe-decries-us-aid-venezuela-cuba/</w:t>
        </w:r>
      </w:hyperlink>
      <w:r w:rsidR="00B30CA0" w:rsidRPr="00575271">
        <w:t>)</w:t>
      </w:r>
    </w:p>
    <w:p w:rsidR="006102CA" w:rsidRPr="00575271" w:rsidRDefault="006102CA" w:rsidP="006102CA"/>
    <w:p w:rsidR="006102CA" w:rsidRPr="00575271" w:rsidRDefault="006102CA" w:rsidP="006102CA">
      <w:r w:rsidRPr="00575271">
        <w:rPr>
          <w:sz w:val="12"/>
        </w:rPr>
        <w:t xml:space="preserve">In a House floor speech on Feb. 9, 2011, </w:t>
      </w:r>
      <w:r w:rsidRPr="00575271">
        <w:rPr>
          <w:rStyle w:val="StyleBoldUnderline"/>
        </w:rPr>
        <w:t>Rep</w:t>
      </w:r>
      <w:r w:rsidRPr="00575271">
        <w:rPr>
          <w:sz w:val="12"/>
        </w:rPr>
        <w:t xml:space="preserve">. Ted </w:t>
      </w:r>
      <w:r w:rsidRPr="00575271">
        <w:rPr>
          <w:rStyle w:val="StyleBoldUnderline"/>
        </w:rPr>
        <w:t>Poe</w:t>
      </w:r>
      <w:r w:rsidRPr="00575271">
        <w:rPr>
          <w:sz w:val="12"/>
        </w:rPr>
        <w:t xml:space="preserve">, R-Texas, </w:t>
      </w:r>
      <w:r w:rsidRPr="00575271">
        <w:rPr>
          <w:rStyle w:val="StyleBoldUnderline"/>
        </w:rPr>
        <w:t xml:space="preserve">took aim at American aid to foreign countries. </w:t>
      </w:r>
      <w:r w:rsidRPr="00575271">
        <w:rPr>
          <w:sz w:val="12"/>
        </w:rPr>
        <w:t xml:space="preserve">Poe has introduced a bill to require separate votes on aiding specific countries, thus ending the practice of bundling foreign aid into a single bill. "Maybe </w:t>
      </w:r>
      <w:r w:rsidRPr="00575271">
        <w:rPr>
          <w:rStyle w:val="StyleBoldUnderline"/>
        </w:rPr>
        <w:t>it’s time to reconsider our foreign aid</w:t>
      </w:r>
      <w:r w:rsidRPr="00575271">
        <w:rPr>
          <w:sz w:val="12"/>
        </w:rPr>
        <w:t xml:space="preserve"> that we send to countries throughout the world," Poe said in the floor speech, which has attracted attention in conservative circles on the Internet. "There are about 192 foreign countries in the world, … and we give foreign aid to over 150 of them." </w:t>
      </w:r>
      <w:r w:rsidRPr="00575271">
        <w:rPr>
          <w:rStyle w:val="StyleBoldUnderline"/>
        </w:rPr>
        <w:t>Poe proceeded to name some examples of countries where many Americans might be uncomfortable sending taxpayer money, including</w:t>
      </w:r>
      <w:r w:rsidRPr="00575271">
        <w:rPr>
          <w:sz w:val="12"/>
        </w:rPr>
        <w:t xml:space="preserve"> Egypt, Pakistan, Russia and China. But two of the nation’s in Poe’s speech caught our eye -- Venezuela and </w:t>
      </w:r>
      <w:r w:rsidRPr="00575271">
        <w:rPr>
          <w:rStyle w:val="StyleBoldUnderline"/>
        </w:rPr>
        <w:t>Cuba</w:t>
      </w:r>
      <w:r w:rsidRPr="00575271">
        <w:rPr>
          <w:sz w:val="12"/>
        </w:rPr>
        <w:t xml:space="preserve">. Critics of Venezuela’s leader, Hugo Chavez, call him a dictator. Meanwhile, </w:t>
      </w:r>
      <w:r w:rsidRPr="00575271">
        <w:rPr>
          <w:rStyle w:val="StyleBoldUnderline"/>
        </w:rPr>
        <w:t>Cuba has been a communist country for decades</w:t>
      </w:r>
      <w:r w:rsidRPr="00575271">
        <w:rPr>
          <w:sz w:val="12"/>
        </w:rPr>
        <w:t xml:space="preserve">, led by Fidel Castro and now his brother Raul. </w:t>
      </w:r>
      <w:r w:rsidRPr="00575271">
        <w:rPr>
          <w:rStyle w:val="StyleBoldUnderline"/>
        </w:rPr>
        <w:t xml:space="preserve">In its widely followed rankings, the group Freedom House rates </w:t>
      </w:r>
      <w:r w:rsidRPr="00575271">
        <w:rPr>
          <w:sz w:val="12"/>
        </w:rPr>
        <w:t xml:space="preserve">Venezuela toward the bottom of the nations it classifies as "partly free," while </w:t>
      </w:r>
      <w:r w:rsidRPr="00575271">
        <w:rPr>
          <w:rStyle w:val="StyleBoldUnderline"/>
        </w:rPr>
        <w:t>Cuba</w:t>
      </w:r>
      <w:r w:rsidRPr="00575271">
        <w:rPr>
          <w:sz w:val="12"/>
        </w:rPr>
        <w:t xml:space="preserve"> sits at the lower end of its "</w:t>
      </w:r>
      <w:r w:rsidRPr="00575271">
        <w:rPr>
          <w:rStyle w:val="StyleBoldUnderline"/>
        </w:rPr>
        <w:t>not free</w:t>
      </w:r>
      <w:r w:rsidRPr="00575271">
        <w:rPr>
          <w:sz w:val="12"/>
        </w:rPr>
        <w:t xml:space="preserve">" scale. And both nations have strained relations with the United States. </w:t>
      </w:r>
      <w:r w:rsidRPr="00575271">
        <w:rPr>
          <w:rStyle w:val="StyleBoldUnderline"/>
        </w:rPr>
        <w:t>So Poe suggested these</w:t>
      </w:r>
      <w:r w:rsidRPr="00575271">
        <w:rPr>
          <w:sz w:val="12"/>
        </w:rPr>
        <w:t xml:space="preserve"> as two </w:t>
      </w:r>
      <w:r w:rsidRPr="00575271">
        <w:rPr>
          <w:rStyle w:val="StyleBoldUnderline"/>
        </w:rPr>
        <w:t xml:space="preserve">examples of what’s wrong with U.S. foreign aid. </w:t>
      </w:r>
      <w:r w:rsidRPr="00575271">
        <w:rPr>
          <w:sz w:val="12"/>
        </w:rPr>
        <w:t xml:space="preserve">"We give money to Venezuela. Why do we give money to Chavez and Venezuela? He hates the United States. He defies our president, makes fun of our nation. We don’t need to give him any foreign aid. We give $20 million to Cuba. </w:t>
      </w:r>
      <w:r w:rsidRPr="00575271">
        <w:rPr>
          <w:rStyle w:val="Emphasis"/>
        </w:rPr>
        <w:t>Why do we give money to Cuba</w:t>
      </w:r>
      <w:r w:rsidRPr="00575271">
        <w:rPr>
          <w:rStyle w:val="StyleBoldUnderline"/>
        </w:rPr>
        <w:t xml:space="preserve">? Americans can’t even go to Cuba. It’s off-limits. It’s a communist country. But we’re dumping money over there." </w:t>
      </w:r>
      <w:r w:rsidRPr="00575271">
        <w:rPr>
          <w:sz w:val="12"/>
        </w:rPr>
        <w:t xml:space="preserve">We looked at budget documents for foreign aid and talked to experts in the field, and here’s what we found. Poe is correct that U.S. foreign aid flows into both countries. In fiscal year 2010, the Venezuela account showed $6 million, while the Cuba account showed $20 million. For fiscal year 2012, the administration has requested a little less for Venezuela -- $5 million -- and the same $20 million amount for Cuba. To give a sense of context, the 2010 funds allocated for Venezuela amounted to less than 1/100th of 1 percent of the total U.S. foreign-aid budget, and the figure for Cuba was about 4/100 of 1 percent of the U.S. foreign aid budget. The percentage of the entire federal budget is even more minuscule. Still, even if the amount is small, taxpayer money is taxpayer money, so Poe has a point. However, Poe also said in plain language that "we give money to Chavez." And while he didn’t say it in as explicit a fashion, Poe implied that the U.S. sends aid to the Cuban regime. This is where it gets more complicated. The funding for both nations comes from the Economic Support Fund, which, according to the State Department, "supports U.S. foreign policy objectives by providing economic assistance to allies and countries in transition to democracy. Programs funded through this account promote stability and U.S. security interests in strategic regions of the world." Let’s take Cuba first. A spokesman for the U.S. Agency for International Development confirmed that </w:t>
      </w:r>
      <w:r w:rsidRPr="00575271">
        <w:rPr>
          <w:rStyle w:val="StyleBoldUnderline"/>
        </w:rPr>
        <w:t xml:space="preserve">no U.S. aid goes to the Cuban government. </w:t>
      </w:r>
      <w:r w:rsidRPr="00575271">
        <w:rPr>
          <w:sz w:val="12"/>
        </w:rPr>
        <w:t>In an explanation of its proposed budget, the administration writes that "Cuba is the only non-democratically elected government in the Western Hemisphere and one of the most politically repressed countries in the world. In view of these challenges</w:t>
      </w:r>
      <w:r w:rsidRPr="00575271">
        <w:rPr>
          <w:rStyle w:val="StyleBoldUnderline"/>
        </w:rPr>
        <w:t>, U.S. assistance for Cuba aims to empower Cuban civil society to advocate for greater democratic freedoms and respect for human dignity." The $20 million designated for Cuba "focuses on strengthening independent Cuban civil society organizations, including associations and labor groups</w:t>
      </w:r>
      <w:r w:rsidRPr="00575271">
        <w:rPr>
          <w:sz w:val="12"/>
        </w:rPr>
        <w:t>. … To advance the cause of human rights in Cuba, U.S</w:t>
      </w:r>
      <w:r w:rsidRPr="00575271">
        <w:rPr>
          <w:rStyle w:val="StyleBoldUnderline"/>
        </w:rPr>
        <w:t xml:space="preserve">. assistance provides humanitarian assistance to political prisoners and their families </w:t>
      </w:r>
      <w:r w:rsidRPr="00575271">
        <w:rPr>
          <w:sz w:val="12"/>
        </w:rPr>
        <w:t xml:space="preserve">… The United States supports nascent pro-democracy groups, the use of technology, and new information-sharing opportunities." A 2006 review by the Government Accountability Office noted that the aid is such a threat to the regime that it has to be kept under tight wraps on the island. "Given the Cuban government’s repressive policies and opposition to U.S. democracy assistance, grantees employed a range of discreet delivery methods," GAO reported. In other words, </w:t>
      </w:r>
      <w:r w:rsidRPr="00575271">
        <w:rPr>
          <w:rStyle w:val="StyleBoldUnderline"/>
        </w:rPr>
        <w:t>the money being sent to Cuba is designed to foster democracy</w:t>
      </w:r>
      <w:r w:rsidRPr="00575271">
        <w:rPr>
          <w:sz w:val="12"/>
        </w:rPr>
        <w:t xml:space="preserve"> in what is currently an undemocratic country -- not to support the government. Poe’s failure to note that distinction as he attacks aid to "Cuba" strikes us as misleading.</w:t>
      </w:r>
    </w:p>
    <w:p w:rsidR="006102CA" w:rsidRPr="00575271" w:rsidRDefault="00CC7600" w:rsidP="00CC7600">
      <w:pPr>
        <w:pStyle w:val="Heading3"/>
      </w:pPr>
      <w:r w:rsidRPr="00575271">
        <w:lastRenderedPageBreak/>
        <w:t>2NC</w:t>
      </w:r>
    </w:p>
    <w:p w:rsidR="006102CA" w:rsidRPr="00575271" w:rsidRDefault="006102CA" w:rsidP="006102CA">
      <w:pPr>
        <w:pStyle w:val="Heading4"/>
      </w:pPr>
      <w:r w:rsidRPr="00575271">
        <w:t>Cuban democracy assistance programs are corrupt and opaque – Congress has been very critical of them</w:t>
      </w:r>
    </w:p>
    <w:p w:rsidR="006102CA" w:rsidRPr="00575271" w:rsidRDefault="006102CA" w:rsidP="006102CA">
      <w:r w:rsidRPr="00575271">
        <w:rPr>
          <w:rStyle w:val="Heading4Char"/>
        </w:rPr>
        <w:t>Collins 10</w:t>
      </w:r>
      <w:r w:rsidR="00B30CA0" w:rsidRPr="00575271">
        <w:t xml:space="preserve"> (</w:t>
      </w:r>
      <w:r w:rsidRPr="00575271">
        <w:t xml:space="preserve">Michael Collins is the program associate for the Americas Program of the Center for International Policy, “Cuba: Democracy Promotion Programs under Fire as Fallout from Spy Arrest Continues”, May 12th, 2010, </w:t>
      </w:r>
      <w:hyperlink r:id="rId13" w:history="1">
        <w:r w:rsidRPr="00575271">
          <w:rPr>
            <w:rStyle w:val="Hyperlink"/>
          </w:rPr>
          <w:t>http://upsidedownworld.org/main/cuba-archives-43/2488-cuba-democracy-promotion-programs-under-fire-as-fallout-from-spy-arrest-continues</w:t>
        </w:r>
      </w:hyperlink>
      <w:r w:rsidR="00B30CA0" w:rsidRPr="00575271">
        <w:t>)</w:t>
      </w:r>
    </w:p>
    <w:p w:rsidR="006102CA" w:rsidRPr="00575271" w:rsidRDefault="006102CA" w:rsidP="006102CA"/>
    <w:p w:rsidR="006102CA" w:rsidRPr="00575271" w:rsidRDefault="006102CA" w:rsidP="006102CA">
      <w:r w:rsidRPr="00575271">
        <w:rPr>
          <w:sz w:val="12"/>
        </w:rPr>
        <w:t xml:space="preserve">Since the early 90s </w:t>
      </w:r>
      <w:r w:rsidRPr="00575271">
        <w:rPr>
          <w:rStyle w:val="StyleBoldUnderline"/>
        </w:rPr>
        <w:t>the U</w:t>
      </w:r>
      <w:r w:rsidRPr="00575271">
        <w:rPr>
          <w:sz w:val="12"/>
        </w:rPr>
        <w:t xml:space="preserve">nited </w:t>
      </w:r>
      <w:r w:rsidRPr="00575271">
        <w:rPr>
          <w:rStyle w:val="StyleBoldUnderline"/>
        </w:rPr>
        <w:t>S</w:t>
      </w:r>
      <w:r w:rsidRPr="00575271">
        <w:rPr>
          <w:sz w:val="12"/>
        </w:rPr>
        <w:t xml:space="preserve">tates </w:t>
      </w:r>
      <w:r w:rsidRPr="00575271">
        <w:rPr>
          <w:rStyle w:val="StyleBoldUnderline"/>
        </w:rPr>
        <w:t>has funded several programs</w:t>
      </w:r>
      <w:r w:rsidRPr="00575271">
        <w:rPr>
          <w:sz w:val="12"/>
        </w:rPr>
        <w:t xml:space="preserve"> that are designed ostensibly </w:t>
      </w:r>
      <w:r w:rsidRPr="00575271">
        <w:rPr>
          <w:rStyle w:val="StyleBoldUnderline"/>
        </w:rPr>
        <w:t>to promote democracy in Cuba. All are managed by USAID</w:t>
      </w:r>
      <w:r w:rsidRPr="00575271">
        <w:rPr>
          <w:sz w:val="12"/>
        </w:rPr>
        <w:t xml:space="preserve">. Gross's arrest has shone a spotlight on </w:t>
      </w:r>
      <w:r w:rsidRPr="00575271">
        <w:rPr>
          <w:rStyle w:val="StyleBoldUnderline"/>
        </w:rPr>
        <w:t>these programs</w:t>
      </w:r>
      <w:r w:rsidRPr="00575271">
        <w:rPr>
          <w:sz w:val="12"/>
        </w:rPr>
        <w:t xml:space="preserve">, which </w:t>
      </w:r>
      <w:r w:rsidRPr="00575271">
        <w:rPr>
          <w:rStyle w:val="StyleBoldUnderline"/>
        </w:rPr>
        <w:t xml:space="preserve">have been questioned over the past few years for issues of </w:t>
      </w:r>
      <w:r w:rsidRPr="00575271">
        <w:rPr>
          <w:rStyle w:val="Emphasis"/>
        </w:rPr>
        <w:t>corruption and transparency</w:t>
      </w:r>
      <w:r w:rsidRPr="00575271">
        <w:rPr>
          <w:sz w:val="12"/>
        </w:rPr>
        <w:t xml:space="preserve">. Many USAID programs in Cuba are run through the Office of Transition Initiatives (OTI). A congressional report noted in 2009 that, "Unlike many foreign assistance programs, Transition Initiative programs are often initiated on short notice and are not always accurately detailed in budget justification documents. The annual appropriations provisions for OTI require that the office give only five days' notice to Congress of new TI programs, and even ongoing programs are not reported at the same level of detail as other foreign assistance programs." </w:t>
      </w:r>
      <w:r w:rsidRPr="00575271">
        <w:rPr>
          <w:rStyle w:val="StyleBoldUnderline"/>
        </w:rPr>
        <w:t>A</w:t>
      </w:r>
      <w:r w:rsidRPr="00575271">
        <w:rPr>
          <w:sz w:val="12"/>
        </w:rPr>
        <w:t xml:space="preserve"> 2006 </w:t>
      </w:r>
      <w:r w:rsidRPr="00575271">
        <w:rPr>
          <w:rStyle w:val="StyleBoldUnderline"/>
        </w:rPr>
        <w:t>report by the</w:t>
      </w:r>
      <w:r w:rsidRPr="00575271">
        <w:rPr>
          <w:sz w:val="12"/>
        </w:rPr>
        <w:t xml:space="preserve"> Government Accountability Office (</w:t>
      </w:r>
      <w:r w:rsidRPr="00575271">
        <w:rPr>
          <w:rStyle w:val="StyleBoldUnderline"/>
        </w:rPr>
        <w:t xml:space="preserve">GAO) offered </w:t>
      </w:r>
      <w:r w:rsidRPr="00575271">
        <w:rPr>
          <w:rStyle w:val="Emphasis"/>
        </w:rPr>
        <w:t>stinging criticism</w:t>
      </w:r>
      <w:r w:rsidRPr="00575271">
        <w:rPr>
          <w:sz w:val="12"/>
        </w:rPr>
        <w:t xml:space="preserve"> of USAID fo</w:t>
      </w:r>
      <w:r w:rsidRPr="00575271">
        <w:rPr>
          <w:rStyle w:val="StyleBoldUnderline"/>
        </w:rPr>
        <w:t>r the lack of oversight in its Cuba aid program</w:t>
      </w:r>
      <w:r w:rsidRPr="00575271">
        <w:rPr>
          <w:sz w:val="12"/>
        </w:rPr>
        <w:t>. According to the report, "</w:t>
      </w:r>
      <w:r w:rsidRPr="00575271">
        <w:rPr>
          <w:rStyle w:val="StyleBoldUnderline"/>
        </w:rPr>
        <w:t xml:space="preserve">Nearly all of the $74 million spent </w:t>
      </w:r>
      <w:r w:rsidRPr="00575271">
        <w:rPr>
          <w:sz w:val="12"/>
        </w:rPr>
        <w:t xml:space="preserve">on contracts </w:t>
      </w:r>
      <w:r w:rsidRPr="00575271">
        <w:rPr>
          <w:rStyle w:val="StyleBoldUnderline"/>
        </w:rPr>
        <w:t>to promote democracy in Cuba</w:t>
      </w:r>
      <w:r w:rsidRPr="00575271">
        <w:rPr>
          <w:sz w:val="12"/>
        </w:rPr>
        <w:t xml:space="preserve"> over the past decade </w:t>
      </w:r>
      <w:r w:rsidRPr="00575271">
        <w:rPr>
          <w:rStyle w:val="StyleBoldUnderline"/>
        </w:rPr>
        <w:t>has been distributed without</w:t>
      </w:r>
      <w:r w:rsidRPr="00575271">
        <w:rPr>
          <w:sz w:val="12"/>
        </w:rPr>
        <w:t xml:space="preserve"> competitive bidding or </w:t>
      </w:r>
      <w:r w:rsidRPr="00575271">
        <w:rPr>
          <w:rStyle w:val="StyleBoldUnderline"/>
        </w:rPr>
        <w:t>oversight</w:t>
      </w:r>
      <w:r w:rsidRPr="00575271">
        <w:rPr>
          <w:sz w:val="12"/>
        </w:rPr>
        <w:t xml:space="preserve"> in a program </w:t>
      </w:r>
      <w:r w:rsidRPr="00575271">
        <w:rPr>
          <w:rStyle w:val="StyleBoldUnderline"/>
        </w:rPr>
        <w:t>that opened the door to waste and fraud</w:t>
      </w:r>
      <w:r w:rsidRPr="00575271">
        <w:rPr>
          <w:sz w:val="12"/>
        </w:rPr>
        <w:t xml:space="preserve">." Some of the profligacy cited includes the purchase of a gas chainsaw, computer gaming equipment and software (including Nintendo Gameboys and Sony Playstations), a mountain bike, leather coats, cashmere sweaters, crabmeat, and Godiva chocolates. A Miami Herald article from the same year pointed out that "most of the USAID money has remained in Miami or Washington—creating an anti-Castro economy that finances a broad array of activities." The </w:t>
      </w:r>
      <w:r w:rsidRPr="00575271">
        <w:rPr>
          <w:rStyle w:val="StyleBoldUnderline"/>
        </w:rPr>
        <w:t>corruption</w:t>
      </w:r>
      <w:r w:rsidRPr="00575271">
        <w:rPr>
          <w:sz w:val="12"/>
        </w:rPr>
        <w:t xml:space="preserve"> that </w:t>
      </w:r>
      <w:r w:rsidRPr="00575271">
        <w:rPr>
          <w:rStyle w:val="StyleBoldUnderline"/>
        </w:rPr>
        <w:t>exists in the Cuba democracy promotion programs</w:t>
      </w:r>
      <w:r w:rsidRPr="00575271">
        <w:rPr>
          <w:sz w:val="12"/>
        </w:rPr>
        <w:t xml:space="preserve"> came to a head in 2008, when Howard </w:t>
      </w:r>
      <w:r w:rsidRPr="00575271">
        <w:rPr>
          <w:rStyle w:val="StyleBoldUnderline"/>
        </w:rPr>
        <w:t>Berman</w:t>
      </w:r>
      <w:r w:rsidRPr="00575271">
        <w:rPr>
          <w:sz w:val="12"/>
        </w:rPr>
        <w:t xml:space="preserve">, the chairman of the House Committee on Foreign Affairs, </w:t>
      </w:r>
      <w:r w:rsidRPr="00575271">
        <w:rPr>
          <w:rStyle w:val="StyleBoldUnderline"/>
        </w:rPr>
        <w:t>placed a hold on the $45 million due to be allocated to Cuban programs</w:t>
      </w:r>
      <w:r w:rsidRPr="00575271">
        <w:rPr>
          <w:sz w:val="12"/>
        </w:rPr>
        <w:t xml:space="preserve"> that year. Berman wrote a memo to the assistant secretary for Legislative Affairs, questioning the "four-fold increase" in funding for Cuban democracy promotion programs given the fraudulent abuse and lack of adequate oversight reported by the GAO in 2006 and the media. </w:t>
      </w:r>
      <w:r w:rsidRPr="00575271">
        <w:rPr>
          <w:rStyle w:val="StyleBoldUnderline"/>
        </w:rPr>
        <w:t>He requested the freeze be maintained until USAID responded to a list of questions regarding the reported irregularities</w:t>
      </w:r>
      <w:r w:rsidRPr="00575271">
        <w:rPr>
          <w:sz w:val="12"/>
        </w:rPr>
        <w:t>. Berman wanted answers on where the $74 million awarded for Cuba democracy promotion programs mentioned in the GAO report had gone. He also requested follow-up information and measures regarding the case of Felipe Sixto from the Washington-based Center for a Free Cuba (CFC). Sixto was discovered to have embezzled between $500,000 and $700,000 from the grantee's total award of $7.3 million. Sixto, who was a special assistant for intergovernmental affairs during the George W. Bush administration, was given thirty months in jail. Berman later unfroze the withheld funds saying that he had been given assurances by USAID and the State Department that it was "working to improve the program."</w:t>
      </w:r>
    </w:p>
    <w:p w:rsidR="006102CA" w:rsidRPr="00575271" w:rsidRDefault="006102CA" w:rsidP="006102CA"/>
    <w:p w:rsidR="006102CA" w:rsidRPr="00575271" w:rsidRDefault="006102CA" w:rsidP="006102CA">
      <w:pPr>
        <w:pStyle w:val="Heading4"/>
      </w:pPr>
      <w:r w:rsidRPr="00575271">
        <w:t>Cuban democracy promotion efforts are questionably legal and Kerry has put funding on hold till there is accountability</w:t>
      </w:r>
    </w:p>
    <w:p w:rsidR="006102CA" w:rsidRPr="00575271" w:rsidRDefault="006102CA" w:rsidP="006102CA">
      <w:r w:rsidRPr="00575271">
        <w:rPr>
          <w:rStyle w:val="Heading4Char"/>
        </w:rPr>
        <w:t>Collins 10</w:t>
      </w:r>
      <w:r w:rsidR="00B30CA0" w:rsidRPr="00575271">
        <w:t xml:space="preserve"> (</w:t>
      </w:r>
      <w:r w:rsidRPr="00575271">
        <w:t xml:space="preserve">Michael Collins is the program associate for the Americas Program of the Center for International Policy, “Cuba: Democracy Promotion Programs under Fire as Fallout from Spy Arrest Continues”, May 12th, 2010, </w:t>
      </w:r>
      <w:hyperlink r:id="rId14" w:history="1">
        <w:r w:rsidRPr="00575271">
          <w:rPr>
            <w:rStyle w:val="Hyperlink"/>
          </w:rPr>
          <w:t>http://upsidedownworld.org/main/cuba-archives-43/2488-cuba-democracy-promotion-programs-under-fire-as-fallout-from-spy-arrest-continues</w:t>
        </w:r>
      </w:hyperlink>
      <w:r w:rsidR="00B30CA0" w:rsidRPr="00575271">
        <w:t>)</w:t>
      </w:r>
    </w:p>
    <w:p w:rsidR="006102CA" w:rsidRPr="00575271" w:rsidRDefault="006102CA" w:rsidP="006102CA"/>
    <w:p w:rsidR="006102CA" w:rsidRPr="00575271" w:rsidRDefault="006102CA" w:rsidP="006102CA">
      <w:r w:rsidRPr="00575271">
        <w:rPr>
          <w:sz w:val="12"/>
        </w:rPr>
        <w:t xml:space="preserve">In spite of the efforts of Rep. Berman, USAID's </w:t>
      </w:r>
      <w:r w:rsidRPr="00575271">
        <w:rPr>
          <w:rStyle w:val="StyleBoldUnderline"/>
        </w:rPr>
        <w:t>Cuba democracy promotion programs have continued to be riddled with problems</w:t>
      </w:r>
      <w:r w:rsidRPr="00575271">
        <w:rPr>
          <w:sz w:val="12"/>
        </w:rPr>
        <w:t>. A recent article from the Miami Herald stated that, "</w:t>
      </w:r>
      <w:r w:rsidRPr="00575271">
        <w:rPr>
          <w:rStyle w:val="StyleBoldUnderline"/>
        </w:rPr>
        <w:t>The lack of clear rules allowed some of USAID's grantees to spend 95% of the millions of dollars they received to cover salaries, office overhead, and attend international conferences, while Cuba's dissidents were left with crumbs</w:t>
      </w:r>
      <w:r w:rsidRPr="00575271">
        <w:rPr>
          <w:sz w:val="12"/>
        </w:rPr>
        <w:t xml:space="preserve">. Many of those USAID grantees had funding automatically renewed without the benefit of competition or an assessment of the impact their programs were having on the ground in Cuba." </w:t>
      </w:r>
      <w:r w:rsidRPr="00575271">
        <w:rPr>
          <w:rStyle w:val="StyleBoldUnderline"/>
        </w:rPr>
        <w:t>The issue of transparency looms large in these programs. USAID's Cuba program is one of the only programs that does not fully disclose the names of the organizations it funds or the amounts it provides</w:t>
      </w:r>
      <w:r w:rsidRPr="00575271">
        <w:rPr>
          <w:sz w:val="12"/>
        </w:rPr>
        <w:t xml:space="preserve">. With other country projects such as Bosnia, Afghanistan, and Iraq, full up-to-date disclosure is given regarding all aspects of the programs funded. In the case of Cuba, its list was last updated in July 2006. A GAO report in November 2008 stated that "continued efforts were needed to strengthen USAID's oversight of U.S. democracy assistance in Cuba," yet it censored the names of active grantees, with the exception of two organizations whose names had already appeared in the media due to corruption scandals. </w:t>
      </w:r>
      <w:r w:rsidRPr="00575271">
        <w:rPr>
          <w:rStyle w:val="Emphasis"/>
        </w:rPr>
        <w:t>The legality of such programs is also under scrutiny</w:t>
      </w:r>
      <w:r w:rsidRPr="00575271">
        <w:rPr>
          <w:sz w:val="12"/>
        </w:rPr>
        <w:t xml:space="preserve">. Julia Sweig, of the Council on Foreign Relations, described the types of programs in which Mr. Gross was involved as a continuance of "Cold War tactics," stating that prior to 1989 these operations were carried out covertly, but with no Russian influence in Cuba, the United States can carry them out overtly. John McAuliff, executive director of the Fund for Reconciliation and Development, points out that </w:t>
      </w:r>
      <w:r w:rsidRPr="00575271">
        <w:rPr>
          <w:rStyle w:val="StyleBoldUnderline"/>
        </w:rPr>
        <w:t xml:space="preserve">not only are Alan Gross's actions illegal under Cuban law; </w:t>
      </w:r>
      <w:r w:rsidRPr="00575271">
        <w:rPr>
          <w:rStyle w:val="Emphasis"/>
        </w:rPr>
        <w:t xml:space="preserve">they are </w:t>
      </w:r>
      <w:r w:rsidRPr="00575271">
        <w:rPr>
          <w:rStyle w:val="Emphasis"/>
        </w:rPr>
        <w:lastRenderedPageBreak/>
        <w:t>illegal under U.S. law as well</w:t>
      </w:r>
      <w:r w:rsidRPr="00575271">
        <w:rPr>
          <w:sz w:val="12"/>
        </w:rPr>
        <w:t xml:space="preserve">. "The Foreign Agents Registration Act criminalizes any unregistered agent of a foreign power (which this 'contractor' certainly was) who 'within the United States solicits, collects, disburses, or dispenses contributions, loans, money, or other things of value for or in the interest of such foreign principal.' In the United States such a foreign agent would be liable to a sentence of 5 years in jail and a fine of $10,000." Reviews and Recriminations </w:t>
      </w:r>
      <w:r w:rsidRPr="00575271">
        <w:rPr>
          <w:rStyle w:val="StyleBoldUnderline"/>
        </w:rPr>
        <w:t>When the Obama administration took office, it promised to review controversial USAID programs</w:t>
      </w:r>
      <w:r w:rsidRPr="00575271">
        <w:rPr>
          <w:sz w:val="12"/>
        </w:rPr>
        <w:t xml:space="preserve">. The arrest of Gross seems to have spurred this task on. In July 2009, the State Department began its Quadrennial Diplomacy and Development review (QDDR) to assess diplomacy and development programs at the State Department and USAID. In August 2009, President Obama signed a Presidential Study Directive (PSD) on Global Development Policy, authorizing a comprehensive review of U.S. development efforts. Both reviews were due to be completed by now but have yet to surface. The reviews have been backed by proposed legislation that would increase oversight and transparency at USAID, introduced by Howard Berman in the House of Representatives and John Kerry and Richard Lugar in the Senate. Since the arrest of Mr. Gross, Cuban democracy promotion groups have accused the Obama administration of failing to hand over $40 million in funds allocated for democracy promotion efforts in Cuba. The director of a Miami-based group that received over $12.5 million from USAID said his "small organization only has enough money to continue operating for a few more months." Representative Ileana Ros-Lehtinen recently stated, "I continue to be concerned by reports that USAID programs in Cuba have come to a standstill since the arrest and imprisonment of U.S. citizen Alan Gross." Nine Republican congressional representatives have accused the Obama administration of trying to appease the Cuban government by freezing the funds. State Department spokesman P.J. Crowley denied the suggestion that the programs had been frozen but admitted that a full review was underway. </w:t>
      </w:r>
      <w:r w:rsidRPr="00575271">
        <w:rPr>
          <w:rStyle w:val="StyleBoldUnderline"/>
        </w:rPr>
        <w:t>Despite repeated criticism, proven corruption, and pending reviews of democracy promotion programs in Cuba</w:t>
      </w:r>
      <w:r w:rsidRPr="00575271">
        <w:rPr>
          <w:sz w:val="12"/>
        </w:rPr>
        <w:t xml:space="preserve">, the Obama administration proceeded to set aside $20 million for its 2011 budget to "promote self-determined democracy in Cuba." </w:t>
      </w:r>
      <w:r w:rsidRPr="00575271">
        <w:rPr>
          <w:rStyle w:val="StyleBoldUnderline"/>
        </w:rPr>
        <w:t>Funds are to be used "to provide humanitarian assistance to political prisoners</w:t>
      </w:r>
      <w:r w:rsidRPr="00575271">
        <w:rPr>
          <w:sz w:val="12"/>
        </w:rPr>
        <w:t xml:space="preserve">, their families, and other victims of repression; advance human rights; strengthen independent civil society organizations; and support information sharing into and out of Cuba." Furthermore, the State Department recently notified organizations that they can start making trips to Cuba again, the Miami Herald reported. The trips were halted after the Gross arrest. On March 26, Senator </w:t>
      </w:r>
      <w:r w:rsidRPr="00575271">
        <w:rPr>
          <w:rStyle w:val="StyleBoldUnderline"/>
        </w:rPr>
        <w:t>John Kerry</w:t>
      </w:r>
      <w:r w:rsidRPr="00575271">
        <w:rPr>
          <w:sz w:val="12"/>
        </w:rPr>
        <w:t>, chairman of the Senate Committee on Foreign Relations, pl</w:t>
      </w:r>
      <w:r w:rsidRPr="00575271">
        <w:rPr>
          <w:rStyle w:val="StyleBoldUnderline"/>
        </w:rPr>
        <w:t>aced a new hold on U.S. democracy promotion programs in Cuba until State Department officials "undertake a review of these programs,</w:t>
      </w:r>
      <w:r w:rsidRPr="00575271">
        <w:rPr>
          <w:sz w:val="12"/>
        </w:rPr>
        <w:t xml:space="preserve"> and while the committee investigates whether they're effectively accomplishing our shared goal." Kerry's spokesman Frederick Jones commented that, "</w:t>
      </w:r>
      <w:r w:rsidRPr="00575271">
        <w:rPr>
          <w:rStyle w:val="StyleBoldUnderline"/>
        </w:rPr>
        <w:t xml:space="preserve">We all want democratic change in Cuba. The question is whether American taxpayers are getting progress toward that goal." </w:t>
      </w:r>
      <w:r w:rsidRPr="00575271">
        <w:rPr>
          <w:sz w:val="12"/>
        </w:rPr>
        <w:t xml:space="preserve">As </w:t>
      </w:r>
      <w:r w:rsidRPr="00575271">
        <w:rPr>
          <w:rStyle w:val="Emphasis"/>
        </w:rPr>
        <w:t>the debate over the USAID programs rages on</w:t>
      </w:r>
      <w:r w:rsidRPr="00575271">
        <w:rPr>
          <w:sz w:val="12"/>
        </w:rPr>
        <w:t>, the Cuban government continues to denounce the programs as subversive and hostile. With Alan Gross's case unresolved and other contractors continuing similar activities, analysts say the Obama administration must tread carefully if it wants to avoid a repeat of the current debacle.</w:t>
      </w:r>
    </w:p>
    <w:p w:rsidR="006102CA" w:rsidRPr="00575271" w:rsidRDefault="006102CA" w:rsidP="006102CA"/>
    <w:p w:rsidR="006102CA" w:rsidRPr="00575271" w:rsidRDefault="006102CA" w:rsidP="006102CA"/>
    <w:p w:rsidR="006102CA" w:rsidRPr="00575271" w:rsidRDefault="006102CA" w:rsidP="006102CA"/>
    <w:p w:rsidR="006102CA" w:rsidRPr="00575271" w:rsidRDefault="006102CA" w:rsidP="006102CA">
      <w:pPr>
        <w:pStyle w:val="Heading2"/>
      </w:pPr>
      <w:r w:rsidRPr="00575271">
        <w:lastRenderedPageBreak/>
        <w:t>Energy Investment</w:t>
      </w:r>
    </w:p>
    <w:p w:rsidR="00CC7600" w:rsidRPr="00575271" w:rsidRDefault="00CC7600" w:rsidP="00CC7600">
      <w:pPr>
        <w:pStyle w:val="Heading3"/>
      </w:pPr>
      <w:r w:rsidRPr="00575271">
        <w:lastRenderedPageBreak/>
        <w:t>1NC</w:t>
      </w:r>
    </w:p>
    <w:p w:rsidR="006102CA" w:rsidRPr="00575271" w:rsidRDefault="006102CA" w:rsidP="006102CA">
      <w:pPr>
        <w:pStyle w:val="Heading4"/>
      </w:pPr>
      <w:r w:rsidRPr="00575271">
        <w:t>Engaging Cuba on their energy development sparks huge backlash</w:t>
      </w:r>
    </w:p>
    <w:p w:rsidR="006102CA" w:rsidRPr="00575271" w:rsidRDefault="006102CA" w:rsidP="006102CA">
      <w:r w:rsidRPr="00575271">
        <w:rPr>
          <w:rStyle w:val="Heading4Char"/>
        </w:rPr>
        <w:t>Nerurkar and Sullivan 11</w:t>
      </w:r>
      <w:r w:rsidR="00B30CA0" w:rsidRPr="00575271">
        <w:t xml:space="preserve"> (</w:t>
      </w:r>
      <w:r w:rsidRPr="00575271">
        <w:t xml:space="preserve">Neelesh Nerurkar - Specialist in Energy Policy and Mark P. Sullivan - Specialist in Latin American Affairs, “Cuba’s Offshore Oil Development: Background and U.S. Policy Considerations”, November 28th, 2011, </w:t>
      </w:r>
      <w:hyperlink r:id="rId15" w:history="1">
        <w:r w:rsidRPr="00575271">
          <w:rPr>
            <w:rStyle w:val="Hyperlink"/>
          </w:rPr>
          <w:t>http://www.fas.org/sgp/crs/row/R41522.pdf</w:t>
        </w:r>
      </w:hyperlink>
      <w:r w:rsidR="00B30CA0" w:rsidRPr="00575271">
        <w:t>)</w:t>
      </w:r>
    </w:p>
    <w:p w:rsidR="006102CA" w:rsidRPr="00575271" w:rsidRDefault="006102CA" w:rsidP="006102CA"/>
    <w:p w:rsidR="006102CA" w:rsidRPr="00575271" w:rsidRDefault="006102CA" w:rsidP="006102CA">
      <w:pPr>
        <w:rPr>
          <w:sz w:val="16"/>
        </w:rPr>
      </w:pPr>
      <w:r w:rsidRPr="00575271">
        <w:rPr>
          <w:sz w:val="16"/>
        </w:rPr>
        <w:t xml:space="preserve">On the opposite side of the policy debate, </w:t>
      </w:r>
      <w:r w:rsidRPr="00575271">
        <w:rPr>
          <w:rStyle w:val="Emphasis"/>
        </w:rPr>
        <w:t>a number of policy groups and Members of Congress oppose engagement with Cuba, including U.S. investment in Cuba’s offshore energy development</w:t>
      </w:r>
      <w:r w:rsidRPr="00575271">
        <w:rPr>
          <w:rStyle w:val="StyleBoldUnderline"/>
        </w:rPr>
        <w:t>. A legislative</w:t>
      </w:r>
      <w:r w:rsidRPr="00575271">
        <w:rPr>
          <w:sz w:val="16"/>
        </w:rPr>
        <w:t xml:space="preserve"> </w:t>
      </w:r>
      <w:r w:rsidRPr="00575271">
        <w:rPr>
          <w:rStyle w:val="StyleBoldUnderline"/>
        </w:rPr>
        <w:t>initiative</w:t>
      </w:r>
      <w:r w:rsidRPr="00575271">
        <w:rPr>
          <w:sz w:val="16"/>
        </w:rPr>
        <w:t xml:space="preserve"> introduced in the 111th Congress, H.R. 5620, </w:t>
      </w:r>
      <w:r w:rsidRPr="00575271">
        <w:rPr>
          <w:rStyle w:val="StyleBoldUnderline"/>
        </w:rPr>
        <w:t>would have gone further by imposing visa restrictions and economic sanctions on foreign companies</w:t>
      </w:r>
      <w:r w:rsidRPr="00575271">
        <w:rPr>
          <w:sz w:val="16"/>
        </w:rPr>
        <w:t xml:space="preserve"> and their executives </w:t>
      </w:r>
      <w:r w:rsidRPr="00575271">
        <w:rPr>
          <w:rStyle w:val="StyleBoldUnderline"/>
        </w:rPr>
        <w:t>who help facilitate the development</w:t>
      </w:r>
      <w:r w:rsidRPr="00575271">
        <w:rPr>
          <w:sz w:val="16"/>
        </w:rPr>
        <w:t xml:space="preserve"> of Cuba’s petroleum resources. The bill asserted that offshore drilling by or under the authorization of the Cuban government poses a “serious economic and environmental threat to the United States” because of the damage that an oil spill could cause. </w:t>
      </w:r>
      <w:r w:rsidRPr="00575271">
        <w:rPr>
          <w:rStyle w:val="StyleBoldUnderline"/>
        </w:rPr>
        <w:t>Opponents of U.S. support for Cuba’s offshore oil development also argue that such involvement would provide an economic lifeline to the Cuban government and thus prolong the continuation of the communist regime. They maintain that if Cuba reaped substantial economic benefits from offshore oil development, it could reduce societal pressure on Cuba to enact market-oriented economic reforms. Some who oppose U.S. involvement in Cuba’s energy developmen</w:t>
      </w:r>
      <w:r w:rsidRPr="00575271">
        <w:rPr>
          <w:sz w:val="16"/>
        </w:rPr>
        <w:t xml:space="preserve">t contend that while Cuba might have substantial amounts of oil offshore, it will take years to develop. They </w:t>
      </w:r>
      <w:r w:rsidRPr="00575271">
        <w:rPr>
          <w:rStyle w:val="StyleBoldUnderline"/>
        </w:rPr>
        <w:t>maintain that the Cuban government is using the enticement of potential oil profits to break down the U.S. economic embargo on Cuba</w:t>
      </w:r>
      <w:r w:rsidRPr="00575271">
        <w:rPr>
          <w:sz w:val="16"/>
        </w:rPr>
        <w:t>.78</w:t>
      </w:r>
    </w:p>
    <w:p w:rsidR="006102CA" w:rsidRPr="00575271" w:rsidRDefault="006102CA" w:rsidP="006102CA"/>
    <w:p w:rsidR="006102CA" w:rsidRPr="00575271" w:rsidRDefault="006102CA" w:rsidP="006102CA"/>
    <w:p w:rsidR="006102CA" w:rsidRPr="00575271" w:rsidRDefault="00CC7600" w:rsidP="00CC7600">
      <w:pPr>
        <w:pStyle w:val="Heading3"/>
      </w:pPr>
      <w:r w:rsidRPr="00575271">
        <w:lastRenderedPageBreak/>
        <w:t>2NC</w:t>
      </w:r>
    </w:p>
    <w:p w:rsidR="00CC7600" w:rsidRPr="00575271" w:rsidRDefault="00CC7600" w:rsidP="00CC7600">
      <w:pPr>
        <w:pStyle w:val="Heading4"/>
      </w:pPr>
      <w:r w:rsidRPr="00575271">
        <w:t xml:space="preserve">The plan gets drawn into the most divisive embargo debates---it’s perceived as throwing the Cuban government a lifeline </w:t>
      </w:r>
    </w:p>
    <w:p w:rsidR="00CC7600" w:rsidRPr="00575271" w:rsidRDefault="00CC7600" w:rsidP="00CC7600">
      <w:r w:rsidRPr="00575271">
        <w:rPr>
          <w:rStyle w:val="StyleStyleBold12pt"/>
        </w:rPr>
        <w:t>Nerurkar &amp; Sullivan 10</w:t>
      </w:r>
      <w:r w:rsidRPr="00575271">
        <w:t xml:space="preserve"> – Neelesh Nerurkar, Specialist in Energy Policy at the Congressional Research Service, and Mark P. Sullivan, Specialist in Latin American Affairs at the Congressional Research Service, November 29, 2010, “Cuba’s Offshore Oil Development: Background and U.S. Policy Considerations,” online: http://assets.opencrs.com/rpts/R41522_20101129.pdf</w:t>
      </w:r>
    </w:p>
    <w:p w:rsidR="00CC7600" w:rsidRPr="00575271" w:rsidRDefault="00CC7600" w:rsidP="00CC7600">
      <w:pPr>
        <w:pStyle w:val="card"/>
        <w:ind w:left="0"/>
        <w:rPr>
          <w:sz w:val="12"/>
          <w:lang w:val="en-US"/>
        </w:rPr>
      </w:pPr>
      <w:r w:rsidRPr="00575271">
        <w:rPr>
          <w:sz w:val="12"/>
        </w:rPr>
        <w:t xml:space="preserve">On the opposite side of the policy debate, </w:t>
      </w:r>
      <w:r w:rsidRPr="00575271">
        <w:rPr>
          <w:rStyle w:val="underline"/>
        </w:rPr>
        <w:t>a number of</w:t>
      </w:r>
      <w:r w:rsidRPr="00575271">
        <w:rPr>
          <w:sz w:val="12"/>
        </w:rPr>
        <w:t xml:space="preserve"> policy groups and </w:t>
      </w:r>
      <w:r w:rsidRPr="00575271">
        <w:rPr>
          <w:rStyle w:val="underline"/>
        </w:rPr>
        <w:t>members of Congress</w:t>
      </w:r>
      <w:r w:rsidRPr="00575271">
        <w:rPr>
          <w:sz w:val="12"/>
        </w:rPr>
        <w:t xml:space="preserve"> </w:t>
      </w:r>
      <w:r w:rsidRPr="00575271">
        <w:rPr>
          <w:rStyle w:val="boldunderline"/>
        </w:rPr>
        <w:t>oppose engagement with Cuba</w:t>
      </w:r>
      <w:r w:rsidRPr="00575271">
        <w:rPr>
          <w:sz w:val="12"/>
        </w:rPr>
        <w:t xml:space="preserve">, </w:t>
      </w:r>
      <w:r w:rsidRPr="00575271">
        <w:rPr>
          <w:rStyle w:val="underline"/>
        </w:rPr>
        <w:t>including U.S. investment in Cuba’s offshore energy development</w:t>
      </w:r>
      <w:r w:rsidRPr="00575271">
        <w:rPr>
          <w:sz w:val="12"/>
        </w:rPr>
        <w:t xml:space="preserve">. </w:t>
      </w:r>
      <w:r w:rsidRPr="00575271">
        <w:rPr>
          <w:rStyle w:val="underline"/>
        </w:rPr>
        <w:t>A legislative initiative introduced</w:t>
      </w:r>
      <w:r w:rsidRPr="00575271">
        <w:rPr>
          <w:sz w:val="12"/>
        </w:rPr>
        <w:t xml:space="preserve"> in the 111th Congress, H.R. 5620, </w:t>
      </w:r>
      <w:r w:rsidRPr="00575271">
        <w:rPr>
          <w:rStyle w:val="underline"/>
        </w:rPr>
        <w:t>would go further and</w:t>
      </w:r>
      <w:r w:rsidRPr="00575271">
        <w:rPr>
          <w:sz w:val="12"/>
        </w:rPr>
        <w:t xml:space="preserve"> </w:t>
      </w:r>
      <w:r w:rsidRPr="00575271">
        <w:rPr>
          <w:rStyle w:val="boldunderline"/>
        </w:rPr>
        <w:t>impose visa restrictions and economic sanctions</w:t>
      </w:r>
      <w:r w:rsidRPr="00575271">
        <w:rPr>
          <w:sz w:val="12"/>
        </w:rPr>
        <w:t xml:space="preserve"> </w:t>
      </w:r>
      <w:r w:rsidRPr="00575271">
        <w:rPr>
          <w:rStyle w:val="underline"/>
        </w:rPr>
        <w:t>on foreign companies</w:t>
      </w:r>
      <w:r w:rsidRPr="00575271">
        <w:rPr>
          <w:sz w:val="12"/>
        </w:rPr>
        <w:t xml:space="preserve"> and its executives </w:t>
      </w:r>
      <w:r w:rsidRPr="00575271">
        <w:rPr>
          <w:rStyle w:val="underline"/>
        </w:rPr>
        <w:t>who help facilitate the development of Cuba’s petroleum resources</w:t>
      </w:r>
      <w:r w:rsidRPr="00575271">
        <w:rPr>
          <w:sz w:val="12"/>
        </w:rPr>
        <w:t xml:space="preserve">. The bill asserts that offshore drilling by or under the authorization of the Cuban government poses a “serious economic and environmental threat to the United States” because of the damage that an oil spill could cause. </w:t>
      </w:r>
      <w:r w:rsidRPr="00575271">
        <w:rPr>
          <w:rStyle w:val="underline"/>
        </w:rPr>
        <w:t>Opponents of U.S. support for Cuba’s</w:t>
      </w:r>
      <w:r w:rsidRPr="00575271">
        <w:rPr>
          <w:sz w:val="12"/>
        </w:rPr>
        <w:t xml:space="preserve"> offshore </w:t>
      </w:r>
      <w:r w:rsidRPr="00575271">
        <w:rPr>
          <w:rStyle w:val="underline"/>
        </w:rPr>
        <w:t>oil development</w:t>
      </w:r>
      <w:r w:rsidRPr="00575271">
        <w:rPr>
          <w:sz w:val="12"/>
        </w:rPr>
        <w:t xml:space="preserve"> also </w:t>
      </w:r>
      <w:r w:rsidRPr="00575271">
        <w:rPr>
          <w:rStyle w:val="underline"/>
        </w:rPr>
        <w:t>argue</w:t>
      </w:r>
      <w:r w:rsidRPr="00575271">
        <w:rPr>
          <w:sz w:val="12"/>
        </w:rPr>
        <w:t xml:space="preserve"> that </w:t>
      </w:r>
      <w:r w:rsidRPr="00575271">
        <w:rPr>
          <w:rStyle w:val="underline"/>
        </w:rPr>
        <w:t>such involvement would provide an economic lifeline to the Cuban government</w:t>
      </w:r>
      <w:r w:rsidRPr="00575271">
        <w:rPr>
          <w:sz w:val="12"/>
        </w:rPr>
        <w:t xml:space="preserve"> and thus prolong the continuation of the communist regime. They maintain that if Cuba reaped substantial economic benefits from offshore oil development, it could reduce societal pressure on Cuba to enact market-oriented economic reforms. Some who oppose U.S. involvement in Cuba’s energy development contend that </w:t>
      </w:r>
      <w:r w:rsidRPr="00575271">
        <w:rPr>
          <w:rStyle w:val="underline"/>
        </w:rPr>
        <w:t>while Cuba might have substantial amounts of oil offshore, it will take</w:t>
      </w:r>
      <w:r w:rsidRPr="00575271">
        <w:rPr>
          <w:rStyle w:val="underline"/>
          <w:lang w:val="en-US"/>
        </w:rPr>
        <w:t xml:space="preserve"> </w:t>
      </w:r>
      <w:r w:rsidRPr="00575271">
        <w:rPr>
          <w:rStyle w:val="underline"/>
        </w:rPr>
        <w:t>years to develop</w:t>
      </w:r>
      <w:r w:rsidRPr="00575271">
        <w:rPr>
          <w:sz w:val="12"/>
        </w:rPr>
        <w:t>. They maintain that the Cuban government is using the enticement of potential oil profits to break down the U.S. economic embargo on Cuba.59</w:t>
      </w:r>
    </w:p>
    <w:p w:rsidR="00CC7600" w:rsidRPr="00575271" w:rsidRDefault="00CC7600" w:rsidP="00CC7600">
      <w:pPr>
        <w:pStyle w:val="Heading4"/>
      </w:pPr>
      <w:r w:rsidRPr="00575271">
        <w:t>Congress HATES any cooperation with Cuba over oil drilling – several bills have been brought to sanction companies that even try</w:t>
      </w:r>
    </w:p>
    <w:p w:rsidR="00CC7600" w:rsidRPr="00575271" w:rsidRDefault="00CC7600" w:rsidP="00CC7600">
      <w:r w:rsidRPr="00575271">
        <w:rPr>
          <w:rStyle w:val="Heading4Char"/>
        </w:rPr>
        <w:t>Nerurkar and Sullivan 11</w:t>
      </w:r>
      <w:r w:rsidR="00B30CA0" w:rsidRPr="00575271">
        <w:t xml:space="preserve"> (</w:t>
      </w:r>
      <w:r w:rsidRPr="00575271">
        <w:t xml:space="preserve">Neelesh Nerurkar - Specialist in Energy Policy and Mark P. Sullivan - Specialist in Latin American Affairs, “Cuba’s Offshore Oil Development: Background and U.S. Policy Considerations”, November 28th, 2011, </w:t>
      </w:r>
      <w:hyperlink r:id="rId16" w:history="1">
        <w:r w:rsidRPr="00575271">
          <w:rPr>
            <w:rStyle w:val="Hyperlink"/>
          </w:rPr>
          <w:t>http://www.fas.org/sgp/crs/row/R41522.pdf</w:t>
        </w:r>
      </w:hyperlink>
      <w:r w:rsidRPr="00575271">
        <w:t>,</w:t>
      </w:r>
      <w:r w:rsidR="00B30CA0" w:rsidRPr="00575271">
        <w:t>)</w:t>
      </w:r>
    </w:p>
    <w:p w:rsidR="00CC7600" w:rsidRPr="00575271" w:rsidRDefault="00CC7600" w:rsidP="00CC7600"/>
    <w:p w:rsidR="00CC7600" w:rsidRPr="00575271" w:rsidRDefault="00CC7600" w:rsidP="00CC7600">
      <w:pPr>
        <w:rPr>
          <w:rStyle w:val="StyleBoldUnderline"/>
        </w:rPr>
      </w:pPr>
      <w:r w:rsidRPr="00575271">
        <w:rPr>
          <w:sz w:val="12"/>
        </w:rPr>
        <w:t xml:space="preserve">Interest in Cuba’s offshore oil development has continued in the 112th Congress as foreign oil companies have moved forward with plans to begin exploratory drilling. To date, </w:t>
      </w:r>
      <w:r w:rsidRPr="00575271">
        <w:rPr>
          <w:rStyle w:val="StyleBoldUnderline"/>
        </w:rPr>
        <w:t>five legislative initiatives have been introduced taking different approaches</w:t>
      </w:r>
      <w:r w:rsidRPr="00575271">
        <w:rPr>
          <w:sz w:val="12"/>
        </w:rPr>
        <w:t>, and two congressional hearings have been held examining the issue. H.R. 372 (</w:t>
      </w:r>
      <w:r w:rsidRPr="00575271">
        <w:rPr>
          <w:rStyle w:val="StyleBoldUnderline"/>
        </w:rPr>
        <w:t xml:space="preserve">Buchanan), </w:t>
      </w:r>
      <w:r w:rsidRPr="00575271">
        <w:rPr>
          <w:sz w:val="12"/>
        </w:rPr>
        <w:t xml:space="preserve">introduced January 26, 2011, </w:t>
      </w:r>
      <w:r w:rsidRPr="00575271">
        <w:rPr>
          <w:rStyle w:val="StyleBoldUnderline"/>
        </w:rPr>
        <w:t>would amend the O</w:t>
      </w:r>
      <w:r w:rsidRPr="00575271">
        <w:rPr>
          <w:sz w:val="12"/>
        </w:rPr>
        <w:t xml:space="preserve">uter </w:t>
      </w:r>
      <w:r w:rsidRPr="00575271">
        <w:rPr>
          <w:rStyle w:val="StyleBoldUnderline"/>
        </w:rPr>
        <w:t>C</w:t>
      </w:r>
      <w:r w:rsidRPr="00575271">
        <w:rPr>
          <w:sz w:val="12"/>
        </w:rPr>
        <w:t xml:space="preserve">ontinental </w:t>
      </w:r>
      <w:r w:rsidRPr="00575271">
        <w:rPr>
          <w:rStyle w:val="StyleBoldUnderline"/>
        </w:rPr>
        <w:t>S</w:t>
      </w:r>
      <w:r w:rsidRPr="00575271">
        <w:rPr>
          <w:sz w:val="12"/>
        </w:rPr>
        <w:t xml:space="preserve">helf </w:t>
      </w:r>
      <w:r w:rsidRPr="00575271">
        <w:rPr>
          <w:rStyle w:val="StyleBoldUnderline"/>
        </w:rPr>
        <w:t xml:space="preserve">Lands Act to authorize the Secretary of the Interior to </w:t>
      </w:r>
      <w:r w:rsidRPr="00575271">
        <w:rPr>
          <w:rStyle w:val="Emphasis"/>
        </w:rPr>
        <w:t>deny oil and gas leases and permits</w:t>
      </w:r>
      <w:r w:rsidRPr="00575271">
        <w:rPr>
          <w:rStyle w:val="StyleBoldUnderline"/>
        </w:rPr>
        <w:t xml:space="preserve"> “to persons who engage in activities with the government of any foreign country that is subject to any sanction or an embargo” by the U.S. government</w:t>
      </w:r>
      <w:r w:rsidRPr="00575271">
        <w:rPr>
          <w:sz w:val="12"/>
        </w:rPr>
        <w:t xml:space="preserve">. </w:t>
      </w:r>
      <w:r w:rsidRPr="00575271">
        <w:rPr>
          <w:rStyle w:val="Emphasis"/>
        </w:rPr>
        <w:t xml:space="preserve">The intent of the legislation is to provide a disincentive to companies involved, or contemplating becoming involved, in Cuba’s oil development, </w:t>
      </w:r>
      <w:r w:rsidRPr="00575271">
        <w:rPr>
          <w:sz w:val="12"/>
        </w:rPr>
        <w:t>although the scope of the legislation is much broader and could affect other oil companies, including U.S. companies, not involved in Cuba. Because the bill does not define “sanction,” the term could be used to refer to such U.S. restrictions as export controls or limits on foreign assistance. With this use of the term, many countries worldwide could be construed as being subject to a U.S. sanction, and as a result, any energy company that engages in activities with one of these countries could be denied an oil and gas lease in the United States under the proposed legislation. S. 405 (Bill Nelson), the Gulf Stream Protection Act of 2011, introduced February 17, 2011, would require a company that is conducting oil or gas operations off the coasts of Cuba to submit an oil response plan for their Cuba operations and demonstrate sufficient resources to respond to a worst case scenario if the company wanted to lease drilling rights in the United States. The bill would also require the Secretary of the Interior to carry out an oil spill risk analysis and planning process for the development and implementation of oil spill response plans for nondomestic oil spills in the Gulf of Mexico. The Secretary of the Interior would be required, among other things, to include recommendations for Congress on a joint contingency plan with the countries of Mexico, Cuba, and the Bahamas to ensure an adequate response to oil spills located in the eastern Gulf of Mexico. H.R. 2047 (</w:t>
      </w:r>
      <w:r w:rsidRPr="00575271">
        <w:rPr>
          <w:rStyle w:val="StyleBoldUnderline"/>
        </w:rPr>
        <w:t>Ros-Lehtinen</w:t>
      </w:r>
      <w:r w:rsidRPr="00575271">
        <w:rPr>
          <w:sz w:val="12"/>
        </w:rPr>
        <w:t xml:space="preserve">), the Caribbean Coral Reef Protection Act of 2011 (identical to a bill introduced in the 111th Congress and noted above), was introduced May 26, 2011, and </w:t>
      </w:r>
      <w:r w:rsidRPr="00575271">
        <w:rPr>
          <w:rStyle w:val="Emphasis"/>
        </w:rPr>
        <w:t>would impose visa restrictions on foreign nationals and economic sanctions on companies that help facilitate the development of Cuba’s offshore petroleum resources</w:t>
      </w:r>
      <w:r w:rsidRPr="00575271">
        <w:rPr>
          <w:sz w:val="12"/>
        </w:rPr>
        <w:t xml:space="preserve">. The bill would exclude from the United States aliens who invest $1 million or more that contributes to the enhancement of the ability of Cuba to develop its offshore oil resources. </w:t>
      </w:r>
      <w:r w:rsidRPr="00575271">
        <w:rPr>
          <w:rStyle w:val="StyleBoldUnderline"/>
        </w:rPr>
        <w:t xml:space="preserve">It would also require the imposition of sanctions </w:t>
      </w:r>
      <w:r w:rsidRPr="00575271">
        <w:rPr>
          <w:sz w:val="12"/>
        </w:rPr>
        <w:t xml:space="preserve">(two or more from a menu of listed sanctions) </w:t>
      </w:r>
      <w:r w:rsidRPr="00575271">
        <w:rPr>
          <w:rStyle w:val="StyleBoldUnderline"/>
        </w:rPr>
        <w:t>if the President determined that a person had made an investment of $1 million</w:t>
      </w:r>
      <w:r w:rsidRPr="00575271">
        <w:rPr>
          <w:sz w:val="12"/>
        </w:rPr>
        <w:t xml:space="preserve"> on or after January 10, 2005, </w:t>
      </w:r>
      <w:r w:rsidRPr="00575271">
        <w:rPr>
          <w:rStyle w:val="StyleBoldUnderline"/>
        </w:rPr>
        <w:t xml:space="preserve">that contributed to Cuba’s offshore oil development. </w:t>
      </w:r>
    </w:p>
    <w:p w:rsidR="00CC7600" w:rsidRPr="00575271" w:rsidRDefault="00CC7600" w:rsidP="00CC7600"/>
    <w:p w:rsidR="00CC7600" w:rsidRPr="00575271" w:rsidRDefault="00CC7600" w:rsidP="00CC7600">
      <w:pPr>
        <w:pStyle w:val="Heading4"/>
      </w:pPr>
      <w:r w:rsidRPr="00575271">
        <w:lastRenderedPageBreak/>
        <w:t xml:space="preserve">The plan </w:t>
      </w:r>
      <w:r w:rsidRPr="00575271">
        <w:rPr>
          <w:u w:val="single"/>
        </w:rPr>
        <w:t>combines</w:t>
      </w:r>
      <w:r w:rsidRPr="00575271">
        <w:t xml:space="preserve"> anti-Cuba backlash with anti-drilling environmental anger---causes a firestorm </w:t>
      </w:r>
    </w:p>
    <w:p w:rsidR="00CC7600" w:rsidRPr="00575271" w:rsidRDefault="00CC7600" w:rsidP="00CC7600">
      <w:r w:rsidRPr="00575271">
        <w:t xml:space="preserve">Jaime </w:t>
      </w:r>
      <w:r w:rsidRPr="00575271">
        <w:rPr>
          <w:rStyle w:val="StyleStyleBold12pt"/>
        </w:rPr>
        <w:t>Suchlicki 11</w:t>
      </w:r>
      <w:r w:rsidRPr="00575271">
        <w:t xml:space="preserve">, the Emilio Bacardi Moreau Distinguished Professor and Director of the Institute for Cuban and Cuban-American Studies, University of Miami, June 2011, “Drilling for Oil in Cuban Waters,” </w:t>
      </w:r>
      <w:hyperlink r:id="rId17" w:history="1">
        <w:r w:rsidRPr="00575271">
          <w:rPr>
            <w:rStyle w:val="Hyperlink"/>
          </w:rPr>
          <w:t>http://ctp.iccas.miami.edu/FOCUS_Web/Issue143.htm</w:t>
        </w:r>
      </w:hyperlink>
    </w:p>
    <w:p w:rsidR="00CC7600" w:rsidRPr="00575271" w:rsidRDefault="00CC7600" w:rsidP="00CC7600">
      <w:pPr>
        <w:rPr>
          <w:sz w:val="14"/>
        </w:rPr>
      </w:pPr>
      <w:r w:rsidRPr="00575271">
        <w:rPr>
          <w:rStyle w:val="StyleBoldUnderline"/>
        </w:rPr>
        <w:t>The prospect of foreign companies exploring for petroleum in the waters of Cuba and close to Florida is driving debate about possible involvement of U.S. companies</w:t>
      </w:r>
      <w:r w:rsidRPr="00575271">
        <w:rPr>
          <w:sz w:val="14"/>
        </w:rPr>
        <w:t xml:space="preserve">, many of whom are eager to join their European and Asian counterparts. American firms have privately suggested that if foreign companies are exploring so close to American shores, American companies should also be allowed to explore in Cuban waters. </w:t>
      </w:r>
      <w:r w:rsidRPr="00575271">
        <w:rPr>
          <w:rStyle w:val="StyleBoldUnderline"/>
        </w:rPr>
        <w:t>This</w:t>
      </w:r>
      <w:r w:rsidRPr="00575271">
        <w:rPr>
          <w:sz w:val="14"/>
        </w:rPr>
        <w:t xml:space="preserve"> </w:t>
      </w:r>
      <w:r w:rsidRPr="00575271">
        <w:rPr>
          <w:rStyle w:val="StyleBoldUnderline"/>
          <w:bdr w:val="single" w:sz="4" w:space="0" w:color="auto"/>
        </w:rPr>
        <w:t>raises concerns</w:t>
      </w:r>
      <w:r w:rsidRPr="00575271">
        <w:rPr>
          <w:sz w:val="14"/>
        </w:rPr>
        <w:t xml:space="preserve">, however, </w:t>
      </w:r>
      <w:r w:rsidRPr="00575271">
        <w:rPr>
          <w:rStyle w:val="StyleBoldUnderline"/>
        </w:rPr>
        <w:t>among Florida’s Congressional delegation</w:t>
      </w:r>
      <w:r w:rsidRPr="00575271">
        <w:rPr>
          <w:sz w:val="14"/>
        </w:rPr>
        <w:t xml:space="preserve">, </w:t>
      </w:r>
      <w:r w:rsidRPr="00575271">
        <w:rPr>
          <w:rStyle w:val="StyleBoldUnderline"/>
          <w:bdr w:val="single" w:sz="4" w:space="0" w:color="auto"/>
        </w:rPr>
        <w:t>resolutely opposed to drilling off the coast of Florida</w:t>
      </w:r>
      <w:r w:rsidRPr="00575271">
        <w:rPr>
          <w:sz w:val="14"/>
        </w:rPr>
        <w:t xml:space="preserve"> </w:t>
      </w:r>
      <w:r w:rsidRPr="00575271">
        <w:rPr>
          <w:rStyle w:val="StyleBoldUnderline"/>
        </w:rPr>
        <w:t>and in the Gulf</w:t>
      </w:r>
      <w:r w:rsidRPr="00575271">
        <w:rPr>
          <w:sz w:val="14"/>
        </w:rPr>
        <w:t xml:space="preserve">. </w:t>
      </w:r>
      <w:r w:rsidRPr="00575271">
        <w:rPr>
          <w:rStyle w:val="StyleBoldUnderline"/>
        </w:rPr>
        <w:t>Florida Democratic</w:t>
      </w:r>
      <w:r w:rsidRPr="00575271">
        <w:rPr>
          <w:sz w:val="14"/>
        </w:rPr>
        <w:t xml:space="preserve"> Senator Bill </w:t>
      </w:r>
      <w:r w:rsidRPr="00575271">
        <w:rPr>
          <w:rStyle w:val="StyleBoldUnderline"/>
        </w:rPr>
        <w:t>Nelson wrote to</w:t>
      </w:r>
      <w:r w:rsidRPr="00575271">
        <w:rPr>
          <w:sz w:val="14"/>
        </w:rPr>
        <w:t xml:space="preserve"> U.S. Secretary of State Hillary </w:t>
      </w:r>
      <w:r w:rsidRPr="00575271">
        <w:rPr>
          <w:rStyle w:val="StyleBoldUnderline"/>
        </w:rPr>
        <w:t>Clinton asking her “to use diplomatic channels to</w:t>
      </w:r>
      <w:r w:rsidRPr="00575271">
        <w:rPr>
          <w:sz w:val="14"/>
        </w:rPr>
        <w:t xml:space="preserve"> temporarily </w:t>
      </w:r>
      <w:r w:rsidRPr="00575271">
        <w:rPr>
          <w:rStyle w:val="StyleBoldUnderline"/>
        </w:rPr>
        <w:t>keep Repsol</w:t>
      </w:r>
      <w:r w:rsidRPr="00575271">
        <w:rPr>
          <w:sz w:val="14"/>
        </w:rPr>
        <w:t xml:space="preserve"> (Spain) </w:t>
      </w:r>
      <w:r w:rsidRPr="00575271">
        <w:rPr>
          <w:rStyle w:val="StyleBoldUnderline"/>
        </w:rPr>
        <w:t>and others from supporting drilling for oil off Cuba</w:t>
      </w:r>
      <w:r w:rsidRPr="00575271">
        <w:rPr>
          <w:sz w:val="14"/>
        </w:rPr>
        <w:t>”. This is an uphill battle, however, given the variety of countries involved, their commercial interests, and the difficulty in negotiating with Spain’s Socialist government.</w:t>
      </w:r>
    </w:p>
    <w:p w:rsidR="00CC7600" w:rsidRPr="00575271" w:rsidRDefault="00CC7600" w:rsidP="00CC7600"/>
    <w:p w:rsidR="006102CA" w:rsidRPr="00575271" w:rsidRDefault="006102CA" w:rsidP="006102CA">
      <w:pPr>
        <w:pStyle w:val="Heading2"/>
      </w:pPr>
      <w:r w:rsidRPr="00575271">
        <w:lastRenderedPageBreak/>
        <w:t>Foreign Aid</w:t>
      </w:r>
    </w:p>
    <w:p w:rsidR="00CC7600" w:rsidRPr="00575271" w:rsidRDefault="00CC7600" w:rsidP="00CC7600">
      <w:pPr>
        <w:pStyle w:val="Heading3"/>
      </w:pPr>
      <w:r w:rsidRPr="00575271">
        <w:lastRenderedPageBreak/>
        <w:t>1NC</w:t>
      </w:r>
    </w:p>
    <w:p w:rsidR="0084447E" w:rsidRPr="00575271" w:rsidRDefault="0084447E" w:rsidP="00DA19CB">
      <w:pPr>
        <w:pStyle w:val="Heading4"/>
        <w:rPr>
          <w:rStyle w:val="StyleBoldUnderline"/>
          <w:b/>
          <w:u w:val="none"/>
        </w:rPr>
      </w:pPr>
      <w:r w:rsidRPr="00575271">
        <w:rPr>
          <w:rStyle w:val="StyleBoldUnderline"/>
          <w:b/>
          <w:u w:val="none"/>
        </w:rPr>
        <w:t>Cuban foreign aid costs capital</w:t>
      </w:r>
    </w:p>
    <w:p w:rsidR="0084447E" w:rsidRPr="00575271" w:rsidRDefault="0084447E" w:rsidP="006102CA">
      <w:pPr>
        <w:rPr>
          <w:rStyle w:val="StyleBoldUnderline"/>
        </w:rPr>
      </w:pPr>
      <w:r w:rsidRPr="00575271">
        <w:rPr>
          <w:rStyle w:val="StyleBoldUnderline"/>
          <w:u w:val="none"/>
        </w:rPr>
        <w:t>Piccone 13</w:t>
      </w:r>
      <w:r w:rsidRPr="00575271">
        <w:rPr>
          <w:rStyle w:val="StyleBoldUnderline"/>
          <w:b w:val="0"/>
          <w:u w:val="none"/>
        </w:rPr>
        <w:t xml:space="preserve"> (Ted, deputy director of the Brookings Institute, Brookings Deputy Director Ted Piccone: Time to bet on Cuba, </w:t>
      </w:r>
      <w:hyperlink r:id="rId18" w:anchor="ixzz2YsOj1RPo" w:history="1">
        <w:r w:rsidRPr="00575271">
          <w:rPr>
            <w:rStyle w:val="Hyperlink"/>
          </w:rPr>
          <w:t>http://thehill.com/blogs/global-affairs/guest-commentary/288425-brookings-deputy-director-ted-piccone-time-to-bet-on-cuba#ixzz2YsOj1RPo</w:t>
        </w:r>
      </w:hyperlink>
      <w:r w:rsidRPr="00575271">
        <w:rPr>
          <w:rStyle w:val="StyleBoldUnderline"/>
          <w:b w:val="0"/>
          <w:u w:val="none"/>
        </w:rPr>
        <w:t>, 3/18/13)</w:t>
      </w:r>
    </w:p>
    <w:p w:rsidR="0084447E" w:rsidRPr="00575271" w:rsidRDefault="0084447E" w:rsidP="006102CA">
      <w:pPr>
        <w:rPr>
          <w:rStyle w:val="StyleBoldUnderline"/>
        </w:rPr>
      </w:pPr>
    </w:p>
    <w:p w:rsidR="0084447E" w:rsidRPr="00575271" w:rsidRDefault="0084447E" w:rsidP="006102CA">
      <w:pPr>
        <w:rPr>
          <w:sz w:val="16"/>
        </w:rPr>
      </w:pPr>
      <w:r w:rsidRPr="00575271">
        <w:rPr>
          <w:rStyle w:val="StyleBoldUnderline"/>
        </w:rPr>
        <w:t xml:space="preserve">Cuba’s efforts to “update” its </w:t>
      </w:r>
      <w:r w:rsidRPr="00575271">
        <w:rPr>
          <w:sz w:val="16"/>
        </w:rPr>
        <w:t xml:space="preserve">socialist </w:t>
      </w:r>
      <w:r w:rsidRPr="00575271">
        <w:rPr>
          <w:rStyle w:val="StyleBoldUnderline"/>
        </w:rPr>
        <w:t>system through a series of economic reforms just got more complicated. The death of</w:t>
      </w:r>
      <w:r w:rsidRPr="00575271">
        <w:rPr>
          <w:sz w:val="16"/>
        </w:rPr>
        <w:t xml:space="preserve"> Venezuela’s Hugo </w:t>
      </w:r>
      <w:r w:rsidRPr="00575271">
        <w:rPr>
          <w:rStyle w:val="StyleBoldUnderline"/>
        </w:rPr>
        <w:t>Chávez</w:t>
      </w:r>
      <w:r w:rsidRPr="00575271">
        <w:rPr>
          <w:sz w:val="16"/>
        </w:rPr>
        <w:t xml:space="preserve">, its principal benefactor, </w:t>
      </w:r>
      <w:r w:rsidRPr="00575271">
        <w:rPr>
          <w:rStyle w:val="StyleBoldUnderline"/>
        </w:rPr>
        <w:t>could</w:t>
      </w:r>
      <w:r w:rsidRPr="00575271">
        <w:rPr>
          <w:sz w:val="16"/>
        </w:rPr>
        <w:t xml:space="preserve"> seriously </w:t>
      </w:r>
      <w:r w:rsidRPr="00575271">
        <w:rPr>
          <w:rStyle w:val="StyleBoldUnderline"/>
        </w:rPr>
        <w:t>disrupt</w:t>
      </w:r>
      <w:r w:rsidRPr="00575271">
        <w:rPr>
          <w:sz w:val="16"/>
        </w:rPr>
        <w:t xml:space="preserve"> what is already a precarious process of maintaining top-down </w:t>
      </w:r>
      <w:r w:rsidRPr="00575271">
        <w:rPr>
          <w:rStyle w:val="StyleBoldUnderline"/>
        </w:rPr>
        <w:t>political control</w:t>
      </w:r>
      <w:r w:rsidRPr="00575271">
        <w:rPr>
          <w:sz w:val="16"/>
        </w:rPr>
        <w:t xml:space="preserve"> while liberalizing elements of the economy. Raúl Castro’s announcement that he will step down in five years and the emergence of younger leaders born after the 1959 revolution add further uncertainty to the island’s future. </w:t>
      </w:r>
      <w:r w:rsidRPr="00575271">
        <w:rPr>
          <w:rStyle w:val="StyleBoldUnderline"/>
        </w:rPr>
        <w:t>These new circumstances offer President Obama a rare opportunity to turn the page of history</w:t>
      </w:r>
      <w:r w:rsidRPr="00575271">
        <w:rPr>
          <w:sz w:val="16"/>
        </w:rPr>
        <w:t xml:space="preserve"> from an outdated Cold War approach to Cuba to a new era of constructive engagement. In his second term in office, </w:t>
      </w:r>
      <w:r w:rsidRPr="00575271">
        <w:rPr>
          <w:rStyle w:val="StyleBoldUnderline"/>
        </w:rPr>
        <w:t xml:space="preserve">he should place a big bet </w:t>
      </w:r>
      <w:r w:rsidRPr="00575271">
        <w:rPr>
          <w:rStyle w:val="Emphasis"/>
        </w:rPr>
        <w:t>by investing political capital in defrosting relations</w:t>
      </w:r>
      <w:r w:rsidRPr="00575271">
        <w:rPr>
          <w:rStyle w:val="StyleBoldUnderline"/>
        </w:rPr>
        <w:t>, an approach that will advance U.S. interests</w:t>
      </w:r>
      <w:r w:rsidRPr="00575271">
        <w:rPr>
          <w:sz w:val="16"/>
        </w:rPr>
        <w:t xml:space="preserve"> in a stable, prosperous and democratic Cuba.</w:t>
      </w:r>
    </w:p>
    <w:p w:rsidR="0084447E" w:rsidRPr="00575271" w:rsidRDefault="00CC7600" w:rsidP="00CC7600">
      <w:pPr>
        <w:pStyle w:val="Heading3"/>
      </w:pPr>
      <w:r w:rsidRPr="00575271">
        <w:lastRenderedPageBreak/>
        <w:t>2NC</w:t>
      </w:r>
    </w:p>
    <w:p w:rsidR="002551E7" w:rsidRPr="00575271" w:rsidRDefault="002551E7" w:rsidP="002551E7">
      <w:pPr>
        <w:pStyle w:val="Heading4"/>
      </w:pPr>
      <w:r w:rsidRPr="00575271">
        <w:t>Ted Poe hates foreign aid to Cuba and Venezuela</w:t>
      </w:r>
    </w:p>
    <w:p w:rsidR="002551E7" w:rsidRPr="00575271" w:rsidRDefault="002551E7" w:rsidP="002551E7">
      <w:r w:rsidRPr="00575271">
        <w:rPr>
          <w:b/>
        </w:rPr>
        <w:t xml:space="preserve">Politifact 11 </w:t>
      </w:r>
      <w:r w:rsidRPr="00575271">
        <w:t>(Pulitzer Price website which analyzes political statements and situations, The U.S. gives foreign aid to Cuba and Venezuela, even though those countries are our enemies., 2/9/11, http://www.politifact.com/truth-o-meter/statements/2011/mar/23/ted-poe/ted-poe-decries-us-aid-venezuela-cuba/)</w:t>
      </w:r>
    </w:p>
    <w:p w:rsidR="002551E7" w:rsidRPr="00575271" w:rsidRDefault="002551E7" w:rsidP="002551E7"/>
    <w:p w:rsidR="002551E7" w:rsidRPr="00575271" w:rsidRDefault="002551E7" w:rsidP="002551E7">
      <w:pPr>
        <w:rPr>
          <w:rStyle w:val="StyleBoldUnderline"/>
        </w:rPr>
      </w:pPr>
      <w:r w:rsidRPr="00575271">
        <w:rPr>
          <w:sz w:val="16"/>
        </w:rPr>
        <w:t xml:space="preserve">In a House floor speech on Feb. 9, 2011, Rep. </w:t>
      </w:r>
      <w:r w:rsidRPr="00575271">
        <w:rPr>
          <w:rStyle w:val="StyleBoldUnderline"/>
        </w:rPr>
        <w:t>Ted Poe</w:t>
      </w:r>
      <w:r w:rsidRPr="00575271">
        <w:rPr>
          <w:sz w:val="16"/>
        </w:rPr>
        <w:t xml:space="preserve">, R-Texas, </w:t>
      </w:r>
      <w:r w:rsidRPr="00575271">
        <w:rPr>
          <w:rStyle w:val="StyleBoldUnderline"/>
        </w:rPr>
        <w:t xml:space="preserve">took aim at American aid to foreign countries. Poe has introduced a bill to require separate votes on aiding specific countries, thus ending the practice of bundling foreign aid into a single bill. </w:t>
      </w:r>
      <w:r w:rsidRPr="00575271">
        <w:rPr>
          <w:sz w:val="16"/>
        </w:rPr>
        <w:t xml:space="preserve">"Maybe it’s time to reconsider our foreign aid that we send to countries throughout the world," Poe said in the floor speech, which has attracted attention in conservative circles on the Internet. "There are about 192 foreign countries in the world, … and we give foreign aid to over 150 of them." </w:t>
      </w:r>
      <w:r w:rsidRPr="00575271">
        <w:rPr>
          <w:rStyle w:val="StyleBoldUnderline"/>
        </w:rPr>
        <w:t xml:space="preserve">Poe proceeded to name some examples of countries where many Americans might be uncomfortable sending taxpayer money, including </w:t>
      </w:r>
      <w:r w:rsidRPr="00575271">
        <w:rPr>
          <w:sz w:val="16"/>
        </w:rPr>
        <w:t xml:space="preserve">Egypt, Pakistan, Russia and China. But two of the nation’s in Poe’s speech caught our eye -- </w:t>
      </w:r>
      <w:r w:rsidRPr="00575271">
        <w:rPr>
          <w:rStyle w:val="StyleBoldUnderline"/>
        </w:rPr>
        <w:t xml:space="preserve">Venezuela and Cuba. </w:t>
      </w:r>
      <w:r w:rsidRPr="00575271">
        <w:rPr>
          <w:sz w:val="16"/>
        </w:rPr>
        <w:t xml:space="preserve">Critics of Venezuela’s leader, Hugo Chavez, call him a dictator. Meanwhile, </w:t>
      </w:r>
      <w:r w:rsidRPr="00575271">
        <w:rPr>
          <w:rStyle w:val="StyleBoldUnderline"/>
        </w:rPr>
        <w:t>Cuba has been a communist country for decades, led by</w:t>
      </w:r>
      <w:r w:rsidRPr="00575271">
        <w:rPr>
          <w:sz w:val="16"/>
        </w:rPr>
        <w:t xml:space="preserve"> Fidel </w:t>
      </w:r>
      <w:r w:rsidRPr="00575271">
        <w:rPr>
          <w:rStyle w:val="StyleBoldUnderline"/>
        </w:rPr>
        <w:t>Castro</w:t>
      </w:r>
      <w:r w:rsidRPr="00575271">
        <w:rPr>
          <w:sz w:val="16"/>
        </w:rPr>
        <w:t xml:space="preserve"> and now his brother Raul. In its widely followed rankings, the group Freedom House rates Venezuela toward the bottom of the nations it classifies as "partly free," while Cuba sits at the lower end of its "not free" scale. And both nations have strained relations with the United States. So Poe suggested these as two examples of what’s wrong with U.S. foreign aid. "We give money to Venezuela. Why do we give money to Chavez and Venezuela? He hates the United States. He defies our president, makes fun of our nation. We don’t need to give him any foreign aid. </w:t>
      </w:r>
      <w:r w:rsidRPr="00575271">
        <w:rPr>
          <w:rStyle w:val="StyleBoldUnderline"/>
        </w:rPr>
        <w:t>We give $20 million to Cuba. Why do we give money to Cuba? Americans can’t even go to Cuba. It’s off-limits. It’s a communist country. But we’re dumping money over there."</w:t>
      </w:r>
    </w:p>
    <w:p w:rsidR="002551E7" w:rsidRPr="00575271" w:rsidRDefault="002551E7" w:rsidP="002551E7">
      <w:pPr>
        <w:rPr>
          <w:rStyle w:val="StyleBoldUnderline"/>
        </w:rPr>
      </w:pPr>
    </w:p>
    <w:p w:rsidR="002551E7" w:rsidRPr="00575271" w:rsidRDefault="002551E7" w:rsidP="002551E7">
      <w:pPr>
        <w:pStyle w:val="Heading4"/>
      </w:pPr>
      <w:r w:rsidRPr="00575271">
        <w:t>Poe is key to getting other Republicans to sign onto immigration reform</w:t>
      </w:r>
    </w:p>
    <w:p w:rsidR="002551E7" w:rsidRPr="00575271" w:rsidRDefault="002551E7" w:rsidP="002551E7">
      <w:r w:rsidRPr="00575271">
        <w:rPr>
          <w:b/>
        </w:rPr>
        <w:t xml:space="preserve">Llorente 4/11 </w:t>
      </w:r>
      <w:r w:rsidRPr="00575271">
        <w:t>(Elizabeth, Senior GOP Congressman Ted Poe, Once An Immigration Hardliner, Softens Stance, 4/11/13, http://latino.foxnews.com/latino/politics/2013/04/11/senior-gop-congressman-ted-poe-once-immigration-hardliner-softens-stance/)</w:t>
      </w:r>
    </w:p>
    <w:p w:rsidR="002551E7" w:rsidRPr="00575271" w:rsidRDefault="002551E7" w:rsidP="002551E7"/>
    <w:p w:rsidR="002551E7" w:rsidRPr="00575271" w:rsidRDefault="002551E7" w:rsidP="002551E7">
      <w:pPr>
        <w:rPr>
          <w:rStyle w:val="StyleBoldUnderline"/>
        </w:rPr>
      </w:pPr>
      <w:r w:rsidRPr="00575271">
        <w:rPr>
          <w:sz w:val="14"/>
        </w:rPr>
        <w:t xml:space="preserve">A </w:t>
      </w:r>
      <w:r w:rsidRPr="00575271">
        <w:rPr>
          <w:rStyle w:val="StyleBoldUnderline"/>
        </w:rPr>
        <w:t>leading conservative Republican in Congress who held hard-line views on immigration</w:t>
      </w:r>
      <w:r w:rsidRPr="00575271">
        <w:rPr>
          <w:sz w:val="14"/>
        </w:rPr>
        <w:t xml:space="preserve">, including ardent opposition to legalizing undocumented immigrants, </w:t>
      </w:r>
      <w:r w:rsidRPr="00575271">
        <w:rPr>
          <w:rStyle w:val="StyleBoldUnderline"/>
        </w:rPr>
        <w:t xml:space="preserve">now supports measures that would include a path to legal status. </w:t>
      </w:r>
      <w:r w:rsidRPr="00575271">
        <w:rPr>
          <w:sz w:val="14"/>
        </w:rPr>
        <w:t xml:space="preserve">U.S. Rep. </w:t>
      </w:r>
      <w:r w:rsidRPr="00575271">
        <w:rPr>
          <w:rStyle w:val="StyleBoldUnderline"/>
        </w:rPr>
        <w:t>Ted Poe</w:t>
      </w:r>
      <w:r w:rsidRPr="00575271">
        <w:rPr>
          <w:sz w:val="14"/>
        </w:rPr>
        <w:t xml:space="preserve">, who </w:t>
      </w:r>
      <w:r w:rsidRPr="00575271">
        <w:rPr>
          <w:rStyle w:val="StyleBoldUnderline"/>
        </w:rPr>
        <w:t>is vice chairman of the House immigration subcommittee</w:t>
      </w:r>
      <w:r w:rsidRPr="00575271">
        <w:rPr>
          <w:sz w:val="14"/>
        </w:rPr>
        <w:t xml:space="preserve">, said that like many of his conservative colleagues, he used to be loath to even discuss other aspects of immigration reform until the border was absolutely secure. But that, said Poe in an interview with Fox News Latino, is both unrealistic and counterproductive. “I’ve changed,” said Poe, who was first elected to Congress in 2004. “I used to think we had to do border security before we ever talk about other immigration issues. But we have to do them in tandem, because [otherwise] we’ll never get to those other issues. The border is really not secure because of the drug cartels.” Now, </w:t>
      </w:r>
      <w:r w:rsidRPr="00575271">
        <w:rPr>
          <w:rStyle w:val="StyleBoldUnderline"/>
        </w:rPr>
        <w:t>Poe</w:t>
      </w:r>
      <w:r w:rsidRPr="00575271">
        <w:rPr>
          <w:sz w:val="14"/>
        </w:rPr>
        <w:t xml:space="preserve"> not only will discuss other immigration issues, but </w:t>
      </w:r>
      <w:r w:rsidRPr="00575271">
        <w:rPr>
          <w:rStyle w:val="StyleBoldUnderline"/>
        </w:rPr>
        <w:t xml:space="preserve">is going head-on against many of his fellow conservatives in his decision to support a path to legal status </w:t>
      </w:r>
      <w:r w:rsidRPr="00575271">
        <w:rPr>
          <w:sz w:val="14"/>
        </w:rPr>
        <w:t xml:space="preserve">for the more than 11 million undocumented immigrants in the country. </w:t>
      </w:r>
      <w:r w:rsidRPr="00575271">
        <w:rPr>
          <w:rStyle w:val="StyleBoldUnderline"/>
        </w:rPr>
        <w:t>Poe’s softened stance is becoming more common among Republicans, notably among those who once were hawkish on immigration</w:t>
      </w:r>
      <w:r w:rsidRPr="00575271">
        <w:rPr>
          <w:sz w:val="14"/>
        </w:rPr>
        <w:t xml:space="preserve">. Many of them point to the role that immigration – specifically the sometimes hard-line tone that underpinned discussions of the issue by Republicans – played in the bruising defeat of Republicans presidential candidate Mitt Romney in the 2012 election. Latinos turned out to vote at a record rate, 10 percent, with 71 percent of them choosing President Obama and 27 percent voting for Romney. Latino population growth also upended many congressional districts – including Poe’s. His district was about 10 percent Latino, but redistricting after the 2010 Census swelled his Latino constituency to 41 percent. Poe, 64, maintains that his change of heart regarding some emotionally charged immigration issues comes from a realization that his former views are not in sync with reality or truly fixing the broken system. And, he said, he’s not advocating rewarding illegal behavior. “They’re not leaving,” Poe said of the millions of undocumented immigrants. “They’re not going to go back to their countries, and what purpose would it serve for them to leave?” “It’s not automatic pathway to citizenship,” Poe said. “I don’t think that’s right, I agree that we shouldn’t reward people for being here illegally. But if you’re in the country without permission, you should register, we have to know who’s in the country. Then you would have legal status for a period of time, and you can stay here and work here during that time.” He envisions a system of “tiered sanctions,” depending on the circumstances of a person’s illegal presence, and if they meet a strict set of criteria, such as staying out of trouble with the law and paying taxes, among other things. He also supports giving undocumented immigrants brought to the United States as minors an opportunity to apply for legal status. “The kids that are here and getting older, who are here through no fault of their own, we have to make sure they have the opportunity to get legal status,” Poe said. He added, however, that he did not agree with Obama’s decision last year to suspend deportation for such immigrants for two years, and allow them to obtain work permits. “The president basically waved the big wand and violated the constitution,” he said. “It is the responsibility of Congress to deal with immigration.” Poe said that he knows many of his fellow conservatives, as well as some more moderate Republicans, see a pathway to legal status as “amnesty.” That, he said, is a misperception. Noting that he served for 22 years as a criminal court judge in Houston before serving in Congress, Poe said: “I know what amnesty means.” “Amnesty is when there is no punishment or sanction for certain conduct,” he said. “There are sanctions if you’re here and want legal status, whether it’s temporary or permanent and you want to get citizenship.” Those who support a hard line on immigration are watching the conversions on immigration in the Republican Party with concern. Many have criticized U.S. Sen. Marco Rubio, a Florida Republican, for instance, for supporting a pathway to legalization, though the junior senator stresses that he is not compromising on border security. “They say they’re having a change of heart,” said Bob Dane, spokesman for the Federation for American Immigration Reform, or FAIR, one of the nation’s leading groups advocating for strict immigration policies. “But </w:t>
      </w:r>
      <w:r w:rsidRPr="00575271">
        <w:rPr>
          <w:sz w:val="14"/>
        </w:rPr>
        <w:lastRenderedPageBreak/>
        <w:t xml:space="preserve">Washington is turning a deaf ear to the millions of Americans who are scratching their heads saying ‘What’s in [immigration reform] for me?’” “The amnesty bill is splitting the Republican party right down the middle.” </w:t>
      </w:r>
      <w:r w:rsidRPr="00575271">
        <w:rPr>
          <w:rStyle w:val="StyleBoldUnderline"/>
        </w:rPr>
        <w:t xml:space="preserve">Poe believes that Congress will pass an immigration reform bill this year. </w:t>
      </w:r>
      <w:r w:rsidRPr="00575271">
        <w:rPr>
          <w:sz w:val="14"/>
        </w:rPr>
        <w:t xml:space="preserve">He has misgivings about the Senate approach to dealing with a massive immigration bill, and thinks a better way is to have several smaller measures addressing different aspects. </w:t>
      </w:r>
      <w:r w:rsidRPr="00575271">
        <w:rPr>
          <w:rStyle w:val="StyleBoldUnderline"/>
        </w:rPr>
        <w:t xml:space="preserve">He expects the House to deal with the matter in smaller, separate bills. </w:t>
      </w:r>
      <w:r w:rsidRPr="00575271">
        <w:rPr>
          <w:sz w:val="14"/>
        </w:rPr>
        <w:t xml:space="preserve">“When you have one big massive bill, it’s a lot easier to vote against it,” he said. The road to a bill will be hard, Poe said. “The debates in the party are pretty strong,” he said. “We have major differences in the conservative group.” But </w:t>
      </w:r>
      <w:r w:rsidRPr="00575271">
        <w:rPr>
          <w:rStyle w:val="StyleBoldUnderline"/>
        </w:rPr>
        <w:t>Poe</w:t>
      </w:r>
      <w:r w:rsidRPr="00575271">
        <w:rPr>
          <w:sz w:val="14"/>
        </w:rPr>
        <w:t xml:space="preserve">, known for not mincing words, </w:t>
      </w:r>
      <w:r w:rsidRPr="00575271">
        <w:rPr>
          <w:rStyle w:val="StyleBoldUnderline"/>
        </w:rPr>
        <w:t>vowed to keep trying to persuade his conservative colleagues.</w:t>
      </w:r>
    </w:p>
    <w:p w:rsidR="002551E7" w:rsidRPr="00575271" w:rsidRDefault="002551E7" w:rsidP="002551E7">
      <w:pPr>
        <w:pStyle w:val="Heading4"/>
      </w:pPr>
      <w:r w:rsidRPr="00575271">
        <w:t>Poe is key to unity</w:t>
      </w:r>
    </w:p>
    <w:p w:rsidR="002551E7" w:rsidRPr="00575271" w:rsidRDefault="002551E7" w:rsidP="002551E7">
      <w:r w:rsidRPr="00575271">
        <w:rPr>
          <w:b/>
        </w:rPr>
        <w:t xml:space="preserve">House.gov 13 </w:t>
      </w:r>
      <w:r w:rsidRPr="00575271">
        <w:t xml:space="preserve">(POE NAMED CHAIRMAN OF IMMIGRATION REFORM CAUCUS; HOLDS KICKOFF MEETING, </w:t>
      </w:r>
      <w:hyperlink r:id="rId19" w:history="1">
        <w:r w:rsidRPr="00575271">
          <w:rPr>
            <w:rStyle w:val="Hyperlink"/>
          </w:rPr>
          <w:t>http://poe.house.gov/index.php?option=com_content&amp;view=article&amp;id=8963</w:t>
        </w:r>
      </w:hyperlink>
      <w:r w:rsidRPr="00575271">
        <w:t>)</w:t>
      </w:r>
    </w:p>
    <w:p w:rsidR="002551E7" w:rsidRPr="00575271" w:rsidRDefault="002551E7" w:rsidP="002551E7"/>
    <w:p w:rsidR="002551E7" w:rsidRPr="00575271" w:rsidRDefault="002551E7" w:rsidP="002551E7">
      <w:pPr>
        <w:rPr>
          <w:rStyle w:val="StyleBoldUnderline"/>
        </w:rPr>
      </w:pPr>
      <w:r w:rsidRPr="00575271">
        <w:rPr>
          <w:sz w:val="16"/>
        </w:rPr>
        <w:t xml:space="preserve">WASHINGTON, D.C. — This week, </w:t>
      </w:r>
      <w:r w:rsidRPr="00575271">
        <w:rPr>
          <w:rStyle w:val="StyleBoldUnderline"/>
        </w:rPr>
        <w:t>Congressman Ted Poe</w:t>
      </w:r>
      <w:r w:rsidRPr="00575271">
        <w:rPr>
          <w:sz w:val="16"/>
        </w:rPr>
        <w:t xml:space="preserve"> (TX-02), </w:t>
      </w:r>
      <w:r w:rsidRPr="00575271">
        <w:rPr>
          <w:rStyle w:val="StyleBoldUnderline"/>
        </w:rPr>
        <w:t>the new Chairman of the Immigration Reform Caucus</w:t>
      </w:r>
      <w:r w:rsidRPr="00575271">
        <w:rPr>
          <w:sz w:val="16"/>
        </w:rPr>
        <w:t xml:space="preserve"> (IRC), </w:t>
      </w:r>
      <w:r w:rsidRPr="00575271">
        <w:rPr>
          <w:rStyle w:val="StyleBoldUnderline"/>
        </w:rPr>
        <w:t xml:space="preserve">held the IRC Executive Committee’s first meeting of the 113th Congress </w:t>
      </w:r>
      <w:r w:rsidRPr="00575271">
        <w:rPr>
          <w:sz w:val="16"/>
        </w:rPr>
        <w:t xml:space="preserve">with Reps. Diane Black (TN-6), Bill Flores (TX-17), Phil Gingrey (GA-11), and Lamar Smith (TX-21). In the meeting, the Executive Committee agreed that </w:t>
      </w:r>
      <w:r w:rsidRPr="00575271">
        <w:rPr>
          <w:rStyle w:val="StyleBoldUnderline"/>
        </w:rPr>
        <w:t xml:space="preserve">the IRC’s role this Congress will be to serve as an active forum to facilitate Member discussion, education and debate on immigration reform and border protection legislation. </w:t>
      </w:r>
      <w:r w:rsidRPr="00575271">
        <w:rPr>
          <w:sz w:val="16"/>
        </w:rPr>
        <w:t>“Our immigration system has been broken for decades,” said Poe. “</w:t>
      </w:r>
      <w:r w:rsidRPr="00575271">
        <w:rPr>
          <w:rStyle w:val="StyleBoldUnderline"/>
        </w:rPr>
        <w:t xml:space="preserve">Now is the time for Congress to take the lead and work together to craft a permanent solution. </w:t>
      </w:r>
      <w:r w:rsidRPr="00575271">
        <w:rPr>
          <w:sz w:val="16"/>
        </w:rPr>
        <w:t xml:space="preserve">Politics must not continue to trump people. </w:t>
      </w:r>
      <w:r w:rsidRPr="00575271">
        <w:rPr>
          <w:rStyle w:val="StyleBoldUnderline"/>
        </w:rPr>
        <w:t>The IRC will serve as a vehicle to bring people together to discuss what immigration reform should look like and how it can be accomplished.”</w:t>
      </w:r>
    </w:p>
    <w:p w:rsidR="002551E7" w:rsidRPr="00575271" w:rsidRDefault="002551E7" w:rsidP="006102CA">
      <w:pPr>
        <w:rPr>
          <w:sz w:val="16"/>
        </w:rPr>
      </w:pPr>
    </w:p>
    <w:p w:rsidR="006102CA" w:rsidRPr="00575271" w:rsidRDefault="006102CA" w:rsidP="006102CA">
      <w:pPr>
        <w:pStyle w:val="Heading2"/>
      </w:pPr>
      <w:r w:rsidRPr="00575271">
        <w:lastRenderedPageBreak/>
        <w:t>Guantanamo Bay</w:t>
      </w:r>
    </w:p>
    <w:p w:rsidR="006102CA" w:rsidRPr="00575271" w:rsidRDefault="00CC7600" w:rsidP="00CC7600">
      <w:pPr>
        <w:pStyle w:val="Heading3"/>
      </w:pPr>
      <w:r w:rsidRPr="00575271">
        <w:lastRenderedPageBreak/>
        <w:t>1NC</w:t>
      </w:r>
    </w:p>
    <w:p w:rsidR="009A7F97" w:rsidRPr="00575271" w:rsidRDefault="009A7F97" w:rsidP="009A7F97">
      <w:pPr>
        <w:pStyle w:val="Heading4"/>
      </w:pPr>
      <w:r w:rsidRPr="00575271">
        <w:t>Closing Guantanamo Bay requires a massive input of political capital</w:t>
      </w:r>
    </w:p>
    <w:p w:rsidR="009A7F97" w:rsidRPr="00575271" w:rsidRDefault="009A7F97" w:rsidP="009A7F97">
      <w:r w:rsidRPr="00575271">
        <w:rPr>
          <w:b/>
        </w:rPr>
        <w:t>Rogin 5/23</w:t>
      </w:r>
      <w:r w:rsidRPr="00575271">
        <w:t xml:space="preserve">(Josh, senior correspondent for national security and politics for Newsweek and The Daily Beast, How Obama Bungled the Guantánamo Closing, 5/23/13, </w:t>
      </w:r>
      <w:hyperlink r:id="rId20" w:history="1">
        <w:r w:rsidRPr="00575271">
          <w:rPr>
            <w:rStyle w:val="Hyperlink"/>
          </w:rPr>
          <w:t>http://www.thedailybeast.com/articles/2013/05/23/how-obama-bungled-the-guantanamo-closing.html</w:t>
        </w:r>
      </w:hyperlink>
      <w:r w:rsidRPr="00575271">
        <w:t>)</w:t>
      </w:r>
    </w:p>
    <w:p w:rsidR="009A7F97" w:rsidRPr="00575271" w:rsidRDefault="009A7F97" w:rsidP="009A7F97">
      <w:pPr>
        <w:ind w:left="720" w:hanging="720"/>
      </w:pPr>
    </w:p>
    <w:p w:rsidR="009A7F97" w:rsidRPr="00575271" w:rsidRDefault="009A7F97" w:rsidP="009A7F97">
      <w:pPr>
        <w:rPr>
          <w:rStyle w:val="StyleBoldUnderline"/>
        </w:rPr>
      </w:pPr>
      <w:r w:rsidRPr="00575271">
        <w:rPr>
          <w:sz w:val="12"/>
        </w:rPr>
        <w:t xml:space="preserve">President </w:t>
      </w:r>
      <w:r w:rsidRPr="00575271">
        <w:rPr>
          <w:rStyle w:val="StyleBoldUnderline"/>
        </w:rPr>
        <w:t>Obama called today for a renewed effort to close the prison at Guantánamo Bay, Cuba</w:t>
      </w:r>
      <w:r w:rsidRPr="00575271">
        <w:rPr>
          <w:sz w:val="12"/>
        </w:rPr>
        <w:t xml:space="preserve">. But back in 2009, the White House dropped the ball on closing the controversial military prison by failing to come up with a plan in time, refusing to help House Democrats who were fighting for its closure, and then abandoning the plan altogether and blaming Republicans. In a speech at the National Defense University in Washington, Obama said his Jan. 21, 2009, executive order to close the prison was never implemented because House Republicans placed funding and legislative restrictions on moving suspected terrorists from the facility and blocked efforts to shut it down. But he didn’t mention his own administration’s missteps in not shutting down the prison in one year’s time, as he had promised. “As president, I have tried to close Gitmo,” Obama said. “I transferred 67 detainees to other countries before Congress imposed restrictions to effectively prevent us from either transferring detainees to other countries, or imprisoning them in the United States. These restrictions make no sense.” According to lawmakers, officials, and experts who were closely involved in that 2009 fight, the White House, led on the issue by then-chief of staff Rahm Emanuel, was late in coming up with a plan to close the prison and then made a political decision not to help House Democrats who were fighting tooth and nail with Republicans over the policy. The fight over restrictions to fund the closure of the prison was led on the Democratic side by then-House Appropriations Committee Chairman David Obey (D-WI), and Reps. Jack Murtha (D-PA) and Jim Moran (D-VA). In an interview Thursday with The Daily Beast, Moran said that </w:t>
      </w:r>
      <w:r w:rsidRPr="00575271">
        <w:rPr>
          <w:rStyle w:val="StyleBoldUnderline"/>
        </w:rPr>
        <w:t xml:space="preserve">when fight was on, the White House was nowhere to be found. “They left all of us twisting in the wind,” he said. “Rightly or wrongly, they gave us a very clear impression, ‘You’re on your own on this issue.’” </w:t>
      </w:r>
      <w:r w:rsidRPr="00575271">
        <w:rPr>
          <w:sz w:val="12"/>
        </w:rPr>
        <w:t>White House and Justice Department officials refused congressional requests for briefings, talking points, and other statistics that would have helped Democrats dispute Republican claims that transferring prisoners from the island prison facility increased the threat to national security. Moran argued with Justice officials at the time, but the policy was being made at the White House and was handed down by Emanuel specifically, he said. “</w:t>
      </w:r>
      <w:r w:rsidRPr="00575271">
        <w:rPr>
          <w:rStyle w:val="StyleBoldUnderline"/>
        </w:rPr>
        <w:t>The administration</w:t>
      </w:r>
      <w:r w:rsidRPr="00575271">
        <w:rPr>
          <w:sz w:val="12"/>
        </w:rPr>
        <w:t xml:space="preserve"> could have weighed in more consistently and more aggressively. They </w:t>
      </w:r>
      <w:r w:rsidRPr="00575271">
        <w:rPr>
          <w:rStyle w:val="StyleBoldUnderline"/>
        </w:rPr>
        <w:t>pretty much gave up on getting the Congress to act responsibly on the issue</w:t>
      </w:r>
      <w:r w:rsidRPr="00575271">
        <w:rPr>
          <w:sz w:val="12"/>
        </w:rPr>
        <w:t xml:space="preserve">,” Moran said. </w:t>
      </w:r>
      <w:r w:rsidRPr="00575271">
        <w:rPr>
          <w:rStyle w:val="StyleBoldUnderline"/>
        </w:rPr>
        <w:t xml:space="preserve">“It was politically expedient not to use up chips on this issue… Eventually it wasn’t worth fighting anymore because we didn’t have the White House beside us.” </w:t>
      </w:r>
      <w:r w:rsidRPr="00575271">
        <w:rPr>
          <w:sz w:val="12"/>
        </w:rPr>
        <w:t xml:space="preserve">But the White House official technically in charge of the issue at the time wasn’t Emanuel; it was White House Counsel Greg Craig, who was removed as the lead on closing Guantánamo as it became apparent the effort was failing in fall of 2009. But Craig was repeatedly overruled by Emanuel when it came to implementing the president’s policy. Emanuel saw Guantánamo as a lower priority than other pressing matters such as Iraq, Afghanistan, the economic crisis, and the health-care bill. “Rahm Emmanuel’s basic view was that he thought this was a crazy waste of political capital. That was a signal to the rest of the bureaucracy, ‘Don’t expose yourself on this,’” one person involved in the discussions said. “There was more that could be done. But </w:t>
      </w:r>
      <w:r w:rsidRPr="00575271">
        <w:rPr>
          <w:rStyle w:val="StyleBoldUnderline"/>
        </w:rPr>
        <w:t xml:space="preserve">once it became clear that the White House was no longer investing, everyone got the message.” </w:t>
      </w:r>
      <w:r w:rsidRPr="00575271">
        <w:rPr>
          <w:sz w:val="12"/>
        </w:rPr>
        <w:t xml:space="preserve">The White House forbade Justice and State Department officials from even going to Capitol Hill to meet with Democrats for much of 2009, over the objections of senior officials in those departments. “They flaked out on the policy in 2009 and the administration starved their friends in Congress,” the person said. Tommy Vietor, who was National Security Council spokesman at the time, told The Daily Beast Thursday that the White House did make a decision to back off the drive to close Guantánamo, but only after several things changed that were outside of the administration’s control. “There were several factors,” as to why the drive to close the prison was no longer a priority he said. “Obviously we didn’t play the politics right. There were also a number of events that made the political situation shift beneath our feet.” For example, as Obama mentioned Thursday, key Republicans who had supported the effort to close the prison in 2008 reversed themselves after the election, including Sens. John McCain and Lindsey Graham. Also, public and congressional reaction to Attorney General Eric Holder’s November 2009 announcement to try terror suspects in civilian courts and the Dec. 25, 2009, attempted terrorist attack by underwear bomber Umar Abdulmutallab changed the politics of the Guantánamo issue, Vietor said. By the time Congress put restrictions on shuttering the prison in the 2010 defense bill in late 2009, the door was closed. “All those things took an issue that had a national-security consensus and changed the politics around it,” he said. “The dynamic changed so much. Once that was the case, sure we moved on to other priorities. I don’t think there was a scenario where if we just kept pushing, it would have gotten better.” One former administration official who was in the loop told The Daily Beast that while it’s true the White House prevented officials from briefing Congress, that was because the administration’s plan had not been completed as soon as everyone had expected. The executive order Obama signed in his second day in office created two task forces staffed by Defense and Justice Department officials, one to iron out the new policy and one to examine the statuses of the individuals who were being held at the prison. “There was definitely a decision to not go up and brief the Hill in 2009, but that was because the plan was not finalized yet. The task forces’ timing was not in sync,” the official said. “It’s overly simplistic to say that Rahm just decided that closing Gitmo was just too politically costly.” A big part of the hangup was not having congressional buy-in on a domestic location to house those prisoners who could never be transferred or released, the official explained. There were proposals to use prisons in Michigan or Illinois, but Congress quickly passed legislation barring the transfer of prisoners to U.S. soil without strict certifications by the Secretary of Defense. </w:t>
      </w:r>
      <w:r w:rsidRPr="00575271">
        <w:rPr>
          <w:rStyle w:val="StyleBoldUnderline"/>
        </w:rPr>
        <w:t>Obama took that issue head-on</w:t>
      </w:r>
      <w:r w:rsidRPr="00575271">
        <w:rPr>
          <w:sz w:val="12"/>
        </w:rPr>
        <w:t xml:space="preserve"> Thursday wh</w:t>
      </w:r>
      <w:r w:rsidRPr="00575271">
        <w:rPr>
          <w:rStyle w:val="StyleBoldUnderline"/>
        </w:rPr>
        <w:t>en he called on Congress to remove restrictions on transferring prisoners to the U.S., announced the Defense Department will establish a domestic site for holding military commissions</w:t>
      </w:r>
      <w:r w:rsidRPr="00575271">
        <w:rPr>
          <w:sz w:val="12"/>
        </w:rPr>
        <w:t xml:space="preserve">, defended the idea of trying alleged terrorists on U.S. soil, and lifted the ban on transferring Guantánamo prisoners to Yemen, which could greatly reduce the prisoner population in Guantánamo. By announcing these steps, </w:t>
      </w:r>
      <w:r w:rsidRPr="00575271">
        <w:rPr>
          <w:rStyle w:val="StyleBoldUnderline"/>
        </w:rPr>
        <w:t>Obama is calling on the public to support his contention that the prison can be closed safely, in order to put pressure on Congress to change its tune</w:t>
      </w:r>
      <w:r w:rsidRPr="00575271">
        <w:rPr>
          <w:sz w:val="12"/>
        </w:rPr>
        <w:t xml:space="preserve">, experts said. “It looks like he’s learned some lessons from the last go-round,” said Ken Gude, chief of staff at the Center for American Progress, the think tank founded by former Clinton chief of staff John Podesta. “Starting by designating a site on a military base to hold commissions is a great first step. What is Congress going to say to the Defense Department? That it doesn’t think it can secure a U.S. military base inside the United States from potential attack by terrorists?” </w:t>
      </w:r>
      <w:r w:rsidRPr="00575271">
        <w:rPr>
          <w:rStyle w:val="StyleBoldUnderline"/>
        </w:rPr>
        <w:t>The president’s new plan is only as viable as his willingness to fight for it,</w:t>
      </w:r>
      <w:r w:rsidRPr="00575271">
        <w:rPr>
          <w:sz w:val="12"/>
        </w:rPr>
        <w:t xml:space="preserve"> according to all those who witnessed its failure the first time around. </w:t>
      </w:r>
      <w:r w:rsidRPr="00575271">
        <w:rPr>
          <w:rStyle w:val="StyleBoldUnderline"/>
        </w:rPr>
        <w:t>It remains to be seen if Obama will use his political capital to make sure the job gets done, or if he will leave it to underlings who might not carry it out once more. Congress is not going to move unless the White House is engaged and the president uses his own personal power to force lawmakers to implement a policy they may not like, said Moran. “I believe the president genuinely wants to do this, but he needs to prove it and he needs to be prepared to use his leverage to make it happen,” he said. “If he doesn’t achieve it, it’s going to be one of those things that will bother him for the rest of his days.”</w:t>
      </w:r>
    </w:p>
    <w:p w:rsidR="00CC7600" w:rsidRPr="00575271" w:rsidRDefault="00CC7600" w:rsidP="00CC7600">
      <w:pPr>
        <w:pStyle w:val="Heading3"/>
      </w:pPr>
      <w:r w:rsidRPr="00575271">
        <w:lastRenderedPageBreak/>
        <w:t>2NC</w:t>
      </w:r>
    </w:p>
    <w:p w:rsidR="009A7F97" w:rsidRPr="00575271" w:rsidRDefault="009A7F97" w:rsidP="009A7F97">
      <w:pPr>
        <w:pStyle w:val="Heading4"/>
      </w:pPr>
      <w:r w:rsidRPr="00575271">
        <w:t>Plan is unpopular – the House just voted to keep Guantanamo Bay open</w:t>
      </w:r>
    </w:p>
    <w:p w:rsidR="009A7F97" w:rsidRPr="00575271" w:rsidRDefault="009A7F97" w:rsidP="009A7F97">
      <w:r w:rsidRPr="00575271">
        <w:rPr>
          <w:b/>
        </w:rPr>
        <w:t xml:space="preserve">McAuliff 6/14 </w:t>
      </w:r>
      <w:r w:rsidRPr="00575271">
        <w:t>(Michael, Washington Correspondent for the Huffington Post, Guantanamo Bay To Stay Open As House Blocks Bill To Close Infamous Prison, 6/14/13, http://www.huffingtonpost.com/2013/06/14/guantanamo-bay-close_n_3438347.html)</w:t>
      </w:r>
    </w:p>
    <w:p w:rsidR="009A7F97" w:rsidRPr="00575271" w:rsidRDefault="009A7F97" w:rsidP="009A7F97"/>
    <w:p w:rsidR="009A7F97" w:rsidRPr="00575271" w:rsidRDefault="009A7F97" w:rsidP="009A7F97">
      <w:pPr>
        <w:rPr>
          <w:rStyle w:val="StyleBoldUnderline"/>
        </w:rPr>
      </w:pPr>
      <w:r w:rsidRPr="00575271">
        <w:rPr>
          <w:sz w:val="16"/>
        </w:rPr>
        <w:t xml:space="preserve">WASHINGTON -- A worsening hunger strike and </w:t>
      </w:r>
      <w:r w:rsidRPr="00575271">
        <w:rPr>
          <w:rStyle w:val="StyleBoldUnderline"/>
        </w:rPr>
        <w:t>a fresh plea by</w:t>
      </w:r>
      <w:r w:rsidRPr="00575271">
        <w:rPr>
          <w:sz w:val="16"/>
        </w:rPr>
        <w:t xml:space="preserve"> President Barack </w:t>
      </w:r>
      <w:r w:rsidRPr="00575271">
        <w:rPr>
          <w:rStyle w:val="StyleBoldUnderline"/>
        </w:rPr>
        <w:t xml:space="preserve">Obama to close </w:t>
      </w:r>
      <w:r w:rsidRPr="00575271">
        <w:rPr>
          <w:sz w:val="16"/>
        </w:rPr>
        <w:t xml:space="preserve">the </w:t>
      </w:r>
      <w:r w:rsidRPr="00575271">
        <w:rPr>
          <w:rStyle w:val="StyleBoldUnderline"/>
        </w:rPr>
        <w:t>Guantanamo Bay</w:t>
      </w:r>
      <w:r w:rsidRPr="00575271">
        <w:rPr>
          <w:sz w:val="16"/>
        </w:rPr>
        <w:t xml:space="preserve"> prison </w:t>
      </w:r>
      <w:r w:rsidRPr="00575271">
        <w:rPr>
          <w:rStyle w:val="StyleBoldUnderline"/>
        </w:rPr>
        <w:t>fell on deaf ears in Congress</w:t>
      </w:r>
      <w:r w:rsidRPr="00575271">
        <w:rPr>
          <w:sz w:val="16"/>
        </w:rPr>
        <w:t xml:space="preserve"> Friday, </w:t>
      </w:r>
      <w:r w:rsidRPr="00575271">
        <w:rPr>
          <w:rStyle w:val="StyleBoldUnderline"/>
        </w:rPr>
        <w:t xml:space="preserve">as the House of Representatives voted to keep the </w:t>
      </w:r>
      <w:r w:rsidRPr="00575271">
        <w:rPr>
          <w:sz w:val="16"/>
        </w:rPr>
        <w:t>increasingly</w:t>
      </w:r>
      <w:r w:rsidRPr="00575271">
        <w:rPr>
          <w:rStyle w:val="StyleBoldUnderline"/>
        </w:rPr>
        <w:t xml:space="preserve"> infamous jail open. The House voted to make it harder for Obama to begin shifting inmates, adding a restriction to the National Defense Authorization Act of 2014 that bars any of the roughly 56 prisoners who have been cleared by military and intelligence officials to be sent to Yemen from being transferred there for one year.</w:t>
      </w:r>
      <w:r w:rsidRPr="00575271">
        <w:rPr>
          <w:sz w:val="16"/>
        </w:rPr>
        <w:t xml:space="preserve"> Some 30 other Gitmo inmates of the 166 kept there have also been cleared for release. "The Defense Department should not transfer </w:t>
      </w:r>
      <w:r w:rsidRPr="00575271">
        <w:rPr>
          <w:rStyle w:val="StyleBoldUnderline"/>
        </w:rPr>
        <w:t>detainees</w:t>
      </w:r>
      <w:r w:rsidRPr="00575271">
        <w:rPr>
          <w:sz w:val="16"/>
        </w:rPr>
        <w:t xml:space="preserve"> to Yemen because </w:t>
      </w:r>
      <w:r w:rsidRPr="00575271">
        <w:rPr>
          <w:rStyle w:val="StyleBoldUnderline"/>
        </w:rPr>
        <w:t>they represent some of the most dangerous terrorists</w:t>
      </w:r>
      <w:r w:rsidRPr="00575271">
        <w:rPr>
          <w:sz w:val="16"/>
        </w:rPr>
        <w:t xml:space="preserve"> known </w:t>
      </w:r>
      <w:r w:rsidRPr="00575271">
        <w:rPr>
          <w:rStyle w:val="StyleBoldUnderline"/>
        </w:rPr>
        <w:t>in the world," said</w:t>
      </w:r>
      <w:r w:rsidRPr="00575271">
        <w:rPr>
          <w:sz w:val="16"/>
        </w:rPr>
        <w:t xml:space="preserve"> Rep. Jackie </w:t>
      </w:r>
      <w:r w:rsidRPr="00575271">
        <w:rPr>
          <w:rStyle w:val="StyleBoldUnderline"/>
        </w:rPr>
        <w:t>Walorski</w:t>
      </w:r>
      <w:r w:rsidRPr="00575271">
        <w:rPr>
          <w:sz w:val="16"/>
        </w:rPr>
        <w:t xml:space="preserve"> (R-Ind.), who sponsored the fresh ban on shipping anyone out of Gitmo. Rep. Adam Smith (D-Wash.), who offered a competing amendment to create a plan to close Gitmo, found the new restriction especially ironic, noting that federal authorities believe the Yemeni detainees are safe enough to be set free. "Not everybody that we rounded up and took to Guantanamo, unfortunately, turned out to be the very dangerous terrorists that we thought they were," Smith said, adding that continuing to hold them -- at a facility costing $1.6 million a year for each inmate -- was not sensible. "Determining that if there is any minimimal threat whatsoever we're simply going to hold them forever is, well, quite frankly, un-American. That is contrary to our values to say we're going to hold somebody indefinitely -- I gather forever -- because we think there might possibly be some risk," Smith said. "That's not the way the Constitution is supposed to work." </w:t>
      </w:r>
      <w:r w:rsidRPr="00575271">
        <w:rPr>
          <w:rStyle w:val="StyleBoldUnderline"/>
        </w:rPr>
        <w:t>Walorski's amendment</w:t>
      </w:r>
      <w:r w:rsidRPr="00575271">
        <w:rPr>
          <w:sz w:val="16"/>
        </w:rPr>
        <w:t xml:space="preserve"> passed, 236 to 188. Smith's, also backed by Reps. Jim Moran (D-Va.) and Jerry Nadler (D-N.Y.), failed 174 to 249 after </w:t>
      </w:r>
      <w:r w:rsidRPr="00575271">
        <w:rPr>
          <w:rStyle w:val="StyleBoldUnderline"/>
        </w:rPr>
        <w:t xml:space="preserve">Republicans argued that it was </w:t>
      </w:r>
      <w:r w:rsidRPr="00575271">
        <w:rPr>
          <w:sz w:val="16"/>
        </w:rPr>
        <w:t xml:space="preserve">simply </w:t>
      </w:r>
      <w:r w:rsidRPr="00575271">
        <w:rPr>
          <w:rStyle w:val="StyleBoldUnderline"/>
        </w:rPr>
        <w:t>too dangerous to send terrorsim suspects to the United States</w:t>
      </w:r>
      <w:r w:rsidRPr="00575271">
        <w:rPr>
          <w:sz w:val="16"/>
        </w:rPr>
        <w:t xml:space="preserve">. "These terrorist detainees </w:t>
      </w:r>
      <w:r w:rsidRPr="00575271">
        <w:rPr>
          <w:rStyle w:val="StyleBoldUnderline"/>
        </w:rPr>
        <w:t xml:space="preserve">pose a very real danger to our security </w:t>
      </w:r>
      <w:r w:rsidRPr="00575271">
        <w:rPr>
          <w:sz w:val="16"/>
        </w:rPr>
        <w:t>in America. They mean us real harm," said Rep. Brad Wenstrup (R-Ohio), a veteran of the Iraq war who called closing Gitmo "appeasement." "Who are these detainees? They are not innocent goat herders swept up by marauding United States military, of which I was a part, and of which I detained numerous potential terrorists," said Rep. Tom Cotton (R-Ark.), referring to his service in Iraq and Afghanistan. Rep. Randy Forbes (R-Va.) argued that</w:t>
      </w:r>
      <w:r w:rsidRPr="00575271">
        <w:rPr>
          <w:rStyle w:val="StyleBoldUnderline"/>
        </w:rPr>
        <w:t xml:space="preserve"> moving the prisoners to the United States would paint targets for terrorists "on every elementary school, every shopping mall, every small business</w:t>
      </w:r>
      <w:r w:rsidRPr="00575271">
        <w:rPr>
          <w:sz w:val="16"/>
        </w:rPr>
        <w:t xml:space="preserve">" in the area where they end up being housed. "It's important that we come together, unified, and send a message to the president," Forbes said. </w:t>
      </w:r>
      <w:r w:rsidRPr="00575271">
        <w:rPr>
          <w:rStyle w:val="StyleBoldUnderline"/>
        </w:rPr>
        <w:t>"We may not be able to stop every terrorist from coming to U.S. soil, but we can stop these terrorists."</w:t>
      </w:r>
    </w:p>
    <w:p w:rsidR="009A7F97" w:rsidRPr="00575271" w:rsidRDefault="009A7F97" w:rsidP="009A7F97"/>
    <w:p w:rsidR="009A7F97" w:rsidRPr="00575271" w:rsidRDefault="009A7F97" w:rsidP="009A7F97">
      <w:pPr>
        <w:pStyle w:val="Heading4"/>
      </w:pPr>
      <w:r w:rsidRPr="00575271">
        <w:t>Guantanamo Bay has too much support to be shut down</w:t>
      </w:r>
    </w:p>
    <w:p w:rsidR="009A7F97" w:rsidRPr="00575271" w:rsidRDefault="009A7F97" w:rsidP="009A7F97">
      <w:r w:rsidRPr="00575271">
        <w:rPr>
          <w:b/>
        </w:rPr>
        <w:t xml:space="preserve">Engelhardt 6/10 </w:t>
      </w:r>
      <w:r w:rsidRPr="00575271">
        <w:t xml:space="preserve">(Tom, editor of tomdispatch.com and Huffington Post contributor, Why Guantanamo Won't Be Shut Down – Ever, 6/10/13, </w:t>
      </w:r>
      <w:hyperlink r:id="rId21" w:history="1">
        <w:r w:rsidRPr="00575271">
          <w:rPr>
            <w:rStyle w:val="Hyperlink"/>
          </w:rPr>
          <w:t>http://www.huffingtonpost.com/tom-engelhardt/guantanamo-bay-closing_b_3415305.html</w:t>
        </w:r>
      </w:hyperlink>
      <w:r w:rsidRPr="00575271">
        <w:t>)</w:t>
      </w:r>
    </w:p>
    <w:p w:rsidR="009A7F97" w:rsidRPr="00575271" w:rsidRDefault="009A7F97" w:rsidP="009A7F97"/>
    <w:p w:rsidR="009A7F97" w:rsidRPr="00575271" w:rsidRDefault="009A7F97" w:rsidP="009A7F97">
      <w:pPr>
        <w:rPr>
          <w:sz w:val="16"/>
        </w:rPr>
      </w:pPr>
      <w:r w:rsidRPr="00575271">
        <w:rPr>
          <w:sz w:val="16"/>
        </w:rPr>
        <w:t xml:space="preserve">Sometimes, when you watch the strange, </w:t>
      </w:r>
      <w:r w:rsidRPr="00575271">
        <w:rPr>
          <w:rStyle w:val="StyleBoldUnderline"/>
        </w:rPr>
        <w:t>repetitive political dance that swirls around the U.S. prison in Guantanamo Bay, Cuba -- the president announcing yet again that he plans to "close" it and the Republicans in Congress swearing that they won't let him</w:t>
      </w:r>
      <w:r w:rsidRPr="00575271">
        <w:rPr>
          <w:sz w:val="16"/>
        </w:rPr>
        <w:t xml:space="preserve"> -- it's hard not to wonder what alternative universe we live in. The initial round of this began on the day Barack Obama entered the Oval Office and circulated an executive order meant to close that prison within a year. The latest presidential "closing" announcement came just over two weeks ago. In a major speech at National Defense University, Obama also claimed that he would soon lift restrictions he had imposed in 2009 on sending Guantanamo prisoners long cleared of any criminal activities back to Yemen. Just last week, </w:t>
      </w:r>
      <w:r w:rsidRPr="00575271">
        <w:rPr>
          <w:rStyle w:val="StyleBoldUnderline"/>
        </w:rPr>
        <w:t>Congressional Republicans</w:t>
      </w:r>
      <w:r w:rsidRPr="00575271">
        <w:rPr>
          <w:sz w:val="16"/>
        </w:rPr>
        <w:t xml:space="preserve"> offered the usual reply. They </w:t>
      </w:r>
      <w:r w:rsidRPr="00575271">
        <w:rPr>
          <w:rStyle w:val="StyleBoldUnderline"/>
        </w:rPr>
        <w:t>proposed to keep the prison open, whatever the president wanted, "by barring the administration from transferring its terror suspects</w:t>
      </w:r>
      <w:r w:rsidRPr="00575271">
        <w:rPr>
          <w:sz w:val="16"/>
        </w:rPr>
        <w:t xml:space="preserve"> to the United States or a foreign country such as Yemen." </w:t>
      </w:r>
      <w:r w:rsidRPr="00575271">
        <w:rPr>
          <w:rStyle w:val="StyleBoldUnderline"/>
        </w:rPr>
        <w:t>By now everyone knows that Guantanamo can't be closed</w:t>
      </w:r>
      <w:r w:rsidRPr="00575271">
        <w:rPr>
          <w:sz w:val="16"/>
        </w:rPr>
        <w:t>, not by this administration or any other one imaginable. At present, it is the scene of an extraordinary protest movement, now almost three months old, by 103 prisoners using potential death by starvation to bring attention to the nightmare that has been their lives behind bars in Cuba.</w:t>
      </w:r>
    </w:p>
    <w:p w:rsidR="009A7F97" w:rsidRPr="00575271" w:rsidRDefault="009A7F97" w:rsidP="009A7F97"/>
    <w:p w:rsidR="006102CA" w:rsidRPr="00575271" w:rsidRDefault="006102CA" w:rsidP="006102CA"/>
    <w:p w:rsidR="006102CA" w:rsidRPr="00575271" w:rsidRDefault="006102CA" w:rsidP="006102CA">
      <w:pPr>
        <w:pStyle w:val="Heading2"/>
      </w:pPr>
      <w:r w:rsidRPr="00575271">
        <w:lastRenderedPageBreak/>
        <w:t>Lift Embargo</w:t>
      </w:r>
    </w:p>
    <w:p w:rsidR="006102CA" w:rsidRPr="00575271" w:rsidRDefault="00CC7600" w:rsidP="00CC7600">
      <w:pPr>
        <w:pStyle w:val="Heading3"/>
      </w:pPr>
      <w:r w:rsidRPr="00575271">
        <w:lastRenderedPageBreak/>
        <w:t>1NC</w:t>
      </w:r>
    </w:p>
    <w:p w:rsidR="006102CA" w:rsidRPr="00575271" w:rsidRDefault="006102CA" w:rsidP="006102CA">
      <w:pPr>
        <w:pStyle w:val="Heading4"/>
      </w:pPr>
      <w:r w:rsidRPr="00575271">
        <w:t>Reforming US-Cuba trade laws cause fierce political fights</w:t>
      </w:r>
    </w:p>
    <w:p w:rsidR="006102CA" w:rsidRPr="00575271" w:rsidRDefault="006102CA" w:rsidP="006102CA">
      <w:r w:rsidRPr="00575271">
        <w:rPr>
          <w:rStyle w:val="Heading4Char"/>
        </w:rPr>
        <w:t>NY Times 12</w:t>
      </w:r>
      <w:r w:rsidR="00CC7600" w:rsidRPr="00575271">
        <w:t xml:space="preserve"> (</w:t>
      </w:r>
      <w:r w:rsidRPr="00575271">
        <w:t>“Easing of Restraints in Cuba Renews Debate on U.S. Embargo”, November 19</w:t>
      </w:r>
      <w:r w:rsidRPr="00575271">
        <w:rPr>
          <w:vertAlign w:val="superscript"/>
        </w:rPr>
        <w:t>th</w:t>
      </w:r>
      <w:r w:rsidRPr="00575271">
        <w:t xml:space="preserve">, 2012, </w:t>
      </w:r>
      <w:hyperlink r:id="rId22" w:history="1">
        <w:r w:rsidRPr="00575271">
          <w:rPr>
            <w:rStyle w:val="Hyperlink"/>
          </w:rPr>
          <w:t>http://www.nytimes.com/2012/11/20/world/americas/changes-in-cuba-create-support-for-easing-embargo.html?pagewanted=all&amp;_r=0</w:t>
        </w:r>
      </w:hyperlink>
      <w:r w:rsidR="00CC7600" w:rsidRPr="00575271">
        <w:t>)</w:t>
      </w:r>
    </w:p>
    <w:p w:rsidR="006102CA" w:rsidRPr="00575271" w:rsidRDefault="006102CA" w:rsidP="006102CA"/>
    <w:p w:rsidR="006102CA" w:rsidRPr="00575271" w:rsidRDefault="006102CA" w:rsidP="006102CA">
      <w:pPr>
        <w:rPr>
          <w:rStyle w:val="StyleBoldUnderline"/>
        </w:rPr>
      </w:pPr>
      <w:r w:rsidRPr="00575271">
        <w:rPr>
          <w:sz w:val="16"/>
        </w:rPr>
        <w:t xml:space="preserve">And Cuba has a long history of tossing ice on warming relations. The latest example is the jailing of Alan Gross, a State Department contractor who has spent nearly three years behind bars for distributing satellite telephone equipment to Jewish groups in Havana. 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w:t>
      </w:r>
      <w:r w:rsidRPr="00575271">
        <w:rPr>
          <w:rStyle w:val="StyleBoldUnderline"/>
        </w:rPr>
        <w:t>further expansions in travel are possible along with new allowances for investment or imports and exports</w:t>
      </w:r>
      <w:r w:rsidRPr="00575271">
        <w:rPr>
          <w:sz w:val="16"/>
        </w:rPr>
        <w:t xml:space="preserve">, especially if narrowly applied to Cuban businesses. </w:t>
      </w:r>
      <w:r w:rsidRPr="00575271">
        <w:rPr>
          <w:rStyle w:val="StyleBoldUnderline"/>
        </w:rPr>
        <w:t>Even these adjustments — which could also include travel for all Americans and looser rules for ships engaged in trade with Cuba</w:t>
      </w:r>
      <w:r w:rsidRPr="00575271">
        <w:rPr>
          <w:sz w:val="16"/>
        </w:rPr>
        <w:t xml:space="preserve">, according to a legal analysis commissioned by the Cuba Study Group — </w:t>
      </w:r>
      <w:r w:rsidRPr="00575271">
        <w:rPr>
          <w:rStyle w:val="StyleBoldUnderline"/>
        </w:rPr>
        <w:t xml:space="preserve">would probably mean </w:t>
      </w:r>
      <w:r w:rsidRPr="00575271">
        <w:rPr>
          <w:rStyle w:val="Emphasis"/>
        </w:rPr>
        <w:t>a fierce political fight.</w:t>
      </w:r>
      <w:r w:rsidRPr="00575271">
        <w:rPr>
          <w:sz w:val="16"/>
        </w:rPr>
        <w:t xml:space="preserve"> The handful of Cuban-Americans in Congress for whom the embargo is sacred oppose looser rules. </w:t>
      </w:r>
      <w:r w:rsidRPr="00575271">
        <w:rPr>
          <w:rStyle w:val="StyleBoldUnderline"/>
        </w:rPr>
        <w:t>When asked about Cuban entrepreneurs who are seeking more American support</w:t>
      </w:r>
      <w:r w:rsidRPr="00575271">
        <w:rPr>
          <w:sz w:val="16"/>
        </w:rPr>
        <w:t xml:space="preserve">, Representative Ileana </w:t>
      </w:r>
      <w:r w:rsidRPr="00575271">
        <w:rPr>
          <w:rStyle w:val="StyleBoldUnderline"/>
        </w:rPr>
        <w:t>Ros-Lehtinen,</w:t>
      </w:r>
      <w:r w:rsidRPr="00575271">
        <w:rPr>
          <w:sz w:val="16"/>
        </w:rPr>
        <w:t xml:space="preserve"> </w:t>
      </w:r>
      <w:r w:rsidRPr="00575271">
        <w:rPr>
          <w:rStyle w:val="StyleBoldUnderline"/>
        </w:rPr>
        <w:t>the</w:t>
      </w:r>
      <w:r w:rsidRPr="00575271">
        <w:rPr>
          <w:sz w:val="16"/>
        </w:rPr>
        <w:t xml:space="preserve"> Florida Republican who is </w:t>
      </w:r>
      <w:r w:rsidRPr="00575271">
        <w:rPr>
          <w:rStyle w:val="StyleBoldUnderline"/>
        </w:rPr>
        <w:t xml:space="preserve">chairwoman of the House Foreign Relations Committee, proposed </w:t>
      </w:r>
      <w:r w:rsidRPr="00575271">
        <w:rPr>
          <w:rStyle w:val="Emphasis"/>
        </w:rPr>
        <w:t xml:space="preserve">an even tighter embargo. </w:t>
      </w:r>
      <w:r w:rsidRPr="00575271">
        <w:rPr>
          <w:sz w:val="16"/>
        </w:rPr>
        <w:t>“</w:t>
      </w:r>
      <w:r w:rsidRPr="00575271">
        <w:rPr>
          <w:rStyle w:val="StyleBoldUnderline"/>
        </w:rPr>
        <w:t xml:space="preserve">The sanctions on the regime must remain in place and, in fact, </w:t>
      </w:r>
      <w:r w:rsidRPr="00575271">
        <w:rPr>
          <w:rStyle w:val="Emphasis"/>
        </w:rPr>
        <w:t>should be strengthened, and not be altered</w:t>
      </w:r>
      <w:r w:rsidRPr="00575271">
        <w:rPr>
          <w:sz w:val="16"/>
        </w:rPr>
        <w:t>,” she wrote in an e-mail. “</w:t>
      </w:r>
      <w:r w:rsidRPr="00575271">
        <w:rPr>
          <w:rStyle w:val="StyleBoldUnderline"/>
        </w:rPr>
        <w:t>Responsible nations must not buy into the facade the dictatorship is trying to create by announcing ‘reforms’ while, in reality, it’s tightening its grip on its people.”</w:t>
      </w:r>
    </w:p>
    <w:p w:rsidR="006102CA" w:rsidRPr="00575271" w:rsidRDefault="00CC7600" w:rsidP="00CC7600">
      <w:pPr>
        <w:pStyle w:val="Heading3"/>
      </w:pPr>
      <w:r w:rsidRPr="00575271">
        <w:lastRenderedPageBreak/>
        <w:t>2NC</w:t>
      </w:r>
    </w:p>
    <w:p w:rsidR="006102CA" w:rsidRPr="00575271" w:rsidRDefault="00CC7600" w:rsidP="006102CA">
      <w:pPr>
        <w:pStyle w:val="Heading4"/>
      </w:pPr>
      <w:r w:rsidRPr="00575271">
        <w:t>Cuban lobby backlashes</w:t>
      </w:r>
    </w:p>
    <w:p w:rsidR="006102CA" w:rsidRPr="00575271" w:rsidRDefault="006102CA" w:rsidP="006102CA">
      <w:r w:rsidRPr="00575271">
        <w:rPr>
          <w:rStyle w:val="Heading4Char"/>
        </w:rPr>
        <w:t>The Register 4-21</w:t>
      </w:r>
      <w:r w:rsidR="00CC7600" w:rsidRPr="00575271">
        <w:t xml:space="preserve"> (</w:t>
      </w:r>
      <w:r w:rsidRPr="00575271">
        <w:t xml:space="preserve">“The Cuban chill”, April 21st, 2013, </w:t>
      </w:r>
      <w:hyperlink r:id="rId23" w:history="1">
        <w:r w:rsidRPr="00575271">
          <w:rPr>
            <w:rStyle w:val="Hyperlink"/>
          </w:rPr>
          <w:t>http://www.registerguard.com/rg/opinion/29740770-78/cuba-lobby-policy-china-political.html.csp</w:t>
        </w:r>
      </w:hyperlink>
      <w:r w:rsidR="00CC7600" w:rsidRPr="00575271">
        <w:t>)</w:t>
      </w:r>
    </w:p>
    <w:p w:rsidR="006102CA" w:rsidRPr="00575271" w:rsidRDefault="006102CA" w:rsidP="006102CA"/>
    <w:p w:rsidR="006102CA" w:rsidRPr="00575271" w:rsidRDefault="006102CA" w:rsidP="006102CA">
      <w:pPr>
        <w:rPr>
          <w:rStyle w:val="StyleBoldUnderline"/>
        </w:rPr>
      </w:pPr>
      <w:r w:rsidRPr="00575271">
        <w:rPr>
          <w:rStyle w:val="StyleBoldUnderline"/>
        </w:rPr>
        <w:t xml:space="preserve">After the pop icons’ recent trip to the island to celebrate their wedding anniversary, the Cuba Lobby’s congressional contingent </w:t>
      </w:r>
      <w:r w:rsidRPr="00575271">
        <w:rPr>
          <w:sz w:val="12"/>
        </w:rPr>
        <w:t xml:space="preserve">— Sen. Marco </w:t>
      </w:r>
      <w:r w:rsidRPr="00575271">
        <w:rPr>
          <w:rStyle w:val="StyleBoldUnderline"/>
        </w:rPr>
        <w:t>Rubio</w:t>
      </w:r>
      <w:r w:rsidRPr="00575271">
        <w:rPr>
          <w:sz w:val="12"/>
        </w:rPr>
        <w:t xml:space="preserve">, Rep. Ileana </w:t>
      </w:r>
      <w:r w:rsidRPr="00575271">
        <w:rPr>
          <w:rStyle w:val="StyleBoldUnderline"/>
        </w:rPr>
        <w:t>Ros-Lehtinen and</w:t>
      </w:r>
      <w:r w:rsidRPr="00575271">
        <w:rPr>
          <w:sz w:val="12"/>
        </w:rPr>
        <w:t xml:space="preserve"> Rep. Mario </w:t>
      </w:r>
      <w:r w:rsidRPr="00575271">
        <w:rPr>
          <w:rStyle w:val="StyleBoldUnderline"/>
        </w:rPr>
        <w:t>Diaz-Balart</w:t>
      </w:r>
      <w:r w:rsidRPr="00575271">
        <w:rPr>
          <w:sz w:val="12"/>
        </w:rPr>
        <w:t xml:space="preserve">, all Florida Republicans — </w:t>
      </w:r>
      <w:r w:rsidRPr="00575271">
        <w:rPr>
          <w:rStyle w:val="StyleBoldUnderline"/>
        </w:rPr>
        <w:t>castigated the couple, demanding that they be investigated for violating the</w:t>
      </w:r>
      <w:r w:rsidRPr="00575271">
        <w:rPr>
          <w:sz w:val="12"/>
        </w:rPr>
        <w:t xml:space="preserve"> half-century-old U</w:t>
      </w:r>
      <w:r w:rsidRPr="00575271">
        <w:rPr>
          <w:rStyle w:val="StyleBoldUnderline"/>
        </w:rPr>
        <w:t>.S. embargo.</w:t>
      </w:r>
      <w:r w:rsidRPr="00575271">
        <w:rPr>
          <w:sz w:val="12"/>
        </w:rPr>
        <w:t xml:space="preserve"> (The trip had been authorized by the U.S. Treasury Department as a cultural exchange.) Still, celebrity trips to Cuba make headlines, and condemnation by the Cuba Lobby is always quick to follow. But what seems like a Hollywood sideshow is actually symptomatic of a much deeper and more dangerous problem — a problem much like the one that afflicted U.S. policy toward China in the 1950s and ’60s. Then, as now, </w:t>
      </w:r>
      <w:r w:rsidRPr="00575271">
        <w:rPr>
          <w:rStyle w:val="StyleBoldUnderline"/>
        </w:rPr>
        <w:t>an aggressive foreign policy lobby was able to prevent</w:t>
      </w:r>
      <w:r w:rsidRPr="00575271">
        <w:rPr>
          <w:sz w:val="12"/>
        </w:rPr>
        <w:t xml:space="preserve"> rational </w:t>
      </w:r>
      <w:r w:rsidRPr="00575271">
        <w:rPr>
          <w:rStyle w:val="StyleBoldUnderline"/>
        </w:rPr>
        <w:t xml:space="preserve">debate about an anachronistic policy by intimidating anyone who dared challenge it. </w:t>
      </w:r>
      <w:r w:rsidRPr="00575271">
        <w:rPr>
          <w:sz w:val="12"/>
        </w:rPr>
        <w:t xml:space="preserve">The China Lobby and its allies in Congress forced Presidents Harry Truman and Dwight Eisenhower to purge the State Department of its most senior and knowledgeable “China hands,” while continuing to perpetuate the fiction that the Nationalist government in Taiwan was the “real” China, rather than the communist government on the mainland — a policy stance that persisted long after the rest of the world had come to terms with Mao Zedong’s victory. The result was a department that had little real knowledge about Asia and was terrified of straying from far-right orthodoxy. This state of affairs contributed directly to the debacle of Vietnam. Today, U.S. relations with Latin America are suffering from an equally irrational policy toward Cuba — a policy designed in the 1960s to overthrow Fidel Castro’s government and which, more than 50 years later, is no closer to success. </w:t>
      </w:r>
      <w:r w:rsidRPr="00575271">
        <w:rPr>
          <w:rStyle w:val="StyleBoldUnderline"/>
        </w:rPr>
        <w:t xml:space="preserve">Policy toward Cuba is frozen in place by a domestic political lobby with roots in the electorally pivotal state of Florida. </w:t>
      </w:r>
      <w:r w:rsidRPr="00575271">
        <w:rPr>
          <w:rStyle w:val="Emphasis"/>
        </w:rPr>
        <w:t>The Cuba Lobby combines the carrot of political money with the stick of political denunciation to keep wavering Congress members, government bureaucrats, and even presidents in line behind</w:t>
      </w:r>
      <w:r w:rsidRPr="00575271">
        <w:rPr>
          <w:sz w:val="12"/>
        </w:rPr>
        <w:t xml:space="preserve"> a policy that, as President Obama himself admits, has failed for half a century and is supported by virtually no other countries. (The last time it came to a vote in the U.N. General Assembly, only Israel and the Pacific island of Palau sided with the United States.) Of course, the news at this point is not that a Cuba Lobby exists, but that it astonishingly lives on — even during the presidency of Obama, who publicly vowed to pursue a new approach to Cuba, but whose policy has been stymied thus far. Like the China Lobby, </w:t>
      </w:r>
      <w:r w:rsidRPr="00575271">
        <w:rPr>
          <w:rStyle w:val="StyleBoldUnderline"/>
        </w:rPr>
        <w:t>the Cuba Lobby isn’t one organization but a loose-knit conglomerate of exiles, sympathetic members of Congress and nongovernmental organizations</w:t>
      </w:r>
      <w:r w:rsidRPr="00575271">
        <w:rPr>
          <w:sz w:val="12"/>
        </w:rPr>
        <w:t xml:space="preserve">, some of which comprise a self-interested industry nourished by the flow of “democracy promotion” money from the U.S. Agency for International Development.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 At the Cuba Lobby’s request, Reagan created Radio Martí, modeled on Radio Free Europe, to broadcast propaganda to Cuba. He named Jorge Mas Canosa, founder of the Cuban American National Foundation, to lead the radio’s oversight board. President George H.W. Bush followed with TV Martí. Sen. Jesse Helms, R-N.C., and Rep. Dan Burton, R-Ind., authored the 1996 Cuban Liberty and Democratic Solidarity Act, writing the economic embargo into law so no president could change it without congressional approval. Founded at the suggestion of Richard Allen, Reagan’s first national security adviser, CANF was the linchpin of the Cuba Lobby until Mas Canosa’s death in 1997. “No individual had more influence over United States policies toward Cuba over the past two decades than Jorge Mas Canosa,” The New York Times editorialized. In Washington, CANF built its reputation by spreading campaign contributions to bolster friends and punish enemies. In 1988, CANF money helped Connecticut’s Joe Lieberman defeat incumbent Sen. Lowell Weicker, whom Lieberman accused of being soft on Castro because he visited Cuba and advocated better relations. Weicker’s defeat sent a chilling message to other members of Congress: challenge the Cuba Lobby at your peril. In 1992, according to Peter Stone’s reporting in National Journal, New Jersey Democrat Sen. Robert Torricelli, seduced by the Cuba Lobby’s political money, reversed his position on Havana and wrote the Cuban Democracy Act, tightening the embargo. </w:t>
      </w:r>
      <w:r w:rsidRPr="00575271">
        <w:rPr>
          <w:rStyle w:val="StyleBoldUnderline"/>
        </w:rPr>
        <w:t>Today, the political action arm of the Cuba Lobby is the U.S.-Cuba Democracy PAC, which hands out more campaign dollars</w:t>
      </w:r>
      <w:r w:rsidRPr="00575271">
        <w:rPr>
          <w:sz w:val="12"/>
        </w:rPr>
        <w:t xml:space="preserve"> than CANF’s political action arm did even at its height — more than $3 million since 1996. In Miami, conservative Cuban-­Americans long have presumed to be the sole authentic voice of the community, silencing dissent by threats and, occasionally, violence. In the 1970s, anti-Castro terrorist groups such as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 Like the China Lobby, </w:t>
      </w:r>
      <w:r w:rsidRPr="00575271">
        <w:rPr>
          <w:rStyle w:val="Emphasis"/>
        </w:rPr>
        <w:t>the Cuba Lobby has struck fear into the heart of the foreign-policy bureaucracy</w:t>
      </w:r>
      <w:r w:rsidRPr="00575271">
        <w:rPr>
          <w:sz w:val="12"/>
        </w:rPr>
        <w:t xml:space="preserve">. </w:t>
      </w:r>
      <w:r w:rsidRPr="00575271">
        <w:rPr>
          <w:rStyle w:val="StyleBoldUnderline"/>
        </w:rPr>
        <w:t xml:space="preserve">The congressional wing of the Cuba Lobby, in concert with its friends in the executive branch, routinely punishes career civil servants who don’t toe the line. </w:t>
      </w:r>
      <w:r w:rsidRPr="00575271">
        <w:rPr>
          <w:sz w:val="12"/>
        </w:rPr>
        <w:t xml:space="preserve">One of the Cuba Lobby’s early targets was John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In 1993, the Cuba Lobby opposed the appointment of President Bill Clinton’s first choice to be assistant secretary of state for inter-American affairs, Mario Baeza, because he once had visited Cuba. Clinton dumped Baeza. Two years later, Clinton caved in to the lobby’s demand that he fire National Security Council official Morton Halperin,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 During George W. Bush’s administration, the Cuba Lobby completely captured the State Department’s Latin America bureau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 </w:t>
      </w:r>
      <w:r w:rsidRPr="00575271">
        <w:rPr>
          <w:rStyle w:val="StyleBoldUnderline"/>
        </w:rPr>
        <w:t>When Obama was elected president, promising a “new beginning” in relations with Havana, the Cuba Lobby relied on its congressional wing to stop him</w:t>
      </w:r>
      <w:r w:rsidRPr="00575271">
        <w:rPr>
          <w:sz w:val="12"/>
        </w:rPr>
        <w:t xml:space="preserve">. Sen. Robert </w:t>
      </w:r>
      <w:r w:rsidRPr="00575271">
        <w:rPr>
          <w:rStyle w:val="StyleBoldUnderline"/>
        </w:rPr>
        <w:t>Menendez</w:t>
      </w:r>
      <w:r w:rsidRPr="00575271">
        <w:rPr>
          <w:sz w:val="12"/>
        </w:rPr>
        <w:t xml:space="preserve">, D-N.J., the senior Cuban-American Democrat in Congress and now chairman of the Senate Foreign Relations Committee, </w:t>
      </w:r>
      <w:r w:rsidRPr="00575271">
        <w:rPr>
          <w:rStyle w:val="StyleBoldUnderline"/>
        </w:rPr>
        <w:t>vehemently opposes any opening to Cuba. In March 2009, he signaled his willingness to defy both his president and his party to get his way</w:t>
      </w:r>
      <w:r w:rsidRPr="00575271">
        <w:rPr>
          <w:sz w:val="12"/>
        </w:rPr>
        <w:t xml:space="preserve">. </w:t>
      </w:r>
      <w:r w:rsidRPr="00575271">
        <w:rPr>
          <w:rStyle w:val="StyleBoldUnderline"/>
        </w:rPr>
        <w:t>Menendez voted with Republicans to block passage of a</w:t>
      </w:r>
      <w:r w:rsidRPr="00575271">
        <w:rPr>
          <w:sz w:val="12"/>
        </w:rPr>
        <w:t xml:space="preserve"> $410 billion omnibus </w:t>
      </w:r>
      <w:r w:rsidRPr="00575271">
        <w:rPr>
          <w:rStyle w:val="StyleBoldUnderline"/>
        </w:rPr>
        <w:t xml:space="preserve">appropriations bill, needed to keep the government running, because it relaxed the requirement that Cuba pay in advance for food purchases from U.S. suppliers and eased restrictions on travel to the island. To get </w:t>
      </w:r>
      <w:r w:rsidRPr="00575271">
        <w:rPr>
          <w:rStyle w:val="StyleBoldUnderline"/>
        </w:rPr>
        <w:lastRenderedPageBreak/>
        <w:t>Menendez to relent</w:t>
      </w:r>
      <w:r w:rsidRPr="00575271">
        <w:rPr>
          <w:sz w:val="12"/>
        </w:rPr>
        <w:t xml:space="preserve">, Treasury Secretary Timothy </w:t>
      </w:r>
      <w:r w:rsidRPr="00575271">
        <w:rPr>
          <w:rStyle w:val="StyleBoldUnderline"/>
        </w:rPr>
        <w:t>Geithner had to promise in writing that the administration would consult Menendez on any change in U.S. policy toward Cuba.</w:t>
      </w:r>
    </w:p>
    <w:p w:rsidR="006102CA" w:rsidRPr="00575271" w:rsidRDefault="006102CA" w:rsidP="006102CA">
      <w:pPr>
        <w:rPr>
          <w:rStyle w:val="Heading4Char"/>
        </w:rPr>
      </w:pPr>
    </w:p>
    <w:p w:rsidR="006102CA" w:rsidRPr="00575271" w:rsidRDefault="00CC7600" w:rsidP="006102CA">
      <w:pPr>
        <w:pStyle w:val="Heading4"/>
      </w:pPr>
      <w:r w:rsidRPr="00575271">
        <w:t>They have political control</w:t>
      </w:r>
    </w:p>
    <w:p w:rsidR="006102CA" w:rsidRPr="00575271" w:rsidRDefault="006102CA" w:rsidP="006102CA">
      <w:r w:rsidRPr="00575271">
        <w:rPr>
          <w:rStyle w:val="Heading4Char"/>
        </w:rPr>
        <w:t>US-Cuba Politics 5-14</w:t>
      </w:r>
      <w:r w:rsidR="00B30CA0" w:rsidRPr="00575271">
        <w:t xml:space="preserve"> (</w:t>
      </w:r>
      <w:r w:rsidRPr="00575271">
        <w:t xml:space="preserve">“United States Cuba Relations – Why U.S. Cuba Policy Does Not Change: Asymmetrical Absurdity”, May 14th, 2013, </w:t>
      </w:r>
      <w:hyperlink r:id="rId24" w:history="1">
        <w:r w:rsidRPr="00575271">
          <w:rPr>
            <w:rStyle w:val="Hyperlink"/>
          </w:rPr>
          <w:t>http://www.uscubapolitics.com/2013/05/united-states-cuba-relations-why-us.html</w:t>
        </w:r>
      </w:hyperlink>
      <w:r w:rsidR="00B30CA0" w:rsidRPr="00575271">
        <w:t>)</w:t>
      </w:r>
      <w:r w:rsidRPr="00575271">
        <w:t xml:space="preserve"> </w:t>
      </w:r>
    </w:p>
    <w:p w:rsidR="006102CA" w:rsidRPr="00575271" w:rsidRDefault="006102CA" w:rsidP="006102CA">
      <w:pPr>
        <w:rPr>
          <w:rStyle w:val="Heading4Char"/>
        </w:rPr>
      </w:pPr>
    </w:p>
    <w:p w:rsidR="006102CA" w:rsidRPr="00575271" w:rsidRDefault="006102CA" w:rsidP="006102CA">
      <w:r w:rsidRPr="00575271">
        <w:rPr>
          <w:rStyle w:val="StyleBoldUnderline"/>
        </w:rPr>
        <w:t>Over the last decade we have seen many attempts to change U.S. Cuba policy</w:t>
      </w:r>
      <w:r w:rsidRPr="00575271">
        <w:rPr>
          <w:sz w:val="16"/>
        </w:rPr>
        <w:t xml:space="preserve"> beginning with lifting the travel ban. </w:t>
      </w:r>
      <w:r w:rsidRPr="00575271">
        <w:rPr>
          <w:rStyle w:val="Emphasis"/>
        </w:rPr>
        <w:t>All have failed</w:t>
      </w:r>
      <w:r w:rsidRPr="00575271">
        <w:rPr>
          <w:sz w:val="16"/>
        </w:rPr>
        <w:t xml:space="preserve">. Most recently, we have seen the efforts to remove Cuba from the Terror List, a designation that Cuba does not deserve and only serves to keep costs higher between the two countries, also fail. Conversely, </w:t>
      </w:r>
      <w:r w:rsidRPr="00575271">
        <w:rPr>
          <w:rStyle w:val="Emphasis"/>
        </w:rPr>
        <w:t>we have seen the hand of the pro-embargo hardliners grow bigger and stronger</w:t>
      </w:r>
      <w:r w:rsidRPr="00575271">
        <w:rPr>
          <w:sz w:val="16"/>
        </w:rPr>
        <w:t xml:space="preserve">. </w:t>
      </w:r>
      <w:r w:rsidRPr="00575271">
        <w:rPr>
          <w:rStyle w:val="StyleBoldUnderline"/>
        </w:rPr>
        <w:t>Legislation to expand Cuba travel is consistently blocked or thwarted in Congress.</w:t>
      </w:r>
      <w:r w:rsidRPr="00575271">
        <w:rPr>
          <w:sz w:val="16"/>
        </w:rPr>
        <w:t xml:space="preserve"> Funding for clandestine “Democracy” programs like the ones that got Alan Gross into a Cuban prison, still continue to be funded. </w:t>
      </w:r>
      <w:r w:rsidRPr="00575271">
        <w:rPr>
          <w:rStyle w:val="StyleBoldUnderline"/>
        </w:rPr>
        <w:t>The pro-embargo voting bloc raises money and elected six Members of Congress to be their vanguards on the floors of Congress. Their capacity to</w:t>
      </w:r>
      <w:r w:rsidRPr="00575271">
        <w:rPr>
          <w:sz w:val="16"/>
        </w:rPr>
        <w:t xml:space="preserve"> even </w:t>
      </w:r>
      <w:r w:rsidRPr="00575271">
        <w:rPr>
          <w:rStyle w:val="StyleBoldUnderline"/>
        </w:rPr>
        <w:t>reach into the White House</w:t>
      </w:r>
      <w:r w:rsidRPr="00575271">
        <w:rPr>
          <w:sz w:val="16"/>
        </w:rPr>
        <w:t xml:space="preserve">, the Executive Branch, </w:t>
      </w:r>
      <w:r w:rsidRPr="00575271">
        <w:rPr>
          <w:rStyle w:val="StyleBoldUnderline"/>
        </w:rPr>
        <w:t xml:space="preserve">and establish themselves in </w:t>
      </w:r>
      <w:r w:rsidRPr="00575271">
        <w:rPr>
          <w:rStyle w:val="Emphasis"/>
        </w:rPr>
        <w:t>gateway leadership positions</w:t>
      </w:r>
      <w:r w:rsidRPr="00575271">
        <w:rPr>
          <w:rStyle w:val="StyleBoldUnderline"/>
        </w:rPr>
        <w:t xml:space="preserve"> in the Congress all speak to a well concerted political effort. Government officials and policy makers have to tow the hard line through the veiled and actual threats of holding up</w:t>
      </w:r>
      <w:r w:rsidRPr="00575271">
        <w:rPr>
          <w:sz w:val="16"/>
        </w:rPr>
        <w:t xml:space="preserve"> Presidential appointments or </w:t>
      </w:r>
      <w:r w:rsidRPr="00575271">
        <w:rPr>
          <w:rStyle w:val="StyleBoldUnderline"/>
        </w:rPr>
        <w:t xml:space="preserve">congressional funding. Intelligence and reason have taken a back slide to </w:t>
      </w:r>
      <w:r w:rsidRPr="00575271">
        <w:rPr>
          <w:rStyle w:val="Emphasis"/>
        </w:rPr>
        <w:t>raw political power</w:t>
      </w:r>
      <w:r w:rsidRPr="00575271">
        <w:rPr>
          <w:sz w:val="16"/>
        </w:rPr>
        <w:t>. Meet the consequences of distorted politics.</w:t>
      </w:r>
    </w:p>
    <w:p w:rsidR="006102CA" w:rsidRPr="00575271" w:rsidRDefault="006102CA" w:rsidP="006102CA">
      <w:pPr>
        <w:rPr>
          <w:rStyle w:val="Heading4Char"/>
        </w:rPr>
      </w:pPr>
    </w:p>
    <w:p w:rsidR="006102CA" w:rsidRPr="00575271" w:rsidRDefault="00CC7600" w:rsidP="006102CA">
      <w:pPr>
        <w:pStyle w:val="Heading4"/>
      </w:pPr>
      <w:r w:rsidRPr="00575271">
        <w:t>Recent bills prove</w:t>
      </w:r>
    </w:p>
    <w:p w:rsidR="006102CA" w:rsidRPr="00575271" w:rsidRDefault="006102CA" w:rsidP="006102CA">
      <w:r w:rsidRPr="00575271">
        <w:rPr>
          <w:rStyle w:val="Heading4Char"/>
        </w:rPr>
        <w:t>House 5-12</w:t>
      </w:r>
      <w:r w:rsidRPr="00575271">
        <w:t xml:space="preserve"> [Billy House - National Journal Daily Extra PM “Cuba Bill Ties Embargo to Prisoner's Release”, May 12th, 2013, lexis]</w:t>
      </w:r>
    </w:p>
    <w:p w:rsidR="006102CA" w:rsidRPr="00575271" w:rsidRDefault="006102CA" w:rsidP="006102CA"/>
    <w:p w:rsidR="006102CA" w:rsidRPr="00575271" w:rsidRDefault="006102CA" w:rsidP="006102CA">
      <w:pPr>
        <w:rPr>
          <w:rStyle w:val="StyleBoldUnderline"/>
        </w:rPr>
      </w:pPr>
      <w:r w:rsidRPr="00575271">
        <w:rPr>
          <w:rStyle w:val="StyleBoldUnderline"/>
        </w:rPr>
        <w:t>A</w:t>
      </w:r>
      <w:r w:rsidRPr="00575271">
        <w:rPr>
          <w:sz w:val="12"/>
        </w:rPr>
        <w:t xml:space="preserve"> veteran House </w:t>
      </w:r>
      <w:r w:rsidRPr="00575271">
        <w:rPr>
          <w:rStyle w:val="StyleBoldUnderline"/>
        </w:rPr>
        <w:t>Democrat introduced a bill last week to lift the 50-year-old U.S. embargo against Cuba</w:t>
      </w:r>
      <w:r w:rsidRPr="00575271">
        <w:rPr>
          <w:sz w:val="12"/>
        </w:rPr>
        <w:t xml:space="preserve">. But in a new twist, the bill would tie such a move to the "immediate" and "unconditional" release of an American from a Cuban prison and the removal of Cuba from the State Department's list of states that sponsor terrorism. "Cuba is no longer a threat to the United States, and the continuation of the embargo on trade between the two countries declared in 1962 is not fulfilling the purpose for which it was established," Rep. Bobby Rush, D-Ill., said in announcing his legislation. While Rush's bill generally follows in the footsteps of the United States-Cuba Trade Normalization Act that he initially introduced in 2009, Rush certainly is not the only lawmaker to craft legislation to ease relations with the island nation off Florida. But by linking any </w:t>
      </w:r>
      <w:r w:rsidRPr="00575271">
        <w:rPr>
          <w:rStyle w:val="StyleBoldUnderline"/>
        </w:rPr>
        <w:t>lifting</w:t>
      </w:r>
      <w:r w:rsidRPr="00575271">
        <w:rPr>
          <w:sz w:val="12"/>
        </w:rPr>
        <w:t xml:space="preserve"> of </w:t>
      </w:r>
      <w:r w:rsidRPr="00575271">
        <w:rPr>
          <w:rStyle w:val="StyleBoldUnderline"/>
        </w:rPr>
        <w:t>the embargo</w:t>
      </w:r>
      <w:r w:rsidRPr="00575271">
        <w:rPr>
          <w:sz w:val="12"/>
        </w:rPr>
        <w:t xml:space="preserve"> to the release of American prisoner Alan Gross, a Maryland man arrested in Cuba in 2009, Rush </w:t>
      </w:r>
      <w:r w:rsidRPr="00575271">
        <w:rPr>
          <w:rStyle w:val="Emphasis"/>
        </w:rPr>
        <w:t xml:space="preserve">will surely draw the ire of Cuba-policy hard-liners inside and out of Congress. </w:t>
      </w:r>
      <w:r w:rsidRPr="00575271">
        <w:rPr>
          <w:sz w:val="12"/>
        </w:rPr>
        <w:t>While</w:t>
      </w:r>
      <w:r w:rsidRPr="00575271">
        <w:t xml:space="preserve"> </w:t>
      </w:r>
      <w:r w:rsidRPr="00575271">
        <w:rPr>
          <w:rStyle w:val="Emphasis"/>
        </w:rPr>
        <w:t>such opposition is almost certain to block the bill from becoming law,</w:t>
      </w:r>
      <w:r w:rsidRPr="00575271">
        <w:rPr>
          <w:sz w:val="12"/>
        </w:rPr>
        <w:t xml:space="preserve"> it may also draw attention to issues that have all but frozen any efforts to improve relations between the two countries. Gross had been working as a government subcontractor for the U.S. Agency for International Development as part of a democracy-building program, only to be arrested and prosecuted for alleged crimes against Cuba in providing satellite phones and computer equipment without a permit. The Cubans claim his activities were aimed at destabilizing their government, and he is currently serving a 15-year prison sentence. Meanwhile, the State Department continues to list Cuba as a sponsor of terrorist groups, as it has since 1982. State Department spokesman Patrick Ventrell told reporters recently that the administration "has no current plans to remove Cuba from the list," despite calls for that. The list also includes Iran, Sudan, and Syria. U.S. lawmakers who were part of a bipartisan congressional delegation that traveled to Cuba in February say their discussions with President Raul Castro revealed there is interest in improving relations, but they acknowledge that the imprisonment of Gross and the State Department designation loom as major impediments. Rep. Chris Van Hollen, D-Md., was on that trip, and he is one of two lawmakers to directly meet with Gross, who is from Van Hollen's district. In an interview with National Journal, Van Hollen said, "The continued detention of Alan Gross has been a significant obstacle to improved relations between the U.S. and Cuba." But the congressman said </w:t>
      </w:r>
      <w:r w:rsidRPr="00575271">
        <w:rPr>
          <w:rStyle w:val="StyleBoldUnderline"/>
        </w:rPr>
        <w:t>the inability to resolve the matter serves the interests of hard-liners in both countries, who would prefer not to see improved relations.</w:t>
      </w:r>
    </w:p>
    <w:p w:rsidR="006102CA" w:rsidRPr="00575271" w:rsidRDefault="006102CA" w:rsidP="006102CA">
      <w:pPr>
        <w:rPr>
          <w:rStyle w:val="StyleBoldUnderline"/>
        </w:rPr>
      </w:pPr>
    </w:p>
    <w:p w:rsidR="00CC7600" w:rsidRPr="00575271" w:rsidRDefault="00CC7600" w:rsidP="00CC7600">
      <w:r w:rsidRPr="00575271">
        <w:rPr>
          <w:rFonts w:eastAsiaTheme="majorEastAsia" w:cstheme="majorBidi"/>
          <w:b/>
          <w:bCs/>
          <w:iCs/>
          <w:sz w:val="26"/>
        </w:rPr>
        <w:t>Exile blocks backlash</w:t>
      </w:r>
    </w:p>
    <w:p w:rsidR="006102CA" w:rsidRPr="00575271" w:rsidRDefault="006102CA" w:rsidP="006102CA">
      <w:r w:rsidRPr="00575271">
        <w:rPr>
          <w:rStyle w:val="Heading4Char"/>
        </w:rPr>
        <w:t>Szakonyi 12</w:t>
      </w:r>
      <w:r w:rsidRPr="00575271">
        <w:t xml:space="preserve"> [Mark Szakonyi – Journal of Commerce, “How Obama Can Promote US Exports to Cuba”, November 13th, 2012, lexis] </w:t>
      </w:r>
    </w:p>
    <w:p w:rsidR="006102CA" w:rsidRPr="00575271" w:rsidRDefault="006102CA" w:rsidP="006102CA"/>
    <w:p w:rsidR="006102CA" w:rsidRPr="00575271" w:rsidRDefault="006102CA" w:rsidP="006102CA">
      <w:r w:rsidRPr="00575271">
        <w:rPr>
          <w:sz w:val="16"/>
        </w:rPr>
        <w:t xml:space="preserve">President Barack </w:t>
      </w:r>
      <w:r w:rsidRPr="00575271">
        <w:rPr>
          <w:rStyle w:val="StyleBoldUnderline"/>
        </w:rPr>
        <w:t xml:space="preserve">Obama must walk a delicate path </w:t>
      </w:r>
      <w:r w:rsidRPr="00575271">
        <w:rPr>
          <w:sz w:val="16"/>
        </w:rPr>
        <w:t xml:space="preserve">in his second-term effort </w:t>
      </w:r>
      <w:r w:rsidRPr="00575271">
        <w:rPr>
          <w:rStyle w:val="StyleBoldUnderline"/>
        </w:rPr>
        <w:t>to normalize relations with Cuba</w:t>
      </w:r>
      <w:r w:rsidRPr="00575271">
        <w:rPr>
          <w:sz w:val="16"/>
        </w:rPr>
        <w:t xml:space="preserve">. He cut a moderate trail in his first term, allowing Cuban-Americans to make unlimited visits to relatives on the island and send loved ones </w:t>
      </w:r>
      <w:r w:rsidRPr="00575271">
        <w:rPr>
          <w:sz w:val="16"/>
        </w:rPr>
        <w:lastRenderedPageBreak/>
        <w:t xml:space="preserve">remittances. </w:t>
      </w:r>
      <w:r w:rsidRPr="00575271">
        <w:rPr>
          <w:rStyle w:val="Emphasis"/>
        </w:rPr>
        <w:t>But the trade barriers are far from being flung open</w:t>
      </w:r>
      <w:r w:rsidRPr="00575271">
        <w:rPr>
          <w:sz w:val="16"/>
        </w:rPr>
        <w:t>. Despite Fidel Castro's ailing health and Cuba's sluggish attempts to reform its market ahead of fiscal peril, the</w:t>
      </w:r>
      <w:r w:rsidRPr="00575271">
        <w:rPr>
          <w:rStyle w:val="StyleBoldUnderline"/>
        </w:rPr>
        <w:t xml:space="preserve"> country remains defiant of the U.S. </w:t>
      </w:r>
      <w:r w:rsidRPr="00575271">
        <w:rPr>
          <w:sz w:val="16"/>
        </w:rPr>
        <w:t xml:space="preserve">50 years after the Cuban Missile Crisis. Although Obama enjoyed strong backing from Cuban-Americans in Florida in the Nov. 6 elections, </w:t>
      </w:r>
      <w:r w:rsidRPr="00575271">
        <w:rPr>
          <w:rStyle w:val="Emphasis"/>
        </w:rPr>
        <w:t>the formidable exile block in Congress remains,</w:t>
      </w:r>
      <w:r w:rsidRPr="00575271">
        <w:rPr>
          <w:sz w:val="16"/>
        </w:rPr>
        <w:t xml:space="preserve"> as Foreign Policy's Jose Cardenas notes. He adds that </w:t>
      </w:r>
      <w:r w:rsidRPr="00575271">
        <w:rPr>
          <w:rStyle w:val="StyleBoldUnderline"/>
        </w:rPr>
        <w:t>the Castro brothers have failed to make any changes that would deserve U.S. conciliations on its trade ban</w:t>
      </w:r>
      <w:r w:rsidRPr="00575271">
        <w:rPr>
          <w:sz w:val="16"/>
        </w:rPr>
        <w:t xml:space="preserve">. The Cuban government said the U.S. "empire" would continue to try to destroy the Castro Revolution no matter the outcome of the presidential election, according to the Miami Herald. "That said, to contemplate </w:t>
      </w:r>
      <w:r w:rsidRPr="00575271">
        <w:rPr>
          <w:rStyle w:val="StyleBoldUnderline"/>
        </w:rPr>
        <w:t>any serious re-evaluation of relations on the U.S. part as</w:t>
      </w:r>
      <w:r w:rsidRPr="00575271">
        <w:rPr>
          <w:sz w:val="16"/>
        </w:rPr>
        <w:t xml:space="preserve"> long as the regime systematically represses the Cuban people - to say nothing of the continued unjust incarceration of U.S. development worker Alan Gross -- and relentlessly continues to thwart U.S. interests in international fora </w:t>
      </w:r>
      <w:r w:rsidRPr="00575271">
        <w:rPr>
          <w:rStyle w:val="Emphasis"/>
        </w:rPr>
        <w:t>is just self-delusion,"</w:t>
      </w:r>
      <w:r w:rsidRPr="00575271">
        <w:rPr>
          <w:sz w:val="16"/>
        </w:rPr>
        <w:t xml:space="preserve"> Cardenas wrote.</w:t>
      </w:r>
    </w:p>
    <w:p w:rsidR="006102CA" w:rsidRPr="00575271" w:rsidRDefault="006102CA" w:rsidP="006102CA">
      <w:pPr>
        <w:rPr>
          <w:rStyle w:val="StyleBoldUnderline"/>
        </w:rPr>
      </w:pPr>
    </w:p>
    <w:p w:rsidR="006102CA" w:rsidRPr="00575271" w:rsidRDefault="006102CA" w:rsidP="006102CA">
      <w:pPr>
        <w:pStyle w:val="Heading4"/>
      </w:pPr>
      <w:r w:rsidRPr="00575271">
        <w:t>GOP hates it</w:t>
      </w:r>
    </w:p>
    <w:p w:rsidR="006102CA" w:rsidRPr="00575271" w:rsidRDefault="006102CA" w:rsidP="006102CA">
      <w:r w:rsidRPr="00575271">
        <w:rPr>
          <w:rStyle w:val="Heading4Char"/>
        </w:rPr>
        <w:t>Hanson 10</w:t>
      </w:r>
      <w:r w:rsidRPr="00575271">
        <w:t xml:space="preserve"> (Stephanie, Associate Editor and Coordinating Editor – CFR, “U.S.-Cuba Relations”, Council on Foreign Relations Report, 1-11, http://www.cfr.org/publication/11113/uscuba_relations.html)</w:t>
      </w:r>
    </w:p>
    <w:p w:rsidR="006102CA" w:rsidRPr="00575271" w:rsidRDefault="006102CA" w:rsidP="006102CA"/>
    <w:p w:rsidR="006102CA" w:rsidRPr="00575271" w:rsidRDefault="006102CA" w:rsidP="006102CA">
      <w:pPr>
        <w:rPr>
          <w:rStyle w:val="StyleBoldUnderline"/>
        </w:rPr>
      </w:pPr>
      <w:r w:rsidRPr="00575271">
        <w:rPr>
          <w:rStyle w:val="StyleBoldUnderline"/>
        </w:rPr>
        <w:t>Ending the economic embargo against Cuba would require congressional approval. Opinions in Congress are mixed: A group of influential Republican lawmakers from Florida--Lincoln Diaz-Balart, his brother Mario Diaz-Balart, and Ileana Ros-Lehtinen--is strongly anti-Castro</w:t>
      </w:r>
      <w:r w:rsidRPr="00575271">
        <w:rPr>
          <w:sz w:val="12"/>
        </w:rPr>
        <w:t xml:space="preserve">. Still, many favor improving relations with </w:t>
      </w:r>
      <w:smartTag w:uri="urn:schemas-microsoft-com:office:smarttags" w:element="country-region">
        <w:smartTag w:uri="urn:schemas-microsoft-com:office:smarttags" w:element="place">
          <w:r w:rsidRPr="00575271">
            <w:rPr>
              <w:sz w:val="12"/>
            </w:rPr>
            <w:t>Cuba</w:t>
          </w:r>
        </w:smartTag>
      </w:smartTag>
      <w:r w:rsidRPr="00575271">
        <w:rPr>
          <w:sz w:val="12"/>
        </w:rPr>
        <w:t xml:space="preserve">. In 2002, a bipartisan group of senators, the Congressional Cuban Working Group, proposed a set of measures that included lifting the travel ban and allowing private financing of food and agriculture sales. In 2003, both the House and Senate voted to lift the travel ban, but the measure was removed after President Bush threatened a veto. In 2009, Sen. Richard Lugar (R-IN), the top-ranking Republican on the Senate Foreign Relations Committee, released a report calling for </w:t>
      </w:r>
      <w:smartTag w:uri="urn:schemas-microsoft-com:office:smarttags" w:element="country-region">
        <w:smartTag w:uri="urn:schemas-microsoft-com:office:smarttags" w:element="place">
          <w:r w:rsidRPr="00575271">
            <w:rPr>
              <w:sz w:val="12"/>
            </w:rPr>
            <w:t>U.S.</w:t>
          </w:r>
        </w:smartTag>
      </w:smartTag>
      <w:r w:rsidRPr="00575271">
        <w:rPr>
          <w:sz w:val="12"/>
        </w:rPr>
        <w:t xml:space="preserve"> policy changes. He said: "We must recognize the ineffectiveness of our current policy and deal with the Cuban regime in a way that </w:t>
      </w:r>
      <w:hyperlink r:id="rId25" w:tgtFrame="_blank" w:history="1">
        <w:r w:rsidRPr="00575271">
          <w:rPr>
            <w:sz w:val="12"/>
          </w:rPr>
          <w:t>enhances U.S. interests" (PDF)</w:t>
        </w:r>
      </w:hyperlink>
      <w:r w:rsidRPr="00575271">
        <w:rPr>
          <w:sz w:val="12"/>
        </w:rPr>
        <w:t xml:space="preserve"> </w:t>
      </w:r>
      <w:bookmarkStart w:id="1" w:name="p4"/>
      <w:bookmarkEnd w:id="1"/>
      <w:r w:rsidRPr="00575271">
        <w:rPr>
          <w:sz w:val="12"/>
        </w:rPr>
        <w:t xml:space="preserve">What is the likelihood that the </w:t>
      </w:r>
      <w:smartTag w:uri="urn:schemas-microsoft-com:office:smarttags" w:element="country-region">
        <w:r w:rsidRPr="00575271">
          <w:rPr>
            <w:sz w:val="12"/>
          </w:rPr>
          <w:t>United States</w:t>
        </w:r>
      </w:smartTag>
      <w:r w:rsidRPr="00575271">
        <w:rPr>
          <w:sz w:val="12"/>
        </w:rPr>
        <w:t xml:space="preserve"> and </w:t>
      </w:r>
      <w:smartTag w:uri="urn:schemas-microsoft-com:office:smarttags" w:element="place">
        <w:smartTag w:uri="urn:schemas-microsoft-com:office:smarttags" w:element="country-region">
          <w:r w:rsidRPr="00575271">
            <w:rPr>
              <w:sz w:val="12"/>
            </w:rPr>
            <w:t>Cuba</w:t>
          </w:r>
        </w:smartTag>
      </w:smartTag>
      <w:r w:rsidRPr="00575271">
        <w:rPr>
          <w:sz w:val="12"/>
        </w:rPr>
        <w:t xml:space="preserve"> will resume diplomatic relations? Given the range of issues dividing the two countries, experts say a long process would precede resumption of diplomatic relations. Daniel P. Erikson of the Inter-American Dialogue says that though "you could have the resumption of bilateral talks on issues related to counternarcotics or immigration, or a period of détente, you are probably not going to see the full restoration of diplomatic relations" in </w:t>
      </w:r>
      <w:r w:rsidRPr="00575271">
        <w:rPr>
          <w:rStyle w:val="StyleBoldUnderline"/>
        </w:rPr>
        <w:t>the near term.   Many recent policy reports have recommended that the United States take some unilateral steps to roll back sanctions on Cuba. The removal of sanctions, however, would be just one step in the process of normalizing relations. Such a process is sure to be controversial, as indicated by the heated congressional debate spurred in March 2009 by attempts to include provisions easing travel and trade restrictions in a large appropriations bill. These provisions passed in a March 10 vote. "Whatever we call it--normalization, detente,</w:t>
      </w:r>
      <w:r w:rsidRPr="00575271">
        <w:rPr>
          <w:sz w:val="12"/>
        </w:rPr>
        <w:t xml:space="preserve"> rapproachement--it is clear that the policy process </w:t>
      </w:r>
      <w:r w:rsidRPr="00575271">
        <w:rPr>
          <w:rStyle w:val="StyleBoldUnderline"/>
        </w:rPr>
        <w:t>risks falling victim to the politics of the issue," says Sweig. At the start of 2010, there were several bills before Congress that aimed to lift travel restrictions, but experts think it's unlikely that these measures will pass (MiamiHerald).</w:t>
      </w:r>
    </w:p>
    <w:p w:rsidR="006102CA" w:rsidRPr="00575271" w:rsidRDefault="006102CA" w:rsidP="006102CA">
      <w:pPr>
        <w:rPr>
          <w:rStyle w:val="StyleBoldUnderline"/>
        </w:rPr>
      </w:pPr>
    </w:p>
    <w:p w:rsidR="006102CA" w:rsidRPr="00575271" w:rsidRDefault="006102CA" w:rsidP="006102CA">
      <w:pPr>
        <w:rPr>
          <w:rStyle w:val="StyleBoldUnderline"/>
        </w:rPr>
      </w:pPr>
    </w:p>
    <w:p w:rsidR="006102CA" w:rsidRPr="00575271" w:rsidRDefault="006102CA" w:rsidP="006102CA">
      <w:pPr>
        <w:pStyle w:val="Heading4"/>
      </w:pPr>
      <w:r w:rsidRPr="00575271">
        <w:t>Cuba policy changes require tons of political capital and trade off with the rest of Obama’s agenda</w:t>
      </w:r>
    </w:p>
    <w:p w:rsidR="006102CA" w:rsidRPr="00575271" w:rsidRDefault="006102CA" w:rsidP="006102CA">
      <w:r w:rsidRPr="00575271">
        <w:rPr>
          <w:rStyle w:val="StyleStyleBold12pt"/>
        </w:rPr>
        <w:t>Global Post 10</w:t>
      </w:r>
      <w:r w:rsidRPr="00575271">
        <w:t xml:space="preserve"> – “Midterms and a changing face of Congress,” November 10, 2010, online: </w:t>
      </w:r>
      <w:hyperlink r:id="rId26" w:history="1">
        <w:r w:rsidRPr="00575271">
          <w:rPr>
            <w:rStyle w:val="Hyperlink"/>
          </w:rPr>
          <w:t>http://www.globalpost.com/webblog/cuba/midterms-and-changing-face-congress</w:t>
        </w:r>
      </w:hyperlink>
    </w:p>
    <w:p w:rsidR="006102CA" w:rsidRPr="00575271" w:rsidRDefault="006102CA" w:rsidP="006102CA">
      <w:pPr>
        <w:rPr>
          <w:sz w:val="12"/>
        </w:rPr>
      </w:pPr>
      <w:r w:rsidRPr="00575271">
        <w:rPr>
          <w:rStyle w:val="underline"/>
        </w:rPr>
        <w:t>The</w:t>
      </w:r>
      <w:r w:rsidRPr="00575271">
        <w:rPr>
          <w:sz w:val="12"/>
        </w:rPr>
        <w:t xml:space="preserve"> November 2 </w:t>
      </w:r>
      <w:r w:rsidRPr="00575271">
        <w:rPr>
          <w:rStyle w:val="underline"/>
        </w:rPr>
        <w:t>midterm</w:t>
      </w:r>
      <w:r w:rsidRPr="00575271">
        <w:rPr>
          <w:sz w:val="12"/>
        </w:rPr>
        <w:t xml:space="preserve"> elections resulted in a new balance of power in Congress, most notably in the House of Representatives—now a Republican majority house. Domestic implications aside, the shift in power </w:t>
      </w:r>
      <w:r w:rsidRPr="00575271">
        <w:rPr>
          <w:rStyle w:val="underline"/>
        </w:rPr>
        <w:t>will have a</w:t>
      </w:r>
      <w:r w:rsidRPr="00575271">
        <w:rPr>
          <w:sz w:val="12"/>
        </w:rPr>
        <w:t xml:space="preserve"> </w:t>
      </w:r>
      <w:r w:rsidRPr="00575271">
        <w:rPr>
          <w:rStyle w:val="boldunderline"/>
        </w:rPr>
        <w:t>significant effect on foreign policy initiatives</w:t>
      </w:r>
      <w:r w:rsidRPr="00575271">
        <w:rPr>
          <w:sz w:val="12"/>
        </w:rPr>
        <w:t xml:space="preserve">, </w:t>
      </w:r>
      <w:r w:rsidRPr="00575271">
        <w:rPr>
          <w:rStyle w:val="underline"/>
        </w:rPr>
        <w:t>not least</w:t>
      </w:r>
      <w:r w:rsidRPr="00575271">
        <w:rPr>
          <w:sz w:val="12"/>
        </w:rPr>
        <w:t xml:space="preserve"> of which (for our purposes) is </w:t>
      </w:r>
      <w:r w:rsidRPr="00575271">
        <w:rPr>
          <w:rStyle w:val="boldunderline"/>
        </w:rPr>
        <w:t>Cuba policy</w:t>
      </w:r>
      <w:r w:rsidRPr="00575271">
        <w:rPr>
          <w:sz w:val="12"/>
        </w:rPr>
        <w:t xml:space="preserve">.¶ First of all, </w:t>
      </w:r>
      <w:r w:rsidRPr="00575271">
        <w:rPr>
          <w:rStyle w:val="underline"/>
        </w:rPr>
        <w:t>the next head of the House Foreign Affairs Committee</w:t>
      </w:r>
      <w:r w:rsidRPr="00575271">
        <w:rPr>
          <w:sz w:val="12"/>
        </w:rPr>
        <w:t>—changing because the majority party has the privilege of holding this seat—</w:t>
      </w:r>
      <w:r w:rsidRPr="00575271">
        <w:rPr>
          <w:rStyle w:val="underline"/>
        </w:rPr>
        <w:t>will be</w:t>
      </w:r>
      <w:r w:rsidRPr="00575271">
        <w:rPr>
          <w:sz w:val="12"/>
        </w:rPr>
        <w:t xml:space="preserve"> Ileana </w:t>
      </w:r>
      <w:r w:rsidRPr="00575271">
        <w:rPr>
          <w:rStyle w:val="underline"/>
        </w:rPr>
        <w:t>Ros-Lehtinen</w:t>
      </w:r>
      <w:r w:rsidRPr="00575271">
        <w:rPr>
          <w:sz w:val="12"/>
        </w:rPr>
        <w:t xml:space="preserve"> (R-FL), </w:t>
      </w:r>
      <w:r w:rsidRPr="00575271">
        <w:rPr>
          <w:rStyle w:val="boldunderline"/>
        </w:rPr>
        <w:t>the unrelenting anti-Castro, pro-embargo ranking Republican</w:t>
      </w:r>
      <w:r w:rsidRPr="00575271">
        <w:rPr>
          <w:sz w:val="12"/>
        </w:rPr>
        <w:t xml:space="preserve">. She will replace Representative Howard Berman (D-CA), an advocate for modest rapprochement with Havana and co-sponsor of stalled bipartisan legislation to end the U.S. ban on travel to Cuba.¶ To be fair, we were not counting on much happening regarding the embargo in the short term, even with a Democratic House. But </w:t>
      </w:r>
      <w:r w:rsidRPr="00575271">
        <w:rPr>
          <w:rStyle w:val="StyleBoldUnderline"/>
        </w:rPr>
        <w:t>with Ileana at the helm of the House Foreign Affairs Committee, any loosening</w:t>
      </w:r>
      <w:r w:rsidRPr="00575271">
        <w:rPr>
          <w:rStyle w:val="boldunderline"/>
        </w:rPr>
        <w:t xml:space="preserve"> of restrictions will be out of the question</w:t>
      </w:r>
      <w:r w:rsidRPr="00575271">
        <w:rPr>
          <w:sz w:val="12"/>
        </w:rPr>
        <w:t>. Significant changes in Cuba policy, without some sort of unforeseen breakthrough, will almost certainly be tabled until 2012.¶ Of</w:t>
      </w:r>
      <w:r w:rsidRPr="00575271">
        <w:rPr>
          <w:sz w:val="12"/>
          <w:szCs w:val="16"/>
        </w:rPr>
        <w:t xml:space="preserve"> course, although President Obama cannot lift the heavy embargo legislation on his own, he can use his executive authority to dismantle parts of it.¶ </w:t>
      </w:r>
      <w:r w:rsidRPr="00575271">
        <w:rPr>
          <w:sz w:val="12"/>
        </w:rPr>
        <w:t xml:space="preserve">But </w:t>
      </w:r>
      <w:r w:rsidRPr="00575271">
        <w:rPr>
          <w:rStyle w:val="underline"/>
        </w:rPr>
        <w:t>it is</w:t>
      </w:r>
      <w:r w:rsidRPr="00575271">
        <w:rPr>
          <w:sz w:val="12"/>
        </w:rPr>
        <w:t xml:space="preserve"> </w:t>
      </w:r>
      <w:r w:rsidRPr="00575271">
        <w:rPr>
          <w:rStyle w:val="boldunderline"/>
        </w:rPr>
        <w:t>highly unlikely</w:t>
      </w:r>
      <w:r w:rsidRPr="00575271">
        <w:rPr>
          <w:sz w:val="12"/>
        </w:rPr>
        <w:t xml:space="preserve"> </w:t>
      </w:r>
      <w:r w:rsidRPr="00575271">
        <w:rPr>
          <w:rStyle w:val="underline"/>
        </w:rPr>
        <w:t>that the President will</w:t>
      </w:r>
      <w:r w:rsidRPr="00575271">
        <w:rPr>
          <w:sz w:val="12"/>
        </w:rPr>
        <w:t xml:space="preserve"> </w:t>
      </w:r>
      <w:r w:rsidRPr="00575271">
        <w:rPr>
          <w:rStyle w:val="boldunderline"/>
        </w:rPr>
        <w:t>spend</w:t>
      </w:r>
      <w:r w:rsidRPr="00575271">
        <w:rPr>
          <w:sz w:val="12"/>
        </w:rPr>
        <w:t xml:space="preserve"> any of </w:t>
      </w:r>
      <w:r w:rsidRPr="00575271">
        <w:rPr>
          <w:rStyle w:val="boldunderline"/>
        </w:rPr>
        <w:t>his diminished political capital</w:t>
      </w:r>
      <w:r w:rsidRPr="00575271">
        <w:rPr>
          <w:sz w:val="12"/>
        </w:rPr>
        <w:t xml:space="preserve"> </w:t>
      </w:r>
      <w:r w:rsidRPr="00575271">
        <w:rPr>
          <w:rStyle w:val="underline"/>
        </w:rPr>
        <w:t>on</w:t>
      </w:r>
      <w:r w:rsidRPr="00575271">
        <w:rPr>
          <w:sz w:val="12"/>
        </w:rPr>
        <w:t xml:space="preserve"> the issue of </w:t>
      </w:r>
      <w:r w:rsidRPr="00575271">
        <w:rPr>
          <w:rStyle w:val="boldunderline"/>
        </w:rPr>
        <w:t>Cuba</w:t>
      </w:r>
      <w:r w:rsidRPr="00575271">
        <w:rPr>
          <w:sz w:val="12"/>
        </w:rPr>
        <w:t xml:space="preserve"> </w:t>
      </w:r>
      <w:r w:rsidRPr="00575271">
        <w:rPr>
          <w:rStyle w:val="underline"/>
        </w:rPr>
        <w:t>when there is</w:t>
      </w:r>
      <w:r w:rsidRPr="00575271">
        <w:rPr>
          <w:sz w:val="12"/>
        </w:rPr>
        <w:t xml:space="preserve"> </w:t>
      </w:r>
      <w:r w:rsidRPr="00575271">
        <w:rPr>
          <w:rStyle w:val="boldunderline"/>
        </w:rPr>
        <w:t>so little potential gain</w:t>
      </w:r>
      <w:r w:rsidRPr="00575271">
        <w:rPr>
          <w:sz w:val="12"/>
        </w:rPr>
        <w:t xml:space="preserve"> for him </w:t>
      </w:r>
      <w:r w:rsidRPr="00575271">
        <w:rPr>
          <w:rStyle w:val="underline"/>
        </w:rPr>
        <w:t>in doing so</w:t>
      </w:r>
      <w:r w:rsidRPr="00575271">
        <w:rPr>
          <w:sz w:val="12"/>
        </w:rPr>
        <w:t xml:space="preserve">. </w:t>
      </w:r>
      <w:r w:rsidRPr="00575271">
        <w:rPr>
          <w:rStyle w:val="boldunderline"/>
        </w:rPr>
        <w:t>The likely cost</w:t>
      </w:r>
      <w:r w:rsidRPr="00575271">
        <w:rPr>
          <w:sz w:val="12"/>
        </w:rPr>
        <w:t xml:space="preserve">—say, </w:t>
      </w:r>
      <w:r w:rsidRPr="00575271">
        <w:rPr>
          <w:rStyle w:val="boldunderline"/>
        </w:rPr>
        <w:t>a storm of ill will</w:t>
      </w:r>
      <w:r w:rsidRPr="00575271">
        <w:rPr>
          <w:sz w:val="12"/>
        </w:rPr>
        <w:t xml:space="preserve"> </w:t>
      </w:r>
      <w:r w:rsidRPr="00575271">
        <w:rPr>
          <w:rStyle w:val="underline"/>
        </w:rPr>
        <w:t>from Republicans</w:t>
      </w:r>
      <w:r w:rsidRPr="00575271">
        <w:rPr>
          <w:sz w:val="12"/>
        </w:rPr>
        <w:t xml:space="preserve"> in Congress </w:t>
      </w:r>
      <w:r w:rsidRPr="00575271">
        <w:rPr>
          <w:rStyle w:val="underline"/>
        </w:rPr>
        <w:t>and</w:t>
      </w:r>
      <w:r w:rsidRPr="00575271">
        <w:rPr>
          <w:sz w:val="12"/>
        </w:rPr>
        <w:t xml:space="preserve"> from </w:t>
      </w:r>
      <w:r w:rsidRPr="00575271">
        <w:rPr>
          <w:rStyle w:val="underline"/>
        </w:rPr>
        <w:t>an</w:t>
      </w:r>
      <w:r w:rsidRPr="00575271">
        <w:rPr>
          <w:sz w:val="12"/>
        </w:rPr>
        <w:t xml:space="preserve"> </w:t>
      </w:r>
      <w:r w:rsidRPr="00575271">
        <w:rPr>
          <w:rStyle w:val="boldunderline"/>
        </w:rPr>
        <w:t>easily angered public</w:t>
      </w:r>
      <w:r w:rsidRPr="00575271">
        <w:rPr>
          <w:sz w:val="12"/>
        </w:rPr>
        <w:t xml:space="preserve"> </w:t>
      </w:r>
      <w:r w:rsidRPr="00575271">
        <w:rPr>
          <w:rStyle w:val="underline"/>
        </w:rPr>
        <w:t>that is</w:t>
      </w:r>
      <w:r w:rsidRPr="00575271">
        <w:rPr>
          <w:sz w:val="12"/>
        </w:rPr>
        <w:t xml:space="preserve"> </w:t>
      </w:r>
      <w:r w:rsidRPr="00575271">
        <w:rPr>
          <w:rStyle w:val="boldunderline"/>
        </w:rPr>
        <w:t>vigilant</w:t>
      </w:r>
      <w:r w:rsidRPr="00575271">
        <w:rPr>
          <w:sz w:val="12"/>
        </w:rPr>
        <w:t xml:space="preserve"> these days </w:t>
      </w:r>
      <w:r w:rsidRPr="00575271">
        <w:rPr>
          <w:rStyle w:val="boldunderline"/>
        </w:rPr>
        <w:t>for signs of executive overreach</w:t>
      </w:r>
      <w:r w:rsidRPr="00575271">
        <w:rPr>
          <w:sz w:val="12"/>
        </w:rPr>
        <w:t xml:space="preserve">—simply </w:t>
      </w:r>
      <w:r w:rsidRPr="00575271">
        <w:rPr>
          <w:rStyle w:val="boldunderline"/>
        </w:rPr>
        <w:t>outweighs any benefit that might emerge</w:t>
      </w:r>
      <w:r w:rsidRPr="00575271">
        <w:rPr>
          <w:sz w:val="12"/>
        </w:rPr>
        <w:t xml:space="preserve">… a positive reaction from the global community, perhaps? The promise of applause from partners abroad has not been the impetus for any change on U.S. policy toward Cuba in prior years and will </w:t>
      </w:r>
      <w:r w:rsidRPr="00575271">
        <w:rPr>
          <w:sz w:val="12"/>
        </w:rPr>
        <w:lastRenderedPageBreak/>
        <w:t xml:space="preserve">not be now, not even when the entire body of the United Nations General Assembly (save Israel) condemns the embargo. Every year the vote is taken and every year the tiny U.S. team has become more outnumbered: in 2008 the vote was 185 to 3; in 2009, 187 to 3; and now in 2010 (last week), 187 to 2—the two being the United States and Israel, a country whose citizens freely travel to, spend and invest in Cuba.¶ </w:t>
      </w:r>
    </w:p>
    <w:p w:rsidR="006102CA" w:rsidRPr="00575271" w:rsidRDefault="006102CA" w:rsidP="006102CA">
      <w:pPr>
        <w:rPr>
          <w:rStyle w:val="StyleBoldUnderline"/>
        </w:rPr>
      </w:pPr>
    </w:p>
    <w:p w:rsidR="006102CA" w:rsidRPr="00575271" w:rsidRDefault="006102CA" w:rsidP="006102CA">
      <w:pPr>
        <w:rPr>
          <w:rStyle w:val="StyleBoldUnderline"/>
        </w:rPr>
      </w:pPr>
    </w:p>
    <w:p w:rsidR="006102CA" w:rsidRPr="00575271" w:rsidRDefault="006102CA" w:rsidP="006102CA"/>
    <w:p w:rsidR="006102CA" w:rsidRPr="00575271" w:rsidRDefault="006102CA" w:rsidP="006102CA"/>
    <w:p w:rsidR="006102CA" w:rsidRPr="00575271" w:rsidRDefault="006102CA" w:rsidP="006102CA"/>
    <w:p w:rsidR="006102CA" w:rsidRPr="00575271" w:rsidRDefault="006102CA" w:rsidP="006102CA"/>
    <w:p w:rsidR="006102CA" w:rsidRPr="00575271" w:rsidRDefault="006102CA" w:rsidP="006102CA"/>
    <w:p w:rsidR="006102CA" w:rsidRPr="00575271" w:rsidRDefault="006102CA" w:rsidP="006102CA">
      <w:pPr>
        <w:pStyle w:val="Heading2"/>
      </w:pPr>
      <w:r w:rsidRPr="00575271">
        <w:lastRenderedPageBreak/>
        <w:t>Oil Cooperation</w:t>
      </w:r>
    </w:p>
    <w:p w:rsidR="00CC7600" w:rsidRPr="00575271" w:rsidRDefault="00CC7600" w:rsidP="00CC7600">
      <w:pPr>
        <w:pStyle w:val="Heading3"/>
      </w:pPr>
      <w:r w:rsidRPr="00575271">
        <w:lastRenderedPageBreak/>
        <w:t>1NC</w:t>
      </w:r>
    </w:p>
    <w:p w:rsidR="00CC7600" w:rsidRPr="00575271" w:rsidRDefault="00CC7600" w:rsidP="00CC7600">
      <w:pPr>
        <w:pStyle w:val="Heading4"/>
      </w:pPr>
      <w:r w:rsidRPr="00575271">
        <w:t>Congress HATES any cooperation with Cuba over oil drilling</w:t>
      </w:r>
    </w:p>
    <w:p w:rsidR="00CC7600" w:rsidRPr="00575271" w:rsidRDefault="00CC7600" w:rsidP="00CC7600">
      <w:r w:rsidRPr="00575271">
        <w:rPr>
          <w:rStyle w:val="Heading4Char"/>
        </w:rPr>
        <w:t>Nerurkar and Sullivan 11</w:t>
      </w:r>
      <w:r w:rsidR="00B30CA0" w:rsidRPr="00575271">
        <w:t xml:space="preserve"> (</w:t>
      </w:r>
      <w:r w:rsidRPr="00575271">
        <w:t xml:space="preserve">Neelesh Nerurkar - Specialist in Energy Policy and Mark P. Sullivan - Specialist in Latin American Affairs, “Cuba’s Offshore Oil Development: Background and U.S. Policy Considerations”, November 28th, 2011, </w:t>
      </w:r>
      <w:hyperlink r:id="rId27" w:history="1">
        <w:r w:rsidRPr="00575271">
          <w:rPr>
            <w:rStyle w:val="Hyperlink"/>
          </w:rPr>
          <w:t>http://www.fas.org/sgp/crs/row/R41522.pdf</w:t>
        </w:r>
      </w:hyperlink>
      <w:r w:rsidR="00B30CA0" w:rsidRPr="00575271">
        <w:t>)</w:t>
      </w:r>
      <w:r w:rsidRPr="00575271">
        <w:t xml:space="preserve"> </w:t>
      </w:r>
    </w:p>
    <w:p w:rsidR="00CC7600" w:rsidRPr="00575271" w:rsidRDefault="00CC7600" w:rsidP="00CC7600"/>
    <w:p w:rsidR="00CC7600" w:rsidRPr="00575271" w:rsidRDefault="00CC7600" w:rsidP="00CC7600">
      <w:pPr>
        <w:rPr>
          <w:rStyle w:val="StyleBoldUnderline"/>
        </w:rPr>
      </w:pPr>
      <w:r w:rsidRPr="00575271">
        <w:rPr>
          <w:sz w:val="12"/>
        </w:rPr>
        <w:t xml:space="preserve">Interest in Cuba’s offshore oil development has continued in the 112th Congress as foreign oil companies have moved forward with plans to begin exploratory drilling. To date, </w:t>
      </w:r>
      <w:r w:rsidRPr="00575271">
        <w:rPr>
          <w:rStyle w:val="StyleBoldUnderline"/>
        </w:rPr>
        <w:t>five legislative initiatives have been introduced taking different approaches</w:t>
      </w:r>
      <w:r w:rsidRPr="00575271">
        <w:rPr>
          <w:sz w:val="12"/>
        </w:rPr>
        <w:t>, and two congressional hearings have been held examining the issue. H.R. 372 (</w:t>
      </w:r>
      <w:r w:rsidRPr="00575271">
        <w:rPr>
          <w:rStyle w:val="StyleBoldUnderline"/>
        </w:rPr>
        <w:t xml:space="preserve">Buchanan), </w:t>
      </w:r>
      <w:r w:rsidRPr="00575271">
        <w:rPr>
          <w:sz w:val="12"/>
        </w:rPr>
        <w:t xml:space="preserve">introduced January 26, 2011, </w:t>
      </w:r>
      <w:r w:rsidRPr="00575271">
        <w:rPr>
          <w:rStyle w:val="StyleBoldUnderline"/>
        </w:rPr>
        <w:t>would amend the O</w:t>
      </w:r>
      <w:r w:rsidRPr="00575271">
        <w:rPr>
          <w:sz w:val="12"/>
        </w:rPr>
        <w:t xml:space="preserve">uter </w:t>
      </w:r>
      <w:r w:rsidRPr="00575271">
        <w:rPr>
          <w:rStyle w:val="StyleBoldUnderline"/>
        </w:rPr>
        <w:t>C</w:t>
      </w:r>
      <w:r w:rsidRPr="00575271">
        <w:rPr>
          <w:sz w:val="12"/>
        </w:rPr>
        <w:t xml:space="preserve">ontinental </w:t>
      </w:r>
      <w:r w:rsidRPr="00575271">
        <w:rPr>
          <w:rStyle w:val="StyleBoldUnderline"/>
        </w:rPr>
        <w:t>S</w:t>
      </w:r>
      <w:r w:rsidRPr="00575271">
        <w:rPr>
          <w:sz w:val="12"/>
        </w:rPr>
        <w:t xml:space="preserve">helf </w:t>
      </w:r>
      <w:r w:rsidRPr="00575271">
        <w:rPr>
          <w:rStyle w:val="StyleBoldUnderline"/>
        </w:rPr>
        <w:t xml:space="preserve">Lands Act to authorize the Secretary of the Interior to </w:t>
      </w:r>
      <w:r w:rsidRPr="00575271">
        <w:rPr>
          <w:rStyle w:val="Emphasis"/>
        </w:rPr>
        <w:t>deny oil and gas leases and permits</w:t>
      </w:r>
      <w:r w:rsidRPr="00575271">
        <w:rPr>
          <w:rStyle w:val="StyleBoldUnderline"/>
        </w:rPr>
        <w:t xml:space="preserve"> “to persons who engage in activities with the government of any foreign country that is subject to any sanction or an embargo” by the U.S. government</w:t>
      </w:r>
      <w:r w:rsidRPr="00575271">
        <w:rPr>
          <w:sz w:val="12"/>
        </w:rPr>
        <w:t xml:space="preserve">. </w:t>
      </w:r>
      <w:r w:rsidRPr="00575271">
        <w:rPr>
          <w:rStyle w:val="Emphasis"/>
        </w:rPr>
        <w:t xml:space="preserve">The intent of the legislation is to provide a disincentive to companies involved, or contemplating becoming involved, in Cuba’s oil development, </w:t>
      </w:r>
      <w:r w:rsidRPr="00575271">
        <w:rPr>
          <w:sz w:val="12"/>
        </w:rPr>
        <w:t>although the scope of the legislation is much broader and could affect other oil companies, including U.S. companies, not involved in Cuba. Because the bill does not define “sanction,” the term could be used to refer to such U.S. restrictions as export controls or limits on foreign assistance. With this use of the term, many countries worldwide could be construed as being subject to a U.S. sanction, and as a result, any energy company that engages in activities with one of these countries could be denied an oil and gas lease in the United States under the proposed legislation. S. 405 (Bill Nelson), the Gulf Stream Protection Act of 2011, introduced February 17, 2011, would require a company that is conducting oil or gas operations off the coasts of Cuba to submit an oil response plan for their Cuba operations and demonstrate sufficient resources to respond to a worst case scenario if the company wanted to lease drilling rights in the United States. The bill would also require the Secretary of the Interior to carry out an oil spill risk analysis and planning process for the development and implementation of oil spill response plans for nondomestic oil spills in the Gulf of Mexico. The Secretary of the Interior would be required, among other things, to include recommendations for Congress on a joint contingency plan with the countries of Mexico, Cuba, and the Bahamas to ensure an adequate response to oil spills located in the eastern Gulf of Mexico. H.R. 2047 (</w:t>
      </w:r>
      <w:r w:rsidRPr="00575271">
        <w:rPr>
          <w:rStyle w:val="StyleBoldUnderline"/>
        </w:rPr>
        <w:t>Ros-Lehtinen</w:t>
      </w:r>
      <w:r w:rsidRPr="00575271">
        <w:rPr>
          <w:sz w:val="12"/>
        </w:rPr>
        <w:t xml:space="preserve">), the Caribbean Coral Reef Protection Act of 2011 (identical to a bill introduced in the 111th Congress and noted above), was introduced May 26, 2011, and </w:t>
      </w:r>
      <w:r w:rsidRPr="00575271">
        <w:rPr>
          <w:rStyle w:val="Emphasis"/>
        </w:rPr>
        <w:t>would impose visa restrictions on foreign nationals and economic sanctions on companies that help facilitate the development of Cuba’s offshore petroleum resources</w:t>
      </w:r>
      <w:r w:rsidRPr="00575271">
        <w:rPr>
          <w:sz w:val="12"/>
        </w:rPr>
        <w:t xml:space="preserve">. The bill would exclude from the United States aliens who invest $1 million or more that contributes to the enhancement of the ability of Cuba to develop its offshore oil resources. </w:t>
      </w:r>
      <w:r w:rsidRPr="00575271">
        <w:rPr>
          <w:rStyle w:val="StyleBoldUnderline"/>
        </w:rPr>
        <w:t xml:space="preserve">It would also require the imposition of sanctions </w:t>
      </w:r>
      <w:r w:rsidRPr="00575271">
        <w:rPr>
          <w:sz w:val="12"/>
        </w:rPr>
        <w:t xml:space="preserve">(two or more from a menu of listed sanctions) </w:t>
      </w:r>
      <w:r w:rsidRPr="00575271">
        <w:rPr>
          <w:rStyle w:val="StyleBoldUnderline"/>
        </w:rPr>
        <w:t>if the President determined that a person had made an investment of $1 million</w:t>
      </w:r>
      <w:r w:rsidRPr="00575271">
        <w:rPr>
          <w:sz w:val="12"/>
        </w:rPr>
        <w:t xml:space="preserve"> on or after January 10, 2005, </w:t>
      </w:r>
      <w:r w:rsidRPr="00575271">
        <w:rPr>
          <w:rStyle w:val="StyleBoldUnderline"/>
        </w:rPr>
        <w:t xml:space="preserve">that contributed to Cuba’s offshore oil development. </w:t>
      </w:r>
    </w:p>
    <w:p w:rsidR="00CC7600" w:rsidRPr="00575271" w:rsidRDefault="00CC7600" w:rsidP="00CC7600">
      <w:pPr>
        <w:pStyle w:val="Heading3"/>
      </w:pPr>
      <w:r w:rsidRPr="00575271">
        <w:lastRenderedPageBreak/>
        <w:t>2NC</w:t>
      </w:r>
    </w:p>
    <w:p w:rsidR="009A7F97" w:rsidRPr="00575271" w:rsidRDefault="009A7F97" w:rsidP="009A7F97">
      <w:pPr>
        <w:pStyle w:val="Heading4"/>
      </w:pPr>
      <w:r w:rsidRPr="00575271">
        <w:t xml:space="preserve">The plan gets drawn into the most divisive embargo debates---it’s perceived as throwing the Cuban government a lifeline </w:t>
      </w:r>
    </w:p>
    <w:p w:rsidR="009A7F97" w:rsidRPr="00575271" w:rsidRDefault="009A7F97" w:rsidP="009A7F97">
      <w:r w:rsidRPr="00575271">
        <w:rPr>
          <w:rStyle w:val="StyleStyleBold12pt"/>
        </w:rPr>
        <w:t>Nerurkar &amp; Sullivan 10</w:t>
      </w:r>
      <w:r w:rsidRPr="00575271">
        <w:t xml:space="preserve"> – Neelesh Nerurkar, Specialist in Energy Policy at the Congressional Research Service, and Mark P. Sullivan, Specialist in Latin American Affairs at the Congressional Research Service, November 29, 2010, “Cuba’s Offshore Oil Development: Background and U.S. Policy Considerations,” online: http://assets.opencrs.com/rpts/R41522_20101129.pdf</w:t>
      </w:r>
    </w:p>
    <w:p w:rsidR="006102CA" w:rsidRPr="00575271" w:rsidRDefault="009A7F97" w:rsidP="009A7F97">
      <w:pPr>
        <w:pStyle w:val="card"/>
        <w:ind w:left="0"/>
        <w:rPr>
          <w:sz w:val="12"/>
          <w:lang w:val="en-US"/>
        </w:rPr>
      </w:pPr>
      <w:r w:rsidRPr="00575271">
        <w:rPr>
          <w:sz w:val="12"/>
        </w:rPr>
        <w:t xml:space="preserve">On the opposite side of the policy debate, </w:t>
      </w:r>
      <w:r w:rsidRPr="00575271">
        <w:rPr>
          <w:rStyle w:val="underline"/>
        </w:rPr>
        <w:t>a number of</w:t>
      </w:r>
      <w:r w:rsidRPr="00575271">
        <w:rPr>
          <w:sz w:val="12"/>
        </w:rPr>
        <w:t xml:space="preserve"> policy groups and </w:t>
      </w:r>
      <w:r w:rsidRPr="00575271">
        <w:rPr>
          <w:rStyle w:val="underline"/>
        </w:rPr>
        <w:t>members of Congress</w:t>
      </w:r>
      <w:r w:rsidRPr="00575271">
        <w:rPr>
          <w:sz w:val="12"/>
        </w:rPr>
        <w:t xml:space="preserve"> </w:t>
      </w:r>
      <w:r w:rsidRPr="00575271">
        <w:rPr>
          <w:rStyle w:val="boldunderline"/>
        </w:rPr>
        <w:t>oppose engagement with Cuba</w:t>
      </w:r>
      <w:r w:rsidRPr="00575271">
        <w:rPr>
          <w:sz w:val="12"/>
        </w:rPr>
        <w:t xml:space="preserve">, </w:t>
      </w:r>
      <w:r w:rsidRPr="00575271">
        <w:rPr>
          <w:rStyle w:val="underline"/>
        </w:rPr>
        <w:t>including U.S. investment in Cuba’s offshore energy development</w:t>
      </w:r>
      <w:r w:rsidRPr="00575271">
        <w:rPr>
          <w:sz w:val="12"/>
        </w:rPr>
        <w:t xml:space="preserve">. </w:t>
      </w:r>
      <w:r w:rsidRPr="00575271">
        <w:rPr>
          <w:rStyle w:val="underline"/>
        </w:rPr>
        <w:t>A legislative initiative introduced</w:t>
      </w:r>
      <w:r w:rsidRPr="00575271">
        <w:rPr>
          <w:sz w:val="12"/>
        </w:rPr>
        <w:t xml:space="preserve"> in the 111th Congress, H.R. 5620, </w:t>
      </w:r>
      <w:r w:rsidRPr="00575271">
        <w:rPr>
          <w:rStyle w:val="underline"/>
        </w:rPr>
        <w:t>would go further and</w:t>
      </w:r>
      <w:r w:rsidRPr="00575271">
        <w:rPr>
          <w:sz w:val="12"/>
        </w:rPr>
        <w:t xml:space="preserve"> </w:t>
      </w:r>
      <w:r w:rsidRPr="00575271">
        <w:rPr>
          <w:rStyle w:val="boldunderline"/>
        </w:rPr>
        <w:t>impose visa restrictions and economic sanctions</w:t>
      </w:r>
      <w:r w:rsidRPr="00575271">
        <w:rPr>
          <w:sz w:val="12"/>
        </w:rPr>
        <w:t xml:space="preserve"> </w:t>
      </w:r>
      <w:r w:rsidRPr="00575271">
        <w:rPr>
          <w:rStyle w:val="underline"/>
        </w:rPr>
        <w:t>on foreign companies</w:t>
      </w:r>
      <w:r w:rsidRPr="00575271">
        <w:rPr>
          <w:sz w:val="12"/>
        </w:rPr>
        <w:t xml:space="preserve"> and its executives </w:t>
      </w:r>
      <w:r w:rsidRPr="00575271">
        <w:rPr>
          <w:rStyle w:val="underline"/>
        </w:rPr>
        <w:t>who help facilitate the development of Cuba’s petroleum resources</w:t>
      </w:r>
      <w:r w:rsidRPr="00575271">
        <w:rPr>
          <w:sz w:val="12"/>
        </w:rPr>
        <w:t xml:space="preserve">. The bill asserts that offshore drilling by or under the authorization of the Cuban government poses a “serious economic and environmental threat to the United States” because of the damage that an oil spill could cause. </w:t>
      </w:r>
      <w:r w:rsidRPr="00575271">
        <w:rPr>
          <w:rStyle w:val="underline"/>
        </w:rPr>
        <w:t>Opponents of U.S. support for Cuba’s</w:t>
      </w:r>
      <w:r w:rsidRPr="00575271">
        <w:rPr>
          <w:sz w:val="12"/>
        </w:rPr>
        <w:t xml:space="preserve"> offshore </w:t>
      </w:r>
      <w:r w:rsidRPr="00575271">
        <w:rPr>
          <w:rStyle w:val="underline"/>
        </w:rPr>
        <w:t>oil development</w:t>
      </w:r>
      <w:r w:rsidRPr="00575271">
        <w:rPr>
          <w:sz w:val="12"/>
        </w:rPr>
        <w:t xml:space="preserve"> also </w:t>
      </w:r>
      <w:r w:rsidRPr="00575271">
        <w:rPr>
          <w:rStyle w:val="underline"/>
        </w:rPr>
        <w:t>argue</w:t>
      </w:r>
      <w:r w:rsidRPr="00575271">
        <w:rPr>
          <w:sz w:val="12"/>
        </w:rPr>
        <w:t xml:space="preserve"> that </w:t>
      </w:r>
      <w:r w:rsidRPr="00575271">
        <w:rPr>
          <w:rStyle w:val="underline"/>
        </w:rPr>
        <w:t>such involvement would provide an economic lifeline to the Cuban government</w:t>
      </w:r>
      <w:r w:rsidRPr="00575271">
        <w:rPr>
          <w:sz w:val="12"/>
        </w:rPr>
        <w:t xml:space="preserve"> and thus prolong the continuation of the communist regime. They maintain that if Cuba reaped substantial economic benefits from offshore oil development, it could reduce societal pressure on Cuba to enact market-oriented economic reforms. Some who oppose U.S. involvement in Cuba’s energy development contend that </w:t>
      </w:r>
      <w:r w:rsidRPr="00575271">
        <w:rPr>
          <w:rStyle w:val="underline"/>
        </w:rPr>
        <w:t>while Cuba might have substantial amounts of oil offshore, it will take</w:t>
      </w:r>
      <w:r w:rsidRPr="00575271">
        <w:rPr>
          <w:rStyle w:val="underline"/>
          <w:lang w:val="en-US"/>
        </w:rPr>
        <w:t xml:space="preserve"> </w:t>
      </w:r>
      <w:r w:rsidRPr="00575271">
        <w:rPr>
          <w:rStyle w:val="underline"/>
        </w:rPr>
        <w:t>years to develop</w:t>
      </w:r>
      <w:r w:rsidRPr="00575271">
        <w:rPr>
          <w:sz w:val="12"/>
        </w:rPr>
        <w:t>. They maintain that the Cuban government is using the enticement of potential oil profits to break down the U.S. economic embargo on Cuba.59</w:t>
      </w:r>
    </w:p>
    <w:p w:rsidR="006102CA" w:rsidRPr="00575271" w:rsidRDefault="006102CA" w:rsidP="006102CA"/>
    <w:p w:rsidR="006102CA" w:rsidRPr="00575271" w:rsidRDefault="006102CA" w:rsidP="006102CA">
      <w:pPr>
        <w:pStyle w:val="Heading4"/>
      </w:pPr>
      <w:r w:rsidRPr="00575271">
        <w:t xml:space="preserve">Joint oil production’s </w:t>
      </w:r>
      <w:r w:rsidRPr="00575271">
        <w:rPr>
          <w:u w:val="single"/>
        </w:rPr>
        <w:t>massively</w:t>
      </w:r>
      <w:r w:rsidRPr="00575271">
        <w:t xml:space="preserve"> unpopular with anti-Cuba hardliners </w:t>
      </w:r>
    </w:p>
    <w:p w:rsidR="006102CA" w:rsidRPr="00575271" w:rsidRDefault="006102CA" w:rsidP="006102CA">
      <w:r w:rsidRPr="00575271">
        <w:rPr>
          <w:rStyle w:val="StyleStyleBold12pt"/>
        </w:rPr>
        <w:t>The Oracle 11</w:t>
      </w:r>
      <w:r w:rsidRPr="00575271">
        <w:t xml:space="preserve"> – “US leaders must cooperate with Cuba to prevent oil spills,” February 16, 2011, online: http://www.usforacle.com/us-leaders-must-cooperate-with-cuba-to-prevent-oil-spills-1.2471166</w:t>
      </w:r>
    </w:p>
    <w:p w:rsidR="006102CA" w:rsidRPr="00575271" w:rsidRDefault="006102CA" w:rsidP="006102CA">
      <w:pPr>
        <w:pStyle w:val="card"/>
        <w:ind w:left="0"/>
        <w:rPr>
          <w:sz w:val="14"/>
          <w:lang w:val="en-US"/>
        </w:rPr>
      </w:pPr>
      <w:r w:rsidRPr="00575271">
        <w:rPr>
          <w:sz w:val="14"/>
        </w:rPr>
        <w:t xml:space="preserve">In Singapore, a semisubmersible oil rig is being prepared for oil exploration off the coast of Cuba. </w:t>
      </w:r>
      <w:r w:rsidRPr="00575271">
        <w:rPr>
          <w:rStyle w:val="underline"/>
        </w:rPr>
        <w:t>Repsol, a Spanish energy company working with Cuba, is expected to drill</w:t>
      </w:r>
      <w:r w:rsidRPr="00575271">
        <w:rPr>
          <w:sz w:val="14"/>
        </w:rPr>
        <w:t xml:space="preserve"> </w:t>
      </w:r>
      <w:r w:rsidRPr="00575271">
        <w:rPr>
          <w:rStyle w:val="StyleBoldUnderline"/>
        </w:rPr>
        <w:t>as close as 50 miles off the coast of Florida</w:t>
      </w:r>
      <w:r w:rsidRPr="00575271">
        <w:rPr>
          <w:sz w:val="14"/>
        </w:rPr>
        <w:t xml:space="preserve"> and at depths deeper than Deepwater Horizon, which exploded in U.S. waters last year, producing the largest oil spill ever in the Gulf of Mexico.</w:t>
      </w:r>
      <w:r w:rsidRPr="00575271">
        <w:rPr>
          <w:b/>
          <w:sz w:val="12"/>
        </w:rPr>
        <w:t>¶</w:t>
      </w:r>
      <w:r w:rsidRPr="00575271">
        <w:rPr>
          <w:sz w:val="14"/>
        </w:rPr>
        <w:t xml:space="preserve"> </w:t>
      </w:r>
      <w:r w:rsidRPr="00575271">
        <w:rPr>
          <w:rStyle w:val="underline"/>
        </w:rPr>
        <w:t>These developments</w:t>
      </w:r>
      <w:r w:rsidRPr="00575271">
        <w:rPr>
          <w:sz w:val="14"/>
        </w:rPr>
        <w:t xml:space="preserve"> rightly </w:t>
      </w:r>
      <w:r w:rsidRPr="00575271">
        <w:rPr>
          <w:rStyle w:val="boldunderline"/>
        </w:rPr>
        <w:t>have the attention of Florida's federal leaders.</w:t>
      </w:r>
      <w:r w:rsidRPr="00575271">
        <w:rPr>
          <w:b/>
          <w:sz w:val="12"/>
        </w:rPr>
        <w:t>¶</w:t>
      </w:r>
      <w:r w:rsidRPr="00575271">
        <w:rPr>
          <w:sz w:val="14"/>
        </w:rPr>
        <w:t xml:space="preserve"> Attempts to use brute force in ceasing Cuban oil operations to protect Florida's beaches, marine life and tourism revenue may be sincere, but they are not the best way to prevent a repeat of the Deepwater spill.</w:t>
      </w:r>
      <w:r w:rsidRPr="00575271">
        <w:rPr>
          <w:b/>
          <w:sz w:val="12"/>
        </w:rPr>
        <w:t>¶</w:t>
      </w:r>
      <w:r w:rsidRPr="00575271">
        <w:rPr>
          <w:sz w:val="14"/>
        </w:rPr>
        <w:t xml:space="preserve"> The </w:t>
      </w:r>
      <w:r w:rsidRPr="00575271">
        <w:rPr>
          <w:rStyle w:val="Emphasis"/>
        </w:rPr>
        <w:t>bipartisan</w:t>
      </w:r>
      <w:r w:rsidRPr="00575271">
        <w:rPr>
          <w:rStyle w:val="underline"/>
        </w:rPr>
        <w:t xml:space="preserve"> efforts include</w:t>
      </w:r>
      <w:r w:rsidRPr="00575271">
        <w:rPr>
          <w:sz w:val="14"/>
        </w:rPr>
        <w:t xml:space="preserve"> </w:t>
      </w:r>
      <w:r w:rsidRPr="00575271">
        <w:rPr>
          <w:rStyle w:val="boldunderline"/>
        </w:rPr>
        <w:t>placing pressure on Repsol</w:t>
      </w:r>
      <w:r w:rsidRPr="00575271">
        <w:rPr>
          <w:sz w:val="14"/>
        </w:rPr>
        <w:t xml:space="preserve"> </w:t>
      </w:r>
      <w:r w:rsidRPr="00575271">
        <w:rPr>
          <w:rStyle w:val="underline"/>
        </w:rPr>
        <w:t>and legislation</w:t>
      </w:r>
      <w:r w:rsidRPr="00575271">
        <w:rPr>
          <w:sz w:val="14"/>
        </w:rPr>
        <w:t xml:space="preserve"> such as U.S. Sen. Bill Nelson's (D-Fla) plan </w:t>
      </w:r>
      <w:r w:rsidRPr="00575271">
        <w:rPr>
          <w:rStyle w:val="boldunderline"/>
        </w:rPr>
        <w:t>to pull U.S. visas for company executives associated with Cuban oil</w:t>
      </w:r>
      <w:r w:rsidRPr="00575271">
        <w:rPr>
          <w:sz w:val="14"/>
        </w:rPr>
        <w:t xml:space="preserve">. </w:t>
      </w:r>
      <w:r w:rsidRPr="00575271">
        <w:rPr>
          <w:rStyle w:val="underline"/>
        </w:rPr>
        <w:t>or</w:t>
      </w:r>
      <w:r w:rsidRPr="00575271">
        <w:rPr>
          <w:sz w:val="14"/>
        </w:rPr>
        <w:t xml:space="preserve"> U.S. Rep. Vern Buchanan's (R-Sarasota) proposed </w:t>
      </w:r>
      <w:r w:rsidRPr="00575271">
        <w:rPr>
          <w:rStyle w:val="underline"/>
        </w:rPr>
        <w:t>legislation that would have the U.S. Interior Department</w:t>
      </w:r>
      <w:r w:rsidRPr="00575271">
        <w:rPr>
          <w:sz w:val="14"/>
        </w:rPr>
        <w:t xml:space="preserve"> </w:t>
      </w:r>
      <w:r w:rsidRPr="00575271">
        <w:rPr>
          <w:rStyle w:val="boldunderline"/>
        </w:rPr>
        <w:t>deny oil and gas leases to companies dealing in Cuban oil</w:t>
      </w:r>
      <w:r w:rsidRPr="00575271">
        <w:rPr>
          <w:sz w:val="14"/>
        </w:rPr>
        <w:t>.</w:t>
      </w:r>
    </w:p>
    <w:p w:rsidR="006102CA" w:rsidRPr="00575271" w:rsidRDefault="006102CA" w:rsidP="006102CA">
      <w:pPr>
        <w:pStyle w:val="Heading4"/>
      </w:pPr>
      <w:r w:rsidRPr="00575271">
        <w:t xml:space="preserve">The plan </w:t>
      </w:r>
      <w:r w:rsidRPr="00575271">
        <w:rPr>
          <w:u w:val="single"/>
        </w:rPr>
        <w:t>combines</w:t>
      </w:r>
      <w:r w:rsidRPr="00575271">
        <w:t xml:space="preserve"> anti-Cuba backlash with anti-drilling environmental anger---causes a firestorm </w:t>
      </w:r>
    </w:p>
    <w:p w:rsidR="006102CA" w:rsidRPr="00575271" w:rsidRDefault="006102CA" w:rsidP="006102CA">
      <w:r w:rsidRPr="00575271">
        <w:t xml:space="preserve">Jaime </w:t>
      </w:r>
      <w:r w:rsidRPr="00575271">
        <w:rPr>
          <w:rStyle w:val="StyleStyleBold12pt"/>
        </w:rPr>
        <w:t>Suchlicki 11</w:t>
      </w:r>
      <w:r w:rsidRPr="00575271">
        <w:t xml:space="preserve">, the Emilio Bacardi Moreau Distinguished Professor and Director of the Institute for Cuban and Cuban-American Studies, University of Miami, June 2011, “Drilling for Oil in Cuban Waters,” </w:t>
      </w:r>
      <w:hyperlink r:id="rId28" w:history="1">
        <w:r w:rsidRPr="00575271">
          <w:rPr>
            <w:rStyle w:val="Hyperlink"/>
          </w:rPr>
          <w:t>http://ctp.iccas.miami.edu/FOCUS_Web/Issue143.htm</w:t>
        </w:r>
      </w:hyperlink>
    </w:p>
    <w:p w:rsidR="006102CA" w:rsidRPr="00575271" w:rsidRDefault="006102CA" w:rsidP="006102CA">
      <w:pPr>
        <w:rPr>
          <w:sz w:val="14"/>
        </w:rPr>
      </w:pPr>
      <w:r w:rsidRPr="00575271">
        <w:rPr>
          <w:rStyle w:val="StyleBoldUnderline"/>
        </w:rPr>
        <w:t>The prospect of foreign companies exploring for petroleum in the waters of Cuba and close to Florida is driving debate about possible involvement of U.S. companies</w:t>
      </w:r>
      <w:r w:rsidRPr="00575271">
        <w:rPr>
          <w:sz w:val="14"/>
        </w:rPr>
        <w:t xml:space="preserve">, many of whom are eager to join their European and Asian counterparts. American firms have privately suggested that if foreign companies are exploring so close to American shores, American companies should also be allowed to explore in Cuban waters. </w:t>
      </w:r>
      <w:r w:rsidRPr="00575271">
        <w:rPr>
          <w:rStyle w:val="StyleBoldUnderline"/>
        </w:rPr>
        <w:t>This</w:t>
      </w:r>
      <w:r w:rsidRPr="00575271">
        <w:rPr>
          <w:sz w:val="14"/>
        </w:rPr>
        <w:t xml:space="preserve"> </w:t>
      </w:r>
      <w:r w:rsidRPr="00575271">
        <w:rPr>
          <w:rStyle w:val="StyleBoldUnderline"/>
          <w:bdr w:val="single" w:sz="4" w:space="0" w:color="auto"/>
        </w:rPr>
        <w:t>raises concerns</w:t>
      </w:r>
      <w:r w:rsidRPr="00575271">
        <w:rPr>
          <w:sz w:val="14"/>
        </w:rPr>
        <w:t xml:space="preserve">, however, </w:t>
      </w:r>
      <w:r w:rsidRPr="00575271">
        <w:rPr>
          <w:rStyle w:val="StyleBoldUnderline"/>
        </w:rPr>
        <w:t>among Florida’s Congressional delegation</w:t>
      </w:r>
      <w:r w:rsidRPr="00575271">
        <w:rPr>
          <w:sz w:val="14"/>
        </w:rPr>
        <w:t xml:space="preserve">, </w:t>
      </w:r>
      <w:r w:rsidRPr="00575271">
        <w:rPr>
          <w:rStyle w:val="StyleBoldUnderline"/>
          <w:bdr w:val="single" w:sz="4" w:space="0" w:color="auto"/>
        </w:rPr>
        <w:t>resolutely opposed to drilling off the coast of Florida</w:t>
      </w:r>
      <w:r w:rsidRPr="00575271">
        <w:rPr>
          <w:sz w:val="14"/>
        </w:rPr>
        <w:t xml:space="preserve"> </w:t>
      </w:r>
      <w:r w:rsidRPr="00575271">
        <w:rPr>
          <w:rStyle w:val="StyleBoldUnderline"/>
        </w:rPr>
        <w:t>and in the Gulf</w:t>
      </w:r>
      <w:r w:rsidRPr="00575271">
        <w:rPr>
          <w:sz w:val="14"/>
        </w:rPr>
        <w:t xml:space="preserve">. </w:t>
      </w:r>
      <w:r w:rsidRPr="00575271">
        <w:rPr>
          <w:rStyle w:val="StyleBoldUnderline"/>
        </w:rPr>
        <w:t>Florida Democratic</w:t>
      </w:r>
      <w:r w:rsidRPr="00575271">
        <w:rPr>
          <w:sz w:val="14"/>
        </w:rPr>
        <w:t xml:space="preserve"> Senator Bill </w:t>
      </w:r>
      <w:r w:rsidRPr="00575271">
        <w:rPr>
          <w:rStyle w:val="StyleBoldUnderline"/>
        </w:rPr>
        <w:t>Nelson wrote to</w:t>
      </w:r>
      <w:r w:rsidRPr="00575271">
        <w:rPr>
          <w:sz w:val="14"/>
        </w:rPr>
        <w:t xml:space="preserve"> U.S. Secretary of State Hillary </w:t>
      </w:r>
      <w:r w:rsidRPr="00575271">
        <w:rPr>
          <w:rStyle w:val="StyleBoldUnderline"/>
        </w:rPr>
        <w:t>Clinton asking her “to use diplomatic channels to</w:t>
      </w:r>
      <w:r w:rsidRPr="00575271">
        <w:rPr>
          <w:sz w:val="14"/>
        </w:rPr>
        <w:t xml:space="preserve"> temporarily </w:t>
      </w:r>
      <w:r w:rsidRPr="00575271">
        <w:rPr>
          <w:rStyle w:val="StyleBoldUnderline"/>
        </w:rPr>
        <w:t>keep Repsol</w:t>
      </w:r>
      <w:r w:rsidRPr="00575271">
        <w:rPr>
          <w:sz w:val="14"/>
        </w:rPr>
        <w:t xml:space="preserve"> (Spain) </w:t>
      </w:r>
      <w:r w:rsidRPr="00575271">
        <w:rPr>
          <w:rStyle w:val="StyleBoldUnderline"/>
        </w:rPr>
        <w:t>and others from supporting drilling for oil off Cuba</w:t>
      </w:r>
      <w:r w:rsidRPr="00575271">
        <w:rPr>
          <w:sz w:val="14"/>
        </w:rPr>
        <w:t>”. This is an uphill battle, however, given the variety of countries involved, their commercial interests, and the difficulty in negotiating with Spain’s Socialist government.</w:t>
      </w:r>
    </w:p>
    <w:p w:rsidR="006102CA" w:rsidRPr="00575271" w:rsidRDefault="006102CA" w:rsidP="006102CA"/>
    <w:p w:rsidR="006102CA" w:rsidRPr="00575271" w:rsidRDefault="006102CA" w:rsidP="006102CA"/>
    <w:p w:rsidR="006102CA" w:rsidRPr="00575271" w:rsidRDefault="006102CA" w:rsidP="006102CA">
      <w:pPr>
        <w:pStyle w:val="Heading3"/>
      </w:pPr>
      <w:r w:rsidRPr="00575271">
        <w:lastRenderedPageBreak/>
        <w:t>AT: We Solve Spills</w:t>
      </w:r>
    </w:p>
    <w:p w:rsidR="006102CA" w:rsidRPr="00575271" w:rsidRDefault="006102CA" w:rsidP="006102CA"/>
    <w:p w:rsidR="006102CA" w:rsidRPr="00575271" w:rsidRDefault="006102CA" w:rsidP="006102CA">
      <w:pPr>
        <w:pStyle w:val="Heading4"/>
      </w:pPr>
      <w:r w:rsidRPr="00575271">
        <w:t xml:space="preserve">Environmental concerns are a </w:t>
      </w:r>
      <w:r w:rsidRPr="00575271">
        <w:rPr>
          <w:u w:val="single"/>
        </w:rPr>
        <w:t>neg</w:t>
      </w:r>
      <w:r w:rsidRPr="00575271">
        <w:t xml:space="preserve"> link warrant---Congress is scared of U.S. companies being exposed to liability, and they think the best way to prevent a spill is to </w:t>
      </w:r>
      <w:r w:rsidRPr="00575271">
        <w:rPr>
          <w:u w:val="single"/>
        </w:rPr>
        <w:t>stop drilling in the first place</w:t>
      </w:r>
    </w:p>
    <w:p w:rsidR="006102CA" w:rsidRPr="00575271" w:rsidRDefault="006102CA" w:rsidP="006102CA">
      <w:r w:rsidRPr="00575271">
        <w:t xml:space="preserve">Jaime </w:t>
      </w:r>
      <w:r w:rsidRPr="00575271">
        <w:rPr>
          <w:rStyle w:val="StyleStyleBold12pt"/>
        </w:rPr>
        <w:t>Suchlicki 11</w:t>
      </w:r>
      <w:r w:rsidRPr="00575271">
        <w:t xml:space="preserve">, the Emilio Bacardi Moreau Distinguished Professor and Director of the Institute for Cuban and Cuban-American Studies, University of Miami, June 2011, “Drilling for Oil in Cuban Waters,” </w:t>
      </w:r>
      <w:hyperlink r:id="rId29" w:history="1">
        <w:r w:rsidRPr="00575271">
          <w:rPr>
            <w:rStyle w:val="Hyperlink"/>
          </w:rPr>
          <w:t>http://ctp.iccas.miami.edu/FOCUS_Web/Issue143.htm</w:t>
        </w:r>
      </w:hyperlink>
    </w:p>
    <w:p w:rsidR="006102CA" w:rsidRPr="00575271" w:rsidRDefault="006102CA" w:rsidP="006102CA">
      <w:pPr>
        <w:rPr>
          <w:sz w:val="12"/>
        </w:rPr>
      </w:pPr>
      <w:r w:rsidRPr="00575271">
        <w:rPr>
          <w:rStyle w:val="StyleBoldUnderline"/>
        </w:rPr>
        <w:t>A key factor</w:t>
      </w:r>
      <w:r w:rsidRPr="00575271">
        <w:rPr>
          <w:sz w:val="12"/>
        </w:rPr>
        <w:t xml:space="preserve"> </w:t>
      </w:r>
      <w:r w:rsidRPr="00575271">
        <w:rPr>
          <w:rStyle w:val="StyleBoldUnderline"/>
          <w:bdr w:val="single" w:sz="4" w:space="0" w:color="auto"/>
        </w:rPr>
        <w:t>driving opposition to Cuban drilling</w:t>
      </w:r>
      <w:r w:rsidRPr="00575271">
        <w:rPr>
          <w:sz w:val="12"/>
        </w:rPr>
        <w:t xml:space="preserve"> </w:t>
      </w:r>
      <w:r w:rsidRPr="00575271">
        <w:rPr>
          <w:rStyle w:val="StyleBoldUnderline"/>
        </w:rPr>
        <w:t>in the U.S., especially from politicians representing Gulf Coast states, is concern about what happens if something goes wrong with Cuban drilling.</w:t>
      </w:r>
      <w:r w:rsidRPr="00575271">
        <w:rPr>
          <w:sz w:val="12"/>
        </w:rPr>
        <w:t xml:space="preserve"> The Gulf oil spill in 2010 increased apprehension about liability close to the Florida Coast and the Bahamas. </w:t>
      </w:r>
      <w:r w:rsidRPr="00575271">
        <w:rPr>
          <w:rStyle w:val="StyleBoldUnderline"/>
        </w:rPr>
        <w:t>Given Cuba’s economic conditions,</w:t>
      </w:r>
      <w:r w:rsidRPr="00575271">
        <w:rPr>
          <w:sz w:val="12"/>
        </w:rPr>
        <w:t xml:space="preserve"> </w:t>
      </w:r>
      <w:r w:rsidRPr="00575271">
        <w:rPr>
          <w:rStyle w:val="StyleBoldUnderline"/>
          <w:bdr w:val="single" w:sz="4" w:space="0" w:color="auto"/>
        </w:rPr>
        <w:t>liability for an oil spill</w:t>
      </w:r>
      <w:r w:rsidRPr="00575271">
        <w:rPr>
          <w:sz w:val="12"/>
        </w:rPr>
        <w:t xml:space="preserve"> </w:t>
      </w:r>
      <w:r w:rsidRPr="00575271">
        <w:rPr>
          <w:rStyle w:val="StyleBoldUnderline"/>
        </w:rPr>
        <w:t>will rest with the European and Asian companies involved in drilling</w:t>
      </w:r>
      <w:r w:rsidRPr="00575271">
        <w:rPr>
          <w:sz w:val="12"/>
        </w:rPr>
        <w:t xml:space="preserve">. The U.S. embargo would prevent U.S. companies, in most cases, from helping with cleanup efforts in the event of a major accident. Yet in the event of a spill, the U.S. would be under pressure to grant an exception to the embargo allowing U.S. companies to help so that the spill would not negatively impact US territory. During the Gulf spill, the U.S. shared information with Cuba about the spill. The Administration publicly declared its willingness to provide limited licenses for U.S. firms to respond to a catastrophe that threatened Cuba. Meanwhile, Cuba permitted a vessel from the National Oceanic and Atmospheric Administration to look for damage in Cuban waters. But, </w:t>
      </w:r>
      <w:r w:rsidRPr="00575271">
        <w:rPr>
          <w:rStyle w:val="StyleBoldUnderline"/>
        </w:rPr>
        <w:t>ongoing concerns about the US</w:t>
      </w:r>
      <w:r w:rsidRPr="00575271">
        <w:rPr>
          <w:sz w:val="12"/>
        </w:rPr>
        <w:t xml:space="preserve"> </w:t>
      </w:r>
      <w:r w:rsidRPr="00575271">
        <w:rPr>
          <w:rStyle w:val="StyleBoldUnderline"/>
          <w:bdr w:val="single" w:sz="4" w:space="0" w:color="auto"/>
        </w:rPr>
        <w:t>underwriting the costs of spill cleanup</w:t>
      </w:r>
      <w:r w:rsidRPr="00575271">
        <w:rPr>
          <w:sz w:val="12"/>
        </w:rPr>
        <w:t xml:space="preserve"> </w:t>
      </w:r>
      <w:r w:rsidRPr="00575271">
        <w:rPr>
          <w:rStyle w:val="StyleBoldUnderline"/>
        </w:rPr>
        <w:t>has increased political pressure to</w:t>
      </w:r>
      <w:r w:rsidRPr="00575271">
        <w:rPr>
          <w:sz w:val="12"/>
        </w:rPr>
        <w:t xml:space="preserve"> </w:t>
      </w:r>
      <w:r w:rsidRPr="00575271">
        <w:rPr>
          <w:rStyle w:val="StyleBoldUnderline"/>
          <w:bdr w:val="single" w:sz="4" w:space="0" w:color="auto"/>
        </w:rPr>
        <w:t>halt Cuban drilling before it even begins</w:t>
      </w:r>
      <w:r w:rsidRPr="00575271">
        <w:rPr>
          <w:sz w:val="12"/>
        </w:rPr>
        <w:t>.</w:t>
      </w:r>
    </w:p>
    <w:p w:rsidR="006102CA" w:rsidRPr="00575271" w:rsidRDefault="006102CA" w:rsidP="006102CA">
      <w:pPr>
        <w:pStyle w:val="Heading4"/>
      </w:pPr>
      <w:r w:rsidRPr="00575271">
        <w:t xml:space="preserve">Environmental concerns don’t come close to outweighing the backlash against the plan </w:t>
      </w:r>
    </w:p>
    <w:p w:rsidR="006102CA" w:rsidRPr="00575271" w:rsidRDefault="006102CA" w:rsidP="006102CA">
      <w:r w:rsidRPr="00575271">
        <w:t xml:space="preserve">Karen </w:t>
      </w:r>
      <w:r w:rsidRPr="00575271">
        <w:rPr>
          <w:rStyle w:val="StyleStyleBold12pt"/>
        </w:rPr>
        <w:t>Hoffman 12</w:t>
      </w:r>
      <w:r w:rsidRPr="00575271">
        <w:t>, Earth Island Journal, “Cuba’s Gulf of Mexico Oil Exploration Makes Strange Bedfellows,” 3/15/12, http://www.earthisland.org/journal/index.php/elist/eListRead/cubas_gulf_of_mexico_oil_exploration_makes_strange_bedfellows/</w:t>
      </w:r>
    </w:p>
    <w:p w:rsidR="006102CA" w:rsidRPr="00575271" w:rsidRDefault="006102CA" w:rsidP="006102CA">
      <w:pPr>
        <w:rPr>
          <w:sz w:val="14"/>
        </w:rPr>
      </w:pPr>
      <w:r w:rsidRPr="00575271">
        <w:rPr>
          <w:sz w:val="14"/>
        </w:rPr>
        <w:t xml:space="preserve">From his hotel in Havana, marine scientist and conservation policy specialist David Guggenheim, aka the “Ocean Doctor,” can see the lights of </w:t>
      </w:r>
      <w:r w:rsidRPr="00575271">
        <w:rPr>
          <w:rStyle w:val="StyleBoldUnderline"/>
        </w:rPr>
        <w:t>Scarabeo 9</w:t>
      </w:r>
      <w:r w:rsidRPr="00575271">
        <w:rPr>
          <w:sz w:val="14"/>
        </w:rPr>
        <w:t xml:space="preserve">. The recently arrived oil-drilling platform off the Cuban coast </w:t>
      </w:r>
      <w:r w:rsidRPr="00575271">
        <w:rPr>
          <w:rStyle w:val="StyleBoldUnderline"/>
        </w:rPr>
        <w:t>began drilling exploratory deepwater wells on the Cuban side of the Florida Straits</w:t>
      </w:r>
      <w:r w:rsidRPr="00575271">
        <w:rPr>
          <w:sz w:val="14"/>
        </w:rPr>
        <w:t>, about 70 miles from Key West, last month.</w:t>
      </w:r>
      <w:r w:rsidRPr="00575271">
        <w:rPr>
          <w:sz w:val="12"/>
        </w:rPr>
        <w:t>¶</w:t>
      </w:r>
      <w:r w:rsidRPr="00575271">
        <w:rPr>
          <w:sz w:val="14"/>
        </w:rPr>
        <w:t xml:space="preserve"> The 53,000-ton rig is, literally, under more pressure than Deepwater Horizon. Operated by Spanish company Repsol, it’s what’s known as an “ultra-deepwater” platform, drilling at depths up to 6,000 feet. (Deepwater Horizon’s depth was 5,000 feet.) </w:t>
      </w:r>
      <w:r w:rsidRPr="00575271">
        <w:rPr>
          <w:rStyle w:val="StyleBoldUnderline"/>
        </w:rPr>
        <w:t>A</w:t>
      </w:r>
      <w:r w:rsidRPr="00575271">
        <w:rPr>
          <w:sz w:val="14"/>
        </w:rPr>
        <w:t xml:space="preserve"> Scarabeo 9 </w:t>
      </w:r>
      <w:r w:rsidRPr="00575271">
        <w:rPr>
          <w:rStyle w:val="StyleBoldUnderline"/>
        </w:rPr>
        <w:t>spill would damage critical marine ecosystems in the Gulf. US environmentalists and policymakers are concerned</w:t>
      </w:r>
      <w:r w:rsidRPr="00575271">
        <w:rPr>
          <w:sz w:val="14"/>
        </w:rPr>
        <w:t xml:space="preserve"> that Cuba doesn’t have the resources, technology, or expertise needed to prevent or respond to such a disaster.</w:t>
      </w:r>
      <w:r w:rsidRPr="00575271">
        <w:rPr>
          <w:sz w:val="12"/>
        </w:rPr>
        <w:t>¶</w:t>
      </w:r>
      <w:r w:rsidRPr="00575271">
        <w:rPr>
          <w:sz w:val="14"/>
        </w:rPr>
        <w:t xml:space="preserve"> </w:t>
      </w:r>
      <w:r w:rsidRPr="00575271">
        <w:rPr>
          <w:rStyle w:val="StyleBoldUnderline"/>
        </w:rPr>
        <w:t>But</w:t>
      </w:r>
      <w:r w:rsidRPr="00575271">
        <w:rPr>
          <w:sz w:val="14"/>
        </w:rPr>
        <w:t xml:space="preserve"> </w:t>
      </w:r>
      <w:r w:rsidRPr="00575271">
        <w:rPr>
          <w:rStyle w:val="StyleBoldUnderline"/>
        </w:rPr>
        <w:t>even the threat of irreparable environmental damage</w:t>
      </w:r>
      <w:r w:rsidRPr="00575271">
        <w:rPr>
          <w:sz w:val="14"/>
        </w:rPr>
        <w:t xml:space="preserve"> </w:t>
      </w:r>
      <w:r w:rsidRPr="00575271">
        <w:rPr>
          <w:rStyle w:val="StyleBoldUnderline"/>
          <w:bdr w:val="single" w:sz="4" w:space="0" w:color="auto"/>
        </w:rPr>
        <w:t>hasn’t been enough to clear away old Cold War resentments and political inertia</w:t>
      </w:r>
      <w:r w:rsidRPr="00575271">
        <w:rPr>
          <w:sz w:val="14"/>
        </w:rPr>
        <w:t xml:space="preserve"> </w:t>
      </w:r>
      <w:r w:rsidRPr="00575271">
        <w:rPr>
          <w:rStyle w:val="StyleBoldUnderline"/>
        </w:rPr>
        <w:t>between the two countries</w:t>
      </w:r>
      <w:r w:rsidRPr="00575271">
        <w:rPr>
          <w:sz w:val="14"/>
        </w:rPr>
        <w:t xml:space="preserve"> and get them working together to formulate an emergency response plan. Which is why an unlikely coalition of environmentalists, oil executives, and scientists — like Guggenheim — are joining forces to try to, in his words, “fight half a century of an illogical policy with logic.”</w:t>
      </w:r>
    </w:p>
    <w:p w:rsidR="006102CA" w:rsidRPr="00575271" w:rsidRDefault="006102CA" w:rsidP="006102CA"/>
    <w:p w:rsidR="006102CA" w:rsidRPr="00575271" w:rsidRDefault="006102CA" w:rsidP="006102CA">
      <w:pPr>
        <w:pStyle w:val="Heading3"/>
      </w:pPr>
      <w:r w:rsidRPr="00575271">
        <w:lastRenderedPageBreak/>
        <w:t>AT: Secretary of the Treasury</w:t>
      </w:r>
    </w:p>
    <w:p w:rsidR="006102CA" w:rsidRPr="00575271" w:rsidRDefault="006102CA" w:rsidP="006102CA"/>
    <w:p w:rsidR="006102CA" w:rsidRPr="00575271" w:rsidRDefault="006102CA" w:rsidP="006102CA">
      <w:pPr>
        <w:pStyle w:val="Heading4"/>
      </w:pPr>
      <w:r w:rsidRPr="00575271">
        <w:t xml:space="preserve">The plan requires Congress---it’s unlike drilling in other areas---proximity to Florida </w:t>
      </w:r>
    </w:p>
    <w:p w:rsidR="006102CA" w:rsidRPr="00575271" w:rsidRDefault="006102CA" w:rsidP="006102CA">
      <w:r w:rsidRPr="00575271">
        <w:t xml:space="preserve">Jonathan P. </w:t>
      </w:r>
      <w:r w:rsidRPr="00575271">
        <w:rPr>
          <w:rStyle w:val="StyleStyleBold12pt"/>
        </w:rPr>
        <w:t>White 10</w:t>
      </w:r>
      <w:r w:rsidRPr="00575271">
        <w:t xml:space="preserve">, J.D., University of Colorado School of Law, Summer 2010, “NOTE &amp; COMMENT: Drilling in Ecologically and Environmentally Troubled Waters: Law and Policy Concerns Surrounding Development of Oil Resources in the Florida Straits,” Colorado Journal of International Environmental Law &amp; Policy, 21 COLO. J. INT'L ENVTL. L. &amp; POL'Y 557, p. lexis </w:t>
      </w:r>
    </w:p>
    <w:p w:rsidR="006102CA" w:rsidRPr="00575271" w:rsidRDefault="006102CA" w:rsidP="006102CA">
      <w:pPr>
        <w:rPr>
          <w:sz w:val="8"/>
        </w:rPr>
      </w:pPr>
      <w:r w:rsidRPr="00575271">
        <w:rPr>
          <w:sz w:val="8"/>
        </w:rPr>
        <w:t xml:space="preserve">Taking the first steps towards the industrialization of the Florida Straits, Cuba has allowed international energy companies to lease portions of the Straits for oil exploration. n1 In the United States, political fallout from high energy prices led Congress to lift an offshore drilling ban in 2008, though as this Note goes to print in May 2010, a massive oil spill in the Gulf of Mexico following the April 20, 2010, explosion and subsequent sinking of the Deepwater Horizon oil rig has put offshore drilling in limbo, with the Obama administration freezing plans to open more offshore waters for drilling. n2 The environmental and political consequences of the Gulf of Mexico spill could destroy momentum in both countries to drill for oil in the Florida Straits, though long before the Deepwater Horizon spill, </w:t>
      </w:r>
      <w:r w:rsidRPr="00575271">
        <w:rPr>
          <w:rStyle w:val="StyleBoldUnderline"/>
        </w:rPr>
        <w:t>some U.S. politicians cited</w:t>
      </w:r>
      <w:r w:rsidRPr="00575271">
        <w:rPr>
          <w:sz w:val="8"/>
        </w:rPr>
        <w:t xml:space="preserve"> </w:t>
      </w:r>
      <w:r w:rsidRPr="00575271">
        <w:rPr>
          <w:rStyle w:val="StyleBoldUnderline"/>
        </w:rPr>
        <w:t>Cuba's moves to drill for oil as a</w:t>
      </w:r>
      <w:r w:rsidRPr="00575271">
        <w:rPr>
          <w:sz w:val="8"/>
        </w:rPr>
        <w:t xml:space="preserve"> </w:t>
      </w:r>
      <w:r w:rsidRPr="00575271">
        <w:rPr>
          <w:rStyle w:val="StyleBoldUnderline"/>
        </w:rPr>
        <w:t>compelling reason to open</w:t>
      </w:r>
      <w:r w:rsidRPr="00575271">
        <w:rPr>
          <w:sz w:val="8"/>
        </w:rPr>
        <w:t xml:space="preserve"> </w:t>
      </w:r>
      <w:r w:rsidRPr="00575271">
        <w:rPr>
          <w:rStyle w:val="StyleBoldUnderline"/>
          <w:bdr w:val="single" w:sz="4" w:space="0" w:color="auto"/>
        </w:rPr>
        <w:t>U.S.-controlled portions of the Florida Straits</w:t>
      </w:r>
      <w:r w:rsidRPr="00575271">
        <w:rPr>
          <w:sz w:val="8"/>
        </w:rPr>
        <w:t xml:space="preserve"> </w:t>
      </w:r>
      <w:r w:rsidRPr="00575271">
        <w:rPr>
          <w:rStyle w:val="StyleBoldUnderline"/>
        </w:rPr>
        <w:t>for oil and gas leasing</w:t>
      </w:r>
      <w:r w:rsidRPr="00575271">
        <w:rPr>
          <w:sz w:val="8"/>
        </w:rPr>
        <w:t>. n3</w:t>
      </w:r>
      <w:r w:rsidRPr="00575271">
        <w:rPr>
          <w:sz w:val="12"/>
        </w:rPr>
        <w:t>¶</w:t>
      </w:r>
      <w:r w:rsidRPr="00575271">
        <w:rPr>
          <w:sz w:val="8"/>
        </w:rPr>
        <w:t xml:space="preserve"> The industrialization of the Florida Straits remains theoretical; </w:t>
      </w:r>
      <w:r w:rsidRPr="00575271">
        <w:rPr>
          <w:rStyle w:val="StyleBoldUnderline"/>
        </w:rPr>
        <w:t>there is</w:t>
      </w:r>
      <w:r w:rsidRPr="00575271">
        <w:rPr>
          <w:sz w:val="8"/>
        </w:rPr>
        <w:t xml:space="preserve"> </w:t>
      </w:r>
      <w:r w:rsidRPr="00575271">
        <w:rPr>
          <w:rStyle w:val="StyleBoldUnderline"/>
        </w:rPr>
        <w:t>no drilling taking place in U.S. or Cuban waters</w:t>
      </w:r>
      <w:r w:rsidRPr="00575271">
        <w:rPr>
          <w:sz w:val="8"/>
        </w:rPr>
        <w:t>, though drilling off Cuba might occur in the near future through joint ventures between Cuba and Brazilian, Spanish, Indian, and Norwegian companies. n4 In recent [*559] years, the only oil exploration to occur in these waters took place when the Spanish oil company Repsol undertook prospective drilling ninety-five miles offshore of Key West, Florida, in 2004. n5 Repsol discovered oil, though in insignificant quantities. n6 Further indicative of the uncertain nature of any Florida Straits oil rush is the fact that drilling for oil off Florida has been controversial for decades. n7 This debate has been so contentious that the pro-drilling administration of President George W. Bush looked to repurchase drilling leases in the Gulf of Mexico off the Florida panhandle in 2002. n8</w:t>
      </w:r>
      <w:r w:rsidRPr="00575271">
        <w:rPr>
          <w:sz w:val="12"/>
        </w:rPr>
        <w:t>¶</w:t>
      </w:r>
      <w:r w:rsidRPr="00575271">
        <w:rPr>
          <w:sz w:val="8"/>
        </w:rPr>
        <w:t xml:space="preserve"> Nonetheless, it is conceivable that the Florida Straits will undergo some form of industrialization, in which case environmental laws in both Cuba and in the United States will play a critical role in protecting this shared tropical ecosystem. As Juan Leon, an employee at the Florida Keys Wild Bird Center, in Key Largo, Florida, told the Atlanta Journal-Constitution in 2006, drilling in Cuban waters necessarily affects Florida's coast. Leon commented on the prospect of drilling off Cuba: "That's absolutely scary. The [Florida] Keys don't have sandy beaches and you couldn't just scoop up oil if there was a spill." n9 Moreover, the risk of oil development in the Straits threatens the entire ecosystem. Oil spills and industrial contamination do not adhere to political boundaries. n10 Nor does aquatic life respect territorial boundaries; for example, dolphins stranded in 2005 in the Florida Keys immediately returned to Cuban waters once re-released into the wild. n11</w:t>
      </w:r>
      <w:r w:rsidRPr="00575271">
        <w:rPr>
          <w:sz w:val="12"/>
        </w:rPr>
        <w:t>¶</w:t>
      </w:r>
      <w:r w:rsidRPr="00575271">
        <w:rPr>
          <w:sz w:val="8"/>
        </w:rPr>
        <w:t xml:space="preserve"> [*560] In examining possible Florida Straits oil drilling, this Note surveys the environmental laws in the United States and Cuba that may impact offshore drilling, as well as the ecological, economic, and infrastructural challenges associated with drilling in these troubled waters. Rather than critiquing each nation's environmental laws, this Note recognizes that the Florida Straits drilling matter brings into focus the turbulent relationship between Cuba and the United States. Thus, the Note's central recommendations center around easing barriers to dialogue between scientists and policy leaders on both sides of the waters. n12 Whether each nation has effective environmental laws is less relevant if dialogue over the shared Florida Straits ecosystem does not exist.</w:t>
      </w:r>
      <w:r w:rsidRPr="00575271">
        <w:rPr>
          <w:sz w:val="12"/>
        </w:rPr>
        <w:t>¶</w:t>
      </w:r>
      <w:r w:rsidRPr="00575271">
        <w:rPr>
          <w:sz w:val="8"/>
        </w:rPr>
        <w:t xml:space="preserve"> As a practical matter, this Note begins with a discussion of the environmental laws in both Cuba and the United States that will come to bear on offshore mineral development. Second, the Note examines the United Nations Convention on the Law of the Sea treaty and ways that this global treaty might impact protection of these waters. Third, this Note explores non-legal economic and environmental issues involved in the drilling debate, notably the risks posed by industrial pollution in the Florida Straits and whether Cuba has the economic wherewithal to spearhead industrialization. The Note concludes with an argument that the Florida Straits drilling issue has the potential to be a starting point for a more productive U.S.-Cuban relationship if both countries come to recognize the value of collaboration over protecting these tropical waters. Cuban and U.S. scientists and attorneys already speak to each other regarding protecting the marine resources of the Florida Straits, and laws should encourage, rather than hamper, their continued collaboration.</w:t>
      </w:r>
      <w:r w:rsidRPr="00575271">
        <w:rPr>
          <w:sz w:val="12"/>
        </w:rPr>
        <w:t>¶</w:t>
      </w:r>
      <w:r w:rsidRPr="00575271">
        <w:rPr>
          <w:sz w:val="8"/>
        </w:rPr>
        <w:t xml:space="preserve"> II. Laws Currently Governing Oil and Gas Development in the Florida Straits</w:t>
      </w:r>
      <w:r w:rsidRPr="00575271">
        <w:rPr>
          <w:sz w:val="12"/>
        </w:rPr>
        <w:t>¶</w:t>
      </w:r>
      <w:r w:rsidRPr="00575271">
        <w:rPr>
          <w:sz w:val="8"/>
        </w:rPr>
        <w:t xml:space="preserve"> A. United States Environmental Law</w:t>
      </w:r>
      <w:r w:rsidRPr="00575271">
        <w:rPr>
          <w:sz w:val="12"/>
        </w:rPr>
        <w:t>¶</w:t>
      </w:r>
      <w:r w:rsidRPr="00575271">
        <w:rPr>
          <w:sz w:val="8"/>
        </w:rPr>
        <w:t xml:space="preserve"> In order for oil drilling to occur in U.S.-controlled waters off the Florida Keys, federal and state interests must align, and the Department of the Interior must perform environmental impact assessments. The [*561] following overview of the U.S. laws governing offshore development notes the federal-state cooperative relationship, which is critical to the issue of offshore development in the Florida Straits because of Florida's historic intransigence over any offshore development that might threaten its economically important marine resources.</w:t>
      </w:r>
      <w:r w:rsidRPr="00575271">
        <w:rPr>
          <w:sz w:val="12"/>
        </w:rPr>
        <w:t>¶</w:t>
      </w:r>
      <w:r w:rsidRPr="00575271">
        <w:rPr>
          <w:sz w:val="8"/>
        </w:rPr>
        <w:t xml:space="preserve"> As a general matter, the United States federal government oversees offshore oil drilling pursuant to an Executive Order issued by President Harry Truman in 1945 that declared "that the natural resources of the subsoil and sea bed of the continental shelf beneath the high seas ... appertain to the United States." n13 The individual states generally control tidal areas up to three miles offshore, though along Florida's Gulf coast, state-controlled waters extend nearly nine miles offshore. n14 Accordingly, responsibility for the development of oil in U.S.-controlled waters of the Florida Straits vests in the federal government. n15</w:t>
      </w:r>
      <w:r w:rsidRPr="00575271">
        <w:rPr>
          <w:sz w:val="12"/>
        </w:rPr>
        <w:t>¶</w:t>
      </w:r>
      <w:r w:rsidRPr="00575271">
        <w:rPr>
          <w:sz w:val="8"/>
        </w:rPr>
        <w:t xml:space="preserve"> Despite federal control of offshore resources, the State of Florida has influence over the management of the Florida Straits under the terms of the federal Coastal Zone Management Act ("the CZMA"). The CZMA envisions a cooperative relationship between the states and the federal government over coastal resources. n16 Under the CZMA, projects initiated by federal agencies in offshore areas that impact state-controlled coastal waters must be "consistent to the maximum extent practicable" with individual state coastal management plans. n17 In exchange for the federal government's obligation to ensure consistency with individual state plans, the CZMA requires coastal states to implement their own state-specific coastal zone management plans. n18 Therefore, the federal government must consider Florida's designs over management of its coastal waters in light of the CZMA's model of "cooperative federalism." n19 In the end, however, the Secretary of Commerce must [*562] approve each state's coastal zone management plan, and the Secretary of Commerce is the final decisionmaker if a state challenges a federal offshore drilling plan on the grounds that the plan is inconsistent with the state's coastal zone management plan. n20 As a result, a federal imprimatur constrains state plans.</w:t>
      </w:r>
      <w:r w:rsidRPr="00575271">
        <w:rPr>
          <w:sz w:val="12"/>
        </w:rPr>
        <w:t>¶</w:t>
      </w:r>
      <w:r w:rsidRPr="00575271">
        <w:rPr>
          <w:sz w:val="8"/>
        </w:rPr>
        <w:t xml:space="preserve"> Turning to Florida law, the state's coastal zone management plan operates as the Florida Coastal Management Program ("the FCMP"), promulgated under the Florida Coastal Management Act. n21 The FCMP comprises twenty-four statutes designed to "protect and enhance" Florida's "natural, cultural, and economic coastal resources." n22 A portion of the FCMP details how consistency analyses should be conducted. n23 One pertinent FCMP section for offshore energy exploration is Florida's Ocean and Coastal Resources Act. n24 The Ocean and Coastal Resources Act mandates environmentally sustainable development of the Sunshine State's coastal areas, and that mandate, however ambiguous, must be reconciled with federal plans for oil drilling off Florida's coast. n25 The Ocean and Coastal Resources Act thus memorializes the importance of Florida's marine environments. n26 The law states that "Florida's oceans and coastal resources comprise habitats that support endangered and threatened species and extraordinary marine biodiversity," and that "the coral reefs of southeast Florida and the barrier reef of the Florida Keys, the only barrier reef in the United States, are a national treasure and must continue to be protected." n27 These words set a high bar for environmentally sensitive offshore development, though at the moment, Florida does not have laws addressing offshore drilling because of the various drilling moratoria protecting the state's coastal waters. n28 Lastly, [*563] under the FCMP, the Florida State Clearinghouse serves as the primary state agency for consistency reviews, and that agency consults with eight other state agencies to evaluate and comment upon any proposed federal program. n29 Considered together, these laws suggest that protection of Florida Straits marine resources in U.S. waters will occur through a collaborative evaluation period among both state and federal agencies.</w:t>
      </w:r>
      <w:r w:rsidRPr="00575271">
        <w:rPr>
          <w:sz w:val="12"/>
        </w:rPr>
        <w:t>¶</w:t>
      </w:r>
      <w:r w:rsidRPr="00575271">
        <w:rPr>
          <w:sz w:val="8"/>
        </w:rPr>
        <w:t xml:space="preserve"> Federal-state consistency is not the only prerequisite for drilling to proceed in U.S. waters. Returning to federal law, in order for drilling to commence in U.S.-controlled portions of the Straits, the Secretary of the Interior ("the Secretary") must undertake an environmental review process. n30 First, before the actual environmental review takes place, the Secretary must develop a five-year leasing program that authorizes drilling, a requirement imposed by the Outer Continental Shelf Lands Act ("the OCLSA"). n31 The OCLSA states that the Secretary's lease program shall include a schedule for prospective lease sales that details the lease size, timing, and location. n32 The lease program is comprehensive; it covers all potential development in all U.S. offshore waters in the specified five-year period. n33 The Secretary has authority under the OCLSA to grant a lease to the highest bidder once the Department of the Interior opens leasing pursuant to its planned schedule. n34 As a result, Florida Straits offshore waters would have to be included in a five-year offshore drilling lease plan in order to be opened to oil and gas exploration.</w:t>
      </w:r>
      <w:r w:rsidRPr="00575271">
        <w:rPr>
          <w:sz w:val="12"/>
        </w:rPr>
        <w:t>¶</w:t>
      </w:r>
      <w:r w:rsidRPr="00575271">
        <w:rPr>
          <w:sz w:val="8"/>
        </w:rPr>
        <w:t xml:space="preserve"> As mentioned, an environmental impact review must occur before any drilling takes place, and this step happens after the Secretary releases the five-year lease plan. n35 The Minerals Management Service ("MMS"), a bureau of the Department of the Interior, conducts the environmental impact reviews. n36 MMS oversees all oil and natural gas deposits located [*564] in the outer continental shelf. n37 If drilling in the Florida Straits proceeds, MMS will first prepare a comprehensive "Programmatic Environmental Impact Statement" supporting the Secretary's five-year leasing plan and covering all areas proposed for leasing, be it Florida Straits, Gulf of Mexico, or Pacific Ocean waters. n38 MMS will then complete either a secondary environmental impact statement, or a shorter environmental assessment, once a specific block of offshore land has been leased, and this second environmental impact statement is specific to the block to be leased. n39 The OCLSA describes the procedure for the MMS to follow in conducting these environmental impact reviews. n40 The process contemplates a public notice and comment period, and a notice and comment period from individual state governments impacted by the proposed leasing. n41 Importantly, the OCLSA obligates the Secretary to consider "the potential impact of oil and gas exploration on ... the marine, coastal, and human environment." n42 Because U.S. laws mandate this environmental impact review process by MMS, proposed offshore industrial activities must conform to minimum environmental standards, underscored by the directive to consider potential impacts. This review process, along with the consistency requirements, creates a layering effect to environmental safeguards covering development in U.S. offshore waters. Following the Deepwater Horizon oil spill, controversy has engulfed MMS, and the Obama administration has proposed splitting the agency, separating its compliance section from other divisions to reform its allegedly industry-friendly practices. n43</w:t>
      </w:r>
      <w:r w:rsidRPr="00575271">
        <w:rPr>
          <w:sz w:val="12"/>
        </w:rPr>
        <w:t>¶</w:t>
      </w:r>
      <w:r w:rsidRPr="00575271">
        <w:rPr>
          <w:sz w:val="8"/>
        </w:rPr>
        <w:t xml:space="preserve"> [*565] So far, this discussion of U.S. laws has detailed the environmental laws that would be triggered should offshore oil development proceed in waters off the Florida Keys. Yet before these laws come into play, politically inspired offshore drilling moratoria must first expire. n44 These moratoria are as relevant to the drilling issue as the legal regime governing development in U.S. offshore waters. In the event that the Deepwater Horizon oil spill becomes a far-reaching environmental calamity, these moratoria may see enhanced public support.</w:t>
      </w:r>
      <w:r w:rsidRPr="00575271">
        <w:rPr>
          <w:sz w:val="12"/>
        </w:rPr>
        <w:t>¶</w:t>
      </w:r>
      <w:r w:rsidRPr="00575271">
        <w:rPr>
          <w:sz w:val="8"/>
        </w:rPr>
        <w:t xml:space="preserve"> Moratoria on offshore drilling reflect skepticism among the American public over offshore energy development. Restrictions on offshore development have enjoyed public support in recent decades, with a massive 1969 oil spill off Santa Barbara, California, frequently identified as the catalyst for politically driven offshore development limitations. n45 The Santa Barbara spill scarred thirty-plus miles of Pacific coastline with inches-deep oil. n46 Emblematic of the subsequent erosion of public confidence in offshore development, offshore oil and gas leasing has been largely restricted since 1982. n47 Lately, opposition to offshore drilling has declined with increased gasoline and energy costs. n48 In July 2008, President George W. Bush lifted an executive ban on offshore drilling. n49 Responding to a change in attitude over offshore drilling, the U.S. House of Representatives let the long-standing ban expire in September 2008. n50 The move lifted the moratorium on offshore drilling off both the Atlantic and Pacific coasts. n51 The Senate followed the House's lead, incorporating the lifting of the moratorium into a government spending bill that President Bush signed in to law on September 30, 2008. n52 President Barack Obama's March 31, 2010, move to open large areas of the southeast Atlantic coastline, including areas off Florida's Atlantic coast, to oil exploration demonstrates the evolution in public attitudes towards offshore drilling, though the Obama administration has since backed down on its offshore drilling plans in light of the Deepwater Horizon oil spill. n53</w:t>
      </w:r>
      <w:r w:rsidRPr="00575271">
        <w:rPr>
          <w:sz w:val="12"/>
        </w:rPr>
        <w:t>¶</w:t>
      </w:r>
      <w:r w:rsidRPr="00575271">
        <w:rPr>
          <w:sz w:val="8"/>
        </w:rPr>
        <w:t xml:space="preserve"> [*566] </w:t>
      </w:r>
      <w:r w:rsidRPr="00575271">
        <w:rPr>
          <w:rStyle w:val="StyleBoldUnderline"/>
        </w:rPr>
        <w:t>Despite Washington's recent approval of new offshore oil and gas development,</w:t>
      </w:r>
      <w:r w:rsidRPr="00575271">
        <w:rPr>
          <w:sz w:val="8"/>
        </w:rPr>
        <w:t xml:space="preserve"> </w:t>
      </w:r>
      <w:r w:rsidRPr="00575271">
        <w:rPr>
          <w:rStyle w:val="StyleBoldUnderline"/>
        </w:rPr>
        <w:t>drilling off Florida's coast is a more uncertain matter</w:t>
      </w:r>
      <w:r w:rsidRPr="00575271">
        <w:rPr>
          <w:sz w:val="8"/>
        </w:rPr>
        <w:t xml:space="preserve">, </w:t>
      </w:r>
      <w:r w:rsidRPr="00575271">
        <w:rPr>
          <w:rStyle w:val="StyleBoldUnderline"/>
          <w:bdr w:val="single" w:sz="4" w:space="0" w:color="auto"/>
        </w:rPr>
        <w:t>given the moratoriums unique to that state's offshore waters</w:t>
      </w:r>
      <w:r w:rsidRPr="00575271">
        <w:rPr>
          <w:sz w:val="8"/>
        </w:rPr>
        <w:t xml:space="preserve">. </w:t>
      </w:r>
      <w:r w:rsidRPr="00575271">
        <w:rPr>
          <w:rStyle w:val="StyleBoldUnderline"/>
        </w:rPr>
        <w:t>A 2006 moratorium on drilling off Florida's Gulf coast bars</w:t>
      </w:r>
      <w:r w:rsidRPr="00575271">
        <w:rPr>
          <w:sz w:val="8"/>
        </w:rPr>
        <w:t xml:space="preserve"> industrial </w:t>
      </w:r>
      <w:r w:rsidRPr="00575271">
        <w:rPr>
          <w:rStyle w:val="StyleBoldUnderline"/>
        </w:rPr>
        <w:t>leasing and development until the year 2022</w:t>
      </w:r>
      <w:r w:rsidRPr="00575271">
        <w:rPr>
          <w:sz w:val="8"/>
        </w:rPr>
        <w:t xml:space="preserve">. n54 </w:t>
      </w:r>
      <w:r w:rsidRPr="00575271">
        <w:rPr>
          <w:rStyle w:val="StyleBoldUnderline"/>
        </w:rPr>
        <w:t>The moratorium</w:t>
      </w:r>
      <w:r w:rsidRPr="00575271">
        <w:rPr>
          <w:sz w:val="8"/>
        </w:rPr>
        <w:t xml:space="preserve">, </w:t>
      </w:r>
      <w:r w:rsidRPr="00575271">
        <w:rPr>
          <w:rStyle w:val="StyleBoldUnderline"/>
          <w:bdr w:val="single" w:sz="4" w:space="0" w:color="auto"/>
        </w:rPr>
        <w:t>part of federal legislation</w:t>
      </w:r>
      <w:r w:rsidRPr="00575271">
        <w:rPr>
          <w:sz w:val="8"/>
        </w:rPr>
        <w:t xml:space="preserve"> </w:t>
      </w:r>
      <w:r w:rsidRPr="00575271">
        <w:rPr>
          <w:rStyle w:val="StyleBoldUnderline"/>
        </w:rPr>
        <w:t>entitled the Gulf of Mexico Energy Security Act, barred "leasing, preleasing, or any related activity" in areas of the Gulf within 100 or 125 miles of Florida's coast</w:t>
      </w:r>
      <w:r w:rsidRPr="00575271">
        <w:rPr>
          <w:sz w:val="8"/>
        </w:rPr>
        <w:t xml:space="preserve"> in exchange for opening 8.3 million acres for oil and gas leasing in other parts of the Gulf. n55 The discrepancy in the 100 or 125 mile limitation arises from the division of the Gulf of Mexico into several lease planning zones by the MMS. n56 </w:t>
      </w:r>
      <w:r w:rsidRPr="00575271">
        <w:rPr>
          <w:rStyle w:val="StyleBoldUnderline"/>
          <w:bdr w:val="single" w:sz="4" w:space="0" w:color="auto"/>
        </w:rPr>
        <w:t>The 2006 moratorium remains in effect</w:t>
      </w:r>
      <w:r w:rsidRPr="00575271">
        <w:rPr>
          <w:sz w:val="8"/>
        </w:rPr>
        <w:t xml:space="preserve"> </w:t>
      </w:r>
      <w:r w:rsidRPr="00575271">
        <w:rPr>
          <w:rStyle w:val="StyleBoldUnderline"/>
        </w:rPr>
        <w:t>despite the abandonment of offshore drilling bans by the federal government in the fall of 2008</w:t>
      </w:r>
      <w:r w:rsidRPr="00575271">
        <w:rPr>
          <w:sz w:val="8"/>
        </w:rPr>
        <w:t xml:space="preserve">. n57 The prohibitions in the Gulf of Mexico Energy Security Act demonstrate that for drilling to proceed in the Florida Straits, </w:t>
      </w:r>
      <w:r w:rsidRPr="00575271">
        <w:rPr>
          <w:rStyle w:val="StyleBoldUnderline"/>
          <w:bdr w:val="single" w:sz="4" w:space="0" w:color="auto"/>
        </w:rPr>
        <w:t>Congress must repeal bans on drilling in offshore waters around Florida's Gulf coast</w:t>
      </w:r>
      <w:r w:rsidRPr="00575271">
        <w:rPr>
          <w:sz w:val="8"/>
        </w:rPr>
        <w:t>.</w:t>
      </w:r>
    </w:p>
    <w:p w:rsidR="006102CA" w:rsidRPr="00575271" w:rsidRDefault="006102CA" w:rsidP="006102CA"/>
    <w:p w:rsidR="006102CA" w:rsidRPr="00575271" w:rsidRDefault="006102CA" w:rsidP="006102CA">
      <w:pPr>
        <w:pStyle w:val="Heading2"/>
      </w:pPr>
      <w:r w:rsidRPr="00575271">
        <w:lastRenderedPageBreak/>
        <w:t>State Sponsor of Terrorism</w:t>
      </w:r>
    </w:p>
    <w:p w:rsidR="00CC7600" w:rsidRPr="00575271" w:rsidRDefault="00CC7600" w:rsidP="00CC7600">
      <w:pPr>
        <w:pStyle w:val="Heading3"/>
      </w:pPr>
      <w:r w:rsidRPr="00575271">
        <w:lastRenderedPageBreak/>
        <w:t>1NC</w:t>
      </w:r>
    </w:p>
    <w:p w:rsidR="006102CA" w:rsidRPr="00575271" w:rsidRDefault="006102CA" w:rsidP="00DA19CB">
      <w:pPr>
        <w:pStyle w:val="Heading4"/>
        <w:rPr>
          <w:rStyle w:val="StyleBoldUnderline"/>
          <w:b/>
          <w:u w:val="none"/>
        </w:rPr>
      </w:pPr>
      <w:r w:rsidRPr="00575271">
        <w:rPr>
          <w:rStyle w:val="StyleBoldUnderline"/>
          <w:b/>
          <w:u w:val="none"/>
        </w:rPr>
        <w:t>Plan costs capital and is a flip-flop</w:t>
      </w:r>
    </w:p>
    <w:p w:rsidR="005E1DD7" w:rsidRPr="00575271" w:rsidRDefault="005E1DD7" w:rsidP="006102CA">
      <w:pPr>
        <w:rPr>
          <w:rStyle w:val="StyleBoldUnderline"/>
        </w:rPr>
      </w:pPr>
      <w:r w:rsidRPr="00575271">
        <w:rPr>
          <w:rStyle w:val="StyleBoldUnderline"/>
          <w:u w:val="none"/>
        </w:rPr>
        <w:t>Williams 13</w:t>
      </w:r>
      <w:r w:rsidRPr="00575271">
        <w:rPr>
          <w:rStyle w:val="StyleBoldUnderline"/>
          <w:b w:val="0"/>
          <w:u w:val="none"/>
        </w:rPr>
        <w:t xml:space="preserve"> (Carol, currently at the LA Times, A foreign correspondent for 25 years, Carol J. Williams traveled to and reported from more than 80 countries in Europe, Asia, the Middle East and Latin America, Political calculus keeps Cuba on U.S. list of terror sponsors. </w:t>
      </w:r>
      <w:hyperlink r:id="rId30" w:anchor="ixzz2YmmqmyTI" w:history="1">
        <w:r w:rsidRPr="00575271">
          <w:rPr>
            <w:rStyle w:val="Hyperlink"/>
          </w:rPr>
          <w:t>http://www.latimes.com/news/world/worldnow/la-fg-wn-cuba-us-terror-list-20130502,0,2494970.story#ixzz2YmmqmyTI</w:t>
        </w:r>
      </w:hyperlink>
      <w:r w:rsidRPr="00575271">
        <w:rPr>
          <w:rStyle w:val="StyleBoldUnderline"/>
          <w:b w:val="0"/>
          <w:u w:val="none"/>
        </w:rPr>
        <w:t>, 5/3/13)</w:t>
      </w:r>
    </w:p>
    <w:p w:rsidR="006102CA" w:rsidRPr="00575271" w:rsidRDefault="006102CA" w:rsidP="006102CA">
      <w:pPr>
        <w:rPr>
          <w:rStyle w:val="StyleBoldUnderline"/>
        </w:rPr>
      </w:pPr>
    </w:p>
    <w:p w:rsidR="006102CA" w:rsidRPr="00575271" w:rsidRDefault="006102CA" w:rsidP="006102CA">
      <w:pPr>
        <w:rPr>
          <w:sz w:val="16"/>
        </w:rPr>
      </w:pPr>
      <w:r w:rsidRPr="00575271">
        <w:rPr>
          <w:rStyle w:val="StyleBoldUnderline"/>
        </w:rPr>
        <w:t>The decision to retain Cuba on the list surprised some observers of the long-contentious relationship between Havana and Washington</w:t>
      </w:r>
      <w:r w:rsidRPr="00575271">
        <w:rPr>
          <w:sz w:val="16"/>
        </w:rPr>
        <w:t xml:space="preserve">. Since Fidel Castro retired five years ago and handed the reins of power to his younger brother, </w:t>
      </w:r>
      <w:r w:rsidRPr="00575271">
        <w:rPr>
          <w:rStyle w:val="StyleBoldUnderline"/>
        </w:rPr>
        <w:t>Raul</w:t>
      </w:r>
      <w:r w:rsidRPr="00575271">
        <w:rPr>
          <w:sz w:val="16"/>
        </w:rPr>
        <w:t xml:space="preserve">, modest economic reforms have been tackled and the government </w:t>
      </w:r>
      <w:r w:rsidRPr="00575271">
        <w:rPr>
          <w:rStyle w:val="StyleBoldUnderline"/>
        </w:rPr>
        <w:t>has revoked the practice of requiring Cubans to get “exit visas” before they could leave their country for foreign travel</w:t>
      </w:r>
      <w:r w:rsidRPr="00575271">
        <w:rPr>
          <w:sz w:val="16"/>
        </w:rPr>
        <w:t xml:space="preserve">. There was talk early in Obama’s first term of easing the 51-year-old embargo, and Kerry, though still in the Senate then, wrote a commentary for the Tampa Bay Tribune in 2009 in which he deemed the security threat from Cuba “a faint shadow.” He called then for freer travel between the two countries and an end to the U.S. policy of isolating Cuba “that has manifestly failed for nearly 50 years.” </w:t>
      </w:r>
      <w:r w:rsidRPr="00575271">
        <w:rPr>
          <w:rStyle w:val="StyleBoldUnderline"/>
        </w:rPr>
        <w:t xml:space="preserve">The political clout of the Cuban American community in South Florida and more recently Havana’s refusal to release Gross have kept any warming between the Cold War adversaries at bay. It’s a matter of </w:t>
      </w:r>
      <w:r w:rsidRPr="00575271">
        <w:rPr>
          <w:rStyle w:val="Emphasis"/>
        </w:rPr>
        <w:t>political priorities and trade-offs</w:t>
      </w:r>
      <w:r w:rsidRPr="00575271">
        <w:rPr>
          <w:rStyle w:val="StyleBoldUnderline"/>
        </w:rPr>
        <w:t xml:space="preserve">, </w:t>
      </w:r>
      <w:r w:rsidRPr="00575271">
        <w:rPr>
          <w:sz w:val="16"/>
        </w:rPr>
        <w:t>Aramesh said. He noted that former Secretary of State Hillary Rodham Clinton 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 “</w:t>
      </w:r>
      <w:r w:rsidRPr="00575271">
        <w:rPr>
          <w:rStyle w:val="StyleBoldUnderline"/>
        </w:rPr>
        <w:t xml:space="preserve">It’s a question of how much political cost you want to incur or how much </w:t>
      </w:r>
      <w:r w:rsidRPr="00575271">
        <w:rPr>
          <w:rStyle w:val="Emphasis"/>
        </w:rPr>
        <w:t>political capital</w:t>
      </w:r>
      <w:r w:rsidRPr="00575271">
        <w:rPr>
          <w:rStyle w:val="StyleBoldUnderline"/>
        </w:rPr>
        <w:t xml:space="preserve"> you want to spend,</w:t>
      </w:r>
      <w:r w:rsidRPr="00575271">
        <w:rPr>
          <w:sz w:val="16"/>
        </w:rPr>
        <w:t xml:space="preserve">” Aramesh said. “President </w:t>
      </w:r>
      <w:r w:rsidRPr="00575271">
        <w:rPr>
          <w:rStyle w:val="StyleBoldUnderline"/>
        </w:rPr>
        <w:t>Obama has decided not to reach out to Cuba</w:t>
      </w:r>
      <w:r w:rsidRPr="00575271">
        <w:rPr>
          <w:sz w:val="16"/>
        </w:rPr>
        <w:t>, that he has more important foreign policy battles elsewhere.”</w:t>
      </w:r>
    </w:p>
    <w:p w:rsidR="006102CA" w:rsidRPr="00575271" w:rsidRDefault="006102CA" w:rsidP="006102CA">
      <w:pPr>
        <w:rPr>
          <w:b/>
        </w:rPr>
      </w:pPr>
    </w:p>
    <w:p w:rsidR="00CC7600" w:rsidRPr="00575271" w:rsidRDefault="00CC7600" w:rsidP="00CC7600">
      <w:pPr>
        <w:pStyle w:val="Heading3"/>
      </w:pPr>
      <w:r w:rsidRPr="00575271">
        <w:lastRenderedPageBreak/>
        <w:t>2NC</w:t>
      </w:r>
    </w:p>
    <w:p w:rsidR="00CC7600" w:rsidRPr="00575271" w:rsidRDefault="00CC7600" w:rsidP="00CC7600">
      <w:pPr>
        <w:rPr>
          <w:rFonts w:eastAsiaTheme="majorEastAsia"/>
          <w:b/>
          <w:bCs/>
          <w:iCs/>
          <w:sz w:val="26"/>
        </w:rPr>
      </w:pPr>
      <w:r w:rsidRPr="00575271">
        <w:rPr>
          <w:rFonts w:eastAsiaTheme="majorEastAsia"/>
          <w:b/>
          <w:bCs/>
          <w:iCs/>
          <w:sz w:val="26"/>
        </w:rPr>
        <w:t>Flip-flops wreck political capital</w:t>
      </w:r>
    </w:p>
    <w:p w:rsidR="00CC7600" w:rsidRPr="00575271" w:rsidRDefault="00CC7600" w:rsidP="00CC7600">
      <w:pPr>
        <w:rPr>
          <w:sz w:val="12"/>
        </w:rPr>
      </w:pPr>
      <w:r w:rsidRPr="00575271">
        <w:rPr>
          <w:b/>
          <w:sz w:val="26"/>
          <w:szCs w:val="26"/>
        </w:rPr>
        <w:t>Cohen 97</w:t>
      </w:r>
      <w:r w:rsidRPr="00575271">
        <w:rPr>
          <w:sz w:val="26"/>
          <w:szCs w:val="26"/>
        </w:rPr>
        <w:t xml:space="preserve"> </w:t>
      </w:r>
      <w:r w:rsidRPr="00575271">
        <w:rPr>
          <w:sz w:val="16"/>
          <w:szCs w:val="26"/>
        </w:rPr>
        <w:t>Jeffrey E. Cohen, professor of political science at Fordham University, 1997(Presidential Responsiveness and Public Policy Making, p. 123)</w:t>
      </w:r>
    </w:p>
    <w:p w:rsidR="00CC7600" w:rsidRPr="00575271" w:rsidRDefault="00CC7600" w:rsidP="00CC7600">
      <w:pPr>
        <w:tabs>
          <w:tab w:val="left" w:pos="2535"/>
        </w:tabs>
        <w:rPr>
          <w:sz w:val="26"/>
          <w:szCs w:val="26"/>
        </w:rPr>
      </w:pPr>
      <w:r w:rsidRPr="00575271">
        <w:rPr>
          <w:sz w:val="26"/>
          <w:szCs w:val="26"/>
        </w:rPr>
        <w:tab/>
      </w:r>
    </w:p>
    <w:p w:rsidR="00CC7600" w:rsidRPr="00575271" w:rsidRDefault="00CC7600" w:rsidP="00CC7600">
      <w:pPr>
        <w:rPr>
          <w:u w:val="single"/>
        </w:rPr>
      </w:pPr>
      <w:r w:rsidRPr="00575271">
        <w:rPr>
          <w:u w:val="single"/>
        </w:rPr>
        <w:t>A president cannot</w:t>
      </w:r>
      <w:r w:rsidRPr="00575271">
        <w:rPr>
          <w:sz w:val="16"/>
        </w:rPr>
        <w:t xml:space="preserve">, without good reason, </w:t>
      </w:r>
      <w:r w:rsidRPr="00575271">
        <w:rPr>
          <w:u w:val="single"/>
        </w:rPr>
        <w:t>alter his policy stance.</w:t>
      </w:r>
      <w:r w:rsidRPr="00575271">
        <w:rPr>
          <w:sz w:val="16"/>
        </w:rPr>
        <w:t xml:space="preserve"> And even if he has good reason to change his policy position on an issue, </w:t>
      </w:r>
      <w:r w:rsidRPr="00575271">
        <w:rPr>
          <w:u w:val="single"/>
        </w:rPr>
        <w:t>he may</w:t>
      </w:r>
      <w:r w:rsidRPr="00575271">
        <w:rPr>
          <w:sz w:val="16"/>
        </w:rPr>
        <w:t xml:space="preserve"> have to </w:t>
      </w:r>
      <w:r w:rsidRPr="00575271">
        <w:rPr>
          <w:u w:val="single"/>
        </w:rPr>
        <w:t>bear some costs</w:t>
      </w:r>
      <w:r w:rsidRPr="00575271">
        <w:rPr>
          <w:sz w:val="16"/>
        </w:rPr>
        <w:t xml:space="preserve"> from doing so. The public and other </w:t>
      </w:r>
      <w:r w:rsidRPr="00575271">
        <w:rPr>
          <w:u w:val="single"/>
        </w:rPr>
        <w:t>political elites may view him as</w:t>
      </w:r>
      <w:r w:rsidRPr="00575271">
        <w:rPr>
          <w:sz w:val="16"/>
        </w:rPr>
        <w:t xml:space="preserve"> waffling, </w:t>
      </w:r>
      <w:r w:rsidRPr="00575271">
        <w:rPr>
          <w:u w:val="single"/>
        </w:rPr>
        <w:t>indecisive, weak,</w:t>
      </w:r>
      <w:r w:rsidRPr="00575271">
        <w:rPr>
          <w:sz w:val="16"/>
        </w:rPr>
        <w:t xml:space="preserve"> uncommitted, and/or duplicitous. This seems very much to be one of the major charges against Bill Clinton’s presidency. After abandoning his campaign promise of a middle-class tax cut because of budget deficit pressures, Clinton reoffered a tax cut in the wake of the devastating 1994 midterm elections, in which his party lost control of Congress. From being publicly cool toward the North American Free Trade pact during his presidential election campaign, he became an ardent promoter of that policy once in the Oval Office. From these, and many other occasions, </w:t>
      </w:r>
      <w:r w:rsidRPr="00575271">
        <w:rPr>
          <w:u w:val="single"/>
        </w:rPr>
        <w:t>Clinton has developed an image of a waffling politician</w:t>
      </w:r>
      <w:r w:rsidRPr="00575271">
        <w:rPr>
          <w:sz w:val="16"/>
        </w:rPr>
        <w:t xml:space="preserve">, one who is forever changing his mind, perennially </w:t>
      </w:r>
      <w:r w:rsidRPr="00575271">
        <w:rPr>
          <w:u w:val="single"/>
        </w:rPr>
        <w:t>trying to stake out the most popular position</w:t>
      </w:r>
      <w:r w:rsidRPr="00575271">
        <w:rPr>
          <w:sz w:val="16"/>
        </w:rPr>
        <w:t xml:space="preserve"> with the public </w:t>
      </w:r>
      <w:r w:rsidRPr="00575271">
        <w:rPr>
          <w:u w:val="single"/>
        </w:rPr>
        <w:t>and not necessarily a president who is able to lead.</w:t>
      </w:r>
    </w:p>
    <w:p w:rsidR="00CC7600" w:rsidRPr="00575271" w:rsidRDefault="00CC7600" w:rsidP="00CC7600">
      <w:pPr>
        <w:rPr>
          <w:sz w:val="16"/>
        </w:rPr>
      </w:pPr>
    </w:p>
    <w:p w:rsidR="00CC7600" w:rsidRPr="00575271" w:rsidRDefault="00CC7600" w:rsidP="00CC7600"/>
    <w:p w:rsidR="006102CA" w:rsidRPr="00575271" w:rsidRDefault="006102CA" w:rsidP="006102CA">
      <w:pPr>
        <w:rPr>
          <w:b/>
        </w:rPr>
      </w:pPr>
    </w:p>
    <w:p w:rsidR="006102CA" w:rsidRPr="00575271" w:rsidRDefault="006102CA" w:rsidP="006102CA">
      <w:pPr>
        <w:rPr>
          <w:b/>
        </w:rPr>
      </w:pPr>
      <w:r w:rsidRPr="00575271">
        <w:rPr>
          <w:b/>
        </w:rPr>
        <w:t>Political unpopularity is the reason Cuba is on the state sponsor list now</w:t>
      </w:r>
    </w:p>
    <w:p w:rsidR="006102CA" w:rsidRPr="00575271" w:rsidRDefault="006102CA" w:rsidP="006102CA">
      <w:r w:rsidRPr="00575271">
        <w:rPr>
          <w:b/>
        </w:rPr>
        <w:t>CDA 13</w:t>
      </w:r>
      <w:r w:rsidRPr="00575271">
        <w:t xml:space="preserve"> (Center for Democracy in the Americas, LA Times: Political calculus keeps Cuba on U.S. list of terror sponsors, </w:t>
      </w:r>
      <w:hyperlink r:id="rId31" w:history="1">
        <w:r w:rsidRPr="00575271">
          <w:rPr>
            <w:rStyle w:val="Hyperlink"/>
          </w:rPr>
          <w:t>http://www.democracyinamericas.org/blog-post/la-times-political-calculus-keeps-cuba-on-u-s-list-of-terror-sponsors/</w:t>
        </w:r>
      </w:hyperlink>
      <w:r w:rsidRPr="00575271">
        <w:t>, 5/3/13)</w:t>
      </w:r>
    </w:p>
    <w:p w:rsidR="006102CA" w:rsidRPr="00575271" w:rsidRDefault="006102CA" w:rsidP="006102CA">
      <w:pPr>
        <w:rPr>
          <w:sz w:val="16"/>
        </w:rPr>
      </w:pPr>
    </w:p>
    <w:p w:rsidR="006102CA" w:rsidRPr="00575271" w:rsidRDefault="006102CA" w:rsidP="006102CA">
      <w:pPr>
        <w:rPr>
          <w:sz w:val="16"/>
        </w:rPr>
      </w:pPr>
      <w:r w:rsidRPr="00575271">
        <w:rPr>
          <w:sz w:val="16"/>
        </w:rPr>
        <w:t xml:space="preserve">Kayyem laments </w:t>
      </w:r>
      <w:r w:rsidRPr="00575271">
        <w:rPr>
          <w:rStyle w:val="StyleBoldUnderline"/>
        </w:rPr>
        <w:t>the “diluting” of the terrorist designation based on political</w:t>
      </w:r>
      <w:r w:rsidRPr="00575271">
        <w:rPr>
          <w:sz w:val="16"/>
        </w:rPr>
        <w:t xml:space="preserve"> or ideological </w:t>
      </w:r>
      <w:r w:rsidRPr="00575271">
        <w:rPr>
          <w:rStyle w:val="StyleBoldUnderline"/>
        </w:rPr>
        <w:t>disputes</w:t>
      </w:r>
      <w:r w:rsidRPr="00575271">
        <w:rPr>
          <w:sz w:val="16"/>
        </w:rPr>
        <w:t xml:space="preserve">. “We work with a lot of countries we don’t like, but the imprimatur of ‘terrorism’ has a ring to it in a way that can be harmful to us,” she said. Collaboration between the United States and Cuba on emergency planning to respond to the mutual threats posed by hurricanes, oil spills and refugee crises are complicated by the set of trade and financial restrictions that comes along with the “state sponsor” censure, Kayyem said. “There are some real operational impediments when we have a system that begins with ‘no’ rather than ‘why not?’ ” she said of the legally encumbered contacts between Havana and Washington. </w:t>
      </w:r>
      <w:r w:rsidRPr="00575271">
        <w:rPr>
          <w:rStyle w:val="StyleBoldUnderline"/>
        </w:rPr>
        <w:t>Politicians who have pushed for a continued hard line against Cuba cheered their victory in getting the Obama administration to keep Cuba on the list.</w:t>
      </w:r>
      <w:r w:rsidRPr="00575271">
        <w:rPr>
          <w:sz w:val="16"/>
        </w:rPr>
        <w:t xml:space="preserve"> U.S. Rep. Ileana Ros-Lehtinen, a South Florida </w:t>
      </w:r>
      <w:r w:rsidRPr="00575271">
        <w:rPr>
          <w:rStyle w:val="StyleBoldUnderline"/>
        </w:rPr>
        <w:t>Republican</w:t>
      </w:r>
      <w:r w:rsidRPr="00575271">
        <w:rPr>
          <w:sz w:val="16"/>
        </w:rPr>
        <w:t xml:space="preserve"> whose </w:t>
      </w:r>
      <w:r w:rsidRPr="00575271">
        <w:rPr>
          <w:rStyle w:val="StyleBoldUnderline"/>
        </w:rPr>
        <w:t>efforts to isolate and punish the Castro regime have been a central plank of</w:t>
      </w:r>
      <w:r w:rsidRPr="00575271">
        <w:rPr>
          <w:sz w:val="16"/>
        </w:rPr>
        <w:t xml:space="preserve"> her </w:t>
      </w:r>
      <w:r w:rsidRPr="00575271">
        <w:rPr>
          <w:rStyle w:val="StyleBoldUnderline"/>
        </w:rPr>
        <w:t>election strategy</w:t>
      </w:r>
      <w:r w:rsidRPr="00575271">
        <w:rPr>
          <w:sz w:val="16"/>
        </w:rPr>
        <w:t xml:space="preserve"> throughout her 24 years in Congress, </w:t>
      </w:r>
      <w:r w:rsidRPr="00575271">
        <w:rPr>
          <w:rStyle w:val="StyleBoldUnderline"/>
        </w:rPr>
        <w:t>hailed the State Department decision as “reaffirming the threat that the Castro regime represents.”</w:t>
      </w:r>
      <w:r w:rsidRPr="00575271">
        <w:rPr>
          <w:sz w:val="16"/>
        </w:rPr>
        <w:t xml:space="preserve"> Arash Aramesh, a national security analyst at Stanford Law School, </w:t>
      </w:r>
      <w:r w:rsidRPr="00575271">
        <w:rPr>
          <w:rStyle w:val="StyleBoldUnderline"/>
        </w:rPr>
        <w:t>blamed the continued branding of Cuba as a terrorism sponsor on politicians “pandering for a certain political base.”</w:t>
      </w:r>
      <w:r w:rsidRPr="00575271">
        <w:rPr>
          <w:sz w:val="16"/>
        </w:rPr>
        <w:t xml:space="preserve"> He also said President Obama and Secretary of State John F. Kerry have failed to make a priority of removing the impediment to better relations with Cuba.</w:t>
      </w:r>
    </w:p>
    <w:p w:rsidR="009A7F97" w:rsidRPr="00575271" w:rsidRDefault="009A7F97" w:rsidP="009A7F97">
      <w:pPr>
        <w:rPr>
          <w:rStyle w:val="StyleBoldUnderline"/>
        </w:rPr>
      </w:pPr>
    </w:p>
    <w:p w:rsidR="009A7F97" w:rsidRPr="00575271" w:rsidRDefault="009A7F97" w:rsidP="009A7F97">
      <w:pPr>
        <w:pStyle w:val="Heading4"/>
        <w:rPr>
          <w:rStyle w:val="StyleBoldUnderline"/>
          <w:b/>
          <w:sz w:val="26"/>
          <w:szCs w:val="26"/>
          <w:u w:val="none"/>
        </w:rPr>
      </w:pPr>
      <w:r w:rsidRPr="00575271">
        <w:rPr>
          <w:rStyle w:val="StyleBoldUnderline"/>
          <w:b/>
          <w:sz w:val="26"/>
          <w:szCs w:val="26"/>
          <w:u w:val="none"/>
        </w:rPr>
        <w:t>Rubio wants Cuba on the state sponsor list</w:t>
      </w:r>
    </w:p>
    <w:p w:rsidR="009A7F97" w:rsidRPr="00575271" w:rsidRDefault="009A7F97" w:rsidP="009A7F97">
      <w:r w:rsidRPr="00575271">
        <w:rPr>
          <w:b/>
        </w:rPr>
        <w:t xml:space="preserve">Hudson 6/3 </w:t>
      </w:r>
      <w:r w:rsidRPr="00575271">
        <w:t>(John, Foreign Policy staff writer, Rubio: Cuba belongs on the ‘state sponsors of terrorism' list, 6/3/13, http://thecable.foreignpolicy.com/posts/2013/06/03/rubio_cuba_belongs_on_the_state_sponsor_of_terror_list)</w:t>
      </w:r>
    </w:p>
    <w:p w:rsidR="009A7F97" w:rsidRPr="00575271" w:rsidRDefault="009A7F97" w:rsidP="009A7F97"/>
    <w:p w:rsidR="009A7F97" w:rsidRPr="00575271" w:rsidRDefault="009A7F97" w:rsidP="009A7F97">
      <w:pPr>
        <w:rPr>
          <w:sz w:val="16"/>
        </w:rPr>
      </w:pPr>
      <w:r w:rsidRPr="00575271">
        <w:rPr>
          <w:rStyle w:val="StyleBoldUnderline"/>
        </w:rPr>
        <w:t>In the face of mounting calls to remove Cuba from the State Department's list of state sponsors of terrorism</w:t>
      </w:r>
      <w:r w:rsidRPr="00575271">
        <w:rPr>
          <w:sz w:val="16"/>
        </w:rPr>
        <w:t xml:space="preserve">, Sen. Marco </w:t>
      </w:r>
      <w:r w:rsidRPr="00575271">
        <w:rPr>
          <w:rStyle w:val="StyleBoldUnderline"/>
        </w:rPr>
        <w:t>Rubio</w:t>
      </w:r>
      <w:r w:rsidRPr="00575271">
        <w:rPr>
          <w:sz w:val="16"/>
        </w:rPr>
        <w:t xml:space="preserve"> (R-FLA) </w:t>
      </w:r>
      <w:r w:rsidRPr="00575271">
        <w:rPr>
          <w:rStyle w:val="StyleBoldUnderline"/>
        </w:rPr>
        <w:t>defended</w:t>
      </w:r>
      <w:r w:rsidRPr="00575271">
        <w:rPr>
          <w:sz w:val="16"/>
        </w:rPr>
        <w:t xml:space="preserve"> Foggy Bottom's </w:t>
      </w:r>
      <w:r w:rsidRPr="00575271">
        <w:rPr>
          <w:rStyle w:val="StyleBoldUnderline"/>
        </w:rPr>
        <w:t>recent decision to keep Cuba on the list</w:t>
      </w:r>
      <w:r w:rsidRPr="00575271">
        <w:rPr>
          <w:sz w:val="16"/>
        </w:rPr>
        <w:t xml:space="preserve">, in a statement to The Cable. </w:t>
      </w:r>
      <w:r w:rsidRPr="00575271">
        <w:rPr>
          <w:rStyle w:val="StyleBoldUnderline"/>
        </w:rPr>
        <w:t xml:space="preserve">"The Castro regime sponsors terrorism abroad and against their own people, and removing a country from the list of nations that sponsor terrorism requires evidence of reform," Rubio said. "We have not seen such evidence in Cuba." </w:t>
      </w:r>
      <w:r w:rsidRPr="00575271">
        <w:rPr>
          <w:sz w:val="16"/>
        </w:rPr>
        <w:t>In its annual Country Reports on Terrorism released last week, the State Department acknowledged that some conditions on the island were improving, but maintained three reasons for keeping Cuba on the list: Providing a safe haven for some two dozen members of Basque Fatherland and Liberty (ETA), a Spanish rebel group charged with terrorist activity; providing aid to Colombia's rebel group the FARC "in past years" -- Cuba no longer supports the group today; and providing harbor to "fugitives wanted in the United States." "</w:t>
      </w:r>
      <w:r w:rsidRPr="00575271">
        <w:rPr>
          <w:rStyle w:val="StyleBoldUnderline"/>
        </w:rPr>
        <w:t>It remains clear that Cuba is the same totalitarian state today that it has been for decades,</w:t>
      </w:r>
      <w:r w:rsidRPr="00575271">
        <w:rPr>
          <w:sz w:val="16"/>
        </w:rPr>
        <w:t>" Rubio told The Cable. "</w:t>
      </w:r>
      <w:r w:rsidRPr="00575271">
        <w:rPr>
          <w:rStyle w:val="StyleBoldUnderline"/>
        </w:rPr>
        <w:t xml:space="preserve">This totalitarian state continues to have close ties to terrorist </w:t>
      </w:r>
      <w:r w:rsidRPr="00575271">
        <w:rPr>
          <w:rStyle w:val="StyleBoldUnderline"/>
        </w:rPr>
        <w:lastRenderedPageBreak/>
        <w:t>organizations</w:t>
      </w:r>
      <w:r w:rsidRPr="00575271">
        <w:rPr>
          <w:sz w:val="16"/>
        </w:rPr>
        <w:t xml:space="preserve">." Critics allege that State's rationale for keeping Cuba on the list is increasingly thin and say the island nation shares little in common with the list's other members: Iran, Syria, and Sudan or those that didn't make the list, and arguably should, such as North Korea and Pakistan. They also latched on to a line in the report that says: "There was no indication that the Cuban government provided weapons or paramilitary training to terrorist groups." "The report makes it clear that the State Department doesn't really believe that Cuba is a state sponsor of terrorism," said Geoff Thale, program director at the left-leaning advocacy group Washington Office on Latin America. "Cuba is clearly on the terrorist list for political reasons." Cuba has been under a U.S. economic embargo since 1962, which is supported by a small but vocal community of former Cuban citizens in Florida, and a number of members of Congress on both sides of the aisle, such as Senate Foreign Relations Chairman and Cuban-American Robert Menendez (D-NJ), who declined to comment to The Cable. Earlier this year, the Boston Globe reported that Secretary of State John Kerry, who has criticized travel restrictions to Cuba in the past, was considering removing Cuba from the list, but ultimately opted not to change the policy. </w:t>
      </w:r>
      <w:r w:rsidRPr="00575271">
        <w:rPr>
          <w:rStyle w:val="StyleBoldUnderline"/>
        </w:rPr>
        <w:t xml:space="preserve">Rubio made it clear that he supports a hard-line on Cuba, </w:t>
      </w:r>
      <w:r w:rsidRPr="00575271">
        <w:rPr>
          <w:sz w:val="16"/>
        </w:rPr>
        <w:t xml:space="preserve">and opposes administration efforts to move too quickly on the issue. </w:t>
      </w:r>
      <w:r w:rsidRPr="00575271">
        <w:rPr>
          <w:rStyle w:val="StyleBoldUnderline"/>
        </w:rPr>
        <w:t>"The Obama administration should abandon considering unilateral concessions to the Cuban regime</w:t>
      </w:r>
      <w:r w:rsidRPr="00575271">
        <w:rPr>
          <w:sz w:val="16"/>
        </w:rPr>
        <w:t>," he told The Cable. "An American development worker Alan Gross remains hostage and only cosmetic reforms have taken place, while nothing has been done to give the Cuban people greater freedoms."</w:t>
      </w:r>
    </w:p>
    <w:p w:rsidR="009A7F97" w:rsidRPr="00575271" w:rsidRDefault="009A7F97" w:rsidP="009A7F97">
      <w:pPr>
        <w:rPr>
          <w:sz w:val="16"/>
        </w:rPr>
      </w:pPr>
    </w:p>
    <w:p w:rsidR="009A7F97" w:rsidRPr="00575271" w:rsidRDefault="009A7F97" w:rsidP="009A7F97">
      <w:pPr>
        <w:pStyle w:val="Heading4"/>
        <w:rPr>
          <w:rFonts w:eastAsia="Times New Roman"/>
        </w:rPr>
      </w:pPr>
      <w:r w:rsidRPr="00575271">
        <w:rPr>
          <w:rFonts w:eastAsia="Times New Roman"/>
        </w:rPr>
        <w:t>Rubio determines immigration passage</w:t>
      </w:r>
    </w:p>
    <w:p w:rsidR="009A7F97" w:rsidRPr="00575271" w:rsidRDefault="009A7F97" w:rsidP="009A7F97">
      <w:r w:rsidRPr="00575271">
        <w:rPr>
          <w:rStyle w:val="Heading4Char"/>
        </w:rPr>
        <w:t>Politico 5-6</w:t>
      </w:r>
      <w:r w:rsidR="00B30CA0" w:rsidRPr="00575271">
        <w:t xml:space="preserve"> (</w:t>
      </w:r>
      <w:r w:rsidRPr="00575271">
        <w:t xml:space="preserve">“Gang of Eight plots path to Senate supermajority”, May 6th, 2013,  </w:t>
      </w:r>
      <w:hyperlink r:id="rId32" w:history="1">
        <w:r w:rsidRPr="00575271">
          <w:rPr>
            <w:rStyle w:val="Hyperlink"/>
          </w:rPr>
          <w:t>http://www.politico.com/story/2013/05/gang-of-eight-immigration-supermajority-90949_Page2.html</w:t>
        </w:r>
      </w:hyperlink>
      <w:r w:rsidR="00B30CA0" w:rsidRPr="00575271">
        <w:t>)</w:t>
      </w:r>
    </w:p>
    <w:p w:rsidR="009A7F97" w:rsidRPr="00575271" w:rsidRDefault="009A7F97" w:rsidP="009A7F97"/>
    <w:p w:rsidR="009A7F97" w:rsidRPr="00575271" w:rsidRDefault="009A7F97" w:rsidP="009A7F97">
      <w:pPr>
        <w:rPr>
          <w:rStyle w:val="Emphasis"/>
        </w:rPr>
      </w:pPr>
      <w:r w:rsidRPr="00575271">
        <w:rPr>
          <w:rStyle w:val="StyleBoldUnderline"/>
        </w:rPr>
        <w:t>The second tier of senators</w:t>
      </w:r>
      <w:r w:rsidRPr="00575271">
        <w:rPr>
          <w:sz w:val="16"/>
        </w:rPr>
        <w:t xml:space="preserve">, who </w:t>
      </w:r>
      <w:r w:rsidRPr="00575271">
        <w:rPr>
          <w:rStyle w:val="StyleBoldUnderline"/>
        </w:rPr>
        <w:t xml:space="preserve">are less likely to back the bill but </w:t>
      </w:r>
      <w:r w:rsidRPr="00575271">
        <w:rPr>
          <w:rStyle w:val="Emphasis"/>
        </w:rPr>
        <w:t>could be swayed</w:t>
      </w:r>
      <w:r w:rsidRPr="00575271">
        <w:rPr>
          <w:sz w:val="16"/>
        </w:rPr>
        <w:t xml:space="preserve">, includes John Barrasso of Wyoming, John Thune of South Dakota, Mike Crapo and Jim Risch of Idaho and Johnny Isakson of Georgia. </w:t>
      </w:r>
      <w:r w:rsidRPr="00575271">
        <w:rPr>
          <w:rStyle w:val="StyleBoldUnderline"/>
        </w:rPr>
        <w:t xml:space="preserve">This is a group that could vote yes </w:t>
      </w:r>
      <w:r w:rsidRPr="00575271">
        <w:rPr>
          <w:rStyle w:val="Emphasis"/>
        </w:rPr>
        <w:t>if Rubio is still on board</w:t>
      </w:r>
      <w:r w:rsidRPr="00575271">
        <w:rPr>
          <w:sz w:val="16"/>
        </w:rPr>
        <w:t xml:space="preserve"> and other conservatives are falling into line. “</w:t>
      </w:r>
      <w:r w:rsidRPr="00575271">
        <w:rPr>
          <w:rStyle w:val="Emphasis"/>
        </w:rPr>
        <w:t>The key is Rubio</w:t>
      </w:r>
      <w:r w:rsidRPr="00575271">
        <w:rPr>
          <w:sz w:val="16"/>
        </w:rPr>
        <w:t>,” said Aguilar, executive director of the Latino Partnership for Conservative Principles. “</w:t>
      </w:r>
      <w:r w:rsidRPr="00575271">
        <w:rPr>
          <w:rStyle w:val="Emphasis"/>
        </w:rPr>
        <w:t>Without Rubio, this bill would not get anywhere with Republicans. He gives them the cover.”</w:t>
      </w:r>
    </w:p>
    <w:p w:rsidR="009A7F97" w:rsidRPr="00575271" w:rsidRDefault="009A7F97" w:rsidP="009A7F97">
      <w:pPr>
        <w:rPr>
          <w:sz w:val="16"/>
        </w:rPr>
      </w:pPr>
    </w:p>
    <w:p w:rsidR="009A7F97" w:rsidRPr="00575271" w:rsidRDefault="009A7F97" w:rsidP="006102CA"/>
    <w:p w:rsidR="006102CA" w:rsidRPr="00575271" w:rsidRDefault="006102CA" w:rsidP="006102CA">
      <w:pPr>
        <w:pStyle w:val="Heading2"/>
      </w:pPr>
      <w:r w:rsidRPr="00575271">
        <w:lastRenderedPageBreak/>
        <w:t>Travel Ban</w:t>
      </w:r>
    </w:p>
    <w:p w:rsidR="00CC7600" w:rsidRPr="00575271" w:rsidRDefault="00CC7600" w:rsidP="00CC7600">
      <w:pPr>
        <w:pStyle w:val="Heading3"/>
      </w:pPr>
      <w:r w:rsidRPr="00575271">
        <w:lastRenderedPageBreak/>
        <w:t>1NC</w:t>
      </w:r>
    </w:p>
    <w:p w:rsidR="009A7F97" w:rsidRPr="00575271" w:rsidRDefault="009A7F97" w:rsidP="00DA19CB">
      <w:pPr>
        <w:pStyle w:val="Heading4"/>
      </w:pPr>
      <w:r w:rsidRPr="00575271">
        <w:t>Plan is massively unpopular- costs capital</w:t>
      </w:r>
    </w:p>
    <w:p w:rsidR="009A7F97" w:rsidRPr="00575271" w:rsidRDefault="009A7F97" w:rsidP="009A7F97">
      <w:r w:rsidRPr="00575271">
        <w:rPr>
          <w:b/>
        </w:rPr>
        <w:t>Patchen and Rodriguez 10</w:t>
      </w:r>
      <w:r w:rsidRPr="00575271">
        <w:t xml:space="preserve"> (Carl Patchen and Katya Rodriguez, members of the Council on Hemispheric Affairs, Travel to Cuba Legislation Mired by Scandal, Fierce Opposition, </w:t>
      </w:r>
      <w:hyperlink r:id="rId33" w:history="1">
        <w:r w:rsidRPr="00575271">
          <w:rPr>
            <w:rStyle w:val="Hyperlink"/>
          </w:rPr>
          <w:t>http://www.truth-out.org/archive/item/89731:travel-to-cuba-legislation-mired-by-scandal-fierce-opposition</w:t>
        </w:r>
      </w:hyperlink>
      <w:r w:rsidRPr="00575271">
        <w:t>, 5/22/10)</w:t>
      </w:r>
    </w:p>
    <w:p w:rsidR="009A7F97" w:rsidRPr="00575271" w:rsidRDefault="009A7F97" w:rsidP="009A7F97"/>
    <w:p w:rsidR="009A7F97" w:rsidRPr="00575271" w:rsidRDefault="009A7F97" w:rsidP="009A7F97">
      <w:pPr>
        <w:rPr>
          <w:rStyle w:val="StyleBoldUnderline"/>
        </w:rPr>
      </w:pPr>
      <w:r w:rsidRPr="00575271">
        <w:rPr>
          <w:sz w:val="16"/>
        </w:rPr>
        <w:t xml:space="preserve">In 1963, following heightened tensions in the aftermath of the Cuban Missile Crisis, President </w:t>
      </w:r>
      <w:r w:rsidRPr="00575271">
        <w:rPr>
          <w:rStyle w:val="StyleBoldUnderline"/>
        </w:rPr>
        <w:t>Kennedy imposed the first travel restrictions on American citizens desiring to travel to Cuba.</w:t>
      </w:r>
      <w:r w:rsidRPr="00575271">
        <w:rPr>
          <w:sz w:val="16"/>
        </w:rPr>
        <w:t xml:space="preserve"> </w:t>
      </w:r>
      <w:r w:rsidRPr="00575271">
        <w:rPr>
          <w:rStyle w:val="StyleBoldUnderline"/>
        </w:rPr>
        <w:t>After years of gridlock</w:t>
      </w:r>
      <w:r w:rsidRPr="00575271">
        <w:rPr>
          <w:sz w:val="16"/>
        </w:rPr>
        <w:t xml:space="preserve"> regarding the subject courtesy of Representative Ileana Ros-Lehtinen (R-FL) and her ideological kinsman from the ultra-conservative Cuban American National Foundation, a growing number of U.S. </w:t>
      </w:r>
      <w:r w:rsidRPr="00575271">
        <w:rPr>
          <w:rStyle w:val="StyleBoldUnderline"/>
        </w:rPr>
        <w:t xml:space="preserve">members of Congress have </w:t>
      </w:r>
      <w:r w:rsidRPr="00575271">
        <w:rPr>
          <w:sz w:val="16"/>
        </w:rPr>
        <w:t xml:space="preserve">consistently </w:t>
      </w:r>
      <w:r w:rsidRPr="00575271">
        <w:rPr>
          <w:rStyle w:val="StyleBoldUnderline"/>
        </w:rPr>
        <w:t>introduced legislation</w:t>
      </w:r>
      <w:r w:rsidRPr="00575271">
        <w:rPr>
          <w:sz w:val="16"/>
        </w:rPr>
        <w:t xml:space="preserve"> in an attempt to remove long-held constraints on U.S. citizens’ freedom to travel. Although former Senator Ted Kennedy (D-MA), among others, nearly managed to muster sufficient forces in Congress to remove the restrictions, these </w:t>
      </w:r>
      <w:r w:rsidRPr="00575271">
        <w:rPr>
          <w:rStyle w:val="StyleBoldUnderline"/>
        </w:rPr>
        <w:t>reforms have failed to attract a sufficient number of votes to lift the ban</w:t>
      </w:r>
      <w:r w:rsidRPr="00575271">
        <w:rPr>
          <w:sz w:val="16"/>
        </w:rPr>
        <w:t>. In a November 2009 hearing, the Chairman of the House Committee on Foreign Affairs, Howard Berman (D-CA), raised important issues regarding the logic behind the travel ban in his opening statement. During the hearing, entitled “Is it Time to Lift the Ban on Travel to Cuba?,” Berman explained, “Americans have the right to travel to Iran, the world’s leading state sponsor of terrorism…We can go to North Korea, which threatens to destabilize East Asia with its nuclear weapons program. And even during the darkest days of the Cold War, our citizens could visit the Soviet Union.” Berman argued that the U.S.’s current approach toward Cuba has had the effect of undermining ordinary Cubans’ prospects for attaining political and social freedoms. He emphasized that Washington’s policy, which is centered on inhibiting the Castro regime, should be guided by a more constructive compass that helps rather than consciously hurts the Cuban population. Although support for the normalization of U.S.-Cuban relations has steadily mounted on Capitol Hill</w:t>
      </w:r>
      <w:r w:rsidRPr="00575271">
        <w:rPr>
          <w:rStyle w:val="StyleBoldUnderline"/>
        </w:rPr>
        <w:t>, a number of setbacks have limited the goal</w:t>
      </w:r>
      <w:r w:rsidRPr="00575271">
        <w:rPr>
          <w:sz w:val="16"/>
        </w:rPr>
        <w:t xml:space="preserve">s of Representative Berman and other progressive legislators. </w:t>
      </w:r>
      <w:r w:rsidRPr="00575271">
        <w:rPr>
          <w:rStyle w:val="StyleBoldUnderline"/>
        </w:rPr>
        <w:t>Such incidents include the December 2009 detainment and subsequent imprisonment of Alan Gross, an American contractor working in Cuba, and the death by hunger strike of political prisoner Orlando Zapata Tamayo</w:t>
      </w:r>
      <w:r w:rsidRPr="00575271">
        <w:rPr>
          <w:sz w:val="16"/>
        </w:rPr>
        <w:t xml:space="preserve"> in February. </w:t>
      </w:r>
      <w:r w:rsidRPr="00575271">
        <w:rPr>
          <w:rStyle w:val="StyleBoldUnderline"/>
        </w:rPr>
        <w:t xml:space="preserve">These episodes have sparked new rifts in the relationship between Washington and Havana. </w:t>
      </w:r>
      <w:r w:rsidRPr="00575271">
        <w:rPr>
          <w:rStyle w:val="Emphasis"/>
        </w:rPr>
        <w:t>Deep political divisions</w:t>
      </w:r>
      <w:r w:rsidRPr="00575271">
        <w:rPr>
          <w:rStyle w:val="StyleBoldUnderline"/>
        </w:rPr>
        <w:t xml:space="preserve"> and a scandal involving</w:t>
      </w:r>
      <w:r w:rsidRPr="00575271">
        <w:rPr>
          <w:sz w:val="16"/>
        </w:rPr>
        <w:t xml:space="preserve"> Representative Charles </w:t>
      </w:r>
      <w:r w:rsidRPr="00575271">
        <w:rPr>
          <w:rStyle w:val="StyleBoldUnderline"/>
        </w:rPr>
        <w:t>Rangel</w:t>
      </w:r>
      <w:r w:rsidRPr="00575271">
        <w:rPr>
          <w:sz w:val="16"/>
        </w:rPr>
        <w:t xml:space="preserve"> (D-NY), who has sponsored bills that encourage improved bilateral relations, </w:t>
      </w:r>
      <w:r w:rsidRPr="00575271">
        <w:rPr>
          <w:rStyle w:val="StyleBoldUnderline"/>
        </w:rPr>
        <w:t xml:space="preserve">further complicate already </w:t>
      </w:r>
      <w:r w:rsidRPr="00575271">
        <w:rPr>
          <w:rStyle w:val="Emphasis"/>
        </w:rPr>
        <w:t>frustrated attempts to reinstate American travel rights</w:t>
      </w:r>
      <w:r w:rsidRPr="00575271">
        <w:rPr>
          <w:rStyle w:val="StyleBoldUnderline"/>
        </w:rPr>
        <w:t xml:space="preserve"> to Cuba. In addition to these foothills, the Obama administration was not prepared to use its </w:t>
      </w:r>
      <w:r w:rsidRPr="00575271">
        <w:rPr>
          <w:rStyle w:val="Emphasis"/>
        </w:rPr>
        <w:t>political capital</w:t>
      </w:r>
      <w:r w:rsidRPr="00575271">
        <w:rPr>
          <w:rStyle w:val="StyleBoldUnderline"/>
        </w:rPr>
        <w:t xml:space="preserve"> to scale the peaks of a regional foreign policy issue which has a limited domestic constituency and is </w:t>
      </w:r>
      <w:r w:rsidRPr="00575271">
        <w:rPr>
          <w:rStyle w:val="Emphasis"/>
        </w:rPr>
        <w:t>fiercely opposed</w:t>
      </w:r>
      <w:r w:rsidRPr="00575271">
        <w:rPr>
          <w:rStyle w:val="StyleBoldUnderline"/>
        </w:rPr>
        <w:t xml:space="preserve"> by a relatively small core of zealots, whose detestation of the Castro brothers cannot be exaggerated.</w:t>
      </w:r>
    </w:p>
    <w:p w:rsidR="006102CA" w:rsidRPr="00575271" w:rsidRDefault="00CC7600" w:rsidP="00CC7600">
      <w:pPr>
        <w:pStyle w:val="Heading3"/>
      </w:pPr>
      <w:r w:rsidRPr="00575271">
        <w:lastRenderedPageBreak/>
        <w:t>2NC</w:t>
      </w:r>
    </w:p>
    <w:p w:rsidR="00CC7600" w:rsidRPr="00575271" w:rsidRDefault="00CC7600" w:rsidP="00B40FFA">
      <w:pPr>
        <w:pStyle w:val="Heading4"/>
      </w:pPr>
      <w:r w:rsidRPr="00575271">
        <w:t>Backlash from Cuban lobbies</w:t>
      </w:r>
    </w:p>
    <w:p w:rsidR="006102CA" w:rsidRPr="00575271" w:rsidRDefault="006102CA" w:rsidP="006102CA">
      <w:r w:rsidRPr="00575271">
        <w:rPr>
          <w:rStyle w:val="Heading4Char"/>
        </w:rPr>
        <w:t>NY Times 10</w:t>
      </w:r>
      <w:r w:rsidR="00CC7600" w:rsidRPr="00575271">
        <w:t xml:space="preserve"> (</w:t>
      </w:r>
      <w:r w:rsidRPr="00575271">
        <w:t xml:space="preserve">“U.S. Said to Plan Easing Rules for Travel to Cuba”, August 16th, 2010, </w:t>
      </w:r>
      <w:hyperlink r:id="rId34" w:history="1">
        <w:r w:rsidRPr="00575271">
          <w:rPr>
            <w:rStyle w:val="Hyperlink"/>
          </w:rPr>
          <w:t>http://www.nytimes.com/2010/08/17/world/americas/17cuba.html?_r=3&amp;hp&amp;</w:t>
        </w:r>
      </w:hyperlink>
      <w:r w:rsidR="00CC7600" w:rsidRPr="00575271">
        <w:t>)</w:t>
      </w:r>
    </w:p>
    <w:p w:rsidR="006102CA" w:rsidRPr="00575271" w:rsidRDefault="006102CA" w:rsidP="006102CA"/>
    <w:p w:rsidR="006102CA" w:rsidRPr="00575271" w:rsidRDefault="006102CA" w:rsidP="006102CA">
      <w:pPr>
        <w:rPr>
          <w:rStyle w:val="StyleBoldUnderline"/>
        </w:rPr>
      </w:pPr>
      <w:r w:rsidRPr="00575271">
        <w:rPr>
          <w:sz w:val="12"/>
        </w:rPr>
        <w:t xml:space="preserve">WASHINGTON — The </w:t>
      </w:r>
      <w:r w:rsidRPr="00575271">
        <w:rPr>
          <w:rStyle w:val="StyleBoldUnderline"/>
        </w:rPr>
        <w:t>Obama</w:t>
      </w:r>
      <w:r w:rsidRPr="00575271">
        <w:rPr>
          <w:sz w:val="12"/>
        </w:rPr>
        <w:t xml:space="preserve"> administration </w:t>
      </w:r>
      <w:r w:rsidRPr="00575271">
        <w:rPr>
          <w:rStyle w:val="StyleBoldUnderline"/>
        </w:rPr>
        <w:t>is planning to expand opportunities for Americans to travel to Cuba</w:t>
      </w:r>
      <w:r w:rsidRPr="00575271">
        <w:rPr>
          <w:sz w:val="12"/>
        </w:rPr>
        <w:t xml:space="preserve">, the latest step aimed at encouraging more contact between people in both countries, while leaving intact the decades-old embargo against the island’s Communist government, according to Congressional and administration officials. The officials, who asked not to be identified because they had not been authorized to discuss the policy before it was announced, said it was meant to loosen restrictions on academic, religious and cultural groups that were adopted under President George W. Bush, and return to the “people to people” policies followed under President Bill Clinton. Those </w:t>
      </w:r>
      <w:r w:rsidRPr="00575271">
        <w:rPr>
          <w:rStyle w:val="StyleBoldUnderline"/>
        </w:rPr>
        <w:t>policies</w:t>
      </w:r>
      <w:r w:rsidRPr="00575271">
        <w:rPr>
          <w:sz w:val="12"/>
        </w:rPr>
        <w:t xml:space="preserve">, officials said, </w:t>
      </w:r>
      <w:r w:rsidRPr="00575271">
        <w:rPr>
          <w:rStyle w:val="StyleBoldUnderline"/>
        </w:rPr>
        <w:t>fostered robust exchanges between the United States and Cuba, allowing groups</w:t>
      </w:r>
      <w:r w:rsidRPr="00575271">
        <w:rPr>
          <w:sz w:val="12"/>
        </w:rPr>
        <w:t xml:space="preserve"> </w:t>
      </w:r>
      <w:r w:rsidRPr="00575271">
        <w:rPr>
          <w:sz w:val="12"/>
          <w:szCs w:val="12"/>
        </w:rPr>
        <w:t>— including</w:t>
      </w:r>
      <w:r w:rsidRPr="00575271">
        <w:rPr>
          <w:sz w:val="12"/>
        </w:rPr>
        <w:t xml:space="preserve"> universities, sports teams, museums and chambers of commerce — </w:t>
      </w:r>
      <w:r w:rsidRPr="00575271">
        <w:rPr>
          <w:rStyle w:val="StyleBoldUnderline"/>
        </w:rPr>
        <w:t xml:space="preserve">to share expertise as well as life experiences. </w:t>
      </w:r>
      <w:r w:rsidRPr="00575271">
        <w:rPr>
          <w:sz w:val="12"/>
        </w:rPr>
        <w:t xml:space="preserve">Policy analysts said </w:t>
      </w:r>
      <w:r w:rsidRPr="00575271">
        <w:rPr>
          <w:rStyle w:val="StyleBoldUnderline"/>
        </w:rPr>
        <w:t>the intended changes would mark a significant shift in Cuba policy</w:t>
      </w:r>
      <w:r w:rsidRPr="00575271">
        <w:rPr>
          <w:sz w:val="12"/>
        </w:rPr>
        <w:t xml:space="preserve">. In early 2009, President Obama lifted restrictions on travel and remittances only for Americans with relatives on the island. Congressional aides cautioned that </w:t>
      </w:r>
      <w:r w:rsidRPr="00575271">
        <w:rPr>
          <w:rStyle w:val="StyleBoldUnderline"/>
        </w:rPr>
        <w:t>some</w:t>
      </w:r>
      <w:r w:rsidRPr="00575271">
        <w:rPr>
          <w:sz w:val="12"/>
        </w:rPr>
        <w:t xml:space="preserve"> administration officials still </w:t>
      </w:r>
      <w:r w:rsidRPr="00575271">
        <w:rPr>
          <w:rStyle w:val="StyleBoldUnderline"/>
        </w:rPr>
        <w:t xml:space="preserve">saw the proposals as </w:t>
      </w:r>
      <w:r w:rsidRPr="00575271">
        <w:rPr>
          <w:rStyle w:val="Emphasis"/>
        </w:rPr>
        <w:t>too politically volatile</w:t>
      </w:r>
      <w:r w:rsidRPr="00575271">
        <w:rPr>
          <w:sz w:val="12"/>
        </w:rPr>
        <w:t xml:space="preserve"> to announce until after the coming midterm elections, and they said revisions could still be made. But others said the policy, which does not need legislative approval, would be announced before Congress returned from its break in mid-September, partly to avoid a </w:t>
      </w:r>
      <w:r w:rsidRPr="00575271">
        <w:rPr>
          <w:rStyle w:val="Emphasis"/>
        </w:rPr>
        <w:t>political backlash from outspoken groups within the Cuban American lobby</w:t>
      </w:r>
      <w:r w:rsidRPr="00575271">
        <w:rPr>
          <w:sz w:val="12"/>
        </w:rPr>
        <w:t xml:space="preserve"> — backed by Senator Robert Menendez, Democrat of New Jersey — </w:t>
      </w:r>
      <w:r w:rsidRPr="00575271">
        <w:rPr>
          <w:rStyle w:val="StyleBoldUnderline"/>
        </w:rPr>
        <w:t xml:space="preserve">that oppose </w:t>
      </w:r>
      <w:r w:rsidRPr="00575271">
        <w:rPr>
          <w:rStyle w:val="Emphasis"/>
        </w:rPr>
        <w:t>any softening</w:t>
      </w:r>
      <w:r w:rsidRPr="00575271">
        <w:rPr>
          <w:rStyle w:val="StyleBoldUnderline"/>
        </w:rPr>
        <w:t xml:space="preserve"> in Washington’s position toward Havana. </w:t>
      </w:r>
      <w:r w:rsidRPr="00575271">
        <w:rPr>
          <w:sz w:val="12"/>
        </w:rPr>
        <w:t xml:space="preserve">Those favoring the change said that with a growing number of polls showing that Cuban-Americans’ attitudes toward Cuba had softened as well, the administration did not expect much of a backlash. “They have made the calculation that if you put a smarter Cuba policy on the table, it will not harm us in the election cycle,” said one Democratic Congressional aide who has been working with the administration on the policy. “That, I think, is what animates this.” Mr. Menendez, in a statement, objected to the anticipated changes. </w:t>
      </w:r>
      <w:r w:rsidRPr="00575271">
        <w:rPr>
          <w:rStyle w:val="Emphasis"/>
        </w:rPr>
        <w:t>“This is not the time to ease pressure on the Castro regime,”</w:t>
      </w:r>
      <w:r w:rsidRPr="00575271">
        <w:rPr>
          <w:sz w:val="12"/>
        </w:rPr>
        <w:t xml:space="preserve"> he said, referring to President Raúl Castro of Cuba, who took office in 2006 after his brother, Fidel, fell ill. Mr. Menendez added that </w:t>
      </w:r>
      <w:r w:rsidRPr="00575271">
        <w:rPr>
          <w:rStyle w:val="StyleBoldUnderline"/>
        </w:rPr>
        <w:t>promoting travel would give Havana a “much needed infusion of dollars that will only allow the Castro brothers to extend their reign of oppression.</w:t>
      </w:r>
      <w:r w:rsidRPr="00575271">
        <w:rPr>
          <w:sz w:val="12"/>
        </w:rPr>
        <w:t>”</w:t>
      </w:r>
    </w:p>
    <w:p w:rsidR="006102CA" w:rsidRPr="00575271" w:rsidRDefault="006102CA" w:rsidP="006102CA"/>
    <w:p w:rsidR="006102CA" w:rsidRPr="00575271" w:rsidRDefault="00BD1542" w:rsidP="006102CA">
      <w:pPr>
        <w:pStyle w:val="Heading1"/>
      </w:pPr>
      <w:r>
        <w:lastRenderedPageBreak/>
        <w:t>**</w:t>
      </w:r>
      <w:r w:rsidR="006102CA" w:rsidRPr="00575271">
        <w:t>Mexico</w:t>
      </w:r>
      <w:r>
        <w:t>**</w:t>
      </w:r>
    </w:p>
    <w:p w:rsidR="006102CA" w:rsidRPr="00575271" w:rsidRDefault="006102CA" w:rsidP="006102CA"/>
    <w:p w:rsidR="006102CA" w:rsidRPr="00575271" w:rsidRDefault="006102CA" w:rsidP="006102CA"/>
    <w:p w:rsidR="006102CA" w:rsidRPr="00575271" w:rsidRDefault="006102CA" w:rsidP="006102CA">
      <w:pPr>
        <w:pStyle w:val="Heading2"/>
      </w:pPr>
      <w:r w:rsidRPr="00575271">
        <w:lastRenderedPageBreak/>
        <w:t>General</w:t>
      </w:r>
    </w:p>
    <w:p w:rsidR="006102CA" w:rsidRPr="00575271" w:rsidRDefault="00CC7600" w:rsidP="00CC7600">
      <w:pPr>
        <w:pStyle w:val="Heading3"/>
      </w:pPr>
      <w:r w:rsidRPr="00575271">
        <w:lastRenderedPageBreak/>
        <w:t>1NC</w:t>
      </w:r>
    </w:p>
    <w:p w:rsidR="006102CA" w:rsidRPr="00575271" w:rsidRDefault="006102CA" w:rsidP="006102CA">
      <w:pPr>
        <w:pStyle w:val="Heading4"/>
        <w:rPr>
          <w:rFonts w:cs="Times New Roman"/>
        </w:rPr>
      </w:pPr>
      <w:r w:rsidRPr="00575271">
        <w:rPr>
          <w:rFonts w:cs="Times New Roman"/>
        </w:rPr>
        <w:t>Economic engagement with Mexico is politically divisive despite supporters</w:t>
      </w:r>
    </w:p>
    <w:p w:rsidR="006102CA" w:rsidRPr="00575271" w:rsidRDefault="006102CA" w:rsidP="006102CA">
      <w:r w:rsidRPr="00575271">
        <w:rPr>
          <w:rStyle w:val="StyleStyleBold12pt"/>
        </w:rPr>
        <w:t>Wilson 13</w:t>
      </w:r>
      <w:r w:rsidRPr="00575271">
        <w:t xml:space="preserve"> – Associate at the Mexico Institute of the Woodrow Wilson International. Center for Scholars (Christopher E., January, “A U.S.-Mexico Economic Alliance: Policy Options for a Competitive Region,” http://www.wilsoncenter.org/sites/default/files/new_ideas_us_mexico_relations.pdf)</w:t>
      </w:r>
    </w:p>
    <w:p w:rsidR="006102CA" w:rsidRPr="00575271" w:rsidRDefault="006102CA" w:rsidP="006102CA">
      <w:pPr>
        <w:rPr>
          <w:sz w:val="14"/>
        </w:rPr>
      </w:pPr>
      <w:r w:rsidRPr="00575271">
        <w:rPr>
          <w:sz w:val="14"/>
        </w:rPr>
        <w:t xml:space="preserve">At a time when Mexico is poised to experience robust economic growth, a manufacturing renaissance is underway in North America and bilateral trade is booming, </w:t>
      </w:r>
      <w:r w:rsidRPr="00575271">
        <w:rPr>
          <w:rStyle w:val="StyleBoldUnderline"/>
        </w:rPr>
        <w:t>the United States and Mexico have an important choice to make</w:t>
      </w:r>
      <w:r w:rsidRPr="00575271">
        <w:rPr>
          <w:sz w:val="14"/>
        </w:rPr>
        <w:t xml:space="preserve">: sit back and reap the moderate and perhaps temporal benefits coming naturally from the evolving global context , or implement a robust agenda to improve the competitiveness of North America for the long term . </w:t>
      </w:r>
      <w:r w:rsidRPr="00575271">
        <w:rPr>
          <w:rStyle w:val="StyleBoldUnderline"/>
        </w:rPr>
        <w:t xml:space="preserve">Given that job creation and economic growth in both the United States and Mexico are at stake, the choice should be simple, but a limited understanding about the magnitude, nature and depth of the U.S.-Mexico economic relationship among the public and many policymakers has made serious action to support regional exporters more </w:t>
      </w:r>
      <w:r w:rsidRPr="00575271">
        <w:rPr>
          <w:rStyle w:val="Emphasis"/>
        </w:rPr>
        <w:t>politically divisive</w:t>
      </w:r>
      <w:r w:rsidRPr="00575271">
        <w:rPr>
          <w:rStyle w:val="StyleBoldUnderline"/>
        </w:rPr>
        <w:t xml:space="preserve"> than it ought to be.</w:t>
      </w:r>
      <w:r w:rsidRPr="00575271">
        <w:rPr>
          <w:sz w:val="14"/>
        </w:rPr>
        <w:t xml:space="preserve"> </w:t>
      </w:r>
    </w:p>
    <w:p w:rsidR="00CC7600" w:rsidRPr="00575271" w:rsidRDefault="00CC7600" w:rsidP="00CC7600">
      <w:pPr>
        <w:pStyle w:val="Heading3"/>
      </w:pPr>
      <w:r w:rsidRPr="00575271">
        <w:lastRenderedPageBreak/>
        <w:t>2NC</w:t>
      </w:r>
    </w:p>
    <w:p w:rsidR="006102CA" w:rsidRPr="00575271" w:rsidRDefault="006102CA" w:rsidP="006102CA">
      <w:pPr>
        <w:pStyle w:val="Heading4"/>
        <w:rPr>
          <w:rFonts w:cs="Times New Roman"/>
        </w:rPr>
      </w:pPr>
      <w:r w:rsidRPr="00575271">
        <w:rPr>
          <w:rFonts w:cs="Times New Roman"/>
        </w:rPr>
        <w:t>NAFTA proves</w:t>
      </w:r>
    </w:p>
    <w:p w:rsidR="006102CA" w:rsidRPr="00575271" w:rsidRDefault="006102CA" w:rsidP="006102CA">
      <w:r w:rsidRPr="00575271">
        <w:rPr>
          <w:rStyle w:val="StyleStyleBold12pt"/>
        </w:rPr>
        <w:t>Villarreal and Fergusson 13</w:t>
      </w:r>
      <w:r w:rsidRPr="00575271">
        <w:t xml:space="preserve"> – Specialists in International Trade and Finance (M. Angeles, Ian F., 02/21, “NAFTA at 20: Overview and Trade Effects,” http://www.fas.org/sgp/crs/row/R42965.pdf)</w:t>
      </w:r>
    </w:p>
    <w:p w:rsidR="006102CA" w:rsidRPr="00575271" w:rsidRDefault="006102CA" w:rsidP="006102CA">
      <w:pPr>
        <w:rPr>
          <w:sz w:val="12"/>
        </w:rPr>
      </w:pPr>
      <w:r w:rsidRPr="00575271">
        <w:rPr>
          <w:rStyle w:val="StyleBoldUnderline"/>
        </w:rPr>
        <w:t xml:space="preserve">NAFTA was </w:t>
      </w:r>
      <w:r w:rsidRPr="00575271">
        <w:rPr>
          <w:rStyle w:val="Emphasis"/>
        </w:rPr>
        <w:t>controversial when</w:t>
      </w:r>
      <w:r w:rsidRPr="00575271">
        <w:rPr>
          <w:rStyle w:val="StyleBoldUnderline"/>
        </w:rPr>
        <w:t xml:space="preserve"> first </w:t>
      </w:r>
      <w:r w:rsidRPr="00575271">
        <w:rPr>
          <w:rStyle w:val="Emphasis"/>
        </w:rPr>
        <w:t>proposed</w:t>
      </w:r>
      <w:r w:rsidRPr="00575271">
        <w:rPr>
          <w:rStyle w:val="StyleBoldUnderline"/>
        </w:rPr>
        <w:t xml:space="preserve">, mostly because it was the first FTA involving two wealthy, developed countries and a developing country. </w:t>
      </w:r>
      <w:r w:rsidRPr="00575271">
        <w:rPr>
          <w:rStyle w:val="Emphasis"/>
        </w:rPr>
        <w:t>The political debate</w:t>
      </w:r>
      <w:r w:rsidRPr="00575271">
        <w:rPr>
          <w:rStyle w:val="StyleBoldUnderline"/>
        </w:rPr>
        <w:t xml:space="preserve"> surrounding the agreement </w:t>
      </w:r>
      <w:r w:rsidRPr="00575271">
        <w:rPr>
          <w:rStyle w:val="Emphasis"/>
        </w:rPr>
        <w:t>was divisive</w:t>
      </w:r>
      <w:r w:rsidRPr="00575271">
        <w:rPr>
          <w:rStyle w:val="StyleBoldUnderline"/>
        </w:rPr>
        <w:t xml:space="preserve"> with proponents arguing that the agreement would help generate thousands of jobs and reduce income disparit y in the region, while opponents warned that the agreement would cause huge job losses in the United States as companies moved production to Mexico to lower costs.</w:t>
      </w:r>
      <w:r w:rsidRPr="00575271">
        <w:rPr>
          <w:sz w:val="12"/>
        </w:rPr>
        <w:t xml:space="preserve"> In reality, NAFTA did not cause the huge job losses feared by the critics or the large economic gains predicted by supporters. The net overall effect of NAFTA on the U.S. economy appears to have been relatively modest, primarily because trade with Canada and Mexico account for a small percentage of U.S. GDP. However, there were worker and firm adjustment costs as the three countries adjusted to more open trade and investment among their economies.</w:t>
      </w:r>
    </w:p>
    <w:p w:rsidR="006102CA" w:rsidRPr="00575271" w:rsidRDefault="006102CA" w:rsidP="006102CA"/>
    <w:p w:rsidR="006102CA" w:rsidRPr="00575271" w:rsidRDefault="006102CA" w:rsidP="006102CA">
      <w:pPr>
        <w:pStyle w:val="Heading2"/>
      </w:pPr>
      <w:r w:rsidRPr="00575271">
        <w:lastRenderedPageBreak/>
        <w:t>Border Restrictions</w:t>
      </w:r>
    </w:p>
    <w:p w:rsidR="006102CA" w:rsidRPr="00575271" w:rsidRDefault="00B40FFA" w:rsidP="00B40FFA">
      <w:pPr>
        <w:pStyle w:val="Heading3"/>
      </w:pPr>
      <w:r w:rsidRPr="00575271">
        <w:lastRenderedPageBreak/>
        <w:t>1NC</w:t>
      </w:r>
    </w:p>
    <w:p w:rsidR="00B40FFA" w:rsidRPr="00575271" w:rsidRDefault="00B40FFA" w:rsidP="00B40FFA">
      <w:pPr>
        <w:pStyle w:val="Heading4"/>
      </w:pPr>
      <w:r w:rsidRPr="00575271">
        <w:t>Won’t remove border restrictions – Republicans want border security</w:t>
      </w:r>
    </w:p>
    <w:p w:rsidR="00B40FFA" w:rsidRPr="00575271" w:rsidRDefault="00B40FFA" w:rsidP="00B40FFA">
      <w:r w:rsidRPr="00575271">
        <w:rPr>
          <w:rStyle w:val="StyleStyleBold12pt"/>
        </w:rPr>
        <w:t>The Frontrunner 2/14</w:t>
      </w:r>
      <w:r w:rsidRPr="00575271">
        <w:t xml:space="preserve"> (“Senate Judiciary Committee Holds Immigration Hearing,” 2/24/13, Bulletin News Network, Inc., Lexis)</w:t>
      </w:r>
    </w:p>
    <w:p w:rsidR="00B40FFA" w:rsidRPr="00575271" w:rsidRDefault="00B40FFA" w:rsidP="00B40FFA">
      <w:pPr>
        <w:rPr>
          <w:rStyle w:val="StyleBoldUnderline"/>
        </w:rPr>
      </w:pPr>
      <w:r w:rsidRPr="00575271">
        <w:rPr>
          <w:sz w:val="16"/>
        </w:rPr>
        <w:t xml:space="preserve">The Senate Judiciary Committee held the new Senate's first substantive hearing on the issue of </w:t>
      </w:r>
      <w:r w:rsidRPr="00575271">
        <w:rPr>
          <w:rStyle w:val="StyleBoldUnderline"/>
        </w:rPr>
        <w:t>immigration reform</w:t>
      </w:r>
      <w:r w:rsidRPr="00575271">
        <w:rPr>
          <w:sz w:val="16"/>
        </w:rPr>
        <w:t xml:space="preserve"> Wednesday. While there is general agreement that the nation's immigration system is in need of reform, most of the print coverage this morning indicates that the </w:t>
      </w:r>
      <w:r w:rsidRPr="00575271">
        <w:rPr>
          <w:rStyle w:val="StyleBoldUnderline"/>
        </w:rPr>
        <w:t>hearing revealed strong partisan disagreement</w:t>
      </w:r>
      <w:r w:rsidRPr="00575271">
        <w:rPr>
          <w:sz w:val="16"/>
        </w:rPr>
        <w:t xml:space="preserve"> over how best to approach that overhaul. The Washington Post (2/13, Helderman, 489K) reports that partisan divisions over how to approach an overhaul the nation's immigration laws "were on display" during the hearing. </w:t>
      </w:r>
      <w:r w:rsidRPr="00575271">
        <w:rPr>
          <w:rStyle w:val="StyleBoldUnderline"/>
        </w:rPr>
        <w:t>Republicans on the committee "complained that the nation's borders are not secure</w:t>
      </w:r>
      <w:r w:rsidRPr="00575271">
        <w:rPr>
          <w:sz w:val="16"/>
        </w:rPr>
        <w:t xml:space="preserve"> and that the latest efforts to change laws could lead to a new attempt at amnesty for illegal immigrants similar to those they have helped derail in the past." Meanwhile, Democrats "stressed that a legal rewrite must recognize the rights of same-sex immigrant couples, an issue some </w:t>
      </w:r>
      <w:r w:rsidRPr="00575271">
        <w:rPr>
          <w:rStyle w:val="StyleBoldUnderline"/>
        </w:rPr>
        <w:t>Republicans involved in the effort have said could cost GOP support</w:t>
      </w:r>
      <w:r w:rsidRPr="00575271">
        <w:rPr>
          <w:sz w:val="16"/>
        </w:rPr>
        <w:t xml:space="preserve">." Still, lawmakers "involved with bipartisan efforts to push immigration changes said Wednesday that they were encouraged by the urgency expressed by Obama during his State of the Union address and that they will move ahead quickly while the nation's attention is focused on the issue." USA Today (2/14, Gomez, 1.71M) calls the hearing "contentious" and notes that senators "berated" DHS Secretary Napolitano "and speakers were interrupted repeatedly." USA Today also reports that </w:t>
      </w:r>
      <w:r w:rsidRPr="00575271">
        <w:rPr>
          <w:rStyle w:val="StyleBoldUnderline"/>
        </w:rPr>
        <w:t>Republicans were insistent "that the Obama administration must secure the border before serious talk can begin on the future of illegal immigrants in the country."</w:t>
      </w:r>
    </w:p>
    <w:p w:rsidR="00B40FFA" w:rsidRPr="00575271" w:rsidRDefault="00B40FFA" w:rsidP="00B40FFA">
      <w:pPr>
        <w:pStyle w:val="Heading3"/>
      </w:pPr>
      <w:r w:rsidRPr="00575271">
        <w:lastRenderedPageBreak/>
        <w:t>2NC</w:t>
      </w:r>
    </w:p>
    <w:p w:rsidR="00B40FFA" w:rsidRPr="00575271" w:rsidRDefault="00B40FFA" w:rsidP="00B40FFA">
      <w:pPr>
        <w:pStyle w:val="Heading4"/>
      </w:pPr>
      <w:r w:rsidRPr="00575271">
        <w:t>Border security is the House’s primary concern</w:t>
      </w:r>
    </w:p>
    <w:p w:rsidR="00B40FFA" w:rsidRPr="00575271" w:rsidRDefault="00B40FFA" w:rsidP="00B40FFA">
      <w:r w:rsidRPr="00575271">
        <w:rPr>
          <w:b/>
        </w:rPr>
        <w:t xml:space="preserve">Berman 7/8 </w:t>
      </w:r>
      <w:r w:rsidRPr="00575271">
        <w:t xml:space="preserve">(Russel, Congressional Reporter for The Hill, Boehner: Boost border security before legalizing immigrants, 7/8/13, </w:t>
      </w:r>
      <w:hyperlink r:id="rId35" w:history="1">
        <w:r w:rsidRPr="00575271">
          <w:rPr>
            <w:rStyle w:val="Hyperlink"/>
          </w:rPr>
          <w:t>http://thehill.com/homenews/house/309653-boehner-boost-border-security-before-legalizing-immigrants-</w:t>
        </w:r>
      </w:hyperlink>
      <w:r w:rsidRPr="00575271">
        <w:t>)</w:t>
      </w:r>
    </w:p>
    <w:p w:rsidR="00B40FFA" w:rsidRPr="00575271" w:rsidRDefault="00B40FFA" w:rsidP="00B40FFA"/>
    <w:p w:rsidR="00B40FFA" w:rsidRPr="00575271" w:rsidRDefault="00B40FFA" w:rsidP="00B40FFA">
      <w:pPr>
        <w:rPr>
          <w:rStyle w:val="StyleBoldUnderline"/>
        </w:rPr>
      </w:pPr>
      <w:r w:rsidRPr="00575271">
        <w:rPr>
          <w:sz w:val="16"/>
        </w:rPr>
        <w:t xml:space="preserve">Speaker John </w:t>
      </w:r>
      <w:r w:rsidRPr="00575271">
        <w:rPr>
          <w:rStyle w:val="StyleBoldUnderline"/>
        </w:rPr>
        <w:t>Boehner</w:t>
      </w:r>
      <w:r w:rsidRPr="00575271">
        <w:rPr>
          <w:sz w:val="16"/>
        </w:rPr>
        <w:t xml:space="preserve"> (R-Ohio) on Monday </w:t>
      </w:r>
      <w:r w:rsidRPr="00575271">
        <w:rPr>
          <w:rStyle w:val="StyleBoldUnderline"/>
        </w:rPr>
        <w:t>said enhancements in border security must be “in place”</w:t>
      </w:r>
      <w:r w:rsidRPr="00575271">
        <w:rPr>
          <w:sz w:val="16"/>
        </w:rPr>
        <w:t xml:space="preserve"> before the process of granting legal status to 11 million illegal immigrants begins, laying down a new marker in the debate over immigration reform. </w:t>
      </w:r>
      <w:r w:rsidRPr="00575271">
        <w:rPr>
          <w:rStyle w:val="StyleBoldUnderline"/>
        </w:rPr>
        <w:t>“The House is going to do its own job on developing an immigration bill,”</w:t>
      </w:r>
      <w:r w:rsidRPr="00575271">
        <w:rPr>
          <w:sz w:val="16"/>
        </w:rPr>
        <w:t xml:space="preserve"> Boehner said Monday after an event on the Capitol steps on student loans. </w:t>
      </w:r>
      <w:r w:rsidRPr="00575271">
        <w:rPr>
          <w:rStyle w:val="StyleBoldUnderline"/>
        </w:rPr>
        <w:t>“But it’s real clear,</w:t>
      </w:r>
      <w:r w:rsidRPr="00575271">
        <w:rPr>
          <w:sz w:val="16"/>
        </w:rPr>
        <w:t xml:space="preserve"> from everything that I’ve seen and read over the last couple of weeks, </w:t>
      </w:r>
      <w:r w:rsidRPr="00575271">
        <w:rPr>
          <w:rStyle w:val="StyleBoldUnderline"/>
        </w:rPr>
        <w:t>that the American people expect that we’ll have strong border security in place before we begin the process of</w:t>
      </w:r>
      <w:r w:rsidRPr="00575271">
        <w:rPr>
          <w:sz w:val="16"/>
        </w:rPr>
        <w:t xml:space="preserve"> legalizing and </w:t>
      </w:r>
      <w:r w:rsidRPr="00575271">
        <w:rPr>
          <w:rStyle w:val="StyleBoldUnderline"/>
        </w:rPr>
        <w:t>fixing our legal</w:t>
      </w:r>
      <w:r w:rsidRPr="00575271">
        <w:rPr>
          <w:sz w:val="16"/>
        </w:rPr>
        <w:t xml:space="preserve"> </w:t>
      </w:r>
      <w:r w:rsidRPr="00575271">
        <w:rPr>
          <w:rStyle w:val="StyleBoldUnderline"/>
        </w:rPr>
        <w:t>immigration system.”</w:t>
      </w:r>
    </w:p>
    <w:p w:rsidR="006102CA" w:rsidRPr="00575271" w:rsidRDefault="006102CA" w:rsidP="00B40FFA"/>
    <w:p w:rsidR="006102CA" w:rsidRPr="00575271" w:rsidRDefault="006102CA" w:rsidP="006102CA">
      <w:pPr>
        <w:pStyle w:val="Heading2"/>
      </w:pPr>
      <w:r w:rsidRPr="00575271">
        <w:lastRenderedPageBreak/>
        <w:t>Currency Swaps</w:t>
      </w:r>
    </w:p>
    <w:p w:rsidR="00CC7600" w:rsidRPr="00575271" w:rsidRDefault="00CC7600" w:rsidP="00CC7600">
      <w:pPr>
        <w:pStyle w:val="Heading3"/>
      </w:pPr>
      <w:r w:rsidRPr="00575271">
        <w:lastRenderedPageBreak/>
        <w:t>1NC</w:t>
      </w:r>
    </w:p>
    <w:p w:rsidR="001C6754" w:rsidRPr="00575271" w:rsidRDefault="001C6754" w:rsidP="00CB1F48">
      <w:pPr>
        <w:pStyle w:val="Heading4"/>
      </w:pPr>
      <w:r w:rsidRPr="00575271">
        <w:t>Plan costs capital</w:t>
      </w:r>
    </w:p>
    <w:p w:rsidR="001C6754" w:rsidRPr="00575271" w:rsidRDefault="001C6754" w:rsidP="001C6754">
      <w:r w:rsidRPr="00575271">
        <w:rPr>
          <w:b/>
        </w:rPr>
        <w:t>Snow and Gianakis 8</w:t>
      </w:r>
      <w:r w:rsidRPr="00575271">
        <w:t xml:space="preserve"> (Dr. Douglas and Dr. Gerasimos, both from Sawyer Business School at Suffolk University, THE IMPLEMENTATION AND MANAGEMENT OF MUNICIPAL STABILIZATION FUNDS IN MASSACHUSETTS: A RESEARCH NOTE, p. 6-7)</w:t>
      </w:r>
    </w:p>
    <w:p w:rsidR="001C6754" w:rsidRPr="00575271" w:rsidRDefault="001C6754" w:rsidP="006102CA">
      <w:pPr>
        <w:rPr>
          <w:sz w:val="16"/>
        </w:rPr>
      </w:pPr>
    </w:p>
    <w:p w:rsidR="006102CA" w:rsidRPr="00575271" w:rsidRDefault="001C6754" w:rsidP="006102CA">
      <w:pPr>
        <w:rPr>
          <w:sz w:val="16"/>
        </w:rPr>
      </w:pPr>
      <w:r w:rsidRPr="00575271">
        <w:rPr>
          <w:sz w:val="16"/>
        </w:rPr>
        <w:t xml:space="preserve">In October of 2006, </w:t>
      </w:r>
      <w:r w:rsidRPr="00575271">
        <w:rPr>
          <w:rStyle w:val="StyleBoldUnderline"/>
        </w:rPr>
        <w:t>we administered the survey to all 351 municipal finance directors and received seventy-four responses</w:t>
      </w:r>
      <w:r w:rsidRPr="00575271">
        <w:rPr>
          <w:sz w:val="16"/>
        </w:rPr>
        <w:t xml:space="preserve"> (21 percent response rate). We found strong support for the stabilization fund concept and the required two-thirds vote to make appropriations from stabilization funds. We were able to confirm that </w:t>
      </w:r>
      <w:r w:rsidRPr="00575271">
        <w:rPr>
          <w:rStyle w:val="StyleBoldUnderline"/>
        </w:rPr>
        <w:t>finance directors do not see stabilization funds as the first line of defense against unexpected expenditures or revenue losses, the first choice being to reduce expenditures</w:t>
      </w:r>
      <w:r w:rsidRPr="00575271">
        <w:rPr>
          <w:sz w:val="16"/>
        </w:rPr>
        <w:t xml:space="preserve">. They believe that stabilization funds are important to their bond rating. We also found that many municipalities use stabilization funds to save for capital projects. The Massachusetts stabilization fund statute allows the creation of multiple stabilization funds to be used for “any lawful purpose” (MGL Chapter 40: Section 5b). </w:t>
      </w:r>
      <w:r w:rsidRPr="00575271">
        <w:rPr>
          <w:rStyle w:val="StyleBoldUnderline"/>
        </w:rPr>
        <w:t>This</w:t>
      </w:r>
      <w:r w:rsidRPr="00575271">
        <w:rPr>
          <w:sz w:val="16"/>
        </w:rPr>
        <w:t xml:space="preserve"> use </w:t>
      </w:r>
      <w:r w:rsidRPr="00575271">
        <w:rPr>
          <w:rStyle w:val="StyleBoldUnderline"/>
        </w:rPr>
        <w:t>explains why at least some communities do not draw down stabilization fund balances during times of fiscal stress. The funds are already obligated.</w:t>
      </w:r>
      <w:r w:rsidRPr="00575271">
        <w:rPr>
          <w:sz w:val="16"/>
        </w:rPr>
        <w:t xml:space="preserve"> We confirmed that a small number of communities with high assessed property values tend to rely on Proposition 2 ½ overrides, </w:t>
      </w:r>
      <w:r w:rsidRPr="00575271">
        <w:rPr>
          <w:rStyle w:val="StyleBoldUnderline"/>
        </w:rPr>
        <w:t xml:space="preserve">their success </w:t>
      </w:r>
      <w:r w:rsidRPr="00575271">
        <w:rPr>
          <w:rStyle w:val="Emphasis"/>
        </w:rPr>
        <w:t>being dependent on carefully cultivated political capital</w:t>
      </w:r>
      <w:r w:rsidRPr="00575271">
        <w:rPr>
          <w:rStyle w:val="StyleBoldUnderline"/>
        </w:rPr>
        <w:t>.</w:t>
      </w:r>
      <w:r w:rsidRPr="00575271">
        <w:rPr>
          <w:sz w:val="16"/>
        </w:rPr>
        <w:t xml:space="preserve"> Because available archival data aggregates the balances in all stabilization funds, we are unable to determine the extent to which municipalities have adopted stabilization funds specifically for capital budgeting purposes, but 71 percent of our survey respondents either agreed or strongly agreed with the statement, “The stabilization fund mechanism provides an effective tool to save for capital projects.” Some of the more relevant responses to survey questions are summarized in the appendix.</w:t>
      </w:r>
    </w:p>
    <w:p w:rsidR="00CC7600" w:rsidRPr="00575271" w:rsidRDefault="00CC7600" w:rsidP="006102CA">
      <w:pPr>
        <w:rPr>
          <w:sz w:val="16"/>
        </w:rPr>
      </w:pPr>
    </w:p>
    <w:p w:rsidR="001C6754" w:rsidRPr="00575271" w:rsidRDefault="00CC7600" w:rsidP="00CC7600">
      <w:pPr>
        <w:pStyle w:val="Heading3"/>
      </w:pPr>
      <w:r w:rsidRPr="00575271">
        <w:lastRenderedPageBreak/>
        <w:t>2NC</w:t>
      </w:r>
    </w:p>
    <w:p w:rsidR="001C6754" w:rsidRPr="00575271" w:rsidRDefault="001C6754" w:rsidP="00CB1F48">
      <w:pPr>
        <w:pStyle w:val="Heading4"/>
      </w:pPr>
      <w:r w:rsidRPr="00575271">
        <w:t>Empirics prove backlash</w:t>
      </w:r>
    </w:p>
    <w:p w:rsidR="001C6754" w:rsidRPr="00575271" w:rsidRDefault="001C6754" w:rsidP="001C6754">
      <w:r w:rsidRPr="00575271">
        <w:rPr>
          <w:b/>
        </w:rPr>
        <w:t>Mayer 1</w:t>
      </w:r>
      <w:r w:rsidRPr="00575271">
        <w:t xml:space="preserve"> (Kenneth R., professor in the UW-Madison Department of Political Science, With the Stroke of a Pen: Executive Orders and Presidential Power, http://press.princeton.edu/chapters/s7095.html)</w:t>
      </w:r>
    </w:p>
    <w:p w:rsidR="001C6754" w:rsidRPr="00575271" w:rsidRDefault="001C6754" w:rsidP="006102CA">
      <w:pPr>
        <w:rPr>
          <w:sz w:val="16"/>
        </w:rPr>
      </w:pPr>
    </w:p>
    <w:p w:rsidR="001C6754" w:rsidRPr="00575271" w:rsidRDefault="001C6754" w:rsidP="001C6754">
      <w:pPr>
        <w:rPr>
          <w:sz w:val="16"/>
        </w:rPr>
      </w:pPr>
      <w:r w:rsidRPr="00575271">
        <w:rPr>
          <w:sz w:val="16"/>
        </w:rPr>
        <w:t xml:space="preserve">IN JANUARY 1995 President Bill </w:t>
      </w:r>
      <w:r w:rsidRPr="00575271">
        <w:rPr>
          <w:rStyle w:val="StyleBoldUnderline"/>
        </w:rPr>
        <w:t>Clinton</w:t>
      </w:r>
      <w:r w:rsidRPr="00575271">
        <w:rPr>
          <w:sz w:val="16"/>
        </w:rPr>
        <w:t xml:space="preserve">, House Speaker Newt Gingrich (R-Ga.), and Senate Majority Leader Bob Dole (R-Kan.) met to </w:t>
      </w:r>
      <w:r w:rsidRPr="00575271">
        <w:rPr>
          <w:rStyle w:val="StyleBoldUnderline"/>
        </w:rPr>
        <w:t>discuss how the United States should respond to a rapidly deepening economic crisis in Mexico. Faced with the prospect of a</w:t>
      </w:r>
      <w:r w:rsidRPr="00575271">
        <w:rPr>
          <w:sz w:val="16"/>
        </w:rPr>
        <w:t xml:space="preserve"> complete </w:t>
      </w:r>
      <w:r w:rsidRPr="00575271">
        <w:rPr>
          <w:rStyle w:val="StyleBoldUnderline"/>
        </w:rPr>
        <w:t>meltdown of the Mexican economy, Clinton secured</w:t>
      </w:r>
      <w:r w:rsidRPr="00575271">
        <w:rPr>
          <w:sz w:val="16"/>
        </w:rPr>
        <w:t xml:space="preserve"> the </w:t>
      </w:r>
      <w:r w:rsidRPr="00575271">
        <w:rPr>
          <w:rStyle w:val="StyleBoldUnderline"/>
        </w:rPr>
        <w:t>support of Dole and Gingrich for legislation to fund $40 billion in loan guarantees for the Mexican government</w:t>
      </w:r>
      <w:r w:rsidRPr="00575271">
        <w:rPr>
          <w:sz w:val="16"/>
        </w:rPr>
        <w:t xml:space="preserve">.1 Despite the support of congressional leaders, former presidents George Bush and Gerald Ford, and Federal Reserve Board chairman Alan Greenspan, </w:t>
      </w:r>
      <w:r w:rsidRPr="00575271">
        <w:rPr>
          <w:rStyle w:val="Emphasis"/>
        </w:rPr>
        <w:t>rank-and-file legislators objected to the loan guarantees as a Wall Street bailout</w:t>
      </w:r>
      <w:r w:rsidRPr="00575271">
        <w:rPr>
          <w:rStyle w:val="StyleBoldUnderline"/>
        </w:rPr>
        <w:t>.</w:t>
      </w:r>
      <w:r w:rsidRPr="00575271">
        <w:rPr>
          <w:sz w:val="16"/>
        </w:rPr>
        <w:t xml:space="preserve"> Prospects for approval evaporated when a group of prolabor Democrats, still smarting from the 1993 ratification of the North American Free Trade Agreement, formed an unlikely alliance with conservative isolationist Republicans to oppose the plan. By January 20 the GOP leadership declared the legislation dead.2 In response </w:t>
      </w:r>
      <w:r w:rsidRPr="00575271">
        <w:rPr>
          <w:rStyle w:val="StyleBoldUnderline"/>
        </w:rPr>
        <w:t>Clinton unilaterally authorized $20 billion in loan guarantees</w:t>
      </w:r>
      <w:r w:rsidRPr="00575271">
        <w:rPr>
          <w:sz w:val="16"/>
        </w:rPr>
        <w:t xml:space="preserve"> on his own authority, </w:t>
      </w:r>
      <w:r w:rsidRPr="00575271">
        <w:rPr>
          <w:rStyle w:val="StyleBoldUnderline"/>
        </w:rPr>
        <w:t xml:space="preserve">relying on a little-noticed program called the Exchange Stabilization Fund, </w:t>
      </w:r>
      <w:r w:rsidRPr="00575271">
        <w:rPr>
          <w:sz w:val="16"/>
        </w:rPr>
        <w:t xml:space="preserve">or ESF. </w:t>
      </w:r>
      <w:r w:rsidRPr="00575271">
        <w:rPr>
          <w:rStyle w:val="StyleBoldUnderline"/>
        </w:rPr>
        <w:t xml:space="preserve">Many members of Congress were </w:t>
      </w:r>
      <w:r w:rsidRPr="00575271">
        <w:rPr>
          <w:rStyle w:val="Emphasis"/>
        </w:rPr>
        <w:t>outraged</w:t>
      </w:r>
      <w:r w:rsidRPr="00575271">
        <w:rPr>
          <w:rStyle w:val="StyleBoldUnderline"/>
        </w:rPr>
        <w:t>, arguing that the ESF,</w:t>
      </w:r>
      <w:r w:rsidRPr="00575271">
        <w:rPr>
          <w:sz w:val="16"/>
        </w:rPr>
        <w:t xml:space="preserve"> created in 1934 to allow the U.S. government to protect the dollar in international currency markets, </w:t>
      </w:r>
      <w:r w:rsidRPr="00575271">
        <w:rPr>
          <w:rStyle w:val="StyleBoldUnderline"/>
        </w:rPr>
        <w:t>was never intended for such a use.</w:t>
      </w:r>
      <w:r w:rsidRPr="00575271">
        <w:rPr>
          <w:sz w:val="16"/>
        </w:rPr>
        <w:t xml:space="preserve">3 Yet Congress could not stop the president.4 </w:t>
      </w:r>
      <w:r w:rsidRPr="00575271">
        <w:rPr>
          <w:rStyle w:val="StyleBoldUnderline"/>
        </w:rPr>
        <w:t>Clinton</w:t>
      </w:r>
      <w:r w:rsidRPr="00575271">
        <w:rPr>
          <w:sz w:val="16"/>
        </w:rPr>
        <w:t xml:space="preserve">, though </w:t>
      </w:r>
      <w:r w:rsidRPr="00575271">
        <w:rPr>
          <w:rStyle w:val="StyleBoldUnderline"/>
        </w:rPr>
        <w:t>humiliated by the Republican sweep</w:t>
      </w:r>
      <w:r w:rsidRPr="00575271">
        <w:rPr>
          <w:sz w:val="16"/>
        </w:rPr>
        <w:t xml:space="preserve"> in the 1994 elections </w:t>
      </w:r>
      <w:r w:rsidRPr="00575271">
        <w:rPr>
          <w:rStyle w:val="StyleBoldUnderline"/>
        </w:rPr>
        <w:t>and weakened by mass defections within his own party,</w:t>
      </w:r>
      <w:r w:rsidRPr="00575271">
        <w:rPr>
          <w:sz w:val="16"/>
        </w:rPr>
        <w:t xml:space="preserve"> was still able to commit to a multibillion dollar program without any meaningful interference.</w:t>
      </w:r>
    </w:p>
    <w:p w:rsidR="006102CA" w:rsidRPr="00575271" w:rsidRDefault="006102CA" w:rsidP="006102CA">
      <w:pPr>
        <w:pStyle w:val="Heading2"/>
      </w:pPr>
      <w:r w:rsidRPr="00575271">
        <w:lastRenderedPageBreak/>
        <w:t>Development Assistance</w:t>
      </w:r>
    </w:p>
    <w:p w:rsidR="00CC7600" w:rsidRPr="00575271" w:rsidRDefault="00CC7600" w:rsidP="00CC7600">
      <w:pPr>
        <w:pStyle w:val="Heading3"/>
      </w:pPr>
      <w:r w:rsidRPr="00575271">
        <w:lastRenderedPageBreak/>
        <w:t>1NC</w:t>
      </w:r>
    </w:p>
    <w:p w:rsidR="00CC7600" w:rsidRPr="00575271" w:rsidRDefault="00CC7600" w:rsidP="00CC7600">
      <w:pPr>
        <w:pStyle w:val="Heading4"/>
      </w:pPr>
      <w:r w:rsidRPr="00575271">
        <w:t>Development assistance costs capital</w:t>
      </w:r>
    </w:p>
    <w:p w:rsidR="00CC7600" w:rsidRPr="00575271" w:rsidRDefault="00CC7600" w:rsidP="00CC7600">
      <w:r w:rsidRPr="00575271">
        <w:rPr>
          <w:b/>
        </w:rPr>
        <w:t>OECD 9</w:t>
      </w:r>
      <w:r w:rsidRPr="00575271">
        <w:t xml:space="preserve"> (ORGANISATION FOR ECONOMIC CO-OPERATION AND DEVELOPMENT, Managing for Development Results, </w:t>
      </w:r>
      <w:hyperlink r:id="rId36" w:history="1">
        <w:r w:rsidRPr="00575271">
          <w:rPr>
            <w:rStyle w:val="Hyperlink"/>
          </w:rPr>
          <w:t>http://www.oecd.org/dac/effectiveness/42447575.pdf</w:t>
        </w:r>
      </w:hyperlink>
      <w:r w:rsidRPr="00575271">
        <w:t>, March 2009) **MfDR is Managing for Development Results**</w:t>
      </w:r>
    </w:p>
    <w:p w:rsidR="00CC7600" w:rsidRPr="00575271" w:rsidRDefault="00CC7600" w:rsidP="00CC7600"/>
    <w:p w:rsidR="00CC7600" w:rsidRPr="00575271" w:rsidRDefault="00CC7600" w:rsidP="00CC7600">
      <w:pPr>
        <w:rPr>
          <w:sz w:val="16"/>
        </w:rPr>
      </w:pPr>
      <w:r w:rsidRPr="00575271">
        <w:rPr>
          <w:rStyle w:val="StyleBoldUnderline"/>
        </w:rPr>
        <w:t>No two countries implement MfDR in exactly the same way.</w:t>
      </w:r>
      <w:r w:rsidRPr="00575271">
        <w:rPr>
          <w:sz w:val="16"/>
        </w:rPr>
        <w:t xml:space="preserve"> While changes in planning and budgeting processes are the most common and logical entry points for improving the approach, </w:t>
      </w:r>
      <w:r w:rsidRPr="00575271">
        <w:rPr>
          <w:rStyle w:val="StyleBoldUnderline"/>
        </w:rPr>
        <w:t>some countries have begun with changes in monitoring and evaluation of programmes, changes in civil service procedures, or changes in project planning and selection</w:t>
      </w:r>
      <w:r w:rsidRPr="00575271">
        <w:rPr>
          <w:sz w:val="16"/>
        </w:rPr>
        <w:t xml:space="preserve">. Each of these actions, properly conceived and executed, can yield tangible results and support a cycle of performance improvement. </w:t>
      </w:r>
      <w:r w:rsidRPr="00575271">
        <w:rPr>
          <w:rStyle w:val="StyleBoldUnderline"/>
        </w:rPr>
        <w:t xml:space="preserve">Launching a serious MfDR process usually requires committed leaders with extensive credibility and a </w:t>
      </w:r>
      <w:r w:rsidRPr="00575271">
        <w:rPr>
          <w:rStyle w:val="Emphasis"/>
        </w:rPr>
        <w:t>willingness to spend political capital</w:t>
      </w:r>
      <w:r w:rsidRPr="00575271">
        <w:rPr>
          <w:rStyle w:val="StyleBoldUnderline"/>
        </w:rPr>
        <w:t xml:space="preserve"> to reform entrenched systems and improve government performance. The 2008 Survey</w:t>
      </w:r>
      <w:r w:rsidRPr="00575271">
        <w:rPr>
          <w:sz w:val="16"/>
        </w:rPr>
        <w:t xml:space="preserve"> on Monitoring the Paris Declaration, which examines progress on aid effectiveness</w:t>
      </w:r>
      <w:r w:rsidRPr="00575271">
        <w:rPr>
          <w:rStyle w:val="StyleBoldUnderline"/>
        </w:rPr>
        <w:t>, found that the proportion of countries with “largely developed results-oriented frameworks” was a modest 5</w:t>
      </w:r>
      <w:r w:rsidRPr="00575271">
        <w:rPr>
          <w:sz w:val="16"/>
        </w:rPr>
        <w:t xml:space="preserve">%. However, 56% of countries reported having taken some action since 2005. Experience suggests that </w:t>
      </w:r>
      <w:r w:rsidRPr="00575271">
        <w:rPr>
          <w:rStyle w:val="StyleBoldUnderline"/>
        </w:rPr>
        <w:t xml:space="preserve">fully institutionalising the approach takes a minimum of seven years. In most countries, this means that the process spans at least one political transition, and much of that time is taken up with important but relatively </w:t>
      </w:r>
      <w:r w:rsidRPr="00575271">
        <w:rPr>
          <w:rStyle w:val="Emphasis"/>
        </w:rPr>
        <w:t>unglamorous efforts</w:t>
      </w:r>
      <w:r w:rsidRPr="00575271">
        <w:rPr>
          <w:rStyle w:val="StyleBoldUnderline"/>
        </w:rPr>
        <w:t xml:space="preserve"> to change core systems and assemble a valid empirical basis for decisions</w:t>
      </w:r>
      <w:r w:rsidRPr="00575271">
        <w:rPr>
          <w:sz w:val="16"/>
        </w:rPr>
        <w:t>. For this reason, it is essential to develop constituencies inside and outside of government and to ensure that the process is not seen as partisan or donor driven. N</w:t>
      </w:r>
    </w:p>
    <w:p w:rsidR="00CC7600" w:rsidRPr="00575271" w:rsidRDefault="00CC7600" w:rsidP="00CC7600">
      <w:pPr>
        <w:pStyle w:val="Heading3"/>
      </w:pPr>
      <w:r w:rsidRPr="00575271">
        <w:lastRenderedPageBreak/>
        <w:t>2NC</w:t>
      </w:r>
    </w:p>
    <w:p w:rsidR="00C9298B" w:rsidRPr="00575271" w:rsidRDefault="00C9298B" w:rsidP="00C9298B">
      <w:pPr>
        <w:pStyle w:val="Heading4"/>
      </w:pPr>
      <w:r w:rsidRPr="00575271">
        <w:t>Aid to Mexico is put on hold due to human rights violations – won’t get approved in committees</w:t>
      </w:r>
    </w:p>
    <w:p w:rsidR="00C9298B" w:rsidRPr="00575271" w:rsidRDefault="00C9298B" w:rsidP="00C9298B">
      <w:r w:rsidRPr="00575271">
        <w:rPr>
          <w:rStyle w:val="Heading4Char"/>
        </w:rPr>
        <w:t>Seelke 13</w:t>
      </w:r>
      <w:r w:rsidR="00B30CA0" w:rsidRPr="00575271">
        <w:t xml:space="preserve"> (</w:t>
      </w:r>
      <w:r w:rsidRPr="00575271">
        <w:t xml:space="preserve">Clare Ribando Seelke - Specialist in Latin American Affairs, “Mexico and the 112th Congress”, January 29th, 2013, </w:t>
      </w:r>
      <w:hyperlink r:id="rId37" w:history="1">
        <w:r w:rsidRPr="00575271">
          <w:rPr>
            <w:rStyle w:val="Hyperlink"/>
          </w:rPr>
          <w:t>http://www.fas.org/sgp/crs/row/RL32724.pdf</w:t>
        </w:r>
      </w:hyperlink>
      <w:r w:rsidR="00B30CA0" w:rsidRPr="00575271">
        <w:t>)</w:t>
      </w:r>
    </w:p>
    <w:p w:rsidR="00C9298B" w:rsidRPr="00575271" w:rsidRDefault="00C9298B" w:rsidP="00C9298B"/>
    <w:p w:rsidR="00CB1F48" w:rsidRPr="00575271" w:rsidRDefault="00C9298B" w:rsidP="006102CA">
      <w:r w:rsidRPr="00575271">
        <w:rPr>
          <w:rStyle w:val="StyleBoldUnderline"/>
        </w:rPr>
        <w:t>There have been ongoing concerns about the human rights records of Mexico’s federal, state, and municipal police</w:t>
      </w:r>
      <w:r w:rsidRPr="00575271">
        <w:rPr>
          <w:sz w:val="12"/>
        </w:rPr>
        <w:t xml:space="preserve">. For the past several years, </w:t>
      </w:r>
      <w:r w:rsidRPr="00575271">
        <w:rPr>
          <w:rStyle w:val="StyleBoldUnderline"/>
        </w:rPr>
        <w:t>State Department’s human rights</w:t>
      </w:r>
      <w:r w:rsidRPr="00575271">
        <w:rPr>
          <w:sz w:val="12"/>
        </w:rPr>
        <w:t xml:space="preserve"> reports covering Mexico </w:t>
      </w:r>
      <w:r w:rsidRPr="00575271">
        <w:rPr>
          <w:rStyle w:val="StyleBoldUnderline"/>
        </w:rPr>
        <w:t>have cited credible reports of police involvement in extrajudicial killings, kidnappings for ransom, and torture</w:t>
      </w:r>
      <w:r w:rsidRPr="00575271">
        <w:rPr>
          <w:sz w:val="12"/>
        </w:rPr>
        <w:t xml:space="preserve">.83 While abuses are most common at the municipal and state level, where corruption and police collaboration with criminal groups often occurs, federal forces—including the </w:t>
      </w:r>
      <w:r w:rsidRPr="00575271">
        <w:rPr>
          <w:rStyle w:val="StyleBoldUnderline"/>
        </w:rPr>
        <w:t>Federal Police</w:t>
      </w:r>
      <w:r w:rsidRPr="00575271">
        <w:rPr>
          <w:sz w:val="12"/>
        </w:rPr>
        <w:t>—</w:t>
      </w:r>
      <w:r w:rsidRPr="00575271">
        <w:rPr>
          <w:rStyle w:val="StyleBoldUnderline"/>
        </w:rPr>
        <w:t>have also committed serious abuses</w:t>
      </w:r>
      <w:r w:rsidRPr="00575271">
        <w:rPr>
          <w:sz w:val="12"/>
        </w:rPr>
        <w:t xml:space="preserve">. Individuals are most vulnerable to police abuses after they have been arbitrarily detained and before they are transferred to the custody of prosecutors, or while they are being held in preventive detention. Some 43% of Mexican inmates are reportedly in pre-trial detention.84 The Calderón government sought to combat police corruption and human rights abuses through increased vetting of federal forces; the creation of a national police registry to prevent corrupt police from being re-hired; the use of internal affairs units; and the provision of human rights training. In 2012, the government also announced new protocols on the use of force and how detentions are to be handled that were designed to prevent abuses. A January 2009 public security law codified vetting requirements and professional standards for state police to be met by 2013, but progress toward meeting those standards has been uneven. With a few exceptions, </w:t>
      </w:r>
      <w:r w:rsidRPr="00575271">
        <w:rPr>
          <w:rStyle w:val="StyleBoldUnderline"/>
        </w:rPr>
        <w:t xml:space="preserve">efforts to reform municipal police forces have lagged behind. </w:t>
      </w:r>
      <w:r w:rsidRPr="00575271">
        <w:rPr>
          <w:sz w:val="12"/>
        </w:rPr>
        <w:t xml:space="preserve">There has also been increasing concern that the Mexican military, which is less accountable to civilian authorities than the police, is committing more human rights abuses since it is has been tasked with carrying out public security functions. A November 2011 Human Rights Watch (HRW) report maintains that cases of torture, enforced disappearances, and extrajudicial killings have increased significantly in states where federal authorities have been deployed to fight organized crime.85 According to Mexico’s Human Rights Commission (CNDH), the number of complaints of human rights abuses by Mexico’s National Defense Secretariat (SEDENA) increased from 182 in 2006 to a peak of 1800 in 2009 before falling slightly to 1,695 in 2011. The Trans-Border Institute has found that the number of abuses by SEDENA forces that have been investigated and documented by CNDH has also declined since 2008-2009, particularly in areas where large-scale deployments have been scaled back.86 In contrast, complaints of abuses against the Secretariat of the Navy (SEMAR) reported to CNDH increased by 150% from 2010 to 2011 as its forces became more heavily involved in anti-DTO efforts.87 While troubling, only a small percentage of those allegations have resulted in the CNDH issuing recommendations for corrective action to SEDENA or SEMAR, which those agencies say they have largely accepted and acted upon.88 A June 2011 constitutional amendment gave CNDH the authority to force entities that refuse to respond to its recommendations to appear before the Mexican Congress. In addition to expressing concerns about current human rights abuses, Mexican and international human rights </w:t>
      </w:r>
      <w:r w:rsidRPr="00575271">
        <w:rPr>
          <w:rStyle w:val="Emphasis"/>
        </w:rPr>
        <w:t>groups have criticized the Mexican government for failing to hold military and police officials accountable for past abuses</w:t>
      </w:r>
      <w:r w:rsidRPr="00575271">
        <w:rPr>
          <w:sz w:val="12"/>
        </w:rPr>
        <w:t xml:space="preserve">.89 In addition to taking steps to reform the police and judiciary, the Calderón government took some steps to comply with rulings by the Inter-American Court of Human Rights (IACHR) that cases of military abuses against civilians should be tried in civilian courts. While a few dozen cases90 were transferred to civilian jurisdiction and former President Calderón asked SEDENA and SEMAR to work with the Attorney General to accelerate transfers, most cases were still processed in the military justice system.91 Military prosecutors have opened thousands of investigations into allegations of human rights abuses as a result of complaints filed with the CNDH, with few having resulted in convictions.92 A reform of Article 57 of the military justice code was submitted by then-President Calderón in October 2010 mandating that at least certain human rights violations be investigated and prosecuted in civilian courts. A more comprehensive proposal that required that all cases of alleged military human rights violations be transferred to the civilian justice system was approved by the Mexican Senate’s Justice Commission in April 2012; however, the bill was subsequently blocked from coming to a vote. In September 2012, another proposal to reform Article 57 was presented in the Mexican Senate, but not enacted. Enacting a reform of Article 57 of the military justice code may become more urgent now for the Peña Nieto Administration now that Mexico’s Supreme Court is in the process of establishing binding legal precedent for determining jurisdiction in cases involving alleged military human rights violations against civilians. Human rights defenders and journalists have been particularly vulnerable to abuses by organized crime, sometimes acting in collusion with corrupt government authorities. Recently, several prominent human rights defenders have been harassed, attacked, and even killed, including members of the high-profile Movement for Peace with Justice and Dignity led by Javier Sicilia. </w:t>
      </w:r>
      <w:r w:rsidRPr="00575271">
        <w:rPr>
          <w:rStyle w:val="StyleBoldUnderline"/>
        </w:rPr>
        <w:t>Increasing violent crimes targeting journalists, combined with high levels of impunity for the perpetrators of those crimes, have made Mexico the most dangerous country in the Western Hemisphere</w:t>
      </w:r>
      <w:r w:rsidRPr="00575271">
        <w:rPr>
          <w:sz w:val="12"/>
        </w:rPr>
        <w:t xml:space="preserve"> for journalists. Crimes against journalists range from harassment, to extortion, to kidnapping and murder. The Committee to Protect Journalists (CPJ) has documented 58 murders of journalists and at least 10 cases of journalists disappearing in Mexico since 2000. Threats from organized crime groups have made journalists and editors fearful of covering crime-related stories, and in some areas coverage of the DTOs’ activities have been shut down.93 The Calderón government and the Mexican Congress took some steps to better protect human rights defenders and journalists, but many human rights organizations have called upon the Peña Nieto Administration to do more. The Calderón government established a special prosecutor within the Attorney General’s Office to attend to crimes against freedom of expression and created mechanisms to provide increased protection for journalists and human rights defenders. Those mechanisms have yet to be effectively implemented. The Mexican Congress enacted a law to make crimes against journalists a federal offense and a law to require the federal government to provide protection to journalists and human rights defenders who are “at risk” of being victimized and to their families. Another law approved by the Congress in 2012, but not promulgated by the Calderón government, would require the state to track victims of organized crime and provide assistance to victims and their families. Human rights organizations expressed satisfaction after President Peña Nieto signed that law, commonly referred to as the “victims’ law,” in January 2013, but said that the real test of his government’s commitment to human rights will be in how that and other laws are implemented. Human Rights Conditions on U.S. Assistance to Mexico In 2008, Congress debated whether human rights conditions should be placed on Mérida assistance beyond the requirements in §620J of the Foreign Assistance Act (FAA) of 1961. That section was re-designated as §620M and amended by the Consolidated Appropriations Act of 2012 (P.L. 112-74). It states that an individual or unit of a foreign country’s security forces is prohibited from receiving assistance if the Secretary of State receives “credible evidence” that an individual or unit has committed “a gross violation of human rights.” The FY2008 Supplemental Appropriations Act (P.L. 110-252), which provided the first tranche of Mérida funding, had less stringent human rights conditions than had been proposed earlier, largely due to Mexico’s concerns that some of the conditions would violate its national sovereignty. The conditions required that 15% of INCLE and Foreign Military Financing (FMF) assistance be withheld until the Secretary of State reports in writing that Mexico is taking action in four human rights areas: 1. improving transparency and accountability of federal police forces; 2. establishing a mechanism for regular consultations among relevant Mexican government authorities, Mexican human rights organizations, and other relevant Mexican civil society organizations, to make consultations concerning implementation of the Mérida Initiative in accordance with Mexican and international law; 3. ensuring that civilian prosecutors and judicial authorities are investigating and prosecuting, in accordance with Mexican and international law, members of the federal police and military forces who have been credibly alleged to have committed violations of human rights, and the federal police and military forces are fully cooperating with the investigations; and 4. enforcing the prohibition, in accordance with Mexican and international law, on the use of testimony obtained through torture or other ill-treatment. Similar human rights conditions were included in FY2009-FY2011 appropriations measures that funded the Mérida Initiative.95 However, the first two conditions are not included in the 15% withholding requirement in the FY2012 Consolidated Appropriations Act (P.L. 112-74). As previously mentioned, </w:t>
      </w:r>
      <w:r w:rsidRPr="00575271">
        <w:rPr>
          <w:rStyle w:val="StyleBoldUnderline"/>
        </w:rPr>
        <w:t xml:space="preserve">Congress has yet to pass a final FY2013 appropriations measure. It remains to be seen whether an omnibus bill would include the conditions on aid to Mexico </w:t>
      </w:r>
      <w:r w:rsidRPr="00575271">
        <w:rPr>
          <w:sz w:val="12"/>
        </w:rPr>
        <w:t xml:space="preserve">that are in </w:t>
      </w:r>
      <w:r w:rsidRPr="00575271">
        <w:rPr>
          <w:rStyle w:val="StyleBoldUnderline"/>
        </w:rPr>
        <w:t>the Senate Appropriations Committee’s version of the FY2013 foreign operations ppropriations</w:t>
      </w:r>
      <w:r w:rsidRPr="00575271">
        <w:rPr>
          <w:sz w:val="12"/>
        </w:rPr>
        <w:t xml:space="preserve"> measure S. 3241 (S.Rept. 112-172). Those conditions would retain the condition related to torture, as well as require the State Department to report that Mexico has reformed its military justice code and is requiring police and military officials to immediately transfer detainees to civilian judicial authorities. Thus far, the State Department has submitted three 15% progress reports on Mexico to congressional appropriators (in August 2009, September 2010, and August 2012) that have met the statutory requirements for FY2008-FY2012 Mérida funds that had been on hold to be released. Nevertheless, the State Department </w:t>
      </w:r>
      <w:r w:rsidRPr="00575271">
        <w:rPr>
          <w:rStyle w:val="Emphasis"/>
        </w:rPr>
        <w:t xml:space="preserve">has </w:t>
      </w:r>
      <w:r w:rsidRPr="00575271">
        <w:rPr>
          <w:rStyle w:val="Emphasis"/>
        </w:rPr>
        <w:lastRenderedPageBreak/>
        <w:t>twice elected to hold back some funding pending further progress in key areas of concern.</w:t>
      </w:r>
      <w:r w:rsidRPr="00575271">
        <w:rPr>
          <w:sz w:val="12"/>
        </w:rPr>
        <w:t xml:space="preserve"> In the September 2010 report, for example, the State Department elected </w:t>
      </w:r>
      <w:r w:rsidRPr="00575271">
        <w:rPr>
          <w:rStyle w:val="StyleBoldUnderline"/>
        </w:rPr>
        <w:t>to hold back $26 million</w:t>
      </w:r>
      <w:r w:rsidRPr="00575271">
        <w:rPr>
          <w:sz w:val="12"/>
        </w:rPr>
        <w:t xml:space="preserve"> in FY2010 supplemental funds </w:t>
      </w:r>
      <w:r w:rsidRPr="00575271">
        <w:rPr>
          <w:rStyle w:val="StyleBoldUnderline"/>
        </w:rPr>
        <w:t>as a matter of policy until further progress was made in the areas of transparency and combating impunity</w:t>
      </w:r>
      <w:r w:rsidRPr="00575271">
        <w:rPr>
          <w:sz w:val="12"/>
        </w:rPr>
        <w:t xml:space="preserve">.96 Those funds were not obligated until the fall of 2011. In the August 2012 report, </w:t>
      </w:r>
      <w:r w:rsidRPr="00575271">
        <w:rPr>
          <w:rStyle w:val="StyleBoldUnderline"/>
        </w:rPr>
        <w:t>the State Department again decided to hold back all of the FY2012 funding</w:t>
      </w:r>
      <w:r w:rsidRPr="00575271">
        <w:rPr>
          <w:sz w:val="12"/>
        </w:rPr>
        <w:t xml:space="preserve"> that would have been subject to the conditions (roughly $18 million) as a matter of policy </w:t>
      </w:r>
      <w:r w:rsidRPr="00575271">
        <w:rPr>
          <w:rStyle w:val="StyleBoldUnderline"/>
        </w:rPr>
        <w:t>until it can work with Mexican authorities to determine steps to address key human rights challenges</w:t>
      </w:r>
      <w:r w:rsidRPr="00575271">
        <w:rPr>
          <w:sz w:val="12"/>
        </w:rPr>
        <w:t>. Those include: improving the ability of Mexico’s civilian institutions to investigate and prosecute cases of human rights abuses; enhancing enforcement of prohibitions against torture and other mistreatment; and strengthening protection for human rights defenders.97</w:t>
      </w:r>
    </w:p>
    <w:p w:rsidR="005C499E" w:rsidRPr="00575271" w:rsidRDefault="005C499E" w:rsidP="00DA19CB">
      <w:pPr>
        <w:pStyle w:val="Heading4"/>
      </w:pPr>
      <w:r w:rsidRPr="00575271">
        <w:t>Development assistance costs capital</w:t>
      </w:r>
    </w:p>
    <w:p w:rsidR="005C499E" w:rsidRPr="00575271" w:rsidRDefault="005C499E" w:rsidP="005C499E">
      <w:r w:rsidRPr="00575271">
        <w:rPr>
          <w:b/>
        </w:rPr>
        <w:t>Hickey 5</w:t>
      </w:r>
      <w:r w:rsidRPr="00575271">
        <w:t xml:space="preserve"> (Sam, Reader in Politics and Development at the Institute for Development Policy and Management, University of Manchester. Between 2003-2010 he was research fellow within the Chronic Poverty Research Centre, conducting research into the politics of poverty reduction and alternative forms of poverty analysis. He is currently Co-Research Director of the Effective States and Inclusive Development Research Centre, Capturing the political? The role of political analysis in the multi-disciplining of development studies, </w:t>
      </w:r>
      <w:hyperlink r:id="rId38" w:history="1">
        <w:r w:rsidRPr="00575271">
          <w:rPr>
            <w:rStyle w:val="Hyperlink"/>
          </w:rPr>
          <w:t>http://www.gprg.org/pubs/workingpapers/pdfs/gprg-wps-006.pdf</w:t>
        </w:r>
      </w:hyperlink>
      <w:r w:rsidRPr="00575271">
        <w:t>, January 2005)</w:t>
      </w:r>
    </w:p>
    <w:p w:rsidR="005C499E" w:rsidRPr="00575271" w:rsidRDefault="005C499E" w:rsidP="006102CA">
      <w:pPr>
        <w:rPr>
          <w:sz w:val="16"/>
        </w:rPr>
      </w:pPr>
    </w:p>
    <w:p w:rsidR="00CB1F48" w:rsidRPr="00575271" w:rsidRDefault="00CB1F48" w:rsidP="00CB1F48">
      <w:pPr>
        <w:rPr>
          <w:sz w:val="16"/>
        </w:rPr>
      </w:pPr>
      <w:r w:rsidRPr="00575271">
        <w:rPr>
          <w:rStyle w:val="StyleBoldUnderline"/>
        </w:rPr>
        <w:t>The concept of political capital has become increasingly conceptualised in development studies</w:t>
      </w:r>
      <w:r w:rsidRPr="00575271">
        <w:rPr>
          <w:sz w:val="16"/>
        </w:rPr>
        <w:t xml:space="preserve"> as an extra dimension within the ‘Livelihoods Framework’ (e.g. Carney 1999), and </w:t>
      </w:r>
      <w:r w:rsidRPr="00575271">
        <w:rPr>
          <w:rStyle w:val="StyleBoldUnderline"/>
        </w:rPr>
        <w:t>defined as being ‘based on access to decision-making’ in the political process</w:t>
      </w:r>
      <w:r w:rsidRPr="00575271">
        <w:rPr>
          <w:sz w:val="16"/>
        </w:rPr>
        <w:t xml:space="preserve"> (Rakodi 1999: 318). Despite limited applications, </w:t>
      </w:r>
      <w:r w:rsidRPr="00575271">
        <w:rPr>
          <w:rStyle w:val="StyleBoldUnderline"/>
        </w:rPr>
        <w:t>it is accorded a high degree of explanatory power, such that political capital ‘is one of the key capital assets on which people draw to build their livelihoods’</w:t>
      </w:r>
      <w:r w:rsidRPr="00575271">
        <w:rPr>
          <w:sz w:val="16"/>
        </w:rPr>
        <w:t xml:space="preserve"> (Baumann 2000: 6), </w:t>
      </w:r>
      <w:r w:rsidRPr="00575271">
        <w:rPr>
          <w:rStyle w:val="StyleBoldUnderline"/>
        </w:rPr>
        <w:t>and acts ‘as a gatekeeper asset, permitting or preventing the accumulation of other assets upon which successful poverty-reducing growth depends’</w:t>
      </w:r>
      <w:r w:rsidRPr="00575271">
        <w:rPr>
          <w:sz w:val="16"/>
        </w:rPr>
        <w:t xml:space="preserve"> (Booth et al 1998: 79, quoted in Rakodi 1999: 318). In a bid to overcome the ‘localism’ that has limited other approaches to popular agency in development studies (Mohan and Stokke 2000), political capital is linked directly to policy influence, such that it ‘consists of the resources which an actor…can dispose of and use to influence policy formation processes and realise outcomes which are in an actor’s perceived interest’ (Birner and Wittner 2000: 6), with resources including political literacy, ideological resources, and civil and political rights.5</w:t>
      </w:r>
    </w:p>
    <w:p w:rsidR="005C499E" w:rsidRPr="00575271" w:rsidRDefault="005C499E" w:rsidP="00CB1F48">
      <w:pPr>
        <w:rPr>
          <w:sz w:val="16"/>
        </w:rPr>
      </w:pPr>
    </w:p>
    <w:p w:rsidR="005C499E" w:rsidRPr="00575271" w:rsidRDefault="005C499E" w:rsidP="00DA19CB">
      <w:pPr>
        <w:pStyle w:val="Heading4"/>
      </w:pPr>
      <w:r w:rsidRPr="00575271">
        <w:t>Specifically in Latin America it costs capital</w:t>
      </w:r>
    </w:p>
    <w:p w:rsidR="005C499E" w:rsidRPr="00575271" w:rsidRDefault="005C499E" w:rsidP="00DA19CB">
      <w:r w:rsidRPr="00575271">
        <w:rPr>
          <w:b/>
        </w:rPr>
        <w:t>Evans and Steven</w:t>
      </w:r>
      <w:r w:rsidR="00DA19CB" w:rsidRPr="00575271">
        <w:rPr>
          <w:b/>
        </w:rPr>
        <w:t xml:space="preserve"> 11</w:t>
      </w:r>
      <w:r w:rsidRPr="00575271">
        <w:t xml:space="preserve"> (Alex Evans, senior fellow at NYU Center on International Cooperation, where he works on issues including climate change, resource scarcity, international development, and global public goods, David Steven, Senior Fellow and Associate Director at NYU Center on International Cooperation where he works on development policy and the post-2015 agenda, </w:t>
      </w:r>
      <w:r w:rsidR="00DA19CB" w:rsidRPr="00575271">
        <w:t xml:space="preserve">Making Rio 2012 work Setting the stage for global economic, social and ecological renewal, </w:t>
      </w:r>
      <w:hyperlink r:id="rId39" w:history="1">
        <w:r w:rsidR="00DA19CB" w:rsidRPr="00575271">
          <w:rPr>
            <w:rStyle w:val="Hyperlink"/>
          </w:rPr>
          <w:t>http://www.uncsd2012.org/content/documents/evans_steven_rio.pdf</w:t>
        </w:r>
      </w:hyperlink>
      <w:r w:rsidR="00DA19CB" w:rsidRPr="00575271">
        <w:t>, June 2011)</w:t>
      </w:r>
    </w:p>
    <w:p w:rsidR="005C499E" w:rsidRPr="00575271" w:rsidRDefault="005C499E" w:rsidP="00CB1F48">
      <w:pPr>
        <w:rPr>
          <w:sz w:val="16"/>
        </w:rPr>
      </w:pPr>
    </w:p>
    <w:p w:rsidR="005C499E" w:rsidRPr="00575271" w:rsidRDefault="005C499E" w:rsidP="005C499E">
      <w:pPr>
        <w:rPr>
          <w:sz w:val="16"/>
        </w:rPr>
      </w:pPr>
      <w:r w:rsidRPr="00575271">
        <w:rPr>
          <w:rStyle w:val="StyleBoldUnderline"/>
        </w:rPr>
        <w:t>Policymakers</w:t>
      </w:r>
      <w:r w:rsidRPr="00575271">
        <w:rPr>
          <w:sz w:val="16"/>
        </w:rPr>
        <w:t xml:space="preserve"> already </w:t>
      </w:r>
      <w:r w:rsidRPr="00575271">
        <w:rPr>
          <w:rStyle w:val="StyleBoldUnderline"/>
        </w:rPr>
        <w:t>know that the political space is not currently available for landmark treaty agreements like those signed at Rio ‘92, and is unlikely to open up before Rio 2012.</w:t>
      </w:r>
      <w:r w:rsidRPr="00575271">
        <w:rPr>
          <w:sz w:val="16"/>
        </w:rPr>
        <w:t xml:space="preserve"> As discussed earlier, publics around the world remain primarily focused on material standards of living; </w:t>
      </w:r>
      <w:r w:rsidRPr="00575271">
        <w:rPr>
          <w:rStyle w:val="StyleBoldUnderline"/>
        </w:rPr>
        <w:t xml:space="preserve">leaders are </w:t>
      </w:r>
      <w:r w:rsidRPr="00575271">
        <w:rPr>
          <w:rStyle w:val="Emphasis"/>
        </w:rPr>
        <w:t xml:space="preserve">reluctant to expend political capital </w:t>
      </w:r>
      <w:r w:rsidRPr="00575271">
        <w:rPr>
          <w:rStyle w:val="StyleBoldUnderline"/>
        </w:rPr>
        <w:t>on long term global risk issues like sustainable development; multilateral bandwidth remains low</w:t>
      </w:r>
      <w:r w:rsidRPr="00575271">
        <w:rPr>
          <w:sz w:val="16"/>
        </w:rPr>
        <w:t xml:space="preserve">; and in many cases it is not yet clear what solutions would look like even if the first three obstacles ceased to apply. But the fact remains that </w:t>
      </w:r>
      <w:r w:rsidRPr="00575271">
        <w:rPr>
          <w:rStyle w:val="StyleBoldUnderline"/>
        </w:rPr>
        <w:t xml:space="preserve">making progress on some aspects of sustainable development will be impossible without </w:t>
      </w:r>
      <w:r w:rsidRPr="00575271">
        <w:rPr>
          <w:rStyle w:val="Emphasis"/>
        </w:rPr>
        <w:t>hard bargaining</w:t>
      </w:r>
      <w:r w:rsidRPr="00575271">
        <w:rPr>
          <w:sz w:val="16"/>
        </w:rPr>
        <w:t xml:space="preserve"> – especially those aspects centered on the equity and fairness issues discussed in Section Two of the paper.</w:t>
      </w:r>
    </w:p>
    <w:p w:rsidR="006102CA" w:rsidRPr="00575271" w:rsidRDefault="006102CA" w:rsidP="006102CA">
      <w:pPr>
        <w:pStyle w:val="Heading2"/>
      </w:pPr>
      <w:r w:rsidRPr="00575271">
        <w:lastRenderedPageBreak/>
        <w:t>Drug Trafficking</w:t>
      </w:r>
    </w:p>
    <w:p w:rsidR="006102CA" w:rsidRPr="00575271" w:rsidRDefault="00B40FFA" w:rsidP="00B40FFA">
      <w:pPr>
        <w:pStyle w:val="Heading3"/>
      </w:pPr>
      <w:r w:rsidRPr="00575271">
        <w:lastRenderedPageBreak/>
        <w:t>1NC</w:t>
      </w:r>
    </w:p>
    <w:p w:rsidR="009A7F97" w:rsidRPr="00575271" w:rsidRDefault="009A7F97" w:rsidP="009A7F97">
      <w:pPr>
        <w:pStyle w:val="Heading4"/>
      </w:pPr>
      <w:r w:rsidRPr="00575271">
        <w:t>Political capital for drug trafficking and immigration reform trade-off</w:t>
      </w:r>
    </w:p>
    <w:p w:rsidR="009A7F97" w:rsidRPr="00575271" w:rsidRDefault="009A7F97" w:rsidP="009A7F97">
      <w:r w:rsidRPr="00575271">
        <w:rPr>
          <w:b/>
        </w:rPr>
        <w:t xml:space="preserve">Youngers 3/5 </w:t>
      </w:r>
      <w:r w:rsidRPr="00575271">
        <w:t>(Coletta, leading expert on international drug control policy and drug policy related developments in Latin America for Washington Office on Latin America, U.S. Elections and the War on Drugs, 3/5/13, https://nacla.org/news/2013/3/5/us-elections-and-war-drugs)</w:t>
      </w:r>
    </w:p>
    <w:p w:rsidR="009A7F97" w:rsidRPr="00575271" w:rsidRDefault="009A7F97" w:rsidP="009A7F97"/>
    <w:p w:rsidR="009A7F97" w:rsidRPr="00575271" w:rsidRDefault="009A7F97" w:rsidP="009A7F97">
      <w:pPr>
        <w:rPr>
          <w:rStyle w:val="StyleBoldUnderline"/>
        </w:rPr>
      </w:pPr>
      <w:r w:rsidRPr="00575271">
        <w:rPr>
          <w:sz w:val="16"/>
        </w:rPr>
        <w:t xml:space="preserve">Three key factors help explain why </w:t>
      </w:r>
      <w:r w:rsidRPr="00575271">
        <w:rPr>
          <w:rStyle w:val="StyleBoldUnderline"/>
        </w:rPr>
        <w:t>continuity has prevailed over change in U.S. drug-control policies,</w:t>
      </w:r>
      <w:r w:rsidRPr="00575271">
        <w:rPr>
          <w:sz w:val="16"/>
        </w:rPr>
        <w:t xml:space="preserve"> and each presents a possible impediment to a change in course during Obama’s second term. First, for the most part </w:t>
      </w:r>
      <w:r w:rsidRPr="00575271">
        <w:rPr>
          <w:rStyle w:val="StyleBoldUnderline"/>
        </w:rPr>
        <w:t>drug “warriors” on Capitol Hill continue to have the upper hand on drug-policy issues debated in the U.S. Congress</w:t>
      </w:r>
      <w:r w:rsidRPr="00575271">
        <w:rPr>
          <w:sz w:val="16"/>
        </w:rPr>
        <w:t>. As the elections reaffirmed the status quo in Washington, there is no reason to expect that to change. Second</w:t>
      </w:r>
      <w:r w:rsidRPr="00575271">
        <w:rPr>
          <w:rStyle w:val="StyleBoldUnderline"/>
        </w:rPr>
        <w:t>, the drug-war bureaucracy remains</w:t>
      </w:r>
      <w:r w:rsidRPr="00575271">
        <w:rPr>
          <w:sz w:val="16"/>
        </w:rPr>
        <w:t xml:space="preserve"> bloated, firmly entrenched, and </w:t>
      </w:r>
      <w:r w:rsidRPr="00575271">
        <w:rPr>
          <w:rStyle w:val="StyleBoldUnderline"/>
        </w:rPr>
        <w:t>extremely resistant to change</w:t>
      </w:r>
      <w:r w:rsidRPr="00575271">
        <w:rPr>
          <w:sz w:val="16"/>
        </w:rPr>
        <w:t xml:space="preserve">. Apart from a few notable exceptions at ONDCP, the same officials continue to be the driving force behind U.S. drug policy, in some cases for decades. And over the years, </w:t>
      </w:r>
      <w:r w:rsidRPr="00575271">
        <w:rPr>
          <w:rStyle w:val="StyleBoldUnderline"/>
        </w:rPr>
        <w:t>the drug-policy bureaucracy has obtained a great deal of autonomy from the broader official policy-making community</w:t>
      </w:r>
      <w:r w:rsidRPr="00575271">
        <w:rPr>
          <w:sz w:val="16"/>
        </w:rPr>
        <w:t xml:space="preserve">. Finally, because of these dynamics, high-level and </w:t>
      </w:r>
      <w:r w:rsidRPr="00575271">
        <w:rPr>
          <w:rStyle w:val="StyleBoldUnderline"/>
        </w:rPr>
        <w:t>committed leadership from the President is needed to begin to change the status quo.</w:t>
      </w:r>
      <w:r w:rsidRPr="00575271">
        <w:rPr>
          <w:sz w:val="16"/>
        </w:rPr>
        <w:t xml:space="preserve"> Yet the Obama administration is engaged in major debates on a range of salient issues that continue into its second term. Based on his comments following his reelection, </w:t>
      </w:r>
      <w:r w:rsidRPr="00575271">
        <w:rPr>
          <w:rStyle w:val="StyleBoldUnderline"/>
        </w:rPr>
        <w:t xml:space="preserve">the president’s political capital will more likely be spent on issues such as </w:t>
      </w:r>
      <w:r w:rsidRPr="00575271">
        <w:rPr>
          <w:sz w:val="16"/>
        </w:rPr>
        <w:t>climate change and</w:t>
      </w:r>
      <w:r w:rsidRPr="00575271">
        <w:rPr>
          <w:rStyle w:val="StyleBoldUnderline"/>
        </w:rPr>
        <w:t xml:space="preserve"> immigration reform.</w:t>
      </w:r>
    </w:p>
    <w:p w:rsidR="00B40FFA" w:rsidRPr="00575271" w:rsidRDefault="00B40FFA" w:rsidP="00B40FFA">
      <w:pPr>
        <w:pStyle w:val="Heading3"/>
      </w:pPr>
      <w:r w:rsidRPr="00575271">
        <w:lastRenderedPageBreak/>
        <w:t>2NC</w:t>
      </w:r>
    </w:p>
    <w:p w:rsidR="00B40FFA" w:rsidRPr="00575271" w:rsidRDefault="00B40FFA" w:rsidP="00B40FFA">
      <w:pPr>
        <w:pStyle w:val="Heading4"/>
      </w:pPr>
      <w:r w:rsidRPr="00575271">
        <w:t>Re-negotiating cannabis laws requires political capital</w:t>
      </w:r>
    </w:p>
    <w:p w:rsidR="00B40FFA" w:rsidRPr="00575271" w:rsidRDefault="00B40FFA" w:rsidP="00B40FFA">
      <w:r w:rsidRPr="00575271">
        <w:rPr>
          <w:b/>
        </w:rPr>
        <w:t xml:space="preserve">Downs 12 </w:t>
      </w:r>
      <w:r w:rsidRPr="00575271">
        <w:t>(David, SFGate staff writer, What Obama and the Feds Will Do About Washington and Colorado Legalization – Expert Analysis, 11/13/12, http://blog.sfgate.com/smellthetruth/2012/11/13/what-obama-and-the-feds-will-do-about-washington-and-colorado-legalization-expert-analysis/)</w:t>
      </w:r>
    </w:p>
    <w:p w:rsidR="00B40FFA" w:rsidRPr="00575271" w:rsidRDefault="00B40FFA" w:rsidP="00B40FFA"/>
    <w:p w:rsidR="00B40FFA" w:rsidRPr="00575271" w:rsidRDefault="00B40FFA" w:rsidP="00B40FFA">
      <w:r w:rsidRPr="00575271">
        <w:t xml:space="preserve">6. Reschedule cannabis, or encourage the courts to “force” him to. </w:t>
      </w:r>
      <w:r w:rsidRPr="00575271">
        <w:rPr>
          <w:rStyle w:val="StyleBoldUnderline"/>
        </w:rPr>
        <w:t xml:space="preserve">There’s an optimist’s case that Obama’s ultimate goal is to significantly reform federal cannabis laws. </w:t>
      </w:r>
      <w:r w:rsidRPr="00575271">
        <w:t>The case is based more in personal narrative than in first-term policy: as a racial minority who enjoyed cannabis in his youth and could have very easily watched his career ruined by getting caught, Barack Obama is presumably sympathetic on a personal level to advocates who point out glaring racial disparities in the enforcement of cannabis laws, as well as to those who decry harsh penalties for a relatively harmless drug on principle. Perhaps, goes the theory, the “tough on crime” posturing of his first term was only a political ploy to ease his reelection, and now that he has won a second term, Obama will show his true stripes.</w:t>
      </w:r>
    </w:p>
    <w:p w:rsidR="00B40FFA" w:rsidRPr="00575271" w:rsidRDefault="00B40FFA" w:rsidP="00B40FFA"/>
    <w:p w:rsidR="00B40FFA" w:rsidRPr="00575271" w:rsidRDefault="00B40FFA" w:rsidP="00B40FFA">
      <w:pPr>
        <w:rPr>
          <w:sz w:val="16"/>
        </w:rPr>
      </w:pPr>
      <w:r w:rsidRPr="00575271">
        <w:rPr>
          <w:sz w:val="16"/>
        </w:rPr>
        <w:t xml:space="preserve">Perhaps. But there are plenty of other caveats to consider. </w:t>
      </w:r>
      <w:r w:rsidRPr="00575271">
        <w:rPr>
          <w:rStyle w:val="StyleBoldUnderline"/>
        </w:rPr>
        <w:t>As much as he may want to reform drug laws on a personal level, Obama is nonetheless hampered by the heritage of an ugly racial history entwined with those same laws since their inception</w:t>
      </w:r>
      <w:r w:rsidRPr="00575271">
        <w:rPr>
          <w:sz w:val="16"/>
        </w:rPr>
        <w:t xml:space="preserve"> (see discussion above). Given this history, </w:t>
      </w:r>
      <w:r w:rsidRPr="00575271">
        <w:rPr>
          <w:rStyle w:val="Emphasis"/>
        </w:rPr>
        <w:t>the president would risk an extraordinary level of political capital on any proposed easing of federal law through legislative channels</w:t>
      </w:r>
      <w:r w:rsidRPr="00575271">
        <w:rPr>
          <w:sz w:val="16"/>
        </w:rPr>
        <w:t xml:space="preserve">; and other issues, such as healthcare, the environment, and above all jobs appear to rank higher on his list of legislative priorities. If Obama really does want to end pot prohibition but doesn’t want to take such a large risk, he has an alternate strategy which he could play through the courts. At this very moment, two historic lawsuits are working their way through the federal court system: a petition by Americans for Safe Access to reschedule cannabis, and a sought injunction by the City of Oakland against federal action to shut down Harborside Health Center, a significant source of the struggling city’s tax revenue. </w:t>
      </w:r>
      <w:r w:rsidRPr="00575271">
        <w:rPr>
          <w:rStyle w:val="StyleBoldUnderline"/>
        </w:rPr>
        <w:t>Obama could</w:t>
      </w:r>
      <w:r w:rsidRPr="00575271">
        <w:rPr>
          <w:sz w:val="16"/>
        </w:rPr>
        <w:t xml:space="preserve"> – as he did with the Defense of Marriage Act – </w:t>
      </w:r>
      <w:r w:rsidRPr="00575271">
        <w:rPr>
          <w:rStyle w:val="StyleBoldUnderline"/>
        </w:rPr>
        <w:t>instruct his attorneys not to defend the government’s position in federal court</w:t>
      </w:r>
      <w:r w:rsidRPr="00575271">
        <w:rPr>
          <w:sz w:val="16"/>
        </w:rPr>
        <w:t xml:space="preserve">, essentially handing the plaintiffs a win by forfeit. But </w:t>
      </w:r>
      <w:r w:rsidRPr="00575271">
        <w:rPr>
          <w:rStyle w:val="StyleBoldUnderline"/>
        </w:rPr>
        <w:t>such a strategy would likely be just as injurious to his political capital as proposing a change of law in Congress or ordering the DEA to reschedule directly</w:t>
      </w:r>
      <w:r w:rsidRPr="00575271">
        <w:rPr>
          <w:sz w:val="16"/>
        </w:rPr>
        <w:t>. So if he means to legalize cannabis through the courts, he must be more subtle.</w:t>
      </w:r>
    </w:p>
    <w:p w:rsidR="00B40FFA" w:rsidRPr="00575271" w:rsidRDefault="00B40FFA" w:rsidP="00B40FFA"/>
    <w:p w:rsidR="006102CA" w:rsidRPr="00575271" w:rsidRDefault="006102CA" w:rsidP="006102CA"/>
    <w:p w:rsidR="00C9298B" w:rsidRPr="00575271" w:rsidRDefault="00C9298B" w:rsidP="00C9298B">
      <w:pPr>
        <w:pStyle w:val="Heading2"/>
      </w:pPr>
      <w:r w:rsidRPr="00575271">
        <w:lastRenderedPageBreak/>
        <w:t>Immigration</w:t>
      </w:r>
    </w:p>
    <w:p w:rsidR="00CC7600" w:rsidRPr="00575271" w:rsidRDefault="00CC7600" w:rsidP="00CC7600">
      <w:pPr>
        <w:pStyle w:val="Heading3"/>
      </w:pPr>
      <w:r w:rsidRPr="00575271">
        <w:lastRenderedPageBreak/>
        <w:t>1NC</w:t>
      </w:r>
    </w:p>
    <w:p w:rsidR="00CC7600" w:rsidRPr="00575271" w:rsidRDefault="00CC7600" w:rsidP="00CC7600">
      <w:pPr>
        <w:pStyle w:val="Heading4"/>
      </w:pPr>
      <w:r w:rsidRPr="00575271">
        <w:rPr>
          <w:bCs w:val="0"/>
        </w:rPr>
        <w:t>Plan sparks a firestorm- destroys capital</w:t>
      </w:r>
    </w:p>
    <w:p w:rsidR="00CC7600" w:rsidRPr="00575271" w:rsidRDefault="00CC7600" w:rsidP="00CC7600">
      <w:r w:rsidRPr="00575271">
        <w:rPr>
          <w:rStyle w:val="StyleStyleBold12pt"/>
        </w:rPr>
        <w:t>Fisher 6</w:t>
      </w:r>
      <w:r w:rsidRPr="00575271">
        <w:t xml:space="preserve"> (William, journalist who writes about foreign affairs, human and civil rights, the Middle East and US politics, Give Us Your Huddled Masses - Or Not, </w:t>
      </w:r>
      <w:hyperlink r:id="rId40" w:history="1">
        <w:r w:rsidRPr="00575271">
          <w:rPr>
            <w:rStyle w:val="Hyperlink"/>
          </w:rPr>
          <w:t>http://www.commondreams.org/views06/0321-34.htm</w:t>
        </w:r>
      </w:hyperlink>
      <w:r w:rsidRPr="00575271">
        <w:t>, 3/21/6)</w:t>
      </w:r>
    </w:p>
    <w:p w:rsidR="00CC7600" w:rsidRPr="00575271" w:rsidRDefault="00CC7600" w:rsidP="00CC7600">
      <w:pPr>
        <w:rPr>
          <w:sz w:val="16"/>
        </w:rPr>
      </w:pPr>
      <w:r w:rsidRPr="00575271">
        <w:rPr>
          <w:sz w:val="16"/>
        </w:rPr>
        <w:t xml:space="preserve">This was to be the year of comprehensive immigration reform legislation. President </w:t>
      </w:r>
      <w:r w:rsidRPr="00575271">
        <w:rPr>
          <w:rStyle w:val="StyleBoldUnderline"/>
        </w:rPr>
        <w:t>Bush spent a good deal of</w:t>
      </w:r>
      <w:r w:rsidRPr="00575271">
        <w:rPr>
          <w:sz w:val="16"/>
        </w:rPr>
        <w:t xml:space="preserve"> his once-hefty "</w:t>
      </w:r>
      <w:r w:rsidRPr="00575271">
        <w:rPr>
          <w:rStyle w:val="Emphasis"/>
        </w:rPr>
        <w:t>political capital</w:t>
      </w:r>
      <w:r w:rsidRPr="00575271">
        <w:rPr>
          <w:rStyle w:val="StyleBoldUnderline"/>
          <w:rFonts w:ascii="Tahoma" w:hAnsi="Tahoma" w:cs="Tahoma"/>
        </w:rPr>
        <w:t>”</w:t>
      </w:r>
      <w:r w:rsidRPr="00575271">
        <w:rPr>
          <w:rStyle w:val="StyleBoldUnderline"/>
        </w:rPr>
        <w:t xml:space="preserve"> to advocate for a “guest worker</w:t>
      </w:r>
      <w:r w:rsidRPr="00575271">
        <w:rPr>
          <w:rStyle w:val="StyleBoldUnderline"/>
          <w:rFonts w:ascii="Tahoma" w:hAnsi="Tahoma" w:cs="Tahoma"/>
        </w:rPr>
        <w:t>”</w:t>
      </w:r>
      <w:r w:rsidRPr="00575271">
        <w:rPr>
          <w:rStyle w:val="StyleBoldUnderline"/>
        </w:rPr>
        <w:t xml:space="preserve"> program. But so polarized are the views of state officials, legislators and advocacy groups representing all points on the political spectrum that Congress-watchers are expressing </w:t>
      </w:r>
      <w:r w:rsidRPr="00575271">
        <w:rPr>
          <w:rStyle w:val="Emphasis"/>
        </w:rPr>
        <w:t xml:space="preserve">serious doubt </w:t>
      </w:r>
      <w:r w:rsidRPr="00575271">
        <w:rPr>
          <w:rStyle w:val="StyleBoldUnderline"/>
        </w:rPr>
        <w:t>that 2006 will see any meaningful progress toward such reform</w:t>
      </w:r>
      <w:r w:rsidRPr="00575271">
        <w:rPr>
          <w:sz w:val="16"/>
        </w:rPr>
        <w:t xml:space="preserve">. Tom Barry, Policy Director for the International Relations Center (IRC), predicted flatly, </w:t>
      </w:r>
      <w:r w:rsidRPr="00575271">
        <w:rPr>
          <w:rFonts w:ascii="Tahoma" w:hAnsi="Tahoma" w:cs="Tahoma"/>
          <w:sz w:val="16"/>
        </w:rPr>
        <w:t>“</w:t>
      </w:r>
      <w:r w:rsidRPr="00575271">
        <w:rPr>
          <w:rStyle w:val="StyleBoldUnderline"/>
        </w:rPr>
        <w:t>There will be no comprehensive reform</w:t>
      </w:r>
      <w:r w:rsidRPr="00575271">
        <w:rPr>
          <w:sz w:val="16"/>
        </w:rPr>
        <w:t xml:space="preserve"> proposal approved by the U.S. Congress </w:t>
      </w:r>
      <w:r w:rsidRPr="00575271">
        <w:rPr>
          <w:rStyle w:val="StyleBoldUnderline"/>
        </w:rPr>
        <w:t>during</w:t>
      </w:r>
      <w:r w:rsidRPr="00575271">
        <w:rPr>
          <w:sz w:val="16"/>
        </w:rPr>
        <w:t xml:space="preserve"> this session or </w:t>
      </w:r>
      <w:r w:rsidRPr="00575271">
        <w:rPr>
          <w:rStyle w:val="StyleBoldUnderline"/>
        </w:rPr>
        <w:t>any session in the near future because the immigration restrictionists have seized control of the debate.</w:t>
      </w:r>
      <w:r w:rsidRPr="00575271">
        <w:rPr>
          <w:rStyle w:val="StyleBoldUnderline"/>
          <w:rFonts w:ascii="Tahoma" w:hAnsi="Tahoma" w:cs="Tahoma"/>
        </w:rPr>
        <w:t>”</w:t>
      </w:r>
      <w:r w:rsidRPr="00575271">
        <w:rPr>
          <w:rStyle w:val="StyleBoldUnderline"/>
        </w:rPr>
        <w:t xml:space="preserve"> What is likely</w:t>
      </w:r>
      <w:r w:rsidRPr="00575271">
        <w:rPr>
          <w:sz w:val="16"/>
        </w:rPr>
        <w:t xml:space="preserve">, experts agree, </w:t>
      </w:r>
      <w:r w:rsidRPr="00575271">
        <w:rPr>
          <w:rStyle w:val="StyleBoldUnderline"/>
        </w:rPr>
        <w:t xml:space="preserve">is a </w:t>
      </w:r>
      <w:r w:rsidRPr="00575271">
        <w:rPr>
          <w:rStyle w:val="Emphasis"/>
        </w:rPr>
        <w:t>battle royal</w:t>
      </w:r>
      <w:r w:rsidRPr="00575271">
        <w:rPr>
          <w:rStyle w:val="StyleBoldUnderline"/>
        </w:rPr>
        <w:t xml:space="preserve"> between two critical GOP constituencies: the </w:t>
      </w:r>
      <w:r w:rsidRPr="00575271">
        <w:rPr>
          <w:rStyle w:val="StyleBoldUnderline"/>
          <w:rFonts w:ascii="Tahoma" w:hAnsi="Tahoma" w:cs="Tahoma"/>
        </w:rPr>
        <w:t>“</w:t>
      </w:r>
      <w:r w:rsidRPr="00575271">
        <w:rPr>
          <w:rStyle w:val="StyleBoldUnderline"/>
        </w:rPr>
        <w:t>law-and-order conservatives</w:t>
      </w:r>
      <w:r w:rsidRPr="00575271">
        <w:rPr>
          <w:rStyle w:val="StyleBoldUnderline"/>
          <w:rFonts w:ascii="Tahoma" w:hAnsi="Tahoma" w:cs="Tahoma"/>
        </w:rPr>
        <w:t>”</w:t>
      </w:r>
      <w:r w:rsidRPr="00575271">
        <w:rPr>
          <w:rStyle w:val="StyleBoldUnderline"/>
        </w:rPr>
        <w:t xml:space="preserve"> and business interests that rely on immigrant labor. One camp wants to tighten borders and deport people who are here illegally; the other seeks to bring illegal workers out of the shadows and acknowledge their growing economic importance. The issue is complicated by the </w:t>
      </w:r>
      <w:r w:rsidRPr="00575271">
        <w:rPr>
          <w:rStyle w:val="Emphasis"/>
        </w:rPr>
        <w:t>competing</w:t>
      </w:r>
      <w:r w:rsidRPr="00575271">
        <w:rPr>
          <w:sz w:val="16"/>
        </w:rPr>
        <w:t xml:space="preserve"> -- and sometimes counter-intuitive </w:t>
      </w:r>
      <w:r w:rsidRPr="00575271">
        <w:rPr>
          <w:rFonts w:ascii="Tahoma" w:hAnsi="Tahoma" w:cs="Tahoma"/>
          <w:sz w:val="16"/>
        </w:rPr>
        <w:t>�</w:t>
      </w:r>
      <w:r w:rsidRPr="00575271">
        <w:rPr>
          <w:sz w:val="16"/>
        </w:rPr>
        <w:t xml:space="preserve"> </w:t>
      </w:r>
      <w:r w:rsidRPr="00575271">
        <w:rPr>
          <w:rStyle w:val="Emphasis"/>
        </w:rPr>
        <w:t>demands</w:t>
      </w:r>
      <w:r w:rsidRPr="00575271">
        <w:rPr>
          <w:rStyle w:val="StyleBoldUnderline"/>
        </w:rPr>
        <w:t xml:space="preserve"> of a wide range of groups and coalitions.</w:t>
      </w:r>
      <w:r w:rsidRPr="00575271">
        <w:rPr>
          <w:sz w:val="16"/>
        </w:rPr>
        <w:t xml:space="preserve"> Usually conservative business interests, particularly in the fields of agriculture, construction, and hospitality, want to open American borders to avail themselves of cheaper labor. Groups representing states on the U.S.-Mexican border propose adopting draconian measures </w:t>
      </w:r>
      <w:r w:rsidRPr="00575271">
        <w:rPr>
          <w:rFonts w:ascii="Tahoma" w:hAnsi="Tahoma" w:cs="Tahoma"/>
          <w:sz w:val="16"/>
        </w:rPr>
        <w:t>�</w:t>
      </w:r>
      <w:r w:rsidRPr="00575271">
        <w:rPr>
          <w:sz w:val="16"/>
        </w:rPr>
        <w:t xml:space="preserve"> including construction of a </w:t>
      </w:r>
      <w:r w:rsidRPr="00575271">
        <w:rPr>
          <w:rFonts w:ascii="Tahoma" w:hAnsi="Tahoma" w:cs="Tahoma"/>
          <w:sz w:val="16"/>
        </w:rPr>
        <w:t>�</w:t>
      </w:r>
      <w:r w:rsidRPr="00575271">
        <w:rPr>
          <w:sz w:val="16"/>
        </w:rPr>
        <w:t>security fence</w:t>
      </w:r>
      <w:r w:rsidRPr="00575271">
        <w:rPr>
          <w:rFonts w:ascii="Tahoma" w:hAnsi="Tahoma" w:cs="Tahoma"/>
          <w:sz w:val="16"/>
        </w:rPr>
        <w:t>�</w:t>
      </w:r>
      <w:r w:rsidRPr="00575271">
        <w:rPr>
          <w:sz w:val="16"/>
        </w:rPr>
        <w:t xml:space="preserve"> -- to stem the tide of illegal immigrants. Others are advocating legislation that would tighten U.S. border security but give some legal status to newcomers. Still others are focusing on providing </w:t>
      </w:r>
      <w:r w:rsidRPr="00575271">
        <w:rPr>
          <w:rFonts w:ascii="Tahoma" w:hAnsi="Tahoma" w:cs="Tahoma"/>
          <w:sz w:val="16"/>
        </w:rPr>
        <w:t>�</w:t>
      </w:r>
      <w:r w:rsidRPr="00575271">
        <w:rPr>
          <w:sz w:val="16"/>
        </w:rPr>
        <w:t>a path to citizenship</w:t>
      </w:r>
      <w:r w:rsidRPr="00575271">
        <w:rPr>
          <w:rFonts w:ascii="Tahoma" w:hAnsi="Tahoma" w:cs="Tahoma"/>
          <w:sz w:val="16"/>
        </w:rPr>
        <w:t>�</w:t>
      </w:r>
      <w:r w:rsidRPr="00575271">
        <w:rPr>
          <w:sz w:val="16"/>
        </w:rPr>
        <w:t xml:space="preserve"> for the more than 10 million undocumented immigrants already in the U.S.</w:t>
      </w:r>
    </w:p>
    <w:p w:rsidR="00CC7600" w:rsidRPr="00575271" w:rsidRDefault="00CC7600" w:rsidP="00CC7600">
      <w:pPr>
        <w:pStyle w:val="Heading3"/>
      </w:pPr>
      <w:r w:rsidRPr="00575271">
        <w:lastRenderedPageBreak/>
        <w:t>2NC</w:t>
      </w:r>
    </w:p>
    <w:p w:rsidR="00C9298B" w:rsidRPr="00575271" w:rsidRDefault="00C9298B" w:rsidP="00C9298B">
      <w:pPr>
        <w:pStyle w:val="Heading4"/>
      </w:pPr>
      <w:r w:rsidRPr="00575271">
        <w:rPr>
          <w:bCs w:val="0"/>
        </w:rPr>
        <w:t>Human rights and unions lobbies hate the plan</w:t>
      </w:r>
    </w:p>
    <w:p w:rsidR="00C9298B" w:rsidRPr="00575271" w:rsidRDefault="00C9298B" w:rsidP="00C9298B">
      <w:r w:rsidRPr="00575271">
        <w:rPr>
          <w:rStyle w:val="StyleStyleBold12pt"/>
        </w:rPr>
        <w:t>Bickerton 1</w:t>
      </w:r>
      <w:r w:rsidRPr="00575271">
        <w:t xml:space="preserve"> (Maria, Mara is a founding member of Bradshaw &amp; Bickerton PLLC and formerly practiced at Vinson &amp; Elkins L.L.P.  Maria has over 10 years of experience practicing employee benefits, ERISA, executive compensation, and tax law. Maris is recognized in The Best Lawyers in America® for employee benefit, Prospects for a Bilateral Immigration Agreement with Mexico: Lessons from the Bracero Program, Lexis, March 2001)</w:t>
      </w:r>
    </w:p>
    <w:p w:rsidR="00C9298B" w:rsidRPr="00575271" w:rsidRDefault="00C9298B" w:rsidP="00C9298B">
      <w:pPr>
        <w:rPr>
          <w:rStyle w:val="StyleBoldUnderline"/>
        </w:rPr>
      </w:pPr>
      <w:r w:rsidRPr="00575271">
        <w:rPr>
          <w:rStyle w:val="StyleBoldUnderline"/>
        </w:rPr>
        <w:t>By no means was the Bracero Program unanimously accepted in the United States, even at its inception.42 The principal opponents of the program were the representatives of organized labor, the AFL-CIO, and later a number of "social reform-human rights organizations</w:t>
      </w:r>
      <w:r w:rsidRPr="00575271">
        <w:rPr>
          <w:sz w:val="16"/>
        </w:rPr>
        <w:t xml:space="preserve">. "43 They argued that there was no shortage of domestic workers: </w:t>
      </w:r>
      <w:r w:rsidRPr="00575271">
        <w:rPr>
          <w:rStyle w:val="StyleBoldUnderline"/>
        </w:rPr>
        <w:t>"[T]here were ... many unemployed individuals who would gladly accept agricultural work if only decent wages and working conditions were offered."44 They worried that imported labor would undermine the wages, working conditions, and employment opportunities of domestic farm laborers</w:t>
      </w:r>
      <w:r w:rsidRPr="00575271">
        <w:rPr>
          <w:sz w:val="16"/>
        </w:rPr>
        <w:t xml:space="preserve">. 45 With a ready and willing alternate labor force, </w:t>
      </w:r>
      <w:r w:rsidRPr="00575271">
        <w:rPr>
          <w:rStyle w:val="StyleBoldUnderline"/>
        </w:rPr>
        <w:t>employers could force American workers either to accept whatever they were offered or be replaced by Mexican workers. 46</w:t>
      </w:r>
    </w:p>
    <w:p w:rsidR="00C9298B" w:rsidRPr="00575271" w:rsidRDefault="00C9298B" w:rsidP="00C9298B"/>
    <w:p w:rsidR="00C9298B" w:rsidRPr="00575271" w:rsidRDefault="00C9298B" w:rsidP="00C9298B"/>
    <w:p w:rsidR="006102CA" w:rsidRPr="00575271" w:rsidRDefault="006102CA" w:rsidP="006102CA">
      <w:pPr>
        <w:pStyle w:val="Heading2"/>
      </w:pPr>
      <w:r w:rsidRPr="00575271">
        <w:lastRenderedPageBreak/>
        <w:t>North American Investment Fund</w:t>
      </w:r>
    </w:p>
    <w:p w:rsidR="00CC7600" w:rsidRPr="00575271" w:rsidRDefault="00CC7600" w:rsidP="00CC7600">
      <w:pPr>
        <w:pStyle w:val="Heading3"/>
      </w:pPr>
      <w:r w:rsidRPr="00575271">
        <w:lastRenderedPageBreak/>
        <w:t>1NC</w:t>
      </w:r>
    </w:p>
    <w:p w:rsidR="009A7F97" w:rsidRPr="00575271" w:rsidRDefault="009A7F97" w:rsidP="009A7F97">
      <w:pPr>
        <w:pStyle w:val="Heading4"/>
      </w:pPr>
      <w:r w:rsidRPr="00575271">
        <w:t>The plan requires political capital</w:t>
      </w:r>
    </w:p>
    <w:p w:rsidR="009A7F97" w:rsidRPr="00575271" w:rsidRDefault="009A7F97" w:rsidP="009A7F97">
      <w:r w:rsidRPr="00575271">
        <w:rPr>
          <w:b/>
        </w:rPr>
        <w:t xml:space="preserve">Pastor 3/28 </w:t>
      </w:r>
      <w:r w:rsidRPr="00575271">
        <w:t>(Robert, professor and founding director of the Center for North American Studies at American University, Shortcut to U.S. Economic Competitiveness: A Seamless North American Market, 3/28/13, http://www.cfr.org/competitiveness/shortcut-us-economic-competitiveness-seamless-north-american-market/p30132)</w:t>
      </w:r>
    </w:p>
    <w:p w:rsidR="009A7F97" w:rsidRPr="00575271" w:rsidRDefault="009A7F97" w:rsidP="009A7F97"/>
    <w:p w:rsidR="009A7F97" w:rsidRPr="00575271" w:rsidRDefault="009A7F97" w:rsidP="009A7F97">
      <w:pPr>
        <w:rPr>
          <w:sz w:val="10"/>
        </w:rPr>
      </w:pPr>
      <w:r w:rsidRPr="00575271">
        <w:rPr>
          <w:sz w:val="10"/>
        </w:rPr>
        <w:t xml:space="preserve">Forge a continental plan for transportation and infrastructure. Led by each country's minister of transportation, </w:t>
      </w:r>
      <w:r w:rsidRPr="00575271">
        <w:rPr>
          <w:rStyle w:val="StyleBoldUnderline"/>
        </w:rPr>
        <w:t>the countries should build new trade corridors, improve railroads and ports, and construct a new highway that stretches from Canada to southern Mexico</w:t>
      </w:r>
      <w:r w:rsidRPr="00575271">
        <w:rPr>
          <w:sz w:val="10"/>
        </w:rPr>
        <w:t xml:space="preserve">. Funding for the infrastructure could come from the common tariff, which should yield about $45 billion annually. </w:t>
      </w:r>
      <w:r w:rsidRPr="00575271">
        <w:rPr>
          <w:rStyle w:val="StyleBoldUnderline"/>
        </w:rPr>
        <w:t>These funds would be managed by a North American Investment Fund</w:t>
      </w:r>
      <w:r w:rsidRPr="00575271">
        <w:rPr>
          <w:sz w:val="10"/>
        </w:rPr>
        <w:t xml:space="preserve">, which could be administered by the World Bank with decision-making in the hands of the three governments. Create a single North American working group on regulatory issues with a comprehensive strategy. Currently there are two separate bilateral working groups—U.S.-Canada and U.S.-Mexico—that negotiate individual regulations, but they have failed to agree on a single one. A merged working group should aim for across-the-board regulatory convergence. This means that pharmaceuticals should be subject to uniform high standards and would not need to be retested in each country, that food imports should be tested just once by North American inspectors, and that regulations on the size, weight, and fuel efficiency of trucks should be the same in all three countries. Adapt immigration policies to a wider labor market. The United States and Canada should permit their citizens to work freely in either country. This step is not possible with Mexico until the income gap narrows, but other steps should be taken. NAFTA visas for professionals should be easier to obtain and extend longer for Mexicans. An expanded guest-worker program for Mexicans should be included in comprehensive immigration reform, and to prevent abuse, biometric identification should be required for hiring all employees. For the United States and Canada, negotiate a new energy framework. The framework should balance the region's need for energy security with the necessity of curbing carbon emissions. The two countries should also develop ways to reduce the multiple-approval process for hydroelectricity transfers and negotiate a plan for future oil and natural gas pipelines. Mexico should be invited to participate but will probably wait until it completes domestic energy reforms. Make antitrust policies continental. In a continental market, national efforts to break up corporate monopolies will be needlessly duplicative and, as in the case of the telecom monopoly in Mexico, ineffective. A concerted trinational effort would strengthen the capacity of each government to keep North America competitive. The Need for Leadership There is no better path to stimulate the U.S. economy, increase U.S. competitiveness, and bolster U.S. influence in emerging markets in Asia and Europe than by deepening integration with Canada and Mexico. </w:t>
      </w:r>
      <w:r w:rsidRPr="00575271">
        <w:rPr>
          <w:rStyle w:val="StyleBoldUnderline"/>
        </w:rPr>
        <w:t>The three countries already trade more than $1 trillion in goods and services each year. A small but vocal group in the United States opposes any further integration</w:t>
      </w:r>
      <w:r w:rsidRPr="00575271">
        <w:rPr>
          <w:sz w:val="10"/>
        </w:rPr>
        <w:t xml:space="preserve">, but by and large the public supports freer trade in North America. </w:t>
      </w:r>
      <w:r w:rsidRPr="00575271">
        <w:rPr>
          <w:rStyle w:val="Emphasis"/>
        </w:rPr>
        <w:t>Leadership is needed from</w:t>
      </w:r>
      <w:r w:rsidRPr="00575271">
        <w:rPr>
          <w:rStyle w:val="StyleBoldUnderline"/>
        </w:rPr>
        <w:t xml:space="preserve"> President Barack </w:t>
      </w:r>
      <w:r w:rsidRPr="00575271">
        <w:rPr>
          <w:rStyle w:val="Emphasis"/>
        </w:rPr>
        <w:t>Obama</w:t>
      </w:r>
      <w:r w:rsidRPr="00575271">
        <w:rPr>
          <w:sz w:val="10"/>
        </w:rPr>
        <w:t>, the U.S. business community, and border states and communities. Mexico's new president has already expressed support for bolder initiatives to integrate the continent. Canada is more reluctant, but would not want to be left out if there was clear leadership from its neighbors. The place to start is the next North American Leaders Summit, which Mexico will host this year. The three leaders should articulate a clear vision and pledge to create a single continental market of mostly harmonized regulations in which nearly all products, produce, and services would transit borders without impediment.</w:t>
      </w:r>
    </w:p>
    <w:p w:rsidR="009A7F97" w:rsidRPr="00575271" w:rsidRDefault="009A7F97" w:rsidP="009A7F97">
      <w:pPr>
        <w:rPr>
          <w:sz w:val="10"/>
        </w:rPr>
      </w:pPr>
    </w:p>
    <w:p w:rsidR="009A7F97" w:rsidRPr="00575271" w:rsidRDefault="009A7F97" w:rsidP="009A7F97">
      <w:pPr>
        <w:rPr>
          <w:sz w:val="10"/>
        </w:rPr>
      </w:pPr>
    </w:p>
    <w:p w:rsidR="009A7F97" w:rsidRPr="00575271" w:rsidRDefault="009A7F97" w:rsidP="009A7F97">
      <w:pPr>
        <w:rPr>
          <w:sz w:val="10"/>
        </w:rPr>
      </w:pPr>
    </w:p>
    <w:p w:rsidR="009A7F97" w:rsidRPr="00575271" w:rsidRDefault="009A7F97" w:rsidP="009A7F97">
      <w:pPr>
        <w:rPr>
          <w:sz w:val="10"/>
        </w:rPr>
      </w:pPr>
    </w:p>
    <w:p w:rsidR="009A7F97" w:rsidRPr="00575271" w:rsidRDefault="009A7F97" w:rsidP="009A7F97">
      <w:pPr>
        <w:pStyle w:val="Analytic"/>
      </w:pPr>
      <w:r w:rsidRPr="00575271">
        <w:t>(GENERAL INVESTMENT LINKS WORK WELL)</w:t>
      </w:r>
    </w:p>
    <w:p w:rsidR="006102CA" w:rsidRPr="00575271" w:rsidRDefault="006102CA" w:rsidP="006102CA"/>
    <w:p w:rsidR="006102CA" w:rsidRPr="00575271" w:rsidRDefault="00E26399" w:rsidP="006102CA">
      <w:pPr>
        <w:pStyle w:val="Heading2"/>
      </w:pPr>
      <w:r w:rsidRPr="00575271">
        <w:lastRenderedPageBreak/>
        <w:t>Oil Cooperatio</w:t>
      </w:r>
      <w:r w:rsidR="006102CA" w:rsidRPr="00575271">
        <w:t>n</w:t>
      </w:r>
    </w:p>
    <w:p w:rsidR="006102CA" w:rsidRPr="00575271" w:rsidRDefault="00CC7600" w:rsidP="00CC7600">
      <w:pPr>
        <w:pStyle w:val="Heading3"/>
      </w:pPr>
      <w:r w:rsidRPr="00575271">
        <w:lastRenderedPageBreak/>
        <w:t>1NC</w:t>
      </w:r>
    </w:p>
    <w:p w:rsidR="006102CA" w:rsidRPr="00575271" w:rsidRDefault="006102CA" w:rsidP="006102CA">
      <w:pPr>
        <w:pStyle w:val="Heading4"/>
      </w:pPr>
      <w:r w:rsidRPr="00575271">
        <w:t xml:space="preserve">The plan sparks backlash over the </w:t>
      </w:r>
      <w:r w:rsidRPr="00575271">
        <w:rPr>
          <w:u w:val="single"/>
        </w:rPr>
        <w:t>process</w:t>
      </w:r>
      <w:r w:rsidRPr="00575271">
        <w:t xml:space="preserve"> of ratification, and requires Presidential involvement </w:t>
      </w:r>
    </w:p>
    <w:p w:rsidR="006102CA" w:rsidRPr="00575271" w:rsidRDefault="006102CA" w:rsidP="006102CA">
      <w:r w:rsidRPr="00575271">
        <w:t xml:space="preserve">Phil </w:t>
      </w:r>
      <w:r w:rsidRPr="00575271">
        <w:rPr>
          <w:rStyle w:val="StyleStyleBold12pt"/>
        </w:rPr>
        <w:t>Taylor 13</w:t>
      </w:r>
      <w:r w:rsidRPr="00575271">
        <w:t>, E&amp;E Reporter, 1/9/13, “E&amp;E: U.S.-Mexico transboundary agreement mired in Congress,” http://www.bromwichgroup.com/2013/01/ee-offshore-drilling-u-s-mexico-transboundary-agreement-mired-in-congress/</w:t>
      </w:r>
    </w:p>
    <w:p w:rsidR="006102CA" w:rsidRPr="00575271" w:rsidRDefault="006102CA" w:rsidP="006102CA">
      <w:pPr>
        <w:rPr>
          <w:sz w:val="12"/>
        </w:rPr>
      </w:pPr>
      <w:r w:rsidRPr="00575271">
        <w:rPr>
          <w:rStyle w:val="StyleBoldUnderline"/>
        </w:rPr>
        <w:t>It is unclear who in the Senate objected to the agreement’s passage, but</w:t>
      </w:r>
      <w:r w:rsidRPr="00575271">
        <w:rPr>
          <w:sz w:val="12"/>
        </w:rPr>
        <w:t xml:space="preserve"> sources say </w:t>
      </w:r>
      <w:r w:rsidRPr="00575271">
        <w:rPr>
          <w:rStyle w:val="StyleBoldUnderline"/>
        </w:rPr>
        <w:t>it was</w:t>
      </w:r>
      <w:r w:rsidRPr="00575271">
        <w:rPr>
          <w:sz w:val="12"/>
        </w:rPr>
        <w:t xml:space="preserve"> likely </w:t>
      </w:r>
      <w:r w:rsidRPr="00575271">
        <w:rPr>
          <w:rStyle w:val="StyleBoldUnderline"/>
        </w:rPr>
        <w:t>out of concern for the</w:t>
      </w:r>
      <w:r w:rsidRPr="00575271">
        <w:rPr>
          <w:sz w:val="12"/>
        </w:rPr>
        <w:t xml:space="preserve"> </w:t>
      </w:r>
      <w:r w:rsidRPr="00575271">
        <w:rPr>
          <w:rStyle w:val="StyleBoldUnderline"/>
          <w:bdr w:val="single" w:sz="4" w:space="0" w:color="auto"/>
        </w:rPr>
        <w:t>process by which it was being passed</w:t>
      </w:r>
      <w:r w:rsidRPr="00575271">
        <w:rPr>
          <w:sz w:val="12"/>
        </w:rPr>
        <w:t xml:space="preserve"> </w:t>
      </w:r>
      <w:r w:rsidRPr="00575271">
        <w:rPr>
          <w:rStyle w:val="StyleBoldUnderline"/>
        </w:rPr>
        <w:t>rather than the substance</w:t>
      </w:r>
      <w:r w:rsidRPr="00575271">
        <w:rPr>
          <w:sz w:val="12"/>
        </w:rPr>
        <w:t xml:space="preserve"> of the agreement. ¶ </w:t>
      </w:r>
      <w:r w:rsidRPr="00575271">
        <w:rPr>
          <w:rStyle w:val="StyleBoldUnderline"/>
        </w:rPr>
        <w:t>That may stem</w:t>
      </w:r>
      <w:r w:rsidRPr="00575271">
        <w:rPr>
          <w:sz w:val="12"/>
        </w:rPr>
        <w:t xml:space="preserve"> in part </w:t>
      </w:r>
      <w:r w:rsidRPr="00575271">
        <w:rPr>
          <w:rStyle w:val="StyleBoldUnderline"/>
        </w:rPr>
        <w:t>from</w:t>
      </w:r>
      <w:r w:rsidRPr="00575271">
        <w:rPr>
          <w:sz w:val="12"/>
        </w:rPr>
        <w:t xml:space="preserve"> </w:t>
      </w:r>
      <w:r w:rsidRPr="00575271">
        <w:rPr>
          <w:rStyle w:val="StyleBoldUnderline"/>
          <w:bdr w:val="single" w:sz="4" w:space="0" w:color="auto"/>
        </w:rPr>
        <w:t>lingering uncertainty</w:t>
      </w:r>
      <w:r w:rsidRPr="00575271">
        <w:rPr>
          <w:sz w:val="12"/>
        </w:rPr>
        <w:t xml:space="preserve"> </w:t>
      </w:r>
      <w:r w:rsidRPr="00575271">
        <w:rPr>
          <w:rStyle w:val="StyleBoldUnderline"/>
        </w:rPr>
        <w:t>over whether the agreement is a treaty</w:t>
      </w:r>
      <w:r w:rsidRPr="00575271">
        <w:rPr>
          <w:sz w:val="12"/>
        </w:rPr>
        <w:t xml:space="preserve">, which would require a two-thirds majority for Senate ratification, </w:t>
      </w:r>
      <w:r w:rsidRPr="00575271">
        <w:rPr>
          <w:rStyle w:val="StyleBoldUnderline"/>
        </w:rPr>
        <w:t>or an executive agreement</w:t>
      </w:r>
      <w:r w:rsidRPr="00575271">
        <w:rPr>
          <w:sz w:val="12"/>
        </w:rPr>
        <w:t xml:space="preserve">, which would require implementing legislation to be passed by a majority in both chambers. ¶ Regardless, its failure was a surprise to staff on the ENR Committee who had crafted a news release in preparation for its passage but had to delete it after the agreement was blocked. ¶ According to the report by Foreign Relations Republicans, the </w:t>
      </w:r>
      <w:r w:rsidRPr="00575271">
        <w:rPr>
          <w:rStyle w:val="StyleBoldUnderline"/>
        </w:rPr>
        <w:t>Obama</w:t>
      </w:r>
      <w:r w:rsidRPr="00575271">
        <w:rPr>
          <w:sz w:val="12"/>
        </w:rPr>
        <w:t xml:space="preserve"> administration </w:t>
      </w:r>
      <w:r w:rsidRPr="00575271">
        <w:rPr>
          <w:rStyle w:val="StyleBoldUnderline"/>
        </w:rPr>
        <w:t>has yet to say whether the agreement is a treaty or an executive agreement</w:t>
      </w:r>
      <w:r w:rsidRPr="00575271">
        <w:rPr>
          <w:sz w:val="12"/>
        </w:rPr>
        <w:t xml:space="preserve"> but appears to prefer the latter. Mexico’s Senate ratified the agreement, suggesting it was interpreted as a treaty. ¶ </w:t>
      </w:r>
      <w:r w:rsidRPr="00575271">
        <w:rPr>
          <w:rStyle w:val="StyleBoldUnderline"/>
        </w:rPr>
        <w:t>If it is a treaty</w:t>
      </w:r>
      <w:r w:rsidRPr="00575271">
        <w:rPr>
          <w:sz w:val="12"/>
        </w:rPr>
        <w:t xml:space="preserve">, </w:t>
      </w:r>
      <w:r w:rsidRPr="00575271">
        <w:rPr>
          <w:rStyle w:val="StyleBoldUnderline"/>
        </w:rPr>
        <w:t>a formal communication would need to be sent</w:t>
      </w:r>
      <w:r w:rsidRPr="00575271">
        <w:rPr>
          <w:sz w:val="12"/>
        </w:rPr>
        <w:t xml:space="preserve"> </w:t>
      </w:r>
      <w:r w:rsidRPr="00575271">
        <w:rPr>
          <w:rStyle w:val="StyleBoldUnderline"/>
          <w:bdr w:val="single" w:sz="4" w:space="0" w:color="auto"/>
        </w:rPr>
        <w:t>from the president</w:t>
      </w:r>
      <w:r w:rsidRPr="00575271">
        <w:rPr>
          <w:sz w:val="12"/>
        </w:rPr>
        <w:t xml:space="preserve"> to the Foreign Relations Committee, </w:t>
      </w:r>
      <w:r w:rsidRPr="00575271">
        <w:rPr>
          <w:rStyle w:val="StyleBoldUnderline"/>
        </w:rPr>
        <w:t>which would trigger hearings</w:t>
      </w:r>
      <w:r w:rsidRPr="00575271">
        <w:rPr>
          <w:sz w:val="12"/>
        </w:rPr>
        <w:t xml:space="preserve"> on the matter and allow Congress to interpret any ambiguous language in the agreement. ¶ </w:t>
      </w:r>
      <w:r w:rsidRPr="00575271">
        <w:rPr>
          <w:rStyle w:val="StyleBoldUnderline"/>
        </w:rPr>
        <w:t>That is important, because several provisions</w:t>
      </w:r>
      <w:r w:rsidRPr="00575271">
        <w:rPr>
          <w:sz w:val="12"/>
        </w:rPr>
        <w:t xml:space="preserve"> in the treaty “</w:t>
      </w:r>
      <w:r w:rsidRPr="00575271">
        <w:rPr>
          <w:rStyle w:val="StyleBoldUnderline"/>
        </w:rPr>
        <w:t>invite scrutiny and clarification,” according to the committee report</w:t>
      </w:r>
      <w:r w:rsidRPr="00575271">
        <w:rPr>
          <w:sz w:val="12"/>
        </w:rPr>
        <w:t>. ¶ “</w:t>
      </w:r>
      <w:r w:rsidRPr="00575271">
        <w:rPr>
          <w:rStyle w:val="StyleBoldUnderline"/>
        </w:rPr>
        <w:t>The treaty doesn’t have every detail worked out</w:t>
      </w:r>
      <w:r w:rsidRPr="00575271">
        <w:rPr>
          <w:sz w:val="12"/>
        </w:rPr>
        <w:t xml:space="preserve">,” said Neil Brown, a former adviser to Sen. Richard Lugar (R-Ind.) who was ranking member of the committee until his retirement earlier this month. ¶ For example, one section of the agreement calls for “common standards,” but it is unclear whether that requires companies to adopt U.S. safety and environmental standards or Mexico’s, which are considered less developed. Another area of the agreement creates a dispute resolution process without saying whether the arbitration is binding, the report said. ¶ The agreement would allow joint inspections by Interior’s BSEE and the Mexican government to ensure compliance with applicable laws. ¶ Some on </w:t>
      </w:r>
      <w:r w:rsidRPr="00575271">
        <w:rPr>
          <w:rStyle w:val="StyleBoldUnderline"/>
        </w:rPr>
        <w:t>the Foreign Relations Committee</w:t>
      </w:r>
      <w:r w:rsidRPr="00575271">
        <w:rPr>
          <w:sz w:val="12"/>
        </w:rPr>
        <w:t xml:space="preserve"> said they </w:t>
      </w:r>
      <w:r w:rsidRPr="00575271">
        <w:rPr>
          <w:rStyle w:val="StyleBoldUnderline"/>
        </w:rPr>
        <w:t>were</w:t>
      </w:r>
      <w:r w:rsidRPr="00575271">
        <w:rPr>
          <w:sz w:val="12"/>
        </w:rPr>
        <w:t xml:space="preserve"> </w:t>
      </w:r>
      <w:r w:rsidRPr="00575271">
        <w:rPr>
          <w:rStyle w:val="StyleBoldUnderline"/>
          <w:bdr w:val="single" w:sz="4" w:space="0" w:color="auto"/>
        </w:rPr>
        <w:t>miffed that the administration did not consult with them</w:t>
      </w:r>
      <w:r w:rsidRPr="00575271">
        <w:rPr>
          <w:sz w:val="12"/>
        </w:rPr>
        <w:t xml:space="preserve"> </w:t>
      </w:r>
      <w:r w:rsidRPr="00575271">
        <w:rPr>
          <w:rStyle w:val="StyleBoldUnderline"/>
        </w:rPr>
        <w:t>before pushing the agreement through in the lame duck</w:t>
      </w:r>
      <w:r w:rsidRPr="00575271">
        <w:rPr>
          <w:sz w:val="12"/>
        </w:rPr>
        <w:t>.</w:t>
      </w:r>
    </w:p>
    <w:p w:rsidR="00CC7600" w:rsidRPr="00575271" w:rsidRDefault="00CC7600" w:rsidP="00CC7600">
      <w:pPr>
        <w:pStyle w:val="Heading3"/>
      </w:pPr>
      <w:r w:rsidRPr="00575271">
        <w:lastRenderedPageBreak/>
        <w:t>2NC</w:t>
      </w:r>
    </w:p>
    <w:p w:rsidR="006102CA" w:rsidRPr="00575271" w:rsidRDefault="006102CA" w:rsidP="006102CA">
      <w:pPr>
        <w:pStyle w:val="Heading4"/>
      </w:pPr>
      <w:r w:rsidRPr="00575271">
        <w:t xml:space="preserve">Uncertainty over the dispute resolution mechanism causes Congressional fights </w:t>
      </w:r>
    </w:p>
    <w:p w:rsidR="006102CA" w:rsidRPr="00575271" w:rsidRDefault="006102CA" w:rsidP="006102CA">
      <w:r w:rsidRPr="00575271">
        <w:rPr>
          <w:rStyle w:val="StyleStyleBold12pt"/>
        </w:rPr>
        <w:t>Brown &amp; Meacham 12</w:t>
      </w:r>
      <w:r w:rsidRPr="00575271">
        <w:t xml:space="preserve"> – Neil Brown and Carl Meacham, Senate Foreign Relations Committee Senior Staff Members, 12/21/12, “Oil, Mexico, and the Transboundary Agreement,” http://www.foreign.senate.gov/publications/download/oil-mexico-and-the-transboundary-agreement</w:t>
      </w:r>
    </w:p>
    <w:p w:rsidR="006102CA" w:rsidRPr="00575271" w:rsidRDefault="006102CA" w:rsidP="006102CA">
      <w:pPr>
        <w:rPr>
          <w:sz w:val="14"/>
        </w:rPr>
      </w:pPr>
      <w:r w:rsidRPr="00575271">
        <w:rPr>
          <w:rStyle w:val="StyleBoldUnderline"/>
        </w:rPr>
        <w:t>The TBA contains numerous provisions in anticipation of disputes on allocation of resources</w:t>
      </w:r>
      <w:r w:rsidRPr="00575271">
        <w:rPr>
          <w:sz w:val="14"/>
        </w:rPr>
        <w:t xml:space="preserve"> under a unitization agreement and implementation of those agreements. Legal analysis of these provisions is beyond the scope of this report. However, </w:t>
      </w:r>
      <w:r w:rsidRPr="00575271">
        <w:rPr>
          <w:rStyle w:val="StyleBoldUnderline"/>
        </w:rPr>
        <w:t>it is apparent that</w:t>
      </w:r>
      <w:r w:rsidRPr="00575271">
        <w:rPr>
          <w:sz w:val="14"/>
        </w:rPr>
        <w:t xml:space="preserve"> </w:t>
      </w:r>
      <w:r w:rsidRPr="00575271">
        <w:rPr>
          <w:rStyle w:val="StyleBoldUnderline"/>
          <w:bdr w:val="single" w:sz="4" w:space="0" w:color="auto"/>
        </w:rPr>
        <w:t>lack of clarity</w:t>
      </w:r>
      <w:r w:rsidRPr="00575271">
        <w:rPr>
          <w:sz w:val="14"/>
        </w:rPr>
        <w:t xml:space="preserve"> </w:t>
      </w:r>
      <w:r w:rsidRPr="00575271">
        <w:rPr>
          <w:rStyle w:val="StyleBoldUnderline"/>
        </w:rPr>
        <w:t>on the legal status of the dispute resolution mechanisms should be of</w:t>
      </w:r>
      <w:r w:rsidRPr="00575271">
        <w:rPr>
          <w:sz w:val="14"/>
        </w:rPr>
        <w:t xml:space="preserve"> </w:t>
      </w:r>
      <w:r w:rsidRPr="00575271">
        <w:rPr>
          <w:rStyle w:val="StyleBoldUnderline"/>
          <w:bdr w:val="single" w:sz="4" w:space="0" w:color="auto"/>
        </w:rPr>
        <w:t>concern to the U.S. Congress</w:t>
      </w:r>
      <w:r w:rsidRPr="00575271">
        <w:rPr>
          <w:sz w:val="14"/>
        </w:rPr>
        <w:t xml:space="preserve">. The </w:t>
      </w:r>
      <w:r w:rsidRPr="00575271">
        <w:rPr>
          <w:rStyle w:val="StyleBoldUnderline"/>
        </w:rPr>
        <w:t>Obama</w:t>
      </w:r>
      <w:r w:rsidRPr="00575271">
        <w:rPr>
          <w:sz w:val="14"/>
        </w:rPr>
        <w:t xml:space="preserve"> administration </w:t>
      </w:r>
      <w:r w:rsidRPr="00575271">
        <w:rPr>
          <w:rStyle w:val="StyleBoldUnderline"/>
        </w:rPr>
        <w:t>contends</w:t>
      </w:r>
      <w:r w:rsidRPr="00575271">
        <w:rPr>
          <w:sz w:val="14"/>
        </w:rPr>
        <w:t xml:space="preserve"> that </w:t>
      </w:r>
      <w:r w:rsidRPr="00575271">
        <w:rPr>
          <w:rStyle w:val="StyleBoldUnderline"/>
        </w:rPr>
        <w:t>the agreement’s arbitration mechanism is not intended to produce binding decisions</w:t>
      </w:r>
      <w:r w:rsidRPr="00575271">
        <w:rPr>
          <w:sz w:val="14"/>
        </w:rPr>
        <w:t xml:space="preserve">, </w:t>
      </w:r>
      <w:r w:rsidRPr="00575271">
        <w:rPr>
          <w:rStyle w:val="StyleBoldUnderline"/>
        </w:rPr>
        <w:t>however, that is not specifically provided for in the text</w:t>
      </w:r>
      <w:r w:rsidRPr="00575271">
        <w:rPr>
          <w:sz w:val="14"/>
        </w:rPr>
        <w:t xml:space="preserve"> of the agreement and would be different from arbitration mechanisms in many other international agreements.</w:t>
      </w:r>
    </w:p>
    <w:p w:rsidR="006102CA" w:rsidRPr="00575271" w:rsidRDefault="006102CA" w:rsidP="006102CA"/>
    <w:p w:rsidR="006102CA" w:rsidRPr="00575271" w:rsidRDefault="006102CA" w:rsidP="006102CA">
      <w:pPr>
        <w:pStyle w:val="Heading4"/>
      </w:pPr>
      <w:r w:rsidRPr="00575271">
        <w:t>Democrats</w:t>
      </w:r>
      <w:r w:rsidR="00CC7600" w:rsidRPr="00575271">
        <w:t xml:space="preserve"> backlash</w:t>
      </w:r>
    </w:p>
    <w:p w:rsidR="006102CA" w:rsidRPr="00575271" w:rsidRDefault="006102CA" w:rsidP="006102CA">
      <w:r w:rsidRPr="00575271">
        <w:t xml:space="preserve">Gary </w:t>
      </w:r>
      <w:r w:rsidRPr="00575271">
        <w:rPr>
          <w:rStyle w:val="StyleStyleBold12pt"/>
        </w:rPr>
        <w:t>Gentile 12</w:t>
      </w:r>
      <w:r w:rsidRPr="00575271">
        <w:t xml:space="preserve">, Inside Energy, 4/30/12, “Salazar accuses House of living a 'fairy tale'; urges votes on 3 issues,” p. lexis </w:t>
      </w:r>
    </w:p>
    <w:p w:rsidR="006102CA" w:rsidRPr="00575271" w:rsidRDefault="006102CA" w:rsidP="006102CA">
      <w:pPr>
        <w:rPr>
          <w:sz w:val="14"/>
        </w:rPr>
      </w:pPr>
      <w:r w:rsidRPr="00575271">
        <w:rPr>
          <w:sz w:val="14"/>
        </w:rPr>
        <w:t xml:space="preserve">Interior Secretary Ken </w:t>
      </w:r>
      <w:r w:rsidRPr="00575271">
        <w:rPr>
          <w:rStyle w:val="StyleBoldUnderline"/>
        </w:rPr>
        <w:t>Salazar is</w:t>
      </w:r>
      <w:r w:rsidRPr="00575271">
        <w:rPr>
          <w:sz w:val="14"/>
        </w:rPr>
        <w:t xml:space="preserve"> </w:t>
      </w:r>
      <w:r w:rsidRPr="00575271">
        <w:rPr>
          <w:rStyle w:val="Emphasis"/>
        </w:rPr>
        <w:t>blaming Congress</w:t>
      </w:r>
      <w:r w:rsidRPr="00575271">
        <w:rPr>
          <w:sz w:val="14"/>
        </w:rPr>
        <w:t xml:space="preserve">, </w:t>
      </w:r>
      <w:r w:rsidRPr="00575271">
        <w:rPr>
          <w:rStyle w:val="StyleBoldUnderline"/>
        </w:rPr>
        <w:t>especially the Republican-controlled House, for failing to act on</w:t>
      </w:r>
      <w:r w:rsidRPr="00575271">
        <w:rPr>
          <w:sz w:val="14"/>
        </w:rPr>
        <w:t xml:space="preserve"> critical </w:t>
      </w:r>
      <w:r w:rsidRPr="00575271">
        <w:rPr>
          <w:rStyle w:val="StyleBoldUnderline"/>
        </w:rPr>
        <w:t>energy</w:t>
      </w:r>
      <w:r w:rsidRPr="00575271">
        <w:rPr>
          <w:sz w:val="14"/>
        </w:rPr>
        <w:t xml:space="preserve"> issues </w:t>
      </w:r>
      <w:r w:rsidRPr="00575271">
        <w:rPr>
          <w:rStyle w:val="StyleBoldUnderline"/>
        </w:rPr>
        <w:t>and creating a divide between</w:t>
      </w:r>
      <w:r w:rsidRPr="00575271">
        <w:rPr>
          <w:sz w:val="14"/>
        </w:rPr>
        <w:t xml:space="preserve"> what he called "</w:t>
      </w:r>
      <w:r w:rsidRPr="00575271">
        <w:rPr>
          <w:rStyle w:val="StyleBoldUnderline"/>
        </w:rPr>
        <w:t>the real energy world" and "the</w:t>
      </w:r>
      <w:r w:rsidRPr="00575271">
        <w:rPr>
          <w:sz w:val="14"/>
        </w:rPr>
        <w:t xml:space="preserve"> imagined, </w:t>
      </w:r>
      <w:r w:rsidRPr="00575271">
        <w:rPr>
          <w:rStyle w:val="StyleBoldUnderline"/>
        </w:rPr>
        <w:t>fairy tale world</w:t>
      </w:r>
      <w:r w:rsidRPr="00575271">
        <w:rPr>
          <w:sz w:val="14"/>
        </w:rPr>
        <w:t>."</w:t>
      </w:r>
      <w:r w:rsidRPr="00575271">
        <w:rPr>
          <w:sz w:val="12"/>
        </w:rPr>
        <w:t>¶</w:t>
      </w:r>
      <w:r w:rsidRPr="00575271">
        <w:rPr>
          <w:sz w:val="14"/>
        </w:rPr>
        <w:t xml:space="preserve"> In sharply worded remarks last week, Salazar said </w:t>
      </w:r>
      <w:r w:rsidRPr="00575271">
        <w:rPr>
          <w:rStyle w:val="Emphasis"/>
        </w:rPr>
        <w:t>political rhetoric</w:t>
      </w:r>
      <w:r w:rsidRPr="00575271">
        <w:rPr>
          <w:sz w:val="14"/>
        </w:rPr>
        <w:t xml:space="preserve"> </w:t>
      </w:r>
      <w:r w:rsidRPr="00575271">
        <w:rPr>
          <w:rStyle w:val="StyleBoldUnderline"/>
        </w:rPr>
        <w:t>was blocking progress on legislation that would</w:t>
      </w:r>
      <w:r w:rsidRPr="00575271">
        <w:rPr>
          <w:sz w:val="14"/>
        </w:rPr>
        <w:t xml:space="preserve"> reorganize his department's oversight of offshore and onshore energy development, </w:t>
      </w:r>
      <w:r w:rsidRPr="00575271">
        <w:rPr>
          <w:rStyle w:val="Emphasis"/>
        </w:rPr>
        <w:t>approve a transboundary energy agreement with Mexico</w:t>
      </w:r>
      <w:r w:rsidRPr="00575271">
        <w:rPr>
          <w:sz w:val="14"/>
        </w:rPr>
        <w:t xml:space="preserve"> and boost the development of renewable energy.</w:t>
      </w:r>
      <w:r w:rsidRPr="00575271">
        <w:rPr>
          <w:sz w:val="12"/>
        </w:rPr>
        <w:t>¶</w:t>
      </w:r>
      <w:r w:rsidRPr="00575271">
        <w:rPr>
          <w:sz w:val="14"/>
        </w:rPr>
        <w:t xml:space="preserve"> The former Demoratic senator from Colorado directed his scorn at the House, without mentioning the Republicans by name. He criticized those who he said call for a "drill, drill, drill" policy and oppose President Barack Obama's proposal to end tax deductions for the oil and natural gas industry.</w:t>
      </w:r>
      <w:r w:rsidRPr="00575271">
        <w:rPr>
          <w:sz w:val="12"/>
        </w:rPr>
        <w:t>¶</w:t>
      </w:r>
      <w:r w:rsidRPr="00575271">
        <w:rPr>
          <w:sz w:val="14"/>
        </w:rPr>
        <w:t xml:space="preserve"> "The good news is that the imagined energy world is actually very small," Salazar said at a National Press Club luncheon in Washington. "I think you can find its edge, the end of it, when you walk out of the House of Representatives."</w:t>
      </w:r>
      <w:r w:rsidRPr="00575271">
        <w:rPr>
          <w:sz w:val="12"/>
        </w:rPr>
        <w:t>¶</w:t>
      </w:r>
      <w:r w:rsidRPr="00575271">
        <w:rPr>
          <w:sz w:val="14"/>
        </w:rPr>
        <w:t xml:space="preserve"> Salazar's remarks come as </w:t>
      </w:r>
      <w:r w:rsidRPr="00575271">
        <w:rPr>
          <w:rStyle w:val="StyleBoldUnderline"/>
        </w:rPr>
        <w:t>the House considers a number of energy bills</w:t>
      </w:r>
      <w:r w:rsidRPr="00575271">
        <w:rPr>
          <w:sz w:val="14"/>
        </w:rPr>
        <w:t xml:space="preserve"> as part of a strategy to make rising gasoline prices an issue in the November elections. The bills, </w:t>
      </w:r>
      <w:r w:rsidRPr="00575271">
        <w:rPr>
          <w:rStyle w:val="StyleBoldUnderline"/>
          <w:bdr w:val="single" w:sz="4" w:space="0" w:color="auto"/>
        </w:rPr>
        <w:t>none of which stand much chance in the Democrat-controlled Senate</w:t>
      </w:r>
      <w:r w:rsidRPr="00575271">
        <w:rPr>
          <w:sz w:val="14"/>
        </w:rPr>
        <w:t xml:space="preserve">, </w:t>
      </w:r>
      <w:r w:rsidRPr="00575271">
        <w:rPr>
          <w:rStyle w:val="StyleBoldUnderline"/>
        </w:rPr>
        <w:t>include one</w:t>
      </w:r>
      <w:r w:rsidRPr="00575271">
        <w:rPr>
          <w:sz w:val="14"/>
        </w:rPr>
        <w:t xml:space="preserve"> aimed at forcing the approval of an oil pipeline between Canada and the US and others </w:t>
      </w:r>
      <w:r w:rsidRPr="00575271">
        <w:rPr>
          <w:rStyle w:val="StyleBoldUnderline"/>
        </w:rPr>
        <w:t>that would</w:t>
      </w:r>
      <w:r w:rsidRPr="00575271">
        <w:rPr>
          <w:sz w:val="14"/>
        </w:rPr>
        <w:t xml:space="preserve"> </w:t>
      </w:r>
      <w:r w:rsidRPr="00575271">
        <w:rPr>
          <w:rStyle w:val="StyleBoldUnderline"/>
          <w:bdr w:val="single" w:sz="4" w:space="0" w:color="auto"/>
        </w:rPr>
        <w:t>open new areas</w:t>
      </w:r>
      <w:r w:rsidRPr="00575271">
        <w:rPr>
          <w:sz w:val="14"/>
        </w:rPr>
        <w:t xml:space="preserve">, including the Atlantic coast, </w:t>
      </w:r>
      <w:r w:rsidRPr="00575271">
        <w:rPr>
          <w:rStyle w:val="StyleBoldUnderline"/>
        </w:rPr>
        <w:t>to energy exploration</w:t>
      </w:r>
      <w:r w:rsidRPr="00575271">
        <w:rPr>
          <w:sz w:val="14"/>
        </w:rPr>
        <w:t>.</w:t>
      </w:r>
      <w:r w:rsidRPr="00575271">
        <w:rPr>
          <w:sz w:val="12"/>
        </w:rPr>
        <w:t>¶</w:t>
      </w:r>
      <w:r w:rsidRPr="00575271">
        <w:rPr>
          <w:sz w:val="14"/>
        </w:rPr>
        <w:t xml:space="preserve"> A spokesman for Representative Doc Hastings, Republican-Washington, who chairs the House Natural Resources Committee, declined to comment on Salazar's remarks.</w:t>
      </w:r>
      <w:r w:rsidRPr="00575271">
        <w:rPr>
          <w:sz w:val="12"/>
        </w:rPr>
        <w:t>¶</w:t>
      </w:r>
      <w:r w:rsidRPr="00575271">
        <w:rPr>
          <w:sz w:val="14"/>
        </w:rPr>
        <w:t xml:space="preserve"> Salazar challenged Congress to act in three areas he called "low-hanging fruit."</w:t>
      </w:r>
      <w:r w:rsidRPr="00575271">
        <w:rPr>
          <w:sz w:val="12"/>
        </w:rPr>
        <w:t>¶</w:t>
      </w:r>
      <w:r w:rsidRPr="00575271">
        <w:rPr>
          <w:sz w:val="14"/>
        </w:rPr>
        <w:t xml:space="preserve"> He said that Congress has failed to codify in law the reorganization of the former Minerals Management Service in the wake of the 2010 Deepwater Horizon oil spill.</w:t>
      </w:r>
      <w:r w:rsidRPr="00575271">
        <w:rPr>
          <w:sz w:val="12"/>
        </w:rPr>
        <w:t>¶</w:t>
      </w:r>
      <w:r w:rsidRPr="00575271">
        <w:rPr>
          <w:sz w:val="14"/>
        </w:rPr>
        <w:t xml:space="preserve"> "It's inexcusable that Congress has yet to enact one piece of legislation to make drilling safer," Salazar said.</w:t>
      </w:r>
      <w:r w:rsidRPr="00575271">
        <w:rPr>
          <w:sz w:val="12"/>
        </w:rPr>
        <w:t>¶</w:t>
      </w:r>
      <w:r w:rsidRPr="00575271">
        <w:rPr>
          <w:sz w:val="14"/>
        </w:rPr>
        <w:t xml:space="preserve"> Second, </w:t>
      </w:r>
      <w:r w:rsidRPr="00575271">
        <w:rPr>
          <w:rStyle w:val="StyleBoldUnderline"/>
        </w:rPr>
        <w:t>Salazar scolded Congress for failing to ratify a transboundary agreement with Mexico</w:t>
      </w:r>
      <w:r w:rsidRPr="00575271">
        <w:rPr>
          <w:sz w:val="14"/>
        </w:rPr>
        <w:t xml:space="preserve"> that resolves disputes that could occur along the maritime border in the Gulf of Mexico. Salazar noted that Mexico's legislature has already ratified the agreement, but that Congress has not.</w:t>
      </w:r>
    </w:p>
    <w:p w:rsidR="006102CA" w:rsidRPr="00575271" w:rsidRDefault="006102CA" w:rsidP="006102CA"/>
    <w:p w:rsidR="006102CA" w:rsidRPr="00575271" w:rsidRDefault="006102CA" w:rsidP="006102CA">
      <w:pPr>
        <w:pStyle w:val="Heading4"/>
      </w:pPr>
      <w:r w:rsidRPr="00575271">
        <w:t>No turns---even a little opposition from Republicans is enough to gum up the works---</w:t>
      </w:r>
      <w:r w:rsidRPr="00575271">
        <w:rPr>
          <w:u w:val="single"/>
        </w:rPr>
        <w:t>outweighs</w:t>
      </w:r>
      <w:r w:rsidRPr="00575271">
        <w:t xml:space="preserve"> broad support for the substance of the treaty </w:t>
      </w:r>
    </w:p>
    <w:p w:rsidR="006102CA" w:rsidRPr="00575271" w:rsidRDefault="006102CA" w:rsidP="006102CA">
      <w:r w:rsidRPr="00575271">
        <w:t xml:space="preserve">Phil </w:t>
      </w:r>
      <w:r w:rsidRPr="00575271">
        <w:rPr>
          <w:rStyle w:val="StyleStyleBold12pt"/>
        </w:rPr>
        <w:t>Taylor 13</w:t>
      </w:r>
      <w:r w:rsidRPr="00575271">
        <w:t>, E&amp;E Reporter, 1/9/13, “E&amp;E: U.S.-Mexico transboundary agreement mired in Congress,” http://www.bromwichgroup.com/2013/01/ee-offshore-drilling-u-s-mexico-transboundary-agreement-mired-in-congress/</w:t>
      </w:r>
    </w:p>
    <w:p w:rsidR="006102CA" w:rsidRPr="00575271" w:rsidRDefault="006102CA" w:rsidP="006102CA">
      <w:pPr>
        <w:rPr>
          <w:sz w:val="16"/>
        </w:rPr>
      </w:pPr>
      <w:r w:rsidRPr="00575271">
        <w:rPr>
          <w:rStyle w:val="StyleBoldUnderline"/>
        </w:rPr>
        <w:t>A</w:t>
      </w:r>
      <w:r w:rsidRPr="00575271">
        <w:rPr>
          <w:sz w:val="16"/>
        </w:rPr>
        <w:t xml:space="preserve"> nearly year-old </w:t>
      </w:r>
      <w:r w:rsidRPr="00575271">
        <w:rPr>
          <w:rStyle w:val="StyleBoldUnderline"/>
        </w:rPr>
        <w:t>agreement to allow</w:t>
      </w:r>
      <w:r w:rsidRPr="00575271">
        <w:rPr>
          <w:sz w:val="16"/>
        </w:rPr>
        <w:t xml:space="preserve"> the </w:t>
      </w:r>
      <w:r w:rsidRPr="00575271">
        <w:rPr>
          <w:rStyle w:val="StyleBoldUnderline"/>
        </w:rPr>
        <w:t>joint development of oil reservoirs</w:t>
      </w:r>
      <w:r w:rsidRPr="00575271">
        <w:rPr>
          <w:sz w:val="16"/>
        </w:rPr>
        <w:t xml:space="preserve"> straddling the U.S.-Mexico maritime border in the Gulf of Mexico </w:t>
      </w:r>
      <w:r w:rsidRPr="00575271">
        <w:rPr>
          <w:rStyle w:val="StyleBoldUnderline"/>
          <w:bdr w:val="single" w:sz="4" w:space="0" w:color="auto"/>
        </w:rPr>
        <w:t>stalled</w:t>
      </w:r>
      <w:r w:rsidRPr="00575271">
        <w:rPr>
          <w:sz w:val="16"/>
        </w:rPr>
        <w:t xml:space="preserve"> last month </w:t>
      </w:r>
      <w:r w:rsidRPr="00575271">
        <w:rPr>
          <w:rStyle w:val="StyleBoldUnderline"/>
          <w:bdr w:val="single" w:sz="4" w:space="0" w:color="auto"/>
        </w:rPr>
        <w:t>in the Senate</w:t>
      </w:r>
      <w:r w:rsidRPr="00575271">
        <w:rPr>
          <w:sz w:val="16"/>
        </w:rPr>
        <w:t xml:space="preserve">, </w:t>
      </w:r>
      <w:r w:rsidRPr="00575271">
        <w:rPr>
          <w:rStyle w:val="StyleBoldUnderline"/>
        </w:rPr>
        <w:t>stranding a widely supported measure</w:t>
      </w:r>
      <w:r w:rsidRPr="00575271">
        <w:rPr>
          <w:sz w:val="16"/>
        </w:rPr>
        <w:t xml:space="preserve"> many argue would increase domestic energy security and improve the safety of offshore drilling. </w:t>
      </w:r>
      <w:r w:rsidRPr="00575271">
        <w:rPr>
          <w:sz w:val="12"/>
        </w:rPr>
        <w:t xml:space="preserve">¶ </w:t>
      </w:r>
      <w:r w:rsidRPr="00575271">
        <w:rPr>
          <w:sz w:val="16"/>
        </w:rPr>
        <w:t xml:space="preserve">The agreement announced by government officials last February in Los Cabos, Mexico, creates a framework for U.S. offshore drilling companies and Mexico’s Petróleos Mexicanos, or Pemex, to jointly develop oil production in an area nearly the size of New Jersey that is outside both countries’ economic waters (Greenwire, Feb. 20, 2012). </w:t>
      </w:r>
      <w:r w:rsidRPr="00575271">
        <w:rPr>
          <w:sz w:val="12"/>
        </w:rPr>
        <w:t xml:space="preserve">¶ </w:t>
      </w:r>
      <w:r w:rsidRPr="00575271">
        <w:rPr>
          <w:sz w:val="16"/>
        </w:rPr>
        <w:t xml:space="preserve">Resources in the area have been off limits to both countries under a treaty that runs through 2014. </w:t>
      </w:r>
      <w:r w:rsidRPr="00575271">
        <w:rPr>
          <w:sz w:val="12"/>
        </w:rPr>
        <w:t xml:space="preserve">¶ </w:t>
      </w:r>
      <w:r w:rsidRPr="00575271">
        <w:rPr>
          <w:sz w:val="16"/>
        </w:rPr>
        <w:t xml:space="preserve">The Mexican Senate ratified the agreement last April, loosening a decades-long policy that forbids foreign oil companies from developing Mexican oil. </w:t>
      </w:r>
      <w:r w:rsidRPr="00575271">
        <w:rPr>
          <w:sz w:val="12"/>
        </w:rPr>
        <w:t xml:space="preserve">¶ </w:t>
      </w:r>
      <w:r w:rsidRPr="00575271">
        <w:rPr>
          <w:sz w:val="16"/>
        </w:rPr>
        <w:t xml:space="preserve">But </w:t>
      </w:r>
      <w:r w:rsidRPr="00575271">
        <w:rPr>
          <w:rStyle w:val="StyleBoldUnderline"/>
        </w:rPr>
        <w:t>while the agreement is backed</w:t>
      </w:r>
      <w:r w:rsidRPr="00575271">
        <w:rPr>
          <w:sz w:val="16"/>
        </w:rPr>
        <w:t xml:space="preserve"> strongly </w:t>
      </w:r>
      <w:r w:rsidRPr="00575271">
        <w:rPr>
          <w:rStyle w:val="StyleBoldUnderline"/>
        </w:rPr>
        <w:t>by the U.S. Interior and State departments</w:t>
      </w:r>
      <w:r w:rsidRPr="00575271">
        <w:rPr>
          <w:sz w:val="16"/>
        </w:rPr>
        <w:t xml:space="preserve">, major </w:t>
      </w:r>
      <w:r w:rsidRPr="00575271">
        <w:rPr>
          <w:rStyle w:val="StyleBoldUnderline"/>
        </w:rPr>
        <w:t>oil companies, and senators on both sides of the aisle</w:t>
      </w:r>
      <w:r w:rsidRPr="00575271">
        <w:rPr>
          <w:sz w:val="16"/>
        </w:rPr>
        <w:t xml:space="preserve">, </w:t>
      </w:r>
      <w:r w:rsidRPr="00575271">
        <w:rPr>
          <w:rStyle w:val="Emphasis"/>
        </w:rPr>
        <w:t>it failed to pass the chamber</w:t>
      </w:r>
      <w:r w:rsidRPr="00575271">
        <w:rPr>
          <w:sz w:val="16"/>
        </w:rPr>
        <w:t xml:space="preserve"> </w:t>
      </w:r>
      <w:r w:rsidRPr="00575271">
        <w:rPr>
          <w:rStyle w:val="StyleBoldUnderline"/>
        </w:rPr>
        <w:t>during the lame-duck session</w:t>
      </w:r>
      <w:r w:rsidRPr="00575271">
        <w:rPr>
          <w:sz w:val="16"/>
        </w:rPr>
        <w:t xml:space="preserve">. </w:t>
      </w:r>
      <w:r w:rsidRPr="00575271">
        <w:rPr>
          <w:sz w:val="12"/>
        </w:rPr>
        <w:t xml:space="preserve">¶ </w:t>
      </w:r>
      <w:r w:rsidRPr="00575271">
        <w:rPr>
          <w:rStyle w:val="StyleBoldUnderline"/>
        </w:rPr>
        <w:t xml:space="preserve">Senators on the </w:t>
      </w:r>
      <w:r w:rsidRPr="00575271">
        <w:rPr>
          <w:rStyle w:val="StyleBoldUnderline"/>
        </w:rPr>
        <w:lastRenderedPageBreak/>
        <w:t>Energy and Natural Resources Committee</w:t>
      </w:r>
      <w:r w:rsidRPr="00575271">
        <w:rPr>
          <w:sz w:val="16"/>
        </w:rPr>
        <w:t xml:space="preserve"> on Dec. 18 </w:t>
      </w:r>
      <w:r w:rsidRPr="00575271">
        <w:rPr>
          <w:rStyle w:val="StyleBoldUnderline"/>
        </w:rPr>
        <w:t>sent out a “hotline” request to attach the agreement as an amendment to</w:t>
      </w:r>
      <w:r w:rsidRPr="00575271">
        <w:rPr>
          <w:sz w:val="16"/>
        </w:rPr>
        <w:t xml:space="preserve"> H.R. 670, </w:t>
      </w:r>
      <w:r w:rsidRPr="00575271">
        <w:rPr>
          <w:rStyle w:val="StyleBoldUnderline"/>
        </w:rPr>
        <w:t>a Northern Mariana Islands lands bill</w:t>
      </w:r>
      <w:r w:rsidRPr="00575271">
        <w:rPr>
          <w:sz w:val="16"/>
        </w:rPr>
        <w:t xml:space="preserve">, in hopes of passing it by unanimous consent, </w:t>
      </w:r>
      <w:r w:rsidRPr="00575271">
        <w:rPr>
          <w:rStyle w:val="Emphasis"/>
        </w:rPr>
        <w:t>but a Republican senator objected</w:t>
      </w:r>
      <w:r w:rsidRPr="00575271">
        <w:rPr>
          <w:sz w:val="16"/>
        </w:rPr>
        <w:t xml:space="preserve">, according to Senate sources (E&amp;ENews PM, Dec. 19, 2012). </w:t>
      </w:r>
      <w:r w:rsidRPr="00575271">
        <w:rPr>
          <w:sz w:val="12"/>
        </w:rPr>
        <w:t xml:space="preserve">¶ </w:t>
      </w:r>
      <w:r w:rsidRPr="00575271">
        <w:rPr>
          <w:rStyle w:val="StyleBoldUnderline"/>
        </w:rPr>
        <w:t>The impasse</w:t>
      </w:r>
      <w:r w:rsidRPr="00575271">
        <w:rPr>
          <w:sz w:val="16"/>
        </w:rPr>
        <w:t xml:space="preserve"> </w:t>
      </w:r>
      <w:r w:rsidRPr="00575271">
        <w:rPr>
          <w:rStyle w:val="StyleBoldUnderline"/>
          <w:bdr w:val="single" w:sz="4" w:space="0" w:color="auto"/>
        </w:rPr>
        <w:t>derailed</w:t>
      </w:r>
      <w:r w:rsidRPr="00575271">
        <w:rPr>
          <w:sz w:val="16"/>
        </w:rPr>
        <w:t xml:space="preserve">, for now, </w:t>
      </w:r>
      <w:r w:rsidRPr="00575271">
        <w:rPr>
          <w:rStyle w:val="StyleBoldUnderline"/>
        </w:rPr>
        <w:t>an agreement</w:t>
      </w:r>
      <w:r w:rsidRPr="00575271">
        <w:rPr>
          <w:sz w:val="16"/>
        </w:rPr>
        <w:t xml:space="preserve"> that many think could improve bilateral relations and spur much-needed reforms in Mexico’s energy sector.</w:t>
      </w:r>
    </w:p>
    <w:p w:rsidR="006102CA" w:rsidRPr="00575271" w:rsidRDefault="006102CA" w:rsidP="006102CA"/>
    <w:p w:rsidR="00C9298B" w:rsidRPr="00575271" w:rsidRDefault="00C9298B" w:rsidP="00C9298B">
      <w:pPr>
        <w:rPr>
          <w:rFonts w:eastAsiaTheme="majorEastAsia"/>
          <w:b/>
          <w:bCs/>
          <w:iCs/>
          <w:sz w:val="26"/>
        </w:rPr>
      </w:pPr>
      <w:r w:rsidRPr="00575271">
        <w:rPr>
          <w:rFonts w:eastAsiaTheme="majorEastAsia"/>
          <w:b/>
          <w:bCs/>
          <w:iCs/>
          <w:sz w:val="26"/>
        </w:rPr>
        <w:t>Technical cooperation in Mexico’s energy infrastructure is politically controversial</w:t>
      </w:r>
    </w:p>
    <w:p w:rsidR="00C9298B" w:rsidRPr="00575271" w:rsidRDefault="00C9298B" w:rsidP="00C9298B">
      <w:r w:rsidRPr="00575271">
        <w:rPr>
          <w:rStyle w:val="StyleStyleBold12pt"/>
        </w:rPr>
        <w:t>Committee on Foreign Relations 12</w:t>
      </w:r>
      <w:r w:rsidRPr="00575271">
        <w:rPr>
          <w:sz w:val="16"/>
        </w:rPr>
        <w:t xml:space="preserve"> – standing committee of the United States Senate (12/21, “OIL, MEXICO, AND THE TRANSBOUNDARY AGREEMENT,” </w:t>
      </w:r>
      <w:hyperlink r:id="rId41" w:history="1">
        <w:r w:rsidRPr="00575271">
          <w:rPr>
            <w:rStyle w:val="Hyperlink"/>
            <w:sz w:val="16"/>
          </w:rPr>
          <w:t>http://www.gpo.gov/fdsys/pkg/CPRT-112SPRT77567/html/CPRT-112SPRT77567.htm</w:t>
        </w:r>
      </w:hyperlink>
      <w:r w:rsidRPr="00575271">
        <w:rPr>
          <w:sz w:val="16"/>
        </w:rPr>
        <w:t>)</w:t>
      </w:r>
    </w:p>
    <w:p w:rsidR="00C9298B" w:rsidRPr="00575271" w:rsidRDefault="00C9298B" w:rsidP="00C9298B"/>
    <w:p w:rsidR="00C9298B" w:rsidRPr="00575271" w:rsidRDefault="00C9298B" w:rsidP="00C9298B">
      <w:pPr>
        <w:rPr>
          <w:sz w:val="16"/>
        </w:rPr>
      </w:pPr>
      <w:r w:rsidRPr="00575271">
        <w:rPr>
          <w:rStyle w:val="StyleBoldUnderline"/>
          <w:b w:val="0"/>
        </w:rPr>
        <w:t xml:space="preserve">The TBA further contains requirements of data sharing and notification of likely reserves between the United States and Mexico, opening the opportunity for increased government-to- government collaboration on strategic energy policy choices. Mexico and the United States are relatively less advanced in effective communication and linkages of our energy systems than we are in less </w:t>
      </w:r>
      <w:r w:rsidRPr="00575271">
        <w:rPr>
          <w:rStyle w:val="Emphasis"/>
          <w:b w:val="0"/>
        </w:rPr>
        <w:t>politically-controversial</w:t>
      </w:r>
      <w:r w:rsidRPr="00575271">
        <w:rPr>
          <w:rStyle w:val="StyleBoldUnderline"/>
          <w:b w:val="0"/>
        </w:rPr>
        <w:t xml:space="preserve"> economic areas.</w:t>
      </w:r>
      <w:r w:rsidRPr="00575271">
        <w:rPr>
          <w:sz w:val="16"/>
        </w:rPr>
        <w:t xml:space="preserve"> Improved ties can improve understanding and galvanize cooperation in often unexpected ways. In the immediate term, closer oil sector communication will be beneficial in case of accidents in the Gulf of Mexico or in case of significant disruptions to global oil supplies.</w:t>
      </w:r>
    </w:p>
    <w:p w:rsidR="00C9298B" w:rsidRPr="00575271" w:rsidRDefault="00C9298B" w:rsidP="006102CA"/>
    <w:p w:rsidR="006102CA" w:rsidRPr="00575271" w:rsidRDefault="006102CA" w:rsidP="006102CA">
      <w:pPr>
        <w:pStyle w:val="Heading3"/>
      </w:pPr>
      <w:r w:rsidRPr="00575271">
        <w:lastRenderedPageBreak/>
        <w:t>AT: Don’t Need Congress</w:t>
      </w:r>
    </w:p>
    <w:p w:rsidR="006102CA" w:rsidRPr="00575271" w:rsidRDefault="006102CA" w:rsidP="006102CA"/>
    <w:p w:rsidR="006102CA" w:rsidRPr="00575271" w:rsidRDefault="006102CA" w:rsidP="006102CA">
      <w:pPr>
        <w:pStyle w:val="Heading4"/>
      </w:pPr>
      <w:r w:rsidRPr="00575271">
        <w:t xml:space="preserve">The plan requires Obama’s involvement in pushing implementing legislation </w:t>
      </w:r>
    </w:p>
    <w:p w:rsidR="006102CA" w:rsidRPr="00575271" w:rsidRDefault="006102CA" w:rsidP="006102CA">
      <w:r w:rsidRPr="00575271">
        <w:t xml:space="preserve">Phil </w:t>
      </w:r>
      <w:r w:rsidRPr="00575271">
        <w:rPr>
          <w:rStyle w:val="StyleStyleBold12pt"/>
        </w:rPr>
        <w:t>Taylor 13</w:t>
      </w:r>
      <w:r w:rsidRPr="00575271">
        <w:t>, E&amp;E Reporter, 1/9/13, “E&amp;E: U.S.-Mexico transboundary agreement mired in Congress,” http://www.bromwichgroup.com/2013/01/ee-offshore-drilling-u-s-mexico-transboundary-agreement-mired-in-congress/</w:t>
      </w:r>
    </w:p>
    <w:p w:rsidR="006102CA" w:rsidRPr="00575271" w:rsidRDefault="006102CA" w:rsidP="006102CA">
      <w:pPr>
        <w:rPr>
          <w:sz w:val="14"/>
        </w:rPr>
      </w:pPr>
      <w:r w:rsidRPr="00575271">
        <w:rPr>
          <w:sz w:val="14"/>
        </w:rPr>
        <w:t xml:space="preserve">Wicker said </w:t>
      </w:r>
      <w:r w:rsidRPr="00575271">
        <w:rPr>
          <w:rStyle w:val="StyleBoldUnderline"/>
        </w:rPr>
        <w:t>the administration has worked with members</w:t>
      </w:r>
      <w:r w:rsidRPr="00575271">
        <w:rPr>
          <w:sz w:val="14"/>
        </w:rPr>
        <w:t xml:space="preserve"> of his committee </w:t>
      </w:r>
      <w:r w:rsidRPr="00575271">
        <w:rPr>
          <w:rStyle w:val="StyleBoldUnderline"/>
        </w:rPr>
        <w:t>on implementing legislation</w:t>
      </w:r>
      <w:r w:rsidRPr="00575271">
        <w:rPr>
          <w:sz w:val="14"/>
        </w:rPr>
        <w:t xml:space="preserve"> that would require majority approval in both chambers. </w:t>
      </w:r>
      <w:r w:rsidRPr="00575271">
        <w:rPr>
          <w:rStyle w:val="StyleBoldUnderline"/>
        </w:rPr>
        <w:t>That</w:t>
      </w:r>
      <w:r w:rsidRPr="00575271">
        <w:rPr>
          <w:sz w:val="14"/>
        </w:rPr>
        <w:t xml:space="preserve"> process </w:t>
      </w:r>
      <w:r w:rsidRPr="00575271">
        <w:rPr>
          <w:rStyle w:val="StyleBoldUnderline"/>
        </w:rPr>
        <w:t>suggests it would be passed as an executive agreement, not a treaty</w:t>
      </w:r>
      <w:r w:rsidRPr="00575271">
        <w:rPr>
          <w:sz w:val="14"/>
        </w:rPr>
        <w:t>.</w:t>
      </w:r>
      <w:r w:rsidRPr="00575271">
        <w:rPr>
          <w:sz w:val="12"/>
        </w:rPr>
        <w:t>¶</w:t>
      </w:r>
      <w:r w:rsidRPr="00575271">
        <w:rPr>
          <w:sz w:val="14"/>
        </w:rPr>
        <w:t xml:space="preserve"> </w:t>
      </w:r>
      <w:r w:rsidRPr="00575271">
        <w:rPr>
          <w:rStyle w:val="StyleBoldUnderline"/>
        </w:rPr>
        <w:t>But the Obama administration</w:t>
      </w:r>
      <w:r w:rsidRPr="00575271">
        <w:rPr>
          <w:sz w:val="14"/>
        </w:rPr>
        <w:t xml:space="preserve"> </w:t>
      </w:r>
      <w:r w:rsidRPr="00575271">
        <w:rPr>
          <w:rStyle w:val="StyleBoldUnderline"/>
          <w:bdr w:val="single" w:sz="4" w:space="0" w:color="auto"/>
        </w:rPr>
        <w:t>has yet to officially submit implementing legislation</w:t>
      </w:r>
      <w:r w:rsidRPr="00575271">
        <w:rPr>
          <w:sz w:val="14"/>
        </w:rPr>
        <w:t xml:space="preserve"> </w:t>
      </w:r>
      <w:r w:rsidRPr="00575271">
        <w:rPr>
          <w:rStyle w:val="StyleBoldUnderline"/>
        </w:rPr>
        <w:t>to the appropriate committee for passage</w:t>
      </w:r>
      <w:r w:rsidRPr="00575271">
        <w:rPr>
          <w:sz w:val="14"/>
        </w:rPr>
        <w:t xml:space="preserve"> </w:t>
      </w:r>
      <w:r w:rsidRPr="00575271">
        <w:rPr>
          <w:rStyle w:val="StyleBoldUnderline"/>
          <w:bdr w:val="single" w:sz="4" w:space="0" w:color="auto"/>
        </w:rPr>
        <w:t>through regular order</w:t>
      </w:r>
      <w:r w:rsidRPr="00575271">
        <w:rPr>
          <w:sz w:val="14"/>
        </w:rPr>
        <w:t>, the Foreign Relations report said.</w:t>
      </w:r>
    </w:p>
    <w:p w:rsidR="006102CA" w:rsidRPr="00575271" w:rsidRDefault="006102CA" w:rsidP="006102CA"/>
    <w:p w:rsidR="006102CA" w:rsidRPr="00575271" w:rsidRDefault="006102CA" w:rsidP="006102CA">
      <w:pPr>
        <w:pStyle w:val="Heading2"/>
      </w:pPr>
      <w:r w:rsidRPr="00575271">
        <w:lastRenderedPageBreak/>
        <w:t>Renewable Energy Investment</w:t>
      </w:r>
    </w:p>
    <w:p w:rsidR="006102CA" w:rsidRPr="00575271" w:rsidRDefault="00575271" w:rsidP="00575271">
      <w:pPr>
        <w:pStyle w:val="Heading3"/>
      </w:pPr>
      <w:r w:rsidRPr="00575271">
        <w:lastRenderedPageBreak/>
        <w:t>1NC</w:t>
      </w:r>
    </w:p>
    <w:p w:rsidR="00575271" w:rsidRPr="00575271" w:rsidRDefault="00575271" w:rsidP="00575271">
      <w:pPr>
        <w:pStyle w:val="Heading4"/>
      </w:pPr>
      <w:r w:rsidRPr="00575271">
        <w:t>Renewable energy investment causes backlash</w:t>
      </w:r>
    </w:p>
    <w:p w:rsidR="00575271" w:rsidRPr="00575271" w:rsidRDefault="00575271" w:rsidP="00575271">
      <w:r w:rsidRPr="00575271">
        <w:rPr>
          <w:b/>
        </w:rPr>
        <w:t>Leone 12</w:t>
      </w:r>
      <w:r w:rsidRPr="00575271">
        <w:t xml:space="preserve"> (Steve, Associate Editor of Renewable Energy World, "Part 2: Political Reality and the Way Forward for Renewable Energy," 4/3/12, http://www.renewableenergyworld.com/rea/news/article/2012/04/part-2-political-reality-and-the-way-forward-for-renewable-energy)</w:t>
      </w:r>
    </w:p>
    <w:p w:rsidR="00575271" w:rsidRPr="00575271" w:rsidRDefault="00575271" w:rsidP="00575271"/>
    <w:p w:rsidR="00575271" w:rsidRPr="00575271" w:rsidRDefault="00575271" w:rsidP="00575271">
      <w:pPr>
        <w:rPr>
          <w:rStyle w:val="StyleBoldUnderline"/>
        </w:rPr>
      </w:pPr>
      <w:r w:rsidRPr="00575271">
        <w:rPr>
          <w:sz w:val="16"/>
        </w:rPr>
        <w:t xml:space="preserve">New Hampshire, U.S.A. -- </w:t>
      </w:r>
      <w:r w:rsidRPr="00575271">
        <w:rPr>
          <w:rStyle w:val="StyleBoldUnderline"/>
        </w:rPr>
        <w:t xml:space="preserve">Political heavyweights know this about their rough-and-tumble game – you project victory long before the results are in. </w:t>
      </w:r>
      <w:r w:rsidRPr="00575271">
        <w:rPr>
          <w:sz w:val="16"/>
        </w:rPr>
        <w:t xml:space="preserve">And when you think you've won, you never give your opponent an opening. In Washington, it’s hard enough to craft legislation even in relatively amicable times. </w:t>
      </w:r>
      <w:r w:rsidRPr="00575271">
        <w:rPr>
          <w:rStyle w:val="StyleBoldUnderline"/>
        </w:rPr>
        <w:t xml:space="preserve">In the tense atmosphere on the Hill today, meaningful legislation takes a ringside seat, and the game becomes theater. </w:t>
      </w:r>
      <w:r w:rsidRPr="00575271">
        <w:rPr>
          <w:sz w:val="16"/>
        </w:rPr>
        <w:t xml:space="preserve">That’s where we are now. </w:t>
      </w:r>
      <w:r w:rsidRPr="00575271">
        <w:rPr>
          <w:rStyle w:val="StyleBoldUnderline"/>
        </w:rPr>
        <w:t xml:space="preserve">In one corner is the House budget, essentially the Republican Party’s line in the sand that’s been drawn over the size of the federal government. A key component of this is the federal government’s more limited role in supporting a clean energy future. In the other corner is the White House and the Democrat-controlled Senate, which has vowed to stonewall any legislation that </w:t>
      </w:r>
      <w:r w:rsidRPr="00575271">
        <w:rPr>
          <w:sz w:val="16"/>
        </w:rPr>
        <w:t xml:space="preserve">it says </w:t>
      </w:r>
      <w:r w:rsidRPr="00575271">
        <w:rPr>
          <w:rStyle w:val="StyleBoldUnderline"/>
        </w:rPr>
        <w:t xml:space="preserve">caters to the super-wealthy and the entrenched fossil fuels industry. </w:t>
      </w:r>
      <w:r w:rsidRPr="00575271">
        <w:rPr>
          <w:sz w:val="16"/>
        </w:rPr>
        <w:t xml:space="preserve">Like two tired boxers in the ring, they’re content to leave it in the hands of the judges — in this case the voters, who will in many ways determine the force with which our federal government pursues a national policy built on clean energy. But </w:t>
      </w:r>
      <w:r w:rsidRPr="00575271">
        <w:rPr>
          <w:rStyle w:val="StyleBoldUnderline"/>
        </w:rPr>
        <w:t>the real prospects for any meaningful legislation is likely to come after the election, when the rhetoric cools and when political capital comes due.</w:t>
      </w:r>
      <w:r w:rsidRPr="00575271">
        <w:rPr>
          <w:sz w:val="16"/>
        </w:rPr>
        <w:t xml:space="preserve"> Until then, most industry observers don’t expect much chance of any real federal renewable energy legislation passing through a divided Congress. That means no Clean Energy Standard, no revival of the 1603 Treasury grant program, no extension of the Production Tax Credit until the end of the year at the earliest. </w:t>
      </w:r>
      <w:r w:rsidRPr="00575271">
        <w:rPr>
          <w:rStyle w:val="StyleBoldUnderline"/>
        </w:rPr>
        <w:t>There are</w:t>
      </w:r>
      <w:r w:rsidRPr="00575271">
        <w:rPr>
          <w:sz w:val="16"/>
        </w:rPr>
        <w:t xml:space="preserve"> just </w:t>
      </w:r>
      <w:r w:rsidRPr="00575271">
        <w:rPr>
          <w:rStyle w:val="StyleBoldUnderline"/>
        </w:rPr>
        <w:t>too few vehicles that can be used to pass any of the measures, and too little trust between key negotiators to find find common ground.</w:t>
      </w:r>
      <w:r w:rsidRPr="00575271">
        <w:rPr>
          <w:sz w:val="16"/>
        </w:rPr>
        <w:t xml:space="preserve"> One of the last best hopes — the </w:t>
      </w:r>
      <w:r w:rsidRPr="00575271">
        <w:rPr>
          <w:rStyle w:val="StyleBoldUnderline"/>
        </w:rPr>
        <w:t>transportation</w:t>
      </w:r>
      <w:r w:rsidRPr="00575271">
        <w:rPr>
          <w:sz w:val="16"/>
        </w:rPr>
        <w:t xml:space="preserve"> bill — included an amendment that addressed some of these concerns. Ultimately, the </w:t>
      </w:r>
      <w:r w:rsidRPr="00575271">
        <w:rPr>
          <w:rStyle w:val="StyleBoldUnderline"/>
        </w:rPr>
        <w:t>amendment went nowhere, and the renewable industry was left looking months down the road to when something could get resolved. The question now is will it be too late.</w:t>
      </w:r>
      <w:r w:rsidRPr="00575271">
        <w:rPr>
          <w:sz w:val="16"/>
        </w:rPr>
        <w:t xml:space="preserve"> For 1603 to be brought back to life, </w:t>
      </w:r>
      <w:r w:rsidRPr="00575271">
        <w:rPr>
          <w:rStyle w:val="StyleBoldUnderline"/>
        </w:rPr>
        <w:t>it would require a major shift in thinking, especially in the House.</w:t>
      </w:r>
      <w:r w:rsidRPr="00575271">
        <w:rPr>
          <w:sz w:val="16"/>
        </w:rPr>
        <w:t xml:space="preserve"> The PTC has a better shot, but international players in the wind industry are already indicating that they’ll get out of the market if the credit tied to energy produced expires. </w:t>
      </w:r>
      <w:r w:rsidRPr="00575271">
        <w:rPr>
          <w:rStyle w:val="StyleBoldUnderline"/>
        </w:rPr>
        <w:t>Will they wait around until the end of the year to see if it can be revived? It’s increasingly looking like the answer may be no.</w:t>
      </w:r>
    </w:p>
    <w:p w:rsidR="00575271" w:rsidRPr="00575271" w:rsidRDefault="00575271" w:rsidP="00575271">
      <w:pPr>
        <w:rPr>
          <w:rStyle w:val="StyleBoldUnderline"/>
        </w:rPr>
      </w:pPr>
    </w:p>
    <w:p w:rsidR="00575271" w:rsidRPr="00575271" w:rsidRDefault="00575271" w:rsidP="00575271">
      <w:pPr>
        <w:pStyle w:val="Heading3"/>
      </w:pPr>
      <w:r w:rsidRPr="00575271">
        <w:lastRenderedPageBreak/>
        <w:t>2NC</w:t>
      </w:r>
    </w:p>
    <w:p w:rsidR="00575271" w:rsidRPr="00575271" w:rsidRDefault="00575271" w:rsidP="00575271">
      <w:pPr>
        <w:pStyle w:val="Heading4"/>
      </w:pPr>
      <w:r w:rsidRPr="00575271">
        <w:t>Clean energy investment costs capital</w:t>
      </w:r>
    </w:p>
    <w:p w:rsidR="00575271" w:rsidRPr="00575271" w:rsidRDefault="00575271" w:rsidP="00575271">
      <w:r w:rsidRPr="00575271">
        <w:rPr>
          <w:b/>
        </w:rPr>
        <w:t xml:space="preserve">Etelson 12 </w:t>
      </w:r>
      <w:r w:rsidRPr="00575271">
        <w:t xml:space="preserve">(Erica, Relationship Marketing Specialist at Solar Mosaic, OBAMA 2.0: DELIVERING CLEAN ENERGY PROMISES?, 11/8/12, </w:t>
      </w:r>
      <w:hyperlink r:id="rId42" w:history="1">
        <w:r w:rsidRPr="00575271">
          <w:rPr>
            <w:rStyle w:val="Hyperlink"/>
          </w:rPr>
          <w:t>http://www.solarfeeds.com/obama-2-0-delivering-clean-energy-promises/</w:t>
        </w:r>
      </w:hyperlink>
      <w:r w:rsidRPr="00575271">
        <w:t>)</w:t>
      </w:r>
    </w:p>
    <w:p w:rsidR="00575271" w:rsidRPr="00575271" w:rsidRDefault="00575271" w:rsidP="00575271"/>
    <w:p w:rsidR="00575271" w:rsidRPr="00575271" w:rsidRDefault="00575271" w:rsidP="00575271">
      <w:pPr>
        <w:rPr>
          <w:rStyle w:val="StyleBoldUnderline"/>
        </w:rPr>
      </w:pPr>
      <w:r w:rsidRPr="00575271">
        <w:rPr>
          <w:sz w:val="16"/>
        </w:rPr>
        <w:t xml:space="preserve">Whether or not you voted for President Obama, </w:t>
      </w:r>
      <w:r w:rsidRPr="00575271">
        <w:rPr>
          <w:rStyle w:val="StyleBoldUnderline"/>
        </w:rPr>
        <w:t xml:space="preserve">the clean energy-loving part of you must be feeling hopeful that POTUS will deliver </w:t>
      </w:r>
      <w:r w:rsidRPr="00575271">
        <w:rPr>
          <w:sz w:val="16"/>
        </w:rPr>
        <w:t xml:space="preserve">in his second term what we would have liked to have seen more of during the first — </w:t>
      </w:r>
      <w:r w:rsidRPr="00575271">
        <w:rPr>
          <w:rStyle w:val="StyleBoldUnderline"/>
        </w:rPr>
        <w:t>strong leadership driving forward the clean energy economy.</w:t>
      </w:r>
      <w:r w:rsidRPr="00575271">
        <w:rPr>
          <w:sz w:val="16"/>
        </w:rPr>
        <w:t xml:space="preserve"> Though I still have a bit of a hope hangover from November, 2008, I have reason to believe Obama 2.0 will put solar on the White House and leverage the power of the EPA and the Department of Energy to arrest coal-fired power production and ramp up renewables. Obama, like any politician, will do what the public demands. </w:t>
      </w:r>
      <w:r w:rsidRPr="00575271">
        <w:rPr>
          <w:rStyle w:val="StyleBoldUnderline"/>
        </w:rPr>
        <w:t>With public support for renewables at unprecedented levels</w:t>
      </w:r>
      <w:r w:rsidRPr="00575271">
        <w:rPr>
          <w:sz w:val="16"/>
        </w:rPr>
        <w:t xml:space="preserve"> and the memory of Hurricane Sandy and drought-stricken corn fields fresh in people’s minds, </w:t>
      </w:r>
      <w:r w:rsidRPr="00575271">
        <w:rPr>
          <w:rStyle w:val="StyleBoldUnderline"/>
        </w:rPr>
        <w:t>clean energy could jump to the top of Obama’s and Congress’ agenda</w:t>
      </w:r>
      <w:r w:rsidRPr="00575271">
        <w:rPr>
          <w:sz w:val="16"/>
        </w:rPr>
        <w:t xml:space="preserve">. But only if we mobilize. And when I say “we”, I mean all of us–environmental activists with their arm bands and twitter feeds, Occupiers with sleeping bags and cell phones, homeowners with caulk guns and solar panels, commuters with EVs and bikes, students with campuses crying out for solar power, social entrepreneurs with double lattes and ramen noodles, and Mosaic investors with bank accounts. We all have a role to play in demonstrating our personal commitment to reducing our carbon footprint and demanding government policies that help others do the same. </w:t>
      </w:r>
      <w:r w:rsidRPr="00575271">
        <w:rPr>
          <w:rStyle w:val="StyleBoldUnderline"/>
        </w:rPr>
        <w:t>As Obama said last night, “The role of citizen does not end with your vote.” Take that as invitation to hold his feet to the fire. The climate clock hits midnight not long after Obama leaves office</w:t>
      </w:r>
      <w:r w:rsidRPr="00575271">
        <w:rPr>
          <w:sz w:val="16"/>
        </w:rPr>
        <w:t xml:space="preserve">. It’s now or never, and I’m throwing cautious optimism to the wind and jumping on the reckless hope roller coaster. Because not hoping means not trying, and </w:t>
      </w:r>
      <w:r w:rsidRPr="00575271">
        <w:rPr>
          <w:rStyle w:val="StyleBoldUnderline"/>
        </w:rPr>
        <w:t>try we must if we expect Obama to spend his political capital on clean energy.</w:t>
      </w:r>
    </w:p>
    <w:p w:rsidR="00575271" w:rsidRPr="00575271" w:rsidRDefault="00575271" w:rsidP="00575271">
      <w:pPr>
        <w:rPr>
          <w:rStyle w:val="StyleBoldUnderline"/>
        </w:rPr>
      </w:pPr>
    </w:p>
    <w:p w:rsidR="00575271" w:rsidRPr="00575271" w:rsidRDefault="00575271" w:rsidP="00575271"/>
    <w:p w:rsidR="006102CA" w:rsidRPr="00575271" w:rsidRDefault="006102CA" w:rsidP="00C9298B">
      <w:pPr>
        <w:pStyle w:val="Heading4"/>
      </w:pPr>
    </w:p>
    <w:p w:rsidR="006102CA" w:rsidRPr="00575271" w:rsidRDefault="006102CA" w:rsidP="006102CA">
      <w:pPr>
        <w:pStyle w:val="Heading2"/>
      </w:pPr>
      <w:r w:rsidRPr="00575271">
        <w:lastRenderedPageBreak/>
        <w:t>Trade</w:t>
      </w:r>
    </w:p>
    <w:p w:rsidR="00B40FFA" w:rsidRPr="00575271" w:rsidRDefault="00B40FFA" w:rsidP="00B40FFA">
      <w:pPr>
        <w:pStyle w:val="Heading3"/>
      </w:pPr>
      <w:r w:rsidRPr="00575271">
        <w:lastRenderedPageBreak/>
        <w:t>1NC</w:t>
      </w:r>
    </w:p>
    <w:p w:rsidR="00B40FFA" w:rsidRPr="00575271" w:rsidRDefault="00B40FFA" w:rsidP="00B40FFA">
      <w:pPr>
        <w:pStyle w:val="Heading4"/>
      </w:pPr>
      <w:r w:rsidRPr="00575271">
        <w:t>Pushing expanded free trade measures with Mexico is alienating Democrats and pro-union lobbies</w:t>
      </w:r>
    </w:p>
    <w:p w:rsidR="00B40FFA" w:rsidRPr="00575271" w:rsidRDefault="00B40FFA" w:rsidP="00B40FFA">
      <w:r w:rsidRPr="00575271">
        <w:rPr>
          <w:rStyle w:val="Heading4Char"/>
        </w:rPr>
        <w:t>Perez-Rocha 12</w:t>
      </w:r>
      <w:r w:rsidR="00B30CA0" w:rsidRPr="00575271">
        <w:t xml:space="preserve"> (</w:t>
      </w:r>
      <w:r w:rsidRPr="00575271">
        <w:t xml:space="preserve">Manuel Pérez Rocha is an associate fellow at the Institute for Policy Studies in Washington D.C, “Don't Expand NAFTA”, July 26th, 2012, </w:t>
      </w:r>
      <w:hyperlink r:id="rId43" w:history="1">
        <w:r w:rsidRPr="00575271">
          <w:rPr>
            <w:rStyle w:val="Hyperlink"/>
          </w:rPr>
          <w:t>http://www.fpif.org/articles/dont_expand_nafta</w:t>
        </w:r>
      </w:hyperlink>
      <w:r w:rsidR="00B30CA0" w:rsidRPr="00575271">
        <w:t>)</w:t>
      </w:r>
      <w:r w:rsidRPr="00575271">
        <w:t xml:space="preserve"> </w:t>
      </w:r>
    </w:p>
    <w:p w:rsidR="00B40FFA" w:rsidRPr="00575271" w:rsidRDefault="00B40FFA" w:rsidP="00B40FFA"/>
    <w:p w:rsidR="00B40FFA" w:rsidRPr="00575271" w:rsidRDefault="00B40FFA" w:rsidP="00B40FFA">
      <w:r w:rsidRPr="00575271">
        <w:rPr>
          <w:rStyle w:val="StyleBoldUnderline"/>
        </w:rPr>
        <w:t>With</w:t>
      </w:r>
      <w:r w:rsidRPr="00575271">
        <w:rPr>
          <w:sz w:val="12"/>
        </w:rPr>
        <w:t xml:space="preserve"> Canada and </w:t>
      </w:r>
      <w:r w:rsidRPr="00575271">
        <w:rPr>
          <w:rStyle w:val="StyleBoldUnderline"/>
        </w:rPr>
        <w:t>Mexico joining the TPP</w:t>
      </w:r>
      <w:r w:rsidRPr="00575271">
        <w:rPr>
          <w:sz w:val="12"/>
        </w:rPr>
        <w:t xml:space="preserve">, the agreement is looking more and more like a substitute for the FTAA. So it is not surprising that </w:t>
      </w:r>
      <w:r w:rsidRPr="00575271">
        <w:rPr>
          <w:rStyle w:val="Emphasis"/>
        </w:rPr>
        <w:t>opposition to the TPP is growing as quickly</w:t>
      </w:r>
      <w:r w:rsidRPr="00575271">
        <w:rPr>
          <w:sz w:val="12"/>
        </w:rPr>
        <w:t xml:space="preserve"> as it did against that former attempt to expand the neoliberal model throughout the Western hemisphere. The intense secrecy of the TPP negotiations is not helping the Obama administration make its case. In their statement, </w:t>
      </w:r>
      <w:r w:rsidRPr="00575271">
        <w:rPr>
          <w:rStyle w:val="StyleBoldUnderline"/>
        </w:rPr>
        <w:t>North American unions “call on our governments to work with us to include in the TPP provisions to ensure strong worker protection</w:t>
      </w:r>
      <w:r w:rsidRPr="00575271">
        <w:rPr>
          <w:sz w:val="12"/>
        </w:rPr>
        <w:t xml:space="preserve">s, a healthy environment, safe food and products, and the ability to regulate financial and other markets to avoid future global economic crises.” </w:t>
      </w:r>
      <w:r w:rsidRPr="00575271">
        <w:rPr>
          <w:rStyle w:val="StyleBoldUnderline"/>
        </w:rPr>
        <w:t xml:space="preserve">But the truth is that only big business is partaking in consultations, </w:t>
      </w:r>
      <w:r w:rsidRPr="00575271">
        <w:rPr>
          <w:sz w:val="12"/>
        </w:rPr>
        <w:t xml:space="preserve">with 600 lobbyists having exclusive passwords to online versions of the negotiating text. </w:t>
      </w:r>
      <w:r w:rsidRPr="00575271">
        <w:rPr>
          <w:rStyle w:val="Emphasis"/>
        </w:rPr>
        <w:t>A majority of Democratic representatives</w:t>
      </w:r>
      <w:r w:rsidRPr="00575271">
        <w:rPr>
          <w:sz w:val="12"/>
        </w:rPr>
        <w:t xml:space="preserve"> (132 out of 191) </w:t>
      </w:r>
      <w:r w:rsidRPr="00575271">
        <w:rPr>
          <w:rStyle w:val="Emphasis"/>
        </w:rPr>
        <w:t>have expressed that they are “troubled that important policy decisions are being made without full input from Congress</w:t>
      </w:r>
      <w:r w:rsidRPr="00575271">
        <w:rPr>
          <w:sz w:val="12"/>
        </w:rPr>
        <w:t xml:space="preserve">.” </w:t>
      </w:r>
      <w:r w:rsidRPr="00575271">
        <w:rPr>
          <w:rStyle w:val="StyleBoldUnderline"/>
        </w:rPr>
        <w:t>They have written to U.S. Trade Representative Ron Kirk</w:t>
      </w:r>
      <w:r w:rsidRPr="00575271">
        <w:rPr>
          <w:sz w:val="12"/>
          <w:szCs w:val="12"/>
        </w:rPr>
        <w:t xml:space="preserve"> t</w:t>
      </w:r>
      <w:r w:rsidRPr="00575271">
        <w:rPr>
          <w:sz w:val="12"/>
        </w:rPr>
        <w:t xml:space="preserve">o urge him and his staff </w:t>
      </w:r>
      <w:r w:rsidRPr="00575271">
        <w:rPr>
          <w:rStyle w:val="StyleBoldUnderline"/>
        </w:rPr>
        <w:t>to “engage in broader and deeper consultations with members of the full range of committees of Congress</w:t>
      </w:r>
      <w:r w:rsidRPr="00575271">
        <w:rPr>
          <w:sz w:val="12"/>
        </w:rPr>
        <w:t xml:space="preserve"> whose jurisdiction touches on the wide-ranging issues involved, and to ensure there is ample opportunity for Congress to have input on critical policies that will have broad ramifications for years to come." In their letter, the </w:t>
      </w:r>
      <w:r w:rsidRPr="00575271">
        <w:rPr>
          <w:rStyle w:val="StyleBoldUnderline"/>
        </w:rPr>
        <w:t>representatives also challenge “the lack of transparency of the treaty negotiation process, and the failure of negotiators to meaningfully consult with states on the far-reaching impact of trade agreements on state and local</w:t>
      </w:r>
      <w:r w:rsidRPr="00575271">
        <w:rPr>
          <w:sz w:val="12"/>
        </w:rPr>
        <w:t xml:space="preserve"> laws, even when binding on our states, is of grave concern to us.” U.S. Senators, for their part, have also sent a letter complaining of the lack of congressional access to the negotiations. What openness and transparency can we in Canada and Mexico expect when the decision to join the TPP, under humiliating conditions, was made without any public consultation? NAFTA turns 20 years old in 2014. Instead of expanding it through the TPP we must learn from NAFTA’s shortcomings, starting with the historic lack of consultation with unions and producers in the three member countries. It is necessary to correct the imbalances in NAFTA, which as the North American union statement explains enhanced corporate power at the expense of workers and the environment. In particular, we need to categorically reject the investor-state dispute settlement process that has proven so costly, in real terms and with respect to our democratic options in Canada and Mexico. </w:t>
      </w:r>
      <w:r w:rsidRPr="00575271">
        <w:rPr>
          <w:rStyle w:val="StyleBoldUnderline"/>
        </w:rPr>
        <w:t>The unions’</w:t>
      </w:r>
      <w:r w:rsidRPr="00575271">
        <w:rPr>
          <w:sz w:val="12"/>
        </w:rPr>
        <w:t xml:space="preserve"> statement of </w:t>
      </w:r>
      <w:r w:rsidRPr="00575271">
        <w:rPr>
          <w:rStyle w:val="StyleBoldUnderline"/>
        </w:rPr>
        <w:t xml:space="preserve">solidarity provides a strong foundation for the growing </w:t>
      </w:r>
      <w:r w:rsidRPr="00575271">
        <w:rPr>
          <w:rStyle w:val="Emphasis"/>
        </w:rPr>
        <w:t>trinational opposition to the TPP</w:t>
      </w:r>
      <w:r w:rsidRPr="00575271">
        <w:rPr>
          <w:sz w:val="12"/>
        </w:rPr>
        <w:t xml:space="preserve"> in Leesburg, Virginia, and beyond. </w:t>
      </w:r>
    </w:p>
    <w:p w:rsidR="006102CA" w:rsidRPr="00575271" w:rsidRDefault="00B40FFA" w:rsidP="00B40FFA">
      <w:pPr>
        <w:pStyle w:val="Heading3"/>
      </w:pPr>
      <w:r w:rsidRPr="00575271">
        <w:lastRenderedPageBreak/>
        <w:t>2NC</w:t>
      </w:r>
    </w:p>
    <w:p w:rsidR="006102CA" w:rsidRPr="00575271" w:rsidRDefault="006102CA" w:rsidP="006102CA">
      <w:pPr>
        <w:pStyle w:val="Heading4"/>
      </w:pPr>
      <w:r w:rsidRPr="00575271">
        <w:t>Unions oppose expanding trade with Mexico</w:t>
      </w:r>
    </w:p>
    <w:p w:rsidR="006102CA" w:rsidRPr="00575271" w:rsidRDefault="006102CA" w:rsidP="006102CA">
      <w:r w:rsidRPr="00575271">
        <w:rPr>
          <w:rStyle w:val="Heading4Char"/>
        </w:rPr>
        <w:t>UAW 12</w:t>
      </w:r>
      <w:r w:rsidR="00B30CA0" w:rsidRPr="00575271">
        <w:t xml:space="preserve"> (</w:t>
      </w:r>
      <w:r w:rsidRPr="00575271">
        <w:t>United Automobiles, Aerospace &amp; Agricultural Workers of America, “Japan's Expression of Interest in the Proposed Trans-Pacific Partnership (TPP) Trade Agreement”, January 13</w:t>
      </w:r>
      <w:r w:rsidRPr="00575271">
        <w:rPr>
          <w:vertAlign w:val="superscript"/>
        </w:rPr>
        <w:t>th</w:t>
      </w:r>
      <w:r w:rsidR="00B30CA0" w:rsidRPr="00575271">
        <w:t>, 2012)</w:t>
      </w:r>
    </w:p>
    <w:p w:rsidR="006102CA" w:rsidRPr="00575271" w:rsidRDefault="006102CA" w:rsidP="006102CA"/>
    <w:p w:rsidR="006102CA" w:rsidRPr="00575271" w:rsidRDefault="006102CA" w:rsidP="006102CA">
      <w:pPr>
        <w:rPr>
          <w:rStyle w:val="StyleBoldUnderline"/>
        </w:rPr>
      </w:pPr>
      <w:r w:rsidRPr="00575271">
        <w:rPr>
          <w:sz w:val="16"/>
        </w:rPr>
        <w:t xml:space="preserve">While </w:t>
      </w:r>
      <w:r w:rsidRPr="00575271">
        <w:rPr>
          <w:rStyle w:val="StyleBoldUnderline"/>
        </w:rPr>
        <w:t>the United States is currently negotiating the trade agreement that covers relationships with eight</w:t>
      </w:r>
      <w:r w:rsidRPr="00575271">
        <w:rPr>
          <w:sz w:val="16"/>
        </w:rPr>
        <w:t xml:space="preserve"> other </w:t>
      </w:r>
      <w:r w:rsidRPr="00575271">
        <w:rPr>
          <w:rStyle w:val="StyleBoldUnderline"/>
        </w:rPr>
        <w:t>countries</w:t>
      </w:r>
      <w:r w:rsidRPr="00575271">
        <w:rPr>
          <w:sz w:val="16"/>
        </w:rPr>
        <w:t xml:space="preserve">—Australia, Brunei Darussalam, Chile, Malaysia, New Zealand, Peru, Singapore, and Vietnam—the Obama Administration has repeatedly expressed its goal of building "an agreement that expands out progressively to include countries across the Asia-Pacific region." </w:t>
      </w:r>
      <w:r w:rsidRPr="00575271">
        <w:rPr>
          <w:rStyle w:val="Emphasis"/>
        </w:rPr>
        <w:t>UAW has serious concerns</w:t>
      </w:r>
      <w:r w:rsidRPr="00575271">
        <w:rPr>
          <w:rStyle w:val="StyleBoldUnderline"/>
        </w:rPr>
        <w:t xml:space="preserve"> regarding the</w:t>
      </w:r>
      <w:r w:rsidRPr="00575271">
        <w:rPr>
          <w:sz w:val="16"/>
        </w:rPr>
        <w:t xml:space="preserve"> premature </w:t>
      </w:r>
      <w:r w:rsidRPr="00575271">
        <w:rPr>
          <w:rStyle w:val="StyleBoldUnderline"/>
        </w:rPr>
        <w:t>expansion of the TPP negotiations to include</w:t>
      </w:r>
      <w:r w:rsidRPr="00575271">
        <w:rPr>
          <w:sz w:val="16"/>
        </w:rPr>
        <w:t xml:space="preserve"> Japan, </w:t>
      </w:r>
      <w:r w:rsidRPr="00575271">
        <w:rPr>
          <w:rStyle w:val="Emphasis"/>
        </w:rPr>
        <w:t>Mexico</w:t>
      </w:r>
      <w:r w:rsidRPr="00575271">
        <w:rPr>
          <w:sz w:val="16"/>
        </w:rPr>
        <w:t xml:space="preserve">, Canada, or any other nation, </w:t>
      </w:r>
      <w:r w:rsidRPr="00575271">
        <w:rPr>
          <w:rStyle w:val="StyleBoldUnderline"/>
        </w:rPr>
        <w:t>before our negotiators</w:t>
      </w:r>
      <w:r w:rsidRPr="00575271">
        <w:rPr>
          <w:sz w:val="16"/>
        </w:rPr>
        <w:t xml:space="preserve"> first </w:t>
      </w:r>
      <w:r w:rsidRPr="00575271">
        <w:rPr>
          <w:rStyle w:val="StyleBoldUnderline"/>
        </w:rPr>
        <w:t>demonstrate an ability to formulate and successfully negotiate a "transformative agreement for the 21st Century," that will produce genuine benefits for American workers and increase domestic production</w:t>
      </w:r>
      <w:r w:rsidRPr="00575271">
        <w:rPr>
          <w:sz w:val="16"/>
        </w:rPr>
        <w:t xml:space="preserve">. </w:t>
      </w:r>
      <w:r w:rsidRPr="00575271">
        <w:rPr>
          <w:rStyle w:val="StyleBoldUnderline"/>
        </w:rPr>
        <w:t>The primary goal must be to maximize employment opportunity for workers, not simply to maximize profits for multinational corporations looking to further globalize their supply chains.</w:t>
      </w:r>
    </w:p>
    <w:p w:rsidR="006102CA" w:rsidRPr="00575271" w:rsidRDefault="006102CA" w:rsidP="006102CA"/>
    <w:p w:rsidR="006102CA" w:rsidRPr="00575271" w:rsidRDefault="006102CA" w:rsidP="006102CA"/>
    <w:p w:rsidR="006102CA" w:rsidRPr="00575271" w:rsidRDefault="006102CA" w:rsidP="006102CA"/>
    <w:p w:rsidR="006102CA" w:rsidRPr="00575271" w:rsidRDefault="006102CA" w:rsidP="006102CA"/>
    <w:p w:rsidR="006102CA" w:rsidRPr="00575271" w:rsidRDefault="00BD1542" w:rsidP="006102CA">
      <w:pPr>
        <w:pStyle w:val="Heading1"/>
      </w:pPr>
      <w:r>
        <w:lastRenderedPageBreak/>
        <w:t>**</w:t>
      </w:r>
      <w:r w:rsidR="006102CA" w:rsidRPr="00575271">
        <w:t>Venezuela</w:t>
      </w:r>
      <w:r>
        <w:t>**</w:t>
      </w:r>
    </w:p>
    <w:p w:rsidR="006102CA" w:rsidRPr="00575271" w:rsidRDefault="006102CA" w:rsidP="006102CA"/>
    <w:p w:rsidR="006102CA" w:rsidRPr="00575271" w:rsidRDefault="006102CA" w:rsidP="006102CA">
      <w:pPr>
        <w:pStyle w:val="Heading2"/>
      </w:pPr>
      <w:r w:rsidRPr="00575271">
        <w:lastRenderedPageBreak/>
        <w:t>General</w:t>
      </w:r>
    </w:p>
    <w:p w:rsidR="00B40FFA" w:rsidRPr="00575271" w:rsidRDefault="00B40FFA" w:rsidP="00B40FFA">
      <w:pPr>
        <w:pStyle w:val="Heading3"/>
      </w:pPr>
      <w:r w:rsidRPr="00575271">
        <w:lastRenderedPageBreak/>
        <w:t>1NC</w:t>
      </w:r>
    </w:p>
    <w:p w:rsidR="00C9298B" w:rsidRPr="00575271" w:rsidRDefault="00C9298B" w:rsidP="00C9298B">
      <w:pPr>
        <w:pStyle w:val="Heading4"/>
      </w:pPr>
      <w:r w:rsidRPr="00575271">
        <w:rPr>
          <w:bCs w:val="0"/>
        </w:rPr>
        <w:t>Congress hates Venezuela – Snowden scandal.</w:t>
      </w:r>
    </w:p>
    <w:p w:rsidR="00C9298B" w:rsidRPr="00575271" w:rsidRDefault="00C9298B" w:rsidP="00C9298B">
      <w:pPr>
        <w:rPr>
          <w:sz w:val="16"/>
        </w:rPr>
      </w:pPr>
      <w:r w:rsidRPr="00575271">
        <w:rPr>
          <w:sz w:val="16"/>
        </w:rPr>
        <w:t xml:space="preserve">Aglaia </w:t>
      </w:r>
      <w:r w:rsidRPr="00575271">
        <w:rPr>
          <w:rStyle w:val="StyleStyleBold12pt"/>
        </w:rPr>
        <w:t>Berlutti</w:t>
      </w:r>
      <w:r w:rsidRPr="00575271">
        <w:rPr>
          <w:sz w:val="16"/>
        </w:rPr>
        <w:t xml:space="preserve">, </w:t>
      </w:r>
      <w:r w:rsidRPr="00575271">
        <w:rPr>
          <w:rStyle w:val="StyleStyleBold12pt"/>
        </w:rPr>
        <w:t>7-09</w:t>
      </w:r>
      <w:r w:rsidRPr="00575271">
        <w:rPr>
          <w:sz w:val="16"/>
        </w:rPr>
        <w:t xml:space="preserve">-2013, </w:t>
      </w:r>
      <w:r w:rsidRPr="00575271">
        <w:t>witch by birth (no srsly doe), writer for the website Spanish Global Voices</w:t>
      </w:r>
      <w:r w:rsidRPr="00575271">
        <w:rPr>
          <w:sz w:val="16"/>
        </w:rPr>
        <w:t>, “Venezuela's President Offers Asylum to Edward Snowden,” http://globalvoicesonline.org/2013/07/09/venezuelas-president-offers-asylum-to-edward-snowden-and-controversy-erupts/</w:t>
      </w:r>
    </w:p>
    <w:p w:rsidR="00C9298B" w:rsidRPr="00575271" w:rsidRDefault="00C9298B" w:rsidP="00C9298B"/>
    <w:p w:rsidR="00C9298B" w:rsidRPr="00575271" w:rsidRDefault="00C9298B" w:rsidP="00C9298B">
      <w:pPr>
        <w:rPr>
          <w:sz w:val="16"/>
        </w:rPr>
      </w:pPr>
      <w:r w:rsidRPr="00575271">
        <w:rPr>
          <w:sz w:val="16"/>
        </w:rPr>
        <w:t xml:space="preserve">The president of Venezuela, Nicolás </w:t>
      </w:r>
      <w:r w:rsidRPr="00575271">
        <w:rPr>
          <w:rStyle w:val="StyleBoldUnderline"/>
        </w:rPr>
        <w:t>Maduro</w:t>
      </w:r>
      <w:r w:rsidRPr="00575271">
        <w:rPr>
          <w:sz w:val="16"/>
        </w:rPr>
        <w:t xml:space="preserve">, </w:t>
      </w:r>
      <w:r w:rsidRPr="00575271">
        <w:rPr>
          <w:rStyle w:val="StyleBoldUnderline"/>
        </w:rPr>
        <w:t>offered</w:t>
      </w:r>
      <w:r w:rsidRPr="00575271">
        <w:rPr>
          <w:sz w:val="16"/>
        </w:rPr>
        <w:t xml:space="preserve"> humanitarian </w:t>
      </w:r>
      <w:r w:rsidRPr="00575271">
        <w:rPr>
          <w:rStyle w:val="StyleBoldUnderline"/>
        </w:rPr>
        <w:t>asylum to</w:t>
      </w:r>
      <w:r w:rsidRPr="00575271">
        <w:rPr>
          <w:sz w:val="16"/>
        </w:rPr>
        <w:t xml:space="preserve"> Edward </w:t>
      </w:r>
      <w:r w:rsidRPr="00575271">
        <w:rPr>
          <w:rStyle w:val="StyleBoldUnderline"/>
        </w:rPr>
        <w:t>Snowden</w:t>
      </w:r>
      <w:r w:rsidRPr="00575271">
        <w:rPr>
          <w:sz w:val="16"/>
        </w:rPr>
        <w:t xml:space="preserve">, former contractor at the U.S. National Security Agency (NSA) </w:t>
      </w:r>
      <w:r w:rsidRPr="00575271">
        <w:rPr>
          <w:rStyle w:val="StyleBoldUnderline"/>
        </w:rPr>
        <w:t xml:space="preserve">who leaked classified information about mass surveillance programs in the </w:t>
      </w:r>
      <w:r w:rsidRPr="00575271">
        <w:rPr>
          <w:rStyle w:val="Emphasis"/>
        </w:rPr>
        <w:t>U</w:t>
      </w:r>
      <w:r w:rsidRPr="00575271">
        <w:rPr>
          <w:sz w:val="16"/>
        </w:rPr>
        <w:t xml:space="preserve">nited </w:t>
      </w:r>
      <w:r w:rsidRPr="00575271">
        <w:rPr>
          <w:rStyle w:val="Emphasis"/>
        </w:rPr>
        <w:t>S</w:t>
      </w:r>
      <w:r w:rsidRPr="00575271">
        <w:rPr>
          <w:sz w:val="16"/>
        </w:rPr>
        <w:t xml:space="preserve">tates and the Great Britain. Snowden, charged with espionage and property theft by the United States government, is currently on Russian territory, where he is attempting to avoid extradition to American soil. </w:t>
      </w:r>
      <w:r w:rsidRPr="00575271">
        <w:rPr>
          <w:rStyle w:val="StyleBoldUnderline"/>
        </w:rPr>
        <w:t>Maduro's offer comes at a complicated diplomatic moment</w:t>
      </w:r>
      <w:r w:rsidRPr="00575271">
        <w:rPr>
          <w:sz w:val="16"/>
        </w:rPr>
        <w:t xml:space="preserve">: UNASUR (Union of South American Nations) demanded an apology from Europe due to the incident suffered by Evo Morales, during which various countries closed their airspace to the Bolivian leader based on suspicions that he was transporting Snowden. In events leading up to the military parade that celebrated 202 years since the signing of the Venezuelan declaration of independence on Friday, July 5, President Maduro stated [es] that, “As leader of the State and Government of the Bolivarian Republic of Venezuela, I have decided to offer humanitarian asylum to the American young man, Snowden.” </w:t>
      </w:r>
      <w:r w:rsidRPr="00575271">
        <w:rPr>
          <w:rStyle w:val="StyleBoldUnderline"/>
        </w:rPr>
        <w:t>Maduro</w:t>
      </w:r>
      <w:r w:rsidRPr="00575271">
        <w:rPr>
          <w:sz w:val="16"/>
        </w:rPr>
        <w:t xml:space="preserve"> explained that Venezuela </w:t>
      </w:r>
      <w:r w:rsidRPr="00575271">
        <w:rPr>
          <w:rStyle w:val="StyleBoldUnderline"/>
        </w:rPr>
        <w:t>is offering the measure</w:t>
      </w:r>
      <w:r w:rsidRPr="00575271">
        <w:rPr>
          <w:sz w:val="16"/>
        </w:rPr>
        <w:t xml:space="preserve"> to Snowden </w:t>
      </w:r>
      <w:r w:rsidRPr="00575271">
        <w:rPr>
          <w:rStyle w:val="StyleBoldUnderline"/>
        </w:rPr>
        <w:t xml:space="preserve">to “protect him from the persecution that has been unleashed from the most powerful empire in the world against a young man who has told the truth”. </w:t>
      </w:r>
      <w:r w:rsidRPr="00575271">
        <w:rPr>
          <w:sz w:val="16"/>
        </w:rPr>
        <w:t xml:space="preserve">A day later, the Venezuelan president confirmed his intention via Twitter (@NicolasMaduro) [es]: @NicolasMaduro: Ratifico el espíritu humanitario de conceder el asilo al joven estadounidense Snowden para protegerlo de la persecución mundial del imperio. @NicolasMaduro: I confirm the humanitarian spirit of granting asylum to Snowden, the young American, to protect him from the empire's global persecution. President Maduro had mentioned the possibility of welcoming Snowden on various occasions, but this is the first time he has done it openly and directly. Despite the controversy, the United States government declined to make comments regarding the Venezuelan president's offer. According to Reuters [es], the White house has not released an opinion on the issue and referred questions to the country's Department of Justice. Nevertheless, on Sunday, July 7, </w:t>
      </w:r>
      <w:r w:rsidRPr="00575271">
        <w:rPr>
          <w:rStyle w:val="StyleBoldUnderline"/>
        </w:rPr>
        <w:t>a group of U.S. Congress members established their position on Snowden's possible political asylum, stating that: “Whatever country offers asylum to</w:t>
      </w:r>
      <w:r w:rsidRPr="00575271">
        <w:rPr>
          <w:sz w:val="16"/>
        </w:rPr>
        <w:t xml:space="preserve"> Edward </w:t>
      </w:r>
      <w:r w:rsidRPr="00575271">
        <w:rPr>
          <w:rStyle w:val="StyleBoldUnderline"/>
        </w:rPr>
        <w:t>Snowden</w:t>
      </w:r>
      <w:r w:rsidRPr="00575271">
        <w:rPr>
          <w:sz w:val="16"/>
        </w:rPr>
        <w:t xml:space="preserve">, who leaked data from the National Security Agency's (NSA) surveillance program, </w:t>
      </w:r>
      <w:r w:rsidRPr="00575271">
        <w:rPr>
          <w:rStyle w:val="StyleBoldUnderline"/>
        </w:rPr>
        <w:t xml:space="preserve">will set itself against the </w:t>
      </w:r>
      <w:r w:rsidRPr="00575271">
        <w:rPr>
          <w:rStyle w:val="Emphasis"/>
        </w:rPr>
        <w:t>U</w:t>
      </w:r>
      <w:r w:rsidRPr="00575271">
        <w:rPr>
          <w:sz w:val="16"/>
        </w:rPr>
        <w:t xml:space="preserve">nited </w:t>
      </w:r>
      <w:r w:rsidRPr="00575271">
        <w:rPr>
          <w:rStyle w:val="Emphasis"/>
        </w:rPr>
        <w:t>S</w:t>
      </w:r>
      <w:r w:rsidRPr="00575271">
        <w:rPr>
          <w:sz w:val="16"/>
        </w:rPr>
        <w:t xml:space="preserve">tates.” </w:t>
      </w:r>
      <w:r w:rsidRPr="00575271">
        <w:rPr>
          <w:rStyle w:val="StyleBoldUnderline"/>
        </w:rPr>
        <w:t>The announcement</w:t>
      </w:r>
      <w:r w:rsidRPr="00575271">
        <w:rPr>
          <w:sz w:val="16"/>
        </w:rPr>
        <w:t xml:space="preserve"> [es] </w:t>
      </w:r>
      <w:r w:rsidRPr="00575271">
        <w:rPr>
          <w:rStyle w:val="StyleBoldUnderline"/>
        </w:rPr>
        <w:t>appears</w:t>
      </w:r>
      <w:r w:rsidRPr="00575271">
        <w:rPr>
          <w:sz w:val="16"/>
        </w:rPr>
        <w:t xml:space="preserve"> to be </w:t>
      </w:r>
      <w:r w:rsidRPr="00575271">
        <w:rPr>
          <w:rStyle w:val="StyleBoldUnderline"/>
        </w:rPr>
        <w:t xml:space="preserve">a direct response to statements made by </w:t>
      </w:r>
      <w:r w:rsidRPr="00575271">
        <w:rPr>
          <w:rStyle w:val="Emphasis"/>
        </w:rPr>
        <w:t>Venezuela</w:t>
      </w:r>
      <w:r w:rsidRPr="00575271">
        <w:rPr>
          <w:sz w:val="16"/>
        </w:rPr>
        <w:t xml:space="preserve"> and Bolivia </w:t>
      </w:r>
      <w:r w:rsidRPr="00575271">
        <w:rPr>
          <w:rStyle w:val="StyleBoldUnderline"/>
        </w:rPr>
        <w:t xml:space="preserve">to grant the humanitarian measure to the former U.S. contractor. </w:t>
      </w:r>
    </w:p>
    <w:p w:rsidR="00C9298B" w:rsidRPr="00575271" w:rsidRDefault="00C9298B" w:rsidP="00C9298B"/>
    <w:p w:rsidR="006102CA" w:rsidRPr="00575271" w:rsidRDefault="00B40FFA" w:rsidP="00B40FFA">
      <w:pPr>
        <w:pStyle w:val="Heading3"/>
      </w:pPr>
      <w:r w:rsidRPr="00575271">
        <w:lastRenderedPageBreak/>
        <w:t>2NC</w:t>
      </w:r>
    </w:p>
    <w:p w:rsidR="006102CA" w:rsidRPr="00575271" w:rsidRDefault="00B40FFA" w:rsidP="006102CA">
      <w:pPr>
        <w:pStyle w:val="Heading4"/>
      </w:pPr>
      <w:r w:rsidRPr="00575271">
        <w:t xml:space="preserve">Maduro </w:t>
      </w:r>
      <w:r w:rsidR="006102CA" w:rsidRPr="00575271">
        <w:t>is seen as a Castro puppet</w:t>
      </w:r>
      <w:r w:rsidRPr="00575271">
        <w:t>- sparks backlash</w:t>
      </w:r>
    </w:p>
    <w:p w:rsidR="006102CA" w:rsidRPr="00575271" w:rsidRDefault="006102CA" w:rsidP="006102CA">
      <w:r w:rsidRPr="00575271">
        <w:rPr>
          <w:rStyle w:val="Heading4Char"/>
        </w:rPr>
        <w:t>Sullivan 4-9</w:t>
      </w:r>
      <w:r w:rsidR="00B40FFA" w:rsidRPr="00575271">
        <w:t xml:space="preserve"> (</w:t>
      </w:r>
      <w:r w:rsidRPr="00575271">
        <w:t>Mark P. Sullivan - Specialist in Latin American Affairs, “Hugo Chávez’s Death: Implications for Venezuela and U.S. Relations”, April 9</w:t>
      </w:r>
      <w:r w:rsidRPr="00575271">
        <w:rPr>
          <w:vertAlign w:val="superscript"/>
        </w:rPr>
        <w:t>th</w:t>
      </w:r>
      <w:r w:rsidRPr="00575271">
        <w:t xml:space="preserve">, 2013, </w:t>
      </w:r>
      <w:hyperlink r:id="rId44" w:history="1">
        <w:r w:rsidRPr="00575271">
          <w:rPr>
            <w:rStyle w:val="Hyperlink"/>
          </w:rPr>
          <w:t>http://www.fas.org/sgp/crs/row/R42989.pdf</w:t>
        </w:r>
      </w:hyperlink>
      <w:r w:rsidR="00B40FFA" w:rsidRPr="00575271">
        <w:t>)</w:t>
      </w:r>
    </w:p>
    <w:p w:rsidR="006102CA" w:rsidRPr="00575271" w:rsidRDefault="006102CA" w:rsidP="006102CA"/>
    <w:p w:rsidR="006102CA" w:rsidRPr="00575271" w:rsidRDefault="006102CA" w:rsidP="006102CA">
      <w:r w:rsidRPr="00575271">
        <w:rPr>
          <w:sz w:val="12"/>
        </w:rPr>
        <w:t xml:space="preserve">Some </w:t>
      </w:r>
      <w:r w:rsidRPr="00575271">
        <w:rPr>
          <w:rStyle w:val="StyleBoldUnderline"/>
        </w:rPr>
        <w:t xml:space="preserve">observers have </w:t>
      </w:r>
      <w:r w:rsidRPr="00575271">
        <w:rPr>
          <w:rStyle w:val="Emphasis"/>
        </w:rPr>
        <w:t>criticized</w:t>
      </w:r>
      <w:r w:rsidRPr="00575271">
        <w:rPr>
          <w:rStyle w:val="StyleBoldUnderline"/>
        </w:rPr>
        <w:t xml:space="preserve"> the Obama Administration for making overtures to engage with Maduro,</w:t>
      </w:r>
      <w:r w:rsidRPr="00575271">
        <w:rPr>
          <w:sz w:val="12"/>
        </w:rPr>
        <w:t xml:space="preserve"> contending that U.S. policy should focus on attempting to ensure that the upcoming election is free and fair. A Washington Post editorial from early March 2013 contended that “</w:t>
      </w:r>
      <w:r w:rsidRPr="00575271">
        <w:rPr>
          <w:rStyle w:val="StyleBoldUnderline"/>
        </w:rPr>
        <w:t>further wooing of Mr. Maduro should wait until he survives the scrum in his own party, wins a free vote and demonstrates that he is more than a Castro puppet</w:t>
      </w:r>
      <w:r w:rsidRPr="00575271">
        <w:rPr>
          <w:sz w:val="12"/>
        </w:rPr>
        <w:t xml:space="preserve">.”19 While it is likely that </w:t>
      </w:r>
      <w:r w:rsidRPr="00575271">
        <w:rPr>
          <w:rStyle w:val="StyleBoldUnderline"/>
        </w:rPr>
        <w:t>any improvement in relations will remain on hold during the election process</w:t>
      </w:r>
      <w:r w:rsidRPr="00575271">
        <w:rPr>
          <w:sz w:val="12"/>
        </w:rPr>
        <w:t xml:space="preserve">, some analysts maintain that it is important for U.S. policymakers to remember that taking sides in Venezuela’s internal politics can be counter-productive. According to Cynthia Arnson of the Woodrow Wilson Center: “Supporting broad principles such as internal dialogue to overcome polarization for the rule of law is not the same as promoting a particular political outcome, an approach that is destined to only backfire.”20 Other analysts maintain that it is important for U.S. policymakers to recognize the level of popular support in Venezuela for President Chávez. While there was considerable controversy over past elections in which Chávez’s campaign unfairly utilized state resources and broadcast media, the margins of his electoral victories in four elections over the years left no doubt that he had won those elections. His death, at least in the short to medium term, could deepen popular support for the PSUV. In the aftermath of the presidential election, </w:t>
      </w:r>
      <w:r w:rsidRPr="00575271">
        <w:rPr>
          <w:rStyle w:val="StyleBoldUnderline"/>
        </w:rPr>
        <w:t>there could be an opportunity for U.S.-Venezuelan relations to get back on track</w:t>
      </w:r>
      <w:r w:rsidRPr="00575271">
        <w:rPr>
          <w:sz w:val="12"/>
        </w:rPr>
        <w:t xml:space="preserve">. An important aspect of this could be restoring ambassadors in order to augment engagement on critical bilateral issues, not only on anti-drug, terrorism, and democracy concerns, but on trade, investment issues, and other commercial matters. </w:t>
      </w:r>
      <w:r w:rsidRPr="00575271">
        <w:rPr>
          <w:rStyle w:val="StyleBoldUnderline"/>
        </w:rPr>
        <w:t>With Chávez’s death and an upcoming presidential election, the 113th Congress is likely to maintain its strong oversight on the status of human rights and democracy in Venezuela as well as drug trafficking and terrorism concerns,</w:t>
      </w:r>
      <w:r w:rsidRPr="00575271">
        <w:rPr>
          <w:sz w:val="12"/>
        </w:rPr>
        <w:t xml:space="preserve"> including the extent of Venezuela’s relations with Iran. </w:t>
      </w:r>
    </w:p>
    <w:p w:rsidR="006102CA" w:rsidRPr="00575271" w:rsidRDefault="006102CA" w:rsidP="006102CA"/>
    <w:p w:rsidR="006102CA" w:rsidRPr="00575271" w:rsidRDefault="006102CA" w:rsidP="006102CA">
      <w:pPr>
        <w:pStyle w:val="Heading4"/>
      </w:pPr>
      <w:r w:rsidRPr="00575271">
        <w:t>Republican</w:t>
      </w:r>
      <w:r w:rsidR="00B40FFA" w:rsidRPr="00575271">
        <w:t>s</w:t>
      </w:r>
      <w:r w:rsidRPr="00575271">
        <w:t xml:space="preserve"> backlash</w:t>
      </w:r>
    </w:p>
    <w:p w:rsidR="006102CA" w:rsidRPr="00575271" w:rsidRDefault="006102CA" w:rsidP="006102CA">
      <w:r w:rsidRPr="00575271">
        <w:rPr>
          <w:rStyle w:val="Heading4Char"/>
        </w:rPr>
        <w:t>Ros-Lehtinen 13</w:t>
      </w:r>
      <w:r w:rsidR="00B30CA0" w:rsidRPr="00575271">
        <w:t xml:space="preserve"> (</w:t>
      </w:r>
      <w:r w:rsidRPr="00575271">
        <w:t>Rep. Ileana Ros-Lehtinen, Florida Republican, is chairman of the House Foreign Affairs Subcommittee on the Middle East and North Africa. “ROS-LEHTINEN: Venezuela after Chavez: What comes next?”, March 14</w:t>
      </w:r>
      <w:r w:rsidRPr="00575271">
        <w:rPr>
          <w:vertAlign w:val="superscript"/>
        </w:rPr>
        <w:t>th</w:t>
      </w:r>
      <w:r w:rsidRPr="00575271">
        <w:t xml:space="preserve">, 2013, </w:t>
      </w:r>
      <w:hyperlink r:id="rId45" w:history="1">
        <w:r w:rsidRPr="00575271">
          <w:rPr>
            <w:rStyle w:val="Hyperlink"/>
          </w:rPr>
          <w:t>http://www.washingtontimes.com/news/2013/mar/14/venezuela-after-chavez-what-comes-next/</w:t>
        </w:r>
      </w:hyperlink>
      <w:r w:rsidR="00B30CA0" w:rsidRPr="00575271">
        <w:t>)</w:t>
      </w:r>
    </w:p>
    <w:p w:rsidR="006102CA" w:rsidRPr="00575271" w:rsidRDefault="006102CA" w:rsidP="006102CA"/>
    <w:p w:rsidR="006102CA" w:rsidRPr="00575271" w:rsidRDefault="006102CA" w:rsidP="006102CA"/>
    <w:p w:rsidR="006102CA" w:rsidRPr="00575271" w:rsidRDefault="006102CA" w:rsidP="006102CA">
      <w:r w:rsidRPr="00575271">
        <w:rPr>
          <w:sz w:val="16"/>
        </w:rPr>
        <w:t xml:space="preserve">Last year, it </w:t>
      </w:r>
      <w:r w:rsidRPr="00575271">
        <w:rPr>
          <w:rStyle w:val="StyleBoldUnderline"/>
        </w:rPr>
        <w:t>was reported that the Obama administration was seeking to exchange ambassadors in an attempt to normalize relations between the countries</w:t>
      </w:r>
      <w:r w:rsidRPr="00575271">
        <w:rPr>
          <w:sz w:val="16"/>
        </w:rPr>
        <w:t xml:space="preserve">. </w:t>
      </w:r>
      <w:r w:rsidRPr="00575271">
        <w:rPr>
          <w:rStyle w:val="Emphasis"/>
        </w:rPr>
        <w:t>The U.S. State Department’s approach was extremely premature</w:t>
      </w:r>
      <w:r w:rsidRPr="00575271">
        <w:rPr>
          <w:sz w:val="16"/>
        </w:rPr>
        <w:t xml:space="preserve">, </w:t>
      </w:r>
      <w:r w:rsidRPr="00575271">
        <w:rPr>
          <w:rStyle w:val="StyleBoldUnderline"/>
        </w:rPr>
        <w:t>and it</w:t>
      </w:r>
      <w:r w:rsidRPr="00575271">
        <w:rPr>
          <w:sz w:val="16"/>
        </w:rPr>
        <w:t xml:space="preserve">, unfortunately, </w:t>
      </w:r>
      <w:r w:rsidRPr="00575271">
        <w:rPr>
          <w:rStyle w:val="StyleBoldUnderline"/>
        </w:rPr>
        <w:t>legitimized Mr. Maduro without even questioning whether the Venezuelan Constitution was being upheld. The Obama administration continued to send mixed messages and to undermine the opposition</w:t>
      </w:r>
      <w:r w:rsidRPr="00575271">
        <w:rPr>
          <w:sz w:val="16"/>
        </w:rPr>
        <w:t xml:space="preserve"> by sending a delegation to attend Chavez’s funeral services last week, alongside enemies of the United States, such as Iranian leader Mahmoud Ahmadinejad. </w:t>
      </w:r>
      <w:r w:rsidRPr="00575271">
        <w:rPr>
          <w:rStyle w:val="StyleBoldUnderline"/>
        </w:rPr>
        <w:t>Words matter, but actions matter more, and this decision</w:t>
      </w:r>
      <w:r w:rsidRPr="00575271">
        <w:rPr>
          <w:sz w:val="16"/>
        </w:rPr>
        <w:t xml:space="preserve"> not only sends mixed signals to the people of Venezuela, but </w:t>
      </w:r>
      <w:r w:rsidRPr="00575271">
        <w:rPr>
          <w:rStyle w:val="StyleBoldUnderline"/>
        </w:rPr>
        <w:t xml:space="preserve">reiterates the failed policy of attempting to re-establish diplomatic relations. </w:t>
      </w:r>
      <w:r w:rsidRPr="00575271">
        <w:rPr>
          <w:sz w:val="16"/>
        </w:rPr>
        <w:t xml:space="preserve">It is in our best interest if political and economic reforms come to Venezuela, but all signs currently point to the contrary. </w:t>
      </w:r>
      <w:r w:rsidRPr="00575271">
        <w:rPr>
          <w:rStyle w:val="StyleBoldUnderline"/>
        </w:rPr>
        <w:t>As the leader of the Chavista movement, Mr. Maduro could potentially be worse for the Venezuelan people and for U.S. national security interests</w:t>
      </w:r>
      <w:r w:rsidRPr="00575271">
        <w:rPr>
          <w:sz w:val="16"/>
        </w:rPr>
        <w:t>. Mr. Maduro still controls all branches of government, stifles free speech and was indoctrinated with socialist ideology. He has traveled to Tehran and has strong ties with Iran, supports the Assad regime in Syria and has become a lap dog for Cuba’s Castro brothers.</w:t>
      </w:r>
    </w:p>
    <w:p w:rsidR="006102CA" w:rsidRPr="00575271" w:rsidRDefault="006102CA" w:rsidP="006102CA"/>
    <w:p w:rsidR="00126472" w:rsidRPr="00575271" w:rsidRDefault="00126472" w:rsidP="00126472">
      <w:pPr>
        <w:rPr>
          <w:rFonts w:eastAsiaTheme="majorEastAsia"/>
          <w:b/>
          <w:bCs/>
          <w:iCs/>
          <w:sz w:val="26"/>
        </w:rPr>
      </w:pPr>
      <w:r w:rsidRPr="00575271">
        <w:rPr>
          <w:rFonts w:eastAsiaTheme="majorEastAsia"/>
          <w:b/>
          <w:bCs/>
          <w:iCs/>
          <w:sz w:val="26"/>
        </w:rPr>
        <w:t>Plan’s unpopular for a laundry list of reasons, and it’s a flip flop for Obama</w:t>
      </w:r>
    </w:p>
    <w:p w:rsidR="00126472" w:rsidRPr="00575271" w:rsidRDefault="00126472" w:rsidP="00126472">
      <w:pPr>
        <w:rPr>
          <w:sz w:val="16"/>
        </w:rPr>
      </w:pPr>
      <w:r w:rsidRPr="00575271">
        <w:rPr>
          <w:rStyle w:val="StyleStyleBold12pt"/>
        </w:rPr>
        <w:t>Sullivan 1/10</w:t>
      </w:r>
      <w:r w:rsidRPr="00575271">
        <w:rPr>
          <w:sz w:val="16"/>
        </w:rPr>
        <w:t xml:space="preserve"> – Specialist in Latin American Affairs (Mark P., 01/10/13, “Venezuela: Issues for Congress,” </w:t>
      </w:r>
      <w:hyperlink r:id="rId46" w:history="1">
        <w:r w:rsidRPr="00575271">
          <w:rPr>
            <w:rStyle w:val="Hyperlink"/>
            <w:sz w:val="16"/>
          </w:rPr>
          <w:t>http://www.fas.org/sgp/crs/row/R40938.pdf</w:t>
        </w:r>
      </w:hyperlink>
      <w:r w:rsidRPr="00575271">
        <w:rPr>
          <w:sz w:val="16"/>
        </w:rPr>
        <w:t>)</w:t>
      </w:r>
    </w:p>
    <w:p w:rsidR="00126472" w:rsidRPr="00575271" w:rsidRDefault="00126472" w:rsidP="00126472">
      <w:pPr>
        <w:rPr>
          <w:sz w:val="16"/>
        </w:rPr>
      </w:pPr>
    </w:p>
    <w:p w:rsidR="00126472" w:rsidRPr="00575271" w:rsidRDefault="00126472" w:rsidP="00126472">
      <w:pPr>
        <w:rPr>
          <w:bCs/>
          <w:u w:val="single"/>
        </w:rPr>
      </w:pPr>
      <w:r w:rsidRPr="00575271">
        <w:rPr>
          <w:sz w:val="16"/>
        </w:rPr>
        <w:t xml:space="preserve">U.S. Policy </w:t>
      </w:r>
      <w:r w:rsidRPr="00575271">
        <w:rPr>
          <w:rStyle w:val="StyleBoldUnderline"/>
          <w:b w:val="0"/>
        </w:rPr>
        <w:t xml:space="preserve">The United States traditionally has had close relations with Venezuela, a major supplier of foreign oil to the United States, but there has been </w:t>
      </w:r>
      <w:r w:rsidRPr="00575271">
        <w:rPr>
          <w:rStyle w:val="Emphasis"/>
          <w:b w:val="0"/>
        </w:rPr>
        <w:t>significant friction</w:t>
      </w:r>
      <w:r w:rsidRPr="00575271">
        <w:rPr>
          <w:sz w:val="16"/>
        </w:rPr>
        <w:t xml:space="preserve"> with the Chávez government. </w:t>
      </w:r>
      <w:r w:rsidRPr="00575271">
        <w:rPr>
          <w:rStyle w:val="StyleBoldUnderline"/>
          <w:b w:val="0"/>
        </w:rPr>
        <w:t xml:space="preserve">For several </w:t>
      </w:r>
      <w:r w:rsidRPr="00575271">
        <w:rPr>
          <w:rStyle w:val="StyleBoldUnderline"/>
          <w:b w:val="0"/>
        </w:rPr>
        <w:lastRenderedPageBreak/>
        <w:t xml:space="preserve">years, U.S. officials have expressed concerns about human rights, Venezuela’s military arms purchases (largely from Russia), its relations with Cuba and Iran, its efforts to export its brand of populism to other Latin American countries, and the use of Venezuelan territory by Colombian guerrilla and paramilitary forces. Declining Venezuelan cooperation on antidrug and antiterrorism efforts also has been a U.S. concern. Since 2005, Venezuela has been designated annually (by President Bush and President </w:t>
      </w:r>
      <w:r w:rsidRPr="00575271">
        <w:rPr>
          <w:rStyle w:val="Emphasis"/>
          <w:b w:val="0"/>
        </w:rPr>
        <w:t>Obama</w:t>
      </w:r>
      <w:r w:rsidRPr="00575271">
        <w:rPr>
          <w:rStyle w:val="StyleBoldUnderline"/>
          <w:b w:val="0"/>
        </w:rPr>
        <w:t xml:space="preserve">) as a country that has failed to adhere to its international anti-drug obligations. Since 2006, the Department of State </w:t>
      </w:r>
      <w:r w:rsidRPr="00575271">
        <w:rPr>
          <w:rStyle w:val="Emphasis"/>
          <w:b w:val="0"/>
        </w:rPr>
        <w:t>has prohibited</w:t>
      </w:r>
      <w:r w:rsidRPr="00575271">
        <w:rPr>
          <w:rStyle w:val="StyleBoldUnderline"/>
          <w:b w:val="0"/>
        </w:rPr>
        <w:t xml:space="preserve"> the sale of defense articles and </w:t>
      </w:r>
      <w:r w:rsidRPr="00575271">
        <w:rPr>
          <w:rStyle w:val="Emphasis"/>
          <w:b w:val="0"/>
        </w:rPr>
        <w:t>services to Venezuela</w:t>
      </w:r>
      <w:r w:rsidRPr="00575271">
        <w:rPr>
          <w:rStyle w:val="StyleBoldUnderline"/>
          <w:b w:val="0"/>
        </w:rPr>
        <w:t xml:space="preserve"> because of lack of cooperation on antiterrorism efforts.</w:t>
      </w:r>
    </w:p>
    <w:p w:rsidR="00126472" w:rsidRPr="00575271" w:rsidRDefault="00126472" w:rsidP="00126472"/>
    <w:p w:rsidR="00126472" w:rsidRPr="00575271" w:rsidRDefault="00126472" w:rsidP="00126472">
      <w:pPr>
        <w:rPr>
          <w:rFonts w:eastAsiaTheme="majorEastAsia"/>
          <w:b/>
          <w:bCs/>
          <w:iCs/>
          <w:sz w:val="26"/>
        </w:rPr>
      </w:pPr>
      <w:r w:rsidRPr="00575271">
        <w:rPr>
          <w:rFonts w:eastAsiaTheme="majorEastAsia"/>
          <w:b/>
          <w:bCs/>
          <w:iCs/>
          <w:sz w:val="26"/>
        </w:rPr>
        <w:t>Flip-flops wreck political capital</w:t>
      </w:r>
    </w:p>
    <w:p w:rsidR="00126472" w:rsidRPr="00575271" w:rsidRDefault="00126472" w:rsidP="00126472">
      <w:pPr>
        <w:rPr>
          <w:sz w:val="12"/>
        </w:rPr>
      </w:pPr>
      <w:r w:rsidRPr="00575271">
        <w:rPr>
          <w:b/>
          <w:sz w:val="26"/>
          <w:szCs w:val="26"/>
        </w:rPr>
        <w:t>Cohen 97</w:t>
      </w:r>
      <w:r w:rsidRPr="00575271">
        <w:rPr>
          <w:sz w:val="26"/>
          <w:szCs w:val="26"/>
        </w:rPr>
        <w:t xml:space="preserve"> </w:t>
      </w:r>
      <w:r w:rsidRPr="00575271">
        <w:rPr>
          <w:sz w:val="16"/>
          <w:szCs w:val="26"/>
        </w:rPr>
        <w:t>Jeffrey E. Cohen, professor of political science at Fordham University, 1997(Presidential Responsiveness and Public Policy Making, p. 123)</w:t>
      </w:r>
    </w:p>
    <w:p w:rsidR="00126472" w:rsidRPr="00575271" w:rsidRDefault="00126472" w:rsidP="00126472">
      <w:pPr>
        <w:tabs>
          <w:tab w:val="left" w:pos="2535"/>
        </w:tabs>
        <w:rPr>
          <w:sz w:val="26"/>
          <w:szCs w:val="26"/>
        </w:rPr>
      </w:pPr>
      <w:r w:rsidRPr="00575271">
        <w:rPr>
          <w:sz w:val="26"/>
          <w:szCs w:val="26"/>
        </w:rPr>
        <w:tab/>
      </w:r>
    </w:p>
    <w:p w:rsidR="00126472" w:rsidRPr="00575271" w:rsidRDefault="00126472" w:rsidP="00126472">
      <w:pPr>
        <w:rPr>
          <w:u w:val="single"/>
        </w:rPr>
      </w:pPr>
      <w:r w:rsidRPr="00575271">
        <w:rPr>
          <w:u w:val="single"/>
        </w:rPr>
        <w:t>A president cannot</w:t>
      </w:r>
      <w:r w:rsidRPr="00575271">
        <w:rPr>
          <w:sz w:val="16"/>
        </w:rPr>
        <w:t xml:space="preserve">, without good reason, </w:t>
      </w:r>
      <w:r w:rsidRPr="00575271">
        <w:rPr>
          <w:u w:val="single"/>
        </w:rPr>
        <w:t>alter his policy stance.</w:t>
      </w:r>
      <w:r w:rsidRPr="00575271">
        <w:rPr>
          <w:sz w:val="16"/>
        </w:rPr>
        <w:t xml:space="preserve"> And even if he has good reason to change his policy position on an issue, </w:t>
      </w:r>
      <w:r w:rsidRPr="00575271">
        <w:rPr>
          <w:u w:val="single"/>
        </w:rPr>
        <w:t>he may</w:t>
      </w:r>
      <w:r w:rsidRPr="00575271">
        <w:rPr>
          <w:sz w:val="16"/>
        </w:rPr>
        <w:t xml:space="preserve"> have to </w:t>
      </w:r>
      <w:r w:rsidRPr="00575271">
        <w:rPr>
          <w:u w:val="single"/>
        </w:rPr>
        <w:t>bear some costs</w:t>
      </w:r>
      <w:r w:rsidRPr="00575271">
        <w:rPr>
          <w:sz w:val="16"/>
        </w:rPr>
        <w:t xml:space="preserve"> from doing so. The public and other </w:t>
      </w:r>
      <w:r w:rsidRPr="00575271">
        <w:rPr>
          <w:u w:val="single"/>
        </w:rPr>
        <w:t>political elites may view him as</w:t>
      </w:r>
      <w:r w:rsidRPr="00575271">
        <w:rPr>
          <w:sz w:val="16"/>
        </w:rPr>
        <w:t xml:space="preserve"> waffling, </w:t>
      </w:r>
      <w:r w:rsidRPr="00575271">
        <w:rPr>
          <w:u w:val="single"/>
        </w:rPr>
        <w:t>indecisive, weak,</w:t>
      </w:r>
      <w:r w:rsidRPr="00575271">
        <w:rPr>
          <w:sz w:val="16"/>
        </w:rPr>
        <w:t xml:space="preserve"> uncommitted, and/or duplicitous. This seems very much to be one of the major charges against Bill Clinton’s presidency. After abandoning his campaign promise of a middle-class tax cut because of budget deficit pressures, Clinton reoffered a tax cut in the wake of the devastating 1994 midterm elections, in which his party lost control of Congress. From being publicly cool toward the North American Free Trade pact during his presidential election campaign, he became an ardent promoter of that policy once in the Oval Office. From these, and many other occasions, </w:t>
      </w:r>
      <w:r w:rsidRPr="00575271">
        <w:rPr>
          <w:u w:val="single"/>
        </w:rPr>
        <w:t>Clinton has developed an image of a waffling politician</w:t>
      </w:r>
      <w:r w:rsidRPr="00575271">
        <w:rPr>
          <w:sz w:val="16"/>
        </w:rPr>
        <w:t xml:space="preserve">, one who is forever changing his mind, perennially </w:t>
      </w:r>
      <w:r w:rsidRPr="00575271">
        <w:rPr>
          <w:u w:val="single"/>
        </w:rPr>
        <w:t>trying to stake out the most popular position</w:t>
      </w:r>
      <w:r w:rsidRPr="00575271">
        <w:rPr>
          <w:sz w:val="16"/>
        </w:rPr>
        <w:t xml:space="preserve"> with the public </w:t>
      </w:r>
      <w:r w:rsidRPr="00575271">
        <w:rPr>
          <w:u w:val="single"/>
        </w:rPr>
        <w:t>and not necessarily a president who is able to lead.</w:t>
      </w:r>
    </w:p>
    <w:p w:rsidR="006102CA" w:rsidRPr="00575271" w:rsidRDefault="006102CA" w:rsidP="006102CA">
      <w:pPr>
        <w:rPr>
          <w:sz w:val="16"/>
        </w:rPr>
      </w:pPr>
    </w:p>
    <w:p w:rsidR="00B40FFA" w:rsidRPr="00575271" w:rsidRDefault="00B40FFA" w:rsidP="006102CA">
      <w:pPr>
        <w:rPr>
          <w:rStyle w:val="StyleStyleBold12pt"/>
        </w:rPr>
      </w:pPr>
      <w:r w:rsidRPr="00575271">
        <w:rPr>
          <w:rStyle w:val="StyleStyleBold12pt"/>
        </w:rPr>
        <w:t>Other issues are prerequisites to support</w:t>
      </w:r>
    </w:p>
    <w:p w:rsidR="006102CA" w:rsidRPr="00575271" w:rsidRDefault="006102CA" w:rsidP="006102CA">
      <w:r w:rsidRPr="00575271">
        <w:rPr>
          <w:rStyle w:val="StyleStyleBold12pt"/>
        </w:rPr>
        <w:t>Sullivan 13</w:t>
      </w:r>
      <w:r w:rsidRPr="00575271">
        <w:t xml:space="preserve"> – Specialist in Latin American Affairs (Mark P., 01/10, “Venezuela: Issues for Congress,” http://www.fas.org/sgp/crs/row/R40938.pdf)</w:t>
      </w:r>
    </w:p>
    <w:p w:rsidR="006102CA" w:rsidRPr="00575271" w:rsidRDefault="006102CA" w:rsidP="006102CA">
      <w:pPr>
        <w:rPr>
          <w:sz w:val="14"/>
        </w:rPr>
      </w:pPr>
      <w:r w:rsidRPr="00575271">
        <w:rPr>
          <w:sz w:val="14"/>
        </w:rPr>
        <w:t xml:space="preserve">Legislative Initiatives </w:t>
      </w:r>
      <w:r w:rsidRPr="00575271">
        <w:rPr>
          <w:rStyle w:val="StyleBoldUnderline"/>
        </w:rPr>
        <w:t xml:space="preserve">As in past years, there were </w:t>
      </w:r>
      <w:r w:rsidRPr="00575271">
        <w:rPr>
          <w:rStyle w:val="Emphasis"/>
        </w:rPr>
        <w:t>concerns in</w:t>
      </w:r>
      <w:r w:rsidRPr="00575271">
        <w:rPr>
          <w:rStyle w:val="StyleBoldUnderline"/>
        </w:rPr>
        <w:t xml:space="preserve"> the 112 th </w:t>
      </w:r>
      <w:r w:rsidRPr="00575271">
        <w:rPr>
          <w:rStyle w:val="Emphasis"/>
        </w:rPr>
        <w:t>Congress</w:t>
      </w:r>
      <w:r w:rsidRPr="00575271">
        <w:rPr>
          <w:rStyle w:val="StyleBoldUnderline"/>
        </w:rPr>
        <w:t xml:space="preserve"> regarding the state of Venezuela’s democracy and human rights situation and its deepening relations with Iran, and </w:t>
      </w:r>
      <w:r w:rsidRPr="00575271">
        <w:rPr>
          <w:rStyle w:val="Emphasis"/>
        </w:rPr>
        <w:t>these concerns will</w:t>
      </w:r>
      <w:r w:rsidRPr="00575271">
        <w:rPr>
          <w:rStyle w:val="StyleBoldUnderline"/>
        </w:rPr>
        <w:t xml:space="preserve"> likely </w:t>
      </w:r>
      <w:r w:rsidRPr="00575271">
        <w:rPr>
          <w:rStyle w:val="Emphasis"/>
        </w:rPr>
        <w:t>continue</w:t>
      </w:r>
      <w:r w:rsidRPr="00575271">
        <w:rPr>
          <w:rStyle w:val="StyleBoldUnderline"/>
        </w:rPr>
        <w:t xml:space="preserve"> in the 113 th Congress. The 112 th Congress approved H.R. 3783 (P.L. 112- 220), which requires the Administration to conduct an assessment and present “a strategy to address Iran’s growing hostile presence and activity in the Western Hemisphere.”</w:t>
      </w:r>
      <w:r w:rsidRPr="00575271">
        <w:rPr>
          <w:sz w:val="14"/>
        </w:rPr>
        <w:t xml:space="preserve"> Other initiatives that were not approved include: H.R. 2542, which would have withheld some assistance to the Organization of American States unless that b ody took action to invoke the Inter-American Democratic Charter regarding the status of democracy in Venezuela; H.R. 2583, which included a provision prohibiting aid to the government of Venezuela; and H.Res. 247, which would have called on the Secretary of State to designate Venezuela as a state sponsor of terrorism.</w:t>
      </w:r>
    </w:p>
    <w:p w:rsidR="006102CA" w:rsidRPr="00575271" w:rsidRDefault="006102CA" w:rsidP="006102CA"/>
    <w:p w:rsidR="006102CA" w:rsidRPr="00575271" w:rsidRDefault="006102CA" w:rsidP="006102CA"/>
    <w:p w:rsidR="00B40FFA" w:rsidRPr="00575271" w:rsidRDefault="00B40FFA" w:rsidP="00B40FFA">
      <w:pPr>
        <w:pStyle w:val="Heading3"/>
      </w:pPr>
      <w:r w:rsidRPr="00575271">
        <w:lastRenderedPageBreak/>
        <w:t>AT: Chavez’s Death = No Link</w:t>
      </w:r>
    </w:p>
    <w:p w:rsidR="00B40FFA" w:rsidRPr="00575271" w:rsidRDefault="00B40FFA" w:rsidP="00B40FFA">
      <w:pPr>
        <w:pStyle w:val="Heading4"/>
        <w:rPr>
          <w:rFonts w:cs="Times New Roman"/>
        </w:rPr>
      </w:pPr>
      <w:r w:rsidRPr="00575271">
        <w:rPr>
          <w:rFonts w:cs="Times New Roman"/>
        </w:rPr>
        <w:t>Political polarization over Venezuela is increasing despite Chavez’s death</w:t>
      </w:r>
    </w:p>
    <w:p w:rsidR="00B40FFA" w:rsidRPr="00575271" w:rsidRDefault="00B40FFA" w:rsidP="00B40FFA">
      <w:r w:rsidRPr="00575271">
        <w:rPr>
          <w:rStyle w:val="StyleStyleBold12pt"/>
        </w:rPr>
        <w:t>Schultz 13</w:t>
      </w:r>
      <w:r w:rsidRPr="00575271">
        <w:t xml:space="preserve"> – The International (Kylie, 03/17, “The Rocky U.S.-Venezuela Relationship: What Both Countries Could Learn,” http://www.theinternational.org/articles/370-the-rocky-us-venezuela-relationship-wh)</w:t>
      </w:r>
    </w:p>
    <w:p w:rsidR="00B40FFA" w:rsidRPr="00575271" w:rsidRDefault="00B40FFA" w:rsidP="00B40FFA">
      <w:pPr>
        <w:rPr>
          <w:sz w:val="14"/>
        </w:rPr>
      </w:pPr>
      <w:r w:rsidRPr="00575271">
        <w:rPr>
          <w:sz w:val="14"/>
        </w:rPr>
        <w:t xml:space="preserve">While the United States sent a representative, Rep. Gregory Meeks (D-NY), </w:t>
      </w:r>
      <w:r w:rsidRPr="00575271">
        <w:rPr>
          <w:rStyle w:val="StyleBoldUnderline"/>
        </w:rPr>
        <w:t>the Obama administration itself offered no condolences.</w:t>
      </w:r>
      <w:r w:rsidRPr="00575271">
        <w:rPr>
          <w:sz w:val="14"/>
        </w:rPr>
        <w:t xml:space="preserve"> “At this challenging time of President Hugo Chavez’s passing, the United States reaffirms its support for the Venezuelan people and its interest in developing a constructive relationship with the Venezuelan government,” said a statement released by the White House. “As Venezuela begins a new chapter in its history, the United States remains committed to policies that promote democratic principles, the rule of law, and respect for human rights.” Criticized by many Chavez supporters for its unsympathetic and, some claim, contemptible tone, </w:t>
      </w:r>
      <w:r w:rsidRPr="00575271">
        <w:rPr>
          <w:rStyle w:val="StyleBoldUnderline"/>
        </w:rPr>
        <w:t xml:space="preserve">the White House statement and the reactions it has elicited are representative of the divide between the United States and Venezuela which emerged during Chavez’s presidency. The influence and standing of the United States in Latin America has decreased in recent years as domestic inequality and </w:t>
      </w:r>
      <w:r w:rsidRPr="00575271">
        <w:rPr>
          <w:rStyle w:val="Emphasis"/>
        </w:rPr>
        <w:t>political polarization in America rise</w:t>
      </w:r>
      <w:r w:rsidRPr="00575271">
        <w:rPr>
          <w:rStyle w:val="StyleBoldUnderline"/>
        </w:rPr>
        <w:t>. There seem but few signs that Chavez’s death will spark a shift in U.S.-Venezuelan relations.</w:t>
      </w:r>
      <w:r w:rsidRPr="00575271">
        <w:rPr>
          <w:sz w:val="14"/>
        </w:rPr>
        <w:t xml:space="preserve"> As Venezuela enters into the post-Chavez era with a struggling economy, high inflation, and some of the worst crime rates in the world, why do both countries continue to demonize one another?</w:t>
      </w:r>
    </w:p>
    <w:p w:rsidR="00B40FFA" w:rsidRPr="00575271" w:rsidRDefault="00B40FFA" w:rsidP="00B40FFA"/>
    <w:p w:rsidR="00B40FFA" w:rsidRPr="00575271" w:rsidRDefault="00B40FFA" w:rsidP="00B40FFA">
      <w:pPr>
        <w:pStyle w:val="Heading4"/>
      </w:pPr>
      <w:r w:rsidRPr="00575271">
        <w:t>Chavez’s successor only magnifies the controversy</w:t>
      </w:r>
    </w:p>
    <w:p w:rsidR="00B40FFA" w:rsidRPr="00575271" w:rsidRDefault="00B40FFA" w:rsidP="00B40FFA">
      <w:r w:rsidRPr="00575271">
        <w:rPr>
          <w:rStyle w:val="StyleStyleBold12pt"/>
        </w:rPr>
        <w:t>Washington Post 3/6</w:t>
      </w:r>
      <w:r w:rsidRPr="00575271">
        <w:t xml:space="preserve"> </w:t>
      </w:r>
      <w:r w:rsidRPr="00575271">
        <w:rPr>
          <w:sz w:val="16"/>
        </w:rPr>
        <w:t xml:space="preserve">(03/06/13, “A misguided U.S. strategy for Venezuela,” </w:t>
      </w:r>
      <w:hyperlink r:id="rId47" w:history="1">
        <w:r w:rsidRPr="00575271">
          <w:rPr>
            <w:rStyle w:val="Hyperlink"/>
            <w:sz w:val="16"/>
          </w:rPr>
          <w:t>http://articles.washingtonpost.com/2013-03-06/opinions/37497866_1_nicolas-maduro-apartments-and-appliances-henrique-capriles</w:t>
        </w:r>
      </w:hyperlink>
      <w:r w:rsidRPr="00575271">
        <w:rPr>
          <w:sz w:val="16"/>
        </w:rPr>
        <w:t>)</w:t>
      </w:r>
    </w:p>
    <w:p w:rsidR="00B40FFA" w:rsidRPr="00575271" w:rsidRDefault="00B40FFA" w:rsidP="00B40FFA"/>
    <w:p w:rsidR="00B40FFA" w:rsidRPr="00575271" w:rsidRDefault="00B40FFA" w:rsidP="00B40FFA">
      <w:pPr>
        <w:rPr>
          <w:sz w:val="16"/>
        </w:rPr>
      </w:pPr>
      <w:r w:rsidRPr="00575271">
        <w:rPr>
          <w:rStyle w:val="StyleBoldUnderline"/>
          <w:b w:val="0"/>
        </w:rPr>
        <w:t xml:space="preserve">ANTICIPATING THE death of Hugo Chavez, the Obama administration began reaching out months ago to his designated successor, Nicolas Maduro, in the hope of bettering U.S.-Venezuelan relations. On Tuesday, </w:t>
      </w:r>
      <w:r w:rsidRPr="00575271">
        <w:rPr>
          <w:rStyle w:val="Emphasis"/>
          <w:b w:val="0"/>
        </w:rPr>
        <w:t>that strategy absorbed a body blow</w:t>
      </w:r>
      <w:r w:rsidRPr="00575271">
        <w:rPr>
          <w:rStyle w:val="StyleBoldUnderline"/>
          <w:b w:val="0"/>
        </w:rPr>
        <w:t xml:space="preserve">: Hours before revealing that Mr. Chavez had died of cancer, Mr. Maduro tried to blame the United States for his illness, and he expelled two U.S. military attaches on charges of “proposing destabilizing plans” to the armed forces. </w:t>
      </w:r>
      <w:r w:rsidRPr="00575271">
        <w:rPr>
          <w:rStyle w:val="Emphasis"/>
          <w:b w:val="0"/>
        </w:rPr>
        <w:t>So much for the “reset”</w:t>
      </w:r>
      <w:r w:rsidRPr="00575271">
        <w:rPr>
          <w:rStyle w:val="StyleBoldUnderline"/>
          <w:b w:val="0"/>
        </w:rPr>
        <w:t xml:space="preserve"> with Caracas. The ludicrous and crude propaganda launched by Mr. Maduro was a sign that Mr. Chavez’s successors will be </w:t>
      </w:r>
      <w:r w:rsidRPr="00575271">
        <w:rPr>
          <w:rStyle w:val="Emphasis"/>
          <w:b w:val="0"/>
        </w:rPr>
        <w:t>more thuggish and less politically adept</w:t>
      </w:r>
      <w:r w:rsidRPr="00575271">
        <w:rPr>
          <w:rStyle w:val="StyleBoldUnderline"/>
          <w:b w:val="0"/>
        </w:rPr>
        <w:t xml:space="preserve"> than he was — and, if anything, more inclined to scapegoat the United States and Venezuela’s democratic opposition for the horrendous problems the caudillo leaves behind.</w:t>
      </w:r>
    </w:p>
    <w:p w:rsidR="00B40FFA" w:rsidRPr="00575271" w:rsidRDefault="00B40FFA" w:rsidP="00B40FFA"/>
    <w:p w:rsidR="006102CA" w:rsidRPr="00575271" w:rsidRDefault="006102CA" w:rsidP="006102CA">
      <w:pPr>
        <w:pStyle w:val="Heading2"/>
      </w:pPr>
      <w:r w:rsidRPr="00575271">
        <w:lastRenderedPageBreak/>
        <w:t>Diplomatic Engagement</w:t>
      </w:r>
    </w:p>
    <w:p w:rsidR="00B40FFA" w:rsidRPr="00575271" w:rsidRDefault="00B40FFA" w:rsidP="00B40FFA">
      <w:pPr>
        <w:pStyle w:val="Heading3"/>
      </w:pPr>
      <w:r w:rsidRPr="00575271">
        <w:lastRenderedPageBreak/>
        <w:t>1NC</w:t>
      </w:r>
    </w:p>
    <w:p w:rsidR="00335761" w:rsidRPr="00575271" w:rsidRDefault="00335761" w:rsidP="00CB1F48">
      <w:pPr>
        <w:pStyle w:val="Heading4"/>
      </w:pPr>
      <w:r w:rsidRPr="00575271">
        <w:t>Venezuelan diplomatic engagement costs capital</w:t>
      </w:r>
    </w:p>
    <w:p w:rsidR="006102CA" w:rsidRPr="00575271" w:rsidRDefault="00335761" w:rsidP="006102CA">
      <w:r w:rsidRPr="00575271">
        <w:rPr>
          <w:b/>
        </w:rPr>
        <w:t>Boudin 9</w:t>
      </w:r>
      <w:r w:rsidRPr="00575271">
        <w:t xml:space="preserve"> (Chesa, Rhodes Scholar with degrees from Yale and Oxford Universities. Currently attending Yale Law School, he is coauthor of The Venezuelan Revolution: 100 Questions—100 Answers and coeditor of Letters from Young Activists, Why Obama Should Meet With Hugo Chavez, </w:t>
      </w:r>
      <w:hyperlink r:id="rId48" w:history="1">
        <w:r w:rsidRPr="00575271">
          <w:rPr>
            <w:rStyle w:val="Hyperlink"/>
          </w:rPr>
          <w:t>http://upsidedownworld.org/main/venezuela-archives-35/1671-why-obama-should-meet-with-hugo-chavez</w:t>
        </w:r>
      </w:hyperlink>
      <w:r w:rsidRPr="00575271">
        <w:t>, 1/18/9)</w:t>
      </w:r>
    </w:p>
    <w:p w:rsidR="00335761" w:rsidRPr="00575271" w:rsidRDefault="00335761" w:rsidP="006102CA"/>
    <w:p w:rsidR="006102CA" w:rsidRPr="00575271" w:rsidRDefault="00335761" w:rsidP="006102CA">
      <w:pPr>
        <w:rPr>
          <w:sz w:val="16"/>
        </w:rPr>
      </w:pPr>
      <w:r w:rsidRPr="00575271">
        <w:rPr>
          <w:sz w:val="16"/>
        </w:rPr>
        <w:t xml:space="preserve">Finally, there is </w:t>
      </w:r>
      <w:r w:rsidRPr="00575271">
        <w:rPr>
          <w:rStyle w:val="StyleBoldUnderline"/>
        </w:rPr>
        <w:t>a fourth point that should appeal to Chávez's harshest critics. A bilateral meeting would be the most significant thing a US President could do to temper his power. Chávez</w:t>
      </w:r>
      <w:r w:rsidRPr="00575271">
        <w:rPr>
          <w:sz w:val="16"/>
        </w:rPr>
        <w:t xml:space="preserve">, like his friend Fidel Castro before him, </w:t>
      </w:r>
      <w:r w:rsidRPr="00575271">
        <w:rPr>
          <w:rStyle w:val="StyleBoldUnderline"/>
        </w:rPr>
        <w:t>benefits from the specter of a hostile US. Rhetoric</w:t>
      </w:r>
      <w:r w:rsidRPr="00575271">
        <w:rPr>
          <w:sz w:val="16"/>
        </w:rPr>
        <w:t xml:space="preserve"> about US imperialism and interventionism appeals to Venezuelans' pride in their sovereignty, and unifies Chávez's base against a perceived enemy; it also distracts them from real problems in their country and political process. The Bush Administration's disgraceful complicity with the plot to overthrow Chávez's democratic government in 2002, and its subsequent funneling of money and political support to an isolated, fragmented opposition in Venezuela played right into Chávez's hands. </w:t>
      </w:r>
      <w:r w:rsidRPr="00575271">
        <w:rPr>
          <w:rStyle w:val="StyleBoldUnderline"/>
        </w:rPr>
        <w:t>If Obama demonstrated that the US government is not Venezuela's enemy</w:t>
      </w:r>
      <w:r w:rsidRPr="00575271">
        <w:rPr>
          <w:sz w:val="16"/>
        </w:rPr>
        <w:t xml:space="preserve">, he would accomplish far more than the millions of dollars the Bush Administration has invested in destabilizing Venezuela's government. Venezuela, like all democracies, benefits from free and open public debate but the political process is derailed, civil society distracted by the threat—real or exaggerated—of US intervention. </w:t>
      </w:r>
      <w:r w:rsidRPr="00575271">
        <w:rPr>
          <w:rStyle w:val="StyleBoldUnderline"/>
        </w:rPr>
        <w:t xml:space="preserve">Obama has the </w:t>
      </w:r>
      <w:r w:rsidRPr="00575271">
        <w:rPr>
          <w:rStyle w:val="Emphasis"/>
        </w:rPr>
        <w:t>political capital</w:t>
      </w:r>
      <w:r w:rsidRPr="00575271">
        <w:rPr>
          <w:rStyle w:val="StyleBoldUnderline"/>
        </w:rPr>
        <w:t xml:space="preserve"> and the credibility to singlehandedly restore the world's faith in the goodwill of the US</w:t>
      </w:r>
      <w:r w:rsidRPr="00575271">
        <w:rPr>
          <w:sz w:val="16"/>
        </w:rPr>
        <w:t xml:space="preserve">; Venezuela is a perfect place to start. To be sure, </w:t>
      </w:r>
      <w:r w:rsidRPr="00575271">
        <w:rPr>
          <w:rStyle w:val="StyleBoldUnderline"/>
        </w:rPr>
        <w:t xml:space="preserve">an Obama offer to meet with Chávez, a twice-elected president widely portrayed in the US as undemocratic and anti-American, carries certain risks and the right-wing is </w:t>
      </w:r>
      <w:r w:rsidRPr="00575271">
        <w:rPr>
          <w:rStyle w:val="Emphasis"/>
        </w:rPr>
        <w:t>bound to attack Obama</w:t>
      </w:r>
      <w:r w:rsidRPr="00575271">
        <w:rPr>
          <w:rStyle w:val="StyleBoldUnderline"/>
        </w:rPr>
        <w:t xml:space="preserve"> for his efforts</w:t>
      </w:r>
      <w:r w:rsidRPr="00575271">
        <w:rPr>
          <w:sz w:val="16"/>
        </w:rPr>
        <w:t xml:space="preserve">. But one of Obama's gifts as a politician is taking the high road, even in the face of counterparts who refuse to do the same; here, too, </w:t>
      </w:r>
      <w:r w:rsidRPr="00575271">
        <w:rPr>
          <w:rStyle w:val="StyleBoldUnderline"/>
        </w:rPr>
        <w:t xml:space="preserve">whether with Chávez's fiery rhetoric or the right-wing media's </w:t>
      </w:r>
      <w:r w:rsidRPr="00575271">
        <w:rPr>
          <w:rStyle w:val="Emphasis"/>
        </w:rPr>
        <w:t>assault</w:t>
      </w:r>
      <w:r w:rsidRPr="00575271">
        <w:rPr>
          <w:sz w:val="16"/>
        </w:rPr>
        <w:t xml:space="preserve">, he would surely come out on top. Moreover Chávez has already indicated a desire to work with Obama, issuing a congratulatory press release after the election, extraditing two Colombian drug traffickers to the US days later, and now continuing a generous charity program even as Venezuela suffers from the global economic slowdown. All are signs reminiscent of the Chávez of Mets games and stock market gavels: he wants to play ball. </w:t>
      </w:r>
      <w:r w:rsidRPr="00575271">
        <w:rPr>
          <w:rStyle w:val="StyleBoldUnderline"/>
        </w:rPr>
        <w:t xml:space="preserve">Conservatives may see Obama offering to meet with Chávez as a </w:t>
      </w:r>
      <w:r w:rsidRPr="00575271">
        <w:rPr>
          <w:rStyle w:val="Emphasis"/>
        </w:rPr>
        <w:t>sign of weakness</w:t>
      </w:r>
      <w:r w:rsidRPr="00575271">
        <w:rPr>
          <w:sz w:val="16"/>
        </w:rPr>
        <w:t xml:space="preserve"> but it should be perceived as a sign of confidence and strength just as when President Nixon visited China in 1972, or when President Reagan met with Gorbachev in 1985 in the midst of the Cold War. In fact, numerous American politicians from both parties have met with Chávez over the years, often with tangible results; the Citgo charity program that last week Chávez announced he would continue, for example, emerged from meetings with Representative Delahunt (D-MA) and other congressmen.</w:t>
      </w:r>
    </w:p>
    <w:p w:rsidR="00E23A54" w:rsidRPr="00575271" w:rsidRDefault="00B40FFA" w:rsidP="00B40FFA">
      <w:pPr>
        <w:pStyle w:val="Heading3"/>
      </w:pPr>
      <w:r w:rsidRPr="00575271">
        <w:lastRenderedPageBreak/>
        <w:t>2NC</w:t>
      </w:r>
    </w:p>
    <w:p w:rsidR="00E23A54" w:rsidRPr="00575271" w:rsidRDefault="00E23A54" w:rsidP="00E23A54">
      <w:pPr>
        <w:pStyle w:val="Heading4"/>
      </w:pPr>
      <w:r w:rsidRPr="00575271">
        <w:rPr>
          <w:bCs w:val="0"/>
        </w:rPr>
        <w:t>Republicans don’t like the plan – they see Venezuela as a security threat.</w:t>
      </w:r>
    </w:p>
    <w:p w:rsidR="00E23A54" w:rsidRPr="00575271" w:rsidRDefault="00E23A54" w:rsidP="00E23A54">
      <w:pPr>
        <w:rPr>
          <w:sz w:val="16"/>
        </w:rPr>
      </w:pPr>
      <w:r w:rsidRPr="00575271">
        <w:rPr>
          <w:sz w:val="16"/>
        </w:rPr>
        <w:t xml:space="preserve">Dane </w:t>
      </w:r>
      <w:r w:rsidRPr="00575271">
        <w:rPr>
          <w:rStyle w:val="StyleStyleBold12pt"/>
        </w:rPr>
        <w:t>Bryant</w:t>
      </w:r>
      <w:r w:rsidRPr="00575271">
        <w:rPr>
          <w:sz w:val="16"/>
        </w:rPr>
        <w:t>, 9-28-20</w:t>
      </w:r>
      <w:r w:rsidRPr="00575271">
        <w:rPr>
          <w:rStyle w:val="StyleStyleBold12pt"/>
        </w:rPr>
        <w:t>12</w:t>
      </w:r>
      <w:r w:rsidRPr="00575271">
        <w:rPr>
          <w:sz w:val="16"/>
        </w:rPr>
        <w:t xml:space="preserve">, </w:t>
      </w:r>
      <w:r w:rsidRPr="00575271">
        <w:t>management consultant and freelance writer with an interest in geopolitical strategy, writer for World Politics Review</w:t>
      </w:r>
      <w:r w:rsidRPr="00575271">
        <w:rPr>
          <w:sz w:val="16"/>
        </w:rPr>
        <w:t>, “Chávez or Not, It's Time to Rethink the U.S.-Venezuela Relationship,” http://www.worldpoliticsreview.com/articles/12380/chavez-or-not-its-time-to-rethink-the-u-s-venezuela-relationship</w:t>
      </w:r>
    </w:p>
    <w:p w:rsidR="00E23A54" w:rsidRPr="00575271" w:rsidRDefault="00E23A54" w:rsidP="00E23A54"/>
    <w:p w:rsidR="00E23A54" w:rsidRPr="00575271" w:rsidRDefault="00E23A54" w:rsidP="00E23A54">
      <w:pPr>
        <w:rPr>
          <w:sz w:val="16"/>
        </w:rPr>
      </w:pPr>
      <w:r w:rsidRPr="00575271">
        <w:rPr>
          <w:sz w:val="16"/>
        </w:rPr>
        <w:t xml:space="preserve">Nonetheless, </w:t>
      </w:r>
      <w:r w:rsidRPr="00575271">
        <w:rPr>
          <w:rStyle w:val="StyleBoldUnderline"/>
        </w:rPr>
        <w:t>the White House has remained consistent when it comes to Venezuela, stating</w:t>
      </w:r>
      <w:r w:rsidRPr="00575271">
        <w:rPr>
          <w:sz w:val="16"/>
        </w:rPr>
        <w:t xml:space="preserve"> publicly </w:t>
      </w:r>
      <w:r w:rsidRPr="00575271">
        <w:rPr>
          <w:rStyle w:val="StyleBoldUnderline"/>
        </w:rPr>
        <w:t>that it does not consider</w:t>
      </w:r>
      <w:r w:rsidRPr="00575271">
        <w:rPr>
          <w:sz w:val="16"/>
        </w:rPr>
        <w:t xml:space="preserve"> Chávez’s regime </w:t>
      </w:r>
      <w:r w:rsidRPr="00575271">
        <w:rPr>
          <w:rStyle w:val="StyleBoldUnderline"/>
        </w:rPr>
        <w:t>a threat to</w:t>
      </w:r>
      <w:r w:rsidRPr="00575271">
        <w:rPr>
          <w:sz w:val="16"/>
        </w:rPr>
        <w:t xml:space="preserve"> vital </w:t>
      </w:r>
      <w:r w:rsidRPr="00575271">
        <w:rPr>
          <w:rStyle w:val="StyleBoldUnderline"/>
        </w:rPr>
        <w:t>U.S. national security</w:t>
      </w:r>
      <w:r w:rsidRPr="00575271">
        <w:rPr>
          <w:sz w:val="16"/>
        </w:rPr>
        <w:t xml:space="preserve"> interests </w:t>
      </w:r>
      <w:r w:rsidRPr="00575271">
        <w:rPr>
          <w:rStyle w:val="StyleBoldUnderline"/>
        </w:rPr>
        <w:t xml:space="preserve">and identifying </w:t>
      </w:r>
      <w:r w:rsidRPr="00575271">
        <w:rPr>
          <w:rStyle w:val="Emphasis"/>
        </w:rPr>
        <w:t>bilateral cooperation</w:t>
      </w:r>
      <w:r w:rsidRPr="00575271">
        <w:rPr>
          <w:sz w:val="16"/>
        </w:rPr>
        <w:t xml:space="preserve"> on issues of mutual interest </w:t>
      </w:r>
      <w:r w:rsidRPr="00575271">
        <w:rPr>
          <w:rStyle w:val="StyleBoldUnderline"/>
        </w:rPr>
        <w:t>as the goal</w:t>
      </w:r>
      <w:r w:rsidRPr="00575271">
        <w:rPr>
          <w:sz w:val="16"/>
        </w:rPr>
        <w:t xml:space="preserve"> of current policy. </w:t>
      </w:r>
      <w:r w:rsidRPr="00575271">
        <w:rPr>
          <w:rStyle w:val="StyleBoldUnderline"/>
        </w:rPr>
        <w:t>The Republican establishment has identified</w:t>
      </w:r>
      <w:r w:rsidRPr="00575271">
        <w:rPr>
          <w:sz w:val="16"/>
        </w:rPr>
        <w:t xml:space="preserve"> the lack of engagement with Latin America as </w:t>
      </w:r>
      <w:r w:rsidRPr="00575271">
        <w:rPr>
          <w:rStyle w:val="StyleBoldUnderline"/>
        </w:rPr>
        <w:t>a weak spot</w:t>
      </w:r>
      <w:r w:rsidRPr="00575271">
        <w:rPr>
          <w:sz w:val="16"/>
        </w:rPr>
        <w:t xml:space="preserve"> in Obama’s foreign policy record, in particular </w:t>
      </w:r>
      <w:r w:rsidRPr="00575271">
        <w:rPr>
          <w:rStyle w:val="Emphasis"/>
        </w:rPr>
        <w:t>criticizing</w:t>
      </w:r>
      <w:r w:rsidRPr="00575271">
        <w:rPr>
          <w:rStyle w:val="StyleBoldUnderline"/>
        </w:rPr>
        <w:t xml:space="preserve"> the president</w:t>
      </w:r>
      <w:r w:rsidRPr="00575271">
        <w:rPr>
          <w:sz w:val="16"/>
        </w:rPr>
        <w:t xml:space="preserve"> for allowing Chávez, an outspoken opponent of American interests, to strengthen his foothold in the region at the expense of the United States. </w:t>
      </w:r>
      <w:r w:rsidRPr="00575271">
        <w:rPr>
          <w:rStyle w:val="StyleBoldUnderline"/>
        </w:rPr>
        <w:t>Conservative think tanks repeatedly point to</w:t>
      </w:r>
      <w:r w:rsidRPr="00575271">
        <w:rPr>
          <w:sz w:val="16"/>
        </w:rPr>
        <w:t xml:space="preserve"> Chávez’s </w:t>
      </w:r>
      <w:r w:rsidRPr="00575271">
        <w:rPr>
          <w:rStyle w:val="StyleBoldUnderline"/>
        </w:rPr>
        <w:t>anti-American worldview, Venezuela’s alliances with Iran, Syria and Cuba, and</w:t>
      </w:r>
      <w:r w:rsidRPr="00575271">
        <w:rPr>
          <w:sz w:val="16"/>
        </w:rPr>
        <w:t xml:space="preserve"> the </w:t>
      </w:r>
      <w:r w:rsidRPr="00575271">
        <w:rPr>
          <w:rStyle w:val="StyleBoldUnderline"/>
        </w:rPr>
        <w:t>provision of safe havens for documented terrorist organizations, such as</w:t>
      </w:r>
      <w:r w:rsidRPr="00575271">
        <w:rPr>
          <w:sz w:val="16"/>
        </w:rPr>
        <w:t xml:space="preserve"> Colombia’s </w:t>
      </w:r>
      <w:r w:rsidRPr="00575271">
        <w:rPr>
          <w:rStyle w:val="StyleBoldUnderline"/>
        </w:rPr>
        <w:t>FARC</w:t>
      </w:r>
      <w:r w:rsidRPr="00575271">
        <w:rPr>
          <w:sz w:val="16"/>
        </w:rPr>
        <w:t xml:space="preserve"> guerrillas, </w:t>
      </w:r>
      <w:r w:rsidRPr="00575271">
        <w:rPr>
          <w:rStyle w:val="StyleBoldUnderline"/>
        </w:rPr>
        <w:t xml:space="preserve">as examples of the grave </w:t>
      </w:r>
      <w:r w:rsidRPr="00575271">
        <w:rPr>
          <w:rStyle w:val="Emphasis"/>
        </w:rPr>
        <w:t>security risks</w:t>
      </w:r>
      <w:r w:rsidRPr="00575271">
        <w:rPr>
          <w:sz w:val="16"/>
        </w:rPr>
        <w:t xml:space="preserve"> associated with the status quo. There is some merit to both sides’ views. The </w:t>
      </w:r>
      <w:r w:rsidRPr="00575271">
        <w:rPr>
          <w:rStyle w:val="StyleBoldUnderline"/>
        </w:rPr>
        <w:t>Obama</w:t>
      </w:r>
      <w:r w:rsidRPr="00575271">
        <w:rPr>
          <w:sz w:val="16"/>
        </w:rPr>
        <w:t xml:space="preserve"> administration</w:t>
      </w:r>
      <w:r w:rsidRPr="00575271">
        <w:rPr>
          <w:rStyle w:val="StyleBoldUnderline"/>
        </w:rPr>
        <w:t>’s</w:t>
      </w:r>
      <w:r w:rsidRPr="00575271">
        <w:rPr>
          <w:sz w:val="16"/>
        </w:rPr>
        <w:t xml:space="preserve"> stated </w:t>
      </w:r>
      <w:r w:rsidRPr="00575271">
        <w:rPr>
          <w:rStyle w:val="StyleBoldUnderline"/>
        </w:rPr>
        <w:t>policy of working with Venezuela on pragmatic issues</w:t>
      </w:r>
      <w:r w:rsidRPr="00575271">
        <w:rPr>
          <w:sz w:val="16"/>
        </w:rPr>
        <w:t xml:space="preserve">, such as counternarcotics and trade, </w:t>
      </w:r>
      <w:r w:rsidRPr="00575271">
        <w:rPr>
          <w:rStyle w:val="StyleBoldUnderline"/>
        </w:rPr>
        <w:t xml:space="preserve">has been viable in the short term. But </w:t>
      </w:r>
      <w:r w:rsidRPr="00575271">
        <w:rPr>
          <w:rStyle w:val="Emphasis"/>
        </w:rPr>
        <w:t>GOP leaders</w:t>
      </w:r>
      <w:r w:rsidRPr="00575271">
        <w:rPr>
          <w:sz w:val="16"/>
        </w:rPr>
        <w:t xml:space="preserve"> are right to </w:t>
      </w:r>
      <w:r w:rsidRPr="00575271">
        <w:rPr>
          <w:rStyle w:val="StyleBoldUnderline"/>
        </w:rPr>
        <w:t>note that</w:t>
      </w:r>
      <w:r w:rsidRPr="00575271">
        <w:rPr>
          <w:sz w:val="16"/>
        </w:rPr>
        <w:t xml:space="preserve"> deeper </w:t>
      </w:r>
      <w:r w:rsidRPr="00575271">
        <w:rPr>
          <w:rStyle w:val="StyleBoldUnderline"/>
        </w:rPr>
        <w:t>involvement is needed to address</w:t>
      </w:r>
      <w:r w:rsidRPr="00575271">
        <w:rPr>
          <w:sz w:val="16"/>
        </w:rPr>
        <w:t xml:space="preserve"> the legitimate </w:t>
      </w:r>
      <w:r w:rsidRPr="00575271">
        <w:rPr>
          <w:rStyle w:val="Emphasis"/>
        </w:rPr>
        <w:t>security risks</w:t>
      </w:r>
      <w:r w:rsidRPr="00575271">
        <w:rPr>
          <w:rStyle w:val="StyleBoldUnderline"/>
        </w:rPr>
        <w:t xml:space="preserve"> and democratic challenges posed by the current government’s policies.</w:t>
      </w:r>
      <w:r w:rsidRPr="00575271">
        <w:rPr>
          <w:sz w:val="16"/>
        </w:rPr>
        <w:t xml:space="preserve"> In fact, it will take an approach based on elements of both these arguments to bolster U.S. influence in South America’s largest oil-producing country.</w:t>
      </w:r>
    </w:p>
    <w:p w:rsidR="00B40FFA" w:rsidRPr="00575271" w:rsidRDefault="00B40FFA" w:rsidP="00E23A54">
      <w:pPr>
        <w:rPr>
          <w:sz w:val="16"/>
        </w:rPr>
      </w:pPr>
    </w:p>
    <w:p w:rsidR="00B40FFA" w:rsidRPr="00575271" w:rsidRDefault="00B40FFA" w:rsidP="00B40FFA">
      <w:pPr>
        <w:pStyle w:val="Heading4"/>
      </w:pPr>
      <w:r w:rsidRPr="00575271">
        <w:t>Engagement stops isolation- kills support</w:t>
      </w:r>
    </w:p>
    <w:p w:rsidR="00E23A54" w:rsidRPr="00575271" w:rsidRDefault="00E23A54" w:rsidP="00E23A54">
      <w:pPr>
        <w:rPr>
          <w:sz w:val="16"/>
        </w:rPr>
      </w:pPr>
      <w:r w:rsidRPr="00575271">
        <w:rPr>
          <w:sz w:val="16"/>
        </w:rPr>
        <w:t xml:space="preserve">Bernardo Álvarez </w:t>
      </w:r>
      <w:r w:rsidRPr="00575271">
        <w:rPr>
          <w:rStyle w:val="StyleStyleBold12pt"/>
        </w:rPr>
        <w:t>Herrera</w:t>
      </w:r>
      <w:r w:rsidRPr="00575271">
        <w:rPr>
          <w:sz w:val="16"/>
        </w:rPr>
        <w:t>, 12-07-20</w:t>
      </w:r>
      <w:r w:rsidRPr="00575271">
        <w:rPr>
          <w:rStyle w:val="StyleStyleBold12pt"/>
        </w:rPr>
        <w:t>10</w:t>
      </w:r>
      <w:r w:rsidRPr="00575271">
        <w:rPr>
          <w:sz w:val="16"/>
        </w:rPr>
        <w:t xml:space="preserve">, </w:t>
      </w:r>
      <w:r w:rsidRPr="00575271">
        <w:t>Venezuelan ambassador to the United States, degree in political science from the Universidad Central de Venezuela, master’s degree in development studies from the University of Sussex in England</w:t>
      </w:r>
      <w:r w:rsidRPr="00575271">
        <w:rPr>
          <w:sz w:val="16"/>
        </w:rPr>
        <w:t>, “The Tea Party’s Vendetta,” http://venezuela-us.org/2010/12/08/the-tea-partys-vendetta/</w:t>
      </w:r>
    </w:p>
    <w:p w:rsidR="00E23A54" w:rsidRPr="00575271" w:rsidRDefault="00E23A54" w:rsidP="00E23A54"/>
    <w:p w:rsidR="00E23A54" w:rsidRPr="00575271" w:rsidRDefault="00E23A54" w:rsidP="00E23A54">
      <w:pPr>
        <w:rPr>
          <w:sz w:val="16"/>
        </w:rPr>
      </w:pPr>
      <w:r w:rsidRPr="00575271">
        <w:rPr>
          <w:sz w:val="16"/>
        </w:rPr>
        <w:t xml:space="preserve">But if </w:t>
      </w:r>
      <w:r w:rsidRPr="00575271">
        <w:rPr>
          <w:rStyle w:val="StyleBoldUnderline"/>
        </w:rPr>
        <w:t>certain members of Congress think they can drive a wedge among the countries of the region</w:t>
      </w:r>
      <w:r w:rsidRPr="00575271">
        <w:rPr>
          <w:sz w:val="16"/>
        </w:rPr>
        <w:t xml:space="preserve">, they are mistaken. Latin American countries have been expanding their ties with one another — including a recent rapprochement between Venezuela and Colombia — and there is a deepening consensus that their differences should be worked out in an atmosphere of mutual respect. (The inaugural co-chairs of the Community of Latin American and Caribbean States, a regional organization set to be founded in 2011, are Chile and Venezuela, two countries that don’t see eye to eye on everything, but are willing to cooperate.) For instance, even though the United States opposed Cuba’s entry to the Organization of American States, the group last year approved its readmittance. If Washington, instead of accepting this new reality, relies on antagonistic foreign-policy dogma to placate local constituencies, it will only lose in regional and global influence. Now is an especially inopportune time for the United States to alienate its southern neighbors. Latin American countries are gaining in confidence and increasing their political and economic connections with the rest of the world, both regionally through organizations like UNASUR and bilaterally with countries in Europe, Africa, Asia, and the Middle East. It’s not just Latin America that needs the United States anymore; increasingly, the United States needs Latin America. Unfortunately, </w:t>
      </w:r>
      <w:r w:rsidRPr="00575271">
        <w:rPr>
          <w:rStyle w:val="StyleBoldUnderline"/>
        </w:rPr>
        <w:t>Ros-Lehtinen and Mack are hard-line ideologues.</w:t>
      </w:r>
      <w:r w:rsidRPr="00575271">
        <w:rPr>
          <w:sz w:val="16"/>
        </w:rPr>
        <w:t xml:space="preserve"> Given that she once called for Fidel Castro’s assassination, it’s no surprise that </w:t>
      </w:r>
      <w:r w:rsidRPr="00575271">
        <w:rPr>
          <w:rStyle w:val="StyleBoldUnderline"/>
        </w:rPr>
        <w:t>Ros-Lehtinen</w:t>
      </w:r>
      <w:r w:rsidRPr="00575271">
        <w:rPr>
          <w:sz w:val="16"/>
        </w:rPr>
        <w:t xml:space="preserve"> is an anti-Cuba hawk. But she </w:t>
      </w:r>
      <w:r w:rsidRPr="00575271">
        <w:rPr>
          <w:rStyle w:val="StyleBoldUnderline"/>
        </w:rPr>
        <w:t>has</w:t>
      </w:r>
      <w:r w:rsidRPr="00575271">
        <w:rPr>
          <w:sz w:val="16"/>
        </w:rPr>
        <w:t xml:space="preserve"> in recent years also </w:t>
      </w:r>
      <w:r w:rsidRPr="00575271">
        <w:rPr>
          <w:rStyle w:val="StyleBoldUnderline"/>
        </w:rPr>
        <w:t>become more aggressive toward Venezuela.</w:t>
      </w:r>
      <w:r w:rsidRPr="00575271">
        <w:rPr>
          <w:sz w:val="16"/>
        </w:rPr>
        <w:t xml:space="preserve"> This year, for example, she made unsubstantiated accusations against Venezuela for serving as a conduit between the rebel group Revolutionary Armed Forces of Colombia (FARC) and al Qaeda. In a March 11 interview with the Council of the Americas, Gen. Douglas Fraser, chief of U.S. Southern Command, debunked those claims in no uncertain terms: “I don’t see any evidence of terrorist activity within Latin America or the Caribbean from outside of the region.” Even more disturbing was Ros-Lehtinen’s meeting with Venezuelan terrorist Raúl Díaz in Miami several months ago. Díaz had just arrived in the United States after escaping prison in Venezuela, where he was serving a sentence for participating in the 2003 bombings of the Spanish and Colombian consulates in Caracas. It is troubling that Ros-Lehtinen would think it appropriate to use the powers of her office to extend legitimacy to a violent criminal simply because he opposes Venezuelan President Hugo Chávez. (Venezuela has yet to receive any answers on how Díaz could have been granted a visa to enter the United States in the first place.) Ros-Lehtinen has also remained conspicuously quiet on Luis Posada Carriles, a Venezuelan-Cuban dual national wanted in Venezuela for the 1973 bombing of a Cuban civilian airliner that left 73 innocent people dead. Posada snuck into the United States in 2005 after years of clandestine operations in Central America and Cuba, many for the CIA. He now lives in South Florida awaiting the start of a postponed trial on immigration-related charges. Venezuela’s repeated requests for extradition have remained unanswered. But in terms of anti-Venezuelan enmity, Ros-Lehtinen is outdone by </w:t>
      </w:r>
      <w:r w:rsidRPr="00575271">
        <w:rPr>
          <w:rStyle w:val="StyleBoldUnderline"/>
        </w:rPr>
        <w:t>Mack</w:t>
      </w:r>
      <w:r w:rsidRPr="00575271">
        <w:rPr>
          <w:sz w:val="16"/>
        </w:rPr>
        <w:t xml:space="preserve">, who, though newer to the House, </w:t>
      </w:r>
      <w:r w:rsidRPr="00575271">
        <w:rPr>
          <w:rStyle w:val="StyleBoldUnderline"/>
        </w:rPr>
        <w:t>has quickly established himself as the Republicans’ go-to hard liner</w:t>
      </w:r>
      <w:r w:rsidRPr="00575271">
        <w:rPr>
          <w:sz w:val="16"/>
        </w:rPr>
        <w:t xml:space="preserve"> on Chávez. He has called Chávez a “sworn enemy of the United States” and more recently called on Obama to deal with the “inherent threat that Chávez poses to our nation and the region.” More shockingly, </w:t>
      </w:r>
      <w:r w:rsidRPr="00575271">
        <w:rPr>
          <w:sz w:val="16"/>
        </w:rPr>
        <w:lastRenderedPageBreak/>
        <w:t xml:space="preserve">though, </w:t>
      </w:r>
      <w:r w:rsidRPr="00575271">
        <w:rPr>
          <w:rStyle w:val="StyleBoldUnderline"/>
        </w:rPr>
        <w:t>Mack has twice introduced resolutions to have Venezuela added to the U.S. State Department’s list of state sponsors of terrorism</w:t>
      </w:r>
      <w:r w:rsidRPr="00575271">
        <w:rPr>
          <w:sz w:val="16"/>
        </w:rPr>
        <w:t xml:space="preserve">, a move supported by Ros-Lehtinen. Just recently, I received letters from a number of the 37 right-wing congressmen supporting Mack’s most recent attempt. Seeing as most have never shown any interest in Venezuela, it is clear that extremists within the Republican caucus have made my country a political priority. If Venezuela does indeed end up on the terrorism list, it would amount to the imposition of a Cuba-like embargo on the country. Commerce and oil would be disrupted, and even cursory financial and economic transactions would be made prohibitively expensive. It would also put the large U.S.-Venezuelan commercial relationship — the countries’ trade with one another from January through September of this year totaled nearly $31 billion — in jeopardy. And it would serve as more evidence that some policymakers in Washington use the “terrorist” label as a cudgel against their political foes. It should come as no surprise that a 2008 report prepared by the Senate Foreign Relations Committee adamantly warned against manipulating the terrorism list in that way, stating that “policymakers must be wary of the implications of poorly thought-out sanctions which might isolate the United States.” </w:t>
      </w:r>
      <w:r w:rsidRPr="00575271">
        <w:rPr>
          <w:rStyle w:val="StyleBoldUnderline"/>
        </w:rPr>
        <w:t>Ros-Lehtinen and Mack are not alone in advocating for a Cold War-era stance toward Latin America.</w:t>
      </w:r>
      <w:r w:rsidRPr="00575271">
        <w:rPr>
          <w:sz w:val="16"/>
        </w:rPr>
        <w:t xml:space="preserve"> In fact, </w:t>
      </w:r>
      <w:r w:rsidRPr="00575271">
        <w:rPr>
          <w:rStyle w:val="StyleBoldUnderline"/>
        </w:rPr>
        <w:t>they’re being educated and enabled by</w:t>
      </w:r>
      <w:r w:rsidRPr="00575271">
        <w:rPr>
          <w:sz w:val="16"/>
        </w:rPr>
        <w:t xml:space="preserve"> a chorus of similarly </w:t>
      </w:r>
      <w:r w:rsidRPr="00575271">
        <w:rPr>
          <w:rStyle w:val="StyleBoldUnderline"/>
        </w:rPr>
        <w:t>hard-line former Bush administration officials. Chief among them are Otto Reich and Roger Noriega</w:t>
      </w:r>
      <w:r w:rsidRPr="00575271">
        <w:rPr>
          <w:sz w:val="16"/>
        </w:rPr>
        <w:t xml:space="preserve">, both of whom served as assistant secretaries of state for Western Hemisphere affairs under Bush. Reich has a long track record of using the battle over Cuba to determine U.S. policy toward the entire region, while Noriega honed his skills as a foreign-policy aide to late Sen. Jesse Helms (R-N.C.) and currently works at the right-wing American Enterprise Institute. Most recently — on this very website — </w:t>
      </w:r>
      <w:r w:rsidRPr="00575271">
        <w:rPr>
          <w:rStyle w:val="StyleBoldUnderline"/>
        </w:rPr>
        <w:t>Noriega has been claiming that Venezuela is working with Iran on a nuclear-weapons program</w:t>
      </w:r>
      <w:r w:rsidRPr="00575271">
        <w:rPr>
          <w:sz w:val="16"/>
        </w:rPr>
        <w:t xml:space="preserve">, a claim so outlandish that the only prominent public figures who repeated it were John Bolton (another hard-line Bush administration official) in an op-ed in the Los Angeles Times and Jackson Diehl, the deputy editor of the Washington Post‘s editorial pages and a crusader against anything that has to do with Chávez. (Recently released cables from U.S. embassies in Latin America admit that these charges are “likely baseless,” as a Post article put it.) In a recent op-ed, Noriega also called Chávez the “deadly kingpin of a criminal regime.” It might be easy to call </w:t>
      </w:r>
      <w:r w:rsidRPr="00575271">
        <w:rPr>
          <w:rStyle w:val="StyleBoldUnderline"/>
        </w:rPr>
        <w:t>Noriega and Reich</w:t>
      </w:r>
      <w:r w:rsidRPr="00575271">
        <w:rPr>
          <w:sz w:val="16"/>
        </w:rPr>
        <w:t xml:space="preserve"> out-of-touch extremists, but their views now </w:t>
      </w:r>
      <w:r w:rsidRPr="00575271">
        <w:rPr>
          <w:rStyle w:val="StyleBoldUnderline"/>
        </w:rPr>
        <w:t xml:space="preserve">hold </w:t>
      </w:r>
      <w:r w:rsidRPr="00575271">
        <w:rPr>
          <w:rStyle w:val="Emphasis"/>
        </w:rPr>
        <w:t>great</w:t>
      </w:r>
      <w:r w:rsidRPr="00575271">
        <w:rPr>
          <w:sz w:val="16"/>
        </w:rPr>
        <w:t xml:space="preserve">er </w:t>
      </w:r>
      <w:r w:rsidRPr="00575271">
        <w:rPr>
          <w:rStyle w:val="Emphasis"/>
        </w:rPr>
        <w:t>sway on Capitol Hill</w:t>
      </w:r>
      <w:r w:rsidRPr="00575271">
        <w:rPr>
          <w:sz w:val="16"/>
        </w:rPr>
        <w:t xml:space="preserve"> and at many Washington think tanks. For example, a Nov. 17 conference in Washington, organized by the Interamerican Institute for Democracy and called “Danger in the Andes,” was a forum for outlandish views to be exchanged by ostensibly serious policy analysts. The guests of honor at the conference? Ros-Lehtinen and Mack, of course. Now that the </w:t>
      </w:r>
      <w:r w:rsidRPr="00575271">
        <w:rPr>
          <w:rStyle w:val="StyleBoldUnderline"/>
        </w:rPr>
        <w:t>Republicans are no longer marginalized in Congress, dogma threatens to totally trump the greater U.S. national interest. That would be terrible for Americans, and their neighbors to the south.</w:t>
      </w:r>
      <w:r w:rsidRPr="00575271">
        <w:rPr>
          <w:sz w:val="16"/>
        </w:rPr>
        <w:t xml:space="preserve"> The remaining pragmatists in Washington should do everything in their power to prevent it.</w:t>
      </w:r>
    </w:p>
    <w:p w:rsidR="00E23A54" w:rsidRPr="00575271" w:rsidRDefault="00E23A54" w:rsidP="00E23A54"/>
    <w:p w:rsidR="00E23A54" w:rsidRPr="00575271" w:rsidRDefault="00E23A54" w:rsidP="00E23A54"/>
    <w:p w:rsidR="00E23A54" w:rsidRPr="00575271" w:rsidRDefault="00E23A54" w:rsidP="006102CA">
      <w:pPr>
        <w:rPr>
          <w:sz w:val="16"/>
        </w:rPr>
      </w:pPr>
    </w:p>
    <w:p w:rsidR="006102CA" w:rsidRPr="00575271" w:rsidRDefault="006102CA" w:rsidP="006102CA">
      <w:pPr>
        <w:pStyle w:val="Heading2"/>
      </w:pPr>
      <w:r w:rsidRPr="00575271">
        <w:lastRenderedPageBreak/>
        <w:t>Energy Investment</w:t>
      </w:r>
    </w:p>
    <w:p w:rsidR="00126472" w:rsidRPr="00575271" w:rsidRDefault="00B40FFA" w:rsidP="00B40FFA">
      <w:pPr>
        <w:pStyle w:val="Heading3"/>
      </w:pPr>
      <w:r w:rsidRPr="00575271">
        <w:lastRenderedPageBreak/>
        <w:t>1NC</w:t>
      </w:r>
    </w:p>
    <w:p w:rsidR="00C9298B" w:rsidRPr="00575271" w:rsidRDefault="00C9298B" w:rsidP="00C9298B">
      <w:pPr>
        <w:pStyle w:val="Heading4"/>
      </w:pPr>
      <w:r w:rsidRPr="00575271">
        <w:rPr>
          <w:bCs w:val="0"/>
        </w:rPr>
        <w:t>House Republicans support current efforts to push Venezuela out of oil markets – the plan reverses this trend.</w:t>
      </w:r>
    </w:p>
    <w:p w:rsidR="00C9298B" w:rsidRPr="00575271" w:rsidRDefault="00C9298B" w:rsidP="00C9298B">
      <w:r w:rsidRPr="00575271">
        <w:rPr>
          <w:sz w:val="16"/>
        </w:rPr>
        <w:t xml:space="preserve">Robert </w:t>
      </w:r>
      <w:r w:rsidRPr="00575271">
        <w:rPr>
          <w:rStyle w:val="StyleStyleBold12pt"/>
        </w:rPr>
        <w:t>Campbell</w:t>
      </w:r>
      <w:r w:rsidRPr="00575271">
        <w:rPr>
          <w:sz w:val="16"/>
        </w:rPr>
        <w:t>, 3-07-20</w:t>
      </w:r>
      <w:r w:rsidRPr="00575271">
        <w:rPr>
          <w:rStyle w:val="StyleStyleBold12pt"/>
        </w:rPr>
        <w:t>13</w:t>
      </w:r>
      <w:r w:rsidRPr="00575271">
        <w:rPr>
          <w:sz w:val="16"/>
        </w:rPr>
        <w:t xml:space="preserve">, </w:t>
      </w:r>
      <w:r w:rsidRPr="00575271">
        <w:t>a Reuters Oil Market Analyst and Columnist, education @ McMaster University and McGill University</w:t>
      </w:r>
      <w:r w:rsidRPr="00575271">
        <w:rPr>
          <w:sz w:val="16"/>
        </w:rPr>
        <w:t>, “COLUMN-Shale, Iran sanctions push Venezuelan oil to Asia: Campbell,” http://en-maktoob.news.yahoo.com/column-shale-iran-sanctions-push-venezuelan-oil-asia-152812475.html</w:t>
      </w:r>
    </w:p>
    <w:p w:rsidR="00C9298B" w:rsidRPr="00575271" w:rsidRDefault="00C9298B" w:rsidP="00C9298B"/>
    <w:p w:rsidR="00C9298B" w:rsidRPr="00575271" w:rsidRDefault="00C9298B" w:rsidP="00C9298B">
      <w:pPr>
        <w:rPr>
          <w:rStyle w:val="StyleBoldUnderline"/>
        </w:rPr>
      </w:pPr>
      <w:r w:rsidRPr="00575271">
        <w:rPr>
          <w:rStyle w:val="Emphasis"/>
        </w:rPr>
        <w:t>Texas</w:t>
      </w:r>
      <w:r w:rsidRPr="00575271">
        <w:rPr>
          <w:rStyle w:val="StyleBoldUnderline"/>
        </w:rPr>
        <w:t xml:space="preserve"> wildcatters and </w:t>
      </w:r>
      <w:r w:rsidRPr="00575271">
        <w:rPr>
          <w:rStyle w:val="Emphasis"/>
        </w:rPr>
        <w:t>Iran</w:t>
      </w:r>
      <w:r w:rsidRPr="00575271">
        <w:rPr>
          <w:rStyle w:val="StyleBoldUnderline"/>
        </w:rPr>
        <w:t xml:space="preserve"> hawks in</w:t>
      </w:r>
      <w:r w:rsidRPr="00575271">
        <w:rPr>
          <w:sz w:val="16"/>
        </w:rPr>
        <w:t xml:space="preserve"> the U.S. </w:t>
      </w:r>
      <w:r w:rsidRPr="00575271">
        <w:rPr>
          <w:rStyle w:val="StyleBoldUnderline"/>
        </w:rPr>
        <w:t>Congress are helping Venezuela get out of the U.S. oil market</w:t>
      </w:r>
      <w:r w:rsidRPr="00575271">
        <w:rPr>
          <w:sz w:val="16"/>
        </w:rPr>
        <w:t xml:space="preserve">, one of the most cherished dreams of its late President Hugo Chavez. While there is a certain irony to the fact that </w:t>
      </w:r>
      <w:r w:rsidRPr="00575271">
        <w:rPr>
          <w:rStyle w:val="StyleBoldUnderline"/>
        </w:rPr>
        <w:t>these two groups of people</w:t>
      </w:r>
      <w:r w:rsidRPr="00575271">
        <w:rPr>
          <w:sz w:val="16"/>
        </w:rPr>
        <w:t xml:space="preserve">, most of whom it is safe to say </w:t>
      </w:r>
      <w:r w:rsidRPr="00575271">
        <w:rPr>
          <w:rStyle w:val="StyleBoldUnderline"/>
        </w:rPr>
        <w:t xml:space="preserve">are </w:t>
      </w:r>
      <w:r w:rsidRPr="00575271">
        <w:rPr>
          <w:rStyle w:val="Emphasis"/>
        </w:rPr>
        <w:t>not friendly</w:t>
      </w:r>
      <w:r w:rsidRPr="00575271">
        <w:rPr>
          <w:rStyle w:val="StyleBoldUnderline"/>
        </w:rPr>
        <w:t xml:space="preserve"> to Chavez's left-wing ideals</w:t>
      </w:r>
      <w:r w:rsidRPr="00575271">
        <w:rPr>
          <w:sz w:val="16"/>
        </w:rPr>
        <w:t xml:space="preserve">, it </w:t>
      </w:r>
      <w:r w:rsidRPr="00575271">
        <w:rPr>
          <w:rStyle w:val="StyleBoldUnderline"/>
        </w:rPr>
        <w:t>underscores the true nature of</w:t>
      </w:r>
      <w:r w:rsidRPr="00575271">
        <w:rPr>
          <w:sz w:val="16"/>
        </w:rPr>
        <w:t xml:space="preserve"> the </w:t>
      </w:r>
      <w:r w:rsidRPr="00575271">
        <w:rPr>
          <w:rStyle w:val="StyleBoldUnderline"/>
        </w:rPr>
        <w:t xml:space="preserve">shifts in the U.S. oil market due to the shale revolution. </w:t>
      </w:r>
      <w:r w:rsidRPr="00575271">
        <w:rPr>
          <w:sz w:val="16"/>
        </w:rPr>
        <w:t xml:space="preserve">Ignoring the impact of an anti-government strike that shut down the Venezuelan oil industry in early 2003, </w:t>
      </w:r>
      <w:r w:rsidRPr="00575271">
        <w:rPr>
          <w:rStyle w:val="StyleBoldUnderline"/>
        </w:rPr>
        <w:t>U.S. imports of Venezuelan crude fell to a more than 20-year low</w:t>
      </w:r>
      <w:r w:rsidRPr="00575271">
        <w:rPr>
          <w:sz w:val="16"/>
        </w:rPr>
        <w:t xml:space="preserve"> in February as American refineries only bought the heaviest, most difficult to process Venezuelan oil, forgoing lighter grades. A superabundance of light and very light crude oil has forced the complex refineries of the U.S. Gulf Coast to scour the globe for heavy crude to keep their cokers running. Thus imports of heavy Kuwaiti oil have risen sharply even as armchair </w:t>
      </w:r>
      <w:r w:rsidRPr="00575271">
        <w:rPr>
          <w:rStyle w:val="StyleBoldUnderline"/>
        </w:rPr>
        <w:t>policy theorists predict "energy independence" will end U.S. purchases of Middle Eastern crude.</w:t>
      </w:r>
    </w:p>
    <w:p w:rsidR="00B40FFA" w:rsidRPr="00575271" w:rsidRDefault="00B40FFA" w:rsidP="00B40FFA">
      <w:pPr>
        <w:pStyle w:val="Heading3"/>
      </w:pPr>
      <w:r w:rsidRPr="00575271">
        <w:lastRenderedPageBreak/>
        <w:t>2NC</w:t>
      </w:r>
    </w:p>
    <w:p w:rsidR="00C9298B" w:rsidRPr="00575271" w:rsidRDefault="00C9298B" w:rsidP="00C9298B">
      <w:pPr>
        <w:pStyle w:val="Heading4"/>
      </w:pPr>
      <w:r w:rsidRPr="00575271">
        <w:rPr>
          <w:bCs w:val="0"/>
        </w:rPr>
        <w:t>Investment in Venezuelan oil is unpopular in Congress – GOP mistrust.</w:t>
      </w:r>
    </w:p>
    <w:p w:rsidR="00C9298B" w:rsidRPr="00575271" w:rsidRDefault="00C9298B" w:rsidP="00C9298B">
      <w:pPr>
        <w:rPr>
          <w:sz w:val="16"/>
        </w:rPr>
      </w:pPr>
      <w:r w:rsidRPr="00575271">
        <w:rPr>
          <w:sz w:val="16"/>
        </w:rPr>
        <w:t xml:space="preserve">Jose </w:t>
      </w:r>
      <w:r w:rsidRPr="00575271">
        <w:rPr>
          <w:rStyle w:val="StyleStyleBold12pt"/>
        </w:rPr>
        <w:t>de Córdoba</w:t>
      </w:r>
      <w:r w:rsidRPr="00575271">
        <w:rPr>
          <w:sz w:val="16"/>
        </w:rPr>
        <w:t xml:space="preserve">1 </w:t>
      </w:r>
      <w:r w:rsidRPr="00575271">
        <w:rPr>
          <w:rStyle w:val="StyleStyleBold12pt"/>
        </w:rPr>
        <w:t>and</w:t>
      </w:r>
      <w:r w:rsidRPr="00575271">
        <w:rPr>
          <w:sz w:val="16"/>
        </w:rPr>
        <w:t xml:space="preserve"> Sara </w:t>
      </w:r>
      <w:r w:rsidRPr="00575271">
        <w:rPr>
          <w:rStyle w:val="StyleStyleBold12pt"/>
        </w:rPr>
        <w:t>Muñoz</w:t>
      </w:r>
      <w:r w:rsidRPr="00575271">
        <w:rPr>
          <w:sz w:val="16"/>
        </w:rPr>
        <w:t>2, 1-11-20</w:t>
      </w:r>
      <w:r w:rsidRPr="00575271">
        <w:rPr>
          <w:rStyle w:val="StyleBoldUnderline"/>
        </w:rPr>
        <w:t>13</w:t>
      </w:r>
      <w:r w:rsidRPr="00575271">
        <w:rPr>
          <w:sz w:val="16"/>
        </w:rPr>
        <w:t xml:space="preserve">, </w:t>
      </w:r>
      <w:r w:rsidRPr="00575271">
        <w:t>Latin American Studies at Hampshire College in Amherst, Massachusetts, School of Journalism @ Columbia University, NY, reporter at the Wall Street Journal</w:t>
      </w:r>
      <w:r w:rsidRPr="00575271">
        <w:rPr>
          <w:vertAlign w:val="subscript"/>
        </w:rPr>
        <w:t>1</w:t>
      </w:r>
      <w:r w:rsidRPr="00575271">
        <w:t>, reporter at the Wall Street Journal, no I refuse to make a Linkedin account to find this person’s quals, sorry</w:t>
      </w:r>
      <w:r w:rsidRPr="00575271">
        <w:rPr>
          <w:vertAlign w:val="subscript"/>
        </w:rPr>
        <w:t>2</w:t>
      </w:r>
      <w:r w:rsidRPr="00575271">
        <w:rPr>
          <w:sz w:val="16"/>
        </w:rPr>
        <w:t>, “Venezuela, U.S. Start Talks to Mend Ties,” http://online.wsj.com/article/SB10001424127887324581504578235911777903292.html</w:t>
      </w:r>
    </w:p>
    <w:p w:rsidR="00C9298B" w:rsidRPr="00575271" w:rsidRDefault="00C9298B" w:rsidP="00C9298B"/>
    <w:p w:rsidR="00C9298B" w:rsidRPr="00575271" w:rsidRDefault="00C9298B" w:rsidP="00C9298B">
      <w:pPr>
        <w:rPr>
          <w:rStyle w:val="StyleBoldUnderline"/>
        </w:rPr>
      </w:pPr>
      <w:r w:rsidRPr="00575271">
        <w:rPr>
          <w:rStyle w:val="StyleBoldUnderline"/>
        </w:rPr>
        <w:t>Both sides remain deeply suspicious</w:t>
      </w:r>
      <w:r w:rsidRPr="00575271">
        <w:rPr>
          <w:sz w:val="16"/>
        </w:rPr>
        <w:t xml:space="preserve"> of the other. Many </w:t>
      </w:r>
      <w:r w:rsidRPr="00575271">
        <w:rPr>
          <w:rStyle w:val="StyleBoldUnderline"/>
        </w:rPr>
        <w:t>Republicans in Congress are opposed to trying to forge a new relationship with</w:t>
      </w:r>
      <w:r w:rsidRPr="00575271">
        <w:rPr>
          <w:sz w:val="16"/>
        </w:rPr>
        <w:t xml:space="preserve"> the </w:t>
      </w:r>
      <w:r w:rsidRPr="00575271">
        <w:rPr>
          <w:rStyle w:val="StyleBoldUnderline"/>
        </w:rPr>
        <w:t>Venezuela</w:t>
      </w:r>
      <w:r w:rsidRPr="00575271">
        <w:rPr>
          <w:sz w:val="16"/>
        </w:rPr>
        <w:t xml:space="preserve">n government. On the Venezuelan side, Mr. Maduro or any other potential successor to Mr. Chávez is likely to try to claim the populist's revolutionary mantle and mimic his anti-U.S. rhetoric. But Mr. Maduro's pragmatism and his several years of experience on the international stage as the government's foreign minister could make him more willing to open diplomatic channels privately, say experts and observers. "It will be very slow, very difficult, but I think Maduro would be inclined to open up a little bit," said Michael Shifter, president of the Inter-American Dialogue, a Washington think tank. Mr. Shifter said the subjects of </w:t>
      </w:r>
      <w:r w:rsidRPr="00575271">
        <w:rPr>
          <w:rStyle w:val="StyleBoldUnderline"/>
        </w:rPr>
        <w:t>drug-trafficking and terrorism remain "very sensitive, delicate issues, and there is a lot of mistrust that isn't going to be easily overcome."</w:t>
      </w:r>
      <w:r w:rsidRPr="00575271">
        <w:rPr>
          <w:sz w:val="16"/>
        </w:rPr>
        <w:t xml:space="preserve"> greater cooperation between the two countries could come from the private sector. With Venezuela's oil production in decline, giving the government less power to spend its way out of a likely recession, successors may be more willing to reopen its border once again to </w:t>
      </w:r>
      <w:r w:rsidRPr="00575271">
        <w:rPr>
          <w:rStyle w:val="StyleBoldUnderline"/>
        </w:rPr>
        <w:t xml:space="preserve">U.S. </w:t>
      </w:r>
      <w:r w:rsidRPr="00575271">
        <w:rPr>
          <w:rStyle w:val="Emphasis"/>
        </w:rPr>
        <w:t>investment</w:t>
      </w:r>
      <w:r w:rsidRPr="00575271">
        <w:rPr>
          <w:sz w:val="16"/>
        </w:rPr>
        <w:t xml:space="preserve"> than it was under Mr. Chávez, who expanded state control </w:t>
      </w:r>
      <w:r w:rsidRPr="00575271">
        <w:rPr>
          <w:rStyle w:val="StyleBoldUnderline"/>
        </w:rPr>
        <w:t>over</w:t>
      </w:r>
      <w:r w:rsidRPr="00575271">
        <w:rPr>
          <w:sz w:val="16"/>
        </w:rPr>
        <w:t xml:space="preserve"> parts of </w:t>
      </w:r>
      <w:r w:rsidRPr="00575271">
        <w:rPr>
          <w:rStyle w:val="StyleBoldUnderline"/>
        </w:rPr>
        <w:t xml:space="preserve">the </w:t>
      </w:r>
      <w:r w:rsidRPr="00575271">
        <w:rPr>
          <w:rStyle w:val="Emphasis"/>
        </w:rPr>
        <w:t>oil sector.</w:t>
      </w:r>
      <w:r w:rsidRPr="00575271">
        <w:rPr>
          <w:rStyle w:val="StyleBoldUnderline"/>
        </w:rPr>
        <w:t xml:space="preserve"> A</w:t>
      </w:r>
      <w:r w:rsidRPr="00575271">
        <w:rPr>
          <w:sz w:val="16"/>
        </w:rPr>
        <w:t xml:space="preserve">nother </w:t>
      </w:r>
      <w:r w:rsidRPr="00575271">
        <w:rPr>
          <w:rStyle w:val="StyleBoldUnderline"/>
        </w:rPr>
        <w:t>stumbling block to improved relations could be U.S. allegations of high-level involvement</w:t>
      </w:r>
      <w:r w:rsidRPr="00575271">
        <w:rPr>
          <w:sz w:val="16"/>
        </w:rPr>
        <w:t xml:space="preserve"> by the Chávez government </w:t>
      </w:r>
      <w:r w:rsidRPr="00575271">
        <w:rPr>
          <w:rStyle w:val="StyleBoldUnderline"/>
        </w:rPr>
        <w:t>in drug trafficking.</w:t>
      </w:r>
      <w:r w:rsidRPr="00575271">
        <w:rPr>
          <w:sz w:val="16"/>
        </w:rPr>
        <w:t xml:space="preserve"> The U.S. has put seven top current and former Venezuelan officials on a Treasury blacklist for their alleged drug and arms dealing links to Colombian guerrillas based in Venezuela. Those </w:t>
      </w:r>
      <w:r w:rsidRPr="00575271">
        <w:rPr>
          <w:rStyle w:val="StyleBoldUnderline"/>
        </w:rPr>
        <w:t>links were exposed in 2008 after the Colombian military captured computers used by a guerrilla leader killed on a cross border raid in Ecuador.</w:t>
      </w:r>
    </w:p>
    <w:p w:rsidR="00C9298B" w:rsidRPr="00575271" w:rsidRDefault="00C9298B" w:rsidP="00C9298B"/>
    <w:p w:rsidR="00C9298B" w:rsidRPr="00575271" w:rsidRDefault="00C9298B" w:rsidP="00C9298B">
      <w:pPr>
        <w:pStyle w:val="Heading4"/>
      </w:pPr>
      <w:r w:rsidRPr="00575271">
        <w:rPr>
          <w:bCs w:val="0"/>
        </w:rPr>
        <w:t xml:space="preserve">The plan attracts backlash from both Democrats and Republicans – Congress empirically pushes for isolation of Venezuelan oil, not engagement. </w:t>
      </w:r>
    </w:p>
    <w:p w:rsidR="00C9298B" w:rsidRPr="00575271" w:rsidRDefault="00C9298B" w:rsidP="00C9298B">
      <w:pPr>
        <w:rPr>
          <w:sz w:val="16"/>
        </w:rPr>
      </w:pPr>
      <w:r w:rsidRPr="00575271">
        <w:rPr>
          <w:sz w:val="16"/>
        </w:rPr>
        <w:t xml:space="preserve">Eva </w:t>
      </w:r>
      <w:r w:rsidRPr="00575271">
        <w:rPr>
          <w:rStyle w:val="StyleStyleBold12pt"/>
        </w:rPr>
        <w:t>Golinger</w:t>
      </w:r>
      <w:r w:rsidRPr="00575271">
        <w:rPr>
          <w:sz w:val="16"/>
        </w:rPr>
        <w:t>, 7-04-20</w:t>
      </w:r>
      <w:r w:rsidRPr="00575271">
        <w:rPr>
          <w:rStyle w:val="StyleStyleBold12pt"/>
        </w:rPr>
        <w:t>11</w:t>
      </w:r>
      <w:r w:rsidRPr="00575271">
        <w:rPr>
          <w:sz w:val="16"/>
        </w:rPr>
        <w:t xml:space="preserve">, </w:t>
      </w:r>
      <w:r w:rsidRPr="00575271">
        <w:t>writer for Geopolitical Weekly</w:t>
      </w:r>
      <w:r w:rsidRPr="00575271">
        <w:rPr>
          <w:sz w:val="16"/>
        </w:rPr>
        <w:t>, “ANALYSIS: US to Act Against Venezuela?” http://www.geopoliticalmonitor.com/analysis-us-to-act-against-venezuela-4405/</w:t>
      </w:r>
    </w:p>
    <w:p w:rsidR="00C9298B" w:rsidRPr="00575271" w:rsidRDefault="00C9298B" w:rsidP="00C9298B"/>
    <w:p w:rsidR="00C9298B" w:rsidRPr="00575271" w:rsidRDefault="00C9298B" w:rsidP="00C9298B">
      <w:pPr>
        <w:rPr>
          <w:sz w:val="16"/>
        </w:rPr>
      </w:pPr>
      <w:r w:rsidRPr="00575271">
        <w:rPr>
          <w:rStyle w:val="StyleBoldUnderline"/>
        </w:rPr>
        <w:t>The</w:t>
      </w:r>
      <w:r w:rsidRPr="00575271">
        <w:rPr>
          <w:sz w:val="16"/>
        </w:rPr>
        <w:t xml:space="preserve"> US </w:t>
      </w:r>
      <w:r w:rsidRPr="00575271">
        <w:rPr>
          <w:rStyle w:val="StyleBoldUnderline"/>
        </w:rPr>
        <w:t>government has been increasing aggressive actions</w:t>
      </w:r>
      <w:r w:rsidRPr="00575271">
        <w:rPr>
          <w:sz w:val="16"/>
        </w:rPr>
        <w:t xml:space="preserve"> against the Chavez administration in </w:t>
      </w:r>
      <w:r w:rsidRPr="00575271">
        <w:rPr>
          <w:rStyle w:val="StyleBoldUnderline"/>
        </w:rPr>
        <w:t xml:space="preserve">an attempt to </w:t>
      </w:r>
      <w:r w:rsidRPr="00575271">
        <w:rPr>
          <w:rStyle w:val="Emphasis"/>
        </w:rPr>
        <w:t>isolate</w:t>
      </w:r>
      <w:r w:rsidRPr="00575271">
        <w:rPr>
          <w:rStyle w:val="StyleBoldUnderline"/>
        </w:rPr>
        <w:t xml:space="preserve"> the major petroleum producing nation</w:t>
      </w:r>
      <w:r w:rsidRPr="00575271">
        <w:rPr>
          <w:sz w:val="16"/>
        </w:rPr>
        <w:t xml:space="preserve"> and aid in ousting the Venezuelan President. During a hearing last Friday, June 24, in the Foreign Relations Committee of the House of Representatives regarding “Sanctionable Activities in Venezuela</w:t>
      </w:r>
      <w:r w:rsidRPr="00575271">
        <w:rPr>
          <w:rStyle w:val="StyleBoldUnderline"/>
        </w:rPr>
        <w:t>”, democrats and republicans requested</w:t>
      </w:r>
      <w:r w:rsidRPr="00575271">
        <w:rPr>
          <w:sz w:val="16"/>
        </w:rPr>
        <w:t xml:space="preserve"> the </w:t>
      </w:r>
      <w:r w:rsidRPr="00575271">
        <w:rPr>
          <w:rStyle w:val="StyleBoldUnderline"/>
        </w:rPr>
        <w:t>Obama</w:t>
      </w:r>
      <w:r w:rsidRPr="00575271">
        <w:rPr>
          <w:sz w:val="16"/>
        </w:rPr>
        <w:t xml:space="preserve"> administration </w:t>
      </w:r>
      <w:r w:rsidRPr="00575271">
        <w:rPr>
          <w:rStyle w:val="StyleBoldUnderline"/>
        </w:rPr>
        <w:t>take more aggressive actions</w:t>
      </w:r>
      <w:r w:rsidRPr="00575271">
        <w:rPr>
          <w:sz w:val="16"/>
        </w:rPr>
        <w:t xml:space="preserve"> against the government of Hugo Chavez. The head of the Sub-Committee on Foreign Affairs for the Western Hemisphere, Connie </w:t>
      </w:r>
      <w:r w:rsidRPr="00575271">
        <w:rPr>
          <w:rStyle w:val="StyleBoldUnderline"/>
        </w:rPr>
        <w:t>Mack</w:t>
      </w:r>
      <w:r w:rsidRPr="00575271">
        <w:rPr>
          <w:sz w:val="16"/>
        </w:rPr>
        <w:t xml:space="preserve">, a Florida Republican, </w:t>
      </w:r>
      <w:r w:rsidRPr="00575271">
        <w:rPr>
          <w:rStyle w:val="StyleBoldUnderline"/>
        </w:rPr>
        <w:t>branded the Venezuelan government “</w:t>
      </w:r>
      <w:r w:rsidRPr="00575271">
        <w:rPr>
          <w:rStyle w:val="Emphasis"/>
        </w:rPr>
        <w:t>terrorist</w:t>
      </w:r>
      <w:r w:rsidRPr="00575271">
        <w:rPr>
          <w:rStyle w:val="StyleBoldUnderline"/>
        </w:rPr>
        <w:t>”, saying “it’s time to act to contain the dangerous influence</w:t>
      </w:r>
      <w:r w:rsidRPr="00575271">
        <w:rPr>
          <w:sz w:val="16"/>
        </w:rPr>
        <w:t xml:space="preserve"> of Hugo Chavez </w:t>
      </w:r>
      <w:r w:rsidRPr="00575271">
        <w:rPr>
          <w:rStyle w:val="StyleBoldUnderline"/>
        </w:rPr>
        <w:t>and</w:t>
      </w:r>
      <w:r w:rsidRPr="00575271">
        <w:rPr>
          <w:sz w:val="16"/>
        </w:rPr>
        <w:t xml:space="preserve"> his </w:t>
      </w:r>
      <w:r w:rsidRPr="00575271">
        <w:rPr>
          <w:rStyle w:val="StyleBoldUnderline"/>
        </w:rPr>
        <w:t>relations with Iran”. Mack</w:t>
      </w:r>
      <w:r w:rsidRPr="00575271">
        <w:rPr>
          <w:sz w:val="16"/>
        </w:rPr>
        <w:t xml:space="preserve"> is known for his rabid anti-Chavez stance. But however “obsessed” he may seem with the Venezuelan President, the republican congressman </w:t>
      </w:r>
      <w:r w:rsidRPr="00575271">
        <w:rPr>
          <w:rStyle w:val="StyleBoldUnderline"/>
        </w:rPr>
        <w:t xml:space="preserve">does have </w:t>
      </w:r>
      <w:r w:rsidRPr="00575271">
        <w:rPr>
          <w:rStyle w:val="Emphasis"/>
        </w:rPr>
        <w:t>influence</w:t>
      </w:r>
      <w:r w:rsidRPr="00575271">
        <w:rPr>
          <w:rStyle w:val="StyleBoldUnderline"/>
        </w:rPr>
        <w:t xml:space="preserve"> in the legislature due to his high ranking in the Foreign Relations Committee.</w:t>
      </w:r>
      <w:r w:rsidRPr="00575271">
        <w:rPr>
          <w:sz w:val="16"/>
        </w:rPr>
        <w:t xml:space="preserve"> His efforts, along with those of the head of the Foreign Relations Committee, </w:t>
      </w:r>
      <w:r w:rsidRPr="00575271">
        <w:rPr>
          <w:rStyle w:val="StyleBoldUnderline"/>
        </w:rPr>
        <w:t>Florida republican Ileana Ros-Lehtinen, convinced the White House to impose sanctions against Venezuela’s state oil company</w:t>
      </w:r>
      <w:r w:rsidRPr="00575271">
        <w:rPr>
          <w:sz w:val="16"/>
        </w:rPr>
        <w:t xml:space="preserve">, </w:t>
      </w:r>
      <w:r w:rsidRPr="00575271">
        <w:rPr>
          <w:rStyle w:val="Emphasis"/>
        </w:rPr>
        <w:t>P</w:t>
      </w:r>
      <w:r w:rsidRPr="00575271">
        <w:rPr>
          <w:sz w:val="16"/>
        </w:rPr>
        <w:t xml:space="preserve">etroleos </w:t>
      </w:r>
      <w:r w:rsidRPr="00575271">
        <w:rPr>
          <w:rStyle w:val="Emphasis"/>
        </w:rPr>
        <w:t>d</w:t>
      </w:r>
      <w:r w:rsidRPr="00575271">
        <w:rPr>
          <w:sz w:val="16"/>
        </w:rPr>
        <w:t xml:space="preserve">e </w:t>
      </w:r>
      <w:r w:rsidRPr="00575271">
        <w:rPr>
          <w:rStyle w:val="Emphasis"/>
        </w:rPr>
        <w:t>V</w:t>
      </w:r>
      <w:r w:rsidRPr="00575271">
        <w:rPr>
          <w:sz w:val="16"/>
        </w:rPr>
        <w:t xml:space="preserve">enezuela </w:t>
      </w:r>
      <w:r w:rsidRPr="00575271">
        <w:rPr>
          <w:rStyle w:val="Emphasis"/>
        </w:rPr>
        <w:t xml:space="preserve">SA </w:t>
      </w:r>
      <w:r w:rsidRPr="00575271">
        <w:rPr>
          <w:sz w:val="16"/>
        </w:rPr>
        <w:t>(PDVSA) last May 24. Mack has said that his only objective this year is “get Hugo Chavez”.</w:t>
      </w:r>
    </w:p>
    <w:p w:rsidR="00C9298B" w:rsidRPr="00575271" w:rsidRDefault="00C9298B" w:rsidP="00C9298B"/>
    <w:p w:rsidR="00C9298B" w:rsidRPr="00575271" w:rsidRDefault="00C9298B" w:rsidP="00C9298B"/>
    <w:p w:rsidR="00126472" w:rsidRPr="00575271" w:rsidRDefault="00126472" w:rsidP="00126472">
      <w:pPr>
        <w:rPr>
          <w:sz w:val="24"/>
        </w:rPr>
      </w:pPr>
    </w:p>
    <w:p w:rsidR="006102CA" w:rsidRPr="00575271" w:rsidRDefault="006102CA" w:rsidP="006102CA">
      <w:pPr>
        <w:pStyle w:val="Heading2"/>
      </w:pPr>
      <w:r w:rsidRPr="00575271">
        <w:lastRenderedPageBreak/>
        <w:t>Foreign Aid</w:t>
      </w:r>
    </w:p>
    <w:p w:rsidR="006102CA" w:rsidRPr="00575271" w:rsidRDefault="006102CA" w:rsidP="006102CA"/>
    <w:p w:rsidR="00B40FFA" w:rsidRPr="00575271" w:rsidRDefault="00B40FFA" w:rsidP="00B40FFA">
      <w:pPr>
        <w:pStyle w:val="Heading3"/>
      </w:pPr>
      <w:r w:rsidRPr="00575271">
        <w:lastRenderedPageBreak/>
        <w:t>1NC</w:t>
      </w:r>
    </w:p>
    <w:p w:rsidR="006102CA" w:rsidRPr="00575271" w:rsidRDefault="006102CA" w:rsidP="006102CA">
      <w:pPr>
        <w:pStyle w:val="Heading4"/>
      </w:pPr>
      <w:r w:rsidRPr="00575271">
        <w:t>Congress opposes aid to Venezuela – seen as supporting Chavez’s governemnt</w:t>
      </w:r>
    </w:p>
    <w:p w:rsidR="006102CA" w:rsidRPr="00575271" w:rsidRDefault="006102CA" w:rsidP="006102CA">
      <w:r w:rsidRPr="00575271">
        <w:rPr>
          <w:rStyle w:val="Heading4Char"/>
        </w:rPr>
        <w:t>PolitiFact 11</w:t>
      </w:r>
      <w:r w:rsidR="00B30CA0" w:rsidRPr="00575271">
        <w:t xml:space="preserve"> (</w:t>
      </w:r>
      <w:r w:rsidRPr="00575271">
        <w:t xml:space="preserve">“The U.S. gives foreign aid to Cuba and Venezuela, even though those countries are our enemies”, February 9th, 2011, </w:t>
      </w:r>
      <w:hyperlink r:id="rId49" w:history="1">
        <w:r w:rsidRPr="00575271">
          <w:rPr>
            <w:rStyle w:val="Hyperlink"/>
          </w:rPr>
          <w:t>http://www.politifact.com/truth-o-meter/statements/2011/mar/23/ted-poe/ted-poe-decries-us-aid-venezuela-cuba/</w:t>
        </w:r>
      </w:hyperlink>
      <w:r w:rsidR="00B30CA0" w:rsidRPr="00575271">
        <w:t>)</w:t>
      </w:r>
    </w:p>
    <w:p w:rsidR="006102CA" w:rsidRPr="00575271" w:rsidRDefault="006102CA" w:rsidP="006102CA"/>
    <w:p w:rsidR="006102CA" w:rsidRPr="00575271" w:rsidRDefault="006102CA" w:rsidP="006102CA">
      <w:r w:rsidRPr="00575271">
        <w:rPr>
          <w:sz w:val="12"/>
        </w:rPr>
        <w:t xml:space="preserve">In a House floor speech on Feb. 9, 2011, Rep. Ted </w:t>
      </w:r>
      <w:r w:rsidRPr="00575271">
        <w:rPr>
          <w:rStyle w:val="StyleBoldUnderline"/>
        </w:rPr>
        <w:t>Poe</w:t>
      </w:r>
      <w:r w:rsidRPr="00575271">
        <w:rPr>
          <w:sz w:val="12"/>
        </w:rPr>
        <w:t xml:space="preserve">, R-Texas, </w:t>
      </w:r>
      <w:r w:rsidRPr="00575271">
        <w:rPr>
          <w:rStyle w:val="StyleBoldUnderline"/>
        </w:rPr>
        <w:t>took aim at American aid to foreign countries.</w:t>
      </w:r>
      <w:r w:rsidRPr="00575271">
        <w:rPr>
          <w:sz w:val="12"/>
        </w:rPr>
        <w:t xml:space="preserve"> Poe has introduced a bill to require separate votes on aiding specific countries, thus ending the practice of bundling foreign aid into a single bill. "Maybe it’s time to reconsider our foreign aid that we send to countries throughout the world," Poe said in the floor speech, which has attracted attention in conservative circles on the Internet. "There are about 192 foreign countries in the world, … and we give foreign aid to over 150 of them." Poe proceeded to name some examples of countries where many </w:t>
      </w:r>
      <w:r w:rsidRPr="00575271">
        <w:rPr>
          <w:rStyle w:val="StyleBoldUnderline"/>
        </w:rPr>
        <w:t>Americans might be uncomfortable sending taxpayer money</w:t>
      </w:r>
      <w:r w:rsidRPr="00575271">
        <w:rPr>
          <w:sz w:val="12"/>
        </w:rPr>
        <w:t xml:space="preserve">, including Egypt, Pakistan, Russia and China. But two of the nation’s </w:t>
      </w:r>
      <w:r w:rsidRPr="00575271">
        <w:rPr>
          <w:rStyle w:val="StyleBoldUnderline"/>
        </w:rPr>
        <w:t>in</w:t>
      </w:r>
      <w:r w:rsidRPr="00575271">
        <w:rPr>
          <w:sz w:val="12"/>
        </w:rPr>
        <w:t xml:space="preserve"> Poe’s speech caught our eye -- </w:t>
      </w:r>
      <w:r w:rsidRPr="00575271">
        <w:rPr>
          <w:rStyle w:val="StyleBoldUnderline"/>
        </w:rPr>
        <w:t>Venezuela</w:t>
      </w:r>
      <w:r w:rsidRPr="00575271">
        <w:rPr>
          <w:sz w:val="12"/>
        </w:rPr>
        <w:t xml:space="preserve"> and Cuba. Critics of Venezuela’s leader, Hugo Chavez, call him a dictator. Meanwhile, Cuba has been a communist country for decades, led by Fidel Castro and now his brother Raul. </w:t>
      </w:r>
      <w:r w:rsidRPr="00575271">
        <w:rPr>
          <w:rStyle w:val="StyleBoldUnderline"/>
        </w:rPr>
        <w:t>In its widely followed rankings, the group Freedom House rates Venezuela toward the bottom of the nations it classifies as "partly free</w:t>
      </w:r>
      <w:r w:rsidRPr="00575271">
        <w:rPr>
          <w:sz w:val="12"/>
        </w:rPr>
        <w:t xml:space="preserve">," while Cuba sits at the lower end of its "not free" scale. And both nations have strained relations with the United States. So </w:t>
      </w:r>
      <w:r w:rsidRPr="00575271">
        <w:rPr>
          <w:rStyle w:val="StyleBoldUnderline"/>
        </w:rPr>
        <w:t>Poe suggested these as</w:t>
      </w:r>
      <w:r w:rsidRPr="00575271">
        <w:rPr>
          <w:sz w:val="12"/>
        </w:rPr>
        <w:t xml:space="preserve"> two </w:t>
      </w:r>
      <w:r w:rsidRPr="00575271">
        <w:rPr>
          <w:rStyle w:val="StyleBoldUnderline"/>
        </w:rPr>
        <w:t xml:space="preserve">examples of what’s wrong with U.S. foreign aid. </w:t>
      </w:r>
      <w:r w:rsidRPr="00575271">
        <w:rPr>
          <w:sz w:val="12"/>
        </w:rPr>
        <w:t xml:space="preserve">"We give money to Venezuela. </w:t>
      </w:r>
      <w:r w:rsidRPr="00575271">
        <w:rPr>
          <w:rStyle w:val="StyleBoldUnderline"/>
        </w:rPr>
        <w:t>Why do we give money to</w:t>
      </w:r>
      <w:r w:rsidRPr="00575271">
        <w:rPr>
          <w:sz w:val="12"/>
        </w:rPr>
        <w:t xml:space="preserve"> Chavez and </w:t>
      </w:r>
      <w:r w:rsidRPr="00575271">
        <w:rPr>
          <w:rStyle w:val="StyleBoldUnderline"/>
        </w:rPr>
        <w:t>Venezuela?</w:t>
      </w:r>
      <w:r w:rsidRPr="00575271">
        <w:rPr>
          <w:sz w:val="12"/>
        </w:rPr>
        <w:t xml:space="preserve"> He hates the United States. He defies our president, makes fun of our nation. </w:t>
      </w:r>
      <w:r w:rsidRPr="00575271">
        <w:rPr>
          <w:rStyle w:val="StyleBoldUnderline"/>
        </w:rPr>
        <w:t>We don’t need to give him any foreign aid</w:t>
      </w:r>
      <w:r w:rsidRPr="00575271">
        <w:rPr>
          <w:sz w:val="12"/>
        </w:rPr>
        <w:t xml:space="preserve">. We give $20 million to Cuba. Why do we give money to Cuba? Americans can’t even go to Cuba. It’s off-limits. It’s a communist country. But we’re dumping money over there." We looked at budget documents for foreign aid and talked to experts in the field, and here’s what we found. Poe is correct that U.S. foreign aid flows into both countries. In fiscal year 2010, the Venezuela account showed $6 million, while the Cuba account showed $20 million. For fiscal year 2012, the administration has requested a little less for Venezuela -- $5 million -- and the same $20 million amount for Cuba. To give a sense of context, the 2010 funds allocated for Venezuela amounted to less than 1/100th of 1 percent of the total U.S. foreign-aid budget, and the figure for Cuba was about 4/100 of 1 percent of the U.S. foreign aid budget. The percentage of the entire federal budget is even more minuscule. Still, even if the amount is small, taxpayer money is taxpayer money, so Poe has a point. However, Poe also said in plain language that "we give money to Chavez." And while he didn’t say it in as explicit a fashion, Poe implied that the U.S. sends aid to the Cuban regime. This is where it gets more complicated. The funding for both nations comes from the Economic Support Fund, which, according to the State Department, "supports U.S. foreign policy objectives by providing economic assistance to allies and countries in transition to democracy. Programs funded through this account promote stability and U.S. security interests in strategic regions of the world." Let’s take Cuba first. A spokesman for the U.S. Agency for International Development confirmed that no U.S. aid goes to the Cuban government. In an explanation of its proposed budget, the administration writes that "Cuba is the only non-democratically elected government in the Western Hemisphere and one of the most politically repressed countries in the world. In view of these challenges, U.S. assistance for Cuba aims to empower Cuban civil society to advocate for greater democratic freedoms and respect for human dignity." The $20 million designated for Cuba "focuses on strengthening independent Cuban civil society organizations, including associations and labor groups. … To advance the cause of human rights in Cuba, U.S. assistance provides humanitarian assistance to political prisoners and their families … The United States supports nascent pro-democracy groups, the use of technology, and new information-sharing opportunities." A 2006 review by the Government Accountability Office noted that the aid is such a threat to the regime that it has to be kept under tight wraps on the island. "Given the Cuban government’s repressive policies and opposition to U.S. democracy assistance, grantees employed a range of discreet delivery methods," GAO reported. In other words, the money being sent to Cuba is designed to foster democracy in what is currently an undemocratic country -- not to support the government. Poe’s failure to note that distinction as he attacks aid to "Cuba" strikes us as misleading. Now let’s look at Venezuela. </w:t>
      </w:r>
      <w:r w:rsidRPr="00575271">
        <w:rPr>
          <w:rStyle w:val="StyleBoldUnderline"/>
        </w:rPr>
        <w:t>In its $5 million budget request</w:t>
      </w:r>
      <w:r w:rsidRPr="00575271">
        <w:rPr>
          <w:sz w:val="12"/>
        </w:rPr>
        <w:t xml:space="preserve"> for 2012, the </w:t>
      </w:r>
      <w:r w:rsidRPr="00575271">
        <w:rPr>
          <w:rStyle w:val="StyleBoldUnderline"/>
        </w:rPr>
        <w:t xml:space="preserve">administration said it wants to "strengthen and support a Venezuelan civil society </w:t>
      </w:r>
      <w:r w:rsidRPr="00575271">
        <w:rPr>
          <w:sz w:val="12"/>
        </w:rPr>
        <w:t xml:space="preserve">that will protect Democratic space and seek to serve the interests and needs of the Venezuelan people. Funding will enhance citizens’ access to objective information, facilitate peaceful debate on key issues, provide support to democratic institutions and processes, promote citizen participation and encourage democratic leadership." Another administration document says aid helps "strengthen the capacity of non-governmental organizations to monitor and report on government performance" -- in other words, to be a watchdog of the government, not a supporter. The U.S. AID spokesman confirmed that no money goes to the Venezuelan government. So far, this sounds a lot like the situation with aid to Cuba. But there’s a difference. The same administration document goes on to say that this civil-society funding "will involve both government and opposition supporters and will be open to all regardless of political perspectives," providing some support for Poe’s statement. Still, most observers see the State Department’s openness to funding representatives of Chavez’s government as more of a diplomatic nicety, since foreign efforts to bolster democracy in a country with democratic shortcomings are typically framed with great rhetorical care. Indeed, there are strong signals that Chavez himself has no use for U.S. funding. A 2010 study by FRIDE and the World Movement for Democracy, a pair of non-governmental organizations, noted that members of a local group called Súmate who had received U.S. aid for a project on electoral observance "were accused of conspiracy and betrayal. The trial against them, which was initiated in 2003, is still pending." In a 2006 article based on Freedom of Information Act requests, the Associated Press reported that Chavez accused his opponents of taking "gringo money" to undermine his regime. So, while it’s possible that some U.S. aid has flowed to allies of Chavez, the bulk of U.S. aid goes to independent groups whose existence is more likely to undermine his authority than strengthen it. Where does this leave us? The one claim for which Poe may have a point is that some </w:t>
      </w:r>
      <w:r w:rsidRPr="00575271">
        <w:rPr>
          <w:rStyle w:val="StyleBoldUnderline"/>
        </w:rPr>
        <w:t>U.S. aid could make its way to supporters of Chavez</w:t>
      </w:r>
      <w:r w:rsidRPr="00575271">
        <w:rPr>
          <w:sz w:val="12"/>
        </w:rPr>
        <w:t xml:space="preserve"> (though not the government per se), given how the U.S. wrote the ground rules. However, Chavez has made his opposition to U.S. aid clear, and has even gone so far as to prosecute some opponents who have taken it. Meanwhile, the aid sent to Cuba is certainly not going into the government’s coffers, and it, like the Venezuela aid, is considered far likelier to undercut the government than support it.</w:t>
      </w:r>
    </w:p>
    <w:p w:rsidR="006102CA" w:rsidRPr="00575271" w:rsidRDefault="006102CA" w:rsidP="006102CA"/>
    <w:p w:rsidR="006102CA" w:rsidRPr="00575271" w:rsidRDefault="00B40FFA" w:rsidP="00B40FFA">
      <w:pPr>
        <w:pStyle w:val="Heading3"/>
      </w:pPr>
      <w:r w:rsidRPr="00575271">
        <w:lastRenderedPageBreak/>
        <w:t>2NC</w:t>
      </w:r>
    </w:p>
    <w:p w:rsidR="00B40FFA" w:rsidRPr="00575271" w:rsidRDefault="00B40FFA" w:rsidP="00B40FFA">
      <w:pPr>
        <w:pStyle w:val="Heading4"/>
      </w:pPr>
      <w:r w:rsidRPr="00575271">
        <w:t>Ted Poe hates foreign aid to Cuba and Venezuela</w:t>
      </w:r>
    </w:p>
    <w:p w:rsidR="00B40FFA" w:rsidRPr="00575271" w:rsidRDefault="00B40FFA" w:rsidP="00B40FFA">
      <w:r w:rsidRPr="00575271">
        <w:rPr>
          <w:b/>
        </w:rPr>
        <w:t xml:space="preserve">Politifact 11 </w:t>
      </w:r>
      <w:r w:rsidRPr="00575271">
        <w:t>(Pulitzer Price website which analyzes political statements and situations, The U.S. gives foreign aid to Cuba and Venezuela, even though those countries are our enemies., 2/9/11, http://www.politifact.com/truth-o-meter/statements/2011/mar/23/ted-poe/ted-poe-decries-us-aid-venezuela-cuba/)</w:t>
      </w:r>
    </w:p>
    <w:p w:rsidR="00B40FFA" w:rsidRPr="00575271" w:rsidRDefault="00B40FFA" w:rsidP="00B40FFA"/>
    <w:p w:rsidR="00B40FFA" w:rsidRPr="00575271" w:rsidRDefault="00B40FFA" w:rsidP="00B40FFA">
      <w:pPr>
        <w:rPr>
          <w:rStyle w:val="StyleBoldUnderline"/>
        </w:rPr>
      </w:pPr>
      <w:r w:rsidRPr="00575271">
        <w:rPr>
          <w:sz w:val="16"/>
        </w:rPr>
        <w:t xml:space="preserve">In a House floor speech on Feb. 9, 2011, Rep. </w:t>
      </w:r>
      <w:r w:rsidRPr="00575271">
        <w:rPr>
          <w:rStyle w:val="StyleBoldUnderline"/>
        </w:rPr>
        <w:t>Ted Poe</w:t>
      </w:r>
      <w:r w:rsidRPr="00575271">
        <w:rPr>
          <w:sz w:val="16"/>
        </w:rPr>
        <w:t xml:space="preserve">, R-Texas, </w:t>
      </w:r>
      <w:r w:rsidRPr="00575271">
        <w:rPr>
          <w:rStyle w:val="StyleBoldUnderline"/>
        </w:rPr>
        <w:t xml:space="preserve">took aim at American aid to foreign countries. Poe has introduced a bill to require separate votes on aiding specific countries, thus ending the practice of bundling foreign aid into a single bill. </w:t>
      </w:r>
      <w:r w:rsidRPr="00575271">
        <w:rPr>
          <w:sz w:val="16"/>
        </w:rPr>
        <w:t xml:space="preserve">"Maybe it’s time to reconsider our foreign aid that we send to countries throughout the world," Poe said in the floor speech, which has attracted attention in conservative circles on the Internet. "There are about 192 foreign countries in the world, … and we give foreign aid to over 150 of them." </w:t>
      </w:r>
      <w:r w:rsidRPr="00575271">
        <w:rPr>
          <w:rStyle w:val="StyleBoldUnderline"/>
        </w:rPr>
        <w:t xml:space="preserve">Poe proceeded to name some examples of countries where many Americans might be uncomfortable sending taxpayer money, including </w:t>
      </w:r>
      <w:r w:rsidRPr="00575271">
        <w:rPr>
          <w:sz w:val="16"/>
        </w:rPr>
        <w:t xml:space="preserve">Egypt, Pakistan, Russia and China. But two of the nation’s in Poe’s speech caught our eye -- </w:t>
      </w:r>
      <w:r w:rsidRPr="00575271">
        <w:rPr>
          <w:rStyle w:val="StyleBoldUnderline"/>
        </w:rPr>
        <w:t xml:space="preserve">Venezuela and Cuba. </w:t>
      </w:r>
      <w:r w:rsidRPr="00575271">
        <w:rPr>
          <w:sz w:val="16"/>
        </w:rPr>
        <w:t xml:space="preserve">Critics of Venezuela’s leader, Hugo Chavez, call him a dictator. Meanwhile, </w:t>
      </w:r>
      <w:r w:rsidRPr="00575271">
        <w:rPr>
          <w:rStyle w:val="StyleBoldUnderline"/>
        </w:rPr>
        <w:t>Cuba has been a communist country for decades, led by</w:t>
      </w:r>
      <w:r w:rsidRPr="00575271">
        <w:rPr>
          <w:sz w:val="16"/>
        </w:rPr>
        <w:t xml:space="preserve"> Fidel </w:t>
      </w:r>
      <w:r w:rsidRPr="00575271">
        <w:rPr>
          <w:rStyle w:val="StyleBoldUnderline"/>
        </w:rPr>
        <w:t>Castro</w:t>
      </w:r>
      <w:r w:rsidRPr="00575271">
        <w:rPr>
          <w:sz w:val="16"/>
        </w:rPr>
        <w:t xml:space="preserve"> and now his brother Raul. In its widely followed rankings, the group Freedom House rates Venezuela toward the bottom of the nations it classifies as "partly free," while Cuba sits at the lower end of its "not free" scale. And both nations have strained relations with the United States. So Poe suggested these as two examples of what’s wrong with U.S. foreign aid. "We give money to Venezuela. Why do we give money to Chavez and Venezuela? He hates the United States. He defies our president, makes fun of our nation. We don’t need to give him any foreign aid. </w:t>
      </w:r>
      <w:r w:rsidRPr="00575271">
        <w:rPr>
          <w:rStyle w:val="StyleBoldUnderline"/>
        </w:rPr>
        <w:t>We give $20 million to Cuba. Why do we give money to Cuba? Americans can’t even go to Cuba. It’s off-limits. It’s a communist country. But we’re dumping money over there."</w:t>
      </w:r>
    </w:p>
    <w:p w:rsidR="00B40FFA" w:rsidRPr="00575271" w:rsidRDefault="00B40FFA" w:rsidP="00B40FFA">
      <w:pPr>
        <w:rPr>
          <w:rStyle w:val="StyleBoldUnderline"/>
        </w:rPr>
      </w:pPr>
    </w:p>
    <w:p w:rsidR="00B40FFA" w:rsidRPr="00575271" w:rsidRDefault="00B40FFA" w:rsidP="00B40FFA">
      <w:pPr>
        <w:pStyle w:val="Heading4"/>
      </w:pPr>
      <w:r w:rsidRPr="00575271">
        <w:t>Poe is key to getting other Republicans to sign onto immigration reform</w:t>
      </w:r>
    </w:p>
    <w:p w:rsidR="00B40FFA" w:rsidRPr="00575271" w:rsidRDefault="00B40FFA" w:rsidP="00B40FFA">
      <w:r w:rsidRPr="00575271">
        <w:rPr>
          <w:b/>
        </w:rPr>
        <w:t xml:space="preserve">Llorente 4/11 </w:t>
      </w:r>
      <w:r w:rsidRPr="00575271">
        <w:t>(Elizabeth, Senior GOP Congressman Ted Poe, Once An Immigration Hardliner, Softens Stance, 4/11/13, http://latino.foxnews.com/latino/politics/2013/04/11/senior-gop-congressman-ted-poe-once-immigration-hardliner-softens-stance/)</w:t>
      </w:r>
    </w:p>
    <w:p w:rsidR="00B40FFA" w:rsidRPr="00575271" w:rsidRDefault="00B40FFA" w:rsidP="00B40FFA"/>
    <w:p w:rsidR="00B40FFA" w:rsidRPr="00575271" w:rsidRDefault="00B40FFA" w:rsidP="00B40FFA">
      <w:pPr>
        <w:rPr>
          <w:rStyle w:val="StyleBoldUnderline"/>
        </w:rPr>
      </w:pPr>
      <w:r w:rsidRPr="00575271">
        <w:rPr>
          <w:sz w:val="14"/>
        </w:rPr>
        <w:t xml:space="preserve">A </w:t>
      </w:r>
      <w:r w:rsidRPr="00575271">
        <w:rPr>
          <w:rStyle w:val="StyleBoldUnderline"/>
        </w:rPr>
        <w:t>leading conservative Republican in Congress who held hard-line views on immigration</w:t>
      </w:r>
      <w:r w:rsidRPr="00575271">
        <w:rPr>
          <w:sz w:val="14"/>
        </w:rPr>
        <w:t xml:space="preserve">, including ardent opposition to legalizing undocumented immigrants, </w:t>
      </w:r>
      <w:r w:rsidRPr="00575271">
        <w:rPr>
          <w:rStyle w:val="StyleBoldUnderline"/>
        </w:rPr>
        <w:t xml:space="preserve">now supports measures that would include a path to legal status. </w:t>
      </w:r>
      <w:r w:rsidRPr="00575271">
        <w:rPr>
          <w:sz w:val="14"/>
        </w:rPr>
        <w:t xml:space="preserve">U.S. Rep. </w:t>
      </w:r>
      <w:r w:rsidRPr="00575271">
        <w:rPr>
          <w:rStyle w:val="StyleBoldUnderline"/>
        </w:rPr>
        <w:t>Ted Poe</w:t>
      </w:r>
      <w:r w:rsidRPr="00575271">
        <w:rPr>
          <w:sz w:val="14"/>
        </w:rPr>
        <w:t xml:space="preserve">, who </w:t>
      </w:r>
      <w:r w:rsidRPr="00575271">
        <w:rPr>
          <w:rStyle w:val="StyleBoldUnderline"/>
        </w:rPr>
        <w:t>is vice chairman of the House immigration subcommittee</w:t>
      </w:r>
      <w:r w:rsidRPr="00575271">
        <w:rPr>
          <w:sz w:val="14"/>
        </w:rPr>
        <w:t xml:space="preserve">, said that like many of his conservative colleagues, he used to be loath to even discuss other aspects of immigration reform until the border was absolutely secure. But that, said Poe in an interview with Fox News Latino, is both unrealistic and counterproductive. “I’ve changed,” said Poe, who was first elected to Congress in 2004. “I used to think we had to do border security before we ever talk about other immigration issues. But we have to do them in tandem, because [otherwise] we’ll never get to those other issues. The border is really not secure because of the drug cartels.” Now, </w:t>
      </w:r>
      <w:r w:rsidRPr="00575271">
        <w:rPr>
          <w:rStyle w:val="StyleBoldUnderline"/>
        </w:rPr>
        <w:t>Poe</w:t>
      </w:r>
      <w:r w:rsidRPr="00575271">
        <w:rPr>
          <w:sz w:val="14"/>
        </w:rPr>
        <w:t xml:space="preserve"> not only will discuss other immigration issues, but </w:t>
      </w:r>
      <w:r w:rsidRPr="00575271">
        <w:rPr>
          <w:rStyle w:val="StyleBoldUnderline"/>
        </w:rPr>
        <w:t xml:space="preserve">is going head-on against many of his fellow conservatives in his decision to support a path to legal status </w:t>
      </w:r>
      <w:r w:rsidRPr="00575271">
        <w:rPr>
          <w:sz w:val="14"/>
        </w:rPr>
        <w:t xml:space="preserve">for the more than 11 million undocumented immigrants in the country. </w:t>
      </w:r>
      <w:r w:rsidRPr="00575271">
        <w:rPr>
          <w:rStyle w:val="StyleBoldUnderline"/>
        </w:rPr>
        <w:t>Poe’s softened stance is becoming more common among Republicans, notably among those who once were hawkish on immigration</w:t>
      </w:r>
      <w:r w:rsidRPr="00575271">
        <w:rPr>
          <w:sz w:val="14"/>
        </w:rPr>
        <w:t xml:space="preserve">. Many of them point to the role that immigration – specifically the sometimes hard-line tone that underpinned discussions of the issue by Republicans – played in the bruising defeat of Republicans presidential candidate Mitt Romney in the 2012 election. Latinos turned out to vote at a record rate, 10 percent, with 71 percent of them choosing President Obama and 27 percent voting for Romney. Latino population growth also upended many congressional districts – including Poe’s. His district was about 10 percent Latino, but redistricting after the 2010 Census swelled his Latino constituency to 41 percent. Poe, 64, maintains that his change of heart regarding some emotionally charged immigration issues comes from a realization that his former views are not in sync with reality or truly fixing the broken system. And, he said, he’s not advocating rewarding illegal behavior. “They’re not leaving,” Poe said of the millions of undocumented immigrants. “They’re not going to go back to their countries, and what purpose would it serve for them to leave?” “It’s not automatic pathway to citizenship,” Poe said. “I don’t think that’s right, I agree that we shouldn’t reward people for being here illegally. But if you’re in the country without permission, you should register, we have to know who’s in the country. Then you would have legal status for a period of time, and you can stay here and work here during that time.” He envisions a system of “tiered sanctions,” depending on the circumstances of a person’s illegal presence, and if they meet a strict set of criteria, such as staying out of trouble with the law and paying taxes, among other things. He also supports giving undocumented immigrants brought to the United States as minors an opportunity to apply for legal status. “The kids that are here and getting older, who are here through no fault of their own, we have to make sure they have the opportunity to get legal status,” Poe said. He added, however, that he did not agree with Obama’s decision last year to suspend deportation for such immigrants for two years, and allow them to obtain work permits. “The president basically waved the big wand and violated the constitution,” he said. “It is the responsibility of Congress to deal with immigration.” Poe said that he knows many of his fellow conservatives, as well as some more moderate Republicans, see a pathway to legal status as “amnesty.” That, he said, is a misperception. Noting that he served for 22 years as a criminal court judge in Houston before serving in Congress, Poe said: “I know what amnesty means.” “Amnesty is when there is no punishment or sanction for certain conduct,” he said. “There are sanctions if you’re here and want legal status, whether it’s temporary or permanent and you want to get citizenship.” Those who support a hard line on immigration are watching the conversions on immigration in the Republican Party with concern. Many have criticized U.S. Sen. Marco Rubio, a Florida Republican, for instance, for supporting a pathway to legalization, though the junior senator stresses that he is not compromising on border security. “They say they’re having a change of heart,” said Bob Dane, spokesman for the Federation for American Immigration Reform, or FAIR, one of the nation’s leading groups advocating for strict immigration policies. “But </w:t>
      </w:r>
      <w:r w:rsidRPr="00575271">
        <w:rPr>
          <w:sz w:val="14"/>
        </w:rPr>
        <w:lastRenderedPageBreak/>
        <w:t xml:space="preserve">Washington is turning a deaf ear to the millions of Americans who are scratching their heads saying ‘What’s in [immigration reform] for me?’” “The amnesty bill is splitting the Republican party right down the middle.” </w:t>
      </w:r>
      <w:r w:rsidRPr="00575271">
        <w:rPr>
          <w:rStyle w:val="StyleBoldUnderline"/>
        </w:rPr>
        <w:t xml:space="preserve">Poe believes that Congress will pass an immigration reform bill this year. </w:t>
      </w:r>
      <w:r w:rsidRPr="00575271">
        <w:rPr>
          <w:sz w:val="14"/>
        </w:rPr>
        <w:t xml:space="preserve">He has misgivings about the Senate approach to dealing with a massive immigration bill, and thinks a better way is to have several smaller measures addressing different aspects. </w:t>
      </w:r>
      <w:r w:rsidRPr="00575271">
        <w:rPr>
          <w:rStyle w:val="StyleBoldUnderline"/>
        </w:rPr>
        <w:t xml:space="preserve">He expects the House to deal with the matter in smaller, separate bills. </w:t>
      </w:r>
      <w:r w:rsidRPr="00575271">
        <w:rPr>
          <w:sz w:val="14"/>
        </w:rPr>
        <w:t xml:space="preserve">“When you have one big massive bill, it’s a lot easier to vote against it,” he said. The road to a bill will be hard, Poe said. “The debates in the party are pretty strong,” he said. “We have major differences in the conservative group.” But </w:t>
      </w:r>
      <w:r w:rsidRPr="00575271">
        <w:rPr>
          <w:rStyle w:val="StyleBoldUnderline"/>
        </w:rPr>
        <w:t>Poe</w:t>
      </w:r>
      <w:r w:rsidRPr="00575271">
        <w:rPr>
          <w:sz w:val="14"/>
        </w:rPr>
        <w:t xml:space="preserve">, known for not mincing words, </w:t>
      </w:r>
      <w:r w:rsidRPr="00575271">
        <w:rPr>
          <w:rStyle w:val="StyleBoldUnderline"/>
        </w:rPr>
        <w:t>vowed to keep trying to persuade his conservative colleagues.</w:t>
      </w:r>
    </w:p>
    <w:p w:rsidR="00B40FFA" w:rsidRPr="00575271" w:rsidRDefault="00B40FFA" w:rsidP="00B40FFA">
      <w:pPr>
        <w:pStyle w:val="Heading4"/>
      </w:pPr>
      <w:r w:rsidRPr="00575271">
        <w:t>Poe is key to unity</w:t>
      </w:r>
    </w:p>
    <w:p w:rsidR="00B40FFA" w:rsidRPr="00575271" w:rsidRDefault="00B40FFA" w:rsidP="00B40FFA">
      <w:r w:rsidRPr="00575271">
        <w:rPr>
          <w:b/>
        </w:rPr>
        <w:t xml:space="preserve">House.gov 13 </w:t>
      </w:r>
      <w:r w:rsidRPr="00575271">
        <w:t xml:space="preserve">(POE NAMED CHAIRMAN OF IMMIGRATION REFORM CAUCUS; HOLDS KICKOFF MEETING, </w:t>
      </w:r>
      <w:hyperlink r:id="rId50" w:history="1">
        <w:r w:rsidRPr="00575271">
          <w:rPr>
            <w:rStyle w:val="Hyperlink"/>
          </w:rPr>
          <w:t>http://poe.house.gov/index.php?option=com_content&amp;view=article&amp;id=8963</w:t>
        </w:r>
      </w:hyperlink>
      <w:r w:rsidRPr="00575271">
        <w:t>)</w:t>
      </w:r>
    </w:p>
    <w:p w:rsidR="00B40FFA" w:rsidRPr="00575271" w:rsidRDefault="00B40FFA" w:rsidP="00B40FFA"/>
    <w:p w:rsidR="00B40FFA" w:rsidRPr="00575271" w:rsidRDefault="00B40FFA" w:rsidP="00B40FFA">
      <w:pPr>
        <w:rPr>
          <w:rStyle w:val="StyleBoldUnderline"/>
        </w:rPr>
      </w:pPr>
      <w:r w:rsidRPr="00575271">
        <w:rPr>
          <w:sz w:val="16"/>
        </w:rPr>
        <w:t xml:space="preserve">WASHINGTON, D.C. — This week, </w:t>
      </w:r>
      <w:r w:rsidRPr="00575271">
        <w:rPr>
          <w:rStyle w:val="StyleBoldUnderline"/>
        </w:rPr>
        <w:t>Congressman Ted Poe</w:t>
      </w:r>
      <w:r w:rsidRPr="00575271">
        <w:rPr>
          <w:sz w:val="16"/>
        </w:rPr>
        <w:t xml:space="preserve"> (TX-02), </w:t>
      </w:r>
      <w:r w:rsidRPr="00575271">
        <w:rPr>
          <w:rStyle w:val="StyleBoldUnderline"/>
        </w:rPr>
        <w:t>the new Chairman of the Immigration Reform Caucus</w:t>
      </w:r>
      <w:r w:rsidRPr="00575271">
        <w:rPr>
          <w:sz w:val="16"/>
        </w:rPr>
        <w:t xml:space="preserve"> (IRC), </w:t>
      </w:r>
      <w:r w:rsidRPr="00575271">
        <w:rPr>
          <w:rStyle w:val="StyleBoldUnderline"/>
        </w:rPr>
        <w:t xml:space="preserve">held the IRC Executive Committee’s first meeting of the 113th Congress </w:t>
      </w:r>
      <w:r w:rsidRPr="00575271">
        <w:rPr>
          <w:sz w:val="16"/>
        </w:rPr>
        <w:t xml:space="preserve">with Reps. Diane Black (TN-6), Bill Flores (TX-17), Phil Gingrey (GA-11), and Lamar Smith (TX-21). In the meeting, the Executive Committee agreed that </w:t>
      </w:r>
      <w:r w:rsidRPr="00575271">
        <w:rPr>
          <w:rStyle w:val="StyleBoldUnderline"/>
        </w:rPr>
        <w:t xml:space="preserve">the IRC’s role this Congress will be to serve as an active forum to facilitate Member discussion, education and debate on immigration reform and border protection legislation. </w:t>
      </w:r>
      <w:r w:rsidRPr="00575271">
        <w:rPr>
          <w:sz w:val="16"/>
        </w:rPr>
        <w:t>“Our immigration system has been broken for decades,” said Poe. “</w:t>
      </w:r>
      <w:r w:rsidRPr="00575271">
        <w:rPr>
          <w:rStyle w:val="StyleBoldUnderline"/>
        </w:rPr>
        <w:t xml:space="preserve">Now is the time for Congress to take the lead and work together to craft a permanent solution. </w:t>
      </w:r>
      <w:r w:rsidRPr="00575271">
        <w:rPr>
          <w:sz w:val="16"/>
        </w:rPr>
        <w:t xml:space="preserve">Politics must not continue to trump people. </w:t>
      </w:r>
      <w:r w:rsidRPr="00575271">
        <w:rPr>
          <w:rStyle w:val="StyleBoldUnderline"/>
        </w:rPr>
        <w:t>The IRC will serve as a vehicle to bring people together to discuss what immigration reform should look like and how it can be accomplished.”</w:t>
      </w:r>
    </w:p>
    <w:p w:rsidR="00B40FFA" w:rsidRPr="00575271" w:rsidRDefault="00B40FFA" w:rsidP="00B40FFA"/>
    <w:p w:rsidR="00B40FFA" w:rsidRPr="00575271" w:rsidRDefault="00B40FFA" w:rsidP="00B40FFA"/>
    <w:p w:rsidR="00B40FFA" w:rsidRPr="00575271" w:rsidRDefault="00B40FFA" w:rsidP="00B40FFA"/>
    <w:p w:rsidR="00B40FFA" w:rsidRPr="00575271" w:rsidRDefault="00B40FFA" w:rsidP="00B40FFA"/>
    <w:p w:rsidR="00B40FFA" w:rsidRPr="00575271" w:rsidRDefault="00B40FFA" w:rsidP="00B40FFA"/>
    <w:p w:rsidR="006102CA" w:rsidRPr="00575271" w:rsidRDefault="006102CA" w:rsidP="006102CA"/>
    <w:p w:rsidR="006102CA" w:rsidRPr="00575271" w:rsidRDefault="006102CA" w:rsidP="006102CA">
      <w:pPr>
        <w:pStyle w:val="Heading2"/>
      </w:pPr>
      <w:r w:rsidRPr="00575271">
        <w:lastRenderedPageBreak/>
        <w:t>Trade</w:t>
      </w:r>
    </w:p>
    <w:p w:rsidR="006102CA" w:rsidRPr="00575271" w:rsidRDefault="00575271" w:rsidP="00575271">
      <w:pPr>
        <w:pStyle w:val="Heading3"/>
      </w:pPr>
      <w:r w:rsidRPr="00575271">
        <w:lastRenderedPageBreak/>
        <w:t>1NC</w:t>
      </w:r>
    </w:p>
    <w:p w:rsidR="006102CA" w:rsidRPr="00575271" w:rsidRDefault="006102CA" w:rsidP="006102CA">
      <w:pPr>
        <w:pStyle w:val="Heading4"/>
      </w:pPr>
      <w:r w:rsidRPr="00575271">
        <w:t>Strong opposition to Venezuelan trade – Congress demands embargo</w:t>
      </w:r>
    </w:p>
    <w:p w:rsidR="006102CA" w:rsidRPr="00575271" w:rsidRDefault="006102CA" w:rsidP="006102CA">
      <w:r w:rsidRPr="00575271">
        <w:rPr>
          <w:rStyle w:val="Heading4Char"/>
        </w:rPr>
        <w:t>Mares 12</w:t>
      </w:r>
      <w:r w:rsidRPr="00575271">
        <w:t xml:space="preserve"> </w:t>
      </w:r>
      <w:r w:rsidR="00B30CA0" w:rsidRPr="00575271">
        <w:t>(</w:t>
      </w:r>
      <w:r w:rsidRPr="00575271">
        <w:t>David R. Mares - Institute of the Americas Chair for InterAmerican Affairs, University of California, San Diego, “The United States-Venezuela Relationship”, January 19-20, 2012</w:t>
      </w:r>
      <w:r w:rsidR="00B30CA0" w:rsidRPr="00575271">
        <w:t>)</w:t>
      </w:r>
    </w:p>
    <w:p w:rsidR="00B30CA0" w:rsidRPr="00575271" w:rsidRDefault="00B30CA0" w:rsidP="006102CA">
      <w:pPr>
        <w:rPr>
          <w:rStyle w:val="Emphasis"/>
        </w:rPr>
      </w:pPr>
    </w:p>
    <w:p w:rsidR="00575271" w:rsidRPr="00575271" w:rsidRDefault="006102CA" w:rsidP="00575271">
      <w:pPr>
        <w:rPr>
          <w:sz w:val="16"/>
        </w:rPr>
      </w:pPr>
      <w:r w:rsidRPr="00575271">
        <w:rPr>
          <w:rStyle w:val="Emphasis"/>
        </w:rPr>
        <w:t>The current political relationship decreases bilateral trade</w:t>
      </w:r>
      <w:r w:rsidRPr="00575271">
        <w:rPr>
          <w:sz w:val="16"/>
        </w:rPr>
        <w:t xml:space="preserve"> because Chávez seeks to build counter-balancing relations with US rivals and only has oil to attract them. The relationship with China in particular is important because the Chinese are also willing to provide tens of billions of dollars in credit to the Chávez government to spend as it sees fit, with Venezuelan oil in payment. In addition, Chávez diverts a small quantity of oil to subsidized sales to the Caribbean and Central America to gain allies. These diversions for political reasons result in a lower quantity available for market driven purchases, as are those of the US. </w:t>
      </w:r>
      <w:r w:rsidRPr="00575271">
        <w:rPr>
          <w:rStyle w:val="StyleBoldUnderline"/>
        </w:rPr>
        <w:t>The US Congress does have a</w:t>
      </w:r>
      <w:r w:rsidRPr="00575271">
        <w:rPr>
          <w:sz w:val="16"/>
        </w:rPr>
        <w:t xml:space="preserve"> small </w:t>
      </w:r>
      <w:r w:rsidRPr="00575271">
        <w:rPr>
          <w:rStyle w:val="StyleBoldUnderline"/>
        </w:rPr>
        <w:t>group of anti-Chavista legislators who demand that the US embargo</w:t>
      </w:r>
      <w:r w:rsidRPr="00575271">
        <w:rPr>
          <w:sz w:val="16"/>
        </w:rPr>
        <w:t xml:space="preserve"> </w:t>
      </w:r>
      <w:r w:rsidRPr="00575271">
        <w:rPr>
          <w:rStyle w:val="StyleBoldUnderline"/>
        </w:rPr>
        <w:t>Venezuelan oil, and emphasize the undemocratic nature of the</w:t>
      </w:r>
      <w:r w:rsidRPr="00575271">
        <w:rPr>
          <w:sz w:val="16"/>
        </w:rPr>
        <w:t xml:space="preserve"> Chávez </w:t>
      </w:r>
      <w:r w:rsidRPr="00575271">
        <w:rPr>
          <w:rStyle w:val="StyleBoldUnderline"/>
        </w:rPr>
        <w:t>government</w:t>
      </w:r>
      <w:r w:rsidRPr="00575271">
        <w:rPr>
          <w:sz w:val="16"/>
        </w:rPr>
        <w:t xml:space="preserve"> </w:t>
      </w:r>
      <w:r w:rsidRPr="00575271">
        <w:rPr>
          <w:rStyle w:val="StyleBoldUnderline"/>
        </w:rPr>
        <w:t>and its Chinese, Russian and Iranian ties as threats to US national securit</w:t>
      </w:r>
      <w:r w:rsidRPr="00575271">
        <w:rPr>
          <w:sz w:val="16"/>
        </w:rPr>
        <w:t>y. A few think tanks (e.g., the Inter-American Security Watch) and interest groups are promoting these views. But so far they do not have a large following in the Legislative and the Executive branches, where a lower profile in opposing Chávez is perceived to be more effective, or at least less damaging to overall US interests.</w:t>
      </w:r>
    </w:p>
    <w:p w:rsidR="00575271" w:rsidRPr="00575271" w:rsidRDefault="00575271" w:rsidP="00575271">
      <w:pPr>
        <w:rPr>
          <w:sz w:val="16"/>
        </w:rPr>
      </w:pPr>
    </w:p>
    <w:p w:rsidR="00575271" w:rsidRPr="00575271" w:rsidRDefault="00575271" w:rsidP="00575271">
      <w:pPr>
        <w:pStyle w:val="Heading3"/>
      </w:pPr>
      <w:r w:rsidRPr="00575271">
        <w:lastRenderedPageBreak/>
        <w:t>2NC</w:t>
      </w:r>
    </w:p>
    <w:p w:rsidR="00575271" w:rsidRPr="00575271" w:rsidRDefault="00575271" w:rsidP="00575271">
      <w:pPr>
        <w:pStyle w:val="Heading4"/>
      </w:pPr>
      <w:r w:rsidRPr="00575271">
        <w:t>Opposition to trading with Venezuela – they’re going to be added to the state sponsors of terrorism list</w:t>
      </w:r>
    </w:p>
    <w:p w:rsidR="00575271" w:rsidRPr="00575271" w:rsidRDefault="00575271" w:rsidP="00575271">
      <w:pPr>
        <w:rPr>
          <w:sz w:val="16"/>
        </w:rPr>
      </w:pPr>
      <w:r w:rsidRPr="00575271">
        <w:rPr>
          <w:sz w:val="16"/>
        </w:rPr>
        <w:t xml:space="preserve">Bernardo Álvarez </w:t>
      </w:r>
      <w:r w:rsidRPr="00575271">
        <w:rPr>
          <w:rStyle w:val="StyleStyleBold12pt"/>
        </w:rPr>
        <w:t>Herrera</w:t>
      </w:r>
      <w:r w:rsidRPr="00575271">
        <w:rPr>
          <w:sz w:val="16"/>
        </w:rPr>
        <w:t>, 12-07-20</w:t>
      </w:r>
      <w:r w:rsidRPr="00575271">
        <w:rPr>
          <w:rStyle w:val="StyleStyleBold12pt"/>
        </w:rPr>
        <w:t>10</w:t>
      </w:r>
      <w:r w:rsidRPr="00575271">
        <w:rPr>
          <w:sz w:val="16"/>
        </w:rPr>
        <w:t xml:space="preserve">, </w:t>
      </w:r>
      <w:r w:rsidRPr="00575271">
        <w:t>Venezuelan ambassador to the United States, degree in political science from the Universidad Central de Venezuela, master’s degree in development studies from the University of Sussex in England</w:t>
      </w:r>
      <w:r w:rsidRPr="00575271">
        <w:rPr>
          <w:sz w:val="16"/>
        </w:rPr>
        <w:t>, “The Tea Party’s Vendetta,” http://venezuela-us.org/2010/12/08/the-tea-partys-vendetta/</w:t>
      </w:r>
    </w:p>
    <w:p w:rsidR="00575271" w:rsidRPr="00575271" w:rsidRDefault="00575271" w:rsidP="00575271"/>
    <w:p w:rsidR="00575271" w:rsidRPr="00575271" w:rsidRDefault="00575271" w:rsidP="00575271"/>
    <w:p w:rsidR="00575271" w:rsidRPr="00575271" w:rsidRDefault="00575271" w:rsidP="00575271">
      <w:pPr>
        <w:rPr>
          <w:sz w:val="16"/>
        </w:rPr>
      </w:pPr>
      <w:r w:rsidRPr="00575271">
        <w:rPr>
          <w:sz w:val="16"/>
        </w:rPr>
        <w:t xml:space="preserve">But if </w:t>
      </w:r>
      <w:r w:rsidRPr="00575271">
        <w:rPr>
          <w:rStyle w:val="StyleBoldUnderline"/>
        </w:rPr>
        <w:t>certain members of Congress think they can drive a wedge among the countries of the region</w:t>
      </w:r>
      <w:r w:rsidRPr="00575271">
        <w:rPr>
          <w:sz w:val="16"/>
        </w:rPr>
        <w:t xml:space="preserve">, they are mistaken. Latin American countries have been expanding their ties with one another — including a recent rapprochement between Venezuela and Colombia — and there is a deepening consensus that their differences should be worked out in an atmosphere of mutual respect. (The inaugural co-chairs of the Community of Latin American and Caribbean States, a regional organization set to be founded in 2011, are Chile and Venezuela, two countries that don’t see eye to eye on everything, but are willing to cooperate.) For instance, even though the United States opposed Cuba’s entry to the Organization of American States, the group last year approved its readmittance. If Washington, instead of accepting this new reality, relies on antagonistic foreign-policy dogma to placate local constituencies, it will only lose in regional and global influence. Now is an especially inopportune time for the United States to alienate its southern neighbors. Latin American countries are gaining in confidence and increasing their political and economic connections with the rest of the world, both regionally through organizations like UNASUR and bilaterally with countries in Europe, Africa, Asia, and the Middle East. It’s not just Latin America that needs the United States anymore; increasingly, the United States needs Latin America. Unfortunately, </w:t>
      </w:r>
      <w:r w:rsidRPr="00575271">
        <w:rPr>
          <w:rStyle w:val="StyleBoldUnderline"/>
        </w:rPr>
        <w:t>Ros-Lehtinen and Mack are hard-line ideologues.</w:t>
      </w:r>
      <w:r w:rsidRPr="00575271">
        <w:rPr>
          <w:sz w:val="16"/>
        </w:rPr>
        <w:t xml:space="preserve"> Given that she once called for Fidel Castro’s assassination, it’s no surprise that </w:t>
      </w:r>
      <w:r w:rsidRPr="00575271">
        <w:rPr>
          <w:rStyle w:val="StyleBoldUnderline"/>
        </w:rPr>
        <w:t>Ros-Lehtinen</w:t>
      </w:r>
      <w:r w:rsidRPr="00575271">
        <w:rPr>
          <w:sz w:val="16"/>
        </w:rPr>
        <w:t xml:space="preserve"> is an anti-Cuba hawk. But she </w:t>
      </w:r>
      <w:r w:rsidRPr="00575271">
        <w:rPr>
          <w:rStyle w:val="StyleBoldUnderline"/>
        </w:rPr>
        <w:t>has</w:t>
      </w:r>
      <w:r w:rsidRPr="00575271">
        <w:rPr>
          <w:sz w:val="16"/>
        </w:rPr>
        <w:t xml:space="preserve"> in recent years also </w:t>
      </w:r>
      <w:r w:rsidRPr="00575271">
        <w:rPr>
          <w:rStyle w:val="StyleBoldUnderline"/>
        </w:rPr>
        <w:t>become more aggressive toward Venezuela.</w:t>
      </w:r>
      <w:r w:rsidRPr="00575271">
        <w:rPr>
          <w:sz w:val="16"/>
        </w:rPr>
        <w:t xml:space="preserve"> This year, for example, she made unsubstantiated accusations against Venezuela for serving as a conduit between the rebel group Revolutionary Armed Forces of Colombia (FARC) and al Qaeda. In a March 11 interview with the Council of the Americas, Gen. Douglas Fraser, chief of U.S. Southern Command, debunked those claims in no uncertain terms: “I don’t see any evidence of terrorist activity within Latin America or the Caribbean from outside of the region.” Even more disturbing was Ros-Lehtinen’s meeting with Venezuelan terrorist Raúl Díaz in Miami several months ago. Díaz had just arrived in the United States after escaping prison in Venezuela, where he was serving a sentence for participating in the 2003 bombings of the Spanish and Colombian consulates in Caracas. It is troubling that Ros-Lehtinen would think it appropriate to use the powers of her office to extend legitimacy to a violent criminal simply because he opposes Venezuelan President Hugo Chávez. (Venezuela has yet to receive any answers on how Díaz could have been granted a visa to enter the United States in the first place.) Ros-Lehtinen has also remained conspicuously quiet on Luis Posada Carriles, a Venezuelan-Cuban dual national wanted in Venezuela for the 1973 bombing of a Cuban civilian airliner that left 73 innocent people dead. Posada snuck into the United States in 2005 after years of clandestine operations in Central America and Cuba, many for the CIA. He now lives in South Florida awaiting the start of a postponed trial on immigration-related charges. Venezuela’s repeated requests for extradition have remained unanswered. But in terms of anti-Venezuelan enmity, Ros-Lehtinen is outdone by </w:t>
      </w:r>
      <w:r w:rsidRPr="00575271">
        <w:rPr>
          <w:rStyle w:val="StyleBoldUnderline"/>
        </w:rPr>
        <w:t>Mack</w:t>
      </w:r>
      <w:r w:rsidRPr="00575271">
        <w:rPr>
          <w:sz w:val="16"/>
        </w:rPr>
        <w:t xml:space="preserve">, who, though newer to the House, </w:t>
      </w:r>
      <w:r w:rsidRPr="00575271">
        <w:rPr>
          <w:rStyle w:val="StyleBoldUnderline"/>
        </w:rPr>
        <w:t>has quickly established himself as the Republicans’ go-to hard liner</w:t>
      </w:r>
      <w:r w:rsidRPr="00575271">
        <w:rPr>
          <w:sz w:val="16"/>
        </w:rPr>
        <w:t xml:space="preserve"> on Chávez. He has called Chávez a “sworn enemy of the United States” and more recently called on Obama to deal with the “inherent threat that Chávez poses to our nation and the region.” More shockingly, though, </w:t>
      </w:r>
      <w:r w:rsidRPr="00575271">
        <w:rPr>
          <w:rStyle w:val="StyleBoldUnderline"/>
        </w:rPr>
        <w:t>Mack has twice introduced resolutions to have Venezuela added to the U.S. State Department’s list of state sponsors of terrorism</w:t>
      </w:r>
      <w:r w:rsidRPr="00575271">
        <w:rPr>
          <w:sz w:val="16"/>
        </w:rPr>
        <w:t xml:space="preserve">, </w:t>
      </w:r>
      <w:r w:rsidRPr="00575271">
        <w:rPr>
          <w:rStyle w:val="StyleBoldUnderline"/>
        </w:rPr>
        <w:t xml:space="preserve">a move supported by Ros-Lehtinen. Just recently, I received letters from a number of the 37 right-wing congressmen supporting Mack’s most recent attempt. Seeing as most have never shown any interest in Venezuela, it is clear that extremists within the Republican caucus have made my country a political priority. If Venezuela does indeed end up on the terrorism list, it would amount to the imposition of a Cuba-like embargo on the country. Commerce and oil would be disrupted, and even cursory financial and economic transactions would be made prohibitively expensive. </w:t>
      </w:r>
      <w:r w:rsidRPr="00575271">
        <w:rPr>
          <w:rStyle w:val="Emphasis"/>
        </w:rPr>
        <w:t>It would also put the large U.S.-Venezuelan commercial relationship — the countries’ trade with one another</w:t>
      </w:r>
      <w:r w:rsidRPr="00575271">
        <w:rPr>
          <w:rStyle w:val="StyleBoldUnderline"/>
        </w:rPr>
        <w:t xml:space="preserve"> from January through September of this year totaled nearly $31 billion — </w:t>
      </w:r>
      <w:r w:rsidRPr="00575271">
        <w:rPr>
          <w:rStyle w:val="Emphasis"/>
        </w:rPr>
        <w:t>in jeopardy</w:t>
      </w:r>
      <w:r w:rsidRPr="00575271">
        <w:rPr>
          <w:rStyle w:val="StyleBoldUnderline"/>
        </w:rPr>
        <w:t>. And it would serve as more evidence that some policymakers in Washington use the “terrorist” label as a cudgel against their political foes. It should come as no surprise that a 2008 report prepared by the Senate Foreign Relations Committee adamantly warned against manipulating the terrorism list in that way, stating that “policymakers must be wary of the implications of poorly thought-out sanctions which might isolate the United States.” Ros-Lehtinen and Mack are not alone in advocating for a Cold War-era stance toward Latin America.</w:t>
      </w:r>
      <w:r w:rsidRPr="00575271">
        <w:rPr>
          <w:sz w:val="16"/>
        </w:rPr>
        <w:t xml:space="preserve"> In fact, </w:t>
      </w:r>
      <w:r w:rsidRPr="00575271">
        <w:rPr>
          <w:rStyle w:val="StyleBoldUnderline"/>
        </w:rPr>
        <w:t>they’re being educated and enabled by</w:t>
      </w:r>
      <w:r w:rsidRPr="00575271">
        <w:rPr>
          <w:sz w:val="16"/>
        </w:rPr>
        <w:t xml:space="preserve"> a chorus of similarly </w:t>
      </w:r>
      <w:r w:rsidRPr="00575271">
        <w:rPr>
          <w:rStyle w:val="StyleBoldUnderline"/>
        </w:rPr>
        <w:t>hard-line former Bush administration officials. Chief among them are Otto Reich and Roger Noriega</w:t>
      </w:r>
      <w:r w:rsidRPr="00575271">
        <w:rPr>
          <w:sz w:val="16"/>
        </w:rPr>
        <w:t xml:space="preserve">, both of whom served as assistant secretaries of state for Western Hemisphere affairs under Bush. Reich has a long track record of using the battle over </w:t>
      </w:r>
      <w:r w:rsidRPr="00575271">
        <w:rPr>
          <w:sz w:val="16"/>
        </w:rPr>
        <w:lastRenderedPageBreak/>
        <w:t xml:space="preserve">Cuba to determine U.S. policy toward the entire region, while Noriega honed his skills as a foreign-policy aide to late Sen. Jesse Helms (R-N.C.) and currently works at the right-wing American Enterprise Institute. Most recently — on this very website — </w:t>
      </w:r>
      <w:r w:rsidRPr="00575271">
        <w:rPr>
          <w:rStyle w:val="StyleBoldUnderline"/>
        </w:rPr>
        <w:t>Noriega has been claiming that Venezuela is working with Iran on a nuclear-weapons program</w:t>
      </w:r>
      <w:r w:rsidRPr="00575271">
        <w:rPr>
          <w:sz w:val="16"/>
        </w:rPr>
        <w:t xml:space="preserve">, a claim so outlandish that the only prominent public figures who repeated it were John Bolton (another hard-line Bush administration official) in an op-ed in the Los Angeles Times and Jackson Diehl, the deputy editor of the Washington Post‘s editorial pages and a crusader against anything that has to do with Chávez. (Recently released cables from U.S. embassies in Latin America admit that these charges are “likely baseless,” as a Post article put it.) In a recent op-ed, Noriega also called Chávez the “deadly kingpin of a criminal regime.” It might be easy to call </w:t>
      </w:r>
      <w:r w:rsidRPr="00575271">
        <w:rPr>
          <w:rStyle w:val="StyleBoldUnderline"/>
        </w:rPr>
        <w:t>Noriega and Reich</w:t>
      </w:r>
      <w:r w:rsidRPr="00575271">
        <w:rPr>
          <w:sz w:val="16"/>
        </w:rPr>
        <w:t xml:space="preserve"> out-of-touch extremists, but their views now </w:t>
      </w:r>
      <w:r w:rsidRPr="00575271">
        <w:rPr>
          <w:rStyle w:val="StyleBoldUnderline"/>
        </w:rPr>
        <w:t xml:space="preserve">hold </w:t>
      </w:r>
      <w:r w:rsidRPr="00575271">
        <w:rPr>
          <w:rStyle w:val="Emphasis"/>
        </w:rPr>
        <w:t>great</w:t>
      </w:r>
      <w:r w:rsidRPr="00575271">
        <w:rPr>
          <w:sz w:val="16"/>
        </w:rPr>
        <w:t xml:space="preserve">er </w:t>
      </w:r>
      <w:r w:rsidRPr="00575271">
        <w:rPr>
          <w:rStyle w:val="Emphasis"/>
        </w:rPr>
        <w:t>sway on Capitol Hill</w:t>
      </w:r>
      <w:r w:rsidRPr="00575271">
        <w:rPr>
          <w:sz w:val="16"/>
        </w:rPr>
        <w:t xml:space="preserve"> and at many Washington think tanks. For example, a Nov. 17 conference in Washington, organized by the Interamerican Institute for Democracy and called “Danger in the Andes,” was a forum for outlandish views to be exchanged by ostensibly serious policy analysts. The guests of honor at the conference? Ros-Lehtinen and Mack, of course. Now that the </w:t>
      </w:r>
      <w:r w:rsidRPr="00575271">
        <w:rPr>
          <w:rStyle w:val="StyleBoldUnderline"/>
        </w:rPr>
        <w:t>Republicans are no longer marginalized in Congress, dogma threatens to totally trump the greater U.S. national interest. That would be terrible for Americans, and their neighbors to the south.</w:t>
      </w:r>
      <w:r w:rsidRPr="00575271">
        <w:rPr>
          <w:sz w:val="16"/>
        </w:rPr>
        <w:t xml:space="preserve"> The remaining pragmatists in Washington should do everything in their power to prevent it.</w:t>
      </w:r>
    </w:p>
    <w:p w:rsidR="00575271" w:rsidRPr="00575271" w:rsidRDefault="00575271" w:rsidP="00575271"/>
    <w:p w:rsidR="006102CA" w:rsidRPr="00575271" w:rsidRDefault="006102CA" w:rsidP="006102CA"/>
    <w:p w:rsidR="006102CA" w:rsidRPr="00575271" w:rsidRDefault="00BD1542" w:rsidP="006102CA">
      <w:pPr>
        <w:pStyle w:val="Heading1"/>
      </w:pPr>
      <w:r>
        <w:lastRenderedPageBreak/>
        <w:t>**</w:t>
      </w:r>
      <w:r w:rsidR="006102CA" w:rsidRPr="00575271">
        <w:t>Non-Country Specific</w:t>
      </w:r>
      <w:r>
        <w:t>**</w:t>
      </w:r>
    </w:p>
    <w:p w:rsidR="006102CA" w:rsidRPr="00575271" w:rsidRDefault="006102CA" w:rsidP="006102CA"/>
    <w:p w:rsidR="006102CA" w:rsidRPr="00575271" w:rsidRDefault="006102CA" w:rsidP="006102CA">
      <w:pPr>
        <w:pStyle w:val="Heading2"/>
      </w:pPr>
      <w:r w:rsidRPr="00575271">
        <w:lastRenderedPageBreak/>
        <w:t>Latin America</w:t>
      </w:r>
    </w:p>
    <w:p w:rsidR="006102CA" w:rsidRPr="00575271" w:rsidRDefault="00B40FFA" w:rsidP="00B40FFA">
      <w:pPr>
        <w:pStyle w:val="Heading3"/>
      </w:pPr>
      <w:r w:rsidRPr="00575271">
        <w:lastRenderedPageBreak/>
        <w:t>1NC</w:t>
      </w:r>
    </w:p>
    <w:p w:rsidR="00522445" w:rsidRPr="00575271" w:rsidRDefault="00522445" w:rsidP="00575271">
      <w:pPr>
        <w:pStyle w:val="Heading4"/>
      </w:pPr>
      <w:r w:rsidRPr="00575271">
        <w:t>Plan costs capital</w:t>
      </w:r>
    </w:p>
    <w:p w:rsidR="00522445" w:rsidRPr="00575271" w:rsidRDefault="00522445" w:rsidP="00522445">
      <w:r w:rsidRPr="00575271">
        <w:rPr>
          <w:b/>
        </w:rPr>
        <w:t>Llenas 12</w:t>
      </w:r>
      <w:r w:rsidRPr="00575271">
        <w:t xml:space="preserve"> (Bryan, reporter for Fox News Latino, Romney vs Obama Final Debate: Why Latin America Matters, And Not Being Discussed, </w:t>
      </w:r>
      <w:hyperlink r:id="rId51" w:anchor="ixzz2Z3CxAMhH" w:history="1">
        <w:r w:rsidRPr="00575271">
          <w:rPr>
            <w:rStyle w:val="Hyperlink"/>
          </w:rPr>
          <w:t>http://latino.foxnews.com/latino/politics/2012/10/22/romney-vs-obama-final-debate-why-latin-america-matters-and-not-being-talked/#ixzz2Z3CxAMhH</w:t>
        </w:r>
      </w:hyperlink>
      <w:r w:rsidRPr="00575271">
        <w:t>, 10/22/12)</w:t>
      </w:r>
    </w:p>
    <w:p w:rsidR="00522445" w:rsidRPr="00575271" w:rsidRDefault="00522445" w:rsidP="00522445">
      <w:pPr>
        <w:rPr>
          <w:sz w:val="16"/>
        </w:rPr>
      </w:pPr>
    </w:p>
    <w:p w:rsidR="00522445" w:rsidRPr="00575271" w:rsidRDefault="00522445" w:rsidP="00522445">
      <w:pPr>
        <w:rPr>
          <w:sz w:val="16"/>
        </w:rPr>
      </w:pPr>
      <w:r w:rsidRPr="00575271">
        <w:rPr>
          <w:sz w:val="16"/>
        </w:rPr>
        <w:t xml:space="preserve">Political Capital So </w:t>
      </w:r>
      <w:r w:rsidRPr="00575271">
        <w:rPr>
          <w:rStyle w:val="StyleBoldUnderline"/>
        </w:rPr>
        <w:t xml:space="preserve">why isn't the region talked about in more specific terms? One theory has to do with two ominous words: Political Capital. "The key issues of the region touch on very sensitive domestic political issues, guns, drugs, Cuba, immigration and to fix those problems the president </w:t>
      </w:r>
      <w:r w:rsidRPr="00575271">
        <w:rPr>
          <w:rStyle w:val="Emphasis"/>
        </w:rPr>
        <w:t>has to spend political capital</w:t>
      </w:r>
      <w:r w:rsidRPr="00575271">
        <w:rPr>
          <w:sz w:val="16"/>
        </w:rPr>
        <w:t xml:space="preserve">," Piccone, who worked in the Clinton administration for 8 years, said. In other words: </w:t>
      </w:r>
      <w:r w:rsidRPr="00575271">
        <w:rPr>
          <w:rStyle w:val="StyleBoldUnderline"/>
        </w:rPr>
        <w:t xml:space="preserve">Solving complicated issues in the region </w:t>
      </w:r>
      <w:r w:rsidRPr="00575271">
        <w:rPr>
          <w:rStyle w:val="Emphasis"/>
        </w:rPr>
        <w:t xml:space="preserve">requires complicated answers, </w:t>
      </w:r>
      <w:r w:rsidRPr="00575271">
        <w:rPr>
          <w:rStyle w:val="StyleBoldUnderline"/>
        </w:rPr>
        <w:t xml:space="preserve">and likely compromises on policies that could be </w:t>
      </w:r>
      <w:r w:rsidRPr="00575271">
        <w:rPr>
          <w:rStyle w:val="Emphasis"/>
        </w:rPr>
        <w:t>unpopular with the American voter</w:t>
      </w:r>
      <w:r w:rsidRPr="00575271">
        <w:rPr>
          <w:sz w:val="16"/>
        </w:rPr>
        <w:t>. "That's why the conversation is left to a safe common ground on trade," Piccone said.</w:t>
      </w:r>
    </w:p>
    <w:p w:rsidR="00522445" w:rsidRPr="00575271" w:rsidRDefault="00522445" w:rsidP="006102CA">
      <w:pPr>
        <w:rPr>
          <w:rStyle w:val="Heading4Char"/>
        </w:rPr>
      </w:pPr>
    </w:p>
    <w:p w:rsidR="00B40FFA" w:rsidRPr="00575271" w:rsidRDefault="00B40FFA" w:rsidP="00B40FFA">
      <w:pPr>
        <w:pStyle w:val="Heading3"/>
      </w:pPr>
      <w:r w:rsidRPr="00575271">
        <w:lastRenderedPageBreak/>
        <w:t>2NC</w:t>
      </w:r>
    </w:p>
    <w:p w:rsidR="00522445" w:rsidRPr="00575271" w:rsidRDefault="00522445" w:rsidP="00522445">
      <w:pPr>
        <w:pStyle w:val="Heading4"/>
      </w:pPr>
      <w:r w:rsidRPr="00575271">
        <w:t>Plan sparks fights- no political will</w:t>
      </w:r>
    </w:p>
    <w:p w:rsidR="00522445" w:rsidRPr="00575271" w:rsidRDefault="00522445" w:rsidP="00522445">
      <w:r w:rsidRPr="00575271">
        <w:rPr>
          <w:rStyle w:val="Heading4Char"/>
        </w:rPr>
        <w:t>Meyer and Sullivan 12</w:t>
      </w:r>
      <w:r w:rsidRPr="00575271">
        <w:t xml:space="preserve"> (Peter J. Meyer - Analyst in Latin American Affairs and Mark P. Sullivan - Specialist in Latin American Affairs, “U.S. Foreign Assistance to Latin America and the Caribbean: Recent Trends and FY2013 Appropriations”, June 26th, 2012, </w:t>
      </w:r>
      <w:hyperlink r:id="rId52" w:history="1">
        <w:r w:rsidRPr="00575271">
          <w:rPr>
            <w:rStyle w:val="Hyperlink"/>
          </w:rPr>
          <w:t>http://www.fas.org/sgp/crs/row/R42582.pdf</w:t>
        </w:r>
      </w:hyperlink>
      <w:r w:rsidRPr="00575271">
        <w:t>)</w:t>
      </w:r>
    </w:p>
    <w:p w:rsidR="00522445" w:rsidRPr="00575271" w:rsidRDefault="00522445" w:rsidP="00522445"/>
    <w:p w:rsidR="00522445" w:rsidRPr="00575271" w:rsidRDefault="00522445" w:rsidP="00522445">
      <w:r w:rsidRPr="00575271">
        <w:rPr>
          <w:rStyle w:val="StyleBoldUnderline"/>
        </w:rPr>
        <w:t>When considering foreign assistance levels for Latin American</w:t>
      </w:r>
      <w:r w:rsidRPr="00575271">
        <w:rPr>
          <w:sz w:val="12"/>
        </w:rPr>
        <w:t xml:space="preserve"> and Caribbean nations, </w:t>
      </w:r>
      <w:r w:rsidRPr="00575271">
        <w:rPr>
          <w:rStyle w:val="StyleBoldUnderline"/>
        </w:rPr>
        <w:t>Congress might examine</w:t>
      </w:r>
      <w:r w:rsidRPr="00575271">
        <w:rPr>
          <w:sz w:val="12"/>
        </w:rPr>
        <w:t xml:space="preserve"> the </w:t>
      </w:r>
      <w:r w:rsidRPr="00575271">
        <w:rPr>
          <w:rStyle w:val="Emphasis"/>
        </w:rPr>
        <w:t>issues of political will</w:t>
      </w:r>
      <w:r w:rsidRPr="00575271">
        <w:rPr>
          <w:sz w:val="12"/>
        </w:rPr>
        <w:t xml:space="preserve"> and program sustainability. According to the State Department’s first Quadrennial Diplomacy and Development Review (QDDR), the United States should “assess and monitor host nations’ political will to make the reforms necessary to make effective use of U.S. assistance to ensure our assistance is being targeted where it can have the most impact.”76 Unless partner nations are willing to implement complementary reforms and take ownership and sustain programs as aid is reduced and withdrawn, the results of U.S. assistance will likely be limited and short-lived. </w:t>
      </w:r>
      <w:r w:rsidRPr="00575271">
        <w:rPr>
          <w:rStyle w:val="StyleBoldUnderline"/>
        </w:rPr>
        <w:t>The nations of Latin America</w:t>
      </w:r>
      <w:r w:rsidRPr="00575271">
        <w:rPr>
          <w:sz w:val="12"/>
        </w:rPr>
        <w:t xml:space="preserve"> and the Caribbean </w:t>
      </w:r>
      <w:r w:rsidRPr="00575271">
        <w:rPr>
          <w:rStyle w:val="StyleBoldUnderline"/>
        </w:rPr>
        <w:t>have a mixed record in terms of demonstrating</w:t>
      </w:r>
      <w:r w:rsidRPr="00575271">
        <w:rPr>
          <w:sz w:val="12"/>
        </w:rPr>
        <w:t xml:space="preserve"> political will and ensuring </w:t>
      </w:r>
      <w:r w:rsidRPr="00575271">
        <w:rPr>
          <w:rStyle w:val="StyleBoldUnderline"/>
        </w:rPr>
        <w:t>program sustainability</w:t>
      </w:r>
      <w:r w:rsidRPr="00575271">
        <w:rPr>
          <w:sz w:val="12"/>
        </w:rPr>
        <w:t xml:space="preserve">. The Colombian government, which has benefitted from high levels of U.S. assistance for more than a decade, has undertaken numerous reforms and raised revenue. As a result, the United States is able to carry out a managed transition of its assistance programs in the country in which aid is slowly reduced as Colombia takes over financial and technical responsibility.77 Similarly, USAID is closing its mission in Panama, and closing out its voluntary family planning programs in a number of other Latin American countries because partner nations have developed the capacity to manage and fund the programs on their own.78 Despite these successes, numerous GAO reports over the past decade indicate that </w:t>
      </w:r>
      <w:r w:rsidRPr="00575271">
        <w:rPr>
          <w:rStyle w:val="Emphasis"/>
        </w:rPr>
        <w:t>political will has often been lacking</w:t>
      </w:r>
      <w:r w:rsidRPr="00575271">
        <w:rPr>
          <w:sz w:val="12"/>
        </w:rPr>
        <w:t xml:space="preserve"> in the region, </w:t>
      </w:r>
      <w:r w:rsidRPr="00575271">
        <w:rPr>
          <w:rStyle w:val="Emphasis"/>
        </w:rPr>
        <w:t>especially with regard to raising sufficient government revenue to sustain efforts</w:t>
      </w:r>
      <w:r w:rsidRPr="00575271">
        <w:rPr>
          <w:sz w:val="12"/>
        </w:rPr>
        <w:t xml:space="preserve"> initiated with U.S. support. A 2003 study of U.S. democracy programs in six Latin American nations found “cases in which U.S.-funded training programs, computer systems, and police equipment had languished for lack of resources after U.S. support ended.”79 Likewise, a 2010 study of counter-narcotics programs found that several countries in the region were unable to use U.S.-provided boats for patrol or interdiction operations due to a lack of funding for fuel and maintenance.80 Even MCC-funded projects, in which assistance is contingent on partner nation actions, have run into problems with program sustainability. A July 2011 study of the MCC compact in Honduras found that the lifespan of roads built to improve small farmers’ access to markets may be relatively limited as the municipalities where they were constructed lack the equipment, expertise, and funding for road maintenance.81</w:t>
      </w:r>
    </w:p>
    <w:p w:rsidR="00B40FFA" w:rsidRPr="00575271" w:rsidRDefault="00B40FFA" w:rsidP="00B40FFA">
      <w:pPr>
        <w:pStyle w:val="Heading4"/>
      </w:pPr>
      <w:r w:rsidRPr="00575271">
        <w:t>Congress is reducing foreign aid to Latin America now – any increase will be a political fight</w:t>
      </w:r>
    </w:p>
    <w:p w:rsidR="00B40FFA" w:rsidRPr="00575271" w:rsidRDefault="00B40FFA" w:rsidP="00B40FFA">
      <w:r w:rsidRPr="00575271">
        <w:rPr>
          <w:rStyle w:val="Heading4Char"/>
        </w:rPr>
        <w:t>Meyer and Sullivan 12</w:t>
      </w:r>
      <w:r w:rsidR="00B30CA0" w:rsidRPr="00575271">
        <w:t xml:space="preserve"> (</w:t>
      </w:r>
      <w:r w:rsidRPr="00575271">
        <w:t xml:space="preserve">Peter J. Meyer - Analyst in Latin American Affairs and Mark P. Sullivan - Specialist in Latin American Affairs, “U.S. Foreign Assistance to Latin America and the Caribbean: Recent Trends and FY2013 Appropriations”, June 26th, 2012, </w:t>
      </w:r>
      <w:hyperlink r:id="rId53" w:history="1">
        <w:r w:rsidRPr="00575271">
          <w:rPr>
            <w:rStyle w:val="Hyperlink"/>
          </w:rPr>
          <w:t>http://www.fas.org/sgp/crs/row/R42582.pdf</w:t>
        </w:r>
      </w:hyperlink>
      <w:r w:rsidR="00B30CA0" w:rsidRPr="00575271">
        <w:t>)</w:t>
      </w:r>
    </w:p>
    <w:p w:rsidR="00B40FFA" w:rsidRPr="00575271" w:rsidRDefault="00B40FFA" w:rsidP="00B40FFA"/>
    <w:p w:rsidR="00B40FFA" w:rsidRPr="00575271" w:rsidRDefault="00B40FFA" w:rsidP="00B40FFA">
      <w:r w:rsidRPr="00575271">
        <w:rPr>
          <w:sz w:val="12"/>
        </w:rPr>
        <w:t xml:space="preserve">At this juncture </w:t>
      </w:r>
      <w:r w:rsidRPr="00575271">
        <w:rPr>
          <w:rStyle w:val="StyleBoldUnderline"/>
        </w:rPr>
        <w:t>it is uncertain if Congress will approve a</w:t>
      </w:r>
      <w:r w:rsidRPr="00575271">
        <w:rPr>
          <w:sz w:val="12"/>
        </w:rPr>
        <w:t xml:space="preserve"> stand-alone </w:t>
      </w:r>
      <w:r w:rsidRPr="00575271">
        <w:rPr>
          <w:rStyle w:val="StyleBoldUnderline"/>
        </w:rPr>
        <w:t>FY2013 foreign aid appropriations measure</w:t>
      </w:r>
      <w:r w:rsidRPr="00575271">
        <w:rPr>
          <w:sz w:val="12"/>
        </w:rPr>
        <w:t xml:space="preserve">, or whether such legislation will be rolled into an omnibus appropriations measure that combines several appropriations bills. With increasing frequency, Congress has included the language of appropriations bills that have not first received House or Senate floor action in omnibus appropriations measures. In these cases, </w:t>
      </w:r>
      <w:r w:rsidRPr="00575271">
        <w:rPr>
          <w:rStyle w:val="StyleBoldUnderline"/>
        </w:rPr>
        <w:t>the lack of floor action</w:t>
      </w:r>
      <w:r w:rsidRPr="00575271">
        <w:rPr>
          <w:sz w:val="12"/>
        </w:rPr>
        <w:t xml:space="preserve"> on the individual bills </w:t>
      </w:r>
      <w:r w:rsidRPr="00575271">
        <w:rPr>
          <w:rStyle w:val="StyleBoldUnderline"/>
        </w:rPr>
        <w:t>has reduced the opportunities</w:t>
      </w:r>
      <w:r w:rsidRPr="00575271">
        <w:rPr>
          <w:sz w:val="12"/>
        </w:rPr>
        <w:t xml:space="preserve"> for Members to consider and amend regular appropriations measures. For example, for FY2012 foreign aid appropriations, neither chamber approved individual State Department, Foreign Operations, and Related Programs appropriations bills before such appropriations were include in the Consolidated Appropriations Act, 2012 (P.L. 112-74). If similar action is taken for FY2013, it would continue the pattern of reduced opportunities for Members that are not on the Appropriations Committees to consider and debate foreign aid legislation, including assistance to </w:t>
      </w:r>
      <w:r w:rsidRPr="00575271">
        <w:rPr>
          <w:rStyle w:val="StyleBoldUnderline"/>
        </w:rPr>
        <w:t>Latin America</w:t>
      </w:r>
      <w:r w:rsidRPr="00575271">
        <w:rPr>
          <w:sz w:val="12"/>
        </w:rPr>
        <w:t xml:space="preserve"> and the Caribbean. </w:t>
      </w:r>
      <w:r w:rsidRPr="00575271">
        <w:rPr>
          <w:rStyle w:val="StyleBoldUnderline"/>
        </w:rPr>
        <w:t xml:space="preserve">To date in the FY2013 foreign aid appropriations process, the Administration has requested a </w:t>
      </w:r>
      <w:r w:rsidRPr="00575271">
        <w:rPr>
          <w:rStyle w:val="Emphasis"/>
        </w:rPr>
        <w:t>9% reduction in foreign aid to Latin America</w:t>
      </w:r>
      <w:r w:rsidRPr="00575271">
        <w:rPr>
          <w:sz w:val="12"/>
        </w:rPr>
        <w:t xml:space="preserve"> and the Caribbean </w:t>
      </w:r>
      <w:r w:rsidRPr="00575271">
        <w:rPr>
          <w:rStyle w:val="StyleBoldUnderline"/>
        </w:rPr>
        <w:t>while House and Senate Appropriations</w:t>
      </w:r>
      <w:r w:rsidRPr="00575271">
        <w:rPr>
          <w:sz w:val="12"/>
        </w:rPr>
        <w:t xml:space="preserve"> Committees </w:t>
      </w:r>
      <w:r w:rsidRPr="00575271">
        <w:rPr>
          <w:rStyle w:val="StyleBoldUnderline"/>
        </w:rPr>
        <w:t xml:space="preserve">have approved bills that would likely </w:t>
      </w:r>
      <w:r w:rsidRPr="00575271">
        <w:rPr>
          <w:rStyle w:val="Emphasis"/>
        </w:rPr>
        <w:t>further reduce U.S. assistance</w:t>
      </w:r>
      <w:r w:rsidRPr="00575271">
        <w:rPr>
          <w:rStyle w:val="StyleBoldUnderline"/>
        </w:rPr>
        <w:t xml:space="preserve"> going to the region</w:t>
      </w:r>
      <w:r w:rsidRPr="00575271">
        <w:rPr>
          <w:sz w:val="12"/>
        </w:rPr>
        <w:t xml:space="preserve">, although by how much is unclear. The House bill, H.R. 5857, would reduce the Administration’s worldwide foreign aid request </w:t>
      </w:r>
      <w:r w:rsidRPr="00575271">
        <w:rPr>
          <w:rStyle w:val="StyleBoldUnderline"/>
        </w:rPr>
        <w:t xml:space="preserve">by almost </w:t>
      </w:r>
      <w:r w:rsidRPr="00575271">
        <w:rPr>
          <w:rStyle w:val="Emphasis"/>
        </w:rPr>
        <w:t>12%</w:t>
      </w:r>
      <w:r w:rsidRPr="00575271">
        <w:rPr>
          <w:sz w:val="12"/>
        </w:rPr>
        <w:t xml:space="preserve"> while the Senate bill, S. 3241, would reduce overall foreign aid by almost 5%. Potential automatic spending cuts stemming from the implementation of the Budget Control Act of 2011 (P.L. 112-25) could result in further cuts in worldwide foreign assistance, including aid to Latin America and the Caribbean. Further reductions in assistance to the region beyond the Administration’s FY2013 request would force the Administration to make even more difficult choices about where to prioritize assistance and scale back some of its foreign aid programs in a critical neighboring region where the United States has extensive ties and diverse economic, political, and security interests. </w:t>
      </w:r>
    </w:p>
    <w:p w:rsidR="006102CA" w:rsidRPr="00575271" w:rsidRDefault="006102CA" w:rsidP="006102CA"/>
    <w:p w:rsidR="006102CA" w:rsidRPr="00575271" w:rsidRDefault="006102CA" w:rsidP="006102CA">
      <w:pPr>
        <w:pStyle w:val="Heading4"/>
      </w:pPr>
      <w:r w:rsidRPr="00575271">
        <w:t>Foreign aid to Latin America is politically unsustainable</w:t>
      </w:r>
    </w:p>
    <w:p w:rsidR="006102CA" w:rsidRPr="00575271" w:rsidRDefault="006102CA" w:rsidP="006102CA">
      <w:r w:rsidRPr="00575271">
        <w:rPr>
          <w:b/>
        </w:rPr>
        <w:t xml:space="preserve">Meyer and Sullivan 12 </w:t>
      </w:r>
      <w:r w:rsidRPr="00575271">
        <w:t xml:space="preserve">[Peter J. Meyer - Analyst in Latin American Affairs and Mark P. Sullivan - Specialist in Latin American Affairs, “U.S. Foreign Assistance to Latin America and the Caribbean: Recent Trends and FY2013 Appropriations”, June 26th, 2012, </w:t>
      </w:r>
      <w:hyperlink r:id="rId54" w:history="1">
        <w:r w:rsidRPr="00575271">
          <w:rPr>
            <w:rStyle w:val="Hyperlink"/>
          </w:rPr>
          <w:t>http://www.fas.org/sgp/crs/row/R42582.pdf</w:t>
        </w:r>
      </w:hyperlink>
      <w:r w:rsidRPr="00575271">
        <w:t xml:space="preserve">] </w:t>
      </w:r>
    </w:p>
    <w:p w:rsidR="006102CA" w:rsidRPr="00575271" w:rsidRDefault="006102CA" w:rsidP="006102CA">
      <w:pPr>
        <w:rPr>
          <w:sz w:val="16"/>
        </w:rPr>
      </w:pPr>
      <w:r w:rsidRPr="00575271">
        <w:rPr>
          <w:rStyle w:val="StyleBoldUnderline"/>
        </w:rPr>
        <w:lastRenderedPageBreak/>
        <w:t>When considering foreign assistance levels for Latin American</w:t>
      </w:r>
      <w:r w:rsidRPr="00575271">
        <w:rPr>
          <w:sz w:val="16"/>
        </w:rPr>
        <w:t xml:space="preserve"> and Caribbean nations, </w:t>
      </w:r>
      <w:r w:rsidRPr="00575271">
        <w:rPr>
          <w:rStyle w:val="StyleBoldUnderline"/>
        </w:rPr>
        <w:t>Congress might examine</w:t>
      </w:r>
      <w:r w:rsidRPr="00575271">
        <w:rPr>
          <w:sz w:val="16"/>
        </w:rPr>
        <w:t xml:space="preserve"> the </w:t>
      </w:r>
      <w:r w:rsidRPr="00575271">
        <w:rPr>
          <w:rStyle w:val="Emphasis"/>
        </w:rPr>
        <w:t>issues of political will</w:t>
      </w:r>
      <w:r w:rsidRPr="00575271">
        <w:rPr>
          <w:sz w:val="16"/>
        </w:rPr>
        <w:t xml:space="preserve"> and program sustainability. According to the State Department’s first Quadrennial Diplomacy and Development Review (QDDR), the United States should “assess and monitor host nations’ political will to make the reforms necessary to make effective use of U.S. assistance to ensure our assistance is being targeted where it can have the most impact.”76 Unless partner nations are willing to implement complementary reforms and take ownership and sustain programs as aid is reduced and withdrawn, the results of U.S. assistance will likely be limited and short-lived. </w:t>
      </w:r>
      <w:r w:rsidRPr="00575271">
        <w:rPr>
          <w:rStyle w:val="StyleBoldUnderline"/>
        </w:rPr>
        <w:t>The nations of Latin America</w:t>
      </w:r>
      <w:r w:rsidRPr="00575271">
        <w:rPr>
          <w:sz w:val="16"/>
        </w:rPr>
        <w:t xml:space="preserve"> and the Caribbean </w:t>
      </w:r>
      <w:r w:rsidRPr="00575271">
        <w:rPr>
          <w:rStyle w:val="StyleBoldUnderline"/>
        </w:rPr>
        <w:t>have a mixed record in terms of demonstrating</w:t>
      </w:r>
      <w:r w:rsidRPr="00575271">
        <w:rPr>
          <w:sz w:val="16"/>
        </w:rPr>
        <w:t xml:space="preserve"> political will and ensuring </w:t>
      </w:r>
      <w:r w:rsidRPr="00575271">
        <w:rPr>
          <w:rStyle w:val="StyleBoldUnderline"/>
        </w:rPr>
        <w:t>program sustainability</w:t>
      </w:r>
      <w:r w:rsidRPr="00575271">
        <w:rPr>
          <w:sz w:val="16"/>
        </w:rPr>
        <w:t xml:space="preserve">. The Colombian government, which has benefitted from high levels of U.S. assistance for more than a decade, has undertaken numerous reforms and raised revenue. As a result, the United States is able to carry out a managed transition of its assistance programs in the country in which aid is slowly reduced as Colombia takes over financial and technical responsibility.77 Similarly, USAID is closing its mission in Panama, and closing out its voluntary family planning programs in a number of other Latin American countries because partner nations have developed the capacity to manage and fund the programs on their own.78 Despite these successes, numerous GAO reports over the past decade indicate that </w:t>
      </w:r>
      <w:r w:rsidRPr="00575271">
        <w:rPr>
          <w:rStyle w:val="Emphasis"/>
        </w:rPr>
        <w:t>political will has often been lacking</w:t>
      </w:r>
      <w:r w:rsidRPr="00575271">
        <w:rPr>
          <w:sz w:val="16"/>
        </w:rPr>
        <w:t xml:space="preserve"> in the region, </w:t>
      </w:r>
      <w:r w:rsidRPr="00575271">
        <w:rPr>
          <w:rStyle w:val="Emphasis"/>
        </w:rPr>
        <w:t>especially with regard to raising sufficient government revenue to sustain efforts</w:t>
      </w:r>
      <w:r w:rsidRPr="00575271">
        <w:rPr>
          <w:sz w:val="16"/>
        </w:rPr>
        <w:t xml:space="preserve"> initiated with U.S. support. A 2003 study of U.S. democracy programs in six Latin American nations found “cases in which U.S.-funded training programs, computer systems, and police equipment had languished for lack of resources after U.S. support ended.”79 Likewise, a 2010 study of counter-narcotics programs found that several countries in the region were unable to use U.S.-provided boats for patrol or interdiction operations due to a lack of funding for fuel and maintenance.80 Even MCC-funded projects, in which assistance is contingent on partner nation actions, have run into problems with program sustainability. A July 2011 study of the MCC compact in Honduras found that the lifespan of roads built to improve small farmers’ access to markets may be relatively limited as the municipalities where they were constructed lack the equipment, expertise, and funding for road maintenance.81</w:t>
      </w:r>
    </w:p>
    <w:p w:rsidR="006102CA" w:rsidRPr="00575271" w:rsidRDefault="006102CA" w:rsidP="006102CA"/>
    <w:p w:rsidR="006102CA" w:rsidRPr="00575271" w:rsidRDefault="006102CA" w:rsidP="006102CA"/>
    <w:p w:rsidR="006102CA" w:rsidRPr="00575271" w:rsidRDefault="006102CA" w:rsidP="006102CA"/>
    <w:p w:rsidR="006102CA" w:rsidRPr="00575271" w:rsidRDefault="006102CA" w:rsidP="006102CA"/>
    <w:p w:rsidR="006102CA" w:rsidRPr="00575271" w:rsidRDefault="006102CA" w:rsidP="006102CA">
      <w:pPr>
        <w:pStyle w:val="Heading2"/>
      </w:pPr>
      <w:r w:rsidRPr="00575271">
        <w:lastRenderedPageBreak/>
        <w:t>NGO’s</w:t>
      </w:r>
    </w:p>
    <w:p w:rsidR="00B40FFA" w:rsidRPr="00575271" w:rsidRDefault="00B40FFA" w:rsidP="00B40FFA">
      <w:pPr>
        <w:pStyle w:val="Heading3"/>
      </w:pPr>
      <w:r w:rsidRPr="00575271">
        <w:lastRenderedPageBreak/>
        <w:t>1NC</w:t>
      </w:r>
    </w:p>
    <w:p w:rsidR="006102CA" w:rsidRPr="00575271" w:rsidRDefault="00EE67CA" w:rsidP="00F13D44">
      <w:pPr>
        <w:pStyle w:val="Heading4"/>
      </w:pPr>
      <w:r w:rsidRPr="00575271">
        <w:t>Plan costs capital and the link turns the case</w:t>
      </w:r>
    </w:p>
    <w:p w:rsidR="00EE67CA" w:rsidRPr="00575271" w:rsidRDefault="00EE67CA" w:rsidP="006102CA">
      <w:r w:rsidRPr="00575271">
        <w:rPr>
          <w:b/>
        </w:rPr>
        <w:t>Espinosa 9</w:t>
      </w:r>
      <w:r w:rsidRPr="00575271">
        <w:t xml:space="preserve"> (ANA CAROLINA GONZALEZ, 2005-2011. Externado University. Bogotá, Colombia. • Associated Researcher on Transparency and Extractive Sector. Center for International Studies and Especial Projects. CIPE (From 2007) • International Affairs Master Coordinator (2006-2007) • Lecturer on Political Sciences and Latin America ( From 2005), Anti-corruption Policies (From 2006) and Public Policies on Mining and Oil (2011). • Junior Researcher on Local democracy, Governance and Public Policies (2006 –2007) 2002-2011. Other experiences • Professional experience at international organizations (United Nations Program for Development, 2002-2004) and NGOs (U4 Anti-Corruption Resource Center, Revenue Watch Institute, Colombian chapter of Transparency International, FINANSOL France, OCASA). Consultant for the public sector (From February 2010). • Ocasa –youth against corruption. Member of the NGO (From 2006), President of the Board of Directors (from may 2009), and consultant for different projects (From 2006), Business and Civil Society in Latin America: Building partnerships for a democratic governance of Natural Resource Revenues, http://paperroom.ipsa.org/papers/paper_2903.pdf, July 2009)</w:t>
      </w:r>
    </w:p>
    <w:p w:rsidR="00EE67CA" w:rsidRPr="00575271" w:rsidRDefault="00EE67CA" w:rsidP="006102CA"/>
    <w:p w:rsidR="006102CA" w:rsidRPr="00575271" w:rsidRDefault="00EE67CA" w:rsidP="006102CA">
      <w:pPr>
        <w:rPr>
          <w:sz w:val="16"/>
        </w:rPr>
      </w:pPr>
      <w:r w:rsidRPr="00575271">
        <w:rPr>
          <w:sz w:val="16"/>
        </w:rPr>
        <w:t xml:space="preserve">For some authors the stakeholders approach could reproduce the inequalities that many social organizations oppose. </w:t>
      </w:r>
      <w:r w:rsidRPr="00575271">
        <w:rPr>
          <w:rStyle w:val="StyleBoldUnderline"/>
        </w:rPr>
        <w:t>Companies usually select their stakeholders depending on their power of influence, their legitimacy and recognition in society</w:t>
      </w:r>
      <w:r w:rsidRPr="00575271">
        <w:rPr>
          <w:sz w:val="16"/>
        </w:rPr>
        <w:t>, or the urgency of the situation (Mitchel 1997 quoted by Capron and Quairel</w:t>
      </w:r>
      <w:r w:rsidRPr="00575271">
        <w:rPr>
          <w:rFonts w:ascii="Cambria Math" w:hAnsi="Cambria Math" w:cs="Cambria Math"/>
          <w:sz w:val="16"/>
        </w:rPr>
        <w:t>‐</w:t>
      </w:r>
      <w:r w:rsidRPr="00575271">
        <w:rPr>
          <w:sz w:val="16"/>
        </w:rPr>
        <w:t xml:space="preserve">Lanoizelée, 2004). </w:t>
      </w:r>
      <w:r w:rsidRPr="00575271">
        <w:rPr>
          <w:rStyle w:val="StyleBoldUnderline"/>
        </w:rPr>
        <w:t xml:space="preserve">Many of the stakeholders are already organized civil society groups. Therefore, it can be important to ask whether some workers or local communities can participate directly or depend on being represented by </w:t>
      </w:r>
      <w:r w:rsidRPr="00575271">
        <w:rPr>
          <w:rStyle w:val="Emphasis"/>
        </w:rPr>
        <w:t>NGOs</w:t>
      </w:r>
      <w:r w:rsidRPr="00575271">
        <w:rPr>
          <w:sz w:val="16"/>
        </w:rPr>
        <w:t xml:space="preserve">(Blowfield and Frynas, 2005: 507). Along with the question of inclusion and representation is the question of civil society empowerment, </w:t>
      </w:r>
      <w:r w:rsidRPr="00575271">
        <w:rPr>
          <w:rStyle w:val="StyleBoldUnderline"/>
        </w:rPr>
        <w:t xml:space="preserve">their capacity to influence decision making processes and to develop their projects. </w:t>
      </w:r>
      <w:r w:rsidRPr="00575271">
        <w:rPr>
          <w:sz w:val="16"/>
        </w:rPr>
        <w:t xml:space="preserve">This capacity can be associated in first place to the existence of what Nancy Thède (2006) calls process rights, the possibility of using the law to look for restitution or compensation in case of violations of fundamental rights. We are talking about the right to information, to participation, to association, to free expression, etc. Moreover, </w:t>
      </w:r>
      <w:r w:rsidRPr="00575271">
        <w:rPr>
          <w:rStyle w:val="StyleBoldUnderline"/>
        </w:rPr>
        <w:t>the applicability of such rights should be considered, so</w:t>
      </w:r>
      <w:r w:rsidRPr="00575271">
        <w:rPr>
          <w:sz w:val="16"/>
        </w:rPr>
        <w:t xml:space="preserve"> some informal power resources(social and </w:t>
      </w:r>
      <w:r w:rsidRPr="00575271">
        <w:rPr>
          <w:rStyle w:val="Emphasis"/>
        </w:rPr>
        <w:t>political capital) would need to be accessible</w:t>
      </w:r>
      <w:r w:rsidRPr="00575271">
        <w:rPr>
          <w:sz w:val="16"/>
        </w:rPr>
        <w:t xml:space="preserve"> (Fox, 2000,). </w:t>
      </w:r>
      <w:r w:rsidRPr="00575271">
        <w:rPr>
          <w:rStyle w:val="StyleBoldUnderline"/>
        </w:rPr>
        <w:t>It is</w:t>
      </w:r>
      <w:r w:rsidRPr="00575271">
        <w:rPr>
          <w:sz w:val="16"/>
        </w:rPr>
        <w:t xml:space="preserve"> what Nuria Cunill (2007) calls </w:t>
      </w:r>
      <w:r w:rsidRPr="00575271">
        <w:rPr>
          <w:rStyle w:val="StyleBoldUnderline"/>
        </w:rPr>
        <w:t xml:space="preserve">resources of influence. </w:t>
      </w:r>
      <w:r w:rsidRPr="00575271">
        <w:rPr>
          <w:sz w:val="16"/>
        </w:rPr>
        <w:t>Consequently, if business actors keep all power</w:t>
      </w:r>
      <w:r w:rsidRPr="00575271">
        <w:rPr>
          <w:rStyle w:val="StyleBoldUnderline"/>
        </w:rPr>
        <w:t xml:space="preserve"> resources</w:t>
      </w:r>
      <w:r w:rsidRPr="00575271">
        <w:rPr>
          <w:sz w:val="16"/>
        </w:rPr>
        <w:t xml:space="preserve"> within social accountability initiatives, if civil society representatives are chosen on an inequality base excluding important stakeholders, </w:t>
      </w:r>
      <w:r w:rsidRPr="00575271">
        <w:rPr>
          <w:rStyle w:val="StyleBoldUnderline"/>
        </w:rPr>
        <w:t xml:space="preserve">if these social actors are not provided with effective influence capacities, the potential of such mechanisms to transform society </w:t>
      </w:r>
      <w:r w:rsidRPr="00575271">
        <w:rPr>
          <w:rStyle w:val="Emphasis"/>
        </w:rPr>
        <w:t>are limited.</w:t>
      </w:r>
      <w:r w:rsidRPr="00575271">
        <w:rPr>
          <w:sz w:val="16"/>
        </w:rPr>
        <w:t xml:space="preserve"> They can even engender negative consequence for the local democracy development.</w:t>
      </w:r>
    </w:p>
    <w:p w:rsidR="00EE67CA" w:rsidRPr="00575271" w:rsidRDefault="00B40FFA" w:rsidP="00B40FFA">
      <w:pPr>
        <w:pStyle w:val="Heading3"/>
      </w:pPr>
      <w:r w:rsidRPr="00575271">
        <w:lastRenderedPageBreak/>
        <w:t>2NC</w:t>
      </w:r>
    </w:p>
    <w:p w:rsidR="00B40FFA" w:rsidRPr="00575271" w:rsidRDefault="00B40FFA" w:rsidP="00B40FFA">
      <w:pPr>
        <w:pStyle w:val="Analytic"/>
      </w:pPr>
    </w:p>
    <w:p w:rsidR="00EE67CA" w:rsidRPr="00575271" w:rsidRDefault="00EE67CA" w:rsidP="00B40FFA">
      <w:pPr>
        <w:pStyle w:val="Analytic"/>
      </w:pPr>
      <w:r w:rsidRPr="00575271">
        <w:t>(LOOK UNDER FOREIGN AID/DEV</w:t>
      </w:r>
      <w:r w:rsidR="00B40FFA" w:rsidRPr="00575271">
        <w:t>ELOPMENT</w:t>
      </w:r>
      <w:r w:rsidRPr="00575271">
        <w:t xml:space="preserve"> ASSISTANCE FOR EACH COUNTRY)</w:t>
      </w:r>
    </w:p>
    <w:p w:rsidR="006102CA" w:rsidRPr="00575271" w:rsidRDefault="006102CA" w:rsidP="00E728F1"/>
    <w:p w:rsidR="002A68A2" w:rsidRPr="00575271" w:rsidRDefault="002A68A2" w:rsidP="002A68A2">
      <w:pPr>
        <w:pStyle w:val="Heading2"/>
      </w:pPr>
      <w:r w:rsidRPr="00575271">
        <w:lastRenderedPageBreak/>
        <w:t>Foreign Direct Investment</w:t>
      </w:r>
    </w:p>
    <w:p w:rsidR="00B40FFA" w:rsidRPr="00575271" w:rsidRDefault="00B40FFA" w:rsidP="00B40FFA">
      <w:pPr>
        <w:pStyle w:val="Heading3"/>
      </w:pPr>
      <w:r w:rsidRPr="00575271">
        <w:lastRenderedPageBreak/>
        <w:t>1NC</w:t>
      </w:r>
    </w:p>
    <w:p w:rsidR="002A68A2" w:rsidRPr="00575271" w:rsidRDefault="002A68A2" w:rsidP="00126472">
      <w:pPr>
        <w:pStyle w:val="Heading4"/>
      </w:pPr>
      <w:r w:rsidRPr="00575271">
        <w:t>The plan costs capital and is a flip flop</w:t>
      </w:r>
    </w:p>
    <w:p w:rsidR="002A68A2" w:rsidRPr="00575271" w:rsidRDefault="002A68A2" w:rsidP="002A68A2">
      <w:r w:rsidRPr="00575271">
        <w:rPr>
          <w:b/>
        </w:rPr>
        <w:t>Oppenheimer 13</w:t>
      </w:r>
      <w:r w:rsidRPr="00575271">
        <w:t xml:space="preserve"> (Andres, reporter with the Miami Herald, Andres Oppenheimer: What Obama didn’t say about Latin America, </w:t>
      </w:r>
      <w:hyperlink r:id="rId55" w:anchor="storylink=cpy" w:history="1">
        <w:r w:rsidRPr="00575271">
          <w:rPr>
            <w:rStyle w:val="Hyperlink"/>
          </w:rPr>
          <w:t>http://www.miamiherald.com/2013/05/08/3387818/andres-oppenheimer-obama-should.html#storylink=cpy</w:t>
        </w:r>
      </w:hyperlink>
      <w:r w:rsidRPr="00575271">
        <w:t>, 5/8/13)</w:t>
      </w:r>
    </w:p>
    <w:p w:rsidR="002A68A2" w:rsidRPr="00575271" w:rsidRDefault="002A68A2" w:rsidP="002A68A2"/>
    <w:p w:rsidR="002A68A2" w:rsidRPr="00575271" w:rsidRDefault="002A68A2" w:rsidP="002A68A2">
      <w:pPr>
        <w:rPr>
          <w:sz w:val="16"/>
        </w:rPr>
      </w:pPr>
      <w:r w:rsidRPr="00575271">
        <w:rPr>
          <w:sz w:val="16"/>
        </w:rPr>
        <w:t>T</w:t>
      </w:r>
      <w:r w:rsidRPr="00575271">
        <w:rPr>
          <w:rStyle w:val="StyleBoldUnderline"/>
        </w:rPr>
        <w:t xml:space="preserve">he plan calls for significant private sector funding, but Obama has invested little time, or </w:t>
      </w:r>
      <w:r w:rsidRPr="00575271">
        <w:rPr>
          <w:rStyle w:val="Emphasis"/>
        </w:rPr>
        <w:t>political capital</w:t>
      </w:r>
      <w:r w:rsidRPr="00575271">
        <w:rPr>
          <w:rStyle w:val="StyleBoldUnderline"/>
        </w:rPr>
        <w:t>, in it. Fund-raising has been left in charge of the State Department</w:t>
      </w:r>
      <w:r w:rsidRPr="00575271">
        <w:rPr>
          <w:sz w:val="16"/>
        </w:rPr>
        <w:t xml:space="preserve">, whose boss — Secretary of State John Kerry — </w:t>
      </w:r>
      <w:r w:rsidRPr="00575271">
        <w:rPr>
          <w:rStyle w:val="StyleBoldUnderline"/>
        </w:rPr>
        <w:t xml:space="preserve">has </w:t>
      </w:r>
      <w:r w:rsidRPr="00575271">
        <w:rPr>
          <w:rStyle w:val="Emphasis"/>
        </w:rPr>
        <w:t xml:space="preserve">shown scant interest </w:t>
      </w:r>
      <w:r w:rsidRPr="00575271">
        <w:rPr>
          <w:rStyle w:val="StyleBoldUnderline"/>
        </w:rPr>
        <w:t>in Latin America</w:t>
      </w:r>
      <w:r w:rsidRPr="00575271">
        <w:rPr>
          <w:sz w:val="16"/>
        </w:rPr>
        <w:t xml:space="preserve">. Kerry did not travel with Obama to Mexico and Costa Rica last week, and his April 18 remark at a congressional hearing about </w:t>
      </w:r>
      <w:r w:rsidRPr="00575271">
        <w:rPr>
          <w:rStyle w:val="StyleBoldUnderline"/>
        </w:rPr>
        <w:t>Latin America being “our backyard” had the rare effect of antagonizing friends and foes alike in the region</w:t>
      </w:r>
      <w:r w:rsidRPr="00575271">
        <w:rPr>
          <w:sz w:val="16"/>
        </w:rPr>
        <w:t xml:space="preserve">. My opinion: As regular readers of this column know well, I much prefer Obama over his Republican critics on most issues. But I find it unfortunate that, as </w:t>
      </w:r>
      <w:r w:rsidRPr="00575271">
        <w:rPr>
          <w:rStyle w:val="StyleBoldUnderline"/>
        </w:rPr>
        <w:t>Obama</w:t>
      </w:r>
      <w:r w:rsidRPr="00575271">
        <w:rPr>
          <w:sz w:val="16"/>
        </w:rPr>
        <w:t xml:space="preserve">’s recent trade initiatives with Asia and Europe show, he </w:t>
      </w:r>
      <w:r w:rsidRPr="00575271">
        <w:rPr>
          <w:rStyle w:val="StyleBoldUnderline"/>
        </w:rPr>
        <w:t>looks East and West, but very little toward the South.</w:t>
      </w:r>
      <w:r w:rsidRPr="00575271">
        <w:rPr>
          <w:sz w:val="16"/>
        </w:rPr>
        <w:t xml:space="preserve"> Neither he, nor Kerry, nor any Cabinet-level official is focused on the region.</w:t>
      </w:r>
    </w:p>
    <w:p w:rsidR="002A68A2" w:rsidRPr="00575271" w:rsidRDefault="00B40FFA" w:rsidP="00B40FFA">
      <w:pPr>
        <w:pStyle w:val="Heading3"/>
      </w:pPr>
      <w:r w:rsidRPr="00575271">
        <w:lastRenderedPageBreak/>
        <w:t>2NC</w:t>
      </w:r>
    </w:p>
    <w:p w:rsidR="00B40FFA" w:rsidRPr="00575271" w:rsidRDefault="00B40FFA" w:rsidP="00B40FFA">
      <w:pPr>
        <w:rPr>
          <w:rFonts w:eastAsiaTheme="majorEastAsia"/>
          <w:b/>
          <w:bCs/>
          <w:iCs/>
          <w:sz w:val="26"/>
        </w:rPr>
      </w:pPr>
      <w:r w:rsidRPr="00575271">
        <w:rPr>
          <w:rFonts w:eastAsiaTheme="majorEastAsia"/>
          <w:b/>
          <w:bCs/>
          <w:iCs/>
          <w:sz w:val="26"/>
        </w:rPr>
        <w:t>Flip-flops wreck political capital</w:t>
      </w:r>
    </w:p>
    <w:p w:rsidR="00B40FFA" w:rsidRPr="00575271" w:rsidRDefault="00B40FFA" w:rsidP="00B40FFA">
      <w:pPr>
        <w:rPr>
          <w:sz w:val="12"/>
        </w:rPr>
      </w:pPr>
      <w:r w:rsidRPr="00575271">
        <w:rPr>
          <w:b/>
          <w:sz w:val="26"/>
          <w:szCs w:val="26"/>
        </w:rPr>
        <w:t>Cohen 97</w:t>
      </w:r>
      <w:r w:rsidRPr="00575271">
        <w:rPr>
          <w:sz w:val="26"/>
          <w:szCs w:val="26"/>
        </w:rPr>
        <w:t xml:space="preserve"> </w:t>
      </w:r>
      <w:r w:rsidRPr="00575271">
        <w:rPr>
          <w:sz w:val="16"/>
          <w:szCs w:val="26"/>
        </w:rPr>
        <w:t>Jeffrey E. Cohen, professor of political science at Fordham University, 1997(Presidential Responsiveness and Public Policy Making, p. 123)</w:t>
      </w:r>
    </w:p>
    <w:p w:rsidR="00B40FFA" w:rsidRPr="00575271" w:rsidRDefault="00B40FFA" w:rsidP="00B40FFA">
      <w:pPr>
        <w:tabs>
          <w:tab w:val="left" w:pos="2535"/>
        </w:tabs>
        <w:rPr>
          <w:sz w:val="26"/>
          <w:szCs w:val="26"/>
        </w:rPr>
      </w:pPr>
      <w:r w:rsidRPr="00575271">
        <w:rPr>
          <w:sz w:val="26"/>
          <w:szCs w:val="26"/>
        </w:rPr>
        <w:tab/>
      </w:r>
    </w:p>
    <w:p w:rsidR="00B40FFA" w:rsidRPr="00575271" w:rsidRDefault="00B40FFA" w:rsidP="00B40FFA">
      <w:pPr>
        <w:rPr>
          <w:u w:val="single"/>
        </w:rPr>
      </w:pPr>
      <w:r w:rsidRPr="00575271">
        <w:rPr>
          <w:u w:val="single"/>
        </w:rPr>
        <w:t>A president cannot</w:t>
      </w:r>
      <w:r w:rsidRPr="00575271">
        <w:rPr>
          <w:sz w:val="16"/>
        </w:rPr>
        <w:t xml:space="preserve">, without good reason, </w:t>
      </w:r>
      <w:r w:rsidRPr="00575271">
        <w:rPr>
          <w:u w:val="single"/>
        </w:rPr>
        <w:t>alter his policy stance.</w:t>
      </w:r>
      <w:r w:rsidRPr="00575271">
        <w:rPr>
          <w:sz w:val="16"/>
        </w:rPr>
        <w:t xml:space="preserve"> And even if he has good reason to change his policy position on an issue, </w:t>
      </w:r>
      <w:r w:rsidRPr="00575271">
        <w:rPr>
          <w:u w:val="single"/>
        </w:rPr>
        <w:t>he may</w:t>
      </w:r>
      <w:r w:rsidRPr="00575271">
        <w:rPr>
          <w:sz w:val="16"/>
        </w:rPr>
        <w:t xml:space="preserve"> have to </w:t>
      </w:r>
      <w:r w:rsidRPr="00575271">
        <w:rPr>
          <w:u w:val="single"/>
        </w:rPr>
        <w:t>bear some costs</w:t>
      </w:r>
      <w:r w:rsidRPr="00575271">
        <w:rPr>
          <w:sz w:val="16"/>
        </w:rPr>
        <w:t xml:space="preserve"> from doing so. The public and other </w:t>
      </w:r>
      <w:r w:rsidRPr="00575271">
        <w:rPr>
          <w:u w:val="single"/>
        </w:rPr>
        <w:t>political elites may view him as</w:t>
      </w:r>
      <w:r w:rsidRPr="00575271">
        <w:rPr>
          <w:sz w:val="16"/>
        </w:rPr>
        <w:t xml:space="preserve"> waffling, </w:t>
      </w:r>
      <w:r w:rsidRPr="00575271">
        <w:rPr>
          <w:u w:val="single"/>
        </w:rPr>
        <w:t>indecisive, weak,</w:t>
      </w:r>
      <w:r w:rsidRPr="00575271">
        <w:rPr>
          <w:sz w:val="16"/>
        </w:rPr>
        <w:t xml:space="preserve"> uncommitted, and/or duplicitous. This seems very much to be one of the major charges against Bill Clinton’s presidency. After abandoning his campaign promise of a middle-class tax cut because of budget deficit pressures, Clinton reoffered a tax cut in the wake of the devastating 1994 midterm elections, in which his party lost control of Congress. From being publicly cool toward the North American Free Trade pact during his presidential election campaign, he became an ardent promoter of that policy once in the Oval Office. From these, and many other occasions, </w:t>
      </w:r>
      <w:r w:rsidRPr="00575271">
        <w:rPr>
          <w:u w:val="single"/>
        </w:rPr>
        <w:t>Clinton has developed an image of a waffling politician</w:t>
      </w:r>
      <w:r w:rsidRPr="00575271">
        <w:rPr>
          <w:sz w:val="16"/>
        </w:rPr>
        <w:t xml:space="preserve">, one who is forever changing his mind, perennially </w:t>
      </w:r>
      <w:r w:rsidRPr="00575271">
        <w:rPr>
          <w:u w:val="single"/>
        </w:rPr>
        <w:t>trying to stake out the most popular position</w:t>
      </w:r>
      <w:r w:rsidRPr="00575271">
        <w:rPr>
          <w:sz w:val="16"/>
        </w:rPr>
        <w:t xml:space="preserve"> with the public </w:t>
      </w:r>
      <w:r w:rsidRPr="00575271">
        <w:rPr>
          <w:u w:val="single"/>
        </w:rPr>
        <w:t>and not necessarily a president who is able to lead.</w:t>
      </w:r>
    </w:p>
    <w:p w:rsidR="00B40FFA" w:rsidRPr="00575271" w:rsidRDefault="00B40FFA" w:rsidP="00B40FFA">
      <w:pPr>
        <w:rPr>
          <w:sz w:val="16"/>
        </w:rPr>
      </w:pPr>
    </w:p>
    <w:p w:rsidR="00B40FFA" w:rsidRPr="00575271" w:rsidRDefault="00B40FFA" w:rsidP="00B40FFA">
      <w:pPr>
        <w:pStyle w:val="Analytic"/>
      </w:pPr>
      <w:r w:rsidRPr="00575271">
        <w:t>(INSERT COUNTRY GENERIC LINKS)</w:t>
      </w:r>
    </w:p>
    <w:p w:rsidR="002A68A2" w:rsidRPr="00575271" w:rsidRDefault="009A7F97" w:rsidP="009A7F97">
      <w:pPr>
        <w:pStyle w:val="Heading2"/>
      </w:pPr>
      <w:r w:rsidRPr="00575271">
        <w:lastRenderedPageBreak/>
        <w:t>QPQ</w:t>
      </w:r>
    </w:p>
    <w:p w:rsidR="00B40FFA" w:rsidRPr="00575271" w:rsidRDefault="00B40FFA" w:rsidP="00B40FFA">
      <w:pPr>
        <w:pStyle w:val="Heading3"/>
      </w:pPr>
      <w:r w:rsidRPr="00575271">
        <w:lastRenderedPageBreak/>
        <w:t>1NC</w:t>
      </w:r>
    </w:p>
    <w:p w:rsidR="00EB01E1" w:rsidRPr="00575271" w:rsidRDefault="00EB01E1" w:rsidP="00F13D44">
      <w:pPr>
        <w:pStyle w:val="Heading4"/>
      </w:pPr>
      <w:r w:rsidRPr="00575271">
        <w:t>Issue linkage costs capital- the plan is a target for backlash</w:t>
      </w:r>
    </w:p>
    <w:p w:rsidR="00EB01E1" w:rsidRPr="00575271" w:rsidRDefault="00EB01E1" w:rsidP="00EB01E1">
      <w:r w:rsidRPr="00575271">
        <w:rPr>
          <w:b/>
        </w:rPr>
        <w:t>Haftel and Thompson 11</w:t>
      </w:r>
      <w:r w:rsidRPr="00575271">
        <w:t xml:space="preserve"> (Yoram Z. Haftel, Associate Professor of Political Science at the University of Illinois at Chicago, Alexander Thompson, associate professor of political science at Ohio State University, Delayed Ratification: The Domestic Fate of Bilateral Investment Treaties, </w:t>
      </w:r>
      <w:hyperlink r:id="rId56" w:history="1">
        <w:r w:rsidRPr="00575271">
          <w:rPr>
            <w:rStyle w:val="Hyperlink"/>
          </w:rPr>
          <w:t>http://politicalscience.osu.edu/faculty/athompson/pdf/Delayed_Ratification_Dec2011.pdf</w:t>
        </w:r>
      </w:hyperlink>
      <w:r w:rsidRPr="00575271">
        <w:t>, December 2011)</w:t>
      </w:r>
    </w:p>
    <w:p w:rsidR="00EB01E1" w:rsidRPr="00575271" w:rsidRDefault="00EB01E1" w:rsidP="00EB01E1">
      <w:pPr>
        <w:rPr>
          <w:sz w:val="16"/>
        </w:rPr>
      </w:pPr>
    </w:p>
    <w:p w:rsidR="00EB01E1" w:rsidRPr="00575271" w:rsidRDefault="00EB01E1" w:rsidP="00EB01E1">
      <w:pPr>
        <w:rPr>
          <w:sz w:val="16"/>
        </w:rPr>
      </w:pPr>
    </w:p>
    <w:p w:rsidR="00EB01E1" w:rsidRPr="00575271" w:rsidRDefault="00EB01E1" w:rsidP="00EB01E1">
      <w:pPr>
        <w:rPr>
          <w:sz w:val="16"/>
        </w:rPr>
      </w:pPr>
      <w:r w:rsidRPr="00575271">
        <w:rPr>
          <w:sz w:val="16"/>
        </w:rPr>
        <w:t xml:space="preserve">Of course, </w:t>
      </w:r>
      <w:r w:rsidRPr="00575271">
        <w:rPr>
          <w:rStyle w:val="StyleBoldUnderline"/>
        </w:rPr>
        <w:t>leaders face many political obstacles that are not captured in the formal process of treaty ratification,</w:t>
      </w:r>
      <w:r w:rsidRPr="00575271">
        <w:rPr>
          <w:sz w:val="16"/>
        </w:rPr>
        <w:t xml:space="preserve"> and it is important to consider such constraints in addition to the specific hurdles governing treaty ratification. As one U.S. BIT negotiator explained, </w:t>
      </w:r>
      <w:r w:rsidRPr="00575271">
        <w:rPr>
          <w:rStyle w:val="StyleBoldUnderline"/>
        </w:rPr>
        <w:t xml:space="preserve">it is not just the ratification institutions that Washington takes into account in a partner, “it’s how freely the government functions.”34 Like legislation and other policy initiatives, treaty ratification is subject to </w:t>
      </w:r>
      <w:r w:rsidRPr="00575271">
        <w:rPr>
          <w:rStyle w:val="Emphasis"/>
        </w:rPr>
        <w:t>issue-linkage</w:t>
      </w:r>
      <w:r w:rsidRPr="00575271">
        <w:rPr>
          <w:sz w:val="16"/>
        </w:rPr>
        <w:t xml:space="preserve"> at the domestic level </w:t>
      </w:r>
      <w:r w:rsidRPr="00575271">
        <w:rPr>
          <w:rStyle w:val="StyleBoldUnderline"/>
        </w:rPr>
        <w:t xml:space="preserve">and </w:t>
      </w:r>
      <w:r w:rsidRPr="00575271">
        <w:rPr>
          <w:rStyle w:val="Emphasis"/>
        </w:rPr>
        <w:t>often requires the expenditure of finite political capital</w:t>
      </w:r>
      <w:r w:rsidRPr="00575271">
        <w:rPr>
          <w:rStyle w:val="StyleBoldUnderline"/>
        </w:rPr>
        <w:t xml:space="preserve">, </w:t>
      </w:r>
      <w:r w:rsidRPr="00575271">
        <w:rPr>
          <w:sz w:val="16"/>
        </w:rPr>
        <w:t xml:space="preserve">thus the executive must take into account these broader political dynamics when advocating for a treaty. For example, President </w:t>
      </w:r>
      <w:r w:rsidRPr="00575271">
        <w:rPr>
          <w:rStyle w:val="StyleBoldUnderline"/>
        </w:rPr>
        <w:t xml:space="preserve">Obama’s efforts to secure Senate ratification of the new START treaty with Russia were held up by Republicans in Congress as part of a broad political strategy, not for reasons related to proliferation or national security. Partly for these reasons, and because executives may depend on legislatures and local governments to implement a treaty’s provisions, the preferences of other domestic actors matter </w:t>
      </w:r>
      <w:r w:rsidRPr="00575271">
        <w:rPr>
          <w:rStyle w:val="Emphasis"/>
        </w:rPr>
        <w:t>even when they do not play a formal role in ratification</w:t>
      </w:r>
      <w:r w:rsidRPr="00575271">
        <w:rPr>
          <w:sz w:val="16"/>
        </w:rPr>
        <w:t>. In Canada, for example, the prime minister often seeks to “build a broad base of support for international treaties”35—even though no such legal requirement exists.</w:t>
      </w:r>
    </w:p>
    <w:p w:rsidR="00EB01E1" w:rsidRPr="00575271" w:rsidRDefault="00B40FFA" w:rsidP="00B40FFA">
      <w:pPr>
        <w:pStyle w:val="Heading3"/>
      </w:pPr>
      <w:r w:rsidRPr="00575271">
        <w:lastRenderedPageBreak/>
        <w:t>2NC</w:t>
      </w:r>
    </w:p>
    <w:p w:rsidR="00EB01E1" w:rsidRPr="00575271" w:rsidRDefault="00EB01E1" w:rsidP="00F13D44">
      <w:pPr>
        <w:pStyle w:val="Heading4"/>
      </w:pPr>
      <w:r w:rsidRPr="00575271">
        <w:t>Issue linkage costs capital- NAFTA proves</w:t>
      </w:r>
    </w:p>
    <w:p w:rsidR="00EB01E1" w:rsidRPr="00575271" w:rsidRDefault="00EB01E1" w:rsidP="00EB01E1">
      <w:r w:rsidRPr="00575271">
        <w:rPr>
          <w:b/>
        </w:rPr>
        <w:t>Lantis 5</w:t>
      </w:r>
      <w:r w:rsidRPr="00575271">
        <w:t xml:space="preserve"> (Jeffrey, member of the Department of Political Science at The College of Wooster, Double-Edged Diplomacy and the Politics of International Treaty Ratification in Comparative Perspective, </w:t>
      </w:r>
      <w:hyperlink r:id="rId57" w:history="1">
        <w:r w:rsidRPr="00575271">
          <w:rPr>
            <w:rStyle w:val="Hyperlink"/>
          </w:rPr>
          <w:t>http://citation.allacademic.com//meta/p_mla_apa_research_citation/0/6/9/8/8/pages69887/p69887-1.php</w:t>
        </w:r>
      </w:hyperlink>
      <w:r w:rsidRPr="00575271">
        <w:t>, March 1-5, 2005)</w:t>
      </w:r>
    </w:p>
    <w:p w:rsidR="00EB01E1" w:rsidRPr="00575271" w:rsidRDefault="00EB01E1" w:rsidP="00EE67CA">
      <w:pPr>
        <w:rPr>
          <w:sz w:val="16"/>
        </w:rPr>
      </w:pPr>
    </w:p>
    <w:p w:rsidR="00EE67CA" w:rsidRPr="00EB01E1" w:rsidRDefault="00EE67CA" w:rsidP="00EE67CA">
      <w:pPr>
        <w:rPr>
          <w:rStyle w:val="Emphasis"/>
        </w:rPr>
      </w:pPr>
      <w:r w:rsidRPr="00575271">
        <w:rPr>
          <w:sz w:val="16"/>
        </w:rPr>
        <w:t xml:space="preserve">NAFTA Ratification: A Slim Victory for the Clinton Administration: </w:t>
      </w:r>
      <w:r w:rsidRPr="00575271">
        <w:rPr>
          <w:rStyle w:val="StyleBoldUnderline"/>
        </w:rPr>
        <w:t>In the high-pressure days leading up to vote</w:t>
      </w:r>
      <w:r w:rsidRPr="00575271">
        <w:rPr>
          <w:sz w:val="16"/>
        </w:rPr>
        <w:t xml:space="preserve"> in November 1993, Clinton’s </w:t>
      </w:r>
      <w:r w:rsidRPr="00575271">
        <w:rPr>
          <w:rStyle w:val="StyleBoldUnderline"/>
        </w:rPr>
        <w:t>pro-NAFTA forces expected to squeak through the House of Representatives with little more than the 218 votes needed to win. Clinton spent</w:t>
      </w:r>
      <w:r w:rsidR="00EB01E1" w:rsidRPr="00575271">
        <w:rPr>
          <w:rStyle w:val="StyleBoldUnderline"/>
        </w:rPr>
        <w:t xml:space="preserve"> most of the day of the vote on the phone trying to sway supporters</w:t>
      </w:r>
      <w:r w:rsidR="00EB01E1" w:rsidRPr="00575271">
        <w:rPr>
          <w:sz w:val="16"/>
        </w:rPr>
        <w:t xml:space="preserve">, and he even hosted a last minute meeting with key legislators at the White House. In the end, the House of Representatives voted in favor of NAFTA implementing legislation by a vote of 234-200. Three days later, the treaty easily passed in the Senate by a vote of 61-38. </w:t>
      </w:r>
      <w:r w:rsidR="00EB01E1" w:rsidRPr="00575271">
        <w:rPr>
          <w:rStyle w:val="StyleBoldUnderline"/>
        </w:rPr>
        <w:t xml:space="preserve">Clinton had effectively expanded his win- set size for NAFTA ratification through synergistic </w:t>
      </w:r>
      <w:r w:rsidR="00EB01E1" w:rsidRPr="00575271">
        <w:rPr>
          <w:rStyle w:val="Emphasis"/>
        </w:rPr>
        <w:t>issue linkage and targeted side payments, but at a significant expenditure of political capital.</w:t>
      </w:r>
    </w:p>
    <w:p w:rsidR="00EE67CA" w:rsidRPr="00EE67CA" w:rsidRDefault="00EE67CA" w:rsidP="00EE67CA"/>
    <w:sectPr w:rsidR="00EE67CA" w:rsidRPr="00EE67CA" w:rsidSect="006E563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94ED7" w:rsidRDefault="00B94ED7" w:rsidP="005F5576">
      <w:r>
        <w:separator/>
      </w:r>
    </w:p>
  </w:endnote>
  <w:endnote w:type="continuationSeparator" w:id="0">
    <w:p w:rsidR="00B94ED7" w:rsidRDefault="00B94ED7"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94ED7" w:rsidRDefault="00B94ED7" w:rsidP="005F5576">
      <w:r>
        <w:separator/>
      </w:r>
    </w:p>
  </w:footnote>
  <w:footnote w:type="continuationSeparator" w:id="0">
    <w:p w:rsidR="00B94ED7" w:rsidRDefault="00B94ED7"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D304"/>
  <w:defaultTabStop w:val="720"/>
  <w:characterSpacingControl w:val="doNotCompress"/>
  <w:footnotePr>
    <w:footnote w:id="-1"/>
    <w:footnote w:id="0"/>
  </w:footnotePr>
  <w:endnotePr>
    <w:endnote w:id="-1"/>
    <w:endnote w:id="0"/>
  </w:endnotePr>
  <w:compat/>
  <w:rsids>
    <w:rsidRoot w:val="006102CA"/>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5C22"/>
    <w:rsid w:val="00113C68"/>
    <w:rsid w:val="00114663"/>
    <w:rsid w:val="0012057B"/>
    <w:rsid w:val="00126472"/>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2B44"/>
    <w:rsid w:val="001B3CEC"/>
    <w:rsid w:val="001C1D82"/>
    <w:rsid w:val="001C2147"/>
    <w:rsid w:val="001C2CD9"/>
    <w:rsid w:val="001C587E"/>
    <w:rsid w:val="001C6754"/>
    <w:rsid w:val="001C7C90"/>
    <w:rsid w:val="001D0D51"/>
    <w:rsid w:val="001F7572"/>
    <w:rsid w:val="0020006E"/>
    <w:rsid w:val="002009AE"/>
    <w:rsid w:val="002101DA"/>
    <w:rsid w:val="00217499"/>
    <w:rsid w:val="0024023F"/>
    <w:rsid w:val="00240C4E"/>
    <w:rsid w:val="00243DC0"/>
    <w:rsid w:val="00250E16"/>
    <w:rsid w:val="002551E7"/>
    <w:rsid w:val="00257696"/>
    <w:rsid w:val="0026382E"/>
    <w:rsid w:val="00272786"/>
    <w:rsid w:val="00287AB7"/>
    <w:rsid w:val="00294D00"/>
    <w:rsid w:val="002A213E"/>
    <w:rsid w:val="002A612B"/>
    <w:rsid w:val="002A68A2"/>
    <w:rsid w:val="002B68A4"/>
    <w:rsid w:val="002C43D1"/>
    <w:rsid w:val="002C571D"/>
    <w:rsid w:val="002C5772"/>
    <w:rsid w:val="002D0374"/>
    <w:rsid w:val="002D2946"/>
    <w:rsid w:val="002D529E"/>
    <w:rsid w:val="002D6BD6"/>
    <w:rsid w:val="002E4DD9"/>
    <w:rsid w:val="002F0314"/>
    <w:rsid w:val="00310DBF"/>
    <w:rsid w:val="0031182D"/>
    <w:rsid w:val="00314B9D"/>
    <w:rsid w:val="00315CA2"/>
    <w:rsid w:val="00316FEB"/>
    <w:rsid w:val="00326EEB"/>
    <w:rsid w:val="0033078A"/>
    <w:rsid w:val="00331559"/>
    <w:rsid w:val="00334641"/>
    <w:rsid w:val="00335761"/>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2367"/>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2445"/>
    <w:rsid w:val="005328B2"/>
    <w:rsid w:val="00534082"/>
    <w:rsid w:val="005349E1"/>
    <w:rsid w:val="00537EF5"/>
    <w:rsid w:val="005420CC"/>
    <w:rsid w:val="005434D0"/>
    <w:rsid w:val="0054437C"/>
    <w:rsid w:val="00546D61"/>
    <w:rsid w:val="00555D1F"/>
    <w:rsid w:val="005579BF"/>
    <w:rsid w:val="00560C3E"/>
    <w:rsid w:val="00563468"/>
    <w:rsid w:val="00564EC2"/>
    <w:rsid w:val="00565EAE"/>
    <w:rsid w:val="00573677"/>
    <w:rsid w:val="00575271"/>
    <w:rsid w:val="00575F7D"/>
    <w:rsid w:val="00580383"/>
    <w:rsid w:val="00580E40"/>
    <w:rsid w:val="00590731"/>
    <w:rsid w:val="005A506B"/>
    <w:rsid w:val="005A701C"/>
    <w:rsid w:val="005B2444"/>
    <w:rsid w:val="005B2D14"/>
    <w:rsid w:val="005B3140"/>
    <w:rsid w:val="005C0B05"/>
    <w:rsid w:val="005C499E"/>
    <w:rsid w:val="005D1156"/>
    <w:rsid w:val="005E0681"/>
    <w:rsid w:val="005E1DD7"/>
    <w:rsid w:val="005E3B08"/>
    <w:rsid w:val="005E3FE4"/>
    <w:rsid w:val="005E572E"/>
    <w:rsid w:val="005F5576"/>
    <w:rsid w:val="006014AB"/>
    <w:rsid w:val="0060191D"/>
    <w:rsid w:val="00605F20"/>
    <w:rsid w:val="006102CA"/>
    <w:rsid w:val="0061680A"/>
    <w:rsid w:val="00623B70"/>
    <w:rsid w:val="00631981"/>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E5633"/>
    <w:rsid w:val="006F46C3"/>
    <w:rsid w:val="006F7CDF"/>
    <w:rsid w:val="00700BDB"/>
    <w:rsid w:val="0070121B"/>
    <w:rsid w:val="00701E73"/>
    <w:rsid w:val="00711FE2"/>
    <w:rsid w:val="00712649"/>
    <w:rsid w:val="00714BC9"/>
    <w:rsid w:val="00723F91"/>
    <w:rsid w:val="00725623"/>
    <w:rsid w:val="00735139"/>
    <w:rsid w:val="00742EE1"/>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7B57"/>
    <w:rsid w:val="007B383B"/>
    <w:rsid w:val="007C079E"/>
    <w:rsid w:val="007C350D"/>
    <w:rsid w:val="007C3689"/>
    <w:rsid w:val="007C3C9B"/>
    <w:rsid w:val="007C5BCB"/>
    <w:rsid w:val="007D3012"/>
    <w:rsid w:val="007D65A7"/>
    <w:rsid w:val="007E3F59"/>
    <w:rsid w:val="007E5043"/>
    <w:rsid w:val="007E5183"/>
    <w:rsid w:val="007E5D55"/>
    <w:rsid w:val="007F3CB7"/>
    <w:rsid w:val="008002CF"/>
    <w:rsid w:val="008133F9"/>
    <w:rsid w:val="00823AAC"/>
    <w:rsid w:val="0083510D"/>
    <w:rsid w:val="0084447E"/>
    <w:rsid w:val="00854C66"/>
    <w:rsid w:val="008553E1"/>
    <w:rsid w:val="0087150E"/>
    <w:rsid w:val="0087643B"/>
    <w:rsid w:val="00877669"/>
    <w:rsid w:val="00897F92"/>
    <w:rsid w:val="008A64C9"/>
    <w:rsid w:val="008B180A"/>
    <w:rsid w:val="008B24B7"/>
    <w:rsid w:val="008C2CD8"/>
    <w:rsid w:val="008C50BD"/>
    <w:rsid w:val="008C5743"/>
    <w:rsid w:val="008C68EE"/>
    <w:rsid w:val="008C7F44"/>
    <w:rsid w:val="008D4273"/>
    <w:rsid w:val="008D4EF3"/>
    <w:rsid w:val="008E0E4F"/>
    <w:rsid w:val="008E1FD5"/>
    <w:rsid w:val="008E4139"/>
    <w:rsid w:val="008F322F"/>
    <w:rsid w:val="008F4098"/>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445C4"/>
    <w:rsid w:val="00947ED6"/>
    <w:rsid w:val="00953F11"/>
    <w:rsid w:val="009706C1"/>
    <w:rsid w:val="00976675"/>
    <w:rsid w:val="00976FBF"/>
    <w:rsid w:val="00984B38"/>
    <w:rsid w:val="009A0636"/>
    <w:rsid w:val="009A6FF5"/>
    <w:rsid w:val="009A7F97"/>
    <w:rsid w:val="009B2B47"/>
    <w:rsid w:val="009B35DB"/>
    <w:rsid w:val="009C4298"/>
    <w:rsid w:val="009D318C"/>
    <w:rsid w:val="00A01297"/>
    <w:rsid w:val="00A10B8B"/>
    <w:rsid w:val="00A20AF0"/>
    <w:rsid w:val="00A20D78"/>
    <w:rsid w:val="00A2174A"/>
    <w:rsid w:val="00A26733"/>
    <w:rsid w:val="00A3595E"/>
    <w:rsid w:val="00A46C7F"/>
    <w:rsid w:val="00A73245"/>
    <w:rsid w:val="00A756CA"/>
    <w:rsid w:val="00A77145"/>
    <w:rsid w:val="00A82989"/>
    <w:rsid w:val="00A904FE"/>
    <w:rsid w:val="00A9262C"/>
    <w:rsid w:val="00AA73C4"/>
    <w:rsid w:val="00AB3B76"/>
    <w:rsid w:val="00AB61DD"/>
    <w:rsid w:val="00AC222F"/>
    <w:rsid w:val="00AC2CC7"/>
    <w:rsid w:val="00AC7B3B"/>
    <w:rsid w:val="00AD3CE6"/>
    <w:rsid w:val="00AE1307"/>
    <w:rsid w:val="00AE7586"/>
    <w:rsid w:val="00AF7A65"/>
    <w:rsid w:val="00B06710"/>
    <w:rsid w:val="00B07EBF"/>
    <w:rsid w:val="00B166CB"/>
    <w:rsid w:val="00B235E1"/>
    <w:rsid w:val="00B2641D"/>
    <w:rsid w:val="00B272CF"/>
    <w:rsid w:val="00B30CA0"/>
    <w:rsid w:val="00B3145D"/>
    <w:rsid w:val="00B357BA"/>
    <w:rsid w:val="00B40FFA"/>
    <w:rsid w:val="00B564DB"/>
    <w:rsid w:val="00B768B6"/>
    <w:rsid w:val="00B816A3"/>
    <w:rsid w:val="00B908D1"/>
    <w:rsid w:val="00B940D1"/>
    <w:rsid w:val="00B94ED7"/>
    <w:rsid w:val="00BB58BD"/>
    <w:rsid w:val="00BB6A26"/>
    <w:rsid w:val="00BC1034"/>
    <w:rsid w:val="00BD1542"/>
    <w:rsid w:val="00BD3AC9"/>
    <w:rsid w:val="00BE2408"/>
    <w:rsid w:val="00BE3EC6"/>
    <w:rsid w:val="00BE5BEB"/>
    <w:rsid w:val="00BE6528"/>
    <w:rsid w:val="00BF4F21"/>
    <w:rsid w:val="00C0087A"/>
    <w:rsid w:val="00C05F9D"/>
    <w:rsid w:val="00C27212"/>
    <w:rsid w:val="00C34185"/>
    <w:rsid w:val="00C42DD6"/>
    <w:rsid w:val="00C545E7"/>
    <w:rsid w:val="00C66858"/>
    <w:rsid w:val="00C72E69"/>
    <w:rsid w:val="00C7411E"/>
    <w:rsid w:val="00C84988"/>
    <w:rsid w:val="00C9298B"/>
    <w:rsid w:val="00CA4AF6"/>
    <w:rsid w:val="00CA59CA"/>
    <w:rsid w:val="00CB1F48"/>
    <w:rsid w:val="00CB2356"/>
    <w:rsid w:val="00CB4075"/>
    <w:rsid w:val="00CB4E6D"/>
    <w:rsid w:val="00CC23DE"/>
    <w:rsid w:val="00CC7600"/>
    <w:rsid w:val="00CD3E3A"/>
    <w:rsid w:val="00CD7459"/>
    <w:rsid w:val="00CE55A6"/>
    <w:rsid w:val="00CF13FC"/>
    <w:rsid w:val="00CF4AAF"/>
    <w:rsid w:val="00CF561A"/>
    <w:rsid w:val="00CF6C18"/>
    <w:rsid w:val="00CF7EA8"/>
    <w:rsid w:val="00D004DA"/>
    <w:rsid w:val="00D01673"/>
    <w:rsid w:val="00D0309A"/>
    <w:rsid w:val="00D07BA4"/>
    <w:rsid w:val="00D109BA"/>
    <w:rsid w:val="00D13F9B"/>
    <w:rsid w:val="00D176BE"/>
    <w:rsid w:val="00D17C4E"/>
    <w:rsid w:val="00D21359"/>
    <w:rsid w:val="00D215F6"/>
    <w:rsid w:val="00D22BE1"/>
    <w:rsid w:val="00D2332D"/>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19CB"/>
    <w:rsid w:val="00DA3C9D"/>
    <w:rsid w:val="00DB0F7E"/>
    <w:rsid w:val="00DB5489"/>
    <w:rsid w:val="00DB6C98"/>
    <w:rsid w:val="00DC701C"/>
    <w:rsid w:val="00DD7F91"/>
    <w:rsid w:val="00E00376"/>
    <w:rsid w:val="00E01016"/>
    <w:rsid w:val="00E043B1"/>
    <w:rsid w:val="00E14EBD"/>
    <w:rsid w:val="00E16734"/>
    <w:rsid w:val="00E21CB1"/>
    <w:rsid w:val="00E23260"/>
    <w:rsid w:val="00E2367A"/>
    <w:rsid w:val="00E23A54"/>
    <w:rsid w:val="00E26399"/>
    <w:rsid w:val="00E27BC7"/>
    <w:rsid w:val="00E35FC9"/>
    <w:rsid w:val="00E377A4"/>
    <w:rsid w:val="00E41346"/>
    <w:rsid w:val="00E420E9"/>
    <w:rsid w:val="00E4635D"/>
    <w:rsid w:val="00E56133"/>
    <w:rsid w:val="00E61D76"/>
    <w:rsid w:val="00E674DB"/>
    <w:rsid w:val="00E70912"/>
    <w:rsid w:val="00E728F1"/>
    <w:rsid w:val="00E75F28"/>
    <w:rsid w:val="00E90AA6"/>
    <w:rsid w:val="00E977B8"/>
    <w:rsid w:val="00E97AD1"/>
    <w:rsid w:val="00EA109B"/>
    <w:rsid w:val="00EA15A8"/>
    <w:rsid w:val="00EA2926"/>
    <w:rsid w:val="00EB01E1"/>
    <w:rsid w:val="00EB2CDE"/>
    <w:rsid w:val="00EC00C3"/>
    <w:rsid w:val="00EC1A81"/>
    <w:rsid w:val="00EC7E5C"/>
    <w:rsid w:val="00ED78F1"/>
    <w:rsid w:val="00EE4DCA"/>
    <w:rsid w:val="00EE67CA"/>
    <w:rsid w:val="00EF0F62"/>
    <w:rsid w:val="00F007E1"/>
    <w:rsid w:val="00F0134E"/>
    <w:rsid w:val="00F02C45"/>
    <w:rsid w:val="00F057C6"/>
    <w:rsid w:val="00F13D44"/>
    <w:rsid w:val="00F17D96"/>
    <w:rsid w:val="00F22565"/>
    <w:rsid w:val="00F3380E"/>
    <w:rsid w:val="00F40837"/>
    <w:rsid w:val="00F42F79"/>
    <w:rsid w:val="00F47773"/>
    <w:rsid w:val="00F5019D"/>
    <w:rsid w:val="00F504FD"/>
    <w:rsid w:val="00F56308"/>
    <w:rsid w:val="00F634D6"/>
    <w:rsid w:val="00F64385"/>
    <w:rsid w:val="00F6473F"/>
    <w:rsid w:val="00F76366"/>
    <w:rsid w:val="00F805C0"/>
    <w:rsid w:val="00FB4261"/>
    <w:rsid w:val="00FB43B1"/>
    <w:rsid w:val="00FB44D3"/>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2244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224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2244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2244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
    <w:basedOn w:val="Normal"/>
    <w:next w:val="Normal"/>
    <w:link w:val="Heading4Char"/>
    <w:uiPriority w:val="4"/>
    <w:qFormat/>
    <w:rsid w:val="0052244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2244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22445"/>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Emphasis!!,Bold Underline,small,Qualifications"/>
    <w:basedOn w:val="DefaultParagraphFont"/>
    <w:uiPriority w:val="7"/>
    <w:qFormat/>
    <w:rsid w:val="00522445"/>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22445"/>
    <w:rPr>
      <w:b/>
      <w:bCs/>
    </w:rPr>
  </w:style>
  <w:style w:type="character" w:customStyle="1" w:styleId="Heading3Char">
    <w:name w:val="Heading 3 Char"/>
    <w:aliases w:val="Block Char"/>
    <w:basedOn w:val="DefaultParagraphFont"/>
    <w:link w:val="Heading3"/>
    <w:uiPriority w:val="3"/>
    <w:rsid w:val="00522445"/>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
    <w:basedOn w:val="DefaultParagraphFont"/>
    <w:uiPriority w:val="6"/>
    <w:qFormat/>
    <w:rsid w:val="00522445"/>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22445"/>
    <w:rPr>
      <w:b/>
      <w:bCs/>
      <w:sz w:val="26"/>
      <w:u w:val="none"/>
    </w:rPr>
  </w:style>
  <w:style w:type="paragraph" w:styleId="Header">
    <w:name w:val="header"/>
    <w:basedOn w:val="Normal"/>
    <w:link w:val="HeaderChar"/>
    <w:uiPriority w:val="99"/>
    <w:semiHidden/>
    <w:rsid w:val="00522445"/>
    <w:pPr>
      <w:tabs>
        <w:tab w:val="center" w:pos="4680"/>
        <w:tab w:val="right" w:pos="9360"/>
      </w:tabs>
    </w:pPr>
  </w:style>
  <w:style w:type="character" w:customStyle="1" w:styleId="HeaderChar">
    <w:name w:val="Header Char"/>
    <w:basedOn w:val="DefaultParagraphFont"/>
    <w:link w:val="Header"/>
    <w:uiPriority w:val="99"/>
    <w:semiHidden/>
    <w:rsid w:val="00522445"/>
    <w:rPr>
      <w:rFonts w:ascii="Times New Roman" w:hAnsi="Times New Roman" w:cs="Times New Roman"/>
    </w:rPr>
  </w:style>
  <w:style w:type="paragraph" w:styleId="Footer">
    <w:name w:val="footer"/>
    <w:basedOn w:val="Normal"/>
    <w:link w:val="FooterChar"/>
    <w:uiPriority w:val="99"/>
    <w:semiHidden/>
    <w:rsid w:val="00522445"/>
    <w:pPr>
      <w:tabs>
        <w:tab w:val="center" w:pos="4680"/>
        <w:tab w:val="right" w:pos="9360"/>
      </w:tabs>
    </w:pPr>
  </w:style>
  <w:style w:type="character" w:customStyle="1" w:styleId="FooterChar">
    <w:name w:val="Footer Char"/>
    <w:basedOn w:val="DefaultParagraphFont"/>
    <w:link w:val="Footer"/>
    <w:uiPriority w:val="99"/>
    <w:semiHidden/>
    <w:rsid w:val="00522445"/>
    <w:rPr>
      <w:rFonts w:ascii="Times New Roman" w:hAnsi="Times New Roman" w:cs="Times New Roman"/>
    </w:rPr>
  </w:style>
  <w:style w:type="character" w:styleId="Hyperlink">
    <w:name w:val="Hyperlink"/>
    <w:aliases w:val="heading 1 (block title),Important,Read,Internet Link,Card Text"/>
    <w:basedOn w:val="DefaultParagraphFont"/>
    <w:uiPriority w:val="99"/>
    <w:rsid w:val="00522445"/>
    <w:rPr>
      <w:color w:val="auto"/>
      <w:u w:val="none"/>
    </w:rPr>
  </w:style>
  <w:style w:type="character" w:styleId="FollowedHyperlink">
    <w:name w:val="FollowedHyperlink"/>
    <w:basedOn w:val="DefaultParagraphFont"/>
    <w:uiPriority w:val="99"/>
    <w:semiHidden/>
    <w:rsid w:val="00522445"/>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
    <w:basedOn w:val="DefaultParagraphFont"/>
    <w:link w:val="Heading4"/>
    <w:uiPriority w:val="4"/>
    <w:rsid w:val="00522445"/>
    <w:rPr>
      <w:rFonts w:ascii="Times New Roman" w:eastAsiaTheme="majorEastAsia" w:hAnsi="Times New Roman" w:cstheme="majorBidi"/>
      <w:b/>
      <w:bCs/>
      <w:iCs/>
      <w:sz w:val="26"/>
    </w:rPr>
  </w:style>
  <w:style w:type="paragraph" w:customStyle="1" w:styleId="Analytic">
    <w:name w:val="Analytic"/>
    <w:basedOn w:val="Normal"/>
    <w:autoRedefine/>
    <w:qFormat/>
    <w:rsid w:val="00522445"/>
    <w:rPr>
      <w:b/>
      <w:sz w:val="26"/>
    </w:rPr>
  </w:style>
  <w:style w:type="character" w:customStyle="1" w:styleId="underline">
    <w:name w:val="underline"/>
    <w:link w:val="textbold"/>
    <w:qFormat/>
    <w:rsid w:val="006102CA"/>
    <w:rPr>
      <w:b/>
      <w:u w:val="single"/>
    </w:rPr>
  </w:style>
  <w:style w:type="paragraph" w:customStyle="1" w:styleId="textbold">
    <w:name w:val="text bold"/>
    <w:basedOn w:val="Normal"/>
    <w:link w:val="underline"/>
    <w:rsid w:val="006102CA"/>
    <w:pPr>
      <w:ind w:left="720"/>
      <w:jc w:val="both"/>
    </w:pPr>
    <w:rPr>
      <w:rFonts w:asciiTheme="minorHAnsi" w:hAnsiTheme="minorHAnsi" w:cstheme="minorBidi"/>
      <w:b/>
      <w:u w:val="single"/>
    </w:rPr>
  </w:style>
  <w:style w:type="paragraph" w:customStyle="1" w:styleId="card">
    <w:name w:val="card"/>
    <w:basedOn w:val="Normal"/>
    <w:next w:val="Normal"/>
    <w:link w:val="cardChar"/>
    <w:qFormat/>
    <w:rsid w:val="006102CA"/>
    <w:pPr>
      <w:ind w:left="288" w:right="288"/>
    </w:pPr>
    <w:rPr>
      <w:rFonts w:eastAsia="Calibri"/>
      <w:lang/>
    </w:rPr>
  </w:style>
  <w:style w:type="character" w:customStyle="1" w:styleId="cardChar">
    <w:name w:val="card Char"/>
    <w:link w:val="card"/>
    <w:rsid w:val="006102CA"/>
    <w:rPr>
      <w:rFonts w:ascii="Times New Roman" w:eastAsia="Calibri" w:hAnsi="Times New Roman" w:cs="Times New Roman"/>
      <w:lang/>
    </w:rPr>
  </w:style>
  <w:style w:type="character" w:customStyle="1" w:styleId="boldunderline">
    <w:name w:val="bold underline"/>
    <w:basedOn w:val="DefaultParagraphFont"/>
    <w:qFormat/>
    <w:rsid w:val="006102CA"/>
    <w:rPr>
      <w:b/>
      <w:bCs w:val="0"/>
      <w:u w:val="single"/>
    </w:rPr>
  </w:style>
  <w:style w:type="paragraph" w:customStyle="1" w:styleId="CardText">
    <w:name w:val="CardText"/>
    <w:basedOn w:val="Normal"/>
    <w:link w:val="CardTextChar"/>
    <w:qFormat/>
    <w:rsid w:val="006102CA"/>
    <w:pPr>
      <w:ind w:left="288"/>
    </w:pPr>
  </w:style>
  <w:style w:type="character" w:customStyle="1" w:styleId="CardTextChar">
    <w:name w:val="CardText Char"/>
    <w:basedOn w:val="DefaultParagraphFont"/>
    <w:link w:val="CardText"/>
    <w:rsid w:val="006102CA"/>
    <w:rPr>
      <w:rFonts w:ascii="Times New Roman" w:hAnsi="Times New Roman" w:cs="Times New Roman"/>
    </w:rPr>
  </w:style>
  <w:style w:type="paragraph" w:styleId="DocumentMap">
    <w:name w:val="Document Map"/>
    <w:basedOn w:val="Normal"/>
    <w:link w:val="DocumentMapChar"/>
    <w:uiPriority w:val="99"/>
    <w:semiHidden/>
    <w:rsid w:val="00AA73C4"/>
    <w:rPr>
      <w:rFonts w:ascii="Tahoma" w:hAnsi="Tahoma" w:cs="Tahoma"/>
      <w:sz w:val="16"/>
      <w:szCs w:val="16"/>
    </w:rPr>
  </w:style>
  <w:style w:type="character" w:customStyle="1" w:styleId="DocumentMapChar">
    <w:name w:val="Document Map Char"/>
    <w:basedOn w:val="DefaultParagraphFont"/>
    <w:link w:val="DocumentMap"/>
    <w:uiPriority w:val="99"/>
    <w:semiHidden/>
    <w:rsid w:val="00AA73C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2244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224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2244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2244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
    <w:basedOn w:val="Normal"/>
    <w:next w:val="Normal"/>
    <w:link w:val="Heading4Char"/>
    <w:uiPriority w:val="4"/>
    <w:qFormat/>
    <w:rsid w:val="0052244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2244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22445"/>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Emphasis!!,Bold Underline,small,Qualifications"/>
    <w:basedOn w:val="DefaultParagraphFont"/>
    <w:uiPriority w:val="7"/>
    <w:qFormat/>
    <w:rsid w:val="00522445"/>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22445"/>
    <w:rPr>
      <w:b/>
      <w:bCs/>
    </w:rPr>
  </w:style>
  <w:style w:type="character" w:customStyle="1" w:styleId="Heading3Char">
    <w:name w:val="Heading 3 Char"/>
    <w:aliases w:val="Block Char"/>
    <w:basedOn w:val="DefaultParagraphFont"/>
    <w:link w:val="Heading3"/>
    <w:uiPriority w:val="3"/>
    <w:rsid w:val="00522445"/>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
    <w:basedOn w:val="DefaultParagraphFont"/>
    <w:uiPriority w:val="6"/>
    <w:qFormat/>
    <w:rsid w:val="00522445"/>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22445"/>
    <w:rPr>
      <w:b/>
      <w:bCs/>
      <w:sz w:val="26"/>
      <w:u w:val="none"/>
    </w:rPr>
  </w:style>
  <w:style w:type="paragraph" w:styleId="Header">
    <w:name w:val="header"/>
    <w:basedOn w:val="Normal"/>
    <w:link w:val="HeaderChar"/>
    <w:uiPriority w:val="99"/>
    <w:semiHidden/>
    <w:rsid w:val="00522445"/>
    <w:pPr>
      <w:tabs>
        <w:tab w:val="center" w:pos="4680"/>
        <w:tab w:val="right" w:pos="9360"/>
      </w:tabs>
    </w:pPr>
  </w:style>
  <w:style w:type="character" w:customStyle="1" w:styleId="HeaderChar">
    <w:name w:val="Header Char"/>
    <w:basedOn w:val="DefaultParagraphFont"/>
    <w:link w:val="Header"/>
    <w:uiPriority w:val="99"/>
    <w:semiHidden/>
    <w:rsid w:val="00522445"/>
    <w:rPr>
      <w:rFonts w:ascii="Times New Roman" w:hAnsi="Times New Roman" w:cs="Times New Roman"/>
    </w:rPr>
  </w:style>
  <w:style w:type="paragraph" w:styleId="Footer">
    <w:name w:val="footer"/>
    <w:basedOn w:val="Normal"/>
    <w:link w:val="FooterChar"/>
    <w:uiPriority w:val="99"/>
    <w:semiHidden/>
    <w:rsid w:val="00522445"/>
    <w:pPr>
      <w:tabs>
        <w:tab w:val="center" w:pos="4680"/>
        <w:tab w:val="right" w:pos="9360"/>
      </w:tabs>
    </w:pPr>
  </w:style>
  <w:style w:type="character" w:customStyle="1" w:styleId="FooterChar">
    <w:name w:val="Footer Char"/>
    <w:basedOn w:val="DefaultParagraphFont"/>
    <w:link w:val="Footer"/>
    <w:uiPriority w:val="99"/>
    <w:semiHidden/>
    <w:rsid w:val="00522445"/>
    <w:rPr>
      <w:rFonts w:ascii="Times New Roman" w:hAnsi="Times New Roman" w:cs="Times New Roman"/>
    </w:rPr>
  </w:style>
  <w:style w:type="character" w:styleId="Hyperlink">
    <w:name w:val="Hyperlink"/>
    <w:aliases w:val="heading 1 (block title),Important,Read,Internet Link,Card Text"/>
    <w:basedOn w:val="DefaultParagraphFont"/>
    <w:uiPriority w:val="99"/>
    <w:rsid w:val="00522445"/>
    <w:rPr>
      <w:color w:val="auto"/>
      <w:u w:val="none"/>
    </w:rPr>
  </w:style>
  <w:style w:type="character" w:styleId="FollowedHyperlink">
    <w:name w:val="FollowedHyperlink"/>
    <w:basedOn w:val="DefaultParagraphFont"/>
    <w:uiPriority w:val="99"/>
    <w:semiHidden/>
    <w:rsid w:val="00522445"/>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
    <w:basedOn w:val="DefaultParagraphFont"/>
    <w:link w:val="Heading4"/>
    <w:uiPriority w:val="4"/>
    <w:rsid w:val="00522445"/>
    <w:rPr>
      <w:rFonts w:ascii="Times New Roman" w:eastAsiaTheme="majorEastAsia" w:hAnsi="Times New Roman" w:cstheme="majorBidi"/>
      <w:b/>
      <w:bCs/>
      <w:iCs/>
      <w:sz w:val="26"/>
    </w:rPr>
  </w:style>
  <w:style w:type="paragraph" w:customStyle="1" w:styleId="Analytic">
    <w:name w:val="Analytic"/>
    <w:basedOn w:val="Normal"/>
    <w:autoRedefine/>
    <w:qFormat/>
    <w:rsid w:val="00522445"/>
    <w:rPr>
      <w:b/>
      <w:sz w:val="26"/>
    </w:rPr>
  </w:style>
  <w:style w:type="character" w:customStyle="1" w:styleId="underline">
    <w:name w:val="underline"/>
    <w:link w:val="textbold"/>
    <w:qFormat/>
    <w:rsid w:val="006102CA"/>
    <w:rPr>
      <w:b/>
      <w:u w:val="single"/>
    </w:rPr>
  </w:style>
  <w:style w:type="paragraph" w:customStyle="1" w:styleId="textbold">
    <w:name w:val="text bold"/>
    <w:basedOn w:val="Normal"/>
    <w:link w:val="underline"/>
    <w:rsid w:val="006102CA"/>
    <w:pPr>
      <w:ind w:left="720"/>
      <w:jc w:val="both"/>
    </w:pPr>
    <w:rPr>
      <w:rFonts w:asciiTheme="minorHAnsi" w:hAnsiTheme="minorHAnsi" w:cstheme="minorBidi"/>
      <w:b/>
      <w:u w:val="single"/>
    </w:rPr>
  </w:style>
  <w:style w:type="paragraph" w:customStyle="1" w:styleId="card">
    <w:name w:val="card"/>
    <w:basedOn w:val="Normal"/>
    <w:next w:val="Normal"/>
    <w:link w:val="cardChar"/>
    <w:qFormat/>
    <w:rsid w:val="006102CA"/>
    <w:pPr>
      <w:ind w:left="288" w:right="288"/>
    </w:pPr>
    <w:rPr>
      <w:rFonts w:eastAsia="Calibri"/>
      <w:lang w:val="x-none" w:eastAsia="x-none"/>
    </w:rPr>
  </w:style>
  <w:style w:type="character" w:customStyle="1" w:styleId="cardChar">
    <w:name w:val="card Char"/>
    <w:link w:val="card"/>
    <w:rsid w:val="006102CA"/>
    <w:rPr>
      <w:rFonts w:ascii="Times New Roman" w:eastAsia="Calibri" w:hAnsi="Times New Roman" w:cs="Times New Roman"/>
      <w:lang w:val="x-none" w:eastAsia="x-none"/>
    </w:rPr>
  </w:style>
  <w:style w:type="character" w:customStyle="1" w:styleId="boldunderline">
    <w:name w:val="bold underline"/>
    <w:basedOn w:val="DefaultParagraphFont"/>
    <w:qFormat/>
    <w:rsid w:val="006102CA"/>
    <w:rPr>
      <w:b/>
      <w:bCs w:val="0"/>
      <w:u w:val="single"/>
    </w:rPr>
  </w:style>
  <w:style w:type="paragraph" w:customStyle="1" w:styleId="CardText">
    <w:name w:val="CardText"/>
    <w:basedOn w:val="Normal"/>
    <w:link w:val="CardTextChar"/>
    <w:qFormat/>
    <w:rsid w:val="006102CA"/>
    <w:pPr>
      <w:ind w:left="288"/>
    </w:pPr>
  </w:style>
  <w:style w:type="character" w:customStyle="1" w:styleId="CardTextChar">
    <w:name w:val="CardText Char"/>
    <w:basedOn w:val="DefaultParagraphFont"/>
    <w:link w:val="CardText"/>
    <w:rsid w:val="006102CA"/>
    <w:rPr>
      <w:rFonts w:ascii="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181362396">
      <w:bodyDiv w:val="1"/>
      <w:marLeft w:val="0"/>
      <w:marRight w:val="0"/>
      <w:marTop w:val="0"/>
      <w:marBottom w:val="0"/>
      <w:divBdr>
        <w:top w:val="none" w:sz="0" w:space="0" w:color="auto"/>
        <w:left w:val="none" w:sz="0" w:space="0" w:color="auto"/>
        <w:bottom w:val="none" w:sz="0" w:space="0" w:color="auto"/>
        <w:right w:val="none" w:sz="0" w:space="0" w:color="auto"/>
      </w:divBdr>
    </w:div>
    <w:div w:id="211692291">
      <w:bodyDiv w:val="1"/>
      <w:marLeft w:val="0"/>
      <w:marRight w:val="0"/>
      <w:marTop w:val="0"/>
      <w:marBottom w:val="0"/>
      <w:divBdr>
        <w:top w:val="none" w:sz="0" w:space="0" w:color="auto"/>
        <w:left w:val="none" w:sz="0" w:space="0" w:color="auto"/>
        <w:bottom w:val="none" w:sz="0" w:space="0" w:color="auto"/>
        <w:right w:val="none" w:sz="0" w:space="0" w:color="auto"/>
      </w:divBdr>
    </w:div>
    <w:div w:id="360740158">
      <w:bodyDiv w:val="1"/>
      <w:marLeft w:val="0"/>
      <w:marRight w:val="0"/>
      <w:marTop w:val="0"/>
      <w:marBottom w:val="0"/>
      <w:divBdr>
        <w:top w:val="none" w:sz="0" w:space="0" w:color="auto"/>
        <w:left w:val="none" w:sz="0" w:space="0" w:color="auto"/>
        <w:bottom w:val="none" w:sz="0" w:space="0" w:color="auto"/>
        <w:right w:val="none" w:sz="0" w:space="0" w:color="auto"/>
      </w:divBdr>
    </w:div>
    <w:div w:id="860584732">
      <w:bodyDiv w:val="1"/>
      <w:marLeft w:val="0"/>
      <w:marRight w:val="0"/>
      <w:marTop w:val="0"/>
      <w:marBottom w:val="0"/>
      <w:divBdr>
        <w:top w:val="none" w:sz="0" w:space="0" w:color="auto"/>
        <w:left w:val="none" w:sz="0" w:space="0" w:color="auto"/>
        <w:bottom w:val="none" w:sz="0" w:space="0" w:color="auto"/>
        <w:right w:val="none" w:sz="0" w:space="0" w:color="auto"/>
      </w:divBdr>
    </w:div>
    <w:div w:id="912353028">
      <w:bodyDiv w:val="1"/>
      <w:marLeft w:val="0"/>
      <w:marRight w:val="0"/>
      <w:marTop w:val="0"/>
      <w:marBottom w:val="0"/>
      <w:divBdr>
        <w:top w:val="none" w:sz="0" w:space="0" w:color="auto"/>
        <w:left w:val="none" w:sz="0" w:space="0" w:color="auto"/>
        <w:bottom w:val="none" w:sz="0" w:space="0" w:color="auto"/>
        <w:right w:val="none" w:sz="0" w:space="0" w:color="auto"/>
      </w:divBdr>
    </w:div>
    <w:div w:id="1105462968">
      <w:bodyDiv w:val="1"/>
      <w:marLeft w:val="0"/>
      <w:marRight w:val="0"/>
      <w:marTop w:val="0"/>
      <w:marBottom w:val="0"/>
      <w:divBdr>
        <w:top w:val="none" w:sz="0" w:space="0" w:color="auto"/>
        <w:left w:val="none" w:sz="0" w:space="0" w:color="auto"/>
        <w:bottom w:val="none" w:sz="0" w:space="0" w:color="auto"/>
        <w:right w:val="none" w:sz="0" w:space="0" w:color="auto"/>
      </w:divBdr>
    </w:div>
    <w:div w:id="1220752802">
      <w:bodyDiv w:val="1"/>
      <w:marLeft w:val="0"/>
      <w:marRight w:val="0"/>
      <w:marTop w:val="0"/>
      <w:marBottom w:val="0"/>
      <w:divBdr>
        <w:top w:val="none" w:sz="0" w:space="0" w:color="auto"/>
        <w:left w:val="none" w:sz="0" w:space="0" w:color="auto"/>
        <w:bottom w:val="none" w:sz="0" w:space="0" w:color="auto"/>
        <w:right w:val="none" w:sz="0" w:space="0" w:color="auto"/>
      </w:divBdr>
    </w:div>
    <w:div w:id="1322388054">
      <w:bodyDiv w:val="1"/>
      <w:marLeft w:val="0"/>
      <w:marRight w:val="0"/>
      <w:marTop w:val="0"/>
      <w:marBottom w:val="0"/>
      <w:divBdr>
        <w:top w:val="none" w:sz="0" w:space="0" w:color="auto"/>
        <w:left w:val="none" w:sz="0" w:space="0" w:color="auto"/>
        <w:bottom w:val="none" w:sz="0" w:space="0" w:color="auto"/>
        <w:right w:val="none" w:sz="0" w:space="0" w:color="auto"/>
      </w:divBdr>
    </w:div>
    <w:div w:id="1654719279">
      <w:bodyDiv w:val="1"/>
      <w:marLeft w:val="0"/>
      <w:marRight w:val="0"/>
      <w:marTop w:val="0"/>
      <w:marBottom w:val="0"/>
      <w:divBdr>
        <w:top w:val="none" w:sz="0" w:space="0" w:color="auto"/>
        <w:left w:val="none" w:sz="0" w:space="0" w:color="auto"/>
        <w:bottom w:val="none" w:sz="0" w:space="0" w:color="auto"/>
        <w:right w:val="none" w:sz="0" w:space="0" w:color="auto"/>
      </w:divBdr>
    </w:div>
    <w:div w:id="199583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upsidedownworld.org/main/cuba-archives-43/2488-cuba-democracy-promotion-programs-under-fire-as-fallout-from-spy-arrest-continues" TargetMode="External"/><Relationship Id="rId18" Type="http://schemas.openxmlformats.org/officeDocument/2006/relationships/hyperlink" Target="http://thehill.com/blogs/global-affairs/guest-commentary/288425-brookings-deputy-director-ted-piccone-time-to-bet-on-cuba" TargetMode="External"/><Relationship Id="rId26" Type="http://schemas.openxmlformats.org/officeDocument/2006/relationships/hyperlink" Target="http://www.globalpost.com/webblog/cuba/midterms-and-changing-face-congress" TargetMode="External"/><Relationship Id="rId39" Type="http://schemas.openxmlformats.org/officeDocument/2006/relationships/hyperlink" Target="http://www.uncsd2012.org/content/documents/evans_steven_rio.pdf" TargetMode="External"/><Relationship Id="rId21" Type="http://schemas.openxmlformats.org/officeDocument/2006/relationships/hyperlink" Target="http://www.huffingtonpost.com/tom-engelhardt/guantanamo-bay-closing_b_3415305.html" TargetMode="External"/><Relationship Id="rId34" Type="http://schemas.openxmlformats.org/officeDocument/2006/relationships/hyperlink" Target="http://www.nytimes.com/2010/08/17/world/americas/17cuba.html?_r=3&amp;hp&amp;" TargetMode="External"/><Relationship Id="rId42" Type="http://schemas.openxmlformats.org/officeDocument/2006/relationships/hyperlink" Target="http://www.solarfeeds.com/obama-2-0-delivering-clean-energy-promises/" TargetMode="External"/><Relationship Id="rId47" Type="http://schemas.openxmlformats.org/officeDocument/2006/relationships/hyperlink" Target="http://articles.washingtonpost.com/2013-03-06/opinions/37497866_1_nicolas-maduro-apartments-and-appliances-henrique-capriles" TargetMode="External"/><Relationship Id="rId50" Type="http://schemas.openxmlformats.org/officeDocument/2006/relationships/hyperlink" Target="http://poe.house.gov/index.php?option=com_content&amp;view=article&amp;id=8963" TargetMode="External"/><Relationship Id="rId55" Type="http://schemas.openxmlformats.org/officeDocument/2006/relationships/hyperlink" Target="http://www.miamiherald.com/2013/05/08/3387818/andres-oppenheimer-obama-should.html" TargetMode="External"/><Relationship Id="rId7" Type="http://schemas.openxmlformats.org/officeDocument/2006/relationships/webSettings" Target="webSettings.xml"/><Relationship Id="rId12" Type="http://schemas.openxmlformats.org/officeDocument/2006/relationships/hyperlink" Target="http://www.politifact.com/truth-o-meter/statements/2011/mar/23/ted-poe/ted-poe-decries-us-aid-venezuela-cuba/" TargetMode="External"/><Relationship Id="rId17" Type="http://schemas.openxmlformats.org/officeDocument/2006/relationships/hyperlink" Target="http://ctp.iccas.miami.edu/FOCUS_Web/Issue143.htm" TargetMode="External"/><Relationship Id="rId25" Type="http://schemas.openxmlformats.org/officeDocument/2006/relationships/hyperlink" Target="http://lugar.senate.gov/sfrc/pdf/Cuba.pdf" TargetMode="External"/><Relationship Id="rId33" Type="http://schemas.openxmlformats.org/officeDocument/2006/relationships/hyperlink" Target="http://www.truth-out.org/archive/item/89731:travel-to-cuba-legislation-mired-by-scandal-fierce-opposition" TargetMode="External"/><Relationship Id="rId38" Type="http://schemas.openxmlformats.org/officeDocument/2006/relationships/hyperlink" Target="http://www.gprg.org/pubs/workingpapers/pdfs/gprg-wps-006.pdf" TargetMode="External"/><Relationship Id="rId46" Type="http://schemas.openxmlformats.org/officeDocument/2006/relationships/hyperlink" Target="http://www.fas.org/sgp/crs/row/R40938.pdf" TargetMode="Externa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fas.org/sgp/crs/row/R41522.pdf" TargetMode="External"/><Relationship Id="rId20" Type="http://schemas.openxmlformats.org/officeDocument/2006/relationships/hyperlink" Target="http://www.thedailybeast.com/articles/2013/05/23/how-obama-bungled-the-guantanamo-closing.html" TargetMode="External"/><Relationship Id="rId29" Type="http://schemas.openxmlformats.org/officeDocument/2006/relationships/hyperlink" Target="http://ctp.iccas.miami.edu/FOCUS_Web/Issue143.htm" TargetMode="External"/><Relationship Id="rId41" Type="http://schemas.openxmlformats.org/officeDocument/2006/relationships/hyperlink" Target="http://www.gpo.gov/fdsys/pkg/CPRT-112SPRT77567/html/CPRT-112SPRT77567.htm" TargetMode="External"/><Relationship Id="rId54" Type="http://schemas.openxmlformats.org/officeDocument/2006/relationships/hyperlink" Target="http://www.fas.org/sgp/crs/row/R42582.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registerguard.com/rg/opinion/29740770-78/cuba-lobby-policy-china-political.html.csp" TargetMode="External"/><Relationship Id="rId24" Type="http://schemas.openxmlformats.org/officeDocument/2006/relationships/hyperlink" Target="http://www.uscubapolitics.com/2013/05/united-states-cuba-relations-why-us.html" TargetMode="External"/><Relationship Id="rId32" Type="http://schemas.openxmlformats.org/officeDocument/2006/relationships/hyperlink" Target="http://www.politico.com/story/2013/05/gang-of-eight-immigration-supermajority-90949_Page2.html" TargetMode="External"/><Relationship Id="rId37" Type="http://schemas.openxmlformats.org/officeDocument/2006/relationships/hyperlink" Target="http://www.fas.org/sgp/crs/row/RL32724.pdf" TargetMode="External"/><Relationship Id="rId40" Type="http://schemas.openxmlformats.org/officeDocument/2006/relationships/hyperlink" Target="http://www.commondreams.org/views06/0321-34.htm" TargetMode="External"/><Relationship Id="rId45" Type="http://schemas.openxmlformats.org/officeDocument/2006/relationships/hyperlink" Target="http://www.washingtontimes.com/news/2013/mar/14/venezuela-after-chavez-what-comes-next/" TargetMode="External"/><Relationship Id="rId53" Type="http://schemas.openxmlformats.org/officeDocument/2006/relationships/hyperlink" Target="http://www.fas.org/sgp/crs/row/R42582.pdf" TargetMode="External"/><Relationship Id="rId58"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fas.org/sgp/crs/row/R41522.pdf" TargetMode="External"/><Relationship Id="rId23" Type="http://schemas.openxmlformats.org/officeDocument/2006/relationships/hyperlink" Target="http://www.registerguard.com/rg/opinion/29740770-78/cuba-lobby-policy-china-political.html.csp" TargetMode="External"/><Relationship Id="rId28" Type="http://schemas.openxmlformats.org/officeDocument/2006/relationships/hyperlink" Target="http://ctp.iccas.miami.edu/FOCUS_Web/Issue143.htm" TargetMode="External"/><Relationship Id="rId36" Type="http://schemas.openxmlformats.org/officeDocument/2006/relationships/hyperlink" Target="http://www.oecd.org/dac/effectiveness/42447575.pdf" TargetMode="External"/><Relationship Id="rId49" Type="http://schemas.openxmlformats.org/officeDocument/2006/relationships/hyperlink" Target="http://www.politifact.com/truth-o-meter/statements/2011/mar/23/ted-poe/ted-poe-decries-us-aid-venezuela-cuba/" TargetMode="External"/><Relationship Id="rId57" Type="http://schemas.openxmlformats.org/officeDocument/2006/relationships/hyperlink" Target="http://citation.allacademic.com//meta/p_mla_apa_research_citation/0/6/9/8/8/pages69887/p69887-1.php" TargetMode="External"/><Relationship Id="rId10" Type="http://schemas.openxmlformats.org/officeDocument/2006/relationships/hyperlink" Target="http://www.cubastudygroup.org/index.cfm/newsroom?ContentRecord_id=2c202b27-1916-4509-b1b7-00d7ed8f4914" TargetMode="External"/><Relationship Id="rId19" Type="http://schemas.openxmlformats.org/officeDocument/2006/relationships/hyperlink" Target="http://poe.house.gov/index.php?option=com_content&amp;view=article&amp;id=8963" TargetMode="External"/><Relationship Id="rId31" Type="http://schemas.openxmlformats.org/officeDocument/2006/relationships/hyperlink" Target="http://www.democracyinamericas.org/blog-post/la-times-political-calculus-keeps-cuba-on-u-s-list-of-terror-sponsors/" TargetMode="External"/><Relationship Id="rId44" Type="http://schemas.openxmlformats.org/officeDocument/2006/relationships/hyperlink" Target="http://www.fas.org/sgp/crs/row/R42989.pdf" TargetMode="External"/><Relationship Id="rId52" Type="http://schemas.openxmlformats.org/officeDocument/2006/relationships/hyperlink" Target="http://www.fas.org/sgp/crs/row/R42582.pdf" TargetMode="External"/><Relationship Id="rId60" Type="http://schemas.microsoft.com/office/2007/relationships/stylesWithEffects" Target="stylesWithEffects.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upsidedownworld.org/main/cuba-archives-43/2488-cuba-democracy-promotion-programs-under-fire-as-fallout-from-spy-arrest-continues" TargetMode="External"/><Relationship Id="rId22" Type="http://schemas.openxmlformats.org/officeDocument/2006/relationships/hyperlink" Target="http://www.nytimes.com/2012/11/20/world/americas/changes-in-cuba-create-support-for-easing-embargo.html?pagewanted=all&amp;_r=0" TargetMode="External"/><Relationship Id="rId27" Type="http://schemas.openxmlformats.org/officeDocument/2006/relationships/hyperlink" Target="http://www.fas.org/sgp/crs/row/R41522.pdf" TargetMode="External"/><Relationship Id="rId30" Type="http://schemas.openxmlformats.org/officeDocument/2006/relationships/hyperlink" Target="http://www.latimes.com/news/world/worldnow/la-fg-wn-cuba-us-terror-list-20130502,0,2494970.story" TargetMode="External"/><Relationship Id="rId35" Type="http://schemas.openxmlformats.org/officeDocument/2006/relationships/hyperlink" Target="http://thehill.com/homenews/house/309653-boehner-boost-border-security-before-legalizing-immigrants-" TargetMode="External"/><Relationship Id="rId43" Type="http://schemas.openxmlformats.org/officeDocument/2006/relationships/hyperlink" Target="http://www.fpif.org/articles/dont_expand_nafta" TargetMode="External"/><Relationship Id="rId48" Type="http://schemas.openxmlformats.org/officeDocument/2006/relationships/hyperlink" Target="http://upsidedownworld.org/main/venezuela-archives-35/1671-why-obama-should-meet-with-hugo-chavez" TargetMode="External"/><Relationship Id="rId56" Type="http://schemas.openxmlformats.org/officeDocument/2006/relationships/hyperlink" Target="http://politicalscience.osu.edu/faculty/athompson/pdf/Delayed_Ratification_Dec2011.pdf" TargetMode="External"/><Relationship Id="rId8" Type="http://schemas.openxmlformats.org/officeDocument/2006/relationships/footnotes" Target="footnotes.xml"/><Relationship Id="rId51" Type="http://schemas.openxmlformats.org/officeDocument/2006/relationships/hyperlink" Target="http://latino.foxnews.com/latino/politics/2012/10/22/romney-vs-obama-final-debate-why-latin-america-matters-and-not-being-talked/"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26B701-AEF4-4A23-848C-98B9F3176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110</Pages>
  <Words>39147</Words>
  <Characters>223141</Characters>
  <Application>Microsoft Office Word</Application>
  <DocSecurity>0</DocSecurity>
  <Lines>1859</Lines>
  <Paragraphs>523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261765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McCue</dc:creator>
  <cp:lastModifiedBy>Owner, Team 2011</cp:lastModifiedBy>
  <cp:revision>2</cp:revision>
  <dcterms:created xsi:type="dcterms:W3CDTF">2013-08-10T00:31:00Z</dcterms:created>
  <dcterms:modified xsi:type="dcterms:W3CDTF">2013-08-10T00:31:00Z</dcterms:modified>
</cp:coreProperties>
</file>