
<file path=[Content_Types].xml><?xml version="1.0" encoding="utf-8"?>
<Types xmlns="http://schemas.openxmlformats.org/package/2006/content-types">
  <Default Extension="bin" ContentType="application/vnd.ms-word.attachedToolbar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4482" w:rsidRPr="00CD0654" w:rsidRDefault="00304482" w:rsidP="00304482"/>
    <w:p w:rsidR="000C308F" w:rsidRDefault="000C308F" w:rsidP="0099270E">
      <w:pPr>
        <w:pStyle w:val="Heading1"/>
      </w:pPr>
      <w:r>
        <w:lastRenderedPageBreak/>
        <w:t>NDI 2013 – 6WS – Process Counterplans</w:t>
      </w:r>
    </w:p>
    <w:p w:rsidR="00363DD7" w:rsidRDefault="00363DD7" w:rsidP="0099270E">
      <w:pPr>
        <w:pStyle w:val="Heading1"/>
      </w:pPr>
      <w:r>
        <w:lastRenderedPageBreak/>
        <w:t>**Negative**</w:t>
      </w:r>
    </w:p>
    <w:p w:rsidR="0099270E" w:rsidRPr="00CD0654" w:rsidRDefault="0099270E" w:rsidP="0099270E">
      <w:pPr>
        <w:pStyle w:val="Heading1"/>
      </w:pPr>
      <w:r w:rsidRPr="00CD0654">
        <w:lastRenderedPageBreak/>
        <w:t>OA</w:t>
      </w:r>
      <w:bookmarkStart w:id="0" w:name="_GoBack"/>
      <w:bookmarkEnd w:id="0"/>
      <w:r w:rsidRPr="00CD0654">
        <w:t>S CP</w:t>
      </w:r>
    </w:p>
    <w:p w:rsidR="0099270E" w:rsidRPr="00CD0654" w:rsidRDefault="0099270E" w:rsidP="0099270E">
      <w:pPr>
        <w:pStyle w:val="Heading2"/>
      </w:pPr>
      <w:r w:rsidRPr="00CD0654">
        <w:lastRenderedPageBreak/>
        <w:t>1NC Shells</w:t>
      </w:r>
    </w:p>
    <w:p w:rsidR="0099270E" w:rsidRPr="00CD0654" w:rsidRDefault="0099270E" w:rsidP="0099270E"/>
    <w:p w:rsidR="0099270E" w:rsidRPr="00CD0654" w:rsidRDefault="0099270E" w:rsidP="0099270E">
      <w:pPr>
        <w:pStyle w:val="Heading3"/>
      </w:pPr>
      <w:r w:rsidRPr="00CD0654">
        <w:lastRenderedPageBreak/>
        <w:t>1</w:t>
      </w:r>
      <w:r w:rsidR="00212506">
        <w:t>NC</w:t>
      </w:r>
      <w:r w:rsidRPr="00CD0654">
        <w:t xml:space="preserve"> Mexico</w:t>
      </w:r>
    </w:p>
    <w:p w:rsidR="0099270E" w:rsidRPr="00CD0654" w:rsidRDefault="0099270E" w:rsidP="0099270E"/>
    <w:p w:rsidR="0099270E" w:rsidRPr="00CD0654" w:rsidRDefault="00A27B75" w:rsidP="00A27B75">
      <w:pPr>
        <w:pStyle w:val="Heading4"/>
      </w:pPr>
      <w:r>
        <w:rPr>
          <w:shd w:val="clear" w:color="auto" w:fill="FFFFFF"/>
        </w:rPr>
        <w:t>Text: The United States federal government should propose to the Organization of American States a multilateral effort to</w:t>
      </w:r>
      <w:r>
        <w:rPr>
          <w:rStyle w:val="apple-converted-space"/>
          <w:rFonts w:ascii="Arial" w:hAnsi="Arial" w:cs="Arial"/>
          <w:color w:val="222222"/>
          <w:sz w:val="20"/>
          <w:szCs w:val="20"/>
          <w:shd w:val="clear" w:color="auto" w:fill="FFFFFF"/>
        </w:rPr>
        <w:t> </w:t>
      </w:r>
      <w:r>
        <w:rPr>
          <w:i/>
          <w:shd w:val="clear" w:color="auto" w:fill="FFFFFF"/>
        </w:rPr>
        <w:t>__________________________</w:t>
      </w:r>
      <w:r>
        <w:rPr>
          <w:shd w:val="clear" w:color="auto" w:fill="FFFFFF"/>
        </w:rPr>
        <w:t>.</w:t>
      </w:r>
    </w:p>
    <w:p w:rsidR="0099270E" w:rsidRPr="00CD0654" w:rsidRDefault="0099270E" w:rsidP="0099270E"/>
    <w:p w:rsidR="00363DD7" w:rsidRDefault="00363DD7" w:rsidP="0099270E">
      <w:pPr>
        <w:pStyle w:val="Heading4"/>
      </w:pPr>
      <w:r>
        <w:t>Only the counterplan solves the Aff and only the counterplan bolsters the OAS as a key regional institution</w:t>
      </w:r>
    </w:p>
    <w:p w:rsidR="00A27B75" w:rsidRDefault="0099270E" w:rsidP="0099270E">
      <w:r w:rsidRPr="00CD0654">
        <w:rPr>
          <w:rStyle w:val="StyleStyleBold12pt"/>
        </w:rPr>
        <w:t>IAD 12</w:t>
      </w:r>
      <w:r w:rsidRPr="00CD0654">
        <w:t xml:space="preserve"> (Inter-American Dialogue, US center for policy analysis, exchange, and communication on issues in Western Hemisphere affairs, the Dialogue brings together public and private leaders from across the Americas to address hemispheric problems and opportunities, fourteen Dialogue members served as presidents of their countries and more than two dozen have served at the cabinet level“Remaking the Relationship: The United States and Latin America,” Inter-American Dialogue Policy Report, p. 17-18, April 2012, </w:t>
      </w:r>
      <w:hyperlink r:id="rId12" w:history="1">
        <w:r w:rsidRPr="00CD0654">
          <w:rPr>
            <w:rStyle w:val="Hyperlink"/>
          </w:rPr>
          <w:t>http://www.thedialogue.org/PublicationFiles/IAD2012PolicyReportFINAL.pdf</w:t>
        </w:r>
      </w:hyperlink>
      <w:r w:rsidRPr="00CD0654">
        <w:t>)</w:t>
      </w:r>
    </w:p>
    <w:p w:rsidR="00A27B75" w:rsidRDefault="00A27B75" w:rsidP="0099270E">
      <w:pPr>
        <w:rPr>
          <w:sz w:val="16"/>
        </w:rPr>
      </w:pPr>
    </w:p>
    <w:p w:rsidR="0099270E" w:rsidRPr="00A27B75" w:rsidRDefault="0099270E" w:rsidP="0099270E">
      <w:pPr>
        <w:rPr>
          <w:rStyle w:val="StyleBoldUnderline"/>
          <w:b w:val="0"/>
          <w:bCs w:val="0"/>
          <w:u w:val="none"/>
        </w:rPr>
      </w:pPr>
      <w:r w:rsidRPr="00CD0654">
        <w:rPr>
          <w:sz w:val="16"/>
        </w:rPr>
        <w:t xml:space="preserve"> Even as Latin America expands its global reach and presence,</w:t>
      </w:r>
      <w:r w:rsidRPr="00CD0654">
        <w:rPr>
          <w:rStyle w:val="StyleBoldUnderline"/>
        </w:rPr>
        <w:t xml:space="preserve"> it is important</w:t>
      </w:r>
      <w:r w:rsidRPr="00CD0654">
        <w:rPr>
          <w:rStyle w:val="StyleBoldUnderline"/>
          <w:sz w:val="12"/>
        </w:rPr>
        <w:t xml:space="preserve"> </w:t>
      </w:r>
      <w:r w:rsidRPr="00CD0654">
        <w:rPr>
          <w:rStyle w:val="StyleBoldUnderline"/>
        </w:rPr>
        <w:t>that the United States and the region increase their attention to reshaping</w:t>
      </w:r>
      <w:r w:rsidRPr="00CD0654">
        <w:rPr>
          <w:rStyle w:val="StyleBoldUnderline"/>
          <w:sz w:val="12"/>
        </w:rPr>
        <w:t xml:space="preserve"> </w:t>
      </w:r>
      <w:r w:rsidRPr="00CD0654">
        <w:rPr>
          <w:rStyle w:val="Emphasis"/>
        </w:rPr>
        <w:t>regional institutions</w:t>
      </w:r>
      <w:r w:rsidRPr="00CD0654">
        <w:rPr>
          <w:rStyle w:val="StyleBoldUnderline"/>
        </w:rPr>
        <w:t xml:space="preserve"> to better align them with current realities and</w:t>
      </w:r>
      <w:r w:rsidRPr="00CD0654">
        <w:rPr>
          <w:rStyle w:val="StyleBoldUnderline"/>
          <w:sz w:val="12"/>
        </w:rPr>
        <w:t xml:space="preserve"> </w:t>
      </w:r>
      <w:r w:rsidRPr="00CD0654">
        <w:rPr>
          <w:rStyle w:val="StyleBoldUnderline"/>
        </w:rPr>
        <w:t>challenges and to make them more effective</w:t>
      </w:r>
      <w:r w:rsidRPr="00CD0654">
        <w:rPr>
          <w:sz w:val="16"/>
        </w:rPr>
        <w:t xml:space="preserve">. The hemisphere’s institutional architecture is in great flux, and there is growing need for decisions about priorities and objectives. The </w:t>
      </w:r>
      <w:r w:rsidRPr="00CD0654">
        <w:rPr>
          <w:rStyle w:val="Emphasis"/>
        </w:rPr>
        <w:t>O</w:t>
      </w:r>
      <w:r w:rsidRPr="00CD0654">
        <w:rPr>
          <w:sz w:val="16"/>
        </w:rPr>
        <w:t xml:space="preserve">rganization of </w:t>
      </w:r>
      <w:r w:rsidRPr="00CD0654">
        <w:rPr>
          <w:rStyle w:val="Emphasis"/>
        </w:rPr>
        <w:t>A</w:t>
      </w:r>
      <w:r w:rsidRPr="00CD0654">
        <w:rPr>
          <w:sz w:val="16"/>
        </w:rPr>
        <w:t xml:space="preserve">merican </w:t>
      </w:r>
      <w:r w:rsidRPr="00CD0654">
        <w:rPr>
          <w:rStyle w:val="Emphasis"/>
        </w:rPr>
        <w:t>S</w:t>
      </w:r>
      <w:r w:rsidRPr="00CD0654">
        <w:rPr>
          <w:sz w:val="16"/>
        </w:rPr>
        <w:t xml:space="preserve">tates, the world’s oldest regional institution, </w:t>
      </w:r>
      <w:r w:rsidRPr="00CD0654">
        <w:rPr>
          <w:rStyle w:val="StyleBoldUnderline"/>
        </w:rPr>
        <w:t>has come under enormous stress as a result of the rapidly shifting political</w:t>
      </w:r>
      <w:r w:rsidRPr="00CD0654">
        <w:rPr>
          <w:rStyle w:val="StyleBoldUnderline"/>
          <w:sz w:val="12"/>
        </w:rPr>
        <w:t xml:space="preserve"> </w:t>
      </w:r>
      <w:r w:rsidRPr="00CD0654">
        <w:rPr>
          <w:rStyle w:val="StyleBoldUnderline"/>
        </w:rPr>
        <w:t>and economic context of hemispheric relations. It is still the region’s main</w:t>
      </w:r>
      <w:r w:rsidRPr="00CD0654">
        <w:rPr>
          <w:rStyle w:val="StyleBoldUnderline"/>
          <w:sz w:val="12"/>
        </w:rPr>
        <w:t xml:space="preserve"> </w:t>
      </w:r>
      <w:r w:rsidRPr="00CD0654">
        <w:rPr>
          <w:rStyle w:val="StyleBoldUnderline"/>
        </w:rPr>
        <w:t>political organization, with legitimacy to work across a spectrum of issues,</w:t>
      </w:r>
      <w:r w:rsidRPr="00CD0654">
        <w:rPr>
          <w:rStyle w:val="StyleBoldUnderline"/>
          <w:sz w:val="12"/>
        </w:rPr>
        <w:t xml:space="preserve"> </w:t>
      </w:r>
      <w:r w:rsidRPr="00CD0654">
        <w:rPr>
          <w:rStyle w:val="StyleBoldUnderline"/>
        </w:rPr>
        <w:t>but it is badly in need of institutional reform, perhaps even a re-launching.</w:t>
      </w:r>
      <w:r w:rsidRPr="00CD0654">
        <w:rPr>
          <w:rStyle w:val="StyleBoldUnderline"/>
          <w:sz w:val="12"/>
        </w:rPr>
        <w:t xml:space="preserve"> </w:t>
      </w:r>
      <w:r w:rsidRPr="00CD0654">
        <w:rPr>
          <w:sz w:val="16"/>
        </w:rPr>
        <w:t xml:space="preserve">For all its problems, </w:t>
      </w:r>
      <w:r w:rsidRPr="00CD0654">
        <w:rPr>
          <w:rStyle w:val="StyleBoldUnderline"/>
        </w:rPr>
        <w:t>the OAS has a singular capacity to take on critical</w:t>
      </w:r>
      <w:r w:rsidRPr="00CD0654">
        <w:rPr>
          <w:rStyle w:val="StyleBoldUnderline"/>
          <w:sz w:val="12"/>
        </w:rPr>
        <w:t xml:space="preserve"> </w:t>
      </w:r>
      <w:r w:rsidRPr="00CD0654">
        <w:rPr>
          <w:rStyle w:val="StyleBoldUnderline"/>
        </w:rPr>
        <w:t>issues,</w:t>
      </w:r>
      <w:r w:rsidRPr="00CD0654">
        <w:rPr>
          <w:sz w:val="16"/>
        </w:rPr>
        <w:t xml:space="preserve"> including human rights, press freedom, and democracy, </w:t>
      </w:r>
      <w:r w:rsidRPr="00CD0654">
        <w:rPr>
          <w:rStyle w:val="StyleBoldUnderline"/>
        </w:rPr>
        <w:t>that other</w:t>
      </w:r>
      <w:r w:rsidRPr="00CD0654">
        <w:rPr>
          <w:sz w:val="16"/>
        </w:rPr>
        <w:t xml:space="preserve">, newer </w:t>
      </w:r>
      <w:r w:rsidRPr="00CD0654">
        <w:rPr>
          <w:rStyle w:val="StyleBoldUnderline"/>
        </w:rPr>
        <w:t>multilateral mechanisms seem years away from being able to handle</w:t>
      </w:r>
      <w:r w:rsidRPr="00CD0654">
        <w:rPr>
          <w:rStyle w:val="StyleBoldUnderline"/>
          <w:sz w:val="12"/>
        </w:rPr>
        <w:t xml:space="preserve"> </w:t>
      </w:r>
      <w:r w:rsidRPr="00CD0654">
        <w:rPr>
          <w:rStyle w:val="StyleBoldUnderline"/>
        </w:rPr>
        <w:t>adequately.</w:t>
      </w:r>
      <w:r w:rsidRPr="00CD0654">
        <w:rPr>
          <w:sz w:val="16"/>
        </w:rPr>
        <w:t xml:space="preserve"> New groupings—like UNASUR and CELAC—may have key roles to fulfill, but </w:t>
      </w:r>
      <w:r w:rsidRPr="00CD0654">
        <w:rPr>
          <w:rStyle w:val="StyleBoldUnderline"/>
        </w:rPr>
        <w:t>no institution can yet match the normative frameworks</w:t>
      </w:r>
      <w:r w:rsidRPr="00CD0654">
        <w:rPr>
          <w:rStyle w:val="StyleBoldUnderline"/>
          <w:sz w:val="12"/>
        </w:rPr>
        <w:t xml:space="preserve"> </w:t>
      </w:r>
      <w:r w:rsidRPr="00CD0654">
        <w:rPr>
          <w:rStyle w:val="StyleBoldUnderline"/>
        </w:rPr>
        <w:t>developed over decades in the OAS</w:t>
      </w:r>
      <w:r w:rsidRPr="00CD0654">
        <w:rPr>
          <w:sz w:val="16"/>
        </w:rPr>
        <w:t xml:space="preserve">. Regional organizations focused on finance and development have emerged from the transformations stronger than their political counterparts. This may be because there is greater consensus on economic management than political questions. The Inter-American Development Bank (IDB) has gone through a difficult reform process, while the CAF— Development Bank of Latin America, with only Latin American members, has expanded considerably in recent years and extended its lending throughout the region. Although not strictly a regional institution, Brazil’s National Development Bank has sharply increased its funding outside Brazil, chiefly to support foreign investments by Brazilian companies on infrastructure and energy projects in neighboring countries. </w:t>
      </w:r>
      <w:r w:rsidRPr="00CD0654">
        <w:rPr>
          <w:rStyle w:val="StyleBoldUnderline"/>
        </w:rPr>
        <w:t>It is encouraging how constructively Washington has responded to Latin</w:t>
      </w:r>
      <w:r w:rsidRPr="00CD0654">
        <w:rPr>
          <w:rStyle w:val="StyleBoldUnderline"/>
          <w:sz w:val="12"/>
        </w:rPr>
        <w:t xml:space="preserve"> </w:t>
      </w:r>
      <w:r w:rsidRPr="00CD0654">
        <w:rPr>
          <w:rStyle w:val="StyleBoldUnderline"/>
        </w:rPr>
        <w:t>America’s growing independence and greater assertiveness in regional and</w:t>
      </w:r>
      <w:r w:rsidRPr="00CD0654">
        <w:rPr>
          <w:rStyle w:val="StyleBoldUnderline"/>
          <w:sz w:val="12"/>
        </w:rPr>
        <w:t xml:space="preserve"> </w:t>
      </w:r>
      <w:r w:rsidRPr="00CD0654">
        <w:rPr>
          <w:rStyle w:val="StyleBoldUnderline"/>
        </w:rPr>
        <w:t xml:space="preserve">global affairs. </w:t>
      </w:r>
      <w:r w:rsidRPr="00CD0654">
        <w:rPr>
          <w:sz w:val="16"/>
        </w:rPr>
        <w:t xml:space="preserve">It has readily accommodated the hemisphere’s emerging institutional landscape even though that includes new regional groupings from which the United States is excluded. </w:t>
      </w:r>
      <w:r w:rsidRPr="00CD0654">
        <w:rPr>
          <w:rStyle w:val="StyleBoldUnderline"/>
        </w:rPr>
        <w:t>Less encouraging</w:t>
      </w:r>
      <w:r w:rsidRPr="00CD0654">
        <w:rPr>
          <w:sz w:val="16"/>
        </w:rPr>
        <w:t xml:space="preserve">, but indicative of its shrinking political and diplomatic profile in the region, </w:t>
      </w:r>
      <w:r w:rsidRPr="00CD0654">
        <w:rPr>
          <w:rStyle w:val="StyleBoldUnderline"/>
        </w:rPr>
        <w:t>is the reduced</w:t>
      </w:r>
      <w:r w:rsidRPr="00CD0654">
        <w:rPr>
          <w:rStyle w:val="StyleBoldUnderline"/>
          <w:sz w:val="12"/>
        </w:rPr>
        <w:t xml:space="preserve"> </w:t>
      </w:r>
      <w:r w:rsidRPr="00CD0654">
        <w:rPr>
          <w:rStyle w:val="StyleBoldUnderline"/>
        </w:rPr>
        <w:t>US commitment to and active engagement in</w:t>
      </w:r>
      <w:r w:rsidRPr="00CD0654">
        <w:rPr>
          <w:sz w:val="16"/>
        </w:rPr>
        <w:t xml:space="preserve"> some regional arrangements to which it does belong, among them </w:t>
      </w:r>
      <w:r w:rsidRPr="00CD0654">
        <w:rPr>
          <w:rStyle w:val="Emphasis"/>
        </w:rPr>
        <w:t>the OAS</w:t>
      </w:r>
      <w:r w:rsidRPr="00CD0654">
        <w:rPr>
          <w:rStyle w:val="StyleBoldUnderline"/>
        </w:rPr>
        <w:t xml:space="preserve"> </w:t>
      </w:r>
      <w:r w:rsidRPr="00CD0654">
        <w:rPr>
          <w:sz w:val="16"/>
        </w:rPr>
        <w:t xml:space="preserve">and the Summit of the Americas. As the OAS goes through a troubled period, </w:t>
      </w:r>
      <w:r w:rsidRPr="00CD0654">
        <w:rPr>
          <w:rStyle w:val="StyleBoldUnderline"/>
        </w:rPr>
        <w:t xml:space="preserve">it must have </w:t>
      </w:r>
      <w:r w:rsidRPr="00CD0654">
        <w:rPr>
          <w:rStyle w:val="Emphasis"/>
        </w:rPr>
        <w:t>stronger engagement</w:t>
      </w:r>
      <w:r w:rsidRPr="00CD0654">
        <w:rPr>
          <w:rStyle w:val="StyleBoldUnderline"/>
        </w:rPr>
        <w:t xml:space="preserve"> from member governments, including </w:t>
      </w:r>
      <w:r w:rsidRPr="00CD0654">
        <w:rPr>
          <w:rStyle w:val="Emphasis"/>
        </w:rPr>
        <w:t>effective involvement by the</w:t>
      </w:r>
      <w:r w:rsidRPr="00CD0654">
        <w:rPr>
          <w:sz w:val="16"/>
        </w:rPr>
        <w:t xml:space="preserve"> </w:t>
      </w:r>
      <w:r w:rsidRPr="00CD0654">
        <w:rPr>
          <w:rStyle w:val="Emphasis"/>
        </w:rPr>
        <w:t>U</w:t>
      </w:r>
      <w:r w:rsidRPr="00CD0654">
        <w:rPr>
          <w:rStyle w:val="StyleBoldUnderline"/>
        </w:rPr>
        <w:t xml:space="preserve">nited </w:t>
      </w:r>
      <w:r w:rsidRPr="00CD0654">
        <w:rPr>
          <w:rStyle w:val="Emphasis"/>
        </w:rPr>
        <w:t>S</w:t>
      </w:r>
      <w:r w:rsidRPr="00CD0654">
        <w:rPr>
          <w:rStyle w:val="StyleBoldUnderline"/>
        </w:rPr>
        <w:t>tates, in order to regain a central role in inter-American affairs.</w:t>
      </w:r>
    </w:p>
    <w:p w:rsidR="0099270E" w:rsidRPr="00CD0654" w:rsidRDefault="0099270E" w:rsidP="0099270E"/>
    <w:p w:rsidR="0099270E" w:rsidRPr="00CD0654" w:rsidRDefault="0099270E" w:rsidP="0099270E"/>
    <w:p w:rsidR="0099270E" w:rsidRPr="00CD0654" w:rsidRDefault="00363DD7" w:rsidP="0099270E">
      <w:pPr>
        <w:pStyle w:val="Heading4"/>
      </w:pPr>
      <w:r>
        <w:lastRenderedPageBreak/>
        <w:t xml:space="preserve">And – </w:t>
      </w:r>
      <w:r w:rsidR="0099270E" w:rsidRPr="00CD0654">
        <w:t xml:space="preserve">Mexico </w:t>
      </w:r>
      <w:r>
        <w:t>is more likely to agree to the plan than the CP</w:t>
      </w:r>
      <w:r w:rsidR="0099270E" w:rsidRPr="00CD0654">
        <w:t xml:space="preserve"> </w:t>
      </w:r>
    </w:p>
    <w:p w:rsidR="0099270E" w:rsidRPr="00CD0654" w:rsidRDefault="0099270E" w:rsidP="0099270E">
      <w:r w:rsidRPr="00CD0654">
        <w:rPr>
          <w:rStyle w:val="StyleStyleBold12pt"/>
        </w:rPr>
        <w:t>OAS 12</w:t>
      </w:r>
      <w:r w:rsidRPr="00CD0654">
        <w:t xml:space="preserve"> (Organization of American States, “OAS and Mexico Agree to Implement Technical Cooperation Activities for the Benefit of other Countries,” press release, OAS, April 25, 2012, http://go-jamaica.com/pressrelease/item.php?id=509)</w:t>
      </w:r>
    </w:p>
    <w:p w:rsidR="0099270E" w:rsidRPr="00CD0654" w:rsidRDefault="0099270E" w:rsidP="0099270E">
      <w:pPr>
        <w:rPr>
          <w:sz w:val="16"/>
        </w:rPr>
      </w:pPr>
      <w:r w:rsidRPr="00CD0654">
        <w:rPr>
          <w:sz w:val="16"/>
        </w:rPr>
        <w:t xml:space="preserve">  The </w:t>
      </w:r>
      <w:r w:rsidRPr="00CD0654">
        <w:rPr>
          <w:rStyle w:val="StyleBoldUnderline"/>
        </w:rPr>
        <w:t>Secretary General of the</w:t>
      </w:r>
      <w:r w:rsidRPr="00CD0654">
        <w:rPr>
          <w:sz w:val="16"/>
        </w:rPr>
        <w:t xml:space="preserve"> Organization of American States (</w:t>
      </w:r>
      <w:r w:rsidRPr="00CD0654">
        <w:rPr>
          <w:rStyle w:val="StyleBoldUnderline"/>
        </w:rPr>
        <w:t>OAS</w:t>
      </w:r>
      <w:r w:rsidRPr="00CD0654">
        <w:rPr>
          <w:sz w:val="16"/>
        </w:rPr>
        <w:t xml:space="preserve">), José Miguel Insulza, </w:t>
      </w:r>
      <w:r w:rsidRPr="00CD0654">
        <w:rPr>
          <w:rStyle w:val="StyleBoldUnderline"/>
        </w:rPr>
        <w:t>and the Executive Director of the Mexican Agency for International Development</w:t>
      </w:r>
      <w:r w:rsidRPr="00CD0654">
        <w:rPr>
          <w:sz w:val="16"/>
        </w:rPr>
        <w:t xml:space="preserve">, Roger Granguillhome today </w:t>
      </w:r>
      <w:r w:rsidRPr="00CD0654">
        <w:rPr>
          <w:rStyle w:val="StyleBoldUnderline"/>
        </w:rPr>
        <w:t>signed a memorandum of understanding for the implementation of technical cooperation activities</w:t>
      </w:r>
      <w:r w:rsidRPr="00CD0654">
        <w:rPr>
          <w:sz w:val="16"/>
        </w:rPr>
        <w:t xml:space="preserve"> such as assistance, expert exchange and training seeking </w:t>
      </w:r>
      <w:r w:rsidRPr="00CD0654">
        <w:rPr>
          <w:rStyle w:val="StyleBoldUnderline"/>
        </w:rPr>
        <w:t xml:space="preserve">to </w:t>
      </w:r>
      <w:r w:rsidRPr="00CD0654">
        <w:rPr>
          <w:rStyle w:val="Emphasis"/>
        </w:rPr>
        <w:t>foster the economic</w:t>
      </w:r>
      <w:r w:rsidRPr="00CD0654">
        <w:rPr>
          <w:rStyle w:val="StyleBoldUnderline"/>
        </w:rPr>
        <w:t xml:space="preserve"> and social </w:t>
      </w:r>
      <w:r w:rsidRPr="00CD0654">
        <w:rPr>
          <w:rStyle w:val="Emphasis"/>
        </w:rPr>
        <w:t>development</w:t>
      </w:r>
      <w:r w:rsidRPr="00CD0654">
        <w:rPr>
          <w:sz w:val="16"/>
        </w:rPr>
        <w:t xml:space="preserve"> of other countries.   The Secretary General Insulza stressed how the nature and definition of international cooperation has changes in recent decades. "Before, cooperation in the hemisphere was almost entirely limited to the North-South cooperation, and not conceived in a different way of that which came from more developed countries to the less developed. Over the years, the countries of the region have gradually acquired a knowledge and technical capacity that can be transferred to other countries in the developing world, "he said.   The </w:t>
      </w:r>
      <w:r w:rsidRPr="00CD0654">
        <w:rPr>
          <w:rStyle w:val="StyleBoldUnderline"/>
        </w:rPr>
        <w:t>OAS representative also stressed the willingness of the more developed member countries to cooperate with the most vulnerable, and welcomed the initiative of the Mexican International Cooperation Agency to sign an agreement that will "substantially strengthen our work in the area of cooperation, especially in institutional strengthening and human resource training."</w:t>
      </w:r>
      <w:r w:rsidRPr="00CD0654">
        <w:rPr>
          <w:rStyle w:val="StyleBoldUnderline"/>
          <w:sz w:val="12"/>
        </w:rPr>
        <w:t xml:space="preserve"> </w:t>
      </w:r>
      <w:r w:rsidRPr="00CD0654">
        <w:rPr>
          <w:sz w:val="16"/>
        </w:rPr>
        <w:t xml:space="preserve">  At the signing ceremony, the </w:t>
      </w:r>
      <w:r w:rsidRPr="00CD0654">
        <w:rPr>
          <w:rStyle w:val="Emphasis"/>
        </w:rPr>
        <w:t>representative of the Mexican Agency welcomed the OAS' willingness</w:t>
      </w:r>
      <w:r w:rsidRPr="00CD0654">
        <w:rPr>
          <w:rStyle w:val="StyleBoldUnderline"/>
        </w:rPr>
        <w:t xml:space="preserve"> to create opportunities to strengthen the ties of cooperation between the countries</w:t>
      </w:r>
      <w:r w:rsidRPr="00CD0654">
        <w:rPr>
          <w:sz w:val="16"/>
        </w:rPr>
        <w:t xml:space="preserve"> of the region and said that </w:t>
      </w:r>
      <w:r w:rsidRPr="00CD0654">
        <w:rPr>
          <w:rStyle w:val="StyleBoldUnderline"/>
        </w:rPr>
        <w:t xml:space="preserve">the </w:t>
      </w:r>
      <w:r w:rsidRPr="00CD0654">
        <w:rPr>
          <w:rStyle w:val="Emphasis"/>
        </w:rPr>
        <w:t xml:space="preserve">government of his country </w:t>
      </w:r>
      <w:r w:rsidRPr="00CD0654">
        <w:rPr>
          <w:rStyle w:val="StyleBoldUnderline"/>
        </w:rPr>
        <w:t xml:space="preserve">attaches "a role of </w:t>
      </w:r>
      <w:r w:rsidRPr="00CD0654">
        <w:rPr>
          <w:rStyle w:val="Emphasis"/>
        </w:rPr>
        <w:t>fundamental importance to international organizations</w:t>
      </w:r>
      <w:r w:rsidRPr="00CD0654">
        <w:rPr>
          <w:rStyle w:val="StyleBoldUnderline"/>
        </w:rPr>
        <w:t xml:space="preserve"> in the new global architecture </w:t>
      </w:r>
      <w:r w:rsidRPr="00CD0654">
        <w:rPr>
          <w:rStyle w:val="Emphasis"/>
        </w:rPr>
        <w:t>for development</w:t>
      </w:r>
      <w:r w:rsidRPr="00CD0654">
        <w:rPr>
          <w:rStyle w:val="StyleBoldUnderline"/>
        </w:rPr>
        <w:t>,</w:t>
      </w:r>
      <w:r w:rsidRPr="00CD0654">
        <w:rPr>
          <w:sz w:val="16"/>
        </w:rPr>
        <w:t xml:space="preserve"> given their representativeness and their ability to mobilize and articulate collective joint efforts. "   In this regard, Granguillhome said that </w:t>
      </w:r>
      <w:r w:rsidRPr="00CD0654">
        <w:rPr>
          <w:rStyle w:val="StyleBoldUnderline"/>
        </w:rPr>
        <w:t xml:space="preserve">the </w:t>
      </w:r>
      <w:r w:rsidRPr="00CD0654">
        <w:rPr>
          <w:rStyle w:val="Emphasis"/>
        </w:rPr>
        <w:t>OAS "plays an important role</w:t>
      </w:r>
      <w:r w:rsidRPr="00CD0654">
        <w:rPr>
          <w:rStyle w:val="StyleBoldUnderline"/>
        </w:rPr>
        <w:t xml:space="preserve"> among the priorities of the Ministry of Foreign Affairs of Mexico,</w:t>
      </w:r>
      <w:r w:rsidRPr="00CD0654">
        <w:rPr>
          <w:sz w:val="16"/>
        </w:rPr>
        <w:t>" either as a partner in the deployment of cooperation or as a benchmark of best practices in the hemisphere.   The Mexican representative noted that the memorandum of understanding signed today "will open new avenues of interaction in an area of ??growing importance such as triangular cooperation", adding that the agreement will allow the sum of interagency strengths to maximize the human, technological and budget resources allocated to cooperation, which will result in more effective support for the various subregions of the continent.   Prior to the signing, held at OAS headquarters in Washington, DC, OAS Secretary General and the Agency's Executive Director held a private meeting during which they talked about the role of Mexico as current president of the G20, cooperation in Haiti and the ways in which the OAS will provide a bridge for triangular cooperation with Caribbean countries.</w:t>
      </w:r>
    </w:p>
    <w:p w:rsidR="0099270E" w:rsidRPr="00CD0654" w:rsidRDefault="0099270E" w:rsidP="0099270E"/>
    <w:p w:rsidR="0099270E" w:rsidRPr="00CD0654" w:rsidRDefault="00212506" w:rsidP="0099270E">
      <w:pPr>
        <w:pStyle w:val="Heading3"/>
      </w:pPr>
      <w:r>
        <w:lastRenderedPageBreak/>
        <w:t>1NC</w:t>
      </w:r>
      <w:r w:rsidR="0099270E" w:rsidRPr="00CD0654">
        <w:t xml:space="preserve"> Venezuela</w:t>
      </w:r>
    </w:p>
    <w:p w:rsidR="0099270E" w:rsidRPr="00CD0654" w:rsidRDefault="0099270E" w:rsidP="0099270E"/>
    <w:p w:rsidR="0099270E" w:rsidRPr="00CD0654" w:rsidRDefault="0099270E" w:rsidP="0099270E"/>
    <w:p w:rsidR="0099270E" w:rsidRPr="00CD0654" w:rsidRDefault="00A27B75" w:rsidP="00A27B75">
      <w:pPr>
        <w:pStyle w:val="Heading4"/>
      </w:pPr>
      <w:r>
        <w:rPr>
          <w:shd w:val="clear" w:color="auto" w:fill="FFFFFF"/>
        </w:rPr>
        <w:t>Text: The United States federal government should propose to the Organization of American States a multilateral effort to</w:t>
      </w:r>
      <w:r>
        <w:rPr>
          <w:rStyle w:val="apple-converted-space"/>
          <w:rFonts w:ascii="Arial" w:hAnsi="Arial" w:cs="Arial"/>
          <w:color w:val="222222"/>
          <w:sz w:val="20"/>
          <w:szCs w:val="20"/>
          <w:shd w:val="clear" w:color="auto" w:fill="FFFFFF"/>
        </w:rPr>
        <w:t> </w:t>
      </w:r>
      <w:r>
        <w:rPr>
          <w:i/>
          <w:shd w:val="clear" w:color="auto" w:fill="FFFFFF"/>
        </w:rPr>
        <w:t>__________________________</w:t>
      </w:r>
      <w:r>
        <w:rPr>
          <w:shd w:val="clear" w:color="auto" w:fill="FFFFFF"/>
        </w:rPr>
        <w:t>.</w:t>
      </w:r>
    </w:p>
    <w:p w:rsidR="0099270E" w:rsidRPr="00CD0654" w:rsidRDefault="0099270E" w:rsidP="0099270E"/>
    <w:p w:rsidR="00363DD7" w:rsidRDefault="00363DD7" w:rsidP="00363DD7">
      <w:pPr>
        <w:pStyle w:val="Heading4"/>
      </w:pPr>
      <w:r>
        <w:t>Only the counterplan solves the Aff and only the counterplan bolsters the OAS as a key regional institution</w:t>
      </w:r>
    </w:p>
    <w:p w:rsidR="0099270E" w:rsidRPr="00CD0654" w:rsidRDefault="0099270E" w:rsidP="0099270E">
      <w:r w:rsidRPr="00CD0654">
        <w:rPr>
          <w:rStyle w:val="StyleStyleBold12pt"/>
        </w:rPr>
        <w:t>IAD 12</w:t>
      </w:r>
      <w:r w:rsidRPr="00CD0654">
        <w:t xml:space="preserve"> (Inter-American Dialogue, US center for policy analysis, exchange, and communication on issues in Western Hemisphere affairs, the Dialogue brings together public and private leaders from across the Americas to address hemispheric problems and opportunities, fourteen Dialogue members served as presidents of their countries and more than two dozen have served at the cabinet level“Remaking the Relationship: The United States and Latin America,” Inter-American Dialogue Policy Report, p. 17-18, April 2012, </w:t>
      </w:r>
      <w:hyperlink r:id="rId13" w:history="1">
        <w:r w:rsidRPr="00CD0654">
          <w:rPr>
            <w:rStyle w:val="Hyperlink"/>
          </w:rPr>
          <w:t>http://www.thedialogue.org/PublicationFiles/IAD2012PolicyReportFINAL.pdf</w:t>
        </w:r>
      </w:hyperlink>
      <w:r w:rsidRPr="00CD0654">
        <w:t>)</w:t>
      </w:r>
    </w:p>
    <w:p w:rsidR="0099270E" w:rsidRPr="00CD0654" w:rsidRDefault="0099270E" w:rsidP="0099270E">
      <w:pPr>
        <w:rPr>
          <w:rStyle w:val="StyleBoldUnderline"/>
        </w:rPr>
      </w:pPr>
      <w:r w:rsidRPr="00CD0654">
        <w:rPr>
          <w:sz w:val="16"/>
        </w:rPr>
        <w:t xml:space="preserve">  Even as Latin America expands its global reach and presence,</w:t>
      </w:r>
      <w:r w:rsidRPr="00CD0654">
        <w:rPr>
          <w:rStyle w:val="StyleBoldUnderline"/>
        </w:rPr>
        <w:t xml:space="preserve"> it is important</w:t>
      </w:r>
      <w:r w:rsidRPr="00CD0654">
        <w:rPr>
          <w:rStyle w:val="StyleBoldUnderline"/>
          <w:sz w:val="12"/>
        </w:rPr>
        <w:t xml:space="preserve"> </w:t>
      </w:r>
      <w:r w:rsidRPr="00CD0654">
        <w:rPr>
          <w:rStyle w:val="StyleBoldUnderline"/>
        </w:rPr>
        <w:t>that the United States and the region increase their attention to reshaping</w:t>
      </w:r>
      <w:r w:rsidRPr="00CD0654">
        <w:rPr>
          <w:rStyle w:val="StyleBoldUnderline"/>
          <w:sz w:val="12"/>
        </w:rPr>
        <w:t xml:space="preserve"> </w:t>
      </w:r>
      <w:r w:rsidRPr="00CD0654">
        <w:rPr>
          <w:rStyle w:val="Emphasis"/>
        </w:rPr>
        <w:t>regional institutions</w:t>
      </w:r>
      <w:r w:rsidRPr="00CD0654">
        <w:rPr>
          <w:rStyle w:val="StyleBoldUnderline"/>
        </w:rPr>
        <w:t xml:space="preserve"> to better align them with current realities and</w:t>
      </w:r>
      <w:r w:rsidRPr="00CD0654">
        <w:rPr>
          <w:rStyle w:val="StyleBoldUnderline"/>
          <w:sz w:val="12"/>
        </w:rPr>
        <w:t xml:space="preserve"> </w:t>
      </w:r>
      <w:r w:rsidRPr="00CD0654">
        <w:rPr>
          <w:rStyle w:val="StyleBoldUnderline"/>
        </w:rPr>
        <w:t>challenges and to make them more effective</w:t>
      </w:r>
      <w:r w:rsidRPr="00CD0654">
        <w:rPr>
          <w:sz w:val="16"/>
        </w:rPr>
        <w:t xml:space="preserve">. The hemisphere’s institutional architecture is in great flux, and there is growing need for decisions about priorities and objectives. The </w:t>
      </w:r>
      <w:r w:rsidRPr="00CD0654">
        <w:rPr>
          <w:rStyle w:val="Emphasis"/>
        </w:rPr>
        <w:t>O</w:t>
      </w:r>
      <w:r w:rsidRPr="00CD0654">
        <w:rPr>
          <w:sz w:val="16"/>
        </w:rPr>
        <w:t xml:space="preserve">rganization of </w:t>
      </w:r>
      <w:r w:rsidRPr="00CD0654">
        <w:rPr>
          <w:rStyle w:val="Emphasis"/>
        </w:rPr>
        <w:t>A</w:t>
      </w:r>
      <w:r w:rsidRPr="00CD0654">
        <w:rPr>
          <w:sz w:val="16"/>
        </w:rPr>
        <w:t xml:space="preserve">merican </w:t>
      </w:r>
      <w:r w:rsidRPr="00CD0654">
        <w:rPr>
          <w:rStyle w:val="Emphasis"/>
        </w:rPr>
        <w:t>S</w:t>
      </w:r>
      <w:r w:rsidRPr="00CD0654">
        <w:rPr>
          <w:sz w:val="16"/>
        </w:rPr>
        <w:t xml:space="preserve">tates, the world’s oldest regional institution, </w:t>
      </w:r>
      <w:r w:rsidRPr="00CD0654">
        <w:rPr>
          <w:rStyle w:val="StyleBoldUnderline"/>
        </w:rPr>
        <w:t>has come under enormous stress as a result of the rapidly shifting political</w:t>
      </w:r>
      <w:r w:rsidRPr="00CD0654">
        <w:rPr>
          <w:rStyle w:val="StyleBoldUnderline"/>
          <w:sz w:val="12"/>
        </w:rPr>
        <w:t xml:space="preserve"> </w:t>
      </w:r>
      <w:r w:rsidRPr="00CD0654">
        <w:rPr>
          <w:rStyle w:val="StyleBoldUnderline"/>
        </w:rPr>
        <w:t>and economic context of hemispheric relations. It is still the region’s main</w:t>
      </w:r>
      <w:r w:rsidRPr="00CD0654">
        <w:rPr>
          <w:rStyle w:val="StyleBoldUnderline"/>
          <w:sz w:val="12"/>
        </w:rPr>
        <w:t xml:space="preserve"> </w:t>
      </w:r>
      <w:r w:rsidRPr="00CD0654">
        <w:rPr>
          <w:rStyle w:val="StyleBoldUnderline"/>
        </w:rPr>
        <w:t>political organization, with legitimacy to work across a spectrum of issues,</w:t>
      </w:r>
      <w:r w:rsidRPr="00CD0654">
        <w:rPr>
          <w:rStyle w:val="StyleBoldUnderline"/>
          <w:sz w:val="12"/>
        </w:rPr>
        <w:t xml:space="preserve"> </w:t>
      </w:r>
      <w:r w:rsidRPr="00CD0654">
        <w:rPr>
          <w:rStyle w:val="StyleBoldUnderline"/>
        </w:rPr>
        <w:t>but it is badly in need of institutional reform, perhaps even a re-launching.</w:t>
      </w:r>
      <w:r w:rsidRPr="00CD0654">
        <w:rPr>
          <w:rStyle w:val="StyleBoldUnderline"/>
          <w:sz w:val="12"/>
        </w:rPr>
        <w:t xml:space="preserve"> </w:t>
      </w:r>
      <w:r w:rsidRPr="00CD0654">
        <w:rPr>
          <w:sz w:val="16"/>
        </w:rPr>
        <w:t xml:space="preserve">For all its problems, </w:t>
      </w:r>
      <w:r w:rsidRPr="00CD0654">
        <w:rPr>
          <w:rStyle w:val="StyleBoldUnderline"/>
        </w:rPr>
        <w:t>the OAS has a singular capacity to take on critical</w:t>
      </w:r>
      <w:r w:rsidRPr="00CD0654">
        <w:rPr>
          <w:rStyle w:val="StyleBoldUnderline"/>
          <w:sz w:val="12"/>
        </w:rPr>
        <w:t xml:space="preserve"> </w:t>
      </w:r>
      <w:r w:rsidRPr="00CD0654">
        <w:rPr>
          <w:rStyle w:val="StyleBoldUnderline"/>
        </w:rPr>
        <w:t>issues,</w:t>
      </w:r>
      <w:r w:rsidRPr="00CD0654">
        <w:rPr>
          <w:sz w:val="16"/>
        </w:rPr>
        <w:t xml:space="preserve"> including human rights, press freedom, and democracy, </w:t>
      </w:r>
      <w:r w:rsidRPr="00CD0654">
        <w:rPr>
          <w:rStyle w:val="StyleBoldUnderline"/>
        </w:rPr>
        <w:t>that other</w:t>
      </w:r>
      <w:r w:rsidRPr="00CD0654">
        <w:rPr>
          <w:sz w:val="16"/>
        </w:rPr>
        <w:t xml:space="preserve">, newer </w:t>
      </w:r>
      <w:r w:rsidRPr="00CD0654">
        <w:rPr>
          <w:rStyle w:val="StyleBoldUnderline"/>
        </w:rPr>
        <w:t>multilateral mechanisms seem years away from being able to handle</w:t>
      </w:r>
      <w:r w:rsidRPr="00CD0654">
        <w:rPr>
          <w:rStyle w:val="StyleBoldUnderline"/>
          <w:sz w:val="12"/>
        </w:rPr>
        <w:t xml:space="preserve"> </w:t>
      </w:r>
      <w:r w:rsidRPr="00CD0654">
        <w:rPr>
          <w:rStyle w:val="StyleBoldUnderline"/>
        </w:rPr>
        <w:t>adequately.</w:t>
      </w:r>
      <w:r w:rsidRPr="00CD0654">
        <w:rPr>
          <w:sz w:val="16"/>
        </w:rPr>
        <w:t xml:space="preserve"> New groupings—like UNASUR and CELAC—may have key roles to fulfill, but </w:t>
      </w:r>
      <w:r w:rsidRPr="00CD0654">
        <w:rPr>
          <w:rStyle w:val="StyleBoldUnderline"/>
        </w:rPr>
        <w:t>no institution can yet match the normative frameworks</w:t>
      </w:r>
      <w:r w:rsidRPr="00CD0654">
        <w:rPr>
          <w:rStyle w:val="StyleBoldUnderline"/>
          <w:sz w:val="12"/>
        </w:rPr>
        <w:t xml:space="preserve"> </w:t>
      </w:r>
      <w:r w:rsidRPr="00CD0654">
        <w:rPr>
          <w:rStyle w:val="StyleBoldUnderline"/>
        </w:rPr>
        <w:t>developed over decades in the OAS</w:t>
      </w:r>
      <w:r w:rsidRPr="00CD0654">
        <w:rPr>
          <w:sz w:val="16"/>
        </w:rPr>
        <w:t xml:space="preserve">. Regional organizations focused on finance and development have emerged from the transformations stronger than their political counterparts. This may be because there is greater consensus on economic management than political questions. The Inter-American Development Bank (IDB) has gone through a difficult reform process, while the CAF— Development Bank of Latin America, with only Latin American members, has expanded considerably in recent years and extended its lending throughout the region. Although not strictly a regional institution, Brazil’s National Development Bank has sharply increased its funding outside Brazil, chiefly to support foreign investments by Brazilian companies on infrastructure and energy projects in neighboring countries. </w:t>
      </w:r>
      <w:r w:rsidRPr="00CD0654">
        <w:rPr>
          <w:rStyle w:val="StyleBoldUnderline"/>
        </w:rPr>
        <w:t>It is encouraging how constructively Washington has responded to Latin</w:t>
      </w:r>
      <w:r w:rsidRPr="00CD0654">
        <w:rPr>
          <w:rStyle w:val="StyleBoldUnderline"/>
          <w:sz w:val="12"/>
        </w:rPr>
        <w:t xml:space="preserve"> </w:t>
      </w:r>
      <w:r w:rsidRPr="00CD0654">
        <w:rPr>
          <w:rStyle w:val="StyleBoldUnderline"/>
        </w:rPr>
        <w:t>America’s growing independence and greater assertiveness in regional and</w:t>
      </w:r>
      <w:r w:rsidRPr="00CD0654">
        <w:rPr>
          <w:rStyle w:val="StyleBoldUnderline"/>
          <w:sz w:val="12"/>
        </w:rPr>
        <w:t xml:space="preserve"> </w:t>
      </w:r>
      <w:r w:rsidRPr="00CD0654">
        <w:rPr>
          <w:rStyle w:val="StyleBoldUnderline"/>
        </w:rPr>
        <w:t xml:space="preserve">global affairs. </w:t>
      </w:r>
      <w:r w:rsidRPr="00CD0654">
        <w:rPr>
          <w:sz w:val="16"/>
        </w:rPr>
        <w:t xml:space="preserve">It has readily accommodated the hemisphere’s emerging institutional landscape even though that includes new regional groupings from which the United States is excluded. </w:t>
      </w:r>
      <w:r w:rsidRPr="00CD0654">
        <w:rPr>
          <w:rStyle w:val="StyleBoldUnderline"/>
        </w:rPr>
        <w:t>Less encouraging</w:t>
      </w:r>
      <w:r w:rsidRPr="00CD0654">
        <w:rPr>
          <w:sz w:val="16"/>
        </w:rPr>
        <w:t xml:space="preserve">, but indicative of its shrinking political and diplomatic profile in the region, </w:t>
      </w:r>
      <w:r w:rsidRPr="00CD0654">
        <w:rPr>
          <w:rStyle w:val="StyleBoldUnderline"/>
        </w:rPr>
        <w:t>is the reduced</w:t>
      </w:r>
      <w:r w:rsidRPr="00CD0654">
        <w:rPr>
          <w:rStyle w:val="StyleBoldUnderline"/>
          <w:sz w:val="12"/>
        </w:rPr>
        <w:t xml:space="preserve"> </w:t>
      </w:r>
      <w:r w:rsidRPr="00CD0654">
        <w:rPr>
          <w:rStyle w:val="StyleBoldUnderline"/>
        </w:rPr>
        <w:t>US commitment to and active engagement in</w:t>
      </w:r>
      <w:r w:rsidRPr="00CD0654">
        <w:rPr>
          <w:sz w:val="16"/>
        </w:rPr>
        <w:t xml:space="preserve"> some regional arrangements to which it does belong, among them </w:t>
      </w:r>
      <w:r w:rsidRPr="00CD0654">
        <w:rPr>
          <w:rStyle w:val="Emphasis"/>
        </w:rPr>
        <w:t>the OAS</w:t>
      </w:r>
      <w:r w:rsidRPr="00CD0654">
        <w:rPr>
          <w:rStyle w:val="StyleBoldUnderline"/>
        </w:rPr>
        <w:t xml:space="preserve"> </w:t>
      </w:r>
      <w:r w:rsidRPr="00CD0654">
        <w:rPr>
          <w:sz w:val="16"/>
        </w:rPr>
        <w:t xml:space="preserve">and the Summit of the Americas. As the OAS goes through a troubled period, </w:t>
      </w:r>
      <w:r w:rsidRPr="00CD0654">
        <w:rPr>
          <w:rStyle w:val="StyleBoldUnderline"/>
        </w:rPr>
        <w:t xml:space="preserve">it must have </w:t>
      </w:r>
      <w:r w:rsidRPr="00CD0654">
        <w:rPr>
          <w:rStyle w:val="Emphasis"/>
        </w:rPr>
        <w:t>stronger engagement</w:t>
      </w:r>
      <w:r w:rsidRPr="00CD0654">
        <w:rPr>
          <w:rStyle w:val="StyleBoldUnderline"/>
        </w:rPr>
        <w:t xml:space="preserve"> from member governments, including </w:t>
      </w:r>
      <w:r w:rsidRPr="00CD0654">
        <w:rPr>
          <w:rStyle w:val="Emphasis"/>
        </w:rPr>
        <w:t>effective involvement by the</w:t>
      </w:r>
      <w:r w:rsidRPr="00CD0654">
        <w:rPr>
          <w:sz w:val="16"/>
        </w:rPr>
        <w:t xml:space="preserve"> </w:t>
      </w:r>
      <w:r w:rsidRPr="00CD0654">
        <w:rPr>
          <w:rStyle w:val="Emphasis"/>
        </w:rPr>
        <w:t>U</w:t>
      </w:r>
      <w:r w:rsidRPr="00CD0654">
        <w:rPr>
          <w:rStyle w:val="StyleBoldUnderline"/>
        </w:rPr>
        <w:t xml:space="preserve">nited </w:t>
      </w:r>
      <w:r w:rsidRPr="00CD0654">
        <w:rPr>
          <w:rStyle w:val="Emphasis"/>
        </w:rPr>
        <w:t>S</w:t>
      </w:r>
      <w:r w:rsidRPr="00CD0654">
        <w:rPr>
          <w:rStyle w:val="StyleBoldUnderline"/>
        </w:rPr>
        <w:t>tates, in order to regain a central role in inter-American affairs.</w:t>
      </w:r>
    </w:p>
    <w:p w:rsidR="0099270E" w:rsidRPr="00CD0654" w:rsidRDefault="0099270E" w:rsidP="0099270E"/>
    <w:p w:rsidR="0099270E" w:rsidRPr="00CD0654" w:rsidRDefault="0099270E" w:rsidP="0099270E"/>
    <w:p w:rsidR="0099270E" w:rsidRPr="00CD0654" w:rsidRDefault="00363DD7" w:rsidP="0099270E">
      <w:pPr>
        <w:pStyle w:val="Heading4"/>
      </w:pPr>
      <w:r>
        <w:lastRenderedPageBreak/>
        <w:t xml:space="preserve">And – </w:t>
      </w:r>
      <w:r w:rsidR="0099270E" w:rsidRPr="00CD0654">
        <w:t xml:space="preserve">Venezuela </w:t>
      </w:r>
      <w:r>
        <w:t>is much more likely to be receptive to the counterplan than the plan</w:t>
      </w:r>
    </w:p>
    <w:p w:rsidR="0099270E" w:rsidRPr="00CD0654" w:rsidRDefault="0099270E" w:rsidP="0099270E">
      <w:r w:rsidRPr="00CD0654">
        <w:rPr>
          <w:rStyle w:val="StyleStyleBold12pt"/>
        </w:rPr>
        <w:t>AVN 11</w:t>
      </w:r>
      <w:r w:rsidRPr="00CD0654">
        <w:t xml:space="preserve"> (Agencia Venezolana de Noticias, Venezuelan national news agency, “Venezuela reiterates to OAS commitment with inclusive democracy,” November 21, 2011, http://www.avn.info.ve/contenido/venezuela-reiterates-oas-commitment-inclusive-democracy)</w:t>
      </w:r>
    </w:p>
    <w:p w:rsidR="0099270E" w:rsidRPr="00CD0654" w:rsidRDefault="0099270E" w:rsidP="0099270E">
      <w:pPr>
        <w:rPr>
          <w:sz w:val="16"/>
        </w:rPr>
      </w:pPr>
      <w:r w:rsidRPr="00CD0654">
        <w:rPr>
          <w:sz w:val="16"/>
        </w:rPr>
        <w:t xml:space="preserve"> Caracas, 21 Nov. AVN.- Ten years after having signed the Inter-American Democratic Charter, </w:t>
      </w:r>
      <w:r w:rsidRPr="00CD0654">
        <w:rPr>
          <w:rStyle w:val="StyleBoldUnderline"/>
        </w:rPr>
        <w:t>Venezuela's delegation to</w:t>
      </w:r>
      <w:r w:rsidRPr="00CD0654">
        <w:rPr>
          <w:sz w:val="16"/>
        </w:rPr>
        <w:t xml:space="preserve"> </w:t>
      </w:r>
      <w:r w:rsidRPr="00CD0654">
        <w:rPr>
          <w:rStyle w:val="StyleBoldUnderline"/>
        </w:rPr>
        <w:t>the</w:t>
      </w:r>
      <w:r w:rsidRPr="00CD0654">
        <w:rPr>
          <w:sz w:val="16"/>
        </w:rPr>
        <w:t xml:space="preserve"> Organization of American States (</w:t>
      </w:r>
      <w:r w:rsidRPr="00CD0654">
        <w:rPr>
          <w:rStyle w:val="StyleBoldUnderline"/>
        </w:rPr>
        <w:t>OAS</w:t>
      </w:r>
      <w:r w:rsidRPr="00CD0654">
        <w:rPr>
          <w:sz w:val="16"/>
        </w:rPr>
        <w:t xml:space="preserve">) </w:t>
      </w:r>
      <w:r w:rsidRPr="00CD0654">
        <w:rPr>
          <w:rStyle w:val="Emphasis"/>
        </w:rPr>
        <w:t>reiterated its political commitment</w:t>
      </w:r>
      <w:r w:rsidRPr="00CD0654">
        <w:rPr>
          <w:sz w:val="16"/>
        </w:rPr>
        <w:t xml:space="preserve"> against poverty and in favor of equality because "a democracy without social inclusion is not democracy."   Diplomat Maria Eugenia De los Rios said the statement in the OAS ordinary session held Monday in Washington, United States, to hold a conversation among member states over the efficiency of implementing the Inter-American Charter.   De los Rios remarked </w:t>
      </w:r>
      <w:r w:rsidRPr="00CD0654">
        <w:t>that</w:t>
      </w:r>
      <w:r w:rsidRPr="00CD0654">
        <w:rPr>
          <w:rStyle w:val="StyleBoldUnderline"/>
        </w:rPr>
        <w:t xml:space="preserve"> in Venezuela exists a participatory democracy which goes beyond the representative model because it involves directly people's power</w:t>
      </w:r>
      <w:r w:rsidRPr="00CD0654">
        <w:rPr>
          <w:sz w:val="16"/>
        </w:rPr>
        <w:t xml:space="preserve">.   </w:t>
      </w:r>
      <w:r w:rsidRPr="00CD0654">
        <w:rPr>
          <w:rStyle w:val="StyleBoldUnderline"/>
        </w:rPr>
        <w:t>She also reminded to all member states Venezuela's commitment to "respect the democratic path chosen by all nations," ahead of threats constantly posed against "States which are not subject to a single version of democracy or to a single model."</w:t>
      </w:r>
      <w:r w:rsidRPr="00CD0654">
        <w:rPr>
          <w:rStyle w:val="StyleBoldUnderline"/>
          <w:sz w:val="12"/>
        </w:rPr>
        <w:t xml:space="preserve"> </w:t>
      </w:r>
      <w:r w:rsidRPr="00CD0654">
        <w:rPr>
          <w:sz w:val="16"/>
        </w:rPr>
        <w:t xml:space="preserve">  "We have seen that some States are determined to destabilize democracy and have attempted against people's will," De los Rios stated after expressing her support to Nicaragua, whose representative to the OAS denounced US meddling in its domestic affairs.   After congratulating the Central American country for their democratic exercise on he elections held last November 06, in which was reelected Daniel Ortega as president, De los Rios denounced that factors seeking to destabilize Nicaragua's peace "are the same who were in charge of destabilizing Venezuela's democracy."</w:t>
      </w:r>
    </w:p>
    <w:p w:rsidR="0099270E" w:rsidRPr="00CD0654" w:rsidRDefault="0099270E" w:rsidP="0099270E"/>
    <w:p w:rsidR="0099270E" w:rsidRDefault="0099270E" w:rsidP="0099270E">
      <w:pPr>
        <w:pStyle w:val="Heading2"/>
      </w:pPr>
      <w:r w:rsidRPr="00CD0654">
        <w:lastRenderedPageBreak/>
        <w:t>Say yes</w:t>
      </w:r>
    </w:p>
    <w:p w:rsidR="00E77DD0" w:rsidRDefault="00E77DD0" w:rsidP="00E77DD0">
      <w:pPr>
        <w:pStyle w:val="Heading3"/>
      </w:pPr>
      <w:r>
        <w:rPr>
          <w:b w:val="0"/>
          <w:bCs w:val="0"/>
        </w:rPr>
        <w:lastRenderedPageBreak/>
        <w:t>Neg – Oas says yes</w:t>
      </w:r>
    </w:p>
    <w:p w:rsidR="00E77DD0" w:rsidRDefault="00E77DD0" w:rsidP="00E77DD0"/>
    <w:p w:rsidR="00E77DD0" w:rsidRDefault="00E77DD0" w:rsidP="00E77DD0">
      <w:pPr>
        <w:pStyle w:val="Heading4"/>
      </w:pPr>
      <w:r>
        <w:t>The OAS will say yes – Latin American countries want the US to prioritize their opinions – consultation solves</w:t>
      </w:r>
    </w:p>
    <w:p w:rsidR="00E77DD0" w:rsidRDefault="00E77DD0" w:rsidP="00E77DD0">
      <w:r>
        <w:rPr>
          <w:rStyle w:val="StyleStyleBold12pt"/>
        </w:rPr>
        <w:t>Erickson 10</w:t>
      </w:r>
      <w:r>
        <w:t xml:space="preserve"> (Daniel P. Erikson, associate for US policy</w:t>
      </w:r>
      <w:r>
        <w:rPr>
          <w:sz w:val="12"/>
        </w:rPr>
        <w:t xml:space="preserve">¶ </w:t>
      </w:r>
      <w:r>
        <w:t>and director of Caribbean programs at the Inter-American</w:t>
      </w:r>
      <w:r>
        <w:rPr>
          <w:sz w:val="12"/>
        </w:rPr>
        <w:t xml:space="preserve">¶ </w:t>
      </w:r>
      <w:r>
        <w:t>Dialogue, taught Latin American politics at Johns Hopkins-SAIS, is</w:t>
      </w:r>
      <w:r>
        <w:rPr>
          <w:sz w:val="12"/>
        </w:rPr>
        <w:t xml:space="preserve">¶ </w:t>
      </w:r>
      <w:r>
        <w:t>frequently interviewed in US and international media, and has</w:t>
      </w:r>
      <w:r>
        <w:rPr>
          <w:sz w:val="12"/>
        </w:rPr>
        <w:t xml:space="preserve">¶ </w:t>
      </w:r>
      <w:r>
        <w:t>testified before the US Congress, his past positions include</w:t>
      </w:r>
      <w:r>
        <w:rPr>
          <w:sz w:val="12"/>
        </w:rPr>
        <w:t xml:space="preserve">¶ </w:t>
      </w:r>
      <w:r>
        <w:t>research associate at Harvard Business School and Fulbright</w:t>
      </w:r>
      <w:r>
        <w:rPr>
          <w:sz w:val="12"/>
        </w:rPr>
        <w:t xml:space="preserve">¶ </w:t>
      </w:r>
      <w:r>
        <w:t>scholar in US-Mexican business relations, he is also a term member of the Council on Foreign Relations, “The Obama Administration and Latin America: Towards a New Partnership?” Working Paper No. 46, The Centre for International Governance Innovation, April 2010, pg. 27, http://www.thedialogue.org/PublicationFiles/Working_Paper%2046.pdf</w:t>
      </w:r>
    </w:p>
    <w:p w:rsidR="00E77DD0" w:rsidRDefault="00E77DD0" w:rsidP="00E77DD0">
      <w:pPr>
        <w:rPr>
          <w:sz w:val="16"/>
        </w:rPr>
      </w:pPr>
      <w:r>
        <w:rPr>
          <w:rStyle w:val="StyleBoldUnderline"/>
        </w:rPr>
        <w:t>Although the early hopes for momentous change have</w:t>
      </w:r>
      <w:r>
        <w:rPr>
          <w:rStyle w:val="StyleBoldUnderline"/>
          <w:sz w:val="12"/>
        </w:rPr>
        <w:t xml:space="preserve">¶ </w:t>
      </w:r>
      <w:r>
        <w:rPr>
          <w:rStyle w:val="StyleBoldUnderline"/>
        </w:rPr>
        <w:t>begun to dissipate</w:t>
      </w:r>
      <w:r>
        <w:rPr>
          <w:sz w:val="16"/>
        </w:rPr>
        <w:t xml:space="preserve">, the presidency of Barack </w:t>
      </w:r>
      <w:r>
        <w:rPr>
          <w:rStyle w:val="StyleBoldUnderline"/>
        </w:rPr>
        <w:t>Obama still has</w:t>
      </w:r>
      <w:r>
        <w:rPr>
          <w:rStyle w:val="StyleBoldUnderline"/>
          <w:sz w:val="12"/>
        </w:rPr>
        <w:t xml:space="preserve">¶ </w:t>
      </w:r>
      <w:r>
        <w:rPr>
          <w:rStyle w:val="StyleBoldUnderline"/>
        </w:rPr>
        <w:t>the potential to bring about an important restructuring of inter-</w:t>
      </w:r>
      <w:r>
        <w:rPr>
          <w:rStyle w:val="StyleBoldUnderline"/>
          <w:sz w:val="12"/>
        </w:rPr>
        <w:t xml:space="preserve">¶ </w:t>
      </w:r>
      <w:r>
        <w:rPr>
          <w:rStyle w:val="StyleBoldUnderline"/>
        </w:rPr>
        <w:t>American relations</w:t>
      </w:r>
      <w:r>
        <w:rPr>
          <w:sz w:val="16"/>
        </w:rPr>
        <w:t>. In retrospect, the initial warm glow of good</w:t>
      </w:r>
      <w:r>
        <w:rPr>
          <w:sz w:val="12"/>
        </w:rPr>
        <w:t>¶</w:t>
      </w:r>
      <w:r>
        <w:rPr>
          <w:sz w:val="16"/>
        </w:rPr>
        <w:t xml:space="preserve"> feelings was always destined to give way to a more pragmatic</w:t>
      </w:r>
      <w:r>
        <w:rPr>
          <w:sz w:val="12"/>
        </w:rPr>
        <w:t>¶</w:t>
      </w:r>
      <w:r>
        <w:rPr>
          <w:sz w:val="16"/>
        </w:rPr>
        <w:t xml:space="preserve"> understanding on both sides of the relationship regarding the</w:t>
      </w:r>
      <w:r>
        <w:rPr>
          <w:sz w:val="12"/>
        </w:rPr>
        <w:t>¶</w:t>
      </w:r>
      <w:r>
        <w:rPr>
          <w:sz w:val="16"/>
        </w:rPr>
        <w:t xml:space="preserve"> possibilities and limits of what the US and Latin America can</w:t>
      </w:r>
      <w:r>
        <w:rPr>
          <w:sz w:val="12"/>
        </w:rPr>
        <w:t>¶</w:t>
      </w:r>
      <w:r>
        <w:rPr>
          <w:sz w:val="16"/>
        </w:rPr>
        <w:t xml:space="preserve"> expect of each other. But </w:t>
      </w:r>
      <w:r>
        <w:rPr>
          <w:rStyle w:val="StyleBoldUnderline"/>
        </w:rPr>
        <w:t>throughout the Americas, the desire</w:t>
      </w:r>
      <w:r>
        <w:rPr>
          <w:rStyle w:val="StyleBoldUnderline"/>
          <w:sz w:val="12"/>
        </w:rPr>
        <w:t xml:space="preserve">¶ </w:t>
      </w:r>
      <w:r>
        <w:rPr>
          <w:rStyle w:val="StyleBoldUnderline"/>
        </w:rPr>
        <w:t>remains that</w:t>
      </w:r>
      <w:r>
        <w:rPr>
          <w:sz w:val="16"/>
        </w:rPr>
        <w:t xml:space="preserve"> Barack </w:t>
      </w:r>
      <w:r>
        <w:rPr>
          <w:rStyle w:val="Emphasis"/>
        </w:rPr>
        <w:t>Obama will be attentive and respectful to</w:t>
      </w:r>
      <w:r>
        <w:rPr>
          <w:rStyle w:val="Emphasis"/>
          <w:b w:val="0"/>
          <w:sz w:val="12"/>
        </w:rPr>
        <w:t>¶</w:t>
      </w:r>
      <w:r>
        <w:rPr>
          <w:rStyle w:val="Emphasis"/>
          <w:sz w:val="12"/>
        </w:rPr>
        <w:t xml:space="preserve"> </w:t>
      </w:r>
      <w:r>
        <w:rPr>
          <w:rStyle w:val="Emphasis"/>
        </w:rPr>
        <w:t>the region’s concerns.</w:t>
      </w:r>
      <w:r>
        <w:rPr>
          <w:sz w:val="16"/>
        </w:rPr>
        <w:t xml:space="preserve"> The 44th </w:t>
      </w:r>
      <w:r>
        <w:rPr>
          <w:rStyle w:val="StyleBoldUnderline"/>
        </w:rPr>
        <w:t>president</w:t>
      </w:r>
      <w:r>
        <w:rPr>
          <w:sz w:val="16"/>
        </w:rPr>
        <w:t xml:space="preserve"> of the United States</w:t>
      </w:r>
      <w:r>
        <w:rPr>
          <w:sz w:val="12"/>
        </w:rPr>
        <w:t>¶</w:t>
      </w:r>
      <w:r>
        <w:rPr>
          <w:sz w:val="16"/>
        </w:rPr>
        <w:t xml:space="preserve"> </w:t>
      </w:r>
      <w:r>
        <w:rPr>
          <w:rStyle w:val="StyleBoldUnderline"/>
        </w:rPr>
        <w:t>has already pledged to keep an open mind and demonstrate a</w:t>
      </w:r>
      <w:r>
        <w:rPr>
          <w:rStyle w:val="StyleBoldUnderline"/>
          <w:sz w:val="12"/>
        </w:rPr>
        <w:t xml:space="preserve">¶ </w:t>
      </w:r>
      <w:r>
        <w:rPr>
          <w:rStyle w:val="StyleBoldUnderline"/>
        </w:rPr>
        <w:t>willingness to listen</w:t>
      </w:r>
      <w:r>
        <w:rPr>
          <w:sz w:val="16"/>
        </w:rPr>
        <w:t xml:space="preserve">. </w:t>
      </w:r>
      <w:r>
        <w:rPr>
          <w:rStyle w:val="Emphasis"/>
        </w:rPr>
        <w:t>The next step is to advance the strategy</w:t>
      </w:r>
      <w:r>
        <w:rPr>
          <w:rStyle w:val="Emphasis"/>
          <w:b w:val="0"/>
          <w:sz w:val="12"/>
        </w:rPr>
        <w:t>¶</w:t>
      </w:r>
      <w:r>
        <w:rPr>
          <w:rStyle w:val="Emphasis"/>
          <w:sz w:val="12"/>
        </w:rPr>
        <w:t xml:space="preserve"> </w:t>
      </w:r>
      <w:r>
        <w:rPr>
          <w:rStyle w:val="Emphasis"/>
        </w:rPr>
        <w:t>of substantive, issue-oriented engagement</w:t>
      </w:r>
      <w:r>
        <w:rPr>
          <w:sz w:val="16"/>
        </w:rPr>
        <w:t xml:space="preserve"> </w:t>
      </w:r>
      <w:r>
        <w:rPr>
          <w:rStyle w:val="StyleBoldUnderline"/>
        </w:rPr>
        <w:t>that can sustain the</w:t>
      </w:r>
      <w:r>
        <w:rPr>
          <w:rStyle w:val="StyleBoldUnderline"/>
          <w:sz w:val="12"/>
        </w:rPr>
        <w:t xml:space="preserve">¶ </w:t>
      </w:r>
      <w:r>
        <w:rPr>
          <w:rStyle w:val="StyleBoldUnderline"/>
        </w:rPr>
        <w:t>goodwill</w:t>
      </w:r>
      <w:r>
        <w:rPr>
          <w:sz w:val="16"/>
        </w:rPr>
        <w:t xml:space="preserve"> that so much of the hemisphere felt upon his election</w:t>
      </w:r>
      <w:r>
        <w:rPr>
          <w:sz w:val="12"/>
        </w:rPr>
        <w:t>¶</w:t>
      </w:r>
      <w:r>
        <w:rPr>
          <w:sz w:val="16"/>
        </w:rPr>
        <w:t xml:space="preserve"> to the White House.</w:t>
      </w:r>
    </w:p>
    <w:p w:rsidR="00E77DD0" w:rsidRDefault="00E77DD0" w:rsidP="00E77DD0"/>
    <w:p w:rsidR="00E77DD0" w:rsidRDefault="00E77DD0" w:rsidP="00E77DD0"/>
    <w:p w:rsidR="00E77DD0" w:rsidRPr="00E77DD0" w:rsidRDefault="00E77DD0" w:rsidP="00E77DD0"/>
    <w:p w:rsidR="00AE4433" w:rsidRDefault="00AE4433" w:rsidP="00AE4433">
      <w:pPr>
        <w:pStyle w:val="Heading3"/>
      </w:pPr>
      <w:r>
        <w:lastRenderedPageBreak/>
        <w:t xml:space="preserve">Majority </w:t>
      </w:r>
    </w:p>
    <w:p w:rsidR="00AE4433" w:rsidRDefault="00AE4433" w:rsidP="00AE4433">
      <w:pPr>
        <w:pStyle w:val="Heading4"/>
      </w:pPr>
      <w:r>
        <w:t>Say no args don’t apply – OAS only needs a majority to make decisions</w:t>
      </w:r>
    </w:p>
    <w:p w:rsidR="00AE4433" w:rsidRDefault="00AE4433" w:rsidP="00AE4433">
      <w:r>
        <w:rPr>
          <w:rStyle w:val="StyleStyleBold12pt"/>
        </w:rPr>
        <w:t>OAS Charter, no date</w:t>
      </w:r>
      <w:r>
        <w:t xml:space="preserve"> (Charter of the Organization of American States, </w:t>
      </w:r>
      <w:hyperlink r:id="rId14" w:anchor="ch9" w:history="1">
        <w:r>
          <w:rPr>
            <w:rStyle w:val="Hyperlink"/>
          </w:rPr>
          <w:t>http://www.oas.org/dil/treaties_A-41_Charter_of_the_Organization_of_American_States.htm#ch9</w:t>
        </w:r>
      </w:hyperlink>
      <w:r>
        <w:t>)</w:t>
      </w:r>
    </w:p>
    <w:p w:rsidR="00AE4433" w:rsidRDefault="00AE4433" w:rsidP="00AE4433">
      <w:pPr>
        <w:rPr>
          <w:sz w:val="16"/>
        </w:rPr>
      </w:pPr>
      <w:r>
        <w:rPr>
          <w:sz w:val="16"/>
        </w:rPr>
        <w:t xml:space="preserve"> Chapter IX THE GENERAL ASSEMBLY  Article 54  </w:t>
      </w:r>
      <w:r>
        <w:rPr>
          <w:rStyle w:val="StyleBoldUnderline"/>
        </w:rPr>
        <w:t>The General Assembly is the supreme organ of the Organization of American States</w:t>
      </w:r>
      <w:r>
        <w:rPr>
          <w:sz w:val="16"/>
        </w:rPr>
        <w:t xml:space="preserve">. </w:t>
      </w:r>
      <w:r>
        <w:rPr>
          <w:rStyle w:val="StyleBoldUnderline"/>
        </w:rPr>
        <w:t>It has as its principal powers</w:t>
      </w:r>
      <w:r>
        <w:rPr>
          <w:sz w:val="16"/>
        </w:rPr>
        <w:t xml:space="preserve">, in addition to such others as are assigned to it by the Charter, the following:  a)     </w:t>
      </w:r>
      <w:r>
        <w:rPr>
          <w:rStyle w:val="StyleBoldUnderline"/>
        </w:rPr>
        <w:t>To decide the general action and policy of the Organization</w:t>
      </w:r>
      <w:r>
        <w:rPr>
          <w:sz w:val="16"/>
        </w:rPr>
        <w:t xml:space="preserve">, determine the structure and functions of its organs, and consider any matter relating to friendly relations among the American States;  b)     </w:t>
      </w:r>
      <w:r>
        <w:rPr>
          <w:rStyle w:val="StyleBoldUnderline"/>
        </w:rPr>
        <w:t>To establish measures for coordinating the activities of the organs</w:t>
      </w:r>
      <w:r>
        <w:rPr>
          <w:sz w:val="16"/>
        </w:rPr>
        <w:t>, agencies, and entities of the Organization among themselves, and such activities with those of the other institutions of the inter</w:t>
      </w:r>
      <w:r>
        <w:rPr>
          <w:sz w:val="16"/>
        </w:rPr>
        <w:softHyphen/>
        <w:t xml:space="preserve">American system;  c)     To strengthen and coordinate cooperation with the United Nations and its specialized agencies;  d)     To promote collaboration, especially in the economic, social, and cultural fields, with other international organizations whose purposes are similar to those of the Organization of American States;  e)     </w:t>
      </w:r>
      <w:r>
        <w:rPr>
          <w:rStyle w:val="StyleBoldUnderline"/>
        </w:rPr>
        <w:t>To approve the program-budget of the Organization and determine the quotas of the Member States</w:t>
      </w:r>
      <w:r>
        <w:rPr>
          <w:sz w:val="16"/>
        </w:rPr>
        <w:t>;  f)     To consider the reports of the Meeting of Consultation of Ministers of Foreign Affairs and the observations and recommendations presented by the Permanent Council with regard to the reports that should be presented by the other organs and entities, in accordance with the provisions of Article 91.f, as well as the reports of any organ which may be required by the General Assembly itself;  g)     To adopt general standards to govern the operations of the General Secretariat; and  h)     To adopt its own rules of procedure and, by a two</w:t>
      </w:r>
      <w:r>
        <w:rPr>
          <w:sz w:val="16"/>
        </w:rPr>
        <w:softHyphen/>
        <w:t xml:space="preserve">thirds vote, its agenda.  The General Assembly shall exercise its powers in accordance with the provisions of the Charter and of other inter-American treaties.  Article 55  The General Assembly shall establish the bases for fixing the quota that each Government is to contribute to the maintenance of the Organization, taking into account the ability to pay of the respective countries and their determination to contribute in an equitable manner. Decisions on budgetary matters require the approval of two thirds of the Member States.  Article 56  </w:t>
      </w:r>
      <w:r>
        <w:rPr>
          <w:rStyle w:val="StyleBoldUnderline"/>
        </w:rPr>
        <w:t>All Member States have the right to be represented in the General Assembly. Each State has the right to one vote.</w:t>
      </w:r>
      <w:r>
        <w:rPr>
          <w:rStyle w:val="StyleBoldUnderline"/>
          <w:sz w:val="12"/>
        </w:rPr>
        <w:t xml:space="preserve"> </w:t>
      </w:r>
      <w:r>
        <w:rPr>
          <w:sz w:val="16"/>
        </w:rPr>
        <w:t xml:space="preserve"> Article 57  The General Assembly shall convene annually during the period determined by the rules of procedure and at a place selected in accordance with the principle of rotation. At each regular session the date and place of the next regular session shall be determined, in accordance with the rules of procedure.  If for any reason the General Assembly cannot be held at the place chosen, it shall meet at the General Secretariat, unless one of the Member States should make a timely offer of a site in its territory, in which case the Permanent Council of the Organization may agree that the General Assembly will meet in that place.  Article 58  In special circumstances and with the approval of two thirds of the Member States, the Permanent Council shall convoke a special session of the General Assembly.  Article 59  </w:t>
      </w:r>
      <w:r>
        <w:rPr>
          <w:rStyle w:val="StyleBoldUnderline"/>
        </w:rPr>
        <w:t>Decisions of the General Assembly shall be adopted by the affirmative vote of a</w:t>
      </w:r>
      <w:r>
        <w:rPr>
          <w:sz w:val="16"/>
        </w:rPr>
        <w:t xml:space="preserve">n absolute </w:t>
      </w:r>
      <w:r>
        <w:rPr>
          <w:rStyle w:val="StyleBoldUnderline"/>
        </w:rPr>
        <w:t>majority of the Member States</w:t>
      </w:r>
      <w:r>
        <w:rPr>
          <w:sz w:val="16"/>
        </w:rPr>
        <w:t>, except in those cases that require a two</w:t>
      </w:r>
      <w:r>
        <w:rPr>
          <w:sz w:val="16"/>
        </w:rPr>
        <w:softHyphen/>
        <w:t>thirds vote as provided in the Charter or as may be provided by the General Assembly in its rules of procedure.  Article 60  There shall be a Preparatory Committee of the General Assembly, composed of representatives of all the Member States, which shall:  a)     Prepare the draft agenda of each session of the General Assembly;  b)     Review the proposed program-budget and the draft resolution on quotas, and present to the General Assembly a report thereon containing the recommendations it considers appropriate; and  c)     Carry out such other functions as the General Assembly may assign to it.  The draft agenda and the report shall, in due course, be transmitted to the Governments of the Member States.</w:t>
      </w:r>
    </w:p>
    <w:p w:rsidR="00AE4433" w:rsidRPr="00AE4433" w:rsidRDefault="00AE4433" w:rsidP="00AE4433"/>
    <w:p w:rsidR="0099270E" w:rsidRPr="00CD0654" w:rsidRDefault="0099270E" w:rsidP="0099270E"/>
    <w:p w:rsidR="0099270E" w:rsidRPr="00CD0654" w:rsidRDefault="0099270E" w:rsidP="0099270E">
      <w:pPr>
        <w:pStyle w:val="Heading3"/>
      </w:pPr>
      <w:r w:rsidRPr="00CD0654">
        <w:lastRenderedPageBreak/>
        <w:t>Say yes – mexico</w:t>
      </w:r>
    </w:p>
    <w:p w:rsidR="0099270E" w:rsidRPr="00CD0654" w:rsidRDefault="0099270E" w:rsidP="0099270E"/>
    <w:p w:rsidR="0099270E" w:rsidRPr="00CD0654" w:rsidRDefault="00BF666B" w:rsidP="0099270E">
      <w:pPr>
        <w:pStyle w:val="Heading4"/>
      </w:pPr>
      <w:r>
        <w:t>Mexico</w:t>
      </w:r>
      <w:r w:rsidR="0099270E" w:rsidRPr="00CD0654">
        <w:t xml:space="preserve"> says yes for economic engagement – empirically proven</w:t>
      </w:r>
    </w:p>
    <w:p w:rsidR="0099270E" w:rsidRPr="00CD0654" w:rsidRDefault="0099270E" w:rsidP="0099270E">
      <w:r w:rsidRPr="00CD0654">
        <w:rPr>
          <w:rStyle w:val="StyleStyleBold12pt"/>
        </w:rPr>
        <w:t>OAS 12</w:t>
      </w:r>
      <w:r w:rsidRPr="00CD0654">
        <w:t xml:space="preserve"> (Organization of American States, “OAS and Mexico Agree to Implement Technical Cooperation Activities for the Benefit of other Countries,” press release, OAS, April 25, 2012, http://go-jamaica.com/pressrelease/item.php?id=509)</w:t>
      </w:r>
    </w:p>
    <w:p w:rsidR="0099270E" w:rsidRPr="00CD0654" w:rsidRDefault="0099270E" w:rsidP="0099270E">
      <w:pPr>
        <w:rPr>
          <w:sz w:val="16"/>
        </w:rPr>
      </w:pPr>
      <w:r w:rsidRPr="00CD0654">
        <w:rPr>
          <w:sz w:val="16"/>
        </w:rPr>
        <w:t xml:space="preserve">  The </w:t>
      </w:r>
      <w:r w:rsidRPr="00CD0654">
        <w:rPr>
          <w:rStyle w:val="StyleBoldUnderline"/>
        </w:rPr>
        <w:t>Secretary General of the</w:t>
      </w:r>
      <w:r w:rsidRPr="00CD0654">
        <w:rPr>
          <w:sz w:val="16"/>
        </w:rPr>
        <w:t xml:space="preserve"> Organization of American States (</w:t>
      </w:r>
      <w:r w:rsidRPr="00CD0654">
        <w:rPr>
          <w:rStyle w:val="StyleBoldUnderline"/>
        </w:rPr>
        <w:t>OAS</w:t>
      </w:r>
      <w:r w:rsidRPr="00CD0654">
        <w:rPr>
          <w:sz w:val="16"/>
        </w:rPr>
        <w:t xml:space="preserve">), José Miguel Insulza, </w:t>
      </w:r>
      <w:r w:rsidRPr="00CD0654">
        <w:rPr>
          <w:rStyle w:val="StyleBoldUnderline"/>
        </w:rPr>
        <w:t>and the Executive Director of the Mexican Agency for International Development</w:t>
      </w:r>
      <w:r w:rsidRPr="00CD0654">
        <w:rPr>
          <w:sz w:val="16"/>
        </w:rPr>
        <w:t xml:space="preserve">, Roger Granguillhome today </w:t>
      </w:r>
      <w:r w:rsidRPr="00CD0654">
        <w:rPr>
          <w:rStyle w:val="StyleBoldUnderline"/>
        </w:rPr>
        <w:t>signed a memorandum of understanding for the implementation of technical cooperation activities</w:t>
      </w:r>
      <w:r w:rsidRPr="00CD0654">
        <w:rPr>
          <w:sz w:val="16"/>
        </w:rPr>
        <w:t xml:space="preserve"> such as assistance, expert exchange and training seeking </w:t>
      </w:r>
      <w:r w:rsidRPr="00CD0654">
        <w:rPr>
          <w:rStyle w:val="StyleBoldUnderline"/>
        </w:rPr>
        <w:t>to foster the economic and social development</w:t>
      </w:r>
      <w:r w:rsidRPr="00CD0654">
        <w:rPr>
          <w:sz w:val="16"/>
        </w:rPr>
        <w:t xml:space="preserve"> of other countries.   The Secretary General Insulza stressed how the nature and definition of international cooperation has changes in recent decades. "Before, cooperation in the hemisphere was almost entirely limited to the North-South cooperation, and not conceived in a different way of that which came from more developed countries to the less developed. Over the years, the countries of the region have gradually acquired a knowledge and technical capacity that can be transferred to other countries in the developing world, "he said.   The </w:t>
      </w:r>
      <w:r w:rsidRPr="00CD0654">
        <w:rPr>
          <w:rStyle w:val="StyleBoldUnderline"/>
        </w:rPr>
        <w:t>OAS representative also stressed the willingness of the more developed member countries to cooperate with the most vulnerable, and welcomed the initiative of the Mexican International Cooperation Agency to sign an agreement that will "substantially strengthen our work in the area of cooperation, especially in institutional strengthening and human resource training."</w:t>
      </w:r>
      <w:r w:rsidRPr="00CD0654">
        <w:rPr>
          <w:rStyle w:val="StyleBoldUnderline"/>
          <w:sz w:val="12"/>
        </w:rPr>
        <w:t xml:space="preserve"> </w:t>
      </w:r>
      <w:r w:rsidRPr="00CD0654">
        <w:rPr>
          <w:sz w:val="16"/>
        </w:rPr>
        <w:t xml:space="preserve">  At the signing ceremony, the </w:t>
      </w:r>
      <w:r w:rsidRPr="00CD0654">
        <w:rPr>
          <w:rStyle w:val="StyleBoldUnderline"/>
        </w:rPr>
        <w:t>representative of the Mexican Agency welcomed the OAS' willingness to create opportunities to strengthen the ties of cooperation between the countries</w:t>
      </w:r>
      <w:r w:rsidRPr="00CD0654">
        <w:rPr>
          <w:sz w:val="16"/>
        </w:rPr>
        <w:t xml:space="preserve"> of the region and said that </w:t>
      </w:r>
      <w:r w:rsidRPr="00CD0654">
        <w:rPr>
          <w:rStyle w:val="StyleBoldUnderline"/>
        </w:rPr>
        <w:t>the government of his country attaches "a role of fundamental importance to international organizations in the new global architecture for development,</w:t>
      </w:r>
      <w:r w:rsidRPr="00CD0654">
        <w:rPr>
          <w:sz w:val="16"/>
        </w:rPr>
        <w:t xml:space="preserve"> given their representativeness and their ability to mobilize and articulate collective joint efforts. "   In this regard, Granguillhome said that </w:t>
      </w:r>
      <w:r w:rsidRPr="00CD0654">
        <w:rPr>
          <w:rStyle w:val="StyleBoldUnderline"/>
        </w:rPr>
        <w:t>the OAS "plays an important role among the priorities of the Ministry of Foreign Affairs of Mexico,</w:t>
      </w:r>
      <w:r w:rsidRPr="00CD0654">
        <w:rPr>
          <w:sz w:val="16"/>
        </w:rPr>
        <w:t>" either as a partner in the deployment of cooperation or as a benchmark of best practices in the hemisphere.   The Mexican representative noted that the memorandum of understanding signed today "will open new avenues of interaction in an area of ??growing importance such as triangular cooperation", adding that the agreement will allow the sum of interagency strengths to maximize the human, technological and budget resources allocated to cooperation, which will result in more effective support for the various subregions of the continent.   Prior to the signing, held at OAS headquarters in Washington, DC, OAS Secretary General and the Agency's Executive Director held a private meeting during which they talked about the role of Mexico as current president of the G20, cooperation in Haiti and the ways in which the OAS will provide a bridge for triangular cooperation with Caribbean countries.</w:t>
      </w:r>
    </w:p>
    <w:p w:rsidR="0099270E" w:rsidRPr="00CD0654" w:rsidRDefault="0099270E" w:rsidP="0099270E"/>
    <w:p w:rsidR="0099270E" w:rsidRPr="00CD0654" w:rsidRDefault="0099270E" w:rsidP="0099270E">
      <w:pPr>
        <w:pStyle w:val="Heading4"/>
      </w:pPr>
      <w:r w:rsidRPr="00CD0654">
        <w:t>Mexico and Latin America cooperate with the OAS</w:t>
      </w:r>
    </w:p>
    <w:p w:rsidR="0099270E" w:rsidRPr="00CD0654" w:rsidRDefault="0099270E" w:rsidP="0099270E">
      <w:r w:rsidRPr="00CD0654">
        <w:rPr>
          <w:rStyle w:val="StyleStyleBold12pt"/>
        </w:rPr>
        <w:t>OAS 12</w:t>
      </w:r>
      <w:r w:rsidRPr="00CD0654">
        <w:t xml:space="preserve"> (Department of Sustainable Development, Organization of American States, “Mexico and the OAS announce ‘ReefFix: An Integrated Coastal Zone Management (ICZM) Ecosystem Services Valuation and Capacity Building Project for the Caribbean,’” press release, OAS, October 18, 2012, http://openchannels.org/sites/default/files/news/Pressrelease_Mexico%20and%20the%20OAS.pdf)</w:t>
      </w:r>
    </w:p>
    <w:p w:rsidR="0099270E" w:rsidRPr="00CD0654" w:rsidRDefault="0099270E" w:rsidP="0099270E">
      <w:pPr>
        <w:rPr>
          <w:rStyle w:val="StyleBoldUnderline"/>
        </w:rPr>
      </w:pPr>
      <w:r w:rsidRPr="00CD0654">
        <w:rPr>
          <w:sz w:val="16"/>
        </w:rPr>
        <w:t>"</w:t>
      </w:r>
      <w:r w:rsidRPr="00CD0654">
        <w:rPr>
          <w:sz w:val="12"/>
        </w:rPr>
        <w:t xml:space="preserve"> </w:t>
      </w:r>
      <w:r w:rsidRPr="00CD0654">
        <w:rPr>
          <w:sz w:val="16"/>
        </w:rPr>
        <w:t xml:space="preserve">Recognizing the priority given by the Caribbean Countries to preserve marine areas, </w:t>
      </w:r>
      <w:r w:rsidRPr="00CD0654">
        <w:rPr>
          <w:rStyle w:val="StyleBoldUnderline"/>
        </w:rPr>
        <w:t>Mexico and the</w:t>
      </w:r>
      <w:r w:rsidRPr="00CD0654">
        <w:rPr>
          <w:rStyle w:val="StyleBoldUnderline"/>
          <w:sz w:val="12"/>
        </w:rPr>
        <w:t xml:space="preserve"> </w:t>
      </w:r>
      <w:r w:rsidRPr="00CD0654">
        <w:rPr>
          <w:rStyle w:val="StyleBoldUnderline"/>
        </w:rPr>
        <w:t>OAS</w:t>
      </w:r>
      <w:r w:rsidRPr="00CD0654">
        <w:rPr>
          <w:sz w:val="16"/>
        </w:rPr>
        <w:t>, within the framework of the Memorandum of Understanding signed between the OAS and the</w:t>
      </w:r>
      <w:r w:rsidRPr="00CD0654">
        <w:rPr>
          <w:sz w:val="12"/>
        </w:rPr>
        <w:t xml:space="preserve"> </w:t>
      </w:r>
      <w:r w:rsidRPr="00CD0654">
        <w:rPr>
          <w:sz w:val="16"/>
        </w:rPr>
        <w:t>Ministry of Foreign Affairs of Mexico through the Mexican Agency for International Development</w:t>
      </w:r>
      <w:r w:rsidRPr="00CD0654">
        <w:rPr>
          <w:sz w:val="12"/>
        </w:rPr>
        <w:t xml:space="preserve"> </w:t>
      </w:r>
      <w:r w:rsidRPr="00CD0654">
        <w:rPr>
          <w:sz w:val="16"/>
        </w:rPr>
        <w:t xml:space="preserve">Cooperation (AMEXCID), </w:t>
      </w:r>
      <w:r w:rsidRPr="00CD0654">
        <w:rPr>
          <w:rStyle w:val="StyleBoldUnderline"/>
        </w:rPr>
        <w:t>announced the Project "ReefFix: An Integrated Coastal Zone Management</w:t>
      </w:r>
      <w:r w:rsidRPr="00CD0654">
        <w:rPr>
          <w:rStyle w:val="StyleBoldUnderline"/>
          <w:sz w:val="12"/>
        </w:rPr>
        <w:t xml:space="preserve"> </w:t>
      </w:r>
      <w:r w:rsidRPr="00CD0654">
        <w:rPr>
          <w:rStyle w:val="StyleBoldUnderline"/>
        </w:rPr>
        <w:t>(ICZM) Ecosystem Services Valuation and Capacity Building Project for the Caribbean</w:t>
      </w:r>
      <w:r w:rsidRPr="00CD0654">
        <w:rPr>
          <w:sz w:val="16"/>
        </w:rPr>
        <w:t>".</w:t>
      </w:r>
      <w:r w:rsidRPr="00CD0654">
        <w:rPr>
          <w:sz w:val="12"/>
        </w:rPr>
        <w:t xml:space="preserve"> </w:t>
      </w:r>
      <w:r w:rsidRPr="00CD0654">
        <w:rPr>
          <w:rStyle w:val="StyleBoldUnderline"/>
        </w:rPr>
        <w:t>Mexico’s Permanent Representative to the OAS</w:t>
      </w:r>
      <w:r w:rsidRPr="00CD0654">
        <w:rPr>
          <w:sz w:val="16"/>
        </w:rPr>
        <w:t xml:space="preserve">, Amb. Joel Hernández, </w:t>
      </w:r>
      <w:r w:rsidRPr="00CD0654">
        <w:rPr>
          <w:rStyle w:val="StyleBoldUnderline"/>
        </w:rPr>
        <w:t>highlighted that this project</w:t>
      </w:r>
      <w:r w:rsidRPr="00CD0654">
        <w:rPr>
          <w:rStyle w:val="StyleBoldUnderline"/>
          <w:sz w:val="12"/>
        </w:rPr>
        <w:t xml:space="preserve"> </w:t>
      </w:r>
      <w:r w:rsidRPr="00CD0654">
        <w:rPr>
          <w:rStyle w:val="StyleBoldUnderline"/>
        </w:rPr>
        <w:t>seeks to enhance the capacity of participating countries to value and measure ecosystem services and</w:t>
      </w:r>
      <w:r w:rsidRPr="00CD0654">
        <w:rPr>
          <w:rStyle w:val="StyleBoldUnderline"/>
          <w:sz w:val="12"/>
        </w:rPr>
        <w:t xml:space="preserve"> </w:t>
      </w:r>
      <w:r w:rsidRPr="00CD0654">
        <w:rPr>
          <w:rStyle w:val="StyleBoldUnderline"/>
        </w:rPr>
        <w:t>strengthen frameworks for coastal zone management</w:t>
      </w:r>
      <w:r w:rsidRPr="00CD0654">
        <w:rPr>
          <w:sz w:val="16"/>
        </w:rPr>
        <w:t>. It will also complement initiatives for the</w:t>
      </w:r>
      <w:r w:rsidRPr="00CD0654">
        <w:rPr>
          <w:sz w:val="12"/>
        </w:rPr>
        <w:t xml:space="preserve"> </w:t>
      </w:r>
      <w:r w:rsidRPr="00CD0654">
        <w:rPr>
          <w:sz w:val="16"/>
        </w:rPr>
        <w:t>conservation and sustainable use of the Mesoamerican Barrier Reef System.</w:t>
      </w:r>
      <w:r w:rsidRPr="00CD0654">
        <w:rPr>
          <w:sz w:val="12"/>
        </w:rPr>
        <w:t xml:space="preserve"> </w:t>
      </w:r>
      <w:r w:rsidRPr="00CD0654">
        <w:rPr>
          <w:sz w:val="16"/>
        </w:rPr>
        <w:t xml:space="preserve">The ReefFix </w:t>
      </w:r>
      <w:r w:rsidRPr="00CD0654">
        <w:rPr>
          <w:rStyle w:val="StyleBoldUnderline"/>
        </w:rPr>
        <w:t>project has been</w:t>
      </w:r>
      <w:r w:rsidRPr="00CD0654">
        <w:rPr>
          <w:sz w:val="16"/>
        </w:rPr>
        <w:t xml:space="preserve"> designed to be </w:t>
      </w:r>
      <w:r w:rsidRPr="00CD0654">
        <w:rPr>
          <w:rStyle w:val="StyleBoldUnderline"/>
        </w:rPr>
        <w:t>replicated throughout the Caribbean</w:t>
      </w:r>
      <w:r w:rsidRPr="00CD0654">
        <w:rPr>
          <w:sz w:val="16"/>
        </w:rPr>
        <w:t xml:space="preserve"> by providing the</w:t>
      </w:r>
      <w:r w:rsidRPr="00CD0654">
        <w:rPr>
          <w:sz w:val="12"/>
        </w:rPr>
        <w:t xml:space="preserve"> </w:t>
      </w:r>
      <w:r w:rsidRPr="00CD0654">
        <w:rPr>
          <w:sz w:val="16"/>
        </w:rPr>
        <w:t>building blocks for stakeholder involvement, socio-economic and bio-physical analysis, and lessons</w:t>
      </w:r>
      <w:r w:rsidRPr="00CD0654">
        <w:rPr>
          <w:sz w:val="12"/>
        </w:rPr>
        <w:t xml:space="preserve"> </w:t>
      </w:r>
      <w:r w:rsidRPr="00CD0654">
        <w:rPr>
          <w:sz w:val="16"/>
        </w:rPr>
        <w:t>learned.</w:t>
      </w:r>
      <w:r w:rsidRPr="00CD0654">
        <w:rPr>
          <w:sz w:val="12"/>
        </w:rPr>
        <w:t xml:space="preserve"> </w:t>
      </w:r>
      <w:r w:rsidRPr="00CD0654">
        <w:rPr>
          <w:sz w:val="16"/>
        </w:rPr>
        <w:t>This project has the objectives to complete (i) Ecosystem Services Valuation: Countries will generate</w:t>
      </w:r>
      <w:r w:rsidRPr="00CD0654">
        <w:rPr>
          <w:sz w:val="12"/>
        </w:rPr>
        <w:t xml:space="preserve"> </w:t>
      </w:r>
      <w:r w:rsidRPr="00CD0654">
        <w:rPr>
          <w:sz w:val="16"/>
        </w:rPr>
        <w:t>data on the value of ecosystem services of selected sites utilizing ecosystem valuation methodologies,</w:t>
      </w:r>
      <w:r w:rsidRPr="00CD0654">
        <w:rPr>
          <w:sz w:val="12"/>
        </w:rPr>
        <w:t xml:space="preserve"> </w:t>
      </w:r>
      <w:r w:rsidRPr="00CD0654">
        <w:rPr>
          <w:sz w:val="16"/>
        </w:rPr>
        <w:t>(ii) Capacity Building: Civil society, coastal communities’ stakeholders, and government officials will be</w:t>
      </w:r>
      <w:r w:rsidRPr="00CD0654">
        <w:rPr>
          <w:sz w:val="12"/>
        </w:rPr>
        <w:t xml:space="preserve"> </w:t>
      </w:r>
      <w:r w:rsidRPr="00CD0654">
        <w:rPr>
          <w:sz w:val="16"/>
        </w:rPr>
        <w:t>trained in ecosystem valuation methodologies and marine protected area management and (iii)</w:t>
      </w:r>
      <w:r w:rsidRPr="00CD0654">
        <w:rPr>
          <w:sz w:val="12"/>
        </w:rPr>
        <w:t xml:space="preserve"> </w:t>
      </w:r>
      <w:r w:rsidRPr="00CD0654">
        <w:rPr>
          <w:sz w:val="16"/>
        </w:rPr>
        <w:t xml:space="preserve">Dissemination </w:t>
      </w:r>
      <w:r w:rsidRPr="00CD0654">
        <w:rPr>
          <w:sz w:val="16"/>
        </w:rPr>
        <w:lastRenderedPageBreak/>
        <w:t>of Results and Lessons Learned: Conclusions and lessons learned will be disseminated to</w:t>
      </w:r>
      <w:r w:rsidRPr="00CD0654">
        <w:rPr>
          <w:sz w:val="12"/>
        </w:rPr>
        <w:t xml:space="preserve"> </w:t>
      </w:r>
      <w:r w:rsidRPr="00CD0654">
        <w:rPr>
          <w:sz w:val="16"/>
        </w:rPr>
        <w:t>a wide audience throughout the Americas.</w:t>
      </w:r>
      <w:r w:rsidRPr="00CD0654">
        <w:rPr>
          <w:sz w:val="12"/>
        </w:rPr>
        <w:t xml:space="preserve"> </w:t>
      </w:r>
      <w:r w:rsidRPr="00CD0654">
        <w:rPr>
          <w:rStyle w:val="StyleBoldUnderline"/>
        </w:rPr>
        <w:t>The Executive Secretary for Integral Development</w:t>
      </w:r>
      <w:r w:rsidRPr="00CD0654">
        <w:rPr>
          <w:sz w:val="16"/>
        </w:rPr>
        <w:t xml:space="preserve">, Jorge Saggiante, </w:t>
      </w:r>
      <w:r w:rsidRPr="00CD0654">
        <w:rPr>
          <w:rStyle w:val="StyleBoldUnderline"/>
        </w:rPr>
        <w:t>noted the importance of these</w:t>
      </w:r>
      <w:r w:rsidRPr="00CD0654">
        <w:rPr>
          <w:rStyle w:val="StyleBoldUnderline"/>
          <w:sz w:val="12"/>
        </w:rPr>
        <w:t xml:space="preserve"> </w:t>
      </w:r>
      <w:r w:rsidRPr="00CD0654">
        <w:rPr>
          <w:rStyle w:val="StyleBoldUnderline"/>
        </w:rPr>
        <w:t xml:space="preserve">efforts to promote </w:t>
      </w:r>
      <w:r w:rsidRPr="00CD0654">
        <w:rPr>
          <w:sz w:val="16"/>
        </w:rPr>
        <w:t xml:space="preserve">triangular </w:t>
      </w:r>
      <w:r w:rsidRPr="00CD0654">
        <w:rPr>
          <w:rStyle w:val="StyleBoldUnderline"/>
        </w:rPr>
        <w:t xml:space="preserve">cooperation and underlined that the recently signed </w:t>
      </w:r>
      <w:r w:rsidRPr="00CD0654">
        <w:rPr>
          <w:rStyle w:val="Emphasis"/>
        </w:rPr>
        <w:t>Agreement between</w:t>
      </w:r>
      <w:r w:rsidRPr="00CD0654">
        <w:rPr>
          <w:rStyle w:val="Emphasis"/>
          <w:sz w:val="12"/>
        </w:rPr>
        <w:t xml:space="preserve"> </w:t>
      </w:r>
      <w:r w:rsidRPr="00CD0654">
        <w:rPr>
          <w:rStyle w:val="Emphasis"/>
        </w:rPr>
        <w:t>the OAS and Mexico</w:t>
      </w:r>
      <w:r w:rsidRPr="00CD0654">
        <w:rPr>
          <w:rStyle w:val="StyleBoldUnderline"/>
        </w:rPr>
        <w:t xml:space="preserve"> is a model for these types of mechanisms</w:t>
      </w:r>
      <w:r w:rsidRPr="00CD0654">
        <w:rPr>
          <w:sz w:val="16"/>
        </w:rPr>
        <w:t>. Moreover, he recognized Mexico’s</w:t>
      </w:r>
      <w:r w:rsidRPr="00CD0654">
        <w:rPr>
          <w:sz w:val="12"/>
        </w:rPr>
        <w:t xml:space="preserve"> </w:t>
      </w:r>
      <w:r w:rsidRPr="00CD0654">
        <w:rPr>
          <w:sz w:val="16"/>
        </w:rPr>
        <w:t>extensive experience on coastal management both the Caribbean and Pacific Coasts.</w:t>
      </w:r>
      <w:r w:rsidRPr="00CD0654">
        <w:rPr>
          <w:sz w:val="12"/>
        </w:rPr>
        <w:t xml:space="preserve"> </w:t>
      </w:r>
      <w:r w:rsidRPr="00CD0654">
        <w:rPr>
          <w:sz w:val="16"/>
        </w:rPr>
        <w:t>The representatives of the Caribbean countries celebrated Mexico’s initiative and highlighted that</w:t>
      </w:r>
      <w:r w:rsidRPr="00CD0654">
        <w:rPr>
          <w:sz w:val="12"/>
        </w:rPr>
        <w:t xml:space="preserve"> </w:t>
      </w:r>
      <w:r w:rsidRPr="00CD0654">
        <w:rPr>
          <w:sz w:val="16"/>
        </w:rPr>
        <w:t>protecting vital ecosystems in marine areas as well as coral reefs is a priority for the Caribbean region.</w:t>
      </w:r>
      <w:r w:rsidRPr="00CD0654">
        <w:rPr>
          <w:sz w:val="12"/>
        </w:rPr>
        <w:t xml:space="preserve"> </w:t>
      </w:r>
      <w:r w:rsidRPr="00CD0654">
        <w:rPr>
          <w:sz w:val="16"/>
        </w:rPr>
        <w:t>The project will build upon an earlier effort supported by the Government of Chile to improve technical</w:t>
      </w:r>
      <w:r w:rsidRPr="00CD0654">
        <w:rPr>
          <w:sz w:val="12"/>
        </w:rPr>
        <w:t xml:space="preserve"> </w:t>
      </w:r>
      <w:r w:rsidRPr="00CD0654">
        <w:rPr>
          <w:sz w:val="16"/>
        </w:rPr>
        <w:t>capacity for ecosystem valuation of Caribbean countries to collect and manage data on their protected</w:t>
      </w:r>
      <w:r w:rsidRPr="00CD0654">
        <w:rPr>
          <w:sz w:val="12"/>
        </w:rPr>
        <w:t xml:space="preserve"> </w:t>
      </w:r>
      <w:r w:rsidRPr="00CD0654">
        <w:rPr>
          <w:sz w:val="16"/>
        </w:rPr>
        <w:t>areas. This project also counts with the participation of the Princely Government of Monaco.</w:t>
      </w:r>
      <w:r w:rsidRPr="00CD0654">
        <w:rPr>
          <w:sz w:val="12"/>
        </w:rPr>
        <w:t xml:space="preserve"> </w:t>
      </w:r>
      <w:r w:rsidRPr="00CD0654">
        <w:rPr>
          <w:rStyle w:val="StyleBoldUnderline"/>
        </w:rPr>
        <w:t>Mexico's Permanent Representative to the OAS, was joined by his counterparts</w:t>
      </w:r>
      <w:r w:rsidRPr="00CD0654">
        <w:rPr>
          <w:sz w:val="16"/>
        </w:rPr>
        <w:t xml:space="preserve"> from Antigua and</w:t>
      </w:r>
      <w:r w:rsidRPr="00CD0654">
        <w:rPr>
          <w:sz w:val="12"/>
        </w:rPr>
        <w:t xml:space="preserve"> </w:t>
      </w:r>
      <w:r w:rsidRPr="00CD0654">
        <w:rPr>
          <w:sz w:val="16"/>
        </w:rPr>
        <w:t>Barbuda, Barbados, Dominica, Dominican Republic, Guyana, Jamaica, St Kitts Nevis, Saint Lucia, St.</w:t>
      </w:r>
      <w:r w:rsidRPr="00CD0654">
        <w:rPr>
          <w:sz w:val="12"/>
        </w:rPr>
        <w:t xml:space="preserve"> </w:t>
      </w:r>
      <w:r w:rsidRPr="00CD0654">
        <w:rPr>
          <w:sz w:val="16"/>
        </w:rPr>
        <w:t>Vincent and the Grenadines, and Trinidad Tobago and by Representatives from Colombia and the</w:t>
      </w:r>
      <w:r w:rsidRPr="00CD0654">
        <w:rPr>
          <w:sz w:val="12"/>
        </w:rPr>
        <w:t xml:space="preserve"> </w:t>
      </w:r>
      <w:r w:rsidRPr="00CD0654">
        <w:rPr>
          <w:sz w:val="16"/>
        </w:rPr>
        <w:t xml:space="preserve">United States </w:t>
      </w:r>
      <w:r w:rsidRPr="00CD0654">
        <w:rPr>
          <w:rStyle w:val="StyleBoldUnderline"/>
        </w:rPr>
        <w:t>at the OAS headquarters in Washington D.C.</w:t>
      </w:r>
    </w:p>
    <w:p w:rsidR="0099270E" w:rsidRPr="00CD0654" w:rsidRDefault="0099270E" w:rsidP="0099270E">
      <w:pPr>
        <w:rPr>
          <w:sz w:val="16"/>
        </w:rPr>
      </w:pPr>
    </w:p>
    <w:p w:rsidR="0099270E" w:rsidRPr="00CD0654" w:rsidRDefault="0099270E" w:rsidP="0099270E"/>
    <w:p w:rsidR="0099270E" w:rsidRPr="00CD0654" w:rsidRDefault="0099270E" w:rsidP="0099270E"/>
    <w:p w:rsidR="0099270E" w:rsidRPr="00CD0654" w:rsidRDefault="0099270E" w:rsidP="0099270E">
      <w:pPr>
        <w:pStyle w:val="Heading4"/>
      </w:pPr>
      <w:r w:rsidRPr="00CD0654">
        <w:t>Mexico wants the OAS to be involved – organized crime summit proves</w:t>
      </w:r>
    </w:p>
    <w:p w:rsidR="0099270E" w:rsidRPr="00CD0654" w:rsidRDefault="0099270E" w:rsidP="0099270E">
      <w:r w:rsidRPr="00CD0654">
        <w:rPr>
          <w:rStyle w:val="StyleStyleBold12pt"/>
        </w:rPr>
        <w:t>OAS 12</w:t>
      </w:r>
      <w:r w:rsidRPr="00CD0654">
        <w:t xml:space="preserve"> (Organization of American States, “Mexico and OAS to Hold Hemispheric Meeting against Transnational Organized Crime,” press release, OAS, February 27, 2012, http://www.oas.org/en/media_center/press_release.asp?sCodigo=E-062/12) </w:t>
      </w:r>
    </w:p>
    <w:p w:rsidR="0099270E" w:rsidRPr="00CD0654" w:rsidRDefault="0099270E" w:rsidP="0099270E">
      <w:pPr>
        <w:rPr>
          <w:sz w:val="16"/>
        </w:rPr>
      </w:pPr>
      <w:r w:rsidRPr="00CD0654">
        <w:rPr>
          <w:sz w:val="16"/>
        </w:rPr>
        <w:t>The Organization of American States (</w:t>
      </w:r>
      <w:r w:rsidRPr="00CD0654">
        <w:rPr>
          <w:rStyle w:val="Emphasis"/>
        </w:rPr>
        <w:t>OAS</w:t>
      </w:r>
      <w:r w:rsidRPr="00CD0654">
        <w:rPr>
          <w:sz w:val="16"/>
        </w:rPr>
        <w:t xml:space="preserve">) </w:t>
      </w:r>
      <w:r w:rsidRPr="00CD0654">
        <w:rPr>
          <w:rStyle w:val="StyleBoldUnderline"/>
        </w:rPr>
        <w:t xml:space="preserve">will serve as the framework for the High-Level Hemispheric Meeting against Transnational Organized Crime </w:t>
      </w:r>
      <w:r w:rsidRPr="00CD0654">
        <w:rPr>
          <w:rStyle w:val="Emphasis"/>
        </w:rPr>
        <w:t>convened by the Mexican government</w:t>
      </w:r>
      <w:r w:rsidRPr="00CD0654">
        <w:rPr>
          <w:rStyle w:val="StyleBoldUnderline"/>
        </w:rPr>
        <w:t>,</w:t>
      </w:r>
      <w:r w:rsidRPr="00CD0654">
        <w:rPr>
          <w:sz w:val="16"/>
        </w:rPr>
        <w:t xml:space="preserve"> to be held March 1st and 2nd, 2012, in Mexico City, and to be inaugurated by the President of Mexico, Felipe Calderón. </w:t>
      </w:r>
      <w:r w:rsidRPr="00CD0654">
        <w:rPr>
          <w:rStyle w:val="StyleBoldUnderline"/>
        </w:rPr>
        <w:t>The regional meeting will also feature the participation of OAS Secretary General José Miguel Insulza</w:t>
      </w:r>
      <w:r w:rsidRPr="00CD0654">
        <w:rPr>
          <w:sz w:val="16"/>
        </w:rPr>
        <w:t xml:space="preserve">, Mexico’s Foreign Affairs Minister, Ambassador Patricia Espinosa, and Minister Marisela Morales Ibáñez, the host country’s Attorney General, among other officials. José Miguel </w:t>
      </w:r>
      <w:r w:rsidRPr="00CD0654">
        <w:rPr>
          <w:rStyle w:val="StyleBoldUnderline"/>
        </w:rPr>
        <w:t>Insulza assessed the importance of the thematic agenda of the Mexico gathering</w:t>
      </w:r>
      <w:r w:rsidRPr="00CD0654">
        <w:rPr>
          <w:sz w:val="16"/>
        </w:rPr>
        <w:t xml:space="preserve">, noting that “transnational organized crime is the principal continental source of activities such as drug trafficking, the illicit trafficking of firearms and immigrants, human trafficking, money laundering, corruption, kidnapping, and cybercrimes.” He placed emphasis on the danger of the organization capabilities of transnational crime, adding that “when control of organized crime over neighborhoods, communities or broader geographical areas impedes or substitutes for the work of public institutions, we are before a full threat to democratic governance.” </w:t>
      </w:r>
      <w:r w:rsidRPr="00CD0654">
        <w:rPr>
          <w:rStyle w:val="StyleBoldUnderline"/>
        </w:rPr>
        <w:t>The meeting in the Mexican capital will convene attorneys general and prosecutors from the countries of the Technical Group against Transnational Organized Crime (GTDOT), organized within the OAS</w:t>
      </w:r>
      <w:r w:rsidRPr="00CD0654">
        <w:rPr>
          <w:sz w:val="16"/>
        </w:rPr>
        <w:t xml:space="preserve"> with the purpose of elaborating concrete proposals to optimize the activities of governments against the organized crime phenomenon. It will be an important complement to the Meeting of Ministers of Justice or Attorneys General of the Americas (REMJA), also held in the framework of the hemispheric organization. </w:t>
      </w:r>
      <w:r w:rsidRPr="00CD0654">
        <w:rPr>
          <w:rStyle w:val="StyleBoldUnderline"/>
        </w:rPr>
        <w:t xml:space="preserve">Among the issues to be discussed in Mexico City are the importance of effectively combating organized crime through </w:t>
      </w:r>
      <w:r w:rsidRPr="00CD0654">
        <w:rPr>
          <w:rStyle w:val="Emphasis"/>
        </w:rPr>
        <w:t>legal and institutional</w:t>
      </w:r>
      <w:r w:rsidRPr="00CD0654">
        <w:rPr>
          <w:rStyle w:val="StyleBoldUnderline"/>
        </w:rPr>
        <w:t xml:space="preserve"> modernization</w:t>
      </w:r>
      <w:r w:rsidRPr="00CD0654">
        <w:rPr>
          <w:sz w:val="16"/>
        </w:rPr>
        <w:t>; progress in the region on penalizing criminal activities set in the Palermo Convention; and the strengthening of institutions in the fight against transnational organized crime in the Caribbean, among other things. The meeting will feature numerous brief presentations on various issues, followed by open dialogue between the delegations.</w:t>
      </w:r>
    </w:p>
    <w:p w:rsidR="0099270E" w:rsidRPr="00CD0654" w:rsidRDefault="0099270E" w:rsidP="0099270E"/>
    <w:p w:rsidR="0099270E" w:rsidRPr="00CD0654" w:rsidRDefault="0099270E" w:rsidP="0099270E"/>
    <w:p w:rsidR="0099270E" w:rsidRPr="00CD0654" w:rsidRDefault="0099270E" w:rsidP="0099270E">
      <w:pPr>
        <w:pStyle w:val="Heading3"/>
      </w:pPr>
      <w:r w:rsidRPr="00CD0654">
        <w:lastRenderedPageBreak/>
        <w:t>Say yes – Venezuela</w:t>
      </w:r>
    </w:p>
    <w:p w:rsidR="0099270E" w:rsidRPr="00CD0654" w:rsidRDefault="0099270E" w:rsidP="0099270E"/>
    <w:p w:rsidR="0099270E" w:rsidRPr="00CD0654" w:rsidRDefault="0099270E" w:rsidP="0099270E">
      <w:pPr>
        <w:pStyle w:val="Heading4"/>
      </w:pPr>
      <w:r w:rsidRPr="00CD0654">
        <w:t>Venezuela says yes - empirics</w:t>
      </w:r>
    </w:p>
    <w:p w:rsidR="0099270E" w:rsidRPr="00CD0654" w:rsidRDefault="0099270E" w:rsidP="0099270E">
      <w:r w:rsidRPr="00CD0654">
        <w:rPr>
          <w:rStyle w:val="StyleStyleBold12pt"/>
        </w:rPr>
        <w:t>AVN 11</w:t>
      </w:r>
      <w:r w:rsidRPr="00CD0654">
        <w:t xml:space="preserve"> (Agencia Venezolana de Noticias, Venezuelan national news agency, “Venezuela reiterates to OAS commitment with inclusive democracy,” November 21, 2011, http://www.avn.info.ve/contenido/venezuela-reiterates-oas-commitment-inclusive-democracy)</w:t>
      </w:r>
    </w:p>
    <w:p w:rsidR="0099270E" w:rsidRPr="00CD0654" w:rsidRDefault="0099270E" w:rsidP="0099270E">
      <w:pPr>
        <w:rPr>
          <w:sz w:val="16"/>
        </w:rPr>
      </w:pPr>
      <w:r w:rsidRPr="00CD0654">
        <w:rPr>
          <w:sz w:val="16"/>
        </w:rPr>
        <w:t xml:space="preserve"> Caracas, 21 Nov. AVN.- Ten years after having signed the Inter-American Democratic Charter, </w:t>
      </w:r>
      <w:r w:rsidRPr="00CD0654">
        <w:rPr>
          <w:rStyle w:val="StyleBoldUnderline"/>
        </w:rPr>
        <w:t>Venezuela's delegation to</w:t>
      </w:r>
      <w:r w:rsidRPr="00CD0654">
        <w:rPr>
          <w:sz w:val="16"/>
        </w:rPr>
        <w:t xml:space="preserve"> </w:t>
      </w:r>
      <w:r w:rsidRPr="00CD0654">
        <w:rPr>
          <w:rStyle w:val="StyleBoldUnderline"/>
        </w:rPr>
        <w:t>the</w:t>
      </w:r>
      <w:r w:rsidRPr="00CD0654">
        <w:rPr>
          <w:sz w:val="16"/>
        </w:rPr>
        <w:t xml:space="preserve"> Organization of American States (</w:t>
      </w:r>
      <w:r w:rsidRPr="00CD0654">
        <w:rPr>
          <w:rStyle w:val="StyleBoldUnderline"/>
        </w:rPr>
        <w:t>OAS</w:t>
      </w:r>
      <w:r w:rsidRPr="00CD0654">
        <w:rPr>
          <w:sz w:val="16"/>
        </w:rPr>
        <w:t xml:space="preserve">) </w:t>
      </w:r>
      <w:r w:rsidRPr="00CD0654">
        <w:rPr>
          <w:rStyle w:val="StyleBoldUnderline"/>
        </w:rPr>
        <w:t>reiterated its political commitment</w:t>
      </w:r>
      <w:r w:rsidRPr="00CD0654">
        <w:rPr>
          <w:sz w:val="16"/>
        </w:rPr>
        <w:t xml:space="preserve"> against poverty and in favor of equality because "a democracy without social inclusion is not democracy."   Diplomat Maria Eugenia De los Rios said the statement in the OAS ordinary session held Monday in Washington, United States, to hold a conversation among member states over the efficiency of implementing the Inter-American Charter.   De los Rios remarked </w:t>
      </w:r>
      <w:r w:rsidRPr="00CD0654">
        <w:rPr>
          <w:rStyle w:val="StyleBoldUnderline"/>
        </w:rPr>
        <w:t>that in Venezuela exists a participatory democracy which goes beyond the representative model because it involves directly people's power</w:t>
      </w:r>
      <w:r w:rsidRPr="00CD0654">
        <w:rPr>
          <w:sz w:val="16"/>
        </w:rPr>
        <w:t xml:space="preserve">.   </w:t>
      </w:r>
      <w:r w:rsidRPr="00CD0654">
        <w:rPr>
          <w:rStyle w:val="StyleBoldUnderline"/>
        </w:rPr>
        <w:t>She also reminded to all member states Venezuela's commitment to "respect the democratic path chosen by all nations," ahead of threats constantly posed against "States which are not subject to a single version of democracy or to a single model."</w:t>
      </w:r>
      <w:r w:rsidRPr="00CD0654">
        <w:rPr>
          <w:rStyle w:val="StyleBoldUnderline"/>
          <w:sz w:val="12"/>
        </w:rPr>
        <w:t xml:space="preserve"> </w:t>
      </w:r>
      <w:r w:rsidRPr="00CD0654">
        <w:rPr>
          <w:sz w:val="16"/>
        </w:rPr>
        <w:t xml:space="preserve">  "We have seen that some States are determined to destabilize democracy and have attempted against people's will," De los Rios stated after expressing her support to Nicaragua, whose representative to the OAS denounced US meddling in its domestic affairs.   After congratulating the Central American country for their democratic exercise on he elections held last November 06, in which was reelected Daniel Ortega as president, De los Rios denounced that factors seeking to destabilize Nicaragua's peace "are the same who were in charge of destabilizing Venezuela's democracy."</w:t>
      </w:r>
    </w:p>
    <w:p w:rsidR="0099270E" w:rsidRPr="00CD0654" w:rsidRDefault="0099270E" w:rsidP="0099270E"/>
    <w:p w:rsidR="0099270E" w:rsidRPr="00CD0654" w:rsidRDefault="0099270E" w:rsidP="0099270E"/>
    <w:p w:rsidR="0099270E" w:rsidRPr="00CD0654" w:rsidRDefault="0099270E" w:rsidP="0099270E">
      <w:pPr>
        <w:pStyle w:val="Heading4"/>
      </w:pPr>
      <w:r w:rsidRPr="00CD0654">
        <w:t>They go to the OAS to try and promote energy interests</w:t>
      </w:r>
    </w:p>
    <w:p w:rsidR="0099270E" w:rsidRPr="00CD0654" w:rsidRDefault="0099270E" w:rsidP="0099270E">
      <w:r w:rsidRPr="00CD0654">
        <w:rPr>
          <w:rStyle w:val="StyleStyleBold12pt"/>
        </w:rPr>
        <w:t>Universal 7</w:t>
      </w:r>
      <w:r w:rsidRPr="00CD0654">
        <w:t xml:space="preserve"> (El Universal, Venezuelan news source, “Venezuela proposes energy integration and cooperation at OAS,” April 10, 2007, </w:t>
      </w:r>
      <w:hyperlink r:id="rId15" w:history="1">
        <w:r w:rsidRPr="00CD0654">
          <w:rPr>
            <w:rStyle w:val="Hyperlink"/>
          </w:rPr>
          <w:t>http://www.eluniversal.com/2007/04/10/en_pol_art_venezuela-proposes-e_10A853795.shtml</w:t>
        </w:r>
      </w:hyperlink>
      <w:r w:rsidRPr="00CD0654">
        <w:t>)</w:t>
      </w:r>
    </w:p>
    <w:p w:rsidR="0099270E" w:rsidRPr="00CD0654" w:rsidRDefault="0099270E" w:rsidP="0099270E">
      <w:pPr>
        <w:rPr>
          <w:sz w:val="10"/>
        </w:rPr>
      </w:pPr>
      <w:r w:rsidRPr="00CD0654">
        <w:rPr>
          <w:sz w:val="10"/>
        </w:rPr>
        <w:t xml:space="preserve"> </w:t>
      </w:r>
      <w:r w:rsidRPr="00CD0654">
        <w:rPr>
          <w:rStyle w:val="StyleBoldUnderline"/>
        </w:rPr>
        <w:t>Energy integration and cooperation based on solidarity and reciprocity to fight poverty, attain peoples' economic and social development, and build democratic societies upon social equality was proposed at the</w:t>
      </w:r>
      <w:r w:rsidRPr="00CD0654">
        <w:rPr>
          <w:sz w:val="10"/>
        </w:rPr>
        <w:t xml:space="preserve"> Organization of American States (</w:t>
      </w:r>
      <w:r w:rsidRPr="00CD0654">
        <w:rPr>
          <w:rStyle w:val="StyleBoldUnderline"/>
        </w:rPr>
        <w:t>OAS</w:t>
      </w:r>
      <w:r w:rsidRPr="00CD0654">
        <w:rPr>
          <w:sz w:val="10"/>
        </w:rPr>
        <w:t xml:space="preserve">) </w:t>
      </w:r>
      <w:r w:rsidRPr="00CD0654">
        <w:rPr>
          <w:rStyle w:val="StyleBoldUnderline"/>
        </w:rPr>
        <w:t>by</w:t>
      </w:r>
      <w:r w:rsidRPr="00CD0654">
        <w:rPr>
          <w:sz w:val="10"/>
        </w:rPr>
        <w:t xml:space="preserve"> Jorge Valero, the </w:t>
      </w:r>
      <w:r w:rsidRPr="00CD0654">
        <w:rPr>
          <w:rStyle w:val="StyleBoldUnderline"/>
        </w:rPr>
        <w:t>Venezuelan Foreign Vice-Minister for North American and Multilateral Affairs and OAS permanent representative.</w:t>
      </w:r>
      <w:r w:rsidRPr="00CD0654">
        <w:rPr>
          <w:rStyle w:val="StyleBoldUnderline"/>
          <w:sz w:val="12"/>
        </w:rPr>
        <w:t xml:space="preserve"> </w:t>
      </w:r>
      <w:r w:rsidRPr="00CD0654">
        <w:rPr>
          <w:sz w:val="10"/>
        </w:rPr>
        <w:t xml:space="preserve"> Valero made such a request during his first speech acting as chair of the OAS Permanent Council, during a regular meeting held in Washington D.C.  As quoted by official Agencia Bolivariana de Noticias (ABN), </w:t>
      </w:r>
      <w:r w:rsidRPr="00CD0654">
        <w:rPr>
          <w:rStyle w:val="StyleBoldUnderline"/>
        </w:rPr>
        <w:t>Valero told OAS representatives that there is need to consider whether energy can be used to attain a sustainable development or, on the contrary, to increase foreign debt and dependence.</w:t>
      </w:r>
      <w:r w:rsidRPr="00CD0654">
        <w:rPr>
          <w:rStyle w:val="StyleBoldUnderline"/>
          <w:sz w:val="12"/>
        </w:rPr>
        <w:t xml:space="preserve"> </w:t>
      </w:r>
      <w:r w:rsidRPr="00CD0654">
        <w:rPr>
          <w:sz w:val="10"/>
        </w:rPr>
        <w:t xml:space="preserve"> </w:t>
      </w:r>
      <w:r w:rsidRPr="00CD0654">
        <w:rPr>
          <w:rStyle w:val="StyleBoldUnderline"/>
        </w:rPr>
        <w:t>Valero explained that the most vulnerable countries in the hemisphere, that lack hydrocarbons, should have a fair, equitable and universal access to energy for the purposes of comprehensive development to the benefit of their peoples</w:t>
      </w:r>
      <w:r w:rsidRPr="00CD0654">
        <w:rPr>
          <w:sz w:val="10"/>
        </w:rPr>
        <w:t>.</w:t>
      </w:r>
    </w:p>
    <w:p w:rsidR="0099270E" w:rsidRPr="00CD0654" w:rsidRDefault="0099270E" w:rsidP="0099270E"/>
    <w:p w:rsidR="0099270E" w:rsidRPr="00CD0654" w:rsidRDefault="0099270E" w:rsidP="0099270E"/>
    <w:p w:rsidR="0099270E" w:rsidRPr="00CD0654" w:rsidRDefault="0099270E" w:rsidP="0099270E"/>
    <w:p w:rsidR="0099270E" w:rsidRPr="00CD0654" w:rsidRDefault="0099270E" w:rsidP="0099270E"/>
    <w:p w:rsidR="0099270E" w:rsidRPr="00CD0654" w:rsidRDefault="0099270E" w:rsidP="0099270E">
      <w:pPr>
        <w:pStyle w:val="Heading2"/>
      </w:pPr>
      <w:r w:rsidRPr="00CD0654">
        <w:lastRenderedPageBreak/>
        <w:t>Solvency</w:t>
      </w:r>
    </w:p>
    <w:p w:rsidR="0099270E" w:rsidRPr="00CD0654" w:rsidRDefault="0099270E" w:rsidP="0099270E"/>
    <w:p w:rsidR="0099270E" w:rsidRPr="00CD0654" w:rsidRDefault="0099270E" w:rsidP="0099270E">
      <w:pPr>
        <w:pStyle w:val="Heading3"/>
      </w:pPr>
      <w:r w:rsidRPr="00CD0654">
        <w:lastRenderedPageBreak/>
        <w:t>Democracy</w:t>
      </w:r>
    </w:p>
    <w:p w:rsidR="0099270E" w:rsidRPr="00CD0654" w:rsidRDefault="0099270E" w:rsidP="0099270E">
      <w:pPr>
        <w:pStyle w:val="Heading4"/>
      </w:pPr>
      <w:r w:rsidRPr="00CD0654">
        <w:t xml:space="preserve">OAS solves your democracy internal links – </w:t>
      </w:r>
    </w:p>
    <w:p w:rsidR="0099270E" w:rsidRPr="00CD0654" w:rsidRDefault="0099270E" w:rsidP="0099270E">
      <w:r w:rsidRPr="00CD0654">
        <w:rPr>
          <w:rStyle w:val="StyleStyleBold12pt"/>
        </w:rPr>
        <w:t>Meyer 4-8</w:t>
      </w:r>
      <w:r w:rsidRPr="00CD0654">
        <w:t xml:space="preserve"> (Peter J. Meyer, Analyst in Latin American Affairs, Congressional Research Service, “Organization of American States: Background and Issues for Congress,” Congressional Research Service, p. 8-10, April 8, 2013, http://www.fas.org/sgp/crs/row/R42639.pdf)</w:t>
      </w:r>
    </w:p>
    <w:p w:rsidR="0099270E" w:rsidRPr="00CD0654" w:rsidRDefault="0099270E" w:rsidP="0099270E">
      <w:pPr>
        <w:rPr>
          <w:sz w:val="16"/>
        </w:rPr>
      </w:pPr>
      <w:r w:rsidRPr="00CD0654">
        <w:rPr>
          <w:sz w:val="16"/>
        </w:rPr>
        <w:t xml:space="preserve">Democracy Promotion The </w:t>
      </w:r>
      <w:r w:rsidRPr="00CD0654">
        <w:rPr>
          <w:rStyle w:val="StyleBoldUnderline"/>
        </w:rPr>
        <w:t>OAS has taken a much more active role in promoting and defending democracy</w:t>
      </w:r>
      <w:r w:rsidRPr="00CD0654">
        <w:rPr>
          <w:sz w:val="16"/>
        </w:rPr>
        <w:t xml:space="preserve"> since the end of the Cold War and the return to civilian governance in most of the hemisphere. </w:t>
      </w:r>
      <w:r w:rsidRPr="00CD0654">
        <w:rPr>
          <w:rStyle w:val="StyleBoldUnderline"/>
        </w:rPr>
        <w:t>Member states</w:t>
      </w:r>
      <w:r w:rsidRPr="00CD0654">
        <w:rPr>
          <w:rStyle w:val="StyleBoldUnderline"/>
          <w:sz w:val="12"/>
        </w:rPr>
        <w:t xml:space="preserve"> </w:t>
      </w:r>
      <w:r w:rsidRPr="00CD0654">
        <w:rPr>
          <w:rStyle w:val="StyleBoldUnderline"/>
        </w:rPr>
        <w:t>approved a series of instruments designed to support democratic governance,25 culminating in the</w:t>
      </w:r>
      <w:r w:rsidRPr="00CD0654">
        <w:rPr>
          <w:rStyle w:val="StyleBoldUnderline"/>
          <w:sz w:val="12"/>
        </w:rPr>
        <w:t xml:space="preserve"> </w:t>
      </w:r>
      <w:r w:rsidRPr="00CD0654">
        <w:rPr>
          <w:rStyle w:val="StyleBoldUnderline"/>
        </w:rPr>
        <w:t>adoption of the Inter-American Democratic Charter on September 11, 2001</w:t>
      </w:r>
      <w:r w:rsidRPr="00CD0654">
        <w:rPr>
          <w:sz w:val="16"/>
        </w:rPr>
        <w:t xml:space="preserve">. The charter asserts that the </w:t>
      </w:r>
      <w:r w:rsidRPr="00CD0654">
        <w:rPr>
          <w:rStyle w:val="StyleBoldUnderline"/>
        </w:rPr>
        <w:t>peoples of the Americas have a right to democracy and their governments have an</w:t>
      </w:r>
      <w:r w:rsidRPr="00CD0654">
        <w:rPr>
          <w:rStyle w:val="StyleBoldUnderline"/>
          <w:sz w:val="12"/>
        </w:rPr>
        <w:t xml:space="preserve"> </w:t>
      </w:r>
      <w:r w:rsidRPr="00CD0654">
        <w:rPr>
          <w:rStyle w:val="StyleBoldUnderline"/>
        </w:rPr>
        <w:t>obligation to promote and defend it</w:t>
      </w:r>
      <w:r w:rsidRPr="00CD0654">
        <w:rPr>
          <w:sz w:val="16"/>
        </w:rPr>
        <w:t xml:space="preserve">.26 </w:t>
      </w:r>
      <w:r w:rsidRPr="00CD0654">
        <w:rPr>
          <w:rStyle w:val="StyleBoldUnderline"/>
        </w:rPr>
        <w:t>The OAS has sought to uphold these commitments</w:t>
      </w:r>
      <w:r w:rsidRPr="00CD0654">
        <w:rPr>
          <w:sz w:val="16"/>
        </w:rPr>
        <w:t xml:space="preserve"> </w:t>
      </w:r>
      <w:r w:rsidRPr="00CD0654">
        <w:rPr>
          <w:rStyle w:val="StyleBoldUnderline"/>
        </w:rPr>
        <w:t>through</w:t>
      </w:r>
      <w:r w:rsidRPr="00CD0654">
        <w:rPr>
          <w:rStyle w:val="StyleBoldUnderline"/>
          <w:sz w:val="12"/>
        </w:rPr>
        <w:t xml:space="preserve"> </w:t>
      </w:r>
      <w:r w:rsidRPr="00CD0654">
        <w:rPr>
          <w:sz w:val="16"/>
        </w:rPr>
        <w:t xml:space="preserve">a number of activities, which include support for, and </w:t>
      </w:r>
      <w:r w:rsidRPr="00CD0654">
        <w:rPr>
          <w:rStyle w:val="StyleBoldUnderline"/>
        </w:rPr>
        <w:t>observation of, elections; technical</w:t>
      </w:r>
      <w:r w:rsidRPr="00CD0654">
        <w:rPr>
          <w:rStyle w:val="StyleBoldUnderline"/>
          <w:sz w:val="12"/>
        </w:rPr>
        <w:t xml:space="preserve"> </w:t>
      </w:r>
      <w:r w:rsidRPr="00CD0654">
        <w:rPr>
          <w:rStyle w:val="StyleBoldUnderline"/>
        </w:rPr>
        <w:t xml:space="preserve">assistance and other programs </w:t>
      </w:r>
      <w:r w:rsidRPr="00CD0654">
        <w:rPr>
          <w:sz w:val="16"/>
        </w:rPr>
        <w:t xml:space="preserve">to foster institutional development and good governance; and the coordination of collective action when democratic institutions are threatened. While many analysts assert that the OAS has played an important role in normalizing democratic governance in the region,27 some scholars maintain that the organization is selective in its defense of democracy.28 Electoral Observation Missions </w:t>
      </w:r>
      <w:r w:rsidRPr="00CD0654">
        <w:rPr>
          <w:rStyle w:val="StyleBoldUnderline"/>
        </w:rPr>
        <w:t>One of the primary ways in which the OAS promotes democracy is through electoral observation</w:t>
      </w:r>
      <w:r w:rsidRPr="00CD0654">
        <w:rPr>
          <w:rStyle w:val="StyleBoldUnderline"/>
          <w:sz w:val="12"/>
        </w:rPr>
        <w:t xml:space="preserve"> </w:t>
      </w:r>
      <w:r w:rsidRPr="00CD0654">
        <w:rPr>
          <w:rStyle w:val="StyleBoldUnderline"/>
        </w:rPr>
        <w:t>missions</w:t>
      </w:r>
      <w:r w:rsidRPr="00CD0654">
        <w:rPr>
          <w:sz w:val="16"/>
        </w:rPr>
        <w:t xml:space="preserve">. Since its first observation mission in 1962, </w:t>
      </w:r>
      <w:r w:rsidRPr="00CD0654">
        <w:rPr>
          <w:rStyle w:val="StyleBoldUnderline"/>
        </w:rPr>
        <w:t>the OAS has observed more than 200</w:t>
      </w:r>
      <w:r w:rsidRPr="00CD0654">
        <w:rPr>
          <w:rStyle w:val="StyleBoldUnderline"/>
          <w:sz w:val="12"/>
        </w:rPr>
        <w:t xml:space="preserve"> </w:t>
      </w:r>
      <w:r w:rsidRPr="00CD0654">
        <w:rPr>
          <w:rStyle w:val="StyleBoldUnderline"/>
        </w:rPr>
        <w:t>electoral processes</w:t>
      </w:r>
      <w:r w:rsidRPr="00CD0654">
        <w:rPr>
          <w:sz w:val="16"/>
        </w:rPr>
        <w:t xml:space="preserve"> in 27 countries in the hemisphere.29 Over the years, the OAS has earned a reputation for impartiality and technical competence, playing an important role in the legitimization of electoral processes as many Latin American and Caribbean countries transitioned from authoritarian rule to representative democracy.30 Some analysts have been critical of OAS observation missions in certain instances, however, maintaining that the organization has occasionally offered legitimacy to flawed elections.31 Today, the objectives of OAS electoral observation missions include observing electoral processes; encouraging citizen participation; verifying compliance with election laws; ensuring electoral processes are conducted in impartial, reliable, and transparent manners; and making recommendations to improve electoral systems. The OAS observes several electoral processes every year, but each mission must be invited by the country holding the election and must solicit separate funding from the international donor community. In 2012, the OAS monitored electoral processes in six countries: the Bahamas, Belize, the Dominican Republic, El Salvador, Honduras, and Mexico.32 Institutional Strengthening </w:t>
      </w:r>
      <w:r w:rsidRPr="00CD0654">
        <w:rPr>
          <w:rStyle w:val="StyleBoldUnderline"/>
        </w:rPr>
        <w:t>The OAS also promotes democracy by providing technical assistance to member states designed</w:t>
      </w:r>
      <w:r w:rsidRPr="00CD0654">
        <w:rPr>
          <w:rStyle w:val="StyleBoldUnderline"/>
          <w:sz w:val="12"/>
        </w:rPr>
        <w:t xml:space="preserve"> </w:t>
      </w:r>
      <w:r w:rsidRPr="00CD0654">
        <w:rPr>
          <w:rStyle w:val="StyleBoldUnderline"/>
        </w:rPr>
        <w:t>to strengthen institutions and improve good governance</w:t>
      </w:r>
      <w:r w:rsidRPr="00CD0654">
        <w:rPr>
          <w:sz w:val="16"/>
        </w:rPr>
        <w:t xml:space="preserve">. Among other activities, the organization’s Secretariat for Political Affairs conducts research, provides training in public management, analyzes risk factors for democratic instability, and promotes cooperation among government officials. It also supports conflict resolution efforts. The OAS Mission to Support the Peace Process in Colombia, for example, provides verification and advisory support to the Colombian government regarding the demobilization and reintegration into society of illegal armed groups.33 In 1996, OAS member states adopted the Inter-American Convention Against Corruption.34 The convention is designed to improve government transparency by strengthening anti-corruption laws and facilitating cooperation among member states. Under the follow-up mechanism on the implementation of the convention, member states submit themselves to a reciprocal review process that evaluates how well they are implementing the convention, formulates recommendations for improving anti-corruption efforts, and facilitates the exchange of information to harmonize the region’s anti-corruption legal frameworks.35 Collective Defense of Democracy </w:t>
      </w:r>
      <w:r w:rsidRPr="00CD0654">
        <w:rPr>
          <w:rStyle w:val="StyleBoldUnderline"/>
        </w:rPr>
        <w:t>In addition to supporting elections and institutional strengthening activities, the OAS undertakes</w:t>
      </w:r>
      <w:r w:rsidRPr="00CD0654">
        <w:rPr>
          <w:rStyle w:val="StyleBoldUnderline"/>
          <w:sz w:val="12"/>
        </w:rPr>
        <w:t xml:space="preserve"> </w:t>
      </w:r>
      <w:r w:rsidRPr="00CD0654">
        <w:rPr>
          <w:rStyle w:val="StyleBoldUnderline"/>
        </w:rPr>
        <w:t>diplomatic initiatives designed to protect and restore democracy</w:t>
      </w:r>
      <w:r w:rsidRPr="00CD0654">
        <w:rPr>
          <w:sz w:val="16"/>
        </w:rPr>
        <w:t>. As noted above, by adopting the Inter-American Democratic Charter, OAS member states accepted an obligation to promote and defend democratic governance. However, disagreements among member states regarding when it is appropriate for the OAS to apply the provisions of the Democratic Charter have limited the organization’s actions. Article 20 of the Democratic Charter—which allows for collective action “in the event of an unconstitutional alteration of the constitutional regime that seriously impairs the democratic order in a member state”—has been invoked by the OAS on only three occasions,36 each of which followed the ouster of a president. In other instances, such as conflicts between branches of government or the erosion of liberal democratic institutions by democratically elected leaders, member states generally have been unwilling to support bold OAS actions, deferring instead to the principle of nonintervention.37 (For more discussion of the charter and its application, see “Application of the Inter-American Democratic Charter” below).</w:t>
      </w:r>
    </w:p>
    <w:p w:rsidR="0099270E" w:rsidRPr="00CD0654" w:rsidRDefault="0099270E" w:rsidP="0099270E"/>
    <w:p w:rsidR="0099270E" w:rsidRPr="00CD0654" w:rsidRDefault="0099270E" w:rsidP="0099270E"/>
    <w:p w:rsidR="0099270E" w:rsidRPr="00CD0654" w:rsidRDefault="0099270E" w:rsidP="0099270E">
      <w:pPr>
        <w:pStyle w:val="Heading3"/>
      </w:pPr>
      <w:r w:rsidRPr="00CD0654">
        <w:lastRenderedPageBreak/>
        <w:t>Drug trafficking</w:t>
      </w:r>
    </w:p>
    <w:p w:rsidR="0099270E" w:rsidRPr="00CD0654" w:rsidRDefault="0099270E" w:rsidP="0099270E"/>
    <w:p w:rsidR="0099270E" w:rsidRPr="00CD0654" w:rsidRDefault="0099270E" w:rsidP="0099270E">
      <w:pPr>
        <w:pStyle w:val="Heading4"/>
      </w:pPr>
      <w:r w:rsidRPr="00CD0654">
        <w:t>OAS solves drug trafficking in Latin America</w:t>
      </w:r>
    </w:p>
    <w:p w:rsidR="0099270E" w:rsidRPr="00CD0654" w:rsidRDefault="0099270E" w:rsidP="0099270E">
      <w:r w:rsidRPr="00CD0654">
        <w:rPr>
          <w:rStyle w:val="StyleStyleBold12pt"/>
        </w:rPr>
        <w:t>Meyer 4-8</w:t>
      </w:r>
      <w:r w:rsidRPr="00CD0654">
        <w:t xml:space="preserve"> (Peter J. Meyer, Analyst in Latin American Affairs, Congressional Research Service, “Organization of American States: Background and Issues for Congress,” Congressional Research Service, p. 13-14, April 8, 2013, http://www.fas.org/sgp/crs/row/R42639.pdf)</w:t>
      </w:r>
    </w:p>
    <w:p w:rsidR="0099270E" w:rsidRPr="00CD0654" w:rsidRDefault="0099270E" w:rsidP="0099270E">
      <w:pPr>
        <w:rPr>
          <w:sz w:val="16"/>
        </w:rPr>
      </w:pPr>
      <w:r w:rsidRPr="00CD0654">
        <w:rPr>
          <w:sz w:val="16"/>
        </w:rPr>
        <w:t xml:space="preserve">Anti-drug Efforts </w:t>
      </w:r>
      <w:r w:rsidRPr="00CD0654">
        <w:rPr>
          <w:rStyle w:val="StyleBoldUnderline"/>
        </w:rPr>
        <w:t>Concerns that the production, trafficking, and consumption of illegal narcotics posed a serious</w:t>
      </w:r>
      <w:r w:rsidRPr="00CD0654">
        <w:rPr>
          <w:rStyle w:val="StyleBoldUnderline"/>
          <w:sz w:val="12"/>
        </w:rPr>
        <w:t xml:space="preserve"> </w:t>
      </w:r>
      <w:r w:rsidRPr="00CD0654">
        <w:rPr>
          <w:rStyle w:val="StyleBoldUnderline"/>
        </w:rPr>
        <w:t>threat to the entire Western Hemisphere led OAS member states to establish the Inter-American</w:t>
      </w:r>
      <w:r w:rsidRPr="00CD0654">
        <w:rPr>
          <w:rStyle w:val="StyleBoldUnderline"/>
          <w:sz w:val="12"/>
        </w:rPr>
        <w:t xml:space="preserve"> </w:t>
      </w:r>
      <w:r w:rsidRPr="00CD0654">
        <w:rPr>
          <w:rStyle w:val="StyleBoldUnderline"/>
        </w:rPr>
        <w:t>Drug Abuse Control Commission</w:t>
      </w:r>
      <w:r w:rsidRPr="00CD0654">
        <w:rPr>
          <w:sz w:val="16"/>
        </w:rPr>
        <w:t xml:space="preserve"> (CICAD by its Spanish acronym) in 1986.54 </w:t>
      </w:r>
      <w:r w:rsidRPr="00CD0654">
        <w:rPr>
          <w:rStyle w:val="StyleBoldUnderline"/>
        </w:rPr>
        <w:t>The commission’s</w:t>
      </w:r>
      <w:r w:rsidRPr="00CD0654">
        <w:rPr>
          <w:rStyle w:val="StyleBoldUnderline"/>
          <w:sz w:val="12"/>
        </w:rPr>
        <w:t xml:space="preserve"> </w:t>
      </w:r>
      <w:r w:rsidRPr="00CD0654">
        <w:rPr>
          <w:rStyle w:val="StyleBoldUnderline"/>
        </w:rPr>
        <w:t xml:space="preserve">primary purpose is to develop and promote a </w:t>
      </w:r>
      <w:r w:rsidRPr="00CD0654">
        <w:rPr>
          <w:rStyle w:val="Emphasis"/>
        </w:rPr>
        <w:t>comprehensive anti-drug policy</w:t>
      </w:r>
      <w:r w:rsidRPr="00CD0654">
        <w:rPr>
          <w:rStyle w:val="StyleBoldUnderline"/>
        </w:rPr>
        <w:t xml:space="preserve"> for the region</w:t>
      </w:r>
      <w:r w:rsidRPr="00CD0654">
        <w:rPr>
          <w:sz w:val="16"/>
        </w:rPr>
        <w:t xml:space="preserve">. CICAD’s most recent hemispheric drug strategy was adopted in May 2010. It defines the world drug problem as “a complex, dynamic and multi-causal phenomenon” that requires “shared responsibility among all states.”55 </w:t>
      </w:r>
      <w:r w:rsidRPr="00CD0654">
        <w:rPr>
          <w:rStyle w:val="StyleBoldUnderline"/>
        </w:rPr>
        <w:t>The strategy includes over 50 guidelines for member states in</w:t>
      </w:r>
      <w:r w:rsidRPr="00CD0654">
        <w:rPr>
          <w:rStyle w:val="StyleBoldUnderline"/>
          <w:sz w:val="12"/>
        </w:rPr>
        <w:t xml:space="preserve"> </w:t>
      </w:r>
      <w:r w:rsidRPr="00CD0654">
        <w:rPr>
          <w:rStyle w:val="StyleBoldUnderline"/>
        </w:rPr>
        <w:t>the areas of institutional strengthening, demand reduction, supply reduction, control measures,</w:t>
      </w:r>
      <w:r w:rsidRPr="00CD0654">
        <w:rPr>
          <w:rStyle w:val="StyleBoldUnderline"/>
          <w:sz w:val="12"/>
        </w:rPr>
        <w:t xml:space="preserve"> </w:t>
      </w:r>
      <w:r w:rsidRPr="00CD0654">
        <w:rPr>
          <w:rStyle w:val="StyleBoldUnderline"/>
        </w:rPr>
        <w:t>and international cooperation</w:t>
      </w:r>
      <w:r w:rsidRPr="00CD0654">
        <w:rPr>
          <w:sz w:val="16"/>
        </w:rPr>
        <w:t xml:space="preserve">. It also includes some policy shifts from the previous strategy, such as calling on member states to treat drug addiction as a public health matter and explore treatment and rehabilitation as alternatives to criminal prosecution. In addition to formulating strategy, </w:t>
      </w:r>
      <w:r w:rsidRPr="00CD0654">
        <w:rPr>
          <w:rStyle w:val="StyleBoldUnderline"/>
        </w:rPr>
        <w:t xml:space="preserve">CICAD assists OAS member states in </w:t>
      </w:r>
      <w:r w:rsidRPr="00CD0654">
        <w:rPr>
          <w:rStyle w:val="Emphasis"/>
        </w:rPr>
        <w:t>strengthening their antidrug</w:t>
      </w:r>
      <w:r w:rsidRPr="00CD0654">
        <w:rPr>
          <w:rStyle w:val="Emphasis"/>
          <w:sz w:val="12"/>
        </w:rPr>
        <w:t xml:space="preserve"> </w:t>
      </w:r>
      <w:r w:rsidRPr="00CD0654">
        <w:rPr>
          <w:rStyle w:val="Emphasis"/>
        </w:rPr>
        <w:t>policies</w:t>
      </w:r>
      <w:r w:rsidRPr="00CD0654">
        <w:rPr>
          <w:sz w:val="16"/>
        </w:rPr>
        <w:t xml:space="preserve">. It conducts research, develops and recommends legislation, and provides technical assistance and specialized training. CICAD also conducts assessments of member states’ progress through its multilateral evaluation mechanism. Each member state is required to submit reports documenting their efforts to combat drug trafficking and related activities, which are then evaluated by a multidisciplinary group of experts who are appointed by each of the member states but do not evaluate their own countries. </w:t>
      </w:r>
      <w:r w:rsidRPr="00CD0654">
        <w:rPr>
          <w:rStyle w:val="StyleBoldUnderline"/>
        </w:rPr>
        <w:t>The experts identify strengths and weaknesses and offer</w:t>
      </w:r>
      <w:r w:rsidRPr="00CD0654">
        <w:rPr>
          <w:rStyle w:val="StyleBoldUnderline"/>
          <w:sz w:val="12"/>
        </w:rPr>
        <w:t xml:space="preserve"> </w:t>
      </w:r>
      <w:r w:rsidRPr="00CD0654">
        <w:rPr>
          <w:rStyle w:val="StyleBoldUnderline"/>
        </w:rPr>
        <w:t>recommendations</w:t>
      </w:r>
      <w:r w:rsidRPr="00CD0654">
        <w:rPr>
          <w:sz w:val="16"/>
        </w:rPr>
        <w:t xml:space="preserve">.56 For example, each of the five evaluations of the United States conducted since the 1999-2000 review period has noted that the country has yet to ratify the Inter-American Convention Against Illicit Manufacturing of and Trafficking in Firearms, Ammunition, Explosives and other Related Materials (CIFTA by its Spanish acronym), and has recommended that it do so.57 Although some analysts contend that CICAD reinforces “Washington’s hardline approach” to illicit narcotics,58 others assert that the </w:t>
      </w:r>
      <w:r w:rsidRPr="00CD0654">
        <w:rPr>
          <w:rStyle w:val="StyleBoldUnderline"/>
        </w:rPr>
        <w:t>commission and its multilateral evaluation mechanism</w:t>
      </w:r>
      <w:r w:rsidRPr="00CD0654">
        <w:rPr>
          <w:rStyle w:val="StyleBoldUnderline"/>
          <w:sz w:val="12"/>
        </w:rPr>
        <w:t xml:space="preserve"> </w:t>
      </w:r>
      <w:r w:rsidRPr="00CD0654">
        <w:rPr>
          <w:rStyle w:val="StyleBoldUnderline"/>
        </w:rPr>
        <w:t xml:space="preserve">have been </w:t>
      </w:r>
      <w:r w:rsidRPr="00CD0654">
        <w:rPr>
          <w:rStyle w:val="Emphasis"/>
        </w:rPr>
        <w:t>instrumental</w:t>
      </w:r>
      <w:r w:rsidRPr="00CD0654">
        <w:rPr>
          <w:rStyle w:val="StyleBoldUnderline"/>
        </w:rPr>
        <w:t xml:space="preserve"> in building trust and establishing common ground for </w:t>
      </w:r>
      <w:r w:rsidRPr="00CD0654">
        <w:rPr>
          <w:rStyle w:val="Emphasis"/>
        </w:rPr>
        <w:t>cooperation</w:t>
      </w:r>
      <w:r w:rsidRPr="00CD0654">
        <w:rPr>
          <w:rStyle w:val="Emphasis"/>
          <w:sz w:val="12"/>
        </w:rPr>
        <w:t xml:space="preserve"> </w:t>
      </w:r>
      <w:r w:rsidRPr="00CD0654">
        <w:rPr>
          <w:rStyle w:val="Emphasis"/>
        </w:rPr>
        <w:t>between the</w:t>
      </w:r>
      <w:r w:rsidRPr="00CD0654">
        <w:rPr>
          <w:sz w:val="16"/>
        </w:rPr>
        <w:t xml:space="preserve"> </w:t>
      </w:r>
      <w:r w:rsidRPr="00CD0654">
        <w:rPr>
          <w:rStyle w:val="Emphasis"/>
        </w:rPr>
        <w:t>U</w:t>
      </w:r>
      <w:r w:rsidRPr="00CD0654">
        <w:rPr>
          <w:rStyle w:val="StyleBoldUnderline"/>
        </w:rPr>
        <w:t xml:space="preserve">nited </w:t>
      </w:r>
      <w:r w:rsidRPr="00CD0654">
        <w:rPr>
          <w:rStyle w:val="Emphasis"/>
        </w:rPr>
        <w:t>S</w:t>
      </w:r>
      <w:r w:rsidRPr="00CD0654">
        <w:rPr>
          <w:rStyle w:val="StyleBoldUnderline"/>
        </w:rPr>
        <w:t xml:space="preserve">tates </w:t>
      </w:r>
      <w:r w:rsidRPr="00CD0654">
        <w:rPr>
          <w:rStyle w:val="Emphasis"/>
        </w:rPr>
        <w:t>and other OAS member states</w:t>
      </w:r>
      <w:r w:rsidRPr="00CD0654">
        <w:rPr>
          <w:sz w:val="16"/>
        </w:rPr>
        <w:t xml:space="preserve">.59 For example, several regional leaders expressed frustration with the results of U.S.-backed counternarcotics policies in the lead up to the April 2012 Summit of the Americas. The heads of state attending the Summit called for the OAS to analyze the results of current policies and explore new approaches that may be more effective. The policy review is occurring within </w:t>
      </w:r>
      <w:r w:rsidRPr="00CD0654">
        <w:rPr>
          <w:rStyle w:val="StyleBoldUnderline"/>
        </w:rPr>
        <w:t>CICAD</w:t>
      </w:r>
      <w:r w:rsidRPr="00CD0654">
        <w:rPr>
          <w:sz w:val="16"/>
        </w:rPr>
        <w:t xml:space="preserve"> and is intended to </w:t>
      </w:r>
      <w:r w:rsidRPr="00CD0654">
        <w:rPr>
          <w:rStyle w:val="StyleBoldUnderline"/>
        </w:rPr>
        <w:t>ensure that the</w:t>
      </w:r>
      <w:r w:rsidRPr="00CD0654">
        <w:rPr>
          <w:rStyle w:val="StyleBoldUnderline"/>
          <w:sz w:val="12"/>
        </w:rPr>
        <w:t xml:space="preserve"> </w:t>
      </w:r>
      <w:r w:rsidRPr="00CD0654">
        <w:rPr>
          <w:rStyle w:val="StyleBoldUnderline"/>
        </w:rPr>
        <w:t>hemisphere moves forward with a unified approach</w:t>
      </w:r>
      <w:r w:rsidRPr="00CD0654">
        <w:rPr>
          <w:sz w:val="16"/>
        </w:rPr>
        <w:t>.60</w:t>
      </w:r>
    </w:p>
    <w:p w:rsidR="0099270E" w:rsidRPr="00CD0654" w:rsidRDefault="0099270E" w:rsidP="0099270E">
      <w:pPr>
        <w:rPr>
          <w:sz w:val="16"/>
        </w:rPr>
      </w:pPr>
    </w:p>
    <w:p w:rsidR="0099270E" w:rsidRPr="00CD0654" w:rsidRDefault="0099270E" w:rsidP="0099270E">
      <w:pPr>
        <w:rPr>
          <w:sz w:val="16"/>
        </w:rPr>
      </w:pPr>
    </w:p>
    <w:p w:rsidR="0099270E" w:rsidRPr="00CD0654" w:rsidRDefault="0099270E" w:rsidP="0099270E">
      <w:pPr>
        <w:pStyle w:val="Heading3"/>
      </w:pPr>
      <w:r w:rsidRPr="00CD0654">
        <w:lastRenderedPageBreak/>
        <w:t xml:space="preserve">Economy – general </w:t>
      </w:r>
    </w:p>
    <w:p w:rsidR="0099270E" w:rsidRPr="00CD0654" w:rsidRDefault="0099270E" w:rsidP="0099270E"/>
    <w:p w:rsidR="0099270E" w:rsidRPr="00CD0654" w:rsidRDefault="0099270E" w:rsidP="0099270E">
      <w:pPr>
        <w:pStyle w:val="Heading4"/>
      </w:pPr>
      <w:r w:rsidRPr="00CD0654">
        <w:t>Solves Latin American growth</w:t>
      </w:r>
    </w:p>
    <w:p w:rsidR="0099270E" w:rsidRPr="00CD0654" w:rsidRDefault="0099270E" w:rsidP="0099270E">
      <w:r w:rsidRPr="00CD0654">
        <w:rPr>
          <w:rStyle w:val="StyleStyleBold12pt"/>
        </w:rPr>
        <w:t>Meyer 4-8</w:t>
      </w:r>
      <w:r w:rsidRPr="00CD0654">
        <w:t xml:space="preserve"> (Peter J. Meyer, Analyst in Latin American Affairs, Congressional Research Service, “Organization of American States: Background and Issues for Congress,” Congressional Research Service, p. 12-13, April 8, 2013, http://www.fas.org/sgp/crs/row/R42639.pdf)</w:t>
      </w:r>
    </w:p>
    <w:p w:rsidR="0099270E" w:rsidRPr="00CD0654" w:rsidRDefault="0099270E" w:rsidP="0099270E">
      <w:pPr>
        <w:rPr>
          <w:sz w:val="16"/>
        </w:rPr>
      </w:pPr>
      <w:r w:rsidRPr="00CD0654">
        <w:rPr>
          <w:sz w:val="16"/>
        </w:rPr>
        <w:t xml:space="preserve">Economic and Social Development Although the region has made considerable strides in terms of economic growth and social inclusion, poverty and inequality levels remain high in many countries, and the </w:t>
      </w:r>
      <w:r w:rsidRPr="00CD0654">
        <w:rPr>
          <w:rStyle w:val="StyleBoldUnderline"/>
        </w:rPr>
        <w:t>OAS continues to</w:t>
      </w:r>
      <w:r w:rsidRPr="00CD0654">
        <w:rPr>
          <w:rStyle w:val="StyleBoldUnderline"/>
          <w:sz w:val="12"/>
        </w:rPr>
        <w:t xml:space="preserve"> </w:t>
      </w:r>
      <w:r w:rsidRPr="00CD0654">
        <w:rPr>
          <w:rStyle w:val="StyleBoldUnderline"/>
        </w:rPr>
        <w:t>support development efforts</w:t>
      </w:r>
      <w:r w:rsidRPr="00CD0654">
        <w:rPr>
          <w:sz w:val="16"/>
        </w:rPr>
        <w:t xml:space="preserve">. The organization’s </w:t>
      </w:r>
      <w:r w:rsidRPr="00CD0654">
        <w:rPr>
          <w:rStyle w:val="StyleBoldUnderline"/>
        </w:rPr>
        <w:t>Department of Economic Development, Trade</w:t>
      </w:r>
      <w:r w:rsidRPr="00CD0654">
        <w:rPr>
          <w:rStyle w:val="StyleBoldUnderline"/>
          <w:sz w:val="12"/>
        </w:rPr>
        <w:t xml:space="preserve"> </w:t>
      </w:r>
      <w:r w:rsidRPr="00CD0654">
        <w:rPr>
          <w:rStyle w:val="StyleBoldUnderline"/>
        </w:rPr>
        <w:t>and Tourism, for example, supports efforts to enhance the productivity and competitiveness of</w:t>
      </w:r>
      <w:r w:rsidRPr="00CD0654">
        <w:rPr>
          <w:rStyle w:val="StyleBoldUnderline"/>
          <w:sz w:val="12"/>
        </w:rPr>
        <w:t xml:space="preserve"> </w:t>
      </w:r>
      <w:r w:rsidRPr="00CD0654">
        <w:rPr>
          <w:rStyle w:val="StyleBoldUnderline"/>
        </w:rPr>
        <w:t>economic actors in the region</w:t>
      </w:r>
      <w:r w:rsidRPr="00CD0654">
        <w:rPr>
          <w:sz w:val="16"/>
        </w:rPr>
        <w:t xml:space="preserve">, with particular emphasis on micro, small, and medium-sized enterprises (MSMEs). </w:t>
      </w:r>
      <w:r w:rsidRPr="00CD0654">
        <w:rPr>
          <w:rStyle w:val="StyleBoldUnderline"/>
        </w:rPr>
        <w:t>It provides assistance to MSMEs designed to strengthen their capacities’ to</w:t>
      </w:r>
      <w:r w:rsidRPr="00CD0654">
        <w:rPr>
          <w:rStyle w:val="StyleBoldUnderline"/>
          <w:sz w:val="12"/>
        </w:rPr>
        <w:t xml:space="preserve"> </w:t>
      </w:r>
      <w:r w:rsidRPr="00CD0654">
        <w:rPr>
          <w:rStyle w:val="StyleBoldUnderline"/>
        </w:rPr>
        <w:t>take advantage of trade and tourism opportunities, and encourages the use of science and</w:t>
      </w:r>
      <w:r w:rsidRPr="00CD0654">
        <w:rPr>
          <w:rStyle w:val="StyleBoldUnderline"/>
          <w:sz w:val="12"/>
        </w:rPr>
        <w:t xml:space="preserve"> </w:t>
      </w:r>
      <w:r w:rsidRPr="00CD0654">
        <w:rPr>
          <w:rStyle w:val="StyleBoldUnderline"/>
        </w:rPr>
        <w:t xml:space="preserve">technology to foster </w:t>
      </w:r>
      <w:r w:rsidRPr="00CD0654">
        <w:rPr>
          <w:rStyle w:val="Emphasis"/>
        </w:rPr>
        <w:t>sustainable growth</w:t>
      </w:r>
      <w:r w:rsidRPr="00CD0654">
        <w:rPr>
          <w:sz w:val="16"/>
        </w:rPr>
        <w:t>.50 The Special Multilateral Fund of the Inter-American Council for Integral Development (</w:t>
      </w:r>
      <w:r w:rsidRPr="00CD0654">
        <w:rPr>
          <w:rStyle w:val="StyleBoldUnderline"/>
        </w:rPr>
        <w:t>FEMCIDI) also supports development efforts</w:t>
      </w:r>
      <w:r w:rsidRPr="00CD0654">
        <w:rPr>
          <w:sz w:val="16"/>
        </w:rPr>
        <w:t xml:space="preserve">. It was established in 1997 to address the most urgent needs of member states, especially those with smaller and more vulnerable economies. </w:t>
      </w:r>
      <w:r w:rsidRPr="00CD0654">
        <w:rPr>
          <w:rStyle w:val="StyleBoldUnderline"/>
        </w:rPr>
        <w:t>FEMCIDI projects are designed to strengthen institutions, build human capacity, and act as a seed</w:t>
      </w:r>
      <w:r w:rsidRPr="00CD0654">
        <w:rPr>
          <w:rStyle w:val="StyleBoldUnderline"/>
          <w:sz w:val="12"/>
        </w:rPr>
        <w:t xml:space="preserve"> </w:t>
      </w:r>
      <w:r w:rsidRPr="00CD0654">
        <w:rPr>
          <w:rStyle w:val="StyleBoldUnderline"/>
        </w:rPr>
        <w:t>fund for more far-reaching development programs</w:t>
      </w:r>
      <w:r w:rsidRPr="00CD0654">
        <w:rPr>
          <w:sz w:val="16"/>
        </w:rPr>
        <w:t xml:space="preserve">. During the 2011-2012 funding cycle, projects receiving FEMCIDI support were focused in the areas of education, culture, and science and technology. </w:t>
      </w:r>
      <w:r w:rsidRPr="00CD0654">
        <w:rPr>
          <w:rStyle w:val="StyleBoldUnderline"/>
        </w:rPr>
        <w:t>The fund also supports development efforts related to trade, labor, tourism, the</w:t>
      </w:r>
      <w:r w:rsidRPr="00CD0654">
        <w:rPr>
          <w:rStyle w:val="StyleBoldUnderline"/>
          <w:sz w:val="12"/>
        </w:rPr>
        <w:t xml:space="preserve"> </w:t>
      </w:r>
      <w:r w:rsidRPr="00CD0654">
        <w:rPr>
          <w:rStyle w:val="StyleBoldUnderline"/>
        </w:rPr>
        <w:t>environment, and economic diversification</w:t>
      </w:r>
      <w:r w:rsidRPr="00CD0654">
        <w:rPr>
          <w:sz w:val="16"/>
        </w:rPr>
        <w:t>.51 The Inter-American Social Protection Network is one of the more recent efforts by the OAS to foster economic and social development in the hemisphere. It was launched in September 2009 as a forum for member states to share experiences and best practices with regards to social protection systems. Over the past two decades, several countries in the region have implemented conditional cash transfer programs52 or other innovative initiatives that have proven successful at reducing poverty and inequality. Through the Inter-American Social Protection Network, the OAS intends to facilitate the introduction of such programs to countries that have yet to establish effective social protection policies.53</w:t>
      </w:r>
    </w:p>
    <w:p w:rsidR="0099270E" w:rsidRPr="00CD0654" w:rsidRDefault="0099270E" w:rsidP="0099270E">
      <w:pPr>
        <w:rPr>
          <w:sz w:val="16"/>
        </w:rPr>
      </w:pPr>
    </w:p>
    <w:p w:rsidR="0099270E" w:rsidRPr="00CD0654" w:rsidRDefault="0099270E" w:rsidP="0099270E">
      <w:pPr>
        <w:pStyle w:val="Heading3"/>
      </w:pPr>
      <w:r w:rsidRPr="00CD0654">
        <w:lastRenderedPageBreak/>
        <w:t>Human Rights</w:t>
      </w:r>
    </w:p>
    <w:p w:rsidR="0099270E" w:rsidRPr="00CD0654" w:rsidRDefault="0099270E" w:rsidP="0099270E"/>
    <w:p w:rsidR="0099270E" w:rsidRPr="00CD0654" w:rsidRDefault="0099270E" w:rsidP="0099270E"/>
    <w:p w:rsidR="0099270E" w:rsidRPr="00CD0654" w:rsidRDefault="0099270E" w:rsidP="0099270E">
      <w:pPr>
        <w:pStyle w:val="Heading4"/>
      </w:pPr>
      <w:r w:rsidRPr="00CD0654">
        <w:t>OAS solves human rights promotion better than the aff</w:t>
      </w:r>
    </w:p>
    <w:p w:rsidR="0099270E" w:rsidRPr="00CD0654" w:rsidRDefault="0099270E" w:rsidP="0099270E">
      <w:r w:rsidRPr="00CD0654">
        <w:rPr>
          <w:rStyle w:val="StyleStyleBold12pt"/>
        </w:rPr>
        <w:t>Meyer 4-8</w:t>
      </w:r>
      <w:r w:rsidRPr="00CD0654">
        <w:t xml:space="preserve"> (Peter J. Meyer, Analyst in Latin American Affairs, Congressional Research Service, “Organization of American States: Background and Issues for Congress,” Congressional Research Service, p. 10-12, April 8, 2013, http://www.fas.org/sgp/crs/row/R42639.pdf)</w:t>
      </w:r>
    </w:p>
    <w:p w:rsidR="0099270E" w:rsidRPr="00CD0654" w:rsidRDefault="0099270E" w:rsidP="0099270E">
      <w:r w:rsidRPr="00CD0654">
        <w:t>Human Rights Protection</w:t>
      </w:r>
    </w:p>
    <w:p w:rsidR="0099270E" w:rsidRPr="00CD0654" w:rsidRDefault="0099270E" w:rsidP="0099270E">
      <w:pPr>
        <w:rPr>
          <w:sz w:val="16"/>
        </w:rPr>
      </w:pPr>
      <w:r w:rsidRPr="00CD0654">
        <w:rPr>
          <w:rStyle w:val="StyleBoldUnderline"/>
        </w:rPr>
        <w:t xml:space="preserve">Many analysts consider the inter-American human rights system to be the </w:t>
      </w:r>
      <w:r w:rsidRPr="00CD0654">
        <w:rPr>
          <w:rStyle w:val="Emphasis"/>
        </w:rPr>
        <w:t>most effective</w:t>
      </w:r>
      <w:r w:rsidRPr="00CD0654">
        <w:rPr>
          <w:rStyle w:val="StyleBoldUnderline"/>
        </w:rPr>
        <w:t xml:space="preserve"> part of</w:t>
      </w:r>
      <w:r w:rsidRPr="00CD0654">
        <w:rPr>
          <w:rStyle w:val="StyleBoldUnderline"/>
          <w:sz w:val="12"/>
        </w:rPr>
        <w:t xml:space="preserve"> </w:t>
      </w:r>
      <w:r w:rsidRPr="00CD0654">
        <w:rPr>
          <w:rStyle w:val="StyleBoldUnderline"/>
        </w:rPr>
        <w:t>the OAS</w:t>
      </w:r>
      <w:r w:rsidRPr="00CD0654">
        <w:rPr>
          <w:sz w:val="16"/>
        </w:rPr>
        <w:t xml:space="preserve">.38 Unlike most of the organization’s bodies, the Inter-American Commission on Human Rights </w:t>
      </w:r>
      <w:r w:rsidRPr="00CD0654">
        <w:rPr>
          <w:rStyle w:val="StyleBoldUnderline"/>
        </w:rPr>
        <w:t>(IACHR) and the Inter-American Court of Human Rights are autonomous, allowing them</w:t>
      </w:r>
      <w:r w:rsidRPr="00CD0654">
        <w:rPr>
          <w:rStyle w:val="StyleBoldUnderline"/>
          <w:sz w:val="12"/>
        </w:rPr>
        <w:t xml:space="preserve"> </w:t>
      </w:r>
      <w:r w:rsidRPr="00CD0654">
        <w:rPr>
          <w:rStyle w:val="StyleBoldUnderline"/>
        </w:rPr>
        <w:t>to execute their mandates to promote and protect human rights39 without needing to establish</w:t>
      </w:r>
      <w:r w:rsidRPr="00CD0654">
        <w:rPr>
          <w:rStyle w:val="StyleBoldUnderline"/>
          <w:sz w:val="12"/>
        </w:rPr>
        <w:t xml:space="preserve"> </w:t>
      </w:r>
      <w:r w:rsidRPr="00CD0654">
        <w:rPr>
          <w:rStyle w:val="StyleBoldUnderline"/>
        </w:rPr>
        <w:t>consensus</w:t>
      </w:r>
      <w:r w:rsidRPr="00CD0654">
        <w:rPr>
          <w:sz w:val="16"/>
        </w:rPr>
        <w:t xml:space="preserve"> among member states on every action. Consequently, advocates maintain, </w:t>
      </w:r>
      <w:r w:rsidRPr="00CD0654">
        <w:rPr>
          <w:rStyle w:val="StyleBoldUnderline"/>
        </w:rPr>
        <w:t>the two</w:t>
      </w:r>
      <w:r w:rsidRPr="00CD0654">
        <w:rPr>
          <w:rStyle w:val="StyleBoldUnderline"/>
          <w:sz w:val="12"/>
        </w:rPr>
        <w:t xml:space="preserve"> </w:t>
      </w:r>
      <w:r w:rsidRPr="00CD0654">
        <w:rPr>
          <w:rStyle w:val="StyleBoldUnderline"/>
        </w:rPr>
        <w:t>bodies are able to take on the “pivotal role of condemnation and early warning in response to</w:t>
      </w:r>
      <w:r w:rsidRPr="00CD0654">
        <w:rPr>
          <w:rStyle w:val="StyleBoldUnderline"/>
          <w:sz w:val="12"/>
        </w:rPr>
        <w:t xml:space="preserve"> </w:t>
      </w:r>
      <w:r w:rsidRPr="00CD0654">
        <w:rPr>
          <w:rStyle w:val="StyleBoldUnderline"/>
        </w:rPr>
        <w:t>situations that undermine the consolidation of democracy and rule of law” in the hemisphere</w:t>
      </w:r>
      <w:r w:rsidRPr="00CD0654">
        <w:rPr>
          <w:sz w:val="16"/>
        </w:rPr>
        <w:t xml:space="preserve">.40 In the first decades after its 1959 inception, the IACHR’s documentation of human rights violations brought international attention to the abuses of repressive regimes. Although the human rights situation in the hemisphere has improved significantly as countries have transitioned away from dictatorships to democratic governments, the IACHR continues to play a significant role. Among other actions, the </w:t>
      </w:r>
      <w:r w:rsidRPr="00CD0654">
        <w:rPr>
          <w:rStyle w:val="StyleBoldUnderline"/>
        </w:rPr>
        <w:t>IACHR receives, analyzes, and investigates individual petitions</w:t>
      </w:r>
      <w:r w:rsidRPr="00CD0654">
        <w:rPr>
          <w:rStyle w:val="StyleBoldUnderline"/>
          <w:sz w:val="12"/>
        </w:rPr>
        <w:t xml:space="preserve"> </w:t>
      </w:r>
      <w:r w:rsidRPr="00CD0654">
        <w:rPr>
          <w:rStyle w:val="StyleBoldUnderline"/>
        </w:rPr>
        <w:t>alleging human rights violations. In recent years, it has received roughly 1,500 such petitions</w:t>
      </w:r>
      <w:r w:rsidRPr="00CD0654">
        <w:rPr>
          <w:rStyle w:val="StyleBoldUnderline"/>
          <w:sz w:val="12"/>
        </w:rPr>
        <w:t xml:space="preserve"> </w:t>
      </w:r>
      <w:r w:rsidRPr="00CD0654">
        <w:rPr>
          <w:rStyle w:val="StyleBoldUnderline"/>
        </w:rPr>
        <w:t>annually.41 It also issues requests to governments to adopt “precautionary measures” in certain</w:t>
      </w:r>
      <w:r w:rsidRPr="00CD0654">
        <w:rPr>
          <w:rStyle w:val="StyleBoldUnderline"/>
          <w:sz w:val="12"/>
        </w:rPr>
        <w:t xml:space="preserve"> </w:t>
      </w:r>
      <w:r w:rsidRPr="00CD0654">
        <w:rPr>
          <w:rStyle w:val="StyleBoldUnderline"/>
        </w:rPr>
        <w:t>cases where individuals or groups are at risk of suffering serious and irreparable harm to their</w:t>
      </w:r>
      <w:r w:rsidRPr="00CD0654">
        <w:rPr>
          <w:rStyle w:val="StyleBoldUnderline"/>
          <w:sz w:val="12"/>
        </w:rPr>
        <w:t xml:space="preserve"> </w:t>
      </w:r>
      <w:r w:rsidRPr="00CD0654">
        <w:rPr>
          <w:rStyle w:val="StyleBoldUnderline"/>
        </w:rPr>
        <w:t>human rights.</w:t>
      </w:r>
      <w:r w:rsidRPr="00CD0654">
        <w:rPr>
          <w:sz w:val="16"/>
        </w:rPr>
        <w:t xml:space="preserve"> The IACHR receives several hundred petitions for precautionary measures annually, and in 2012, it issued requests to governments in 26 cases.42 Additionally, the </w:t>
      </w:r>
      <w:r w:rsidRPr="00CD0654">
        <w:rPr>
          <w:rStyle w:val="StyleBoldUnderline"/>
        </w:rPr>
        <w:t>IACHR</w:t>
      </w:r>
      <w:r w:rsidRPr="00CD0654">
        <w:rPr>
          <w:rStyle w:val="StyleBoldUnderline"/>
          <w:sz w:val="12"/>
        </w:rPr>
        <w:t xml:space="preserve"> </w:t>
      </w:r>
      <w:r w:rsidRPr="00CD0654">
        <w:rPr>
          <w:rStyle w:val="StyleBoldUnderline"/>
        </w:rPr>
        <w:t>observes the general human rights situations in member states, conducting on-site visits to carry</w:t>
      </w:r>
      <w:r w:rsidRPr="00CD0654">
        <w:rPr>
          <w:rStyle w:val="StyleBoldUnderline"/>
          <w:sz w:val="12"/>
        </w:rPr>
        <w:t xml:space="preserve"> </w:t>
      </w:r>
      <w:r w:rsidRPr="00CD0654">
        <w:rPr>
          <w:rStyle w:val="StyleBoldUnderline"/>
        </w:rPr>
        <w:t>out in-depth analyses</w:t>
      </w:r>
      <w:r w:rsidRPr="00CD0654">
        <w:rPr>
          <w:sz w:val="16"/>
        </w:rPr>
        <w:t xml:space="preserve">; publishing special reports when warranted; and noting in its annual report which countries’ human rights situations deserve special attention, follow-up, and monitoring. In its most recent annual report (issued in April 2012 and covering 2011), the IACHR made special note of the human rights situations in Colombia, Cuba, Honduras, and Venezuela.43 (For information on potential reforms of the IACHR, see “Reform of the Inter-American Human Rights System” below). Since 1990, the IACHR has created rapporteurships to draw attention to emerging human rights issues and certain groups that are particularly at risk of human rights violations due to vulnerability and discrimination. There are currently ten rapporteurships, which focus on freedom of expression, human rights defenders, economic, social and cultural rights, and the rights of women, children, indigenous peoples, afro-descendants, prisoners, migrant workers, and lesbian, gay, trans, bisexual and intersex persons. These </w:t>
      </w:r>
      <w:r w:rsidRPr="00CD0654">
        <w:rPr>
          <w:rStyle w:val="StyleBoldUnderline"/>
        </w:rPr>
        <w:t>rapporteurships have been rather effective at</w:t>
      </w:r>
      <w:r w:rsidRPr="00CD0654">
        <w:rPr>
          <w:rStyle w:val="StyleBoldUnderline"/>
          <w:sz w:val="12"/>
        </w:rPr>
        <w:t xml:space="preserve"> </w:t>
      </w:r>
      <w:r w:rsidRPr="00CD0654">
        <w:rPr>
          <w:rStyle w:val="StyleBoldUnderline"/>
        </w:rPr>
        <w:t>drawing attention to potential abuses</w:t>
      </w:r>
      <w:r w:rsidRPr="00CD0654">
        <w:rPr>
          <w:sz w:val="16"/>
        </w:rPr>
        <w:t xml:space="preserve">. In February 2012, for example, the Special Rapporteur for the Freedom of Expression immediately expressed deep concern after Ecuador’s National Court of Justice affirmed criminal and civil judgments against three newspaper executives and a journalist that had been found guilty of “criminal defamation of an authority” for publishing a column critical of President Rafael Correa. The Rapporteur’s vocal criticism helped initiate a wave of international outcry, which likely contributed to President Correa’s decision not to enforce the sentences.44 The Inter-American Court of Human Rights, created in 1978, is an autonomous judicial institution charged with interpreting and applying the American Convention on Human Rights. Currently, 21 of the OAS member states accept the court’s jurisdiction; the United States does not.45 According to a number of analysts, </w:t>
      </w:r>
      <w:r w:rsidRPr="00CD0654">
        <w:rPr>
          <w:rStyle w:val="StyleBoldUnderline"/>
        </w:rPr>
        <w:t>the Inter-American Court has played an important role</w:t>
      </w:r>
      <w:r w:rsidRPr="00CD0654">
        <w:rPr>
          <w:rStyle w:val="StyleBoldUnderline"/>
          <w:sz w:val="12"/>
        </w:rPr>
        <w:t xml:space="preserve"> </w:t>
      </w:r>
      <w:r w:rsidRPr="00CD0654">
        <w:rPr>
          <w:rStyle w:val="StyleBoldUnderline"/>
        </w:rPr>
        <w:t>in the development of international human rights case law, securing justice for individual victims</w:t>
      </w:r>
      <w:r w:rsidRPr="00CD0654">
        <w:rPr>
          <w:rStyle w:val="StyleBoldUnderline"/>
          <w:sz w:val="12"/>
        </w:rPr>
        <w:t xml:space="preserve"> </w:t>
      </w:r>
      <w:r w:rsidRPr="00CD0654">
        <w:rPr>
          <w:rStyle w:val="StyleBoldUnderline"/>
        </w:rPr>
        <w:t>while facilitating structural changes to prevent future violations</w:t>
      </w:r>
      <w:r w:rsidRPr="00CD0654">
        <w:rPr>
          <w:sz w:val="16"/>
        </w:rPr>
        <w:t>.46 For example, the court has issued landmark rulings requiring states to investigate human rights violations and punish those responsible, regardless of any amnesty laws that they may have adopted. In February 2011, the court maintained this principle when ruling on the case of María Claudia García Iruretagoyena de Gelman. Ms. Gelman was an Argentine citizen who was detained by the Argentine military, transferred to Uruguay during the country’s dictatorship, had her daughter taken from her shortly after giving birth, and then disappeared while in the custody of the Uruguayan security forces. In addition to awarding monetary damages to the daughter of Ms. Gelman, the court ordered Uruguay to carry out a full investigation of the case, and comply with its obligations under inter-American human rights treaties by ensuring that the country’s amnesty law is not an obstacle to investigating and punishing human rights violations.47 In October 2011, the Uruguayan Congress passed legislation48 to amend—and effectively overturn—the country’s amnesty law, with proponents arguing that it was necessary in order to comply with the Inter-American Court of Human Rights’ ruling.49</w:t>
      </w:r>
    </w:p>
    <w:p w:rsidR="0099270E" w:rsidRPr="00CD0654" w:rsidRDefault="0099270E" w:rsidP="0099270E"/>
    <w:p w:rsidR="0099270E" w:rsidRPr="00CD0654" w:rsidRDefault="0099270E" w:rsidP="0099270E"/>
    <w:p w:rsidR="0099270E" w:rsidRPr="00CD0654" w:rsidRDefault="0099270E" w:rsidP="0099270E">
      <w:pPr>
        <w:pStyle w:val="Heading3"/>
      </w:pPr>
      <w:r w:rsidRPr="00CD0654">
        <w:lastRenderedPageBreak/>
        <w:t>Terrorism</w:t>
      </w:r>
    </w:p>
    <w:p w:rsidR="0099270E" w:rsidRPr="00CD0654" w:rsidRDefault="0099270E" w:rsidP="0099270E">
      <w:pPr>
        <w:pStyle w:val="Heading4"/>
      </w:pPr>
      <w:r w:rsidRPr="00CD0654">
        <w:t>Empirical support – OAS anti-terror efforts succeed</w:t>
      </w:r>
    </w:p>
    <w:p w:rsidR="0099270E" w:rsidRPr="00CD0654" w:rsidRDefault="0099270E" w:rsidP="0099270E">
      <w:r w:rsidRPr="00CD0654">
        <w:rPr>
          <w:rStyle w:val="StyleStyleBold12pt"/>
        </w:rPr>
        <w:t>Meyer 4-8</w:t>
      </w:r>
      <w:r w:rsidRPr="00CD0654">
        <w:t xml:space="preserve"> (Peter J. Meyer, Analyst in Latin American Affairs, Congressional Research Service, “Organization of American States: Background and Issues for Congress,” Congressional Research Service, p. 14-15, April 8, 2013, http://www.fas.org/sgp/crs/row/R42639.pdf)</w:t>
      </w:r>
    </w:p>
    <w:p w:rsidR="0099270E" w:rsidRPr="00CD0654" w:rsidRDefault="0099270E" w:rsidP="0099270E">
      <w:pPr>
        <w:rPr>
          <w:sz w:val="16"/>
        </w:rPr>
      </w:pPr>
      <w:r w:rsidRPr="00CD0654">
        <w:rPr>
          <w:sz w:val="16"/>
        </w:rPr>
        <w:t xml:space="preserve">Anti-terrorism Efforts In the aftermath of the 2001 terrorist attacks on the United States, the </w:t>
      </w:r>
      <w:r w:rsidRPr="00CD0654">
        <w:rPr>
          <w:rStyle w:val="StyleBoldUnderline"/>
        </w:rPr>
        <w:t>OAS took action to</w:t>
      </w:r>
      <w:r w:rsidRPr="00CD0654">
        <w:rPr>
          <w:rStyle w:val="StyleBoldUnderline"/>
          <w:sz w:val="12"/>
        </w:rPr>
        <w:t xml:space="preserve"> </w:t>
      </w:r>
      <w:r w:rsidRPr="00CD0654">
        <w:rPr>
          <w:rStyle w:val="StyleBoldUnderline"/>
        </w:rPr>
        <w:t>strengthen hemispheric cooperation against terrorism</w:t>
      </w:r>
      <w:r w:rsidRPr="00CD0654">
        <w:rPr>
          <w:sz w:val="16"/>
        </w:rPr>
        <w:t xml:space="preserve">.61 The OAS was the first international organization to formally condemn the attacks of September 11, adopting a Permanent Council resolution on September 19 that called the terrorist actions an “attack against all States of the Americas.”62 It also adopted a resolution, at Brazil’s request, to invoke the Rio Treaty—the collective security pact of the Western Hemisphere.63 A Meeting of Consultation of the Ministers of Foreign Affairs64 adopted another resolution on September 21, which included provisions that called on OAS member states to “pursue, capture, prosecute, and punish...the perpetrators, organizers, and sponsors” of the terrorist acts; deny terrorist groups the ability to operate within their territories; and strengthen anti-terrorism cooperation.65 In June 2002, </w:t>
      </w:r>
      <w:r w:rsidRPr="00CD0654">
        <w:rPr>
          <w:rStyle w:val="StyleBoldUnderline"/>
        </w:rPr>
        <w:t>OAS member states</w:t>
      </w:r>
      <w:r w:rsidRPr="00CD0654">
        <w:rPr>
          <w:rStyle w:val="StyleBoldUnderline"/>
          <w:sz w:val="12"/>
        </w:rPr>
        <w:t xml:space="preserve"> </w:t>
      </w:r>
      <w:r w:rsidRPr="00CD0654">
        <w:rPr>
          <w:rStyle w:val="StyleBoldUnderline"/>
        </w:rPr>
        <w:t>adopted the Inter-American Convention Against Terrorism, through which they committed to take</w:t>
      </w:r>
      <w:r w:rsidRPr="00CD0654">
        <w:rPr>
          <w:rStyle w:val="StyleBoldUnderline"/>
          <w:sz w:val="12"/>
        </w:rPr>
        <w:t xml:space="preserve"> </w:t>
      </w:r>
      <w:r w:rsidRPr="00CD0654">
        <w:rPr>
          <w:rStyle w:val="StyleBoldUnderline"/>
        </w:rPr>
        <w:t>action against the financing of terrorism, ratify U.N. anti-terrorism instruments, improve</w:t>
      </w:r>
      <w:r w:rsidRPr="00CD0654">
        <w:rPr>
          <w:rStyle w:val="StyleBoldUnderline"/>
          <w:sz w:val="12"/>
        </w:rPr>
        <w:t xml:space="preserve"> </w:t>
      </w:r>
      <w:r w:rsidRPr="00CD0654">
        <w:rPr>
          <w:rStyle w:val="StyleBoldUnderline"/>
        </w:rPr>
        <w:t>cooperation among law enforcement, and deny asylum to suspected terrorists</w:t>
      </w:r>
      <w:r w:rsidRPr="00CD0654">
        <w:rPr>
          <w:sz w:val="16"/>
        </w:rPr>
        <w:t xml:space="preserve">.66 </w:t>
      </w:r>
      <w:r w:rsidRPr="00CD0654">
        <w:rPr>
          <w:rStyle w:val="StyleBoldUnderline"/>
        </w:rPr>
        <w:t>Cooperation on terrorism issues has continued through the reinvigorated Inter-American</w:t>
      </w:r>
      <w:r w:rsidRPr="00CD0654">
        <w:rPr>
          <w:rStyle w:val="StyleBoldUnderline"/>
          <w:sz w:val="12"/>
        </w:rPr>
        <w:t xml:space="preserve"> </w:t>
      </w:r>
      <w:r w:rsidRPr="00CD0654">
        <w:rPr>
          <w:rStyle w:val="StyleBoldUnderline"/>
        </w:rPr>
        <w:t>Committee on Terrorism</w:t>
      </w:r>
      <w:r w:rsidRPr="00CD0654">
        <w:rPr>
          <w:sz w:val="16"/>
        </w:rPr>
        <w:t xml:space="preserve"> (CICTE by its Spanish acronym). CICTE was established in 1999 and serves as the primary forum for cooperation on terrorism issues within the hemisphere. </w:t>
      </w:r>
      <w:r w:rsidRPr="00CD0654">
        <w:rPr>
          <w:rStyle w:val="StyleBoldUnderline"/>
        </w:rPr>
        <w:t>It</w:t>
      </w:r>
      <w:r w:rsidRPr="00CD0654">
        <w:rPr>
          <w:rStyle w:val="StyleBoldUnderline"/>
          <w:sz w:val="12"/>
        </w:rPr>
        <w:t xml:space="preserve"> </w:t>
      </w:r>
      <w:r w:rsidRPr="00CD0654">
        <w:rPr>
          <w:rStyle w:val="StyleBoldUnderline"/>
        </w:rPr>
        <w:t>provides a range of programs to assist member states in preventing, combating, and eliminating</w:t>
      </w:r>
      <w:r w:rsidRPr="00CD0654">
        <w:rPr>
          <w:rStyle w:val="StyleBoldUnderline"/>
          <w:sz w:val="12"/>
        </w:rPr>
        <w:t xml:space="preserve"> </w:t>
      </w:r>
      <w:r w:rsidRPr="00CD0654">
        <w:rPr>
          <w:rStyle w:val="StyleBoldUnderline"/>
        </w:rPr>
        <w:t>terrorism,</w:t>
      </w:r>
      <w:r w:rsidRPr="00CD0654">
        <w:rPr>
          <w:sz w:val="16"/>
        </w:rPr>
        <w:t xml:space="preserve"> and meeting their commitments under the Inter-American Convention Against Terrorism. These programs support efforts in five areas: border controls, critical infrastructure protection, counter-terrorism legislative assistance, crisis management exercises, and promotion of international cooperation and partnerships.67 In 2011, CICTE conducted 117 training courses, technical assistance missions, and other activities that benefited more than 5,800 participants.68</w:t>
      </w:r>
    </w:p>
    <w:p w:rsidR="0099270E" w:rsidRPr="00CD0654" w:rsidRDefault="0099270E" w:rsidP="0099270E"/>
    <w:p w:rsidR="0099270E" w:rsidRPr="00CD0654" w:rsidRDefault="0099270E" w:rsidP="0099270E"/>
    <w:p w:rsidR="0099270E" w:rsidRPr="00CD0654" w:rsidRDefault="0099270E" w:rsidP="0099270E"/>
    <w:p w:rsidR="00212506" w:rsidRPr="00CD0654" w:rsidRDefault="00212506" w:rsidP="00212506">
      <w:pPr>
        <w:pStyle w:val="Heading3"/>
      </w:pPr>
      <w:r>
        <w:lastRenderedPageBreak/>
        <w:t>US</w:t>
      </w:r>
      <w:r w:rsidRPr="00CD0654">
        <w:t xml:space="preserve"> key</w:t>
      </w:r>
    </w:p>
    <w:p w:rsidR="00212506" w:rsidRPr="00CD0654" w:rsidRDefault="00212506" w:rsidP="00212506"/>
    <w:p w:rsidR="00212506" w:rsidRPr="00CD0654" w:rsidRDefault="00212506" w:rsidP="00212506"/>
    <w:p w:rsidR="00212506" w:rsidRPr="00CD0654" w:rsidRDefault="00212506" w:rsidP="00212506">
      <w:pPr>
        <w:pStyle w:val="Heading4"/>
      </w:pPr>
      <w:r w:rsidRPr="00CD0654">
        <w:t>OAS solves and promotes US interests</w:t>
      </w:r>
    </w:p>
    <w:p w:rsidR="00212506" w:rsidRPr="00CD0654" w:rsidRDefault="00212506" w:rsidP="00212506">
      <w:r w:rsidRPr="00CD0654">
        <w:rPr>
          <w:rStyle w:val="StyleStyleBold12pt"/>
        </w:rPr>
        <w:t>CFR 8</w:t>
      </w:r>
      <w:r w:rsidRPr="00CD0654">
        <w:t xml:space="preserve"> (Council on Foreign Relations, U.S. Latin America Relations: A New Direction for a New Reality, Independent Task Force Report No. 60, pg. 4, published 2008, www.cfr.org/content/publications/attachments/LatinAmerica_TF.pdf‎)</w:t>
      </w:r>
    </w:p>
    <w:p w:rsidR="00212506" w:rsidRPr="00CD0654" w:rsidRDefault="00212506" w:rsidP="00212506">
      <w:pPr>
        <w:rPr>
          <w:sz w:val="16"/>
        </w:rPr>
      </w:pPr>
      <w:r w:rsidRPr="00CD0654">
        <w:rPr>
          <w:sz w:val="16"/>
        </w:rPr>
        <w:t>In pursuing its objectives through the concrete policy recommendations laid out in this report</w:t>
      </w:r>
      <w:r w:rsidRPr="00CD0654">
        <w:rPr>
          <w:rStyle w:val="StyleBoldUnderline"/>
        </w:rPr>
        <w:t>, the United States must focus its efforts and</w:t>
      </w:r>
      <w:r w:rsidRPr="00CD0654">
        <w:rPr>
          <w:rStyle w:val="StyleBoldUnderline"/>
          <w:sz w:val="12"/>
        </w:rPr>
        <w:t xml:space="preserve"> </w:t>
      </w:r>
      <w:r w:rsidRPr="00CD0654">
        <w:rPr>
          <w:rStyle w:val="StyleBoldUnderline"/>
        </w:rPr>
        <w:t xml:space="preserve">resources on helping Latin America strengthen the </w:t>
      </w:r>
      <w:r w:rsidRPr="00CD0654">
        <w:rPr>
          <w:rStyle w:val="Emphasis"/>
        </w:rPr>
        <w:t>public institutions</w:t>
      </w:r>
      <w:r w:rsidRPr="00CD0654">
        <w:rPr>
          <w:rStyle w:val="Emphasis"/>
          <w:sz w:val="12"/>
        </w:rPr>
        <w:t xml:space="preserve"> </w:t>
      </w:r>
      <w:r w:rsidRPr="00CD0654">
        <w:rPr>
          <w:rStyle w:val="StyleBoldUnderline"/>
        </w:rPr>
        <w:t xml:space="preserve">necessary to address </w:t>
      </w:r>
      <w:r w:rsidRPr="00CD0654">
        <w:rPr>
          <w:sz w:val="16"/>
        </w:rPr>
        <w:t xml:space="preserve">the </w:t>
      </w:r>
      <w:r w:rsidRPr="00CD0654">
        <w:rPr>
          <w:rStyle w:val="StyleBoldUnderline"/>
        </w:rPr>
        <w:t>challenges</w:t>
      </w:r>
      <w:r w:rsidRPr="00CD0654">
        <w:rPr>
          <w:sz w:val="16"/>
        </w:rPr>
        <w:t xml:space="preserve"> identified in this report. In doing so, </w:t>
      </w:r>
      <w:r w:rsidRPr="00CD0654">
        <w:rPr>
          <w:rStyle w:val="StyleBoldUnderline"/>
        </w:rPr>
        <w:t>Washington should work in partnership with Latin American nations</w:t>
      </w:r>
      <w:r w:rsidRPr="00CD0654">
        <w:rPr>
          <w:rStyle w:val="StyleBoldUnderline"/>
          <w:sz w:val="12"/>
        </w:rPr>
        <w:t xml:space="preserve"> </w:t>
      </w:r>
      <w:r w:rsidRPr="00CD0654">
        <w:rPr>
          <w:rStyle w:val="StyleBoldUnderline"/>
        </w:rPr>
        <w:t>through</w:t>
      </w:r>
      <w:r w:rsidRPr="00CD0654">
        <w:rPr>
          <w:sz w:val="16"/>
        </w:rPr>
        <w:t xml:space="preserve"> multilateral organizations such as the World Bank, Inter- American Development Bank (IDB), International Monetary Fund (IMF), International Finance Corporation, and Organization of American States </w:t>
      </w:r>
      <w:r w:rsidRPr="00CD0654">
        <w:rPr>
          <w:rStyle w:val="Emphasis"/>
        </w:rPr>
        <w:t>(OAS).</w:t>
      </w:r>
      <w:r w:rsidRPr="00CD0654">
        <w:rPr>
          <w:sz w:val="16"/>
        </w:rPr>
        <w:t xml:space="preserve"> It should also continue to work closely with civil society organizations and domestic and international businesses to create more inclusive economic, social, and political opportunities for Latin American countries and their citizens, which will benefit U.S. policy goals. </w:t>
      </w:r>
      <w:r w:rsidRPr="00CD0654">
        <w:rPr>
          <w:rStyle w:val="StyleBoldUnderline"/>
        </w:rPr>
        <w:t>Achieving the ambitious goals of strengthening institutions and</w:t>
      </w:r>
      <w:r w:rsidRPr="00CD0654">
        <w:rPr>
          <w:rStyle w:val="StyleBoldUnderline"/>
          <w:sz w:val="12"/>
        </w:rPr>
        <w:t xml:space="preserve"> </w:t>
      </w:r>
      <w:r w:rsidRPr="00CD0654">
        <w:rPr>
          <w:rStyle w:val="StyleBoldUnderline"/>
        </w:rPr>
        <w:t>improving the lives of Latin Americans will require long-term efforts</w:t>
      </w:r>
      <w:r w:rsidRPr="00CD0654">
        <w:rPr>
          <w:rStyle w:val="StyleBoldUnderline"/>
          <w:sz w:val="12"/>
        </w:rPr>
        <w:t xml:space="preserve"> </w:t>
      </w:r>
      <w:r w:rsidRPr="00CD0654">
        <w:rPr>
          <w:sz w:val="16"/>
        </w:rPr>
        <w:t xml:space="preserve">on the part of many participants, most importantly Latin American governments and societies themselves. Nevertheless, </w:t>
      </w:r>
      <w:r w:rsidRPr="00CD0654">
        <w:rPr>
          <w:rStyle w:val="StyleBoldUnderline"/>
        </w:rPr>
        <w:t>there is a significant</w:t>
      </w:r>
      <w:r w:rsidRPr="00CD0654">
        <w:rPr>
          <w:rStyle w:val="StyleBoldUnderline"/>
          <w:sz w:val="12"/>
        </w:rPr>
        <w:t xml:space="preserve"> </w:t>
      </w:r>
      <w:r w:rsidRPr="00CD0654">
        <w:rPr>
          <w:rStyle w:val="StyleBoldUnderline"/>
        </w:rPr>
        <w:t>supporting role for the United States. Expanding its policy framework</w:t>
      </w:r>
      <w:r w:rsidRPr="00CD0654">
        <w:rPr>
          <w:rStyle w:val="StyleBoldUnderline"/>
          <w:sz w:val="12"/>
        </w:rPr>
        <w:t xml:space="preserve"> </w:t>
      </w:r>
      <w:r w:rsidRPr="00CD0654">
        <w:rPr>
          <w:rStyle w:val="StyleBoldUnderline"/>
        </w:rPr>
        <w:t xml:space="preserve">and concentrating on strategic regional partnerships will </w:t>
      </w:r>
      <w:r w:rsidRPr="00CD0654">
        <w:rPr>
          <w:rStyle w:val="Emphasis"/>
        </w:rPr>
        <w:t>best promote</w:t>
      </w:r>
      <w:r w:rsidRPr="00CD0654">
        <w:rPr>
          <w:rStyle w:val="Emphasis"/>
          <w:sz w:val="12"/>
        </w:rPr>
        <w:t xml:space="preserve"> </w:t>
      </w:r>
      <w:r w:rsidRPr="00CD0654">
        <w:rPr>
          <w:rStyle w:val="Emphasis"/>
        </w:rPr>
        <w:t>U.S. interests</w:t>
      </w:r>
      <w:r w:rsidRPr="00CD0654">
        <w:rPr>
          <w:rStyle w:val="StyleBoldUnderline"/>
        </w:rPr>
        <w:t>,</w:t>
      </w:r>
      <w:r w:rsidRPr="00CD0654">
        <w:rPr>
          <w:sz w:val="16"/>
        </w:rPr>
        <w:t xml:space="preserve"> </w:t>
      </w:r>
      <w:r w:rsidRPr="00CD0654">
        <w:rPr>
          <w:rStyle w:val="StyleBoldUnderline"/>
        </w:rPr>
        <w:t>enhancing stability, security, and prosperity throughout</w:t>
      </w:r>
      <w:r w:rsidRPr="00CD0654">
        <w:rPr>
          <w:rStyle w:val="StyleBoldUnderline"/>
          <w:sz w:val="12"/>
        </w:rPr>
        <w:t xml:space="preserve"> </w:t>
      </w:r>
      <w:r w:rsidRPr="00CD0654">
        <w:rPr>
          <w:rStyle w:val="StyleBoldUnderline"/>
        </w:rPr>
        <w:t>the hemisphere</w:t>
      </w:r>
      <w:r w:rsidRPr="00CD0654">
        <w:rPr>
          <w:sz w:val="16"/>
        </w:rPr>
        <w:t>.</w:t>
      </w:r>
    </w:p>
    <w:p w:rsidR="00212506" w:rsidRPr="00CD0654" w:rsidRDefault="00212506" w:rsidP="00212506"/>
    <w:p w:rsidR="00212506" w:rsidRPr="00CD0654" w:rsidRDefault="00212506" w:rsidP="00212506"/>
    <w:p w:rsidR="00212506" w:rsidRPr="00CD0654" w:rsidRDefault="00212506" w:rsidP="00212506">
      <w:pPr>
        <w:pStyle w:val="Heading4"/>
      </w:pPr>
      <w:r w:rsidRPr="00CD0654">
        <w:t>OAS is key – most effective body in Latin America</w:t>
      </w:r>
    </w:p>
    <w:p w:rsidR="00212506" w:rsidRPr="00CD0654" w:rsidRDefault="00212506" w:rsidP="00212506">
      <w:r w:rsidRPr="00CD0654">
        <w:t xml:space="preserve"> </w:t>
      </w:r>
      <w:r w:rsidRPr="00CD0654">
        <w:rPr>
          <w:rStyle w:val="StyleStyleBold12pt"/>
        </w:rPr>
        <w:t>Rettig 12</w:t>
      </w:r>
      <w:r w:rsidRPr="00CD0654">
        <w:t xml:space="preserve"> (Jessica Rettig, freelance journalist, World Politics Review, previously worked in Washington, D.C., as a politics and policy reporter for U.S. News &amp; World Report, “OAS Still Relevant Amid Rising Latin American Regionalism,” article, World Politics Review, April 12, 2012, http://www.worldpoliticsreview.com/articles/11838/oas-still-relevant-amid-rising-latin-american-regionalism)</w:t>
      </w:r>
    </w:p>
    <w:p w:rsidR="00212506" w:rsidRPr="00CD0654" w:rsidRDefault="00212506" w:rsidP="00212506">
      <w:pPr>
        <w:rPr>
          <w:rStyle w:val="StyleBoldUnderline"/>
        </w:rPr>
      </w:pPr>
      <w:r w:rsidRPr="00CD0654">
        <w:rPr>
          <w:sz w:val="16"/>
        </w:rPr>
        <w:t xml:space="preserve"> CARTAGENA, Colombia -- The </w:t>
      </w:r>
      <w:r w:rsidRPr="00CD0654">
        <w:rPr>
          <w:rStyle w:val="Emphasis"/>
        </w:rPr>
        <w:t>O</w:t>
      </w:r>
      <w:r w:rsidRPr="00CD0654">
        <w:rPr>
          <w:sz w:val="16"/>
        </w:rPr>
        <w:t xml:space="preserve">rganization of </w:t>
      </w:r>
      <w:r w:rsidRPr="00CD0654">
        <w:rPr>
          <w:rStyle w:val="Emphasis"/>
        </w:rPr>
        <w:t>A</w:t>
      </w:r>
      <w:r w:rsidRPr="00CD0654">
        <w:rPr>
          <w:sz w:val="16"/>
        </w:rPr>
        <w:t xml:space="preserve">merican </w:t>
      </w:r>
      <w:r w:rsidRPr="00CD0654">
        <w:rPr>
          <w:rStyle w:val="Emphasis"/>
        </w:rPr>
        <w:t>S</w:t>
      </w:r>
      <w:r w:rsidRPr="00CD0654">
        <w:rPr>
          <w:sz w:val="16"/>
        </w:rPr>
        <w:t xml:space="preserve">tates </w:t>
      </w:r>
      <w:r w:rsidRPr="00CD0654">
        <w:rPr>
          <w:rStyle w:val="StyleBoldUnderline"/>
        </w:rPr>
        <w:t>prides itself on being the world’s oldest regional organization</w:t>
      </w:r>
      <w:r w:rsidRPr="00CD0654">
        <w:rPr>
          <w:sz w:val="16"/>
        </w:rPr>
        <w:t xml:space="preserve">. Yet, as its members prepare for the Sixth Summit of the Americas in Cartagena, Colombia, this weekend, its relevance in today’s world, especially amid Latin America’s recent wave of regionalism, will be called into question.   </w:t>
      </w:r>
      <w:r w:rsidRPr="00CD0654">
        <w:rPr>
          <w:rStyle w:val="StyleBoldUnderline"/>
        </w:rPr>
        <w:t xml:space="preserve">The OAS remains the </w:t>
      </w:r>
      <w:r w:rsidRPr="00CD0654">
        <w:rPr>
          <w:rStyle w:val="Emphasis"/>
        </w:rPr>
        <w:t>best-organized</w:t>
      </w:r>
      <w:r w:rsidRPr="00CD0654">
        <w:rPr>
          <w:rStyle w:val="StyleBoldUnderline"/>
        </w:rPr>
        <w:t xml:space="preserve"> and most inclusive body in the Western Hemisphere</w:t>
      </w:r>
      <w:r w:rsidRPr="00CD0654">
        <w:rPr>
          <w:sz w:val="16"/>
        </w:rPr>
        <w:t xml:space="preserve">, and apart from bilateral relationships, </w:t>
      </w:r>
      <w:r w:rsidRPr="00CD0654">
        <w:rPr>
          <w:rStyle w:val="StyleBoldUnderline"/>
        </w:rPr>
        <w:t xml:space="preserve">it is considered the </w:t>
      </w:r>
      <w:r w:rsidRPr="00CD0654">
        <w:rPr>
          <w:rStyle w:val="Emphasis"/>
        </w:rPr>
        <w:t>prominent link between the</w:t>
      </w:r>
      <w:r w:rsidRPr="00CD0654">
        <w:rPr>
          <w:rStyle w:val="StyleBoldUnderline"/>
        </w:rPr>
        <w:t xml:space="preserve"> </w:t>
      </w:r>
      <w:r w:rsidRPr="00CD0654">
        <w:rPr>
          <w:rStyle w:val="Emphasis"/>
        </w:rPr>
        <w:t>U</w:t>
      </w:r>
      <w:r w:rsidRPr="00CD0654">
        <w:rPr>
          <w:rStyle w:val="StyleBoldUnderline"/>
        </w:rPr>
        <w:t xml:space="preserve">nited </w:t>
      </w:r>
      <w:r w:rsidRPr="00CD0654">
        <w:rPr>
          <w:rStyle w:val="Emphasis"/>
        </w:rPr>
        <w:t>S</w:t>
      </w:r>
      <w:r w:rsidRPr="00CD0654">
        <w:rPr>
          <w:rStyle w:val="StyleBoldUnderline"/>
        </w:rPr>
        <w:t xml:space="preserve">tates </w:t>
      </w:r>
      <w:r w:rsidRPr="00CD0654">
        <w:rPr>
          <w:rStyle w:val="Emphasis"/>
        </w:rPr>
        <w:t>and Latin America</w:t>
      </w:r>
      <w:r w:rsidRPr="00CD0654">
        <w:rPr>
          <w:sz w:val="16"/>
        </w:rPr>
        <w:t>. Nevertheless, the region’s increasingly diversified global engagement and a growing sense of autonomy among Latin American nations has raised existential questions about the long-standing body, and by the same token, about the influence of the United States in Latin America.  Perhaps the most visible challenge today comes in the form of alternative regional groupings, such as the Union of South American Nations (UNASUR), created by Brazil in 2008, or the smaller and more radical Bolivarian Alliance (ALBA), which began as an agreement between Cuba and Venezuela in 2004.   In addition, just this past December, in Caracas, Venezuela, regional leaders established the Community of Latin American and Caribbean States (CELAC) as their newest multilateral mechanism. Taking care to exclude the United States and Canada from its membership, certain regional leaders, notably Venezuelan President Hugo Chávez, hailed CELAC as an outright rebuff of the OAS and its North American members’ role in the affairs of Latin America.  For Chávez and his fellow leftist counterparts in the region, such as Ecuadorean President Rafael Correa, CELAC’s creation marked “a point of arrival and a point of departure" for Latin America, as Chávez put it, a symbol of its success and a break from its dependence on the United States.  By contrast, other states in the region have adopted a more pragmatic, less political view of the newer regional forums. According to Sandra Borda, international relations professor at the University of the Andes in Bogotá, more-centrist countries such as Colombia simply see these new entities as additional forums to address the region’s problems, particularly those in which the United States does not necessarily need to play a role.   “[There’s a growing perception that] this region is powerful enough at this point in the story,” Borda says. “</w:t>
      </w:r>
      <w:r w:rsidRPr="00CD0654">
        <w:rPr>
          <w:rStyle w:val="StyleBoldUnderline"/>
        </w:rPr>
        <w:t xml:space="preserve">The U.S. is not in a position to intervene or exercise a lot of power over Latin American </w:t>
      </w:r>
      <w:r w:rsidRPr="00CD0654">
        <w:rPr>
          <w:rStyle w:val="StyleBoldUnderline"/>
        </w:rPr>
        <w:lastRenderedPageBreak/>
        <w:t>countries.</w:t>
      </w:r>
      <w:r w:rsidRPr="00CD0654">
        <w:rPr>
          <w:sz w:val="16"/>
        </w:rPr>
        <w:t xml:space="preserve"> So what’s the purpose of having the U.S. in these organizations?”  Indeed, Borda argues that rather than representing a rejection of the United States or a Cold War-like dynamic of picking sides, the rise of these new organizations may simply reflect a practical recognition that the United States has been increasingly less inclined -- and for domestic political and economic reasons, less able -- to intervene in Latin American matters.   Though the United States has in some ways worked to increase economic partnerships with many Latin American nations -- most notably through the trade agreements with Colombia and Panama approved last year -- it has been preoccupied elsewhere. Internally, debates over burgeoning federal deficits and a slow-going economic recovery limit its capability to deliver foreign or military aid. Likewise, even as its wars draw down in Afghanistan and Iraq, the United States will continue to keep a close eye on the Middle East. Moreover, the Obama administration’s much-hyped “pivot” toward Asia makes it even less likely that Washington will prioritize Latin America among its list of geopolitical concerns.  Still, what some have called a lack of attention to Latin America may, in the end, be a blessing, as the region continues to seek solutions internally. The region has matured significantly, and though its nations still look to the United States for assistance on certain issues -- such as the lasting drug-trafficking problem in Colombia and Central America, for instance -- there are others where regional powers are now more confident in their own autonomy.   “They have been used to having the U.S. around for such a long time; it’s very difficult just to conceive the idea of solving a crisis without the U.S.,” Borda says. “But I think they are going to get used it.”  Partly as a result of the weakening impact of the United States, new regional groupings, particularly UNASUR, have become especially attractive for Brazil, which has emerged as Latin America’s standout global power. As it solidifies its economic potential as one of the so-called BRICS nations and seeks a permanent seat on the United Nations Security Council, Brazil’s reach throughout the rest of South America could be an important selling point. Such regional organizations could help to consolidate that influence, while also embedding it in a multilateral context that reassures Brazil’s neighbors.  That said, given the conflicting national interests, lack of trust and stark ideological differences among member states, </w:t>
      </w:r>
      <w:r w:rsidRPr="00CD0654">
        <w:rPr>
          <w:rStyle w:val="StyleBoldUnderline"/>
        </w:rPr>
        <w:t>it’s unlikely that any of these new organizations will make significant progress toward economic or political integration.</w:t>
      </w:r>
      <w:r w:rsidRPr="00CD0654">
        <w:rPr>
          <w:sz w:val="16"/>
        </w:rPr>
        <w:t xml:space="preserve"> Rather, in the foreseeable future, experts agree that th</w:t>
      </w:r>
      <w:r w:rsidRPr="00CD0654">
        <w:rPr>
          <w:rStyle w:val="StyleBoldUnderline"/>
        </w:rPr>
        <w:t>ese groups -- which fall significantly short of the OAS in structure -- will remain additional avenues for monitoring issues</w:t>
      </w:r>
      <w:r w:rsidRPr="00CD0654">
        <w:rPr>
          <w:sz w:val="16"/>
        </w:rPr>
        <w:t xml:space="preserve">, defusing conflicts and fostering discussion within the region.  </w:t>
      </w:r>
      <w:r w:rsidRPr="00CD0654">
        <w:rPr>
          <w:rStyle w:val="StyleBoldUnderline"/>
        </w:rPr>
        <w:t>Even with its own limitations, the OAS is still much better-equipped financially and organizationally to encourage solutions on issues such as poverty, human rights and democracy than the other regional groups</w:t>
      </w:r>
      <w:r w:rsidRPr="00CD0654">
        <w:rPr>
          <w:sz w:val="16"/>
        </w:rPr>
        <w:t xml:space="preserve">. And despite calls for its replacement, </w:t>
      </w:r>
      <w:r w:rsidRPr="00CD0654">
        <w:rPr>
          <w:rStyle w:val="StyleBoldUnderline"/>
        </w:rPr>
        <w:t xml:space="preserve">the OAS will continue to be a </w:t>
      </w:r>
      <w:r w:rsidRPr="00CD0654">
        <w:rPr>
          <w:rStyle w:val="Emphasis"/>
        </w:rPr>
        <w:t>valuable nexus</w:t>
      </w:r>
      <w:r w:rsidRPr="00CD0654">
        <w:rPr>
          <w:rStyle w:val="StyleBoldUnderline"/>
        </w:rPr>
        <w:t xml:space="preserve"> for both its North and South American members. </w:t>
      </w:r>
    </w:p>
    <w:p w:rsidR="00212506" w:rsidRPr="00CD0654" w:rsidRDefault="00212506" w:rsidP="00212506"/>
    <w:p w:rsidR="00212506" w:rsidRPr="00CD0654" w:rsidRDefault="00212506" w:rsidP="00212506"/>
    <w:p w:rsidR="00212506" w:rsidRPr="00CD0654" w:rsidRDefault="00212506" w:rsidP="00212506"/>
    <w:p w:rsidR="00212506" w:rsidRPr="00CD0654" w:rsidRDefault="00212506" w:rsidP="00212506"/>
    <w:p w:rsidR="00212506" w:rsidRDefault="00212506" w:rsidP="00212506">
      <w:pPr>
        <w:pStyle w:val="Heading2"/>
      </w:pPr>
      <w:r>
        <w:lastRenderedPageBreak/>
        <w:t>OAS Good</w:t>
      </w:r>
    </w:p>
    <w:p w:rsidR="00212506" w:rsidRPr="00CD0654" w:rsidRDefault="00212506" w:rsidP="00212506">
      <w:pPr>
        <w:pStyle w:val="Heading3"/>
      </w:pPr>
      <w:r w:rsidRPr="00CD0654">
        <w:lastRenderedPageBreak/>
        <w:t>Oas good – general</w:t>
      </w:r>
    </w:p>
    <w:p w:rsidR="00212506" w:rsidRPr="00CD0654" w:rsidRDefault="00212506" w:rsidP="00212506"/>
    <w:p w:rsidR="00212506" w:rsidRPr="00CD0654" w:rsidRDefault="00212506" w:rsidP="00212506">
      <w:pPr>
        <w:pStyle w:val="Heading4"/>
      </w:pPr>
      <w:r w:rsidRPr="00CD0654">
        <w:t>Cooperative engagement is key – and resolves your solvency deficits about US action</w:t>
      </w:r>
    </w:p>
    <w:p w:rsidR="00212506" w:rsidRPr="00CD0654" w:rsidRDefault="00212506" w:rsidP="00212506">
      <w:r w:rsidRPr="00CD0654">
        <w:rPr>
          <w:rStyle w:val="StyleStyleBold12pt"/>
        </w:rPr>
        <w:t>Forman et al 2</w:t>
      </w:r>
      <w:r w:rsidRPr="00CD0654">
        <w:t xml:space="preserve"> (Shepard Forman, Director Emeritus and Senior Fellow of the Center on International Cooperation at New York University, research professor, NYU Department of Politics, Princeton Lyman, former US ambassador to Nigeria and South Africa, Stewart Patrick, Senior Fellow and Director of the International Institutions and Global Governance Program, “The United States in a Global Age: The Case for Multilateral Engagement,” policy paper, Center on International Cooperation at New York University, published 2002, http://www.centroedelstein.org.br/PDF/US_Global_Age.pdf)</w:t>
      </w:r>
    </w:p>
    <w:p w:rsidR="00212506" w:rsidRPr="00CD0654" w:rsidRDefault="00212506" w:rsidP="00212506">
      <w:pPr>
        <w:rPr>
          <w:sz w:val="16"/>
        </w:rPr>
      </w:pPr>
      <w:r w:rsidRPr="00CD0654">
        <w:rPr>
          <w:sz w:val="16"/>
        </w:rPr>
        <w:t xml:space="preserve">THE CASE FOR COOPERATIVE ENGAGEMENT </w:t>
      </w:r>
      <w:r w:rsidRPr="00CD0654">
        <w:rPr>
          <w:rStyle w:val="StyleBoldUnderline"/>
        </w:rPr>
        <w:t>The rise of global challenges</w:t>
      </w:r>
      <w:r w:rsidRPr="00CD0654">
        <w:rPr>
          <w:sz w:val="16"/>
        </w:rPr>
        <w:t xml:space="preserve"> to the top of the U.S. foreign policy agenda </w:t>
      </w:r>
      <w:r w:rsidRPr="00CD0654">
        <w:rPr>
          <w:rStyle w:val="StyleBoldUnderline"/>
        </w:rPr>
        <w:t>makes multilateral cooperation an</w:t>
      </w:r>
      <w:r w:rsidRPr="00CD0654">
        <w:rPr>
          <w:rStyle w:val="StyleBoldUnderline"/>
          <w:sz w:val="12"/>
        </w:rPr>
        <w:t xml:space="preserve"> </w:t>
      </w:r>
      <w:r w:rsidRPr="00CD0654">
        <w:rPr>
          <w:rStyle w:val="StyleBoldUnderline"/>
        </w:rPr>
        <w:t xml:space="preserve">increasingly </w:t>
      </w:r>
      <w:r w:rsidRPr="00CD0654">
        <w:rPr>
          <w:rStyle w:val="Emphasis"/>
        </w:rPr>
        <w:t xml:space="preserve">indispensable </w:t>
      </w:r>
      <w:r w:rsidRPr="00CD0654">
        <w:rPr>
          <w:rStyle w:val="StyleBoldUnderline"/>
        </w:rPr>
        <w:t xml:space="preserve">vehicle for the pursuit of </w:t>
      </w:r>
      <w:r w:rsidRPr="00CD0654">
        <w:rPr>
          <w:rStyle w:val="Emphasis"/>
        </w:rPr>
        <w:t>U.S. national interests and objectives</w:t>
      </w:r>
      <w:r w:rsidRPr="00CD0654">
        <w:rPr>
          <w:sz w:val="16"/>
        </w:rPr>
        <w:t xml:space="preserve">. </w:t>
      </w:r>
      <w:r w:rsidRPr="00CD0654">
        <w:rPr>
          <w:rStyle w:val="StyleBoldUnderline"/>
        </w:rPr>
        <w:t>The country has</w:t>
      </w:r>
      <w:r w:rsidRPr="00CD0654">
        <w:rPr>
          <w:rStyle w:val="StyleBoldUnderline"/>
          <w:sz w:val="12"/>
        </w:rPr>
        <w:t xml:space="preserve"> </w:t>
      </w:r>
      <w:r w:rsidRPr="00CD0654">
        <w:rPr>
          <w:rStyle w:val="StyleBoldUnderline"/>
        </w:rPr>
        <w:t xml:space="preserve">little choice but to collaborate with </w:t>
      </w:r>
      <w:r w:rsidRPr="00CD0654">
        <w:rPr>
          <w:sz w:val="16"/>
        </w:rPr>
        <w:t xml:space="preserve">foreign governments and </w:t>
      </w:r>
      <w:r w:rsidRPr="00CD0654">
        <w:rPr>
          <w:rStyle w:val="StyleBoldUnderline"/>
        </w:rPr>
        <w:t>international institutions</w:t>
      </w:r>
      <w:r w:rsidRPr="00CD0654">
        <w:rPr>
          <w:sz w:val="16"/>
        </w:rPr>
        <w:t xml:space="preserve"> in order to grapple with today’s pressing transnational challenges, whether these involve managing the global commons, keeping peace in troubled regions, ensuring global financial stability, or curbing terrorism and weapons of mass destruction. In each of these realms – and so many others –</w:t>
      </w:r>
      <w:r w:rsidRPr="00CD0654">
        <w:rPr>
          <w:rStyle w:val="StyleBoldUnderline"/>
        </w:rPr>
        <w:t>multilateral frameworks for international</w:t>
      </w:r>
      <w:r w:rsidRPr="00CD0654">
        <w:rPr>
          <w:rStyle w:val="StyleBoldUnderline"/>
          <w:sz w:val="12"/>
        </w:rPr>
        <w:t xml:space="preserve"> </w:t>
      </w:r>
      <w:r w:rsidRPr="00CD0654">
        <w:rPr>
          <w:rStyle w:val="StyleBoldUnderline"/>
        </w:rPr>
        <w:t>cooperation permit the United States and its partners to consult, resolve differences, design solutions, share</w:t>
      </w:r>
      <w:r w:rsidRPr="00CD0654">
        <w:rPr>
          <w:rStyle w:val="StyleBoldUnderline"/>
          <w:sz w:val="12"/>
        </w:rPr>
        <w:t xml:space="preserve"> </w:t>
      </w:r>
      <w:r w:rsidRPr="00CD0654">
        <w:rPr>
          <w:rStyle w:val="StyleBoldUnderline"/>
        </w:rPr>
        <w:t>burdens and risks, coordinate action, and monitor and enforce commitments</w:t>
      </w:r>
      <w:r w:rsidRPr="00CD0654">
        <w:rPr>
          <w:sz w:val="16"/>
        </w:rPr>
        <w:t xml:space="preserve">. A strategy of multilateralism recognizes that the vigorous pursuit of </w:t>
      </w:r>
      <w:r w:rsidRPr="00CD0654">
        <w:rPr>
          <w:rStyle w:val="StyleBoldUnderline"/>
        </w:rPr>
        <w:t>U.S. national interests is often</w:t>
      </w:r>
      <w:r w:rsidRPr="00CD0654">
        <w:rPr>
          <w:rStyle w:val="StyleBoldUnderline"/>
          <w:sz w:val="12"/>
        </w:rPr>
        <w:t xml:space="preserve"> </w:t>
      </w:r>
      <w:r w:rsidRPr="00CD0654">
        <w:rPr>
          <w:rStyle w:val="Emphasis"/>
        </w:rPr>
        <w:t>best accomplished through international institutions</w:t>
      </w:r>
      <w:r w:rsidRPr="00CD0654">
        <w:rPr>
          <w:sz w:val="16"/>
        </w:rPr>
        <w:t xml:space="preserve"> and partnerships. It recognizes that there are limits to going it alone, particularly in dealing with challenges that transcend national borders and elicit global concern. In most cases, </w:t>
      </w:r>
      <w:r w:rsidRPr="00CD0654">
        <w:rPr>
          <w:rStyle w:val="StyleBoldUnderline"/>
        </w:rPr>
        <w:t>multilateralism expands rather than restricts U.S. options, permitting the United</w:t>
      </w:r>
      <w:r w:rsidRPr="00CD0654">
        <w:rPr>
          <w:rStyle w:val="StyleBoldUnderline"/>
          <w:sz w:val="12"/>
        </w:rPr>
        <w:t xml:space="preserve"> </w:t>
      </w:r>
      <w:r w:rsidRPr="00CD0654">
        <w:rPr>
          <w:rStyle w:val="StyleBoldUnderline"/>
        </w:rPr>
        <w:t>States to achieve otherwise unreachable goals</w:t>
      </w:r>
      <w:r w:rsidRPr="00CD0654">
        <w:rPr>
          <w:sz w:val="16"/>
        </w:rPr>
        <w:t xml:space="preserve">, to share burdens in pursuing these objectives, </w:t>
      </w:r>
      <w:r w:rsidRPr="00CD0654">
        <w:rPr>
          <w:rStyle w:val="StyleBoldUnderline"/>
        </w:rPr>
        <w:t>and</w:t>
      </w:r>
      <w:r w:rsidRPr="00CD0654">
        <w:rPr>
          <w:sz w:val="16"/>
        </w:rPr>
        <w:t xml:space="preserve"> – not least – to </w:t>
      </w:r>
      <w:r w:rsidRPr="00CD0654">
        <w:rPr>
          <w:rStyle w:val="StyleBoldUnderline"/>
        </w:rPr>
        <w:t>win legitimacy for its policies</w:t>
      </w:r>
      <w:r w:rsidRPr="00CD0654">
        <w:rPr>
          <w:sz w:val="16"/>
        </w:rPr>
        <w:t xml:space="preserve">. </w:t>
      </w:r>
      <w:r w:rsidRPr="00CD0654">
        <w:rPr>
          <w:rStyle w:val="StyleBoldUnderline"/>
        </w:rPr>
        <w:t>One of the dilemmas that the United States confronts in a “unipolar” world is how to exercise its</w:t>
      </w:r>
      <w:r w:rsidRPr="00CD0654">
        <w:rPr>
          <w:rStyle w:val="StyleBoldUnderline"/>
          <w:sz w:val="12"/>
        </w:rPr>
        <w:t xml:space="preserve"> </w:t>
      </w:r>
      <w:r w:rsidRPr="00CD0654">
        <w:rPr>
          <w:rStyle w:val="StyleBoldUnderline"/>
        </w:rPr>
        <w:t>overwhelming power</w:t>
      </w:r>
      <w:r w:rsidRPr="00CD0654">
        <w:rPr>
          <w:sz w:val="16"/>
        </w:rPr>
        <w:t xml:space="preserve"> in ways that neither threaten other countries nor encourage their resistance. </w:t>
      </w:r>
      <w:r w:rsidRPr="00CD0654">
        <w:rPr>
          <w:rStyle w:val="StyleBoldUnderline"/>
        </w:rPr>
        <w:t>Multilateralism provides a</w:t>
      </w:r>
      <w:r w:rsidRPr="00CD0654">
        <w:rPr>
          <w:sz w:val="16"/>
        </w:rPr>
        <w:t xml:space="preserve"> partial </w:t>
      </w:r>
      <w:r w:rsidRPr="00CD0654">
        <w:rPr>
          <w:rStyle w:val="Emphasis"/>
        </w:rPr>
        <w:t>solution</w:t>
      </w:r>
      <w:r w:rsidRPr="00CD0654">
        <w:rPr>
          <w:sz w:val="16"/>
        </w:rPr>
        <w:t xml:space="preserve"> to this quandary. By exercising its leadership through consensual institutions that give voice and satisfaction to the less powerful while placing only modest constraints on its own policy autonomy and sovereign prerogatives, </w:t>
      </w:r>
      <w:r w:rsidRPr="00CD0654">
        <w:rPr>
          <w:rStyle w:val="StyleBoldUnderline"/>
        </w:rPr>
        <w:t>the United States can reassure weaker states that fear</w:t>
      </w:r>
      <w:r w:rsidRPr="00CD0654">
        <w:rPr>
          <w:rStyle w:val="StyleBoldUnderline"/>
          <w:sz w:val="12"/>
        </w:rPr>
        <w:t xml:space="preserve"> </w:t>
      </w:r>
      <w:r w:rsidRPr="00CD0654">
        <w:rPr>
          <w:rStyle w:val="StyleBoldUnderline"/>
        </w:rPr>
        <w:t>exploitation or abandonment, increase their willingness to follow the U.S. lead, and consolidate a</w:t>
      </w:r>
      <w:r w:rsidRPr="00CD0654">
        <w:rPr>
          <w:rStyle w:val="StyleBoldUnderline"/>
          <w:sz w:val="12"/>
        </w:rPr>
        <w:t xml:space="preserve"> </w:t>
      </w:r>
      <w:r w:rsidRPr="00CD0654">
        <w:rPr>
          <w:rStyle w:val="StyleBoldUnderline"/>
        </w:rPr>
        <w:t xml:space="preserve">productive and peaceful world that will </w:t>
      </w:r>
      <w:r w:rsidRPr="00CD0654">
        <w:rPr>
          <w:rStyle w:val="Emphasis"/>
        </w:rPr>
        <w:t>advance long-term U.S. interests</w:t>
      </w:r>
      <w:r w:rsidRPr="00CD0654">
        <w:rPr>
          <w:sz w:val="16"/>
        </w:rPr>
        <w:t>.</w:t>
      </w:r>
    </w:p>
    <w:p w:rsidR="00212506" w:rsidRPr="00CD0654" w:rsidRDefault="00212506" w:rsidP="00212506">
      <w:pPr>
        <w:rPr>
          <w:sz w:val="16"/>
        </w:rPr>
      </w:pPr>
    </w:p>
    <w:p w:rsidR="00212506" w:rsidRPr="00CD0654" w:rsidRDefault="00212506" w:rsidP="00212506">
      <w:pPr>
        <w:pStyle w:val="Heading4"/>
      </w:pPr>
      <w:r w:rsidRPr="00CD0654">
        <w:rPr>
          <w:b w:val="0"/>
          <w:bCs w:val="0"/>
        </w:rPr>
        <w:t>US cooperation through the OAS solves</w:t>
      </w:r>
    </w:p>
    <w:p w:rsidR="00212506" w:rsidRPr="00CD0654" w:rsidRDefault="00212506" w:rsidP="00212506">
      <w:r w:rsidRPr="00CD0654">
        <w:rPr>
          <w:rStyle w:val="StyleStyleBold12pt"/>
        </w:rPr>
        <w:t>Hoose 7</w:t>
      </w:r>
      <w:r w:rsidRPr="00CD0654">
        <w:t xml:space="preserve"> (Matthew S Hoose, Major, US Air Force, “US OPPORTUNITY IN VENEZUELA: A 21ST CENTURY GOOD NEIGHBOR STRATEGY,” Research Report Submitted to the Faculty in Partial Fulfillment of the Graduation Requirements, Air Command and Staff College, Air University, April 2007, http://dtlweb.au.af.mil///exlibris/dtl/d3_1/apache_media/L2V4bGlicmlzL2R0bC9kM18xL2FwYWNoZV9tZWRpYS8yNTUzMQ==.pdf)</w:t>
      </w:r>
    </w:p>
    <w:p w:rsidR="00212506" w:rsidRDefault="00212506" w:rsidP="00212506">
      <w:pPr>
        <w:rPr>
          <w:sz w:val="16"/>
        </w:rPr>
      </w:pPr>
      <w:r w:rsidRPr="00CD0654">
        <w:rPr>
          <w:sz w:val="16"/>
        </w:rPr>
        <w:t xml:space="preserve">The UN has repeatedly urged an end to the US embargo of Cuba and its repeal and acceptance of Cuba could be a major turning point for US diplomacy and popularity throughout the region, much like its repeal of the Platt Amendment in the early 20th Century71. </w:t>
      </w:r>
      <w:r w:rsidRPr="00CD0654">
        <w:rPr>
          <w:rStyle w:val="StyleBoldUnderline"/>
        </w:rPr>
        <w:t>Countries posing no real threat shouldn’t be contained, but accepted and cooperated with</w:t>
      </w:r>
      <w:r w:rsidRPr="00CD0654">
        <w:rPr>
          <w:sz w:val="16"/>
        </w:rPr>
        <w:t xml:space="preserve">. Unlike Iran and N. Korea, which require containment because of their support to terrorism and development of nuclear weapons, countries like </w:t>
      </w:r>
      <w:r w:rsidRPr="00CD0654">
        <w:rPr>
          <w:rStyle w:val="StyleBoldUnderline"/>
        </w:rPr>
        <w:t>Cuba and</w:t>
      </w:r>
      <w:r w:rsidRPr="00CD0654">
        <w:rPr>
          <w:rStyle w:val="StyleBoldUnderline"/>
          <w:sz w:val="12"/>
        </w:rPr>
        <w:t xml:space="preserve"> </w:t>
      </w:r>
      <w:r w:rsidRPr="00CD0654">
        <w:rPr>
          <w:rStyle w:val="StyleBoldUnderline"/>
        </w:rPr>
        <w:t>Venezuela pose no immediate danger. Isolating and punishing these countries only results in lost economic opportunities, world resentment and an external enemy for their leaders to focus blame on</w:t>
      </w:r>
      <w:r w:rsidRPr="00CD0654">
        <w:rPr>
          <w:sz w:val="16"/>
        </w:rPr>
        <w:t xml:space="preserve">. </w:t>
      </w:r>
      <w:r w:rsidRPr="00CD0654">
        <w:rPr>
          <w:rStyle w:val="StyleBoldUnderline"/>
        </w:rPr>
        <w:t>If the US reverses its course</w:t>
      </w:r>
      <w:r w:rsidRPr="00CD0654">
        <w:rPr>
          <w:sz w:val="16"/>
        </w:rPr>
        <w:t xml:space="preserve"> and adopts a modern day “Good Neighbor” policy, </w:t>
      </w:r>
      <w:r w:rsidRPr="00CD0654">
        <w:rPr>
          <w:rStyle w:val="StyleBoldUnderline"/>
        </w:rPr>
        <w:t>anti-US leaders will lose a significant platform from which they retain popularity and power.</w:t>
      </w:r>
      <w:r w:rsidRPr="00CD0654">
        <w:rPr>
          <w:rStyle w:val="StyleBoldUnderline"/>
          <w:sz w:val="12"/>
        </w:rPr>
        <w:t xml:space="preserve"> </w:t>
      </w:r>
      <w:r w:rsidRPr="00CD0654">
        <w:rPr>
          <w:rStyle w:val="StyleBoldUnderline"/>
        </w:rPr>
        <w:t>The power of a sincere apology can affect people to the core</w:t>
      </w:r>
      <w:r w:rsidRPr="00CD0654">
        <w:rPr>
          <w:sz w:val="16"/>
        </w:rPr>
        <w:t xml:space="preserve">, and regardless of what anti-US media response follows, there will be Latin Americans that give the US another look </w:t>
      </w:r>
      <w:r w:rsidRPr="00CD0654">
        <w:rPr>
          <w:sz w:val="16"/>
        </w:rPr>
        <w:lastRenderedPageBreak/>
        <w:t xml:space="preserve">following such an apology. The State Department should make immediate and frequent trips to continue engagement in establishing free trade agreements and economic ties with countries like Brazil as they work toward agreements to expand research, share technology, stimulate new investment, and develop common international standards for biofuels72. This </w:t>
      </w:r>
      <w:r w:rsidRPr="00CD0654">
        <w:rPr>
          <w:rStyle w:val="StyleBoldUnderline"/>
        </w:rPr>
        <w:t>engagement should be inclusive of all of Latin America</w:t>
      </w:r>
      <w:r w:rsidRPr="00CD0654">
        <w:rPr>
          <w:sz w:val="16"/>
        </w:rPr>
        <w:t xml:space="preserve">, and overtures toward Venezuela should be made regardless of whether they accept them. </w:t>
      </w:r>
      <w:r w:rsidRPr="00CD0654">
        <w:rPr>
          <w:rStyle w:val="Emphasis"/>
        </w:rPr>
        <w:t>The US should also work through the</w:t>
      </w:r>
      <w:r w:rsidRPr="00CD0654">
        <w:rPr>
          <w:sz w:val="16"/>
        </w:rPr>
        <w:t xml:space="preserve"> </w:t>
      </w:r>
      <w:r w:rsidRPr="00CD0654">
        <w:rPr>
          <w:rStyle w:val="Emphasis"/>
        </w:rPr>
        <w:t>O</w:t>
      </w:r>
      <w:r w:rsidRPr="00CD0654">
        <w:rPr>
          <w:sz w:val="16"/>
        </w:rPr>
        <w:t xml:space="preserve">rganization of </w:t>
      </w:r>
      <w:r w:rsidRPr="00CD0654">
        <w:rPr>
          <w:rStyle w:val="Emphasis"/>
        </w:rPr>
        <w:t>A</w:t>
      </w:r>
      <w:r w:rsidRPr="00CD0654">
        <w:rPr>
          <w:sz w:val="16"/>
        </w:rPr>
        <w:t xml:space="preserve">merican </w:t>
      </w:r>
      <w:r w:rsidRPr="00CD0654">
        <w:rPr>
          <w:rStyle w:val="Emphasis"/>
        </w:rPr>
        <w:t>S</w:t>
      </w:r>
      <w:r w:rsidRPr="00CD0654">
        <w:rPr>
          <w:sz w:val="16"/>
        </w:rPr>
        <w:t>tates</w:t>
      </w:r>
      <w:r w:rsidRPr="00CD0654">
        <w:rPr>
          <w:rStyle w:val="StyleBoldUnderline"/>
        </w:rPr>
        <w:t xml:space="preserve"> and</w:t>
      </w:r>
      <w:r w:rsidRPr="00CD0654">
        <w:rPr>
          <w:sz w:val="16"/>
        </w:rPr>
        <w:t xml:space="preserve"> create a commission to </w:t>
      </w:r>
      <w:r w:rsidRPr="00CD0654">
        <w:rPr>
          <w:rStyle w:val="StyleBoldUnderline"/>
        </w:rPr>
        <w:t>determine how best the US can help economically instead of only proposing its neoliberal policy of free trade and market economy as the only economic solution</w:t>
      </w:r>
      <w:r w:rsidRPr="00CD0654">
        <w:rPr>
          <w:sz w:val="16"/>
        </w:rPr>
        <w:t>.</w:t>
      </w:r>
    </w:p>
    <w:p w:rsidR="001673BC" w:rsidRDefault="001673BC" w:rsidP="00212506">
      <w:pPr>
        <w:rPr>
          <w:sz w:val="16"/>
        </w:rPr>
      </w:pPr>
    </w:p>
    <w:p w:rsidR="001673BC" w:rsidRDefault="001673BC" w:rsidP="001673BC">
      <w:pPr>
        <w:pStyle w:val="Heading3"/>
      </w:pPr>
      <w:r>
        <w:rPr>
          <w:b w:val="0"/>
          <w:bCs w:val="0"/>
        </w:rPr>
        <w:lastRenderedPageBreak/>
        <w:t>2nc a2: US key (these aren’t in our compiled file for whatever reason)</w:t>
      </w:r>
    </w:p>
    <w:p w:rsidR="001673BC" w:rsidRDefault="001673BC" w:rsidP="001673BC"/>
    <w:p w:rsidR="001673BC" w:rsidRDefault="001673BC" w:rsidP="001673BC"/>
    <w:p w:rsidR="001673BC" w:rsidRDefault="001673BC" w:rsidP="001673BC">
      <w:pPr>
        <w:pStyle w:val="Heading4"/>
      </w:pPr>
      <w:r>
        <w:rPr>
          <w:b w:val="0"/>
          <w:bCs w:val="0"/>
        </w:rPr>
        <w:t>OAS solves and promotes US interests</w:t>
      </w:r>
    </w:p>
    <w:p w:rsidR="001673BC" w:rsidRDefault="001673BC" w:rsidP="001673BC">
      <w:r>
        <w:rPr>
          <w:rStyle w:val="StyleStyleBold12pt"/>
        </w:rPr>
        <w:t>CFR 8</w:t>
      </w:r>
      <w:r>
        <w:t xml:space="preserve"> (Council on Foreign Relations, U.S. Latin America Relations: A New Direction for a New Reality, Independent Task Force Report No. 60, pg. 4, published 2008, www.cfr.org/content/publications/attachments/LatinAmerica_TF.pdf‎)</w:t>
      </w:r>
    </w:p>
    <w:p w:rsidR="001673BC" w:rsidRDefault="001673BC" w:rsidP="001673BC">
      <w:pPr>
        <w:rPr>
          <w:sz w:val="16"/>
        </w:rPr>
      </w:pPr>
      <w:r>
        <w:rPr>
          <w:sz w:val="16"/>
        </w:rPr>
        <w:t>In pursuing its objectives through the concrete policy recommendations</w:t>
      </w:r>
      <w:r>
        <w:rPr>
          <w:sz w:val="12"/>
        </w:rPr>
        <w:t>¶</w:t>
      </w:r>
      <w:r>
        <w:rPr>
          <w:sz w:val="16"/>
        </w:rPr>
        <w:t xml:space="preserve"> laid out in this report</w:t>
      </w:r>
      <w:r>
        <w:rPr>
          <w:rStyle w:val="StyleBoldUnderline"/>
        </w:rPr>
        <w:t>, the United States must focus its efforts and</w:t>
      </w:r>
      <w:r>
        <w:rPr>
          <w:rStyle w:val="StyleBoldUnderline"/>
          <w:sz w:val="12"/>
        </w:rPr>
        <w:t xml:space="preserve">¶ </w:t>
      </w:r>
      <w:r>
        <w:rPr>
          <w:rStyle w:val="StyleBoldUnderline"/>
        </w:rPr>
        <w:t xml:space="preserve">resources on helping Latin America strengthen the </w:t>
      </w:r>
      <w:r>
        <w:rPr>
          <w:rStyle w:val="Emphasis"/>
        </w:rPr>
        <w:t>public institutions</w:t>
      </w:r>
      <w:r>
        <w:rPr>
          <w:rStyle w:val="Emphasis"/>
          <w:b w:val="0"/>
          <w:sz w:val="12"/>
        </w:rPr>
        <w:t>¶</w:t>
      </w:r>
      <w:r>
        <w:rPr>
          <w:rStyle w:val="Emphasis"/>
          <w:sz w:val="12"/>
        </w:rPr>
        <w:t xml:space="preserve"> </w:t>
      </w:r>
      <w:r>
        <w:rPr>
          <w:rStyle w:val="StyleBoldUnderline"/>
        </w:rPr>
        <w:t xml:space="preserve">necessary to address </w:t>
      </w:r>
      <w:r>
        <w:rPr>
          <w:sz w:val="16"/>
        </w:rPr>
        <w:t xml:space="preserve">the </w:t>
      </w:r>
      <w:r>
        <w:rPr>
          <w:rStyle w:val="StyleBoldUnderline"/>
        </w:rPr>
        <w:t>challenges</w:t>
      </w:r>
      <w:r>
        <w:rPr>
          <w:sz w:val="16"/>
        </w:rPr>
        <w:t xml:space="preserve"> identified in this report. In doing</w:t>
      </w:r>
      <w:r>
        <w:rPr>
          <w:sz w:val="12"/>
        </w:rPr>
        <w:t>¶</w:t>
      </w:r>
      <w:r>
        <w:rPr>
          <w:sz w:val="16"/>
        </w:rPr>
        <w:t xml:space="preserve"> so, </w:t>
      </w:r>
      <w:r>
        <w:rPr>
          <w:rStyle w:val="StyleBoldUnderline"/>
        </w:rPr>
        <w:t>Washington should work in partnership with Latin American nations</w:t>
      </w:r>
      <w:r>
        <w:rPr>
          <w:rStyle w:val="StyleBoldUnderline"/>
          <w:sz w:val="12"/>
        </w:rPr>
        <w:t xml:space="preserve">¶ </w:t>
      </w:r>
      <w:r>
        <w:rPr>
          <w:rStyle w:val="StyleBoldUnderline"/>
        </w:rPr>
        <w:t>through</w:t>
      </w:r>
      <w:r>
        <w:rPr>
          <w:sz w:val="16"/>
        </w:rPr>
        <w:t xml:space="preserve"> multilateral organizations such as the World Bank, Inter-</w:t>
      </w:r>
      <w:r>
        <w:rPr>
          <w:sz w:val="12"/>
        </w:rPr>
        <w:t>¶</w:t>
      </w:r>
      <w:r>
        <w:rPr>
          <w:sz w:val="16"/>
        </w:rPr>
        <w:t xml:space="preserve"> American Development Bank (IDB), International Monetary Fund</w:t>
      </w:r>
      <w:r>
        <w:rPr>
          <w:sz w:val="12"/>
        </w:rPr>
        <w:t>¶</w:t>
      </w:r>
      <w:r>
        <w:rPr>
          <w:sz w:val="16"/>
        </w:rPr>
        <w:t xml:space="preserve"> (IMF), International Finance Corporation, and Organization of American</w:t>
      </w:r>
      <w:r>
        <w:rPr>
          <w:sz w:val="12"/>
        </w:rPr>
        <w:t>¶</w:t>
      </w:r>
      <w:r>
        <w:rPr>
          <w:sz w:val="16"/>
        </w:rPr>
        <w:t xml:space="preserve"> States </w:t>
      </w:r>
      <w:r>
        <w:rPr>
          <w:rStyle w:val="Emphasis"/>
        </w:rPr>
        <w:t>(OAS).</w:t>
      </w:r>
      <w:r>
        <w:rPr>
          <w:sz w:val="16"/>
        </w:rPr>
        <w:t xml:space="preserve"> It should also continue to work closely with civil</w:t>
      </w:r>
      <w:r>
        <w:rPr>
          <w:sz w:val="12"/>
        </w:rPr>
        <w:t>¶</w:t>
      </w:r>
      <w:r>
        <w:rPr>
          <w:sz w:val="16"/>
        </w:rPr>
        <w:t xml:space="preserve"> society organizations and domestic and international businesses to create</w:t>
      </w:r>
      <w:r>
        <w:rPr>
          <w:sz w:val="12"/>
        </w:rPr>
        <w:t>¶</w:t>
      </w:r>
      <w:r>
        <w:rPr>
          <w:sz w:val="16"/>
        </w:rPr>
        <w:t xml:space="preserve"> more inclusive economic, social, and political opportunities for Latin</w:t>
      </w:r>
      <w:r>
        <w:rPr>
          <w:sz w:val="12"/>
        </w:rPr>
        <w:t>¶</w:t>
      </w:r>
      <w:r>
        <w:rPr>
          <w:sz w:val="16"/>
        </w:rPr>
        <w:t xml:space="preserve"> American countries and their citizens, which will benefit U.S. policy</w:t>
      </w:r>
      <w:r>
        <w:rPr>
          <w:sz w:val="12"/>
        </w:rPr>
        <w:t>¶</w:t>
      </w:r>
      <w:r>
        <w:rPr>
          <w:sz w:val="16"/>
        </w:rPr>
        <w:t xml:space="preserve"> goals.</w:t>
      </w:r>
      <w:r>
        <w:rPr>
          <w:sz w:val="12"/>
        </w:rPr>
        <w:t>¶</w:t>
      </w:r>
      <w:r>
        <w:rPr>
          <w:sz w:val="16"/>
        </w:rPr>
        <w:t xml:space="preserve"> </w:t>
      </w:r>
      <w:r>
        <w:rPr>
          <w:rStyle w:val="StyleBoldUnderline"/>
        </w:rPr>
        <w:t>Achieving the ambitious goals of strengthening institutions and</w:t>
      </w:r>
      <w:r>
        <w:rPr>
          <w:rStyle w:val="StyleBoldUnderline"/>
          <w:sz w:val="12"/>
        </w:rPr>
        <w:t xml:space="preserve">¶ </w:t>
      </w:r>
      <w:r>
        <w:rPr>
          <w:rStyle w:val="StyleBoldUnderline"/>
        </w:rPr>
        <w:t>improving the lives of Latin Americans will require long-term efforts</w:t>
      </w:r>
      <w:r>
        <w:rPr>
          <w:rStyle w:val="StyleBoldUnderline"/>
          <w:sz w:val="12"/>
        </w:rPr>
        <w:t xml:space="preserve">¶ </w:t>
      </w:r>
      <w:r>
        <w:rPr>
          <w:sz w:val="16"/>
        </w:rPr>
        <w:t>on the part of many participants, most importantly Latin American</w:t>
      </w:r>
      <w:r>
        <w:rPr>
          <w:sz w:val="12"/>
        </w:rPr>
        <w:t>¶</w:t>
      </w:r>
      <w:r>
        <w:rPr>
          <w:sz w:val="16"/>
        </w:rPr>
        <w:t xml:space="preserve"> governments and societies themselves. Nevertheless, </w:t>
      </w:r>
      <w:r>
        <w:rPr>
          <w:rStyle w:val="StyleBoldUnderline"/>
        </w:rPr>
        <w:t>there is a significant</w:t>
      </w:r>
      <w:r>
        <w:rPr>
          <w:rStyle w:val="StyleBoldUnderline"/>
          <w:sz w:val="12"/>
        </w:rPr>
        <w:t xml:space="preserve">¶ </w:t>
      </w:r>
      <w:r>
        <w:rPr>
          <w:rStyle w:val="StyleBoldUnderline"/>
        </w:rPr>
        <w:t>supporting role for the United States. Expanding its policy framework</w:t>
      </w:r>
      <w:r>
        <w:rPr>
          <w:rStyle w:val="StyleBoldUnderline"/>
          <w:sz w:val="12"/>
        </w:rPr>
        <w:t xml:space="preserve">¶ </w:t>
      </w:r>
      <w:r>
        <w:rPr>
          <w:rStyle w:val="StyleBoldUnderline"/>
        </w:rPr>
        <w:t xml:space="preserve">and concentrating on strategic regional partnerships will </w:t>
      </w:r>
      <w:r>
        <w:rPr>
          <w:rStyle w:val="Emphasis"/>
        </w:rPr>
        <w:t>best promote</w:t>
      </w:r>
      <w:r>
        <w:rPr>
          <w:rStyle w:val="Emphasis"/>
          <w:b w:val="0"/>
          <w:sz w:val="12"/>
        </w:rPr>
        <w:t>¶</w:t>
      </w:r>
      <w:r>
        <w:rPr>
          <w:rStyle w:val="Emphasis"/>
          <w:sz w:val="12"/>
        </w:rPr>
        <w:t xml:space="preserve"> </w:t>
      </w:r>
      <w:r>
        <w:rPr>
          <w:rStyle w:val="Emphasis"/>
        </w:rPr>
        <w:t>U.S. interests</w:t>
      </w:r>
      <w:r>
        <w:rPr>
          <w:rStyle w:val="StyleBoldUnderline"/>
        </w:rPr>
        <w:t>,</w:t>
      </w:r>
      <w:r>
        <w:rPr>
          <w:sz w:val="16"/>
        </w:rPr>
        <w:t xml:space="preserve"> </w:t>
      </w:r>
      <w:r>
        <w:rPr>
          <w:rStyle w:val="StyleBoldUnderline"/>
        </w:rPr>
        <w:t>enhancing stability, security, and prosperity throughout</w:t>
      </w:r>
      <w:r>
        <w:rPr>
          <w:rStyle w:val="StyleBoldUnderline"/>
          <w:sz w:val="12"/>
        </w:rPr>
        <w:t xml:space="preserve">¶ </w:t>
      </w:r>
      <w:r>
        <w:rPr>
          <w:rStyle w:val="StyleBoldUnderline"/>
        </w:rPr>
        <w:t>the hemisphere</w:t>
      </w:r>
      <w:r>
        <w:rPr>
          <w:sz w:val="16"/>
        </w:rPr>
        <w:t>.</w:t>
      </w:r>
    </w:p>
    <w:p w:rsidR="001673BC" w:rsidRDefault="001673BC" w:rsidP="001673BC"/>
    <w:p w:rsidR="001673BC" w:rsidRDefault="001673BC" w:rsidP="001673BC"/>
    <w:p w:rsidR="001673BC" w:rsidRDefault="001673BC" w:rsidP="001673BC">
      <w:pPr>
        <w:pStyle w:val="Heading4"/>
      </w:pPr>
      <w:r>
        <w:rPr>
          <w:b w:val="0"/>
          <w:bCs w:val="0"/>
        </w:rPr>
        <w:t>OAS is key – most effective body in Latin America</w:t>
      </w:r>
    </w:p>
    <w:p w:rsidR="001673BC" w:rsidRDefault="001673BC" w:rsidP="001673BC">
      <w:r>
        <w:t xml:space="preserve"> </w:t>
      </w:r>
      <w:r>
        <w:rPr>
          <w:rStyle w:val="StyleStyleBold12pt"/>
        </w:rPr>
        <w:t>Rettig 12</w:t>
      </w:r>
      <w:r>
        <w:t xml:space="preserve"> (Jessica Rettig, freelance journalist, World Politics Review, previously worked in Washington, D.C., as a politics and policy reporter for U.S. News &amp; World Report, “OAS Still Relevant Amid Rising Latin American Regionalism,” article, World Politics Review, April 12, 2012, http://www.worldpoliticsreview.com/articles/11838/oas-still-relevant-amid-rising-latin-american-regionalism)</w:t>
      </w:r>
    </w:p>
    <w:p w:rsidR="001673BC" w:rsidRDefault="001673BC" w:rsidP="001673BC">
      <w:pPr>
        <w:rPr>
          <w:rStyle w:val="StyleBoldUnderline"/>
        </w:rPr>
      </w:pPr>
      <w:r>
        <w:rPr>
          <w:sz w:val="12"/>
        </w:rPr>
        <w:t>¶</w:t>
      </w:r>
      <w:r>
        <w:rPr>
          <w:sz w:val="16"/>
        </w:rPr>
        <w:t xml:space="preserve"> CARTAGENA, Colombia -- The </w:t>
      </w:r>
      <w:r>
        <w:rPr>
          <w:rStyle w:val="Emphasis"/>
        </w:rPr>
        <w:t>O</w:t>
      </w:r>
      <w:r>
        <w:rPr>
          <w:sz w:val="16"/>
        </w:rPr>
        <w:t xml:space="preserve">rganization of </w:t>
      </w:r>
      <w:r>
        <w:rPr>
          <w:rStyle w:val="Emphasis"/>
        </w:rPr>
        <w:t>A</w:t>
      </w:r>
      <w:r>
        <w:rPr>
          <w:sz w:val="16"/>
        </w:rPr>
        <w:t xml:space="preserve">merican </w:t>
      </w:r>
      <w:r>
        <w:rPr>
          <w:rStyle w:val="Emphasis"/>
        </w:rPr>
        <w:t>S</w:t>
      </w:r>
      <w:r>
        <w:rPr>
          <w:sz w:val="16"/>
        </w:rPr>
        <w:t xml:space="preserve">tates </w:t>
      </w:r>
      <w:r>
        <w:rPr>
          <w:rStyle w:val="StyleBoldUnderline"/>
        </w:rPr>
        <w:t>prides itself on being the world’s oldest regional organization</w:t>
      </w:r>
      <w:r>
        <w:rPr>
          <w:sz w:val="16"/>
        </w:rPr>
        <w:t xml:space="preserve">. Yet, as its members prepare for the Sixth Summit of the Americas in Cartagena, Colombia, this weekend, its relevance in today’s world, especially amid Latin America’s recent wave of regionalism, will be called into question. </w:t>
      </w:r>
      <w:r>
        <w:rPr>
          <w:sz w:val="12"/>
        </w:rPr>
        <w:t>¶</w:t>
      </w:r>
      <w:r>
        <w:rPr>
          <w:sz w:val="16"/>
        </w:rPr>
        <w:t xml:space="preserve"> </w:t>
      </w:r>
      <w:r>
        <w:rPr>
          <w:sz w:val="12"/>
        </w:rPr>
        <w:t>¶</w:t>
      </w:r>
      <w:r>
        <w:rPr>
          <w:sz w:val="16"/>
        </w:rPr>
        <w:t xml:space="preserve"> </w:t>
      </w:r>
      <w:r>
        <w:rPr>
          <w:rStyle w:val="StyleBoldUnderline"/>
        </w:rPr>
        <w:t xml:space="preserve">The OAS remains the </w:t>
      </w:r>
      <w:r>
        <w:rPr>
          <w:rStyle w:val="Emphasis"/>
        </w:rPr>
        <w:t>best-organized</w:t>
      </w:r>
      <w:r>
        <w:rPr>
          <w:rStyle w:val="StyleBoldUnderline"/>
        </w:rPr>
        <w:t xml:space="preserve"> and most inclusive body in the Western Hemisphere</w:t>
      </w:r>
      <w:r>
        <w:rPr>
          <w:sz w:val="16"/>
        </w:rPr>
        <w:t xml:space="preserve">, and apart from bilateral relationships, </w:t>
      </w:r>
      <w:r>
        <w:rPr>
          <w:rStyle w:val="StyleBoldUnderline"/>
        </w:rPr>
        <w:t xml:space="preserve">it is considered the </w:t>
      </w:r>
      <w:r>
        <w:rPr>
          <w:rStyle w:val="Emphasis"/>
        </w:rPr>
        <w:t>prominent link between the</w:t>
      </w:r>
      <w:r>
        <w:rPr>
          <w:rStyle w:val="StyleBoldUnderline"/>
        </w:rPr>
        <w:t xml:space="preserve"> </w:t>
      </w:r>
      <w:r>
        <w:rPr>
          <w:rStyle w:val="Emphasis"/>
        </w:rPr>
        <w:t>U</w:t>
      </w:r>
      <w:r>
        <w:rPr>
          <w:rStyle w:val="StyleBoldUnderline"/>
        </w:rPr>
        <w:t xml:space="preserve">nited </w:t>
      </w:r>
      <w:r>
        <w:rPr>
          <w:rStyle w:val="Emphasis"/>
        </w:rPr>
        <w:t>S</w:t>
      </w:r>
      <w:r>
        <w:rPr>
          <w:rStyle w:val="StyleBoldUnderline"/>
        </w:rPr>
        <w:t xml:space="preserve">tates </w:t>
      </w:r>
      <w:r>
        <w:rPr>
          <w:rStyle w:val="Emphasis"/>
        </w:rPr>
        <w:t>and Latin America</w:t>
      </w:r>
      <w:r>
        <w:rPr>
          <w:sz w:val="16"/>
        </w:rPr>
        <w:t>. Nevertheless, the region’s increasingly diversified global engagement and a growing sense of autonomy among Latin American nations has raised existential questions about the long-standing body, and by the same token, about the influence of the United States in Latin America.</w:t>
      </w:r>
      <w:r>
        <w:rPr>
          <w:sz w:val="12"/>
        </w:rPr>
        <w:t>¶</w:t>
      </w:r>
      <w:r>
        <w:rPr>
          <w:sz w:val="16"/>
        </w:rPr>
        <w:t xml:space="preserve"> </w:t>
      </w:r>
      <w:r>
        <w:rPr>
          <w:sz w:val="12"/>
        </w:rPr>
        <w:t>¶</w:t>
      </w:r>
      <w:r>
        <w:rPr>
          <w:sz w:val="16"/>
        </w:rPr>
        <w:t xml:space="preserve"> Perhaps the most visible challenge today comes in the form of alternative regional groupings, such as the Union of South American Nations (UNASUR), created by Brazil in 2008, or the smaller and more radical Bolivarian Alliance (ALBA), which began as an agreement between Cuba and Venezuela in 2004. </w:t>
      </w:r>
      <w:r>
        <w:rPr>
          <w:sz w:val="12"/>
        </w:rPr>
        <w:t>¶</w:t>
      </w:r>
      <w:r>
        <w:rPr>
          <w:sz w:val="16"/>
        </w:rPr>
        <w:t xml:space="preserve"> </w:t>
      </w:r>
      <w:r>
        <w:rPr>
          <w:sz w:val="12"/>
        </w:rPr>
        <w:t>¶</w:t>
      </w:r>
      <w:r>
        <w:rPr>
          <w:sz w:val="16"/>
        </w:rPr>
        <w:t xml:space="preserve"> In addition, just this past December, in Caracas, Venezuela, regional leaders established the Community of Latin American and Caribbean States (CELAC) as their newest multilateral mechanism. Taking care to exclude the United States and Canada from its membership, certain regional leaders, notably Venezuelan President Hugo Chávez, hailed CELAC as an outright rebuff of the OAS and its North American members’ role in the affairs of Latin America.</w:t>
      </w:r>
      <w:r>
        <w:rPr>
          <w:sz w:val="12"/>
        </w:rPr>
        <w:t>¶</w:t>
      </w:r>
      <w:r>
        <w:rPr>
          <w:sz w:val="16"/>
        </w:rPr>
        <w:t xml:space="preserve"> </w:t>
      </w:r>
      <w:r>
        <w:rPr>
          <w:sz w:val="12"/>
        </w:rPr>
        <w:t>¶</w:t>
      </w:r>
      <w:r>
        <w:rPr>
          <w:sz w:val="16"/>
        </w:rPr>
        <w:t xml:space="preserve"> For Chávez and his fellow leftist counterparts in the region, such as Ecuadorean President Rafael Correa, CELAC’s creation marked “a point of arrival and a point of departure" for Latin America, as Chávez put it, a symbol of its success and a break from its dependence on the United States.</w:t>
      </w:r>
      <w:r>
        <w:rPr>
          <w:sz w:val="12"/>
        </w:rPr>
        <w:t>¶</w:t>
      </w:r>
      <w:r>
        <w:rPr>
          <w:sz w:val="16"/>
        </w:rPr>
        <w:t xml:space="preserve"> </w:t>
      </w:r>
      <w:r>
        <w:rPr>
          <w:sz w:val="12"/>
        </w:rPr>
        <w:t>¶</w:t>
      </w:r>
      <w:r>
        <w:rPr>
          <w:sz w:val="16"/>
        </w:rPr>
        <w:t xml:space="preserve"> By contrast, other states in the region have adopted a more pragmatic, less political view of the newer regional forums. According to Sandra Borda, international relations professor at the University of the Andes in Bogotá, more-centrist countries such as Colombia simply see these new entities as additional forums to address the region’s problems, particularly those in which the United States does not necessarily need to play a role. </w:t>
      </w:r>
      <w:r>
        <w:rPr>
          <w:sz w:val="12"/>
        </w:rPr>
        <w:t>¶</w:t>
      </w:r>
      <w:r>
        <w:rPr>
          <w:sz w:val="16"/>
        </w:rPr>
        <w:t xml:space="preserve"> </w:t>
      </w:r>
      <w:r>
        <w:rPr>
          <w:sz w:val="12"/>
        </w:rPr>
        <w:t>¶</w:t>
      </w:r>
      <w:r>
        <w:rPr>
          <w:sz w:val="16"/>
        </w:rPr>
        <w:t xml:space="preserve"> “[There’s a growing perception that] this region is powerful enough at this point in the story,” Borda says. “</w:t>
      </w:r>
      <w:r>
        <w:rPr>
          <w:rStyle w:val="StyleBoldUnderline"/>
        </w:rPr>
        <w:t xml:space="preserve">The U.S. is not in a position to intervene or exercise a lot of power over Latin American </w:t>
      </w:r>
      <w:r>
        <w:rPr>
          <w:rStyle w:val="StyleBoldUnderline"/>
        </w:rPr>
        <w:lastRenderedPageBreak/>
        <w:t>countries.</w:t>
      </w:r>
      <w:r>
        <w:rPr>
          <w:sz w:val="16"/>
        </w:rPr>
        <w:t xml:space="preserve"> So what’s the purpose of having the U.S. in these organizations?”</w:t>
      </w:r>
      <w:r>
        <w:rPr>
          <w:sz w:val="12"/>
        </w:rPr>
        <w:t>¶</w:t>
      </w:r>
      <w:r>
        <w:rPr>
          <w:sz w:val="16"/>
        </w:rPr>
        <w:t xml:space="preserve"> </w:t>
      </w:r>
      <w:r>
        <w:rPr>
          <w:sz w:val="12"/>
        </w:rPr>
        <w:t>¶</w:t>
      </w:r>
      <w:r>
        <w:rPr>
          <w:sz w:val="16"/>
        </w:rPr>
        <w:t xml:space="preserve"> Indeed, Borda argues that rather than representing a rejection of the United States or a Cold War-like dynamic of picking sides, the rise of these new organizations may simply reflect a practical recognition that the United States has been increasingly less inclined -- and for domestic political and economic reasons, less able -- to intervene in Latin American matters. </w:t>
      </w:r>
      <w:r>
        <w:rPr>
          <w:sz w:val="12"/>
        </w:rPr>
        <w:t>¶</w:t>
      </w:r>
      <w:r>
        <w:rPr>
          <w:sz w:val="16"/>
        </w:rPr>
        <w:t xml:space="preserve"> </w:t>
      </w:r>
      <w:r>
        <w:rPr>
          <w:sz w:val="12"/>
        </w:rPr>
        <w:t>¶</w:t>
      </w:r>
      <w:r>
        <w:rPr>
          <w:sz w:val="16"/>
        </w:rPr>
        <w:t xml:space="preserve"> Though the United States has in some ways worked to increase economic partnerships with many Latin American nations -- most notably through the trade agreements with Colombia and Panama approved last year -- it has been preoccupied elsewhere. Internally, debates over burgeoning federal deficits and a slow-going economic recovery limit its capability to deliver foreign or military aid. Likewise, even as its wars draw down in Afghanistan and Iraq, the United States will continue to keep a close eye on the Middle East. Moreover, the Obama administration’s much-hyped “pivot” toward Asia makes it even less likely that Washington will prioritize Latin America among its list of geopolitical concerns.</w:t>
      </w:r>
      <w:r>
        <w:rPr>
          <w:sz w:val="12"/>
        </w:rPr>
        <w:t>¶</w:t>
      </w:r>
      <w:r>
        <w:rPr>
          <w:sz w:val="16"/>
        </w:rPr>
        <w:t xml:space="preserve"> </w:t>
      </w:r>
      <w:r>
        <w:rPr>
          <w:sz w:val="12"/>
        </w:rPr>
        <w:t>¶</w:t>
      </w:r>
      <w:r>
        <w:rPr>
          <w:sz w:val="16"/>
        </w:rPr>
        <w:t xml:space="preserve"> Still, what some have called a lack of attention to Latin America may, in the end, be a blessing, as the region continues to seek solutions internally. The region has matured significantly, and though its nations still look to the United States for assistance on certain issues -- such as the lasting drug-trafficking problem in Colombia and Central America, for instance -- there are others where regional powers are now more confident in their own autonomy. </w:t>
      </w:r>
      <w:r>
        <w:rPr>
          <w:sz w:val="12"/>
        </w:rPr>
        <w:t>¶</w:t>
      </w:r>
      <w:r>
        <w:rPr>
          <w:sz w:val="16"/>
        </w:rPr>
        <w:t xml:space="preserve"> </w:t>
      </w:r>
      <w:r>
        <w:rPr>
          <w:sz w:val="12"/>
        </w:rPr>
        <w:t>¶</w:t>
      </w:r>
      <w:r>
        <w:rPr>
          <w:sz w:val="16"/>
        </w:rPr>
        <w:t xml:space="preserve"> “They have been used to having the U.S. around for such a long time; it’s very difficult just to conceive the idea of solving a crisis without the U.S.,” Borda says. “But I think they are going to get used it.”</w:t>
      </w:r>
      <w:r>
        <w:rPr>
          <w:sz w:val="12"/>
        </w:rPr>
        <w:t>¶</w:t>
      </w:r>
      <w:r>
        <w:rPr>
          <w:sz w:val="16"/>
        </w:rPr>
        <w:t xml:space="preserve"> </w:t>
      </w:r>
      <w:r>
        <w:rPr>
          <w:sz w:val="12"/>
        </w:rPr>
        <w:t>¶</w:t>
      </w:r>
      <w:r>
        <w:rPr>
          <w:sz w:val="16"/>
        </w:rPr>
        <w:t xml:space="preserve"> Partly as a result of the weakening impact of the United States, new regional groupings, particularly UNASUR, have become especially attractive for Brazil, which has emerged as Latin America’s standout global power. As it solidifies its economic potential as one of the so-called BRICS nations and seeks a permanent seat on the United Nations Security Council, Brazil’s reach throughout the rest of South America could be an important selling point. Such regional organizations could help to consolidate that influence, while also embedding it in a multilateral context that reassures Brazil’s neighbors.</w:t>
      </w:r>
      <w:r>
        <w:rPr>
          <w:sz w:val="12"/>
        </w:rPr>
        <w:t>¶</w:t>
      </w:r>
      <w:r>
        <w:rPr>
          <w:sz w:val="16"/>
        </w:rPr>
        <w:t xml:space="preserve"> </w:t>
      </w:r>
      <w:r>
        <w:rPr>
          <w:sz w:val="12"/>
        </w:rPr>
        <w:t>¶</w:t>
      </w:r>
      <w:r>
        <w:rPr>
          <w:sz w:val="16"/>
        </w:rPr>
        <w:t xml:space="preserve"> That said, given the conflicting national interests, lack of trust and stark ideological differences among member states, </w:t>
      </w:r>
      <w:r>
        <w:rPr>
          <w:rStyle w:val="StyleBoldUnderline"/>
        </w:rPr>
        <w:t>it’s unlikely that any of these new organizations will make significant progress toward economic or political integration.</w:t>
      </w:r>
      <w:r>
        <w:rPr>
          <w:sz w:val="16"/>
        </w:rPr>
        <w:t xml:space="preserve"> Rather, in the foreseeable future, experts agree that th</w:t>
      </w:r>
      <w:r>
        <w:rPr>
          <w:rStyle w:val="StyleBoldUnderline"/>
        </w:rPr>
        <w:t>ese groups -- which fall significantly short of the OAS in structure -- will remain additional avenues for monitoring issues</w:t>
      </w:r>
      <w:r>
        <w:rPr>
          <w:sz w:val="16"/>
        </w:rPr>
        <w:t>, defusing conflicts and fostering discussion within the region.</w:t>
      </w:r>
      <w:r>
        <w:rPr>
          <w:sz w:val="12"/>
        </w:rPr>
        <w:t>¶</w:t>
      </w:r>
      <w:r>
        <w:rPr>
          <w:sz w:val="16"/>
        </w:rPr>
        <w:t xml:space="preserve"> </w:t>
      </w:r>
      <w:r>
        <w:rPr>
          <w:sz w:val="12"/>
        </w:rPr>
        <w:t>¶</w:t>
      </w:r>
      <w:r>
        <w:rPr>
          <w:sz w:val="16"/>
        </w:rPr>
        <w:t xml:space="preserve"> </w:t>
      </w:r>
      <w:r>
        <w:rPr>
          <w:rStyle w:val="StyleBoldUnderline"/>
        </w:rPr>
        <w:t>Even with its own limitations, the OAS is still much better-equipped financially and organizationally to encourage solutions on issues such as poverty, human rights and democracy than the other regional groups</w:t>
      </w:r>
      <w:r>
        <w:rPr>
          <w:sz w:val="16"/>
        </w:rPr>
        <w:t xml:space="preserve">. And despite calls for its replacement, </w:t>
      </w:r>
      <w:r>
        <w:rPr>
          <w:rStyle w:val="StyleBoldUnderline"/>
        </w:rPr>
        <w:t xml:space="preserve">the OAS will continue to be a </w:t>
      </w:r>
      <w:r>
        <w:rPr>
          <w:rStyle w:val="Emphasis"/>
        </w:rPr>
        <w:t>valuable nexus</w:t>
      </w:r>
      <w:r>
        <w:rPr>
          <w:rStyle w:val="StyleBoldUnderline"/>
        </w:rPr>
        <w:t xml:space="preserve"> for both its North and South American members. </w:t>
      </w:r>
    </w:p>
    <w:p w:rsidR="001673BC" w:rsidRDefault="001673BC" w:rsidP="001673BC"/>
    <w:p w:rsidR="001673BC" w:rsidRDefault="001673BC" w:rsidP="001673BC">
      <w:pPr>
        <w:rPr>
          <w:rStyle w:val="StyleBoldUnderline"/>
        </w:rPr>
      </w:pPr>
    </w:p>
    <w:p w:rsidR="001673BC" w:rsidRDefault="001673BC" w:rsidP="00212506">
      <w:pPr>
        <w:rPr>
          <w:sz w:val="16"/>
        </w:rPr>
      </w:pPr>
    </w:p>
    <w:p w:rsidR="00212506" w:rsidRDefault="00212506" w:rsidP="00212506">
      <w:pPr>
        <w:rPr>
          <w:sz w:val="16"/>
        </w:rPr>
      </w:pPr>
    </w:p>
    <w:p w:rsidR="00AE4433" w:rsidRDefault="00AE4433" w:rsidP="00A27B75">
      <w:pPr>
        <w:pStyle w:val="Heading3"/>
      </w:pPr>
      <w:r>
        <w:lastRenderedPageBreak/>
        <w:t>2nc a2: oas fails</w:t>
      </w:r>
    </w:p>
    <w:p w:rsidR="00AE4433" w:rsidRDefault="00AE4433" w:rsidP="00AE4433"/>
    <w:p w:rsidR="00AE4433" w:rsidRDefault="00AE4433" w:rsidP="00AE4433"/>
    <w:p w:rsidR="00AE4433" w:rsidRDefault="00AE4433" w:rsidP="00AE4433"/>
    <w:p w:rsidR="00AE4433" w:rsidRDefault="00AE4433" w:rsidP="00AE4433">
      <w:pPr>
        <w:pStyle w:val="Heading4"/>
      </w:pPr>
      <w:r>
        <w:rPr>
          <w:b w:val="0"/>
          <w:bCs w:val="0"/>
        </w:rPr>
        <w:t>Cooperative engagement is key – and resolves your solvency deficits about US action</w:t>
      </w:r>
    </w:p>
    <w:p w:rsidR="00AE4433" w:rsidRDefault="00AE4433" w:rsidP="00AE4433">
      <w:r>
        <w:rPr>
          <w:rStyle w:val="StyleStyleBold12pt"/>
        </w:rPr>
        <w:t>Forman et al 2</w:t>
      </w:r>
      <w:r>
        <w:t xml:space="preserve"> (Shepard Forman, Director Emeritus and Senior Fellow of the Center on International Cooperation at New York University, research professor, NYU Department of Politics, Princeton Lyman, former US ambassador to Nigeria and South Africa, Stewart Patrick, Senior Fellow and Director of the International Institutions and Global Governance Program, “The United States in a Global Age: The Case for Multilateral Engagement,” policy paper, Center on International Cooperation at New York University, published 2002, http://www.centroedelstein.org.br/PDF/US_Global_Age.pdf)</w:t>
      </w:r>
    </w:p>
    <w:p w:rsidR="00AE4433" w:rsidRDefault="00AE4433" w:rsidP="00AE4433">
      <w:pPr>
        <w:rPr>
          <w:sz w:val="16"/>
        </w:rPr>
      </w:pPr>
      <w:r>
        <w:rPr>
          <w:sz w:val="16"/>
        </w:rPr>
        <w:t xml:space="preserve">THE CASE FOR COOPERATIVE ENGAGEMENT </w:t>
      </w:r>
      <w:r>
        <w:rPr>
          <w:rStyle w:val="StyleBoldUnderline"/>
        </w:rPr>
        <w:t>The rise of global challenges</w:t>
      </w:r>
      <w:r>
        <w:rPr>
          <w:sz w:val="16"/>
        </w:rPr>
        <w:t xml:space="preserve"> to the top of the U.S. foreign policy agenda </w:t>
      </w:r>
      <w:r>
        <w:rPr>
          <w:rStyle w:val="StyleBoldUnderline"/>
        </w:rPr>
        <w:t>makes multilateral cooperation an</w:t>
      </w:r>
      <w:r>
        <w:rPr>
          <w:rStyle w:val="StyleBoldUnderline"/>
          <w:sz w:val="12"/>
        </w:rPr>
        <w:t xml:space="preserve"> </w:t>
      </w:r>
      <w:r>
        <w:rPr>
          <w:rStyle w:val="StyleBoldUnderline"/>
        </w:rPr>
        <w:t xml:space="preserve">increasingly </w:t>
      </w:r>
      <w:r>
        <w:rPr>
          <w:rStyle w:val="Emphasis"/>
        </w:rPr>
        <w:t xml:space="preserve">indispensable </w:t>
      </w:r>
      <w:r>
        <w:rPr>
          <w:rStyle w:val="StyleBoldUnderline"/>
        </w:rPr>
        <w:t xml:space="preserve">vehicle for the pursuit of </w:t>
      </w:r>
      <w:r>
        <w:rPr>
          <w:rStyle w:val="Emphasis"/>
        </w:rPr>
        <w:t>U.S. national interests and objectives</w:t>
      </w:r>
      <w:r>
        <w:rPr>
          <w:sz w:val="16"/>
        </w:rPr>
        <w:t xml:space="preserve">. </w:t>
      </w:r>
      <w:r>
        <w:rPr>
          <w:rStyle w:val="StyleBoldUnderline"/>
        </w:rPr>
        <w:t>The country has</w:t>
      </w:r>
      <w:r>
        <w:rPr>
          <w:rStyle w:val="StyleBoldUnderline"/>
          <w:sz w:val="12"/>
        </w:rPr>
        <w:t xml:space="preserve"> </w:t>
      </w:r>
      <w:r>
        <w:rPr>
          <w:rStyle w:val="StyleBoldUnderline"/>
        </w:rPr>
        <w:t xml:space="preserve">little choice but to collaborate with </w:t>
      </w:r>
      <w:r>
        <w:rPr>
          <w:sz w:val="16"/>
        </w:rPr>
        <w:t xml:space="preserve">foreign governments and </w:t>
      </w:r>
      <w:r>
        <w:rPr>
          <w:rStyle w:val="StyleBoldUnderline"/>
        </w:rPr>
        <w:t>international institutions</w:t>
      </w:r>
      <w:r>
        <w:rPr>
          <w:sz w:val="16"/>
        </w:rPr>
        <w:t xml:space="preserve"> in order to grapple with today’s pressing transnational challenges, whether these involve managing the global commons, keeping peace in troubled regions, ensuring global financial stability, or curbing terrorism and weapons of mass destruction. In each of these realms – and so many others –</w:t>
      </w:r>
      <w:r>
        <w:rPr>
          <w:rStyle w:val="StyleBoldUnderline"/>
        </w:rPr>
        <w:t>multilateral frameworks for international</w:t>
      </w:r>
      <w:r>
        <w:rPr>
          <w:rStyle w:val="StyleBoldUnderline"/>
          <w:sz w:val="12"/>
        </w:rPr>
        <w:t xml:space="preserve"> </w:t>
      </w:r>
      <w:r>
        <w:rPr>
          <w:rStyle w:val="StyleBoldUnderline"/>
        </w:rPr>
        <w:t>cooperation permit the United States and its partners to consult, resolve differences, design solutions, share</w:t>
      </w:r>
      <w:r>
        <w:rPr>
          <w:rStyle w:val="StyleBoldUnderline"/>
          <w:sz w:val="12"/>
        </w:rPr>
        <w:t xml:space="preserve"> </w:t>
      </w:r>
      <w:r>
        <w:rPr>
          <w:rStyle w:val="StyleBoldUnderline"/>
        </w:rPr>
        <w:t>burdens and risks, coordinate action, and monitor and enforce commitments</w:t>
      </w:r>
      <w:r>
        <w:rPr>
          <w:sz w:val="16"/>
        </w:rPr>
        <w:t xml:space="preserve">. A strategy of multilateralism recognizes that the vigorous pursuit of </w:t>
      </w:r>
      <w:r>
        <w:rPr>
          <w:rStyle w:val="StyleBoldUnderline"/>
        </w:rPr>
        <w:t>U.S. national interests is often</w:t>
      </w:r>
      <w:r>
        <w:rPr>
          <w:rStyle w:val="StyleBoldUnderline"/>
          <w:sz w:val="12"/>
        </w:rPr>
        <w:t xml:space="preserve"> </w:t>
      </w:r>
      <w:r>
        <w:rPr>
          <w:rStyle w:val="Emphasis"/>
        </w:rPr>
        <w:t>best accomplished through international institutions</w:t>
      </w:r>
      <w:r>
        <w:rPr>
          <w:sz w:val="16"/>
        </w:rPr>
        <w:t xml:space="preserve"> and partnerships. It recognizes that there are limits to going it alone, particularly in dealing with challenges that transcend national borders and elicit global concern. In most cases, </w:t>
      </w:r>
      <w:r>
        <w:rPr>
          <w:rStyle w:val="StyleBoldUnderline"/>
        </w:rPr>
        <w:t>multilateralism expands rather than restricts U.S. options, permitting the United</w:t>
      </w:r>
      <w:r>
        <w:rPr>
          <w:rStyle w:val="StyleBoldUnderline"/>
          <w:sz w:val="12"/>
        </w:rPr>
        <w:t xml:space="preserve"> </w:t>
      </w:r>
      <w:r>
        <w:rPr>
          <w:rStyle w:val="StyleBoldUnderline"/>
        </w:rPr>
        <w:t>States to achieve otherwise unreachable goals</w:t>
      </w:r>
      <w:r>
        <w:rPr>
          <w:sz w:val="16"/>
        </w:rPr>
        <w:t xml:space="preserve">, to share burdens in pursuing these objectives, </w:t>
      </w:r>
      <w:r>
        <w:rPr>
          <w:rStyle w:val="StyleBoldUnderline"/>
        </w:rPr>
        <w:t>and</w:t>
      </w:r>
      <w:r>
        <w:rPr>
          <w:sz w:val="16"/>
        </w:rPr>
        <w:t xml:space="preserve"> – not least – to </w:t>
      </w:r>
      <w:r>
        <w:rPr>
          <w:rStyle w:val="StyleBoldUnderline"/>
        </w:rPr>
        <w:t>win legitimacy for its policies</w:t>
      </w:r>
      <w:r>
        <w:rPr>
          <w:sz w:val="16"/>
        </w:rPr>
        <w:t xml:space="preserve">. </w:t>
      </w:r>
      <w:r>
        <w:rPr>
          <w:rStyle w:val="StyleBoldUnderline"/>
        </w:rPr>
        <w:t>One of the dilemmas that the United States confronts in a “unipolar” world is how to exercise its</w:t>
      </w:r>
      <w:r>
        <w:rPr>
          <w:rStyle w:val="StyleBoldUnderline"/>
          <w:sz w:val="12"/>
        </w:rPr>
        <w:t xml:space="preserve"> </w:t>
      </w:r>
      <w:r>
        <w:rPr>
          <w:rStyle w:val="StyleBoldUnderline"/>
        </w:rPr>
        <w:t>overwhelming power</w:t>
      </w:r>
      <w:r>
        <w:rPr>
          <w:sz w:val="16"/>
        </w:rPr>
        <w:t xml:space="preserve"> in ways that neither threaten other countries nor encourage their resistance. </w:t>
      </w:r>
      <w:r>
        <w:rPr>
          <w:rStyle w:val="StyleBoldUnderline"/>
        </w:rPr>
        <w:t>Multilateralism provides a</w:t>
      </w:r>
      <w:r>
        <w:rPr>
          <w:sz w:val="16"/>
        </w:rPr>
        <w:t xml:space="preserve"> partial </w:t>
      </w:r>
      <w:r>
        <w:rPr>
          <w:rStyle w:val="Emphasis"/>
        </w:rPr>
        <w:t>solution</w:t>
      </w:r>
      <w:r>
        <w:rPr>
          <w:sz w:val="16"/>
        </w:rPr>
        <w:t xml:space="preserve"> to this quandary. By exercising its leadership through consensual institutions that give voice and satisfaction to the less powerful while placing only modest constraints on its own policy autonomy and sovereign prerogatives, </w:t>
      </w:r>
      <w:r>
        <w:rPr>
          <w:rStyle w:val="StyleBoldUnderline"/>
        </w:rPr>
        <w:t>the United States can reassure weaker states that fear</w:t>
      </w:r>
      <w:r>
        <w:rPr>
          <w:rStyle w:val="StyleBoldUnderline"/>
          <w:sz w:val="12"/>
        </w:rPr>
        <w:t xml:space="preserve"> </w:t>
      </w:r>
      <w:r>
        <w:rPr>
          <w:rStyle w:val="StyleBoldUnderline"/>
        </w:rPr>
        <w:t>exploitation or abandonment, increase their willingness to follow the U.S. lead, and consolidate a</w:t>
      </w:r>
      <w:r>
        <w:rPr>
          <w:rStyle w:val="StyleBoldUnderline"/>
          <w:sz w:val="12"/>
        </w:rPr>
        <w:t xml:space="preserve"> </w:t>
      </w:r>
      <w:r>
        <w:rPr>
          <w:rStyle w:val="StyleBoldUnderline"/>
        </w:rPr>
        <w:t xml:space="preserve">productive and peaceful world that will </w:t>
      </w:r>
      <w:r>
        <w:rPr>
          <w:rStyle w:val="Emphasis"/>
        </w:rPr>
        <w:t>advance long-term U.S. interests</w:t>
      </w:r>
      <w:r>
        <w:rPr>
          <w:sz w:val="16"/>
        </w:rPr>
        <w:t>.v</w:t>
      </w:r>
    </w:p>
    <w:p w:rsidR="00AE4433" w:rsidRDefault="00AE4433" w:rsidP="00AE4433">
      <w:pPr>
        <w:rPr>
          <w:sz w:val="16"/>
        </w:rPr>
      </w:pPr>
    </w:p>
    <w:p w:rsidR="00AE4433" w:rsidRDefault="00AE4433" w:rsidP="00AE4433">
      <w:pPr>
        <w:rPr>
          <w:sz w:val="16"/>
        </w:rPr>
      </w:pPr>
    </w:p>
    <w:p w:rsidR="00AE4433" w:rsidRDefault="00AE4433" w:rsidP="00AE4433">
      <w:pPr>
        <w:pStyle w:val="Heading4"/>
      </w:pPr>
      <w:r>
        <w:rPr>
          <w:b w:val="0"/>
          <w:bCs w:val="0"/>
        </w:rPr>
        <w:t>US cooperation through the OAS solves</w:t>
      </w:r>
    </w:p>
    <w:p w:rsidR="00AE4433" w:rsidRDefault="00AE4433" w:rsidP="00AE4433">
      <w:r>
        <w:rPr>
          <w:rStyle w:val="StyleStyleBold12pt"/>
        </w:rPr>
        <w:t>Hoose 7</w:t>
      </w:r>
      <w:r>
        <w:t xml:space="preserve"> (Matthew S Hoose, Major, US Air Force, “US OPPORTUNITY IN VENEZUELA: A 21ST CENTURY GOOD NEIGHBOR STRATEGY,” Research Report Submitted to the Faculty in Partial Fulfillment of the Graduation Requirements, Air Command and Staff College, Air University, April 2007, http://dtlweb.au.af.mil///exlibris/dtl/d3_1/apache_media/L2V4bGlicmlzL2R0bC9kM18xL2FwYWNoZV9tZWRpYS8yNTUzMQ==.pdf)</w:t>
      </w:r>
    </w:p>
    <w:p w:rsidR="00AE4433" w:rsidRDefault="00AE4433" w:rsidP="00AE4433">
      <w:pPr>
        <w:rPr>
          <w:sz w:val="16"/>
        </w:rPr>
      </w:pPr>
      <w:r>
        <w:rPr>
          <w:sz w:val="16"/>
        </w:rPr>
        <w:t xml:space="preserve">The UN has repeatedly urged an end to the US embargo of Cuba and its repeal and acceptance of Cuba could be a major turning point for US diplomacy and popularity throughout the region, much like its repeal of the Platt Amendment in the early 20th Century71. </w:t>
      </w:r>
      <w:r>
        <w:rPr>
          <w:rStyle w:val="StyleBoldUnderline"/>
        </w:rPr>
        <w:t>Countries posing no real threat shouldn’t be contained, but accepted and cooperated with</w:t>
      </w:r>
      <w:r>
        <w:rPr>
          <w:sz w:val="16"/>
        </w:rPr>
        <w:t xml:space="preserve">. Unlike Iran and N. Korea, which require containment because of their support to terrorism and development of nuclear weapons, countries like </w:t>
      </w:r>
      <w:r>
        <w:rPr>
          <w:rStyle w:val="StyleBoldUnderline"/>
        </w:rPr>
        <w:t>Cuba and</w:t>
      </w:r>
      <w:r>
        <w:rPr>
          <w:rStyle w:val="StyleBoldUnderline"/>
          <w:sz w:val="12"/>
        </w:rPr>
        <w:t xml:space="preserve"> </w:t>
      </w:r>
      <w:r>
        <w:rPr>
          <w:rStyle w:val="StyleBoldUnderline"/>
        </w:rPr>
        <w:t>Venezuela pose no immediate danger. Isolating and punishing these countries only results in lost economic opportunities, world resentment and an external enemy for their leaders to focus blame on</w:t>
      </w:r>
      <w:r>
        <w:rPr>
          <w:sz w:val="16"/>
        </w:rPr>
        <w:t xml:space="preserve">. </w:t>
      </w:r>
      <w:r>
        <w:rPr>
          <w:rStyle w:val="StyleBoldUnderline"/>
        </w:rPr>
        <w:lastRenderedPageBreak/>
        <w:t>If the US reverses its course</w:t>
      </w:r>
      <w:r>
        <w:rPr>
          <w:sz w:val="16"/>
        </w:rPr>
        <w:t xml:space="preserve"> and adopts a modern day “Good Neighbor” policy, </w:t>
      </w:r>
      <w:r>
        <w:rPr>
          <w:rStyle w:val="StyleBoldUnderline"/>
        </w:rPr>
        <w:t>anti-US leaders will lose a significant platform from which they retain popularity and power.</w:t>
      </w:r>
      <w:r>
        <w:rPr>
          <w:rStyle w:val="StyleBoldUnderline"/>
          <w:sz w:val="12"/>
        </w:rPr>
        <w:t xml:space="preserve"> </w:t>
      </w:r>
      <w:r>
        <w:rPr>
          <w:rStyle w:val="StyleBoldUnderline"/>
        </w:rPr>
        <w:t>The power of a sincere apology can affect people to the core</w:t>
      </w:r>
      <w:r>
        <w:rPr>
          <w:sz w:val="16"/>
        </w:rPr>
        <w:t xml:space="preserve">, and regardless of what anti-US media response follows, there will be Latin Americans that give the US another look following such an apology. The State Department should make immediate and frequent trips to continue engagement in establishing free trade agreements and economic ties with countries like Brazil as they work toward agreements to expand research, share technology, stimulate new investment, and develop common international standards for biofuels72. This </w:t>
      </w:r>
      <w:r>
        <w:rPr>
          <w:rStyle w:val="StyleBoldUnderline"/>
        </w:rPr>
        <w:t>engagement should be inclusive of all of Latin America</w:t>
      </w:r>
      <w:r>
        <w:rPr>
          <w:sz w:val="16"/>
        </w:rPr>
        <w:t xml:space="preserve">, and overtures toward Venezuela should be made regardless of whether they accept them. </w:t>
      </w:r>
      <w:r>
        <w:rPr>
          <w:rStyle w:val="Emphasis"/>
        </w:rPr>
        <w:t>The US should also work through the</w:t>
      </w:r>
      <w:r>
        <w:rPr>
          <w:sz w:val="16"/>
        </w:rPr>
        <w:t xml:space="preserve"> </w:t>
      </w:r>
      <w:r>
        <w:rPr>
          <w:rStyle w:val="Emphasis"/>
        </w:rPr>
        <w:t>O</w:t>
      </w:r>
      <w:r>
        <w:rPr>
          <w:sz w:val="16"/>
        </w:rPr>
        <w:t xml:space="preserve">rganization of </w:t>
      </w:r>
      <w:r>
        <w:rPr>
          <w:rStyle w:val="Emphasis"/>
        </w:rPr>
        <w:t>A</w:t>
      </w:r>
      <w:r>
        <w:rPr>
          <w:sz w:val="16"/>
        </w:rPr>
        <w:t xml:space="preserve">merican </w:t>
      </w:r>
      <w:r>
        <w:rPr>
          <w:rStyle w:val="Emphasis"/>
        </w:rPr>
        <w:t>S</w:t>
      </w:r>
      <w:r>
        <w:rPr>
          <w:sz w:val="16"/>
        </w:rPr>
        <w:t>tates</w:t>
      </w:r>
      <w:r>
        <w:rPr>
          <w:rStyle w:val="StyleBoldUnderline"/>
        </w:rPr>
        <w:t xml:space="preserve"> and</w:t>
      </w:r>
      <w:r>
        <w:rPr>
          <w:sz w:val="16"/>
        </w:rPr>
        <w:t xml:space="preserve"> create a commission to </w:t>
      </w:r>
      <w:r>
        <w:rPr>
          <w:rStyle w:val="StyleBoldUnderline"/>
        </w:rPr>
        <w:t>determine how best the US can help economically instead of only proposing its neoliberal policy of free trade and market economy as the only economic solution</w:t>
      </w:r>
      <w:r>
        <w:rPr>
          <w:sz w:val="16"/>
        </w:rPr>
        <w:t>.</w:t>
      </w:r>
    </w:p>
    <w:p w:rsidR="00AE4433" w:rsidRPr="00CD0654" w:rsidRDefault="00AE4433" w:rsidP="0099270E">
      <w:pPr>
        <w:rPr>
          <w:sz w:val="16"/>
        </w:rPr>
      </w:pPr>
    </w:p>
    <w:p w:rsidR="0099270E" w:rsidRPr="00CD0654" w:rsidRDefault="0099270E" w:rsidP="0099270E"/>
    <w:p w:rsidR="0099270E" w:rsidRPr="00CD0654" w:rsidRDefault="0099270E" w:rsidP="0099270E">
      <w:pPr>
        <w:rPr>
          <w:sz w:val="16"/>
        </w:rPr>
      </w:pPr>
    </w:p>
    <w:p w:rsidR="0099270E" w:rsidRPr="00CD0654" w:rsidRDefault="0099270E" w:rsidP="0099270E"/>
    <w:p w:rsidR="00212506" w:rsidRDefault="00212506" w:rsidP="00212506">
      <w:pPr>
        <w:pStyle w:val="Heading2"/>
      </w:pPr>
      <w:r>
        <w:lastRenderedPageBreak/>
        <w:t>Permutation/Competition</w:t>
      </w:r>
    </w:p>
    <w:p w:rsidR="0099270E" w:rsidRDefault="0099270E" w:rsidP="0099270E">
      <w:pPr>
        <w:pStyle w:val="Heading3"/>
      </w:pPr>
      <w:r w:rsidRPr="00CD0654">
        <w:lastRenderedPageBreak/>
        <w:t xml:space="preserve">A2: </w:t>
      </w:r>
      <w:r w:rsidR="00212506">
        <w:t>Perm</w:t>
      </w:r>
    </w:p>
    <w:p w:rsidR="00480D7B" w:rsidRDefault="00480D7B" w:rsidP="00480D7B">
      <w:pPr>
        <w:pStyle w:val="Heading4"/>
      </w:pPr>
      <w:r>
        <w:rPr>
          <w:b w:val="0"/>
          <w:bCs w:val="0"/>
        </w:rPr>
        <w:t>Binding commitment to the OAS is key</w:t>
      </w:r>
    </w:p>
    <w:p w:rsidR="00480D7B" w:rsidRDefault="00480D7B" w:rsidP="00480D7B">
      <w:r>
        <w:rPr>
          <w:rStyle w:val="StyleStyleBold12pt"/>
        </w:rPr>
        <w:t>IAD 6</w:t>
      </w:r>
      <w:r>
        <w:t xml:space="preserve"> (Inter-American Dialogue, US center for policy analysis, exchange, and communication on issues in Western Hemisphere affairs, the Dialogue brings together public and private leaders from across the Americas to address hemispheric problems and opportunities, fourteen Dialogue members served as presidents of their countries and more than two dozen have served at the cabinet level, “Responding To The Hemisphere’s Political Challenges: Report of The Inter-American Dialogue Task Force on the Organizatio n of American States,” June 2006, pg. 21, http://www.thedialogue.org/PublicationFiles/OAS_2006.pdf)</w:t>
      </w:r>
    </w:p>
    <w:p w:rsidR="00480D7B" w:rsidRDefault="00480D7B" w:rsidP="00480D7B">
      <w:pPr>
        <w:rPr>
          <w:rStyle w:val="Emphasis"/>
        </w:rPr>
      </w:pPr>
      <w:r>
        <w:rPr>
          <w:sz w:val="16"/>
        </w:rPr>
        <w:t>The task force was unanimous in urging support for a more</w:t>
      </w:r>
      <w:r>
        <w:rPr>
          <w:sz w:val="12"/>
        </w:rPr>
        <w:t>¶</w:t>
      </w:r>
      <w:r>
        <w:rPr>
          <w:sz w:val="16"/>
        </w:rPr>
        <w:t xml:space="preserve"> active and robust OAS to engage the hemisphere’s political and</w:t>
      </w:r>
      <w:r>
        <w:rPr>
          <w:sz w:val="12"/>
        </w:rPr>
        <w:t>¶</w:t>
      </w:r>
      <w:r>
        <w:rPr>
          <w:sz w:val="16"/>
        </w:rPr>
        <w:t xml:space="preserve"> governance challenges. </w:t>
      </w:r>
      <w:r>
        <w:rPr>
          <w:rStyle w:val="StyleBoldUnderline"/>
        </w:rPr>
        <w:t xml:space="preserve">The OAS could </w:t>
      </w:r>
      <w:r>
        <w:rPr>
          <w:sz w:val="16"/>
        </w:rPr>
        <w:t xml:space="preserve">and should </w:t>
      </w:r>
      <w:r>
        <w:rPr>
          <w:rStyle w:val="StyleBoldUnderline"/>
        </w:rPr>
        <w:t>be playing</w:t>
      </w:r>
      <w:r>
        <w:rPr>
          <w:rStyle w:val="StyleBoldUnderline"/>
          <w:sz w:val="12"/>
        </w:rPr>
        <w:t xml:space="preserve">¶ </w:t>
      </w:r>
      <w:r>
        <w:rPr>
          <w:rStyle w:val="StyleBoldUnderline"/>
        </w:rPr>
        <w:t>a far more influential role in hemispheric affairs</w:t>
      </w:r>
      <w:r>
        <w:rPr>
          <w:sz w:val="16"/>
        </w:rPr>
        <w:t>—</w:t>
      </w:r>
      <w:r>
        <w:rPr>
          <w:rStyle w:val="StyleBoldUnderline"/>
        </w:rPr>
        <w:t>but, in order</w:t>
      </w:r>
      <w:r>
        <w:rPr>
          <w:rStyle w:val="StyleBoldUnderline"/>
          <w:sz w:val="12"/>
        </w:rPr>
        <w:t xml:space="preserve">¶ </w:t>
      </w:r>
      <w:r>
        <w:rPr>
          <w:rStyle w:val="StyleBoldUnderline"/>
        </w:rPr>
        <w:t>to do so, it will need greater unity and cooperation among its</w:t>
      </w:r>
      <w:r>
        <w:rPr>
          <w:rStyle w:val="StyleBoldUnderline"/>
          <w:sz w:val="12"/>
        </w:rPr>
        <w:t xml:space="preserve">¶ </w:t>
      </w:r>
      <w:r>
        <w:rPr>
          <w:rStyle w:val="StyleBoldUnderline"/>
        </w:rPr>
        <w:t>member states</w:t>
      </w:r>
      <w:r>
        <w:rPr>
          <w:sz w:val="16"/>
        </w:rPr>
        <w:t>. To be sure, there are organizational changes that</w:t>
      </w:r>
      <w:r>
        <w:rPr>
          <w:sz w:val="12"/>
        </w:rPr>
        <w:t>¶</w:t>
      </w:r>
      <w:r>
        <w:rPr>
          <w:sz w:val="16"/>
        </w:rPr>
        <w:t xml:space="preserve"> would strengthen the OAS and it certainly needs a larger budget</w:t>
      </w:r>
      <w:r>
        <w:rPr>
          <w:sz w:val="12"/>
        </w:rPr>
        <w:t>¶</w:t>
      </w:r>
      <w:r>
        <w:rPr>
          <w:sz w:val="16"/>
        </w:rPr>
        <w:t xml:space="preserve"> and more reliable financial support. But what most constrains</w:t>
      </w:r>
      <w:r>
        <w:rPr>
          <w:sz w:val="12"/>
        </w:rPr>
        <w:t>¶</w:t>
      </w:r>
      <w:r>
        <w:rPr>
          <w:sz w:val="16"/>
        </w:rPr>
        <w:t xml:space="preserve"> the OAS are the divisions and antagonisms in inter-American</w:t>
      </w:r>
      <w:r>
        <w:rPr>
          <w:sz w:val="12"/>
        </w:rPr>
        <w:t>¶</w:t>
      </w:r>
      <w:r>
        <w:rPr>
          <w:sz w:val="16"/>
        </w:rPr>
        <w:t xml:space="preserve"> relations and the resulting disagreements among member states</w:t>
      </w:r>
      <w:r>
        <w:rPr>
          <w:sz w:val="12"/>
        </w:rPr>
        <w:t>¶</w:t>
      </w:r>
      <w:r>
        <w:rPr>
          <w:sz w:val="16"/>
        </w:rPr>
        <w:t xml:space="preserve"> on the key issues and what needs to done about them.</w:t>
      </w:r>
      <w:r>
        <w:rPr>
          <w:sz w:val="12"/>
        </w:rPr>
        <w:t>¶</w:t>
      </w:r>
      <w:r>
        <w:rPr>
          <w:sz w:val="16"/>
        </w:rPr>
        <w:t xml:space="preserve"> The multiple challenges affecting the nations of the</w:t>
      </w:r>
      <w:r>
        <w:rPr>
          <w:sz w:val="12"/>
        </w:rPr>
        <w:t>¶</w:t>
      </w:r>
      <w:r>
        <w:rPr>
          <w:sz w:val="16"/>
        </w:rPr>
        <w:t xml:space="preserve"> hemisphere provide the OAS an ample agenda of work. At</w:t>
      </w:r>
      <w:r>
        <w:rPr>
          <w:sz w:val="12"/>
        </w:rPr>
        <w:t>¶</w:t>
      </w:r>
      <w:r>
        <w:rPr>
          <w:sz w:val="16"/>
        </w:rPr>
        <w:t xml:space="preserve"> the same time, however, the </w:t>
      </w:r>
      <w:r>
        <w:rPr>
          <w:rStyle w:val="StyleBoldUnderline"/>
        </w:rPr>
        <w:t>strained relations among the</w:t>
      </w:r>
      <w:r>
        <w:rPr>
          <w:rStyle w:val="StyleBoldUnderline"/>
          <w:sz w:val="12"/>
        </w:rPr>
        <w:t xml:space="preserve">¶ </w:t>
      </w:r>
      <w:r>
        <w:rPr>
          <w:rStyle w:val="StyleBoldUnderline"/>
        </w:rPr>
        <w:t>hemisphere’s governments make it more difficult for the</w:t>
      </w:r>
      <w:r>
        <w:rPr>
          <w:rStyle w:val="StyleBoldUnderline"/>
          <w:sz w:val="12"/>
        </w:rPr>
        <w:t xml:space="preserve">¶ </w:t>
      </w:r>
      <w:r>
        <w:rPr>
          <w:rStyle w:val="StyleBoldUnderline"/>
        </w:rPr>
        <w:t>organization to act.</w:t>
      </w:r>
      <w:r>
        <w:rPr>
          <w:sz w:val="16"/>
        </w:rPr>
        <w:t xml:space="preserve"> The secretary general has considerable</w:t>
      </w:r>
      <w:r>
        <w:rPr>
          <w:sz w:val="12"/>
        </w:rPr>
        <w:t>¶</w:t>
      </w:r>
      <w:r>
        <w:rPr>
          <w:sz w:val="16"/>
        </w:rPr>
        <w:t xml:space="preserve"> room for initiative on his own, and he should certainly take</w:t>
      </w:r>
      <w:r>
        <w:rPr>
          <w:sz w:val="12"/>
        </w:rPr>
        <w:t>¶</w:t>
      </w:r>
      <w:r>
        <w:rPr>
          <w:sz w:val="16"/>
        </w:rPr>
        <w:t xml:space="preserve"> that initiative when the member states are unable to reach</w:t>
      </w:r>
      <w:r>
        <w:rPr>
          <w:sz w:val="12"/>
        </w:rPr>
        <w:t>¶</w:t>
      </w:r>
      <w:r>
        <w:rPr>
          <w:sz w:val="16"/>
        </w:rPr>
        <w:t xml:space="preserve"> decision, and then do his best to get their support. Indeed, at</w:t>
      </w:r>
      <w:r>
        <w:rPr>
          <w:sz w:val="12"/>
        </w:rPr>
        <w:t>¶</w:t>
      </w:r>
      <w:r>
        <w:rPr>
          <w:sz w:val="16"/>
        </w:rPr>
        <w:t xml:space="preserve"> all times, the effectiveness of the OAS critically depends on the</w:t>
      </w:r>
      <w:r>
        <w:rPr>
          <w:sz w:val="12"/>
        </w:rPr>
        <w:t>¶</w:t>
      </w:r>
      <w:r>
        <w:rPr>
          <w:sz w:val="16"/>
        </w:rPr>
        <w:t xml:space="preserve"> imaginative and energetic leadership of the secretary general,</w:t>
      </w:r>
      <w:r>
        <w:rPr>
          <w:sz w:val="12"/>
        </w:rPr>
        <w:t>¶</w:t>
      </w:r>
      <w:r>
        <w:rPr>
          <w:sz w:val="16"/>
        </w:rPr>
        <w:t xml:space="preserve"> and his ability to mobilize governments to take action. It is the</w:t>
      </w:r>
      <w:r>
        <w:rPr>
          <w:sz w:val="12"/>
        </w:rPr>
        <w:t>¶</w:t>
      </w:r>
      <w:r>
        <w:rPr>
          <w:sz w:val="16"/>
        </w:rPr>
        <w:t xml:space="preserve"> secretary general who must drive the OAS. But, </w:t>
      </w:r>
      <w:r>
        <w:rPr>
          <w:rStyle w:val="Emphasis"/>
        </w:rPr>
        <w:t>the OAS cannot</w:t>
      </w:r>
      <w:r>
        <w:rPr>
          <w:rStyle w:val="Emphasis"/>
          <w:b w:val="0"/>
          <w:sz w:val="12"/>
        </w:rPr>
        <w:t>¶</w:t>
      </w:r>
      <w:r>
        <w:rPr>
          <w:rStyle w:val="Emphasis"/>
          <w:sz w:val="12"/>
        </w:rPr>
        <w:t xml:space="preserve"> </w:t>
      </w:r>
      <w:r>
        <w:rPr>
          <w:rStyle w:val="Emphasis"/>
        </w:rPr>
        <w:t>be a strong and effective regional organization if its member</w:t>
      </w:r>
      <w:r>
        <w:rPr>
          <w:rStyle w:val="Emphasis"/>
          <w:b w:val="0"/>
          <w:sz w:val="12"/>
        </w:rPr>
        <w:t>¶</w:t>
      </w:r>
      <w:r>
        <w:rPr>
          <w:rStyle w:val="Emphasis"/>
          <w:sz w:val="12"/>
        </w:rPr>
        <w:t xml:space="preserve"> </w:t>
      </w:r>
      <w:r>
        <w:rPr>
          <w:rStyle w:val="Emphasis"/>
        </w:rPr>
        <w:t>states are unwilling to put aside their differences and use the</w:t>
      </w:r>
      <w:r>
        <w:rPr>
          <w:rStyle w:val="Emphasis"/>
          <w:b w:val="0"/>
          <w:sz w:val="12"/>
        </w:rPr>
        <w:t>¶</w:t>
      </w:r>
      <w:r>
        <w:rPr>
          <w:rStyle w:val="Emphasis"/>
          <w:sz w:val="12"/>
        </w:rPr>
        <w:t xml:space="preserve"> </w:t>
      </w:r>
      <w:r>
        <w:rPr>
          <w:rStyle w:val="Emphasis"/>
        </w:rPr>
        <w:t>organization to advance their common interests and values.</w:t>
      </w:r>
    </w:p>
    <w:p w:rsidR="00480D7B" w:rsidRDefault="00480D7B" w:rsidP="00480D7B"/>
    <w:p w:rsidR="00480D7B" w:rsidRDefault="00480D7B" w:rsidP="00480D7B"/>
    <w:p w:rsidR="00480D7B" w:rsidRPr="00480D7B" w:rsidRDefault="00480D7B" w:rsidP="00480D7B"/>
    <w:p w:rsidR="0099270E" w:rsidRPr="00CD0654" w:rsidRDefault="0099270E" w:rsidP="0099270E"/>
    <w:p w:rsidR="0099270E" w:rsidRPr="00CD0654" w:rsidRDefault="0099270E" w:rsidP="0099270E">
      <w:pPr>
        <w:pStyle w:val="Heading4"/>
      </w:pPr>
      <w:r w:rsidRPr="00CD0654">
        <w:t>Perm links to the net benefit – unilateral action undermines the OAS</w:t>
      </w:r>
    </w:p>
    <w:p w:rsidR="0099270E" w:rsidRPr="00CD0654" w:rsidRDefault="0099270E" w:rsidP="0099270E">
      <w:r w:rsidRPr="00CD0654">
        <w:rPr>
          <w:rStyle w:val="StyleStyleBold12pt"/>
        </w:rPr>
        <w:t>Durrett 6-25</w:t>
      </w:r>
      <w:r w:rsidRPr="00CD0654">
        <w:t xml:space="preserve"> (Jessie McCamant Durrett, Research Associate at the Council on Hemispheric Affairs, “Open support for OAS is imperative for productive partnership,” Voxxi News, June 25, 2013, </w:t>
      </w:r>
      <w:hyperlink r:id="rId16" w:history="1">
        <w:r w:rsidRPr="00CD0654">
          <w:rPr>
            <w:rStyle w:val="Hyperlink"/>
          </w:rPr>
          <w:t>http://www.voxxi.com/open-support-for-oas-imperative/</w:t>
        </w:r>
      </w:hyperlink>
      <w:r w:rsidRPr="00CD0654">
        <w:t>)</w:t>
      </w:r>
    </w:p>
    <w:p w:rsidR="0099270E" w:rsidRPr="00CD0654" w:rsidRDefault="0099270E" w:rsidP="0099270E">
      <w:pPr>
        <w:rPr>
          <w:sz w:val="10"/>
        </w:rPr>
      </w:pPr>
      <w:r w:rsidRPr="00CD0654">
        <w:rPr>
          <w:sz w:val="10"/>
        </w:rPr>
        <w:t xml:space="preserve"> </w:t>
      </w:r>
      <w:r w:rsidRPr="00CD0654">
        <w:rPr>
          <w:rStyle w:val="StyleBoldUnderline"/>
        </w:rPr>
        <w:t>U.S. politicians and diplomats routinely deride</w:t>
      </w:r>
      <w:r w:rsidRPr="00CD0654">
        <w:rPr>
          <w:sz w:val="10"/>
        </w:rPr>
        <w:t xml:space="preserve"> the effectiveness of the Organization of American States </w:t>
      </w:r>
      <w:r w:rsidRPr="00CD0654">
        <w:rPr>
          <w:rStyle w:val="StyleBoldUnderline"/>
        </w:rPr>
        <w:t>(OAS),</w:t>
      </w:r>
      <w:r w:rsidRPr="00CD0654">
        <w:rPr>
          <w:sz w:val="10"/>
        </w:rPr>
        <w:t xml:space="preserve"> while appreciation of its efforts is rarely heard.   These </w:t>
      </w:r>
      <w:r w:rsidRPr="00CD0654">
        <w:rPr>
          <w:rStyle w:val="StyleBoldUnderline"/>
        </w:rPr>
        <w:t>negative critiques</w:t>
      </w:r>
      <w:r w:rsidRPr="00CD0654">
        <w:rPr>
          <w:sz w:val="10"/>
        </w:rPr>
        <w:t>, which regularly come from public officials as prominent as Secretary of State John Kerry and Senator Marco Rubio (FL-R</w:t>
      </w:r>
      <w:r w:rsidRPr="00CD0654">
        <w:rPr>
          <w:rStyle w:val="StyleBoldUnderline"/>
        </w:rPr>
        <w:t>), are misdirected and hinder the potential for collaboration and progress within the most inclusive multilateral body operating in the Americas</w:t>
      </w:r>
      <w:r w:rsidRPr="00CD0654">
        <w:rPr>
          <w:sz w:val="10"/>
        </w:rPr>
        <w:t xml:space="preserve">.   Secretary </w:t>
      </w:r>
      <w:r w:rsidRPr="00CD0654">
        <w:rPr>
          <w:rStyle w:val="StyleBoldUnderline"/>
        </w:rPr>
        <w:t>Kerry’s comments reflect U.S.-centric thinking and the lack of U.S. prioritization of Latin America in its diplomacy</w:t>
      </w:r>
      <w:r w:rsidRPr="00CD0654">
        <w:rPr>
          <w:sz w:val="10"/>
        </w:rPr>
        <w:t xml:space="preserve">. As senator, </w:t>
      </w:r>
      <w:r w:rsidRPr="00CD0654">
        <w:rPr>
          <w:rStyle w:val="StyleBoldUnderline"/>
        </w:rPr>
        <w:t>Kerry</w:t>
      </w:r>
      <w:r w:rsidRPr="00CD0654">
        <w:rPr>
          <w:sz w:val="10"/>
        </w:rPr>
        <w:t xml:space="preserve"> once </w:t>
      </w:r>
      <w:r w:rsidRPr="00CD0654">
        <w:rPr>
          <w:rStyle w:val="StyleBoldUnderline"/>
        </w:rPr>
        <w:t>described the OAS as a forum made up of “third-string diplomats</w:t>
      </w:r>
      <w:r w:rsidRPr="00CD0654">
        <w:rPr>
          <w:sz w:val="10"/>
        </w:rPr>
        <w:t xml:space="preserve">.” As chairman of the Senate Foreign Relations Committee, he authored a particularly scornful editorial about OAS failures and the need for reform before proposing legislation that would impose significant budget restrictions on the organization.   While testifying before the U.S. House Foreign Affairs Committee as Secretary of State, Kerry labeled Latin America as Washington’s “backyard,” an insulting categorization of the region.   This time, however, the comments caused particularly significant consequences for U.S.-Latin American relations. Specifically, Bolivian President Evo Morales disdainfully cited this remark while justifying his expulsion of the U.S. Agency for International Development from his country.    The “backyard” mindset has always been unpopular in Latin America and has recently sparked particular aggravation, exemplified by Ecuadorian President Rafael Correa’s assertion that “we are no longer anyone’s backyard,” in his May inaugural address.   However, Kerry attempted to quickly move past these verbal blunders and towards a more polite and constructive engagement with the hemisphere by attending the OAS General Assembly in Antigua, Guatemala from June 5 to June 7. During his remarks, Kerry affirmed “the Obama administration’s full commitment to partnership.”    Nevertheless, the </w:t>
      </w:r>
      <w:r w:rsidRPr="00CD0654">
        <w:rPr>
          <w:rStyle w:val="StyleBoldUnderline"/>
        </w:rPr>
        <w:t xml:space="preserve">Obama administration has yet to formulate a </w:t>
      </w:r>
      <w:r w:rsidRPr="00CD0654">
        <w:rPr>
          <w:rStyle w:val="Emphasis"/>
        </w:rPr>
        <w:t>coherent Latin American policy</w:t>
      </w:r>
      <w:r w:rsidRPr="00CD0654">
        <w:rPr>
          <w:rStyle w:val="StyleBoldUnderline"/>
        </w:rPr>
        <w:t xml:space="preserve"> and doubts about U.S. devotion to the multilateral purpose of the OAS persist.</w:t>
      </w:r>
      <w:r w:rsidRPr="00CD0654">
        <w:rPr>
          <w:rStyle w:val="StyleBoldUnderline"/>
          <w:sz w:val="12"/>
        </w:rPr>
        <w:t xml:space="preserve"> </w:t>
      </w:r>
      <w:r w:rsidRPr="00CD0654">
        <w:rPr>
          <w:sz w:val="10"/>
        </w:rPr>
        <w:t xml:space="preserve">  While Washington appoints well-regarded and politically influential diplomats to the United Nations (UN) and often discusses its work at the UN Security Council, it tends to not send “top diplomats or high profile political figures as [its] permanent representatives” to the OAS, according to former Mexican Ambassador to the UN and the OAS, Claude Heller.   Understandably, the United States prioritizes the UN over the OAS, but its </w:t>
      </w:r>
      <w:r w:rsidRPr="00CD0654">
        <w:rPr>
          <w:rStyle w:val="StyleBoldUnderline"/>
        </w:rPr>
        <w:t>disregard for the imperative role of the OAS and the region it attempts to unite is all too apparent in its approach to the organization.</w:t>
      </w:r>
      <w:r w:rsidRPr="00CD0654">
        <w:rPr>
          <w:rStyle w:val="StyleBoldUnderline"/>
          <w:sz w:val="12"/>
        </w:rPr>
        <w:t xml:space="preserve"> </w:t>
      </w:r>
      <w:r w:rsidRPr="00CD0654">
        <w:rPr>
          <w:sz w:val="10"/>
        </w:rPr>
        <w:t xml:space="preserve">   Public </w:t>
      </w:r>
      <w:r w:rsidRPr="00CD0654">
        <w:rPr>
          <w:rStyle w:val="StyleBoldUnderline"/>
        </w:rPr>
        <w:t>criticism of the OAS weakens Washington’s ability to engage in meaningful diplomacy</w:t>
      </w:r>
      <w:r w:rsidRPr="00CD0654">
        <w:rPr>
          <w:sz w:val="10"/>
        </w:rPr>
        <w:t xml:space="preserve">. As the role of regional organizations like the Union of South American States continues to grow, the United States has even more reason to reiterate its public support for the only inter-American organization that includes representatives from North, Central, and </w:t>
      </w:r>
      <w:r w:rsidRPr="00CD0654">
        <w:rPr>
          <w:sz w:val="10"/>
        </w:rPr>
        <w:lastRenderedPageBreak/>
        <w:t xml:space="preserve">South America, as well as Caribbean states.   Additionally, </w:t>
      </w:r>
      <w:r w:rsidRPr="00CD0654">
        <w:rPr>
          <w:rStyle w:val="StyleBoldUnderline"/>
        </w:rPr>
        <w:t>condemnation of the OAS is misguided because the organization’s relevance and value depend on the political and financial contributions of its member states.</w:t>
      </w:r>
      <w:r w:rsidRPr="00CD0654">
        <w:rPr>
          <w:rStyle w:val="StyleBoldUnderline"/>
          <w:sz w:val="12"/>
        </w:rPr>
        <w:t xml:space="preserve"> </w:t>
      </w:r>
      <w:r w:rsidRPr="00CD0654">
        <w:rPr>
          <w:rStyle w:val="StyleBoldUnderline"/>
        </w:rPr>
        <w:t xml:space="preserve"> </w:t>
      </w:r>
      <w:r w:rsidRPr="00CD0654">
        <w:rPr>
          <w:rStyle w:val="StyleBoldUnderline"/>
          <w:sz w:val="12"/>
        </w:rPr>
        <w:t xml:space="preserve"> </w:t>
      </w:r>
      <w:r w:rsidRPr="00CD0654">
        <w:rPr>
          <w:sz w:val="10"/>
        </w:rPr>
        <w:t xml:space="preserve">Ambassador Heller asserts, “The financial crisis [within the OAS] will not be resolved without a renewal of member states’ commitment to politically strengthening the organization.” U.S. policymakers often complain about OAS working methods and dwindling U.S. influence at the organization, but Jorge Heine, retired Chilean ambassador, argues that attempting to return to the days when Washington gave the OAS its “marching orders” poses the greatest risk of “condemning it to irrelevance.”   Similarly, many U.S. policymakers and scholars suggest utilizing the OAS further to advance government accountability and human rights.   However, the United States is not currently in the best position to press these agendas due to Washington’s own flawed human rights record in Latin America and its age-old, persistent tendencies to try to dominate OAS machinery.   </w:t>
      </w:r>
      <w:r w:rsidRPr="00CD0654">
        <w:rPr>
          <w:rStyle w:val="StyleBoldUnderline"/>
        </w:rPr>
        <w:t>Generating progress</w:t>
      </w:r>
      <w:r w:rsidRPr="00CD0654">
        <w:rPr>
          <w:sz w:val="10"/>
        </w:rPr>
        <w:t xml:space="preserve"> on issues ranging from corruption to drug-related violence </w:t>
      </w:r>
      <w:r w:rsidRPr="00CD0654">
        <w:rPr>
          <w:rStyle w:val="StyleBoldUnderline"/>
        </w:rPr>
        <w:t xml:space="preserve">at the OAS requires consistently </w:t>
      </w:r>
      <w:r w:rsidRPr="00CD0654">
        <w:rPr>
          <w:rStyle w:val="Emphasis"/>
        </w:rPr>
        <w:t>investing political capital</w:t>
      </w:r>
      <w:r w:rsidRPr="00CD0654">
        <w:rPr>
          <w:sz w:val="10"/>
        </w:rPr>
        <w:t xml:space="preserve">, </w:t>
      </w:r>
      <w:r w:rsidRPr="00CD0654">
        <w:rPr>
          <w:rStyle w:val="StyleBoldUnderline"/>
        </w:rPr>
        <w:t xml:space="preserve">which calls for vocalizing </w:t>
      </w:r>
      <w:r w:rsidRPr="00CD0654">
        <w:rPr>
          <w:rStyle w:val="Emphasis"/>
        </w:rPr>
        <w:t>greater prioritization</w:t>
      </w:r>
      <w:r w:rsidRPr="00CD0654">
        <w:rPr>
          <w:rStyle w:val="StyleBoldUnderline"/>
        </w:rPr>
        <w:t xml:space="preserve"> of the organization and </w:t>
      </w:r>
      <w:r w:rsidRPr="00CD0654">
        <w:rPr>
          <w:rStyle w:val="Emphasis"/>
        </w:rPr>
        <w:t>demonstrating an eagerness</w:t>
      </w:r>
      <w:r w:rsidRPr="00CD0654">
        <w:rPr>
          <w:rStyle w:val="StyleBoldUnderline"/>
        </w:rPr>
        <w:t xml:space="preserve"> to work in </w:t>
      </w:r>
      <w:r w:rsidRPr="00CD0654">
        <w:rPr>
          <w:rStyle w:val="Emphasis"/>
        </w:rPr>
        <w:t>equal partnership</w:t>
      </w:r>
      <w:r w:rsidRPr="00CD0654">
        <w:rPr>
          <w:rStyle w:val="StyleBoldUnderline"/>
        </w:rPr>
        <w:t xml:space="preserve"> with rising hemispheric powers</w:t>
      </w:r>
      <w:r w:rsidRPr="00CD0654">
        <w:rPr>
          <w:sz w:val="10"/>
        </w:rPr>
        <w:t xml:space="preserve">.   In order to move beyond harmful comments and set the stage for more meaningful and productive cooperation, Secretary </w:t>
      </w:r>
      <w:r w:rsidRPr="00CD0654">
        <w:rPr>
          <w:rStyle w:val="StyleBoldUnderline"/>
        </w:rPr>
        <w:t xml:space="preserve">Kerry must utilize his new leadership position </w:t>
      </w:r>
      <w:r w:rsidRPr="00CD0654">
        <w:rPr>
          <w:sz w:val="10"/>
        </w:rPr>
        <w:t xml:space="preserve">by directing U.S. diplomats to boldly support the OAS </w:t>
      </w:r>
      <w:r w:rsidRPr="00CD0654">
        <w:rPr>
          <w:rStyle w:val="StyleBoldUnderline"/>
        </w:rPr>
        <w:t>and work collaboratively with their Latin American counterparts</w:t>
      </w:r>
      <w:r w:rsidRPr="00CD0654">
        <w:rPr>
          <w:sz w:val="10"/>
        </w:rPr>
        <w:t>.</w:t>
      </w:r>
    </w:p>
    <w:p w:rsidR="0099270E" w:rsidRPr="00CD0654" w:rsidRDefault="0099270E" w:rsidP="0099270E">
      <w:r w:rsidRPr="00CD0654">
        <w:t xml:space="preserve"> </w:t>
      </w:r>
    </w:p>
    <w:p w:rsidR="0099270E" w:rsidRPr="00CD0654" w:rsidRDefault="0099270E" w:rsidP="0099270E"/>
    <w:p w:rsidR="0099270E" w:rsidRPr="00CD0654" w:rsidRDefault="0099270E" w:rsidP="0099270E">
      <w:pPr>
        <w:pStyle w:val="Heading4"/>
      </w:pPr>
      <w:r w:rsidRPr="00CD0654">
        <w:t>Unconditional Support for multilateral institutions is key – sends a signal that the US is committed – the plan sends a signal of ambivalence</w:t>
      </w:r>
    </w:p>
    <w:p w:rsidR="0099270E" w:rsidRPr="00CD0654" w:rsidRDefault="0099270E" w:rsidP="0099270E">
      <w:r w:rsidRPr="00CD0654">
        <w:rPr>
          <w:rStyle w:val="StyleStyleBold12pt"/>
        </w:rPr>
        <w:t>Forman et al 2</w:t>
      </w:r>
      <w:r w:rsidRPr="00CD0654">
        <w:t xml:space="preserve"> (Shepard Forman, Director Emeritus and Senior Fellow of the Center on International Cooperation at New York University, research professor, NYU Department of Politics, Princeton Lyman, former US ambassador to Nigeria and South Africa, Stewart Patrick, Senior Fellow and Director of the International Institutions and Global Governance Program, “The United States in a Global Age: The Case for Multilateral Engagement,” policy paper, Center on International Cooperation at New York University, published 2002, http://www.centroedelstein.org.br/PDF/US_Global_Age.pdf)</w:t>
      </w:r>
    </w:p>
    <w:p w:rsidR="0099270E" w:rsidRPr="00CD0654" w:rsidRDefault="0099270E" w:rsidP="0099270E">
      <w:pPr>
        <w:rPr>
          <w:sz w:val="16"/>
        </w:rPr>
      </w:pPr>
      <w:r w:rsidRPr="00CD0654">
        <w:rPr>
          <w:sz w:val="16"/>
        </w:rPr>
        <w:t xml:space="preserve">Despite the growing linkages between the United States and the rest of the world and the rise of global challenges not amenable to unilateral action, </w:t>
      </w:r>
      <w:r w:rsidRPr="00CD0654">
        <w:rPr>
          <w:rStyle w:val="StyleBoldUnderline"/>
        </w:rPr>
        <w:t xml:space="preserve">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remains deeply ambivalent about</w:t>
      </w:r>
      <w:r w:rsidRPr="00CD0654">
        <w:rPr>
          <w:rStyle w:val="StyleBoldUnderline"/>
          <w:sz w:val="12"/>
        </w:rPr>
        <w:t xml:space="preserve"> </w:t>
      </w:r>
      <w:r w:rsidRPr="00CD0654">
        <w:rPr>
          <w:rStyle w:val="StyleBoldUnderline"/>
        </w:rPr>
        <w:t>multilateral cooperation and international institutions</w:t>
      </w:r>
      <w:r w:rsidRPr="00CD0654">
        <w:rPr>
          <w:sz w:val="16"/>
        </w:rPr>
        <w:t xml:space="preserve">. A </w:t>
      </w:r>
      <w:r w:rsidRPr="00CD0654">
        <w:rPr>
          <w:rStyle w:val="StyleBoldUnderline"/>
        </w:rPr>
        <w:t>more constructive attitude is required</w:t>
      </w:r>
      <w:r w:rsidRPr="00CD0654">
        <w:rPr>
          <w:sz w:val="16"/>
        </w:rPr>
        <w:t xml:space="preserve">, </w:t>
      </w:r>
      <w:r w:rsidRPr="00CD0654">
        <w:rPr>
          <w:rStyle w:val="StyleBoldUnderline"/>
        </w:rPr>
        <w:t>beginning</w:t>
      </w:r>
      <w:r w:rsidRPr="00CD0654">
        <w:rPr>
          <w:rStyle w:val="StyleBoldUnderline"/>
          <w:sz w:val="12"/>
        </w:rPr>
        <w:t xml:space="preserve"> </w:t>
      </w:r>
      <w:r w:rsidRPr="00CD0654">
        <w:rPr>
          <w:rStyle w:val="StyleBoldUnderline"/>
        </w:rPr>
        <w:t xml:space="preserve">with a renewed appreciation of the </w:t>
      </w:r>
      <w:r w:rsidRPr="00CD0654">
        <w:rPr>
          <w:rStyle w:val="Emphasis"/>
        </w:rPr>
        <w:t>indispensability of multilateral frameworks</w:t>
      </w:r>
      <w:r w:rsidRPr="00CD0654">
        <w:rPr>
          <w:sz w:val="16"/>
        </w:rPr>
        <w:t xml:space="preserve"> in achieving the country’s most important national objectives. At this critical juncture in world history, the United States must again step forward to lead the international community in shaping an effective institutional architecture to address global problems. More effective </w:t>
      </w:r>
      <w:r w:rsidRPr="00CD0654">
        <w:rPr>
          <w:rStyle w:val="StyleBoldUnderline"/>
        </w:rPr>
        <w:t xml:space="preserve">multilateral engagement will require a practical </w:t>
      </w:r>
      <w:r w:rsidRPr="00CD0654">
        <w:rPr>
          <w:rStyle w:val="Emphasis"/>
        </w:rPr>
        <w:t>reorientation of U.S. foreign policy</w:t>
      </w:r>
      <w:r w:rsidRPr="00CD0654">
        <w:rPr>
          <w:sz w:val="16"/>
        </w:rPr>
        <w:t xml:space="preserve">, with leadership coming from both the White House and Congress. It will require a restructuring of the Executive Branch to match current global realities; greater involvement of the Legislative Branch on transnational issues; innovative partnerships between the U.S. government and private actors; and greater public awareness about America’s interest in multilateral cooperation. While precise recommendations regarding institutional reform and policy orientations will await further study, we propose a number of initial steps to improve the nation’s capacities for multilateral engagement. Specifically, </w:t>
      </w:r>
      <w:r w:rsidRPr="00CD0654">
        <w:rPr>
          <w:rStyle w:val="StyleBoldUnderline"/>
        </w:rPr>
        <w:t>we recommend that:</w:t>
      </w:r>
      <w:r w:rsidRPr="00CD0654">
        <w:rPr>
          <w:rStyle w:val="StyleBoldUnderline"/>
          <w:sz w:val="12"/>
        </w:rPr>
        <w:t xml:space="preserve"> </w:t>
      </w:r>
      <w:r w:rsidRPr="00CD0654">
        <w:rPr>
          <w:rStyle w:val="StyleBoldUnderline"/>
        </w:rPr>
        <w:t xml:space="preserve">• The Administration and Congress recognize that a foreign policy </w:t>
      </w:r>
      <w:r w:rsidRPr="00CD0654">
        <w:rPr>
          <w:rStyle w:val="Emphasis"/>
        </w:rPr>
        <w:t>fundamentally oriented toward</w:t>
      </w:r>
      <w:r w:rsidRPr="00CD0654">
        <w:rPr>
          <w:rStyle w:val="Emphasis"/>
          <w:sz w:val="12"/>
        </w:rPr>
        <w:t xml:space="preserve"> </w:t>
      </w:r>
      <w:r w:rsidRPr="00CD0654">
        <w:rPr>
          <w:rStyle w:val="Emphasis"/>
        </w:rPr>
        <w:t>strengthening multilateralism</w:t>
      </w:r>
      <w:r w:rsidRPr="00CD0654">
        <w:rPr>
          <w:sz w:val="16"/>
        </w:rPr>
        <w:t xml:space="preserve"> provides the most promising means for advancing U.S. interests in an interdependent world; • The Administration articulate to our allies and to other nations a policy framework that assures them of our intention to build an international system of cooperation and burden-sharing, one that preserves our ability to act alone where vital US interests or major humanitarian concerns demand but also ensures that any such action will proceed with the maximum practical level of consultation and coalition building;</w:t>
      </w:r>
    </w:p>
    <w:p w:rsidR="0099270E" w:rsidRPr="00CD0654" w:rsidRDefault="0099270E" w:rsidP="0099270E">
      <w:pPr>
        <w:rPr>
          <w:sz w:val="16"/>
        </w:rPr>
      </w:pPr>
    </w:p>
    <w:p w:rsidR="0099270E" w:rsidRDefault="0099270E" w:rsidP="0099270E">
      <w:pPr>
        <w:rPr>
          <w:sz w:val="16"/>
        </w:rPr>
      </w:pPr>
    </w:p>
    <w:p w:rsidR="00580468" w:rsidRPr="00CD0654" w:rsidRDefault="00580468" w:rsidP="00580468">
      <w:pPr>
        <w:pStyle w:val="Heading4"/>
      </w:pPr>
      <w:r w:rsidRPr="00CD0654">
        <w:t xml:space="preserve">Only the FTAA alone will solve --- the US will be perceived as undermining the negotiation and taking the lead --- that fails and links to the unilateralism net benefit. </w:t>
      </w:r>
    </w:p>
    <w:p w:rsidR="00580468" w:rsidRPr="00CD0654" w:rsidRDefault="00580468" w:rsidP="00580468">
      <w:pPr>
        <w:rPr>
          <w:sz w:val="14"/>
        </w:rPr>
      </w:pPr>
      <w:r w:rsidRPr="00CD0654">
        <w:rPr>
          <w:rStyle w:val="StyleStyleBold12pt"/>
          <w:u w:val="single"/>
        </w:rPr>
        <w:t>Crandall 11</w:t>
      </w:r>
      <w:r w:rsidRPr="00CD0654">
        <w:rPr>
          <w:sz w:val="14"/>
        </w:rPr>
        <w:t xml:space="preserve"> (Russell Crandall, Associate Professor of International Politics at Davidson College, Principal Director for the Western Hemisphere at the U.S. Department of Defense in 2009, Director for Andean Affairs at the National Security Council in 2010-11, “The Post-American Hemisphere: Power and Politics in an Autonomous Latin America,” Foreign Affairs 90.3, May-June, 2011, pg. , </w:t>
      </w:r>
      <w:hyperlink r:id="rId17" w:history="1">
        <w:r w:rsidRPr="00CD0654">
          <w:rPr>
            <w:rStyle w:val="Hyperlink"/>
            <w:sz w:val="14"/>
          </w:rPr>
          <w:t>http://worldview.unc.edu/files/2012/02/Reading-1.pdf</w:t>
        </w:r>
      </w:hyperlink>
      <w:r w:rsidRPr="00CD0654">
        <w:rPr>
          <w:sz w:val="14"/>
        </w:rPr>
        <w:t>)</w:t>
      </w:r>
    </w:p>
    <w:p w:rsidR="00580468" w:rsidRPr="00CD0654" w:rsidRDefault="00580468" w:rsidP="00580468">
      <w:pPr>
        <w:rPr>
          <w:sz w:val="16"/>
        </w:rPr>
      </w:pPr>
    </w:p>
    <w:p w:rsidR="00580468" w:rsidRPr="00CD0654" w:rsidRDefault="00580468" w:rsidP="00580468">
      <w:pPr>
        <w:rPr>
          <w:sz w:val="16"/>
        </w:rPr>
      </w:pPr>
      <w:r w:rsidRPr="00CD0654">
        <w:rPr>
          <w:sz w:val="16"/>
        </w:rPr>
        <w:t xml:space="preserve"> Across the region in recent years, </w:t>
      </w:r>
      <w:r w:rsidRPr="00CD0654">
        <w:rPr>
          <w:rStyle w:val="StyleBoldUnderline"/>
        </w:rPr>
        <w:t xml:space="preserve">the </w:t>
      </w:r>
      <w:r w:rsidRPr="00CD0654">
        <w:rPr>
          <w:rStyle w:val="Emphasis"/>
        </w:rPr>
        <w:t>U</w:t>
      </w:r>
      <w:r w:rsidRPr="00CD0654">
        <w:rPr>
          <w:rStyle w:val="StyleBoldUnderline"/>
        </w:rPr>
        <w:t xml:space="preserve">nited </w:t>
      </w:r>
      <w:r w:rsidRPr="00CD0654">
        <w:rPr>
          <w:rStyle w:val="Emphasis"/>
        </w:rPr>
        <w:t>S</w:t>
      </w:r>
      <w:r w:rsidRPr="00CD0654">
        <w:rPr>
          <w:rStyle w:val="StyleBoldUnderline"/>
        </w:rPr>
        <w:t>tates has seen its influence decline</w:t>
      </w:r>
      <w:r w:rsidRPr="00CD0654">
        <w:rPr>
          <w:sz w:val="16"/>
        </w:rPr>
        <w:t xml:space="preserve">. </w:t>
      </w:r>
      <w:r w:rsidRPr="00CD0654">
        <w:rPr>
          <w:rStyle w:val="StyleBoldUnderline"/>
        </w:rPr>
        <w:t>Latin American countries are increasingly looking for solutions among themselves</w:t>
      </w:r>
      <w:r w:rsidRPr="00CD0654">
        <w:rPr>
          <w:sz w:val="16"/>
        </w:rPr>
        <w:t xml:space="preserve">, forming their own regional organizations that exclude the </w:t>
      </w:r>
      <w:r w:rsidRPr="00CD0654">
        <w:rPr>
          <w:sz w:val="16"/>
        </w:rPr>
        <w:lastRenderedPageBreak/>
        <w:t>United States and seeking friends and opportunities outside of Washington's orbit. Some U</w:t>
      </w:r>
      <w:r w:rsidRPr="00CD0654">
        <w:rPr>
          <w:rStyle w:val="StyleBoldUnderline"/>
        </w:rPr>
        <w:t xml:space="preserve">.S. allies are even </w:t>
      </w:r>
      <w:r w:rsidRPr="00CD0654">
        <w:rPr>
          <w:rStyle w:val="Emphasis"/>
        </w:rPr>
        <w:t>reconsidering their belief in the primacy of relations</w:t>
      </w:r>
      <w:r w:rsidRPr="00CD0654">
        <w:rPr>
          <w:rStyle w:val="StyleBoldUnderline"/>
        </w:rPr>
        <w:t xml:space="preserve"> with the </w:t>
      </w:r>
      <w:r w:rsidRPr="00CD0654">
        <w:rPr>
          <w:rStyle w:val="Emphasis"/>
        </w:rPr>
        <w:t>U</w:t>
      </w:r>
      <w:r w:rsidRPr="00CD0654">
        <w:rPr>
          <w:sz w:val="16"/>
        </w:rPr>
        <w:t xml:space="preserve">nited </w:t>
      </w:r>
      <w:r w:rsidRPr="00CD0654">
        <w:rPr>
          <w:rStyle w:val="Emphasis"/>
        </w:rPr>
        <w:t>S</w:t>
      </w:r>
      <w:r w:rsidRPr="00CD0654">
        <w:rPr>
          <w:sz w:val="16"/>
        </w:rPr>
        <w:t xml:space="preserve">tates. Much of this has to do with the end of the Cold War, a conflict that turned Latin America into a battleground between U.S. and Soviet proxies. Washington has also made a series of mistakes in the years since then, arrogantly issuing ultimatums that made it even harder to get what it wanted in Latin America. At the same time as U.S. influence has diminished, </w:t>
      </w:r>
      <w:r w:rsidRPr="00CD0654">
        <w:rPr>
          <w:rStyle w:val="StyleBoldUnderline"/>
        </w:rPr>
        <w:t>Latin America's own capabilities have grown</w:t>
      </w:r>
      <w:r w:rsidRPr="00CD0654">
        <w:rPr>
          <w:sz w:val="16"/>
        </w:rPr>
        <w:t xml:space="preserve">. The region has entered into an era of unprecedented economic, political, and diplomatic success. Most visibly, Brazil has emerged as an economic powerhouse, attracting foreign investment with an economy that grew 7.5 percent last year. (Regionwide, average GDP growth last year was 5.6 percent.) Regular free elections and vibrant civil societies are now commonplace in Latin America, and the region's diplomats are more visible and confident in global forums than ever before. After decades on the receiving end of lectures from Washington and Brussels, Latin American leaders are eager to advertise their recent gains. Santos has been known to tell visiting foreign counterparts that this will be "Latin America's century." Although star performers such as Brazil and Chile have recently surged ahead, Latin America has yet to realize its full collective diplomatic and political capacity. The problems that have plagued the region in the past--income inequality, a lack of law and order, illicit trafficking networks--still exist, threatening to derail its hard-earned successes. Guatemala, to take just one example, not only ranks among the world's poorest countries; it also has one of the highest homicide rates in the world, with 6,000 people murdered each year in a population of only 13 million. Ironically, moreover, </w:t>
      </w:r>
      <w:r w:rsidRPr="00CD0654">
        <w:rPr>
          <w:rStyle w:val="StyleBoldUnderline"/>
        </w:rPr>
        <w:t>Latin America's entry into a "post-hegemonic" era</w:t>
      </w:r>
      <w:r w:rsidRPr="00CD0654">
        <w:rPr>
          <w:sz w:val="16"/>
        </w:rPr>
        <w:t xml:space="preserve">, a product of its own advancements, </w:t>
      </w:r>
      <w:r w:rsidRPr="00CD0654">
        <w:rPr>
          <w:rStyle w:val="StyleBoldUnderline"/>
        </w:rPr>
        <w:t>could undermine its past progress</w:t>
      </w:r>
      <w:r w:rsidRPr="00CD0654">
        <w:rPr>
          <w:sz w:val="16"/>
        </w:rPr>
        <w:t xml:space="preserve">. As the balance of power in the region is redistributed, unexpected alliances and enmities could arise. Many observers have assumed that less U.S. involvement would be an inherently positive development, but that may be too optimistic. No one should underestimate the capacity of the Venezuela-led bloc of quasi-authoritarian leftist governments to stop the regional trend toward greater openness and democracy--values that the bloc sees as representing a capitulation to the U.S.-controlled global system. Nonetheless, </w:t>
      </w:r>
      <w:r w:rsidRPr="00CD0654">
        <w:rPr>
          <w:rStyle w:val="StyleBoldUnderline"/>
        </w:rPr>
        <w:t>Latin America's emerging democratic consensus seems inevitable</w:t>
      </w:r>
      <w:r w:rsidRPr="00CD0654">
        <w:rPr>
          <w:sz w:val="16"/>
        </w:rPr>
        <w:t xml:space="preserve">, and as its strategic posture finally matures, the region will be more directly responsible for its own successes and failures. Long Latin America's master, </w:t>
      </w:r>
      <w:r w:rsidRPr="00CD0654">
        <w:rPr>
          <w:rStyle w:val="StyleBoldUnderline"/>
        </w:rPr>
        <w:t xml:space="preserve">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must adapt to the new realities of this post-hegemonic era</w:t>
      </w:r>
      <w:r w:rsidRPr="00CD0654">
        <w:rPr>
          <w:sz w:val="16"/>
        </w:rPr>
        <w:t xml:space="preserve">, </w:t>
      </w:r>
      <w:r w:rsidRPr="00CD0654">
        <w:rPr>
          <w:rStyle w:val="Emphasis"/>
        </w:rPr>
        <w:t>lest it see its influence diminish even further</w:t>
      </w:r>
      <w:r w:rsidRPr="00CD0654">
        <w:rPr>
          <w:sz w:val="16"/>
        </w:rPr>
        <w:t xml:space="preserve">. </w:t>
      </w:r>
      <w:r w:rsidRPr="00CD0654">
        <w:rPr>
          <w:rStyle w:val="StyleBoldUnderline"/>
        </w:rPr>
        <w:t xml:space="preserve">It must demonstrate an </w:t>
      </w:r>
      <w:r w:rsidRPr="00CD0654">
        <w:rPr>
          <w:rStyle w:val="Emphasis"/>
        </w:rPr>
        <w:t>ability to quietly engage</w:t>
      </w:r>
      <w:r w:rsidRPr="00CD0654">
        <w:rPr>
          <w:rStyle w:val="StyleBoldUnderline"/>
        </w:rPr>
        <w:t xml:space="preserve"> and lead when appropriate</w:t>
      </w:r>
      <w:r w:rsidRPr="00CD0654">
        <w:rPr>
          <w:sz w:val="16"/>
        </w:rPr>
        <w:t>--</w:t>
      </w:r>
      <w:r w:rsidRPr="00CD0654">
        <w:rPr>
          <w:rStyle w:val="StyleBoldUnderline"/>
        </w:rPr>
        <w:t xml:space="preserve">an approach that </w:t>
      </w:r>
      <w:r w:rsidRPr="00CD0654">
        <w:rPr>
          <w:rStyle w:val="Emphasis"/>
        </w:rPr>
        <w:t>will allow Washington to remain actively involved</w:t>
      </w:r>
      <w:r w:rsidRPr="00CD0654">
        <w:rPr>
          <w:rStyle w:val="StyleBoldUnderline"/>
        </w:rPr>
        <w:t xml:space="preserve"> in the region's affairs </w:t>
      </w:r>
      <w:r w:rsidRPr="00CD0654">
        <w:rPr>
          <w:rStyle w:val="Emphasis"/>
        </w:rPr>
        <w:t>without acting as though it is trying to maintain its legacy of hegemony</w:t>
      </w:r>
      <w:r w:rsidRPr="00CD0654">
        <w:rPr>
          <w:sz w:val="16"/>
        </w:rPr>
        <w:t xml:space="preserve">. Given how accustomed the United States is to dominating the region, this project will be harder than it sounds. FROM HEGEMONY TO AUTONOMY The era of U.S. hegemony in Latin America began over a century ago, when the United States started flexing its emerging economic and military might in Central America and the Caribbean. In the jungles and mountains of Nicaragua, Haiti, and the Dominican Republic, American soldiers and diplomats used persuasion, coercion, and force to advance U.S. political and economic interests. During the Cold War, Washington sought to stem the threat of Soviet and Cuban communism, acting directly, for example, when it invaded Grenada in 1983 and Panama in 1989, and indirectly, as when it provided covert funding to undermine Chilean President Salvador Allende's leftist government in the 1970s. Sometimes these efforts worked, as in Chile and Grenada, but often they did not; both the Bay of Pigs operation in 1961 and U.S. efforts to overthrow by proxy the Sandinista regime in Nicaragua in the 1980s were outright failures. For much of the twentieth century, </w:t>
      </w:r>
      <w:r w:rsidRPr="00CD0654">
        <w:rPr>
          <w:rStyle w:val="StyleBoldUnderline"/>
        </w:rPr>
        <w:t>there was a disconnect between Washington's lofty rhetoric of democracy and regional harmony and its demonstrated willingness to jettison these principles when its economic or geopolitical interests were at stake</w:t>
      </w:r>
      <w:r w:rsidRPr="00CD0654">
        <w:rPr>
          <w:sz w:val="16"/>
        </w:rPr>
        <w:t xml:space="preserve">. Even after the Cold War, the United States was accused of peddling its "Washington consensus" of laissez-faire economic policies, such as the privatization of state-owned assets and free-trade agreements, as a sort of neoimperialism. Instead of U.S. marines or CIA agents, blame for doing the empire's bidding was now pinned on the "technocratic imperialists" from the World Bank, the International Monetary Fund, and the U.S. Treasury Department. Yet over the past decade or so, 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willingness and ability to exert control in the region have diminished.</w:t>
      </w:r>
      <w:r w:rsidRPr="00CD0654">
        <w:rPr>
          <w:sz w:val="16"/>
        </w:rPr>
        <w:t xml:space="preserve"> This has occurred in part because more important issues, including the wars in Afghanistan and Iraq, have forced Latin America down the policymaking food chain. But there is also the indisputable reality that the region itself is now more confident acting on its own. For the most part, this was inevitable, given the end of external and local communist challenges and the shift to an increasingly multilateral world that had room for new powers. Latin America's greater autonomy is both a cause and a result of decreased U.S. influence.</w:t>
      </w:r>
    </w:p>
    <w:p w:rsidR="00580468" w:rsidRPr="00CD0654" w:rsidRDefault="00580468" w:rsidP="00580468">
      <w:pPr>
        <w:pStyle w:val="Heading4"/>
      </w:pPr>
      <w:r w:rsidRPr="00CD0654">
        <w:t xml:space="preserve">the perm fails --- modest support undercuts soft power --- only a full engagement can solve </w:t>
      </w:r>
    </w:p>
    <w:p w:rsidR="00580468" w:rsidRPr="00CD0654" w:rsidRDefault="00580468" w:rsidP="00580468">
      <w:pPr>
        <w:rPr>
          <w:sz w:val="14"/>
        </w:rPr>
      </w:pPr>
      <w:r w:rsidRPr="00CD0654">
        <w:rPr>
          <w:rStyle w:val="StyleStyleBold12pt"/>
          <w:u w:val="single"/>
        </w:rPr>
        <w:t>Forman et al 2</w:t>
      </w:r>
      <w:r w:rsidRPr="00CD0654">
        <w:rPr>
          <w:sz w:val="14"/>
        </w:rPr>
        <w:t xml:space="preserve"> (Shepard Forman, Director Emeritus and Senior Fellow of the Center on International Cooperation at New York University, research professor, NYU Department of Politics, Princeton Lyman, former US ambassador to Nigeria and South Africa, Stewart Patrick, Senior Fellow and Director of the International Institutions and Global Governance Program, “The United States in a Global Age: The Case for Multilateral Engagement,” policy paper, Center on International Cooperation at New York University, published 2002, http://www.centroedelstein.org.br/PDF/US_Global_Age.pdf)</w:t>
      </w:r>
    </w:p>
    <w:p w:rsidR="00580468" w:rsidRPr="00CD0654" w:rsidRDefault="00580468" w:rsidP="00580468">
      <w:pPr>
        <w:rPr>
          <w:sz w:val="16"/>
        </w:rPr>
      </w:pPr>
      <w:r w:rsidRPr="00CD0654">
        <w:rPr>
          <w:sz w:val="16"/>
        </w:rPr>
        <w:t xml:space="preserve">In the recent past, </w:t>
      </w:r>
      <w:r w:rsidRPr="00CD0654">
        <w:rPr>
          <w:rStyle w:val="StyleBoldUnderline"/>
        </w:rPr>
        <w:t xml:space="preserve">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has</w:t>
      </w:r>
      <w:r w:rsidRPr="00CD0654">
        <w:rPr>
          <w:sz w:val="16"/>
        </w:rPr>
        <w:t xml:space="preserve"> sometimes </w:t>
      </w:r>
      <w:r w:rsidRPr="00CD0654">
        <w:rPr>
          <w:rStyle w:val="StyleBoldUnderline"/>
        </w:rPr>
        <w:t>acted alone or opted out of multilateral initiatives to</w:t>
      </w:r>
      <w:r w:rsidRPr="00CD0654">
        <w:rPr>
          <w:rStyle w:val="StyleBoldUnderline"/>
          <w:sz w:val="12"/>
        </w:rPr>
        <w:t xml:space="preserve"> </w:t>
      </w:r>
      <w:r w:rsidRPr="00CD0654">
        <w:rPr>
          <w:rStyle w:val="StyleBoldUnderline"/>
        </w:rPr>
        <w:t>pursue immediate gain or avoid short-term pain</w:t>
      </w:r>
      <w:r w:rsidRPr="00CD0654">
        <w:rPr>
          <w:sz w:val="16"/>
        </w:rPr>
        <w:t xml:space="preserve">, </w:t>
      </w:r>
      <w:r w:rsidRPr="00CD0654">
        <w:rPr>
          <w:rStyle w:val="StyleBoldUnderline"/>
        </w:rPr>
        <w:t>without due consideration of the long-term ramifications</w:t>
      </w:r>
      <w:r w:rsidRPr="00CD0654">
        <w:rPr>
          <w:rStyle w:val="StyleBoldUnderline"/>
          <w:sz w:val="12"/>
        </w:rPr>
        <w:t xml:space="preserve"> </w:t>
      </w:r>
      <w:r w:rsidRPr="00CD0654">
        <w:rPr>
          <w:rStyle w:val="StyleBoldUnderline"/>
        </w:rPr>
        <w:t>for its own national interests</w:t>
      </w:r>
      <w:r w:rsidRPr="00CD0654">
        <w:rPr>
          <w:sz w:val="16"/>
        </w:rPr>
        <w:t xml:space="preserve">, the broader global interest in which it shares, or the sustainability of international institutions. Such </w:t>
      </w:r>
      <w:r w:rsidRPr="00CD0654">
        <w:rPr>
          <w:sz w:val="16"/>
        </w:rPr>
        <w:lastRenderedPageBreak/>
        <w:t xml:space="preserve">uncritical ambivalence and </w:t>
      </w:r>
      <w:r w:rsidRPr="00CD0654">
        <w:rPr>
          <w:rStyle w:val="StyleBoldUnderline"/>
        </w:rPr>
        <w:t>shortsighted selectivity</w:t>
      </w:r>
      <w:r w:rsidRPr="00CD0654">
        <w:rPr>
          <w:sz w:val="16"/>
        </w:rPr>
        <w:t xml:space="preserve"> carries risks. Among other costs, it </w:t>
      </w:r>
      <w:r w:rsidRPr="00CD0654">
        <w:rPr>
          <w:rStyle w:val="StyleBoldUnderline"/>
        </w:rPr>
        <w:t>can</w:t>
      </w:r>
      <w:r w:rsidRPr="00CD0654">
        <w:rPr>
          <w:sz w:val="16"/>
        </w:rPr>
        <w:t xml:space="preserve">: • </w:t>
      </w:r>
      <w:r w:rsidRPr="00CD0654">
        <w:rPr>
          <w:rStyle w:val="Emphasis"/>
        </w:rPr>
        <w:t>Thwart</w:t>
      </w:r>
      <w:r w:rsidRPr="00CD0654">
        <w:rPr>
          <w:rStyle w:val="StyleBoldUnderline"/>
        </w:rPr>
        <w:t xml:space="preserve"> the pursuit of coherent and effective policies toward particular global problems</w:t>
      </w:r>
      <w:r w:rsidRPr="00CD0654">
        <w:rPr>
          <w:sz w:val="16"/>
        </w:rPr>
        <w:t xml:space="preserve">. Internally divided about the merits of the International Criminal Court, for example, the Clinton Administration failed to propose a compelling alternative or launch a timely initiative to build support for its preferences. Now the United States faces the creation of a Court that could well come into conflict with U.S. objectives and complicate our security arrangements overseas. Undermine collective responses to pressing transnational challenges. The U.S. decision to repudiate the Kyoto Protocol without charting an alternative course, for example, has hindered prospects for a solution to the problem of global warming. (It also threatens to block American companies from participating in some economic opportunities available to firms from countries that have adopted the treaty). • </w:t>
      </w:r>
      <w:r w:rsidRPr="00CD0654">
        <w:rPr>
          <w:rStyle w:val="StyleBoldUnderline"/>
        </w:rPr>
        <w:t>Weaken international institutions critical to U.S. national interests</w:t>
      </w:r>
      <w:r w:rsidRPr="00CD0654">
        <w:rPr>
          <w:sz w:val="16"/>
        </w:rPr>
        <w:t xml:space="preserve">: By resisting a rigorous verification protocol to the Biological Weapons Convention, for example, the United States may send an unfortunate signal to potential proliferators and increase its risk of eventual exposure to biological weapons. • </w:t>
      </w:r>
      <w:r w:rsidRPr="00CD0654">
        <w:rPr>
          <w:rStyle w:val="StyleBoldUnderline"/>
        </w:rPr>
        <w:t>Slow the spread of international norms and regimes</w:t>
      </w:r>
      <w:r w:rsidRPr="00CD0654">
        <w:rPr>
          <w:sz w:val="16"/>
        </w:rPr>
        <w:t xml:space="preserve">: By failing to ratify major human rights instruments, the United States may delay the formation of robust norms and undermine its own human rights advocacy abroad. Likewise, by rejecting the CTBT, the United States may jeopardize a longstanding bargain under the nuclear Non-Proliferation Treaty, whereby the non-nuclear states have foresworn such weapons in return for a commitment by nuclear states to eventual nuclear disarmament. • </w:t>
      </w:r>
      <w:r w:rsidRPr="00CD0654">
        <w:rPr>
          <w:rStyle w:val="StyleBoldUnderline"/>
        </w:rPr>
        <w:t>Undermine cooperative security</w:t>
      </w:r>
      <w:r w:rsidRPr="00CD0654">
        <w:rPr>
          <w:sz w:val="16"/>
        </w:rPr>
        <w:t xml:space="preserve">: In the 1990s, the United States limited the UN’s capacity to engage in peacekeeping by holding back U.S. dues, insisting on zero nominal growth of the UN budget, and opposing UN “nation-building” efforts. As a result, the UN has struggled to respond to U.S. requests for major peacekeeping and peacebuilding operations in Bosnia, Kosovo, and Afghanistan, where the United States wants the UN and other nations to share the burden. • </w:t>
      </w:r>
      <w:r w:rsidRPr="00CD0654">
        <w:rPr>
          <w:rStyle w:val="Emphasis"/>
        </w:rPr>
        <w:t>Hinder</w:t>
      </w:r>
      <w:r w:rsidRPr="00CD0654">
        <w:rPr>
          <w:rStyle w:val="StyleBoldUnderline"/>
        </w:rPr>
        <w:t xml:space="preserve"> U.S. ability to mobilize the support of other countries</w:t>
      </w:r>
      <w:r w:rsidRPr="00CD0654">
        <w:rPr>
          <w:sz w:val="16"/>
        </w:rPr>
        <w:t xml:space="preserve">: Perceived U.S. high-handedness and </w:t>
      </w:r>
      <w:r w:rsidRPr="00CD0654">
        <w:rPr>
          <w:rStyle w:val="StyleBoldUnderline"/>
        </w:rPr>
        <w:t>selectivity toward international obligations can carry diplomatic costs, making it more difficult to</w:t>
      </w:r>
      <w:r w:rsidRPr="00CD0654">
        <w:rPr>
          <w:rStyle w:val="StyleBoldUnderline"/>
          <w:sz w:val="12"/>
        </w:rPr>
        <w:t xml:space="preserve"> </w:t>
      </w:r>
      <w:r w:rsidRPr="00CD0654">
        <w:rPr>
          <w:rStyle w:val="StyleBoldUnderline"/>
        </w:rPr>
        <w:t>forge coalitions or build support within international institutions</w:t>
      </w:r>
      <w:r w:rsidRPr="00CD0654">
        <w:rPr>
          <w:sz w:val="16"/>
        </w:rPr>
        <w:t xml:space="preserve">. The prolonged crisis over U.S. arrears to the United Nations, for instance, undercut Washington’s leadership position within the UN. As a result, the U.S. lost its seat on the influential budget oversight committee for several years in the late 1990s and, in May 2001, its seat on the Human Rights Commission. Similar </w:t>
      </w:r>
      <w:r w:rsidRPr="00CD0654">
        <w:rPr>
          <w:rStyle w:val="StyleBoldUnderline"/>
        </w:rPr>
        <w:t>resentment contributed to U.S. difficulties in rallying needed support</w:t>
      </w:r>
      <w:r w:rsidRPr="00CD0654">
        <w:rPr>
          <w:sz w:val="16"/>
        </w:rPr>
        <w:t xml:space="preserve"> </w:t>
      </w:r>
      <w:r w:rsidRPr="00CD0654">
        <w:rPr>
          <w:rStyle w:val="StyleBoldUnderline"/>
        </w:rPr>
        <w:t>for the U.S. position at the</w:t>
      </w:r>
      <w:r w:rsidRPr="00CD0654">
        <w:rPr>
          <w:rStyle w:val="StyleBoldUnderline"/>
          <w:sz w:val="12"/>
        </w:rPr>
        <w:t xml:space="preserve"> </w:t>
      </w:r>
      <w:r w:rsidRPr="00CD0654">
        <w:rPr>
          <w:rStyle w:val="StyleBoldUnderline"/>
        </w:rPr>
        <w:t>Durban Conference on racism, forcing the United States to withdraw from the gathering</w:t>
      </w:r>
      <w:r w:rsidRPr="00CD0654">
        <w:rPr>
          <w:sz w:val="16"/>
        </w:rPr>
        <w:t xml:space="preserve">.vi • </w:t>
      </w:r>
      <w:r w:rsidRPr="00CD0654">
        <w:rPr>
          <w:rStyle w:val="StyleBoldUnderline"/>
        </w:rPr>
        <w:t>Jeopardize the values which the American public believes should be a major part of U.S. foreign</w:t>
      </w:r>
      <w:r w:rsidRPr="00CD0654">
        <w:rPr>
          <w:rStyle w:val="StyleBoldUnderline"/>
          <w:sz w:val="12"/>
        </w:rPr>
        <w:t xml:space="preserve"> </w:t>
      </w:r>
      <w:r w:rsidRPr="00CD0654">
        <w:rPr>
          <w:rStyle w:val="StyleBoldUnderline"/>
        </w:rPr>
        <w:t xml:space="preserve">policy and which gives the United States moral </w:t>
      </w:r>
      <w:r w:rsidRPr="00CD0654">
        <w:rPr>
          <w:rStyle w:val="Emphasis"/>
        </w:rPr>
        <w:t>credibility</w:t>
      </w:r>
      <w:r w:rsidRPr="00CD0654">
        <w:rPr>
          <w:rStyle w:val="StyleBoldUnderline"/>
        </w:rPr>
        <w:t xml:space="preserve"> with other nations</w:t>
      </w:r>
      <w:r w:rsidRPr="00CD0654">
        <w:rPr>
          <w:sz w:val="16"/>
        </w:rPr>
        <w:t xml:space="preserve">. Both the U.S. public and peoples around the world look to the United States to pursue policies consistent with its ideals. </w:t>
      </w:r>
      <w:r w:rsidRPr="00CD0654">
        <w:rPr>
          <w:rStyle w:val="StyleBoldUnderline"/>
        </w:rPr>
        <w:t xml:space="preserve">By </w:t>
      </w:r>
      <w:r w:rsidRPr="00CD0654">
        <w:rPr>
          <w:rStyle w:val="Emphasis"/>
        </w:rPr>
        <w:t>providing only modest levels</w:t>
      </w:r>
      <w:r w:rsidRPr="00CD0654">
        <w:rPr>
          <w:rStyle w:val="StyleBoldUnderline"/>
        </w:rPr>
        <w:t xml:space="preserve"> of political and financial support to important international</w:t>
      </w:r>
      <w:r w:rsidRPr="00CD0654">
        <w:rPr>
          <w:rStyle w:val="StyleBoldUnderline"/>
          <w:sz w:val="12"/>
        </w:rPr>
        <w:t xml:space="preserve"> </w:t>
      </w:r>
      <w:r w:rsidRPr="00CD0654">
        <w:rPr>
          <w:rStyle w:val="StyleBoldUnderline"/>
        </w:rPr>
        <w:t xml:space="preserve">institutions, the U.S. government jeopardizes </w:t>
      </w:r>
      <w:r w:rsidRPr="00CD0654">
        <w:rPr>
          <w:rStyle w:val="Emphasis"/>
        </w:rPr>
        <w:t>domestic support for U.S. engagement</w:t>
      </w:r>
      <w:r w:rsidRPr="00CD0654">
        <w:rPr>
          <w:rStyle w:val="StyleBoldUnderline"/>
        </w:rPr>
        <w:t xml:space="preserve"> abroad and</w:t>
      </w:r>
      <w:r w:rsidRPr="00CD0654">
        <w:rPr>
          <w:rStyle w:val="StyleBoldUnderline"/>
          <w:sz w:val="12"/>
        </w:rPr>
        <w:t xml:space="preserve"> </w:t>
      </w:r>
      <w:r w:rsidRPr="00CD0654">
        <w:rPr>
          <w:rStyle w:val="StyleBoldUnderline"/>
        </w:rPr>
        <w:t xml:space="preserve">risks </w:t>
      </w:r>
      <w:r w:rsidRPr="00CD0654">
        <w:rPr>
          <w:rStyle w:val="Emphasis"/>
        </w:rPr>
        <w:t>undercutting the “soft power</w:t>
      </w:r>
      <w:r w:rsidRPr="00CD0654">
        <w:rPr>
          <w:rStyle w:val="StyleBoldUnderline"/>
        </w:rPr>
        <w:t xml:space="preserve">” that helps to sustain its </w:t>
      </w:r>
      <w:r w:rsidRPr="00CD0654">
        <w:rPr>
          <w:rStyle w:val="Emphasis"/>
        </w:rPr>
        <w:t>global leadership</w:t>
      </w:r>
      <w:r w:rsidRPr="00CD0654">
        <w:rPr>
          <w:rStyle w:val="StyleBoldUnderline"/>
        </w:rPr>
        <w:t xml:space="preserve"> in the eyes of foreign</w:t>
      </w:r>
      <w:r w:rsidRPr="00CD0654">
        <w:rPr>
          <w:rStyle w:val="StyleBoldUnderline"/>
          <w:sz w:val="12"/>
        </w:rPr>
        <w:t xml:space="preserve"> </w:t>
      </w:r>
      <w:r w:rsidRPr="00CD0654">
        <w:rPr>
          <w:rStyle w:val="StyleBoldUnderline"/>
        </w:rPr>
        <w:t>partners.</w:t>
      </w:r>
      <w:r w:rsidRPr="00CD0654">
        <w:rPr>
          <w:rStyle w:val="StyleBoldUnderline"/>
          <w:sz w:val="12"/>
        </w:rPr>
        <w:t xml:space="preserve"> </w:t>
      </w:r>
      <w:r w:rsidRPr="00CD0654">
        <w:rPr>
          <w:sz w:val="16"/>
        </w:rPr>
        <w:t xml:space="preserve">Given the drawbacks and limitations of acting alone, we believe that </w:t>
      </w:r>
      <w:r w:rsidRPr="00CD0654">
        <w:rPr>
          <w:rStyle w:val="StyleBoldUnderline"/>
        </w:rPr>
        <w:t>departures from multilateralism</w:t>
      </w:r>
      <w:r w:rsidRPr="00CD0654">
        <w:rPr>
          <w:rStyle w:val="StyleBoldUnderline"/>
          <w:sz w:val="12"/>
        </w:rPr>
        <w:t xml:space="preserve"> </w:t>
      </w:r>
      <w:r w:rsidRPr="00CD0654">
        <w:rPr>
          <w:rStyle w:val="StyleBoldUnderline"/>
        </w:rPr>
        <w:t>should be the exception rather than the rule</w:t>
      </w:r>
      <w:r w:rsidRPr="00CD0654">
        <w:rPr>
          <w:sz w:val="16"/>
        </w:rPr>
        <w:t>.</w:t>
      </w:r>
    </w:p>
    <w:p w:rsidR="00580468" w:rsidRDefault="00580468" w:rsidP="00580468">
      <w:pPr>
        <w:pStyle w:val="Heading4"/>
      </w:pPr>
      <w:r>
        <w:t>Only the cp resolves suspicions and causes the topic country to say yes --- also perm do both destroys the CP</w:t>
      </w:r>
    </w:p>
    <w:p w:rsidR="00580468" w:rsidRPr="00580468" w:rsidRDefault="00580468" w:rsidP="00580468">
      <w:pPr>
        <w:rPr>
          <w:sz w:val="16"/>
        </w:rPr>
      </w:pPr>
      <w:r w:rsidRPr="00580468">
        <w:rPr>
          <w:rStyle w:val="StyleStyleBold12pt"/>
          <w:u w:val="single"/>
        </w:rPr>
        <w:t>Malone and Khong, 2003</w:t>
      </w:r>
      <w:r w:rsidRPr="00580468">
        <w:rPr>
          <w:sz w:val="16"/>
        </w:rPr>
        <w:t xml:space="preserve"> (David international security and development, as well as a career diplomat former president of the International Peace Institute expert on international affairs, Yuen, Professor of IR “Unilateralism and U.S. Foreign Policy: International Perspectives” </w:t>
      </w:r>
      <w:hyperlink r:id="rId18" w:history="1">
        <w:r w:rsidRPr="00580468">
          <w:rPr>
            <w:rStyle w:val="Hyperlink"/>
            <w:sz w:val="16"/>
          </w:rPr>
          <w:t>https://www.rienner.com/uploads/47d832b1257af.pdf</w:t>
        </w:r>
      </w:hyperlink>
      <w:r w:rsidRPr="00580468">
        <w:rPr>
          <w:sz w:val="16"/>
        </w:rPr>
        <w:t xml:space="preserve">) </w:t>
      </w:r>
    </w:p>
    <w:p w:rsidR="00580468" w:rsidRDefault="00580468" w:rsidP="00580468">
      <w:pPr>
        <w:rPr>
          <w:sz w:val="14"/>
        </w:rPr>
      </w:pPr>
    </w:p>
    <w:p w:rsidR="00580468" w:rsidRPr="00580468" w:rsidRDefault="00580468" w:rsidP="00580468">
      <w:pPr>
        <w:rPr>
          <w:sz w:val="14"/>
        </w:rPr>
      </w:pPr>
      <w:r w:rsidRPr="00580468">
        <w:rPr>
          <w:sz w:val="14"/>
        </w:rPr>
        <w:t xml:space="preserve">A variant of how </w:t>
      </w:r>
      <w:r w:rsidRPr="00580468">
        <w:rPr>
          <w:rStyle w:val="StyleBoldUnderline"/>
        </w:rPr>
        <w:t>unilateral behavior</w:t>
      </w:r>
      <w:r w:rsidRPr="00580468">
        <w:rPr>
          <w:sz w:val="14"/>
        </w:rPr>
        <w:t xml:space="preserve"> can </w:t>
      </w:r>
      <w:r w:rsidRPr="00580468">
        <w:rPr>
          <w:rStyle w:val="StyleBoldUnderline"/>
        </w:rPr>
        <w:t>undermine</w:t>
      </w:r>
      <w:r w:rsidRPr="00580468">
        <w:rPr>
          <w:sz w:val="14"/>
        </w:rPr>
        <w:t xml:space="preserve"> one’s </w:t>
      </w:r>
      <w:r w:rsidRPr="00580468">
        <w:rPr>
          <w:rStyle w:val="StyleBoldUnderline"/>
        </w:rPr>
        <w:t>reputation</w:t>
      </w:r>
      <w:r w:rsidRPr="00580468">
        <w:rPr>
          <w:sz w:val="14"/>
        </w:rPr>
        <w:t xml:space="preserve"> relates to </w:t>
      </w:r>
      <w:r w:rsidRPr="00580468">
        <w:rPr>
          <w:rStyle w:val="StyleBoldUnderline"/>
        </w:rPr>
        <w:t>U.S. approaches to Latin America</w:t>
      </w:r>
      <w:r w:rsidRPr="00580468">
        <w:rPr>
          <w:sz w:val="14"/>
        </w:rPr>
        <w:t xml:space="preserve"> and Africa. A priori, the </w:t>
      </w:r>
      <w:r w:rsidRPr="00580468">
        <w:rPr>
          <w:rStyle w:val="StyleBoldUnderline"/>
        </w:rPr>
        <w:t>hegemonic status</w:t>
      </w:r>
      <w:r w:rsidRPr="00580468">
        <w:rPr>
          <w:sz w:val="14"/>
        </w:rPr>
        <w:t xml:space="preserve"> of the United States </w:t>
      </w:r>
      <w:r w:rsidRPr="00580468">
        <w:rPr>
          <w:rStyle w:val="StyleBoldUnderline"/>
        </w:rPr>
        <w:t>makes</w:t>
      </w:r>
      <w:r w:rsidRPr="00580468">
        <w:rPr>
          <w:sz w:val="14"/>
        </w:rPr>
        <w:t xml:space="preserve"> many </w:t>
      </w:r>
      <w:r w:rsidRPr="00580468">
        <w:rPr>
          <w:rStyle w:val="StyleBoldUnderline"/>
        </w:rPr>
        <w:t>observers</w:t>
      </w:r>
      <w:r w:rsidRPr="00580468">
        <w:rPr>
          <w:sz w:val="14"/>
        </w:rPr>
        <w:t xml:space="preserve"> in those two regions </w:t>
      </w:r>
      <w:r w:rsidRPr="00580468">
        <w:rPr>
          <w:rStyle w:val="Emphasis"/>
        </w:rPr>
        <w:t>suspicious</w:t>
      </w:r>
      <w:r w:rsidRPr="00580468">
        <w:rPr>
          <w:sz w:val="14"/>
        </w:rPr>
        <w:t xml:space="preserve"> </w:t>
      </w:r>
      <w:r w:rsidRPr="00580468">
        <w:rPr>
          <w:rStyle w:val="StyleBoldUnderline"/>
        </w:rPr>
        <w:t>of U.S. intentions</w:t>
      </w:r>
      <w:r w:rsidRPr="00580468">
        <w:rPr>
          <w:sz w:val="14"/>
        </w:rPr>
        <w:t xml:space="preserve">. </w:t>
      </w:r>
      <w:r w:rsidRPr="00580468">
        <w:rPr>
          <w:rStyle w:val="StyleBoldUnderline"/>
        </w:rPr>
        <w:t xml:space="preserve">U.S. inconsistency, as well as </w:t>
      </w:r>
      <w:r w:rsidRPr="00580468">
        <w:rPr>
          <w:rStyle w:val="Emphasis"/>
        </w:rPr>
        <w:t>coercive</w:t>
      </w:r>
      <w:r w:rsidRPr="00580468">
        <w:rPr>
          <w:sz w:val="14"/>
        </w:rPr>
        <w:t xml:space="preserve"> </w:t>
      </w:r>
      <w:r w:rsidRPr="00580468">
        <w:rPr>
          <w:rStyle w:val="StyleBoldUnderline"/>
        </w:rPr>
        <w:t>and</w:t>
      </w:r>
      <w:r w:rsidRPr="00580468">
        <w:rPr>
          <w:sz w:val="14"/>
        </w:rPr>
        <w:t xml:space="preserve"> </w:t>
      </w:r>
      <w:r w:rsidRPr="00580468">
        <w:rPr>
          <w:rStyle w:val="Emphasis"/>
        </w:rPr>
        <w:t>nonconsultative</w:t>
      </w:r>
      <w:r w:rsidRPr="00580468">
        <w:rPr>
          <w:sz w:val="14"/>
        </w:rPr>
        <w:t xml:space="preserve"> </w:t>
      </w:r>
      <w:r w:rsidRPr="00580468">
        <w:rPr>
          <w:rStyle w:val="StyleBoldUnderline"/>
        </w:rPr>
        <w:t>behavior</w:t>
      </w:r>
      <w:r w:rsidRPr="00580468">
        <w:rPr>
          <w:sz w:val="14"/>
        </w:rPr>
        <w:t xml:space="preserve">, </w:t>
      </w:r>
      <w:r w:rsidRPr="00580468">
        <w:rPr>
          <w:rStyle w:val="StyleBoldUnderline"/>
        </w:rPr>
        <w:t>makes it</w:t>
      </w:r>
      <w:r w:rsidRPr="00580468">
        <w:rPr>
          <w:sz w:val="14"/>
        </w:rPr>
        <w:t xml:space="preserve"> even more </w:t>
      </w:r>
      <w:r w:rsidRPr="00580468">
        <w:rPr>
          <w:rStyle w:val="StyleBoldUnderline"/>
        </w:rPr>
        <w:t>difficult for many to</w:t>
      </w:r>
      <w:r w:rsidRPr="00580468">
        <w:rPr>
          <w:sz w:val="14"/>
        </w:rPr>
        <w:t xml:space="preserve"> </w:t>
      </w:r>
      <w:r w:rsidRPr="00580468">
        <w:rPr>
          <w:rStyle w:val="StyleBoldUnderline"/>
        </w:rPr>
        <w:t>trust the United States, even when the latter’s intentions are benign</w:t>
      </w:r>
      <w:r w:rsidRPr="00580468">
        <w:rPr>
          <w:sz w:val="14"/>
        </w:rPr>
        <w:t xml:space="preserve">. In areas such as nuclear policy, the use of force, the United Nations, climate change, international crime, human rights, and the ICC, all the authors agree that </w:t>
      </w:r>
      <w:r w:rsidRPr="00580468">
        <w:rPr>
          <w:rStyle w:val="StyleBoldUnderline"/>
        </w:rPr>
        <w:t>the</w:t>
      </w:r>
      <w:r w:rsidRPr="00580468">
        <w:rPr>
          <w:sz w:val="14"/>
        </w:rPr>
        <w:t xml:space="preserve"> particular </w:t>
      </w:r>
      <w:r w:rsidRPr="00580468">
        <w:rPr>
          <w:rStyle w:val="StyleBoldUnderline"/>
        </w:rPr>
        <w:t>multilateral regime is dealt a serious</w:t>
      </w:r>
      <w:r w:rsidRPr="00580468">
        <w:rPr>
          <w:sz w:val="14"/>
        </w:rPr>
        <w:t xml:space="preserve">, though not necessarily </w:t>
      </w:r>
      <w:r w:rsidRPr="00580468">
        <w:rPr>
          <w:rStyle w:val="Emphasis"/>
        </w:rPr>
        <w:t>fatal, blow</w:t>
      </w:r>
      <w:r w:rsidRPr="00580468">
        <w:rPr>
          <w:sz w:val="14"/>
        </w:rPr>
        <w:t xml:space="preserve"> </w:t>
      </w:r>
      <w:r w:rsidRPr="00580468">
        <w:rPr>
          <w:rStyle w:val="StyleBoldUnderline"/>
        </w:rPr>
        <w:t>when the U</w:t>
      </w:r>
      <w:r w:rsidRPr="00580468">
        <w:rPr>
          <w:sz w:val="14"/>
        </w:rPr>
        <w:t xml:space="preserve">nited </w:t>
      </w:r>
      <w:r w:rsidRPr="00580468">
        <w:rPr>
          <w:rStyle w:val="StyleBoldUnderline"/>
        </w:rPr>
        <w:t>S</w:t>
      </w:r>
      <w:r w:rsidRPr="00580468">
        <w:rPr>
          <w:sz w:val="14"/>
        </w:rPr>
        <w:t xml:space="preserve">tates </w:t>
      </w:r>
      <w:r w:rsidRPr="00580468">
        <w:rPr>
          <w:rStyle w:val="Emphasis"/>
        </w:rPr>
        <w:t>opts out of the agreement</w:t>
      </w:r>
      <w:r w:rsidRPr="00580468">
        <w:rPr>
          <w:sz w:val="14"/>
        </w:rPr>
        <w:t xml:space="preserve">. </w:t>
      </w:r>
      <w:r w:rsidRPr="00580468">
        <w:rPr>
          <w:rStyle w:val="StyleBoldUnderline"/>
        </w:rPr>
        <w:t>The contributors agree that a more multilateral U.S. approach to global and</w:t>
      </w:r>
      <w:r w:rsidRPr="00580468">
        <w:rPr>
          <w:sz w:val="14"/>
        </w:rPr>
        <w:t xml:space="preserve"> </w:t>
      </w:r>
      <w:r w:rsidRPr="00580468">
        <w:rPr>
          <w:rStyle w:val="StyleBoldUnderline"/>
        </w:rPr>
        <w:t>regional challenges will better serve the international community as well as</w:t>
      </w:r>
      <w:r w:rsidRPr="00580468">
        <w:rPr>
          <w:sz w:val="14"/>
        </w:rPr>
        <w:t xml:space="preserve"> U</w:t>
      </w:r>
      <w:r w:rsidRPr="00580468">
        <w:rPr>
          <w:rStyle w:val="StyleBoldUnderline"/>
        </w:rPr>
        <w:t>.S. interests</w:t>
      </w:r>
      <w:r w:rsidRPr="00580468">
        <w:rPr>
          <w:sz w:val="14"/>
        </w:rPr>
        <w:t>. Thus, Thakur’s analysis of peacekeeping shows that a United States more deeply engaged with the United Nations is able to get more done. Similarly, Gelson Fonseca advocates an Inter-American future that moves away from the frequent U.S. unilateral military interventions of the past to a more multilateral approach that is more likely to serve long-term U.S. interests</w:t>
      </w:r>
    </w:p>
    <w:p w:rsidR="00580468" w:rsidRPr="00CD0654" w:rsidRDefault="00580468" w:rsidP="0099270E">
      <w:pPr>
        <w:rPr>
          <w:sz w:val="16"/>
        </w:rPr>
      </w:pPr>
    </w:p>
    <w:p w:rsidR="0099270E" w:rsidRPr="00CD0654" w:rsidRDefault="0099270E" w:rsidP="0099270E"/>
    <w:p w:rsidR="0099270E" w:rsidRPr="00CD0654" w:rsidRDefault="0099270E" w:rsidP="0099270E"/>
    <w:p w:rsidR="0099270E" w:rsidRPr="00CD0654" w:rsidRDefault="0099270E" w:rsidP="0099270E">
      <w:pPr>
        <w:pStyle w:val="Heading3"/>
      </w:pPr>
      <w:r w:rsidRPr="00CD0654">
        <w:lastRenderedPageBreak/>
        <w:t>Random Card – Aff or neg?</w:t>
      </w:r>
    </w:p>
    <w:p w:rsidR="0099270E" w:rsidRPr="00CD0654" w:rsidRDefault="0099270E" w:rsidP="0099270E"/>
    <w:p w:rsidR="0099270E" w:rsidRPr="00CD0654" w:rsidRDefault="0099270E" w:rsidP="0099270E">
      <w:pPr>
        <w:pStyle w:val="Heading4"/>
      </w:pPr>
      <w:r w:rsidRPr="00CD0654">
        <w:t>Threaten to cut funding CP? Or the cp doesn’t solve</w:t>
      </w:r>
    </w:p>
    <w:p w:rsidR="0099270E" w:rsidRPr="00CD0654" w:rsidRDefault="0099270E" w:rsidP="0099270E">
      <w:r w:rsidRPr="00CD0654">
        <w:rPr>
          <w:rStyle w:val="StyleStyleBold12pt"/>
        </w:rPr>
        <w:t>Meyer 4-8</w:t>
      </w:r>
      <w:r w:rsidRPr="00CD0654">
        <w:t xml:space="preserve"> (Peter J. Meyer, Analyst in Latin American Affairs, Congressional Research Service, “Organization of American States: Background and Issues for Congress,” Congressional Research Service, p. 27-28, April 8, 2013, </w:t>
      </w:r>
      <w:hyperlink r:id="rId19" w:history="1">
        <w:r w:rsidRPr="00CD0654">
          <w:rPr>
            <w:rStyle w:val="Hyperlink"/>
          </w:rPr>
          <w:t>http://www.fas.org/sgp/crs/row/R42639.pdf</w:t>
        </w:r>
      </w:hyperlink>
      <w:r w:rsidRPr="00CD0654">
        <w:t>)</w:t>
      </w:r>
    </w:p>
    <w:p w:rsidR="0099270E" w:rsidRPr="00CD0654" w:rsidRDefault="0099270E" w:rsidP="0099270E">
      <w:pPr>
        <w:rPr>
          <w:sz w:val="16"/>
        </w:rPr>
      </w:pPr>
      <w:r w:rsidRPr="00CD0654">
        <w:rPr>
          <w:sz w:val="16"/>
        </w:rPr>
        <w:t xml:space="preserve"> </w:t>
      </w:r>
      <w:r w:rsidRPr="00CD0654">
        <w:rPr>
          <w:rStyle w:val="StyleBoldUnderline"/>
        </w:rPr>
        <w:t>OAS budget constraints offer an opportunity for Members of Congress to reflect on the utility of U.S. participation in the organization</w:t>
      </w:r>
      <w:r w:rsidRPr="00CD0654">
        <w:rPr>
          <w:sz w:val="16"/>
        </w:rPr>
        <w:t xml:space="preserve">. Those who support the organization’s activities and would like the OAS to be as effective as possible might consider steps to shore up the organization’s finances and protect its human capital. In a November 2012 letter, for example, four U.S. Senators called on the OAS to be more selective about the mandates it adopts, consider spinning off entities that are currently part of the organization’s institutional structure but outside its primary areas of focus, and adopt transparent and fair human resources policies to strengthen the recruitment and retention of top quality personnel.135 On the other hand, those who think the United States receives few benefits from its participation in the OAS may question why the United States continues to provide the largest portion of the organization’s budget. They might suggest that the OAS look to other member states for funding increases, and consider directing U.S. appropriations to institutions or programs that they believe are better able to advance U.S. interests. The </w:t>
      </w:r>
      <w:r w:rsidRPr="00CD0654">
        <w:rPr>
          <w:rStyle w:val="StyleBoldUnderline"/>
        </w:rPr>
        <w:t>current constraints on the OAS budget also could provide significant leverage to Congress</w:t>
      </w:r>
      <w:r w:rsidRPr="00CD0654">
        <w:rPr>
          <w:sz w:val="16"/>
        </w:rPr>
        <w:t xml:space="preserve">. According to some analysts, </w:t>
      </w:r>
      <w:r w:rsidRPr="00CD0654">
        <w:rPr>
          <w:rStyle w:val="StyleBoldUnderline"/>
        </w:rPr>
        <w:t>the organization’s reliance on voluntary contributions has resulted in the OAS increasingly prioritizing its efforts based on the preferences of donors.</w:t>
      </w:r>
      <w:r w:rsidRPr="00CD0654">
        <w:rPr>
          <w:sz w:val="16"/>
        </w:rPr>
        <w:t xml:space="preserve">136 By directing contributions to programs that advance U.S. objectives in the hemisphere, </w:t>
      </w:r>
      <w:r w:rsidRPr="00CD0654">
        <w:rPr>
          <w:rStyle w:val="StyleBoldUnderline"/>
        </w:rPr>
        <w:t>Congress could provide incentives for the OAS to prioritize activities that Members support</w:t>
      </w:r>
      <w:r w:rsidRPr="00CD0654">
        <w:rPr>
          <w:sz w:val="16"/>
        </w:rPr>
        <w:t xml:space="preserve">. However, the organization could lose some of its legitimacy in the region if other member states believe it is no longer addressing their concerns and is simply advancing U.S. policy. </w:t>
      </w:r>
      <w:r w:rsidRPr="00CD0654">
        <w:rPr>
          <w:rStyle w:val="StyleBoldUnderline"/>
        </w:rPr>
        <w:t>In addition to directing appropriations to certain OAS activities</w:t>
      </w:r>
      <w:r w:rsidRPr="00CD0654">
        <w:rPr>
          <w:sz w:val="16"/>
        </w:rPr>
        <w:t xml:space="preserve">, </w:t>
      </w:r>
      <w:r w:rsidRPr="00CD0654">
        <w:rPr>
          <w:rStyle w:val="StyleBoldUnderline"/>
        </w:rPr>
        <w:t>Congress could utilize its leverage by threatening to withhold funding for the organization</w:t>
      </w:r>
      <w:r w:rsidRPr="00CD0654">
        <w:rPr>
          <w:sz w:val="16"/>
        </w:rPr>
        <w:t xml:space="preserve">. As noted above, Members of the 112th Congress introduced several measures that would restrict funding for the OAS under various circumstances. While </w:t>
      </w:r>
      <w:r w:rsidRPr="00CD0654">
        <w:rPr>
          <w:rStyle w:val="StyleBoldUnderline"/>
        </w:rPr>
        <w:t>such actions could put considerable pressure on the OAS to act</w:t>
      </w:r>
      <w:r w:rsidRPr="00CD0654">
        <w:rPr>
          <w:sz w:val="16"/>
        </w:rPr>
        <w:t>, they also carry substantial risk to ongoing OAS activities. As Brazil demonstrated in 2011, even temporarily withholding funding could force the organization to take drastic actions or bring its operations to a halt. Moreover, unless the United States chooses to renounce its membership in the OAS, it has an obligation under the OAS Charter, which it signed in 1948 and ratified in 1951, to pay its assessed dues.</w:t>
      </w:r>
    </w:p>
    <w:p w:rsidR="0099270E" w:rsidRPr="00CD0654" w:rsidRDefault="0099270E" w:rsidP="0099270E">
      <w:pPr>
        <w:rPr>
          <w:sz w:val="16"/>
        </w:rPr>
      </w:pPr>
    </w:p>
    <w:p w:rsidR="0099270E" w:rsidRPr="00CD0654" w:rsidRDefault="0099270E" w:rsidP="0099270E">
      <w:pPr>
        <w:rPr>
          <w:sz w:val="16"/>
        </w:rPr>
      </w:pPr>
    </w:p>
    <w:p w:rsidR="0099270E" w:rsidRPr="00CD0654" w:rsidRDefault="0099270E" w:rsidP="0099270E"/>
    <w:p w:rsidR="003C5FC0" w:rsidRPr="00CD0654" w:rsidRDefault="003C5FC0" w:rsidP="00951E0F">
      <w:pPr>
        <w:pStyle w:val="Heading1"/>
      </w:pPr>
      <w:r w:rsidRPr="00CD0654">
        <w:lastRenderedPageBreak/>
        <w:t>FTAA CP</w:t>
      </w:r>
    </w:p>
    <w:p w:rsidR="00951E0F" w:rsidRPr="00CD0654" w:rsidRDefault="00951E0F" w:rsidP="00951E0F">
      <w:pPr>
        <w:pStyle w:val="Heading2"/>
      </w:pPr>
      <w:r w:rsidRPr="00CD0654">
        <w:lastRenderedPageBreak/>
        <w:t xml:space="preserve">Top Level </w:t>
      </w:r>
    </w:p>
    <w:p w:rsidR="0099709E" w:rsidRPr="00CD0654" w:rsidRDefault="0099709E" w:rsidP="00584AE3">
      <w:pPr>
        <w:tabs>
          <w:tab w:val="left" w:pos="1260"/>
        </w:tabs>
      </w:pPr>
    </w:p>
    <w:p w:rsidR="00D45F1F" w:rsidRPr="00CD0654" w:rsidRDefault="001C6473" w:rsidP="00D45F1F">
      <w:pPr>
        <w:pStyle w:val="Heading3"/>
      </w:pPr>
      <w:r w:rsidRPr="00CD0654">
        <w:lastRenderedPageBreak/>
        <w:t xml:space="preserve">1NC Shell --- Democracy Clause </w:t>
      </w:r>
    </w:p>
    <w:p w:rsidR="00D45F1F" w:rsidRPr="00CD0654" w:rsidRDefault="00D45F1F" w:rsidP="00690755">
      <w:pPr>
        <w:pStyle w:val="Heading4"/>
      </w:pPr>
      <w:r w:rsidRPr="00CD0654">
        <w:t>Text: The United States</w:t>
      </w:r>
      <w:r w:rsidR="001C6473" w:rsidRPr="00CD0654">
        <w:t xml:space="preserve"> federal government</w:t>
      </w:r>
      <w:r w:rsidRPr="00CD0654">
        <w:t xml:space="preserve"> should initiate negotiations over the Free Trade Agreement of the Americas with the individual member countries of Latin America </w:t>
      </w:r>
      <w:r w:rsidR="00CB400B" w:rsidRPr="00CD0654">
        <w:t xml:space="preserve">(Including Cuba) </w:t>
      </w:r>
      <w:r w:rsidRPr="00CD0654">
        <w:t xml:space="preserve">and the Secretary General of the Organization of American States. The Free Trade Agreement of the Americas should include a democracy clause that is clearly defined as outlined by our Feinberg and Bates evidence. The negotiations should include __plan__ as a part of the built in agenda to encourage further engagement outside of the FTAA’s core elements.  </w:t>
      </w:r>
    </w:p>
    <w:p w:rsidR="00D45F1F" w:rsidRPr="00CD0654" w:rsidRDefault="00D45F1F" w:rsidP="00D45F1F">
      <w:pPr>
        <w:rPr>
          <w:sz w:val="14"/>
        </w:rPr>
      </w:pPr>
    </w:p>
    <w:p w:rsidR="00690755" w:rsidRPr="00CD0654" w:rsidRDefault="00690755" w:rsidP="001C6473">
      <w:pPr>
        <w:pStyle w:val="Heading4"/>
      </w:pPr>
      <w:r w:rsidRPr="00CD0654">
        <w:t>Democracy clauses builds support for engagement, LA will say yes, and the cp doesn’t link to ptx</w:t>
      </w:r>
    </w:p>
    <w:p w:rsidR="00690755" w:rsidRPr="00CD0654" w:rsidRDefault="00690755" w:rsidP="00690755">
      <w:pPr>
        <w:rPr>
          <w:sz w:val="14"/>
        </w:rPr>
      </w:pPr>
      <w:r w:rsidRPr="00CD0654">
        <w:rPr>
          <w:rStyle w:val="StyleStyleBold12pt"/>
          <w:sz w:val="28"/>
          <w:u w:val="single"/>
        </w:rPr>
        <w:t>Feinberg and Bates, 2001</w:t>
      </w:r>
      <w:r w:rsidRPr="00CD0654">
        <w:rPr>
          <w:sz w:val="14"/>
        </w:rPr>
        <w:t xml:space="preserve"> (Richard, Professor of International Political Economy at the Graduate School of International Relations and Pacific Studies, University of California special assistant to President Clinton and senior director of the National Security Council’s Office of Inter-American Affairs. Jenny, former international economist with the Progressive Policy Institute, “Why the FTAA Needs a Democracy Clause” </w:t>
      </w:r>
      <w:hyperlink r:id="rId20" w:history="1">
        <w:r w:rsidRPr="00CD0654">
          <w:rPr>
            <w:rStyle w:val="Hyperlink"/>
            <w:sz w:val="14"/>
          </w:rPr>
          <w:t>http://www.dlc.org/print472e.html?contentid=3056</w:t>
        </w:r>
      </w:hyperlink>
      <w:r w:rsidRPr="00CD0654">
        <w:rPr>
          <w:sz w:val="14"/>
        </w:rPr>
        <w:t>)</w:t>
      </w:r>
    </w:p>
    <w:p w:rsidR="00690755" w:rsidRPr="00CD0654" w:rsidRDefault="00690755" w:rsidP="00690755"/>
    <w:p w:rsidR="00690755" w:rsidRPr="00CD0654" w:rsidRDefault="00690755" w:rsidP="00690755">
      <w:pPr>
        <w:rPr>
          <w:sz w:val="14"/>
        </w:rPr>
      </w:pPr>
      <w:r w:rsidRPr="00CD0654">
        <w:rPr>
          <w:sz w:val="14"/>
        </w:rPr>
        <w:t xml:space="preserve">In sum, </w:t>
      </w:r>
      <w:r w:rsidRPr="00CD0654">
        <w:rPr>
          <w:rStyle w:val="StyleBoldUnderline"/>
        </w:rPr>
        <w:t>a democracy clause</w:t>
      </w:r>
      <w:r w:rsidRPr="00CD0654">
        <w:rPr>
          <w:sz w:val="14"/>
        </w:rPr>
        <w:t xml:space="preserve"> is not a universally applicable model for all trade agreements. In some cases it may be irrelevant, while </w:t>
      </w:r>
      <w:r w:rsidRPr="00CD0654">
        <w:rPr>
          <w:rStyle w:val="StyleBoldUnderline"/>
        </w:rPr>
        <w:t xml:space="preserve">in </w:t>
      </w:r>
      <w:r w:rsidRPr="00CD0654">
        <w:rPr>
          <w:rStyle w:val="Emphasis"/>
        </w:rPr>
        <w:t>bilateral deals</w:t>
      </w:r>
      <w:r w:rsidRPr="00CD0654">
        <w:rPr>
          <w:sz w:val="14"/>
        </w:rPr>
        <w:t xml:space="preserve"> it </w:t>
      </w:r>
      <w:r w:rsidRPr="00CD0654">
        <w:rPr>
          <w:rStyle w:val="StyleBoldUnderline"/>
        </w:rPr>
        <w:t>may smack of U.S. unilateralism</w:t>
      </w:r>
      <w:r w:rsidRPr="00CD0654">
        <w:rPr>
          <w:sz w:val="14"/>
        </w:rPr>
        <w:t>. It should certainly not become a blueprint for all future trade deals. However</w:t>
      </w:r>
      <w:r w:rsidRPr="00CD0654">
        <w:rPr>
          <w:rStyle w:val="StyleBoldUnderline"/>
        </w:rPr>
        <w:t>, in the case of the</w:t>
      </w:r>
      <w:r w:rsidRPr="00CD0654">
        <w:rPr>
          <w:sz w:val="14"/>
        </w:rPr>
        <w:t xml:space="preserve"> </w:t>
      </w:r>
      <w:r w:rsidRPr="00CD0654">
        <w:rPr>
          <w:rStyle w:val="Emphasis"/>
        </w:rPr>
        <w:t>FTAA</w:t>
      </w:r>
      <w:r w:rsidRPr="00CD0654">
        <w:rPr>
          <w:sz w:val="14"/>
        </w:rPr>
        <w:t xml:space="preserve">, </w:t>
      </w:r>
      <w:r w:rsidRPr="00CD0654">
        <w:rPr>
          <w:rStyle w:val="StyleBoldUnderline"/>
        </w:rPr>
        <w:t>where the</w:t>
      </w:r>
      <w:r w:rsidRPr="00CD0654">
        <w:rPr>
          <w:sz w:val="14"/>
        </w:rPr>
        <w:t xml:space="preserve"> United States' primary long-term </w:t>
      </w:r>
      <w:r w:rsidRPr="00CD0654">
        <w:rPr>
          <w:rStyle w:val="StyleBoldUnderline"/>
        </w:rPr>
        <w:t xml:space="preserve">goal is </w:t>
      </w:r>
      <w:r w:rsidRPr="00CD0654">
        <w:rPr>
          <w:sz w:val="14"/>
        </w:rPr>
        <w:t xml:space="preserve">the </w:t>
      </w:r>
      <w:r w:rsidRPr="00CD0654">
        <w:rPr>
          <w:rStyle w:val="StyleBoldUnderline"/>
        </w:rPr>
        <w:t xml:space="preserve">promotion of </w:t>
      </w:r>
      <w:r w:rsidRPr="00CD0654">
        <w:rPr>
          <w:rStyle w:val="Emphasis"/>
        </w:rPr>
        <w:t>economic development</w:t>
      </w:r>
      <w:r w:rsidRPr="00CD0654">
        <w:rPr>
          <w:sz w:val="14"/>
        </w:rPr>
        <w:t xml:space="preserve"> </w:t>
      </w:r>
      <w:r w:rsidRPr="00CD0654">
        <w:rPr>
          <w:rStyle w:val="StyleBoldUnderline"/>
        </w:rPr>
        <w:t>and democracy</w:t>
      </w:r>
      <w:r w:rsidRPr="00CD0654">
        <w:rPr>
          <w:sz w:val="14"/>
        </w:rPr>
        <w:t xml:space="preserve"> in the region, </w:t>
      </w:r>
      <w:r w:rsidRPr="00CD0654">
        <w:rPr>
          <w:rStyle w:val="StyleBoldUnderline"/>
        </w:rPr>
        <w:t xml:space="preserve">a </w:t>
      </w:r>
      <w:r w:rsidRPr="00CD0654">
        <w:rPr>
          <w:rStyle w:val="Emphasis"/>
        </w:rPr>
        <w:t>strong commitment</w:t>
      </w:r>
      <w:r w:rsidRPr="00CD0654">
        <w:rPr>
          <w:sz w:val="14"/>
        </w:rPr>
        <w:t xml:space="preserve"> </w:t>
      </w:r>
      <w:r w:rsidRPr="00CD0654">
        <w:rPr>
          <w:rStyle w:val="StyleBoldUnderline"/>
        </w:rPr>
        <w:t xml:space="preserve">by all the </w:t>
      </w:r>
      <w:r w:rsidRPr="00CD0654">
        <w:rPr>
          <w:rStyle w:val="Emphasis"/>
        </w:rPr>
        <w:t>parties</w:t>
      </w:r>
      <w:r w:rsidRPr="00CD0654">
        <w:rPr>
          <w:sz w:val="14"/>
        </w:rPr>
        <w:t xml:space="preserve"> </w:t>
      </w:r>
      <w:r w:rsidRPr="00CD0654">
        <w:rPr>
          <w:rStyle w:val="StyleBoldUnderline"/>
        </w:rPr>
        <w:t>to the protection of democracy is</w:t>
      </w:r>
      <w:r w:rsidRPr="00CD0654">
        <w:rPr>
          <w:sz w:val="14"/>
        </w:rPr>
        <w:t xml:space="preserve"> both </w:t>
      </w:r>
      <w:r w:rsidRPr="00CD0654">
        <w:rPr>
          <w:rStyle w:val="StyleBoldUnderline"/>
        </w:rPr>
        <w:t xml:space="preserve">relevant and desirable. It would be supported by </w:t>
      </w:r>
      <w:r w:rsidRPr="00CD0654">
        <w:rPr>
          <w:rStyle w:val="Emphasis"/>
        </w:rPr>
        <w:t>most Latin American governments</w:t>
      </w:r>
      <w:r w:rsidRPr="00CD0654">
        <w:rPr>
          <w:sz w:val="14"/>
        </w:rPr>
        <w:t xml:space="preserve">, </w:t>
      </w:r>
      <w:r w:rsidRPr="00CD0654">
        <w:rPr>
          <w:rStyle w:val="StyleBoldUnderline"/>
        </w:rPr>
        <w:t>who</w:t>
      </w:r>
      <w:r w:rsidRPr="00CD0654">
        <w:rPr>
          <w:sz w:val="14"/>
        </w:rPr>
        <w:t xml:space="preserve"> would </w:t>
      </w:r>
      <w:r w:rsidRPr="00CD0654">
        <w:rPr>
          <w:rStyle w:val="StyleBoldUnderline"/>
        </w:rPr>
        <w:t>welcome the</w:t>
      </w:r>
      <w:r w:rsidRPr="00CD0654">
        <w:rPr>
          <w:sz w:val="14"/>
        </w:rPr>
        <w:t xml:space="preserve"> implicit praise and signal of external </w:t>
      </w:r>
      <w:r w:rsidRPr="00CD0654">
        <w:rPr>
          <w:rStyle w:val="StyleBoldUnderline"/>
        </w:rPr>
        <w:t>support for their own democratic systems. The inclusion of a democracy clause will</w:t>
      </w:r>
      <w:r w:rsidRPr="00CD0654">
        <w:rPr>
          <w:sz w:val="14"/>
        </w:rPr>
        <w:t xml:space="preserve"> also help </w:t>
      </w:r>
      <w:r w:rsidRPr="00CD0654">
        <w:rPr>
          <w:rStyle w:val="StyleBoldUnderline"/>
        </w:rPr>
        <w:t xml:space="preserve">sustain and advance U.S. values in Latin America and </w:t>
      </w:r>
      <w:r w:rsidRPr="00CD0654">
        <w:rPr>
          <w:sz w:val="14"/>
        </w:rPr>
        <w:t>re</w:t>
      </w:r>
      <w:r w:rsidRPr="00CD0654">
        <w:rPr>
          <w:rStyle w:val="StyleBoldUnderline"/>
        </w:rPr>
        <w:t xml:space="preserve">build </w:t>
      </w:r>
      <w:r w:rsidRPr="00CD0654">
        <w:rPr>
          <w:rStyle w:val="Emphasis"/>
        </w:rPr>
        <w:t>support</w:t>
      </w:r>
      <w:r w:rsidRPr="00CD0654">
        <w:rPr>
          <w:rStyle w:val="StyleBoldUnderline"/>
        </w:rPr>
        <w:t xml:space="preserve"> for the policy of </w:t>
      </w:r>
      <w:r w:rsidRPr="00CD0654">
        <w:rPr>
          <w:rStyle w:val="Emphasis"/>
        </w:rPr>
        <w:t>economic engagement</w:t>
      </w:r>
      <w:r w:rsidRPr="00CD0654">
        <w:rPr>
          <w:sz w:val="14"/>
        </w:rPr>
        <w:t xml:space="preserve"> among the American public. </w:t>
      </w:r>
      <w:r w:rsidRPr="00CD0654">
        <w:rPr>
          <w:rStyle w:val="StyleBoldUnderline"/>
        </w:rPr>
        <w:t>By placing the FTAA in a broader political and security framework, a democracy clause could be critical</w:t>
      </w:r>
      <w:r w:rsidRPr="00CD0654">
        <w:rPr>
          <w:sz w:val="14"/>
        </w:rPr>
        <w:t xml:space="preserve"> </w:t>
      </w:r>
      <w:r w:rsidRPr="00CD0654">
        <w:rPr>
          <w:rStyle w:val="StyleBoldUnderline"/>
        </w:rPr>
        <w:t xml:space="preserve">to building a </w:t>
      </w:r>
      <w:r w:rsidRPr="00CD0654">
        <w:rPr>
          <w:rStyle w:val="Emphasis"/>
        </w:rPr>
        <w:t>congressional majority</w:t>
      </w:r>
      <w:r w:rsidRPr="00CD0654">
        <w:rPr>
          <w:sz w:val="14"/>
        </w:rPr>
        <w:t xml:space="preserve"> behind freer trade with the Western Hemisphere.</w:t>
      </w:r>
    </w:p>
    <w:p w:rsidR="00690755" w:rsidRPr="00CD0654" w:rsidRDefault="00690755" w:rsidP="00690755"/>
    <w:p w:rsidR="00690755" w:rsidRPr="00CD0654" w:rsidRDefault="00690755" w:rsidP="00690755"/>
    <w:p w:rsidR="00690755" w:rsidRPr="00CD0654" w:rsidRDefault="001C6473" w:rsidP="001C6473">
      <w:pPr>
        <w:pStyle w:val="Heading4"/>
      </w:pPr>
      <w:r w:rsidRPr="00CD0654">
        <w:t xml:space="preserve">Latin America would agree -- the democracy clause is </w:t>
      </w:r>
      <w:r w:rsidRPr="00CD0654">
        <w:rPr>
          <w:u w:val="single"/>
        </w:rPr>
        <w:t>crucial</w:t>
      </w:r>
      <w:r w:rsidRPr="00CD0654">
        <w:t xml:space="preserve"> to forge support for the FTAA --- MERCOSUR proves. </w:t>
      </w:r>
    </w:p>
    <w:p w:rsidR="00690755" w:rsidRPr="00CD0654" w:rsidRDefault="00690755" w:rsidP="00690755">
      <w:pPr>
        <w:rPr>
          <w:sz w:val="14"/>
        </w:rPr>
      </w:pPr>
      <w:r w:rsidRPr="00CD0654">
        <w:rPr>
          <w:rStyle w:val="StyleStyleBold12pt"/>
          <w:sz w:val="28"/>
          <w:u w:val="single"/>
        </w:rPr>
        <w:t>Feinberg and Bates, 2001</w:t>
      </w:r>
      <w:r w:rsidRPr="00CD0654">
        <w:rPr>
          <w:sz w:val="14"/>
        </w:rPr>
        <w:t xml:space="preserve"> (Richard, Professor of International Political Economy at the Graduate School of International Relations and Pacific Studies, University of California special assistant to President Clinton and senior director of the National Security Council’s Office of Inter-American Affairs. Jenny, former international economist with the Progressive Policy Institute, “Why the FTAA Needs a Democracy Clause” </w:t>
      </w:r>
      <w:hyperlink r:id="rId21" w:history="1">
        <w:r w:rsidRPr="00CD0654">
          <w:rPr>
            <w:rStyle w:val="Hyperlink"/>
            <w:sz w:val="14"/>
          </w:rPr>
          <w:t>http://www.dlc.org/print472e.html?contentid=3056</w:t>
        </w:r>
      </w:hyperlink>
      <w:r w:rsidRPr="00CD0654">
        <w:rPr>
          <w:sz w:val="14"/>
        </w:rPr>
        <w:t>)</w:t>
      </w:r>
    </w:p>
    <w:p w:rsidR="00690755" w:rsidRPr="00CD0654" w:rsidRDefault="00690755" w:rsidP="00690755"/>
    <w:p w:rsidR="00690755" w:rsidRPr="00CD0654" w:rsidRDefault="00690755" w:rsidP="00690755">
      <w:pPr>
        <w:rPr>
          <w:sz w:val="14"/>
        </w:rPr>
      </w:pPr>
      <w:r w:rsidRPr="00CD0654">
        <w:rPr>
          <w:sz w:val="14"/>
        </w:rPr>
        <w:t xml:space="preserve">Yet, even when convinced of the need for a democracy clause as part of the FTAA, </w:t>
      </w:r>
      <w:r w:rsidRPr="00CD0654">
        <w:rPr>
          <w:rStyle w:val="StyleBoldUnderline"/>
        </w:rPr>
        <w:t>skeptics</w:t>
      </w:r>
      <w:r w:rsidRPr="00CD0654">
        <w:rPr>
          <w:sz w:val="14"/>
        </w:rPr>
        <w:t xml:space="preserve"> might </w:t>
      </w:r>
      <w:r w:rsidRPr="00CD0654">
        <w:rPr>
          <w:rStyle w:val="StyleBoldUnderline"/>
        </w:rPr>
        <w:t>argue</w:t>
      </w:r>
      <w:r w:rsidRPr="00CD0654">
        <w:rPr>
          <w:sz w:val="14"/>
        </w:rPr>
        <w:t xml:space="preserve"> </w:t>
      </w:r>
      <w:r w:rsidRPr="00CD0654">
        <w:rPr>
          <w:rStyle w:val="StyleBoldUnderline"/>
        </w:rPr>
        <w:t>that such</w:t>
      </w:r>
      <w:r w:rsidRPr="00CD0654">
        <w:rPr>
          <w:sz w:val="14"/>
        </w:rPr>
        <w:t xml:space="preserve"> a clause </w:t>
      </w:r>
      <w:r w:rsidRPr="00CD0654">
        <w:rPr>
          <w:rStyle w:val="StyleBoldUnderline"/>
        </w:rPr>
        <w:t>will be ineffective</w:t>
      </w:r>
      <w:r w:rsidRPr="00CD0654">
        <w:rPr>
          <w:sz w:val="14"/>
        </w:rPr>
        <w:t xml:space="preserve"> in practice. They might suggest that there are </w:t>
      </w:r>
      <w:r w:rsidRPr="00CD0654">
        <w:rPr>
          <w:rStyle w:val="StyleBoldUnderline"/>
        </w:rPr>
        <w:t>too many</w:t>
      </w:r>
      <w:r w:rsidRPr="00CD0654">
        <w:rPr>
          <w:sz w:val="14"/>
        </w:rPr>
        <w:t xml:space="preserve"> technical </w:t>
      </w:r>
      <w:r w:rsidRPr="00CD0654">
        <w:rPr>
          <w:rStyle w:val="StyleBoldUnderline"/>
        </w:rPr>
        <w:t>problems</w:t>
      </w:r>
      <w:r w:rsidRPr="00CD0654">
        <w:rPr>
          <w:sz w:val="14"/>
        </w:rPr>
        <w:t xml:space="preserve"> in defining democracy and deciding when to take action, </w:t>
      </w:r>
      <w:r w:rsidRPr="00CD0654">
        <w:rPr>
          <w:rStyle w:val="StyleBoldUnderline"/>
        </w:rPr>
        <w:t>that it would never be invoked, and</w:t>
      </w:r>
      <w:r w:rsidRPr="00CD0654">
        <w:rPr>
          <w:sz w:val="14"/>
        </w:rPr>
        <w:t xml:space="preserve"> </w:t>
      </w:r>
      <w:r w:rsidRPr="00CD0654">
        <w:rPr>
          <w:rStyle w:val="StyleBoldUnderline"/>
        </w:rPr>
        <w:t>that such</w:t>
      </w:r>
      <w:r w:rsidRPr="00CD0654">
        <w:rPr>
          <w:sz w:val="14"/>
        </w:rPr>
        <w:t xml:space="preserve"> a linkage between trade and democracy </w:t>
      </w:r>
      <w:r w:rsidRPr="00CD0654">
        <w:rPr>
          <w:rStyle w:val="StyleBoldUnderline"/>
        </w:rPr>
        <w:t>will be opposed</w:t>
      </w:r>
      <w:r w:rsidRPr="00CD0654">
        <w:rPr>
          <w:sz w:val="14"/>
        </w:rPr>
        <w:t xml:space="preserve"> by our Latin American trading partners. </w:t>
      </w:r>
      <w:r w:rsidRPr="00CD0654">
        <w:rPr>
          <w:rStyle w:val="StyleBoldUnderline"/>
        </w:rPr>
        <w:t>The problems</w:t>
      </w:r>
      <w:r w:rsidRPr="00CD0654">
        <w:rPr>
          <w:sz w:val="14"/>
        </w:rPr>
        <w:t xml:space="preserve"> associated with designing a democracy clause, though real, </w:t>
      </w:r>
      <w:r w:rsidRPr="00CD0654">
        <w:rPr>
          <w:rStyle w:val="StyleBoldUnderline"/>
        </w:rPr>
        <w:t>are not insurmountable</w:t>
      </w:r>
      <w:r w:rsidRPr="00CD0654">
        <w:rPr>
          <w:sz w:val="14"/>
        </w:rPr>
        <w:t xml:space="preserve">. Most other examples (such as the European Union and MERCOSUR) simply refer to the protection of democracy and leave it to leaders to decide themselves if and when democracy is under threat in practice. Since democracy is a difficult concept to define, some flexibility in interpreting when democracy is under threat is useful. However, </w:t>
      </w:r>
      <w:r w:rsidRPr="00CD0654">
        <w:rPr>
          <w:rStyle w:val="StyleBoldUnderline"/>
        </w:rPr>
        <w:t>to guard against the trap of formalism</w:t>
      </w:r>
      <w:r w:rsidRPr="00CD0654">
        <w:rPr>
          <w:sz w:val="14"/>
        </w:rPr>
        <w:t xml:space="preserve"> -- where simply holding periodic elections becomes synonymous with democracy -- </w:t>
      </w:r>
      <w:r w:rsidRPr="00CD0654">
        <w:rPr>
          <w:rStyle w:val="StyleBoldUnderline"/>
        </w:rPr>
        <w:t xml:space="preserve">the FTAA </w:t>
      </w:r>
      <w:r w:rsidRPr="00CD0654">
        <w:rPr>
          <w:rStyle w:val="StyleBoldUnderline"/>
        </w:rPr>
        <w:lastRenderedPageBreak/>
        <w:t xml:space="preserve">partners </w:t>
      </w:r>
      <w:r w:rsidRPr="00CD0654">
        <w:rPr>
          <w:rStyle w:val="Emphasis"/>
        </w:rPr>
        <w:t>should adopt</w:t>
      </w:r>
      <w:r w:rsidRPr="00CD0654">
        <w:rPr>
          <w:sz w:val="14"/>
        </w:rPr>
        <w:t xml:space="preserve"> </w:t>
      </w:r>
      <w:r w:rsidRPr="00CD0654">
        <w:rPr>
          <w:rStyle w:val="StyleBoldUnderline"/>
        </w:rPr>
        <w:t>a more elaborate definition of democracy in this context. It could include</w:t>
      </w:r>
      <w:r w:rsidRPr="00CD0654">
        <w:rPr>
          <w:sz w:val="14"/>
        </w:rPr>
        <w:t xml:space="preserve"> broad </w:t>
      </w:r>
      <w:r w:rsidRPr="00CD0654">
        <w:rPr>
          <w:rStyle w:val="StyleBoldUnderline"/>
        </w:rPr>
        <w:t>principles such as</w:t>
      </w:r>
      <w:r w:rsidRPr="00CD0654">
        <w:rPr>
          <w:sz w:val="14"/>
        </w:rPr>
        <w:t xml:space="preserve"> </w:t>
      </w:r>
      <w:r w:rsidRPr="00CD0654">
        <w:rPr>
          <w:rStyle w:val="Emphasis"/>
        </w:rPr>
        <w:t>universal suffrage, regular free and fair elections</w:t>
      </w:r>
      <w:r w:rsidRPr="00CD0654">
        <w:rPr>
          <w:sz w:val="14"/>
        </w:rPr>
        <w:t xml:space="preserve"> (</w:t>
      </w:r>
      <w:r w:rsidRPr="00CD0654">
        <w:rPr>
          <w:rStyle w:val="StyleBoldUnderline"/>
        </w:rPr>
        <w:t>with independent monitoring</w:t>
      </w:r>
      <w:r w:rsidRPr="00CD0654">
        <w:rPr>
          <w:sz w:val="14"/>
        </w:rPr>
        <w:t xml:space="preserve">), </w:t>
      </w:r>
      <w:r w:rsidRPr="00CD0654">
        <w:rPr>
          <w:rStyle w:val="Emphasis"/>
        </w:rPr>
        <w:t>a plurality of political parties, and freedom of speech and association.</w:t>
      </w:r>
      <w:r w:rsidRPr="00CD0654">
        <w:rPr>
          <w:sz w:val="14"/>
        </w:rPr>
        <w:t xml:space="preserve"> In addition, </w:t>
      </w:r>
      <w:r w:rsidRPr="00CD0654">
        <w:rPr>
          <w:rStyle w:val="StyleBoldUnderline"/>
        </w:rPr>
        <w:t>those</w:t>
      </w:r>
      <w:r w:rsidRPr="00CD0654">
        <w:rPr>
          <w:sz w:val="14"/>
        </w:rPr>
        <w:t xml:space="preserve"> with standing </w:t>
      </w:r>
      <w:r w:rsidRPr="00CD0654">
        <w:rPr>
          <w:rStyle w:val="StyleBoldUnderline"/>
        </w:rPr>
        <w:t>to bring a</w:t>
      </w:r>
      <w:r w:rsidRPr="00CD0654">
        <w:rPr>
          <w:sz w:val="14"/>
        </w:rPr>
        <w:t xml:space="preserve"> </w:t>
      </w:r>
      <w:r w:rsidRPr="00CD0654">
        <w:rPr>
          <w:rStyle w:val="StyleBoldUnderline"/>
        </w:rPr>
        <w:t xml:space="preserve">case under the FTAA </w:t>
      </w:r>
      <w:r w:rsidRPr="00CD0654">
        <w:rPr>
          <w:sz w:val="14"/>
        </w:rPr>
        <w:t xml:space="preserve">clause </w:t>
      </w:r>
      <w:r w:rsidRPr="00CD0654">
        <w:rPr>
          <w:rStyle w:val="StyleBoldUnderline"/>
        </w:rPr>
        <w:t>might include individual member countries, the Secretary General of the</w:t>
      </w:r>
      <w:r w:rsidRPr="00CD0654">
        <w:rPr>
          <w:sz w:val="14"/>
        </w:rPr>
        <w:t xml:space="preserve"> Organization of American States (</w:t>
      </w:r>
      <w:r w:rsidRPr="00CD0654">
        <w:rPr>
          <w:rStyle w:val="StyleBoldUnderline"/>
        </w:rPr>
        <w:t>OAS),</w:t>
      </w:r>
      <w:r w:rsidRPr="00CD0654">
        <w:rPr>
          <w:sz w:val="14"/>
        </w:rPr>
        <w:t xml:space="preserve"> and, more controversially, certain nongovernmental organizations. </w:t>
      </w:r>
      <w:r w:rsidRPr="00CD0654">
        <w:rPr>
          <w:rStyle w:val="StyleBoldUnderline"/>
        </w:rPr>
        <w:t xml:space="preserve">Cases might be reviewed by whatever management structure is </w:t>
      </w:r>
      <w:r w:rsidRPr="00CD0654">
        <w:rPr>
          <w:sz w:val="14"/>
        </w:rPr>
        <w:t xml:space="preserve">eventually </w:t>
      </w:r>
      <w:r w:rsidRPr="00CD0654">
        <w:rPr>
          <w:rStyle w:val="StyleBoldUnderline"/>
        </w:rPr>
        <w:t>established</w:t>
      </w:r>
      <w:r w:rsidRPr="00CD0654">
        <w:rPr>
          <w:sz w:val="14"/>
        </w:rPr>
        <w:t xml:space="preserve"> for the FTAA, or by the OAS Permanent Council (composed of OAS member states), perhaps advised by an independent body such as the prestigious Inter-American Human Rights Commission. </w:t>
      </w:r>
      <w:r w:rsidRPr="00CD0654">
        <w:rPr>
          <w:rStyle w:val="StyleBoldUnderline"/>
        </w:rPr>
        <w:t xml:space="preserve">It would also seem sensible to allow for a continuum of actions once a threat to democracy has been established, ranging from </w:t>
      </w:r>
      <w:r w:rsidRPr="00CD0654">
        <w:rPr>
          <w:rStyle w:val="Emphasis"/>
        </w:rPr>
        <w:t>consultations</w:t>
      </w:r>
      <w:r w:rsidRPr="00CD0654">
        <w:rPr>
          <w:sz w:val="14"/>
        </w:rPr>
        <w:t xml:space="preserve">, to the </w:t>
      </w:r>
      <w:r w:rsidRPr="00CD0654">
        <w:rPr>
          <w:rStyle w:val="Emphasis"/>
        </w:rPr>
        <w:t>suspension of voting rights</w:t>
      </w:r>
      <w:r w:rsidRPr="00CD0654">
        <w:rPr>
          <w:sz w:val="14"/>
        </w:rPr>
        <w:t xml:space="preserve"> </w:t>
      </w:r>
      <w:r w:rsidRPr="00CD0654">
        <w:rPr>
          <w:rStyle w:val="StyleBoldUnderline"/>
        </w:rPr>
        <w:t>and</w:t>
      </w:r>
      <w:r w:rsidRPr="00CD0654">
        <w:rPr>
          <w:sz w:val="14"/>
        </w:rPr>
        <w:t xml:space="preserve"> </w:t>
      </w:r>
      <w:r w:rsidRPr="00CD0654">
        <w:rPr>
          <w:rStyle w:val="Emphasis"/>
        </w:rPr>
        <w:t>expulsion from meetings</w:t>
      </w:r>
      <w:r w:rsidRPr="00CD0654">
        <w:rPr>
          <w:sz w:val="14"/>
        </w:rPr>
        <w:t xml:space="preserve">, </w:t>
      </w:r>
      <w:r w:rsidRPr="00CD0654">
        <w:rPr>
          <w:rStyle w:val="StyleBoldUnderline"/>
        </w:rPr>
        <w:t>to the withdrawal of trade preference</w:t>
      </w:r>
      <w:r w:rsidRPr="00CD0654">
        <w:rPr>
          <w:sz w:val="14"/>
        </w:rPr>
        <w:t xml:space="preserve">s in an extreme case. (The removal of trade preferences granted under a regional trade deal, rather than the imposition of import bans or prohibitively high tariffs, is also legal under WTO rules as long as all WTO members are fully informed in advance of any changes.5) On the question of invoking the clause, </w:t>
      </w:r>
      <w:r w:rsidRPr="00CD0654">
        <w:rPr>
          <w:rStyle w:val="StyleBoldUnderline"/>
        </w:rPr>
        <w:t>there is already</w:t>
      </w:r>
      <w:r w:rsidRPr="00CD0654">
        <w:rPr>
          <w:sz w:val="14"/>
        </w:rPr>
        <w:t xml:space="preserve"> some </w:t>
      </w:r>
      <w:r w:rsidRPr="00CD0654">
        <w:rPr>
          <w:rStyle w:val="StyleBoldUnderline"/>
        </w:rPr>
        <w:t>precedent in similar clauses</w:t>
      </w:r>
      <w:r w:rsidRPr="00CD0654">
        <w:rPr>
          <w:sz w:val="14"/>
        </w:rPr>
        <w:t xml:space="preserve"> in other economic agreements. For example, </w:t>
      </w:r>
      <w:r w:rsidRPr="00CD0654">
        <w:rPr>
          <w:rStyle w:val="StyleBoldUnderline"/>
        </w:rPr>
        <w:t>following Paraguay's recent political instability, Paraguay's MERCOSUR trading partners, led by Brazil</w:t>
      </w:r>
      <w:r w:rsidRPr="00CD0654">
        <w:rPr>
          <w:sz w:val="14"/>
        </w:rPr>
        <w:t xml:space="preserve">, </w:t>
      </w:r>
      <w:r w:rsidRPr="00CD0654">
        <w:rPr>
          <w:rStyle w:val="Emphasis"/>
        </w:rPr>
        <w:t>threatened</w:t>
      </w:r>
      <w:r w:rsidRPr="00CD0654">
        <w:rPr>
          <w:rStyle w:val="StyleBoldUnderline"/>
        </w:rPr>
        <w:t xml:space="preserve"> to invoke the agreement's </w:t>
      </w:r>
      <w:r w:rsidRPr="00CD0654">
        <w:rPr>
          <w:rStyle w:val="Emphasis"/>
        </w:rPr>
        <w:t>democracy clause</w:t>
      </w:r>
      <w:r w:rsidRPr="00CD0654">
        <w:rPr>
          <w:sz w:val="14"/>
        </w:rPr>
        <w:t xml:space="preserve">. Brazilian President Cardoso warned the Paraguayan authorities that the interruption of the constitutional order would result in Paraguay's expulsion from MERCOSUR. </w:t>
      </w:r>
      <w:r w:rsidRPr="00CD0654">
        <w:rPr>
          <w:rStyle w:val="Emphasis"/>
        </w:rPr>
        <w:t>This pressure was a key factor</w:t>
      </w:r>
      <w:r w:rsidRPr="00CD0654">
        <w:rPr>
          <w:sz w:val="14"/>
        </w:rPr>
        <w:t xml:space="preserve"> </w:t>
      </w:r>
      <w:r w:rsidRPr="00CD0654">
        <w:rPr>
          <w:rStyle w:val="StyleBoldUnderline"/>
        </w:rPr>
        <w:t>in the resignation of then-President Cubas and his replacement with the leader of the Senate, as mandated by the Paraguayan constitution</w:t>
      </w:r>
      <w:r w:rsidRPr="00CD0654">
        <w:rPr>
          <w:sz w:val="14"/>
        </w:rPr>
        <w:t xml:space="preserve">. Finally, </w:t>
      </w:r>
      <w:r w:rsidRPr="00CD0654">
        <w:rPr>
          <w:rStyle w:val="StyleBoldUnderline"/>
        </w:rPr>
        <w:t xml:space="preserve">the objection that Latin American countries will oppose a democracy clause seems </w:t>
      </w:r>
      <w:r w:rsidRPr="00CD0654">
        <w:rPr>
          <w:rStyle w:val="Emphasis"/>
        </w:rPr>
        <w:t>unlikely</w:t>
      </w:r>
      <w:r w:rsidRPr="00CD0654">
        <w:rPr>
          <w:rStyle w:val="StyleBoldUnderline"/>
        </w:rPr>
        <w:t xml:space="preserve"> </w:t>
      </w:r>
      <w:r w:rsidRPr="00CD0654">
        <w:rPr>
          <w:sz w:val="14"/>
        </w:rPr>
        <w:t xml:space="preserve">in practice. Many of </w:t>
      </w:r>
      <w:r w:rsidRPr="00CD0654">
        <w:rPr>
          <w:rStyle w:val="StyleBoldUnderline"/>
        </w:rPr>
        <w:t xml:space="preserve">the countries in the region have struggled with democracy and </w:t>
      </w:r>
      <w:r w:rsidRPr="00CD0654">
        <w:rPr>
          <w:rStyle w:val="Emphasis"/>
        </w:rPr>
        <w:t>recognize the benefit of external support</w:t>
      </w:r>
      <w:r w:rsidRPr="00CD0654">
        <w:rPr>
          <w:rStyle w:val="StyleBoldUnderline"/>
        </w:rPr>
        <w:t xml:space="preserve"> </w:t>
      </w:r>
      <w:r w:rsidRPr="00CD0654">
        <w:rPr>
          <w:sz w:val="14"/>
        </w:rPr>
        <w:t xml:space="preserve">during crises. For example, </w:t>
      </w:r>
      <w:r w:rsidRPr="00CD0654">
        <w:rPr>
          <w:rStyle w:val="StyleBoldUnderline"/>
        </w:rPr>
        <w:t>at a summit of the South American heads of state held in Brasilia in</w:t>
      </w:r>
      <w:r w:rsidRPr="00CD0654">
        <w:rPr>
          <w:sz w:val="14"/>
        </w:rPr>
        <w:t xml:space="preserve"> September </w:t>
      </w:r>
      <w:r w:rsidRPr="00CD0654">
        <w:rPr>
          <w:rStyle w:val="StyleBoldUnderline"/>
        </w:rPr>
        <w:t>2000, the presidents</w:t>
      </w:r>
      <w:r w:rsidRPr="00CD0654">
        <w:rPr>
          <w:sz w:val="14"/>
        </w:rPr>
        <w:t xml:space="preserve"> </w:t>
      </w:r>
      <w:r w:rsidRPr="00CD0654">
        <w:rPr>
          <w:rStyle w:val="StyleBoldUnderline"/>
        </w:rPr>
        <w:t>agreed that "maintenance of the rule of law and strict respect for the democratic system in each of the twelve countries of the region are at once a goal and a shared commitment</w:t>
      </w:r>
      <w:r w:rsidRPr="00CD0654">
        <w:rPr>
          <w:sz w:val="14"/>
        </w:rPr>
        <w:t xml:space="preserve"> and are henceforth a condition for participation in South American meetings." </w:t>
      </w:r>
      <w:r w:rsidRPr="00CD0654">
        <w:rPr>
          <w:rStyle w:val="StyleBoldUnderline"/>
        </w:rPr>
        <w:t>They</w:t>
      </w:r>
      <w:r w:rsidRPr="00CD0654">
        <w:rPr>
          <w:sz w:val="14"/>
        </w:rPr>
        <w:t xml:space="preserve"> also </w:t>
      </w:r>
      <w:r w:rsidRPr="00CD0654">
        <w:rPr>
          <w:rStyle w:val="StyleBoldUnderline"/>
        </w:rPr>
        <w:t>agreed to "</w:t>
      </w:r>
      <w:r w:rsidRPr="00CD0654">
        <w:rPr>
          <w:rStyle w:val="Emphasis"/>
        </w:rPr>
        <w:t>conduct political consultations</w:t>
      </w:r>
      <w:r w:rsidRPr="00CD0654">
        <w:rPr>
          <w:sz w:val="14"/>
        </w:rPr>
        <w:t xml:space="preserve"> in the event of a threat of disruption of the democratic system in South America." Indeed, </w:t>
      </w:r>
      <w:r w:rsidRPr="00CD0654">
        <w:rPr>
          <w:rStyle w:val="StyleBoldUnderline"/>
        </w:rPr>
        <w:t>existing regional economic deals</w:t>
      </w:r>
      <w:r w:rsidRPr="00CD0654">
        <w:rPr>
          <w:sz w:val="14"/>
        </w:rPr>
        <w:t xml:space="preserve"> -- such as MERCOSUR -- </w:t>
      </w:r>
      <w:r w:rsidRPr="00CD0654">
        <w:rPr>
          <w:rStyle w:val="StyleBoldUnderline"/>
        </w:rPr>
        <w:t>already contain democracy clauses</w:t>
      </w:r>
      <w:r w:rsidRPr="00CD0654">
        <w:rPr>
          <w:sz w:val="14"/>
        </w:rPr>
        <w:t xml:space="preserve">; </w:t>
      </w:r>
      <w:r w:rsidRPr="00CD0654">
        <w:rPr>
          <w:rStyle w:val="StyleBoldUnderline"/>
        </w:rPr>
        <w:t xml:space="preserve">the FTAA would simply be </w:t>
      </w:r>
      <w:r w:rsidRPr="00CD0654">
        <w:rPr>
          <w:rStyle w:val="Emphasis"/>
        </w:rPr>
        <w:t>modeling itself on steps already taken</w:t>
      </w:r>
      <w:r w:rsidRPr="00CD0654">
        <w:rPr>
          <w:sz w:val="14"/>
        </w:rPr>
        <w:t xml:space="preserve"> </w:t>
      </w:r>
      <w:r w:rsidRPr="00CD0654">
        <w:rPr>
          <w:rStyle w:val="StyleBoldUnderline"/>
        </w:rPr>
        <w:t>in Latin America</w:t>
      </w:r>
      <w:r w:rsidRPr="00CD0654">
        <w:rPr>
          <w:sz w:val="14"/>
        </w:rPr>
        <w:t xml:space="preserve"> independently of the United States.</w:t>
      </w:r>
    </w:p>
    <w:p w:rsidR="00690755" w:rsidRPr="00CD0654" w:rsidRDefault="00690755" w:rsidP="00690755"/>
    <w:p w:rsidR="00D45F1F" w:rsidRPr="00CD0654" w:rsidRDefault="00690755" w:rsidP="00D45F1F">
      <w:pPr>
        <w:pStyle w:val="Heading4"/>
        <w:rPr>
          <w:sz w:val="28"/>
        </w:rPr>
      </w:pPr>
      <w:r w:rsidRPr="00CD0654">
        <w:rPr>
          <w:sz w:val="28"/>
        </w:rPr>
        <w:t xml:space="preserve">The plan can be done through the FTAA --- it’ll be incorporated into the built-in agenda. </w:t>
      </w:r>
    </w:p>
    <w:p w:rsidR="00D45F1F" w:rsidRPr="00CD0654" w:rsidRDefault="00690755" w:rsidP="00D45F1F">
      <w:pPr>
        <w:rPr>
          <w:sz w:val="14"/>
        </w:rPr>
      </w:pPr>
      <w:r w:rsidRPr="00CD0654">
        <w:rPr>
          <w:rStyle w:val="StyleStyleBold12pt"/>
          <w:u w:val="single"/>
        </w:rPr>
        <w:t>Inter-Am</w:t>
      </w:r>
      <w:r w:rsidR="001C6473" w:rsidRPr="00CD0654">
        <w:rPr>
          <w:rStyle w:val="StyleStyleBold12pt"/>
          <w:u w:val="single"/>
        </w:rPr>
        <w:t>erican Development Bank, 2003</w:t>
      </w:r>
      <w:r w:rsidR="001C6473" w:rsidRPr="00CD0654">
        <w:rPr>
          <w:sz w:val="14"/>
        </w:rPr>
        <w:t xml:space="preserve"> (Main source of development financing in Latin America </w:t>
      </w:r>
      <w:r w:rsidRPr="00CD0654">
        <w:rPr>
          <w:sz w:val="14"/>
        </w:rPr>
        <w:t xml:space="preserve">“Creating The Free Trade Area of the Americas: Pragmatic Engagement for 2005” </w:t>
      </w:r>
      <w:hyperlink r:id="rId22" w:history="1">
        <w:r w:rsidR="00D45F1F" w:rsidRPr="00CD0654">
          <w:rPr>
            <w:rStyle w:val="Hyperlink"/>
            <w:sz w:val="14"/>
          </w:rPr>
          <w:t>http://www.iadb.org/en/news/speeches/2003-11-19/creating-the-free-trade-area-of-the-americas-pragmatic-engagement-for-2005,2216.html</w:t>
        </w:r>
      </w:hyperlink>
      <w:r w:rsidR="001C6473" w:rsidRPr="00CD0654">
        <w:rPr>
          <w:rStyle w:val="Hyperlink"/>
          <w:sz w:val="14"/>
        </w:rPr>
        <w:t>)</w:t>
      </w:r>
      <w:r w:rsidR="00D45F1F" w:rsidRPr="00CD0654">
        <w:rPr>
          <w:sz w:val="14"/>
        </w:rPr>
        <w:t xml:space="preserve"> </w:t>
      </w:r>
    </w:p>
    <w:p w:rsidR="00D45F1F" w:rsidRPr="00CD0654" w:rsidRDefault="00D45F1F" w:rsidP="00D45F1F"/>
    <w:p w:rsidR="00D45F1F" w:rsidRPr="00CD0654" w:rsidRDefault="00D45F1F" w:rsidP="00D45F1F">
      <w:pPr>
        <w:rPr>
          <w:sz w:val="16"/>
        </w:rPr>
      </w:pPr>
      <w:r w:rsidRPr="00CD0654">
        <w:rPr>
          <w:sz w:val="14"/>
        </w:rPr>
        <w:t xml:space="preserve">My message today is </w:t>
      </w:r>
      <w:r w:rsidRPr="00CD0654">
        <w:rPr>
          <w:rStyle w:val="StyleBoldUnderline"/>
        </w:rPr>
        <w:t>Engagement</w:t>
      </w:r>
      <w:r w:rsidRPr="00CD0654">
        <w:rPr>
          <w:sz w:val="14"/>
        </w:rPr>
        <w:t xml:space="preserve"> with a “capital E”. We </w:t>
      </w:r>
      <w:r w:rsidRPr="00CD0654">
        <w:rPr>
          <w:rStyle w:val="StyleBoldUnderline"/>
        </w:rPr>
        <w:t>need an FTAA agreement for</w:t>
      </w:r>
      <w:r w:rsidRPr="00CD0654">
        <w:rPr>
          <w:sz w:val="14"/>
        </w:rPr>
        <w:t xml:space="preserve"> </w:t>
      </w:r>
      <w:r w:rsidRPr="00CD0654">
        <w:rPr>
          <w:rStyle w:val="Emphasis"/>
        </w:rPr>
        <w:t>all 34 countries</w:t>
      </w:r>
      <w:r w:rsidRPr="00CD0654">
        <w:rPr>
          <w:sz w:val="14"/>
        </w:rPr>
        <w:t>. We need an agreement tha</w:t>
      </w:r>
      <w:r w:rsidRPr="00CD0654">
        <w:rPr>
          <w:rStyle w:val="StyleBoldUnderline"/>
        </w:rPr>
        <w:t xml:space="preserve">t is WTO consistent, comprehensive in scope and with special attention to market access, </w:t>
      </w:r>
      <w:r w:rsidRPr="00CD0654">
        <w:rPr>
          <w:sz w:val="14"/>
        </w:rPr>
        <w:t xml:space="preserve">including important agricultural liberalization. </w:t>
      </w:r>
      <w:r w:rsidRPr="00CD0654">
        <w:rPr>
          <w:rStyle w:val="StyleBoldUnderline"/>
        </w:rPr>
        <w:t xml:space="preserve">We need an agreement with balanced concessions, but coupled with </w:t>
      </w:r>
      <w:r w:rsidRPr="00CD0654">
        <w:rPr>
          <w:rStyle w:val="Emphasis"/>
        </w:rPr>
        <w:t>instruments and modalities</w:t>
      </w:r>
      <w:r w:rsidRPr="00CD0654">
        <w:rPr>
          <w:rStyle w:val="StyleBoldUnderline"/>
        </w:rPr>
        <w:t xml:space="preserve"> to level the playing field</w:t>
      </w:r>
      <w:r w:rsidRPr="00CD0654">
        <w:rPr>
          <w:sz w:val="14"/>
        </w:rPr>
        <w:t xml:space="preserve"> among countries that range from the richest to some of the poorest in the world. This would include weighing the benefits and costs of adopted trade disciplines in light of the level of development and the stage of structural reform of the participants. </w:t>
      </w:r>
      <w:r w:rsidRPr="00CD0654">
        <w:rPr>
          <w:sz w:val="16"/>
        </w:rPr>
        <w:t>I think that many of those interested in freer trade, especially those in the business co</w:t>
      </w:r>
      <w:r w:rsidRPr="00CD0654">
        <w:rPr>
          <w:b/>
          <w:sz w:val="16"/>
        </w:rPr>
        <w:t>m</w:t>
      </w:r>
      <w:r w:rsidRPr="00CD0654">
        <w:rPr>
          <w:sz w:val="16"/>
        </w:rPr>
        <w:t xml:space="preserve">munity, would like to achieve the pristine ideal of the FTAA. However, perfection can be the enemy of progress.  Engagement in 2005 may require adjustments to immediate ambitions, as the political and economic realities of today must ultimately shape any FTAA agreement -but engage we must.  After all, the FTAA is much more than business. Rather it is a grand regional public good that will contribute to binding our hemisphere together in a venture that can make our neighborhood more stable and prosperous and contribute the same to the world economy. How to engage?  </w:t>
      </w:r>
      <w:r w:rsidRPr="00CD0654">
        <w:rPr>
          <w:rStyle w:val="StyleBoldUnderline"/>
        </w:rPr>
        <w:t>Rather than talk about an “ambitious</w:t>
      </w:r>
      <w:r w:rsidRPr="00CD0654">
        <w:rPr>
          <w:sz w:val="16"/>
        </w:rPr>
        <w:t xml:space="preserve">” or “light” </w:t>
      </w:r>
      <w:r w:rsidRPr="00CD0654">
        <w:rPr>
          <w:rStyle w:val="StyleBoldUnderline"/>
        </w:rPr>
        <w:t>FTAA we should focus on a “</w:t>
      </w:r>
      <w:r w:rsidRPr="00CD0654">
        <w:rPr>
          <w:rStyle w:val="Emphasis"/>
        </w:rPr>
        <w:t>pragmatic</w:t>
      </w:r>
      <w:r w:rsidRPr="00CD0654">
        <w:rPr>
          <w:sz w:val="16"/>
        </w:rPr>
        <w:t xml:space="preserve">” </w:t>
      </w:r>
      <w:r w:rsidRPr="00CD0654">
        <w:rPr>
          <w:rStyle w:val="StyleBoldUnderline"/>
        </w:rPr>
        <w:t>FTAA</w:t>
      </w:r>
      <w:r w:rsidRPr="00CD0654">
        <w:rPr>
          <w:sz w:val="16"/>
        </w:rPr>
        <w:t xml:space="preserve">, remembering that such an agreement among so many heterogeneous countries will likely be a living process of intra-hemispheric relations rather than a one-off event. </w:t>
      </w:r>
      <w:r w:rsidRPr="00CD0654">
        <w:rPr>
          <w:rStyle w:val="StyleBoldUnderline"/>
        </w:rPr>
        <w:t xml:space="preserve">A </w:t>
      </w:r>
      <w:r w:rsidRPr="00CD0654">
        <w:rPr>
          <w:rStyle w:val="StyleBoldUnderline"/>
        </w:rPr>
        <w:lastRenderedPageBreak/>
        <w:t>pragmatic FTAA</w:t>
      </w:r>
      <w:r w:rsidRPr="00CD0654">
        <w:rPr>
          <w:sz w:val="16"/>
        </w:rPr>
        <w:t xml:space="preserve"> </w:t>
      </w:r>
      <w:r w:rsidRPr="00CD0654">
        <w:rPr>
          <w:rStyle w:val="StyleBoldUnderline"/>
        </w:rPr>
        <w:t>would involve a “variable geometry” that incorporates core obligations for all</w:t>
      </w:r>
      <w:r w:rsidRPr="00CD0654">
        <w:rPr>
          <w:sz w:val="16"/>
        </w:rPr>
        <w:t xml:space="preserve"> with a scope </w:t>
      </w:r>
      <w:r w:rsidRPr="00CD0654">
        <w:rPr>
          <w:rStyle w:val="StyleBoldUnderline"/>
        </w:rPr>
        <w:t>that</w:t>
      </w:r>
      <w:r w:rsidRPr="00CD0654">
        <w:rPr>
          <w:sz w:val="16"/>
        </w:rPr>
        <w:t xml:space="preserve"> </w:t>
      </w:r>
      <w:r w:rsidRPr="00CD0654">
        <w:rPr>
          <w:rStyle w:val="StyleBoldUnderline"/>
        </w:rPr>
        <w:t>allows for</w:t>
      </w:r>
      <w:r w:rsidRPr="00CD0654">
        <w:rPr>
          <w:sz w:val="16"/>
        </w:rPr>
        <w:t xml:space="preserve"> some critical tradeoffs: </w:t>
      </w:r>
      <w:r w:rsidRPr="00CD0654">
        <w:rPr>
          <w:rStyle w:val="StyleBoldUnderline"/>
        </w:rPr>
        <w:t xml:space="preserve">the possibility to engage </w:t>
      </w:r>
      <w:r w:rsidRPr="00CD0654">
        <w:rPr>
          <w:rStyle w:val="Emphasis"/>
        </w:rPr>
        <w:t>bilaterally or plurilaterally</w:t>
      </w:r>
      <w:r w:rsidRPr="00CD0654">
        <w:rPr>
          <w:sz w:val="16"/>
        </w:rPr>
        <w:t xml:space="preserve"> </w:t>
      </w:r>
      <w:r w:rsidRPr="00CD0654">
        <w:rPr>
          <w:rStyle w:val="StyleBoldUnderline"/>
        </w:rPr>
        <w:t>beyond the core elements of an FTAA. This could be accompanied by a</w:t>
      </w:r>
      <w:r w:rsidRPr="00CD0654">
        <w:rPr>
          <w:sz w:val="16"/>
        </w:rPr>
        <w:t xml:space="preserve"> post-2005 “</w:t>
      </w:r>
      <w:r w:rsidRPr="00CD0654">
        <w:rPr>
          <w:rStyle w:val="Emphasis"/>
        </w:rPr>
        <w:t>built-in agenda</w:t>
      </w:r>
      <w:r w:rsidRPr="00CD0654">
        <w:rPr>
          <w:sz w:val="16"/>
        </w:rPr>
        <w:t xml:space="preserve">” to provide opportunities to expand the core obligations of the FTAA as advances are made in the Doha Round and some of our economies and subregional agreements recover from several difficult years. Another component of a pragmatic FTAA is to combine the proven technical prowess of our delegations with more direct political leadership in the process at the highest levels. As mentioned, </w:t>
      </w:r>
      <w:r w:rsidRPr="00CD0654">
        <w:rPr>
          <w:rStyle w:val="StyleBoldUnderline"/>
        </w:rPr>
        <w:t>the FTAA is</w:t>
      </w:r>
      <w:r w:rsidRPr="00CD0654">
        <w:rPr>
          <w:sz w:val="16"/>
        </w:rPr>
        <w:t xml:space="preserve"> much more than business; it is ultimately </w:t>
      </w:r>
      <w:r w:rsidRPr="00CD0654">
        <w:rPr>
          <w:rStyle w:val="StyleBoldUnderline"/>
        </w:rPr>
        <w:t>a grand political decision that will affect our countries’ articulation</w:t>
      </w:r>
      <w:r w:rsidRPr="00CD0654">
        <w:rPr>
          <w:sz w:val="16"/>
        </w:rPr>
        <w:t xml:space="preserve"> </w:t>
      </w:r>
      <w:r w:rsidRPr="00CD0654">
        <w:rPr>
          <w:rStyle w:val="Emphasis"/>
        </w:rPr>
        <w:t>with the hemisphere and world economy</w:t>
      </w:r>
      <w:r w:rsidRPr="00CD0654">
        <w:rPr>
          <w:sz w:val="16"/>
        </w:rPr>
        <w:t xml:space="preserve"> for decades to come.</w:t>
      </w:r>
    </w:p>
    <w:p w:rsidR="00D45F1F" w:rsidRPr="00CD0654" w:rsidRDefault="00D45F1F" w:rsidP="00D45F1F">
      <w:pPr>
        <w:rPr>
          <w:sz w:val="14"/>
        </w:rPr>
      </w:pPr>
    </w:p>
    <w:p w:rsidR="001C6473" w:rsidRPr="00CD0654" w:rsidRDefault="001C6473" w:rsidP="007F2670">
      <w:pPr>
        <w:pStyle w:val="Heading3"/>
      </w:pPr>
      <w:r w:rsidRPr="00CD0654">
        <w:lastRenderedPageBreak/>
        <w:t>1NC Shell ---</w:t>
      </w:r>
      <w:r w:rsidR="00F5024E" w:rsidRPr="00CD0654">
        <w:t xml:space="preserve"> </w:t>
      </w:r>
      <w:r w:rsidRPr="00CD0654">
        <w:t>Generic</w:t>
      </w:r>
    </w:p>
    <w:p w:rsidR="001C6473" w:rsidRPr="00CD0654" w:rsidRDefault="001C6473" w:rsidP="001C6473">
      <w:pPr>
        <w:pStyle w:val="Heading4"/>
      </w:pPr>
      <w:r w:rsidRPr="00CD0654">
        <w:t>Text: The United States federal government should initiate negotiations over the Free Trade Agreement of the Americas</w:t>
      </w:r>
      <w:r w:rsidR="00CB400B" w:rsidRPr="00CD0654">
        <w:t xml:space="preserve"> with the individual member countries of Latin America (Including Cuba)</w:t>
      </w:r>
      <w:r w:rsidRPr="00CD0654">
        <w:t xml:space="preserve">. The negotiations should include __plan__ as a part of the built in agenda to encourage further engagement outside of the FTAA’s core elements.  </w:t>
      </w:r>
    </w:p>
    <w:p w:rsidR="001C6473" w:rsidRPr="00CD0654" w:rsidRDefault="001C6473" w:rsidP="001C6473">
      <w:pPr>
        <w:pStyle w:val="Heading4"/>
        <w:rPr>
          <w:sz w:val="28"/>
        </w:rPr>
      </w:pPr>
      <w:r w:rsidRPr="00CD0654">
        <w:rPr>
          <w:sz w:val="28"/>
        </w:rPr>
        <w:t xml:space="preserve">Latin American Countries will say yes and the plan can be done through the FTAA --- it’ll be incorporated into the built-in agenda. </w:t>
      </w:r>
    </w:p>
    <w:p w:rsidR="001C6473" w:rsidRPr="00CD0654" w:rsidRDefault="001C6473" w:rsidP="001C6473">
      <w:pPr>
        <w:rPr>
          <w:sz w:val="14"/>
        </w:rPr>
      </w:pPr>
      <w:r w:rsidRPr="00CD0654">
        <w:rPr>
          <w:rStyle w:val="StyleStyleBold12pt"/>
          <w:u w:val="single"/>
        </w:rPr>
        <w:t>Inter-American Development Bank, 2003</w:t>
      </w:r>
      <w:r w:rsidRPr="00CD0654">
        <w:rPr>
          <w:sz w:val="14"/>
        </w:rPr>
        <w:t xml:space="preserve"> (Main source of development financing in Latin America “Creating The Free Trade Area of the Americas: Pragmatic Engagement for 2005” </w:t>
      </w:r>
      <w:hyperlink r:id="rId23" w:history="1">
        <w:r w:rsidRPr="00CD0654">
          <w:rPr>
            <w:rStyle w:val="Hyperlink"/>
            <w:sz w:val="14"/>
          </w:rPr>
          <w:t>http://www.iadb.org/en/news/speeches/2003-11-19/creating-the-free-trade-area-of-the-americas-pragmatic-engagement-for-2005,2216.html</w:t>
        </w:r>
      </w:hyperlink>
      <w:r w:rsidRPr="00CD0654">
        <w:rPr>
          <w:rStyle w:val="Hyperlink"/>
          <w:sz w:val="14"/>
        </w:rPr>
        <w:t>)</w:t>
      </w:r>
      <w:r w:rsidRPr="00CD0654">
        <w:rPr>
          <w:sz w:val="14"/>
        </w:rPr>
        <w:t xml:space="preserve"> </w:t>
      </w:r>
    </w:p>
    <w:p w:rsidR="001C6473" w:rsidRPr="00CD0654" w:rsidRDefault="001C6473" w:rsidP="001C6473"/>
    <w:p w:rsidR="001C6473" w:rsidRPr="00CD0654" w:rsidRDefault="001C6473" w:rsidP="001C6473">
      <w:pPr>
        <w:rPr>
          <w:sz w:val="16"/>
        </w:rPr>
      </w:pPr>
      <w:r w:rsidRPr="00CD0654">
        <w:rPr>
          <w:sz w:val="14"/>
        </w:rPr>
        <w:t xml:space="preserve">My message today is </w:t>
      </w:r>
      <w:r w:rsidRPr="00CD0654">
        <w:rPr>
          <w:rStyle w:val="StyleBoldUnderline"/>
        </w:rPr>
        <w:t>Engagement</w:t>
      </w:r>
      <w:r w:rsidRPr="00CD0654">
        <w:rPr>
          <w:sz w:val="14"/>
        </w:rPr>
        <w:t xml:space="preserve"> with a “capital E”. We </w:t>
      </w:r>
      <w:r w:rsidRPr="00CD0654">
        <w:rPr>
          <w:rStyle w:val="StyleBoldUnderline"/>
        </w:rPr>
        <w:t>need an FTAA agreement for</w:t>
      </w:r>
      <w:r w:rsidRPr="00CD0654">
        <w:rPr>
          <w:sz w:val="14"/>
        </w:rPr>
        <w:t xml:space="preserve"> </w:t>
      </w:r>
      <w:r w:rsidRPr="00CD0654">
        <w:rPr>
          <w:rStyle w:val="Emphasis"/>
        </w:rPr>
        <w:t>all 34 countries</w:t>
      </w:r>
      <w:r w:rsidRPr="00CD0654">
        <w:rPr>
          <w:sz w:val="14"/>
        </w:rPr>
        <w:t>. We need an agreement tha</w:t>
      </w:r>
      <w:r w:rsidRPr="00CD0654">
        <w:rPr>
          <w:rStyle w:val="StyleBoldUnderline"/>
        </w:rPr>
        <w:t xml:space="preserve">t is WTO consistent, comprehensive in scope and with special attention to market access, </w:t>
      </w:r>
      <w:r w:rsidRPr="00CD0654">
        <w:rPr>
          <w:sz w:val="14"/>
        </w:rPr>
        <w:t xml:space="preserve">including important agricultural liberalization. </w:t>
      </w:r>
      <w:r w:rsidRPr="00CD0654">
        <w:rPr>
          <w:rStyle w:val="StyleBoldUnderline"/>
        </w:rPr>
        <w:t xml:space="preserve">We need an agreement with balanced concessions, but coupled with </w:t>
      </w:r>
      <w:r w:rsidRPr="00CD0654">
        <w:rPr>
          <w:rStyle w:val="Emphasis"/>
        </w:rPr>
        <w:t>instruments and modalities</w:t>
      </w:r>
      <w:r w:rsidRPr="00CD0654">
        <w:rPr>
          <w:rStyle w:val="StyleBoldUnderline"/>
        </w:rPr>
        <w:t xml:space="preserve"> to level the playing field</w:t>
      </w:r>
      <w:r w:rsidRPr="00CD0654">
        <w:rPr>
          <w:sz w:val="14"/>
        </w:rPr>
        <w:t xml:space="preserve"> among countries that range from the richest to some of the poorest in the world. This would include weighing the benefits and costs of adopted trade disciplines in light of the level of development and the stage of structural reform of the participants. </w:t>
      </w:r>
      <w:r w:rsidRPr="00CD0654">
        <w:rPr>
          <w:sz w:val="16"/>
        </w:rPr>
        <w:t>I think that many of those interested in freer trade, especially those in the business co</w:t>
      </w:r>
      <w:r w:rsidRPr="00CD0654">
        <w:rPr>
          <w:b/>
          <w:sz w:val="16"/>
        </w:rPr>
        <w:t>m</w:t>
      </w:r>
      <w:r w:rsidRPr="00CD0654">
        <w:rPr>
          <w:sz w:val="16"/>
        </w:rPr>
        <w:t xml:space="preserve">munity, would like to achieve the pristine ideal of the FTAA. However, perfection can be the enemy of progress.  Engagement in 2005 may require adjustments to immediate ambitions, as the political and economic realities of today must ultimately shape any FTAA agreement -but engage we must.  After all, the FTAA is much more than business. Rather it is a grand regional public good that will contribute to binding our hemisphere together in a venture that can make our neighborhood more stable and prosperous and contribute the same to the world economy. How to engage?  </w:t>
      </w:r>
      <w:r w:rsidRPr="00CD0654">
        <w:rPr>
          <w:rStyle w:val="StyleBoldUnderline"/>
        </w:rPr>
        <w:t>Rather than talk about an “ambitious</w:t>
      </w:r>
      <w:r w:rsidRPr="00CD0654">
        <w:rPr>
          <w:sz w:val="16"/>
        </w:rPr>
        <w:t xml:space="preserve">” or “light” </w:t>
      </w:r>
      <w:r w:rsidRPr="00CD0654">
        <w:rPr>
          <w:rStyle w:val="StyleBoldUnderline"/>
        </w:rPr>
        <w:t>FTAA we should focus on a “</w:t>
      </w:r>
      <w:r w:rsidRPr="00CD0654">
        <w:rPr>
          <w:rStyle w:val="Emphasis"/>
        </w:rPr>
        <w:t>pragmatic</w:t>
      </w:r>
      <w:r w:rsidRPr="00CD0654">
        <w:rPr>
          <w:sz w:val="16"/>
        </w:rPr>
        <w:t xml:space="preserve">” </w:t>
      </w:r>
      <w:r w:rsidRPr="00CD0654">
        <w:rPr>
          <w:rStyle w:val="StyleBoldUnderline"/>
        </w:rPr>
        <w:t>FTAA</w:t>
      </w:r>
      <w:r w:rsidRPr="00CD0654">
        <w:rPr>
          <w:sz w:val="16"/>
        </w:rPr>
        <w:t xml:space="preserve">, remembering that such an agreement among so many heterogeneous countries will likely be a living process of intra-hemispheric relations rather than a one-off event. </w:t>
      </w:r>
      <w:r w:rsidRPr="00CD0654">
        <w:rPr>
          <w:rStyle w:val="StyleBoldUnderline"/>
        </w:rPr>
        <w:t>A pragmatic FTAA</w:t>
      </w:r>
      <w:r w:rsidRPr="00CD0654">
        <w:rPr>
          <w:sz w:val="16"/>
        </w:rPr>
        <w:t xml:space="preserve"> </w:t>
      </w:r>
      <w:r w:rsidRPr="00CD0654">
        <w:rPr>
          <w:rStyle w:val="StyleBoldUnderline"/>
        </w:rPr>
        <w:t>would involve a “variable geometry” that incorporates core obligations for all</w:t>
      </w:r>
      <w:r w:rsidRPr="00CD0654">
        <w:rPr>
          <w:sz w:val="16"/>
        </w:rPr>
        <w:t xml:space="preserve"> with a scope </w:t>
      </w:r>
      <w:r w:rsidRPr="00CD0654">
        <w:rPr>
          <w:rStyle w:val="StyleBoldUnderline"/>
        </w:rPr>
        <w:t>that</w:t>
      </w:r>
      <w:r w:rsidRPr="00CD0654">
        <w:rPr>
          <w:sz w:val="16"/>
        </w:rPr>
        <w:t xml:space="preserve"> </w:t>
      </w:r>
      <w:r w:rsidRPr="00CD0654">
        <w:rPr>
          <w:rStyle w:val="StyleBoldUnderline"/>
        </w:rPr>
        <w:t>allows for</w:t>
      </w:r>
      <w:r w:rsidRPr="00CD0654">
        <w:rPr>
          <w:sz w:val="16"/>
        </w:rPr>
        <w:t xml:space="preserve"> some critical tradeoffs: </w:t>
      </w:r>
      <w:r w:rsidRPr="00CD0654">
        <w:rPr>
          <w:rStyle w:val="StyleBoldUnderline"/>
        </w:rPr>
        <w:t xml:space="preserve">the possibility to engage </w:t>
      </w:r>
      <w:r w:rsidRPr="00CD0654">
        <w:rPr>
          <w:rStyle w:val="Emphasis"/>
        </w:rPr>
        <w:t>bilaterally or plurilaterally</w:t>
      </w:r>
      <w:r w:rsidRPr="00CD0654">
        <w:rPr>
          <w:sz w:val="16"/>
        </w:rPr>
        <w:t xml:space="preserve"> </w:t>
      </w:r>
      <w:r w:rsidRPr="00CD0654">
        <w:rPr>
          <w:rStyle w:val="StyleBoldUnderline"/>
        </w:rPr>
        <w:t>beyond the core elements of an FTAA. This could be accompanied by a</w:t>
      </w:r>
      <w:r w:rsidRPr="00CD0654">
        <w:rPr>
          <w:sz w:val="16"/>
        </w:rPr>
        <w:t xml:space="preserve"> post-2005 “</w:t>
      </w:r>
      <w:r w:rsidRPr="00CD0654">
        <w:rPr>
          <w:rStyle w:val="Emphasis"/>
        </w:rPr>
        <w:t>built-in agenda</w:t>
      </w:r>
      <w:r w:rsidRPr="00CD0654">
        <w:rPr>
          <w:sz w:val="16"/>
        </w:rPr>
        <w:t xml:space="preserve">” to provide opportunities to expand the core obligations of the FTAA as advances are made in the Doha Round and some of our economies and subregional agreements recover from several difficult years. Another component of a pragmatic FTAA is to combine the proven technical prowess of our delegations with more direct political leadership in the process at the highest levels. As mentioned, </w:t>
      </w:r>
      <w:r w:rsidRPr="00CD0654">
        <w:rPr>
          <w:rStyle w:val="StyleBoldUnderline"/>
        </w:rPr>
        <w:t>the FTAA is</w:t>
      </w:r>
      <w:r w:rsidRPr="00CD0654">
        <w:rPr>
          <w:sz w:val="16"/>
        </w:rPr>
        <w:t xml:space="preserve"> much more than business; it is ultimately </w:t>
      </w:r>
      <w:r w:rsidRPr="00CD0654">
        <w:rPr>
          <w:rStyle w:val="StyleBoldUnderline"/>
        </w:rPr>
        <w:t>a grand political decision that will affect our countries’ articulation</w:t>
      </w:r>
      <w:r w:rsidRPr="00CD0654">
        <w:rPr>
          <w:sz w:val="16"/>
        </w:rPr>
        <w:t xml:space="preserve"> </w:t>
      </w:r>
      <w:r w:rsidRPr="00CD0654">
        <w:rPr>
          <w:rStyle w:val="Emphasis"/>
        </w:rPr>
        <w:t>with the hemisphere and world economy</w:t>
      </w:r>
      <w:r w:rsidRPr="00CD0654">
        <w:rPr>
          <w:sz w:val="16"/>
        </w:rPr>
        <w:t xml:space="preserve"> for decades to come.</w:t>
      </w:r>
    </w:p>
    <w:p w:rsidR="001C6473" w:rsidRPr="00CD0654" w:rsidRDefault="001C6473" w:rsidP="001C6473">
      <w:pPr>
        <w:rPr>
          <w:sz w:val="14"/>
        </w:rPr>
      </w:pPr>
    </w:p>
    <w:p w:rsidR="001C6473" w:rsidRPr="00CD0654" w:rsidRDefault="001C6473" w:rsidP="001C6473"/>
    <w:p w:rsidR="001C6473" w:rsidRPr="00CD0654" w:rsidRDefault="001C6473" w:rsidP="001C6473"/>
    <w:p w:rsidR="00CA7276" w:rsidRPr="00CD0654" w:rsidRDefault="00CA7276" w:rsidP="00CA7276">
      <w:pPr>
        <w:pStyle w:val="Heading3"/>
      </w:pPr>
      <w:r w:rsidRPr="00CD0654">
        <w:lastRenderedPageBreak/>
        <w:t>Politics</w:t>
      </w:r>
    </w:p>
    <w:p w:rsidR="00CA7276" w:rsidRPr="00CD0654" w:rsidRDefault="00CA7276" w:rsidP="00CA7276">
      <w:pPr>
        <w:pStyle w:val="Heading3"/>
      </w:pPr>
      <w:r w:rsidRPr="00CD0654">
        <w:lastRenderedPageBreak/>
        <w:t>1NC --- Generic</w:t>
      </w:r>
    </w:p>
    <w:p w:rsidR="00CA7276" w:rsidRPr="00CD0654" w:rsidRDefault="00CA7276" w:rsidP="00CA7276">
      <w:pPr>
        <w:pStyle w:val="Heading4"/>
      </w:pPr>
      <w:r w:rsidRPr="00CD0654">
        <w:t xml:space="preserve">CP resolves political backlash </w:t>
      </w:r>
    </w:p>
    <w:p w:rsidR="00CA7276" w:rsidRPr="00CD0654" w:rsidRDefault="00CA7276" w:rsidP="00CA7276">
      <w:pPr>
        <w:rPr>
          <w:sz w:val="14"/>
        </w:rPr>
      </w:pPr>
      <w:r w:rsidRPr="00CD0654">
        <w:rPr>
          <w:rStyle w:val="StyleStyleBold12pt"/>
          <w:u w:val="single"/>
        </w:rPr>
        <w:t>Godinich, 2011</w:t>
      </w:r>
      <w:r w:rsidRPr="00CD0654">
        <w:rPr>
          <w:sz w:val="14"/>
        </w:rPr>
        <w:t xml:space="preserve"> (Andrew, Columbia Political Review “Reviving Free Trade in the Americas” </w:t>
      </w:r>
      <w:hyperlink r:id="rId24" w:history="1">
        <w:r w:rsidRPr="00CD0654">
          <w:rPr>
            <w:rStyle w:val="Hyperlink"/>
            <w:sz w:val="14"/>
          </w:rPr>
          <w:t>http://cpreview.org/2011/12/anyone-remember-the-ftaa/</w:t>
        </w:r>
      </w:hyperlink>
      <w:r w:rsidRPr="00CD0654">
        <w:rPr>
          <w:sz w:val="14"/>
        </w:rPr>
        <w:t>)</w:t>
      </w:r>
    </w:p>
    <w:p w:rsidR="00CA7276" w:rsidRPr="00CD0654" w:rsidRDefault="00CA7276" w:rsidP="00CA7276"/>
    <w:p w:rsidR="00CA7276" w:rsidRPr="00CD0654" w:rsidRDefault="00CA7276" w:rsidP="00CA7276">
      <w:pPr>
        <w:rPr>
          <w:sz w:val="14"/>
        </w:rPr>
      </w:pPr>
      <w:r w:rsidRPr="00CD0654">
        <w:rPr>
          <w:sz w:val="14"/>
        </w:rPr>
        <w:t xml:space="preserve">Anyone remember </w:t>
      </w:r>
      <w:r w:rsidRPr="00CD0654">
        <w:rPr>
          <w:rStyle w:val="StyleBoldUnderline"/>
        </w:rPr>
        <w:t>the FTAA</w:t>
      </w:r>
      <w:r w:rsidRPr="00CD0654">
        <w:rPr>
          <w:sz w:val="14"/>
        </w:rPr>
        <w:t xml:space="preserve">?  Probably not. The Free Trade Agreement of the Americas (FTAA) was supposed to be revolutionary. Lowering or eliminating tariffs on thousands of goods in every country between Canada and Argentina, the treaty was heralded as a breakthrough in Western relations when first announced at the 1994 Summit of the Americas. But today, the FTAA is dead in the water. Instead, as a result of domestic and international hand-wringing, multiple bilateral agreements have been negotiated and then subsequently postponed. Why? As any first-year student of economics could tell you, the logic of free trade agreements is sound. Increased competition and access to resources, coupled with a decrease in job-killing tariffs and ‘protectionist’ policies lead to increased economic growth and employment. NAFTA  – the trilateral trade agreement between the United States, Canada, and Mexico – since its inception has resulted in a threefold increase in trade between the US and Canada and a quadrupling of trade between the US and Mexico. While environmental and human rights concerns are important and need to be addressed, it is undeniable that NAFTA and other free trade agreements are vital in an increasingly interconnected Western Hemisphere. So why am I writing about this now? Quite simply, </w:t>
      </w:r>
      <w:r w:rsidRPr="00CD0654">
        <w:rPr>
          <w:rStyle w:val="StyleBoldUnderline"/>
        </w:rPr>
        <w:t>free trade with our neighbors is the fastest and surest way to ensure economic growth</w:t>
      </w:r>
      <w:r w:rsidRPr="00CD0654">
        <w:rPr>
          <w:sz w:val="14"/>
        </w:rPr>
        <w:t xml:space="preserve"> in the US. With the American Jobs Act and its financial stimulus politically untenable and with the Federal Reserve unwilling to put its legitimacy further on the line, new avenues for economic growth must be negotiated. Furthermore, </w:t>
      </w:r>
      <w:r w:rsidRPr="00CD0654">
        <w:rPr>
          <w:rStyle w:val="StyleBoldUnderline"/>
        </w:rPr>
        <w:t xml:space="preserve">free trade remains one the few issues where </w:t>
      </w:r>
      <w:r w:rsidRPr="00CD0654">
        <w:rPr>
          <w:rStyle w:val="Emphasis"/>
        </w:rPr>
        <w:t>both American political parties find common ground</w:t>
      </w:r>
      <w:r w:rsidRPr="00CD0654">
        <w:rPr>
          <w:sz w:val="14"/>
        </w:rPr>
        <w:t xml:space="preserve">, </w:t>
      </w:r>
      <w:r w:rsidRPr="00CD0654">
        <w:rPr>
          <w:rStyle w:val="Emphasis"/>
        </w:rPr>
        <w:t>reducing the risk of political deadlock when passing legislation.</w:t>
      </w:r>
    </w:p>
    <w:p w:rsidR="00CA7276" w:rsidRPr="00CD0654" w:rsidRDefault="00CA7276" w:rsidP="00CA7276"/>
    <w:p w:rsidR="00CA7276" w:rsidRPr="00CD0654" w:rsidRDefault="00CA7276" w:rsidP="00CA7276"/>
    <w:p w:rsidR="00CA7276" w:rsidRPr="00CD0654" w:rsidRDefault="00CA7276" w:rsidP="00CA7276">
      <w:pPr>
        <w:pStyle w:val="Heading3"/>
      </w:pPr>
      <w:r w:rsidRPr="00CD0654">
        <w:lastRenderedPageBreak/>
        <w:t>2NC --- Business Lobbies</w:t>
      </w:r>
    </w:p>
    <w:p w:rsidR="00CA7276" w:rsidRPr="00CD0654" w:rsidRDefault="00CA7276" w:rsidP="00CA7276">
      <w:pPr>
        <w:pStyle w:val="Heading4"/>
      </w:pPr>
      <w:r w:rsidRPr="00CD0654">
        <w:t>The business community would push for the CP --- empirically proven</w:t>
      </w:r>
    </w:p>
    <w:p w:rsidR="00CA7276" w:rsidRPr="00CD0654" w:rsidRDefault="00CA7276" w:rsidP="00CA7276">
      <w:pPr>
        <w:rPr>
          <w:sz w:val="14"/>
        </w:rPr>
      </w:pPr>
      <w:r w:rsidRPr="00CD0654">
        <w:rPr>
          <w:rStyle w:val="StyleStyleBold12pt"/>
          <w:u w:val="single"/>
        </w:rPr>
        <w:t>Multi National Monitor, 2001</w:t>
      </w:r>
      <w:r w:rsidRPr="00CD0654">
        <w:rPr>
          <w:sz w:val="14"/>
        </w:rPr>
        <w:t xml:space="preserve"> (“NAFTA for the Americas Q&amp;A on the FTAA (Free Trade Agreement of the Americas)” </w:t>
      </w:r>
      <w:hyperlink r:id="rId25" w:history="1">
        <w:r w:rsidRPr="00CD0654">
          <w:rPr>
            <w:rStyle w:val="Hyperlink"/>
            <w:sz w:val="14"/>
          </w:rPr>
          <w:t>http://www.multinationalmonitor.org/mm2001/01april/corp3.html</w:t>
        </w:r>
      </w:hyperlink>
      <w:r w:rsidRPr="00CD0654">
        <w:rPr>
          <w:sz w:val="14"/>
        </w:rPr>
        <w:t>)</w:t>
      </w:r>
    </w:p>
    <w:p w:rsidR="00CA7276" w:rsidRPr="00CD0654" w:rsidRDefault="00CA7276" w:rsidP="00CA7276"/>
    <w:p w:rsidR="00CA7276" w:rsidRPr="00CD0654" w:rsidRDefault="00CA7276" w:rsidP="00CA7276">
      <w:pPr>
        <w:rPr>
          <w:sz w:val="16"/>
        </w:rPr>
      </w:pPr>
      <w:r w:rsidRPr="00CD0654">
        <w:rPr>
          <w:rStyle w:val="StyleBoldUnderline"/>
        </w:rPr>
        <w:t>The U</w:t>
      </w:r>
      <w:r w:rsidRPr="00CD0654">
        <w:rPr>
          <w:sz w:val="16"/>
        </w:rPr>
        <w:t xml:space="preserve">nited </w:t>
      </w:r>
      <w:r w:rsidRPr="00CD0654">
        <w:rPr>
          <w:rStyle w:val="StyleBoldUnderline"/>
        </w:rPr>
        <w:t>S</w:t>
      </w:r>
      <w:r w:rsidRPr="00CD0654">
        <w:rPr>
          <w:sz w:val="16"/>
        </w:rPr>
        <w:t xml:space="preserve">tates </w:t>
      </w:r>
      <w:r w:rsidRPr="00CD0654">
        <w:rPr>
          <w:rStyle w:val="StyleBoldUnderline"/>
        </w:rPr>
        <w:t>is</w:t>
      </w:r>
      <w:r w:rsidRPr="00CD0654">
        <w:rPr>
          <w:sz w:val="16"/>
        </w:rPr>
        <w:t xml:space="preserve"> the country </w:t>
      </w:r>
      <w:r w:rsidRPr="00CD0654">
        <w:rPr>
          <w:rStyle w:val="StyleBoldUnderline"/>
        </w:rPr>
        <w:t>pushing</w:t>
      </w:r>
      <w:r w:rsidRPr="00CD0654">
        <w:rPr>
          <w:sz w:val="16"/>
        </w:rPr>
        <w:t xml:space="preserve"> most aggressively </w:t>
      </w:r>
      <w:r w:rsidRPr="00CD0654">
        <w:rPr>
          <w:rStyle w:val="StyleBoldUnderline"/>
        </w:rPr>
        <w:t>for adoption of an FTAA</w:t>
      </w:r>
      <w:r w:rsidRPr="00CD0654">
        <w:rPr>
          <w:sz w:val="16"/>
        </w:rPr>
        <w:t xml:space="preserve">. The United States began the process at a 1994 Summit of the Americas in Miami, following Congressional passage of the NAFTA implementing legislation. The process gained momentum with the Santiago Summit in 1998. </w:t>
      </w:r>
      <w:r w:rsidRPr="00CD0654">
        <w:rPr>
          <w:rStyle w:val="Emphasis"/>
        </w:rPr>
        <w:t>The business community</w:t>
      </w:r>
      <w:r w:rsidRPr="00CD0654">
        <w:rPr>
          <w:sz w:val="16"/>
        </w:rPr>
        <w:t xml:space="preserve">, </w:t>
      </w:r>
      <w:r w:rsidRPr="00CD0654">
        <w:rPr>
          <w:rStyle w:val="StyleBoldUnderline"/>
        </w:rPr>
        <w:t>in the U</w:t>
      </w:r>
      <w:r w:rsidRPr="00CD0654">
        <w:rPr>
          <w:sz w:val="16"/>
        </w:rPr>
        <w:t xml:space="preserve">nited </w:t>
      </w:r>
      <w:r w:rsidRPr="00CD0654">
        <w:rPr>
          <w:rStyle w:val="StyleBoldUnderline"/>
        </w:rPr>
        <w:t>S</w:t>
      </w:r>
      <w:r w:rsidRPr="00CD0654">
        <w:rPr>
          <w:sz w:val="16"/>
        </w:rPr>
        <w:t>tates and elsewhere throughout the Americas</w:t>
      </w:r>
      <w:r w:rsidRPr="00CD0654">
        <w:rPr>
          <w:rStyle w:val="StyleBoldUnderline"/>
        </w:rPr>
        <w:t>, is the</w:t>
      </w:r>
      <w:r w:rsidRPr="00CD0654">
        <w:rPr>
          <w:sz w:val="16"/>
        </w:rPr>
        <w:t xml:space="preserve"> social </w:t>
      </w:r>
      <w:r w:rsidRPr="00CD0654">
        <w:rPr>
          <w:rStyle w:val="Emphasis"/>
        </w:rPr>
        <w:t>force driving the agenda forward</w:t>
      </w:r>
      <w:r w:rsidRPr="00CD0654">
        <w:rPr>
          <w:sz w:val="16"/>
        </w:rPr>
        <w:t>.</w:t>
      </w:r>
    </w:p>
    <w:p w:rsidR="00CA7276" w:rsidRPr="00CD0654" w:rsidRDefault="00CA7276" w:rsidP="00CA7276"/>
    <w:p w:rsidR="00CA7276" w:rsidRPr="00CD0654" w:rsidRDefault="00CA7276" w:rsidP="00CA7276"/>
    <w:p w:rsidR="00CA7276" w:rsidRPr="00CD0654" w:rsidRDefault="00CA7276" w:rsidP="00CA7276">
      <w:pPr>
        <w:pStyle w:val="Heading3"/>
      </w:pPr>
      <w:r w:rsidRPr="00CD0654">
        <w:lastRenderedPageBreak/>
        <w:t>1NC --- Democracy Clause</w:t>
      </w:r>
    </w:p>
    <w:p w:rsidR="00CA7276" w:rsidRPr="00CD0654" w:rsidRDefault="00CA7276" w:rsidP="00CA7276">
      <w:pPr>
        <w:pStyle w:val="Heading4"/>
      </w:pPr>
      <w:r w:rsidRPr="00CD0654">
        <w:t>Avoids the link to politics</w:t>
      </w:r>
    </w:p>
    <w:p w:rsidR="00CA7276" w:rsidRPr="00CD0654" w:rsidRDefault="00CA7276" w:rsidP="00CA7276">
      <w:pPr>
        <w:rPr>
          <w:sz w:val="14"/>
        </w:rPr>
      </w:pPr>
      <w:r w:rsidRPr="00CD0654">
        <w:rPr>
          <w:rStyle w:val="StyleStyleBold12pt"/>
          <w:sz w:val="28"/>
          <w:u w:val="single"/>
        </w:rPr>
        <w:t>Feinberg and Bates, 2001</w:t>
      </w:r>
      <w:r w:rsidRPr="00CD0654">
        <w:rPr>
          <w:sz w:val="14"/>
        </w:rPr>
        <w:t xml:space="preserve"> (Richard, Professor of International Political Economy at the Graduate School of International Relations and Pacific Studies, University of California special assistant to President Clinton and senior director of the National Security Council’s Office of Inter-American Affairs. Jenny, former international economist with the Progressive Policy Institute, “Why the FTAA Needs a Democracy Clause” </w:t>
      </w:r>
      <w:hyperlink r:id="rId26" w:history="1">
        <w:r w:rsidRPr="00CD0654">
          <w:rPr>
            <w:rStyle w:val="Hyperlink"/>
            <w:sz w:val="14"/>
          </w:rPr>
          <w:t>http://www.dlc.org/print472e.html?contentid=3056</w:t>
        </w:r>
      </w:hyperlink>
      <w:r w:rsidRPr="00CD0654">
        <w:rPr>
          <w:sz w:val="14"/>
        </w:rPr>
        <w:t>)</w:t>
      </w:r>
    </w:p>
    <w:p w:rsidR="00CA7276" w:rsidRPr="00CD0654" w:rsidRDefault="00CA7276" w:rsidP="00CA7276"/>
    <w:p w:rsidR="00CA7276" w:rsidRPr="00CD0654" w:rsidRDefault="00CA7276" w:rsidP="00CA7276">
      <w:pPr>
        <w:rPr>
          <w:sz w:val="14"/>
        </w:rPr>
      </w:pPr>
      <w:r w:rsidRPr="00CD0654">
        <w:rPr>
          <w:sz w:val="14"/>
        </w:rPr>
        <w:t xml:space="preserve">In sum, </w:t>
      </w:r>
      <w:r w:rsidRPr="00CD0654">
        <w:rPr>
          <w:rStyle w:val="StyleBoldUnderline"/>
        </w:rPr>
        <w:t>a democracy clause</w:t>
      </w:r>
      <w:r w:rsidRPr="00CD0654">
        <w:rPr>
          <w:sz w:val="14"/>
        </w:rPr>
        <w:t xml:space="preserve"> is not a universally applicable model for all trade agreements. In some cases it may be irrelevant, while </w:t>
      </w:r>
      <w:r w:rsidRPr="00CD0654">
        <w:rPr>
          <w:rStyle w:val="StyleBoldUnderline"/>
        </w:rPr>
        <w:t xml:space="preserve">in </w:t>
      </w:r>
      <w:r w:rsidRPr="00CD0654">
        <w:rPr>
          <w:rStyle w:val="Emphasis"/>
        </w:rPr>
        <w:t>bilateral deals</w:t>
      </w:r>
      <w:r w:rsidRPr="00CD0654">
        <w:rPr>
          <w:sz w:val="14"/>
        </w:rPr>
        <w:t xml:space="preserve"> it </w:t>
      </w:r>
      <w:r w:rsidRPr="00CD0654">
        <w:rPr>
          <w:rStyle w:val="StyleBoldUnderline"/>
        </w:rPr>
        <w:t>may smack of U.S. unilateralism</w:t>
      </w:r>
      <w:r w:rsidRPr="00CD0654">
        <w:rPr>
          <w:sz w:val="14"/>
        </w:rPr>
        <w:t>. It should certainly not become a blueprint for all future trade deals. However</w:t>
      </w:r>
      <w:r w:rsidRPr="00CD0654">
        <w:rPr>
          <w:rStyle w:val="StyleBoldUnderline"/>
        </w:rPr>
        <w:t>, in the case of the</w:t>
      </w:r>
      <w:r w:rsidRPr="00CD0654">
        <w:rPr>
          <w:sz w:val="14"/>
        </w:rPr>
        <w:t xml:space="preserve"> </w:t>
      </w:r>
      <w:r w:rsidRPr="00CD0654">
        <w:rPr>
          <w:rStyle w:val="Emphasis"/>
        </w:rPr>
        <w:t>FTAA</w:t>
      </w:r>
      <w:r w:rsidRPr="00CD0654">
        <w:rPr>
          <w:sz w:val="14"/>
        </w:rPr>
        <w:t xml:space="preserve">, </w:t>
      </w:r>
      <w:r w:rsidRPr="00CD0654">
        <w:rPr>
          <w:rStyle w:val="StyleBoldUnderline"/>
        </w:rPr>
        <w:t>where the</w:t>
      </w:r>
      <w:r w:rsidRPr="00CD0654">
        <w:rPr>
          <w:sz w:val="14"/>
        </w:rPr>
        <w:t xml:space="preserve"> United States' primary long-term </w:t>
      </w:r>
      <w:r w:rsidRPr="00CD0654">
        <w:rPr>
          <w:rStyle w:val="StyleBoldUnderline"/>
        </w:rPr>
        <w:t xml:space="preserve">goal is </w:t>
      </w:r>
      <w:r w:rsidRPr="00CD0654">
        <w:rPr>
          <w:sz w:val="14"/>
        </w:rPr>
        <w:t xml:space="preserve">the </w:t>
      </w:r>
      <w:r w:rsidRPr="00CD0654">
        <w:rPr>
          <w:rStyle w:val="StyleBoldUnderline"/>
        </w:rPr>
        <w:t xml:space="preserve">promotion of </w:t>
      </w:r>
      <w:r w:rsidRPr="00CD0654">
        <w:rPr>
          <w:rStyle w:val="Emphasis"/>
        </w:rPr>
        <w:t>economic development</w:t>
      </w:r>
      <w:r w:rsidRPr="00CD0654">
        <w:rPr>
          <w:sz w:val="14"/>
        </w:rPr>
        <w:t xml:space="preserve"> </w:t>
      </w:r>
      <w:r w:rsidRPr="00CD0654">
        <w:rPr>
          <w:rStyle w:val="StyleBoldUnderline"/>
        </w:rPr>
        <w:t>and democracy</w:t>
      </w:r>
      <w:r w:rsidRPr="00CD0654">
        <w:rPr>
          <w:sz w:val="14"/>
        </w:rPr>
        <w:t xml:space="preserve"> in the region, </w:t>
      </w:r>
      <w:r w:rsidRPr="00CD0654">
        <w:rPr>
          <w:rStyle w:val="StyleBoldUnderline"/>
        </w:rPr>
        <w:t xml:space="preserve">a </w:t>
      </w:r>
      <w:r w:rsidRPr="00CD0654">
        <w:rPr>
          <w:rStyle w:val="Emphasis"/>
        </w:rPr>
        <w:t>strong commitment</w:t>
      </w:r>
      <w:r w:rsidRPr="00CD0654">
        <w:rPr>
          <w:sz w:val="14"/>
        </w:rPr>
        <w:t xml:space="preserve"> </w:t>
      </w:r>
      <w:r w:rsidRPr="00CD0654">
        <w:rPr>
          <w:rStyle w:val="StyleBoldUnderline"/>
        </w:rPr>
        <w:t xml:space="preserve">by all the </w:t>
      </w:r>
      <w:r w:rsidRPr="00CD0654">
        <w:rPr>
          <w:rStyle w:val="Emphasis"/>
        </w:rPr>
        <w:t>parties</w:t>
      </w:r>
      <w:r w:rsidRPr="00CD0654">
        <w:rPr>
          <w:sz w:val="14"/>
        </w:rPr>
        <w:t xml:space="preserve"> </w:t>
      </w:r>
      <w:r w:rsidRPr="00CD0654">
        <w:rPr>
          <w:rStyle w:val="StyleBoldUnderline"/>
        </w:rPr>
        <w:t>to the protection of democracy is</w:t>
      </w:r>
      <w:r w:rsidRPr="00CD0654">
        <w:rPr>
          <w:sz w:val="14"/>
        </w:rPr>
        <w:t xml:space="preserve"> both </w:t>
      </w:r>
      <w:r w:rsidRPr="00CD0654">
        <w:rPr>
          <w:rStyle w:val="StyleBoldUnderline"/>
        </w:rPr>
        <w:t xml:space="preserve">relevant and desirable. It would be supported by </w:t>
      </w:r>
      <w:r w:rsidRPr="00CD0654">
        <w:rPr>
          <w:rStyle w:val="Emphasis"/>
        </w:rPr>
        <w:t>most Latin American governments</w:t>
      </w:r>
      <w:r w:rsidRPr="00CD0654">
        <w:rPr>
          <w:sz w:val="14"/>
        </w:rPr>
        <w:t xml:space="preserve">, </w:t>
      </w:r>
      <w:r w:rsidRPr="00CD0654">
        <w:rPr>
          <w:rStyle w:val="StyleBoldUnderline"/>
        </w:rPr>
        <w:t>who</w:t>
      </w:r>
      <w:r w:rsidRPr="00CD0654">
        <w:rPr>
          <w:sz w:val="14"/>
        </w:rPr>
        <w:t xml:space="preserve"> would </w:t>
      </w:r>
      <w:r w:rsidRPr="00CD0654">
        <w:rPr>
          <w:rStyle w:val="StyleBoldUnderline"/>
        </w:rPr>
        <w:t>welcome the</w:t>
      </w:r>
      <w:r w:rsidRPr="00CD0654">
        <w:rPr>
          <w:sz w:val="14"/>
        </w:rPr>
        <w:t xml:space="preserve"> implicit praise and signal of external </w:t>
      </w:r>
      <w:r w:rsidRPr="00CD0654">
        <w:rPr>
          <w:rStyle w:val="StyleBoldUnderline"/>
        </w:rPr>
        <w:t>support for their own democratic systems. The inclusion of a democracy clause will</w:t>
      </w:r>
      <w:r w:rsidRPr="00CD0654">
        <w:rPr>
          <w:sz w:val="14"/>
        </w:rPr>
        <w:t xml:space="preserve"> also help </w:t>
      </w:r>
      <w:r w:rsidRPr="00CD0654">
        <w:rPr>
          <w:rStyle w:val="StyleBoldUnderline"/>
        </w:rPr>
        <w:t xml:space="preserve">sustain and advance U.S. values in Latin America and </w:t>
      </w:r>
      <w:r w:rsidRPr="00CD0654">
        <w:rPr>
          <w:sz w:val="14"/>
        </w:rPr>
        <w:t>re</w:t>
      </w:r>
      <w:r w:rsidRPr="00CD0654">
        <w:rPr>
          <w:rStyle w:val="StyleBoldUnderline"/>
        </w:rPr>
        <w:t xml:space="preserve">build </w:t>
      </w:r>
      <w:r w:rsidRPr="00CD0654">
        <w:rPr>
          <w:rStyle w:val="Emphasis"/>
        </w:rPr>
        <w:t>support</w:t>
      </w:r>
      <w:r w:rsidRPr="00CD0654">
        <w:rPr>
          <w:rStyle w:val="StyleBoldUnderline"/>
        </w:rPr>
        <w:t xml:space="preserve"> for the policy of </w:t>
      </w:r>
      <w:r w:rsidRPr="00CD0654">
        <w:rPr>
          <w:rStyle w:val="Emphasis"/>
        </w:rPr>
        <w:t>economic engagement</w:t>
      </w:r>
      <w:r w:rsidRPr="00CD0654">
        <w:rPr>
          <w:sz w:val="14"/>
        </w:rPr>
        <w:t xml:space="preserve"> among the American public. </w:t>
      </w:r>
      <w:r w:rsidRPr="00CD0654">
        <w:rPr>
          <w:rStyle w:val="StyleBoldUnderline"/>
        </w:rPr>
        <w:t>By placing the FTAA in a broader political and security framework, a democracy clause could be critical</w:t>
      </w:r>
      <w:r w:rsidRPr="00CD0654">
        <w:rPr>
          <w:sz w:val="14"/>
        </w:rPr>
        <w:t xml:space="preserve"> </w:t>
      </w:r>
      <w:r w:rsidRPr="00CD0654">
        <w:rPr>
          <w:rStyle w:val="StyleBoldUnderline"/>
        </w:rPr>
        <w:t xml:space="preserve">to building a </w:t>
      </w:r>
      <w:r w:rsidRPr="00CD0654">
        <w:rPr>
          <w:rStyle w:val="Emphasis"/>
        </w:rPr>
        <w:t>congressional majority</w:t>
      </w:r>
      <w:r w:rsidRPr="00CD0654">
        <w:rPr>
          <w:sz w:val="14"/>
        </w:rPr>
        <w:t xml:space="preserve"> behind freer trade with the Western Hemisphere.</w:t>
      </w:r>
    </w:p>
    <w:p w:rsidR="00CA7276" w:rsidRPr="00CD0654" w:rsidRDefault="00CA7276" w:rsidP="00CA7276"/>
    <w:p w:rsidR="00CA7276" w:rsidRPr="00CD0654" w:rsidRDefault="00CA7276" w:rsidP="00CA7276"/>
    <w:p w:rsidR="00CA7276" w:rsidRPr="00CD0654" w:rsidRDefault="00CA7276" w:rsidP="00CA7276"/>
    <w:p w:rsidR="00951E0F" w:rsidRPr="00CD0654" w:rsidRDefault="00951E0F" w:rsidP="00951E0F">
      <w:pPr>
        <w:pStyle w:val="Heading2"/>
      </w:pPr>
      <w:r w:rsidRPr="00CD0654">
        <w:lastRenderedPageBreak/>
        <w:t>Say Yes</w:t>
      </w:r>
    </w:p>
    <w:p w:rsidR="007F2670" w:rsidRPr="00CD0654" w:rsidRDefault="00511B00" w:rsidP="007F2670">
      <w:pPr>
        <w:pStyle w:val="Heading3"/>
      </w:pPr>
      <w:r w:rsidRPr="00CD0654">
        <w:lastRenderedPageBreak/>
        <w:t>2NC --- Bargaining Chip</w:t>
      </w:r>
    </w:p>
    <w:p w:rsidR="00951E0F" w:rsidRPr="00CD0654" w:rsidRDefault="00951E0F" w:rsidP="00951E0F">
      <w:pPr>
        <w:pStyle w:val="Heading4"/>
        <w:rPr>
          <w:sz w:val="28"/>
        </w:rPr>
      </w:pPr>
      <w:r w:rsidRPr="00CD0654">
        <w:rPr>
          <w:sz w:val="28"/>
        </w:rPr>
        <w:t xml:space="preserve">CP acts as a bargaining chip to forge an agreement. </w:t>
      </w:r>
    </w:p>
    <w:p w:rsidR="00951E0F" w:rsidRPr="00CD0654" w:rsidRDefault="00951E0F" w:rsidP="00951E0F">
      <w:pPr>
        <w:rPr>
          <w:sz w:val="14"/>
        </w:rPr>
      </w:pPr>
      <w:r w:rsidRPr="00CD0654">
        <w:rPr>
          <w:rStyle w:val="StyleStyleBold12pt"/>
          <w:sz w:val="28"/>
          <w:u w:val="single"/>
        </w:rPr>
        <w:t>Hornbeck, 2011</w:t>
      </w:r>
      <w:r w:rsidRPr="00CD0654">
        <w:rPr>
          <w:sz w:val="14"/>
        </w:rPr>
        <w:t xml:space="preserve"> (J. F., Specialist in International Trade and Finance, “U.S.-Latin America Trade: Recent Trends and Policy Issues,” 2-8-11, http://www.au.af.mil/au/awc/awcgate/crs/98-840.pdf)</w:t>
      </w:r>
    </w:p>
    <w:p w:rsidR="00951E0F" w:rsidRPr="00CD0654" w:rsidRDefault="00951E0F" w:rsidP="00951E0F">
      <w:pPr>
        <w:rPr>
          <w:sz w:val="14"/>
        </w:rPr>
      </w:pPr>
    </w:p>
    <w:p w:rsidR="00951E0F" w:rsidRPr="00CD0654" w:rsidRDefault="00951E0F" w:rsidP="00951E0F">
      <w:pPr>
        <w:rPr>
          <w:sz w:val="14"/>
        </w:rPr>
      </w:pPr>
      <w:r w:rsidRPr="00CD0654">
        <w:rPr>
          <w:sz w:val="14"/>
        </w:rPr>
        <w:t xml:space="preserve">The result in </w:t>
      </w:r>
      <w:r w:rsidRPr="00CD0654">
        <w:rPr>
          <w:rStyle w:val="StyleBoldUnderline"/>
        </w:rPr>
        <w:t>the Western Hemisphere has been the proliferation of</w:t>
      </w:r>
      <w:r w:rsidRPr="00CD0654">
        <w:rPr>
          <w:sz w:val="14"/>
        </w:rPr>
        <w:t xml:space="preserve"> reciprocal bilateral and  </w:t>
      </w:r>
      <w:r w:rsidRPr="00CD0654">
        <w:rPr>
          <w:rStyle w:val="StyleBoldUnderline"/>
        </w:rPr>
        <w:t>plurilateral agreements</w:t>
      </w:r>
      <w:r w:rsidRPr="00CD0654">
        <w:rPr>
          <w:sz w:val="14"/>
        </w:rPr>
        <w:t xml:space="preserve">. The United States has implemented FTAs with Mexico, Central America,  the Dominican Republic, Chile, and Peru, but Congress has not acted on the proposed FTAs with  Panama or Colombia, despite changes agreed to even after the formal negotiations concluded.  Currently, congressional reticence awaits further commitments in areas that fall outside the  negotiated text of the FTAs, such as tax law in Panama and human rights improvements in  Colombia, raising questions for some over the ability of the United States to consummate trade  negotiations.8 The prospects are limited at best for exploring reciprocal FTAs with Brazil, Argentina, Ecuador,  Bolivia, and Venezuela. Brazil, as the major regional economy not in a unilateral preferential  arrangement with the United States, has abandoned the FTAA model and moved ahead separately  by adding associate members to Mercosur, supporting Venezuela’s accession to Mercosur as a full  member, and leading in the formation of broader economic and political integration pacts in  South America. Venezuela’s President Hugo Chávez has taken a decidedly more confrontational  approach in establishing the Bolivarian Alternative to the Americas (ALBA), enticing Cuba,  Nicaragua, Bolivia, Dominica, and Honduras to join with subsidized oil trade.9 Although these  are neither deep nor comprehensive </w:t>
      </w:r>
      <w:r w:rsidRPr="00CD0654">
        <w:rPr>
          <w:rStyle w:val="StyleBoldUnderline"/>
        </w:rPr>
        <w:t>trade arrangements</w:t>
      </w:r>
      <w:r w:rsidRPr="00CD0654">
        <w:rPr>
          <w:sz w:val="14"/>
        </w:rPr>
        <w:t xml:space="preserve">, they do </w:t>
      </w:r>
      <w:r w:rsidRPr="00CD0654">
        <w:rPr>
          <w:rStyle w:val="StyleBoldUnderline"/>
        </w:rPr>
        <w:t xml:space="preserve">signal a </w:t>
      </w:r>
      <w:r w:rsidRPr="00CD0654">
        <w:rPr>
          <w:rStyle w:val="Emphasis"/>
        </w:rPr>
        <w:t>political will</w:t>
      </w:r>
      <w:r w:rsidRPr="00CD0654">
        <w:rPr>
          <w:sz w:val="14"/>
        </w:rPr>
        <w:t xml:space="preserve"> </w:t>
      </w:r>
      <w:r w:rsidRPr="00CD0654">
        <w:rPr>
          <w:rStyle w:val="StyleBoldUnderline"/>
        </w:rPr>
        <w:t>to</w:t>
      </w:r>
      <w:r w:rsidRPr="00CD0654">
        <w:rPr>
          <w:sz w:val="14"/>
        </w:rPr>
        <w:t xml:space="preserve">  </w:t>
      </w:r>
      <w:r w:rsidRPr="00CD0654">
        <w:rPr>
          <w:rStyle w:val="Emphasis"/>
        </w:rPr>
        <w:t>consolidate regional bargaining interests</w:t>
      </w:r>
      <w:r w:rsidRPr="00CD0654">
        <w:rPr>
          <w:sz w:val="14"/>
        </w:rPr>
        <w:t xml:space="preserve"> in juxtaposition to the U.S.-designed FTAA. Three clear challenges emerge from this picture. First, Brazil and the United States have demonstrated a prolonged reluctance to move off their respective positions, which bodes poorly  for resurrecting the FTAA.10 The addition of Venezuela and possibly other countries with less  than sympathetic attitudes toward the United States as full Mercosur members could solidify this  standoff. Nationalizations of key industries and other efforts to increase the role of the state in  managing the economies of Venezuela, Bolivia, and Ecuador also do not augur well for  broadening support for market-based trade solutions.  Second, multiple FTAs, by definition, promote an inefficient and cumbersome trading system  with each FTA having its own rules of origin (to deter non-member transshipment of goods) and related customs administration and enforcement requirements that can complicate trade and  investment decisions. It is not without reason, therefore, that many interest groups wish to find a  way to rationalize such a convoluted system. Third, Latin America is expanding its trade to other  countries in the world. China, in particular, has increased its trade and investment relationship  with the region. From 2000 to 2009, total trade has grown by a factor of ten, and investment has  poured into the region. In both cases, China is in search of long-term, reliable sources of basic  commodities. In 2009, over 70% of Latin American exports to China were in basic ores, copper,  grains, and mineral fuels. While this trade structure is currently lucrative, it does nothing to  diversify Latin America’s exports into more value added goods, and leaves the fortunes of these  countries to the often volatile commodities markets.  Reconciling the disparate trade arrangements in the Western Hemisphere will be difficult and  perhaps impossible in the absence of a complementary multilateral solution. For example,  conventional wisdom argues that without advancement in agricultural issues at the WTO, action  on a comprehensive FTAA (or something like it) is unlikely. Further, </w:t>
      </w:r>
      <w:r w:rsidRPr="00CD0654">
        <w:rPr>
          <w:rStyle w:val="StyleBoldUnderline"/>
        </w:rPr>
        <w:t>a</w:t>
      </w:r>
      <w:r w:rsidRPr="00CD0654">
        <w:rPr>
          <w:sz w:val="14"/>
        </w:rPr>
        <w:t xml:space="preserve"> less </w:t>
      </w:r>
      <w:r w:rsidRPr="00CD0654">
        <w:rPr>
          <w:rStyle w:val="StyleBoldUnderline"/>
        </w:rPr>
        <w:t>comprehensive FTAA</w:t>
      </w:r>
      <w:r w:rsidRPr="00CD0654">
        <w:rPr>
          <w:sz w:val="14"/>
        </w:rPr>
        <w:t xml:space="preserve">  has so far been rejected and offers a far less compelling alternative to a multilateral agreement on  economic grounds. Therefore, the FTAA </w:t>
      </w:r>
      <w:r w:rsidRPr="00CD0654">
        <w:rPr>
          <w:rStyle w:val="StyleBoldUnderline"/>
        </w:rPr>
        <w:t>may not emerge in the near future,</w:t>
      </w:r>
      <w:r w:rsidRPr="00CD0654">
        <w:rPr>
          <w:sz w:val="14"/>
        </w:rPr>
        <w:t xml:space="preserve"> </w:t>
      </w:r>
      <w:r w:rsidRPr="00CD0654">
        <w:rPr>
          <w:rStyle w:val="StyleBoldUnderline"/>
        </w:rPr>
        <w:t>despite the logical</w:t>
      </w:r>
      <w:r w:rsidRPr="00CD0654">
        <w:rPr>
          <w:sz w:val="14"/>
        </w:rPr>
        <w:t xml:space="preserve">  </w:t>
      </w:r>
      <w:r w:rsidRPr="00CD0654">
        <w:rPr>
          <w:rStyle w:val="Emphasis"/>
        </w:rPr>
        <w:t>solution</w:t>
      </w:r>
      <w:r w:rsidRPr="00CD0654">
        <w:rPr>
          <w:sz w:val="14"/>
        </w:rPr>
        <w:t xml:space="preserve"> </w:t>
      </w:r>
      <w:r w:rsidRPr="00CD0654">
        <w:rPr>
          <w:rStyle w:val="Emphasis"/>
        </w:rPr>
        <w:t>that a hemispheric-wide agreement</w:t>
      </w:r>
      <w:r w:rsidRPr="00CD0654">
        <w:rPr>
          <w:sz w:val="14"/>
        </w:rPr>
        <w:t xml:space="preserve"> </w:t>
      </w:r>
      <w:r w:rsidRPr="00CD0654">
        <w:rPr>
          <w:rStyle w:val="StyleBoldUnderline"/>
        </w:rPr>
        <w:t>presents to improving</w:t>
      </w:r>
      <w:r w:rsidRPr="00CD0654">
        <w:rPr>
          <w:sz w:val="14"/>
        </w:rPr>
        <w:t xml:space="preserve"> the flow of </w:t>
      </w:r>
      <w:r w:rsidRPr="00CD0654">
        <w:rPr>
          <w:rStyle w:val="Emphasis"/>
        </w:rPr>
        <w:t>trade</w:t>
      </w:r>
      <w:r w:rsidRPr="00CD0654">
        <w:rPr>
          <w:sz w:val="14"/>
        </w:rPr>
        <w:t xml:space="preserve"> (</w:t>
      </w:r>
      <w:r w:rsidRPr="00CD0654">
        <w:rPr>
          <w:rStyle w:val="StyleBoldUnderline"/>
        </w:rPr>
        <w:t>and</w:t>
      </w:r>
      <w:r w:rsidRPr="00CD0654">
        <w:rPr>
          <w:sz w:val="14"/>
        </w:rPr>
        <w:t xml:space="preserve">  </w:t>
      </w:r>
      <w:r w:rsidRPr="00CD0654">
        <w:rPr>
          <w:rStyle w:val="Emphasis"/>
        </w:rPr>
        <w:t>investment</w:t>
      </w:r>
      <w:r w:rsidRPr="00CD0654">
        <w:rPr>
          <w:sz w:val="14"/>
        </w:rPr>
        <w:t xml:space="preserve">) </w:t>
      </w:r>
      <w:r w:rsidRPr="00CD0654">
        <w:rPr>
          <w:rStyle w:val="StyleBoldUnderline"/>
        </w:rPr>
        <w:t>over existing arrangements.</w:t>
      </w:r>
    </w:p>
    <w:p w:rsidR="00951E0F" w:rsidRPr="00CD0654" w:rsidRDefault="00951E0F" w:rsidP="00951E0F">
      <w:pPr>
        <w:rPr>
          <w:sz w:val="12"/>
        </w:rPr>
      </w:pPr>
      <w:r w:rsidRPr="00CD0654">
        <w:rPr>
          <w:sz w:val="12"/>
        </w:rPr>
        <w:t xml:space="preserve"> </w:t>
      </w:r>
    </w:p>
    <w:p w:rsidR="00511B00" w:rsidRPr="00CD0654" w:rsidRDefault="00511B00" w:rsidP="00511B00">
      <w:pPr>
        <w:pStyle w:val="Heading3"/>
      </w:pPr>
      <w:r w:rsidRPr="00CD0654">
        <w:lastRenderedPageBreak/>
        <w:t>2NC --- Democracy Clause</w:t>
      </w:r>
    </w:p>
    <w:p w:rsidR="00BC3636" w:rsidRPr="00CD0654" w:rsidRDefault="00BC3636" w:rsidP="00BC3636">
      <w:pPr>
        <w:pStyle w:val="Heading4"/>
      </w:pPr>
      <w:r w:rsidRPr="00CD0654">
        <w:t xml:space="preserve">UNASUR proves a democracy clause will be agreed upon. </w:t>
      </w:r>
    </w:p>
    <w:p w:rsidR="00BC3636" w:rsidRPr="00CD0654" w:rsidRDefault="00BC3636" w:rsidP="00BC3636">
      <w:pPr>
        <w:rPr>
          <w:sz w:val="14"/>
        </w:rPr>
      </w:pPr>
      <w:r w:rsidRPr="00CD0654">
        <w:rPr>
          <w:rStyle w:val="StyleStyleBold12pt"/>
          <w:u w:val="single"/>
        </w:rPr>
        <w:t xml:space="preserve">Ruttenberg  and Fuchs, 2011 </w:t>
      </w:r>
      <w:r w:rsidRPr="00CD0654">
        <w:rPr>
          <w:sz w:val="14"/>
        </w:rPr>
        <w:t xml:space="preserve">(Tara, International Peace Studies @ the University of Peace, Summit Manager @ the Summit of Global Alliance for Ministries and departments of peace. Gustavo, United Arab Emirates Business development, </w:t>
      </w:r>
      <w:hyperlink r:id="rId27" w:history="1">
        <w:r w:rsidRPr="00CD0654">
          <w:rPr>
            <w:rStyle w:val="Hyperlink"/>
            <w:sz w:val="14"/>
          </w:rPr>
          <w:t>http://www.monitor.upeace.org/archive.cfm?id_article=801</w:t>
        </w:r>
      </w:hyperlink>
      <w:r w:rsidRPr="00CD0654">
        <w:rPr>
          <w:sz w:val="14"/>
        </w:rPr>
        <w:t>)</w:t>
      </w:r>
    </w:p>
    <w:p w:rsidR="00BC3636" w:rsidRPr="00CD0654" w:rsidRDefault="00BC3636" w:rsidP="00BC3636"/>
    <w:p w:rsidR="00BC3636" w:rsidRPr="00CD0654" w:rsidRDefault="00BC3636" w:rsidP="00BC3636">
      <w:pPr>
        <w:rPr>
          <w:sz w:val="14"/>
        </w:rPr>
      </w:pPr>
      <w:r w:rsidRPr="00CD0654">
        <w:rPr>
          <w:sz w:val="14"/>
        </w:rPr>
        <w:t xml:space="preserve">Responding to the </w:t>
      </w:r>
      <w:r w:rsidRPr="00CD0654">
        <w:rPr>
          <w:rStyle w:val="StyleBoldUnderline"/>
        </w:rPr>
        <w:t>September 2010</w:t>
      </w:r>
      <w:r w:rsidRPr="00CD0654">
        <w:rPr>
          <w:sz w:val="14"/>
        </w:rPr>
        <w:t xml:space="preserve"> attempted coup against Rafael Correa, </w:t>
      </w:r>
      <w:r w:rsidRPr="00CD0654">
        <w:rPr>
          <w:rStyle w:val="StyleBoldUnderline"/>
        </w:rPr>
        <w:t>Ecuadoran President</w:t>
      </w:r>
      <w:r w:rsidRPr="00CD0654">
        <w:rPr>
          <w:sz w:val="14"/>
        </w:rPr>
        <w:t xml:space="preserve"> and then-acting </w:t>
      </w:r>
      <w:r w:rsidRPr="00CD0654">
        <w:rPr>
          <w:rStyle w:val="StyleBoldUnderline"/>
        </w:rPr>
        <w:t>President Pro Tempore of UNASUR</w:t>
      </w:r>
      <w:r w:rsidRPr="00CD0654">
        <w:rPr>
          <w:sz w:val="14"/>
        </w:rPr>
        <w:t>, an emergency conference was held in Buenos Aires, where UNASUR “</w:t>
      </w:r>
      <w:r w:rsidRPr="00CD0654">
        <w:rPr>
          <w:rStyle w:val="StyleBoldUnderline"/>
        </w:rPr>
        <w:t>released a statement</w:t>
      </w:r>
      <w:r w:rsidRPr="00CD0654">
        <w:rPr>
          <w:sz w:val="14"/>
        </w:rPr>
        <w:t xml:space="preserve"> strongly condemning the rebellion and </w:t>
      </w:r>
      <w:r w:rsidRPr="00CD0654">
        <w:rPr>
          <w:rStyle w:val="StyleBoldUnderline"/>
        </w:rPr>
        <w:t>emphasizing</w:t>
      </w:r>
      <w:r w:rsidRPr="00CD0654">
        <w:rPr>
          <w:sz w:val="14"/>
        </w:rPr>
        <w:t xml:space="preserve"> the importance of </w:t>
      </w:r>
      <w:r w:rsidRPr="00CD0654">
        <w:rPr>
          <w:rStyle w:val="StyleBoldUnderline"/>
        </w:rPr>
        <w:t>institutional order and democracy in the region</w:t>
      </w:r>
      <w:r w:rsidRPr="00CD0654">
        <w:rPr>
          <w:sz w:val="14"/>
        </w:rPr>
        <w:t xml:space="preserve">”.[16] </w:t>
      </w:r>
      <w:r w:rsidRPr="00CD0654">
        <w:rPr>
          <w:rStyle w:val="StyleBoldUnderline"/>
        </w:rPr>
        <w:t>Argentina’s</w:t>
      </w:r>
      <w:r w:rsidRPr="00CD0654">
        <w:rPr>
          <w:sz w:val="14"/>
        </w:rPr>
        <w:t xml:space="preserve"> Nestor Kirchner, then-</w:t>
      </w:r>
      <w:r w:rsidRPr="00CD0654">
        <w:rPr>
          <w:rStyle w:val="StyleBoldUnderline"/>
        </w:rPr>
        <w:t>Secretary General</w:t>
      </w:r>
      <w:r w:rsidRPr="00CD0654">
        <w:rPr>
          <w:sz w:val="14"/>
        </w:rPr>
        <w:t xml:space="preserve"> of UNASUR, </w:t>
      </w:r>
      <w:r w:rsidRPr="00CD0654">
        <w:rPr>
          <w:rStyle w:val="StyleBoldUnderline"/>
        </w:rPr>
        <w:t>took the opportunity to express</w:t>
      </w:r>
      <w:r w:rsidRPr="00CD0654">
        <w:rPr>
          <w:sz w:val="14"/>
        </w:rPr>
        <w:t xml:space="preserve"> “the regional bloc’s </w:t>
      </w:r>
      <w:r w:rsidRPr="00CD0654">
        <w:rPr>
          <w:rStyle w:val="StyleBoldUnderline"/>
        </w:rPr>
        <w:t xml:space="preserve">commitment and </w:t>
      </w:r>
      <w:r w:rsidRPr="00CD0654">
        <w:rPr>
          <w:sz w:val="14"/>
        </w:rPr>
        <w:t xml:space="preserve">most absolute </w:t>
      </w:r>
      <w:r w:rsidRPr="00CD0654">
        <w:rPr>
          <w:rStyle w:val="StyleBoldUnderline"/>
        </w:rPr>
        <w:t>solidarity</w:t>
      </w:r>
      <w:r w:rsidRPr="00CD0654">
        <w:rPr>
          <w:sz w:val="14"/>
        </w:rPr>
        <w:t xml:space="preserve">” with the democratically elected President of Ecuador.[17] Events in Ecuador strengthened support for earlier calls </w:t>
      </w:r>
      <w:r w:rsidRPr="00CD0654">
        <w:rPr>
          <w:rStyle w:val="StyleBoldUnderline"/>
        </w:rPr>
        <w:t>to include a “</w:t>
      </w:r>
      <w:r w:rsidRPr="00CD0654">
        <w:rPr>
          <w:rStyle w:val="Emphasis"/>
        </w:rPr>
        <w:t>democracy clause</w:t>
      </w:r>
      <w:r w:rsidRPr="00CD0654">
        <w:rPr>
          <w:rStyle w:val="StyleBoldUnderline"/>
        </w:rPr>
        <w:t>” in UNASUR’s</w:t>
      </w:r>
      <w:r w:rsidRPr="00CD0654">
        <w:rPr>
          <w:sz w:val="14"/>
        </w:rPr>
        <w:t xml:space="preserve"> founding </w:t>
      </w:r>
      <w:r w:rsidRPr="00CD0654">
        <w:rPr>
          <w:rStyle w:val="StyleBoldUnderline"/>
        </w:rPr>
        <w:t>treaty</w:t>
      </w:r>
      <w:r w:rsidRPr="00CD0654">
        <w:rPr>
          <w:sz w:val="14"/>
        </w:rPr>
        <w:t xml:space="preserve">, to “demonstrate UNASUR's determination to place its full weight in ostracizing any South American regime if ever it seizes power by non-constitutional means.”[18] </w:t>
      </w:r>
      <w:r w:rsidRPr="00CD0654">
        <w:rPr>
          <w:rStyle w:val="StyleBoldUnderline"/>
        </w:rPr>
        <w:t>In</w:t>
      </w:r>
      <w:r w:rsidRPr="00CD0654">
        <w:rPr>
          <w:sz w:val="14"/>
        </w:rPr>
        <w:t xml:space="preserve"> late November </w:t>
      </w:r>
      <w:r w:rsidRPr="00CD0654">
        <w:rPr>
          <w:rStyle w:val="StyleBoldUnderline"/>
        </w:rPr>
        <w:t>2010</w:t>
      </w:r>
      <w:r w:rsidRPr="00CD0654">
        <w:rPr>
          <w:sz w:val="14"/>
        </w:rPr>
        <w:t xml:space="preserve">, </w:t>
      </w:r>
      <w:r w:rsidRPr="00CD0654">
        <w:rPr>
          <w:rStyle w:val="Emphasis"/>
        </w:rPr>
        <w:t>UNASUR succeeded in adopting a “democratic charter</w:t>
      </w:r>
      <w:r w:rsidRPr="00CD0654">
        <w:rPr>
          <w:sz w:val="14"/>
        </w:rPr>
        <w:t xml:space="preserve">” calling </w:t>
      </w:r>
      <w:r w:rsidRPr="00CD0654">
        <w:rPr>
          <w:rStyle w:val="StyleBoldUnderline"/>
        </w:rPr>
        <w:t>for sanctions against non-democratic regimes</w:t>
      </w:r>
      <w:r w:rsidRPr="00CD0654">
        <w:rPr>
          <w:sz w:val="14"/>
        </w:rPr>
        <w:t>, particularly in response to attempted coups and coup regimes.[19] UNASUR’s response in Ecuador mirrored its statements a year earlier condemning the illegal coup in Honduras in June 2009, expressing that it would not recognize any de facto election or government in Honduras and calling for the restitution of constitutional order in the country.[20] Despite original statements condemning the coup, however, UNASUR has since been unable to reach consensus over formal non-recognition of the post-coup Honduran government, reflecting the realities of a regional bloc comprised of divergent political and ideological players.[21]</w:t>
      </w:r>
    </w:p>
    <w:p w:rsidR="000763F2" w:rsidRPr="00CD0654" w:rsidRDefault="000763F2" w:rsidP="000763F2">
      <w:pPr>
        <w:pStyle w:val="Heading4"/>
      </w:pPr>
      <w:r w:rsidRPr="00CD0654">
        <w:t xml:space="preserve">The democracy clause builds support for the negotiations. </w:t>
      </w:r>
    </w:p>
    <w:p w:rsidR="000763F2" w:rsidRPr="00CD0654" w:rsidRDefault="00D939A9" w:rsidP="000763F2">
      <w:pPr>
        <w:rPr>
          <w:sz w:val="14"/>
        </w:rPr>
      </w:pPr>
      <w:r w:rsidRPr="00CD0654">
        <w:rPr>
          <w:rStyle w:val="StyleStyleBold12pt"/>
          <w:u w:val="single"/>
        </w:rPr>
        <w:t>Ortiz</w:t>
      </w:r>
      <w:r w:rsidR="00BA7329" w:rsidRPr="00CD0654">
        <w:rPr>
          <w:rStyle w:val="StyleStyleBold12pt"/>
          <w:u w:val="single"/>
        </w:rPr>
        <w:t>a</w:t>
      </w:r>
      <w:r w:rsidRPr="00CD0654">
        <w:rPr>
          <w:rStyle w:val="StyleStyleBold12pt"/>
          <w:u w:val="single"/>
        </w:rPr>
        <w:t xml:space="preserve"> and Tajesb, 2009</w:t>
      </w:r>
      <w:r w:rsidRPr="00CD0654">
        <w:rPr>
          <w:sz w:val="14"/>
        </w:rPr>
        <w:t xml:space="preserve"> (Jaime, Division of International Programs and A.R. Sanchez, Jr. School of Business at Texas A&amp;M International University, Maria, Department of Languages and Cultures, College of Humanities and Social Sciences at William Paterson University of New Jersey  “</w:t>
      </w:r>
      <w:r w:rsidR="000763F2" w:rsidRPr="00CD0654">
        <w:rPr>
          <w:sz w:val="14"/>
        </w:rPr>
        <w:t>The SLEPT Aspects of the Free Trade Area</w:t>
      </w:r>
      <w:r w:rsidRPr="00CD0654">
        <w:rPr>
          <w:sz w:val="14"/>
        </w:rPr>
        <w:t xml:space="preserve"> </w:t>
      </w:r>
      <w:r w:rsidR="000763F2" w:rsidRPr="00CD0654">
        <w:rPr>
          <w:sz w:val="14"/>
        </w:rPr>
        <w:t>of the Americas</w:t>
      </w:r>
      <w:r w:rsidRPr="00CD0654">
        <w:rPr>
          <w:sz w:val="14"/>
        </w:rPr>
        <w:t xml:space="preserve">” </w:t>
      </w:r>
      <w:hyperlink r:id="rId28" w:history="1">
        <w:r w:rsidR="000763F2" w:rsidRPr="00CD0654">
          <w:rPr>
            <w:rStyle w:val="Hyperlink"/>
            <w:sz w:val="14"/>
          </w:rPr>
          <w:t>http://www.craig.csufresno.edu/International_Programs/JC/IJB/Volumes/Volume%2014/V143-3.pdf</w:t>
        </w:r>
      </w:hyperlink>
      <w:r w:rsidRPr="00CD0654">
        <w:rPr>
          <w:rStyle w:val="Hyperlink"/>
          <w:sz w:val="14"/>
        </w:rPr>
        <w:t>)</w:t>
      </w:r>
    </w:p>
    <w:p w:rsidR="000763F2" w:rsidRPr="00CD0654" w:rsidRDefault="000763F2" w:rsidP="000763F2"/>
    <w:p w:rsidR="00511B00" w:rsidRPr="00CD0654" w:rsidRDefault="00511B00" w:rsidP="00511B00">
      <w:pPr>
        <w:rPr>
          <w:sz w:val="14"/>
        </w:rPr>
      </w:pPr>
      <w:r w:rsidRPr="00CD0654">
        <w:rPr>
          <w:sz w:val="14"/>
        </w:rPr>
        <w:t xml:space="preserve">Lauredo (2004) warns that </w:t>
      </w:r>
      <w:r w:rsidRPr="00CD0654">
        <w:rPr>
          <w:rStyle w:val="StyleBoldUnderline"/>
        </w:rPr>
        <w:t>a varied ideological spectrum poses problems</w:t>
      </w:r>
      <w:r w:rsidRPr="00CD0654">
        <w:rPr>
          <w:sz w:val="14"/>
        </w:rPr>
        <w:t xml:space="preserve"> for consolidating the entire FTAA. Political ideologies strongly determine actions of each individual nation. Outlining </w:t>
      </w:r>
      <w:r w:rsidRPr="00CD0654">
        <w:rPr>
          <w:rStyle w:val="StyleBoldUnderline"/>
        </w:rPr>
        <w:t>the importance of institutional governance requires</w:t>
      </w:r>
      <w:r w:rsidRPr="00CD0654">
        <w:rPr>
          <w:sz w:val="14"/>
        </w:rPr>
        <w:t xml:space="preserve"> </w:t>
      </w:r>
      <w:r w:rsidRPr="00CD0654">
        <w:rPr>
          <w:rStyle w:val="StyleBoldUnderline"/>
        </w:rPr>
        <w:t>invoking the “</w:t>
      </w:r>
      <w:r w:rsidRPr="00CD0654">
        <w:rPr>
          <w:rStyle w:val="Emphasis"/>
        </w:rPr>
        <w:t>democracy clause</w:t>
      </w:r>
      <w:r w:rsidRPr="00CD0654">
        <w:rPr>
          <w:rStyle w:val="StyleBoldUnderline"/>
        </w:rPr>
        <w:t>”</w:t>
      </w:r>
      <w:r w:rsidRPr="00CD0654">
        <w:rPr>
          <w:sz w:val="14"/>
        </w:rPr>
        <w:t xml:space="preserve"> </w:t>
      </w:r>
      <w:r w:rsidRPr="00CD0654">
        <w:rPr>
          <w:rStyle w:val="StyleBoldUnderline"/>
        </w:rPr>
        <w:t>which recognizes that values and practices o</w:t>
      </w:r>
      <w:r w:rsidRPr="00CD0654">
        <w:rPr>
          <w:sz w:val="14"/>
        </w:rPr>
        <w:t xml:space="preserve">f </w:t>
      </w:r>
      <w:r w:rsidRPr="00CD0654">
        <w:rPr>
          <w:rStyle w:val="StyleBoldUnderline"/>
        </w:rPr>
        <w:t>democracy are</w:t>
      </w:r>
      <w:r w:rsidRPr="00CD0654">
        <w:rPr>
          <w:sz w:val="14"/>
        </w:rPr>
        <w:t xml:space="preserve"> </w:t>
      </w:r>
      <w:r w:rsidRPr="00CD0654">
        <w:rPr>
          <w:rStyle w:val="Emphasis"/>
        </w:rPr>
        <w:t>fundamental</w:t>
      </w:r>
      <w:r w:rsidRPr="00CD0654">
        <w:rPr>
          <w:sz w:val="14"/>
        </w:rPr>
        <w:t xml:space="preserve"> to the advancement of all objectives. Hence, any unconstitutional alteration or interruption of the democratic order becomes an insurmountable obstacle to the participation of a government in the FTAA. </w:t>
      </w:r>
      <w:r w:rsidRPr="00CD0654">
        <w:rPr>
          <w:rStyle w:val="StyleBoldUnderline"/>
        </w:rPr>
        <w:t>Nations</w:t>
      </w:r>
      <w:r w:rsidRPr="00CD0654">
        <w:rPr>
          <w:sz w:val="14"/>
        </w:rPr>
        <w:t xml:space="preserve"> </w:t>
      </w:r>
      <w:r w:rsidRPr="00CD0654">
        <w:rPr>
          <w:rStyle w:val="StyleBoldUnderline"/>
        </w:rPr>
        <w:t xml:space="preserve">need to make significant progress democratizing their political institutions </w:t>
      </w:r>
      <w:r w:rsidRPr="00CD0654">
        <w:rPr>
          <w:sz w:val="14"/>
        </w:rPr>
        <w:t>into the multi-party political systems they are today. This is largely due to the general consensus that “multi-party systems” reduce both discretion and the need for oversight.</w:t>
      </w:r>
    </w:p>
    <w:p w:rsidR="00951E0F" w:rsidRPr="00CD0654" w:rsidRDefault="00511B00" w:rsidP="00511B00">
      <w:pPr>
        <w:pStyle w:val="Heading3"/>
      </w:pPr>
      <w:r w:rsidRPr="00CD0654">
        <w:lastRenderedPageBreak/>
        <w:t>2NC --- Economic Incentives</w:t>
      </w:r>
    </w:p>
    <w:p w:rsidR="007F2670" w:rsidRPr="00CD0654" w:rsidRDefault="00951E0F" w:rsidP="007F2670">
      <w:pPr>
        <w:pStyle w:val="Heading4"/>
        <w:rPr>
          <w:sz w:val="28"/>
        </w:rPr>
      </w:pPr>
      <w:r w:rsidRPr="00CD0654">
        <w:rPr>
          <w:sz w:val="28"/>
        </w:rPr>
        <w:t xml:space="preserve">Economic gains shifts political rationales for engagement. </w:t>
      </w:r>
    </w:p>
    <w:p w:rsidR="00B87F79" w:rsidRPr="00CD0654" w:rsidRDefault="00B87F79" w:rsidP="00B87F79">
      <w:pPr>
        <w:rPr>
          <w:sz w:val="14"/>
        </w:rPr>
      </w:pPr>
      <w:r w:rsidRPr="00CD0654">
        <w:rPr>
          <w:rStyle w:val="StyleStyleBold12pt"/>
          <w:sz w:val="28"/>
          <w:u w:val="single"/>
        </w:rPr>
        <w:t>Hornbeck, 2011</w:t>
      </w:r>
      <w:r w:rsidRPr="00CD0654">
        <w:rPr>
          <w:sz w:val="14"/>
        </w:rPr>
        <w:t xml:space="preserve"> (J. F., Specialist in International Trade and Finance, “U.S.-Latin America Trade: Recent Trends and Policy Issues,” 2-8-11, http://www.au.af.mil/au/awc/awcgate/crs/98-840.pdf)</w:t>
      </w:r>
    </w:p>
    <w:p w:rsidR="007F2670" w:rsidRPr="00CD0654" w:rsidRDefault="007F2670" w:rsidP="007F2670"/>
    <w:p w:rsidR="007F2670" w:rsidRPr="00CD0654" w:rsidRDefault="007F2670" w:rsidP="007F2670">
      <w:pPr>
        <w:rPr>
          <w:sz w:val="14"/>
        </w:rPr>
      </w:pPr>
      <w:r w:rsidRPr="00CD0654">
        <w:rPr>
          <w:sz w:val="14"/>
        </w:rPr>
        <w:t xml:space="preserve">As </w:t>
      </w:r>
      <w:r w:rsidRPr="00CD0654">
        <w:rPr>
          <w:rStyle w:val="StyleBoldUnderline"/>
        </w:rPr>
        <w:t>for</w:t>
      </w:r>
      <w:r w:rsidRPr="00CD0654">
        <w:rPr>
          <w:sz w:val="14"/>
        </w:rPr>
        <w:t xml:space="preserve"> the </w:t>
      </w:r>
      <w:r w:rsidRPr="00CD0654">
        <w:rPr>
          <w:rStyle w:val="StyleBoldUnderline"/>
        </w:rPr>
        <w:t>Latin American countries</w:t>
      </w:r>
      <w:r w:rsidRPr="00CD0654">
        <w:rPr>
          <w:sz w:val="14"/>
        </w:rPr>
        <w:t xml:space="preserve">, </w:t>
      </w:r>
      <w:r w:rsidRPr="00CD0654">
        <w:rPr>
          <w:rStyle w:val="StyleBoldUnderline"/>
        </w:rPr>
        <w:t>economic gains provide</w:t>
      </w:r>
      <w:r w:rsidRPr="00CD0654">
        <w:rPr>
          <w:sz w:val="14"/>
        </w:rPr>
        <w:t xml:space="preserve"> the </w:t>
      </w:r>
      <w:r w:rsidRPr="00CD0654">
        <w:rPr>
          <w:rStyle w:val="Emphasis"/>
        </w:rPr>
        <w:t>overriding rationale</w:t>
      </w:r>
      <w:r w:rsidRPr="00CD0654">
        <w:rPr>
          <w:sz w:val="14"/>
        </w:rPr>
        <w:t xml:space="preserve"> </w:t>
      </w:r>
      <w:r w:rsidRPr="00CD0654">
        <w:rPr>
          <w:rStyle w:val="StyleBoldUnderline"/>
        </w:rPr>
        <w:t>for entering into an FTA with the U</w:t>
      </w:r>
      <w:r w:rsidRPr="00CD0654">
        <w:rPr>
          <w:sz w:val="14"/>
        </w:rPr>
        <w:t xml:space="preserve">nited </w:t>
      </w:r>
      <w:r w:rsidRPr="00CD0654">
        <w:rPr>
          <w:rStyle w:val="StyleBoldUnderline"/>
        </w:rPr>
        <w:t>S</w:t>
      </w:r>
      <w:r w:rsidRPr="00CD0654">
        <w:rPr>
          <w:sz w:val="14"/>
        </w:rPr>
        <w:t xml:space="preserve">tates. </w:t>
      </w:r>
      <w:r w:rsidRPr="00CD0654">
        <w:rPr>
          <w:rStyle w:val="StyleBoldUnderline"/>
        </w:rPr>
        <w:t>The U</w:t>
      </w:r>
      <w:r w:rsidRPr="00CD0654">
        <w:rPr>
          <w:sz w:val="14"/>
        </w:rPr>
        <w:t xml:space="preserve">nited </w:t>
      </w:r>
      <w:r w:rsidRPr="00CD0654">
        <w:rPr>
          <w:rStyle w:val="StyleBoldUnderline"/>
        </w:rPr>
        <w:t>S</w:t>
      </w:r>
      <w:r w:rsidRPr="00CD0654">
        <w:rPr>
          <w:sz w:val="14"/>
        </w:rPr>
        <w:t xml:space="preserve">tates </w:t>
      </w:r>
      <w:r w:rsidRPr="00CD0654">
        <w:rPr>
          <w:rStyle w:val="StyleBoldUnderline"/>
        </w:rPr>
        <w:t>is</w:t>
      </w:r>
      <w:r w:rsidRPr="00CD0654">
        <w:rPr>
          <w:sz w:val="14"/>
        </w:rPr>
        <w:t xml:space="preserve"> by far </w:t>
      </w:r>
      <w:r w:rsidRPr="00CD0654">
        <w:rPr>
          <w:rStyle w:val="StyleBoldUnderline"/>
        </w:rPr>
        <w:t xml:space="preserve">their largest </w:t>
      </w:r>
      <w:r w:rsidRPr="00CD0654">
        <w:rPr>
          <w:rStyle w:val="Emphasis"/>
        </w:rPr>
        <w:t>export market</w:t>
      </w:r>
      <w:r w:rsidRPr="00CD0654">
        <w:rPr>
          <w:sz w:val="14"/>
        </w:rPr>
        <w:t xml:space="preserve"> </w:t>
      </w:r>
      <w:r w:rsidRPr="00CD0654">
        <w:rPr>
          <w:rStyle w:val="StyleBoldUnderline"/>
        </w:rPr>
        <w:t>and</w:t>
      </w:r>
      <w:r w:rsidRPr="00CD0654">
        <w:rPr>
          <w:sz w:val="14"/>
        </w:rPr>
        <w:t xml:space="preserve"> the </w:t>
      </w:r>
      <w:r w:rsidRPr="00CD0654">
        <w:rPr>
          <w:rStyle w:val="StyleBoldUnderline"/>
        </w:rPr>
        <w:t>primary investor</w:t>
      </w:r>
      <w:r w:rsidRPr="00CD0654">
        <w:rPr>
          <w:sz w:val="14"/>
        </w:rPr>
        <w:t xml:space="preserve"> in the region, particularly in Mexico and the Caribbean Basin region (Central America, Panama, and the Caribbean Islands). For these </w:t>
      </w:r>
      <w:r w:rsidRPr="00CD0654">
        <w:rPr>
          <w:rStyle w:val="StyleBoldUnderline"/>
        </w:rPr>
        <w:t xml:space="preserve">countries, moving to a </w:t>
      </w:r>
      <w:r w:rsidRPr="00CD0654">
        <w:rPr>
          <w:rStyle w:val="Emphasis"/>
        </w:rPr>
        <w:t>reciprocal</w:t>
      </w:r>
      <w:r w:rsidRPr="00CD0654">
        <w:rPr>
          <w:rStyle w:val="StyleBoldUnderline"/>
        </w:rPr>
        <w:t xml:space="preserve"> FTA provides permanent rules of trade that do not require</w:t>
      </w:r>
      <w:r w:rsidRPr="00CD0654">
        <w:rPr>
          <w:sz w:val="14"/>
        </w:rPr>
        <w:t xml:space="preserve"> periodic </w:t>
      </w:r>
      <w:r w:rsidRPr="00CD0654">
        <w:rPr>
          <w:rStyle w:val="StyleBoldUnderline"/>
        </w:rPr>
        <w:t>reauthorization</w:t>
      </w:r>
      <w:r w:rsidRPr="00CD0654">
        <w:rPr>
          <w:sz w:val="14"/>
        </w:rPr>
        <w:t xml:space="preserve"> by the U.S. Congress, as do the unilateral preferential arrangements. </w:t>
      </w:r>
      <w:r w:rsidRPr="00CD0654">
        <w:rPr>
          <w:rStyle w:val="StyleBoldUnderline"/>
        </w:rPr>
        <w:t>This feature</w:t>
      </w:r>
      <w:r w:rsidRPr="00CD0654">
        <w:rPr>
          <w:sz w:val="14"/>
        </w:rPr>
        <w:t xml:space="preserve"> of FTAs and its rules-based framework </w:t>
      </w:r>
      <w:r w:rsidRPr="00CD0654">
        <w:rPr>
          <w:rStyle w:val="StyleBoldUnderline"/>
        </w:rPr>
        <w:t>provide a</w:t>
      </w:r>
      <w:r w:rsidRPr="00CD0654">
        <w:rPr>
          <w:sz w:val="14"/>
        </w:rPr>
        <w:t xml:space="preserve"> </w:t>
      </w:r>
      <w:r w:rsidRPr="00CD0654">
        <w:rPr>
          <w:rStyle w:val="Emphasis"/>
        </w:rPr>
        <w:t>greater incentive</w:t>
      </w:r>
      <w:r w:rsidRPr="00CD0654">
        <w:rPr>
          <w:sz w:val="14"/>
        </w:rPr>
        <w:t xml:space="preserve"> </w:t>
      </w:r>
      <w:r w:rsidRPr="00CD0654">
        <w:rPr>
          <w:rStyle w:val="StyleBoldUnderline"/>
        </w:rPr>
        <w:t>for</w:t>
      </w:r>
      <w:r w:rsidRPr="00CD0654">
        <w:rPr>
          <w:sz w:val="14"/>
        </w:rPr>
        <w:t xml:space="preserve"> foreign </w:t>
      </w:r>
      <w:r w:rsidRPr="00CD0654">
        <w:rPr>
          <w:rStyle w:val="StyleBoldUnderline"/>
        </w:rPr>
        <w:t xml:space="preserve">investors and gives the Latin American countries more control over their trade relationship </w:t>
      </w:r>
      <w:r w:rsidRPr="00CD0654">
        <w:rPr>
          <w:sz w:val="14"/>
        </w:rPr>
        <w:t xml:space="preserve">with the United States. </w:t>
      </w:r>
      <w:r w:rsidRPr="00CD0654">
        <w:rPr>
          <w:rStyle w:val="StyleBoldUnderline"/>
        </w:rPr>
        <w:t>Many see FTAs as anchors to broader</w:t>
      </w:r>
      <w:r w:rsidRPr="00CD0654">
        <w:rPr>
          <w:sz w:val="14"/>
        </w:rPr>
        <w:t xml:space="preserve"> </w:t>
      </w:r>
      <w:r w:rsidRPr="00CD0654">
        <w:rPr>
          <w:rStyle w:val="Emphasis"/>
        </w:rPr>
        <w:t>economic reform</w:t>
      </w:r>
      <w:r w:rsidRPr="00CD0654">
        <w:rPr>
          <w:sz w:val="14"/>
        </w:rPr>
        <w:t xml:space="preserve"> </w:t>
      </w:r>
      <w:r w:rsidRPr="00CD0654">
        <w:rPr>
          <w:rStyle w:val="StyleBoldUnderline"/>
        </w:rPr>
        <w:t>and providing greater</w:t>
      </w:r>
      <w:r w:rsidRPr="00CD0654">
        <w:rPr>
          <w:sz w:val="14"/>
        </w:rPr>
        <w:t xml:space="preserve"> </w:t>
      </w:r>
      <w:r w:rsidRPr="00CD0654">
        <w:rPr>
          <w:rStyle w:val="StyleBoldUnderline"/>
        </w:rPr>
        <w:t>opportunity for</w:t>
      </w:r>
      <w:r w:rsidRPr="00CD0654">
        <w:rPr>
          <w:sz w:val="14"/>
        </w:rPr>
        <w:t xml:space="preserve"> production-sharing </w:t>
      </w:r>
      <w:r w:rsidRPr="00CD0654">
        <w:rPr>
          <w:rStyle w:val="StyleBoldUnderline"/>
        </w:rPr>
        <w:t>technology transfer that can improve economic competitiveness</w:t>
      </w:r>
      <w:r w:rsidRPr="00CD0654">
        <w:rPr>
          <w:sz w:val="14"/>
        </w:rPr>
        <w:t>. Lower costs of imports from the United States is another tangible benefit.</w:t>
      </w:r>
    </w:p>
    <w:p w:rsidR="00511B00" w:rsidRPr="00CD0654" w:rsidRDefault="00511B00" w:rsidP="00511B00">
      <w:pPr>
        <w:pStyle w:val="Heading4"/>
      </w:pPr>
      <w:r w:rsidRPr="00CD0654">
        <w:t>Latin American nations will agree -- trade liberalization</w:t>
      </w:r>
    </w:p>
    <w:p w:rsidR="00511B00" w:rsidRPr="00CD0654" w:rsidRDefault="00511B00" w:rsidP="00511B00">
      <w:pPr>
        <w:rPr>
          <w:sz w:val="14"/>
        </w:rPr>
      </w:pPr>
      <w:r w:rsidRPr="00CD0654">
        <w:rPr>
          <w:rStyle w:val="StyleStyleBold12pt"/>
          <w:u w:val="single"/>
        </w:rPr>
        <w:t>Hrinak, No Date Given</w:t>
      </w:r>
      <w:r w:rsidRPr="00CD0654">
        <w:rPr>
          <w:sz w:val="14"/>
        </w:rPr>
        <w:t xml:space="preserve"> (Donna, Ambassador for Latin American Nations, president of Boeing Brazil, Op-ed for Folha de São Paulo “FTAA – Opportunity to Use” https://www.google.com/url?sa=t&amp;rct=j&amp;q=&amp;esrc=s&amp;source=web&amp;cd=8&amp;ved=0CGUQFjAH&amp;url=http%3A%2F%2Firc.embaixadaamericana.org.br%2Fdownload%2FOped.doc&amp;ei=m4XyUcL7EPPCyAHa5AE&amp;usg=AFQjCNHle5bwNDwgadXs_t1UezOMOUi-WA&amp;sig2=tzqY7isgMaObGpgnYerEFw)</w:t>
      </w:r>
    </w:p>
    <w:p w:rsidR="00511B00" w:rsidRPr="00CD0654" w:rsidRDefault="00511B00" w:rsidP="00511B00"/>
    <w:p w:rsidR="00511B00" w:rsidRPr="00CD0654" w:rsidRDefault="00511B00" w:rsidP="00511B00">
      <w:pPr>
        <w:rPr>
          <w:sz w:val="14"/>
        </w:rPr>
      </w:pPr>
      <w:r w:rsidRPr="00CD0654">
        <w:rPr>
          <w:sz w:val="14"/>
        </w:rPr>
        <w:t xml:space="preserve">Despite widespread conjecture on the impact of our presidential elections in November, our trade policy remains fully engaged in promoting trade liberalization. U.S. Trade Representative Robert Zoellick has led the way to re-energize the Doha Round so that substantive progress in the WTO can be made this year. In the last several months, </w:t>
      </w:r>
      <w:r w:rsidRPr="00CD0654">
        <w:rPr>
          <w:rStyle w:val="StyleBoldUnderline"/>
        </w:rPr>
        <w:t>the U</w:t>
      </w:r>
      <w:r w:rsidRPr="00CD0654">
        <w:rPr>
          <w:sz w:val="14"/>
        </w:rPr>
        <w:t xml:space="preserve">nited </w:t>
      </w:r>
      <w:r w:rsidRPr="00CD0654">
        <w:rPr>
          <w:rStyle w:val="StyleBoldUnderline"/>
        </w:rPr>
        <w:t>S</w:t>
      </w:r>
      <w:r w:rsidRPr="00CD0654">
        <w:rPr>
          <w:sz w:val="14"/>
        </w:rPr>
        <w:t xml:space="preserve">tates </w:t>
      </w:r>
      <w:r w:rsidRPr="00CD0654">
        <w:rPr>
          <w:rStyle w:val="StyleBoldUnderline"/>
        </w:rPr>
        <w:t>concluded comprehensive, high-ambition free trade agreements</w:t>
      </w:r>
      <w:r w:rsidRPr="00CD0654">
        <w:rPr>
          <w:sz w:val="14"/>
        </w:rPr>
        <w:t xml:space="preserve"> with Australia, Morocco, Costa Rica, Guatemala, Honduras, Nicaragua, El Salvador, and the Dominican Republic. These add to already-completed accords with our NAFTA partners, Chile and others outside the hemisphere. We are or will soon be conducting free trade negotiations with Bahrain, Panama, Colombia and, we expect, other Andean countries. </w:t>
      </w:r>
      <w:r w:rsidRPr="00CD0654">
        <w:rPr>
          <w:rStyle w:val="StyleBoldUnderline"/>
        </w:rPr>
        <w:t>Protectionist pressures exist</w:t>
      </w:r>
      <w:r w:rsidRPr="00CD0654">
        <w:rPr>
          <w:sz w:val="14"/>
        </w:rPr>
        <w:t xml:space="preserve"> in the United States as in other countries, </w:t>
      </w:r>
      <w:r w:rsidRPr="00CD0654">
        <w:rPr>
          <w:rStyle w:val="StyleBoldUnderline"/>
        </w:rPr>
        <w:t>but support for trade liberalization has lasted long and will endure</w:t>
      </w:r>
      <w:r w:rsidRPr="00CD0654">
        <w:rPr>
          <w:sz w:val="14"/>
        </w:rPr>
        <w:t xml:space="preserve">. It is worth noting that </w:t>
      </w:r>
      <w:r w:rsidRPr="00CD0654">
        <w:rPr>
          <w:rStyle w:val="StyleBoldUnderline"/>
        </w:rPr>
        <w:t>all our bilateral free trade agreement partners have had</w:t>
      </w:r>
      <w:r w:rsidRPr="00CD0654">
        <w:rPr>
          <w:sz w:val="14"/>
        </w:rPr>
        <w:t xml:space="preserve"> </w:t>
      </w:r>
      <w:r w:rsidRPr="00CD0654">
        <w:rPr>
          <w:rStyle w:val="StyleBoldUnderline"/>
        </w:rPr>
        <w:t>significant</w:t>
      </w:r>
      <w:r w:rsidRPr="00CD0654">
        <w:rPr>
          <w:sz w:val="14"/>
        </w:rPr>
        <w:t xml:space="preserve"> agricultural </w:t>
      </w:r>
      <w:r w:rsidRPr="00CD0654">
        <w:rPr>
          <w:rStyle w:val="StyleBoldUnderline"/>
        </w:rPr>
        <w:t>issues</w:t>
      </w:r>
      <w:r w:rsidRPr="00CD0654">
        <w:rPr>
          <w:sz w:val="14"/>
        </w:rPr>
        <w:t xml:space="preserve"> among their priorities with the United States. </w:t>
      </w:r>
      <w:r w:rsidRPr="00CD0654">
        <w:rPr>
          <w:rStyle w:val="StyleBoldUnderline"/>
        </w:rPr>
        <w:t>They and we have been able to expand mutual market access</w:t>
      </w:r>
      <w:r w:rsidRPr="00CD0654">
        <w:rPr>
          <w:sz w:val="14"/>
        </w:rPr>
        <w:t xml:space="preserve"> in agriculture </w:t>
      </w:r>
      <w:r w:rsidRPr="00CD0654">
        <w:rPr>
          <w:rStyle w:val="StyleBoldUnderline"/>
        </w:rPr>
        <w:t>while meeting each other’s</w:t>
      </w:r>
      <w:r w:rsidRPr="00CD0654">
        <w:rPr>
          <w:sz w:val="14"/>
        </w:rPr>
        <w:t xml:space="preserve"> non-agricultural </w:t>
      </w:r>
      <w:r w:rsidRPr="00CD0654">
        <w:rPr>
          <w:rStyle w:val="Emphasis"/>
        </w:rPr>
        <w:t>interests and sensitivities</w:t>
      </w:r>
      <w:r w:rsidRPr="00CD0654">
        <w:rPr>
          <w:sz w:val="14"/>
        </w:rPr>
        <w:t xml:space="preserve">, </w:t>
      </w:r>
      <w:r w:rsidRPr="00CD0654">
        <w:rPr>
          <w:rStyle w:val="StyleBoldUnderline"/>
        </w:rPr>
        <w:t>as well as laying the basis for greater economic integration. A similar pragmatic</w:t>
      </w:r>
      <w:r w:rsidRPr="00CD0654">
        <w:rPr>
          <w:sz w:val="14"/>
        </w:rPr>
        <w:t xml:space="preserve"> and balanced </w:t>
      </w:r>
      <w:r w:rsidRPr="00CD0654">
        <w:rPr>
          <w:rStyle w:val="StyleBoldUnderline"/>
        </w:rPr>
        <w:t xml:space="preserve">approach </w:t>
      </w:r>
      <w:r w:rsidRPr="00CD0654">
        <w:rPr>
          <w:rStyle w:val="Emphasis"/>
        </w:rPr>
        <w:t>can make the FTAA succeed</w:t>
      </w:r>
      <w:r w:rsidRPr="00CD0654">
        <w:rPr>
          <w:rStyle w:val="StyleBoldUnderline"/>
        </w:rPr>
        <w:t>,</w:t>
      </w:r>
      <w:r w:rsidRPr="00CD0654">
        <w:rPr>
          <w:sz w:val="14"/>
        </w:rPr>
        <w:t xml:space="preserve"> as well.</w:t>
      </w:r>
    </w:p>
    <w:p w:rsidR="00511B00" w:rsidRPr="00CD0654" w:rsidRDefault="00511B00" w:rsidP="00511B00">
      <w:pPr>
        <w:rPr>
          <w:sz w:val="14"/>
        </w:rPr>
      </w:pPr>
    </w:p>
    <w:p w:rsidR="00511B00" w:rsidRPr="00CD0654" w:rsidRDefault="00511B00" w:rsidP="00511B00">
      <w:pPr>
        <w:rPr>
          <w:sz w:val="14"/>
        </w:rPr>
      </w:pPr>
    </w:p>
    <w:p w:rsidR="00511B00" w:rsidRPr="00CD0654" w:rsidRDefault="00511B00" w:rsidP="00511B00">
      <w:pPr>
        <w:rPr>
          <w:rStyle w:val="StyleBoldUnderline"/>
        </w:rPr>
      </w:pPr>
    </w:p>
    <w:p w:rsidR="00511B00" w:rsidRPr="00CD0654" w:rsidRDefault="00511B00" w:rsidP="00511B00">
      <w:pPr>
        <w:rPr>
          <w:rStyle w:val="StyleBoldUnderline"/>
        </w:rPr>
      </w:pPr>
    </w:p>
    <w:p w:rsidR="00511B00" w:rsidRPr="00CD0654" w:rsidRDefault="00511B00" w:rsidP="00511B00">
      <w:pPr>
        <w:pStyle w:val="Heading4"/>
      </w:pPr>
      <w:r w:rsidRPr="00CD0654">
        <w:t xml:space="preserve">Trade </w:t>
      </w:r>
    </w:p>
    <w:p w:rsidR="00511B00" w:rsidRPr="00CD0654" w:rsidRDefault="00511B00" w:rsidP="00511B00">
      <w:pPr>
        <w:rPr>
          <w:sz w:val="14"/>
        </w:rPr>
      </w:pPr>
      <w:r w:rsidRPr="00CD0654">
        <w:rPr>
          <w:rStyle w:val="StyleStyleBold12pt"/>
          <w:u w:val="single"/>
        </w:rPr>
        <w:t>Blake, 2009</w:t>
      </w:r>
      <w:r w:rsidRPr="00CD0654">
        <w:rPr>
          <w:sz w:val="14"/>
        </w:rPr>
        <w:t xml:space="preserve"> (Charles, Law review “THE DYNAMICS OF ECONOMIC INTEGRATION IN VENEZUELA AND THEIR IMPLICATIONS FOR THE FTAA PROCESS” </w:t>
      </w:r>
      <w:hyperlink r:id="rId29" w:history="1">
        <w:r w:rsidRPr="00CD0654">
          <w:rPr>
            <w:rStyle w:val="Hyperlink"/>
            <w:sz w:val="14"/>
          </w:rPr>
          <w:t>http://studentorgs.law.smu.edu/getattachment/International-Law-Review-Association/Resources/LBRA-Archive/15-1/SMB107.pdf.aspx</w:t>
        </w:r>
      </w:hyperlink>
      <w:r w:rsidRPr="00CD0654">
        <w:rPr>
          <w:sz w:val="14"/>
        </w:rPr>
        <w:t>)</w:t>
      </w:r>
    </w:p>
    <w:p w:rsidR="00511B00" w:rsidRPr="00CD0654" w:rsidRDefault="00511B00" w:rsidP="00511B00"/>
    <w:p w:rsidR="00511B00" w:rsidRPr="00CD0654" w:rsidRDefault="00511B00" w:rsidP="00511B00">
      <w:pPr>
        <w:rPr>
          <w:sz w:val="16"/>
        </w:rPr>
      </w:pPr>
      <w:r w:rsidRPr="00CD0654">
        <w:rPr>
          <w:rStyle w:val="StyleBoldUnderline"/>
        </w:rPr>
        <w:t>What are the implications of the</w:t>
      </w:r>
      <w:r w:rsidRPr="00CD0654">
        <w:rPr>
          <w:sz w:val="16"/>
        </w:rPr>
        <w:t xml:space="preserve"> above public opinion and electoral trends for the </w:t>
      </w:r>
      <w:r w:rsidRPr="00CD0654">
        <w:rPr>
          <w:rStyle w:val="StyleBoldUnderline"/>
        </w:rPr>
        <w:t>FTAA</w:t>
      </w:r>
      <w:r w:rsidRPr="00CD0654">
        <w:rPr>
          <w:sz w:val="16"/>
        </w:rPr>
        <w:t xml:space="preserve"> agenda? First and foremost, </w:t>
      </w:r>
      <w:r w:rsidRPr="00CD0654">
        <w:rPr>
          <w:rStyle w:val="StyleBoldUnderline"/>
        </w:rPr>
        <w:t xml:space="preserve">one can see the </w:t>
      </w:r>
      <w:r w:rsidRPr="00CD0654">
        <w:rPr>
          <w:sz w:val="16"/>
        </w:rPr>
        <w:t>potential</w:t>
      </w:r>
      <w:r w:rsidRPr="00CD0654">
        <w:rPr>
          <w:rStyle w:val="StyleBoldUnderline"/>
        </w:rPr>
        <w:t xml:space="preserve"> </w:t>
      </w:r>
      <w:r w:rsidRPr="00CD0654">
        <w:rPr>
          <w:rStyle w:val="Emphasis"/>
        </w:rPr>
        <w:t>support</w:t>
      </w:r>
      <w:r w:rsidRPr="00CD0654">
        <w:rPr>
          <w:sz w:val="16"/>
        </w:rPr>
        <w:t xml:space="preserve"> </w:t>
      </w:r>
      <w:r w:rsidRPr="00CD0654">
        <w:rPr>
          <w:rStyle w:val="StyleBoldUnderline"/>
        </w:rPr>
        <w:t>for hemispheric free trade</w:t>
      </w:r>
      <w:r w:rsidRPr="00CD0654">
        <w:rPr>
          <w:sz w:val="16"/>
        </w:rPr>
        <w:t xml:space="preserve">. In concept, </w:t>
      </w:r>
      <w:r w:rsidRPr="00CD0654">
        <w:rPr>
          <w:rStyle w:val="StyleBoldUnderline"/>
        </w:rPr>
        <w:t xml:space="preserve">most Latin Americans </w:t>
      </w:r>
      <w:r w:rsidRPr="00CD0654">
        <w:rPr>
          <w:rStyle w:val="Emphasis"/>
        </w:rPr>
        <w:t>embrace the idea</w:t>
      </w:r>
      <w:r w:rsidRPr="00CD0654">
        <w:rPr>
          <w:rStyle w:val="StyleBoldUnderline"/>
        </w:rPr>
        <w:t xml:space="preserve"> that trade is beneficial. This has buoyed </w:t>
      </w:r>
      <w:r w:rsidRPr="00CD0654">
        <w:rPr>
          <w:sz w:val="16"/>
        </w:rPr>
        <w:t xml:space="preserve">the considerable and sustained liberalization of tariff rates in Latin America.48 In 1985 the average tariff rate was 49 percent, but by 1995 it had fallen to 13 percent. In 2003 it was 10 percent.49 </w:t>
      </w:r>
      <w:r w:rsidRPr="00CD0654">
        <w:rPr>
          <w:rStyle w:val="StyleBoldUnderline"/>
        </w:rPr>
        <w:t>Venezuela mirrored</w:t>
      </w:r>
      <w:r w:rsidRPr="00CD0654">
        <w:rPr>
          <w:sz w:val="16"/>
        </w:rPr>
        <w:t xml:space="preserve"> </w:t>
      </w:r>
      <w:r w:rsidRPr="00CD0654">
        <w:rPr>
          <w:rStyle w:val="StyleBoldUnderline"/>
        </w:rPr>
        <w:t>these trends</w:t>
      </w:r>
      <w:r w:rsidRPr="00CD0654">
        <w:rPr>
          <w:sz w:val="16"/>
        </w:rPr>
        <w:t xml:space="preserve"> with the average tariff falling from 30 to 13 to 12 percent over the same period.50 In 2006, following several years in which the economic role of the state expanded in Venezuela, the average tariff remained steady at 13 percent.51</w:t>
      </w:r>
    </w:p>
    <w:p w:rsidR="00511B00" w:rsidRPr="00CD0654" w:rsidRDefault="00511B00" w:rsidP="00511B00">
      <w:pPr>
        <w:rPr>
          <w:sz w:val="16"/>
        </w:rPr>
      </w:pPr>
    </w:p>
    <w:p w:rsidR="00511B00" w:rsidRPr="00CD0654" w:rsidRDefault="00511B00" w:rsidP="00511B00">
      <w:pPr>
        <w:pStyle w:val="Heading3"/>
      </w:pPr>
      <w:r w:rsidRPr="00CD0654">
        <w:lastRenderedPageBreak/>
        <w:t>2NC --- Obama</w:t>
      </w:r>
    </w:p>
    <w:p w:rsidR="00C42CE6" w:rsidRPr="00CD0654" w:rsidRDefault="00C42CE6" w:rsidP="00C42CE6">
      <w:pPr>
        <w:pStyle w:val="Heading4"/>
      </w:pPr>
      <w:r w:rsidRPr="00CD0654">
        <w:t>Obama’s stance on globalization solves anti-FTAA sentiment --- he’ll get it through</w:t>
      </w:r>
    </w:p>
    <w:p w:rsidR="00C42CE6" w:rsidRPr="00CD0654" w:rsidRDefault="00C42CE6" w:rsidP="00C42CE6">
      <w:pPr>
        <w:rPr>
          <w:sz w:val="14"/>
        </w:rPr>
      </w:pPr>
      <w:r w:rsidRPr="00CD0654">
        <w:rPr>
          <w:rStyle w:val="StyleStyleBold12pt"/>
          <w:u w:val="single"/>
        </w:rPr>
        <w:t>Godinich, 2011</w:t>
      </w:r>
      <w:r w:rsidRPr="00CD0654">
        <w:rPr>
          <w:sz w:val="14"/>
        </w:rPr>
        <w:t xml:space="preserve"> (Andrew, Columbia Political Review “Reviving Free Trade in the Americas” </w:t>
      </w:r>
      <w:hyperlink r:id="rId30" w:history="1">
        <w:r w:rsidRPr="00CD0654">
          <w:rPr>
            <w:rStyle w:val="Hyperlink"/>
            <w:sz w:val="14"/>
          </w:rPr>
          <w:t>http://cpreview.org/2011/12/anyone-remember-the-ftaa/</w:t>
        </w:r>
      </w:hyperlink>
      <w:r w:rsidRPr="00CD0654">
        <w:rPr>
          <w:sz w:val="14"/>
        </w:rPr>
        <w:t>)</w:t>
      </w:r>
    </w:p>
    <w:p w:rsidR="00C42CE6" w:rsidRPr="00CD0654" w:rsidRDefault="00C42CE6" w:rsidP="00C42CE6"/>
    <w:p w:rsidR="00C42CE6" w:rsidRPr="00CD0654" w:rsidRDefault="00C42CE6" w:rsidP="00C42CE6">
      <w:pPr>
        <w:rPr>
          <w:sz w:val="14"/>
        </w:rPr>
      </w:pPr>
      <w:r w:rsidRPr="00CD0654">
        <w:rPr>
          <w:sz w:val="14"/>
        </w:rPr>
        <w:t>Aside from the Cuban embargo, the biggest fault lines at the upcoming summit are likely to emerge around economic policy and trade. "</w:t>
      </w:r>
      <w:r w:rsidRPr="00CD0654">
        <w:rPr>
          <w:rStyle w:val="StyleBoldUnderline"/>
        </w:rPr>
        <w:t>The Free Trade Area of the Americas is the law of the jungl</w:t>
      </w:r>
      <w:r w:rsidRPr="00CD0654">
        <w:rPr>
          <w:sz w:val="14"/>
        </w:rPr>
        <w:t xml:space="preserve">e, only the strongest survive," Evo Morales told me back in 2003, before he became Bolivia's fist indigenous president, and was still a union organiser and coca farmer. "From the point of view of the indigenous people here, the FTAA is an agreement to legalise the colonisation of the Americas." </w:t>
      </w:r>
      <w:r w:rsidRPr="00CD0654">
        <w:rPr>
          <w:rStyle w:val="StyleBoldUnderline"/>
        </w:rPr>
        <w:t>Obama shares</w:t>
      </w:r>
      <w:r w:rsidRPr="00CD0654">
        <w:rPr>
          <w:sz w:val="14"/>
        </w:rPr>
        <w:t xml:space="preserve"> some of </w:t>
      </w:r>
      <w:r w:rsidRPr="00CD0654">
        <w:rPr>
          <w:rStyle w:val="StyleBoldUnderline"/>
        </w:rPr>
        <w:t>Morales' sentiments. The</w:t>
      </w:r>
      <w:r w:rsidRPr="00CD0654">
        <w:rPr>
          <w:sz w:val="14"/>
        </w:rPr>
        <w:t xml:space="preserve"> new US </w:t>
      </w:r>
      <w:r w:rsidRPr="00CD0654">
        <w:rPr>
          <w:rStyle w:val="StyleBoldUnderline"/>
        </w:rPr>
        <w:t>president has been a critic of the free trade agreement with Colombia</w:t>
      </w:r>
      <w:r w:rsidRPr="00CD0654">
        <w:rPr>
          <w:sz w:val="14"/>
        </w:rPr>
        <w:t xml:space="preserve"> because of that country's violations of labour rights and its repression of unionised workers. In a </w:t>
      </w:r>
      <w:hyperlink r:id="rId31" w:history="1">
        <w:r w:rsidRPr="00CD0654">
          <w:rPr>
            <w:rStyle w:val="Hyperlink"/>
            <w:sz w:val="14"/>
          </w:rPr>
          <w:t>newspaper column</w:t>
        </w:r>
      </w:hyperlink>
      <w:r w:rsidRPr="00CD0654">
        <w:rPr>
          <w:sz w:val="14"/>
        </w:rPr>
        <w:t xml:space="preserve"> in June 2005, </w:t>
      </w:r>
      <w:r w:rsidRPr="00CD0654">
        <w:rPr>
          <w:rStyle w:val="StyleBoldUnderline"/>
        </w:rPr>
        <w:t>Obama explained his stance against the Central American free trade agreement</w:t>
      </w:r>
      <w:r w:rsidRPr="00CD0654">
        <w:rPr>
          <w:sz w:val="14"/>
        </w:rPr>
        <w:t>, citing its lack of environmental and labour regulations, and said that "th</w:t>
      </w:r>
      <w:r w:rsidRPr="00CD0654">
        <w:rPr>
          <w:rStyle w:val="StyleBoldUnderline"/>
        </w:rPr>
        <w:t>e larger problem is what's missing from our prevailing policy on trade and globalization - namely, meaningful assistance for those who are not reaping its benefits</w:t>
      </w:r>
      <w:r w:rsidRPr="00CD0654">
        <w:rPr>
          <w:sz w:val="14"/>
        </w:rPr>
        <w:t xml:space="preserve">." </w:t>
      </w:r>
      <w:r w:rsidRPr="00CD0654">
        <w:rPr>
          <w:rStyle w:val="StyleBoldUnderline"/>
        </w:rPr>
        <w:t xml:space="preserve">Such views will be </w:t>
      </w:r>
      <w:r w:rsidRPr="00CD0654">
        <w:rPr>
          <w:rStyle w:val="Emphasis"/>
        </w:rPr>
        <w:t>warmly received by the region's presidents</w:t>
      </w:r>
      <w:r w:rsidRPr="00CD0654">
        <w:rPr>
          <w:sz w:val="14"/>
        </w:rPr>
        <w:t xml:space="preserve">, many of whom see the alleviation of poverty as way to curtail organized crime and narco-trafficking – two topics sure to be discussed at the summit, and were part of the </w:t>
      </w:r>
      <w:hyperlink r:id="rId32" w:history="1">
        <w:r w:rsidRPr="00CD0654">
          <w:rPr>
            <w:rStyle w:val="Hyperlink"/>
            <w:sz w:val="14"/>
          </w:rPr>
          <w:t>discussions</w:t>
        </w:r>
      </w:hyperlink>
      <w:r w:rsidRPr="00CD0654">
        <w:rPr>
          <w:sz w:val="14"/>
        </w:rPr>
        <w:t xml:space="preserve"> between Obama and Mexico's president Felipe Calderón during Obama's brief stop there yesterday. To make progess at the summit, </w:t>
      </w:r>
      <w:r w:rsidRPr="00CD0654">
        <w:rPr>
          <w:rStyle w:val="StyleBoldUnderline"/>
        </w:rPr>
        <w:t>Obama</w:t>
      </w:r>
      <w:r w:rsidRPr="00CD0654">
        <w:rPr>
          <w:sz w:val="14"/>
        </w:rPr>
        <w:t xml:space="preserve"> should withdraw US support and financing for the disastrous Plan Colombia, stress non-military solutions in the drug war, and develop economic relations with Latin America than benefit a majority of its population. Doing so </w:t>
      </w:r>
      <w:r w:rsidRPr="00CD0654">
        <w:rPr>
          <w:rStyle w:val="StyleBoldUnderline"/>
        </w:rPr>
        <w:t>would make</w:t>
      </w:r>
      <w:r w:rsidRPr="00CD0654">
        <w:rPr>
          <w:sz w:val="14"/>
        </w:rPr>
        <w:t xml:space="preserve"> a clean break from the Bush years, and show that </w:t>
      </w:r>
      <w:r w:rsidRPr="00CD0654">
        <w:rPr>
          <w:rStyle w:val="StyleBoldUnderline"/>
        </w:rPr>
        <w:t>the US</w:t>
      </w:r>
      <w:r w:rsidRPr="00CD0654">
        <w:rPr>
          <w:sz w:val="14"/>
        </w:rPr>
        <w:t xml:space="preserve"> is interested in being </w:t>
      </w:r>
      <w:r w:rsidRPr="00CD0654">
        <w:rPr>
          <w:rStyle w:val="Emphasis"/>
        </w:rPr>
        <w:t>a neighbour, not an empire.</w:t>
      </w:r>
    </w:p>
    <w:p w:rsidR="00C42CE6" w:rsidRPr="00CD0654" w:rsidRDefault="00C42CE6" w:rsidP="00C42CE6"/>
    <w:p w:rsidR="00B87F79" w:rsidRPr="00CD0654" w:rsidRDefault="00B87F79" w:rsidP="007F2670">
      <w:pPr>
        <w:rPr>
          <w:sz w:val="14"/>
        </w:rPr>
      </w:pPr>
    </w:p>
    <w:p w:rsidR="00511B00" w:rsidRPr="00CD0654" w:rsidRDefault="00511B00" w:rsidP="00511B00">
      <w:pPr>
        <w:pStyle w:val="Heading4"/>
      </w:pPr>
      <w:r w:rsidRPr="00CD0654">
        <w:t xml:space="preserve">Obama’s built support </w:t>
      </w:r>
    </w:p>
    <w:p w:rsidR="00511B00" w:rsidRPr="00CD0654" w:rsidRDefault="00511B00" w:rsidP="00511B00">
      <w:pPr>
        <w:rPr>
          <w:sz w:val="14"/>
        </w:rPr>
      </w:pPr>
      <w:r w:rsidRPr="00CD0654">
        <w:rPr>
          <w:rStyle w:val="StyleStyleBold12pt"/>
          <w:u w:val="single"/>
        </w:rPr>
        <w:t>Luxner, 2009</w:t>
      </w:r>
      <w:r w:rsidRPr="00CD0654">
        <w:rPr>
          <w:sz w:val="14"/>
        </w:rPr>
        <w:t xml:space="preserve"> ( Larry Luxner is news editor of The Washington Diplomat, “What the World Wants From Barack Obama,”The Washington Diplomat  February 2009, </w:t>
      </w:r>
      <w:hyperlink r:id="rId33" w:history="1">
        <w:r w:rsidRPr="00CD0654">
          <w:rPr>
            <w:rStyle w:val="Hyperlink"/>
            <w:sz w:val="14"/>
          </w:rPr>
          <w:t>http://washdiplomat.com/index.php?option=com_content&amp;view=article&amp;id=6304:what-the-world-wants-from-barack-obama&amp;catid=974:february-2009&amp;Itemid=259</w:t>
        </w:r>
      </w:hyperlink>
    </w:p>
    <w:p w:rsidR="00511B00" w:rsidRPr="00CD0654" w:rsidRDefault="00511B00" w:rsidP="00511B00"/>
    <w:p w:rsidR="00511B00" w:rsidRPr="00CD0654" w:rsidRDefault="00511B00" w:rsidP="00511B00">
      <w:pPr>
        <w:rPr>
          <w:rStyle w:val="StyleBoldUnderline"/>
        </w:rPr>
      </w:pPr>
      <w:r w:rsidRPr="00CD0654">
        <w:rPr>
          <w:sz w:val="16"/>
        </w:rPr>
        <w:t xml:space="preserve">Jaime Daremblum, director of the Center for Latin American Studies at the Washington-based Hudson Institute, says </w:t>
      </w:r>
      <w:r w:rsidRPr="00CD0654">
        <w:rPr>
          <w:rStyle w:val="StyleBoldUnderline"/>
        </w:rPr>
        <w:t>it’s important for Obama to</w:t>
      </w:r>
      <w:r w:rsidRPr="00CD0654">
        <w:rPr>
          <w:sz w:val="16"/>
        </w:rPr>
        <w:t xml:space="preserve"> </w:t>
      </w:r>
      <w:r w:rsidRPr="00CD0654">
        <w:rPr>
          <w:rStyle w:val="StyleBoldUnderline"/>
        </w:rPr>
        <w:t>capitalize on the unprecedented enthusiasm he’s generated</w:t>
      </w:r>
      <w:r w:rsidRPr="00CD0654">
        <w:rPr>
          <w:sz w:val="16"/>
        </w:rPr>
        <w:t xml:space="preserve"> throughout the region, where Bush has been deeply unpopular for years. “</w:t>
      </w:r>
      <w:r w:rsidRPr="00CD0654">
        <w:rPr>
          <w:rStyle w:val="StyleBoldUnderline"/>
        </w:rPr>
        <w:t>The</w:t>
      </w:r>
      <w:r w:rsidRPr="00CD0654">
        <w:rPr>
          <w:sz w:val="16"/>
        </w:rPr>
        <w:t xml:space="preserve"> incoming </w:t>
      </w:r>
      <w:r w:rsidRPr="00CD0654">
        <w:rPr>
          <w:rStyle w:val="StyleBoldUnderline"/>
        </w:rPr>
        <w:t>administration can do</w:t>
      </w:r>
      <w:r w:rsidRPr="00CD0654">
        <w:rPr>
          <w:sz w:val="16"/>
        </w:rPr>
        <w:t xml:space="preserve"> very </w:t>
      </w:r>
      <w:r w:rsidRPr="00CD0654">
        <w:rPr>
          <w:rStyle w:val="StyleBoldUnderline"/>
        </w:rPr>
        <w:t>positive things for Latin America</w:t>
      </w:r>
      <w:r w:rsidRPr="00CD0654">
        <w:rPr>
          <w:sz w:val="16"/>
        </w:rPr>
        <w:t xml:space="preserve">,” said Daremblum, Costa Rica’s former ambassador to the United States. “The first is </w:t>
      </w:r>
      <w:r w:rsidRPr="00CD0654">
        <w:rPr>
          <w:rStyle w:val="StyleBoldUnderline"/>
        </w:rPr>
        <w:t>to support</w:t>
      </w:r>
      <w:r w:rsidRPr="00CD0654">
        <w:rPr>
          <w:sz w:val="16"/>
        </w:rPr>
        <w:t xml:space="preserve"> initiatives in countries that have been successful in strengthening democracy, education, transparency in elections and the rule of law. The other area is </w:t>
      </w:r>
      <w:r w:rsidRPr="00CD0654">
        <w:rPr>
          <w:rStyle w:val="StyleBoldUnderline"/>
        </w:rPr>
        <w:t>free trade</w:t>
      </w:r>
      <w:r w:rsidRPr="00CD0654">
        <w:rPr>
          <w:sz w:val="16"/>
        </w:rPr>
        <w:t xml:space="preserve"> — which </w:t>
      </w:r>
      <w:r w:rsidRPr="00CD0654">
        <w:rPr>
          <w:rStyle w:val="Emphasis"/>
        </w:rPr>
        <w:t>is key</w:t>
      </w:r>
      <w:r w:rsidRPr="00CD0654">
        <w:rPr>
          <w:sz w:val="16"/>
        </w:rPr>
        <w:t xml:space="preserve"> for many of our countries because that’s the only way of offering real opportunities to a more educated population.” Daremblum disagrees with those who say Washington’s concept of a hemisphere-wide FTAA is dead. “Quite the contrary,” he said. “All this </w:t>
      </w:r>
      <w:r w:rsidRPr="00CD0654">
        <w:rPr>
          <w:rStyle w:val="StyleBoldUnderline"/>
        </w:rPr>
        <w:t>financial turmoil in</w:t>
      </w:r>
      <w:r w:rsidRPr="00CD0654">
        <w:rPr>
          <w:sz w:val="16"/>
        </w:rPr>
        <w:t xml:space="preserve"> </w:t>
      </w:r>
      <w:r w:rsidRPr="00CD0654">
        <w:rPr>
          <w:rStyle w:val="StyleBoldUnderline"/>
        </w:rPr>
        <w:t>the world</w:t>
      </w:r>
      <w:r w:rsidRPr="00CD0654">
        <w:rPr>
          <w:sz w:val="16"/>
        </w:rPr>
        <w:t xml:space="preserve"> has </w:t>
      </w:r>
      <w:r w:rsidRPr="00CD0654">
        <w:rPr>
          <w:rStyle w:val="Emphasis"/>
        </w:rPr>
        <w:t>opened up the eyes</w:t>
      </w:r>
      <w:r w:rsidRPr="00CD0654">
        <w:rPr>
          <w:sz w:val="16"/>
        </w:rPr>
        <w:t xml:space="preserve"> </w:t>
      </w:r>
      <w:r w:rsidRPr="00CD0654">
        <w:rPr>
          <w:rStyle w:val="StyleBoldUnderline"/>
        </w:rPr>
        <w:t>of Latin America</w:t>
      </w:r>
      <w:r w:rsidRPr="00CD0654">
        <w:rPr>
          <w:sz w:val="16"/>
        </w:rPr>
        <w:t xml:space="preserve"> </w:t>
      </w:r>
      <w:r w:rsidRPr="00CD0654">
        <w:rPr>
          <w:rStyle w:val="StyleBoldUnderline"/>
        </w:rPr>
        <w:t>that they need export markets, and they need to increase mechanisms to access those markets.</w:t>
      </w:r>
      <w:r w:rsidRPr="00CD0654">
        <w:rPr>
          <w:sz w:val="16"/>
        </w:rPr>
        <w:t xml:space="preserve"> The protective little niches of </w:t>
      </w:r>
      <w:r w:rsidRPr="00CD0654">
        <w:rPr>
          <w:rStyle w:val="StyleBoldUnderline"/>
        </w:rPr>
        <w:t>Mercosur</w:t>
      </w:r>
      <w:r w:rsidRPr="00CD0654">
        <w:rPr>
          <w:sz w:val="16"/>
        </w:rPr>
        <w:t xml:space="preserve"> here </w:t>
      </w:r>
      <w:r w:rsidRPr="00CD0654">
        <w:rPr>
          <w:rStyle w:val="StyleBoldUnderline"/>
        </w:rPr>
        <w:t>and ALBA</w:t>
      </w:r>
      <w:r w:rsidRPr="00CD0654">
        <w:rPr>
          <w:sz w:val="16"/>
        </w:rPr>
        <w:t xml:space="preserve"> there </w:t>
      </w:r>
      <w:r w:rsidRPr="00CD0654">
        <w:rPr>
          <w:rStyle w:val="StyleBoldUnderline"/>
        </w:rPr>
        <w:t>are not going to work. That’s why we need to look toward an FTAA.”</w:t>
      </w:r>
    </w:p>
    <w:p w:rsidR="00511B00" w:rsidRPr="00CD0654" w:rsidRDefault="00511B00" w:rsidP="00511B00">
      <w:pPr>
        <w:pStyle w:val="Heading3"/>
      </w:pPr>
      <w:r w:rsidRPr="00CD0654">
        <w:lastRenderedPageBreak/>
        <w:t>2NC --- Brazil</w:t>
      </w:r>
    </w:p>
    <w:p w:rsidR="00B87F79" w:rsidRPr="00CD0654" w:rsidRDefault="00B87F79" w:rsidP="007F2670">
      <w:pPr>
        <w:rPr>
          <w:sz w:val="14"/>
        </w:rPr>
      </w:pPr>
    </w:p>
    <w:p w:rsidR="00D64900" w:rsidRPr="00CD0654" w:rsidRDefault="00D64900" w:rsidP="00D64900">
      <w:pPr>
        <w:pStyle w:val="Heading4"/>
      </w:pPr>
      <w:r w:rsidRPr="00CD0654">
        <w:t>Brazil</w:t>
      </w:r>
      <w:r w:rsidR="00511B00" w:rsidRPr="00CD0654">
        <w:t xml:space="preserve"> will agree --- seen as US reciprocation. </w:t>
      </w:r>
    </w:p>
    <w:p w:rsidR="00511B00" w:rsidRPr="00CD0654" w:rsidRDefault="00511B00" w:rsidP="00511B00">
      <w:pPr>
        <w:rPr>
          <w:sz w:val="14"/>
        </w:rPr>
      </w:pPr>
      <w:r w:rsidRPr="00CD0654">
        <w:rPr>
          <w:rStyle w:val="StyleStyleBold12pt"/>
          <w:u w:val="single"/>
        </w:rPr>
        <w:t>Schott, 2005</w:t>
      </w:r>
      <w:r w:rsidRPr="00CD0654">
        <w:rPr>
          <w:sz w:val="14"/>
        </w:rPr>
        <w:t xml:space="preserve"> (Jeffrey, Senior Fellow @ the Institute for International Economics, “Does the FTAA Have a Future?” </w:t>
      </w:r>
      <w:hyperlink r:id="rId34" w:history="1">
        <w:r w:rsidRPr="00CD0654">
          <w:rPr>
            <w:rStyle w:val="Hyperlink"/>
            <w:sz w:val="14"/>
          </w:rPr>
          <w:t>http://www.iie.com/publications/papers/schott1105.pdf</w:t>
        </w:r>
      </w:hyperlink>
      <w:r w:rsidRPr="00CD0654">
        <w:rPr>
          <w:rStyle w:val="Hyperlink"/>
          <w:sz w:val="14"/>
        </w:rPr>
        <w:t>)</w:t>
      </w:r>
    </w:p>
    <w:p w:rsidR="00511B00" w:rsidRPr="00CD0654" w:rsidRDefault="00511B00" w:rsidP="00D64900">
      <w:pPr>
        <w:rPr>
          <w:rStyle w:val="StyleBoldUnderline"/>
        </w:rPr>
      </w:pPr>
    </w:p>
    <w:p w:rsidR="00D64900" w:rsidRPr="00CD0654" w:rsidRDefault="00D64900" w:rsidP="00D64900">
      <w:pPr>
        <w:rPr>
          <w:sz w:val="14"/>
        </w:rPr>
      </w:pPr>
      <w:r w:rsidRPr="00CD0654">
        <w:rPr>
          <w:rStyle w:val="StyleBoldUnderline"/>
        </w:rPr>
        <w:t xml:space="preserve">The basic problem is </w:t>
      </w:r>
      <w:r w:rsidRPr="00CD0654">
        <w:rPr>
          <w:sz w:val="14"/>
        </w:rPr>
        <w:t xml:space="preserve">twofold: </w:t>
      </w:r>
      <w:r w:rsidRPr="00CD0654">
        <w:rPr>
          <w:rStyle w:val="StyleBoldUnderline"/>
        </w:rPr>
        <w:t>whether Brazil will open its market t</w:t>
      </w:r>
      <w:r w:rsidRPr="00CD0654">
        <w:rPr>
          <w:sz w:val="14"/>
        </w:rPr>
        <w:t xml:space="preserve">o foreign competition in goods and services </w:t>
      </w:r>
      <w:r w:rsidRPr="00CD0654">
        <w:rPr>
          <w:rStyle w:val="StyleBoldUnderline"/>
        </w:rPr>
        <w:t>and whether the United States will reciprocate by increasing market access,</w:t>
      </w:r>
      <w:r w:rsidRPr="00CD0654">
        <w:rPr>
          <w:sz w:val="14"/>
        </w:rPr>
        <w:t xml:space="preserve"> for Brazilian agriculture and competitive manufactures. In both cases, prospective liberalization is contentious and subject to a fractious domestic debate. In both cases, electoral and legislative considerations probably will constrain negotiations through much of 2006, if not longer. In Brazil, recent political scandals have weakened President Lula da Silva and cast doubts about his reelection. Under these circumstances, the PT regime seems unlikely to risk further dissension within its own ranks by considering controversial policy reforms. Until the October 2006 election, </w:t>
      </w:r>
      <w:r w:rsidRPr="00CD0654">
        <w:rPr>
          <w:rStyle w:val="StyleBoldUnderline"/>
        </w:rPr>
        <w:t>Brazilian negotiators may thus resist negotiating over reforms of important regulatory barriers</w:t>
      </w:r>
      <w:r w:rsidRPr="00CD0654">
        <w:rPr>
          <w:sz w:val="14"/>
        </w:rPr>
        <w:t xml:space="preserve"> (including those tor the services industries), strengthening protection of IPRs, and opening of some public procurement tenders to bidding by foreign suppliers. Such reforms are supported by some parts of the Brazilian business community but staunchly opposed by protectionist interests </w:t>
      </w:r>
      <w:r w:rsidRPr="00CD0654">
        <w:rPr>
          <w:rStyle w:val="StyleBoldUnderline"/>
        </w:rPr>
        <w:t>A FTAA deal could provide large inducements to undertake such reforms, but only if the United States commits in turn to provide concrete new trading opportunities</w:t>
      </w:r>
      <w:r w:rsidRPr="00CD0654">
        <w:rPr>
          <w:sz w:val="14"/>
        </w:rPr>
        <w:t xml:space="preserve"> in the US market tor Brazilian farmers and industrialists—especially </w:t>
      </w:r>
      <w:r w:rsidRPr="00CD0654">
        <w:rPr>
          <w:rStyle w:val="StyleBoldUnderline"/>
        </w:rPr>
        <w:t>by</w:t>
      </w:r>
      <w:r w:rsidRPr="00CD0654">
        <w:rPr>
          <w:sz w:val="14"/>
        </w:rPr>
        <w:t xml:space="preserve"> slashing subsidies and </w:t>
      </w:r>
      <w:r w:rsidRPr="00CD0654">
        <w:rPr>
          <w:rStyle w:val="Emphasis"/>
        </w:rPr>
        <w:t>committing to liberalization</w:t>
      </w:r>
      <w:r w:rsidRPr="00CD0654">
        <w:rPr>
          <w:sz w:val="14"/>
        </w:rPr>
        <w:t xml:space="preserve"> in politically sensitive areas such as cotton, sugar, tobacco, and citrus. In his speech to the United Nations in September 2005, President George W. Bush pledged that "the United States is ready to eliminate all tariffs, subsidies and other barriers to free flow of goods and services as other nations do the same" [emphasis added]. Loosely translated, this means that he will ask Congress to authorize trade and subsidy reforms commensurate with liberalization undertaken by the European Union and other major trading nations in the Doha Round. The success of this negotiating gambit will turn, however, on what Congress legislates in the new US farm bill that will be dratted in 2006.</w:t>
      </w:r>
    </w:p>
    <w:p w:rsidR="00D64900" w:rsidRPr="00CD0654" w:rsidRDefault="00D64900" w:rsidP="00D64900">
      <w:pPr>
        <w:rPr>
          <w:rStyle w:val="StyleBoldUnderline"/>
        </w:rPr>
      </w:pPr>
    </w:p>
    <w:p w:rsidR="00B103D4" w:rsidRPr="00CD0654" w:rsidRDefault="00B103D4" w:rsidP="00B103D4">
      <w:pPr>
        <w:pStyle w:val="Heading4"/>
      </w:pPr>
      <w:r w:rsidRPr="00CD0654">
        <w:t>Brazil will agree --- trade importance</w:t>
      </w:r>
    </w:p>
    <w:p w:rsidR="00B103D4" w:rsidRPr="00CD0654" w:rsidRDefault="00B103D4" w:rsidP="00B103D4">
      <w:pPr>
        <w:rPr>
          <w:sz w:val="14"/>
        </w:rPr>
      </w:pPr>
      <w:r w:rsidRPr="00CD0654">
        <w:rPr>
          <w:rStyle w:val="StyleStyleBold12pt"/>
          <w:u w:val="single"/>
        </w:rPr>
        <w:t>US Embassy, 2002</w:t>
      </w:r>
      <w:r w:rsidRPr="00CD0654">
        <w:rPr>
          <w:sz w:val="14"/>
        </w:rPr>
        <w:t xml:space="preserve"> (IIP Digital “Allgeier, Barbosa, Dooley examine FTAA-related obstacles and goals” </w:t>
      </w:r>
      <w:hyperlink r:id="rId35" w:anchor="axzz2aMmvjuBU" w:history="1">
        <w:r w:rsidRPr="00CD0654">
          <w:rPr>
            <w:rStyle w:val="Hyperlink"/>
            <w:sz w:val="14"/>
          </w:rPr>
          <w:t>http://iipdigital.usembassy.gov/st/english/article/2002/10/20021008180031smiller@pd.state.gov0.9141504.html#axzz2aMmvjuBU</w:t>
        </w:r>
      </w:hyperlink>
      <w:r w:rsidRPr="00CD0654">
        <w:rPr>
          <w:sz w:val="14"/>
        </w:rPr>
        <w:t>)</w:t>
      </w:r>
    </w:p>
    <w:p w:rsidR="00B103D4" w:rsidRPr="00CD0654" w:rsidRDefault="00B103D4" w:rsidP="00D64900">
      <w:pPr>
        <w:rPr>
          <w:rStyle w:val="StyleBoldUnderline"/>
        </w:rPr>
      </w:pPr>
    </w:p>
    <w:p w:rsidR="00B103D4" w:rsidRPr="00CD0654" w:rsidRDefault="00B103D4" w:rsidP="00D64900">
      <w:pPr>
        <w:rPr>
          <w:sz w:val="16"/>
        </w:rPr>
      </w:pPr>
      <w:r w:rsidRPr="00CD0654">
        <w:rPr>
          <w:rStyle w:val="StyleBoldUnderline"/>
        </w:rPr>
        <w:t>Brazil</w:t>
      </w:r>
      <w:r w:rsidRPr="00CD0654">
        <w:rPr>
          <w:sz w:val="16"/>
        </w:rPr>
        <w:t xml:space="preserve"> </w:t>
      </w:r>
      <w:r w:rsidRPr="00CD0654">
        <w:rPr>
          <w:rStyle w:val="Emphasis"/>
        </w:rPr>
        <w:t>is just as committed</w:t>
      </w:r>
      <w:r w:rsidRPr="00CD0654">
        <w:rPr>
          <w:sz w:val="16"/>
        </w:rPr>
        <w:t xml:space="preserve"> </w:t>
      </w:r>
      <w:r w:rsidRPr="00CD0654">
        <w:rPr>
          <w:rStyle w:val="StyleBoldUnderline"/>
        </w:rPr>
        <w:t>as the U</w:t>
      </w:r>
      <w:r w:rsidRPr="00CD0654">
        <w:rPr>
          <w:sz w:val="16"/>
        </w:rPr>
        <w:t xml:space="preserve">nited </w:t>
      </w:r>
      <w:r w:rsidRPr="00CD0654">
        <w:rPr>
          <w:rStyle w:val="StyleBoldUnderline"/>
        </w:rPr>
        <w:t>S</w:t>
      </w:r>
      <w:r w:rsidRPr="00CD0654">
        <w:rPr>
          <w:sz w:val="16"/>
        </w:rPr>
        <w:t xml:space="preserve">tates </w:t>
      </w:r>
      <w:r w:rsidRPr="00CD0654">
        <w:rPr>
          <w:rStyle w:val="StyleBoldUnderline"/>
        </w:rPr>
        <w:t xml:space="preserve">to creating the FTAA, the Brazilian ambassador pointed out. Barbosa said that the FTAA is </w:t>
      </w:r>
      <w:r w:rsidRPr="00CD0654">
        <w:rPr>
          <w:rStyle w:val="Emphasis"/>
        </w:rPr>
        <w:t>of great importance to his nation</w:t>
      </w:r>
      <w:r w:rsidRPr="00CD0654">
        <w:rPr>
          <w:sz w:val="16"/>
        </w:rPr>
        <w:t xml:space="preserve">, as over 50 percent of Brazil's trade is with its hemispheric neighbors. He added that </w:t>
      </w:r>
      <w:r w:rsidRPr="00CD0654">
        <w:rPr>
          <w:rStyle w:val="StyleBoldUnderline"/>
        </w:rPr>
        <w:t>trade will</w:t>
      </w:r>
      <w:r w:rsidRPr="00CD0654">
        <w:rPr>
          <w:sz w:val="16"/>
        </w:rPr>
        <w:t xml:space="preserve"> also </w:t>
      </w:r>
      <w:r w:rsidRPr="00CD0654">
        <w:rPr>
          <w:rStyle w:val="StyleBoldUnderline"/>
        </w:rPr>
        <w:t>be a "top priority" in Brazil</w:t>
      </w:r>
      <w:r w:rsidRPr="00CD0654">
        <w:rPr>
          <w:sz w:val="16"/>
        </w:rPr>
        <w:t>'s efforts to offset lower foreign direct investment.</w:t>
      </w:r>
    </w:p>
    <w:p w:rsidR="00B103D4" w:rsidRPr="00CD0654" w:rsidRDefault="00B103D4" w:rsidP="00D64900"/>
    <w:p w:rsidR="00B103D4" w:rsidRPr="00CD0654" w:rsidRDefault="00B103D4" w:rsidP="00D64900"/>
    <w:p w:rsidR="00FC41B6" w:rsidRPr="00CD0654" w:rsidRDefault="00FC41B6" w:rsidP="0099709E">
      <w:pPr>
        <w:rPr>
          <w:sz w:val="14"/>
        </w:rPr>
      </w:pPr>
    </w:p>
    <w:p w:rsidR="0099709E" w:rsidRPr="00CD0654" w:rsidRDefault="0099709E" w:rsidP="00E971DB">
      <w:pPr>
        <w:rPr>
          <w:sz w:val="16"/>
        </w:rPr>
      </w:pPr>
    </w:p>
    <w:p w:rsidR="00A27B75" w:rsidRDefault="00A27B75" w:rsidP="00A27B75">
      <w:pPr>
        <w:pStyle w:val="Heading3"/>
      </w:pPr>
      <w:r>
        <w:lastRenderedPageBreak/>
        <w:t>2NC --- Plan Inclusion Ensures Agreement</w:t>
      </w:r>
    </w:p>
    <w:p w:rsidR="00A27B75" w:rsidRDefault="00A27B75" w:rsidP="00A27B75">
      <w:pPr>
        <w:pStyle w:val="Heading4"/>
      </w:pPr>
      <w:r>
        <w:t xml:space="preserve">The plan ensures leverage for negotiations. </w:t>
      </w:r>
    </w:p>
    <w:p w:rsidR="00A27B75" w:rsidRPr="00246354" w:rsidRDefault="00A27B75" w:rsidP="00A27B75">
      <w:pPr>
        <w:rPr>
          <w:sz w:val="14"/>
        </w:rPr>
      </w:pPr>
      <w:r w:rsidRPr="00246354">
        <w:rPr>
          <w:rStyle w:val="StyleStyleBold12pt"/>
          <w:u w:val="single"/>
        </w:rPr>
        <w:t>Inter-American Development Bank, 2002</w:t>
      </w:r>
      <w:r w:rsidRPr="00246354">
        <w:rPr>
          <w:sz w:val="14"/>
        </w:rPr>
        <w:t xml:space="preserve"> (US Source for development financing for Latin America “Beyond Borders: The New Regionalism in Latin America” </w:t>
      </w:r>
      <w:hyperlink r:id="rId36" w:history="1">
        <w:r w:rsidRPr="00246354">
          <w:rPr>
            <w:rStyle w:val="Hyperlink"/>
            <w:sz w:val="14"/>
          </w:rPr>
          <w:t>http://issuu.com/idb_publications/docs/book_en_66478</w:t>
        </w:r>
      </w:hyperlink>
      <w:r w:rsidRPr="00246354">
        <w:rPr>
          <w:sz w:val="14"/>
        </w:rPr>
        <w:t>)</w:t>
      </w:r>
    </w:p>
    <w:p w:rsidR="00A27B75" w:rsidRPr="00A27B75" w:rsidRDefault="00A27B75" w:rsidP="00A27B75"/>
    <w:p w:rsidR="00A27B75" w:rsidRPr="00A27B75" w:rsidRDefault="00A27B75" w:rsidP="00A27B75">
      <w:pPr>
        <w:rPr>
          <w:sz w:val="14"/>
        </w:rPr>
      </w:pPr>
      <w:r w:rsidRPr="00A27B75">
        <w:rPr>
          <w:sz w:val="14"/>
        </w:rPr>
        <w:t xml:space="preserve">Alternatively, </w:t>
      </w:r>
      <w:r w:rsidRPr="00A27B75">
        <w:rPr>
          <w:rStyle w:val="StyleBoldUnderline"/>
        </w:rPr>
        <w:t>the</w:t>
      </w:r>
      <w:r w:rsidRPr="00A27B75">
        <w:rPr>
          <w:sz w:val="14"/>
        </w:rPr>
        <w:t xml:space="preserve"> hub-and-spoke </w:t>
      </w:r>
      <w:r w:rsidRPr="00A27B75">
        <w:rPr>
          <w:rStyle w:val="StyleBoldUnderline"/>
        </w:rPr>
        <w:t>approach could be geared</w:t>
      </w:r>
      <w:r w:rsidRPr="00A27B75">
        <w:rPr>
          <w:sz w:val="14"/>
        </w:rPr>
        <w:t xml:space="preserve"> primarily </w:t>
      </w:r>
      <w:r w:rsidRPr="00A27B75">
        <w:rPr>
          <w:rStyle w:val="StyleBoldUnderline"/>
        </w:rPr>
        <w:t>to achieving</w:t>
      </w:r>
      <w:r w:rsidRPr="00A27B75">
        <w:rPr>
          <w:sz w:val="14"/>
        </w:rPr>
        <w:t xml:space="preserve"> the country’s narrow commercial </w:t>
      </w:r>
      <w:r w:rsidRPr="00A27B75">
        <w:rPr>
          <w:rStyle w:val="StyleBoldUnderline"/>
        </w:rPr>
        <w:t>interests through</w:t>
      </w:r>
      <w:r w:rsidRPr="00A27B75">
        <w:rPr>
          <w:sz w:val="14"/>
        </w:rPr>
        <w:t xml:space="preserve"> sheer </w:t>
      </w:r>
      <w:r w:rsidRPr="00A27B75">
        <w:rPr>
          <w:rStyle w:val="Emphasis"/>
        </w:rPr>
        <w:t>leverage</w:t>
      </w:r>
      <w:r w:rsidRPr="00A27B75">
        <w:rPr>
          <w:sz w:val="14"/>
        </w:rPr>
        <w:t xml:space="preserve"> </w:t>
      </w:r>
      <w:r w:rsidRPr="00A27B75">
        <w:rPr>
          <w:rStyle w:val="StyleBoldUnderline"/>
        </w:rPr>
        <w:t>in</w:t>
      </w:r>
      <w:r w:rsidRPr="00A27B75">
        <w:rPr>
          <w:sz w:val="14"/>
        </w:rPr>
        <w:t xml:space="preserve"> the bilateral </w:t>
      </w:r>
      <w:r w:rsidRPr="00A27B75">
        <w:rPr>
          <w:rStyle w:val="StyleBoldUnderline"/>
        </w:rPr>
        <w:t>negotiations</w:t>
      </w:r>
      <w:r w:rsidRPr="00A27B75">
        <w:rPr>
          <w:sz w:val="14"/>
        </w:rPr>
        <w:t xml:space="preserve"> --or </w:t>
      </w:r>
      <w:r w:rsidRPr="00A27B75">
        <w:rPr>
          <w:rStyle w:val="StyleBoldUnderline"/>
        </w:rPr>
        <w:t>through inclusion</w:t>
      </w:r>
      <w:r w:rsidRPr="00A27B75">
        <w:rPr>
          <w:sz w:val="14"/>
        </w:rPr>
        <w:t xml:space="preserve"> in some </w:t>
      </w:r>
      <w:r w:rsidRPr="00A27B75">
        <w:rPr>
          <w:rStyle w:val="StyleBoldUnderline"/>
        </w:rPr>
        <w:t>of</w:t>
      </w:r>
      <w:r w:rsidRPr="00A27B75">
        <w:rPr>
          <w:sz w:val="14"/>
        </w:rPr>
        <w:t xml:space="preserve"> them of </w:t>
      </w:r>
      <w:r w:rsidRPr="00A27B75">
        <w:rPr>
          <w:rStyle w:val="StyleBoldUnderline"/>
        </w:rPr>
        <w:t xml:space="preserve">issues that may </w:t>
      </w:r>
      <w:r w:rsidRPr="00A27B75">
        <w:rPr>
          <w:sz w:val="14"/>
        </w:rPr>
        <w:t>not</w:t>
      </w:r>
      <w:r w:rsidRPr="00A27B75">
        <w:rPr>
          <w:rStyle w:val="StyleBoldUnderline"/>
        </w:rPr>
        <w:t xml:space="preserve"> entail important concessions</w:t>
      </w:r>
      <w:r w:rsidRPr="00A27B75">
        <w:rPr>
          <w:sz w:val="14"/>
        </w:rPr>
        <w:t xml:space="preserve"> for the bilateral counterpart - </w:t>
      </w:r>
      <w:r w:rsidRPr="00A27B75">
        <w:rPr>
          <w:rStyle w:val="StyleBoldUnderline"/>
        </w:rPr>
        <w:t xml:space="preserve">and then using them as precedents to </w:t>
      </w:r>
      <w:r w:rsidRPr="00A27B75">
        <w:rPr>
          <w:rStyle w:val="Emphasis"/>
        </w:rPr>
        <w:t>forge</w:t>
      </w:r>
      <w:r w:rsidRPr="00A27B75">
        <w:rPr>
          <w:sz w:val="14"/>
        </w:rPr>
        <w:t xml:space="preserve"> similar </w:t>
      </w:r>
      <w:r w:rsidRPr="00A27B75">
        <w:rPr>
          <w:rStyle w:val="StyleBoldUnderline"/>
        </w:rPr>
        <w:t>FTAA agree-ments</w:t>
      </w:r>
      <w:r w:rsidRPr="00A27B75">
        <w:rPr>
          <w:sz w:val="14"/>
        </w:rPr>
        <w:t xml:space="preserve">. In this way, the agenda setter would obtain an agreement that is closer to meeting its own goals, with-out having to make many concessions in return. Such an approach could stifle the formation of an FTAA-leaving a less efficient hub-and-spoke system in place - or even create a welfare decreasing one, which would be politically conflictive and probably not sustainable. Finally, while the formal 34 country negotiations and the hub-and-spoke roads are presented here as polar strategies, in reality they are parts of </w:t>
      </w:r>
      <w:r w:rsidRPr="00A27B75">
        <w:rPr>
          <w:rStyle w:val="StyleBoldUnderline"/>
        </w:rPr>
        <w:t>the</w:t>
      </w:r>
      <w:r w:rsidRPr="00A27B75">
        <w:rPr>
          <w:sz w:val="14"/>
        </w:rPr>
        <w:t xml:space="preserve"> same </w:t>
      </w:r>
      <w:r w:rsidRPr="00A27B75">
        <w:rPr>
          <w:rStyle w:val="Emphasis"/>
        </w:rPr>
        <w:t>process of negotiations</w:t>
      </w:r>
      <w:r w:rsidRPr="00A27B75">
        <w:rPr>
          <w:sz w:val="14"/>
        </w:rPr>
        <w:t xml:space="preserve">, in which </w:t>
      </w:r>
      <w:r w:rsidRPr="00A27B75">
        <w:rPr>
          <w:rStyle w:val="StyleBoldUnderline"/>
        </w:rPr>
        <w:t>actions on one dimension influence actions</w:t>
      </w:r>
      <w:r w:rsidRPr="00A27B75">
        <w:rPr>
          <w:sz w:val="14"/>
        </w:rPr>
        <w:t xml:space="preserve"> and the </w:t>
      </w:r>
      <w:r w:rsidRPr="00A27B75">
        <w:rPr>
          <w:rStyle w:val="Emphasis"/>
        </w:rPr>
        <w:t>progress in the other.</w:t>
      </w:r>
      <w:r w:rsidRPr="00A27B75">
        <w:rPr>
          <w:sz w:val="14"/>
        </w:rPr>
        <w:t xml:space="preserve"> </w:t>
      </w:r>
    </w:p>
    <w:p w:rsidR="00840CC1" w:rsidRPr="00CD0654" w:rsidRDefault="00817DD4" w:rsidP="0076714B">
      <w:pPr>
        <w:pStyle w:val="Heading2"/>
      </w:pPr>
      <w:r w:rsidRPr="00CD0654">
        <w:lastRenderedPageBreak/>
        <w:t>FTAA Good/Solvency</w:t>
      </w:r>
      <w:r w:rsidR="00B103D4" w:rsidRPr="00CD0654">
        <w:t xml:space="preserve"> Advocates</w:t>
      </w:r>
    </w:p>
    <w:p w:rsidR="004762F1" w:rsidRPr="00CD0654" w:rsidRDefault="004762F1" w:rsidP="00951E0F">
      <w:pPr>
        <w:pStyle w:val="Heading3"/>
      </w:pPr>
      <w:r w:rsidRPr="00CD0654">
        <w:lastRenderedPageBreak/>
        <w:t>2NC --- Agriculture Aff</w:t>
      </w:r>
    </w:p>
    <w:p w:rsidR="00B103D4" w:rsidRPr="00CD0654" w:rsidRDefault="00B103D4" w:rsidP="00B103D4">
      <w:pPr>
        <w:pStyle w:val="Heading4"/>
      </w:pPr>
      <w:r w:rsidRPr="00CD0654">
        <w:t xml:space="preserve">The CP can increase agriculture investments </w:t>
      </w:r>
    </w:p>
    <w:p w:rsidR="00B103D4" w:rsidRPr="00CD0654" w:rsidRDefault="00B103D4" w:rsidP="00B103D4">
      <w:pPr>
        <w:rPr>
          <w:sz w:val="14"/>
        </w:rPr>
      </w:pPr>
      <w:r w:rsidRPr="00CD0654">
        <w:rPr>
          <w:rStyle w:val="StyleStyleBold12pt"/>
          <w:u w:val="single"/>
        </w:rPr>
        <w:t>Multi National Monitor, 2001</w:t>
      </w:r>
      <w:r w:rsidRPr="00CD0654">
        <w:rPr>
          <w:sz w:val="14"/>
        </w:rPr>
        <w:t xml:space="preserve"> (“NAFTA for the Americas Q&amp;A on the FTAA (Free Trade Agreement of the Americas)” </w:t>
      </w:r>
      <w:hyperlink r:id="rId37" w:history="1">
        <w:r w:rsidRPr="00CD0654">
          <w:rPr>
            <w:rStyle w:val="Hyperlink"/>
            <w:sz w:val="14"/>
          </w:rPr>
          <w:t>http://www.multinationalmonitor.org/mm2001/01april/corp3.html</w:t>
        </w:r>
      </w:hyperlink>
      <w:r w:rsidRPr="00CD0654">
        <w:rPr>
          <w:sz w:val="14"/>
        </w:rPr>
        <w:t>)</w:t>
      </w:r>
    </w:p>
    <w:p w:rsidR="00B103D4" w:rsidRPr="00CD0654" w:rsidRDefault="00B103D4" w:rsidP="00B103D4"/>
    <w:p w:rsidR="004762F1" w:rsidRPr="00CD0654" w:rsidRDefault="004762F1" w:rsidP="004762F1">
      <w:pPr>
        <w:rPr>
          <w:sz w:val="14"/>
        </w:rPr>
      </w:pPr>
      <w:r w:rsidRPr="00CD0654">
        <w:rPr>
          <w:rStyle w:val="StyleBoldUnderline"/>
        </w:rPr>
        <w:t>The FTAA is likely to contain</w:t>
      </w:r>
      <w:r w:rsidRPr="00CD0654">
        <w:rPr>
          <w:sz w:val="14"/>
        </w:rPr>
        <w:t xml:space="preserve"> a number of </w:t>
      </w:r>
      <w:r w:rsidRPr="00CD0654">
        <w:rPr>
          <w:rStyle w:val="StyleBoldUnderline"/>
        </w:rPr>
        <w:t>provisions</w:t>
      </w:r>
      <w:r w:rsidRPr="00CD0654">
        <w:rPr>
          <w:sz w:val="14"/>
        </w:rPr>
        <w:t xml:space="preserve"> that are not included in the WTO, and </w:t>
      </w:r>
      <w:r w:rsidRPr="00CD0654">
        <w:rPr>
          <w:rStyle w:val="StyleBoldUnderline"/>
        </w:rPr>
        <w:t>which push a</w:t>
      </w:r>
      <w:r w:rsidRPr="00CD0654">
        <w:rPr>
          <w:sz w:val="14"/>
        </w:rPr>
        <w:t xml:space="preserve"> deregulatory </w:t>
      </w:r>
      <w:r w:rsidRPr="00CD0654">
        <w:rPr>
          <w:rStyle w:val="Emphasis"/>
        </w:rPr>
        <w:t>agenda</w:t>
      </w:r>
      <w:r w:rsidRPr="00CD0654">
        <w:rPr>
          <w:sz w:val="14"/>
        </w:rPr>
        <w:t xml:space="preserve"> even beyond that embodied in the WTO. The FTAA is likely to contain important new provisions </w:t>
      </w:r>
      <w:r w:rsidRPr="00CD0654">
        <w:rPr>
          <w:rStyle w:val="StyleBoldUnderline"/>
        </w:rPr>
        <w:t xml:space="preserve">in the area of </w:t>
      </w:r>
      <w:r w:rsidRPr="00CD0654">
        <w:rPr>
          <w:rStyle w:val="Emphasis"/>
        </w:rPr>
        <w:t>investments</w:t>
      </w:r>
      <w:r w:rsidRPr="00CD0654">
        <w:rPr>
          <w:sz w:val="14"/>
        </w:rPr>
        <w:t xml:space="preserve">, intellectual property, services and </w:t>
      </w:r>
      <w:r w:rsidRPr="00CD0654">
        <w:rPr>
          <w:rStyle w:val="Emphasis"/>
        </w:rPr>
        <w:t>agriculture</w:t>
      </w:r>
      <w:r w:rsidRPr="00CD0654">
        <w:rPr>
          <w:sz w:val="14"/>
        </w:rPr>
        <w:t>, to take a few examples, that are more favorable to corporate interests than those in the WTO.</w:t>
      </w:r>
    </w:p>
    <w:p w:rsidR="004762F1" w:rsidRPr="00CD0654" w:rsidRDefault="004762F1" w:rsidP="004762F1"/>
    <w:p w:rsidR="004762F1" w:rsidRPr="00CD0654" w:rsidRDefault="004762F1" w:rsidP="004762F1"/>
    <w:p w:rsidR="00817DD4" w:rsidRPr="00CD0654" w:rsidRDefault="00817DD4" w:rsidP="00951E0F">
      <w:pPr>
        <w:pStyle w:val="Heading3"/>
      </w:pPr>
      <w:r w:rsidRPr="00CD0654">
        <w:lastRenderedPageBreak/>
        <w:t xml:space="preserve">2NC --- </w:t>
      </w:r>
      <w:r w:rsidR="00C32092" w:rsidRPr="00CD0654">
        <w:t>Broader Cooperation</w:t>
      </w:r>
    </w:p>
    <w:p w:rsidR="00C32092" w:rsidRPr="00CD0654" w:rsidRDefault="00C32092" w:rsidP="00C32092">
      <w:pPr>
        <w:pStyle w:val="Heading4"/>
      </w:pPr>
      <w:r w:rsidRPr="00CD0654">
        <w:t xml:space="preserve">The CP spills over to broader economic cooperation. </w:t>
      </w:r>
    </w:p>
    <w:p w:rsidR="00C32092" w:rsidRPr="00CD0654" w:rsidRDefault="00C32092" w:rsidP="00C32092">
      <w:pPr>
        <w:rPr>
          <w:sz w:val="14"/>
        </w:rPr>
      </w:pPr>
      <w:r w:rsidRPr="00CD0654">
        <w:rPr>
          <w:rStyle w:val="StyleStyleBold12pt"/>
          <w:u w:val="single"/>
        </w:rPr>
        <w:t>Estevadeordal, 2012</w:t>
      </w:r>
      <w:r w:rsidRPr="00CD0654">
        <w:rPr>
          <w:sz w:val="14"/>
        </w:rPr>
        <w:t xml:space="preserve"> (Antoni, manager of the Integration and Trade Sector of the Vice-Presidency of Sectors and Knowledge at the InterAmerican Development Bank and the Brookings Institute “Economic integration in the Americas: an unfinished agenda” </w:t>
      </w:r>
      <w:hyperlink r:id="rId38" w:history="1">
        <w:r w:rsidRPr="00CD0654">
          <w:rPr>
            <w:rStyle w:val="Hyperlink"/>
            <w:sz w:val="14"/>
          </w:rPr>
          <w:t>http://www.brookings.edu/~/media/research/files/reports/2012/7/07%20summit%20of%20the%20americas/07%20economic%20integration%20estevadeordal.pdf</w:t>
        </w:r>
      </w:hyperlink>
      <w:r w:rsidRPr="00CD0654">
        <w:rPr>
          <w:sz w:val="14"/>
        </w:rPr>
        <w:t>)</w:t>
      </w:r>
    </w:p>
    <w:p w:rsidR="00C32092" w:rsidRPr="00CD0654" w:rsidRDefault="00C32092" w:rsidP="00C32092"/>
    <w:p w:rsidR="00C32092" w:rsidRPr="00CD0654" w:rsidRDefault="00C32092" w:rsidP="00C32092">
      <w:pPr>
        <w:rPr>
          <w:rStyle w:val="StyleBoldUnderline"/>
        </w:rPr>
      </w:pPr>
      <w:r w:rsidRPr="00CD0654">
        <w:rPr>
          <w:rStyle w:val="StyleBoldUnderline"/>
        </w:rPr>
        <w:t xml:space="preserve">The recent global economic downturn has </w:t>
      </w:r>
      <w:r w:rsidRPr="00CD0654">
        <w:rPr>
          <w:rStyle w:val="Emphasis"/>
        </w:rPr>
        <w:t>accentuated</w:t>
      </w:r>
      <w:r w:rsidRPr="00CD0654">
        <w:rPr>
          <w:sz w:val="16"/>
        </w:rPr>
        <w:t xml:space="preserve"> </w:t>
      </w:r>
      <w:r w:rsidRPr="00CD0654">
        <w:rPr>
          <w:rStyle w:val="StyleBoldUnderline"/>
        </w:rPr>
        <w:t>the</w:t>
      </w:r>
      <w:r w:rsidRPr="00CD0654">
        <w:rPr>
          <w:sz w:val="16"/>
        </w:rPr>
        <w:t xml:space="preserve">  </w:t>
      </w:r>
      <w:r w:rsidRPr="00CD0654">
        <w:rPr>
          <w:rStyle w:val="StyleBoldUnderline"/>
        </w:rPr>
        <w:t>importance of trade and economic integration</w:t>
      </w:r>
      <w:r w:rsidRPr="00CD0654">
        <w:rPr>
          <w:sz w:val="16"/>
        </w:rPr>
        <w:t xml:space="preserve"> </w:t>
      </w:r>
      <w:r w:rsidRPr="00CD0654">
        <w:rPr>
          <w:rStyle w:val="StyleBoldUnderline"/>
        </w:rPr>
        <w:t xml:space="preserve">as </w:t>
      </w:r>
      <w:r w:rsidRPr="00CD0654">
        <w:rPr>
          <w:rStyle w:val="Emphasis"/>
        </w:rPr>
        <w:t xml:space="preserve">engines of growth and development </w:t>
      </w:r>
      <w:r w:rsidRPr="00CD0654">
        <w:rPr>
          <w:rStyle w:val="StyleBoldUnderline"/>
        </w:rPr>
        <w:t>in the Americas.</w:t>
      </w:r>
      <w:r w:rsidRPr="00CD0654">
        <w:rPr>
          <w:sz w:val="16"/>
        </w:rPr>
        <w:t xml:space="preserve"> As was true  in past times of turmoil, exports have served as a countercyclical force in the region’s economies, propelling growth  and economic stability. </w:t>
      </w:r>
      <w:r w:rsidRPr="00CD0654">
        <w:rPr>
          <w:rStyle w:val="StyleBoldUnderline"/>
        </w:rPr>
        <w:t>Further connecting countries via</w:t>
      </w:r>
      <w:r w:rsidRPr="00CD0654">
        <w:rPr>
          <w:sz w:val="16"/>
        </w:rPr>
        <w:t xml:space="preserve">  </w:t>
      </w:r>
      <w:r w:rsidRPr="00CD0654">
        <w:rPr>
          <w:rStyle w:val="StyleBoldUnderline"/>
        </w:rPr>
        <w:t xml:space="preserve">trade would help to set the entire region on a more prosperous plane and </w:t>
      </w:r>
      <w:r w:rsidRPr="00CD0654">
        <w:rPr>
          <w:rStyle w:val="Emphasis"/>
        </w:rPr>
        <w:t>ignite cooperation in other areas.</w:t>
      </w:r>
    </w:p>
    <w:p w:rsidR="00C32092" w:rsidRPr="00CD0654" w:rsidRDefault="00C32092" w:rsidP="00951E0F">
      <w:pPr>
        <w:pStyle w:val="Heading3"/>
      </w:pPr>
      <w:r w:rsidRPr="00CD0654">
        <w:lastRenderedPageBreak/>
        <w:t>2NC --- Border Cooperation</w:t>
      </w:r>
    </w:p>
    <w:p w:rsidR="00C32092" w:rsidRPr="00CD0654" w:rsidRDefault="00C32092" w:rsidP="00C32092">
      <w:pPr>
        <w:pStyle w:val="Heading4"/>
      </w:pPr>
      <w:r w:rsidRPr="00CD0654">
        <w:t xml:space="preserve">Counterplan solves </w:t>
      </w:r>
    </w:p>
    <w:p w:rsidR="00C32092" w:rsidRPr="00CD0654" w:rsidRDefault="00C32092" w:rsidP="00C32092">
      <w:pPr>
        <w:rPr>
          <w:sz w:val="14"/>
        </w:rPr>
      </w:pPr>
      <w:r w:rsidRPr="00CD0654">
        <w:rPr>
          <w:rStyle w:val="StyleStyleBold12pt"/>
          <w:u w:val="single"/>
        </w:rPr>
        <w:t>Estevadeordal, 2012</w:t>
      </w:r>
      <w:r w:rsidRPr="00CD0654">
        <w:rPr>
          <w:sz w:val="14"/>
        </w:rPr>
        <w:t xml:space="preserve"> (Antoni, manager of the Integration and Trade Sector of the Vice-Presidency of Sectors and Knowledge at the InterAmerican Development Bank and the Brookings Institute “Economic integration in the Americas: an unfinished agenda” </w:t>
      </w:r>
      <w:hyperlink r:id="rId39" w:history="1">
        <w:r w:rsidRPr="00CD0654">
          <w:rPr>
            <w:rStyle w:val="Hyperlink"/>
            <w:sz w:val="14"/>
          </w:rPr>
          <w:t>http://www.brookings.edu/~/media/research/files/reports/2012/7/07%20summit%20of%20the%20americas/07%20economic%20integration%20estevadeordal.pdf</w:t>
        </w:r>
      </w:hyperlink>
      <w:r w:rsidRPr="00CD0654">
        <w:rPr>
          <w:sz w:val="14"/>
        </w:rPr>
        <w:t>)</w:t>
      </w:r>
    </w:p>
    <w:p w:rsidR="00C32092" w:rsidRPr="00CD0654" w:rsidRDefault="00C32092" w:rsidP="00C32092"/>
    <w:p w:rsidR="00C32092" w:rsidRPr="00CD0654" w:rsidRDefault="00C32092" w:rsidP="00C32092">
      <w:pPr>
        <w:rPr>
          <w:sz w:val="16"/>
        </w:rPr>
      </w:pPr>
      <w:r w:rsidRPr="00CD0654">
        <w:rPr>
          <w:sz w:val="16"/>
        </w:rPr>
        <w:t xml:space="preserve">Through good times and bad, </w:t>
      </w:r>
      <w:r w:rsidRPr="00CD0654">
        <w:rPr>
          <w:rStyle w:val="StyleBoldUnderline"/>
        </w:rPr>
        <w:t>trade has been the anchor</w:t>
      </w:r>
      <w:r w:rsidRPr="00CD0654">
        <w:rPr>
          <w:sz w:val="16"/>
        </w:rPr>
        <w:t xml:space="preserve">  </w:t>
      </w:r>
      <w:r w:rsidRPr="00CD0654">
        <w:rPr>
          <w:rStyle w:val="StyleBoldUnderline"/>
        </w:rPr>
        <w:t>of the LAC region’s economies</w:t>
      </w:r>
      <w:r w:rsidRPr="00CD0654">
        <w:rPr>
          <w:sz w:val="16"/>
        </w:rPr>
        <w:t xml:space="preserve"> throughout the postwar  era. Since the 1990s, </w:t>
      </w:r>
      <w:r w:rsidRPr="00CD0654">
        <w:rPr>
          <w:rStyle w:val="StyleBoldUnderline"/>
        </w:rPr>
        <w:t>trade integration</w:t>
      </w:r>
      <w:r w:rsidRPr="00CD0654">
        <w:rPr>
          <w:sz w:val="16"/>
        </w:rPr>
        <w:t xml:space="preserve"> has also </w:t>
      </w:r>
      <w:r w:rsidRPr="00CD0654">
        <w:rPr>
          <w:rStyle w:val="Emphasis"/>
        </w:rPr>
        <w:t>fueled</w:t>
      </w:r>
      <w:r w:rsidRPr="00CD0654">
        <w:rPr>
          <w:sz w:val="16"/>
        </w:rPr>
        <w:t xml:space="preserve">  </w:t>
      </w:r>
      <w:r w:rsidRPr="00CD0654">
        <w:rPr>
          <w:rStyle w:val="StyleBoldUnderline"/>
        </w:rPr>
        <w:t>hemispheric cooperation</w:t>
      </w:r>
      <w:r w:rsidRPr="00CD0654">
        <w:rPr>
          <w:sz w:val="16"/>
        </w:rPr>
        <w:t xml:space="preserve">. It has </w:t>
      </w:r>
      <w:r w:rsidRPr="00CD0654">
        <w:rPr>
          <w:rStyle w:val="StyleBoldUnderline"/>
        </w:rPr>
        <w:t xml:space="preserve">created </w:t>
      </w:r>
      <w:r w:rsidRPr="00CD0654">
        <w:rPr>
          <w:rStyle w:val="Emphasis"/>
        </w:rPr>
        <w:t>trust</w:t>
      </w:r>
      <w:r w:rsidRPr="00CD0654">
        <w:rPr>
          <w:rStyle w:val="StyleBoldUnderline"/>
        </w:rPr>
        <w:t>, built crossborder networks of stakeholders</w:t>
      </w:r>
      <w:r w:rsidRPr="00CD0654">
        <w:rPr>
          <w:sz w:val="16"/>
        </w:rPr>
        <w:t xml:space="preserve">, and </w:t>
      </w:r>
      <w:r w:rsidRPr="00CD0654">
        <w:rPr>
          <w:rStyle w:val="StyleBoldUnderline"/>
        </w:rPr>
        <w:t>developed demands</w:t>
      </w:r>
      <w:r w:rsidRPr="00CD0654">
        <w:rPr>
          <w:sz w:val="16"/>
        </w:rPr>
        <w:t xml:space="preserve">  </w:t>
      </w:r>
      <w:r w:rsidRPr="00CD0654">
        <w:rPr>
          <w:rStyle w:val="StyleBoldUnderline"/>
        </w:rPr>
        <w:t>for</w:t>
      </w:r>
      <w:r w:rsidRPr="00CD0654">
        <w:rPr>
          <w:sz w:val="16"/>
        </w:rPr>
        <w:t xml:space="preserve"> further </w:t>
      </w:r>
      <w:r w:rsidRPr="00CD0654">
        <w:rPr>
          <w:rStyle w:val="StyleBoldUnderline"/>
        </w:rPr>
        <w:t>openness</w:t>
      </w:r>
      <w:r w:rsidRPr="00CD0654">
        <w:rPr>
          <w:sz w:val="16"/>
        </w:rPr>
        <w:t xml:space="preserve"> </w:t>
      </w:r>
      <w:r w:rsidRPr="00CD0654">
        <w:rPr>
          <w:rStyle w:val="StyleBoldUnderline"/>
        </w:rPr>
        <w:t>and interaction</w:t>
      </w:r>
      <w:r w:rsidRPr="00CD0654">
        <w:rPr>
          <w:sz w:val="16"/>
        </w:rPr>
        <w:t xml:space="preserve"> </w:t>
      </w:r>
      <w:r w:rsidRPr="00CD0654">
        <w:rPr>
          <w:rStyle w:val="StyleBoldUnderline"/>
        </w:rPr>
        <w:t xml:space="preserve">regarding everything from </w:t>
      </w:r>
      <w:r w:rsidRPr="00CD0654">
        <w:rPr>
          <w:rStyle w:val="Emphasis"/>
        </w:rPr>
        <w:t>cross-border infrastructure projects</w:t>
      </w:r>
      <w:r w:rsidRPr="00CD0654">
        <w:rPr>
          <w:rStyle w:val="StyleBoldUnderline"/>
        </w:rPr>
        <w:t xml:space="preserve"> to regional </w:t>
      </w:r>
      <w:r w:rsidRPr="00CD0654">
        <w:rPr>
          <w:rStyle w:val="Emphasis"/>
        </w:rPr>
        <w:t>environmental protection</w:t>
      </w:r>
      <w:r w:rsidRPr="00CD0654">
        <w:rPr>
          <w:sz w:val="16"/>
        </w:rPr>
        <w:t xml:space="preserve"> </w:t>
      </w:r>
      <w:r w:rsidRPr="00CD0654">
        <w:rPr>
          <w:rStyle w:val="StyleBoldUnderline"/>
        </w:rPr>
        <w:t>and</w:t>
      </w:r>
      <w:r w:rsidRPr="00CD0654">
        <w:rPr>
          <w:sz w:val="16"/>
        </w:rPr>
        <w:t xml:space="preserve"> </w:t>
      </w:r>
      <w:r w:rsidRPr="00CD0654">
        <w:rPr>
          <w:rStyle w:val="Emphasis"/>
        </w:rPr>
        <w:t>security cooperation</w:t>
      </w:r>
      <w:r w:rsidRPr="00CD0654">
        <w:rPr>
          <w:sz w:val="16"/>
        </w:rPr>
        <w:t xml:space="preserve">. Trade integration has also been integral for </w:t>
      </w:r>
      <w:r w:rsidRPr="00CD0654">
        <w:rPr>
          <w:rStyle w:val="StyleBoldUnderline"/>
        </w:rPr>
        <w:t xml:space="preserve">solidifying alliances and for the heady gains in </w:t>
      </w:r>
      <w:r w:rsidRPr="00CD0654">
        <w:rPr>
          <w:rStyle w:val="Emphasis"/>
        </w:rPr>
        <w:t>democracy</w:t>
      </w:r>
      <w:r w:rsidRPr="00CD0654">
        <w:rPr>
          <w:sz w:val="16"/>
        </w:rPr>
        <w:t xml:space="preserve"> in our hemisphere.</w:t>
      </w:r>
    </w:p>
    <w:p w:rsidR="00951E0F" w:rsidRPr="00CD0654" w:rsidRDefault="00C32092" w:rsidP="00951E0F">
      <w:pPr>
        <w:pStyle w:val="Heading3"/>
      </w:pPr>
      <w:r w:rsidRPr="00CD0654">
        <w:lastRenderedPageBreak/>
        <w:t>2NC --- Economic Growth</w:t>
      </w:r>
    </w:p>
    <w:p w:rsidR="00951E0F" w:rsidRPr="00CD0654" w:rsidRDefault="00951E0F" w:rsidP="00951E0F">
      <w:pPr>
        <w:pStyle w:val="Heading4"/>
      </w:pPr>
      <w:r w:rsidRPr="00CD0654">
        <w:t xml:space="preserve">The CP drives economic growth and cooperation in the region. </w:t>
      </w:r>
    </w:p>
    <w:p w:rsidR="00951E0F" w:rsidRPr="00CD0654" w:rsidRDefault="00951E0F" w:rsidP="00951E0F">
      <w:pPr>
        <w:rPr>
          <w:sz w:val="14"/>
        </w:rPr>
      </w:pPr>
      <w:r w:rsidRPr="00CD0654">
        <w:rPr>
          <w:rStyle w:val="StyleStyleBold12pt"/>
          <w:u w:val="single"/>
        </w:rPr>
        <w:t>Schott, 2005</w:t>
      </w:r>
      <w:r w:rsidRPr="00CD0654">
        <w:rPr>
          <w:sz w:val="14"/>
        </w:rPr>
        <w:t xml:space="preserve"> (Jeffrey, Senior Fellow @ the Institute for International Economics, “Does the FTAA Have a Future?” </w:t>
      </w:r>
      <w:hyperlink r:id="rId40" w:history="1">
        <w:r w:rsidRPr="00CD0654">
          <w:rPr>
            <w:rStyle w:val="Hyperlink"/>
            <w:sz w:val="14"/>
          </w:rPr>
          <w:t>http://www.iie.com/publications/papers/schott1105.pdf</w:t>
        </w:r>
      </w:hyperlink>
      <w:r w:rsidRPr="00CD0654">
        <w:rPr>
          <w:rStyle w:val="Hyperlink"/>
          <w:sz w:val="14"/>
        </w:rPr>
        <w:t>)</w:t>
      </w:r>
    </w:p>
    <w:p w:rsidR="00951E0F" w:rsidRPr="00CD0654" w:rsidRDefault="00951E0F" w:rsidP="00951E0F"/>
    <w:p w:rsidR="00951E0F" w:rsidRPr="00CD0654" w:rsidRDefault="00951E0F" w:rsidP="00951E0F">
      <w:pPr>
        <w:rPr>
          <w:sz w:val="14"/>
        </w:rPr>
      </w:pPr>
      <w:r w:rsidRPr="00CD0654">
        <w:rPr>
          <w:sz w:val="14"/>
        </w:rPr>
        <w:t xml:space="preserve">Why then bother with a FTAA? The short answer is that an </w:t>
      </w:r>
      <w:r w:rsidRPr="00CD0654">
        <w:rPr>
          <w:rStyle w:val="StyleBoldUnderline"/>
        </w:rPr>
        <w:t>FTAA would yield</w:t>
      </w:r>
      <w:r w:rsidRPr="00CD0654">
        <w:rPr>
          <w:sz w:val="14"/>
        </w:rPr>
        <w:t xml:space="preserve"> both </w:t>
      </w:r>
      <w:r w:rsidRPr="00CD0654">
        <w:rPr>
          <w:rStyle w:val="Emphasis"/>
        </w:rPr>
        <w:t>economic and foreign policy benefits</w:t>
      </w:r>
      <w:r w:rsidRPr="00CD0654">
        <w:rPr>
          <w:sz w:val="14"/>
        </w:rPr>
        <w:t xml:space="preserve">. First, </w:t>
      </w:r>
      <w:r w:rsidRPr="00CD0654">
        <w:rPr>
          <w:rStyle w:val="StyleBoldUnderline"/>
        </w:rPr>
        <w:t>the FTAA would have</w:t>
      </w:r>
      <w:r w:rsidRPr="00CD0654">
        <w:rPr>
          <w:sz w:val="14"/>
        </w:rPr>
        <w:t xml:space="preserve"> </w:t>
      </w:r>
      <w:r w:rsidRPr="00CD0654">
        <w:rPr>
          <w:rStyle w:val="StyleBoldUnderline"/>
        </w:rPr>
        <w:t xml:space="preserve">beneficial effects on the </w:t>
      </w:r>
      <w:r w:rsidRPr="00CD0654">
        <w:rPr>
          <w:sz w:val="14"/>
        </w:rPr>
        <w:t xml:space="preserve">conduct of </w:t>
      </w:r>
      <w:r w:rsidRPr="00CD0654">
        <w:rPr>
          <w:rStyle w:val="Emphasis"/>
        </w:rPr>
        <w:t>overall economic policy</w:t>
      </w:r>
      <w:r w:rsidRPr="00CD0654">
        <w:rPr>
          <w:sz w:val="14"/>
        </w:rPr>
        <w:t xml:space="preserve"> in </w:t>
      </w:r>
      <w:r w:rsidRPr="00CD0654">
        <w:rPr>
          <w:rStyle w:val="StyleBoldUnderline"/>
        </w:rPr>
        <w:t>and</w:t>
      </w:r>
      <w:r w:rsidRPr="00CD0654">
        <w:rPr>
          <w:sz w:val="14"/>
        </w:rPr>
        <w:t xml:space="preserve"> </w:t>
      </w:r>
      <w:r w:rsidRPr="00CD0654">
        <w:rPr>
          <w:rStyle w:val="Emphasis"/>
        </w:rPr>
        <w:t>economic relations</w:t>
      </w:r>
      <w:r w:rsidRPr="00CD0654">
        <w:rPr>
          <w:sz w:val="14"/>
        </w:rPr>
        <w:t xml:space="preserve"> </w:t>
      </w:r>
      <w:r w:rsidRPr="00CD0654">
        <w:rPr>
          <w:rStyle w:val="StyleBoldUnderline"/>
        </w:rPr>
        <w:t>among the participating countries</w:t>
      </w:r>
      <w:r w:rsidRPr="00CD0654">
        <w:rPr>
          <w:sz w:val="14"/>
        </w:rPr>
        <w:t xml:space="preserve">. Second, </w:t>
      </w:r>
      <w:r w:rsidRPr="00CD0654">
        <w:rPr>
          <w:rStyle w:val="StyleBoldUnderline"/>
        </w:rPr>
        <w:t>the FTAA initiative covers the</w:t>
      </w:r>
      <w:r w:rsidRPr="00CD0654">
        <w:rPr>
          <w:sz w:val="14"/>
        </w:rPr>
        <w:t xml:space="preserve"> one big </w:t>
      </w:r>
      <w:r w:rsidRPr="00CD0654">
        <w:rPr>
          <w:rStyle w:val="StyleBoldUnderline"/>
        </w:rPr>
        <w:t>gap in the free trade matrix</w:t>
      </w:r>
      <w:r w:rsidRPr="00CD0654">
        <w:rPr>
          <w:sz w:val="14"/>
        </w:rPr>
        <w:t xml:space="preserve"> of the Western Hemisphere, </w:t>
      </w:r>
      <w:r w:rsidRPr="00CD0654">
        <w:rPr>
          <w:rStyle w:val="StyleBoldUnderline"/>
        </w:rPr>
        <w:t>linking</w:t>
      </w:r>
      <w:r w:rsidRPr="00CD0654">
        <w:rPr>
          <w:sz w:val="14"/>
        </w:rPr>
        <w:t xml:space="preserve"> the major </w:t>
      </w:r>
      <w:r w:rsidRPr="00CD0654">
        <w:rPr>
          <w:rStyle w:val="StyleBoldUnderline"/>
        </w:rPr>
        <w:t>economies</w:t>
      </w:r>
      <w:r w:rsidRPr="00CD0654">
        <w:rPr>
          <w:sz w:val="14"/>
        </w:rPr>
        <w:t xml:space="preserve"> of North and South America, whose bilateral trade-as projected by the gravity models-could expand two or threefold in response to FTA-type reforms. At the same time, </w:t>
      </w:r>
      <w:r w:rsidRPr="00CD0654">
        <w:rPr>
          <w:rStyle w:val="StyleBoldUnderline"/>
        </w:rPr>
        <w:t>the hemisphere wide FTA would</w:t>
      </w:r>
      <w:r w:rsidRPr="00CD0654">
        <w:rPr>
          <w:sz w:val="14"/>
        </w:rPr>
        <w:t xml:space="preserve"> help </w:t>
      </w:r>
      <w:r w:rsidRPr="00CD0654">
        <w:rPr>
          <w:rStyle w:val="Emphasis"/>
        </w:rPr>
        <w:t>harmonize</w:t>
      </w:r>
      <w:r w:rsidRPr="00CD0654">
        <w:rPr>
          <w:sz w:val="14"/>
        </w:rPr>
        <w:t xml:space="preserve"> over time </w:t>
      </w:r>
      <w:r w:rsidRPr="00CD0654">
        <w:rPr>
          <w:rStyle w:val="StyleBoldUnderline"/>
        </w:rPr>
        <w:t>the separate free trade regimes</w:t>
      </w:r>
      <w:r w:rsidRPr="00CD0654">
        <w:rPr>
          <w:sz w:val="14"/>
        </w:rPr>
        <w:t xml:space="preserve"> that have been negotiated among regional trading partners. Third, and perhaps most important, t</w:t>
      </w:r>
      <w:r w:rsidRPr="00CD0654">
        <w:rPr>
          <w:rStyle w:val="Emphasis"/>
        </w:rPr>
        <w:t xml:space="preserve">he FTAA is the economic engine that drives </w:t>
      </w:r>
      <w:r w:rsidRPr="00CD0654">
        <w:rPr>
          <w:sz w:val="14"/>
        </w:rPr>
        <w:t xml:space="preserve">hemispheric </w:t>
      </w:r>
      <w:r w:rsidRPr="00CD0654">
        <w:rPr>
          <w:rStyle w:val="StyleBoldUnderline"/>
        </w:rPr>
        <w:t>cooperation on more than 20 initiatives undertaken</w:t>
      </w:r>
      <w:r w:rsidRPr="00CD0654">
        <w:rPr>
          <w:sz w:val="14"/>
        </w:rPr>
        <w:t xml:space="preserve"> by leaders at the Summit of the Americas </w:t>
      </w:r>
      <w:r w:rsidRPr="00CD0654">
        <w:rPr>
          <w:rStyle w:val="StyleBoldUnderline"/>
        </w:rPr>
        <w:t>involving a number of political, socio-economic, and cultural issues</w:t>
      </w:r>
      <w:r w:rsidRPr="00CD0654">
        <w:rPr>
          <w:sz w:val="14"/>
        </w:rPr>
        <w:t xml:space="preserve"> (e.g., </w:t>
      </w:r>
      <w:r w:rsidRPr="00CD0654">
        <w:rPr>
          <w:rStyle w:val="StyleBoldUnderline"/>
        </w:rPr>
        <w:t>promoting education, strengthening the rule of law, and protecting the rights of indigenous peoples</w:t>
      </w:r>
      <w:r w:rsidRPr="00CD0654">
        <w:rPr>
          <w:sz w:val="14"/>
        </w:rPr>
        <w:t xml:space="preserve">). Progress on </w:t>
      </w:r>
      <w:r w:rsidRPr="00CD0654">
        <w:rPr>
          <w:rStyle w:val="StyleBoldUnderline"/>
        </w:rPr>
        <w:t>the FTAA is critical</w:t>
      </w:r>
      <w:r w:rsidRPr="00CD0654">
        <w:rPr>
          <w:sz w:val="14"/>
        </w:rPr>
        <w:t xml:space="preserve"> </w:t>
      </w:r>
      <w:r w:rsidRPr="00CD0654">
        <w:rPr>
          <w:rStyle w:val="Emphasis"/>
        </w:rPr>
        <w:t>to sustain efforts in these other areas.</w:t>
      </w:r>
      <w:r w:rsidRPr="00CD0654">
        <w:rPr>
          <w:sz w:val="14"/>
        </w:rPr>
        <w:t xml:space="preserve"> </w:t>
      </w:r>
    </w:p>
    <w:p w:rsidR="00951E0F" w:rsidRPr="00CD0654" w:rsidRDefault="00951E0F" w:rsidP="00951E0F">
      <w:pPr>
        <w:tabs>
          <w:tab w:val="left" w:pos="1110"/>
        </w:tabs>
      </w:pPr>
      <w:r w:rsidRPr="00CD0654">
        <w:tab/>
      </w:r>
    </w:p>
    <w:p w:rsidR="00951E0F" w:rsidRPr="00CD0654" w:rsidRDefault="00951E0F" w:rsidP="00951E0F">
      <w:pPr>
        <w:pStyle w:val="Heading4"/>
      </w:pPr>
      <w:r w:rsidRPr="00CD0654">
        <w:t>FTAA catalyzes exports and trade within Latin America</w:t>
      </w:r>
    </w:p>
    <w:p w:rsidR="00951E0F" w:rsidRPr="00CD0654" w:rsidRDefault="00951E0F" w:rsidP="00951E0F">
      <w:pPr>
        <w:rPr>
          <w:sz w:val="14"/>
        </w:rPr>
      </w:pPr>
      <w:r w:rsidRPr="00CD0654">
        <w:rPr>
          <w:rStyle w:val="StyleStyleBold12pt"/>
          <w:u w:val="single"/>
        </w:rPr>
        <w:t>Inter-American Development Bank, 2003</w:t>
      </w:r>
      <w:r w:rsidRPr="00CD0654">
        <w:rPr>
          <w:sz w:val="14"/>
        </w:rPr>
        <w:t xml:space="preserve"> (Main source of development financing in Latin America “Creating The Free Trade Area of the Americas: Pragmatic Engagement for 2005” </w:t>
      </w:r>
      <w:hyperlink r:id="rId41" w:history="1">
        <w:r w:rsidRPr="00CD0654">
          <w:rPr>
            <w:rStyle w:val="Hyperlink"/>
            <w:sz w:val="14"/>
          </w:rPr>
          <w:t>http://www.iadb.org/en/news/speeches/2003-11-19/creating-the-free-trade-area-of-the-americas-pragmatic-engagement-for-2005,2216.html</w:t>
        </w:r>
      </w:hyperlink>
      <w:r w:rsidRPr="00CD0654">
        <w:rPr>
          <w:rStyle w:val="Hyperlink"/>
          <w:sz w:val="14"/>
        </w:rPr>
        <w:t>)</w:t>
      </w:r>
      <w:r w:rsidRPr="00CD0654">
        <w:rPr>
          <w:sz w:val="14"/>
        </w:rPr>
        <w:t xml:space="preserve"> </w:t>
      </w:r>
    </w:p>
    <w:p w:rsidR="00951E0F" w:rsidRPr="00CD0654" w:rsidRDefault="00951E0F" w:rsidP="00951E0F"/>
    <w:p w:rsidR="00951E0F" w:rsidRPr="00CD0654" w:rsidRDefault="00951E0F" w:rsidP="00951E0F">
      <w:pPr>
        <w:rPr>
          <w:sz w:val="14"/>
        </w:rPr>
      </w:pPr>
      <w:r w:rsidRPr="00CD0654">
        <w:rPr>
          <w:sz w:val="14"/>
        </w:rPr>
        <w:t xml:space="preserve">Within the context of North-South agreements </w:t>
      </w:r>
      <w:r w:rsidRPr="00CD0654">
        <w:rPr>
          <w:rStyle w:val="StyleBoldUnderline"/>
        </w:rPr>
        <w:t>the FTAA is</w:t>
      </w:r>
      <w:r w:rsidRPr="00CD0654">
        <w:rPr>
          <w:sz w:val="14"/>
        </w:rPr>
        <w:t xml:space="preserve"> conceptually very </w:t>
      </w:r>
      <w:r w:rsidRPr="00CD0654">
        <w:rPr>
          <w:rStyle w:val="StyleBoldUnderline"/>
        </w:rPr>
        <w:t>relevant for Latin America.</w:t>
      </w:r>
      <w:r w:rsidRPr="00CD0654">
        <w:rPr>
          <w:sz w:val="14"/>
        </w:rPr>
        <w:t xml:space="preserve"> </w:t>
      </w:r>
      <w:r w:rsidRPr="00CD0654">
        <w:rPr>
          <w:rStyle w:val="StyleBoldUnderline"/>
        </w:rPr>
        <w:t>It would</w:t>
      </w:r>
      <w:r w:rsidRPr="00CD0654">
        <w:rPr>
          <w:sz w:val="14"/>
        </w:rPr>
        <w:t xml:space="preserve"> intersect with Latin America’s subregional agreements in ways described above and </w:t>
      </w:r>
      <w:r w:rsidRPr="00CD0654">
        <w:rPr>
          <w:rStyle w:val="StyleBoldUnderline"/>
        </w:rPr>
        <w:t>serve as an</w:t>
      </w:r>
      <w:r w:rsidRPr="00CD0654">
        <w:rPr>
          <w:sz w:val="14"/>
        </w:rPr>
        <w:t xml:space="preserve"> </w:t>
      </w:r>
      <w:r w:rsidRPr="00CD0654">
        <w:rPr>
          <w:rStyle w:val="StyleBoldUnderline"/>
        </w:rPr>
        <w:t>instrument for deepening</w:t>
      </w:r>
      <w:r w:rsidRPr="00CD0654">
        <w:rPr>
          <w:sz w:val="14"/>
        </w:rPr>
        <w:t xml:space="preserve"> rules-based </w:t>
      </w:r>
      <w:r w:rsidRPr="00CD0654">
        <w:rPr>
          <w:rStyle w:val="Emphasis"/>
        </w:rPr>
        <w:t>commerce</w:t>
      </w:r>
      <w:r w:rsidRPr="00CD0654">
        <w:rPr>
          <w:sz w:val="14"/>
        </w:rPr>
        <w:t xml:space="preserve"> and institutional modernization. </w:t>
      </w:r>
      <w:r w:rsidRPr="00CD0654">
        <w:rPr>
          <w:rStyle w:val="StyleBoldUnderline"/>
        </w:rPr>
        <w:t>It</w:t>
      </w:r>
      <w:r w:rsidRPr="00CD0654">
        <w:rPr>
          <w:sz w:val="14"/>
        </w:rPr>
        <w:t xml:space="preserve"> also </w:t>
      </w:r>
      <w:r w:rsidRPr="00CD0654">
        <w:rPr>
          <w:rStyle w:val="StyleBoldUnderline"/>
        </w:rPr>
        <w:t>could absorb</w:t>
      </w:r>
      <w:r w:rsidRPr="00CD0654">
        <w:rPr>
          <w:sz w:val="14"/>
        </w:rPr>
        <w:t xml:space="preserve"> many simpler </w:t>
      </w:r>
      <w:r w:rsidRPr="00CD0654">
        <w:rPr>
          <w:rStyle w:val="StyleBoldUnderline"/>
        </w:rPr>
        <w:t>bilateral free trade agreements</w:t>
      </w:r>
      <w:r w:rsidRPr="00CD0654">
        <w:rPr>
          <w:sz w:val="14"/>
        </w:rPr>
        <w:t xml:space="preserve">, </w:t>
      </w:r>
      <w:r w:rsidRPr="00CD0654">
        <w:rPr>
          <w:rStyle w:val="Emphasis"/>
        </w:rPr>
        <w:t>eliminating less efficient</w:t>
      </w:r>
      <w:r w:rsidRPr="00CD0654">
        <w:rPr>
          <w:rStyle w:val="StyleBoldUnderline"/>
        </w:rPr>
        <w:t xml:space="preserve"> hub and</w:t>
      </w:r>
      <w:r w:rsidRPr="00CD0654">
        <w:rPr>
          <w:sz w:val="14"/>
        </w:rPr>
        <w:t xml:space="preserve"> spoke </w:t>
      </w:r>
      <w:r w:rsidRPr="00CD0654">
        <w:rPr>
          <w:rStyle w:val="StyleBoldUnderline"/>
        </w:rPr>
        <w:t xml:space="preserve">FTA arrangements in the hemisphere and </w:t>
      </w:r>
      <w:r w:rsidRPr="00CD0654">
        <w:rPr>
          <w:rStyle w:val="Emphasis"/>
        </w:rPr>
        <w:t>ameliorate</w:t>
      </w:r>
      <w:r w:rsidRPr="00CD0654">
        <w:rPr>
          <w:sz w:val="14"/>
        </w:rPr>
        <w:t xml:space="preserve"> </w:t>
      </w:r>
      <w:r w:rsidRPr="00CD0654">
        <w:rPr>
          <w:rStyle w:val="StyleBoldUnderline"/>
        </w:rPr>
        <w:t>the</w:t>
      </w:r>
      <w:r w:rsidRPr="00CD0654">
        <w:rPr>
          <w:sz w:val="14"/>
        </w:rPr>
        <w:t xml:space="preserve"> so-called “</w:t>
      </w:r>
      <w:r w:rsidRPr="00CD0654">
        <w:rPr>
          <w:rStyle w:val="StyleBoldUnderline"/>
        </w:rPr>
        <w:t>Spaghetti Bowl</w:t>
      </w:r>
      <w:r w:rsidRPr="00CD0654">
        <w:rPr>
          <w:sz w:val="14"/>
        </w:rPr>
        <w:t xml:space="preserve">” of norms and regulations emerging from the myriad of regional agreements now in place in the hemisphere and those being contemplated. Furthermore, </w:t>
      </w:r>
      <w:r w:rsidRPr="00CD0654">
        <w:rPr>
          <w:rStyle w:val="StyleBoldUnderline"/>
        </w:rPr>
        <w:t xml:space="preserve">the potential for an FTAA to create an enabling environment </w:t>
      </w:r>
      <w:r w:rsidR="008E6A5D" w:rsidRPr="00CD0654">
        <w:rPr>
          <w:rStyle w:val="StyleBoldUnderline"/>
        </w:rPr>
        <w:t xml:space="preserve">help </w:t>
      </w:r>
      <w:r w:rsidRPr="00CD0654">
        <w:rPr>
          <w:rStyle w:val="StyleBoldUnderline"/>
        </w:rPr>
        <w:t>to our countries to compete in a globalizing world economy should not be overlooked</w:t>
      </w:r>
      <w:r w:rsidRPr="00CD0654">
        <w:rPr>
          <w:sz w:val="14"/>
        </w:rPr>
        <w:t xml:space="preserve"> in light of increasing competition from Asia and elsewhere. </w:t>
      </w:r>
      <w:r w:rsidRPr="00CD0654">
        <w:rPr>
          <w:rStyle w:val="StyleBoldUnderline"/>
        </w:rPr>
        <w:t>The FTAA would</w:t>
      </w:r>
      <w:r w:rsidRPr="00CD0654">
        <w:rPr>
          <w:sz w:val="14"/>
        </w:rPr>
        <w:t xml:space="preserve"> moreover </w:t>
      </w:r>
      <w:r w:rsidRPr="00CD0654">
        <w:rPr>
          <w:rStyle w:val="StyleBoldUnderline"/>
        </w:rPr>
        <w:t>facilitate trends</w:t>
      </w:r>
      <w:r w:rsidRPr="00CD0654">
        <w:rPr>
          <w:sz w:val="14"/>
        </w:rPr>
        <w:t xml:space="preserve"> already </w:t>
      </w:r>
      <w:r w:rsidRPr="00CD0654">
        <w:rPr>
          <w:rStyle w:val="StyleBoldUnderline"/>
        </w:rPr>
        <w:t>underway</w:t>
      </w:r>
      <w:r w:rsidRPr="00CD0654">
        <w:rPr>
          <w:sz w:val="14"/>
        </w:rPr>
        <w:t xml:space="preserve">. Parallel to the forces of globalization we are observing increasing regionalization of world trade, investment and even migration. The Western Hemisphere is no exception. The percentage of exports of FTAA countries that stays within the hemisphere has grown from 48% at the beginning of the 1990s to over 60% as we enter the 21st century. Since the early 1990s, the highest annual average rate of hemispheric export growth for Latin America has been with the North American market and secondly in the respective subregions. </w:t>
      </w:r>
      <w:r w:rsidRPr="00CD0654">
        <w:rPr>
          <w:rStyle w:val="StyleBoldUnderline"/>
        </w:rPr>
        <w:t>An FTAA, in conjunction with the recovery of the US economy already under way</w:t>
      </w:r>
      <w:r w:rsidRPr="00CD0654">
        <w:rPr>
          <w:sz w:val="14"/>
        </w:rPr>
        <w:t xml:space="preserve"> and signs of better growth performance in Latin America and the Caribbean, may be a powerful tool of export expansion and stimulus for investment. Indeed, most </w:t>
      </w:r>
      <w:r w:rsidRPr="00CD0654">
        <w:rPr>
          <w:rStyle w:val="StyleBoldUnderline"/>
        </w:rPr>
        <w:t>economic models</w:t>
      </w:r>
      <w:r w:rsidRPr="00CD0654">
        <w:rPr>
          <w:sz w:val="14"/>
        </w:rPr>
        <w:t xml:space="preserve"> of the FTAA </w:t>
      </w:r>
      <w:r w:rsidRPr="00CD0654">
        <w:rPr>
          <w:rStyle w:val="StyleBoldUnderline"/>
        </w:rPr>
        <w:t xml:space="preserve">suggest that it would be a very important </w:t>
      </w:r>
      <w:r w:rsidRPr="00CD0654">
        <w:rPr>
          <w:rStyle w:val="Emphasis"/>
        </w:rPr>
        <w:t>catalyst for exports</w:t>
      </w:r>
      <w:r w:rsidRPr="00CD0654">
        <w:rPr>
          <w:sz w:val="14"/>
        </w:rPr>
        <w:t>, a significant part of which would be intra- Latin American and Caribbean trade since there are still high commercial barriers between the subregions.</w:t>
      </w:r>
    </w:p>
    <w:p w:rsidR="00951E0F" w:rsidRPr="00CD0654" w:rsidRDefault="00951E0F" w:rsidP="00951E0F">
      <w:pPr>
        <w:rPr>
          <w:sz w:val="14"/>
        </w:rPr>
      </w:pPr>
    </w:p>
    <w:p w:rsidR="00951E0F" w:rsidRPr="00CD0654" w:rsidRDefault="00951E0F" w:rsidP="00951E0F">
      <w:pPr>
        <w:rPr>
          <w:sz w:val="14"/>
        </w:rPr>
      </w:pPr>
    </w:p>
    <w:p w:rsidR="00951E0F" w:rsidRPr="00CD0654" w:rsidRDefault="00951E0F" w:rsidP="00951E0F">
      <w:pPr>
        <w:pStyle w:val="Heading4"/>
      </w:pPr>
      <w:r w:rsidRPr="00CD0654">
        <w:t>The CP builds resiliency within Latin America’s Market</w:t>
      </w:r>
    </w:p>
    <w:p w:rsidR="00951E0F" w:rsidRPr="00CD0654" w:rsidRDefault="00951E0F" w:rsidP="00951E0F">
      <w:pPr>
        <w:rPr>
          <w:sz w:val="14"/>
        </w:rPr>
      </w:pPr>
      <w:r w:rsidRPr="00CD0654">
        <w:rPr>
          <w:rStyle w:val="StyleStyleBold12pt"/>
          <w:u w:val="single"/>
        </w:rPr>
        <w:t>Hrinak, No Date Given</w:t>
      </w:r>
      <w:r w:rsidRPr="00CD0654">
        <w:rPr>
          <w:sz w:val="14"/>
        </w:rPr>
        <w:t xml:space="preserve"> (Donna, Ambassador for Latin American Nations, president of Boeing Brazil, Op-ed for Folha de São Paulo “FTAA – Opportunity to Use” https://www.google.com/url?sa=t&amp;rct=j&amp;q=&amp;esrc=s&amp;source=web&amp;cd=8&amp;ved=0CGUQFjAH&amp;url=http%3A%2F%2Firc.embaixadaamericana.org.br%2Fdownload%2FOped.doc&amp;ei=m4XyUcL7EPPCyAHa5AE&amp;usg=AFQjCNHle5bwNDwgadXs_t1UezOMOUi-WA&amp;sig2=tzqY7isgMaObGpgnYerEFw)</w:t>
      </w:r>
    </w:p>
    <w:p w:rsidR="00951E0F" w:rsidRPr="00CD0654" w:rsidRDefault="00951E0F" w:rsidP="00951E0F"/>
    <w:p w:rsidR="00951E0F" w:rsidRPr="00CD0654" w:rsidRDefault="00951E0F" w:rsidP="00951E0F">
      <w:pPr>
        <w:rPr>
          <w:rStyle w:val="StyleBoldUnderline"/>
        </w:rPr>
      </w:pPr>
      <w:r w:rsidRPr="00CD0654">
        <w:rPr>
          <w:sz w:val="14"/>
        </w:rPr>
        <w:lastRenderedPageBreak/>
        <w:t xml:space="preserve">Trade negotiations are never easy.  Few have been so glorified and vilified as those to establish the Free Trade Area of the Americas.  While no panacea for all problems the hemisphere faces, </w:t>
      </w:r>
      <w:r w:rsidRPr="00CD0654">
        <w:rPr>
          <w:rStyle w:val="StyleBoldUnderline"/>
        </w:rPr>
        <w:t>the FTAA will</w:t>
      </w:r>
      <w:r w:rsidRPr="00CD0654">
        <w:rPr>
          <w:sz w:val="14"/>
        </w:rPr>
        <w:t xml:space="preserve"> </w:t>
      </w:r>
      <w:r w:rsidRPr="00CD0654">
        <w:rPr>
          <w:rStyle w:val="StyleBoldUnderline"/>
        </w:rPr>
        <w:t>open</w:t>
      </w:r>
      <w:r w:rsidRPr="00CD0654">
        <w:rPr>
          <w:sz w:val="14"/>
        </w:rPr>
        <w:t xml:space="preserve"> up </w:t>
      </w:r>
      <w:r w:rsidRPr="00CD0654">
        <w:rPr>
          <w:rStyle w:val="StyleBoldUnderline"/>
        </w:rPr>
        <w:t>new opportunities for commerce</w:t>
      </w:r>
      <w:r w:rsidRPr="00CD0654">
        <w:rPr>
          <w:sz w:val="14"/>
        </w:rPr>
        <w:t xml:space="preserve"> moving </w:t>
      </w:r>
      <w:r w:rsidRPr="00CD0654">
        <w:rPr>
          <w:rStyle w:val="StyleBoldUnderline"/>
        </w:rPr>
        <w:t>from south to north, north to south, east to west and back</w:t>
      </w:r>
      <w:r w:rsidRPr="00CD0654">
        <w:rPr>
          <w:sz w:val="14"/>
        </w:rPr>
        <w:t xml:space="preserve">.  </w:t>
      </w:r>
      <w:r w:rsidRPr="00CD0654">
        <w:rPr>
          <w:rStyle w:val="StyleBoldUnderline"/>
        </w:rPr>
        <w:t>Those opportunities</w:t>
      </w:r>
      <w:r w:rsidRPr="00CD0654">
        <w:rPr>
          <w:sz w:val="14"/>
        </w:rPr>
        <w:t xml:space="preserve"> – </w:t>
      </w:r>
      <w:r w:rsidRPr="00CD0654">
        <w:rPr>
          <w:rStyle w:val="StyleBoldUnderline"/>
        </w:rPr>
        <w:t>for Brazil, the U</w:t>
      </w:r>
      <w:r w:rsidRPr="00CD0654">
        <w:rPr>
          <w:sz w:val="14"/>
        </w:rPr>
        <w:t xml:space="preserve">nited </w:t>
      </w:r>
      <w:r w:rsidRPr="00CD0654">
        <w:rPr>
          <w:rStyle w:val="StyleBoldUnderline"/>
        </w:rPr>
        <w:t>S</w:t>
      </w:r>
      <w:r w:rsidRPr="00CD0654">
        <w:rPr>
          <w:sz w:val="14"/>
        </w:rPr>
        <w:t xml:space="preserve">tates </w:t>
      </w:r>
      <w:r w:rsidRPr="00CD0654">
        <w:rPr>
          <w:rStyle w:val="StyleBoldUnderline"/>
        </w:rPr>
        <w:t>and all the region’s</w:t>
      </w:r>
      <w:r w:rsidRPr="00CD0654">
        <w:rPr>
          <w:sz w:val="14"/>
        </w:rPr>
        <w:t xml:space="preserve"> 800 million </w:t>
      </w:r>
      <w:r w:rsidRPr="00CD0654">
        <w:rPr>
          <w:rStyle w:val="StyleBoldUnderline"/>
        </w:rPr>
        <w:t>people</w:t>
      </w:r>
      <w:r w:rsidRPr="00CD0654">
        <w:rPr>
          <w:sz w:val="14"/>
        </w:rPr>
        <w:t xml:space="preserve"> – </w:t>
      </w:r>
      <w:r w:rsidRPr="00CD0654">
        <w:rPr>
          <w:rStyle w:val="StyleBoldUnderline"/>
        </w:rPr>
        <w:t xml:space="preserve">mean exports, jobs, investment, global </w:t>
      </w:r>
      <w:r w:rsidRPr="00CD0654">
        <w:rPr>
          <w:rStyle w:val="Emphasis"/>
        </w:rPr>
        <w:t>competitiveness</w:t>
      </w:r>
      <w:r w:rsidRPr="00CD0654">
        <w:rPr>
          <w:sz w:val="14"/>
        </w:rPr>
        <w:t xml:space="preserve">, </w:t>
      </w:r>
      <w:r w:rsidRPr="00CD0654">
        <w:rPr>
          <w:rStyle w:val="StyleBoldUnderline"/>
        </w:rPr>
        <w:t>and</w:t>
      </w:r>
      <w:r w:rsidRPr="00CD0654">
        <w:rPr>
          <w:sz w:val="14"/>
        </w:rPr>
        <w:t xml:space="preserve">, therefore, </w:t>
      </w:r>
      <w:r w:rsidRPr="00CD0654">
        <w:rPr>
          <w:rStyle w:val="Emphasis"/>
        </w:rPr>
        <w:t>growth and prosperity</w:t>
      </w:r>
      <w:r w:rsidRPr="00CD0654">
        <w:rPr>
          <w:sz w:val="14"/>
        </w:rPr>
        <w:t xml:space="preserve">. For the United States, the benefits of open markets are not just rhetoric.  </w:t>
      </w:r>
      <w:r w:rsidRPr="00CD0654">
        <w:rPr>
          <w:rStyle w:val="StyleBoldUnderline"/>
        </w:rPr>
        <w:t xml:space="preserve">The dynamism and </w:t>
      </w:r>
      <w:r w:rsidRPr="00CD0654">
        <w:rPr>
          <w:rStyle w:val="Emphasis"/>
        </w:rPr>
        <w:t>resilience</w:t>
      </w:r>
      <w:r w:rsidRPr="00CD0654">
        <w:rPr>
          <w:sz w:val="14"/>
        </w:rPr>
        <w:t xml:space="preserve"> </w:t>
      </w:r>
      <w:r w:rsidRPr="00CD0654">
        <w:rPr>
          <w:rStyle w:val="StyleBoldUnderline"/>
        </w:rPr>
        <w:t>of the U.S. economy have been forged through</w:t>
      </w:r>
      <w:r w:rsidRPr="00CD0654">
        <w:rPr>
          <w:sz w:val="14"/>
        </w:rPr>
        <w:t xml:space="preserve"> </w:t>
      </w:r>
      <w:r w:rsidRPr="00CD0654">
        <w:rPr>
          <w:rStyle w:val="Emphasis"/>
        </w:rPr>
        <w:t>trade liberalization.</w:t>
      </w:r>
      <w:r w:rsidRPr="00CD0654">
        <w:rPr>
          <w:sz w:val="14"/>
        </w:rPr>
        <w:t xml:space="preserve">  </w:t>
      </w:r>
      <w:r w:rsidRPr="00CD0654">
        <w:rPr>
          <w:rStyle w:val="StyleBoldUnderline"/>
        </w:rPr>
        <w:t>New</w:t>
      </w:r>
      <w:r w:rsidRPr="00CD0654">
        <w:rPr>
          <w:sz w:val="14"/>
        </w:rPr>
        <w:t xml:space="preserve"> export </w:t>
      </w:r>
      <w:r w:rsidRPr="00CD0654">
        <w:rPr>
          <w:rStyle w:val="StyleBoldUnderline"/>
        </w:rPr>
        <w:t>markets have created</w:t>
      </w:r>
      <w:r w:rsidRPr="00CD0654">
        <w:rPr>
          <w:sz w:val="14"/>
        </w:rPr>
        <w:t xml:space="preserve"> </w:t>
      </w:r>
      <w:r w:rsidRPr="00CD0654">
        <w:rPr>
          <w:rStyle w:val="StyleBoldUnderline"/>
        </w:rPr>
        <w:t>high-paying jobs;</w:t>
      </w:r>
      <w:r w:rsidRPr="00CD0654">
        <w:rPr>
          <w:sz w:val="14"/>
        </w:rPr>
        <w:t xml:space="preserve"> millions of American </w:t>
      </w:r>
      <w:r w:rsidRPr="00CD0654">
        <w:rPr>
          <w:rStyle w:val="StyleBoldUnderline"/>
        </w:rPr>
        <w:t>consumers and businesses benefit through lower-cost imports;</w:t>
      </w:r>
      <w:r w:rsidRPr="00CD0654">
        <w:rPr>
          <w:sz w:val="14"/>
        </w:rPr>
        <w:t xml:space="preserve"> </w:t>
      </w:r>
      <w:r w:rsidRPr="00CD0654">
        <w:rPr>
          <w:rStyle w:val="StyleBoldUnderline"/>
        </w:rPr>
        <w:t>billions in foreign investment dollars has flowed</w:t>
      </w:r>
      <w:r w:rsidRPr="00CD0654">
        <w:rPr>
          <w:sz w:val="14"/>
        </w:rPr>
        <w:t xml:space="preserve"> into our country; and the U.S. economy has grown to $11 trillion in size.  </w:t>
      </w:r>
      <w:r w:rsidRPr="00CD0654">
        <w:rPr>
          <w:rStyle w:val="Emphasis"/>
        </w:rPr>
        <w:t>Trade is no zero-sum game,</w:t>
      </w:r>
      <w:r w:rsidRPr="00CD0654">
        <w:rPr>
          <w:sz w:val="14"/>
        </w:rPr>
        <w:t xml:space="preserve"> </w:t>
      </w:r>
      <w:r w:rsidRPr="00CD0654">
        <w:rPr>
          <w:rStyle w:val="StyleBoldUnderline"/>
        </w:rPr>
        <w:t>and it offers the</w:t>
      </w:r>
      <w:r w:rsidRPr="00CD0654">
        <w:rPr>
          <w:sz w:val="14"/>
        </w:rPr>
        <w:t xml:space="preserve"> </w:t>
      </w:r>
      <w:r w:rsidRPr="00CD0654">
        <w:rPr>
          <w:rStyle w:val="Emphasis"/>
        </w:rPr>
        <w:t>same opportunities</w:t>
      </w:r>
      <w:r w:rsidRPr="00CD0654">
        <w:rPr>
          <w:sz w:val="14"/>
        </w:rPr>
        <w:t xml:space="preserve"> </w:t>
      </w:r>
      <w:r w:rsidRPr="00CD0654">
        <w:rPr>
          <w:rStyle w:val="StyleBoldUnderline"/>
        </w:rPr>
        <w:t>to Brazil and others.</w:t>
      </w:r>
    </w:p>
    <w:p w:rsidR="00951E0F" w:rsidRPr="00CD0654" w:rsidRDefault="00951E0F" w:rsidP="00951E0F"/>
    <w:p w:rsidR="00951E0F" w:rsidRPr="00CD0654" w:rsidRDefault="00951E0F" w:rsidP="00951E0F">
      <w:pPr>
        <w:rPr>
          <w:sz w:val="14"/>
        </w:rPr>
      </w:pPr>
    </w:p>
    <w:p w:rsidR="00951E0F" w:rsidRPr="00CD0654" w:rsidRDefault="00951E0F" w:rsidP="00951E0F">
      <w:pPr>
        <w:rPr>
          <w:sz w:val="14"/>
        </w:rPr>
      </w:pPr>
    </w:p>
    <w:p w:rsidR="00951E0F" w:rsidRPr="00CD0654" w:rsidRDefault="00951E0F" w:rsidP="00951E0F">
      <w:pPr>
        <w:rPr>
          <w:sz w:val="14"/>
        </w:rPr>
      </w:pPr>
    </w:p>
    <w:p w:rsidR="006366D1" w:rsidRDefault="006366D1" w:rsidP="00840CC1">
      <w:pPr>
        <w:pStyle w:val="Heading3"/>
      </w:pPr>
      <w:r>
        <w:lastRenderedPageBreak/>
        <w:t>2NC --- Include the Aff --- Generic</w:t>
      </w:r>
    </w:p>
    <w:p w:rsidR="006366D1" w:rsidRDefault="006366D1" w:rsidP="006366D1">
      <w:pPr>
        <w:pStyle w:val="Heading4"/>
      </w:pPr>
      <w:r>
        <w:t>The plan should be brought to the negotiation table --- acts as a crucial building block</w:t>
      </w:r>
    </w:p>
    <w:p w:rsidR="006366D1" w:rsidRDefault="006366D1" w:rsidP="006366D1">
      <w:pPr>
        <w:rPr>
          <w:sz w:val="14"/>
        </w:rPr>
      </w:pPr>
      <w:r w:rsidRPr="00246354">
        <w:rPr>
          <w:rStyle w:val="StyleStyleBold12pt"/>
          <w:u w:val="single"/>
        </w:rPr>
        <w:t>Inter-American Development Bank, 2002</w:t>
      </w:r>
      <w:r w:rsidRPr="00246354">
        <w:rPr>
          <w:sz w:val="14"/>
        </w:rPr>
        <w:t xml:space="preserve"> (US Source for development financing for Latin America “Beyond Borders: The New Regionalism in Latin America” </w:t>
      </w:r>
      <w:hyperlink r:id="rId42" w:history="1">
        <w:r w:rsidRPr="00246354">
          <w:rPr>
            <w:rStyle w:val="Hyperlink"/>
            <w:sz w:val="14"/>
          </w:rPr>
          <w:t>http://issuu.com/idb_publications/docs/book_en_66478</w:t>
        </w:r>
      </w:hyperlink>
      <w:r w:rsidRPr="00246354">
        <w:rPr>
          <w:sz w:val="14"/>
        </w:rPr>
        <w:t>)</w:t>
      </w:r>
    </w:p>
    <w:p w:rsidR="006366D1" w:rsidRPr="006366D1" w:rsidRDefault="006366D1" w:rsidP="006366D1">
      <w:pPr>
        <w:rPr>
          <w:sz w:val="14"/>
        </w:rPr>
      </w:pPr>
    </w:p>
    <w:p w:rsidR="006366D1" w:rsidRPr="006366D1" w:rsidRDefault="006366D1" w:rsidP="006366D1">
      <w:pPr>
        <w:rPr>
          <w:sz w:val="14"/>
        </w:rPr>
      </w:pPr>
      <w:r w:rsidRPr="006366D1">
        <w:rPr>
          <w:rStyle w:val="StyleBoldUnderline"/>
        </w:rPr>
        <w:t>Under the most favorable scenario, the agenda-setting nation would approach</w:t>
      </w:r>
      <w:r w:rsidRPr="006366D1">
        <w:rPr>
          <w:sz w:val="14"/>
        </w:rPr>
        <w:t xml:space="preserve"> bilateral </w:t>
      </w:r>
      <w:r w:rsidRPr="006366D1">
        <w:rPr>
          <w:rStyle w:val="StyleBoldUnderline"/>
        </w:rPr>
        <w:t>negotiations with a balanced view of</w:t>
      </w:r>
      <w:r w:rsidRPr="006366D1">
        <w:rPr>
          <w:sz w:val="14"/>
        </w:rPr>
        <w:t xml:space="preserve"> the </w:t>
      </w:r>
      <w:r w:rsidRPr="006366D1">
        <w:rPr>
          <w:rStyle w:val="Emphasis"/>
        </w:rPr>
        <w:t>longer-term political</w:t>
      </w:r>
      <w:r w:rsidRPr="006366D1">
        <w:rPr>
          <w:sz w:val="12"/>
        </w:rPr>
        <w:t>¶</w:t>
      </w:r>
      <w:r w:rsidRPr="006366D1">
        <w:rPr>
          <w:sz w:val="14"/>
        </w:rPr>
        <w:t xml:space="preserve"> </w:t>
      </w:r>
      <w:r w:rsidRPr="006366D1">
        <w:rPr>
          <w:rStyle w:val="Emphasis"/>
        </w:rPr>
        <w:t xml:space="preserve">and economic interests </w:t>
      </w:r>
      <w:r w:rsidRPr="006366D1">
        <w:rPr>
          <w:sz w:val="14"/>
        </w:rPr>
        <w:t>of the hemisphere</w:t>
      </w:r>
      <w:r w:rsidRPr="006366D1">
        <w:rPr>
          <w:rStyle w:val="StyleBoldUnderline"/>
        </w:rPr>
        <w:t>, as well as</w:t>
      </w:r>
      <w:r w:rsidRPr="006366D1">
        <w:rPr>
          <w:sz w:val="12"/>
        </w:rPr>
        <w:t>¶</w:t>
      </w:r>
      <w:r w:rsidRPr="006366D1">
        <w:rPr>
          <w:sz w:val="14"/>
        </w:rPr>
        <w:t xml:space="preserve"> </w:t>
      </w:r>
      <w:r w:rsidRPr="006366D1">
        <w:rPr>
          <w:rStyle w:val="StyleBoldUnderline"/>
        </w:rPr>
        <w:t>the</w:t>
      </w:r>
      <w:r w:rsidRPr="006366D1">
        <w:rPr>
          <w:sz w:val="14"/>
        </w:rPr>
        <w:t xml:space="preserve"> real capacities and specific development </w:t>
      </w:r>
      <w:r w:rsidRPr="006366D1">
        <w:rPr>
          <w:rStyle w:val="StyleBoldUnderline"/>
        </w:rPr>
        <w:t>needs of</w:t>
      </w:r>
      <w:r w:rsidRPr="006366D1">
        <w:rPr>
          <w:sz w:val="12"/>
        </w:rPr>
        <w:t>¶</w:t>
      </w:r>
      <w:r w:rsidRPr="006366D1">
        <w:rPr>
          <w:sz w:val="14"/>
        </w:rPr>
        <w:t xml:space="preserve"> all </w:t>
      </w:r>
      <w:r w:rsidRPr="006366D1">
        <w:rPr>
          <w:rStyle w:val="StyleBoldUnderline"/>
        </w:rPr>
        <w:t>its trading partners</w:t>
      </w:r>
      <w:r w:rsidRPr="006366D1">
        <w:rPr>
          <w:sz w:val="14"/>
        </w:rPr>
        <w:t xml:space="preserve">. In this case, its </w:t>
      </w:r>
      <w:r w:rsidRPr="006366D1">
        <w:rPr>
          <w:rStyle w:val="StyleBoldUnderline"/>
        </w:rPr>
        <w:t xml:space="preserve">bilateral agreements could become an effective </w:t>
      </w:r>
      <w:r w:rsidRPr="006366D1">
        <w:rPr>
          <w:rStyle w:val="Emphasis"/>
        </w:rPr>
        <w:t>building block</w:t>
      </w:r>
      <w:r w:rsidRPr="006366D1">
        <w:rPr>
          <w:sz w:val="14"/>
        </w:rPr>
        <w:t xml:space="preserve"> </w:t>
      </w:r>
      <w:r w:rsidRPr="006366D1">
        <w:rPr>
          <w:rStyle w:val="StyleBoldUnderline"/>
        </w:rPr>
        <w:t>for a</w:t>
      </w:r>
      <w:r w:rsidRPr="006366D1">
        <w:rPr>
          <w:sz w:val="14"/>
        </w:rPr>
        <w:t>n</w:t>
      </w:r>
      <w:r w:rsidRPr="006366D1">
        <w:rPr>
          <w:sz w:val="12"/>
        </w:rPr>
        <w:t>¶</w:t>
      </w:r>
      <w:r w:rsidRPr="006366D1">
        <w:rPr>
          <w:sz w:val="14"/>
        </w:rPr>
        <w:t xml:space="preserve"> </w:t>
      </w:r>
      <w:r w:rsidRPr="006366D1">
        <w:rPr>
          <w:rStyle w:val="StyleBoldUnderline"/>
        </w:rPr>
        <w:t>FTAA</w:t>
      </w:r>
      <w:r w:rsidRPr="006366D1">
        <w:rPr>
          <w:sz w:val="14"/>
        </w:rPr>
        <w:t xml:space="preserve"> that enhances the welfare of all.</w:t>
      </w:r>
    </w:p>
    <w:p w:rsidR="00C61C3E" w:rsidRPr="00CD0654" w:rsidRDefault="00C61C3E" w:rsidP="00840CC1">
      <w:pPr>
        <w:pStyle w:val="Heading3"/>
      </w:pPr>
      <w:r w:rsidRPr="00CD0654">
        <w:lastRenderedPageBreak/>
        <w:t>2NC --- Mexico Reforms</w:t>
      </w:r>
    </w:p>
    <w:p w:rsidR="00C61C3E" w:rsidRPr="00CD0654" w:rsidRDefault="00C61C3E" w:rsidP="00C61C3E">
      <w:pPr>
        <w:pStyle w:val="Heading4"/>
      </w:pPr>
      <w:r w:rsidRPr="00CD0654">
        <w:t>Obama would be able to work with Nieto through FTAA --- NAFTA proves</w:t>
      </w:r>
    </w:p>
    <w:p w:rsidR="00C61C3E" w:rsidRPr="00CD0654" w:rsidRDefault="005A3D80" w:rsidP="00C61C3E">
      <w:pPr>
        <w:rPr>
          <w:sz w:val="14"/>
        </w:rPr>
      </w:pPr>
      <w:r w:rsidRPr="00CD0654">
        <w:rPr>
          <w:rStyle w:val="StyleStyleBold12pt"/>
          <w:u w:val="single"/>
        </w:rPr>
        <w:t>Carlsen, 2013</w:t>
      </w:r>
      <w:r w:rsidRPr="00CD0654">
        <w:rPr>
          <w:sz w:val="14"/>
        </w:rPr>
        <w:t xml:space="preserve"> (Laura, Center for International Policy,  B.A. in Social Thought and Institutions from Stanford University and a Masters degree in Latin American Studies, also from Stanford. “Obama Downplays Drug War, Recasts Mexico, Central America as Economic Allies” </w:t>
      </w:r>
      <w:hyperlink r:id="rId43" w:history="1">
        <w:r w:rsidRPr="00CD0654">
          <w:rPr>
            <w:rStyle w:val="Hyperlink"/>
            <w:sz w:val="14"/>
          </w:rPr>
          <w:t>http://www.cipamericas.org/archives/9600</w:t>
        </w:r>
      </w:hyperlink>
      <w:r w:rsidRPr="00CD0654">
        <w:rPr>
          <w:sz w:val="14"/>
        </w:rPr>
        <w:t>)</w:t>
      </w:r>
    </w:p>
    <w:p w:rsidR="005A3D80" w:rsidRPr="00CD0654" w:rsidRDefault="005A3D80" w:rsidP="00C61C3E"/>
    <w:p w:rsidR="00C61C3E" w:rsidRPr="00CD0654" w:rsidRDefault="00C61C3E" w:rsidP="00C61C3E">
      <w:pPr>
        <w:rPr>
          <w:sz w:val="14"/>
        </w:rPr>
      </w:pPr>
      <w:r w:rsidRPr="00CD0654">
        <w:rPr>
          <w:rStyle w:val="StyleBoldUnderline"/>
        </w:rPr>
        <w:t>It was</w:t>
      </w:r>
      <w:r w:rsidRPr="00CD0654">
        <w:rPr>
          <w:sz w:val="14"/>
        </w:rPr>
        <w:t xml:space="preserve"> </w:t>
      </w:r>
      <w:r w:rsidRPr="00CD0654">
        <w:rPr>
          <w:rStyle w:val="Emphasis"/>
        </w:rPr>
        <w:t>easy</w:t>
      </w:r>
      <w:r w:rsidRPr="00CD0654">
        <w:rPr>
          <w:sz w:val="14"/>
        </w:rPr>
        <w:t xml:space="preserve"> </w:t>
      </w:r>
      <w:r w:rsidRPr="00CD0654">
        <w:rPr>
          <w:rStyle w:val="StyleBoldUnderline"/>
        </w:rPr>
        <w:t>for Obama and</w:t>
      </w:r>
      <w:r w:rsidRPr="00CD0654">
        <w:rPr>
          <w:sz w:val="14"/>
        </w:rPr>
        <w:t xml:space="preserve"> Mexican president Enrique Peña </w:t>
      </w:r>
      <w:r w:rsidRPr="00CD0654">
        <w:rPr>
          <w:rStyle w:val="StyleBoldUnderline"/>
        </w:rPr>
        <w:t>Nieto to come together on trade and integration issue</w:t>
      </w:r>
      <w:r w:rsidRPr="00CD0654">
        <w:rPr>
          <w:sz w:val="14"/>
        </w:rPr>
        <w:t xml:space="preserve">s. Peña Nieto comes from the historically nationalist Institutional Revolutionary Party. Within the party he’s connected to the former president Carlos Salinas, the architect of the North American Free Trade Agreement (NAFTA). Like his predecessor Felipe Calderon, Peña </w:t>
      </w:r>
      <w:r w:rsidRPr="00CD0654">
        <w:rPr>
          <w:rStyle w:val="StyleBoldUnderline"/>
        </w:rPr>
        <w:t>Nieto has a strong commitment to</w:t>
      </w:r>
      <w:r w:rsidRPr="00CD0654">
        <w:rPr>
          <w:sz w:val="14"/>
        </w:rPr>
        <w:t xml:space="preserve"> the </w:t>
      </w:r>
      <w:r w:rsidRPr="00CD0654">
        <w:rPr>
          <w:rStyle w:val="StyleBoldUnderline"/>
        </w:rPr>
        <w:t>neoliberal reforms</w:t>
      </w:r>
      <w:r w:rsidRPr="00CD0654">
        <w:rPr>
          <w:sz w:val="14"/>
        </w:rPr>
        <w:t xml:space="preserve"> that the U.S. government and multilateral banks have been imposing on Mexico for years. Unlike his predecessor, however, he has a chance of pushing them through. During his visit to Mexico, </w:t>
      </w:r>
      <w:r w:rsidRPr="00CD0654">
        <w:rPr>
          <w:rStyle w:val="StyleBoldUnderline"/>
        </w:rPr>
        <w:t>Obama and</w:t>
      </w:r>
      <w:r w:rsidRPr="00CD0654">
        <w:rPr>
          <w:sz w:val="14"/>
        </w:rPr>
        <w:t xml:space="preserve"> Pena </w:t>
      </w:r>
      <w:r w:rsidRPr="00CD0654">
        <w:rPr>
          <w:rStyle w:val="StyleBoldUnderline"/>
        </w:rPr>
        <w:t>Nieto</w:t>
      </w:r>
      <w:r w:rsidRPr="00CD0654">
        <w:rPr>
          <w:sz w:val="14"/>
        </w:rPr>
        <w:t xml:space="preserve"> </w:t>
      </w:r>
      <w:r w:rsidRPr="00CD0654">
        <w:rPr>
          <w:rStyle w:val="StyleBoldUnderline"/>
        </w:rPr>
        <w:t>committed to deepening</w:t>
      </w:r>
      <w:r w:rsidRPr="00CD0654">
        <w:rPr>
          <w:sz w:val="14"/>
        </w:rPr>
        <w:t xml:space="preserve"> </w:t>
      </w:r>
      <w:r w:rsidRPr="00CD0654">
        <w:rPr>
          <w:rStyle w:val="Emphasis"/>
        </w:rPr>
        <w:t>NAFTA</w:t>
      </w:r>
      <w:r w:rsidRPr="00CD0654">
        <w:rPr>
          <w:sz w:val="14"/>
        </w:rPr>
        <w:t xml:space="preserve">, although they avoided calling the controversial trade agreement by name. Both are acutely aware that nearly twenty years since its ratification, NAFTA has a decidedly tarnished image among the publics of all three countries involved. Instead, </w:t>
      </w:r>
      <w:r w:rsidRPr="00CD0654">
        <w:rPr>
          <w:rStyle w:val="StyleBoldUnderline"/>
        </w:rPr>
        <w:t xml:space="preserve">they announced a binational </w:t>
      </w:r>
      <w:r w:rsidRPr="00CD0654">
        <w:rPr>
          <w:sz w:val="14"/>
        </w:rPr>
        <w:t xml:space="preserve">high-level </w:t>
      </w:r>
      <w:r w:rsidRPr="00CD0654">
        <w:rPr>
          <w:rStyle w:val="StyleBoldUnderline"/>
        </w:rPr>
        <w:t xml:space="preserve">commission to </w:t>
      </w:r>
      <w:r w:rsidRPr="00CD0654">
        <w:rPr>
          <w:sz w:val="14"/>
        </w:rPr>
        <w:t xml:space="preserve">make both nations more competitive, increase efficiency and security at the border, and </w:t>
      </w:r>
      <w:r w:rsidRPr="00CD0654">
        <w:rPr>
          <w:rStyle w:val="StyleBoldUnderline"/>
        </w:rPr>
        <w:t>further integrate</w:t>
      </w:r>
      <w:r w:rsidRPr="00CD0654">
        <w:rPr>
          <w:sz w:val="14"/>
        </w:rPr>
        <w:t xml:space="preserve"> industry. Obama also put in a plug for the Trans-Pacific Partnership, </w:t>
      </w:r>
      <w:r w:rsidRPr="00CD0654">
        <w:rPr>
          <w:rStyle w:val="StyleBoldUnderline"/>
        </w:rPr>
        <w:t>a</w:t>
      </w:r>
      <w:r w:rsidRPr="00CD0654">
        <w:rPr>
          <w:sz w:val="14"/>
        </w:rPr>
        <w:t xml:space="preserve"> geographically </w:t>
      </w:r>
      <w:r w:rsidRPr="00CD0654">
        <w:rPr>
          <w:rStyle w:val="StyleBoldUnderline"/>
        </w:rPr>
        <w:t>rearranged version of the</w:t>
      </w:r>
      <w:r w:rsidRPr="00CD0654">
        <w:rPr>
          <w:sz w:val="14"/>
        </w:rPr>
        <w:t xml:space="preserve"> </w:t>
      </w:r>
      <w:r w:rsidRPr="00CD0654">
        <w:rPr>
          <w:rStyle w:val="Emphasis"/>
        </w:rPr>
        <w:t>F</w:t>
      </w:r>
      <w:r w:rsidRPr="00CD0654">
        <w:rPr>
          <w:sz w:val="14"/>
        </w:rPr>
        <w:t xml:space="preserve">ree </w:t>
      </w:r>
      <w:r w:rsidRPr="00CD0654">
        <w:rPr>
          <w:rStyle w:val="Emphasis"/>
        </w:rPr>
        <w:t>T</w:t>
      </w:r>
      <w:r w:rsidRPr="00CD0654">
        <w:rPr>
          <w:sz w:val="14"/>
        </w:rPr>
        <w:t xml:space="preserve">rade </w:t>
      </w:r>
      <w:r w:rsidRPr="00CD0654">
        <w:rPr>
          <w:rStyle w:val="Emphasis"/>
        </w:rPr>
        <w:t>A</w:t>
      </w:r>
      <w:r w:rsidRPr="00CD0654">
        <w:rPr>
          <w:sz w:val="14"/>
        </w:rPr>
        <w:t xml:space="preserve">greement of the </w:t>
      </w:r>
      <w:r w:rsidRPr="00CD0654">
        <w:rPr>
          <w:rStyle w:val="Emphasis"/>
        </w:rPr>
        <w:t>A</w:t>
      </w:r>
      <w:r w:rsidRPr="00CD0654">
        <w:rPr>
          <w:sz w:val="14"/>
        </w:rPr>
        <w:t>mericas killed by South American nations in 2005. In some aspects, the TPP goes even further in binding governments to corporate agendas than NAFTA. Obama threw his weight behind Peña Nieto’s reforms, referring obliquely to the education reform that has provoked thousands of teachers to take to the streets in defense of their jobs and the public education system. He also mentioned the crown jewel for U.S. oil companies and Pentagon planners—the privatization of the national oil company PEMEX.</w:t>
      </w:r>
    </w:p>
    <w:p w:rsidR="00C61C3E" w:rsidRPr="00CD0654" w:rsidRDefault="00C61C3E" w:rsidP="00C61C3E"/>
    <w:p w:rsidR="002B1B1C" w:rsidRPr="00CD0654" w:rsidRDefault="002B1B1C" w:rsidP="00840CC1">
      <w:pPr>
        <w:pStyle w:val="Heading3"/>
      </w:pPr>
      <w:r w:rsidRPr="00CD0654">
        <w:lastRenderedPageBreak/>
        <w:t xml:space="preserve">2NC --- Venezuela </w:t>
      </w:r>
    </w:p>
    <w:p w:rsidR="001B7C90" w:rsidRPr="00CD0654" w:rsidRDefault="002B1B1C" w:rsidP="002B1B1C">
      <w:pPr>
        <w:pStyle w:val="Heading4"/>
      </w:pPr>
      <w:r w:rsidRPr="00CD0654">
        <w:t xml:space="preserve">The CP initiates engagement with Venezuela --- </w:t>
      </w:r>
      <w:r w:rsidR="001B7C90" w:rsidRPr="00CD0654">
        <w:t xml:space="preserve">that solves the reasons why they opposed the FTAA in the past and ensures the negotiations would be successful.  </w:t>
      </w:r>
    </w:p>
    <w:p w:rsidR="001B7C90" w:rsidRPr="00CD0654" w:rsidRDefault="001B7C90" w:rsidP="001B7C90">
      <w:pPr>
        <w:rPr>
          <w:sz w:val="14"/>
        </w:rPr>
      </w:pPr>
      <w:r w:rsidRPr="00CD0654">
        <w:rPr>
          <w:rStyle w:val="StyleStyleBold12pt"/>
          <w:u w:val="single"/>
        </w:rPr>
        <w:t>Griffin, 2013</w:t>
      </w:r>
      <w:r w:rsidRPr="00CD0654">
        <w:rPr>
          <w:sz w:val="14"/>
        </w:rPr>
        <w:t xml:space="preserve"> (Harvard University, “Engage with Venezuela” </w:t>
      </w:r>
      <w:hyperlink r:id="rId44" w:history="1">
        <w:r w:rsidRPr="00CD0654">
          <w:rPr>
            <w:rStyle w:val="Hyperlink"/>
            <w:sz w:val="14"/>
          </w:rPr>
          <w:t>https://www.google.com/url?sa=t&amp;rct=j&amp;q=&amp;esrc=s&amp;source=web&amp;cd=1&amp;cad=rja&amp;ved=0CDAQFjAA&amp;url=http%3A%2F%2Fwww.thecrimson.com%2Farticle%2F2013%2F4%2F3%2FHarvard-Venezuela-Chavez-death%2F&amp;ei=2oP1Uc2IMMiIqQGd5oGADw&amp;usg=AFQjCNGOfRPNquExIUvy3fpNWevlBiL6qw&amp;sig2=Wb8eggvNU39HYCtJOuFNUg</w:t>
        </w:r>
      </w:hyperlink>
      <w:r w:rsidRPr="00CD0654">
        <w:rPr>
          <w:sz w:val="14"/>
        </w:rPr>
        <w:t>)</w:t>
      </w:r>
    </w:p>
    <w:p w:rsidR="002B1B1C" w:rsidRPr="00CD0654" w:rsidRDefault="002B1B1C" w:rsidP="001B7C90">
      <w:r w:rsidRPr="00CD0654">
        <w:t xml:space="preserve"> </w:t>
      </w:r>
    </w:p>
    <w:p w:rsidR="002B1B1C" w:rsidRPr="00CD0654" w:rsidRDefault="002B1B1C" w:rsidP="002B1B1C">
      <w:pPr>
        <w:rPr>
          <w:b/>
          <w:bCs/>
          <w:u w:val="single"/>
        </w:rPr>
      </w:pPr>
      <w:r w:rsidRPr="00CD0654">
        <w:rPr>
          <w:sz w:val="14"/>
        </w:rPr>
        <w:t xml:space="preserve">Engagement with Venezuela would also lead to stronger economic cooperation with the entirety of Latin America. </w:t>
      </w:r>
      <w:r w:rsidRPr="00CD0654">
        <w:rPr>
          <w:rStyle w:val="StyleBoldUnderline"/>
        </w:rPr>
        <w:t>It was</w:t>
      </w:r>
      <w:r w:rsidRPr="00CD0654">
        <w:rPr>
          <w:sz w:val="14"/>
        </w:rPr>
        <w:t xml:space="preserve"> mostly through </w:t>
      </w:r>
      <w:r w:rsidRPr="00CD0654">
        <w:rPr>
          <w:rStyle w:val="StyleBoldUnderline"/>
        </w:rPr>
        <w:t>Venezuela’s efforts that the United States was unable to create a</w:t>
      </w:r>
      <w:r w:rsidRPr="00CD0654">
        <w:rPr>
          <w:sz w:val="14"/>
        </w:rPr>
        <w:t xml:space="preserve"> “</w:t>
      </w:r>
      <w:r w:rsidRPr="00CD0654">
        <w:rPr>
          <w:rStyle w:val="Emphasis"/>
        </w:rPr>
        <w:t>F</w:t>
      </w:r>
      <w:r w:rsidRPr="00CD0654">
        <w:rPr>
          <w:sz w:val="14"/>
        </w:rPr>
        <w:t xml:space="preserve">ree </w:t>
      </w:r>
      <w:r w:rsidRPr="00CD0654">
        <w:rPr>
          <w:rStyle w:val="Emphasis"/>
        </w:rPr>
        <w:t>T</w:t>
      </w:r>
      <w:r w:rsidRPr="00CD0654">
        <w:rPr>
          <w:sz w:val="14"/>
        </w:rPr>
        <w:t xml:space="preserve">rade </w:t>
      </w:r>
      <w:r w:rsidRPr="00CD0654">
        <w:rPr>
          <w:rStyle w:val="Emphasis"/>
        </w:rPr>
        <w:t>A</w:t>
      </w:r>
      <w:r w:rsidRPr="00CD0654">
        <w:rPr>
          <w:sz w:val="14"/>
        </w:rPr>
        <w:t xml:space="preserve">rea of the </w:t>
      </w:r>
      <w:r w:rsidRPr="00CD0654">
        <w:rPr>
          <w:rStyle w:val="Emphasis"/>
        </w:rPr>
        <w:t>A</w:t>
      </w:r>
      <w:r w:rsidRPr="00CD0654">
        <w:rPr>
          <w:sz w:val="14"/>
        </w:rPr>
        <w:t xml:space="preserve">mericas,” an endeavor that would have eliminated most trade barriers among participant nations, thereby leading to more lucrative trade. </w:t>
      </w:r>
      <w:r w:rsidRPr="00CD0654">
        <w:rPr>
          <w:rStyle w:val="StyleBoldUnderline"/>
        </w:rPr>
        <w:t xml:space="preserve">In a world where the United States and Venezuela were to enjoy normalized relations, all nations involved would </w:t>
      </w:r>
      <w:r w:rsidRPr="00CD0654">
        <w:rPr>
          <w:rStyle w:val="Emphasis"/>
        </w:rPr>
        <w:t>benefit from such agreements</w:t>
      </w:r>
      <w:r w:rsidRPr="00CD0654">
        <w:rPr>
          <w:rStyle w:val="StyleBoldUnderline"/>
        </w:rPr>
        <w:t>.</w:t>
      </w:r>
      <w:r w:rsidR="001B7C90" w:rsidRPr="00CD0654">
        <w:rPr>
          <w:rStyle w:val="StyleBoldUnderline"/>
        </w:rPr>
        <w:t xml:space="preserve"> </w:t>
      </w:r>
      <w:r w:rsidRPr="00CD0654">
        <w:rPr>
          <w:sz w:val="14"/>
        </w:rPr>
        <w:t xml:space="preserve">For both diplomatic and economic reasons, then, </w:t>
      </w:r>
      <w:r w:rsidRPr="00CD0654">
        <w:rPr>
          <w:rStyle w:val="StyleBoldUnderline"/>
        </w:rPr>
        <w:t xml:space="preserve">positive engagement is the </w:t>
      </w:r>
      <w:r w:rsidRPr="00CD0654">
        <w:rPr>
          <w:rStyle w:val="Emphasis"/>
        </w:rPr>
        <w:t>best course of action</w:t>
      </w:r>
      <w:r w:rsidRPr="00CD0654">
        <w:rPr>
          <w:sz w:val="14"/>
        </w:rPr>
        <w:t xml:space="preserve"> for the United States.  As it stands, </w:t>
      </w:r>
      <w:r w:rsidRPr="00CD0654">
        <w:rPr>
          <w:rStyle w:val="StyleBoldUnderline"/>
        </w:rPr>
        <w:t>the negative relationship</w:t>
      </w:r>
      <w:r w:rsidRPr="00CD0654">
        <w:rPr>
          <w:sz w:val="14"/>
        </w:rPr>
        <w:t xml:space="preserve"> between the countries has created an atmosphere of animosity in the hemisphere, </w:t>
      </w:r>
      <w:r w:rsidRPr="00CD0654">
        <w:rPr>
          <w:rStyle w:val="Emphasis"/>
        </w:rPr>
        <w:t>hindering dialogue</w:t>
      </w:r>
      <w:r w:rsidRPr="00CD0654">
        <w:rPr>
          <w:sz w:val="14"/>
        </w:rPr>
        <w:t xml:space="preserve"> and making economic cooperation nearly impossible. While there is much for which the Venezuelan government can rightly be criticized—authoritarian rule, abuse of human rights, lack of market-friendly policies—nothing that the United States is doing to counter those drawbacks is having any effect. </w:t>
      </w:r>
      <w:r w:rsidRPr="00CD0654">
        <w:rPr>
          <w:rStyle w:val="StyleBoldUnderline"/>
        </w:rPr>
        <w:t>The United States should stop playing “</w:t>
      </w:r>
      <w:r w:rsidRPr="00CD0654">
        <w:rPr>
          <w:rStyle w:val="Emphasis"/>
        </w:rPr>
        <w:t>tough guy”</w:t>
      </w:r>
      <w:r w:rsidRPr="00CD0654">
        <w:rPr>
          <w:sz w:val="14"/>
        </w:rPr>
        <w:t xml:space="preserve"> with Venezuela, bite the bullet, and work toward stability and prosperity for the entire hemisphere. We aren’t catching any flies with our vinegar—it’s high time we started trying to catch them with honey.</w:t>
      </w:r>
    </w:p>
    <w:p w:rsidR="002B1B1C" w:rsidRPr="00CD0654" w:rsidRDefault="002B1B1C" w:rsidP="002B1B1C">
      <w:pPr>
        <w:rPr>
          <w:rStyle w:val="StyleBoldUnderline"/>
        </w:rPr>
      </w:pPr>
    </w:p>
    <w:p w:rsidR="002B1B1C" w:rsidRPr="00CD0654" w:rsidRDefault="002B1B1C" w:rsidP="002B1B1C">
      <w:pPr>
        <w:rPr>
          <w:rStyle w:val="StyleBoldUnderline"/>
        </w:rPr>
      </w:pPr>
    </w:p>
    <w:p w:rsidR="002B1B1C" w:rsidRPr="00CD0654" w:rsidRDefault="002B1B1C" w:rsidP="002B1B1C"/>
    <w:p w:rsidR="002B1B1C" w:rsidRPr="00CD0654" w:rsidRDefault="002B1B1C" w:rsidP="002B1B1C"/>
    <w:p w:rsidR="00035C72" w:rsidRDefault="00035C72" w:rsidP="00035C72"/>
    <w:p w:rsidR="00035C72" w:rsidRPr="00CD0654" w:rsidRDefault="00035C72" w:rsidP="00035C72">
      <w:r>
        <w:t xml:space="preserve"> </w:t>
      </w:r>
    </w:p>
    <w:p w:rsidR="00035C72" w:rsidRPr="00CD0654" w:rsidRDefault="00035C72" w:rsidP="00035C72"/>
    <w:p w:rsidR="00E465EA" w:rsidRDefault="00E465EA" w:rsidP="00E465EA">
      <w:pPr>
        <w:pStyle w:val="Heading3"/>
      </w:pPr>
      <w:r>
        <w:lastRenderedPageBreak/>
        <w:t xml:space="preserve">2NC --- CP </w:t>
      </w:r>
      <w:r w:rsidR="00246354">
        <w:t>Doesn’t Link to Cred DA--- I’d be careful because it’s a reason why the perm shields the link</w:t>
      </w:r>
    </w:p>
    <w:p w:rsidR="00E465EA" w:rsidRDefault="00246354" w:rsidP="00E465EA">
      <w:pPr>
        <w:pStyle w:val="Heading4"/>
      </w:pPr>
      <w:r>
        <w:t xml:space="preserve">CP doesn’t link to the international politics da --- ensures that structural incentives exist to make reforms successful </w:t>
      </w:r>
    </w:p>
    <w:p w:rsidR="00E465EA" w:rsidRPr="00246354" w:rsidRDefault="00246354" w:rsidP="00E465EA">
      <w:pPr>
        <w:rPr>
          <w:sz w:val="14"/>
        </w:rPr>
      </w:pPr>
      <w:r w:rsidRPr="00246354">
        <w:rPr>
          <w:sz w:val="14"/>
        </w:rPr>
        <w:t xml:space="preserve"> </w:t>
      </w:r>
      <w:r w:rsidRPr="00246354">
        <w:rPr>
          <w:rStyle w:val="StyleStyleBold12pt"/>
          <w:u w:val="single"/>
        </w:rPr>
        <w:t>Inter-American Development Bank, 2002</w:t>
      </w:r>
      <w:r w:rsidRPr="00246354">
        <w:rPr>
          <w:sz w:val="14"/>
        </w:rPr>
        <w:t xml:space="preserve"> (US Source for development financing for Latin America “Beyond Borders: The New Regionalism in Latin America” </w:t>
      </w:r>
      <w:hyperlink r:id="rId45" w:history="1">
        <w:r w:rsidRPr="00246354">
          <w:rPr>
            <w:rStyle w:val="Hyperlink"/>
            <w:sz w:val="14"/>
          </w:rPr>
          <w:t>http://issuu.com/idb_publications/docs/book_en_66478</w:t>
        </w:r>
      </w:hyperlink>
      <w:r w:rsidRPr="00246354">
        <w:rPr>
          <w:sz w:val="14"/>
        </w:rPr>
        <w:t>)</w:t>
      </w:r>
    </w:p>
    <w:p w:rsidR="00246354" w:rsidRDefault="00246354" w:rsidP="00246354">
      <w:pPr>
        <w:rPr>
          <w:sz w:val="14"/>
        </w:rPr>
      </w:pPr>
    </w:p>
    <w:p w:rsidR="00E465EA" w:rsidRPr="00246354" w:rsidRDefault="00E465EA" w:rsidP="00246354">
      <w:pPr>
        <w:rPr>
          <w:sz w:val="14"/>
        </w:rPr>
      </w:pPr>
      <w:r w:rsidRPr="00246354">
        <w:rPr>
          <w:sz w:val="14"/>
        </w:rPr>
        <w:t xml:space="preserve">One of the most important immediate objectives of </w:t>
      </w:r>
      <w:r w:rsidRPr="00246354">
        <w:rPr>
          <w:rStyle w:val="StyleBoldUnderline"/>
        </w:rPr>
        <w:t>the</w:t>
      </w:r>
      <w:r w:rsidR="00246354" w:rsidRPr="00246354">
        <w:rPr>
          <w:rStyle w:val="StyleBoldUnderline"/>
        </w:rPr>
        <w:t xml:space="preserve"> regional integrati</w:t>
      </w:r>
      <w:r w:rsidRPr="00246354">
        <w:rPr>
          <w:rStyle w:val="StyleBoldUnderline"/>
        </w:rPr>
        <w:t>on strategy</w:t>
      </w:r>
      <w:r w:rsidRPr="00246354">
        <w:rPr>
          <w:sz w:val="14"/>
        </w:rPr>
        <w:t xml:space="preserve"> of the countries of Latin America </w:t>
      </w:r>
      <w:r w:rsidRPr="00246354">
        <w:rPr>
          <w:rStyle w:val="StyleBoldUnderline"/>
        </w:rPr>
        <w:t>is to complete the</w:t>
      </w:r>
      <w:r w:rsidRPr="00246354">
        <w:rPr>
          <w:sz w:val="14"/>
        </w:rPr>
        <w:t xml:space="preserve"> </w:t>
      </w:r>
      <w:r w:rsidRPr="00246354">
        <w:rPr>
          <w:rStyle w:val="Emphasis"/>
        </w:rPr>
        <w:t>F</w:t>
      </w:r>
      <w:r w:rsidRPr="00246354">
        <w:rPr>
          <w:sz w:val="14"/>
        </w:rPr>
        <w:t xml:space="preserve">ree </w:t>
      </w:r>
      <w:r w:rsidRPr="00246354">
        <w:rPr>
          <w:rStyle w:val="Emphasis"/>
        </w:rPr>
        <w:t>T</w:t>
      </w:r>
      <w:r w:rsidRPr="00246354">
        <w:rPr>
          <w:sz w:val="14"/>
        </w:rPr>
        <w:t xml:space="preserve">rade </w:t>
      </w:r>
      <w:r w:rsidRPr="00246354">
        <w:rPr>
          <w:rStyle w:val="Emphasis"/>
        </w:rPr>
        <w:t>A</w:t>
      </w:r>
      <w:r w:rsidRPr="00246354">
        <w:rPr>
          <w:sz w:val="14"/>
        </w:rPr>
        <w:t xml:space="preserve">rea of the </w:t>
      </w:r>
      <w:r w:rsidRPr="00246354">
        <w:rPr>
          <w:rStyle w:val="Emphasis"/>
        </w:rPr>
        <w:t>A</w:t>
      </w:r>
      <w:r w:rsidRPr="00246354">
        <w:rPr>
          <w:sz w:val="14"/>
        </w:rPr>
        <w:t>mericas in a way that balances the interests of all parties. This is important for several reasons. First, guaranteed reciprocal access to the markets in the Americas matters greatly to all the countries in the region, which at present face ba</w:t>
      </w:r>
      <w:r w:rsidR="00246354" w:rsidRPr="00246354">
        <w:rPr>
          <w:sz w:val="14"/>
        </w:rPr>
        <w:t>rriers or insecure access to these</w:t>
      </w:r>
      <w:r w:rsidRPr="00246354">
        <w:rPr>
          <w:sz w:val="14"/>
        </w:rPr>
        <w:t xml:space="preserve"> markets. Particularly important is access to the U.S. market, although there are also substantial opportunities for increased trade </w:t>
      </w:r>
      <w:r w:rsidR="00246354" w:rsidRPr="00246354">
        <w:rPr>
          <w:sz w:val="14"/>
        </w:rPr>
        <w:t>a</w:t>
      </w:r>
      <w:r w:rsidRPr="00246354">
        <w:rPr>
          <w:sz w:val="14"/>
        </w:rPr>
        <w:t xml:space="preserve">mong existing sub-regional groups that still trade little with each other. Second, </w:t>
      </w:r>
      <w:r w:rsidRPr="00246354">
        <w:rPr>
          <w:rStyle w:val="StyleBoldUnderline"/>
        </w:rPr>
        <w:t>the FTAA may contribute to</w:t>
      </w:r>
      <w:r w:rsidRPr="00246354">
        <w:rPr>
          <w:sz w:val="14"/>
        </w:rPr>
        <w:t xml:space="preserve"> </w:t>
      </w:r>
      <w:r w:rsidRPr="00246354">
        <w:rPr>
          <w:rStyle w:val="Emphasis"/>
        </w:rPr>
        <w:t>locking in the structural reforms</w:t>
      </w:r>
      <w:r w:rsidRPr="00246354">
        <w:rPr>
          <w:sz w:val="14"/>
        </w:rPr>
        <w:t xml:space="preserve"> </w:t>
      </w:r>
      <w:r w:rsidRPr="00246354">
        <w:rPr>
          <w:rStyle w:val="StyleBoldUnderline"/>
        </w:rPr>
        <w:t xml:space="preserve">carried out by the countries in the region, some of which are being called into question in the </w:t>
      </w:r>
      <w:r w:rsidRPr="00246354">
        <w:rPr>
          <w:sz w:val="14"/>
        </w:rPr>
        <w:t>current</w:t>
      </w:r>
      <w:r w:rsidRPr="00246354">
        <w:rPr>
          <w:rStyle w:val="StyleBoldUnderline"/>
        </w:rPr>
        <w:t xml:space="preserve"> uncertain </w:t>
      </w:r>
      <w:r w:rsidRPr="00246354">
        <w:rPr>
          <w:sz w:val="14"/>
        </w:rPr>
        <w:t>international and regional economic</w:t>
      </w:r>
      <w:r w:rsidRPr="00246354">
        <w:rPr>
          <w:rStyle w:val="StyleBoldUnderline"/>
        </w:rPr>
        <w:t xml:space="preserve"> environment. </w:t>
      </w:r>
      <w:r w:rsidRPr="00246354">
        <w:rPr>
          <w:sz w:val="14"/>
        </w:rPr>
        <w:t>Indeed,</w:t>
      </w:r>
      <w:r w:rsidRPr="00246354">
        <w:rPr>
          <w:rStyle w:val="StyleBoldUnderline"/>
        </w:rPr>
        <w:t xml:space="preserve"> experience has shown that sub</w:t>
      </w:r>
      <w:r w:rsidR="00246354" w:rsidRPr="00246354">
        <w:rPr>
          <w:rStyle w:val="StyleBoldUnderline"/>
        </w:rPr>
        <w:t>-</w:t>
      </w:r>
      <w:r w:rsidRPr="00246354">
        <w:rPr>
          <w:rStyle w:val="StyleBoldUnderline"/>
        </w:rPr>
        <w:t>regional initiatives</w:t>
      </w:r>
      <w:r w:rsidRPr="00246354">
        <w:rPr>
          <w:sz w:val="14"/>
        </w:rPr>
        <w:t xml:space="preserve"> among developing countries </w:t>
      </w:r>
      <w:r w:rsidRPr="00246354">
        <w:rPr>
          <w:rStyle w:val="Emphasis"/>
        </w:rPr>
        <w:t>cannot</w:t>
      </w:r>
      <w:r w:rsidRPr="00246354">
        <w:rPr>
          <w:sz w:val="14"/>
        </w:rPr>
        <w:t xml:space="preserve"> </w:t>
      </w:r>
      <w:r w:rsidRPr="00246354">
        <w:rPr>
          <w:rStyle w:val="StyleBoldUnderline"/>
        </w:rPr>
        <w:t xml:space="preserve">always provide the same incentives for </w:t>
      </w:r>
      <w:r w:rsidRPr="00246354">
        <w:rPr>
          <w:rStyle w:val="Emphasis"/>
        </w:rPr>
        <w:t>avoiding a reversal of the reforms</w:t>
      </w:r>
      <w:r w:rsidRPr="00246354">
        <w:rPr>
          <w:sz w:val="14"/>
        </w:rPr>
        <w:t xml:space="preserve"> </w:t>
      </w:r>
      <w:r w:rsidRPr="00246354">
        <w:rPr>
          <w:rStyle w:val="StyleBoldUnderline"/>
        </w:rPr>
        <w:t>as are found in agreements</w:t>
      </w:r>
      <w:r w:rsidRPr="00246354">
        <w:rPr>
          <w:sz w:val="14"/>
        </w:rPr>
        <w:t xml:space="preserve"> in which an industrialized country participates. Third, </w:t>
      </w:r>
      <w:r w:rsidRPr="00246354">
        <w:rPr>
          <w:rStyle w:val="StyleBoldUnderline"/>
        </w:rPr>
        <w:t xml:space="preserve">the FTAA may help </w:t>
      </w:r>
      <w:r w:rsidRPr="00246354">
        <w:rPr>
          <w:rStyle w:val="Emphasis"/>
        </w:rPr>
        <w:t>consolidate political links</w:t>
      </w:r>
      <w:r w:rsidRPr="00246354">
        <w:rPr>
          <w:sz w:val="14"/>
        </w:rPr>
        <w:t xml:space="preserve"> at th</w:t>
      </w:r>
      <w:r w:rsidR="00246354" w:rsidRPr="00246354">
        <w:rPr>
          <w:sz w:val="14"/>
        </w:rPr>
        <w:t xml:space="preserve">e hemispheric level, </w:t>
      </w:r>
      <w:r w:rsidR="00246354" w:rsidRPr="00246354">
        <w:rPr>
          <w:rStyle w:val="StyleBoldUnderline"/>
        </w:rPr>
        <w:t>reducing the likelihood of</w:t>
      </w:r>
      <w:r w:rsidR="00246354" w:rsidRPr="00246354">
        <w:rPr>
          <w:sz w:val="14"/>
        </w:rPr>
        <w:t xml:space="preserve"> </w:t>
      </w:r>
      <w:r w:rsidR="00246354" w:rsidRPr="00246354">
        <w:rPr>
          <w:rStyle w:val="Emphasis"/>
        </w:rPr>
        <w:t>potential conflicts</w:t>
      </w:r>
      <w:r w:rsidR="00246354" w:rsidRPr="00246354">
        <w:rPr>
          <w:sz w:val="14"/>
        </w:rPr>
        <w:t xml:space="preserve"> </w:t>
      </w:r>
      <w:r w:rsidR="00246354" w:rsidRPr="00246354">
        <w:rPr>
          <w:rStyle w:val="StyleBoldUnderline"/>
        </w:rPr>
        <w:t>and</w:t>
      </w:r>
      <w:r w:rsidR="00246354" w:rsidRPr="00246354">
        <w:rPr>
          <w:sz w:val="14"/>
        </w:rPr>
        <w:t xml:space="preserve">, perhaps, </w:t>
      </w:r>
      <w:r w:rsidR="00246354" w:rsidRPr="00246354">
        <w:rPr>
          <w:rStyle w:val="StyleBoldUnderline"/>
        </w:rPr>
        <w:t>serving to strengthen and lock in U.S. cooperation</w:t>
      </w:r>
      <w:r w:rsidR="00246354" w:rsidRPr="00246354">
        <w:rPr>
          <w:sz w:val="14"/>
        </w:rPr>
        <w:t xml:space="preserve"> with the countries of the region. In effect, increased trade and investment in the hemisphere, and their contribution to the competitive-ness of U.S. firms in the global economy, increase that country’s stakes in the prospects of Latin America. </w:t>
      </w:r>
    </w:p>
    <w:p w:rsidR="002636EE" w:rsidRPr="00CD0654" w:rsidRDefault="00C32092" w:rsidP="00840CC1">
      <w:pPr>
        <w:pStyle w:val="Heading3"/>
      </w:pPr>
      <w:r w:rsidRPr="00CD0654">
        <w:lastRenderedPageBreak/>
        <w:t xml:space="preserve">2NC </w:t>
      </w:r>
      <w:r w:rsidR="002636EE" w:rsidRPr="00CD0654">
        <w:t xml:space="preserve">AT: </w:t>
      </w:r>
      <w:r w:rsidR="000763F2" w:rsidRPr="00CD0654">
        <w:t>Environment</w:t>
      </w:r>
      <w:r w:rsidR="002636EE" w:rsidRPr="00CD0654">
        <w:t xml:space="preserve"> Turn</w:t>
      </w:r>
    </w:p>
    <w:p w:rsidR="003F1DBB" w:rsidRPr="00CD0654" w:rsidRDefault="003F1DBB" w:rsidP="003F1DBB">
      <w:pPr>
        <w:pStyle w:val="Heading4"/>
      </w:pPr>
      <w:r w:rsidRPr="00CD0654">
        <w:t>FTAA negotiations will include environmental protection</w:t>
      </w:r>
    </w:p>
    <w:p w:rsidR="003F1DBB" w:rsidRPr="00CD0654" w:rsidRDefault="003F1DBB" w:rsidP="003F1DBB">
      <w:pPr>
        <w:rPr>
          <w:sz w:val="14"/>
        </w:rPr>
      </w:pPr>
      <w:r w:rsidRPr="00CD0654">
        <w:rPr>
          <w:rStyle w:val="StyleStyleBold12pt"/>
          <w:u w:val="single"/>
        </w:rPr>
        <w:t>Colyer, 2002</w:t>
      </w:r>
      <w:r w:rsidRPr="00CD0654">
        <w:rPr>
          <w:sz w:val="14"/>
        </w:rPr>
        <w:t xml:space="preserve"> (Dale, Department of Agricultural Resource Economics “ENVIRONMENTAL ISSUES IN THE FTAA” </w:t>
      </w:r>
      <w:hyperlink r:id="rId46" w:history="1">
        <w:r w:rsidRPr="00CD0654">
          <w:rPr>
            <w:rStyle w:val="Hyperlink"/>
            <w:sz w:val="14"/>
          </w:rPr>
          <w:t>http://econpapers.repec.org/paper/agswvucps/19107.htm</w:t>
        </w:r>
      </w:hyperlink>
      <w:r w:rsidRPr="00CD0654">
        <w:rPr>
          <w:sz w:val="14"/>
        </w:rPr>
        <w:t>)</w:t>
      </w:r>
    </w:p>
    <w:p w:rsidR="003F1DBB" w:rsidRPr="00CD0654" w:rsidRDefault="003F1DBB" w:rsidP="003F1DBB"/>
    <w:p w:rsidR="003F1DBB" w:rsidRPr="00CD0654" w:rsidRDefault="003F1DBB" w:rsidP="003F1DBB">
      <w:pPr>
        <w:rPr>
          <w:sz w:val="14"/>
        </w:rPr>
      </w:pPr>
      <w:r w:rsidRPr="00CD0654">
        <w:rPr>
          <w:sz w:val="14"/>
        </w:rPr>
        <w:t xml:space="preserve">Abstract: Paper presented at the 24th West Indies Agricultural Economics Conference, Granada, July 19-12, 2002. </w:t>
      </w:r>
      <w:r w:rsidRPr="00CD0654">
        <w:rPr>
          <w:rStyle w:val="StyleBoldUnderline"/>
        </w:rPr>
        <w:t>Environmental issues have become</w:t>
      </w:r>
      <w:r w:rsidRPr="00CD0654">
        <w:rPr>
          <w:sz w:val="14"/>
        </w:rPr>
        <w:t xml:space="preserve"> </w:t>
      </w:r>
      <w:r w:rsidRPr="00CD0654">
        <w:rPr>
          <w:rStyle w:val="StyleBoldUnderline"/>
        </w:rPr>
        <w:t>important in trade agreement negotiations</w:t>
      </w:r>
      <w:r w:rsidRPr="00CD0654">
        <w:rPr>
          <w:sz w:val="14"/>
        </w:rPr>
        <w:t xml:space="preserve">. NAFTA explicitly includes environmental provisions and they are affecting ongoing WTO and FTAA negotiations. The final role of the environment in the FTAA is uncertain, given opposition by most of the members. </w:t>
      </w:r>
      <w:r w:rsidRPr="00CD0654">
        <w:rPr>
          <w:rStyle w:val="StyleBoldUnderline"/>
        </w:rPr>
        <w:t>The</w:t>
      </w:r>
      <w:r w:rsidRPr="00CD0654">
        <w:rPr>
          <w:sz w:val="14"/>
        </w:rPr>
        <w:t xml:space="preserve"> draft </w:t>
      </w:r>
      <w:r w:rsidRPr="00CD0654">
        <w:rPr>
          <w:rStyle w:val="StyleBoldUnderline"/>
        </w:rPr>
        <w:t>FTAA</w:t>
      </w:r>
      <w:r w:rsidRPr="00CD0654">
        <w:rPr>
          <w:sz w:val="14"/>
        </w:rPr>
        <w:t xml:space="preserve"> agreement does not contain a separate section on the environment, but a </w:t>
      </w:r>
      <w:r w:rsidRPr="00CD0654">
        <w:rPr>
          <w:rStyle w:val="StyleBoldUnderline"/>
        </w:rPr>
        <w:t xml:space="preserve">U.S. position paper indicates that </w:t>
      </w:r>
      <w:r w:rsidRPr="00CD0654">
        <w:rPr>
          <w:rStyle w:val="Emphasis"/>
        </w:rPr>
        <w:t>environmental provisions are important</w:t>
      </w:r>
      <w:r w:rsidRPr="00CD0654">
        <w:rPr>
          <w:sz w:val="14"/>
        </w:rPr>
        <w:t xml:space="preserve"> </w:t>
      </w:r>
      <w:r w:rsidRPr="00CD0654">
        <w:rPr>
          <w:rStyle w:val="StyleBoldUnderline"/>
        </w:rPr>
        <w:t xml:space="preserve">and that U.S. negotiators will seek to </w:t>
      </w:r>
      <w:r w:rsidRPr="00CD0654">
        <w:rPr>
          <w:rStyle w:val="Emphasis"/>
        </w:rPr>
        <w:t>incorporate</w:t>
      </w:r>
      <w:r w:rsidRPr="00CD0654">
        <w:rPr>
          <w:rStyle w:val="StyleBoldUnderline"/>
        </w:rPr>
        <w:t xml:space="preserve"> environmental concerns</w:t>
      </w:r>
      <w:r w:rsidRPr="00CD0654">
        <w:rPr>
          <w:sz w:val="14"/>
        </w:rPr>
        <w:t xml:space="preserve"> into specific chapters such those on investment and agriculture. The large number and varied economic and environmental conditions of the 34 countries in the FTAA, make it difficult to include meaningful environmental provisions in the agreement, but </w:t>
      </w:r>
      <w:r w:rsidRPr="00CD0654">
        <w:rPr>
          <w:rStyle w:val="StyleBoldUnderline"/>
        </w:rPr>
        <w:t>environmentalists are seeking</w:t>
      </w:r>
      <w:r w:rsidRPr="00CD0654">
        <w:rPr>
          <w:sz w:val="14"/>
        </w:rPr>
        <w:t xml:space="preserve"> them and the </w:t>
      </w:r>
      <w:r w:rsidRPr="00CD0654">
        <w:rPr>
          <w:rStyle w:val="StyleBoldUnderline"/>
        </w:rPr>
        <w:t>inclusion</w:t>
      </w:r>
      <w:r w:rsidRPr="00CD0654">
        <w:rPr>
          <w:sz w:val="14"/>
        </w:rPr>
        <w:t xml:space="preserve"> of such provisions in the NAFTA and WTO agreements will tend to make it difficult to get approval of future agreements that do not address environmental issues or at least that do not guard against creating pollution havens or that encourage laxness in environmental protection. This paper examines environmental and trade issues in the context of the FTAA negotiations including analyses of environmental conditions in the region and the pros and cons of their inclusion in the FTAA and other trade agreements.</w:t>
      </w:r>
    </w:p>
    <w:p w:rsidR="00C32092" w:rsidRPr="00CD0654" w:rsidRDefault="00C32092" w:rsidP="00C32092">
      <w:pPr>
        <w:pStyle w:val="Heading4"/>
      </w:pPr>
      <w:r w:rsidRPr="00CD0654">
        <w:t>And it’ll allow for future protection</w:t>
      </w:r>
    </w:p>
    <w:p w:rsidR="00C32092" w:rsidRPr="00CD0654" w:rsidRDefault="00C32092" w:rsidP="00C32092">
      <w:pPr>
        <w:rPr>
          <w:sz w:val="14"/>
        </w:rPr>
      </w:pPr>
      <w:r w:rsidRPr="00CD0654">
        <w:rPr>
          <w:rStyle w:val="StyleStyleBold12pt"/>
          <w:u w:val="single"/>
        </w:rPr>
        <w:t>Estevadeordal, 2012</w:t>
      </w:r>
      <w:r w:rsidRPr="00CD0654">
        <w:rPr>
          <w:sz w:val="14"/>
        </w:rPr>
        <w:t xml:space="preserve"> (Antoni, manager of the Integration and Trade Sector of the Vice-Presidency of Sectors and Knowledge at the InterAmerican Development Bank and the Brookings Institute “Economic integration in the Americas: an unfinished agenda” </w:t>
      </w:r>
      <w:hyperlink r:id="rId47" w:history="1">
        <w:r w:rsidRPr="00CD0654">
          <w:rPr>
            <w:rStyle w:val="Hyperlink"/>
            <w:sz w:val="14"/>
          </w:rPr>
          <w:t>http://www.brookings.edu/~/media/research/files/reports/2012/7/07%20summit%20of%20the%20americas/07%20economic%20integration%20estevadeordal.pdf</w:t>
        </w:r>
      </w:hyperlink>
      <w:r w:rsidRPr="00CD0654">
        <w:rPr>
          <w:sz w:val="14"/>
        </w:rPr>
        <w:t>)</w:t>
      </w:r>
    </w:p>
    <w:p w:rsidR="00C32092" w:rsidRPr="00CD0654" w:rsidRDefault="00C32092" w:rsidP="00C32092"/>
    <w:p w:rsidR="00C32092" w:rsidRPr="00CD0654" w:rsidRDefault="00C32092" w:rsidP="00C32092">
      <w:pPr>
        <w:rPr>
          <w:sz w:val="16"/>
        </w:rPr>
      </w:pPr>
      <w:r w:rsidRPr="00CD0654">
        <w:rPr>
          <w:sz w:val="16"/>
        </w:rPr>
        <w:t xml:space="preserve">Through good times and bad, </w:t>
      </w:r>
      <w:r w:rsidRPr="00CD0654">
        <w:rPr>
          <w:rStyle w:val="StyleBoldUnderline"/>
        </w:rPr>
        <w:t>trade has been the anchor</w:t>
      </w:r>
      <w:r w:rsidRPr="00CD0654">
        <w:rPr>
          <w:sz w:val="16"/>
        </w:rPr>
        <w:t xml:space="preserve">  </w:t>
      </w:r>
      <w:r w:rsidRPr="00CD0654">
        <w:rPr>
          <w:rStyle w:val="StyleBoldUnderline"/>
        </w:rPr>
        <w:t>of the LAC region’s economies</w:t>
      </w:r>
      <w:r w:rsidRPr="00CD0654">
        <w:rPr>
          <w:sz w:val="16"/>
        </w:rPr>
        <w:t xml:space="preserve"> throughout the postwar  era. Since the 1990s, </w:t>
      </w:r>
      <w:r w:rsidRPr="00CD0654">
        <w:rPr>
          <w:rStyle w:val="StyleBoldUnderline"/>
        </w:rPr>
        <w:t>trade integration</w:t>
      </w:r>
      <w:r w:rsidRPr="00CD0654">
        <w:rPr>
          <w:sz w:val="16"/>
        </w:rPr>
        <w:t xml:space="preserve"> has also </w:t>
      </w:r>
      <w:r w:rsidRPr="00CD0654">
        <w:rPr>
          <w:rStyle w:val="Emphasis"/>
        </w:rPr>
        <w:t>fueled</w:t>
      </w:r>
      <w:r w:rsidRPr="00CD0654">
        <w:rPr>
          <w:sz w:val="16"/>
        </w:rPr>
        <w:t xml:space="preserve">  </w:t>
      </w:r>
      <w:r w:rsidRPr="00CD0654">
        <w:rPr>
          <w:rStyle w:val="StyleBoldUnderline"/>
        </w:rPr>
        <w:t>hemispheric cooperation</w:t>
      </w:r>
      <w:r w:rsidRPr="00CD0654">
        <w:rPr>
          <w:sz w:val="16"/>
        </w:rPr>
        <w:t xml:space="preserve">. It has </w:t>
      </w:r>
      <w:r w:rsidRPr="00CD0654">
        <w:rPr>
          <w:rStyle w:val="StyleBoldUnderline"/>
        </w:rPr>
        <w:t xml:space="preserve">created </w:t>
      </w:r>
      <w:r w:rsidRPr="00CD0654">
        <w:rPr>
          <w:rStyle w:val="Emphasis"/>
        </w:rPr>
        <w:t>trust</w:t>
      </w:r>
      <w:r w:rsidRPr="00CD0654">
        <w:rPr>
          <w:rStyle w:val="StyleBoldUnderline"/>
        </w:rPr>
        <w:t>, built crossborder networks of stakeholders</w:t>
      </w:r>
      <w:r w:rsidRPr="00CD0654">
        <w:rPr>
          <w:sz w:val="16"/>
        </w:rPr>
        <w:t xml:space="preserve">, and </w:t>
      </w:r>
      <w:r w:rsidRPr="00CD0654">
        <w:rPr>
          <w:rStyle w:val="StyleBoldUnderline"/>
        </w:rPr>
        <w:t>developed demands</w:t>
      </w:r>
      <w:r w:rsidRPr="00CD0654">
        <w:rPr>
          <w:sz w:val="16"/>
        </w:rPr>
        <w:t xml:space="preserve">  </w:t>
      </w:r>
      <w:r w:rsidRPr="00CD0654">
        <w:rPr>
          <w:rStyle w:val="StyleBoldUnderline"/>
        </w:rPr>
        <w:t>for</w:t>
      </w:r>
      <w:r w:rsidRPr="00CD0654">
        <w:rPr>
          <w:sz w:val="16"/>
        </w:rPr>
        <w:t xml:space="preserve"> further </w:t>
      </w:r>
      <w:r w:rsidRPr="00CD0654">
        <w:rPr>
          <w:rStyle w:val="StyleBoldUnderline"/>
        </w:rPr>
        <w:t>openness</w:t>
      </w:r>
      <w:r w:rsidRPr="00CD0654">
        <w:rPr>
          <w:sz w:val="16"/>
        </w:rPr>
        <w:t xml:space="preserve"> </w:t>
      </w:r>
      <w:r w:rsidRPr="00CD0654">
        <w:rPr>
          <w:rStyle w:val="StyleBoldUnderline"/>
        </w:rPr>
        <w:t>and interaction</w:t>
      </w:r>
      <w:r w:rsidRPr="00CD0654">
        <w:rPr>
          <w:sz w:val="16"/>
        </w:rPr>
        <w:t xml:space="preserve"> </w:t>
      </w:r>
      <w:r w:rsidRPr="00CD0654">
        <w:rPr>
          <w:rStyle w:val="StyleBoldUnderline"/>
        </w:rPr>
        <w:t xml:space="preserve">regarding everything from </w:t>
      </w:r>
      <w:r w:rsidRPr="00CD0654">
        <w:rPr>
          <w:rStyle w:val="Emphasis"/>
        </w:rPr>
        <w:t>cross-border infrastructure projects</w:t>
      </w:r>
      <w:r w:rsidRPr="00CD0654">
        <w:rPr>
          <w:rStyle w:val="StyleBoldUnderline"/>
        </w:rPr>
        <w:t xml:space="preserve"> to regional </w:t>
      </w:r>
      <w:r w:rsidRPr="00CD0654">
        <w:rPr>
          <w:rStyle w:val="Emphasis"/>
        </w:rPr>
        <w:t>environmental protection</w:t>
      </w:r>
      <w:r w:rsidRPr="00CD0654">
        <w:rPr>
          <w:sz w:val="16"/>
        </w:rPr>
        <w:t xml:space="preserve"> </w:t>
      </w:r>
      <w:r w:rsidRPr="00CD0654">
        <w:rPr>
          <w:rStyle w:val="StyleBoldUnderline"/>
        </w:rPr>
        <w:t>and</w:t>
      </w:r>
      <w:r w:rsidRPr="00CD0654">
        <w:rPr>
          <w:sz w:val="16"/>
        </w:rPr>
        <w:t xml:space="preserve"> </w:t>
      </w:r>
      <w:r w:rsidRPr="00CD0654">
        <w:rPr>
          <w:rStyle w:val="Emphasis"/>
        </w:rPr>
        <w:t>security cooperation</w:t>
      </w:r>
      <w:r w:rsidRPr="00CD0654">
        <w:rPr>
          <w:sz w:val="16"/>
        </w:rPr>
        <w:t xml:space="preserve">. Trade integration has also been integral for </w:t>
      </w:r>
      <w:r w:rsidRPr="00CD0654">
        <w:rPr>
          <w:rStyle w:val="StyleBoldUnderline"/>
        </w:rPr>
        <w:t xml:space="preserve">solidifying alliances and for the heady gains in </w:t>
      </w:r>
      <w:r w:rsidRPr="00CD0654">
        <w:rPr>
          <w:rStyle w:val="Emphasis"/>
        </w:rPr>
        <w:t>democracy</w:t>
      </w:r>
      <w:r w:rsidRPr="00CD0654">
        <w:rPr>
          <w:sz w:val="16"/>
        </w:rPr>
        <w:t xml:space="preserve"> in our hemisphere.</w:t>
      </w:r>
    </w:p>
    <w:p w:rsidR="00C32092" w:rsidRPr="00CD0654" w:rsidRDefault="00C32092" w:rsidP="003F1DBB">
      <w:pPr>
        <w:rPr>
          <w:sz w:val="14"/>
        </w:rPr>
      </w:pPr>
    </w:p>
    <w:p w:rsidR="003F1DBB" w:rsidRPr="00CD0654" w:rsidRDefault="003F1DBB" w:rsidP="003F1DBB"/>
    <w:p w:rsidR="003F1DBB" w:rsidRPr="00CD0654" w:rsidRDefault="003F1DBB" w:rsidP="003F1DBB"/>
    <w:p w:rsidR="002636EE" w:rsidRPr="00CD0654" w:rsidRDefault="00C32092" w:rsidP="002636EE">
      <w:pPr>
        <w:pStyle w:val="Heading3"/>
      </w:pPr>
      <w:r w:rsidRPr="00CD0654">
        <w:lastRenderedPageBreak/>
        <w:t xml:space="preserve">2NC </w:t>
      </w:r>
      <w:r w:rsidR="002636EE" w:rsidRPr="00CD0654">
        <w:t>AT: Democracy</w:t>
      </w:r>
    </w:p>
    <w:p w:rsidR="003F1DBB" w:rsidRPr="00CD0654" w:rsidRDefault="003F1DBB" w:rsidP="003F1DBB">
      <w:pPr>
        <w:pStyle w:val="Heading4"/>
      </w:pPr>
      <w:r w:rsidRPr="00CD0654">
        <w:t>1. Specifics of the CP solve --- incorporation of a democracy clause ensures a check on abuse and authoritarian actions through pressure and appeasement. - that’s Feinberg and Bates</w:t>
      </w:r>
      <w:r w:rsidR="00C32092" w:rsidRPr="00CD0654">
        <w:t xml:space="preserve">. It also results in further democracy </w:t>
      </w:r>
      <w:r w:rsidR="00D939A9" w:rsidRPr="00CD0654">
        <w:t>spread</w:t>
      </w:r>
    </w:p>
    <w:p w:rsidR="00C32092" w:rsidRPr="00CD0654" w:rsidRDefault="00C32092" w:rsidP="00C32092">
      <w:pPr>
        <w:rPr>
          <w:sz w:val="14"/>
        </w:rPr>
      </w:pPr>
      <w:r w:rsidRPr="00CD0654">
        <w:rPr>
          <w:rStyle w:val="StyleStyleBold12pt"/>
          <w:u w:val="single"/>
        </w:rPr>
        <w:t>Estevadeordal, 2012</w:t>
      </w:r>
      <w:r w:rsidRPr="00CD0654">
        <w:rPr>
          <w:sz w:val="14"/>
        </w:rPr>
        <w:t xml:space="preserve"> (Antoni, manager of the Integration and Trade Sector of the Vice-Presidency of Sectors and Knowledge at the InterAmerican Development Bank and the Brookings Institute “Economic integration in the Americas: an unfinished agenda” </w:t>
      </w:r>
      <w:hyperlink r:id="rId48" w:history="1">
        <w:r w:rsidRPr="00CD0654">
          <w:rPr>
            <w:rStyle w:val="Hyperlink"/>
            <w:sz w:val="14"/>
          </w:rPr>
          <w:t>http://www.brookings.edu/~/media/research/files/reports/2012/7/07%20summit%20of%20the%20americas/07%20economic%20integration%20estevadeordal.pdf</w:t>
        </w:r>
      </w:hyperlink>
      <w:r w:rsidRPr="00CD0654">
        <w:rPr>
          <w:sz w:val="14"/>
        </w:rPr>
        <w:t>)</w:t>
      </w:r>
    </w:p>
    <w:p w:rsidR="00C32092" w:rsidRPr="00CD0654" w:rsidRDefault="00C32092" w:rsidP="00C32092"/>
    <w:p w:rsidR="00C32092" w:rsidRDefault="00C32092" w:rsidP="00C32092">
      <w:pPr>
        <w:rPr>
          <w:sz w:val="16"/>
        </w:rPr>
      </w:pPr>
      <w:r w:rsidRPr="00CD0654">
        <w:rPr>
          <w:sz w:val="16"/>
        </w:rPr>
        <w:t xml:space="preserve">Through good times and bad, </w:t>
      </w:r>
      <w:r w:rsidRPr="00CD0654">
        <w:rPr>
          <w:rStyle w:val="StyleBoldUnderline"/>
        </w:rPr>
        <w:t>trade has been the anchor</w:t>
      </w:r>
      <w:r w:rsidRPr="00CD0654">
        <w:rPr>
          <w:sz w:val="16"/>
        </w:rPr>
        <w:t xml:space="preserve">  </w:t>
      </w:r>
      <w:r w:rsidRPr="00CD0654">
        <w:rPr>
          <w:rStyle w:val="StyleBoldUnderline"/>
        </w:rPr>
        <w:t>of the LAC region’s economies</w:t>
      </w:r>
      <w:r w:rsidRPr="00CD0654">
        <w:rPr>
          <w:sz w:val="16"/>
        </w:rPr>
        <w:t xml:space="preserve"> throughout the postwar  era. Since the 1990s, </w:t>
      </w:r>
      <w:r w:rsidRPr="00CD0654">
        <w:rPr>
          <w:rStyle w:val="StyleBoldUnderline"/>
        </w:rPr>
        <w:t>trade integration</w:t>
      </w:r>
      <w:r w:rsidRPr="00CD0654">
        <w:rPr>
          <w:sz w:val="16"/>
        </w:rPr>
        <w:t xml:space="preserve"> has also </w:t>
      </w:r>
      <w:r w:rsidRPr="00CD0654">
        <w:rPr>
          <w:rStyle w:val="Emphasis"/>
        </w:rPr>
        <w:t>fueled</w:t>
      </w:r>
      <w:r w:rsidRPr="00CD0654">
        <w:rPr>
          <w:sz w:val="16"/>
        </w:rPr>
        <w:t xml:space="preserve">  </w:t>
      </w:r>
      <w:r w:rsidRPr="00CD0654">
        <w:rPr>
          <w:rStyle w:val="StyleBoldUnderline"/>
        </w:rPr>
        <w:t>hemispheric cooperation</w:t>
      </w:r>
      <w:r w:rsidRPr="00CD0654">
        <w:rPr>
          <w:sz w:val="16"/>
        </w:rPr>
        <w:t xml:space="preserve">. It has </w:t>
      </w:r>
      <w:r w:rsidRPr="00CD0654">
        <w:rPr>
          <w:rStyle w:val="StyleBoldUnderline"/>
        </w:rPr>
        <w:t xml:space="preserve">created </w:t>
      </w:r>
      <w:r w:rsidRPr="00CD0654">
        <w:rPr>
          <w:rStyle w:val="Emphasis"/>
        </w:rPr>
        <w:t>trust</w:t>
      </w:r>
      <w:r w:rsidRPr="00CD0654">
        <w:rPr>
          <w:rStyle w:val="StyleBoldUnderline"/>
        </w:rPr>
        <w:t>, built crossborder networks of stakeholders</w:t>
      </w:r>
      <w:r w:rsidRPr="00CD0654">
        <w:rPr>
          <w:sz w:val="16"/>
        </w:rPr>
        <w:t xml:space="preserve">, and </w:t>
      </w:r>
      <w:r w:rsidRPr="00CD0654">
        <w:rPr>
          <w:rStyle w:val="StyleBoldUnderline"/>
        </w:rPr>
        <w:t>developed demands</w:t>
      </w:r>
      <w:r w:rsidRPr="00CD0654">
        <w:rPr>
          <w:sz w:val="16"/>
        </w:rPr>
        <w:t xml:space="preserve">  </w:t>
      </w:r>
      <w:r w:rsidRPr="00CD0654">
        <w:rPr>
          <w:rStyle w:val="StyleBoldUnderline"/>
        </w:rPr>
        <w:t>for</w:t>
      </w:r>
      <w:r w:rsidRPr="00CD0654">
        <w:rPr>
          <w:sz w:val="16"/>
        </w:rPr>
        <w:t xml:space="preserve"> further </w:t>
      </w:r>
      <w:r w:rsidRPr="00CD0654">
        <w:rPr>
          <w:rStyle w:val="StyleBoldUnderline"/>
        </w:rPr>
        <w:t>openness</w:t>
      </w:r>
      <w:r w:rsidRPr="00CD0654">
        <w:rPr>
          <w:sz w:val="16"/>
        </w:rPr>
        <w:t xml:space="preserve"> </w:t>
      </w:r>
      <w:r w:rsidRPr="00CD0654">
        <w:rPr>
          <w:rStyle w:val="StyleBoldUnderline"/>
        </w:rPr>
        <w:t>and interaction</w:t>
      </w:r>
      <w:r w:rsidRPr="00CD0654">
        <w:rPr>
          <w:sz w:val="16"/>
        </w:rPr>
        <w:t xml:space="preserve"> </w:t>
      </w:r>
      <w:r w:rsidRPr="00CD0654">
        <w:rPr>
          <w:rStyle w:val="StyleBoldUnderline"/>
        </w:rPr>
        <w:t xml:space="preserve">regarding everything from </w:t>
      </w:r>
      <w:r w:rsidRPr="00CD0654">
        <w:rPr>
          <w:rStyle w:val="Emphasis"/>
        </w:rPr>
        <w:t>cross-border infrastructure projects</w:t>
      </w:r>
      <w:r w:rsidRPr="00CD0654">
        <w:rPr>
          <w:rStyle w:val="StyleBoldUnderline"/>
        </w:rPr>
        <w:t xml:space="preserve"> to regional </w:t>
      </w:r>
      <w:r w:rsidRPr="00CD0654">
        <w:rPr>
          <w:rStyle w:val="Emphasis"/>
        </w:rPr>
        <w:t>environmental protection</w:t>
      </w:r>
      <w:r w:rsidRPr="00CD0654">
        <w:rPr>
          <w:sz w:val="16"/>
        </w:rPr>
        <w:t xml:space="preserve"> </w:t>
      </w:r>
      <w:r w:rsidRPr="00CD0654">
        <w:rPr>
          <w:rStyle w:val="StyleBoldUnderline"/>
        </w:rPr>
        <w:t>and</w:t>
      </w:r>
      <w:r w:rsidRPr="00CD0654">
        <w:rPr>
          <w:sz w:val="16"/>
        </w:rPr>
        <w:t xml:space="preserve"> </w:t>
      </w:r>
      <w:r w:rsidRPr="00CD0654">
        <w:rPr>
          <w:rStyle w:val="Emphasis"/>
        </w:rPr>
        <w:t>security cooperation</w:t>
      </w:r>
      <w:r w:rsidRPr="00CD0654">
        <w:rPr>
          <w:sz w:val="16"/>
        </w:rPr>
        <w:t xml:space="preserve">. Trade integration has also been integral for </w:t>
      </w:r>
      <w:r w:rsidRPr="00CD0654">
        <w:rPr>
          <w:rStyle w:val="StyleBoldUnderline"/>
        </w:rPr>
        <w:t xml:space="preserve">solidifying alliances and for the heady gains in </w:t>
      </w:r>
      <w:r w:rsidRPr="00CD0654">
        <w:rPr>
          <w:rStyle w:val="Emphasis"/>
        </w:rPr>
        <w:t>democracy</w:t>
      </w:r>
      <w:r w:rsidRPr="00CD0654">
        <w:rPr>
          <w:sz w:val="16"/>
        </w:rPr>
        <w:t xml:space="preserve"> in our hemisphere.</w:t>
      </w:r>
    </w:p>
    <w:p w:rsidR="00840CC1" w:rsidRPr="00CD0654" w:rsidRDefault="002636EE" w:rsidP="0076714B">
      <w:pPr>
        <w:pStyle w:val="Heading2"/>
      </w:pPr>
      <w:r w:rsidRPr="00CD0654">
        <w:lastRenderedPageBreak/>
        <w:t xml:space="preserve">Theory/Perms </w:t>
      </w:r>
    </w:p>
    <w:p w:rsidR="008147D0" w:rsidRDefault="008147D0" w:rsidP="002636EE">
      <w:pPr>
        <w:pStyle w:val="Heading3"/>
      </w:pPr>
      <w:r>
        <w:lastRenderedPageBreak/>
        <w:t>2NC Clear/Honest Intentions/Commitment Is Key</w:t>
      </w:r>
    </w:p>
    <w:p w:rsidR="00A966D6" w:rsidRDefault="00A966D6" w:rsidP="00A966D6">
      <w:pPr>
        <w:pStyle w:val="Heading4"/>
      </w:pPr>
      <w:r>
        <w:t xml:space="preserve">Clear commitment and </w:t>
      </w:r>
      <w:r w:rsidRPr="005F4A37">
        <w:rPr>
          <w:u w:val="single"/>
        </w:rPr>
        <w:t>binding contributions</w:t>
      </w:r>
      <w:r>
        <w:t xml:space="preserve"> is crucial for negotiations to be successful and ensure that nations don’t backlash. </w:t>
      </w:r>
    </w:p>
    <w:p w:rsidR="00A966D6" w:rsidRPr="008147D0" w:rsidRDefault="00A966D6" w:rsidP="00A966D6">
      <w:pPr>
        <w:rPr>
          <w:sz w:val="14"/>
        </w:rPr>
      </w:pPr>
      <w:r w:rsidRPr="008147D0">
        <w:rPr>
          <w:rStyle w:val="StyleStyleBold12pt"/>
          <w:u w:val="single"/>
        </w:rPr>
        <w:t>Segger, 2003</w:t>
      </w:r>
      <w:r w:rsidRPr="008147D0">
        <w:rPr>
          <w:sz w:val="14"/>
        </w:rPr>
        <w:t xml:space="preserve"> (Marie-Claire, Fordham International Law Journal Director of the Centre for International Sustainable Development Law ("CISDL"); Senior Manager of the CISDL / IISD / U.N. EP / OAS Americas Sustainable Development Capacity Portfolio. “Sustainable Development in the Negotiation of the FTAA” </w:t>
      </w:r>
      <w:hyperlink r:id="rId49" w:history="1">
        <w:r w:rsidRPr="008147D0">
          <w:rPr>
            <w:rStyle w:val="Hyperlink"/>
            <w:sz w:val="14"/>
          </w:rPr>
          <w:t>http://ir.lawnet.fordham.edu/cgi/viewcontent.cgi?article=2272&amp;context=ilj</w:t>
        </w:r>
      </w:hyperlink>
      <w:r w:rsidRPr="008147D0">
        <w:rPr>
          <w:sz w:val="14"/>
        </w:rPr>
        <w:t>)</w:t>
      </w:r>
    </w:p>
    <w:p w:rsidR="00A966D6" w:rsidRPr="008147D0" w:rsidRDefault="00A966D6" w:rsidP="00A966D6"/>
    <w:p w:rsidR="00A966D6" w:rsidRDefault="00A966D6" w:rsidP="00A966D6">
      <w:pPr>
        <w:rPr>
          <w:sz w:val="14"/>
        </w:rPr>
      </w:pPr>
      <w:r w:rsidRPr="008147D0">
        <w:rPr>
          <w:sz w:val="14"/>
        </w:rPr>
        <w:t xml:space="preserve">The issue of financing deserves special emphasis. </w:t>
      </w:r>
      <w:r w:rsidRPr="008147D0">
        <w:rPr>
          <w:rStyle w:val="StyleBoldUnderline"/>
        </w:rPr>
        <w:t>For negotiations to be successful</w:t>
      </w:r>
      <w:r w:rsidRPr="008147D0">
        <w:rPr>
          <w:sz w:val="14"/>
        </w:rPr>
        <w:t xml:space="preserve">, </w:t>
      </w:r>
      <w:r w:rsidRPr="008147D0">
        <w:rPr>
          <w:rStyle w:val="Emphasis"/>
        </w:rPr>
        <w:t>they must start with a clear commitment</w:t>
      </w:r>
      <w:r w:rsidRPr="008147D0">
        <w:rPr>
          <w:sz w:val="14"/>
        </w:rPr>
        <w:t xml:space="preserve"> of new and additional resources to finance the result. </w:t>
      </w:r>
      <w:r w:rsidRPr="008147D0">
        <w:rPr>
          <w:rStyle w:val="StyleBoldUnderline"/>
        </w:rPr>
        <w:t>Serious</w:t>
      </w:r>
      <w:r w:rsidRPr="008147D0">
        <w:rPr>
          <w:sz w:val="14"/>
        </w:rPr>
        <w:t xml:space="preserve"> </w:t>
      </w:r>
      <w:r w:rsidRPr="008147D0">
        <w:rPr>
          <w:rStyle w:val="StyleBoldUnderline"/>
        </w:rPr>
        <w:t>attention</w:t>
      </w:r>
      <w:r w:rsidRPr="008147D0">
        <w:rPr>
          <w:sz w:val="14"/>
        </w:rPr>
        <w:t xml:space="preserve"> </w:t>
      </w:r>
      <w:r w:rsidRPr="008147D0">
        <w:rPr>
          <w:rStyle w:val="Emphasis"/>
        </w:rPr>
        <w:t>must be given</w:t>
      </w:r>
      <w:r w:rsidRPr="008147D0">
        <w:rPr>
          <w:sz w:val="14"/>
        </w:rPr>
        <w:t xml:space="preserve"> to the establishment of mechanisms for new and additional resources </w:t>
      </w:r>
      <w:r w:rsidRPr="008147D0">
        <w:rPr>
          <w:rStyle w:val="StyleBoldUnderline"/>
        </w:rPr>
        <w:t>to properly finance the agenda in</w:t>
      </w:r>
      <w:r w:rsidRPr="008147D0">
        <w:rPr>
          <w:sz w:val="14"/>
        </w:rPr>
        <w:t xml:space="preserve"> </w:t>
      </w:r>
      <w:r w:rsidRPr="008147D0">
        <w:rPr>
          <w:rStyle w:val="StyleBoldUnderline"/>
        </w:rPr>
        <w:t>a</w:t>
      </w:r>
      <w:r w:rsidRPr="008147D0">
        <w:rPr>
          <w:sz w:val="14"/>
        </w:rPr>
        <w:t xml:space="preserve"> realistic, cost-effective </w:t>
      </w:r>
      <w:r w:rsidRPr="008147D0">
        <w:rPr>
          <w:rStyle w:val="StyleBoldUnderline"/>
        </w:rPr>
        <w:t>manner which the parties to the accord</w:t>
      </w:r>
      <w:r w:rsidRPr="008147D0">
        <w:rPr>
          <w:sz w:val="14"/>
        </w:rPr>
        <w:t xml:space="preserve"> </w:t>
      </w:r>
      <w:r w:rsidRPr="008147D0">
        <w:rPr>
          <w:rStyle w:val="Emphasis"/>
        </w:rPr>
        <w:t xml:space="preserve">control to themselves in ajust and equitable </w:t>
      </w:r>
      <w:r w:rsidRPr="008147D0">
        <w:rPr>
          <w:rStyle w:val="StyleBoldUnderline"/>
        </w:rPr>
        <w:t>way</w:t>
      </w:r>
      <w:r w:rsidRPr="008147D0">
        <w:rPr>
          <w:sz w:val="14"/>
        </w:rPr>
        <w:t xml:space="preserve">. A new environmental cooperation mechanism in the Americas should not burden already over-extended environmental ministries, particularly in smaller economies. 246 The NACEC, </w:t>
      </w:r>
      <w:r w:rsidRPr="008147D0">
        <w:rPr>
          <w:rStyle w:val="StyleBoldUnderline"/>
        </w:rPr>
        <w:t>with</w:t>
      </w:r>
      <w:r w:rsidRPr="008147D0">
        <w:rPr>
          <w:sz w:val="14"/>
        </w:rPr>
        <w:t xml:space="preserve"> </w:t>
      </w:r>
      <w:r w:rsidRPr="008147D0">
        <w:rPr>
          <w:rStyle w:val="Emphasis"/>
        </w:rPr>
        <w:t>binding contributions</w:t>
      </w:r>
      <w:r w:rsidRPr="008147D0">
        <w:rPr>
          <w:sz w:val="14"/>
        </w:rPr>
        <w:t xml:space="preserve"> from each member government of CAD$3 million per year, has a budget of CAD$9 million annually to address environmental cooperation in North America. 2 " 7 A realistic estimate of the costs involved in administering environmental cooperation for the Western Hemisphere, involving governments with very diverse resources, must take into account the needs of each subregion. A comprehensive study of this issue, with budgets and comparative analysis of other international environmental institutions, would be very valuable. At a minimum, it can be estimated that a serious provision for hemispheric environmental cooperation, at U.S.$9 million annually per sub-region, would cost U.S.$45 million. This amount seems quite reasonable compared to the sums committed for the FTAA Hemispheric Cooperation Program, to build trade technical assistance. In the interest of stability and consistency, such funds may need to be dedicated from government budgets, </w:t>
      </w:r>
      <w:r w:rsidRPr="008147D0">
        <w:rPr>
          <w:rStyle w:val="StyleBoldUnderline"/>
        </w:rPr>
        <w:t>with all governments</w:t>
      </w:r>
      <w:r w:rsidRPr="008147D0">
        <w:rPr>
          <w:sz w:val="14"/>
        </w:rPr>
        <w:t xml:space="preserve"> making an assessed contribution on a scale and taking into account both the common and the distinct responsibilities of the parties involved. Further project funds would also be necessary and could be raised in innovative ways.2 48</w:t>
      </w:r>
    </w:p>
    <w:p w:rsidR="00A966D6" w:rsidRDefault="00A966D6" w:rsidP="00A966D6">
      <w:pPr>
        <w:rPr>
          <w:sz w:val="14"/>
        </w:rPr>
      </w:pPr>
    </w:p>
    <w:p w:rsidR="00A966D6" w:rsidRDefault="00A966D6" w:rsidP="00A966D6">
      <w:pPr>
        <w:rPr>
          <w:sz w:val="14"/>
        </w:rPr>
      </w:pPr>
    </w:p>
    <w:p w:rsidR="005F4A37" w:rsidRPr="005F4A37" w:rsidRDefault="005F4A37" w:rsidP="005F4A37">
      <w:pPr>
        <w:pStyle w:val="Heading4"/>
      </w:pPr>
      <w:r>
        <w:t xml:space="preserve">Negotiations will </w:t>
      </w:r>
      <w:r>
        <w:rPr>
          <w:u w:val="single"/>
        </w:rPr>
        <w:t>only</w:t>
      </w:r>
      <w:r>
        <w:t xml:space="preserve"> be successful if its </w:t>
      </w:r>
      <w:r>
        <w:rPr>
          <w:u w:val="single"/>
        </w:rPr>
        <w:t>transparent and irreversible</w:t>
      </w:r>
      <w:r>
        <w:t xml:space="preserve">. </w:t>
      </w:r>
    </w:p>
    <w:p w:rsidR="005F4A37" w:rsidRPr="005F4A37" w:rsidRDefault="005F4A37" w:rsidP="005F4A37">
      <w:pPr>
        <w:rPr>
          <w:sz w:val="14"/>
        </w:rPr>
      </w:pPr>
      <w:r w:rsidRPr="005F4A37">
        <w:rPr>
          <w:rStyle w:val="StyleStyleBold12pt"/>
          <w:u w:val="single"/>
        </w:rPr>
        <w:t>Lamy, 2001</w:t>
      </w:r>
      <w:r w:rsidRPr="005F4A37">
        <w:rPr>
          <w:sz w:val="14"/>
        </w:rPr>
        <w:t xml:space="preserve"> (Pascal, European Trade Commissioner, “Regionalism and Multilateralism in Latin America” </w:t>
      </w:r>
      <w:hyperlink r:id="rId50" w:history="1">
        <w:r w:rsidRPr="005F4A37">
          <w:rPr>
            <w:rStyle w:val="Hyperlink"/>
            <w:sz w:val="14"/>
          </w:rPr>
          <w:t>https://www.google.com/url?sa=t&amp;rct=j&amp;q=&amp;esrc=s&amp;source=web&amp;cd=10&amp;cad=rja&amp;ved=0CGMQFjAJ&amp;url=http%3A%2F%2Fwww.londoncanadianstudies.org%2FJournal%2F19%2F19-4.pdf&amp;ei=tIj2UdnJF-HOyAGO_IGwCg&amp;usg=AFQjCNGuMDJ2iHTnccFyU95fvXwGcG5XvQ&amp;sig2=kJbWY5WK9j9DOdvVggn9_w</w:t>
        </w:r>
      </w:hyperlink>
      <w:r w:rsidRPr="005F4A37">
        <w:rPr>
          <w:sz w:val="14"/>
        </w:rPr>
        <w:t>)</w:t>
      </w:r>
    </w:p>
    <w:p w:rsidR="005F4A37" w:rsidRPr="005F4A37" w:rsidRDefault="005F4A37" w:rsidP="005F4A37"/>
    <w:p w:rsidR="005F4A37" w:rsidRPr="005F4A37" w:rsidRDefault="005F4A37" w:rsidP="005F4A37">
      <w:pPr>
        <w:rPr>
          <w:sz w:val="16"/>
        </w:rPr>
      </w:pPr>
      <w:r w:rsidRPr="005F4A37">
        <w:rPr>
          <w:rStyle w:val="StyleBoldUnderline"/>
        </w:rPr>
        <w:t>Unilateralism</w:t>
      </w:r>
      <w:r w:rsidRPr="005F4A37">
        <w:rPr>
          <w:sz w:val="16"/>
        </w:rPr>
        <w:t xml:space="preserve"> is the prerogative of a superpower, which none of our countries is. It </w:t>
      </w:r>
      <w:r w:rsidRPr="005F4A37">
        <w:rPr>
          <w:rStyle w:val="StyleBoldUnderline"/>
        </w:rPr>
        <w:t>belongs to another era</w:t>
      </w:r>
      <w:r w:rsidRPr="005F4A37">
        <w:rPr>
          <w:sz w:val="16"/>
        </w:rPr>
        <w:t xml:space="preserve">, that of bilateral agreements in which the strong imposed their will on the weak, that of extra-territorial decisions, employing economic sanctions, that of arbitrary protectionism. </w:t>
      </w:r>
      <w:r w:rsidRPr="005F4A37">
        <w:rPr>
          <w:rStyle w:val="StyleBoldUnderline"/>
        </w:rPr>
        <w:t>Today unilateralism would result in an</w:t>
      </w:r>
      <w:r w:rsidRPr="005F4A37">
        <w:rPr>
          <w:sz w:val="16"/>
        </w:rPr>
        <w:t xml:space="preserve"> </w:t>
      </w:r>
      <w:r w:rsidRPr="005F4A37">
        <w:rPr>
          <w:rStyle w:val="Emphasis"/>
        </w:rPr>
        <w:t>unstable</w:t>
      </w:r>
      <w:r w:rsidRPr="005F4A37">
        <w:rPr>
          <w:sz w:val="16"/>
        </w:rPr>
        <w:t xml:space="preserve">, inefficient and unjust </w:t>
      </w:r>
      <w:r w:rsidRPr="005F4A37">
        <w:rPr>
          <w:rStyle w:val="StyleBoldUnderline"/>
        </w:rPr>
        <w:t>international economic order. Our</w:t>
      </w:r>
      <w:r w:rsidRPr="005F4A37">
        <w:rPr>
          <w:sz w:val="16"/>
        </w:rPr>
        <w:t xml:space="preserve"> increasingly </w:t>
      </w:r>
      <w:r w:rsidRPr="005F4A37">
        <w:rPr>
          <w:rStyle w:val="StyleBoldUnderline"/>
        </w:rPr>
        <w:t>interdependent world needs predictable and objective rules and policies.</w:t>
      </w:r>
      <w:r w:rsidRPr="005F4A37">
        <w:rPr>
          <w:sz w:val="16"/>
        </w:rPr>
        <w:t xml:space="preserve"> Only international rule of law can guarantee these. What are, then, the two routes actually open to us ? Regionalism and multilateralism. These are not mutually exclusive but complementary. They are not equivalent: one is subordinate to the other. Regionalism is governed by the multilateral rules and disciplines of the WTO. A country, like Brazil or any other one, can no longer pursue a national project without integrating it into a regional project and multilateral dimension. Regionalism may be a European invention, but it is not protected by copyright laws ! No need for compulsory licensing here. </w:t>
      </w:r>
      <w:r w:rsidRPr="005F4A37">
        <w:rPr>
          <w:rStyle w:val="StyleBoldUnderline"/>
        </w:rPr>
        <w:t>Regionalism is a global</w:t>
      </w:r>
      <w:r w:rsidRPr="005F4A37">
        <w:rPr>
          <w:sz w:val="16"/>
        </w:rPr>
        <w:t xml:space="preserve"> public </w:t>
      </w:r>
      <w:r w:rsidRPr="005F4A37">
        <w:rPr>
          <w:rStyle w:val="StyleBoldUnderline"/>
        </w:rPr>
        <w:t>good</w:t>
      </w:r>
      <w:r w:rsidRPr="005F4A37">
        <w:rPr>
          <w:sz w:val="16"/>
        </w:rPr>
        <w:t xml:space="preserve"> that the EU has developed over half a century of integration, the benefit of which it is ready to share with its partners. The principles are simple: a single market; harmonisation of standards and regulations affecting the free movement of goods, services, people and capital; solidarity through financial mechanisms; and, where necessary, common policies, among them trade and competition policies. </w:t>
      </w:r>
      <w:r w:rsidRPr="005F4A37">
        <w:rPr>
          <w:rStyle w:val="StyleBoldUnderline"/>
        </w:rPr>
        <w:t>Integration</w:t>
      </w:r>
      <w:r w:rsidRPr="005F4A37">
        <w:rPr>
          <w:sz w:val="16"/>
        </w:rPr>
        <w:t xml:space="preserve"> has even led to a single currency, the Euro, which will gradually acquire the international status worthy of its 300 million consumers and savers. For twenty or thirty years Europe </w:t>
      </w:r>
      <w:r w:rsidRPr="005F4A37">
        <w:rPr>
          <w:rStyle w:val="StyleBoldUnderline"/>
        </w:rPr>
        <w:t>has been</w:t>
      </w:r>
      <w:r w:rsidRPr="005F4A37">
        <w:rPr>
          <w:sz w:val="16"/>
        </w:rPr>
        <w:t xml:space="preserve"> </w:t>
      </w:r>
      <w:r w:rsidRPr="005F4A37">
        <w:rPr>
          <w:rStyle w:val="Emphasis"/>
        </w:rPr>
        <w:t>pioneering</w:t>
      </w:r>
      <w:r w:rsidRPr="005F4A37">
        <w:rPr>
          <w:sz w:val="16"/>
        </w:rPr>
        <w:t xml:space="preserve"> ways of harnessing </w:t>
      </w:r>
      <w:r w:rsidRPr="005F4A37">
        <w:rPr>
          <w:rStyle w:val="StyleBoldUnderline"/>
        </w:rPr>
        <w:t>globalisation</w:t>
      </w:r>
      <w:r w:rsidRPr="005F4A37">
        <w:rPr>
          <w:sz w:val="16"/>
        </w:rPr>
        <w:t xml:space="preserve">. </w:t>
      </w:r>
      <w:r w:rsidRPr="005F4A37">
        <w:rPr>
          <w:rStyle w:val="StyleBoldUnderline"/>
        </w:rPr>
        <w:t>The benefits of regional integration are considerable:</w:t>
      </w:r>
      <w:r w:rsidRPr="005F4A37">
        <w:rPr>
          <w:sz w:val="16"/>
        </w:rPr>
        <w:t xml:space="preserve"> a single market </w:t>
      </w:r>
      <w:r w:rsidRPr="005F4A37">
        <w:rPr>
          <w:rStyle w:val="StyleBoldUnderline"/>
        </w:rPr>
        <w:t>attractive to</w:t>
      </w:r>
      <w:r w:rsidRPr="005F4A37">
        <w:rPr>
          <w:sz w:val="16"/>
        </w:rPr>
        <w:t xml:space="preserve"> foreign </w:t>
      </w:r>
      <w:r w:rsidRPr="005F4A37">
        <w:rPr>
          <w:rStyle w:val="StyleBoldUnderline"/>
        </w:rPr>
        <w:t>investors</w:t>
      </w:r>
      <w:r w:rsidRPr="005F4A37">
        <w:rPr>
          <w:sz w:val="16"/>
        </w:rPr>
        <w:t xml:space="preserve">; </w:t>
      </w:r>
      <w:r w:rsidRPr="005F4A37">
        <w:rPr>
          <w:rStyle w:val="StyleBoldUnderline"/>
        </w:rPr>
        <w:t>increased</w:t>
      </w:r>
      <w:r w:rsidRPr="005F4A37">
        <w:rPr>
          <w:sz w:val="16"/>
        </w:rPr>
        <w:t xml:space="preserve"> but fair </w:t>
      </w:r>
      <w:r w:rsidRPr="005F4A37">
        <w:rPr>
          <w:rStyle w:val="StyleBoldUnderline"/>
        </w:rPr>
        <w:t>competition</w:t>
      </w:r>
      <w:r w:rsidRPr="005F4A37">
        <w:rPr>
          <w:sz w:val="16"/>
        </w:rPr>
        <w:t xml:space="preserve">; and far greater clout in international negotiations. Of course, </w:t>
      </w:r>
      <w:r w:rsidRPr="005F4A37">
        <w:rPr>
          <w:rStyle w:val="StyleBoldUnderline"/>
        </w:rPr>
        <w:t>securing these benefits requires economic</w:t>
      </w:r>
      <w:r w:rsidRPr="005F4A37">
        <w:rPr>
          <w:sz w:val="16"/>
        </w:rPr>
        <w:t xml:space="preserve"> </w:t>
      </w:r>
      <w:r w:rsidRPr="005F4A37">
        <w:rPr>
          <w:rStyle w:val="StyleBoldUnderline"/>
        </w:rPr>
        <w:t>operators to place their faith in integration, something</w:t>
      </w:r>
      <w:r w:rsidRPr="005F4A37">
        <w:rPr>
          <w:sz w:val="16"/>
        </w:rPr>
        <w:t xml:space="preserve"> </w:t>
      </w:r>
      <w:r w:rsidRPr="005F4A37">
        <w:rPr>
          <w:rStyle w:val="Emphasis"/>
        </w:rPr>
        <w:t xml:space="preserve">they will only do </w:t>
      </w:r>
      <w:r w:rsidRPr="005F4A37">
        <w:rPr>
          <w:rStyle w:val="StyleBoldUnderline"/>
        </w:rPr>
        <w:t>if they judge</w:t>
      </w:r>
      <w:r w:rsidRPr="005F4A37">
        <w:rPr>
          <w:sz w:val="16"/>
        </w:rPr>
        <w:t xml:space="preserve"> </w:t>
      </w:r>
      <w:r w:rsidRPr="005F4A37">
        <w:rPr>
          <w:rStyle w:val="Emphasis"/>
        </w:rPr>
        <w:t>the process to be transparent and irreversible</w:t>
      </w:r>
      <w:r w:rsidRPr="005F4A37">
        <w:rPr>
          <w:sz w:val="16"/>
        </w:rPr>
        <w:t>. And irreversibility entails both an institutional framework for pooling sovereignty and sufficient convergence of economic policies, including currency stability.</w:t>
      </w:r>
    </w:p>
    <w:p w:rsidR="005F4A37" w:rsidRPr="005F4A37" w:rsidRDefault="005F4A37" w:rsidP="005F4A37"/>
    <w:p w:rsidR="00324356" w:rsidRDefault="00324356" w:rsidP="00324356">
      <w:pPr>
        <w:pStyle w:val="Heading4"/>
      </w:pPr>
      <w:r>
        <w:lastRenderedPageBreak/>
        <w:t>The permutation results in an undermining of Latin American Authority --- causes backlash against the FTAA</w:t>
      </w:r>
    </w:p>
    <w:p w:rsidR="00324356" w:rsidRPr="00324356" w:rsidRDefault="00324356" w:rsidP="00324356">
      <w:pPr>
        <w:rPr>
          <w:sz w:val="14"/>
        </w:rPr>
      </w:pPr>
      <w:r w:rsidRPr="00324356">
        <w:rPr>
          <w:rStyle w:val="StyleStyleBold12pt"/>
          <w:u w:val="single"/>
        </w:rPr>
        <w:t>Nelson, 2008</w:t>
      </w:r>
      <w:r w:rsidRPr="00324356">
        <w:rPr>
          <w:sz w:val="14"/>
        </w:rPr>
        <w:t xml:space="preserve"> (Marcel, PhD Candidate, Department of Political Studies Queenís University, Kingston, Ontario “THE FTAA AND THE CONTESTATION OF NEOLIBERALISM IN LATIN AMERICA” </w:t>
      </w:r>
      <w:hyperlink r:id="rId51" w:history="1">
        <w:r w:rsidRPr="00324356">
          <w:rPr>
            <w:rStyle w:val="Hyperlink"/>
            <w:sz w:val="14"/>
          </w:rPr>
          <w:t>http://www.cpsa-acsp.ca/papers-2008/Nelson.pdf</w:t>
        </w:r>
      </w:hyperlink>
      <w:r w:rsidRPr="00324356">
        <w:rPr>
          <w:sz w:val="14"/>
        </w:rPr>
        <w:t>)</w:t>
      </w:r>
    </w:p>
    <w:p w:rsidR="00324356" w:rsidRPr="00A966D6" w:rsidRDefault="00324356" w:rsidP="00324356">
      <w:pPr>
        <w:rPr>
          <w:rStyle w:val="StyleBoldUnderline"/>
        </w:rPr>
      </w:pPr>
    </w:p>
    <w:p w:rsidR="00324356" w:rsidRPr="00A966D6" w:rsidRDefault="00324356" w:rsidP="00A966D6">
      <w:pPr>
        <w:rPr>
          <w:sz w:val="14"/>
        </w:rPr>
      </w:pPr>
      <w:r w:rsidRPr="00A966D6">
        <w:rPr>
          <w:rStyle w:val="StyleBoldUnderline"/>
        </w:rPr>
        <w:t>Negotiations for the FTAA occurred</w:t>
      </w:r>
      <w:r w:rsidRPr="00A966D6">
        <w:rPr>
          <w:sz w:val="14"/>
        </w:rPr>
        <w:t xml:space="preserve"> both </w:t>
      </w:r>
      <w:r w:rsidRPr="00A966D6">
        <w:rPr>
          <w:rStyle w:val="Emphasis"/>
        </w:rPr>
        <w:t>while</w:t>
      </w:r>
      <w:r w:rsidRPr="00A966D6">
        <w:rPr>
          <w:rStyle w:val="StyleBoldUnderline"/>
        </w:rPr>
        <w:t xml:space="preserve"> neoliberal policies were being</w:t>
      </w:r>
      <w:r w:rsidRPr="00A966D6">
        <w:rPr>
          <w:sz w:val="14"/>
        </w:rPr>
        <w:t xml:space="preserve">  </w:t>
      </w:r>
      <w:r w:rsidRPr="00A966D6">
        <w:rPr>
          <w:rStyle w:val="Emphasis"/>
        </w:rPr>
        <w:t>implemented</w:t>
      </w:r>
      <w:r w:rsidRPr="00A966D6">
        <w:rPr>
          <w:sz w:val="14"/>
        </w:rPr>
        <w:t xml:space="preserve"> in Latin America </w:t>
      </w:r>
      <w:r w:rsidRPr="00A966D6">
        <w:rPr>
          <w:rStyle w:val="StyleBoldUnderline"/>
        </w:rPr>
        <w:t xml:space="preserve">and the </w:t>
      </w:r>
      <w:r w:rsidRPr="00A966D6">
        <w:rPr>
          <w:rStyle w:val="Emphasis"/>
        </w:rPr>
        <w:t>consequences</w:t>
      </w:r>
      <w:r w:rsidRPr="00A966D6">
        <w:rPr>
          <w:rStyle w:val="StyleBoldUnderline"/>
        </w:rPr>
        <w:t xml:space="preserve"> of these policies were being felt</w:t>
      </w:r>
      <w:r w:rsidRPr="00A966D6">
        <w:rPr>
          <w:sz w:val="14"/>
        </w:rPr>
        <w:t xml:space="preserve">.  For leaders like Hugo Chavez Frias of Venezuela, one of a wave of leaders in Latin  America who had been elected on a platform hostile to neoliberalism, </w:t>
      </w:r>
      <w:r w:rsidRPr="00A966D6">
        <w:rPr>
          <w:rStyle w:val="StyleBoldUnderline"/>
        </w:rPr>
        <w:t xml:space="preserve">the FTAA came to </w:t>
      </w:r>
      <w:r w:rsidRPr="00A966D6">
        <w:rPr>
          <w:sz w:val="14"/>
        </w:rPr>
        <w:t xml:space="preserve"> </w:t>
      </w:r>
      <w:r w:rsidRPr="00A966D6">
        <w:rPr>
          <w:rStyle w:val="StyleBoldUnderline"/>
        </w:rPr>
        <w:t xml:space="preserve">be associated with the </w:t>
      </w:r>
      <w:r w:rsidRPr="00A966D6">
        <w:rPr>
          <w:rStyle w:val="Emphasis"/>
        </w:rPr>
        <w:t>continuation</w:t>
      </w:r>
      <w:r w:rsidRPr="00A966D6">
        <w:rPr>
          <w:sz w:val="14"/>
        </w:rPr>
        <w:t xml:space="preserve"> </w:t>
      </w:r>
      <w:r w:rsidRPr="00A966D6">
        <w:rPr>
          <w:rStyle w:val="StyleBoldUnderline"/>
        </w:rPr>
        <w:t>of the neoliberal policies.</w:t>
      </w:r>
      <w:r w:rsidRPr="00A966D6">
        <w:rPr>
          <w:sz w:val="14"/>
        </w:rPr>
        <w:t xml:space="preserve">22 </w:t>
      </w:r>
      <w:r w:rsidRPr="00A966D6">
        <w:rPr>
          <w:rStyle w:val="StyleBoldUnderline"/>
        </w:rPr>
        <w:t>This did not bode well for</w:t>
      </w:r>
      <w:r w:rsidRPr="00A966D6">
        <w:rPr>
          <w:sz w:val="14"/>
        </w:rPr>
        <w:t xml:space="preserve">  </w:t>
      </w:r>
      <w:r w:rsidRPr="00A966D6">
        <w:rPr>
          <w:rStyle w:val="StyleBoldUnderline"/>
        </w:rPr>
        <w:t>the FTAA</w:t>
      </w:r>
      <w:r w:rsidRPr="00A966D6">
        <w:rPr>
          <w:sz w:val="14"/>
        </w:rPr>
        <w:t xml:space="preserve"> as neoliberalism was in many cases continually contested in a manner that  prevented it from ever being truly hegemonic. In fact, the </w:t>
      </w:r>
      <w:r w:rsidRPr="00A966D6">
        <w:rPr>
          <w:rStyle w:val="StyleBoldUnderline"/>
        </w:rPr>
        <w:t>states</w:t>
      </w:r>
      <w:r w:rsidRPr="00A966D6">
        <w:rPr>
          <w:sz w:val="14"/>
        </w:rPr>
        <w:t xml:space="preserve"> often </w:t>
      </w:r>
      <w:r w:rsidRPr="00A966D6">
        <w:rPr>
          <w:rStyle w:val="StyleBoldUnderline"/>
        </w:rPr>
        <w:t>had to rely on</w:t>
      </w:r>
      <w:r w:rsidRPr="00A966D6">
        <w:rPr>
          <w:sz w:val="14"/>
        </w:rPr>
        <w:t xml:space="preserve">  </w:t>
      </w:r>
      <w:r w:rsidRPr="00A966D6">
        <w:rPr>
          <w:rStyle w:val="StyleBoldUnderline"/>
        </w:rPr>
        <w:t xml:space="preserve">coercive mechanisms or </w:t>
      </w:r>
      <w:r w:rsidRPr="00A966D6">
        <w:rPr>
          <w:rStyle w:val="Emphasis"/>
        </w:rPr>
        <w:t>outright deception</w:t>
      </w:r>
      <w:r w:rsidRPr="00A966D6">
        <w:rPr>
          <w:sz w:val="14"/>
        </w:rPr>
        <w:t xml:space="preserve"> </w:t>
      </w:r>
      <w:r w:rsidRPr="00A966D6">
        <w:rPr>
          <w:rStyle w:val="StyleBoldUnderline"/>
        </w:rPr>
        <w:t>to implement neoliberal policies</w:t>
      </w:r>
      <w:r w:rsidRPr="00A966D6">
        <w:rPr>
          <w:sz w:val="14"/>
        </w:rPr>
        <w:t xml:space="preserve">.  Furthermore, in many cases, </w:t>
      </w:r>
      <w:r w:rsidRPr="00A966D6">
        <w:rPr>
          <w:rStyle w:val="StyleBoldUnderline"/>
        </w:rPr>
        <w:t>the legitimacy of</w:t>
      </w:r>
      <w:r w:rsidRPr="00A966D6">
        <w:rPr>
          <w:sz w:val="14"/>
        </w:rPr>
        <w:t xml:space="preserve"> neoliberal </w:t>
      </w:r>
      <w:r w:rsidRPr="00A966D6">
        <w:rPr>
          <w:rStyle w:val="StyleBoldUnderline"/>
        </w:rPr>
        <w:t>policies was being contested</w:t>
      </w:r>
      <w:r w:rsidRPr="00A966D6">
        <w:rPr>
          <w:sz w:val="14"/>
        </w:rPr>
        <w:t xml:space="preserve">,  even among sectors of society that had originally supported it, </w:t>
      </w:r>
      <w:r w:rsidRPr="00A966D6">
        <w:rPr>
          <w:rStyle w:val="StyleBoldUnderline"/>
        </w:rPr>
        <w:t>as a result of an increasing number of crises</w:t>
      </w:r>
      <w:r w:rsidRPr="00A966D6">
        <w:rPr>
          <w:sz w:val="14"/>
        </w:rPr>
        <w:t xml:space="preserve"> and disappointing economic growth. Soederbergh explains that this has  led to a crisis of authority of the structural power of the United States and financial  capital in the South as ruling classes there find it increasingly difficult to promote and  pursue neoliberal policies.23</w:t>
      </w:r>
    </w:p>
    <w:p w:rsidR="00324356" w:rsidRDefault="00324356" w:rsidP="00324356">
      <w:pPr>
        <w:pStyle w:val="Heading4"/>
      </w:pPr>
      <w:r>
        <w:t>Clear commitment is key --- it was what caused the FTAA to fail in the past</w:t>
      </w:r>
    </w:p>
    <w:p w:rsidR="00324356" w:rsidRPr="00324356" w:rsidRDefault="00324356" w:rsidP="00324356">
      <w:pPr>
        <w:rPr>
          <w:sz w:val="14"/>
        </w:rPr>
      </w:pPr>
      <w:r w:rsidRPr="00324356">
        <w:rPr>
          <w:rStyle w:val="StyleStyleBold12pt"/>
          <w:u w:val="single"/>
        </w:rPr>
        <w:t>Nelson, 2008</w:t>
      </w:r>
      <w:r w:rsidRPr="00324356">
        <w:rPr>
          <w:sz w:val="14"/>
        </w:rPr>
        <w:t xml:space="preserve"> (Marcel, PhD Candidate, Department of Political Studies Queenís University, Kingston, Ontario “THE FTAA AND THE CONTESTATION OF NEOLIBERALISM IN LATIN AMERICA” </w:t>
      </w:r>
      <w:hyperlink r:id="rId52" w:history="1">
        <w:r w:rsidRPr="00324356">
          <w:rPr>
            <w:rStyle w:val="Hyperlink"/>
            <w:sz w:val="14"/>
          </w:rPr>
          <w:t>http://www.cpsa-acsp.ca/papers-2008/Nelson.pdf</w:t>
        </w:r>
      </w:hyperlink>
      <w:r w:rsidRPr="00324356">
        <w:rPr>
          <w:sz w:val="14"/>
        </w:rPr>
        <w:t>)</w:t>
      </w:r>
    </w:p>
    <w:p w:rsidR="00324356" w:rsidRPr="00324356" w:rsidRDefault="00324356" w:rsidP="00324356"/>
    <w:p w:rsidR="00324356" w:rsidRPr="00324356" w:rsidRDefault="00324356" w:rsidP="00324356">
      <w:pPr>
        <w:rPr>
          <w:sz w:val="14"/>
        </w:rPr>
      </w:pPr>
      <w:r w:rsidRPr="00324356">
        <w:rPr>
          <w:sz w:val="14"/>
        </w:rPr>
        <w:t xml:space="preserve">An example of the second approach to explaining </w:t>
      </w:r>
      <w:r w:rsidRPr="00324356">
        <w:rPr>
          <w:rStyle w:val="StyleBoldUnderline"/>
        </w:rPr>
        <w:t xml:space="preserve">the failure of the FTAA </w:t>
      </w:r>
      <w:r w:rsidRPr="00324356">
        <w:rPr>
          <w:sz w:val="14"/>
        </w:rPr>
        <w:t xml:space="preserve">is I.M.  Destlerís chapter entitled The United States and a Free Trade Area of the Americas,  which </w:t>
      </w:r>
      <w:r w:rsidRPr="00324356">
        <w:rPr>
          <w:rStyle w:val="StyleBoldUnderline"/>
        </w:rPr>
        <w:t>emphasizes the importance</w:t>
      </w:r>
      <w:r w:rsidRPr="00324356">
        <w:rPr>
          <w:sz w:val="14"/>
        </w:rPr>
        <w:t xml:space="preserve"> </w:t>
      </w:r>
      <w:r w:rsidRPr="00324356">
        <w:rPr>
          <w:rStyle w:val="StyleBoldUnderline"/>
        </w:rPr>
        <w:t>of Congress</w:t>
      </w:r>
      <w:r w:rsidRPr="00324356">
        <w:rPr>
          <w:sz w:val="14"/>
        </w:rPr>
        <w:t xml:space="preserve"> in passing trade agreements.10 </w:t>
      </w:r>
      <w:r w:rsidRPr="00324356">
        <w:rPr>
          <w:rStyle w:val="StyleBoldUnderline"/>
        </w:rPr>
        <w:t>Historically, Congress has tended to be more protectionist</w:t>
      </w:r>
      <w:r w:rsidRPr="00324356">
        <w:rPr>
          <w:sz w:val="14"/>
        </w:rPr>
        <w:t xml:space="preserve"> than the executive branch  because of electoral sensitivity to regional economic interests. Destler explains that </w:t>
      </w:r>
      <w:r w:rsidRPr="00324356">
        <w:rPr>
          <w:rStyle w:val="StyleBoldUnderline"/>
        </w:rPr>
        <w:t>the</w:t>
      </w:r>
      <w:r w:rsidRPr="00324356">
        <w:rPr>
          <w:sz w:val="14"/>
        </w:rPr>
        <w:t xml:space="preserve">  </w:t>
      </w:r>
      <w:r w:rsidRPr="00324356">
        <w:rPr>
          <w:rStyle w:val="StyleBoldUnderline"/>
        </w:rPr>
        <w:t>economic sectors most important for Latin America</w:t>
      </w:r>
      <w:r w:rsidRPr="00324356">
        <w:rPr>
          <w:sz w:val="14"/>
        </w:rPr>
        <w:t xml:space="preserve">, such as agriculture and textiles, </w:t>
      </w:r>
      <w:r w:rsidRPr="00324356">
        <w:rPr>
          <w:rStyle w:val="StyleBoldUnderline"/>
        </w:rPr>
        <w:t>are</w:t>
      </w:r>
      <w:r w:rsidRPr="00324356">
        <w:rPr>
          <w:sz w:val="14"/>
        </w:rPr>
        <w:t xml:space="preserve">  </w:t>
      </w:r>
      <w:r w:rsidRPr="00324356">
        <w:rPr>
          <w:rStyle w:val="StyleBoldUnderline"/>
        </w:rPr>
        <w:t>those that are the most protected</w:t>
      </w:r>
      <w:r w:rsidRPr="00324356">
        <w:rPr>
          <w:sz w:val="14"/>
        </w:rPr>
        <w:t xml:space="preserve"> and consequently the most difficult sectors for which to  gather support for liberalization in Congress. Furthermore, he argues that </w:t>
      </w:r>
      <w:r w:rsidRPr="00324356">
        <w:rPr>
          <w:rStyle w:val="StyleBoldUnderline"/>
        </w:rPr>
        <w:t>the</w:t>
      </w:r>
      <w:r w:rsidRPr="00324356">
        <w:rPr>
          <w:sz w:val="14"/>
        </w:rPr>
        <w:t xml:space="preserve"> </w:t>
      </w:r>
      <w:r w:rsidRPr="00324356">
        <w:rPr>
          <w:rStyle w:val="StyleBoldUnderline"/>
        </w:rPr>
        <w:t>FTAA did</w:t>
      </w:r>
      <w:r w:rsidRPr="00324356">
        <w:rPr>
          <w:sz w:val="14"/>
        </w:rPr>
        <w:t xml:space="preserve">  </w:t>
      </w:r>
      <w:r w:rsidRPr="00324356">
        <w:rPr>
          <w:rStyle w:val="Emphasis"/>
        </w:rPr>
        <w:t>not have the solid political base</w:t>
      </w:r>
      <w:r w:rsidRPr="00324356">
        <w:rPr>
          <w:sz w:val="14"/>
        </w:rPr>
        <w:t xml:space="preserve"> that NAFTA had, </w:t>
      </w:r>
      <w:r w:rsidRPr="00324356">
        <w:rPr>
          <w:rStyle w:val="StyleBoldUnderline"/>
        </w:rPr>
        <w:t>which makes it difficult for f</w:t>
      </w:r>
      <w:r w:rsidRPr="00324356">
        <w:rPr>
          <w:sz w:val="14"/>
        </w:rPr>
        <w:t xml:space="preserve">ree trade  </w:t>
      </w:r>
      <w:r w:rsidRPr="00324356">
        <w:rPr>
          <w:rStyle w:val="StyleBoldUnderline"/>
        </w:rPr>
        <w:t>proponents in Congress to gain momentum</w:t>
      </w:r>
      <w:r w:rsidRPr="00324356">
        <w:rPr>
          <w:sz w:val="14"/>
        </w:rPr>
        <w:t xml:space="preserve"> and counter protectionist interests. Destler  concludes that </w:t>
      </w:r>
      <w:r w:rsidRPr="00324356">
        <w:rPr>
          <w:rStyle w:val="StyleBoldUnderline"/>
        </w:rPr>
        <w:t>support for the FTAA has declined</w:t>
      </w:r>
      <w:r w:rsidRPr="00324356">
        <w:rPr>
          <w:sz w:val="14"/>
        </w:rPr>
        <w:t xml:space="preserve"> throughout the Americas </w:t>
      </w:r>
      <w:r w:rsidRPr="00324356">
        <w:rPr>
          <w:rStyle w:val="Emphasis"/>
        </w:rPr>
        <w:t>as a result of</w:t>
      </w:r>
      <w:r w:rsidRPr="00324356">
        <w:rPr>
          <w:sz w:val="14"/>
        </w:rPr>
        <w:t xml:space="preserve">  </w:t>
      </w:r>
      <w:r w:rsidRPr="00324356">
        <w:rPr>
          <w:rStyle w:val="StyleBoldUnderline"/>
        </w:rPr>
        <w:t xml:space="preserve">the failure of liberal economic policies </w:t>
      </w:r>
      <w:r w:rsidRPr="00324356">
        <w:rPr>
          <w:sz w:val="14"/>
        </w:rPr>
        <w:t>to bring about welfare gains, but does not explore  the concept further. Destlerís approach is interesting, particularly regarding the role of  interest groups and Congress in the negotiation of trade agreements. He points to the fact  that there had been a renewed emphasis on protectionism in the House of  Representatives, which suggests a delegitimization of liberal economic policies in the  United States, but, again does not elaborate the point. Though Destler touches upon  discontent with trade liberalization in both the United States and Latin America, he does  not explore possible links between both phenomena.</w:t>
      </w:r>
    </w:p>
    <w:p w:rsidR="00324356" w:rsidRPr="008147D0" w:rsidRDefault="00324356" w:rsidP="008147D0">
      <w:pPr>
        <w:rPr>
          <w:sz w:val="14"/>
        </w:rPr>
      </w:pPr>
    </w:p>
    <w:p w:rsidR="003F1DBB" w:rsidRPr="00CD0654" w:rsidRDefault="00B26B95" w:rsidP="002636EE">
      <w:pPr>
        <w:pStyle w:val="Heading3"/>
      </w:pPr>
      <w:r w:rsidRPr="00CD0654">
        <w:lastRenderedPageBreak/>
        <w:t>Competition</w:t>
      </w:r>
    </w:p>
    <w:p w:rsidR="003F1DBB" w:rsidRPr="00CD0654" w:rsidRDefault="00B26B95" w:rsidP="003F1DBB">
      <w:pPr>
        <w:pStyle w:val="Heading4"/>
      </w:pPr>
      <w:r w:rsidRPr="00CD0654">
        <w:t xml:space="preserve">Perm severs economic engagement --- the democracy clause is a form of pressure and sanctions --- </w:t>
      </w:r>
      <w:r w:rsidR="003F1DBB" w:rsidRPr="00CD0654">
        <w:t xml:space="preserve">That’s </w:t>
      </w:r>
      <w:r w:rsidRPr="00CD0654">
        <w:t xml:space="preserve">Feinberg and Bates </w:t>
      </w:r>
    </w:p>
    <w:p w:rsidR="003F1DBB" w:rsidRPr="00CD0654" w:rsidRDefault="003F1DBB" w:rsidP="003F1DBB">
      <w:pPr>
        <w:rPr>
          <w:rFonts w:eastAsia="Calibri"/>
          <w:sz w:val="14"/>
        </w:rPr>
      </w:pPr>
      <w:r w:rsidRPr="00CD0654">
        <w:rPr>
          <w:rStyle w:val="StyleStyleBold12pt"/>
          <w:u w:val="single"/>
        </w:rPr>
        <w:t>Forcese, 2002</w:t>
      </w:r>
      <w:r w:rsidRPr="00CD0654">
        <w:rPr>
          <w:rFonts w:eastAsia="Calibri"/>
          <w:b/>
          <w:sz w:val="14"/>
        </w:rPr>
        <w:t xml:space="preserve"> </w:t>
      </w:r>
      <w:r w:rsidRPr="00CD0654">
        <w:rPr>
          <w:rFonts w:eastAsia="Calibri"/>
          <w:sz w:val="14"/>
        </w:rPr>
        <w:t xml:space="preserve">(Craig, associate professor at the University of Ottawa, Globalizing Decency: Responsible Engagement in an Era of Economic Integration, 2002, </w:t>
      </w:r>
      <w:hyperlink r:id="rId53" w:history="1">
        <w:r w:rsidRPr="00CD0654">
          <w:rPr>
            <w:rFonts w:eastAsia="Calibri"/>
            <w:sz w:val="14"/>
          </w:rPr>
          <w:t>http://www.law.yale.edu/documents/pdf/LawJournals/Craig_Forcese_YHRDLJ.pdf</w:t>
        </w:r>
      </w:hyperlink>
      <w:r w:rsidRPr="00CD0654">
        <w:rPr>
          <w:rFonts w:eastAsia="Calibri"/>
          <w:sz w:val="14"/>
        </w:rPr>
        <w:t>)</w:t>
      </w:r>
    </w:p>
    <w:p w:rsidR="003F1DBB" w:rsidRPr="00CD0654" w:rsidRDefault="003F1DBB" w:rsidP="003F1DBB">
      <w:pPr>
        <w:rPr>
          <w:rFonts w:eastAsia="Calibri"/>
        </w:rPr>
      </w:pPr>
    </w:p>
    <w:p w:rsidR="003F1DBB" w:rsidRPr="00CD0654" w:rsidRDefault="003F1DBB" w:rsidP="003F1DBB">
      <w:pPr>
        <w:rPr>
          <w:rFonts w:eastAsia="Calibri"/>
          <w:b/>
          <w:bCs/>
          <w:u w:val="single"/>
        </w:rPr>
      </w:pPr>
      <w:r w:rsidRPr="00CD0654">
        <w:rPr>
          <w:rFonts w:eastAsia="Calibri"/>
          <w:sz w:val="16"/>
        </w:rPr>
        <w:t xml:space="preserve">While the conclusions noted above are strongly critical of the constructive engagement position, they cannot be read as necessarily supporting the “disengagement” view. To conclude that constructive engagement and economic growth are no guarantee of political liberalization and that trade and investment can prop up repressive regimes is not to say that measures designed to reduce economic growth and investment lead dictatorships to tumble. </w:t>
      </w:r>
      <w:r w:rsidRPr="00CD0654">
        <w:rPr>
          <w:rFonts w:eastAsia="Calibri"/>
          <w:b/>
          <w:bCs/>
          <w:u w:val="single"/>
        </w:rPr>
        <w:t>Evaluating the capacity of disengagement – specifically, of economic sanctions – to induce political liberalization is a separate question. This Article follows the Congressional Research Service in defining “economic sanctions” as “. . .the deliberate, government-inspired withdrawal, or threat of withdrawal, of customary trade or financial relations,”76 via “measures such as trade embargoes; restrictions on particular exports or imports; denial of foreign assistance, loans, and investments; or control of foreign assets and economic transactions” involving citizens in the sanctioning country.77</w:t>
      </w:r>
    </w:p>
    <w:p w:rsidR="00B26B95" w:rsidRPr="00CD0654" w:rsidRDefault="00B26B95" w:rsidP="00B26B95">
      <w:pPr>
        <w:pStyle w:val="Heading4"/>
      </w:pPr>
      <w:r w:rsidRPr="00CD0654">
        <w:t>And the counterplan is conditional --- the plan has to be unconditional</w:t>
      </w:r>
    </w:p>
    <w:p w:rsidR="00B26B95" w:rsidRPr="00CD0654" w:rsidRDefault="00B26B95" w:rsidP="00B26B95">
      <w:pPr>
        <w:rPr>
          <w:rFonts w:eastAsia="Calibri"/>
          <w:sz w:val="16"/>
        </w:rPr>
      </w:pPr>
      <w:r w:rsidRPr="00CD0654">
        <w:rPr>
          <w:rStyle w:val="StyleStyleBold12pt"/>
          <w:u w:val="single"/>
        </w:rPr>
        <w:t>Smith, No Date Given</w:t>
      </w:r>
      <w:r w:rsidRPr="00CD0654">
        <w:rPr>
          <w:sz w:val="16"/>
        </w:rPr>
        <w:t xml:space="preserve"> (Karen, </w:t>
      </w:r>
      <w:hyperlink r:id="rId54" w:history="1">
        <w:r w:rsidRPr="00CD0654">
          <w:rPr>
            <w:rFonts w:eastAsia="Calibri"/>
            <w:sz w:val="16"/>
          </w:rPr>
          <w:t>http://scholar.googleusercontent.com/scholar?q=cache:8-3RqE0TzFMJ:scholar.google.com/+engagement+positive+incentives+bilateral&amp;hl=en&amp;as_sdt=0,14</w:t>
        </w:r>
      </w:hyperlink>
      <w:r w:rsidRPr="00CD0654">
        <w:rPr>
          <w:rFonts w:eastAsia="Calibri"/>
          <w:sz w:val="16"/>
        </w:rPr>
        <w:t>)</w:t>
      </w:r>
    </w:p>
    <w:p w:rsidR="00B26B95" w:rsidRPr="00CD0654" w:rsidRDefault="00B26B95" w:rsidP="00B26B95">
      <w:pPr>
        <w:rPr>
          <w:rFonts w:eastAsia="Calibri"/>
        </w:rPr>
      </w:pPr>
    </w:p>
    <w:p w:rsidR="00B26B95" w:rsidRPr="00CD0654" w:rsidRDefault="00B26B95" w:rsidP="00B26B95">
      <w:pPr>
        <w:rPr>
          <w:rFonts w:eastAsia="Calibri"/>
          <w:b/>
          <w:bCs/>
          <w:u w:val="single"/>
        </w:rPr>
      </w:pPr>
      <w:r w:rsidRPr="00CD0654">
        <w:rPr>
          <w:rFonts w:eastAsia="Calibri"/>
          <w:sz w:val="16"/>
        </w:rPr>
        <w:t>First, a few definitions. ‘</w:t>
      </w:r>
      <w:r w:rsidRPr="00CD0654">
        <w:rPr>
          <w:rFonts w:eastAsia="Calibri"/>
          <w:b/>
          <w:bCs/>
          <w:u w:val="single"/>
        </w:rPr>
        <w:t>Engagement’ is a foreign policy strategy of building close ties with the government and/or civil society and/or business community of another state</w:t>
      </w:r>
      <w:r w:rsidRPr="00CD0654">
        <w:rPr>
          <w:rFonts w:eastAsia="Calibri"/>
          <w:sz w:val="16"/>
        </w:rPr>
        <w:t xml:space="preserve">. The intention of this strategy is to undermine illiberal political and economic practices, and socialise government and other domestic actors into more liberal ways. Most cases of </w:t>
      </w:r>
      <w:r w:rsidRPr="00CD0654">
        <w:rPr>
          <w:rFonts w:eastAsia="Calibri"/>
          <w:b/>
          <w:bCs/>
          <w:u w:val="single"/>
        </w:rPr>
        <w:t>engagement entail</w:t>
      </w:r>
      <w:r w:rsidRPr="00CD0654">
        <w:rPr>
          <w:rFonts w:eastAsia="Calibri"/>
          <w:sz w:val="16"/>
        </w:rPr>
        <w:t xml:space="preserve"> primarily </w:t>
      </w:r>
      <w:r w:rsidRPr="00CD0654">
        <w:rPr>
          <w:rFonts w:eastAsia="Calibri"/>
          <w:b/>
          <w:bCs/>
          <w:u w:val="single"/>
        </w:rPr>
        <w:t>building economic links, and encouraging trade and investment</w:t>
      </w:r>
      <w:r w:rsidRPr="00CD0654">
        <w:rPr>
          <w:rFonts w:eastAsia="Calibri"/>
          <w:sz w:val="16"/>
        </w:rPr>
        <w:t xml:space="preserve"> in particular. Some observers have variously labeled this strategy one of interdependence, or of ‘oxygen’: economic activity leads to positive political consequences.19‘</w:t>
      </w:r>
      <w:r w:rsidRPr="00CD0654">
        <w:rPr>
          <w:rFonts w:eastAsia="Calibri"/>
          <w:b/>
          <w:iCs/>
          <w:u w:val="single"/>
          <w:bdr w:val="single" w:sz="18" w:space="0" w:color="auto"/>
        </w:rPr>
        <w:t>Conditionality’, in contrast, is the linking</w:t>
      </w:r>
      <w:r w:rsidRPr="00CD0654">
        <w:rPr>
          <w:rFonts w:eastAsia="Calibri"/>
          <w:sz w:val="16"/>
        </w:rPr>
        <w:t xml:space="preserve">, by a state or international organisation, </w:t>
      </w:r>
      <w:r w:rsidRPr="00CD0654">
        <w:rPr>
          <w:rFonts w:eastAsia="Calibri"/>
          <w:b/>
          <w:iCs/>
          <w:u w:val="single"/>
          <w:bdr w:val="single" w:sz="18" w:space="0" w:color="auto"/>
        </w:rPr>
        <w:t xml:space="preserve">of </w:t>
      </w:r>
      <w:r w:rsidRPr="00CD0654">
        <w:rPr>
          <w:rFonts w:eastAsia="Calibri"/>
          <w:b/>
          <w:bCs/>
          <w:u w:val="single"/>
        </w:rPr>
        <w:t xml:space="preserve">perceived </w:t>
      </w:r>
      <w:r w:rsidRPr="00CD0654">
        <w:rPr>
          <w:rFonts w:eastAsia="Calibri"/>
          <w:b/>
          <w:iCs/>
          <w:u w:val="single"/>
          <w:bdr w:val="single" w:sz="18" w:space="0" w:color="auto"/>
        </w:rPr>
        <w:t>benefits</w:t>
      </w:r>
      <w:r w:rsidRPr="00CD0654">
        <w:rPr>
          <w:rFonts w:eastAsia="Calibri"/>
          <w:sz w:val="16"/>
        </w:rPr>
        <w:t xml:space="preserve"> to another state(such as aid or trade concessions) </w:t>
      </w:r>
      <w:r w:rsidRPr="00CD0654">
        <w:rPr>
          <w:rFonts w:eastAsia="Calibri"/>
          <w:b/>
          <w:iCs/>
          <w:u w:val="single"/>
          <w:bdr w:val="single" w:sz="18" w:space="0" w:color="auto"/>
        </w:rPr>
        <w:t>to the fulfilment of</w:t>
      </w:r>
      <w:r w:rsidRPr="00CD0654">
        <w:rPr>
          <w:rFonts w:eastAsia="Calibri"/>
          <w:sz w:val="16"/>
        </w:rPr>
        <w:t xml:space="preserve"> economic and/or political </w:t>
      </w:r>
      <w:r w:rsidRPr="00CD0654">
        <w:rPr>
          <w:rFonts w:eastAsia="Calibri"/>
          <w:b/>
          <w:iCs/>
          <w:u w:val="single"/>
          <w:bdr w:val="single" w:sz="18" w:space="0" w:color="auto"/>
        </w:rPr>
        <w:t>conditions</w:t>
      </w:r>
      <w:r w:rsidRPr="00CD0654">
        <w:rPr>
          <w:rFonts w:eastAsia="Calibri"/>
          <w:sz w:val="16"/>
        </w:rPr>
        <w:t>. ‘</w:t>
      </w:r>
      <w:r w:rsidRPr="00CD0654">
        <w:rPr>
          <w:rFonts w:eastAsia="Calibri"/>
          <w:b/>
          <w:bCs/>
          <w:u w:val="single"/>
        </w:rPr>
        <w:t>Positive conditionality’ entails promising benefits to a state if it fulfils the conditions; ‘negative conditionality’ involves reducing, suspending, or terminating those benefits if the state violates the conditions</w:t>
      </w:r>
      <w:r w:rsidRPr="00CD0654">
        <w:rPr>
          <w:rFonts w:eastAsia="Calibri"/>
          <w:sz w:val="16"/>
        </w:rPr>
        <w:t xml:space="preserve"> (in other words, applying sanctions, or a strategy of ‘asphyxiation’).20 </w:t>
      </w:r>
      <w:r w:rsidRPr="00CD0654">
        <w:rPr>
          <w:rFonts w:eastAsia="Calibri"/>
          <w:b/>
          <w:iCs/>
          <w:u w:val="single"/>
          <w:bdr w:val="single" w:sz="18" w:space="0" w:color="auto"/>
        </w:rPr>
        <w:t>To put it simply, engagement implies ties, but with no strings attached; conditionality attaches the strings</w:t>
      </w:r>
      <w:r w:rsidRPr="00CD0654">
        <w:rPr>
          <w:rFonts w:eastAsia="Calibri"/>
          <w:sz w:val="16"/>
        </w:rPr>
        <w:t xml:space="preserve">. In another way of looking at it, </w:t>
      </w:r>
      <w:r w:rsidRPr="00CD0654">
        <w:rPr>
          <w:rFonts w:eastAsia="Calibri"/>
          <w:b/>
          <w:bCs/>
          <w:u w:val="single"/>
        </w:rPr>
        <w:t>engagement is more of a bottom-up strategy</w:t>
      </w:r>
      <w:r w:rsidRPr="00CD0654">
        <w:rPr>
          <w:rFonts w:eastAsia="Calibri"/>
          <w:sz w:val="16"/>
        </w:rPr>
        <w:t xml:space="preserve"> to induce change in another country, </w:t>
      </w:r>
      <w:r w:rsidRPr="00CD0654">
        <w:rPr>
          <w:rFonts w:eastAsia="Calibri"/>
          <w:b/>
          <w:bCs/>
          <w:u w:val="single"/>
        </w:rPr>
        <w:t>conditionality more of a top-down strategy</w:t>
      </w:r>
    </w:p>
    <w:p w:rsidR="00AC597C" w:rsidRPr="00CD0654" w:rsidRDefault="00AC597C" w:rsidP="00AC597C">
      <w:pPr>
        <w:keepNext/>
        <w:keepLines/>
        <w:spacing w:before="200"/>
        <w:outlineLvl w:val="3"/>
        <w:rPr>
          <w:rFonts w:eastAsia="Times New Roman"/>
          <w:b/>
          <w:bCs/>
          <w:iCs/>
          <w:sz w:val="26"/>
        </w:rPr>
      </w:pPr>
      <w:r w:rsidRPr="00CD0654">
        <w:rPr>
          <w:rFonts w:eastAsia="Times New Roman"/>
          <w:b/>
          <w:bCs/>
          <w:iCs/>
          <w:sz w:val="26"/>
        </w:rPr>
        <w:t>Severs “Should” - means binding and immediate</w:t>
      </w:r>
    </w:p>
    <w:p w:rsidR="00AC597C" w:rsidRPr="00CD0654" w:rsidRDefault="00AC597C" w:rsidP="00AC597C">
      <w:pPr>
        <w:rPr>
          <w:rFonts w:eastAsia="Calibri"/>
        </w:rPr>
      </w:pPr>
      <w:r w:rsidRPr="00CD0654">
        <w:rPr>
          <w:rFonts w:eastAsia="Calibri"/>
          <w:b/>
          <w:bCs/>
          <w:sz w:val="26"/>
        </w:rPr>
        <w:t>Summer 94</w:t>
      </w:r>
      <w:r w:rsidRPr="00CD0654">
        <w:rPr>
          <w:rFonts w:eastAsia="Calibri"/>
        </w:rPr>
        <w:t xml:space="preserve"> (Justice, Oklahoma Supreme Court, “Kelsey v. Dollarsaver Food Warehouse of Durant”, http://www.oscn.net/applications/oscn/DeliverDocument.asp?CiteID=20287#marker3fn14)</w:t>
      </w:r>
    </w:p>
    <w:p w:rsidR="00AC597C" w:rsidRPr="00CD0654" w:rsidRDefault="00AC597C" w:rsidP="00AC597C">
      <w:pPr>
        <w:rPr>
          <w:rFonts w:eastAsia="Calibri"/>
          <w:sz w:val="20"/>
        </w:rPr>
      </w:pPr>
    </w:p>
    <w:p w:rsidR="00AC597C" w:rsidRPr="00CD0654" w:rsidRDefault="00AC597C" w:rsidP="00AC597C">
      <w:pPr>
        <w:rPr>
          <w:rFonts w:eastAsia="Calibri"/>
        </w:rPr>
      </w:pPr>
      <w:r w:rsidRPr="00CD0654">
        <w:rPr>
          <w:rFonts w:eastAsia="Calibri"/>
          <w:sz w:val="20"/>
        </w:rPr>
        <w:t xml:space="preserve">4 </w:t>
      </w:r>
      <w:r w:rsidRPr="00CD0654">
        <w:rPr>
          <w:rFonts w:eastAsia="Calibri"/>
          <w:sz w:val="20"/>
          <w:szCs w:val="24"/>
          <w:u w:val="single"/>
        </w:rPr>
        <w:t>The legal question to be resolved by the court is whether the word "should</w:t>
      </w:r>
      <w:r w:rsidRPr="00CD0654">
        <w:rPr>
          <w:rFonts w:eastAsia="Calibri"/>
          <w:sz w:val="20"/>
        </w:rPr>
        <w:t>"</w:t>
      </w:r>
      <w:hyperlink r:id="rId55" w:anchor="marker3fn13" w:history="1">
        <w:r w:rsidRPr="00CD0654">
          <w:rPr>
            <w:rFonts w:eastAsia="Calibri"/>
            <w:vertAlign w:val="superscript"/>
          </w:rPr>
          <w:t>13</w:t>
        </w:r>
      </w:hyperlink>
      <w:r w:rsidRPr="00CD0654">
        <w:rPr>
          <w:rFonts w:eastAsia="Calibri"/>
          <w:sz w:val="20"/>
        </w:rPr>
        <w:t xml:space="preserve"> in the May 18 order </w:t>
      </w:r>
      <w:r w:rsidRPr="00CD0654">
        <w:rPr>
          <w:rFonts w:eastAsia="Calibri"/>
          <w:sz w:val="20"/>
          <w:u w:val="single"/>
        </w:rPr>
        <w:t xml:space="preserve">connotes futurity or may be deemed a ruling </w:t>
      </w:r>
      <w:r w:rsidRPr="00CD0654">
        <w:rPr>
          <w:rFonts w:eastAsia="Calibri"/>
          <w:i/>
          <w:iCs/>
          <w:sz w:val="20"/>
          <w:u w:val="single"/>
        </w:rPr>
        <w:t>in praesenti.</w:t>
      </w:r>
      <w:hyperlink r:id="rId56" w:anchor="marker3fn14" w:history="1">
        <w:r w:rsidRPr="00CD0654">
          <w:rPr>
            <w:rFonts w:eastAsia="Calibri"/>
            <w:vertAlign w:val="superscript"/>
          </w:rPr>
          <w:t>14</w:t>
        </w:r>
      </w:hyperlink>
      <w:r w:rsidRPr="00CD0654">
        <w:rPr>
          <w:rFonts w:eastAsia="Calibri"/>
          <w:sz w:val="20"/>
        </w:rPr>
        <w:t xml:space="preserve"> </w:t>
      </w:r>
      <w:r w:rsidRPr="00CD0654">
        <w:rPr>
          <w:rFonts w:eastAsia="Calibri"/>
          <w:sz w:val="20"/>
          <w:szCs w:val="24"/>
          <w:u w:val="single"/>
        </w:rPr>
        <w:t>The answer</w:t>
      </w:r>
      <w:r w:rsidRPr="00CD0654">
        <w:rPr>
          <w:rFonts w:eastAsia="Calibri"/>
          <w:sz w:val="20"/>
          <w:u w:val="single"/>
        </w:rPr>
        <w:t xml:space="preserve"> to this query is </w:t>
      </w:r>
      <w:r w:rsidRPr="00CD0654">
        <w:rPr>
          <w:rFonts w:eastAsia="Calibri"/>
          <w:i/>
          <w:iCs/>
          <w:sz w:val="20"/>
          <w:u w:val="single"/>
        </w:rPr>
        <w:t>not</w:t>
      </w:r>
      <w:r w:rsidRPr="00CD0654">
        <w:rPr>
          <w:rFonts w:eastAsia="Calibri"/>
          <w:sz w:val="20"/>
          <w:u w:val="single"/>
        </w:rPr>
        <w:t xml:space="preserve"> to be divined from rules of grammar</w:t>
      </w:r>
      <w:r w:rsidRPr="00CD0654">
        <w:rPr>
          <w:rFonts w:eastAsia="Calibri"/>
          <w:sz w:val="20"/>
        </w:rPr>
        <w:t>;</w:t>
      </w:r>
      <w:hyperlink r:id="rId57" w:anchor="marker3fn15" w:history="1">
        <w:r w:rsidRPr="00CD0654">
          <w:rPr>
            <w:rFonts w:eastAsia="Calibri"/>
            <w:vertAlign w:val="superscript"/>
          </w:rPr>
          <w:t>15</w:t>
        </w:r>
      </w:hyperlink>
      <w:r w:rsidRPr="00CD0654">
        <w:rPr>
          <w:rFonts w:eastAsia="Calibri"/>
          <w:sz w:val="20"/>
        </w:rPr>
        <w:t xml:space="preserve"> it </w:t>
      </w:r>
      <w:r w:rsidRPr="00CD0654">
        <w:rPr>
          <w:rFonts w:eastAsia="Calibri"/>
          <w:sz w:val="20"/>
          <w:szCs w:val="24"/>
          <w:u w:val="single"/>
        </w:rPr>
        <w:t xml:space="preserve">must be governed by the age-old practice culture of legal professionals </w:t>
      </w:r>
      <w:r w:rsidRPr="00CD0654">
        <w:rPr>
          <w:rFonts w:eastAsia="Calibri"/>
          <w:b/>
          <w:bCs/>
          <w:u w:val="single"/>
        </w:rPr>
        <w:t>and</w:t>
      </w:r>
      <w:r w:rsidRPr="00CD0654">
        <w:rPr>
          <w:rFonts w:eastAsia="Calibri"/>
          <w:sz w:val="20"/>
          <w:szCs w:val="24"/>
          <w:u w:val="single"/>
        </w:rPr>
        <w:t xml:space="preserve"> its immemorial language usage</w:t>
      </w:r>
      <w:r w:rsidRPr="00CD0654">
        <w:rPr>
          <w:rFonts w:eastAsia="Calibri"/>
        </w:rPr>
        <w:t xml:space="preserve">. </w:t>
      </w:r>
      <w:r w:rsidRPr="00CD0654">
        <w:rPr>
          <w:rFonts w:eastAsia="Calibri"/>
          <w:sz w:val="14"/>
        </w:rPr>
        <w:t>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58" w:anchor="marker3fn16" w:history="1">
        <w:r w:rsidRPr="00CD0654">
          <w:rPr>
            <w:rFonts w:eastAsia="Calibri"/>
            <w:sz w:val="14"/>
          </w:rPr>
          <w:t xml:space="preserve">16 </w:t>
        </w:r>
      </w:hyperlink>
      <w:r w:rsidRPr="00CD0654">
        <w:rPr>
          <w:rFonts w:eastAsia="Calibri"/>
          <w:sz w:val="14"/>
        </w:rPr>
        <w:t xml:space="preserve"> 5 Nisi prius orders should be so construed as to give effect to every words and every part of the text, with a view to carrying out the evident intent of the judge's direction.</w:t>
      </w:r>
      <w:hyperlink r:id="rId59" w:anchor="marker3fn17" w:history="1">
        <w:r w:rsidRPr="00CD0654">
          <w:rPr>
            <w:rFonts w:eastAsia="Calibri"/>
            <w:sz w:val="14"/>
          </w:rPr>
          <w:t>17</w:t>
        </w:r>
      </w:hyperlink>
      <w:r w:rsidRPr="00CD0654">
        <w:rPr>
          <w:rFonts w:eastAsia="Calibri"/>
          <w:sz w:val="14"/>
        </w:rPr>
        <w:t xml:space="preserve"> The order's language ought not to be considered abstractly. The actual meaning intended by the document's signatory should be derived from the context in which the phrase to be interpreted is used.</w:t>
      </w:r>
      <w:hyperlink r:id="rId60" w:anchor="marker3fn18" w:history="1">
        <w:r w:rsidRPr="00CD0654">
          <w:rPr>
            <w:rFonts w:eastAsia="Calibri"/>
            <w:sz w:val="14"/>
          </w:rPr>
          <w:t>18</w:t>
        </w:r>
      </w:hyperlink>
      <w:r w:rsidRPr="00CD0654">
        <w:rPr>
          <w:rFonts w:eastAsia="Calibri"/>
          <w:sz w:val="14"/>
        </w:rPr>
        <w:t xml:space="preserve"> When applied to the May 18 memorial, these told canons </w:t>
      </w:r>
      <w:r w:rsidRPr="00CD0654">
        <w:rPr>
          <w:rFonts w:eastAsia="Calibri"/>
          <w:sz w:val="14"/>
        </w:rPr>
        <w:lastRenderedPageBreak/>
        <w:t>impel my conclusion that the</w:t>
      </w:r>
      <w:r w:rsidRPr="00CD0654">
        <w:rPr>
          <w:rFonts w:eastAsia="Calibri"/>
        </w:rPr>
        <w:t xml:space="preserve"> </w:t>
      </w:r>
      <w:r w:rsidRPr="00CD0654">
        <w:rPr>
          <w:rFonts w:eastAsia="Calibri"/>
          <w:sz w:val="20"/>
          <w:u w:val="single"/>
        </w:rPr>
        <w:t xml:space="preserve">judge </w:t>
      </w:r>
      <w:r w:rsidRPr="00CD0654">
        <w:rPr>
          <w:rFonts w:eastAsia="Calibri"/>
          <w:b/>
          <w:bCs/>
          <w:sz w:val="20"/>
          <w:u w:val="single"/>
        </w:rPr>
        <w:t>doubtless</w:t>
      </w:r>
      <w:r w:rsidRPr="00CD0654">
        <w:rPr>
          <w:rFonts w:eastAsia="Calibri"/>
          <w:sz w:val="20"/>
          <w:u w:val="single"/>
        </w:rPr>
        <w:t xml:space="preserve"> intended his ruling as an </w:t>
      </w:r>
      <w:r w:rsidRPr="00CD0654">
        <w:rPr>
          <w:rFonts w:eastAsia="Calibri"/>
          <w:i/>
          <w:iCs/>
          <w:sz w:val="20"/>
          <w:u w:val="single"/>
        </w:rPr>
        <w:t>in praesenti</w:t>
      </w:r>
      <w:r w:rsidRPr="00CD0654">
        <w:rPr>
          <w:rFonts w:eastAsia="Calibri"/>
          <w:sz w:val="20"/>
          <w:u w:val="single"/>
        </w:rPr>
        <w:t xml:space="preserve"> resolution</w:t>
      </w:r>
      <w:r w:rsidRPr="00CD0654">
        <w:rPr>
          <w:rFonts w:eastAsia="Calibri"/>
          <w:sz w:val="20"/>
        </w:rPr>
        <w:t xml:space="preserve"> </w:t>
      </w:r>
      <w:r w:rsidRPr="00CD0654">
        <w:rPr>
          <w:rFonts w:eastAsia="Calibri"/>
          <w:sz w:val="14"/>
        </w:rPr>
        <w:t>of Dollarsaver's quest for judgment n.o.v. Approval of all counsel plainly appears on the face of the critical May 18 entry which is [885 P.2d 1358] signed by the judge.</w:t>
      </w:r>
      <w:hyperlink r:id="rId61" w:anchor="marker3fn19" w:history="1">
        <w:r w:rsidRPr="00CD0654">
          <w:rPr>
            <w:rFonts w:eastAsia="Calibri"/>
            <w:sz w:val="14"/>
          </w:rPr>
          <w:t>19</w:t>
        </w:r>
      </w:hyperlink>
      <w:r w:rsidRPr="00CD0654">
        <w:rPr>
          <w:rFonts w:eastAsia="Calibri"/>
          <w:sz w:val="14"/>
        </w:rPr>
        <w:t xml:space="preserve"> True minutes</w:t>
      </w:r>
      <w:hyperlink r:id="rId62" w:anchor="marker3fn20" w:history="1">
        <w:r w:rsidRPr="00CD0654">
          <w:rPr>
            <w:rFonts w:eastAsia="Calibri"/>
            <w:sz w:val="14"/>
          </w:rPr>
          <w:t>20</w:t>
        </w:r>
      </w:hyperlink>
      <w:r w:rsidRPr="00CD0654">
        <w:rPr>
          <w:rFonts w:eastAsia="Calibri"/>
          <w:sz w:val="14"/>
        </w:rPr>
        <w:t xml:space="preserve"> of a court neither call for nor bear the approval of the parties' counsel nor the judge's signature. To reject out of hand the view that in this context </w:t>
      </w:r>
      <w:r w:rsidRPr="00CD0654">
        <w:rPr>
          <w:rFonts w:eastAsia="Calibri"/>
          <w:b/>
          <w:bCs/>
          <w:u w:val="single"/>
        </w:rPr>
        <w:t>"should</w:t>
      </w:r>
      <w:r w:rsidRPr="00CD0654">
        <w:rPr>
          <w:rFonts w:eastAsia="Calibri"/>
          <w:sz w:val="14"/>
        </w:rPr>
        <w:t>" is impliedly followed by the customary, "and the same hereby is", makes the court once again revert to medieval notions of ritualistic formalism now so thoroughly condemned in national jurisprudence and long abandoned by the statutory policy of this State.</w:t>
      </w:r>
      <w:r w:rsidRPr="00CD0654">
        <w:rPr>
          <w:rFonts w:eastAsia="Calibri"/>
          <w:sz w:val="18"/>
        </w:rPr>
        <w:t xml:space="preserve"> </w:t>
      </w:r>
      <w:r w:rsidRPr="00CD0654">
        <w:rPr>
          <w:rFonts w:eastAsia="Calibri"/>
          <w:b/>
        </w:rPr>
        <w:t xml:space="preserve">[Continues – To Footnote] </w:t>
      </w:r>
      <w:hyperlink r:id="rId63" w:anchor="marker2fn14" w:history="1">
        <w:r w:rsidRPr="00CD0654">
          <w:rPr>
            <w:rFonts w:eastAsia="Calibri"/>
          </w:rPr>
          <w:t>14</w:t>
        </w:r>
      </w:hyperlink>
      <w:r w:rsidRPr="00CD0654">
        <w:rPr>
          <w:rFonts w:eastAsia="Calibri"/>
          <w:sz w:val="20"/>
        </w:rPr>
        <w:t xml:space="preserve"> </w:t>
      </w:r>
      <w:r w:rsidRPr="00CD0654">
        <w:rPr>
          <w:rFonts w:eastAsia="Calibri"/>
          <w:i/>
          <w:iCs/>
          <w:sz w:val="20"/>
          <w:szCs w:val="24"/>
          <w:u w:val="single"/>
        </w:rPr>
        <w:t>In praesenti</w:t>
      </w:r>
      <w:r w:rsidRPr="00CD0654">
        <w:rPr>
          <w:rFonts w:eastAsia="Calibri"/>
          <w:sz w:val="20"/>
        </w:rPr>
        <w:t xml:space="preserve"> </w:t>
      </w:r>
      <w:r w:rsidRPr="00CD0654">
        <w:rPr>
          <w:rFonts w:eastAsia="Calibri"/>
        </w:rPr>
        <w:t xml:space="preserve">means literally "at the present time." BLACK'S LAW DICTIONARY 792 (6th Ed. 1990). In legal parlance the phrase </w:t>
      </w:r>
      <w:r w:rsidRPr="00CD0654">
        <w:rPr>
          <w:rFonts w:eastAsia="Calibri"/>
          <w:sz w:val="20"/>
          <w:szCs w:val="24"/>
          <w:u w:val="single"/>
        </w:rPr>
        <w:t>denotes that which in law is</w:t>
      </w:r>
      <w:r w:rsidRPr="00CD0654">
        <w:rPr>
          <w:rFonts w:eastAsia="Calibri"/>
          <w:sz w:val="20"/>
        </w:rPr>
        <w:t xml:space="preserve"> presently or </w:t>
      </w:r>
      <w:r w:rsidRPr="00CD0654">
        <w:rPr>
          <w:rFonts w:eastAsia="Calibri"/>
          <w:b/>
          <w:bCs/>
          <w:sz w:val="20"/>
          <w:szCs w:val="24"/>
          <w:u w:val="single"/>
          <w:bdr w:val="single" w:sz="4" w:space="0" w:color="auto"/>
        </w:rPr>
        <w:t>immediately</w:t>
      </w:r>
      <w:r w:rsidRPr="00CD0654">
        <w:rPr>
          <w:rFonts w:eastAsia="Calibri"/>
          <w:b/>
          <w:bCs/>
          <w:sz w:val="20"/>
          <w:szCs w:val="24"/>
          <w:u w:val="single"/>
        </w:rPr>
        <w:t xml:space="preserve"> effective</w:t>
      </w:r>
      <w:r w:rsidRPr="00CD0654">
        <w:rPr>
          <w:rFonts w:eastAsia="Calibri"/>
          <w:sz w:val="20"/>
          <w:szCs w:val="24"/>
          <w:u w:val="single"/>
        </w:rPr>
        <w:t xml:space="preserve">, </w:t>
      </w:r>
      <w:r w:rsidRPr="00CD0654">
        <w:rPr>
          <w:rFonts w:eastAsia="Calibri"/>
          <w:b/>
          <w:bCs/>
          <w:sz w:val="20"/>
          <w:szCs w:val="24"/>
          <w:u w:val="single"/>
        </w:rPr>
        <w:t>as opposed to something that will</w:t>
      </w:r>
      <w:r w:rsidRPr="00CD0654">
        <w:rPr>
          <w:rFonts w:eastAsia="Calibri"/>
          <w:sz w:val="20"/>
        </w:rPr>
        <w:t xml:space="preserve"> or would </w:t>
      </w:r>
      <w:r w:rsidRPr="00CD0654">
        <w:rPr>
          <w:rFonts w:eastAsia="Calibri"/>
          <w:b/>
          <w:bCs/>
          <w:sz w:val="20"/>
          <w:szCs w:val="24"/>
          <w:u w:val="single"/>
        </w:rPr>
        <w:t>become effective in the future</w:t>
      </w:r>
      <w:r w:rsidRPr="00CD0654">
        <w:rPr>
          <w:rFonts w:eastAsia="Calibri"/>
          <w:sz w:val="20"/>
        </w:rPr>
        <w:t xml:space="preserve"> </w:t>
      </w:r>
      <w:r w:rsidRPr="00CD0654">
        <w:rPr>
          <w:rFonts w:eastAsia="Calibri"/>
        </w:rPr>
        <w:t xml:space="preserve">[in futurol]. See Van Wyck v. Knevals, </w:t>
      </w:r>
      <w:hyperlink r:id="rId64" w:history="1">
        <w:r w:rsidRPr="00CD0654">
          <w:rPr>
            <w:rFonts w:eastAsia="Calibri"/>
          </w:rPr>
          <w:t>106 U.S. 360</w:t>
        </w:r>
      </w:hyperlink>
      <w:r w:rsidRPr="00CD0654">
        <w:rPr>
          <w:rFonts w:eastAsia="Calibri"/>
        </w:rPr>
        <w:t>, 365, 1 S.Ct. 336, 337, 27 L.Ed. 201 (1882).</w:t>
      </w:r>
    </w:p>
    <w:p w:rsidR="004B2C5E" w:rsidRPr="00CD0654" w:rsidRDefault="004B2C5E" w:rsidP="00B26B95">
      <w:pPr>
        <w:rPr>
          <w:rFonts w:eastAsia="Calibri"/>
          <w:b/>
          <w:bCs/>
          <w:u w:val="single"/>
        </w:rPr>
      </w:pPr>
    </w:p>
    <w:p w:rsidR="004B2C5E" w:rsidRPr="00CD0654" w:rsidRDefault="004B2C5E" w:rsidP="00B26B95">
      <w:pPr>
        <w:rPr>
          <w:rFonts w:eastAsia="Calibri"/>
          <w:b/>
          <w:bCs/>
          <w:u w:val="single"/>
        </w:rPr>
      </w:pPr>
    </w:p>
    <w:p w:rsidR="004B2C5E" w:rsidRPr="00CD0654" w:rsidRDefault="004B2C5E" w:rsidP="00B26B95">
      <w:pPr>
        <w:rPr>
          <w:rFonts w:eastAsia="Calibri"/>
          <w:sz w:val="16"/>
        </w:rPr>
      </w:pPr>
    </w:p>
    <w:p w:rsidR="00B26B95" w:rsidRPr="00CD0654" w:rsidRDefault="00B26B95" w:rsidP="00B26B95">
      <w:pPr>
        <w:rPr>
          <w:rFonts w:eastAsia="Calibri"/>
        </w:rPr>
      </w:pPr>
    </w:p>
    <w:p w:rsidR="00B26B95" w:rsidRPr="00CD0654" w:rsidRDefault="00B26B95" w:rsidP="00B26B95"/>
    <w:p w:rsidR="00993622" w:rsidRPr="00CD0654" w:rsidRDefault="00FB1CC5" w:rsidP="002636EE">
      <w:pPr>
        <w:pStyle w:val="Heading3"/>
      </w:pPr>
      <w:r w:rsidRPr="00CD0654">
        <w:lastRenderedPageBreak/>
        <w:t>Permutation Do the Plan and Initiate FTAA.</w:t>
      </w:r>
    </w:p>
    <w:p w:rsidR="004B2C5E" w:rsidRPr="00CD0654" w:rsidRDefault="004B2C5E" w:rsidP="004B2C5E">
      <w:pPr>
        <w:pStyle w:val="Heading4"/>
      </w:pPr>
      <w:r w:rsidRPr="00CD0654">
        <w:t xml:space="preserve">Only the FTAA alone will solve --- the US will be perceived as undermining the negotiation and taking the lead --- that fails and links to the unilateralism net benefit. </w:t>
      </w:r>
    </w:p>
    <w:p w:rsidR="004B2C5E" w:rsidRPr="00CD0654" w:rsidRDefault="004B2C5E" w:rsidP="004B2C5E">
      <w:pPr>
        <w:rPr>
          <w:sz w:val="14"/>
        </w:rPr>
      </w:pPr>
      <w:r w:rsidRPr="00CD0654">
        <w:rPr>
          <w:rStyle w:val="StyleStyleBold12pt"/>
          <w:u w:val="single"/>
        </w:rPr>
        <w:t>Crandall 11</w:t>
      </w:r>
      <w:r w:rsidRPr="00CD0654">
        <w:rPr>
          <w:sz w:val="14"/>
        </w:rPr>
        <w:t xml:space="preserve"> (Russell Crandall, Associate Professor of International Politics at Davidson College, Principal Director for the Western Hemisphere at the U.S. Department of Defense in 2009, Director for Andean Affairs at the National Security Council in 2010-11, “The Post-American Hemisphere: Power and Politics in an Autonomous Latin America,” Foreign Affairs 90.3, May-June, 2011, pg. , </w:t>
      </w:r>
      <w:hyperlink r:id="rId65" w:history="1">
        <w:r w:rsidRPr="00CD0654">
          <w:rPr>
            <w:rStyle w:val="Hyperlink"/>
            <w:sz w:val="14"/>
          </w:rPr>
          <w:t>http://worldview.unc.edu/files/2012/02/Reading-1.pdf</w:t>
        </w:r>
      </w:hyperlink>
      <w:r w:rsidRPr="00CD0654">
        <w:rPr>
          <w:sz w:val="14"/>
        </w:rPr>
        <w:t>)</w:t>
      </w:r>
    </w:p>
    <w:p w:rsidR="004B2C5E" w:rsidRPr="00CD0654" w:rsidRDefault="004B2C5E" w:rsidP="004B2C5E">
      <w:pPr>
        <w:rPr>
          <w:sz w:val="16"/>
        </w:rPr>
      </w:pPr>
    </w:p>
    <w:p w:rsidR="004B2C5E" w:rsidRPr="00CD0654" w:rsidRDefault="004B2C5E" w:rsidP="004B2C5E">
      <w:pPr>
        <w:rPr>
          <w:sz w:val="16"/>
        </w:rPr>
      </w:pPr>
      <w:r w:rsidRPr="00CD0654">
        <w:rPr>
          <w:sz w:val="16"/>
        </w:rPr>
        <w:t xml:space="preserve"> Across the region in recent years, </w:t>
      </w:r>
      <w:r w:rsidRPr="00CD0654">
        <w:rPr>
          <w:rStyle w:val="StyleBoldUnderline"/>
        </w:rPr>
        <w:t xml:space="preserve">the </w:t>
      </w:r>
      <w:r w:rsidRPr="00CD0654">
        <w:rPr>
          <w:rStyle w:val="Emphasis"/>
        </w:rPr>
        <w:t>U</w:t>
      </w:r>
      <w:r w:rsidRPr="00CD0654">
        <w:rPr>
          <w:rStyle w:val="StyleBoldUnderline"/>
        </w:rPr>
        <w:t xml:space="preserve">nited </w:t>
      </w:r>
      <w:r w:rsidRPr="00CD0654">
        <w:rPr>
          <w:rStyle w:val="Emphasis"/>
        </w:rPr>
        <w:t>S</w:t>
      </w:r>
      <w:r w:rsidRPr="00CD0654">
        <w:rPr>
          <w:rStyle w:val="StyleBoldUnderline"/>
        </w:rPr>
        <w:t>tates has seen its influence decline</w:t>
      </w:r>
      <w:r w:rsidRPr="00CD0654">
        <w:rPr>
          <w:sz w:val="16"/>
        </w:rPr>
        <w:t xml:space="preserve">. </w:t>
      </w:r>
      <w:r w:rsidRPr="00CD0654">
        <w:rPr>
          <w:rStyle w:val="StyleBoldUnderline"/>
        </w:rPr>
        <w:t>Latin American countries are increasingly looking for solutions among themselves</w:t>
      </w:r>
      <w:r w:rsidRPr="00CD0654">
        <w:rPr>
          <w:sz w:val="16"/>
        </w:rPr>
        <w:t>, forming their own regional organizations that exclude the United States and seeking friends and opportunities outside of Washington's orbit. Some U</w:t>
      </w:r>
      <w:r w:rsidRPr="00CD0654">
        <w:rPr>
          <w:rStyle w:val="StyleBoldUnderline"/>
        </w:rPr>
        <w:t xml:space="preserve">.S. allies are even </w:t>
      </w:r>
      <w:r w:rsidRPr="00CD0654">
        <w:rPr>
          <w:rStyle w:val="Emphasis"/>
        </w:rPr>
        <w:t>reconsidering their belief in the primacy of relations</w:t>
      </w:r>
      <w:r w:rsidRPr="00CD0654">
        <w:rPr>
          <w:rStyle w:val="StyleBoldUnderline"/>
        </w:rPr>
        <w:t xml:space="preserve"> with the </w:t>
      </w:r>
      <w:r w:rsidRPr="00CD0654">
        <w:rPr>
          <w:rStyle w:val="Emphasis"/>
        </w:rPr>
        <w:t>U</w:t>
      </w:r>
      <w:r w:rsidRPr="00CD0654">
        <w:rPr>
          <w:sz w:val="16"/>
        </w:rPr>
        <w:t xml:space="preserve">nited </w:t>
      </w:r>
      <w:r w:rsidRPr="00CD0654">
        <w:rPr>
          <w:rStyle w:val="Emphasis"/>
        </w:rPr>
        <w:t>S</w:t>
      </w:r>
      <w:r w:rsidRPr="00CD0654">
        <w:rPr>
          <w:sz w:val="16"/>
        </w:rPr>
        <w:t xml:space="preserve">tates. Much of this has to do with the end of the Cold War, a conflict that turned Latin America into a battleground between U.S. and Soviet proxies. Washington has also made a series of mistakes in the years since then, arrogantly issuing ultimatums that made it even harder to get what it wanted in Latin America. At the same time as U.S. influence has diminished, </w:t>
      </w:r>
      <w:r w:rsidRPr="00CD0654">
        <w:rPr>
          <w:rStyle w:val="StyleBoldUnderline"/>
        </w:rPr>
        <w:t>Latin America's own capabilities have grown</w:t>
      </w:r>
      <w:r w:rsidRPr="00CD0654">
        <w:rPr>
          <w:sz w:val="16"/>
        </w:rPr>
        <w:t xml:space="preserve">. The region has entered into an era of unprecedented economic, political, and diplomatic success. Most visibly, Brazil has emerged as an economic powerhouse, attracting foreign investment with an economy that grew 7.5 percent last year. (Regionwide, average GDP growth last year was 5.6 percent.) Regular free elections and vibrant civil societies are now commonplace in Latin America, and the region's diplomats are more visible and confident in global forums than ever before. After decades on the receiving end of lectures from Washington and Brussels, Latin American leaders are eager to advertise their recent gains. Santos has been known to tell visiting foreign counterparts that this will be "Latin America's century." Although star performers such as Brazil and Chile have recently surged ahead, Latin America has yet to realize its full collective diplomatic and political capacity. The problems that have plagued the region in the past--income inequality, a lack of law and order, illicit trafficking networks--still exist, threatening to derail its hard-earned successes. Guatemala, to take just one example, not only ranks among the world's poorest countries; it also has one of the highest homicide rates in the world, with 6,000 people murdered each year in a population of only 13 million. Ironically, moreover, </w:t>
      </w:r>
      <w:r w:rsidRPr="00CD0654">
        <w:rPr>
          <w:rStyle w:val="StyleBoldUnderline"/>
        </w:rPr>
        <w:t>Latin America's entry into a "post-hegemonic" era</w:t>
      </w:r>
      <w:r w:rsidRPr="00CD0654">
        <w:rPr>
          <w:sz w:val="16"/>
        </w:rPr>
        <w:t xml:space="preserve">, a product of its own advancements, </w:t>
      </w:r>
      <w:r w:rsidRPr="00CD0654">
        <w:rPr>
          <w:rStyle w:val="StyleBoldUnderline"/>
        </w:rPr>
        <w:t>could undermine its past progress</w:t>
      </w:r>
      <w:r w:rsidRPr="00CD0654">
        <w:rPr>
          <w:sz w:val="16"/>
        </w:rPr>
        <w:t xml:space="preserve">. As the balance of power in the region is redistributed, unexpected alliances and enmities could arise. Many observers have assumed that less U.S. involvement would be an inherently positive development, but that may be too optimistic. No one should underestimate the capacity of the Venezuela-led bloc of quasi-authoritarian leftist governments to stop the regional trend toward greater openness and democracy--values that the bloc sees as representing a capitulation to the U.S.-controlled global system. Nonetheless, </w:t>
      </w:r>
      <w:r w:rsidRPr="00CD0654">
        <w:rPr>
          <w:rStyle w:val="StyleBoldUnderline"/>
        </w:rPr>
        <w:t>Latin America's emerging democratic consensus seems inevitable</w:t>
      </w:r>
      <w:r w:rsidRPr="00CD0654">
        <w:rPr>
          <w:sz w:val="16"/>
        </w:rPr>
        <w:t xml:space="preserve">, and as its strategic posture finally matures, the region will be more directly responsible for its own successes and failures. Long Latin America's master, </w:t>
      </w:r>
      <w:r w:rsidRPr="00CD0654">
        <w:rPr>
          <w:rStyle w:val="StyleBoldUnderline"/>
        </w:rPr>
        <w:t xml:space="preserve">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must adapt to the new realities of this post-hegemonic era</w:t>
      </w:r>
      <w:r w:rsidRPr="00CD0654">
        <w:rPr>
          <w:sz w:val="16"/>
        </w:rPr>
        <w:t xml:space="preserve">, </w:t>
      </w:r>
      <w:r w:rsidRPr="00CD0654">
        <w:rPr>
          <w:rStyle w:val="Emphasis"/>
        </w:rPr>
        <w:t>lest it see its influence diminish even further</w:t>
      </w:r>
      <w:r w:rsidRPr="00CD0654">
        <w:rPr>
          <w:sz w:val="16"/>
        </w:rPr>
        <w:t xml:space="preserve">. </w:t>
      </w:r>
      <w:r w:rsidRPr="00CD0654">
        <w:rPr>
          <w:rStyle w:val="StyleBoldUnderline"/>
        </w:rPr>
        <w:t xml:space="preserve">It must demonstrate an </w:t>
      </w:r>
      <w:r w:rsidRPr="00CD0654">
        <w:rPr>
          <w:rStyle w:val="Emphasis"/>
        </w:rPr>
        <w:t>ability to quietly engage</w:t>
      </w:r>
      <w:r w:rsidRPr="00CD0654">
        <w:rPr>
          <w:rStyle w:val="StyleBoldUnderline"/>
        </w:rPr>
        <w:t xml:space="preserve"> and lead when appropriate</w:t>
      </w:r>
      <w:r w:rsidRPr="00CD0654">
        <w:rPr>
          <w:sz w:val="16"/>
        </w:rPr>
        <w:t>--</w:t>
      </w:r>
      <w:r w:rsidRPr="00CD0654">
        <w:rPr>
          <w:rStyle w:val="StyleBoldUnderline"/>
        </w:rPr>
        <w:t xml:space="preserve">an approach that </w:t>
      </w:r>
      <w:r w:rsidRPr="00CD0654">
        <w:rPr>
          <w:rStyle w:val="Emphasis"/>
        </w:rPr>
        <w:t>will allow Washington to remain actively involved</w:t>
      </w:r>
      <w:r w:rsidRPr="00CD0654">
        <w:rPr>
          <w:rStyle w:val="StyleBoldUnderline"/>
        </w:rPr>
        <w:t xml:space="preserve"> in the region's affairs </w:t>
      </w:r>
      <w:r w:rsidRPr="00CD0654">
        <w:rPr>
          <w:rStyle w:val="Emphasis"/>
        </w:rPr>
        <w:t>without acting as though it is trying to maintain its legacy of hegemony</w:t>
      </w:r>
      <w:r w:rsidRPr="00CD0654">
        <w:rPr>
          <w:sz w:val="16"/>
        </w:rPr>
        <w:t xml:space="preserve">. Given how accustomed the United States is to dominating the region, this project will be harder than it sounds. FROM HEGEMONY TO AUTONOMY The era of U.S. hegemony in Latin America began over a century ago, when the United States started flexing its emerging economic and military might in Central America and the Caribbean. In the jungles and mountains of Nicaragua, Haiti, and the Dominican Republic, American soldiers and diplomats used persuasion, coercion, and force to advance U.S. political and economic interests. During the Cold War, Washington sought to stem the threat of Soviet and Cuban communism, acting directly, for example, when it invaded Grenada in 1983 and Panama in 1989, and indirectly, as when it provided covert funding to undermine Chilean President Salvador Allende's leftist government in the 1970s. Sometimes these efforts worked, as in Chile and Grenada, but often they did not; both the Bay of Pigs operation in 1961 and U.S. efforts to overthrow by proxy the Sandinista regime in Nicaragua in the 1980s were outright failures. For much of the twentieth century, </w:t>
      </w:r>
      <w:r w:rsidRPr="00CD0654">
        <w:rPr>
          <w:rStyle w:val="StyleBoldUnderline"/>
        </w:rPr>
        <w:t>there was a disconnect between Washington's lofty rhetoric of democracy and regional harmony and its demonstrated willingness to jettison these principles when its economic or geopolitical interests were at stake</w:t>
      </w:r>
      <w:r w:rsidRPr="00CD0654">
        <w:rPr>
          <w:sz w:val="16"/>
        </w:rPr>
        <w:t xml:space="preserve">. Even after the Cold War, the United States was accused of peddling its "Washington consensus" of laissez-faire economic policies, such as the privatization of state-owned assets and free-trade agreements, as a sort of neoimperialism. Instead of U.S. marines or CIA agents, blame for doing the empire's bidding was now pinned on the "technocratic imperialists" from the World Bank, the International Monetary Fund, and the U.S. Treasury Department. Yet over the past decade or so, 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willingness and ability to exert control in the region have diminished.</w:t>
      </w:r>
      <w:r w:rsidRPr="00CD0654">
        <w:rPr>
          <w:sz w:val="16"/>
        </w:rPr>
        <w:t xml:space="preserve"> This has occurred in part because more important issues, including the wars in Afghanistan and Iraq, have forced Latin America down the policymaking food chain. But there is also the indisputable reality that the region itself is now more confident acting on its own. For the most part, this was inevitable, given </w:t>
      </w:r>
      <w:r w:rsidRPr="00CD0654">
        <w:rPr>
          <w:sz w:val="16"/>
        </w:rPr>
        <w:lastRenderedPageBreak/>
        <w:t>the end of external and local communist challenges and the shift to an increasingly multilateral world that had room for new powers. Latin America's greater autonomy is both a cause and a result of decreased U.S. influence.</w:t>
      </w:r>
    </w:p>
    <w:p w:rsidR="004B2C5E" w:rsidRPr="00CD0654" w:rsidRDefault="004B2C5E" w:rsidP="004B2C5E">
      <w:pPr>
        <w:pStyle w:val="Heading4"/>
      </w:pPr>
      <w:r w:rsidRPr="00CD0654">
        <w:t xml:space="preserve">the perm fails --- modest support undercuts soft power --- only a full engagement can solve </w:t>
      </w:r>
    </w:p>
    <w:p w:rsidR="004B2C5E" w:rsidRPr="00CD0654" w:rsidRDefault="004B2C5E" w:rsidP="004B2C5E">
      <w:pPr>
        <w:rPr>
          <w:sz w:val="14"/>
        </w:rPr>
      </w:pPr>
      <w:r w:rsidRPr="00CD0654">
        <w:rPr>
          <w:rStyle w:val="StyleStyleBold12pt"/>
          <w:u w:val="single"/>
        </w:rPr>
        <w:t>Forman et al 2</w:t>
      </w:r>
      <w:r w:rsidRPr="00CD0654">
        <w:rPr>
          <w:sz w:val="14"/>
        </w:rPr>
        <w:t xml:space="preserve"> (Shepard Forman, Director Emeritus and Senior Fellow of the Center on International Cooperation at New York University, research professor, NYU Department of Politics, Princeton Lyman, former US ambassador to Nigeria and South Africa, Stewart Patrick, Senior Fellow and Director of the International Institutions and Global Governance Program, “The United States in a Global Age: The Case for Multilateral Engagement,” policy paper, Center on International Cooperation at New York University, published 2002, http://www.centroedelstein.org.br/PDF/US_Global_Age.pdf)</w:t>
      </w:r>
    </w:p>
    <w:p w:rsidR="004B2C5E" w:rsidRPr="00CD0654" w:rsidRDefault="004B2C5E" w:rsidP="004B2C5E">
      <w:pPr>
        <w:rPr>
          <w:sz w:val="16"/>
        </w:rPr>
      </w:pPr>
      <w:r w:rsidRPr="00CD0654">
        <w:rPr>
          <w:sz w:val="16"/>
        </w:rPr>
        <w:t xml:space="preserve">In the recent past, </w:t>
      </w:r>
      <w:r w:rsidRPr="00CD0654">
        <w:rPr>
          <w:rStyle w:val="StyleBoldUnderline"/>
        </w:rPr>
        <w:t xml:space="preserve">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has</w:t>
      </w:r>
      <w:r w:rsidRPr="00CD0654">
        <w:rPr>
          <w:sz w:val="16"/>
        </w:rPr>
        <w:t xml:space="preserve"> sometimes </w:t>
      </w:r>
      <w:r w:rsidRPr="00CD0654">
        <w:rPr>
          <w:rStyle w:val="StyleBoldUnderline"/>
        </w:rPr>
        <w:t>acted alone or opted out of multilateral initiatives to</w:t>
      </w:r>
      <w:r w:rsidRPr="00CD0654">
        <w:rPr>
          <w:rStyle w:val="StyleBoldUnderline"/>
          <w:sz w:val="12"/>
        </w:rPr>
        <w:t xml:space="preserve"> </w:t>
      </w:r>
      <w:r w:rsidRPr="00CD0654">
        <w:rPr>
          <w:rStyle w:val="StyleBoldUnderline"/>
        </w:rPr>
        <w:t>pursue immediate gain or avoid short-term pain</w:t>
      </w:r>
      <w:r w:rsidRPr="00CD0654">
        <w:rPr>
          <w:sz w:val="16"/>
        </w:rPr>
        <w:t xml:space="preserve">, </w:t>
      </w:r>
      <w:r w:rsidRPr="00CD0654">
        <w:rPr>
          <w:rStyle w:val="StyleBoldUnderline"/>
        </w:rPr>
        <w:t>without due consideration of the long-term ramifications</w:t>
      </w:r>
      <w:r w:rsidRPr="00CD0654">
        <w:rPr>
          <w:rStyle w:val="StyleBoldUnderline"/>
          <w:sz w:val="12"/>
        </w:rPr>
        <w:t xml:space="preserve"> </w:t>
      </w:r>
      <w:r w:rsidRPr="00CD0654">
        <w:rPr>
          <w:rStyle w:val="StyleBoldUnderline"/>
        </w:rPr>
        <w:t>for its own national interests</w:t>
      </w:r>
      <w:r w:rsidRPr="00CD0654">
        <w:rPr>
          <w:sz w:val="16"/>
        </w:rPr>
        <w:t xml:space="preserve">, the broader global interest in which it shares, or the sustainability of international institutions. Such uncritical ambivalence and </w:t>
      </w:r>
      <w:r w:rsidRPr="00CD0654">
        <w:rPr>
          <w:rStyle w:val="StyleBoldUnderline"/>
        </w:rPr>
        <w:t>shortsighted selectivity</w:t>
      </w:r>
      <w:r w:rsidRPr="00CD0654">
        <w:rPr>
          <w:sz w:val="16"/>
        </w:rPr>
        <w:t xml:space="preserve"> carries risks. Among other costs, it </w:t>
      </w:r>
      <w:r w:rsidRPr="00CD0654">
        <w:rPr>
          <w:rStyle w:val="StyleBoldUnderline"/>
        </w:rPr>
        <w:t>can</w:t>
      </w:r>
      <w:r w:rsidRPr="00CD0654">
        <w:rPr>
          <w:sz w:val="16"/>
        </w:rPr>
        <w:t xml:space="preserve">: • </w:t>
      </w:r>
      <w:r w:rsidRPr="00CD0654">
        <w:rPr>
          <w:rStyle w:val="Emphasis"/>
        </w:rPr>
        <w:t>Thwart</w:t>
      </w:r>
      <w:r w:rsidRPr="00CD0654">
        <w:rPr>
          <w:rStyle w:val="StyleBoldUnderline"/>
        </w:rPr>
        <w:t xml:space="preserve"> the pursuit of coherent and effective policies toward particular global problems</w:t>
      </w:r>
      <w:r w:rsidRPr="00CD0654">
        <w:rPr>
          <w:sz w:val="16"/>
        </w:rPr>
        <w:t xml:space="preserve">. Internally divided about the merits of the International Criminal Court, for example, the Clinton Administration failed to propose a compelling alternative or launch a timely initiative to build support for its preferences. Now the United States faces the creation of a Court that could well come into conflict with U.S. objectives and complicate our security arrangements overseas. Undermine collective responses to pressing transnational challenges. The U.S. decision to repudiate the Kyoto Protocol without charting an alternative course, for example, has hindered prospects for a solution to the problem of global warming. (It also threatens to block American companies from participating in some economic opportunities available to firms from countries that have adopted the treaty). • </w:t>
      </w:r>
      <w:r w:rsidRPr="00CD0654">
        <w:rPr>
          <w:rStyle w:val="StyleBoldUnderline"/>
        </w:rPr>
        <w:t>Weaken international institutions critical to U.S. national interests</w:t>
      </w:r>
      <w:r w:rsidRPr="00CD0654">
        <w:rPr>
          <w:sz w:val="16"/>
        </w:rPr>
        <w:t xml:space="preserve">: By resisting a rigorous verification protocol to the Biological Weapons Convention, for example, the United States may send an unfortunate signal to potential proliferators and increase its risk of eventual exposure to biological weapons. • </w:t>
      </w:r>
      <w:r w:rsidRPr="00CD0654">
        <w:rPr>
          <w:rStyle w:val="StyleBoldUnderline"/>
        </w:rPr>
        <w:t>Slow the spread of international norms and regimes</w:t>
      </w:r>
      <w:r w:rsidRPr="00CD0654">
        <w:rPr>
          <w:sz w:val="16"/>
        </w:rPr>
        <w:t xml:space="preserve">: By failing to ratify major human rights instruments, the United States may delay the formation of robust norms and undermine its own human rights advocacy abroad. Likewise, by rejecting the CTBT, the United States may jeopardize a longstanding bargain under the nuclear Non-Proliferation Treaty, whereby the non-nuclear states have foresworn such weapons in return for a commitment by nuclear states to eventual nuclear disarmament. • </w:t>
      </w:r>
      <w:r w:rsidRPr="00CD0654">
        <w:rPr>
          <w:rStyle w:val="StyleBoldUnderline"/>
        </w:rPr>
        <w:t>Undermine cooperative security</w:t>
      </w:r>
      <w:r w:rsidRPr="00CD0654">
        <w:rPr>
          <w:sz w:val="16"/>
        </w:rPr>
        <w:t xml:space="preserve">: In the 1990s, the United States limited the UN’s capacity to engage in peacekeeping by holding back U.S. dues, insisting on zero nominal growth of the UN budget, and opposing UN “nation-building” efforts. As a result, the UN has struggled to respond to U.S. requests for major peacekeeping and peacebuilding operations in Bosnia, Kosovo, and Afghanistan, where the United States wants the UN and other nations to share the burden. • </w:t>
      </w:r>
      <w:r w:rsidRPr="00CD0654">
        <w:rPr>
          <w:rStyle w:val="Emphasis"/>
        </w:rPr>
        <w:t>Hinder</w:t>
      </w:r>
      <w:r w:rsidRPr="00CD0654">
        <w:rPr>
          <w:rStyle w:val="StyleBoldUnderline"/>
        </w:rPr>
        <w:t xml:space="preserve"> U.S. ability to mobilize the support of other countries</w:t>
      </w:r>
      <w:r w:rsidRPr="00CD0654">
        <w:rPr>
          <w:sz w:val="16"/>
        </w:rPr>
        <w:t xml:space="preserve">: Perceived U.S. high-handedness and </w:t>
      </w:r>
      <w:r w:rsidRPr="00CD0654">
        <w:rPr>
          <w:rStyle w:val="StyleBoldUnderline"/>
        </w:rPr>
        <w:t>selectivity toward international obligations can carry diplomatic costs, making it more difficult to</w:t>
      </w:r>
      <w:r w:rsidRPr="00CD0654">
        <w:rPr>
          <w:rStyle w:val="StyleBoldUnderline"/>
          <w:sz w:val="12"/>
        </w:rPr>
        <w:t xml:space="preserve"> </w:t>
      </w:r>
      <w:r w:rsidRPr="00CD0654">
        <w:rPr>
          <w:rStyle w:val="StyleBoldUnderline"/>
        </w:rPr>
        <w:t>forge coalitions or build support within international institutions</w:t>
      </w:r>
      <w:r w:rsidRPr="00CD0654">
        <w:rPr>
          <w:sz w:val="16"/>
        </w:rPr>
        <w:t xml:space="preserve">. The prolonged crisis over U.S. arrears to the United Nations, for instance, undercut Washington’s leadership position within the UN. As a result, the U.S. lost its seat on the influential budget oversight committee for several years in the late 1990s and, in May 2001, its seat on the Human Rights Commission. Similar </w:t>
      </w:r>
      <w:r w:rsidRPr="00CD0654">
        <w:rPr>
          <w:rStyle w:val="StyleBoldUnderline"/>
        </w:rPr>
        <w:t>resentment contributed to U.S. difficulties in rallying needed support</w:t>
      </w:r>
      <w:r w:rsidRPr="00CD0654">
        <w:rPr>
          <w:sz w:val="16"/>
        </w:rPr>
        <w:t xml:space="preserve"> </w:t>
      </w:r>
      <w:r w:rsidRPr="00CD0654">
        <w:rPr>
          <w:rStyle w:val="StyleBoldUnderline"/>
        </w:rPr>
        <w:t>for the U.S. position at the</w:t>
      </w:r>
      <w:r w:rsidRPr="00CD0654">
        <w:rPr>
          <w:rStyle w:val="StyleBoldUnderline"/>
          <w:sz w:val="12"/>
        </w:rPr>
        <w:t xml:space="preserve"> </w:t>
      </w:r>
      <w:r w:rsidRPr="00CD0654">
        <w:rPr>
          <w:rStyle w:val="StyleBoldUnderline"/>
        </w:rPr>
        <w:t>Durban Conference on racism, forcing the United States to withdraw from the gathering</w:t>
      </w:r>
      <w:r w:rsidRPr="00CD0654">
        <w:rPr>
          <w:sz w:val="16"/>
        </w:rPr>
        <w:t xml:space="preserve">.vi • </w:t>
      </w:r>
      <w:r w:rsidRPr="00CD0654">
        <w:rPr>
          <w:rStyle w:val="StyleBoldUnderline"/>
        </w:rPr>
        <w:t>Jeopardize the values which the American public believes should be a major part of U.S. foreign</w:t>
      </w:r>
      <w:r w:rsidRPr="00CD0654">
        <w:rPr>
          <w:rStyle w:val="StyleBoldUnderline"/>
          <w:sz w:val="12"/>
        </w:rPr>
        <w:t xml:space="preserve"> </w:t>
      </w:r>
      <w:r w:rsidRPr="00CD0654">
        <w:rPr>
          <w:rStyle w:val="StyleBoldUnderline"/>
        </w:rPr>
        <w:t xml:space="preserve">policy and which gives the United States moral </w:t>
      </w:r>
      <w:r w:rsidRPr="00CD0654">
        <w:rPr>
          <w:rStyle w:val="Emphasis"/>
        </w:rPr>
        <w:t>credibility</w:t>
      </w:r>
      <w:r w:rsidRPr="00CD0654">
        <w:rPr>
          <w:rStyle w:val="StyleBoldUnderline"/>
        </w:rPr>
        <w:t xml:space="preserve"> with other nations</w:t>
      </w:r>
      <w:r w:rsidRPr="00CD0654">
        <w:rPr>
          <w:sz w:val="16"/>
        </w:rPr>
        <w:t xml:space="preserve">. Both the U.S. public and peoples around the world look to the United States to pursue policies consistent with its ideals. </w:t>
      </w:r>
      <w:r w:rsidRPr="00CD0654">
        <w:rPr>
          <w:rStyle w:val="StyleBoldUnderline"/>
        </w:rPr>
        <w:t xml:space="preserve">By </w:t>
      </w:r>
      <w:r w:rsidRPr="00CD0654">
        <w:rPr>
          <w:rStyle w:val="Emphasis"/>
        </w:rPr>
        <w:t>providing only modest levels</w:t>
      </w:r>
      <w:r w:rsidRPr="00CD0654">
        <w:rPr>
          <w:rStyle w:val="StyleBoldUnderline"/>
        </w:rPr>
        <w:t xml:space="preserve"> of political and financial support to important international</w:t>
      </w:r>
      <w:r w:rsidRPr="00CD0654">
        <w:rPr>
          <w:rStyle w:val="StyleBoldUnderline"/>
          <w:sz w:val="12"/>
        </w:rPr>
        <w:t xml:space="preserve"> </w:t>
      </w:r>
      <w:r w:rsidRPr="00CD0654">
        <w:rPr>
          <w:rStyle w:val="StyleBoldUnderline"/>
        </w:rPr>
        <w:t xml:space="preserve">institutions, the U.S. government jeopardizes </w:t>
      </w:r>
      <w:r w:rsidRPr="00CD0654">
        <w:rPr>
          <w:rStyle w:val="Emphasis"/>
        </w:rPr>
        <w:t>domestic support for U.S. engagement</w:t>
      </w:r>
      <w:r w:rsidRPr="00CD0654">
        <w:rPr>
          <w:rStyle w:val="StyleBoldUnderline"/>
        </w:rPr>
        <w:t xml:space="preserve"> abroad and</w:t>
      </w:r>
      <w:r w:rsidRPr="00CD0654">
        <w:rPr>
          <w:rStyle w:val="StyleBoldUnderline"/>
          <w:sz w:val="12"/>
        </w:rPr>
        <w:t xml:space="preserve"> </w:t>
      </w:r>
      <w:r w:rsidRPr="00CD0654">
        <w:rPr>
          <w:rStyle w:val="StyleBoldUnderline"/>
        </w:rPr>
        <w:t xml:space="preserve">risks </w:t>
      </w:r>
      <w:r w:rsidRPr="00CD0654">
        <w:rPr>
          <w:rStyle w:val="Emphasis"/>
        </w:rPr>
        <w:t>undercutting the “soft power</w:t>
      </w:r>
      <w:r w:rsidRPr="00CD0654">
        <w:rPr>
          <w:rStyle w:val="StyleBoldUnderline"/>
        </w:rPr>
        <w:t xml:space="preserve">” that helps to sustain its </w:t>
      </w:r>
      <w:r w:rsidRPr="00CD0654">
        <w:rPr>
          <w:rStyle w:val="Emphasis"/>
        </w:rPr>
        <w:t>global leadership</w:t>
      </w:r>
      <w:r w:rsidRPr="00CD0654">
        <w:rPr>
          <w:rStyle w:val="StyleBoldUnderline"/>
        </w:rPr>
        <w:t xml:space="preserve"> in the eyes of foreign</w:t>
      </w:r>
      <w:r w:rsidRPr="00CD0654">
        <w:rPr>
          <w:rStyle w:val="StyleBoldUnderline"/>
          <w:sz w:val="12"/>
        </w:rPr>
        <w:t xml:space="preserve"> </w:t>
      </w:r>
      <w:r w:rsidRPr="00CD0654">
        <w:rPr>
          <w:rStyle w:val="StyleBoldUnderline"/>
        </w:rPr>
        <w:t>partners.</w:t>
      </w:r>
      <w:r w:rsidRPr="00CD0654">
        <w:rPr>
          <w:rStyle w:val="StyleBoldUnderline"/>
          <w:sz w:val="12"/>
        </w:rPr>
        <w:t xml:space="preserve"> </w:t>
      </w:r>
      <w:r w:rsidRPr="00CD0654">
        <w:rPr>
          <w:sz w:val="16"/>
        </w:rPr>
        <w:t xml:space="preserve">Given the drawbacks and limitations of acting alone, we believe that </w:t>
      </w:r>
      <w:r w:rsidRPr="00CD0654">
        <w:rPr>
          <w:rStyle w:val="StyleBoldUnderline"/>
        </w:rPr>
        <w:t>departures from multilateralism</w:t>
      </w:r>
      <w:r w:rsidRPr="00CD0654">
        <w:rPr>
          <w:rStyle w:val="StyleBoldUnderline"/>
          <w:sz w:val="12"/>
        </w:rPr>
        <w:t xml:space="preserve"> </w:t>
      </w:r>
      <w:r w:rsidRPr="00CD0654">
        <w:rPr>
          <w:rStyle w:val="StyleBoldUnderline"/>
        </w:rPr>
        <w:t>should be the exception rather than the rule</w:t>
      </w:r>
      <w:r w:rsidRPr="00CD0654">
        <w:rPr>
          <w:sz w:val="16"/>
        </w:rPr>
        <w:t>.</w:t>
      </w:r>
    </w:p>
    <w:p w:rsidR="00580468" w:rsidRDefault="00580468" w:rsidP="00580468">
      <w:pPr>
        <w:pStyle w:val="Heading4"/>
      </w:pPr>
      <w:r>
        <w:t>Only the cp resolves suspicions and causes the topic country to say yes --- also perm do both destroys the CP</w:t>
      </w:r>
    </w:p>
    <w:p w:rsidR="00580468" w:rsidRPr="00580468" w:rsidRDefault="00580468" w:rsidP="00580468">
      <w:pPr>
        <w:rPr>
          <w:sz w:val="16"/>
        </w:rPr>
      </w:pPr>
      <w:r w:rsidRPr="00580468">
        <w:rPr>
          <w:rStyle w:val="StyleStyleBold12pt"/>
          <w:u w:val="single"/>
        </w:rPr>
        <w:t>Malone and Khong, 2003</w:t>
      </w:r>
      <w:r w:rsidRPr="00580468">
        <w:rPr>
          <w:sz w:val="16"/>
        </w:rPr>
        <w:t xml:space="preserve"> (David international security and development, as well as a career diplomat former president of the International Peace Institute expert on international affairs, Yuen, Professor of IR “Unilateralism and U.S. Foreign Policy: International Perspectives” </w:t>
      </w:r>
      <w:hyperlink r:id="rId66" w:history="1">
        <w:r w:rsidRPr="00580468">
          <w:rPr>
            <w:rStyle w:val="Hyperlink"/>
            <w:sz w:val="16"/>
          </w:rPr>
          <w:t>https://www.rienner.com/uploads/47d832b1257af.pdf</w:t>
        </w:r>
      </w:hyperlink>
      <w:r w:rsidRPr="00580468">
        <w:rPr>
          <w:sz w:val="16"/>
        </w:rPr>
        <w:t xml:space="preserve">) </w:t>
      </w:r>
    </w:p>
    <w:p w:rsidR="00580468" w:rsidRDefault="00580468" w:rsidP="00580468">
      <w:pPr>
        <w:rPr>
          <w:sz w:val="14"/>
        </w:rPr>
      </w:pPr>
    </w:p>
    <w:p w:rsidR="00580468" w:rsidRPr="00580468" w:rsidRDefault="00580468" w:rsidP="00580468">
      <w:pPr>
        <w:rPr>
          <w:sz w:val="14"/>
        </w:rPr>
      </w:pPr>
      <w:r w:rsidRPr="00580468">
        <w:rPr>
          <w:sz w:val="14"/>
        </w:rPr>
        <w:lastRenderedPageBreak/>
        <w:t xml:space="preserve">A variant of how </w:t>
      </w:r>
      <w:r w:rsidRPr="00580468">
        <w:rPr>
          <w:rStyle w:val="StyleBoldUnderline"/>
        </w:rPr>
        <w:t>unilateral behavior</w:t>
      </w:r>
      <w:r w:rsidRPr="00580468">
        <w:rPr>
          <w:sz w:val="14"/>
        </w:rPr>
        <w:t xml:space="preserve"> can </w:t>
      </w:r>
      <w:r w:rsidRPr="00580468">
        <w:rPr>
          <w:rStyle w:val="StyleBoldUnderline"/>
        </w:rPr>
        <w:t>undermine</w:t>
      </w:r>
      <w:r w:rsidRPr="00580468">
        <w:rPr>
          <w:sz w:val="14"/>
        </w:rPr>
        <w:t xml:space="preserve"> one’s </w:t>
      </w:r>
      <w:r w:rsidRPr="00580468">
        <w:rPr>
          <w:rStyle w:val="StyleBoldUnderline"/>
        </w:rPr>
        <w:t>reputation</w:t>
      </w:r>
      <w:r w:rsidRPr="00580468">
        <w:rPr>
          <w:sz w:val="14"/>
        </w:rPr>
        <w:t xml:space="preserve"> relates to </w:t>
      </w:r>
      <w:r w:rsidRPr="00580468">
        <w:rPr>
          <w:rStyle w:val="StyleBoldUnderline"/>
        </w:rPr>
        <w:t>U.S. approaches to Latin America</w:t>
      </w:r>
      <w:r w:rsidRPr="00580468">
        <w:rPr>
          <w:sz w:val="14"/>
        </w:rPr>
        <w:t xml:space="preserve"> and Africa. A priori, the </w:t>
      </w:r>
      <w:r w:rsidRPr="00580468">
        <w:rPr>
          <w:rStyle w:val="StyleBoldUnderline"/>
        </w:rPr>
        <w:t>hegemonic status</w:t>
      </w:r>
      <w:r w:rsidRPr="00580468">
        <w:rPr>
          <w:sz w:val="14"/>
        </w:rPr>
        <w:t xml:space="preserve"> of the United States </w:t>
      </w:r>
      <w:r w:rsidRPr="00580468">
        <w:rPr>
          <w:rStyle w:val="StyleBoldUnderline"/>
        </w:rPr>
        <w:t>makes</w:t>
      </w:r>
      <w:r w:rsidRPr="00580468">
        <w:rPr>
          <w:sz w:val="14"/>
        </w:rPr>
        <w:t xml:space="preserve"> many </w:t>
      </w:r>
      <w:r w:rsidRPr="00580468">
        <w:rPr>
          <w:rStyle w:val="StyleBoldUnderline"/>
        </w:rPr>
        <w:t>observers</w:t>
      </w:r>
      <w:r w:rsidRPr="00580468">
        <w:rPr>
          <w:sz w:val="14"/>
        </w:rPr>
        <w:t xml:space="preserve"> in those two regions </w:t>
      </w:r>
      <w:r w:rsidRPr="00580468">
        <w:rPr>
          <w:rStyle w:val="Emphasis"/>
        </w:rPr>
        <w:t>suspicious</w:t>
      </w:r>
      <w:r w:rsidRPr="00580468">
        <w:rPr>
          <w:sz w:val="14"/>
        </w:rPr>
        <w:t xml:space="preserve"> </w:t>
      </w:r>
      <w:r w:rsidRPr="00580468">
        <w:rPr>
          <w:rStyle w:val="StyleBoldUnderline"/>
        </w:rPr>
        <w:t>of U.S. intentions</w:t>
      </w:r>
      <w:r w:rsidRPr="00580468">
        <w:rPr>
          <w:sz w:val="14"/>
        </w:rPr>
        <w:t xml:space="preserve">. </w:t>
      </w:r>
      <w:r w:rsidRPr="00580468">
        <w:rPr>
          <w:rStyle w:val="StyleBoldUnderline"/>
        </w:rPr>
        <w:t xml:space="preserve">U.S. </w:t>
      </w:r>
      <w:r w:rsidRPr="00804235">
        <w:rPr>
          <w:rStyle w:val="Emphasis"/>
        </w:rPr>
        <w:t>inconsistency</w:t>
      </w:r>
      <w:r w:rsidRPr="00580468">
        <w:rPr>
          <w:rStyle w:val="StyleBoldUnderline"/>
        </w:rPr>
        <w:t xml:space="preserve">, as well as </w:t>
      </w:r>
      <w:r w:rsidRPr="00580468">
        <w:rPr>
          <w:rStyle w:val="Emphasis"/>
        </w:rPr>
        <w:t>coercive</w:t>
      </w:r>
      <w:r w:rsidRPr="00580468">
        <w:rPr>
          <w:sz w:val="14"/>
        </w:rPr>
        <w:t xml:space="preserve"> </w:t>
      </w:r>
      <w:r w:rsidRPr="00580468">
        <w:rPr>
          <w:rStyle w:val="StyleBoldUnderline"/>
        </w:rPr>
        <w:t>and</w:t>
      </w:r>
      <w:r w:rsidRPr="00580468">
        <w:rPr>
          <w:sz w:val="14"/>
        </w:rPr>
        <w:t xml:space="preserve"> </w:t>
      </w:r>
      <w:r w:rsidRPr="00580468">
        <w:rPr>
          <w:rStyle w:val="Emphasis"/>
        </w:rPr>
        <w:t>nonconsultative</w:t>
      </w:r>
      <w:r w:rsidRPr="00580468">
        <w:rPr>
          <w:sz w:val="14"/>
        </w:rPr>
        <w:t xml:space="preserve"> </w:t>
      </w:r>
      <w:r w:rsidRPr="00580468">
        <w:rPr>
          <w:rStyle w:val="StyleBoldUnderline"/>
        </w:rPr>
        <w:t>behavior</w:t>
      </w:r>
      <w:r w:rsidRPr="00580468">
        <w:rPr>
          <w:sz w:val="14"/>
        </w:rPr>
        <w:t xml:space="preserve">, </w:t>
      </w:r>
      <w:r w:rsidRPr="00580468">
        <w:rPr>
          <w:rStyle w:val="StyleBoldUnderline"/>
        </w:rPr>
        <w:t>makes it</w:t>
      </w:r>
      <w:r w:rsidRPr="00580468">
        <w:rPr>
          <w:sz w:val="14"/>
        </w:rPr>
        <w:t xml:space="preserve"> even more </w:t>
      </w:r>
      <w:r w:rsidRPr="00580468">
        <w:rPr>
          <w:rStyle w:val="StyleBoldUnderline"/>
        </w:rPr>
        <w:t>difficult for many to</w:t>
      </w:r>
      <w:r w:rsidRPr="00580468">
        <w:rPr>
          <w:sz w:val="14"/>
        </w:rPr>
        <w:t xml:space="preserve"> </w:t>
      </w:r>
      <w:r w:rsidRPr="00580468">
        <w:rPr>
          <w:rStyle w:val="StyleBoldUnderline"/>
        </w:rPr>
        <w:t>trust the United States, even when the latter’s intentions are benign</w:t>
      </w:r>
      <w:r w:rsidRPr="00580468">
        <w:rPr>
          <w:sz w:val="14"/>
        </w:rPr>
        <w:t xml:space="preserve">. In areas such as nuclear policy, the use of force, the United Nations, climate change, international crime, human rights, and the ICC, all the authors agree that </w:t>
      </w:r>
      <w:r w:rsidRPr="00580468">
        <w:rPr>
          <w:rStyle w:val="StyleBoldUnderline"/>
        </w:rPr>
        <w:t>the</w:t>
      </w:r>
      <w:r w:rsidRPr="00580468">
        <w:rPr>
          <w:sz w:val="14"/>
        </w:rPr>
        <w:t xml:space="preserve"> particular </w:t>
      </w:r>
      <w:r w:rsidRPr="00580468">
        <w:rPr>
          <w:rStyle w:val="StyleBoldUnderline"/>
        </w:rPr>
        <w:t>multilateral regime is dealt a serious</w:t>
      </w:r>
      <w:r w:rsidRPr="00580468">
        <w:rPr>
          <w:sz w:val="14"/>
        </w:rPr>
        <w:t xml:space="preserve">, though not necessarily </w:t>
      </w:r>
      <w:r w:rsidRPr="00580468">
        <w:rPr>
          <w:rStyle w:val="Emphasis"/>
        </w:rPr>
        <w:t>fatal, blow</w:t>
      </w:r>
      <w:r w:rsidRPr="00580468">
        <w:rPr>
          <w:sz w:val="14"/>
        </w:rPr>
        <w:t xml:space="preserve"> </w:t>
      </w:r>
      <w:r w:rsidRPr="00580468">
        <w:rPr>
          <w:rStyle w:val="StyleBoldUnderline"/>
        </w:rPr>
        <w:t>when the U</w:t>
      </w:r>
      <w:r w:rsidRPr="00580468">
        <w:rPr>
          <w:sz w:val="14"/>
        </w:rPr>
        <w:t xml:space="preserve">nited </w:t>
      </w:r>
      <w:r w:rsidRPr="00580468">
        <w:rPr>
          <w:rStyle w:val="StyleBoldUnderline"/>
        </w:rPr>
        <w:t>S</w:t>
      </w:r>
      <w:r w:rsidRPr="00580468">
        <w:rPr>
          <w:sz w:val="14"/>
        </w:rPr>
        <w:t xml:space="preserve">tates </w:t>
      </w:r>
      <w:r w:rsidRPr="00580468">
        <w:rPr>
          <w:rStyle w:val="Emphasis"/>
        </w:rPr>
        <w:t>opts out of the agreement</w:t>
      </w:r>
      <w:r w:rsidRPr="00580468">
        <w:rPr>
          <w:sz w:val="14"/>
        </w:rPr>
        <w:t xml:space="preserve">. </w:t>
      </w:r>
      <w:r w:rsidRPr="00580468">
        <w:rPr>
          <w:rStyle w:val="StyleBoldUnderline"/>
        </w:rPr>
        <w:t>The contributors agree that a more multilateral U.S. approach to global and</w:t>
      </w:r>
      <w:r w:rsidRPr="00580468">
        <w:rPr>
          <w:sz w:val="14"/>
        </w:rPr>
        <w:t xml:space="preserve"> </w:t>
      </w:r>
      <w:r w:rsidRPr="00580468">
        <w:rPr>
          <w:rStyle w:val="StyleBoldUnderline"/>
        </w:rPr>
        <w:t>regional challenges will better serve the international community as well as</w:t>
      </w:r>
      <w:r w:rsidRPr="00580468">
        <w:rPr>
          <w:sz w:val="14"/>
        </w:rPr>
        <w:t xml:space="preserve"> U</w:t>
      </w:r>
      <w:r w:rsidRPr="00580468">
        <w:rPr>
          <w:rStyle w:val="StyleBoldUnderline"/>
        </w:rPr>
        <w:t>.S. interests</w:t>
      </w:r>
      <w:r w:rsidRPr="00580468">
        <w:rPr>
          <w:sz w:val="14"/>
        </w:rPr>
        <w:t>. Thus, Thakur’s analysis of peacekeeping shows that a United States more deeply engaged with the United Nations is able to get more done. Similarly, Gelson Fonseca advocates an Inter-American future that moves away from the frequent U.S. unilateral military interventions of the past to a more multilateral approach that is more likely to serve long-term U.S. interests</w:t>
      </w:r>
    </w:p>
    <w:p w:rsidR="004B2C5E" w:rsidRPr="00CD0654" w:rsidRDefault="004B2C5E" w:rsidP="004B2C5E">
      <w:pPr>
        <w:pStyle w:val="Heading4"/>
      </w:pPr>
    </w:p>
    <w:p w:rsidR="00817DD4" w:rsidRPr="00CD0654" w:rsidRDefault="00817DD4" w:rsidP="00817DD4">
      <w:pPr>
        <w:pStyle w:val="Heading4"/>
      </w:pPr>
      <w:r w:rsidRPr="00CD0654">
        <w:t xml:space="preserve">The perm fails --- engagement solely through a robust trade agreement can solve. </w:t>
      </w:r>
    </w:p>
    <w:p w:rsidR="00817DD4" w:rsidRPr="00CD0654" w:rsidRDefault="00817DD4" w:rsidP="00817DD4">
      <w:pPr>
        <w:rPr>
          <w:sz w:val="14"/>
        </w:rPr>
      </w:pPr>
      <w:r w:rsidRPr="00CD0654">
        <w:rPr>
          <w:rStyle w:val="StyleStyleBold12pt"/>
          <w:u w:val="single"/>
        </w:rPr>
        <w:t>Wagner and Parker, 2013</w:t>
      </w:r>
      <w:r w:rsidRPr="00CD0654">
        <w:rPr>
          <w:sz w:val="14"/>
        </w:rPr>
        <w:t xml:space="preserve"> (Daniel, CEO of Country Risk Solutions, a cross-border risk advisory firm, and Nicholas, research analyst with CRS, “Is the Trans-Pacific Partnership the Solution to Latin America's Fractured Trade Regime?”  </w:t>
      </w:r>
      <w:hyperlink r:id="rId67" w:history="1">
        <w:r w:rsidRPr="00CD0654">
          <w:rPr>
            <w:rStyle w:val="Hyperlink"/>
            <w:sz w:val="14"/>
          </w:rPr>
          <w:t>http://www.huffingtonpost.com/daniel-wagner/is-the-transpacific-partn_b_3284797.html</w:t>
        </w:r>
      </w:hyperlink>
      <w:r w:rsidRPr="00CD0654">
        <w:rPr>
          <w:sz w:val="14"/>
        </w:rPr>
        <w:t>)</w:t>
      </w:r>
    </w:p>
    <w:p w:rsidR="00817DD4" w:rsidRPr="00CD0654" w:rsidRDefault="00817DD4" w:rsidP="00817DD4"/>
    <w:p w:rsidR="00817DD4" w:rsidRPr="00CD0654" w:rsidRDefault="00817DD4" w:rsidP="00817DD4">
      <w:pPr>
        <w:rPr>
          <w:rStyle w:val="StyleBoldUnderline"/>
        </w:rPr>
      </w:pPr>
      <w:r w:rsidRPr="00CD0654">
        <w:rPr>
          <w:rStyle w:val="StyleBoldUnderline"/>
        </w:rPr>
        <w:t>The derailment of</w:t>
      </w:r>
      <w:r w:rsidRPr="00CD0654">
        <w:rPr>
          <w:sz w:val="14"/>
        </w:rPr>
        <w:t xml:space="preserve"> negotiations over </w:t>
      </w:r>
      <w:r w:rsidRPr="00CD0654">
        <w:rPr>
          <w:rStyle w:val="StyleBoldUnderline"/>
        </w:rPr>
        <w:t>the</w:t>
      </w:r>
      <w:r w:rsidRPr="00CD0654">
        <w:rPr>
          <w:sz w:val="14"/>
        </w:rPr>
        <w:t xml:space="preserve"> Free Trade Agreement of the Americas (</w:t>
      </w:r>
      <w:r w:rsidRPr="00CD0654">
        <w:rPr>
          <w:rStyle w:val="StyleBoldUnderline"/>
        </w:rPr>
        <w:t>FTAA</w:t>
      </w:r>
      <w:r w:rsidRPr="00CD0654">
        <w:rPr>
          <w:sz w:val="14"/>
        </w:rPr>
        <w:t xml:space="preserve">) and the Doha Development Round had </w:t>
      </w:r>
      <w:r w:rsidRPr="00CD0654">
        <w:rPr>
          <w:rStyle w:val="StyleBoldUnderline"/>
        </w:rPr>
        <w:t>a significant impact</w:t>
      </w:r>
      <w:r w:rsidRPr="00CD0654">
        <w:rPr>
          <w:sz w:val="14"/>
        </w:rPr>
        <w:t xml:space="preserve"> on the perceived realism of regional trade agreements, while </w:t>
      </w:r>
      <w:r w:rsidRPr="00CD0654">
        <w:rPr>
          <w:rStyle w:val="Emphasis"/>
        </w:rPr>
        <w:t>negatively effecting Latin America's ability to uniformly and robustly engage</w:t>
      </w:r>
      <w:r w:rsidRPr="00CD0654">
        <w:rPr>
          <w:sz w:val="14"/>
        </w:rPr>
        <w:t xml:space="preserve"> </w:t>
      </w:r>
      <w:r w:rsidRPr="00CD0654">
        <w:rPr>
          <w:rStyle w:val="StyleBoldUnderline"/>
        </w:rPr>
        <w:t>with its</w:t>
      </w:r>
      <w:r w:rsidRPr="00CD0654">
        <w:rPr>
          <w:sz w:val="14"/>
        </w:rPr>
        <w:t xml:space="preserve"> largest </w:t>
      </w:r>
      <w:r w:rsidRPr="00CD0654">
        <w:rPr>
          <w:rStyle w:val="StyleBoldUnderline"/>
        </w:rPr>
        <w:t>trading partners.</w:t>
      </w:r>
      <w:r w:rsidRPr="00CD0654">
        <w:rPr>
          <w:sz w:val="14"/>
        </w:rPr>
        <w:t xml:space="preserve"> The radically different trade policy paths that have emerged - pitting the notion of collaboration against economic nationalism -- have given rise to a region divided over how, and whether, it should approach trade liberalization going forward. Within Latin America, only Chile, Mexico and Peru are currently party to the TPP. The three formed the Pacific Alliance (PA) in 2012, along with Colombia, which also hopes to join the Partnership. All four have made significant commitments towards trade liberalization. The PA members have concluded FTAs with one another and with the U.S., have implemented numerous bilateral trade agreements, and share a number of overlapping trade agreements that include several Asian countries. Membership in the TPP would facilitate increased integration with one another and offer a more coordinated approach to expanding trade with Asia. In conjunction with the members of the Central American Free Trade Agreement (CAFTA), it should one day be possible to create a supply chain running up the Pacific coast from Chile to Mexico. On the other side of the spectrum are Latin America's "Atlantic" countries, whose approach to regional and global integration has taken a dramatically different course. Mercosur, the once promising common market, now includes the protectionist wing of Latin America that has come to include Argentina, Brazil, and Uruguay, along with socialist Bolivia and Venezuela. Between them, the ability to make genuine progress along regional trade lines has proven challenging. During the commodities boom these countries prospered, but </w:t>
      </w:r>
      <w:r w:rsidRPr="00CD0654">
        <w:rPr>
          <w:rStyle w:val="StyleBoldUnderline"/>
        </w:rPr>
        <w:t>as a result of the global recession, growth waned</w:t>
      </w:r>
      <w:r w:rsidRPr="00CD0654">
        <w:rPr>
          <w:sz w:val="14"/>
        </w:rPr>
        <w:t xml:space="preserve"> and a propensity toward protectionism became common. The customs union that in the 1990s united its members to reduce trade barriers, forge a common trade policy, and actively participate in the FTAA negotiations has been transformed into one of the most protectionist blocs in Latin America, with its members routinely employing tariffs, taxes, and trade restrictions against one another. This has limited Mercosur's general appeal in and outside of Latin America. Mercosur has largely withdrawn from pursuing FTAs altogether, and its policies over the past decade have failed to consolidate meaningful partnerships with any of its primary trading partners. I</w:t>
      </w:r>
      <w:r w:rsidRPr="00CD0654">
        <w:rPr>
          <w:rStyle w:val="StyleBoldUnderline"/>
        </w:rPr>
        <w:t xml:space="preserve">n order to mitigate the impact of a divided Latin America and </w:t>
      </w:r>
      <w:r w:rsidRPr="00CD0654">
        <w:rPr>
          <w:rStyle w:val="Emphasis"/>
        </w:rPr>
        <w:t>prevent the schism from intensifying</w:t>
      </w:r>
      <w:r w:rsidRPr="00CD0654">
        <w:rPr>
          <w:sz w:val="14"/>
        </w:rPr>
        <w:t xml:space="preserve">, </w:t>
      </w:r>
      <w:r w:rsidRPr="00CD0654">
        <w:rPr>
          <w:rStyle w:val="StyleBoldUnderline"/>
        </w:rPr>
        <w:t xml:space="preserve">robust multilateral negotiations must be </w:t>
      </w:r>
      <w:r w:rsidRPr="00CD0654">
        <w:rPr>
          <w:rStyle w:val="Emphasis"/>
        </w:rPr>
        <w:t>reconstituted</w:t>
      </w:r>
      <w:r w:rsidRPr="00CD0654">
        <w:rPr>
          <w:sz w:val="14"/>
        </w:rPr>
        <w:t xml:space="preserve">. </w:t>
      </w:r>
      <w:r w:rsidRPr="00CD0654">
        <w:rPr>
          <w:rStyle w:val="StyleBoldUnderline"/>
        </w:rPr>
        <w:t>Much of what happens next will be influenced by the actions of the U.S</w:t>
      </w:r>
      <w:r w:rsidRPr="00CD0654">
        <w:rPr>
          <w:sz w:val="14"/>
        </w:rPr>
        <w:t xml:space="preserve">., given its leadership role in the TPP. A primary obstacle that must be overcome is the Brazil/US relationship, which was a major impediment during the Doha round. Brazil is not currently party to any major multilateral trade initiative, and two of the principal agreements it has signed in recent years -- CELAC and UNASUR -- specifically exclude the U.S. Additionally, Mercosur requires that its members negotiate trade agreements in unison, meaning Brazil will need to find a way to compromise, as will its neighbors. The U.S. has scored notable trade-related achievements in the past several years, mostly in the form of bilateral trade agreements, but these took far too long to accomplish and were highly politicized. Given this, it seems unrealistic to hope for any near term breakthroughs in future multilateral negotiations that rely on the U.S. for leadership. </w:t>
      </w:r>
      <w:r w:rsidRPr="00CD0654">
        <w:rPr>
          <w:rStyle w:val="StyleBoldUnderline"/>
        </w:rPr>
        <w:t xml:space="preserve">If the region continues to be a secondary priority of U.S. foreign and economic policy, large segments of Latin America will continue to be </w:t>
      </w:r>
      <w:r w:rsidRPr="00CD0654">
        <w:rPr>
          <w:rStyle w:val="Emphasis"/>
        </w:rPr>
        <w:t>left out of the broader trade integration picture</w:t>
      </w:r>
      <w:r w:rsidRPr="00CD0654">
        <w:rPr>
          <w:rStyle w:val="StyleBoldUnderline"/>
        </w:rPr>
        <w:t>.</w:t>
      </w:r>
    </w:p>
    <w:p w:rsidR="00817DD4" w:rsidRPr="00CD0654" w:rsidRDefault="00817DD4" w:rsidP="00817DD4"/>
    <w:p w:rsidR="00817DD4" w:rsidRPr="00CD0654" w:rsidRDefault="00817DD4" w:rsidP="00817DD4"/>
    <w:p w:rsidR="009D1A96" w:rsidRPr="00CD0654" w:rsidRDefault="009D1A96" w:rsidP="009D1A96">
      <w:pPr>
        <w:pStyle w:val="Heading4"/>
      </w:pPr>
      <w:r w:rsidRPr="00CD0654">
        <w:t xml:space="preserve">The CP alone is necessary to ensure continual growth --- multiple different forms of engagement halt growth - the perm would exasperate this problem.  </w:t>
      </w:r>
    </w:p>
    <w:p w:rsidR="009D1A96" w:rsidRPr="00CD0654" w:rsidRDefault="009D1A96" w:rsidP="009D1A96">
      <w:pPr>
        <w:rPr>
          <w:sz w:val="14"/>
        </w:rPr>
      </w:pPr>
      <w:r w:rsidRPr="00CD0654">
        <w:rPr>
          <w:rStyle w:val="StyleStyleBold12pt"/>
          <w:u w:val="single"/>
        </w:rPr>
        <w:t>Hornbeck, 2011</w:t>
      </w:r>
      <w:r w:rsidRPr="00CD0654">
        <w:rPr>
          <w:sz w:val="14"/>
        </w:rPr>
        <w:t xml:space="preserve"> (J. F., Specialist in International Trade and Finance, “U.S.-Latin America Trade: Recent Trends and Policy Issues,” 2-8-11, http://www.au.af.mil/au/awc/awcgate/crs/98-840.pdf)</w:t>
      </w:r>
    </w:p>
    <w:p w:rsidR="009D1A96" w:rsidRPr="00CD0654" w:rsidRDefault="009D1A96" w:rsidP="009D1A96"/>
    <w:p w:rsidR="009D1A96" w:rsidRPr="00CD0654" w:rsidRDefault="009D1A96" w:rsidP="009D1A96">
      <w:pPr>
        <w:rPr>
          <w:rStyle w:val="StyleBoldUnderline"/>
        </w:rPr>
      </w:pPr>
      <w:r w:rsidRPr="00CD0654">
        <w:rPr>
          <w:rStyle w:val="StyleBoldUnderline"/>
        </w:rPr>
        <w:t>The U</w:t>
      </w:r>
      <w:r w:rsidRPr="00CD0654">
        <w:rPr>
          <w:sz w:val="12"/>
        </w:rPr>
        <w:t xml:space="preserve">nited </w:t>
      </w:r>
      <w:r w:rsidRPr="00CD0654">
        <w:rPr>
          <w:rStyle w:val="StyleBoldUnderline"/>
        </w:rPr>
        <w:t>S</w:t>
      </w:r>
      <w:r w:rsidRPr="00CD0654">
        <w:rPr>
          <w:sz w:val="12"/>
        </w:rPr>
        <w:t xml:space="preserve">tates </w:t>
      </w:r>
      <w:r w:rsidRPr="00CD0654">
        <w:rPr>
          <w:rStyle w:val="StyleBoldUnderline"/>
        </w:rPr>
        <w:t>and Latin America have pursued trade liberalization through multilateral, regional, and bilateral negotiations, with mixed results</w:t>
      </w:r>
      <w:r w:rsidRPr="00CD0654">
        <w:rPr>
          <w:sz w:val="12"/>
        </w:rPr>
        <w:t xml:space="preserve">. In part this reflects divergent priorities that have been difficult to fully reconcile. For many Latin American countries, reducing barriers to agricultural trade is top of the list for a successful agreement. This goal includes reducing market access barriers (peak tariffs and tariff rate quotas—TRQs), domestic U.S. subsidies, and nontariff barriers (administrative rules, antidumping provisions). Although </w:t>
      </w:r>
      <w:r w:rsidRPr="00CD0654">
        <w:rPr>
          <w:rStyle w:val="StyleBoldUnderline"/>
        </w:rPr>
        <w:t>there are many</w:t>
      </w:r>
      <w:r w:rsidRPr="00CD0654">
        <w:rPr>
          <w:sz w:val="12"/>
        </w:rPr>
        <w:t xml:space="preserve"> other </w:t>
      </w:r>
      <w:r w:rsidRPr="00CD0654">
        <w:rPr>
          <w:rStyle w:val="StyleBoldUnderline"/>
        </w:rPr>
        <w:t>issues</w:t>
      </w:r>
      <w:r w:rsidRPr="00CD0654">
        <w:rPr>
          <w:sz w:val="12"/>
        </w:rPr>
        <w:t xml:space="preserve">, agriculture policy has played a big part in slowing progress in the World Trade Organization (WTO) Doha Development Round and halting the Free Trade Area of the Americas (FTAA).7 The United States has made clear its unwillingness to address most agricultural and antidumping issues in a regional agreement like the FTAA to preserve its bargaining leverage in the WTO against other subsidizing countries such as the European Union and Japan. </w:t>
      </w:r>
      <w:r w:rsidRPr="00CD0654">
        <w:rPr>
          <w:rStyle w:val="StyleBoldUnderline"/>
        </w:rPr>
        <w:t xml:space="preserve">Latin American counties have </w:t>
      </w:r>
      <w:r w:rsidRPr="00CD0654">
        <w:rPr>
          <w:sz w:val="12"/>
        </w:rPr>
        <w:t xml:space="preserve">their own sensitive issues and a particular </w:t>
      </w:r>
      <w:r w:rsidRPr="00CD0654">
        <w:rPr>
          <w:rStyle w:val="StyleBoldUnderline"/>
        </w:rPr>
        <w:t>concern</w:t>
      </w:r>
      <w:r w:rsidRPr="00CD0654">
        <w:rPr>
          <w:sz w:val="12"/>
        </w:rPr>
        <w:t xml:space="preserve"> in some countries </w:t>
      </w:r>
      <w:r w:rsidRPr="00CD0654">
        <w:rPr>
          <w:rStyle w:val="StyleBoldUnderline"/>
        </w:rPr>
        <w:t>for easing its</w:t>
      </w:r>
      <w:r w:rsidRPr="00CD0654">
        <w:rPr>
          <w:sz w:val="12"/>
        </w:rPr>
        <w:t xml:space="preserve"> subsistence agricultural</w:t>
      </w:r>
      <w:r w:rsidRPr="00CD0654">
        <w:rPr>
          <w:rStyle w:val="StyleBoldUnderline"/>
        </w:rPr>
        <w:t xml:space="preserve"> sectors</w:t>
      </w:r>
      <w:r w:rsidRPr="00CD0654">
        <w:rPr>
          <w:sz w:val="12"/>
        </w:rPr>
        <w:t xml:space="preserve"> slowly </w:t>
      </w:r>
      <w:r w:rsidRPr="00CD0654">
        <w:rPr>
          <w:rStyle w:val="StyleBoldUnderline"/>
        </w:rPr>
        <w:t>toward</w:t>
      </w:r>
      <w:r w:rsidRPr="00CD0654">
        <w:rPr>
          <w:sz w:val="12"/>
        </w:rPr>
        <w:t xml:space="preserve"> trade </w:t>
      </w:r>
      <w:r w:rsidRPr="00CD0654">
        <w:rPr>
          <w:rStyle w:val="StyleBoldUnderline"/>
        </w:rPr>
        <w:t>liberalization</w:t>
      </w:r>
      <w:r w:rsidRPr="00CD0654">
        <w:rPr>
          <w:sz w:val="12"/>
        </w:rPr>
        <w:t xml:space="preserve">. In addition to market access, the United States has focused its trade negotiating goals on areas where it is most competitive such as services trade (e.g., financial, tourism, technology, professional); intellectual property rights (IPR); government procurement; and investment. Not surprisingly, these are areas where many Latin American countries are more reluctant to negotiate. Hence, there is a near reversal of priorities that has slowed the progress of comprehensive agreements at the multilateral and regional levels, reflecting inherent differences between many developed and developing countries. </w:t>
      </w:r>
      <w:r w:rsidRPr="00CD0654">
        <w:rPr>
          <w:rStyle w:val="StyleBoldUnderline"/>
        </w:rPr>
        <w:t>The result</w:t>
      </w:r>
      <w:r w:rsidRPr="00CD0654">
        <w:rPr>
          <w:sz w:val="12"/>
        </w:rPr>
        <w:t xml:space="preserve"> in the Western Hemisphere </w:t>
      </w:r>
      <w:r w:rsidRPr="00CD0654">
        <w:rPr>
          <w:rStyle w:val="StyleBoldUnderline"/>
        </w:rPr>
        <w:t>has been the</w:t>
      </w:r>
      <w:r w:rsidRPr="00CD0654">
        <w:rPr>
          <w:sz w:val="12"/>
        </w:rPr>
        <w:t xml:space="preserve"> </w:t>
      </w:r>
      <w:r w:rsidRPr="00CD0654">
        <w:rPr>
          <w:rStyle w:val="Emphasis"/>
        </w:rPr>
        <w:t>proliferation</w:t>
      </w:r>
      <w:r w:rsidRPr="00CD0654">
        <w:rPr>
          <w:sz w:val="12"/>
        </w:rPr>
        <w:t xml:space="preserve"> </w:t>
      </w:r>
      <w:r w:rsidRPr="00CD0654">
        <w:rPr>
          <w:rStyle w:val="StyleBoldUnderline"/>
        </w:rPr>
        <w:t>of reciprocal bilateral and plurilateral agreements</w:t>
      </w:r>
      <w:r w:rsidRPr="00CD0654">
        <w:rPr>
          <w:sz w:val="12"/>
        </w:rPr>
        <w:t xml:space="preserve">. The United States has implemented FTAs with Mexico, Central America, the Dominican Republic, Chile, and Peru, but Congress has not acted on the proposed FTAs with Panama or Colombia, despite changes agreed to even after the formal negotiations concluded. Currently, </w:t>
      </w:r>
      <w:r w:rsidRPr="00CD0654">
        <w:rPr>
          <w:rStyle w:val="StyleBoldUnderline"/>
        </w:rPr>
        <w:t>congressional reticence awaits further commitments in areas</w:t>
      </w:r>
      <w:r w:rsidRPr="00CD0654">
        <w:rPr>
          <w:sz w:val="12"/>
        </w:rPr>
        <w:t xml:space="preserve"> that fall outside the negotiated text of the FTAs</w:t>
      </w:r>
      <w:r w:rsidRPr="00CD0654">
        <w:rPr>
          <w:rStyle w:val="StyleBoldUnderline"/>
        </w:rPr>
        <w:t>, such as</w:t>
      </w:r>
      <w:r w:rsidRPr="00CD0654">
        <w:rPr>
          <w:sz w:val="12"/>
        </w:rPr>
        <w:t xml:space="preserve"> tax law in Panama and </w:t>
      </w:r>
      <w:r w:rsidRPr="00CD0654">
        <w:rPr>
          <w:rStyle w:val="StyleBoldUnderline"/>
        </w:rPr>
        <w:t xml:space="preserve">human rights </w:t>
      </w:r>
      <w:r w:rsidRPr="00CD0654">
        <w:rPr>
          <w:sz w:val="12"/>
        </w:rPr>
        <w:t xml:space="preserve">improvements in Colombia, raising questions for some over the ability of the United States to consummate trade negotiations.8 The prospects are limited at best for exploring reciprocal FTAs with Brazil, Argentina, Ecuador, Bolivia, and Venezuela. Brazil, as the major regional economy not in a unilateral preferential arrangement with the United States, has abandoned </w:t>
      </w:r>
      <w:r w:rsidRPr="00CD0654">
        <w:rPr>
          <w:rStyle w:val="StyleBoldUnderline"/>
        </w:rPr>
        <w:t>the FTAA model</w:t>
      </w:r>
      <w:r w:rsidRPr="00CD0654">
        <w:rPr>
          <w:sz w:val="12"/>
        </w:rPr>
        <w:t xml:space="preserve"> and moved ahead separately by adding associate members to Mercosur, supporting Venezuela’s accession to Mercosur as a full member, and leading in the formation of broader economic and political integration pacts in South America. Venezuela’s President Hugo Chávez has taken a decidedly more confrontational approach in establishing the Bolivarian Alternative to the Americas (ALBA), enticing Cuba, Nicaragua, Bolivia, Dominica, and Honduras to join with subsidized oil trade.9 Although these are neither deep nor comprehensive trade arrangements, they do </w:t>
      </w:r>
      <w:r w:rsidRPr="00CD0654">
        <w:rPr>
          <w:rStyle w:val="StyleBoldUnderline"/>
        </w:rPr>
        <w:t xml:space="preserve">signal </w:t>
      </w:r>
      <w:r w:rsidRPr="00CD0654">
        <w:rPr>
          <w:rStyle w:val="Emphasis"/>
        </w:rPr>
        <w:t>a political will to consolidate</w:t>
      </w:r>
      <w:r w:rsidRPr="00CD0654">
        <w:rPr>
          <w:sz w:val="12"/>
        </w:rPr>
        <w:t xml:space="preserve"> </w:t>
      </w:r>
      <w:r w:rsidRPr="00CD0654">
        <w:rPr>
          <w:rStyle w:val="StyleBoldUnderline"/>
        </w:rPr>
        <w:t>regional bargaining interests</w:t>
      </w:r>
      <w:r w:rsidRPr="00CD0654">
        <w:rPr>
          <w:sz w:val="12"/>
        </w:rPr>
        <w:t xml:space="preserve"> in juxtaposition to the U.S.-designed FTAA. Three clear challenges emerge from this picture. First, Brazil and the United States have demonstrated a prolonged reluctance to move off their respective positions, which bodes poorly for resurrecting the FTAA.10 The addition of Venezuela and possibly other countries with less than sympathetic attitudes toward the United States as full Mercosur members could solidify this standoff. Nationalizations of key industries and other efforts to increase the role of the state in managing the economies of Venezuela, Bolivia, and Ecuador also do not augur well for broadening support for market-based trade solutions. Second, </w:t>
      </w:r>
      <w:r w:rsidRPr="00CD0654">
        <w:rPr>
          <w:rStyle w:val="StyleBoldUnderline"/>
        </w:rPr>
        <w:t>multiple FTAs</w:t>
      </w:r>
      <w:r w:rsidRPr="00CD0654">
        <w:rPr>
          <w:sz w:val="12"/>
        </w:rPr>
        <w:t xml:space="preserve">, by definition, </w:t>
      </w:r>
      <w:r w:rsidRPr="00CD0654">
        <w:rPr>
          <w:rStyle w:val="Emphasis"/>
        </w:rPr>
        <w:t>promote an inefficient and cumbersome trading system</w:t>
      </w:r>
      <w:r w:rsidRPr="00CD0654">
        <w:rPr>
          <w:sz w:val="12"/>
        </w:rPr>
        <w:t xml:space="preserve"> </w:t>
      </w:r>
      <w:r w:rsidRPr="00CD0654">
        <w:rPr>
          <w:rStyle w:val="StyleBoldUnderline"/>
        </w:rPr>
        <w:t>with each FTA having its own rules of origin</w:t>
      </w:r>
      <w:r w:rsidRPr="00CD0654">
        <w:rPr>
          <w:sz w:val="12"/>
        </w:rPr>
        <w:t xml:space="preserve"> (to deter non-member transshipment of goods) </w:t>
      </w:r>
      <w:r w:rsidRPr="00CD0654">
        <w:rPr>
          <w:rStyle w:val="StyleBoldUnderline"/>
        </w:rPr>
        <w:t>and related</w:t>
      </w:r>
      <w:r w:rsidRPr="00CD0654">
        <w:rPr>
          <w:sz w:val="12"/>
        </w:rPr>
        <w:t xml:space="preserve"> customs administration and </w:t>
      </w:r>
      <w:r w:rsidRPr="00CD0654">
        <w:rPr>
          <w:rStyle w:val="StyleBoldUnderline"/>
        </w:rPr>
        <w:t xml:space="preserve">enforcement requirements that can </w:t>
      </w:r>
      <w:r w:rsidRPr="00CD0654">
        <w:rPr>
          <w:rStyle w:val="Emphasis"/>
        </w:rPr>
        <w:t>complicate</w:t>
      </w:r>
      <w:r w:rsidRPr="00CD0654">
        <w:rPr>
          <w:rStyle w:val="StyleBoldUnderline"/>
        </w:rPr>
        <w:t xml:space="preserve"> trade and investment decisions</w:t>
      </w:r>
      <w:r w:rsidRPr="00CD0654">
        <w:rPr>
          <w:sz w:val="12"/>
        </w:rPr>
        <w:t xml:space="preserve">. It is not without reason, therefore, that </w:t>
      </w:r>
      <w:r w:rsidRPr="00CD0654">
        <w:rPr>
          <w:rStyle w:val="StyleBoldUnderline"/>
        </w:rPr>
        <w:t xml:space="preserve">many interest groups wish to find a way to </w:t>
      </w:r>
      <w:r w:rsidRPr="00CD0654">
        <w:rPr>
          <w:rStyle w:val="Emphasis"/>
        </w:rPr>
        <w:t>rationalize</w:t>
      </w:r>
      <w:r w:rsidRPr="00CD0654">
        <w:rPr>
          <w:rStyle w:val="StyleBoldUnderline"/>
        </w:rPr>
        <w:t xml:space="preserve"> such a convoluted system</w:t>
      </w:r>
      <w:r w:rsidRPr="00CD0654">
        <w:rPr>
          <w:sz w:val="12"/>
        </w:rPr>
        <w:t xml:space="preserve">. Third, Latin America is expanding its trade to other countries in the world. China, in particular, has increased its trade and investment relationship with the region. From 2000 to 2009, total trade has grown by a factor of ten, and investment has poured into the region. In both cases, China is in search of long-term, reliable sources of basic commodities. In 2009, over 70% of Latin American exports to China were in basic ores, copper, grains, and mineral fuels. While this trade structure is currently lucrative, it does nothing to diversify Latin America’s exports into more value added goods, and leaves the fortunes of these countries to the often volatile commodities markets. Reconciling the disparate trade arrangements in the Western Hemisphere will be difficult and perhaps impossible in the absence of a complementary multilateral solution. For example, conventional wisdom argues that without advancement in agricultural issues at the WTO, action on a comprehensive FTAA (or something like it) is unlikely. Further, a less comprehensive FTAA has so far been rejected and offers a far less compelling alternative to a multilateral agreement on economic grounds. Therefore, </w:t>
      </w:r>
      <w:r w:rsidRPr="00CD0654">
        <w:rPr>
          <w:rStyle w:val="StyleBoldUnderline"/>
        </w:rPr>
        <w:t>the FTAA</w:t>
      </w:r>
      <w:r w:rsidRPr="00CD0654">
        <w:rPr>
          <w:sz w:val="12"/>
        </w:rPr>
        <w:t xml:space="preserve"> may not emerge in the near future, despite </w:t>
      </w:r>
      <w:r w:rsidRPr="00CD0654">
        <w:rPr>
          <w:rStyle w:val="StyleBoldUnderline"/>
        </w:rPr>
        <w:t>the logical solution that a hemispheric-wide agreement presents to improving the flow of trade (and investment) over existing arrangements.</w:t>
      </w:r>
    </w:p>
    <w:p w:rsidR="00D22ED1" w:rsidRPr="00CD0654" w:rsidRDefault="00D22ED1" w:rsidP="009D1A96">
      <w:pPr>
        <w:rPr>
          <w:rStyle w:val="StyleBoldUnderline"/>
        </w:rPr>
      </w:pPr>
    </w:p>
    <w:p w:rsidR="00D22ED1" w:rsidRPr="00CD0654" w:rsidRDefault="00D22ED1" w:rsidP="00D22ED1">
      <w:pPr>
        <w:pStyle w:val="Heading4"/>
      </w:pPr>
      <w:r w:rsidRPr="00CD0654">
        <w:t xml:space="preserve">The permutation imposes substantial costs on the ability of Latin America to manage economic policies --- that prevents the ability for effective growth. </w:t>
      </w:r>
    </w:p>
    <w:p w:rsidR="00D22ED1" w:rsidRPr="00CD0654" w:rsidRDefault="00D22ED1" w:rsidP="00D22ED1">
      <w:pPr>
        <w:rPr>
          <w:sz w:val="14"/>
        </w:rPr>
      </w:pPr>
      <w:r w:rsidRPr="00CD0654">
        <w:rPr>
          <w:rStyle w:val="StyleStyleBold12pt"/>
          <w:u w:val="single"/>
        </w:rPr>
        <w:t>Gallagher, 2012</w:t>
      </w:r>
      <w:r w:rsidRPr="00CD0654">
        <w:rPr>
          <w:sz w:val="14"/>
        </w:rPr>
        <w:t xml:space="preserve"> (Kevin, Department of International Relations @ Boston University, “Trading Away the Ladder? Trade Politics and Economic Development in the Americas,” New Political Economy, Vol. 13, No. 1, March 2008, </w:t>
      </w:r>
      <w:hyperlink r:id="rId68" w:history="1">
        <w:r w:rsidRPr="00CD0654">
          <w:rPr>
            <w:rStyle w:val="Hyperlink"/>
            <w:sz w:val="14"/>
          </w:rPr>
          <w:t>http://www.relooney.info/0_New_5306.pdf</w:t>
        </w:r>
      </w:hyperlink>
      <w:r w:rsidRPr="00CD0654">
        <w:rPr>
          <w:sz w:val="14"/>
        </w:rPr>
        <w:t xml:space="preserve">) </w:t>
      </w:r>
    </w:p>
    <w:p w:rsidR="00D22ED1" w:rsidRPr="00CD0654" w:rsidRDefault="00D22ED1" w:rsidP="00D22ED1">
      <w:pPr>
        <w:rPr>
          <w:sz w:val="16"/>
        </w:rPr>
      </w:pPr>
    </w:p>
    <w:p w:rsidR="00D22ED1" w:rsidRPr="00CD0654" w:rsidRDefault="00D22ED1" w:rsidP="00D22ED1">
      <w:pPr>
        <w:rPr>
          <w:sz w:val="14"/>
        </w:rPr>
      </w:pPr>
      <w:r w:rsidRPr="00CD0654">
        <w:rPr>
          <w:sz w:val="14"/>
        </w:rPr>
        <w:t xml:space="preserve">Over the past two decades </w:t>
      </w:r>
      <w:r w:rsidRPr="00CD0654">
        <w:rPr>
          <w:rStyle w:val="StyleBoldUnderline"/>
        </w:rPr>
        <w:t>there has been</w:t>
      </w:r>
      <w:r w:rsidRPr="00CD0654">
        <w:rPr>
          <w:sz w:val="14"/>
        </w:rPr>
        <w:t xml:space="preserve"> </w:t>
      </w:r>
      <w:r w:rsidRPr="00CD0654">
        <w:rPr>
          <w:rStyle w:val="Emphasis"/>
        </w:rPr>
        <w:t>a six-fold increase</w:t>
      </w:r>
      <w:r w:rsidRPr="00CD0654">
        <w:rPr>
          <w:sz w:val="14"/>
        </w:rPr>
        <w:t xml:space="preserve"> </w:t>
      </w:r>
      <w:r w:rsidRPr="00CD0654">
        <w:rPr>
          <w:rStyle w:val="StyleBoldUnderline"/>
        </w:rPr>
        <w:t>in the number of regional or bilateral trade agreements</w:t>
      </w:r>
      <w:r w:rsidRPr="00CD0654">
        <w:rPr>
          <w:sz w:val="14"/>
        </w:rPr>
        <w:t xml:space="preserve"> (RBTAs) in the world economy. Nowhere has this proliferation been more prevalent than in Latin America and the Caribbean (LAC), where 33 of the 39 countries belong to at least one RBTA.1 Figure 1 depicts what has been termed the ‘spaghetti bowl’ of RBTAs in the region – a tangled web of trade agreements like none other in the world. Since the early 1980s, the majority of the most important RBTAs in the region have been agreements with the USA</w:t>
      </w:r>
      <w:r w:rsidRPr="00CD0654">
        <w:rPr>
          <w:rStyle w:val="StyleBoldUnderline"/>
        </w:rPr>
        <w:t>. The USA had completed agreements with Chile, Colombia, Costa Rica, the Dominican Republic, El Salvador, Guatemala, Honduras, Mexico, Nicaragua, Panama and Peru</w:t>
      </w:r>
      <w:r w:rsidRPr="00CD0654">
        <w:rPr>
          <w:sz w:val="14"/>
        </w:rPr>
        <w:t>. Discussions for a Free Trade Area of the Americas (</w:t>
      </w:r>
      <w:r w:rsidRPr="00CD0654">
        <w:rPr>
          <w:rStyle w:val="StyleBoldUnderline"/>
        </w:rPr>
        <w:t>FTAA</w:t>
      </w:r>
      <w:r w:rsidRPr="00CD0654">
        <w:rPr>
          <w:sz w:val="14"/>
        </w:rPr>
        <w:t xml:space="preserve">) commenced in 1993 and included all LAC nations except for Cuba. These </w:t>
      </w:r>
      <w:r w:rsidRPr="00CD0654">
        <w:rPr>
          <w:rStyle w:val="StyleBoldUnderline"/>
        </w:rPr>
        <w:t>discussions have been put on hold</w:t>
      </w:r>
      <w:r w:rsidRPr="00CD0654">
        <w:rPr>
          <w:sz w:val="14"/>
        </w:rPr>
        <w:t xml:space="preserve"> and perhaps even put away forever. There is a puzzle regarding Latin America’s engagement in these numerous trade agreements with the USA. Nations in the region tend to spend the majority of their international economic diplomacy on these agreements despite the fact that the </w:t>
      </w:r>
      <w:r w:rsidRPr="00CD0654">
        <w:rPr>
          <w:rStyle w:val="StyleBoldUnderline"/>
        </w:rPr>
        <w:t>economic gains from such agreements are</w:t>
      </w:r>
      <w:r w:rsidRPr="00CD0654">
        <w:rPr>
          <w:sz w:val="14"/>
        </w:rPr>
        <w:t xml:space="preserve"> much </w:t>
      </w:r>
      <w:r w:rsidRPr="00CD0654">
        <w:rPr>
          <w:rStyle w:val="StyleBoldUnderline"/>
        </w:rPr>
        <w:t>smaller than they would be under world trade liberalisation</w:t>
      </w:r>
      <w:r w:rsidRPr="00CD0654">
        <w:rPr>
          <w:sz w:val="14"/>
        </w:rPr>
        <w:t xml:space="preserve">. </w:t>
      </w:r>
      <w:r w:rsidRPr="00CD0654">
        <w:rPr>
          <w:rStyle w:val="StyleBoldUnderline"/>
        </w:rPr>
        <w:t>The costs</w:t>
      </w:r>
      <w:r w:rsidRPr="00CD0654">
        <w:rPr>
          <w:sz w:val="14"/>
        </w:rPr>
        <w:t xml:space="preserve"> of these agreements </w:t>
      </w:r>
      <w:r w:rsidRPr="00CD0654">
        <w:rPr>
          <w:rStyle w:val="StyleBoldUnderline"/>
        </w:rPr>
        <w:t>are</w:t>
      </w:r>
      <w:r w:rsidRPr="00CD0654">
        <w:rPr>
          <w:sz w:val="14"/>
        </w:rPr>
        <w:t xml:space="preserve"> seen as </w:t>
      </w:r>
      <w:r w:rsidRPr="00CD0654">
        <w:rPr>
          <w:rStyle w:val="Emphasis"/>
        </w:rPr>
        <w:lastRenderedPageBreak/>
        <w:t>signiﬁcant</w:t>
      </w:r>
      <w:r w:rsidRPr="00CD0654">
        <w:rPr>
          <w:sz w:val="14"/>
        </w:rPr>
        <w:t xml:space="preserve">, both </w:t>
      </w:r>
      <w:r w:rsidRPr="00CD0654">
        <w:rPr>
          <w:rStyle w:val="StyleBoldUnderline"/>
        </w:rPr>
        <w:t xml:space="preserve">in terms of trade diversion and the loss of </w:t>
      </w:r>
      <w:r w:rsidRPr="00CD0654">
        <w:rPr>
          <w:rStyle w:val="Emphasis"/>
        </w:rPr>
        <w:t>‘policy space’</w:t>
      </w:r>
      <w:r w:rsidRPr="00CD0654">
        <w:rPr>
          <w:sz w:val="14"/>
        </w:rPr>
        <w:t xml:space="preserve">. </w:t>
      </w:r>
      <w:r w:rsidRPr="00CD0654">
        <w:rPr>
          <w:rStyle w:val="StyleBoldUnderline"/>
        </w:rPr>
        <w:t xml:space="preserve">Policy space is </w:t>
      </w:r>
      <w:r w:rsidRPr="00CD0654">
        <w:rPr>
          <w:sz w:val="14"/>
        </w:rPr>
        <w:t xml:space="preserve">deﬁned as </w:t>
      </w:r>
      <w:r w:rsidRPr="00CD0654">
        <w:rPr>
          <w:rStyle w:val="StyleBoldUnderline"/>
        </w:rPr>
        <w:t>the extent to which trade rules provide nationstates with an optimal degree of openness that allows them to be integrated with the world economy as</w:t>
      </w:r>
      <w:r w:rsidRPr="00CD0654">
        <w:rPr>
          <w:sz w:val="14"/>
        </w:rPr>
        <w:t xml:space="preserve"> well </w:t>
      </w:r>
      <w:r w:rsidRPr="00CD0654">
        <w:rPr>
          <w:rStyle w:val="StyleBoldUnderline"/>
        </w:rPr>
        <w:t>as</w:t>
      </w:r>
      <w:r w:rsidRPr="00CD0654">
        <w:rPr>
          <w:sz w:val="14"/>
        </w:rPr>
        <w:t xml:space="preserve"> pursue domestic </w:t>
      </w:r>
      <w:r w:rsidRPr="00CD0654">
        <w:rPr>
          <w:rStyle w:val="StyleBoldUnderline"/>
        </w:rPr>
        <w:t>develop</w:t>
      </w:r>
      <w:r w:rsidRPr="00CD0654">
        <w:rPr>
          <w:sz w:val="14"/>
        </w:rPr>
        <w:t>ment policy. It has been argued that developed nations are ‘kicking away the ladder’, whereby they are not permitting developing countries the ability to deploy many of the same policies that developed countries used at earlier periods in their development history.2 This article acknowledges that developed country power is a key variable, but, like others, it asks whether developing countries are also ‘trading away the ladder’. It examines the gains from various RBTAs in the hemisphere and juxtaposes them with the costs. In addition, the article examines the extent to which interests, power and ideas, as well as collective action issues, play a role in spurring Latin American governments to favour economic integration with the USA over alternative trade and development paths.</w:t>
      </w:r>
    </w:p>
    <w:p w:rsidR="00D22ED1" w:rsidRPr="00CD0654" w:rsidRDefault="00D22ED1" w:rsidP="009D1A96">
      <w:pPr>
        <w:rPr>
          <w:rStyle w:val="StyleBoldUnderline"/>
        </w:rPr>
      </w:pPr>
    </w:p>
    <w:p w:rsidR="009D1A96" w:rsidRPr="00CD0654" w:rsidRDefault="009D1A96" w:rsidP="009D1A96"/>
    <w:p w:rsidR="00CA7276" w:rsidRPr="00CD0654" w:rsidRDefault="00CA7276" w:rsidP="00951E0F">
      <w:pPr>
        <w:pStyle w:val="Heading1"/>
      </w:pPr>
      <w:r w:rsidRPr="00CD0654">
        <w:lastRenderedPageBreak/>
        <w:t>Unilateralism Bad</w:t>
      </w:r>
    </w:p>
    <w:p w:rsidR="00304482" w:rsidRPr="00CD0654" w:rsidRDefault="00304482" w:rsidP="00304482">
      <w:r w:rsidRPr="00CD0654">
        <w:t xml:space="preserve">A lot of the impacts and more work is already in other files, such as the Obama Cred advantages and the Appeasement DA. Sorry if I didn’t include it here. </w:t>
      </w:r>
    </w:p>
    <w:p w:rsidR="00CA7276" w:rsidRPr="00CD0654" w:rsidRDefault="00CA7276" w:rsidP="00CA7276">
      <w:pPr>
        <w:pStyle w:val="Heading2"/>
      </w:pPr>
      <w:r w:rsidRPr="00CD0654">
        <w:lastRenderedPageBreak/>
        <w:t>Generic Unilat Bad</w:t>
      </w:r>
    </w:p>
    <w:p w:rsidR="00CA7276" w:rsidRPr="00CD0654" w:rsidRDefault="00CA7276" w:rsidP="00CA7276">
      <w:pPr>
        <w:pStyle w:val="Heading3"/>
      </w:pPr>
      <w:r w:rsidRPr="00CD0654">
        <w:lastRenderedPageBreak/>
        <w:t xml:space="preserve">1NC </w:t>
      </w:r>
      <w:r w:rsidR="004B2C5E" w:rsidRPr="00CD0654">
        <w:t xml:space="preserve">--- </w:t>
      </w:r>
      <w:r w:rsidR="00057C90">
        <w:t>Insert</w:t>
      </w:r>
      <w:r w:rsidR="004B2C5E" w:rsidRPr="00CD0654">
        <w:t xml:space="preserve"> in </w:t>
      </w:r>
      <w:r w:rsidR="00057C90">
        <w:t>either</w:t>
      </w:r>
      <w:r w:rsidR="00FD4407">
        <w:t xml:space="preserve"> CP</w:t>
      </w:r>
    </w:p>
    <w:p w:rsidR="00CA7276" w:rsidRPr="00CD0654" w:rsidRDefault="00CA7276" w:rsidP="00CA7276">
      <w:pPr>
        <w:pStyle w:val="Heading4"/>
      </w:pPr>
      <w:r w:rsidRPr="00CD0654">
        <w:t>Unilateralism is bad – causes backlash to US policy and turns the case</w:t>
      </w:r>
      <w:r w:rsidR="004B2C5E" w:rsidRPr="00CD0654">
        <w:t xml:space="preserve"> --- also means the perm fails --- modest support undercuts soft power</w:t>
      </w:r>
    </w:p>
    <w:p w:rsidR="00CA7276" w:rsidRPr="00CD0654" w:rsidRDefault="00CA7276" w:rsidP="00CA7276">
      <w:pPr>
        <w:rPr>
          <w:sz w:val="14"/>
        </w:rPr>
      </w:pPr>
      <w:r w:rsidRPr="00CD0654">
        <w:rPr>
          <w:rStyle w:val="StyleStyleBold12pt"/>
          <w:u w:val="single"/>
        </w:rPr>
        <w:t>Forman et al 2</w:t>
      </w:r>
      <w:r w:rsidRPr="00CD0654">
        <w:rPr>
          <w:sz w:val="14"/>
        </w:rPr>
        <w:t xml:space="preserve"> (Shepard Forman, Director Emeritus and Senior Fellow of the Center on International Cooperation at New York University, research professor, NYU Department of Politics, Princeton Lyman, former US ambassador to Nigeria and South Africa, Stewart Patrick, Senior Fellow and Director of the International Institutions and Global Governance Program, “The United States in a Global Age: The Case for Multilateral Engagement,” policy paper, Center on International Cooperation at New York University, published 2002, http://www.centroedelstein.org.br/PDF/US_Global_Age.pdf)</w:t>
      </w:r>
    </w:p>
    <w:p w:rsidR="00EA1B96" w:rsidRDefault="00EA1B96" w:rsidP="00CA7276">
      <w:pPr>
        <w:rPr>
          <w:sz w:val="16"/>
        </w:rPr>
      </w:pPr>
    </w:p>
    <w:p w:rsidR="00CA7276" w:rsidRPr="00CD0654" w:rsidRDefault="00CA7276" w:rsidP="00CA7276">
      <w:pPr>
        <w:rPr>
          <w:sz w:val="16"/>
        </w:rPr>
      </w:pPr>
      <w:r w:rsidRPr="00CD0654">
        <w:rPr>
          <w:sz w:val="16"/>
        </w:rPr>
        <w:t xml:space="preserve">In the recent past, </w:t>
      </w:r>
      <w:r w:rsidRPr="00CD0654">
        <w:rPr>
          <w:rStyle w:val="StyleBoldUnderline"/>
        </w:rPr>
        <w:t xml:space="preserve">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has</w:t>
      </w:r>
      <w:r w:rsidRPr="00CD0654">
        <w:rPr>
          <w:sz w:val="16"/>
        </w:rPr>
        <w:t xml:space="preserve"> sometimes </w:t>
      </w:r>
      <w:r w:rsidRPr="00CD0654">
        <w:rPr>
          <w:rStyle w:val="StyleBoldUnderline"/>
        </w:rPr>
        <w:t>acted alone or opted out of multilateral initiatives to</w:t>
      </w:r>
      <w:r w:rsidRPr="00CD0654">
        <w:rPr>
          <w:rStyle w:val="StyleBoldUnderline"/>
          <w:sz w:val="12"/>
        </w:rPr>
        <w:t xml:space="preserve"> </w:t>
      </w:r>
      <w:r w:rsidRPr="00CD0654">
        <w:rPr>
          <w:rStyle w:val="StyleBoldUnderline"/>
        </w:rPr>
        <w:t>pursue immediate gain or avoid short-term pain</w:t>
      </w:r>
      <w:r w:rsidRPr="00CD0654">
        <w:rPr>
          <w:sz w:val="16"/>
        </w:rPr>
        <w:t xml:space="preserve">, </w:t>
      </w:r>
      <w:r w:rsidRPr="00CD0654">
        <w:rPr>
          <w:rStyle w:val="StyleBoldUnderline"/>
        </w:rPr>
        <w:t>without due consideration of the long-term ramifications</w:t>
      </w:r>
      <w:r w:rsidRPr="00CD0654">
        <w:rPr>
          <w:rStyle w:val="StyleBoldUnderline"/>
          <w:sz w:val="12"/>
        </w:rPr>
        <w:t xml:space="preserve"> </w:t>
      </w:r>
      <w:r w:rsidRPr="00CD0654">
        <w:rPr>
          <w:rStyle w:val="StyleBoldUnderline"/>
        </w:rPr>
        <w:t>for its own national interests</w:t>
      </w:r>
      <w:r w:rsidRPr="00CD0654">
        <w:rPr>
          <w:sz w:val="16"/>
        </w:rPr>
        <w:t xml:space="preserve">, the broader global interest in which it shares, or the sustainability of international institutions. Such uncritical ambivalence and </w:t>
      </w:r>
      <w:r w:rsidRPr="00CD0654">
        <w:rPr>
          <w:rStyle w:val="StyleBoldUnderline"/>
        </w:rPr>
        <w:t>shortsighted selectivity</w:t>
      </w:r>
      <w:r w:rsidRPr="00CD0654">
        <w:rPr>
          <w:sz w:val="16"/>
        </w:rPr>
        <w:t xml:space="preserve"> carries risks. Among other costs, it </w:t>
      </w:r>
      <w:r w:rsidRPr="00CD0654">
        <w:rPr>
          <w:rStyle w:val="StyleBoldUnderline"/>
        </w:rPr>
        <w:t>can</w:t>
      </w:r>
      <w:r w:rsidRPr="00CD0654">
        <w:rPr>
          <w:sz w:val="16"/>
        </w:rPr>
        <w:t xml:space="preserve">: • </w:t>
      </w:r>
      <w:r w:rsidRPr="00CD0654">
        <w:rPr>
          <w:rStyle w:val="Emphasis"/>
        </w:rPr>
        <w:t>Thwart</w:t>
      </w:r>
      <w:r w:rsidRPr="00CD0654">
        <w:rPr>
          <w:rStyle w:val="StyleBoldUnderline"/>
        </w:rPr>
        <w:t xml:space="preserve"> the pursuit of coherent and effective policies toward particular global problems</w:t>
      </w:r>
      <w:r w:rsidRPr="00CD0654">
        <w:rPr>
          <w:sz w:val="16"/>
        </w:rPr>
        <w:t xml:space="preserve">. Internally divided about the merits of the International Criminal Court, for example, the Clinton Administration failed to propose a compelling alternative or launch a timely initiative to build support for its preferences. Now the United States faces the creation of a Court that could well come into conflict with U.S. objectives and complicate our security arrangements overseas. Undermine collective responses to pressing transnational challenges. The U.S. decision to repudiate the Kyoto Protocol without charting an alternative course, for example, has hindered prospects for a solution to the problem of global warming. (It also threatens to block American companies from participating in some economic opportunities available to firms from countries that have adopted the treaty). • </w:t>
      </w:r>
      <w:r w:rsidRPr="00CD0654">
        <w:rPr>
          <w:rStyle w:val="StyleBoldUnderline"/>
        </w:rPr>
        <w:t>Weaken international institutions critical to U.S. national interests</w:t>
      </w:r>
      <w:r w:rsidRPr="00CD0654">
        <w:rPr>
          <w:sz w:val="16"/>
        </w:rPr>
        <w:t xml:space="preserve">: By resisting a rigorous verification protocol to the Biological Weapons Convention, for example, the United States may send an unfortunate signal to potential proliferators and increase its risk of eventual exposure to biological weapons. • </w:t>
      </w:r>
      <w:r w:rsidRPr="00CD0654">
        <w:rPr>
          <w:rStyle w:val="StyleBoldUnderline"/>
        </w:rPr>
        <w:t>Slow the spread of international norms and regimes</w:t>
      </w:r>
      <w:r w:rsidRPr="00CD0654">
        <w:rPr>
          <w:sz w:val="16"/>
        </w:rPr>
        <w:t xml:space="preserve">: By failing to ratify major human rights instruments, the United States may delay the formation of robust norms and undermine its own human rights advocacy abroad. Likewise, by rejecting the CTBT, the United States may jeopardize a longstanding bargain under the nuclear Non-Proliferation Treaty, whereby the non-nuclear states have foresworn such weapons in return for a commitment by nuclear states to eventual nuclear disarmament. • </w:t>
      </w:r>
      <w:r w:rsidRPr="00CD0654">
        <w:rPr>
          <w:rStyle w:val="StyleBoldUnderline"/>
        </w:rPr>
        <w:t>Undermine cooperative security</w:t>
      </w:r>
      <w:r w:rsidRPr="00CD0654">
        <w:rPr>
          <w:sz w:val="16"/>
        </w:rPr>
        <w:t xml:space="preserve">: In the 1990s, the United States limited the UN’s capacity to engage in peacekeeping by holding back U.S. dues, insisting on zero nominal growth of the UN budget, and opposing UN “nation-building” efforts. As a result, the UN has struggled to respond to U.S. requests for major peacekeeping and peacebuilding operations in Bosnia, Kosovo, and Afghanistan, where the United States wants the UN and other nations to share the burden. • </w:t>
      </w:r>
      <w:r w:rsidRPr="00CD0654">
        <w:rPr>
          <w:rStyle w:val="Emphasis"/>
        </w:rPr>
        <w:t>Hinder</w:t>
      </w:r>
      <w:r w:rsidRPr="00CD0654">
        <w:rPr>
          <w:rStyle w:val="StyleBoldUnderline"/>
        </w:rPr>
        <w:t xml:space="preserve"> U.S. ability to mobilize the support of other countries</w:t>
      </w:r>
      <w:r w:rsidRPr="00CD0654">
        <w:rPr>
          <w:sz w:val="16"/>
        </w:rPr>
        <w:t xml:space="preserve">: Perceived U.S. high-handedness and </w:t>
      </w:r>
      <w:r w:rsidRPr="00CD0654">
        <w:rPr>
          <w:rStyle w:val="StyleBoldUnderline"/>
        </w:rPr>
        <w:t>selectivity toward international obligations can carry diplomatic costs, making it more difficult to</w:t>
      </w:r>
      <w:r w:rsidRPr="00CD0654">
        <w:rPr>
          <w:rStyle w:val="StyleBoldUnderline"/>
          <w:sz w:val="12"/>
        </w:rPr>
        <w:t xml:space="preserve"> </w:t>
      </w:r>
      <w:r w:rsidRPr="00CD0654">
        <w:rPr>
          <w:rStyle w:val="StyleBoldUnderline"/>
        </w:rPr>
        <w:t>forge coalitions or build support within international institutions</w:t>
      </w:r>
      <w:r w:rsidRPr="00CD0654">
        <w:rPr>
          <w:sz w:val="16"/>
        </w:rPr>
        <w:t xml:space="preserve">. The prolonged crisis over U.S. arrears to the United Nations, for instance, undercut Washington’s leadership position within the UN. As a result, the U.S. lost its seat on the influential budget oversight committee for several years in the late 1990s and, in May 2001, its seat on the Human Rights Commission. Similar </w:t>
      </w:r>
      <w:r w:rsidRPr="00CD0654">
        <w:rPr>
          <w:rStyle w:val="StyleBoldUnderline"/>
        </w:rPr>
        <w:t>resentment contributed to U.S. difficulties in rallying needed support</w:t>
      </w:r>
      <w:r w:rsidRPr="00CD0654">
        <w:rPr>
          <w:sz w:val="16"/>
        </w:rPr>
        <w:t xml:space="preserve"> </w:t>
      </w:r>
      <w:r w:rsidRPr="00CD0654">
        <w:rPr>
          <w:rStyle w:val="StyleBoldUnderline"/>
        </w:rPr>
        <w:t>for the U.S. position at the</w:t>
      </w:r>
      <w:r w:rsidRPr="00CD0654">
        <w:rPr>
          <w:rStyle w:val="StyleBoldUnderline"/>
          <w:sz w:val="12"/>
        </w:rPr>
        <w:t xml:space="preserve"> </w:t>
      </w:r>
      <w:r w:rsidRPr="00CD0654">
        <w:rPr>
          <w:rStyle w:val="StyleBoldUnderline"/>
        </w:rPr>
        <w:t>Durban Conference on racism, forcing the United States to withdraw from the gathering</w:t>
      </w:r>
      <w:r w:rsidRPr="00CD0654">
        <w:rPr>
          <w:sz w:val="16"/>
        </w:rPr>
        <w:t xml:space="preserve">.vi • </w:t>
      </w:r>
      <w:r w:rsidRPr="00CD0654">
        <w:rPr>
          <w:rStyle w:val="StyleBoldUnderline"/>
        </w:rPr>
        <w:t>Jeopardize the values which the American public believes should be a major part of U.S. foreign</w:t>
      </w:r>
      <w:r w:rsidRPr="00CD0654">
        <w:rPr>
          <w:rStyle w:val="StyleBoldUnderline"/>
          <w:sz w:val="12"/>
        </w:rPr>
        <w:t xml:space="preserve"> </w:t>
      </w:r>
      <w:r w:rsidRPr="00CD0654">
        <w:rPr>
          <w:rStyle w:val="StyleBoldUnderline"/>
        </w:rPr>
        <w:t xml:space="preserve">policy and which gives the United States moral </w:t>
      </w:r>
      <w:r w:rsidRPr="00CD0654">
        <w:rPr>
          <w:rStyle w:val="Emphasis"/>
        </w:rPr>
        <w:t>credibility</w:t>
      </w:r>
      <w:r w:rsidRPr="00CD0654">
        <w:rPr>
          <w:rStyle w:val="StyleBoldUnderline"/>
        </w:rPr>
        <w:t xml:space="preserve"> with other nations</w:t>
      </w:r>
      <w:r w:rsidRPr="00CD0654">
        <w:rPr>
          <w:sz w:val="16"/>
        </w:rPr>
        <w:t xml:space="preserve">. Both the U.S. public and peoples around the world look to the United States to pursue policies consistent with its ideals. </w:t>
      </w:r>
      <w:r w:rsidRPr="00CD0654">
        <w:rPr>
          <w:rStyle w:val="StyleBoldUnderline"/>
        </w:rPr>
        <w:t xml:space="preserve">By </w:t>
      </w:r>
      <w:r w:rsidRPr="00CD0654">
        <w:rPr>
          <w:rStyle w:val="Emphasis"/>
        </w:rPr>
        <w:t>providing only modest levels</w:t>
      </w:r>
      <w:r w:rsidRPr="00CD0654">
        <w:rPr>
          <w:rStyle w:val="StyleBoldUnderline"/>
        </w:rPr>
        <w:t xml:space="preserve"> of political and financial support to </w:t>
      </w:r>
      <w:r w:rsidRPr="00CD0654">
        <w:rPr>
          <w:sz w:val="16"/>
        </w:rPr>
        <w:t>important</w:t>
      </w:r>
      <w:r w:rsidRPr="00CD0654">
        <w:rPr>
          <w:rStyle w:val="StyleBoldUnderline"/>
          <w:sz w:val="16"/>
        </w:rPr>
        <w:t xml:space="preserve"> </w:t>
      </w:r>
      <w:r w:rsidRPr="00CD0654">
        <w:rPr>
          <w:rStyle w:val="Emphasis"/>
        </w:rPr>
        <w:t>international institutions</w:t>
      </w:r>
      <w:r w:rsidRPr="00CD0654">
        <w:rPr>
          <w:rStyle w:val="StyleBoldUnderline"/>
        </w:rPr>
        <w:t xml:space="preserve">, the U.S. government jeopardizes </w:t>
      </w:r>
      <w:r w:rsidRPr="00CD0654">
        <w:rPr>
          <w:rStyle w:val="Emphasis"/>
        </w:rPr>
        <w:t>domestic support for U.S. engagement</w:t>
      </w:r>
      <w:r w:rsidRPr="00CD0654">
        <w:rPr>
          <w:rStyle w:val="StyleBoldUnderline"/>
        </w:rPr>
        <w:t xml:space="preserve"> abroad and</w:t>
      </w:r>
      <w:r w:rsidRPr="00CD0654">
        <w:rPr>
          <w:rStyle w:val="StyleBoldUnderline"/>
          <w:sz w:val="12"/>
        </w:rPr>
        <w:t xml:space="preserve"> </w:t>
      </w:r>
      <w:r w:rsidRPr="00CD0654">
        <w:rPr>
          <w:rStyle w:val="StyleBoldUnderline"/>
        </w:rPr>
        <w:t xml:space="preserve">risks </w:t>
      </w:r>
      <w:r w:rsidRPr="00CD0654">
        <w:rPr>
          <w:rStyle w:val="Emphasis"/>
        </w:rPr>
        <w:t>undercutting the “soft power</w:t>
      </w:r>
      <w:r w:rsidRPr="00CD0654">
        <w:rPr>
          <w:rStyle w:val="StyleBoldUnderline"/>
        </w:rPr>
        <w:t xml:space="preserve">” that helps to sustain its </w:t>
      </w:r>
      <w:r w:rsidRPr="00CD0654">
        <w:rPr>
          <w:rStyle w:val="Emphasis"/>
        </w:rPr>
        <w:t>global leadership</w:t>
      </w:r>
      <w:r w:rsidRPr="00CD0654">
        <w:rPr>
          <w:rStyle w:val="StyleBoldUnderline"/>
        </w:rPr>
        <w:t xml:space="preserve"> in the eyes of foreign</w:t>
      </w:r>
      <w:r w:rsidRPr="00CD0654">
        <w:rPr>
          <w:rStyle w:val="StyleBoldUnderline"/>
          <w:sz w:val="12"/>
        </w:rPr>
        <w:t xml:space="preserve"> </w:t>
      </w:r>
      <w:r w:rsidRPr="00CD0654">
        <w:rPr>
          <w:rStyle w:val="StyleBoldUnderline"/>
        </w:rPr>
        <w:t>partners.</w:t>
      </w:r>
      <w:r w:rsidRPr="00CD0654">
        <w:rPr>
          <w:rStyle w:val="StyleBoldUnderline"/>
          <w:sz w:val="12"/>
        </w:rPr>
        <w:t xml:space="preserve"> </w:t>
      </w:r>
      <w:r w:rsidRPr="00CD0654">
        <w:rPr>
          <w:sz w:val="16"/>
        </w:rPr>
        <w:t xml:space="preserve">Given the drawbacks and limitations of acting alone, we believe that </w:t>
      </w:r>
      <w:r w:rsidRPr="00CD0654">
        <w:rPr>
          <w:rStyle w:val="StyleBoldUnderline"/>
        </w:rPr>
        <w:t>departures from multilateralism</w:t>
      </w:r>
      <w:r w:rsidRPr="00CD0654">
        <w:rPr>
          <w:rStyle w:val="StyleBoldUnderline"/>
          <w:sz w:val="12"/>
        </w:rPr>
        <w:t xml:space="preserve"> </w:t>
      </w:r>
      <w:r w:rsidRPr="00CD0654">
        <w:rPr>
          <w:rStyle w:val="StyleBoldUnderline"/>
        </w:rPr>
        <w:t>should be the exception rather than the rule</w:t>
      </w:r>
      <w:r w:rsidRPr="00CD0654">
        <w:rPr>
          <w:sz w:val="16"/>
        </w:rPr>
        <w:t>.</w:t>
      </w:r>
    </w:p>
    <w:p w:rsidR="00CA7276" w:rsidRDefault="00CA7276" w:rsidP="00CA7276"/>
    <w:p w:rsidR="001673BC" w:rsidRDefault="001673BC" w:rsidP="001673BC">
      <w:pPr>
        <w:pStyle w:val="Heading3"/>
      </w:pPr>
      <w:r>
        <w:rPr>
          <w:b w:val="0"/>
          <w:bCs w:val="0"/>
        </w:rPr>
        <w:lastRenderedPageBreak/>
        <w:t>2NC --- UQ</w:t>
      </w:r>
    </w:p>
    <w:p w:rsidR="001673BC" w:rsidRDefault="001673BC" w:rsidP="001673BC">
      <w:pPr>
        <w:pStyle w:val="Heading4"/>
        <w:rPr>
          <w:b w:val="0"/>
          <w:bCs w:val="0"/>
        </w:rPr>
      </w:pPr>
      <w:r>
        <w:rPr>
          <w:b w:val="0"/>
          <w:bCs w:val="0"/>
        </w:rPr>
        <w:t>We’re at a critical juncture – hemispheric relations are fundamentally changing – it’s only a question of unilateralism or multilateralism</w:t>
      </w:r>
    </w:p>
    <w:p w:rsidR="001673BC" w:rsidRDefault="001673BC" w:rsidP="001673BC">
      <w:r>
        <w:rPr>
          <w:rStyle w:val="StyleStyleBold12pt"/>
        </w:rPr>
        <w:t>IAD 12</w:t>
      </w:r>
      <w:r>
        <w:t xml:space="preserve"> (Inter-American Dialogue, US center for policy analysis, exchange, and communication on issues in Western Hemisphere affairs, the Dialogue brings together public and private leaders from across the Americas to address hemispheric problems and opportunities, fourteen Dialogue members served as presidents of their countries and more than two dozen have served at the cabinet level“Remaking the Relationship: The United States and Latin America,” Inter-American Dialogue Policy Report, p. 1-2, April 2012, http://www.thedialogue.org/PublicationFiles/IAD2012PolicyReportFINAL.pdf)</w:t>
      </w:r>
    </w:p>
    <w:p w:rsidR="001673BC" w:rsidRDefault="001673BC" w:rsidP="001673BC">
      <w:pPr>
        <w:rPr>
          <w:rStyle w:val="StyleBoldUnderline"/>
        </w:rPr>
      </w:pPr>
      <w:r>
        <w:rPr>
          <w:sz w:val="16"/>
        </w:rPr>
        <w:t xml:space="preserve">By most historical measures, </w:t>
      </w:r>
      <w:r>
        <w:rPr>
          <w:rStyle w:val="StyleBoldUnderline"/>
        </w:rPr>
        <w:t>changes over the last half dozen years in</w:t>
      </w:r>
      <w:r>
        <w:rPr>
          <w:rStyle w:val="StyleBoldUnderline"/>
          <w:sz w:val="12"/>
        </w:rPr>
        <w:t>¶</w:t>
      </w:r>
      <w:r>
        <w:rPr>
          <w:rStyle w:val="StyleBoldUnderline"/>
        </w:rPr>
        <w:t xml:space="preserve"> the Western Hemisphere</w:t>
      </w:r>
      <w:r>
        <w:rPr>
          <w:sz w:val="16"/>
        </w:rPr>
        <w:t>—in Latin America, the Caribbean, the United</w:t>
      </w:r>
      <w:r>
        <w:rPr>
          <w:sz w:val="12"/>
        </w:rPr>
        <w:t>¶</w:t>
      </w:r>
      <w:r>
        <w:rPr>
          <w:sz w:val="16"/>
        </w:rPr>
        <w:t xml:space="preserve"> States, and Canada—</w:t>
      </w:r>
      <w:r>
        <w:rPr>
          <w:rStyle w:val="StyleBoldUnderline"/>
        </w:rPr>
        <w:t>have been far-reaching</w:t>
      </w:r>
      <w:r>
        <w:rPr>
          <w:sz w:val="16"/>
        </w:rPr>
        <w:t xml:space="preserve">. </w:t>
      </w:r>
      <w:r>
        <w:rPr>
          <w:rStyle w:val="StyleBoldUnderline"/>
        </w:rPr>
        <w:t>Some of the changes,</w:t>
      </w:r>
      <w:r>
        <w:rPr>
          <w:sz w:val="16"/>
        </w:rPr>
        <w:t xml:space="preserve"> including</w:t>
      </w:r>
      <w:r>
        <w:rPr>
          <w:sz w:val="12"/>
        </w:rPr>
        <w:t>¶</w:t>
      </w:r>
      <w:r>
        <w:rPr>
          <w:sz w:val="16"/>
        </w:rPr>
        <w:t xml:space="preserve"> sustained economic growth and reduction in poverty and inequality in</w:t>
      </w:r>
      <w:r>
        <w:rPr>
          <w:sz w:val="12"/>
        </w:rPr>
        <w:t>¶</w:t>
      </w:r>
      <w:r>
        <w:rPr>
          <w:sz w:val="16"/>
        </w:rPr>
        <w:t xml:space="preserve"> many Latin American countries, have been favorable. Others, such as the</w:t>
      </w:r>
      <w:r>
        <w:rPr>
          <w:sz w:val="12"/>
        </w:rPr>
        <w:t>¶</w:t>
      </w:r>
      <w:r>
        <w:rPr>
          <w:sz w:val="16"/>
        </w:rPr>
        <w:t xml:space="preserve"> spread of criminal violence that poses a risk for democracy in some nations,</w:t>
      </w:r>
      <w:r>
        <w:rPr>
          <w:sz w:val="12"/>
        </w:rPr>
        <w:t>¶</w:t>
      </w:r>
      <w:r>
        <w:rPr>
          <w:sz w:val="16"/>
        </w:rPr>
        <w:t xml:space="preserve"> have been deeply troubling. Still others, </w:t>
      </w:r>
      <w:r>
        <w:rPr>
          <w:rStyle w:val="StyleBoldUnderline"/>
        </w:rPr>
        <w:t>such as the emergence of several</w:t>
      </w:r>
      <w:r>
        <w:rPr>
          <w:rStyle w:val="StyleBoldUnderline"/>
          <w:sz w:val="12"/>
        </w:rPr>
        <w:t>¶</w:t>
      </w:r>
      <w:r>
        <w:rPr>
          <w:rStyle w:val="StyleBoldUnderline"/>
        </w:rPr>
        <w:t xml:space="preserve"> new regional organizations, are in early stages of development. Their longterm</w:t>
      </w:r>
      <w:r>
        <w:rPr>
          <w:rStyle w:val="StyleBoldUnderline"/>
          <w:sz w:val="12"/>
        </w:rPr>
        <w:t>¶</w:t>
      </w:r>
      <w:r>
        <w:rPr>
          <w:rStyle w:val="StyleBoldUnderline"/>
        </w:rPr>
        <w:t xml:space="preserve"> significance is uncertain.</w:t>
      </w:r>
      <w:r>
        <w:rPr>
          <w:rStyle w:val="StyleBoldUnderline"/>
          <w:sz w:val="12"/>
        </w:rPr>
        <w:t>¶</w:t>
      </w:r>
      <w:r>
        <w:rPr>
          <w:sz w:val="16"/>
        </w:rPr>
        <w:t xml:space="preserve"> </w:t>
      </w:r>
      <w:r>
        <w:rPr>
          <w:rStyle w:val="Emphasis"/>
        </w:rPr>
        <w:t>All these changes taken together are transforming the nations of the hemisphere—</w:t>
      </w:r>
      <w:r>
        <w:rPr>
          <w:rStyle w:val="Emphasis"/>
          <w:b w:val="0"/>
          <w:sz w:val="12"/>
        </w:rPr>
        <w:t>¶</w:t>
      </w:r>
      <w:r>
        <w:rPr>
          <w:rStyle w:val="Emphasis"/>
        </w:rPr>
        <w:t xml:space="preserve"> and their relations with one another</w:t>
      </w:r>
      <w:r>
        <w:rPr>
          <w:rStyle w:val="StyleBoldUnderline"/>
        </w:rPr>
        <w:t>.</w:t>
      </w:r>
      <w:r>
        <w:rPr>
          <w:rStyle w:val="StyleBoldUnderline"/>
          <w:sz w:val="12"/>
        </w:rPr>
        <w:t>¶</w:t>
      </w:r>
      <w:r>
        <w:rPr>
          <w:rStyle w:val="StyleBoldUnderline"/>
        </w:rPr>
        <w:t xml:space="preserve"> What is at stake is the </w:t>
      </w:r>
      <w:r>
        <w:rPr>
          <w:rStyle w:val="Emphasis"/>
        </w:rPr>
        <w:t>future of inter-American relations</w:t>
      </w:r>
      <w:r>
        <w:rPr>
          <w:rStyle w:val="StyleBoldUnderline"/>
        </w:rPr>
        <w:t>, which today are</w:t>
      </w:r>
      <w:r>
        <w:rPr>
          <w:rStyle w:val="StyleBoldUnderline"/>
          <w:sz w:val="12"/>
        </w:rPr>
        <w:t>¶</w:t>
      </w:r>
      <w:r>
        <w:rPr>
          <w:rStyle w:val="StyleBoldUnderline"/>
        </w:rPr>
        <w:t xml:space="preserve"> generally cordial but lack vigor and purpose</w:t>
      </w:r>
      <w:r>
        <w:rPr>
          <w:sz w:val="16"/>
        </w:rPr>
        <w:t>. Efforts at hemispheric integration</w:t>
      </w:r>
      <w:r>
        <w:rPr>
          <w:sz w:val="12"/>
        </w:rPr>
        <w:t>¶</w:t>
      </w:r>
      <w:r>
        <w:rPr>
          <w:sz w:val="16"/>
        </w:rPr>
        <w:t xml:space="preserve"> have been disappointing. </w:t>
      </w:r>
      <w:r>
        <w:rPr>
          <w:rStyle w:val="Emphasis"/>
        </w:rPr>
        <w:t>Effective cooperation in the Americas</w:t>
      </w:r>
      <w:r>
        <w:rPr>
          <w:sz w:val="16"/>
        </w:rPr>
        <w:t>—</w:t>
      </w:r>
      <w:r>
        <w:rPr>
          <w:sz w:val="12"/>
        </w:rPr>
        <w:t>¶</w:t>
      </w:r>
      <w:r>
        <w:rPr>
          <w:sz w:val="16"/>
        </w:rPr>
        <w:t xml:space="preserve"> even on widely shared problems like energy security, organized crime and</w:t>
      </w:r>
      <w:r>
        <w:rPr>
          <w:sz w:val="12"/>
        </w:rPr>
        <w:t>¶</w:t>
      </w:r>
      <w:r>
        <w:rPr>
          <w:sz w:val="16"/>
        </w:rPr>
        <w:t xml:space="preserve"> the drug trade, and international economic volatility—</w:t>
      </w:r>
      <w:r>
        <w:rPr>
          <w:rStyle w:val="StyleBoldUnderline"/>
        </w:rPr>
        <w:t>remains limited</w:t>
      </w:r>
      <w:r>
        <w:rPr>
          <w:rStyle w:val="StyleBoldUnderline"/>
          <w:sz w:val="12"/>
        </w:rPr>
        <w:t>¶</w:t>
      </w:r>
      <w:r>
        <w:rPr>
          <w:rStyle w:val="StyleBoldUnderline"/>
        </w:rPr>
        <w:t xml:space="preserve"> and sporadic.</w:t>
      </w:r>
      <w:r>
        <w:rPr>
          <w:rStyle w:val="StyleBoldUnderline"/>
          <w:sz w:val="12"/>
        </w:rPr>
        <w:t>¶</w:t>
      </w:r>
      <w:r>
        <w:rPr>
          <w:rStyle w:val="StyleBoldUnderline"/>
        </w:rPr>
        <w:t xml:space="preserve"> It is the good news of Latin America’s progress that has most altered hemispheric</w:t>
      </w:r>
      <w:r>
        <w:rPr>
          <w:rStyle w:val="StyleBoldUnderline"/>
          <w:sz w:val="12"/>
        </w:rPr>
        <w:t>¶</w:t>
      </w:r>
      <w:r>
        <w:rPr>
          <w:rStyle w:val="StyleBoldUnderline"/>
        </w:rPr>
        <w:t xml:space="preserve"> relations</w:t>
      </w:r>
      <w:r>
        <w:rPr>
          <w:sz w:val="16"/>
        </w:rPr>
        <w:t>. In the past decade, the region has posted its best economic</w:t>
      </w:r>
      <w:r>
        <w:rPr>
          <w:sz w:val="12"/>
        </w:rPr>
        <w:t>¶</w:t>
      </w:r>
      <w:r>
        <w:rPr>
          <w:sz w:val="16"/>
        </w:rPr>
        <w:t xml:space="preserve"> performance in a generation and managed largely to sidestep the world</w:t>
      </w:r>
      <w:r>
        <w:rPr>
          <w:sz w:val="12"/>
        </w:rPr>
        <w:t>¶</w:t>
      </w:r>
      <w:r>
        <w:rPr>
          <w:sz w:val="16"/>
        </w:rPr>
        <w:t xml:space="preserve"> financial crisis in 2008–2009. The ranks of the middle classes have swelled.</w:t>
      </w:r>
      <w:r>
        <w:rPr>
          <w:sz w:val="12"/>
        </w:rPr>
        <w:t>¶</w:t>
      </w:r>
      <w:r>
        <w:rPr>
          <w:sz w:val="16"/>
        </w:rPr>
        <w:t xml:space="preserve"> The region’s political structures have also opened up, giving way to growing</w:t>
      </w:r>
      <w:r>
        <w:rPr>
          <w:sz w:val="12"/>
        </w:rPr>
        <w:t>¶</w:t>
      </w:r>
      <w:r>
        <w:rPr>
          <w:sz w:val="16"/>
        </w:rPr>
        <w:t xml:space="preserve"> participation by women, indigenous and Afro-descendant populations,</w:t>
      </w:r>
      <w:r>
        <w:rPr>
          <w:sz w:val="12"/>
        </w:rPr>
        <w:t>¶</w:t>
      </w:r>
      <w:r>
        <w:rPr>
          <w:sz w:val="16"/>
        </w:rPr>
        <w:t xml:space="preserve"> and other once-excluded groups. All Latin Americans across a broadening</w:t>
      </w:r>
      <w:r>
        <w:rPr>
          <w:sz w:val="12"/>
        </w:rPr>
        <w:t>¶</w:t>
      </w:r>
      <w:r>
        <w:rPr>
          <w:sz w:val="16"/>
        </w:rPr>
        <w:t xml:space="preserve"> spectrum have greater access to education and health services, consumer</w:t>
      </w:r>
      <w:r>
        <w:rPr>
          <w:sz w:val="12"/>
        </w:rPr>
        <w:t>¶</w:t>
      </w:r>
      <w:r>
        <w:rPr>
          <w:sz w:val="16"/>
        </w:rPr>
        <w:t xml:space="preserve"> goods, and foreign travel. They now have real and rapidly expanding stakes</w:t>
      </w:r>
      <w:r>
        <w:rPr>
          <w:sz w:val="12"/>
        </w:rPr>
        <w:t>¶</w:t>
      </w:r>
      <w:r>
        <w:rPr>
          <w:sz w:val="16"/>
        </w:rPr>
        <w:t xml:space="preserve"> in their societies.</w:t>
      </w:r>
      <w:r>
        <w:rPr>
          <w:sz w:val="12"/>
        </w:rPr>
        <w:t>¶</w:t>
      </w:r>
      <w:r>
        <w:rPr>
          <w:sz w:val="16"/>
        </w:rPr>
        <w:t xml:space="preserve"> These advances have also led to new social stirrings which, along with</w:t>
      </w:r>
      <w:r>
        <w:rPr>
          <w:sz w:val="12"/>
        </w:rPr>
        <w:t>¶</w:t>
      </w:r>
      <w:r>
        <w:rPr>
          <w:sz w:val="16"/>
        </w:rPr>
        <w:t xml:space="preserve"> demands and expectations, are notably on the rise. There are more and</w:t>
      </w:r>
      <w:r>
        <w:rPr>
          <w:sz w:val="12"/>
        </w:rPr>
        <w:t>¶</w:t>
      </w:r>
      <w:r>
        <w:rPr>
          <w:sz w:val="16"/>
        </w:rPr>
        <w:t xml:space="preserve"> more pressures for further change and improvements.</w:t>
      </w:r>
      <w:r>
        <w:rPr>
          <w:sz w:val="12"/>
        </w:rPr>
        <w:t>¶</w:t>
      </w:r>
      <w:r>
        <w:rPr>
          <w:sz w:val="16"/>
        </w:rPr>
        <w:t xml:space="preserve"> Impressive economic, political, and social progress at home has, in turn,</w:t>
      </w:r>
      <w:r>
        <w:rPr>
          <w:sz w:val="12"/>
        </w:rPr>
        <w:t>¶</w:t>
      </w:r>
      <w:r>
        <w:rPr>
          <w:sz w:val="16"/>
        </w:rPr>
        <w:t xml:space="preserve"> given Brazil, Mexico, Chile, Colombia, Peru, and many other countries</w:t>
      </w:r>
      <w:r>
        <w:rPr>
          <w:sz w:val="12"/>
        </w:rPr>
        <w:t>¶</w:t>
      </w:r>
      <w:r>
        <w:rPr>
          <w:sz w:val="16"/>
        </w:rPr>
        <w:t xml:space="preserve"> greater access to worldwide opportunities. Indeed, the region’s most salient</w:t>
      </w:r>
      <w:r>
        <w:rPr>
          <w:sz w:val="12"/>
        </w:rPr>
        <w:t>¶</w:t>
      </w:r>
      <w:r>
        <w:rPr>
          <w:sz w:val="16"/>
        </w:rPr>
        <w:t xml:space="preserve"> transformation may be its increasingly global connections and widening</w:t>
      </w:r>
      <w:r>
        <w:rPr>
          <w:sz w:val="12"/>
        </w:rPr>
        <w:t>¶</w:t>
      </w:r>
      <w:r>
        <w:rPr>
          <w:sz w:val="16"/>
        </w:rPr>
        <w:t xml:space="preserve"> international relationships.</w:t>
      </w:r>
      <w:r>
        <w:rPr>
          <w:sz w:val="12"/>
        </w:rPr>
        <w:t>¶</w:t>
      </w:r>
      <w:r>
        <w:rPr>
          <w:sz w:val="16"/>
        </w:rPr>
        <w:t xml:space="preserve"> Brazil’s dramatic rise on the world stage most visibly exemplifies the shift.</w:t>
      </w:r>
      <w:r>
        <w:rPr>
          <w:sz w:val="12"/>
        </w:rPr>
        <w:t>¶</w:t>
      </w:r>
      <w:r>
        <w:rPr>
          <w:sz w:val="16"/>
        </w:rPr>
        <w:t xml:space="preserve"> But other countries, too, are participating actively in global affairs and</w:t>
      </w:r>
      <w:r>
        <w:rPr>
          <w:sz w:val="12"/>
        </w:rPr>
        <w:t>¶</w:t>
      </w:r>
      <w:r>
        <w:rPr>
          <w:sz w:val="16"/>
        </w:rPr>
        <w:t xml:space="preserve"> developing extensive networks of commercial and political ties. China is an</w:t>
      </w:r>
      <w:r>
        <w:rPr>
          <w:sz w:val="12"/>
        </w:rPr>
        <w:t>¶</w:t>
      </w:r>
      <w:r>
        <w:rPr>
          <w:sz w:val="16"/>
        </w:rPr>
        <w:t xml:space="preserve"> increasingly prominent economic actor, but India and other Asian countries</w:t>
      </w:r>
      <w:r>
        <w:rPr>
          <w:sz w:val="12"/>
        </w:rPr>
        <w:t>¶</w:t>
      </w:r>
      <w:r>
        <w:rPr>
          <w:sz w:val="16"/>
        </w:rPr>
        <w:t xml:space="preserve"> are intensifying their ties to the region as well.</w:t>
      </w:r>
      <w:r>
        <w:rPr>
          <w:sz w:val="12"/>
        </w:rPr>
        <w:t>¶</w:t>
      </w:r>
      <w:r>
        <w:rPr>
          <w:sz w:val="16"/>
        </w:rPr>
        <w:t xml:space="preserve"> </w:t>
      </w:r>
      <w:r>
        <w:rPr>
          <w:rStyle w:val="StyleBoldUnderline"/>
        </w:rPr>
        <w:t>The U</w:t>
      </w:r>
      <w:r>
        <w:rPr>
          <w:sz w:val="16"/>
        </w:rPr>
        <w:t xml:space="preserve">nited </w:t>
      </w:r>
      <w:r>
        <w:rPr>
          <w:rStyle w:val="StyleBoldUnderline"/>
        </w:rPr>
        <w:t>S</w:t>
      </w:r>
      <w:r>
        <w:rPr>
          <w:sz w:val="16"/>
        </w:rPr>
        <w:t xml:space="preserve">tates </w:t>
      </w:r>
      <w:r>
        <w:rPr>
          <w:rStyle w:val="StyleBoldUnderline"/>
        </w:rPr>
        <w:t>has also changed markedly</w:t>
      </w:r>
      <w:r>
        <w:rPr>
          <w:sz w:val="16"/>
        </w:rPr>
        <w:t>, in ways that many find worrisome.</w:t>
      </w:r>
      <w:r>
        <w:rPr>
          <w:sz w:val="12"/>
        </w:rPr>
        <w:t>¶</w:t>
      </w:r>
      <w:r>
        <w:rPr>
          <w:sz w:val="16"/>
        </w:rPr>
        <w:t xml:space="preserve"> </w:t>
      </w:r>
      <w:r>
        <w:rPr>
          <w:rStyle w:val="StyleBoldUnderline"/>
        </w:rPr>
        <w:t>The 2008 financial crisis revealed serious misalignments in and poor</w:t>
      </w:r>
      <w:r>
        <w:rPr>
          <w:rStyle w:val="StyleBoldUnderline"/>
          <w:sz w:val="12"/>
        </w:rPr>
        <w:t>¶</w:t>
      </w:r>
      <w:r>
        <w:rPr>
          <w:rStyle w:val="StyleBoldUnderline"/>
        </w:rPr>
        <w:t xml:space="preserve"> management of the US economy</w:t>
      </w:r>
      <w:r>
        <w:rPr>
          <w:sz w:val="16"/>
        </w:rPr>
        <w:t>—which, four years later, is still struggling</w:t>
      </w:r>
      <w:r>
        <w:rPr>
          <w:sz w:val="12"/>
        </w:rPr>
        <w:t>¶</w:t>
      </w:r>
      <w:r>
        <w:rPr>
          <w:sz w:val="16"/>
        </w:rPr>
        <w:t xml:space="preserve"> to recover. Inequality has significantly widened in the United States, while</w:t>
      </w:r>
      <w:r>
        <w:rPr>
          <w:sz w:val="12"/>
        </w:rPr>
        <w:t>¶</w:t>
      </w:r>
      <w:r>
        <w:rPr>
          <w:sz w:val="16"/>
        </w:rPr>
        <w:t xml:space="preserve"> much-needed improvements in education and infrastructure are ignored.</w:t>
      </w:r>
      <w:r>
        <w:rPr>
          <w:sz w:val="12"/>
        </w:rPr>
        <w:t>¶</w:t>
      </w:r>
      <w:r>
        <w:rPr>
          <w:sz w:val="16"/>
        </w:rPr>
        <w:t xml:space="preserve"> </w:t>
      </w:r>
      <w:r>
        <w:rPr>
          <w:rStyle w:val="StyleBoldUnderline"/>
        </w:rPr>
        <w:t>The most ominous change in the United States has taken place in the</w:t>
      </w:r>
      <w:r>
        <w:rPr>
          <w:rStyle w:val="StyleBoldUnderline"/>
          <w:sz w:val="12"/>
        </w:rPr>
        <w:t>¶</w:t>
      </w:r>
      <w:r>
        <w:rPr>
          <w:rStyle w:val="StyleBoldUnderline"/>
        </w:rPr>
        <w:t xml:space="preserve"> political realm. Politics have become less collaborative</w:t>
      </w:r>
      <w:r>
        <w:rPr>
          <w:sz w:val="16"/>
        </w:rPr>
        <w:t>. It is increasingly</w:t>
      </w:r>
      <w:r>
        <w:rPr>
          <w:sz w:val="12"/>
        </w:rPr>
        <w:t>¶</w:t>
      </w:r>
      <w:r>
        <w:rPr>
          <w:sz w:val="16"/>
        </w:rPr>
        <w:t xml:space="preserve"> difficult to find common ground on which to build solutions to the critical</w:t>
      </w:r>
      <w:r>
        <w:rPr>
          <w:sz w:val="12"/>
        </w:rPr>
        <w:t>¶</w:t>
      </w:r>
      <w:r>
        <w:rPr>
          <w:sz w:val="16"/>
        </w:rPr>
        <w:t xml:space="preserve"> problems on the policy agenda. Compromise, the hallmark of democratic</w:t>
      </w:r>
      <w:r>
        <w:rPr>
          <w:sz w:val="12"/>
        </w:rPr>
        <w:t>¶</w:t>
      </w:r>
      <w:r>
        <w:rPr>
          <w:sz w:val="16"/>
        </w:rPr>
        <w:t xml:space="preserve"> governance, has become an ebbing art, replaced by gridlock and inaction</w:t>
      </w:r>
      <w:r>
        <w:rPr>
          <w:sz w:val="12"/>
        </w:rPr>
        <w:t>¶</w:t>
      </w:r>
      <w:r>
        <w:rPr>
          <w:sz w:val="16"/>
        </w:rPr>
        <w:t xml:space="preserve"> on challenges that would advance US national interests and well-being.</w:t>
      </w:r>
      <w:r>
        <w:rPr>
          <w:sz w:val="12"/>
        </w:rPr>
        <w:t>¶</w:t>
      </w:r>
      <w:r>
        <w:rPr>
          <w:sz w:val="16"/>
        </w:rPr>
        <w:t xml:space="preserve"> In part </w:t>
      </w:r>
      <w:r>
        <w:rPr>
          <w:rStyle w:val="StyleBoldUnderline"/>
        </w:rPr>
        <w:t>as a result of these shifts, US-Latin American relations have grown</w:t>
      </w:r>
      <w:r>
        <w:rPr>
          <w:rStyle w:val="StyleBoldUnderline"/>
          <w:sz w:val="12"/>
        </w:rPr>
        <w:t>¶</w:t>
      </w:r>
      <w:r>
        <w:rPr>
          <w:rStyle w:val="StyleBoldUnderline"/>
        </w:rPr>
        <w:t xml:space="preserve"> more distant</w:t>
      </w:r>
      <w:r>
        <w:rPr>
          <w:sz w:val="16"/>
        </w:rPr>
        <w:t xml:space="preserve">. </w:t>
      </w:r>
      <w:r>
        <w:rPr>
          <w:rStyle w:val="StyleBoldUnderline"/>
        </w:rPr>
        <w:t>The quality and intensity of ties have diminished</w:t>
      </w:r>
      <w:r>
        <w:rPr>
          <w:sz w:val="16"/>
        </w:rPr>
        <w:t xml:space="preserve">. Most </w:t>
      </w:r>
      <w:r>
        <w:rPr>
          <w:rStyle w:val="StyleBoldUnderline"/>
        </w:rPr>
        <w:t>countries</w:t>
      </w:r>
      <w:r>
        <w:rPr>
          <w:rStyle w:val="StyleBoldUnderline"/>
          <w:sz w:val="12"/>
        </w:rPr>
        <w:t>¶</w:t>
      </w:r>
      <w:r>
        <w:rPr>
          <w:rStyle w:val="StyleBoldUnderline"/>
        </w:rPr>
        <w:t xml:space="preserve"> of the region view the United States as less and less relevant to their</w:t>
      </w:r>
      <w:r>
        <w:rPr>
          <w:rStyle w:val="StyleBoldUnderline"/>
          <w:sz w:val="12"/>
        </w:rPr>
        <w:t>¶</w:t>
      </w:r>
      <w:r>
        <w:rPr>
          <w:rStyle w:val="StyleBoldUnderline"/>
        </w:rPr>
        <w:t xml:space="preserve"> needs</w:t>
      </w:r>
      <w:r>
        <w:rPr>
          <w:sz w:val="16"/>
        </w:rPr>
        <w:t>—and with declining capacity to propose and carry out strategies to</w:t>
      </w:r>
      <w:r>
        <w:rPr>
          <w:sz w:val="12"/>
        </w:rPr>
        <w:t>¶</w:t>
      </w:r>
      <w:r>
        <w:rPr>
          <w:sz w:val="16"/>
        </w:rPr>
        <w:t xml:space="preserve"> deal with the issues that most concern them.</w:t>
      </w:r>
      <w:r>
        <w:rPr>
          <w:sz w:val="12"/>
        </w:rPr>
        <w:t>¶</w:t>
      </w:r>
      <w:r>
        <w:rPr>
          <w:sz w:val="16"/>
        </w:rPr>
        <w:t xml:space="preserve"> In the main, hemispheric relations are amicable. Open conflict is rare and,</w:t>
      </w:r>
      <w:r>
        <w:rPr>
          <w:sz w:val="12"/>
        </w:rPr>
        <w:t>¶</w:t>
      </w:r>
      <w:r>
        <w:rPr>
          <w:sz w:val="16"/>
        </w:rPr>
        <w:t xml:space="preserve"> happily, the sharp antagonisms that marred relations in the past have subsided.</w:t>
      </w:r>
      <w:r>
        <w:rPr>
          <w:sz w:val="12"/>
        </w:rPr>
        <w:t>¶</w:t>
      </w:r>
      <w:r>
        <w:rPr>
          <w:sz w:val="16"/>
        </w:rPr>
        <w:t xml:space="preserve"> But the </w:t>
      </w:r>
      <w:r>
        <w:rPr>
          <w:rStyle w:val="StyleBoldUnderline"/>
        </w:rPr>
        <w:t>US-Latin America relationship would profit from more vitality</w:t>
      </w:r>
      <w:r>
        <w:rPr>
          <w:rStyle w:val="StyleBoldUnderline"/>
          <w:sz w:val="12"/>
        </w:rPr>
        <w:t>¶</w:t>
      </w:r>
      <w:r>
        <w:rPr>
          <w:rStyle w:val="StyleBoldUnderline"/>
        </w:rPr>
        <w:t xml:space="preserve"> and direction. Shared interests are not pursued as vigorously as they should</w:t>
      </w:r>
      <w:r>
        <w:rPr>
          <w:rStyle w:val="StyleBoldUnderline"/>
          <w:sz w:val="12"/>
        </w:rPr>
        <w:t>¶</w:t>
      </w:r>
      <w:r>
        <w:rPr>
          <w:rStyle w:val="StyleBoldUnderline"/>
        </w:rPr>
        <w:t xml:space="preserve"> be, and opportunities for more fruitful engagement are being missed. Well developed</w:t>
      </w:r>
      <w:r>
        <w:rPr>
          <w:rStyle w:val="StyleBoldUnderline"/>
          <w:sz w:val="12"/>
        </w:rPr>
        <w:t>¶</w:t>
      </w:r>
      <w:r>
        <w:rPr>
          <w:rStyle w:val="StyleBoldUnderline"/>
        </w:rPr>
        <w:t xml:space="preserve"> ideas for reversing these disappointing trends are scarce.</w:t>
      </w:r>
    </w:p>
    <w:p w:rsidR="001673BC" w:rsidRDefault="001673BC" w:rsidP="001673BC">
      <w:pPr>
        <w:rPr>
          <w:rStyle w:val="StyleBoldUnderline"/>
        </w:rPr>
      </w:pPr>
    </w:p>
    <w:p w:rsidR="001673BC" w:rsidRDefault="001673BC" w:rsidP="001673BC">
      <w:pPr>
        <w:rPr>
          <w:rStyle w:val="StyleBoldUnderline"/>
        </w:rPr>
      </w:pPr>
    </w:p>
    <w:p w:rsidR="001673BC" w:rsidRDefault="001673BC" w:rsidP="001673BC">
      <w:pPr>
        <w:pStyle w:val="Heading4"/>
      </w:pPr>
      <w:r>
        <w:rPr>
          <w:b w:val="0"/>
          <w:bCs w:val="0"/>
        </w:rPr>
        <w:lastRenderedPageBreak/>
        <w:t>Hemispheric policy is fundamentally changing – new Latin American autonomy and post-hegemonic transition – it’s a question of how the US engages – only multilateralism fits for the new hemispheric landscape</w:t>
      </w:r>
    </w:p>
    <w:p w:rsidR="001673BC" w:rsidRDefault="001673BC" w:rsidP="001673BC">
      <w:pPr>
        <w:rPr>
          <w:rStyle w:val="StyleBoldUnderline"/>
        </w:rPr>
      </w:pPr>
      <w:r>
        <w:rPr>
          <w:rStyle w:val="StyleStyleBold12pt"/>
        </w:rPr>
        <w:t>CFR 8</w:t>
      </w:r>
      <w:r>
        <w:t xml:space="preserve"> (Council on Foreign Relations, U.S. Latin America Relations: A New Direction for a New Reality, Independent Task Force Report No. 60, pg. 4, published 2008, www.cfr.org/content/publications/attachments/LatinAmerica_TF.pdf‎)</w:t>
      </w:r>
    </w:p>
    <w:p w:rsidR="001673BC" w:rsidRDefault="001673BC" w:rsidP="001673BC">
      <w:r>
        <w:t>For over 150 years, the Monroe Doctrine provided the guiding principles</w:t>
      </w:r>
    </w:p>
    <w:p w:rsidR="001673BC" w:rsidRDefault="001673BC" w:rsidP="001673BC">
      <w:pPr>
        <w:rPr>
          <w:sz w:val="16"/>
        </w:rPr>
      </w:pPr>
      <w:r>
        <w:rPr>
          <w:sz w:val="16"/>
        </w:rPr>
        <w:t xml:space="preserve">for U.S. policy toward Latin America, asserting </w:t>
      </w:r>
      <w:r>
        <w:rPr>
          <w:rStyle w:val="StyleBoldUnderline"/>
        </w:rPr>
        <w:t>U.S. primacy in</w:t>
      </w:r>
      <w:r>
        <w:rPr>
          <w:rStyle w:val="StyleBoldUnderline"/>
          <w:sz w:val="12"/>
        </w:rPr>
        <w:t xml:space="preserve">¶ </w:t>
      </w:r>
      <w:r>
        <w:rPr>
          <w:rStyle w:val="StyleBoldUnderline"/>
        </w:rPr>
        <w:t>the foreign affairs of the region</w:t>
      </w:r>
      <w:r>
        <w:rPr>
          <w:sz w:val="16"/>
        </w:rPr>
        <w:t>. Over the past two decades, those</w:t>
      </w:r>
      <w:r>
        <w:rPr>
          <w:sz w:val="12"/>
        </w:rPr>
        <w:t>¶</w:t>
      </w:r>
      <w:r>
        <w:rPr>
          <w:sz w:val="16"/>
        </w:rPr>
        <w:t xml:space="preserve"> principles have </w:t>
      </w:r>
      <w:r>
        <w:rPr>
          <w:rStyle w:val="StyleBoldUnderline"/>
        </w:rPr>
        <w:t>become increasingly obsolete. Washington’s basic policy</w:t>
      </w:r>
      <w:r>
        <w:rPr>
          <w:rStyle w:val="StyleBoldUnderline"/>
          <w:sz w:val="12"/>
        </w:rPr>
        <w:t xml:space="preserve">¶ </w:t>
      </w:r>
      <w:r>
        <w:rPr>
          <w:rStyle w:val="StyleBoldUnderline"/>
        </w:rPr>
        <w:t>framework, however, has not changed sufficiently to reflect the new</w:t>
      </w:r>
      <w:r>
        <w:rPr>
          <w:rStyle w:val="StyleBoldUnderline"/>
          <w:sz w:val="12"/>
        </w:rPr>
        <w:t xml:space="preserve">¶ </w:t>
      </w:r>
      <w:r>
        <w:rPr>
          <w:rStyle w:val="StyleBoldUnderline"/>
        </w:rPr>
        <w:t>reality.</w:t>
      </w:r>
      <w:r>
        <w:rPr>
          <w:sz w:val="16"/>
        </w:rPr>
        <w:t xml:space="preserve"> </w:t>
      </w:r>
      <w:r>
        <w:rPr>
          <w:rStyle w:val="StyleBoldUnderline"/>
        </w:rPr>
        <w:t>U.S. policy can no longer be based on the assumption that the</w:t>
      </w:r>
      <w:r>
        <w:rPr>
          <w:rStyle w:val="StyleBoldUnderline"/>
          <w:sz w:val="12"/>
        </w:rPr>
        <w:t xml:space="preserve">¶ </w:t>
      </w:r>
      <w:r>
        <w:rPr>
          <w:rStyle w:val="StyleBoldUnderline"/>
        </w:rPr>
        <w:t>United States is the most important outside actor in Latin America</w:t>
      </w:r>
      <w:r>
        <w:rPr>
          <w:sz w:val="16"/>
        </w:rPr>
        <w:t xml:space="preserve">. </w:t>
      </w:r>
      <w:r>
        <w:rPr>
          <w:rStyle w:val="StyleBoldUnderline"/>
        </w:rPr>
        <w:t>If</w:t>
      </w:r>
      <w:r>
        <w:rPr>
          <w:rStyle w:val="StyleBoldUnderline"/>
          <w:sz w:val="12"/>
        </w:rPr>
        <w:t xml:space="preserve">¶ </w:t>
      </w:r>
      <w:r>
        <w:rPr>
          <w:rStyle w:val="StyleBoldUnderline"/>
        </w:rPr>
        <w:t>there was an era of U.S. hegemony in Latin America, it is over.</w:t>
      </w:r>
      <w:r>
        <w:rPr>
          <w:sz w:val="16"/>
        </w:rPr>
        <w:t xml:space="preserve"> </w:t>
      </w:r>
      <w:r>
        <w:rPr>
          <w:sz w:val="12"/>
        </w:rPr>
        <w:t>¶</w:t>
      </w:r>
      <w:r>
        <w:rPr>
          <w:sz w:val="16"/>
        </w:rPr>
        <w:t xml:space="preserve"> In most respects, </w:t>
      </w:r>
      <w:r>
        <w:rPr>
          <w:rStyle w:val="StyleBoldUnderline"/>
        </w:rPr>
        <w:t>this shift reflects positive developments within</w:t>
      </w:r>
      <w:r>
        <w:rPr>
          <w:rStyle w:val="StyleBoldUnderline"/>
          <w:sz w:val="12"/>
        </w:rPr>
        <w:t xml:space="preserve">¶ </w:t>
      </w:r>
      <w:r>
        <w:rPr>
          <w:rStyle w:val="StyleBoldUnderline"/>
        </w:rPr>
        <w:t>Latin America itself.</w:t>
      </w:r>
      <w:r>
        <w:rPr>
          <w:sz w:val="16"/>
        </w:rPr>
        <w:t xml:space="preserve"> The region has undergone a historic transformation</w:t>
      </w:r>
      <w:r>
        <w:rPr>
          <w:sz w:val="12"/>
        </w:rPr>
        <w:t>¶</w:t>
      </w:r>
      <w:r>
        <w:rPr>
          <w:sz w:val="16"/>
        </w:rPr>
        <w:t xml:space="preserve"> politically, with military-authoritarian rule giving way to vibrant, if</w:t>
      </w:r>
      <w:r>
        <w:rPr>
          <w:sz w:val="12"/>
        </w:rPr>
        <w:t>¶</w:t>
      </w:r>
      <w:r>
        <w:rPr>
          <w:sz w:val="16"/>
        </w:rPr>
        <w:t xml:space="preserve"> imperfect, democracy in almost every nation. Economically, Latin</w:t>
      </w:r>
      <w:r>
        <w:rPr>
          <w:sz w:val="12"/>
        </w:rPr>
        <w:t>¶</w:t>
      </w:r>
      <w:r>
        <w:rPr>
          <w:sz w:val="16"/>
        </w:rPr>
        <w:t xml:space="preserve"> America is now one of the more open market regions in the world</w:t>
      </w:r>
      <w:r>
        <w:rPr>
          <w:sz w:val="12"/>
        </w:rPr>
        <w:t>¶</w:t>
      </w:r>
      <w:r>
        <w:rPr>
          <w:sz w:val="16"/>
        </w:rPr>
        <w:t xml:space="preserve"> and a crucial global provider of energy, minerals, and food. None of</w:t>
      </w:r>
      <w:r>
        <w:rPr>
          <w:sz w:val="12"/>
        </w:rPr>
        <w:t>¶</w:t>
      </w:r>
      <w:r>
        <w:rPr>
          <w:sz w:val="16"/>
        </w:rPr>
        <w:t xml:space="preserve"> this is to say that Latin America has entirely overcome its history of</w:t>
      </w:r>
      <w:r>
        <w:rPr>
          <w:sz w:val="12"/>
        </w:rPr>
        <w:t>¶</w:t>
      </w:r>
      <w:r>
        <w:rPr>
          <w:sz w:val="16"/>
        </w:rPr>
        <w:t xml:space="preserve"> political tumult or done enough to alleviate poverty, improve competitiveness</w:t>
      </w:r>
      <w:r>
        <w:rPr>
          <w:sz w:val="12"/>
        </w:rPr>
        <w:t>¶</w:t>
      </w:r>
      <w:r>
        <w:rPr>
          <w:sz w:val="16"/>
        </w:rPr>
        <w:t xml:space="preserve"> and human capital, or correct extreme inequality. But it does</w:t>
      </w:r>
      <w:r>
        <w:rPr>
          <w:sz w:val="12"/>
        </w:rPr>
        <w:t>¶</w:t>
      </w:r>
      <w:r>
        <w:rPr>
          <w:sz w:val="16"/>
        </w:rPr>
        <w:t xml:space="preserve"> mean that </w:t>
      </w:r>
      <w:r>
        <w:rPr>
          <w:rStyle w:val="StyleBoldUnderline"/>
        </w:rPr>
        <w:t>U.S. policymakers must change the way they think about</w:t>
      </w:r>
      <w:r>
        <w:rPr>
          <w:rStyle w:val="StyleBoldUnderline"/>
          <w:sz w:val="12"/>
        </w:rPr>
        <w:t xml:space="preserve">¶ </w:t>
      </w:r>
      <w:r>
        <w:rPr>
          <w:rStyle w:val="StyleBoldUnderline"/>
        </w:rPr>
        <w:t>the region.</w:t>
      </w:r>
      <w:r>
        <w:rPr>
          <w:sz w:val="16"/>
        </w:rPr>
        <w:t xml:space="preserve"> Latin America is not Washington’s to lose; nor is it Washington’s</w:t>
      </w:r>
      <w:r>
        <w:rPr>
          <w:sz w:val="12"/>
        </w:rPr>
        <w:t>¶</w:t>
      </w:r>
      <w:r>
        <w:rPr>
          <w:sz w:val="16"/>
        </w:rPr>
        <w:t xml:space="preserve"> to save. Latin America’s fate is largely in Latin America’s hands.</w:t>
      </w:r>
      <w:r>
        <w:rPr>
          <w:sz w:val="12"/>
        </w:rPr>
        <w:t>¶</w:t>
      </w:r>
      <w:r>
        <w:rPr>
          <w:sz w:val="16"/>
        </w:rPr>
        <w:t xml:space="preserve"> A </w:t>
      </w:r>
      <w:r>
        <w:rPr>
          <w:rStyle w:val="StyleBoldUnderline"/>
        </w:rPr>
        <w:t>failure to acknowledge how Latin Americans define their own</w:t>
      </w:r>
      <w:r>
        <w:rPr>
          <w:rStyle w:val="StyleBoldUnderline"/>
          <w:sz w:val="12"/>
        </w:rPr>
        <w:t xml:space="preserve">¶ </w:t>
      </w:r>
      <w:r>
        <w:rPr>
          <w:rStyle w:val="StyleBoldUnderline"/>
        </w:rPr>
        <w:t>challenges has created new political strains in recent years</w:t>
      </w:r>
      <w:r>
        <w:rPr>
          <w:sz w:val="16"/>
        </w:rPr>
        <w:t xml:space="preserve">. </w:t>
      </w:r>
      <w:r>
        <w:rPr>
          <w:rStyle w:val="StyleBoldUnderline"/>
        </w:rPr>
        <w:t>It has also</w:t>
      </w:r>
      <w:r>
        <w:rPr>
          <w:rStyle w:val="StyleBoldUnderline"/>
          <w:sz w:val="12"/>
        </w:rPr>
        <w:t xml:space="preserve">¶ </w:t>
      </w:r>
      <w:r>
        <w:rPr>
          <w:rStyle w:val="StyleBoldUnderline"/>
        </w:rPr>
        <w:t>caused U.S. policymakers to overlook the ways in which the United</w:t>
      </w:r>
      <w:r>
        <w:rPr>
          <w:rStyle w:val="StyleBoldUnderline"/>
          <w:sz w:val="12"/>
        </w:rPr>
        <w:t xml:space="preserve">¶ </w:t>
      </w:r>
      <w:r>
        <w:rPr>
          <w:rStyle w:val="StyleBoldUnderline"/>
        </w:rPr>
        <w:t>States can meaningfully contribute to Latin America’s progress</w:t>
      </w:r>
      <w:r>
        <w:rPr>
          <w:sz w:val="16"/>
        </w:rPr>
        <w:t>—furthering</w:t>
      </w:r>
      <w:r>
        <w:rPr>
          <w:sz w:val="12"/>
        </w:rPr>
        <w:t>¶</w:t>
      </w:r>
      <w:r>
        <w:rPr>
          <w:sz w:val="16"/>
        </w:rPr>
        <w:t xml:space="preserve"> the United States’ own interests in the process. </w:t>
      </w:r>
      <w:r>
        <w:rPr>
          <w:rStyle w:val="StyleBoldUnderline"/>
        </w:rPr>
        <w:t>By truly beginning</w:t>
      </w:r>
      <w:r>
        <w:rPr>
          <w:rStyle w:val="StyleBoldUnderline"/>
          <w:sz w:val="12"/>
        </w:rPr>
        <w:t xml:space="preserve">¶ </w:t>
      </w:r>
      <w:r>
        <w:rPr>
          <w:rStyle w:val="StyleBoldUnderline"/>
        </w:rPr>
        <w:t>to engage Latin America on its own terms, Washington can mark</w:t>
      </w:r>
      <w:r>
        <w:rPr>
          <w:rStyle w:val="StyleBoldUnderline"/>
          <w:sz w:val="12"/>
        </w:rPr>
        <w:t xml:space="preserve">¶ </w:t>
      </w:r>
      <w:r>
        <w:rPr>
          <w:rStyle w:val="StyleBoldUnderline"/>
        </w:rPr>
        <w:t>the start of a new era in U.S.-Latin America relations.</w:t>
      </w:r>
      <w:r>
        <w:rPr>
          <w:rStyle w:val="StyleBoldUnderline"/>
          <w:sz w:val="12"/>
        </w:rPr>
        <w:t xml:space="preserve">¶ </w:t>
      </w:r>
      <w:r>
        <w:rPr>
          <w:sz w:val="16"/>
        </w:rPr>
        <w:t>It is a cliche´ to bemoan Americans’ lack of interest in Latin America.</w:t>
      </w:r>
      <w:r>
        <w:rPr>
          <w:sz w:val="12"/>
        </w:rPr>
        <w:t>¶</w:t>
      </w:r>
      <w:r>
        <w:rPr>
          <w:sz w:val="16"/>
        </w:rPr>
        <w:t xml:space="preserve"> Still, this </w:t>
      </w:r>
      <w:r>
        <w:rPr>
          <w:rStyle w:val="StyleBoldUnderline"/>
        </w:rPr>
        <w:t>disinterest remains vexing given the region’s proximity to the</w:t>
      </w:r>
      <w:r>
        <w:rPr>
          <w:rStyle w:val="StyleBoldUnderline"/>
          <w:sz w:val="12"/>
        </w:rPr>
        <w:t xml:space="preserve">¶ </w:t>
      </w:r>
      <w:r>
        <w:rPr>
          <w:rStyle w:val="StyleBoldUnderline"/>
        </w:rPr>
        <w:t>United States and the remarkable interconnectedness of U.S. and Latin</w:t>
      </w:r>
      <w:r>
        <w:rPr>
          <w:rStyle w:val="StyleBoldUnderline"/>
          <w:sz w:val="12"/>
        </w:rPr>
        <w:t xml:space="preserve">¶ </w:t>
      </w:r>
      <w:r>
        <w:rPr>
          <w:rStyle w:val="StyleBoldUnderline"/>
        </w:rPr>
        <w:t>American economies and societies.</w:t>
      </w:r>
      <w:r>
        <w:rPr>
          <w:sz w:val="16"/>
        </w:rPr>
        <w:t xml:space="preserve"> In recent years, as Washington’s</w:t>
      </w:r>
      <w:r>
        <w:rPr>
          <w:sz w:val="12"/>
        </w:rPr>
        <w:t>¶</w:t>
      </w:r>
      <w:r>
        <w:rPr>
          <w:sz w:val="16"/>
        </w:rPr>
        <w:t xml:space="preserve"> attention has been focused on crises elsewhere in the world, the connections</w:t>
      </w:r>
      <w:r>
        <w:rPr>
          <w:sz w:val="12"/>
        </w:rPr>
        <w:t>¶</w:t>
      </w:r>
      <w:r>
        <w:rPr>
          <w:sz w:val="16"/>
        </w:rPr>
        <w:t xml:space="preserve"> have only deepened. From 1996 to 2006, total U.S. merchandise</w:t>
      </w:r>
      <w:r>
        <w:rPr>
          <w:sz w:val="12"/>
        </w:rPr>
        <w:t>¶</w:t>
      </w:r>
      <w:r>
        <w:rPr>
          <w:sz w:val="16"/>
        </w:rPr>
        <w:t xml:space="preserve"> trade with Latin America grew by 139 percent, compared to 96 percent</w:t>
      </w:r>
      <w:r>
        <w:rPr>
          <w:sz w:val="12"/>
        </w:rPr>
        <w:t>¶</w:t>
      </w:r>
      <w:r>
        <w:rPr>
          <w:sz w:val="16"/>
        </w:rPr>
        <w:t xml:space="preserve"> for Asia and 95 percent for the European Union (EU).1 In 2006, the</w:t>
      </w:r>
      <w:r>
        <w:rPr>
          <w:sz w:val="12"/>
        </w:rPr>
        <w:t>¶</w:t>
      </w:r>
      <w:r>
        <w:rPr>
          <w:sz w:val="16"/>
        </w:rPr>
        <w:t xml:space="preserve"> United States exported $223 billion worth of goods to Latin American</w:t>
      </w:r>
      <w:r>
        <w:rPr>
          <w:sz w:val="12"/>
        </w:rPr>
        <w:t>¶</w:t>
      </w:r>
      <w:r>
        <w:rPr>
          <w:sz w:val="16"/>
        </w:rPr>
        <w:t xml:space="preserve"> consumers (compared with $55 billion to China).2 Latin America is</w:t>
      </w:r>
      <w:r>
        <w:rPr>
          <w:sz w:val="12"/>
        </w:rPr>
        <w:t>¶</w:t>
      </w:r>
      <w:r>
        <w:rPr>
          <w:sz w:val="16"/>
        </w:rPr>
        <w:t xml:space="preserve"> the United States’ most important external source of oil, accounting</w:t>
      </w:r>
      <w:r>
        <w:rPr>
          <w:sz w:val="12"/>
        </w:rPr>
        <w:t>¶</w:t>
      </w:r>
      <w:r>
        <w:rPr>
          <w:sz w:val="16"/>
        </w:rPr>
        <w:t xml:space="preserve"> for nearly 30 percent of imports (compared with 20 percent from the</w:t>
      </w:r>
      <w:r>
        <w:rPr>
          <w:sz w:val="12"/>
        </w:rPr>
        <w:t>¶</w:t>
      </w:r>
      <w:r>
        <w:rPr>
          <w:sz w:val="16"/>
        </w:rPr>
        <w:t xml:space="preserve"> Middle East), as well as its main source of illegal narcotics. And as a</w:t>
      </w:r>
      <w:r>
        <w:rPr>
          <w:sz w:val="12"/>
        </w:rPr>
        <w:t>¶</w:t>
      </w:r>
      <w:r>
        <w:rPr>
          <w:sz w:val="16"/>
        </w:rPr>
        <w:t xml:space="preserve"> result of both conditions in Latin America and demand for workers in</w:t>
      </w:r>
      <w:r>
        <w:rPr>
          <w:sz w:val="12"/>
        </w:rPr>
        <w:t>¶</w:t>
      </w:r>
      <w:r>
        <w:rPr>
          <w:sz w:val="16"/>
        </w:rPr>
        <w:t xml:space="preserve"> the United States, migration from the region has accelerated. Latinos</w:t>
      </w:r>
      <w:r>
        <w:rPr>
          <w:sz w:val="12"/>
        </w:rPr>
        <w:t>¶</w:t>
      </w:r>
      <w:r>
        <w:rPr>
          <w:sz w:val="16"/>
        </w:rPr>
        <w:t xml:space="preserve"> now account for 15 percent of the U.S. population, nearly 50 percent</w:t>
      </w:r>
      <w:r>
        <w:rPr>
          <w:sz w:val="12"/>
        </w:rPr>
        <w:t>¶</w:t>
      </w:r>
      <w:r>
        <w:rPr>
          <w:sz w:val="16"/>
        </w:rPr>
        <w:t xml:space="preserve"> of recent U.S. population growth, and a growing portion of the electorate—</w:t>
      </w:r>
      <w:r>
        <w:rPr>
          <w:sz w:val="12"/>
        </w:rPr>
        <w:t>¶</w:t>
      </w:r>
      <w:r>
        <w:rPr>
          <w:sz w:val="16"/>
        </w:rPr>
        <w:t xml:space="preserve"> allowing Latino voters increasingly to shape the U.S. political</w:t>
      </w:r>
      <w:r>
        <w:rPr>
          <w:sz w:val="12"/>
        </w:rPr>
        <w:t>¶</w:t>
      </w:r>
      <w:r>
        <w:rPr>
          <w:sz w:val="16"/>
        </w:rPr>
        <w:t xml:space="preserve"> agenda. Cross-border community and family ties, as well as the Spanish language</w:t>
      </w:r>
      <w:r>
        <w:rPr>
          <w:sz w:val="12"/>
        </w:rPr>
        <w:t>¶</w:t>
      </w:r>
      <w:r>
        <w:rPr>
          <w:sz w:val="16"/>
        </w:rPr>
        <w:t xml:space="preserve"> media, mean that Latin America remains part of many Latinos’</w:t>
      </w:r>
      <w:r>
        <w:rPr>
          <w:sz w:val="12"/>
        </w:rPr>
        <w:t>¶</w:t>
      </w:r>
      <w:r>
        <w:rPr>
          <w:sz w:val="16"/>
        </w:rPr>
        <w:t xml:space="preserve"> daily lives and concerns. For all of these reasons, Latin America’s wellbeing</w:t>
      </w:r>
      <w:r>
        <w:rPr>
          <w:sz w:val="12"/>
        </w:rPr>
        <w:t>¶</w:t>
      </w:r>
      <w:r>
        <w:rPr>
          <w:sz w:val="16"/>
        </w:rPr>
        <w:t xml:space="preserve"> directly affects the United States.</w:t>
      </w:r>
      <w:r>
        <w:rPr>
          <w:sz w:val="12"/>
        </w:rPr>
        <w:t>¶</w:t>
      </w:r>
      <w:r>
        <w:rPr>
          <w:sz w:val="16"/>
        </w:rPr>
        <w:t xml:space="preserve"> But even with such integration, the opening of Latin American</w:t>
      </w:r>
      <w:r>
        <w:rPr>
          <w:sz w:val="12"/>
        </w:rPr>
        <w:t>¶</w:t>
      </w:r>
      <w:r>
        <w:rPr>
          <w:sz w:val="16"/>
        </w:rPr>
        <w:t xml:space="preserve"> economies and the globalization of Latin American societies means that</w:t>
      </w:r>
      <w:r>
        <w:rPr>
          <w:sz w:val="12"/>
        </w:rPr>
        <w:t>¶</w:t>
      </w:r>
      <w:r>
        <w:rPr>
          <w:sz w:val="16"/>
        </w:rPr>
        <w:t xml:space="preserve"> U.S. policy is now but one of several competing factors capable of</w:t>
      </w:r>
      <w:r>
        <w:rPr>
          <w:sz w:val="12"/>
        </w:rPr>
        <w:t>¶</w:t>
      </w:r>
      <w:r>
        <w:rPr>
          <w:sz w:val="16"/>
        </w:rPr>
        <w:t xml:space="preserve"> influencing the region. Latin American states, especially the larger ones,</w:t>
      </w:r>
      <w:r>
        <w:rPr>
          <w:sz w:val="12"/>
        </w:rPr>
        <w:t>¶</w:t>
      </w:r>
      <w:r>
        <w:rPr>
          <w:sz w:val="16"/>
        </w:rPr>
        <w:t xml:space="preserve"> do not consider their interests to be primarily determined by diplomatic,</w:t>
      </w:r>
      <w:r>
        <w:rPr>
          <w:sz w:val="12"/>
        </w:rPr>
        <w:t>¶</w:t>
      </w:r>
      <w:r>
        <w:rPr>
          <w:sz w:val="16"/>
        </w:rPr>
        <w:t xml:space="preserve"> trade, or security ties with the United States. Brazil has made inroads</w:t>
      </w:r>
      <w:r>
        <w:rPr>
          <w:sz w:val="12"/>
        </w:rPr>
        <w:t>¶</w:t>
      </w:r>
      <w:r>
        <w:rPr>
          <w:sz w:val="16"/>
        </w:rPr>
        <w:t xml:space="preserve"> into groupings such as the South-South Dialogue with South Africa</w:t>
      </w:r>
      <w:r>
        <w:rPr>
          <w:sz w:val="12"/>
        </w:rPr>
        <w:t>¶</w:t>
      </w:r>
      <w:r>
        <w:rPr>
          <w:sz w:val="16"/>
        </w:rPr>
        <w:t xml:space="preserve"> and India and the Group of 20 (G20), while countries such as Chile</w:t>
      </w:r>
      <w:r>
        <w:rPr>
          <w:sz w:val="12"/>
        </w:rPr>
        <w:t>¶</w:t>
      </w:r>
      <w:r>
        <w:rPr>
          <w:sz w:val="16"/>
        </w:rPr>
        <w:t xml:space="preserve"> and Mexico have struck trade and investment agreements with the EU</w:t>
      </w:r>
      <w:r>
        <w:rPr>
          <w:sz w:val="12"/>
        </w:rPr>
        <w:t>¶</w:t>
      </w:r>
      <w:r>
        <w:rPr>
          <w:sz w:val="16"/>
        </w:rPr>
        <w:t xml:space="preserve"> and a number of Asian countries, China most prominently.</w:t>
      </w:r>
      <w:r>
        <w:rPr>
          <w:sz w:val="12"/>
        </w:rPr>
        <w:t>¶</w:t>
      </w:r>
      <w:r>
        <w:rPr>
          <w:sz w:val="16"/>
        </w:rPr>
        <w:t xml:space="preserve"> The economic and political diversification of Latin America is</w:t>
      </w:r>
      <w:r>
        <w:rPr>
          <w:sz w:val="12"/>
        </w:rPr>
        <w:t>¶</w:t>
      </w:r>
      <w:r>
        <w:rPr>
          <w:sz w:val="16"/>
        </w:rPr>
        <w:t xml:space="preserve"> reflected in Latin American attitudes as well. Esteem for U.S. global</w:t>
      </w:r>
      <w:r>
        <w:rPr>
          <w:sz w:val="12"/>
        </w:rPr>
        <w:t>¶</w:t>
      </w:r>
      <w:r>
        <w:rPr>
          <w:sz w:val="16"/>
        </w:rPr>
        <w:t xml:space="preserve"> and hemispheric leadership is at its lowest level in the region in recent</w:t>
      </w:r>
      <w:r>
        <w:rPr>
          <w:sz w:val="12"/>
        </w:rPr>
        <w:t>¶</w:t>
      </w:r>
      <w:r>
        <w:rPr>
          <w:sz w:val="16"/>
        </w:rPr>
        <w:t xml:space="preserve"> memory. In 2002, according to the Pew Global Attitudes Project, 82</w:t>
      </w:r>
      <w:r>
        <w:rPr>
          <w:sz w:val="12"/>
        </w:rPr>
        <w:t>¶</w:t>
      </w:r>
      <w:r>
        <w:rPr>
          <w:sz w:val="16"/>
        </w:rPr>
        <w:t xml:space="preserve"> percent of Venezuelans, 34 percent of Argentineans, and 51 percent</w:t>
      </w:r>
      <w:r>
        <w:rPr>
          <w:sz w:val="12"/>
        </w:rPr>
        <w:t>¶</w:t>
      </w:r>
      <w:r>
        <w:rPr>
          <w:sz w:val="16"/>
        </w:rPr>
        <w:t xml:space="preserve"> of Bolivians had a favorable view of the United States; those numbers</w:t>
      </w:r>
      <w:r>
        <w:rPr>
          <w:sz w:val="12"/>
        </w:rPr>
        <w:t>¶</w:t>
      </w:r>
      <w:r>
        <w:rPr>
          <w:sz w:val="16"/>
        </w:rPr>
        <w:t xml:space="preserve"> had fallen to 56, 16, and 43 percent by 2007. The percentage of Latin</w:t>
      </w:r>
      <w:r>
        <w:rPr>
          <w:sz w:val="12"/>
        </w:rPr>
        <w:t>¶</w:t>
      </w:r>
      <w:r>
        <w:rPr>
          <w:sz w:val="16"/>
        </w:rPr>
        <w:t xml:space="preserve"> Americans who approved of U.S. ideas on democracy decreased from</w:t>
      </w:r>
      <w:r>
        <w:rPr>
          <w:sz w:val="12"/>
        </w:rPr>
        <w:t>¶</w:t>
      </w:r>
      <w:r>
        <w:rPr>
          <w:sz w:val="16"/>
        </w:rPr>
        <w:t xml:space="preserve"> 45 percent in 2002 to 29 percent in 2007.3 This general distrust of the</w:t>
      </w:r>
      <w:r>
        <w:rPr>
          <w:sz w:val="12"/>
        </w:rPr>
        <w:t>¶</w:t>
      </w:r>
      <w:r>
        <w:rPr>
          <w:sz w:val="16"/>
        </w:rPr>
        <w:t xml:space="preserve"> United States has allowed Presidents Hugo Cha´vez of Venezuela, Evo</w:t>
      </w:r>
      <w:r>
        <w:rPr>
          <w:sz w:val="12"/>
        </w:rPr>
        <w:t>¶</w:t>
      </w:r>
      <w:r>
        <w:rPr>
          <w:sz w:val="16"/>
        </w:rPr>
        <w:t xml:space="preserve"> Morales of Bolivia,Rafael Correa of Ecuador, and even FelipeCaldero´n</w:t>
      </w:r>
      <w:r>
        <w:rPr>
          <w:sz w:val="12"/>
        </w:rPr>
        <w:t>¶</w:t>
      </w:r>
      <w:r>
        <w:rPr>
          <w:sz w:val="16"/>
        </w:rPr>
        <w:t xml:space="preserve"> of Mexico to bolster their domestic popular support by criticizing</w:t>
      </w:r>
      <w:r>
        <w:rPr>
          <w:sz w:val="12"/>
        </w:rPr>
        <w:t>¶</w:t>
      </w:r>
      <w:r>
        <w:rPr>
          <w:sz w:val="16"/>
        </w:rPr>
        <w:t xml:space="preserve"> Washington. </w:t>
      </w:r>
      <w:r>
        <w:rPr>
          <w:rStyle w:val="StyleBoldUnderline"/>
        </w:rPr>
        <w:t>Most Latin Americans still prefer a mutually respectful</w:t>
      </w:r>
      <w:r>
        <w:rPr>
          <w:rStyle w:val="StyleBoldUnderline"/>
          <w:sz w:val="12"/>
        </w:rPr>
        <w:t xml:space="preserve">¶ </w:t>
      </w:r>
      <w:r>
        <w:rPr>
          <w:rStyle w:val="StyleBoldUnderline"/>
        </w:rPr>
        <w:t>and productive relationship with the United States, but the factors</w:t>
      </w:r>
      <w:r>
        <w:rPr>
          <w:rStyle w:val="StyleBoldUnderline"/>
          <w:sz w:val="12"/>
        </w:rPr>
        <w:t xml:space="preserve">¶ </w:t>
      </w:r>
      <w:r>
        <w:rPr>
          <w:rStyle w:val="StyleBoldUnderline"/>
        </w:rPr>
        <w:t>driving Latin America’s desire for greater independence are likely to</w:t>
      </w:r>
      <w:r>
        <w:rPr>
          <w:rStyle w:val="StyleBoldUnderline"/>
          <w:sz w:val="12"/>
        </w:rPr>
        <w:t xml:space="preserve">¶ </w:t>
      </w:r>
      <w:r>
        <w:rPr>
          <w:rStyle w:val="StyleBoldUnderline"/>
        </w:rPr>
        <w:t>shape the region’s posture toward the United States well into the future</w:t>
      </w:r>
      <w:r>
        <w:rPr>
          <w:sz w:val="16"/>
        </w:rPr>
        <w:t>.</w:t>
      </w:r>
    </w:p>
    <w:p w:rsidR="001673BC" w:rsidRDefault="001673BC" w:rsidP="001673BC">
      <w:pPr>
        <w:rPr>
          <w:rStyle w:val="StyleBoldUnderline"/>
        </w:rPr>
      </w:pPr>
    </w:p>
    <w:p w:rsidR="001673BC" w:rsidRPr="00CD0654" w:rsidRDefault="001673BC" w:rsidP="00CA7276"/>
    <w:p w:rsidR="00F6576D" w:rsidRDefault="00F6576D" w:rsidP="00CA7276">
      <w:pPr>
        <w:pStyle w:val="Heading3"/>
      </w:pPr>
      <w:r>
        <w:lastRenderedPageBreak/>
        <w:t>2NC --- Obama Influence</w:t>
      </w:r>
    </w:p>
    <w:p w:rsidR="00F6576D" w:rsidRDefault="00F6576D" w:rsidP="00F6576D">
      <w:pPr>
        <w:pStyle w:val="Heading4"/>
      </w:pPr>
      <w:r>
        <w:t xml:space="preserve">Obama’s restoring international order now -- but unilateral actions prevent his ability --- causes economic crisis, and global conflicts. </w:t>
      </w:r>
    </w:p>
    <w:p w:rsidR="00F6576D" w:rsidRPr="00F6576D" w:rsidRDefault="00F6576D" w:rsidP="00F6576D">
      <w:pPr>
        <w:rPr>
          <w:sz w:val="14"/>
        </w:rPr>
      </w:pPr>
      <w:r w:rsidRPr="00F6576D">
        <w:rPr>
          <w:rStyle w:val="StyleStyleBold12pt"/>
          <w:u w:val="single"/>
        </w:rPr>
        <w:t>Yu, 2012</w:t>
      </w:r>
      <w:r w:rsidRPr="00F6576D">
        <w:rPr>
          <w:sz w:val="14"/>
        </w:rPr>
        <w:t xml:space="preserve"> (Shiyu, Watching America scholar, “Obama’s Neo-Unilateralism” </w:t>
      </w:r>
      <w:hyperlink r:id="rId69" w:history="1">
        <w:r w:rsidRPr="00F6576D">
          <w:rPr>
            <w:rStyle w:val="Hyperlink"/>
            <w:sz w:val="14"/>
          </w:rPr>
          <w:t>http://watchingamerica.com/News/163526/obamas-neo-unilateralism/</w:t>
        </w:r>
      </w:hyperlink>
      <w:r w:rsidRPr="00F6576D">
        <w:rPr>
          <w:sz w:val="14"/>
        </w:rPr>
        <w:t>)</w:t>
      </w:r>
    </w:p>
    <w:p w:rsidR="00F6576D" w:rsidRPr="00F6576D" w:rsidRDefault="00F6576D" w:rsidP="00F6576D">
      <w:r>
        <w:t xml:space="preserve"> </w:t>
      </w:r>
    </w:p>
    <w:p w:rsidR="00F6576D" w:rsidRPr="00F6576D" w:rsidRDefault="00F6576D" w:rsidP="00F6576D">
      <w:pPr>
        <w:rPr>
          <w:sz w:val="14"/>
        </w:rPr>
      </w:pPr>
      <w:r w:rsidRPr="00F6576D">
        <w:rPr>
          <w:rStyle w:val="StyleBoldUnderline"/>
        </w:rPr>
        <w:t>Unilateralism</w:t>
      </w:r>
      <w:r w:rsidRPr="00F6576D">
        <w:rPr>
          <w:sz w:val="14"/>
        </w:rPr>
        <w:t xml:space="preserve">, which </w:t>
      </w:r>
      <w:r w:rsidRPr="00F6576D">
        <w:rPr>
          <w:rStyle w:val="Emphasis"/>
        </w:rPr>
        <w:t>led to the decline</w:t>
      </w:r>
      <w:r w:rsidRPr="00F6576D">
        <w:rPr>
          <w:sz w:val="14"/>
        </w:rPr>
        <w:t xml:space="preserve"> </w:t>
      </w:r>
      <w:r w:rsidRPr="00F6576D">
        <w:rPr>
          <w:rStyle w:val="StyleBoldUnderline"/>
        </w:rPr>
        <w:t>of the U</w:t>
      </w:r>
      <w:r w:rsidRPr="00F6576D">
        <w:rPr>
          <w:sz w:val="14"/>
        </w:rPr>
        <w:t xml:space="preserve">nited </w:t>
      </w:r>
      <w:r w:rsidRPr="00F6576D">
        <w:rPr>
          <w:rStyle w:val="StyleBoldUnderline"/>
        </w:rPr>
        <w:t>S</w:t>
      </w:r>
      <w:r w:rsidRPr="00F6576D">
        <w:rPr>
          <w:sz w:val="14"/>
        </w:rPr>
        <w:t xml:space="preserve">tates’ reputation and moral authority, is the most significant feature of the Bush administration’s foreign policy. </w:t>
      </w:r>
      <w:r w:rsidRPr="00F6576D">
        <w:rPr>
          <w:rStyle w:val="StyleBoldUnderline"/>
        </w:rPr>
        <w:t>It</w:t>
      </w:r>
      <w:r w:rsidRPr="00F6576D">
        <w:rPr>
          <w:sz w:val="14"/>
        </w:rPr>
        <w:t xml:space="preserve"> not only </w:t>
      </w:r>
      <w:r w:rsidRPr="00F6576D">
        <w:rPr>
          <w:rStyle w:val="Emphasis"/>
        </w:rPr>
        <w:t>worsened the U.S. debt crisis</w:t>
      </w:r>
      <w:r w:rsidRPr="00F6576D">
        <w:rPr>
          <w:sz w:val="14"/>
        </w:rPr>
        <w:t xml:space="preserve"> through the Afghanistan and Iraq wars, but it also </w:t>
      </w:r>
      <w:r w:rsidRPr="00F6576D">
        <w:rPr>
          <w:rStyle w:val="StyleBoldUnderline"/>
        </w:rPr>
        <w:t>intensified</w:t>
      </w:r>
      <w:r w:rsidRPr="00F6576D">
        <w:rPr>
          <w:sz w:val="14"/>
        </w:rPr>
        <w:t xml:space="preserve"> </w:t>
      </w:r>
      <w:r w:rsidRPr="00F6576D">
        <w:rPr>
          <w:rStyle w:val="Emphasis"/>
        </w:rPr>
        <w:t>antagonism</w:t>
      </w:r>
      <w:r w:rsidRPr="00F6576D">
        <w:rPr>
          <w:sz w:val="14"/>
        </w:rPr>
        <w:t xml:space="preserve"> </w:t>
      </w:r>
      <w:r w:rsidRPr="00F6576D">
        <w:rPr>
          <w:rStyle w:val="StyleBoldUnderline"/>
        </w:rPr>
        <w:t>between the U</w:t>
      </w:r>
      <w:r w:rsidRPr="00F6576D">
        <w:rPr>
          <w:sz w:val="14"/>
        </w:rPr>
        <w:t xml:space="preserve">nited </w:t>
      </w:r>
      <w:r w:rsidRPr="00F6576D">
        <w:rPr>
          <w:rStyle w:val="StyleBoldUnderline"/>
        </w:rPr>
        <w:t>S</w:t>
      </w:r>
      <w:r w:rsidRPr="00F6576D">
        <w:rPr>
          <w:sz w:val="14"/>
        </w:rPr>
        <w:t xml:space="preserve">tates </w:t>
      </w:r>
      <w:r w:rsidRPr="00F6576D">
        <w:rPr>
          <w:rStyle w:val="StyleBoldUnderline"/>
        </w:rPr>
        <w:t>and Islamic countries</w:t>
      </w:r>
      <w:r w:rsidRPr="00F6576D">
        <w:rPr>
          <w:sz w:val="14"/>
        </w:rPr>
        <w:t xml:space="preserve">, </w:t>
      </w:r>
      <w:r w:rsidRPr="00F6576D">
        <w:rPr>
          <w:rStyle w:val="Emphasis"/>
        </w:rPr>
        <w:t>aggravating</w:t>
      </w:r>
      <w:r w:rsidRPr="00F6576D">
        <w:rPr>
          <w:sz w:val="14"/>
        </w:rPr>
        <w:t xml:space="preserve"> a global “</w:t>
      </w:r>
      <w:r w:rsidRPr="00F6576D">
        <w:rPr>
          <w:rStyle w:val="StyleBoldUnderline"/>
        </w:rPr>
        <w:t>clash of civilizations</w:t>
      </w:r>
      <w:r w:rsidRPr="00F6576D">
        <w:rPr>
          <w:sz w:val="14"/>
        </w:rPr>
        <w:t>.”</w:t>
      </w:r>
      <w:r w:rsidRPr="00F6576D">
        <w:rPr>
          <w:sz w:val="12"/>
        </w:rPr>
        <w:t>¶</w:t>
      </w:r>
      <w:r w:rsidRPr="00F6576D">
        <w:rPr>
          <w:sz w:val="14"/>
        </w:rPr>
        <w:t xml:space="preserve"> Ostensibly, </w:t>
      </w:r>
      <w:r w:rsidRPr="00F6576D">
        <w:rPr>
          <w:rStyle w:val="StyleBoldUnderline"/>
        </w:rPr>
        <w:t>Obama is trying to “bring order</w:t>
      </w:r>
      <w:r w:rsidRPr="00F6576D">
        <w:rPr>
          <w:sz w:val="14"/>
        </w:rPr>
        <w:t xml:space="preserve"> out of chaos,” </w:t>
      </w:r>
      <w:r w:rsidRPr="00F6576D">
        <w:rPr>
          <w:rStyle w:val="StyleBoldUnderline"/>
        </w:rPr>
        <w:t>emphasizing</w:t>
      </w:r>
      <w:r w:rsidRPr="00F6576D">
        <w:rPr>
          <w:sz w:val="14"/>
        </w:rPr>
        <w:t xml:space="preserve"> </w:t>
      </w:r>
      <w:r w:rsidRPr="00F6576D">
        <w:rPr>
          <w:rStyle w:val="Emphasis"/>
        </w:rPr>
        <w:t>international cooperation</w:t>
      </w:r>
      <w:r w:rsidRPr="00F6576D">
        <w:rPr>
          <w:sz w:val="14"/>
        </w:rPr>
        <w:t xml:space="preserve">, restoring alliances with America’s European allies and </w:t>
      </w:r>
      <w:r w:rsidRPr="00F6576D">
        <w:rPr>
          <w:rStyle w:val="StyleBoldUnderline"/>
        </w:rPr>
        <w:t>adopting “friendly” diplomacy</w:t>
      </w:r>
      <w:r w:rsidRPr="00F6576D">
        <w:rPr>
          <w:sz w:val="14"/>
        </w:rPr>
        <w:t xml:space="preserve"> toward the Islamic world. Suddenly, Obama garnered many international accolades and even received his undeserved Nobel Peace Prize.</w:t>
      </w:r>
      <w:r w:rsidRPr="00F6576D">
        <w:rPr>
          <w:sz w:val="12"/>
        </w:rPr>
        <w:t>¶</w:t>
      </w:r>
      <w:r w:rsidRPr="00F6576D">
        <w:rPr>
          <w:sz w:val="14"/>
        </w:rPr>
        <w:t xml:space="preserve">  Unlike the Bush administration, the </w:t>
      </w:r>
      <w:r w:rsidRPr="00F6576D">
        <w:rPr>
          <w:rStyle w:val="StyleBoldUnderline"/>
        </w:rPr>
        <w:t>Obama</w:t>
      </w:r>
      <w:r w:rsidRPr="00F6576D">
        <w:rPr>
          <w:sz w:val="14"/>
        </w:rPr>
        <w:t xml:space="preserve"> administration </w:t>
      </w:r>
      <w:r w:rsidRPr="00F6576D">
        <w:rPr>
          <w:rStyle w:val="StyleBoldUnderline"/>
        </w:rPr>
        <w:t>recognizes the limitations of U.S. power and influence</w:t>
      </w:r>
      <w:r w:rsidRPr="00F6576D">
        <w:rPr>
          <w:sz w:val="14"/>
        </w:rPr>
        <w:t xml:space="preserve"> and always emphasizes “cost-effectiveness,” a way that helps America acquire the greatest international interests at the least cost. This is the most significant feature of the so-called “Obama doctrine,” which affects the White House’s policy-making and priorities and that revealed itself especially in the promotion of the strategic importance of the Asia-Pacific region. Nevertheless, on the “anti-terrorism” front, even some American conservatives hold that there is no substantial difference between policies adopted by Obama and Bush, except in how they are implemented.</w:t>
      </w:r>
      <w:r w:rsidRPr="00F6576D">
        <w:rPr>
          <w:sz w:val="12"/>
        </w:rPr>
        <w:t>¶</w:t>
      </w:r>
      <w:r w:rsidRPr="00F6576D">
        <w:rPr>
          <w:sz w:val="14"/>
        </w:rPr>
        <w:t xml:space="preserve"> </w:t>
      </w:r>
    </w:p>
    <w:p w:rsidR="00F6576D" w:rsidRPr="00F6576D" w:rsidRDefault="00F6576D" w:rsidP="00F6576D"/>
    <w:p w:rsidR="00CA7276" w:rsidRPr="00CD0654" w:rsidRDefault="00CA7276" w:rsidP="00CA7276">
      <w:pPr>
        <w:pStyle w:val="Heading3"/>
      </w:pPr>
      <w:r w:rsidRPr="00CD0654">
        <w:lastRenderedPageBreak/>
        <w:t>2NC --- Working through multilateral institutions key</w:t>
      </w:r>
    </w:p>
    <w:p w:rsidR="00CA7276" w:rsidRPr="00CD0654" w:rsidRDefault="00CA7276" w:rsidP="00CA7276">
      <w:pPr>
        <w:pStyle w:val="Heading4"/>
      </w:pPr>
      <w:r w:rsidRPr="00CD0654">
        <w:t xml:space="preserve">US influence is declining now – unilateral involvement triggers backlash – working through the cp’s key. </w:t>
      </w:r>
    </w:p>
    <w:p w:rsidR="00CA7276" w:rsidRPr="00CD0654" w:rsidRDefault="00CA7276" w:rsidP="00CA7276">
      <w:r w:rsidRPr="00CD0654">
        <w:rPr>
          <w:rStyle w:val="StyleStyleBold12pt"/>
        </w:rPr>
        <w:t>Crandall 11</w:t>
      </w:r>
      <w:r w:rsidRPr="00CD0654">
        <w:t xml:space="preserve"> (Russell Crandall, Associate Professor of International Politics at Davidson College, Principal Director for the Western Hemisphere at the U.S. Department of Defense in 2009, Director for Andean Affairs at the National Security Council in 2010-11, “The Post-American Hemisphere: Power and Politics in an Autonomous Latin America,” Foreign Affairs 90.3, May-June, 2011, pg. , </w:t>
      </w:r>
      <w:hyperlink r:id="rId70" w:history="1">
        <w:r w:rsidRPr="00CD0654">
          <w:rPr>
            <w:rStyle w:val="Hyperlink"/>
          </w:rPr>
          <w:t>http://worldview.unc.edu/files/2012/02/Reading-1.pdf</w:t>
        </w:r>
      </w:hyperlink>
      <w:r w:rsidRPr="00CD0654">
        <w:t>)</w:t>
      </w:r>
    </w:p>
    <w:p w:rsidR="00304482" w:rsidRPr="00CD0654" w:rsidRDefault="00304482" w:rsidP="00CA7276">
      <w:pPr>
        <w:rPr>
          <w:sz w:val="16"/>
        </w:rPr>
      </w:pPr>
    </w:p>
    <w:p w:rsidR="00CA7276" w:rsidRPr="00CD0654" w:rsidRDefault="00CA7276" w:rsidP="00CA7276">
      <w:pPr>
        <w:rPr>
          <w:sz w:val="16"/>
        </w:rPr>
      </w:pPr>
      <w:r w:rsidRPr="00CD0654">
        <w:rPr>
          <w:sz w:val="16"/>
        </w:rPr>
        <w:t xml:space="preserve"> Across the region in recent years, </w:t>
      </w:r>
      <w:r w:rsidRPr="00CD0654">
        <w:rPr>
          <w:rStyle w:val="StyleBoldUnderline"/>
        </w:rPr>
        <w:t xml:space="preserve">the </w:t>
      </w:r>
      <w:r w:rsidRPr="00CD0654">
        <w:rPr>
          <w:rStyle w:val="Emphasis"/>
        </w:rPr>
        <w:t>U</w:t>
      </w:r>
      <w:r w:rsidRPr="00CD0654">
        <w:rPr>
          <w:rStyle w:val="StyleBoldUnderline"/>
        </w:rPr>
        <w:t xml:space="preserve">nited </w:t>
      </w:r>
      <w:r w:rsidRPr="00CD0654">
        <w:rPr>
          <w:rStyle w:val="Emphasis"/>
        </w:rPr>
        <w:t>S</w:t>
      </w:r>
      <w:r w:rsidRPr="00CD0654">
        <w:rPr>
          <w:rStyle w:val="StyleBoldUnderline"/>
        </w:rPr>
        <w:t>tates has seen its influence decline</w:t>
      </w:r>
      <w:r w:rsidRPr="00CD0654">
        <w:rPr>
          <w:sz w:val="16"/>
        </w:rPr>
        <w:t xml:space="preserve">. </w:t>
      </w:r>
      <w:r w:rsidRPr="00CD0654">
        <w:rPr>
          <w:rStyle w:val="StyleBoldUnderline"/>
        </w:rPr>
        <w:t>Latin American countries are increasingly looking for solutions among themselves</w:t>
      </w:r>
      <w:r w:rsidRPr="00CD0654">
        <w:rPr>
          <w:sz w:val="16"/>
        </w:rPr>
        <w:t>, forming their own regional organizations that exclude the United States and seeking friends and opportunities outside of Washington's orbit. Some U</w:t>
      </w:r>
      <w:r w:rsidRPr="00CD0654">
        <w:rPr>
          <w:rStyle w:val="StyleBoldUnderline"/>
        </w:rPr>
        <w:t xml:space="preserve">.S. allies are even </w:t>
      </w:r>
      <w:r w:rsidRPr="00CD0654">
        <w:rPr>
          <w:rStyle w:val="Emphasis"/>
        </w:rPr>
        <w:t>reconsidering their belief in the primacy of relations</w:t>
      </w:r>
      <w:r w:rsidRPr="00CD0654">
        <w:rPr>
          <w:rStyle w:val="StyleBoldUnderline"/>
        </w:rPr>
        <w:t xml:space="preserve"> with the </w:t>
      </w:r>
      <w:r w:rsidRPr="00CD0654">
        <w:rPr>
          <w:rStyle w:val="Emphasis"/>
        </w:rPr>
        <w:t>U</w:t>
      </w:r>
      <w:r w:rsidRPr="00CD0654">
        <w:rPr>
          <w:sz w:val="16"/>
        </w:rPr>
        <w:t xml:space="preserve">nited </w:t>
      </w:r>
      <w:r w:rsidRPr="00CD0654">
        <w:rPr>
          <w:rStyle w:val="Emphasis"/>
        </w:rPr>
        <w:t>S</w:t>
      </w:r>
      <w:r w:rsidRPr="00CD0654">
        <w:rPr>
          <w:sz w:val="16"/>
        </w:rPr>
        <w:t xml:space="preserve">tates. Much of this has to do with the end of the Cold War, a conflict that turned Latin America into a battleground between U.S. and Soviet proxies. Washington has also made a series of mistakes in the years since then, arrogantly issuing ultimatums that made it even harder to get what it wanted in Latin America. At the same time as U.S. influence has diminished, </w:t>
      </w:r>
      <w:r w:rsidRPr="00CD0654">
        <w:rPr>
          <w:rStyle w:val="StyleBoldUnderline"/>
        </w:rPr>
        <w:t>Latin America's own capabilities have grown</w:t>
      </w:r>
      <w:r w:rsidRPr="00CD0654">
        <w:rPr>
          <w:sz w:val="16"/>
        </w:rPr>
        <w:t xml:space="preserve">. The region has entered into an era of unprecedented economic, political, and diplomatic success. Most visibly, Brazil has emerged as an economic powerhouse, attracting foreign investment with an economy that grew 7.5 percent last year. (Regionwide, average GDP growth last year was 5.6 percent.) Regular free elections and vibrant civil societies are now commonplace in Latin America, and the region's diplomats are more visible and confident in global forums than ever before. After decades on the receiving end of lectures from Washington and Brussels, Latin American leaders are eager to advertise their recent gains. Santos has been known to tell visiting foreign counterparts that this will be "Latin America's century." Although star performers such as Brazil and Chile have recently surged ahead, Latin America has yet to realize its full collective diplomatic and political capacity. The problems that have plagued the region in the past--income inequality, a lack of law and order, illicit trafficking networks--still exist, threatening to derail its hard-earned successes. Guatemala, to take just one example, not only ranks among the world's poorest countries; it also has one of the highest homicide rates in the world, with 6,000 people murdered each year in a population of only 13 million. Ironically, moreover, </w:t>
      </w:r>
      <w:r w:rsidRPr="00CD0654">
        <w:rPr>
          <w:rStyle w:val="StyleBoldUnderline"/>
        </w:rPr>
        <w:t>Latin America's entry into a "post-hegemonic" era</w:t>
      </w:r>
      <w:r w:rsidRPr="00CD0654">
        <w:rPr>
          <w:sz w:val="16"/>
        </w:rPr>
        <w:t xml:space="preserve">, a product of its own advancements, </w:t>
      </w:r>
      <w:r w:rsidRPr="00CD0654">
        <w:rPr>
          <w:rStyle w:val="StyleBoldUnderline"/>
        </w:rPr>
        <w:t>could undermine its past progress</w:t>
      </w:r>
      <w:r w:rsidRPr="00CD0654">
        <w:rPr>
          <w:sz w:val="16"/>
        </w:rPr>
        <w:t xml:space="preserve">. As the balance of power in the region is redistributed, unexpected alliances and enmities could arise. Many observers have assumed that less U.S. involvement would be an inherently positive development, but that may be too optimistic. No one should underestimate the capacity of the Venezuela-led bloc of quasi-authoritarian leftist governments to stop the regional trend toward greater openness and democracy--values that the bloc sees as representing a capitulation to the U.S.-controlled global system. Nonetheless, </w:t>
      </w:r>
      <w:r w:rsidRPr="00CD0654">
        <w:rPr>
          <w:rStyle w:val="StyleBoldUnderline"/>
        </w:rPr>
        <w:t>Latin America's emerging democratic consensus seems inevitable</w:t>
      </w:r>
      <w:r w:rsidRPr="00CD0654">
        <w:rPr>
          <w:sz w:val="16"/>
        </w:rPr>
        <w:t xml:space="preserve">, and as its strategic posture finally matures, the region will be more directly responsible for its own successes and failures. Long Latin America's master, </w:t>
      </w:r>
      <w:r w:rsidRPr="00CD0654">
        <w:rPr>
          <w:rStyle w:val="StyleBoldUnderline"/>
        </w:rPr>
        <w:t xml:space="preserve">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must adapt to the new realities of this post-hegemonic era</w:t>
      </w:r>
      <w:r w:rsidRPr="00CD0654">
        <w:rPr>
          <w:sz w:val="16"/>
        </w:rPr>
        <w:t xml:space="preserve">, </w:t>
      </w:r>
      <w:r w:rsidRPr="00CD0654">
        <w:rPr>
          <w:rStyle w:val="StyleBoldUnderline"/>
        </w:rPr>
        <w:t>lest it see its influence diminish even further</w:t>
      </w:r>
      <w:r w:rsidRPr="00CD0654">
        <w:rPr>
          <w:sz w:val="16"/>
        </w:rPr>
        <w:t xml:space="preserve">. </w:t>
      </w:r>
      <w:r w:rsidRPr="00CD0654">
        <w:rPr>
          <w:rStyle w:val="StyleBoldUnderline"/>
        </w:rPr>
        <w:t xml:space="preserve">It must demonstrate an </w:t>
      </w:r>
      <w:r w:rsidRPr="00CD0654">
        <w:rPr>
          <w:rStyle w:val="Emphasis"/>
        </w:rPr>
        <w:t>ability to quietly engage</w:t>
      </w:r>
      <w:r w:rsidRPr="00CD0654">
        <w:rPr>
          <w:rStyle w:val="StyleBoldUnderline"/>
        </w:rPr>
        <w:t xml:space="preserve"> and lead when appropriate</w:t>
      </w:r>
      <w:r w:rsidRPr="00CD0654">
        <w:rPr>
          <w:sz w:val="16"/>
        </w:rPr>
        <w:t>--</w:t>
      </w:r>
      <w:r w:rsidRPr="00CD0654">
        <w:rPr>
          <w:rStyle w:val="StyleBoldUnderline"/>
        </w:rPr>
        <w:t xml:space="preserve">an approach that </w:t>
      </w:r>
      <w:r w:rsidRPr="00CD0654">
        <w:rPr>
          <w:rStyle w:val="Emphasis"/>
        </w:rPr>
        <w:t>will allow Washington to remain actively involved</w:t>
      </w:r>
      <w:r w:rsidRPr="00CD0654">
        <w:rPr>
          <w:rStyle w:val="StyleBoldUnderline"/>
        </w:rPr>
        <w:t xml:space="preserve"> in the region's affairs </w:t>
      </w:r>
      <w:r w:rsidRPr="00CD0654">
        <w:rPr>
          <w:rStyle w:val="Emphasis"/>
        </w:rPr>
        <w:t>without acting as though it is trying to maintain its legacy of hegemony</w:t>
      </w:r>
      <w:r w:rsidRPr="00CD0654">
        <w:rPr>
          <w:sz w:val="16"/>
        </w:rPr>
        <w:t xml:space="preserve">. Given how accustomed the United States is to dominating the region, this project will be harder than it sounds. FROM HEGEMONY TO AUTONOMY The era of U.S. hegemony in Latin America began over a century ago, when the United States started flexing its emerging economic and military might in Central America and the Caribbean. In the jungles and mountains of Nicaragua, Haiti, and the Dominican Republic, American soldiers and diplomats used persuasion, coercion, and force to advance U.S. political and economic interests. During the Cold War, Washington sought to stem the threat of Soviet and Cuban communism, acting directly, for example, when it invaded Grenada in 1983 and Panama in 1989, and indirectly, as when it provided covert funding to undermine Chilean President Salvador Allende's leftist government in the 1970s. Sometimes these efforts worked, as in Chile and Grenada, but often they did not; both the Bay of Pigs operation in 1961 and U.S. efforts to overthrow by proxy the Sandinista regime in Nicaragua in the 1980s were outright failures. For much of the twentieth century, </w:t>
      </w:r>
      <w:r w:rsidRPr="00CD0654">
        <w:rPr>
          <w:rStyle w:val="StyleBoldUnderline"/>
        </w:rPr>
        <w:t>there was a disconnect between Washington's lofty rhetoric of democracy and regional harmony and its demonstrated willingness to jettison these principles when its economic or geopolitical interests were at stake</w:t>
      </w:r>
      <w:r w:rsidRPr="00CD0654">
        <w:rPr>
          <w:sz w:val="16"/>
        </w:rPr>
        <w:t xml:space="preserve">. Even after the Cold War, the United States was accused of peddling its "Washington consensus" of laissez-faire economic policies, such as the privatization of state-owned assets and free-trade agreements, as a sort of neoimperialism. Instead of U.S. marines or CIA agents, blame for doing the empire's bidding was now pinned on the "technocratic imperialists" from the World Bank, the International Monetary Fund, and the U.S. Treasury Department. Yet over the past decade or so, the </w:t>
      </w:r>
      <w:r w:rsidRPr="00CD0654">
        <w:rPr>
          <w:rStyle w:val="Emphasis"/>
        </w:rPr>
        <w:t>U</w:t>
      </w:r>
      <w:r w:rsidRPr="00CD0654">
        <w:rPr>
          <w:sz w:val="16"/>
        </w:rPr>
        <w:t xml:space="preserve">nited </w:t>
      </w:r>
      <w:r w:rsidRPr="00CD0654">
        <w:rPr>
          <w:rStyle w:val="Emphasis"/>
        </w:rPr>
        <w:lastRenderedPageBreak/>
        <w:t>S</w:t>
      </w:r>
      <w:r w:rsidRPr="00CD0654">
        <w:rPr>
          <w:sz w:val="16"/>
        </w:rPr>
        <w:t xml:space="preserve">tates' </w:t>
      </w:r>
      <w:r w:rsidRPr="00CD0654">
        <w:rPr>
          <w:rStyle w:val="StyleBoldUnderline"/>
        </w:rPr>
        <w:t>willingness and ability to exert control in the region have diminished.</w:t>
      </w:r>
      <w:r w:rsidRPr="00CD0654">
        <w:rPr>
          <w:sz w:val="16"/>
        </w:rPr>
        <w:t xml:space="preserve"> This has occurred in part because more important issues, including the wars in Afghanistan and Iraq, have forced Latin America down the policymaking food chain. But there is also the indisputable reality that the region itself is now more confident acting on its own. For the most part, this was inevitable, given the end of external and local communist challenges and the shift to an increasingly multilateral world that had room for new powers. Latin America's greater autonomy is both a cause and a result of decreased U.S. influence.</w:t>
      </w:r>
    </w:p>
    <w:p w:rsidR="00CA7276" w:rsidRPr="00CD0654" w:rsidRDefault="00304482" w:rsidP="00304482">
      <w:pPr>
        <w:pStyle w:val="Heading4"/>
      </w:pPr>
      <w:r w:rsidRPr="00CD0654">
        <w:t xml:space="preserve">Insert heg/Obama cred impact </w:t>
      </w:r>
    </w:p>
    <w:p w:rsidR="00CA7276" w:rsidRPr="00CD0654" w:rsidRDefault="00CA7276" w:rsidP="00CA7276"/>
    <w:p w:rsidR="00CA7276" w:rsidRPr="00CD0654" w:rsidRDefault="00CA7276" w:rsidP="00CA7276"/>
    <w:p w:rsidR="00CA7276" w:rsidRPr="00CD0654" w:rsidRDefault="00CA7276" w:rsidP="00CA7276"/>
    <w:p w:rsidR="00CA7276" w:rsidRPr="00CD0654" w:rsidRDefault="00CA7276" w:rsidP="00CA7276">
      <w:pPr>
        <w:pStyle w:val="Heading3"/>
      </w:pPr>
      <w:r w:rsidRPr="00CD0654">
        <w:lastRenderedPageBreak/>
        <w:t xml:space="preserve">2NC --- Link </w:t>
      </w:r>
    </w:p>
    <w:p w:rsidR="00CA7276" w:rsidRPr="00CD0654" w:rsidRDefault="00CA7276" w:rsidP="00CA7276">
      <w:pPr>
        <w:pStyle w:val="Heading4"/>
      </w:pPr>
      <w:r w:rsidRPr="00CD0654">
        <w:t>Continued unilateralism kills Obama’s credibility in Latin America</w:t>
      </w:r>
    </w:p>
    <w:p w:rsidR="00CA7276" w:rsidRPr="00CD0654" w:rsidRDefault="00CA7276" w:rsidP="00CA7276">
      <w:pPr>
        <w:rPr>
          <w:sz w:val="16"/>
        </w:rPr>
      </w:pPr>
      <w:r w:rsidRPr="00CD0654">
        <w:rPr>
          <w:rStyle w:val="StyleStyleBold12pt"/>
          <w:u w:val="single"/>
        </w:rPr>
        <w:t>Dangl, 2009</w:t>
      </w:r>
      <w:r w:rsidRPr="00CD0654">
        <w:rPr>
          <w:sz w:val="16"/>
        </w:rPr>
        <w:t xml:space="preserve"> (Benjamin, Latin American philosopher, editor of </w:t>
      </w:r>
      <w:r w:rsidRPr="00CD0654">
        <w:rPr>
          <w:i/>
          <w:sz w:val="16"/>
        </w:rPr>
        <w:t>Toward Freedom</w:t>
      </w:r>
      <w:r w:rsidRPr="00CD0654">
        <w:rPr>
          <w:sz w:val="16"/>
        </w:rPr>
        <w:t xml:space="preserve"> </w:t>
      </w:r>
      <w:hyperlink r:id="rId71" w:history="1">
        <w:r w:rsidRPr="00CD0654">
          <w:rPr>
            <w:rStyle w:val="Hyperlink"/>
            <w:sz w:val="16"/>
          </w:rPr>
          <w:t>http://www.guardian.co.uk/commentisfree/cifamerica/2009/apr/17/obama-summit-americas</w:t>
        </w:r>
      </w:hyperlink>
      <w:r w:rsidRPr="00CD0654">
        <w:rPr>
          <w:sz w:val="16"/>
        </w:rPr>
        <w:t>)</w:t>
      </w:r>
    </w:p>
    <w:p w:rsidR="00CA7276" w:rsidRPr="00CD0654" w:rsidRDefault="00CA7276" w:rsidP="00CA7276"/>
    <w:p w:rsidR="00CA7276" w:rsidRPr="00CD0654" w:rsidRDefault="00CA7276" w:rsidP="00CA7276">
      <w:pPr>
        <w:rPr>
          <w:sz w:val="14"/>
        </w:rPr>
      </w:pPr>
      <w:r w:rsidRPr="00CD0654">
        <w:rPr>
          <w:rStyle w:val="StyleBoldUnderline"/>
        </w:rPr>
        <w:t>While</w:t>
      </w:r>
      <w:r w:rsidRPr="00CD0654">
        <w:rPr>
          <w:sz w:val="14"/>
        </w:rPr>
        <w:t xml:space="preserve"> George </w:t>
      </w:r>
      <w:r w:rsidRPr="00CD0654">
        <w:rPr>
          <w:rStyle w:val="StyleBoldUnderline"/>
        </w:rPr>
        <w:t>Bush was the most unpopular president ever in South America</w:t>
      </w:r>
      <w:r w:rsidRPr="00CD0654">
        <w:rPr>
          <w:sz w:val="14"/>
        </w:rPr>
        <w:t xml:space="preserve">, Barack Obama </w:t>
      </w:r>
      <w:r w:rsidRPr="00CD0654">
        <w:rPr>
          <w:rStyle w:val="StyleBoldUnderline"/>
        </w:rPr>
        <w:t>could end up being the most popular</w:t>
      </w:r>
      <w:r w:rsidRPr="00CD0654">
        <w:rPr>
          <w:sz w:val="14"/>
        </w:rPr>
        <w:t>. To that end, much hinges on this weekend's fifth Summit of the Americas in Trinidad and Tobago, where all of the hemisphere's heads of state – minus Raúl Castro of Cuba – will be in attendance</w:t>
      </w:r>
      <w:r w:rsidRPr="00CD0654">
        <w:rPr>
          <w:rStyle w:val="StyleBoldUnderline"/>
        </w:rPr>
        <w:t xml:space="preserve">. In order to break with </w:t>
      </w:r>
      <w:r w:rsidRPr="00CD0654">
        <w:rPr>
          <w:rStyle w:val="Emphasis"/>
        </w:rPr>
        <w:t>Bush's disastrous legacy</w:t>
      </w:r>
      <w:r w:rsidRPr="00CD0654">
        <w:rPr>
          <w:sz w:val="14"/>
        </w:rPr>
        <w:t xml:space="preserve"> in Latin American relations, </w:t>
      </w:r>
      <w:r w:rsidRPr="00CD0654">
        <w:rPr>
          <w:rStyle w:val="StyleBoldUnderline"/>
        </w:rPr>
        <w:t>Obama would do well to follow the strategy set out by</w:t>
      </w:r>
      <w:r w:rsidRPr="00CD0654">
        <w:rPr>
          <w:sz w:val="14"/>
        </w:rPr>
        <w:t xml:space="preserve"> his vice president, Joe </w:t>
      </w:r>
      <w:r w:rsidRPr="00CD0654">
        <w:rPr>
          <w:rStyle w:val="StyleBoldUnderline"/>
        </w:rPr>
        <w:t>Biden</w:t>
      </w:r>
      <w:r w:rsidRPr="00CD0654">
        <w:rPr>
          <w:sz w:val="14"/>
        </w:rPr>
        <w:t>, during his recent visit to Chile: "</w:t>
      </w:r>
      <w:r w:rsidRPr="00CD0654">
        <w:rPr>
          <w:rStyle w:val="StyleBoldUnderline"/>
        </w:rPr>
        <w:t>The time of the U</w:t>
      </w:r>
      <w:r w:rsidRPr="00CD0654">
        <w:rPr>
          <w:sz w:val="14"/>
        </w:rPr>
        <w:t xml:space="preserve">nited </w:t>
      </w:r>
      <w:r w:rsidRPr="00CD0654">
        <w:rPr>
          <w:rStyle w:val="StyleBoldUnderline"/>
        </w:rPr>
        <w:t>S</w:t>
      </w:r>
      <w:r w:rsidRPr="00CD0654">
        <w:rPr>
          <w:sz w:val="14"/>
        </w:rPr>
        <w:t xml:space="preserve">tates </w:t>
      </w:r>
      <w:r w:rsidRPr="00CD0654">
        <w:rPr>
          <w:rStyle w:val="Emphasis"/>
        </w:rPr>
        <w:t>dictating unilaterally</w:t>
      </w:r>
      <w:r w:rsidRPr="00CD0654">
        <w:rPr>
          <w:sz w:val="14"/>
        </w:rPr>
        <w:t>, the time where we only talk and don't listen,</w:t>
      </w:r>
      <w:r w:rsidRPr="00CD0654">
        <w:rPr>
          <w:rStyle w:val="Emphasis"/>
        </w:rPr>
        <w:t xml:space="preserve"> is over</w:t>
      </w:r>
      <w:r w:rsidRPr="00CD0654">
        <w:rPr>
          <w:sz w:val="14"/>
        </w:rPr>
        <w:t>," Biden said.</w:t>
      </w:r>
    </w:p>
    <w:p w:rsidR="00CA7276" w:rsidRPr="00CD0654" w:rsidRDefault="00CA7276" w:rsidP="00CA7276"/>
    <w:p w:rsidR="00CA7276" w:rsidRPr="00CD0654" w:rsidRDefault="00CA7276" w:rsidP="00CA7276"/>
    <w:p w:rsidR="00F26B9E" w:rsidRDefault="00F26B9E" w:rsidP="00F26B9E">
      <w:pPr>
        <w:pStyle w:val="Heading3"/>
      </w:pPr>
      <w:r>
        <w:lastRenderedPageBreak/>
        <w:t>2NC --- Causes Topic Country to Agree to the Plan and Answer to the Perm</w:t>
      </w:r>
    </w:p>
    <w:p w:rsidR="00F26B9E" w:rsidRDefault="00F26B9E" w:rsidP="00F26B9E">
      <w:pPr>
        <w:pStyle w:val="Heading4"/>
      </w:pPr>
      <w:r>
        <w:t>Only the cp resolves suspicions and causes the topic country to say yes --- also perm do both destroys the CP</w:t>
      </w:r>
    </w:p>
    <w:p w:rsidR="00F26B9E" w:rsidRPr="00580468" w:rsidRDefault="00F26B9E" w:rsidP="00F26B9E">
      <w:pPr>
        <w:rPr>
          <w:sz w:val="16"/>
        </w:rPr>
      </w:pPr>
      <w:r w:rsidRPr="00580468">
        <w:rPr>
          <w:rStyle w:val="StyleStyleBold12pt"/>
          <w:u w:val="single"/>
        </w:rPr>
        <w:t>Malone and Khong, 2003</w:t>
      </w:r>
      <w:r w:rsidRPr="00580468">
        <w:rPr>
          <w:sz w:val="16"/>
        </w:rPr>
        <w:t xml:space="preserve"> (David international security and development, as well as a career diplomat former president of the International Peace Institute expert on international affairs, Yuen, Professor of IR “Unilateralism and U.S. Foreign Policy: International Perspectives” </w:t>
      </w:r>
      <w:hyperlink r:id="rId72" w:history="1">
        <w:r w:rsidRPr="00580468">
          <w:rPr>
            <w:rStyle w:val="Hyperlink"/>
            <w:sz w:val="16"/>
          </w:rPr>
          <w:t>https://www.rienner.com/uploads/47d832b1257af.pdf</w:t>
        </w:r>
      </w:hyperlink>
      <w:r w:rsidRPr="00580468">
        <w:rPr>
          <w:sz w:val="16"/>
        </w:rPr>
        <w:t xml:space="preserve">) </w:t>
      </w:r>
    </w:p>
    <w:p w:rsidR="00F26B9E" w:rsidRDefault="00F26B9E" w:rsidP="00F26B9E">
      <w:pPr>
        <w:rPr>
          <w:sz w:val="14"/>
        </w:rPr>
      </w:pPr>
    </w:p>
    <w:p w:rsidR="00F26B9E" w:rsidRDefault="00F26B9E" w:rsidP="00F26B9E">
      <w:pPr>
        <w:rPr>
          <w:sz w:val="14"/>
        </w:rPr>
      </w:pPr>
      <w:r w:rsidRPr="00580468">
        <w:rPr>
          <w:sz w:val="14"/>
        </w:rPr>
        <w:t xml:space="preserve">A variant of how </w:t>
      </w:r>
      <w:r w:rsidRPr="00580468">
        <w:rPr>
          <w:rStyle w:val="StyleBoldUnderline"/>
        </w:rPr>
        <w:t>unilateral behavior</w:t>
      </w:r>
      <w:r w:rsidRPr="00580468">
        <w:rPr>
          <w:sz w:val="14"/>
        </w:rPr>
        <w:t xml:space="preserve"> can </w:t>
      </w:r>
      <w:r w:rsidRPr="00580468">
        <w:rPr>
          <w:rStyle w:val="StyleBoldUnderline"/>
        </w:rPr>
        <w:t>undermine</w:t>
      </w:r>
      <w:r w:rsidRPr="00580468">
        <w:rPr>
          <w:sz w:val="14"/>
        </w:rPr>
        <w:t xml:space="preserve"> one’s </w:t>
      </w:r>
      <w:r w:rsidRPr="00580468">
        <w:rPr>
          <w:rStyle w:val="StyleBoldUnderline"/>
        </w:rPr>
        <w:t>reputation</w:t>
      </w:r>
      <w:r w:rsidRPr="00580468">
        <w:rPr>
          <w:sz w:val="14"/>
        </w:rPr>
        <w:t xml:space="preserve"> relates to </w:t>
      </w:r>
      <w:r w:rsidRPr="00580468">
        <w:rPr>
          <w:rStyle w:val="StyleBoldUnderline"/>
        </w:rPr>
        <w:t>U.S. approaches to Latin America</w:t>
      </w:r>
      <w:r w:rsidRPr="00580468">
        <w:rPr>
          <w:sz w:val="14"/>
        </w:rPr>
        <w:t xml:space="preserve"> and Africa. A priori, the </w:t>
      </w:r>
      <w:r w:rsidRPr="00580468">
        <w:rPr>
          <w:rStyle w:val="StyleBoldUnderline"/>
        </w:rPr>
        <w:t>hegemonic status</w:t>
      </w:r>
      <w:r w:rsidRPr="00580468">
        <w:rPr>
          <w:sz w:val="14"/>
        </w:rPr>
        <w:t xml:space="preserve"> of the United States </w:t>
      </w:r>
      <w:r w:rsidRPr="00580468">
        <w:rPr>
          <w:rStyle w:val="StyleBoldUnderline"/>
        </w:rPr>
        <w:t>makes</w:t>
      </w:r>
      <w:r w:rsidRPr="00580468">
        <w:rPr>
          <w:sz w:val="14"/>
        </w:rPr>
        <w:t xml:space="preserve"> many </w:t>
      </w:r>
      <w:r w:rsidRPr="00580468">
        <w:rPr>
          <w:rStyle w:val="StyleBoldUnderline"/>
        </w:rPr>
        <w:t>observers</w:t>
      </w:r>
      <w:r w:rsidRPr="00580468">
        <w:rPr>
          <w:sz w:val="14"/>
        </w:rPr>
        <w:t xml:space="preserve"> in those two regions </w:t>
      </w:r>
      <w:r w:rsidRPr="00580468">
        <w:rPr>
          <w:rStyle w:val="Emphasis"/>
        </w:rPr>
        <w:t>suspicious</w:t>
      </w:r>
      <w:r w:rsidRPr="00580468">
        <w:rPr>
          <w:sz w:val="14"/>
        </w:rPr>
        <w:t xml:space="preserve"> </w:t>
      </w:r>
      <w:r w:rsidRPr="00580468">
        <w:rPr>
          <w:rStyle w:val="StyleBoldUnderline"/>
        </w:rPr>
        <w:t>of U.S. intentions</w:t>
      </w:r>
      <w:r w:rsidRPr="00580468">
        <w:rPr>
          <w:sz w:val="14"/>
        </w:rPr>
        <w:t xml:space="preserve">. </w:t>
      </w:r>
      <w:r w:rsidRPr="00580468">
        <w:rPr>
          <w:rStyle w:val="StyleBoldUnderline"/>
        </w:rPr>
        <w:t xml:space="preserve">U.S. inconsistency, as well as </w:t>
      </w:r>
      <w:r w:rsidRPr="00580468">
        <w:rPr>
          <w:rStyle w:val="Emphasis"/>
        </w:rPr>
        <w:t>coercive</w:t>
      </w:r>
      <w:r w:rsidRPr="00580468">
        <w:rPr>
          <w:sz w:val="14"/>
        </w:rPr>
        <w:t xml:space="preserve"> </w:t>
      </w:r>
      <w:r w:rsidRPr="00580468">
        <w:rPr>
          <w:rStyle w:val="StyleBoldUnderline"/>
        </w:rPr>
        <w:t>and</w:t>
      </w:r>
      <w:r w:rsidRPr="00580468">
        <w:rPr>
          <w:sz w:val="14"/>
        </w:rPr>
        <w:t xml:space="preserve"> </w:t>
      </w:r>
      <w:r w:rsidRPr="00580468">
        <w:rPr>
          <w:rStyle w:val="Emphasis"/>
        </w:rPr>
        <w:t>nonconsultative</w:t>
      </w:r>
      <w:r w:rsidRPr="00580468">
        <w:rPr>
          <w:sz w:val="14"/>
        </w:rPr>
        <w:t xml:space="preserve"> </w:t>
      </w:r>
      <w:r w:rsidRPr="00580468">
        <w:rPr>
          <w:rStyle w:val="StyleBoldUnderline"/>
        </w:rPr>
        <w:t>behavior</w:t>
      </w:r>
      <w:r w:rsidRPr="00580468">
        <w:rPr>
          <w:sz w:val="14"/>
        </w:rPr>
        <w:t xml:space="preserve">, </w:t>
      </w:r>
      <w:r w:rsidRPr="00580468">
        <w:rPr>
          <w:rStyle w:val="StyleBoldUnderline"/>
        </w:rPr>
        <w:t>makes it</w:t>
      </w:r>
      <w:r w:rsidRPr="00580468">
        <w:rPr>
          <w:sz w:val="14"/>
        </w:rPr>
        <w:t xml:space="preserve"> even more </w:t>
      </w:r>
      <w:r w:rsidRPr="00580468">
        <w:rPr>
          <w:rStyle w:val="StyleBoldUnderline"/>
        </w:rPr>
        <w:t>difficult for many to</w:t>
      </w:r>
      <w:r w:rsidRPr="00580468">
        <w:rPr>
          <w:sz w:val="14"/>
        </w:rPr>
        <w:t xml:space="preserve"> </w:t>
      </w:r>
      <w:r w:rsidRPr="00580468">
        <w:rPr>
          <w:rStyle w:val="StyleBoldUnderline"/>
        </w:rPr>
        <w:t>trust the United States, even when the latter’s intentions are benign</w:t>
      </w:r>
      <w:r w:rsidRPr="00580468">
        <w:rPr>
          <w:sz w:val="14"/>
        </w:rPr>
        <w:t xml:space="preserve">. In areas such as nuclear policy, the use of force, the United Nations, climate change, international crime, human rights, and the ICC, all the authors agree that </w:t>
      </w:r>
      <w:r w:rsidRPr="00580468">
        <w:rPr>
          <w:rStyle w:val="StyleBoldUnderline"/>
        </w:rPr>
        <w:t>the</w:t>
      </w:r>
      <w:r w:rsidRPr="00580468">
        <w:rPr>
          <w:sz w:val="14"/>
        </w:rPr>
        <w:t xml:space="preserve"> particular </w:t>
      </w:r>
      <w:r w:rsidRPr="00580468">
        <w:rPr>
          <w:rStyle w:val="StyleBoldUnderline"/>
        </w:rPr>
        <w:t>multilateral regime is dealt a serious</w:t>
      </w:r>
      <w:r w:rsidRPr="00580468">
        <w:rPr>
          <w:sz w:val="14"/>
        </w:rPr>
        <w:t xml:space="preserve">, though not necessarily </w:t>
      </w:r>
      <w:r w:rsidRPr="00580468">
        <w:rPr>
          <w:rStyle w:val="Emphasis"/>
        </w:rPr>
        <w:t>fatal, blow</w:t>
      </w:r>
      <w:r w:rsidRPr="00580468">
        <w:rPr>
          <w:sz w:val="14"/>
        </w:rPr>
        <w:t xml:space="preserve"> </w:t>
      </w:r>
      <w:r w:rsidRPr="00580468">
        <w:rPr>
          <w:rStyle w:val="StyleBoldUnderline"/>
        </w:rPr>
        <w:t>when the U</w:t>
      </w:r>
      <w:r w:rsidRPr="00580468">
        <w:rPr>
          <w:sz w:val="14"/>
        </w:rPr>
        <w:t xml:space="preserve">nited </w:t>
      </w:r>
      <w:r w:rsidRPr="00580468">
        <w:rPr>
          <w:rStyle w:val="StyleBoldUnderline"/>
        </w:rPr>
        <w:t>S</w:t>
      </w:r>
      <w:r w:rsidRPr="00580468">
        <w:rPr>
          <w:sz w:val="14"/>
        </w:rPr>
        <w:t xml:space="preserve">tates </w:t>
      </w:r>
      <w:r w:rsidRPr="00580468">
        <w:rPr>
          <w:rStyle w:val="Emphasis"/>
        </w:rPr>
        <w:t>opts out of the agreement</w:t>
      </w:r>
      <w:r w:rsidRPr="00580468">
        <w:rPr>
          <w:sz w:val="14"/>
        </w:rPr>
        <w:t xml:space="preserve">. </w:t>
      </w:r>
      <w:r w:rsidRPr="00580468">
        <w:rPr>
          <w:rStyle w:val="StyleBoldUnderline"/>
        </w:rPr>
        <w:t>The contributors agree that a more multilateral U.S. approach to global and</w:t>
      </w:r>
      <w:r w:rsidRPr="00580468">
        <w:rPr>
          <w:sz w:val="14"/>
        </w:rPr>
        <w:t xml:space="preserve"> </w:t>
      </w:r>
      <w:r w:rsidRPr="00580468">
        <w:rPr>
          <w:rStyle w:val="StyleBoldUnderline"/>
        </w:rPr>
        <w:t>regional challenges will better serve the international community as well as</w:t>
      </w:r>
      <w:r w:rsidRPr="00580468">
        <w:rPr>
          <w:sz w:val="14"/>
        </w:rPr>
        <w:t xml:space="preserve"> U</w:t>
      </w:r>
      <w:r w:rsidRPr="00580468">
        <w:rPr>
          <w:rStyle w:val="StyleBoldUnderline"/>
        </w:rPr>
        <w:t>.S. interests</w:t>
      </w:r>
      <w:r w:rsidRPr="00580468">
        <w:rPr>
          <w:sz w:val="14"/>
        </w:rPr>
        <w:t>. Thus, Thakur’s analysis of peacekeeping shows that a United States more deeply engaged with the United Nations is able to get more done. Similarly, Gelson Fonseca advocates an Inter-American future that moves away from the frequent U.S. unilateral military interventions of the past to a more multilateral approach that is more likely to serve long-term U.S. interests</w:t>
      </w:r>
      <w:r w:rsidR="00D55410">
        <w:rPr>
          <w:sz w:val="14"/>
        </w:rPr>
        <w:t>’</w:t>
      </w:r>
    </w:p>
    <w:p w:rsidR="00D55410" w:rsidRDefault="00D55410" w:rsidP="00D55410">
      <w:pPr>
        <w:pStyle w:val="Heading3"/>
      </w:pPr>
      <w:r>
        <w:lastRenderedPageBreak/>
        <w:t>2NC AT: CP Isn’t Multilateral Action</w:t>
      </w:r>
    </w:p>
    <w:p w:rsidR="00602347" w:rsidRPr="00602347" w:rsidRDefault="00602347" w:rsidP="00602347">
      <w:pPr>
        <w:pStyle w:val="Heading4"/>
      </w:pPr>
      <w:r>
        <w:t xml:space="preserve">Yes it is. </w:t>
      </w:r>
    </w:p>
    <w:p w:rsidR="00602347" w:rsidRPr="00F26B9E" w:rsidRDefault="00602347" w:rsidP="00602347">
      <w:pPr>
        <w:rPr>
          <w:sz w:val="14"/>
        </w:rPr>
      </w:pPr>
      <w:r w:rsidRPr="00F26B9E">
        <w:rPr>
          <w:rStyle w:val="StyleStyleBold12pt"/>
          <w:u w:val="single"/>
        </w:rPr>
        <w:t>Bouchard and Peterson, 2010</w:t>
      </w:r>
      <w:r w:rsidRPr="00F26B9E">
        <w:rPr>
          <w:sz w:val="14"/>
        </w:rPr>
        <w:t xml:space="preserve"> (Caroline and John, University of Edinburgh, “Multilateralism: Dead or Alive?” </w:t>
      </w:r>
      <w:hyperlink r:id="rId73" w:history="1">
        <w:r w:rsidRPr="00F26B9E">
          <w:rPr>
            <w:rStyle w:val="Hyperlink"/>
            <w:sz w:val="14"/>
          </w:rPr>
          <w:t>http://www.sociology.ed.ac.uk/__data/assets/pdf_file/0007/39526/Conceptualising_Multilateralism_dead_alive.pdf</w:t>
        </w:r>
      </w:hyperlink>
      <w:r w:rsidRPr="00F26B9E">
        <w:rPr>
          <w:sz w:val="14"/>
        </w:rPr>
        <w:t>)</w:t>
      </w:r>
    </w:p>
    <w:p w:rsidR="00602347" w:rsidRPr="00602347" w:rsidRDefault="00602347" w:rsidP="00602347"/>
    <w:p w:rsidR="00D55410" w:rsidRPr="00602347" w:rsidRDefault="00D55410" w:rsidP="00D55410">
      <w:pPr>
        <w:rPr>
          <w:sz w:val="14"/>
        </w:rPr>
      </w:pPr>
      <w:r w:rsidRPr="00D55410">
        <w:rPr>
          <w:rStyle w:val="StyleBoldUnderline"/>
        </w:rPr>
        <w:t>Multilateralism is</w:t>
      </w:r>
      <w:r w:rsidRPr="00602347">
        <w:rPr>
          <w:sz w:val="14"/>
        </w:rPr>
        <w:t xml:space="preserve"> </w:t>
      </w:r>
      <w:r w:rsidRPr="00D55410">
        <w:rPr>
          <w:rStyle w:val="Emphasis"/>
        </w:rPr>
        <w:t>three or more actors engaging</w:t>
      </w:r>
      <w:r w:rsidRPr="00602347">
        <w:rPr>
          <w:sz w:val="14"/>
        </w:rPr>
        <w:t xml:space="preserve"> </w:t>
      </w:r>
      <w:r w:rsidRPr="00D55410">
        <w:rPr>
          <w:rStyle w:val="StyleBoldUnderline"/>
        </w:rPr>
        <w:t>in voluntary</w:t>
      </w:r>
      <w:r w:rsidRPr="00602347">
        <w:rPr>
          <w:sz w:val="14"/>
        </w:rPr>
        <w:t xml:space="preserve"> and (more or less) </w:t>
      </w:r>
      <w:r w:rsidR="00602347" w:rsidRPr="00602347">
        <w:rPr>
          <w:sz w:val="12"/>
        </w:rPr>
        <w:t>¶</w:t>
      </w:r>
      <w:r w:rsidRPr="00602347">
        <w:rPr>
          <w:sz w:val="14"/>
        </w:rPr>
        <w:t xml:space="preserve"> </w:t>
      </w:r>
      <w:r w:rsidRPr="00602347">
        <w:rPr>
          <w:rStyle w:val="StyleBoldUnderline"/>
        </w:rPr>
        <w:t xml:space="preserve">institutionalised </w:t>
      </w:r>
      <w:r w:rsidRPr="00602347">
        <w:rPr>
          <w:rStyle w:val="Emphasis"/>
        </w:rPr>
        <w:t>international cooperation</w:t>
      </w:r>
      <w:r w:rsidRPr="00602347">
        <w:rPr>
          <w:sz w:val="14"/>
        </w:rPr>
        <w:t xml:space="preserve"> </w:t>
      </w:r>
      <w:r w:rsidRPr="00602347">
        <w:rPr>
          <w:rStyle w:val="StyleBoldUnderline"/>
        </w:rPr>
        <w:t>governed by norms</w:t>
      </w:r>
      <w:r w:rsidRPr="00602347">
        <w:rPr>
          <w:sz w:val="14"/>
        </w:rPr>
        <w:t xml:space="preserve"> and </w:t>
      </w:r>
      <w:r w:rsidRPr="00602347">
        <w:rPr>
          <w:rStyle w:val="StyleBoldUnderline"/>
        </w:rPr>
        <w:t>principles, with rules</w:t>
      </w:r>
      <w:r w:rsidRPr="00602347">
        <w:rPr>
          <w:sz w:val="14"/>
        </w:rPr>
        <w:t xml:space="preserve"> that </w:t>
      </w:r>
      <w:r w:rsidR="00602347" w:rsidRPr="00602347">
        <w:rPr>
          <w:sz w:val="12"/>
        </w:rPr>
        <w:t>¶</w:t>
      </w:r>
      <w:r w:rsidRPr="00602347">
        <w:rPr>
          <w:sz w:val="14"/>
        </w:rPr>
        <w:t xml:space="preserve"> apply (more or less) equally to all.</w:t>
      </w:r>
      <w:r w:rsidR="00602347" w:rsidRPr="00602347">
        <w:rPr>
          <w:sz w:val="12"/>
        </w:rPr>
        <w:t>¶</w:t>
      </w:r>
      <w:r w:rsidRPr="00602347">
        <w:rPr>
          <w:sz w:val="14"/>
        </w:rPr>
        <w:t xml:space="preserve"> We have reflected carefully on the choices that inevitably must be made in arriving at a truly </w:t>
      </w:r>
      <w:r w:rsidR="00602347" w:rsidRPr="00602347">
        <w:rPr>
          <w:sz w:val="12"/>
        </w:rPr>
        <w:t>¶</w:t>
      </w:r>
      <w:r w:rsidRPr="00602347">
        <w:rPr>
          <w:sz w:val="14"/>
        </w:rPr>
        <w:t xml:space="preserve"> modern, functional definition. </w:t>
      </w:r>
      <w:r w:rsidRPr="00602347">
        <w:rPr>
          <w:rStyle w:val="Emphasis"/>
        </w:rPr>
        <w:t>All competing definitions agree</w:t>
      </w:r>
      <w:r w:rsidRPr="00602347">
        <w:rPr>
          <w:sz w:val="14"/>
        </w:rPr>
        <w:t xml:space="preserve"> </w:t>
      </w:r>
      <w:r w:rsidRPr="00602347">
        <w:rPr>
          <w:rStyle w:val="StyleBoldUnderline"/>
        </w:rPr>
        <w:t>that multilateralism</w:t>
      </w:r>
      <w:r w:rsidRPr="00602347">
        <w:rPr>
          <w:sz w:val="14"/>
        </w:rPr>
        <w:t xml:space="preserve">, at minimum, </w:t>
      </w:r>
      <w:r w:rsidR="00602347" w:rsidRPr="00602347">
        <w:rPr>
          <w:sz w:val="12"/>
        </w:rPr>
        <w:t>¶</w:t>
      </w:r>
      <w:r w:rsidRPr="00602347">
        <w:rPr>
          <w:sz w:val="14"/>
        </w:rPr>
        <w:t xml:space="preserve"> </w:t>
      </w:r>
      <w:r w:rsidRPr="00602347">
        <w:rPr>
          <w:rStyle w:val="StyleBoldUnderline"/>
        </w:rPr>
        <w:t>involves a minimum of three actors</w:t>
      </w:r>
      <w:r w:rsidRPr="00602347">
        <w:rPr>
          <w:sz w:val="14"/>
        </w:rPr>
        <w:t xml:space="preserve"> (almost always states). Critics might say that this is to set the bar </w:t>
      </w:r>
      <w:r w:rsidR="00602347" w:rsidRPr="00602347">
        <w:rPr>
          <w:sz w:val="12"/>
        </w:rPr>
        <w:t>¶</w:t>
      </w:r>
      <w:r w:rsidRPr="00602347">
        <w:rPr>
          <w:sz w:val="14"/>
        </w:rPr>
        <w:t xml:space="preserve"> too low, especially given debates about mini- v. multilateralism and k group v. n group </w:t>
      </w:r>
      <w:r w:rsidR="00602347" w:rsidRPr="00602347">
        <w:rPr>
          <w:sz w:val="12"/>
        </w:rPr>
        <w:t>¶</w:t>
      </w:r>
      <w:r w:rsidRPr="00602347">
        <w:rPr>
          <w:sz w:val="14"/>
        </w:rPr>
        <w:t xml:space="preserve"> multilateralism. But there are many imaginable cases of </w:t>
      </w:r>
      <w:r w:rsidRPr="00602347">
        <w:rPr>
          <w:rStyle w:val="StyleBoldUnderline"/>
        </w:rPr>
        <w:t>multilateralism</w:t>
      </w:r>
      <w:r w:rsidRPr="00602347">
        <w:rPr>
          <w:sz w:val="14"/>
        </w:rPr>
        <w:t xml:space="preserve"> that </w:t>
      </w:r>
      <w:r w:rsidRPr="00602347">
        <w:rPr>
          <w:rStyle w:val="StyleBoldUnderline"/>
        </w:rPr>
        <w:t>could have major</w:t>
      </w:r>
      <w:r w:rsidRPr="00602347">
        <w:rPr>
          <w:sz w:val="14"/>
        </w:rPr>
        <w:t xml:space="preserve"> </w:t>
      </w:r>
      <w:r w:rsidR="00602347" w:rsidRPr="00602347">
        <w:rPr>
          <w:sz w:val="12"/>
        </w:rPr>
        <w:t>¶</w:t>
      </w:r>
      <w:r w:rsidRPr="00602347">
        <w:rPr>
          <w:sz w:val="14"/>
        </w:rPr>
        <w:t xml:space="preserve"> </w:t>
      </w:r>
      <w:r w:rsidRPr="00602347">
        <w:rPr>
          <w:rStyle w:val="Emphasis"/>
        </w:rPr>
        <w:t>impacts on IR</w:t>
      </w:r>
      <w:r w:rsidRPr="00602347">
        <w:rPr>
          <w:sz w:val="14"/>
        </w:rPr>
        <w:t xml:space="preserve"> involving only a few actors, which need not all be states. We have seen that major </w:t>
      </w:r>
      <w:r w:rsidR="00602347" w:rsidRPr="00602347">
        <w:rPr>
          <w:sz w:val="12"/>
        </w:rPr>
        <w:t>¶</w:t>
      </w:r>
      <w:r w:rsidRPr="00602347">
        <w:rPr>
          <w:sz w:val="14"/>
        </w:rPr>
        <w:t xml:space="preserve"> international agreements – on emissions reductions, regulatory cooperation, and rights for workers – </w:t>
      </w:r>
      <w:r w:rsidR="00602347" w:rsidRPr="00602347">
        <w:rPr>
          <w:sz w:val="12"/>
        </w:rPr>
        <w:t>¶</w:t>
      </w:r>
      <w:r w:rsidRPr="00602347">
        <w:rPr>
          <w:sz w:val="14"/>
        </w:rPr>
        <w:t xml:space="preserve"> might involve, even necessarily, non-state actors. Consider, just as one example, what might be </w:t>
      </w:r>
      <w:r w:rsidR="00602347" w:rsidRPr="00602347">
        <w:rPr>
          <w:sz w:val="12"/>
        </w:rPr>
        <w:t>¶</w:t>
      </w:r>
      <w:r w:rsidRPr="00602347">
        <w:rPr>
          <w:sz w:val="14"/>
        </w:rPr>
        <w:t xml:space="preserve"> accomplished in terms of industry retrenchment and the embrace of green technologies, between </w:t>
      </w:r>
      <w:r w:rsidR="00602347" w:rsidRPr="00602347">
        <w:rPr>
          <w:sz w:val="12"/>
        </w:rPr>
        <w:t>¶</w:t>
      </w:r>
      <w:r w:rsidRPr="00602347">
        <w:rPr>
          <w:sz w:val="14"/>
        </w:rPr>
        <w:t xml:space="preserve"> just 3 actors (only 1 of which is a state): the US, the EU, and the motor industry.</w:t>
      </w:r>
    </w:p>
    <w:p w:rsidR="00F26B9E" w:rsidRDefault="00F26B9E" w:rsidP="00F26B9E">
      <w:pPr>
        <w:pStyle w:val="Heading2"/>
      </w:pPr>
      <w:r>
        <w:lastRenderedPageBreak/>
        <w:t>Impact Scenarios</w:t>
      </w:r>
    </w:p>
    <w:p w:rsidR="00F26B9E" w:rsidRPr="00CD0654" w:rsidRDefault="00F26B9E" w:rsidP="00F26B9E">
      <w:pPr>
        <w:pStyle w:val="Heading3"/>
      </w:pPr>
      <w:r w:rsidRPr="00CD0654">
        <w:lastRenderedPageBreak/>
        <w:t xml:space="preserve">2NC --- Obama Cred </w:t>
      </w:r>
    </w:p>
    <w:p w:rsidR="00F26B9E" w:rsidRPr="00CD0654" w:rsidRDefault="00F26B9E" w:rsidP="00F26B9E">
      <w:pPr>
        <w:pStyle w:val="Heading4"/>
      </w:pPr>
      <w:r w:rsidRPr="00CD0654">
        <w:t>Obama’s strength is uniquely key to solve conflict</w:t>
      </w:r>
    </w:p>
    <w:p w:rsidR="00F26B9E" w:rsidRPr="00CD0654" w:rsidRDefault="00F26B9E" w:rsidP="00F26B9E">
      <w:r w:rsidRPr="00CD0654">
        <w:t xml:space="preserve">Ben </w:t>
      </w:r>
      <w:r w:rsidRPr="00CD0654">
        <w:rPr>
          <w:rStyle w:val="StyleStyleBold12pt"/>
        </w:rPr>
        <w:t>Coes 11</w:t>
      </w:r>
      <w:r w:rsidRPr="00CD0654">
        <w:t>, a former speechwriter in the George H.W. Bush administration, managed Mitt Romney’s successful campaign for Massachusetts Governor in 2002 &amp; author, “The disease of a weak president”, The Daily Caller, http://dailycaller.com/2011/09/30/the-disease-of-a-weak-president/</w:t>
      </w:r>
    </w:p>
    <w:p w:rsidR="00F26B9E" w:rsidRPr="00CD0654" w:rsidRDefault="00F26B9E" w:rsidP="00F26B9E">
      <w:pPr>
        <w:pStyle w:val="cardtext"/>
        <w:ind w:left="0"/>
        <w:rPr>
          <w:b/>
          <w:u w:val="single"/>
          <w:bdr w:val="single" w:sz="4" w:space="0" w:color="auto"/>
        </w:rPr>
      </w:pPr>
      <w:r w:rsidRPr="00CD0654">
        <w:rPr>
          <w:sz w:val="12"/>
        </w:rPr>
        <w:t xml:space="preserve">The disease of </w:t>
      </w:r>
      <w:r w:rsidRPr="00CD0654">
        <w:rPr>
          <w:rStyle w:val="StyleBoldUnderline"/>
        </w:rPr>
        <w:t>a weak president</w:t>
      </w:r>
      <w:r w:rsidRPr="00CD0654">
        <w:rPr>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CD0654">
        <w:rPr>
          <w:rStyle w:val="StyleBoldUnderline"/>
        </w:rPr>
        <w:t>results in that</w:t>
      </w:r>
      <w:r w:rsidRPr="00CD0654">
        <w:rPr>
          <w:sz w:val="12"/>
        </w:rPr>
        <w:t xml:space="preserve"> very </w:t>
      </w:r>
      <w:r w:rsidRPr="00CD0654">
        <w:rPr>
          <w:rStyle w:val="StyleBoldUnderline"/>
        </w:rPr>
        <w:t>politician losing the trust and respect of friends and foes alike.</w:t>
      </w:r>
      <w:r w:rsidRPr="00CD0654">
        <w:rPr>
          <w:bCs/>
          <w:sz w:val="12"/>
          <w:u w:val="single"/>
        </w:rPr>
        <w:t xml:space="preserve"> </w:t>
      </w:r>
      <w:r w:rsidRPr="00CD0654">
        <w:rPr>
          <w:sz w:val="12"/>
          <w:szCs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 </w:t>
      </w:r>
      <w:r w:rsidRPr="00CD0654">
        <w:rPr>
          <w:sz w:val="12"/>
        </w:rPr>
        <w:t xml:space="preserve">But </w:t>
      </w:r>
      <w:r w:rsidRPr="00CD0654">
        <w:rPr>
          <w:rStyle w:val="Box"/>
        </w:rPr>
        <w:t>Obama’s weakness</w:t>
      </w:r>
      <w:r w:rsidRPr="00CD0654">
        <w:rPr>
          <w:rStyle w:val="StyleBoldUnderline"/>
        </w:rPr>
        <w:t xml:space="preserve"> could — in other places — </w:t>
      </w:r>
      <w:r w:rsidRPr="00CD0654">
        <w:rPr>
          <w:rStyle w:val="Box"/>
        </w:rPr>
        <w:t>have implications far, far worse</w:t>
      </w:r>
      <w:r w:rsidRPr="00CD0654">
        <w:rPr>
          <w:rStyle w:val="StyleBoldUnderline"/>
        </w:rPr>
        <w:t xml:space="preserve"> than anything that might ultimately occur in Israel.</w:t>
      </w:r>
      <w:r w:rsidRPr="00CD0654">
        <w:rPr>
          <w:sz w:val="12"/>
        </w:rPr>
        <w:t xml:space="preserve"> </w:t>
      </w:r>
      <w:r w:rsidRPr="00CD0654">
        <w:rPr>
          <w:rStyle w:val="StyleBoldUnderline"/>
        </w:rPr>
        <w:t xml:space="preserve">The triangular plot of land that connects </w:t>
      </w:r>
      <w:r w:rsidRPr="00CD0654">
        <w:rPr>
          <w:rStyle w:val="Box"/>
        </w:rPr>
        <w:t>Pakistan, India and China</w:t>
      </w:r>
      <w:r w:rsidRPr="00CD0654">
        <w:rPr>
          <w:rStyle w:val="StyleBoldUnderline"/>
        </w:rPr>
        <w:t xml:space="preserve"> is held together with much more fragility and is built upon a truly foreboding foundation of religious hatreds, radicalism, resource envy and nuclear weapons.</w:t>
      </w:r>
      <w:r w:rsidRPr="00CD0654">
        <w:rPr>
          <w:bCs/>
          <w:sz w:val="12"/>
          <w:u w:val="single"/>
        </w:rPr>
        <w:t xml:space="preserve"> </w:t>
      </w:r>
      <w:r w:rsidRPr="00CD0654">
        <w:rPr>
          <w:rStyle w:val="StyleBoldUnderline"/>
        </w:rPr>
        <w:t xml:space="preserve">If you can only worry about preventing one foreign policy disaster, </w:t>
      </w:r>
      <w:r w:rsidRPr="00CD0654">
        <w:rPr>
          <w:rStyle w:val="Box"/>
        </w:rPr>
        <w:t>worry about this one.</w:t>
      </w:r>
      <w:r w:rsidRPr="00CD0654">
        <w:rPr>
          <w:b/>
          <w:sz w:val="12"/>
          <w:u w:val="single"/>
          <w:bdr w:val="single" w:sz="4" w:space="0" w:color="auto"/>
        </w:rPr>
        <w:t xml:space="preserve"> </w:t>
      </w:r>
      <w:r w:rsidRPr="00CD0654">
        <w:rPr>
          <w:sz w:val="12"/>
        </w:rPr>
        <w:t xml:space="preserve">Here are a few unsettling facts to think about: First, </w:t>
      </w:r>
      <w:r w:rsidRPr="00CD0654">
        <w:rPr>
          <w:rStyle w:val="StyleBoldUnderline"/>
        </w:rPr>
        <w:t>Pakistan and India</w:t>
      </w:r>
      <w:r w:rsidRPr="00CD0654">
        <w:rPr>
          <w:sz w:val="12"/>
        </w:rPr>
        <w:t xml:space="preserve"> have fought three wars since the British de-colonized and left the region in 1947. All three wars occurred before the two countries had nuclear weapons. Both countries now </w:t>
      </w:r>
      <w:r w:rsidRPr="00CD0654">
        <w:rPr>
          <w:rStyle w:val="StyleBoldUnderline"/>
        </w:rPr>
        <w:t>possess hundreds of nuclear weapons, enough to wipe each other off the map many times over.</w:t>
      </w:r>
      <w:r w:rsidRPr="00CD0654">
        <w:rPr>
          <w:bCs/>
          <w:sz w:val="12"/>
          <w:u w:val="single"/>
        </w:rPr>
        <w:t xml:space="preserve"> </w:t>
      </w:r>
      <w:r w:rsidRPr="00CD0654">
        <w:rPr>
          <w:sz w:val="12"/>
        </w:rPr>
        <w:t xml:space="preserve">Second, </w:t>
      </w:r>
      <w:r w:rsidRPr="00CD0654">
        <w:rPr>
          <w:rStyle w:val="StyleBoldUnderline"/>
        </w:rPr>
        <w:t>Pakistan is 97% Muslim. It is a question of when — not if — Pakistan elects a radical Islamist in the mold of Ayatollah Khomeini as its president</w:t>
      </w:r>
      <w:r w:rsidRPr="00CD0654">
        <w:rPr>
          <w:sz w:val="12"/>
        </w:rPr>
        <w:t xml:space="preserve">. Make no mistake, it will happen, and when it does </w:t>
      </w:r>
      <w:r w:rsidRPr="00CD0654">
        <w:rPr>
          <w:rStyle w:val="StyleBoldUnderline"/>
        </w:rPr>
        <w:t>the world will have a far greater concern than</w:t>
      </w:r>
      <w:r w:rsidRPr="00CD0654">
        <w:rPr>
          <w:sz w:val="12"/>
        </w:rPr>
        <w:t xml:space="preserve"> Ali Khamenei or Mahmoud </w:t>
      </w:r>
      <w:r w:rsidRPr="00CD0654">
        <w:rPr>
          <w:rStyle w:val="StyleBoldUnderline"/>
        </w:rPr>
        <w:t>Ahmadinejad and a single nuclear device.</w:t>
      </w:r>
      <w:r w:rsidRPr="00CD0654">
        <w:rPr>
          <w:rStyle w:val="StyleBoldUnderline"/>
          <w:sz w:val="12"/>
        </w:rPr>
        <w:t xml:space="preserve"> </w:t>
      </w:r>
      <w:r w:rsidRPr="00CD0654">
        <w:rPr>
          <w:sz w:val="12"/>
        </w:rPr>
        <w:t xml:space="preserve">Third, </w:t>
      </w:r>
      <w:r w:rsidRPr="00CD0654">
        <w:rPr>
          <w:rStyle w:val="StyleBoldUnderline"/>
        </w:rPr>
        <w:t>China sits at the northern border of both India and Pakistan</w:t>
      </w:r>
      <w:r w:rsidRPr="00CD0654">
        <w:rPr>
          <w:sz w:val="12"/>
        </w:rPr>
        <w:t xml:space="preserve">. </w:t>
      </w:r>
      <w:r w:rsidRPr="00CD0654">
        <w:rPr>
          <w:rStyle w:val="StyleBoldUnderline"/>
        </w:rPr>
        <w:t>China is strategically aligned with Pakistan.</w:t>
      </w:r>
      <w:r w:rsidRPr="00CD0654">
        <w:rPr>
          <w:sz w:val="12"/>
        </w:rPr>
        <w:t xml:space="preserve"> </w:t>
      </w:r>
      <w:r w:rsidRPr="00CD0654">
        <w:rPr>
          <w:rStyle w:val="StyleBoldUnderline"/>
        </w:rPr>
        <w:t>Most concerning, China covets India’s natural resources</w:t>
      </w:r>
      <w:r w:rsidRPr="00CD0654">
        <w:rPr>
          <w:sz w:val="12"/>
        </w:rPr>
        <w:t xml:space="preserve">. Over the years, </w:t>
      </w:r>
      <w:r w:rsidRPr="00CD0654">
        <w:rPr>
          <w:rStyle w:val="StyleBoldUnderline"/>
        </w:rPr>
        <w:t>it has slowly inched its way into the northern tier of India-controlled Kashmir</w:t>
      </w:r>
      <w:r w:rsidRPr="00CD0654">
        <w:rPr>
          <w:sz w:val="12"/>
        </w:rPr>
        <w:t xml:space="preserve"> Territory, </w:t>
      </w:r>
      <w:r w:rsidRPr="00CD0654">
        <w:rPr>
          <w:rStyle w:val="Emphasis"/>
        </w:rPr>
        <w:t>appropriating land and resources</w:t>
      </w:r>
      <w:r w:rsidRPr="00CD0654">
        <w:rPr>
          <w:sz w:val="12"/>
        </w:rPr>
        <w:t xml:space="preserve"> </w:t>
      </w:r>
      <w:r w:rsidRPr="00CD0654">
        <w:rPr>
          <w:rStyle w:val="StyleBoldUnderline"/>
        </w:rPr>
        <w:t>and drawing little notice from the outside world</w:t>
      </w:r>
      <w:r w:rsidRPr="00CD0654">
        <w:rPr>
          <w:sz w:val="12"/>
        </w:rPr>
        <w:t xml:space="preserve">. In my book, Coup D’Etat, I consider this tinderbox of colliding forces in Pakistan, India and China as a thriller writer. But thriller writers have the luxury of solving problems by </w:t>
      </w:r>
      <w:r w:rsidRPr="00CD0654">
        <w:rPr>
          <w:rStyle w:val="StyleBoldUnderline"/>
        </w:rPr>
        <w:t>imagining solutions</w:t>
      </w:r>
      <w:r w:rsidRPr="00CD0654">
        <w:rPr>
          <w:sz w:val="12"/>
        </w:rPr>
        <w:t xml:space="preserve"> on the page. In my book, </w:t>
      </w:r>
      <w:r w:rsidRPr="00CD0654">
        <w:rPr>
          <w:rStyle w:val="StyleBoldUnderline"/>
        </w:rPr>
        <w:t xml:space="preserve">when Pakistan elects a radical Islamist who then starts a war with India and </w:t>
      </w:r>
      <w:r w:rsidRPr="00CD0654">
        <w:rPr>
          <w:rStyle w:val="Box"/>
        </w:rPr>
        <w:t>introduces nuclear weapons</w:t>
      </w:r>
      <w:r w:rsidRPr="00CD0654">
        <w:rPr>
          <w:rStyle w:val="StyleBoldUnderline"/>
        </w:rPr>
        <w:t xml:space="preserve"> to the theater, America steps in and removes the Pakistani leader through a coup d’état.</w:t>
      </w:r>
      <w:r w:rsidRPr="00CD0654">
        <w:rPr>
          <w:rStyle w:val="StyleBoldUnderline"/>
          <w:sz w:val="12"/>
        </w:rPr>
        <w:t xml:space="preserve"> </w:t>
      </w:r>
      <w:r w:rsidRPr="00CD0654">
        <w:rPr>
          <w:rStyle w:val="Emphasis"/>
        </w:rPr>
        <w:t>I wish it was that simple.</w:t>
      </w:r>
      <w:r w:rsidRPr="00CD0654">
        <w:rPr>
          <w:rStyle w:val="Emphasis"/>
          <w:sz w:val="12"/>
        </w:rPr>
        <w:t xml:space="preserve"> </w:t>
      </w:r>
      <w:r w:rsidRPr="00CD0654">
        <w:rPr>
          <w:sz w:val="12"/>
        </w:rPr>
        <w:t xml:space="preserve">The more complicated and difficult truth is that we, as Americans, must take sides. We must be willing to be unpopular in certain places. Most important, </w:t>
      </w:r>
      <w:r w:rsidRPr="00CD0654">
        <w:rPr>
          <w:rStyle w:val="StyleBoldUnderline"/>
        </w:rPr>
        <w:t xml:space="preserve">we must be </w:t>
      </w:r>
      <w:r w:rsidRPr="00CD0654">
        <w:rPr>
          <w:rStyle w:val="Box"/>
        </w:rPr>
        <w:t>ready and willing to threaten our military might on behalf of our allies</w:t>
      </w:r>
      <w:r w:rsidRPr="00CD0654">
        <w:rPr>
          <w:rStyle w:val="StyleBoldUnderline"/>
        </w:rPr>
        <w:t>. And our allies are Israel and India.</w:t>
      </w:r>
      <w:r w:rsidRPr="00CD0654">
        <w:rPr>
          <w:bCs/>
          <w:sz w:val="12"/>
          <w:u w:val="single"/>
        </w:rPr>
        <w:t xml:space="preserve"> </w:t>
      </w:r>
      <w:r w:rsidRPr="00CD0654">
        <w:rPr>
          <w:rStyle w:val="StyleBoldUnderline"/>
        </w:rPr>
        <w:t xml:space="preserve">There are </w:t>
      </w:r>
      <w:r w:rsidRPr="00CD0654">
        <w:rPr>
          <w:rStyle w:val="Box"/>
        </w:rPr>
        <w:t>many threats out there</w:t>
      </w:r>
      <w:r w:rsidRPr="00CD0654">
        <w:rPr>
          <w:rStyle w:val="StyleBoldUnderline"/>
        </w:rPr>
        <w:t xml:space="preserve"> — </w:t>
      </w:r>
      <w:r w:rsidRPr="00CD0654">
        <w:rPr>
          <w:rStyle w:val="Box"/>
        </w:rPr>
        <w:t>Islamic radicalism, Chinese technology espionage, global debt</w:t>
      </w:r>
      <w:r w:rsidRPr="00CD0654">
        <w:rPr>
          <w:rStyle w:val="StyleBoldUnderline"/>
        </w:rPr>
        <w:t xml:space="preserve"> and half a dozen other things that smarter people than me are no doubt worrying about. But</w:t>
      </w:r>
      <w:r w:rsidRPr="00CD0654">
        <w:rPr>
          <w:sz w:val="12"/>
        </w:rPr>
        <w:t xml:space="preserve"> the single greatest threat to America is none of these. </w:t>
      </w:r>
      <w:r w:rsidRPr="00CD0654">
        <w:rPr>
          <w:rStyle w:val="Box"/>
        </w:rPr>
        <w:t>The single greatest threat facing America and our allies is a weak U.S. president</w:t>
      </w:r>
      <w:r w:rsidRPr="00CD0654">
        <w:rPr>
          <w:rStyle w:val="StyleBoldUnderline"/>
        </w:rPr>
        <w:t>.</w:t>
      </w:r>
      <w:r w:rsidRPr="00CD0654">
        <w:rPr>
          <w:sz w:val="12"/>
        </w:rPr>
        <w:t xml:space="preserve"> It doesn’t have to be this way. President </w:t>
      </w:r>
      <w:r w:rsidRPr="00CD0654">
        <w:rPr>
          <w:rStyle w:val="StyleBoldUnderline"/>
        </w:rPr>
        <w:t xml:space="preserve">Obama could — if he chose — </w:t>
      </w:r>
      <w:r w:rsidRPr="00CD0654">
        <w:rPr>
          <w:rStyle w:val="Box"/>
        </w:rPr>
        <w:t>develop a backbone and lead.</w:t>
      </w:r>
      <w:r w:rsidRPr="00CD0654">
        <w:rPr>
          <w:sz w:val="12"/>
        </w:rPr>
        <w:t xml:space="preserve"> Alternatively, America could elect a new president. It has to be one or the other. </w:t>
      </w:r>
      <w:r w:rsidRPr="00CD0654">
        <w:rPr>
          <w:rStyle w:val="Box"/>
        </w:rPr>
        <w:t>The status quo is simply not an option.</w:t>
      </w:r>
    </w:p>
    <w:p w:rsidR="00F26B9E" w:rsidRPr="00CD0654" w:rsidRDefault="00F26B9E" w:rsidP="00F26B9E"/>
    <w:p w:rsidR="00F26B9E" w:rsidRPr="00CD0654" w:rsidRDefault="00F26B9E" w:rsidP="00F26B9E">
      <w:pPr>
        <w:pStyle w:val="Heading4"/>
      </w:pPr>
      <w:r w:rsidRPr="00CD0654">
        <w:t xml:space="preserve">Engagement is </w:t>
      </w:r>
      <w:r w:rsidRPr="00CD0654">
        <w:rPr>
          <w:u w:val="single"/>
        </w:rPr>
        <w:t>inevitable</w:t>
      </w:r>
      <w:r w:rsidRPr="00CD0654">
        <w:t xml:space="preserve"> the only question is </w:t>
      </w:r>
      <w:r w:rsidRPr="00CD0654">
        <w:rPr>
          <w:u w:val="single"/>
        </w:rPr>
        <w:t>effectiveness</w:t>
      </w:r>
      <w:r w:rsidRPr="00CD0654">
        <w:t>—strong Obama foreign policy stops Syrian instability, Iran nuclearization, South China Seas conflict, and Russian resurgence</w:t>
      </w:r>
    </w:p>
    <w:p w:rsidR="00F26B9E" w:rsidRPr="00CD0654" w:rsidRDefault="00F26B9E" w:rsidP="00F26B9E">
      <w:r w:rsidRPr="00CD0654">
        <w:rPr>
          <w:rStyle w:val="StyleStyleBold12pt"/>
        </w:rPr>
        <w:t>Ghitis 13</w:t>
      </w:r>
      <w:r w:rsidRPr="00CD0654">
        <w:t xml:space="preserve"> (Frida, world affairs columnist for The Miami Herald and World Politics Review. A former CNN producer and correspondent, she is the author of </w:t>
      </w:r>
      <w:r w:rsidRPr="00CD0654">
        <w:rPr>
          <w:i/>
        </w:rPr>
        <w:t>The End of Revolution: A Changing World in the Age of Live Television</w:t>
      </w:r>
      <w:r w:rsidRPr="00CD0654">
        <w:t>. “World to Obama: You can't ignore us,” 1/22, http://www.cnn.com/2013/01/22/opinion/ghitis-obama-world)</w:t>
      </w:r>
    </w:p>
    <w:p w:rsidR="00F26B9E" w:rsidRPr="00CD0654" w:rsidRDefault="00F26B9E" w:rsidP="00F26B9E">
      <w:pPr>
        <w:rPr>
          <w:bCs/>
          <w:u w:val="single"/>
        </w:rPr>
      </w:pPr>
      <w:r w:rsidRPr="00CD0654">
        <w:rPr>
          <w:sz w:val="16"/>
        </w:rPr>
        <w:lastRenderedPageBreak/>
        <w:t xml:space="preserve">President </w:t>
      </w:r>
      <w:r w:rsidRPr="00CD0654">
        <w:rPr>
          <w:rStyle w:val="StyleBoldUnderline"/>
        </w:rPr>
        <w:t xml:space="preserve">Obama made it very clear: The second term is </w:t>
      </w:r>
      <w:r w:rsidRPr="00CD0654">
        <w:rPr>
          <w:sz w:val="16"/>
        </w:rPr>
        <w:t xml:space="preserve">all about the </w:t>
      </w:r>
      <w:r w:rsidRPr="00CD0654">
        <w:rPr>
          <w:rStyle w:val="StyleBoldUnderline"/>
        </w:rPr>
        <w:t>domestic</w:t>
      </w:r>
      <w:r w:rsidRPr="00CD0654">
        <w:rPr>
          <w:sz w:val="16"/>
        </w:rPr>
        <w:t xml:space="preserve"> agenda. </w:t>
      </w:r>
      <w:r w:rsidRPr="00CD0654">
        <w:rPr>
          <w:rStyle w:val="Emphasis"/>
        </w:rPr>
        <w:t>If only the world would cooperate.</w:t>
      </w:r>
      <w:r w:rsidRPr="00CD0654">
        <w:rPr>
          <w:rStyle w:val="Emphasis"/>
          <w:sz w:val="12"/>
        </w:rPr>
        <w:t xml:space="preserve"> </w:t>
      </w:r>
      <w:r w:rsidRPr="00CD0654">
        <w:rPr>
          <w:sz w:val="16"/>
        </w:rPr>
        <w:t xml:space="preserve">Obama outlined his goals for the next four years, sketching above all </w:t>
      </w:r>
      <w:hyperlink r:id="rId74" w:tgtFrame="_blank" w:history="1">
        <w:r w:rsidRPr="00CD0654">
          <w:rPr>
            <w:rStyle w:val="Hyperlink"/>
            <w:sz w:val="16"/>
          </w:rPr>
          <w:t>a progressive vision</w:t>
        </w:r>
      </w:hyperlink>
      <w:r w:rsidRPr="00CD0654">
        <w:rPr>
          <w:sz w:val="16"/>
        </w:rPr>
        <w:t xml:space="preserve"> of a country with less inequality and more justice. And, judging by his inaugural speech, he plans to put his shoulder to the wheel. After all, much of the first term was consumed with averting a national economic catastrophe. Now he can get on with building a legacy, reviving that hope and change he promised back during the 2008 campaign. But the most subtly striking part of </w:t>
      </w:r>
      <w:hyperlink r:id="rId75" w:history="1">
        <w:r w:rsidRPr="00CD0654">
          <w:rPr>
            <w:rStyle w:val="StyleBoldUnderline"/>
            <w:sz w:val="16"/>
          </w:rPr>
          <w:t>Obama's</w:t>
        </w:r>
        <w:r w:rsidRPr="00CD0654">
          <w:rPr>
            <w:rStyle w:val="Hyperlink"/>
            <w:sz w:val="16"/>
          </w:rPr>
          <w:t xml:space="preserve"> inauguration speech </w:t>
        </w:r>
      </w:hyperlink>
      <w:r w:rsidRPr="00CD0654">
        <w:rPr>
          <w:sz w:val="16"/>
        </w:rPr>
        <w:t xml:space="preserve">was how it largely </w:t>
      </w:r>
      <w:r w:rsidRPr="00CD0654">
        <w:rPr>
          <w:rStyle w:val="StyleBoldUnderline"/>
        </w:rPr>
        <w:t xml:space="preserve">ignored the rest of the globe. </w:t>
      </w:r>
      <w:r w:rsidRPr="00CD0654">
        <w:rPr>
          <w:sz w:val="16"/>
        </w:rPr>
        <w:t xml:space="preserve">In his 20-minute address, he dedicated perhaps one minute to foreign policy. America, he said, will "try and resolve our differences with other nations peacefully." He vowed the country "will remain the anchor of strong alliances" and it will support democracy. He also declared the United States "must be a source of hope for the poor, the sick, the marginalized, the victims of prejudice..." and stand for "human dignity and justice." Beyond that, </w:t>
      </w:r>
      <w:r w:rsidRPr="00CD0654">
        <w:rPr>
          <w:rStyle w:val="StyleBoldUnderline"/>
        </w:rPr>
        <w:t>he did not spare a single word for</w:t>
      </w:r>
      <w:r w:rsidRPr="00CD0654">
        <w:rPr>
          <w:sz w:val="16"/>
        </w:rPr>
        <w:t xml:space="preserve"> tens of thousands killed by dictators, as they have been in </w:t>
      </w:r>
      <w:r w:rsidRPr="00CD0654">
        <w:rPr>
          <w:rStyle w:val="StyleBoldUnderline"/>
        </w:rPr>
        <w:t>Syria</w:t>
      </w:r>
      <w:r w:rsidRPr="00CD0654">
        <w:rPr>
          <w:sz w:val="16"/>
        </w:rPr>
        <w:t xml:space="preserve">; nothing about the struggle for liberal democratic rights in places like </w:t>
      </w:r>
      <w:r w:rsidRPr="00CD0654">
        <w:rPr>
          <w:rStyle w:val="StyleBoldUnderline"/>
        </w:rPr>
        <w:t>Egypt</w:t>
      </w:r>
      <w:r w:rsidRPr="00CD0654">
        <w:rPr>
          <w:sz w:val="16"/>
        </w:rPr>
        <w:t xml:space="preserve">, which sets the tone for </w:t>
      </w:r>
      <w:r w:rsidRPr="00CD0654">
        <w:rPr>
          <w:rStyle w:val="StyleBoldUnderline"/>
        </w:rPr>
        <w:t>the Middle East</w:t>
      </w:r>
      <w:r w:rsidRPr="00CD0654">
        <w:rPr>
          <w:sz w:val="16"/>
        </w:rPr>
        <w:t xml:space="preserve">. Nothing about repression and thwarting of freedom of expression, the rollback of democratic rights, or the push to destroy existing democracies, statements that could have come as welcome words of encouragement for people who share American values of freedom and justice in places like Egypt, </w:t>
      </w:r>
      <w:r w:rsidRPr="00CD0654">
        <w:rPr>
          <w:rStyle w:val="StyleBoldUnderline"/>
        </w:rPr>
        <w:t>China, Iran, Russia or Mali.</w:t>
      </w:r>
      <w:r w:rsidRPr="00CD0654">
        <w:rPr>
          <w:rStyle w:val="StyleBoldUnderline"/>
          <w:sz w:val="12"/>
        </w:rPr>
        <w:t xml:space="preserve"> </w:t>
      </w:r>
      <w:r w:rsidRPr="00CD0654">
        <w:rPr>
          <w:sz w:val="16"/>
        </w:rPr>
        <w:t xml:space="preserve">The president should keep in mind that </w:t>
      </w:r>
      <w:r w:rsidRPr="00CD0654">
        <w:rPr>
          <w:rStyle w:val="StyleBoldUnderline"/>
        </w:rPr>
        <w:t>millions around the world yearn to know they have the backing of the most powerful country on Earth.</w:t>
      </w:r>
      <w:r w:rsidRPr="00CD0654">
        <w:rPr>
          <w:sz w:val="16"/>
        </w:rPr>
        <w:t xml:space="preserve"> As he surely knows, </w:t>
      </w:r>
      <w:r w:rsidRPr="00CD0654">
        <w:rPr>
          <w:rStyle w:val="StyleBoldUnderline"/>
        </w:rPr>
        <w:t>even his words make a big difference.</w:t>
      </w:r>
      <w:r w:rsidRPr="00CD0654">
        <w:rPr>
          <w:rStyle w:val="StyleBoldUnderline"/>
          <w:sz w:val="12"/>
        </w:rPr>
        <w:t xml:space="preserve"> </w:t>
      </w:r>
      <w:r w:rsidRPr="00CD0654">
        <w:rPr>
          <w:sz w:val="16"/>
        </w:rPr>
        <w:t xml:space="preserve">And while Obama plans to dedicate his efforts to the domestic agenda, </w:t>
      </w:r>
      <w:r w:rsidRPr="00CD0654">
        <w:rPr>
          <w:rStyle w:val="StyleBoldUnderline"/>
        </w:rPr>
        <w:t xml:space="preserve">a number of brewing international crises are sure to </w:t>
      </w:r>
      <w:r w:rsidRPr="00CD0654">
        <w:rPr>
          <w:rStyle w:val="Emphasis"/>
        </w:rPr>
        <w:t>steal his attention</w:t>
      </w:r>
      <w:r w:rsidRPr="00CD0654">
        <w:rPr>
          <w:rStyle w:val="StyleBoldUnderline"/>
        </w:rPr>
        <w:t xml:space="preserve"> and </w:t>
      </w:r>
      <w:r w:rsidRPr="00CD0654">
        <w:rPr>
          <w:rStyle w:val="Emphasis"/>
        </w:rPr>
        <w:t>demand his time</w:t>
      </w:r>
      <w:r w:rsidRPr="00CD0654">
        <w:rPr>
          <w:rStyle w:val="StyleBoldUnderline"/>
        </w:rPr>
        <w:t>.</w:t>
      </w:r>
      <w:r w:rsidRPr="00CD0654">
        <w:rPr>
          <w:sz w:val="16"/>
        </w:rPr>
        <w:t xml:space="preserve"> Here are a few of the </w:t>
      </w:r>
      <w:r w:rsidRPr="00CD0654">
        <w:rPr>
          <w:rStyle w:val="StyleBoldUnderline"/>
        </w:rPr>
        <w:t>foreign policy issues</w:t>
      </w:r>
      <w:r w:rsidRPr="00CD0654">
        <w:rPr>
          <w:sz w:val="16"/>
        </w:rPr>
        <w:t xml:space="preserve"> that, like it or not, </w:t>
      </w:r>
      <w:r w:rsidRPr="00CD0654">
        <w:rPr>
          <w:rStyle w:val="StyleBoldUnderline"/>
        </w:rPr>
        <w:t>may force Obama to divert his focus</w:t>
      </w:r>
      <w:r w:rsidRPr="00CD0654">
        <w:rPr>
          <w:sz w:val="16"/>
        </w:rPr>
        <w:t xml:space="preserve"> from domestic concerns in this new term. </w:t>
      </w:r>
      <w:r w:rsidRPr="00CD0654">
        <w:rPr>
          <w:rStyle w:val="StyleBoldUnderline"/>
        </w:rPr>
        <w:t>Syria unraveling:</w:t>
      </w:r>
      <w:r w:rsidRPr="00CD0654">
        <w:rPr>
          <w:sz w:val="16"/>
        </w:rPr>
        <w:t xml:space="preserve"> The United Nations says more than </w:t>
      </w:r>
      <w:r w:rsidRPr="00CD0654">
        <w:rPr>
          <w:rStyle w:val="StyleBoldUnderline"/>
        </w:rPr>
        <w:t>60,000 people have already died</w:t>
      </w:r>
      <w:r w:rsidRPr="00CD0654">
        <w:rPr>
          <w:sz w:val="16"/>
        </w:rPr>
        <w:t xml:space="preserve"> in </w:t>
      </w:r>
      <w:hyperlink r:id="rId76" w:history="1">
        <w:r w:rsidRPr="00CD0654">
          <w:rPr>
            <w:rStyle w:val="Hyperlink"/>
            <w:sz w:val="16"/>
          </w:rPr>
          <w:t>a civil war t</w:t>
        </w:r>
      </w:hyperlink>
      <w:r w:rsidRPr="00CD0654">
        <w:rPr>
          <w:sz w:val="16"/>
        </w:rPr>
        <w:t>hat the West has, to its shame, done little to keep from spinning out of control. Washington</w:t>
      </w:r>
      <w:hyperlink r:id="rId77" w:tgtFrame="_blank" w:history="1">
        <w:r w:rsidRPr="00CD0654">
          <w:rPr>
            <w:rStyle w:val="Hyperlink"/>
            <w:sz w:val="16"/>
          </w:rPr>
          <w:t>has warned</w:t>
        </w:r>
      </w:hyperlink>
      <w:r w:rsidRPr="00CD0654">
        <w:rPr>
          <w:sz w:val="16"/>
        </w:rPr>
        <w:t xml:space="preserve"> that the use of chemical or biological weapons might force its hand. But the regime </w:t>
      </w:r>
      <w:hyperlink r:id="rId78" w:tgtFrame="_blank" w:history="1">
        <w:r w:rsidRPr="00CD0654">
          <w:rPr>
            <w:rStyle w:val="Hyperlink"/>
            <w:sz w:val="16"/>
          </w:rPr>
          <w:t>may have already used them</w:t>
        </w:r>
      </w:hyperlink>
      <w:r w:rsidRPr="00CD0654">
        <w:rPr>
          <w:sz w:val="16"/>
        </w:rPr>
        <w:t xml:space="preserve">. </w:t>
      </w:r>
      <w:r w:rsidRPr="00CD0654">
        <w:rPr>
          <w:rStyle w:val="StyleBoldUnderline"/>
        </w:rPr>
        <w:t>The West has failed to nurture a moderate force</w:t>
      </w:r>
      <w:r w:rsidRPr="00CD0654">
        <w:rPr>
          <w:sz w:val="16"/>
        </w:rPr>
        <w:t xml:space="preserve"> in the conflict. Now </w:t>
      </w:r>
      <w:r w:rsidRPr="00CD0654">
        <w:rPr>
          <w:rStyle w:val="StyleBoldUnderline"/>
        </w:rPr>
        <w:t xml:space="preserve">Islamist extremists are growing </w:t>
      </w:r>
      <w:hyperlink r:id="rId79" w:tgtFrame="_blank" w:history="1">
        <w:r w:rsidRPr="00CD0654">
          <w:rPr>
            <w:rStyle w:val="StyleBoldUnderline"/>
          </w:rPr>
          <w:t>more powerful</w:t>
        </w:r>
      </w:hyperlink>
      <w:r w:rsidRPr="00CD0654">
        <w:rPr>
          <w:rStyle w:val="StyleBoldUnderline"/>
        </w:rPr>
        <w:t xml:space="preserve"> within the opposition. The chances are growing that </w:t>
      </w:r>
      <w:r w:rsidRPr="00CD0654">
        <w:rPr>
          <w:rStyle w:val="Emphasis"/>
        </w:rPr>
        <w:t>worst-case scenarios</w:t>
      </w:r>
      <w:r w:rsidRPr="00CD0654">
        <w:rPr>
          <w:rStyle w:val="StyleBoldUnderline"/>
        </w:rPr>
        <w:t xml:space="preserve"> will materialize. Washington will not be able to endlessly ignore this dangerous war.</w:t>
      </w:r>
      <w:r w:rsidRPr="00CD0654">
        <w:rPr>
          <w:rStyle w:val="StyleBoldUnderline"/>
          <w:sz w:val="12"/>
        </w:rPr>
        <w:t xml:space="preserve"> </w:t>
      </w:r>
      <w:bookmarkStart w:id="1" w:name="em3"/>
      <w:bookmarkEnd w:id="1"/>
      <w:r w:rsidRPr="00CD0654">
        <w:rPr>
          <w:sz w:val="16"/>
        </w:rPr>
        <w:t xml:space="preserve">Egypt and the challenge of democracy: What happens in Egypt strongly influences the rest of the Middle East -- and hence world peace -- which makes it all the more troubling to see liberal democratic forces lose battle after battle for political influence against Islamist parties, and to hear blatantly </w:t>
      </w:r>
      <w:hyperlink r:id="rId80" w:tgtFrame="_blank" w:history="1">
        <w:r w:rsidRPr="00CD0654">
          <w:rPr>
            <w:rStyle w:val="Hyperlink"/>
            <w:sz w:val="16"/>
          </w:rPr>
          <w:t>anti-Semitic speech</w:t>
        </w:r>
      </w:hyperlink>
      <w:r w:rsidRPr="00CD0654">
        <w:rPr>
          <w:sz w:val="16"/>
        </w:rPr>
        <w:t xml:space="preserve"> coming from the mouth of Mohammed Morsy barely two years before he became president. </w:t>
      </w:r>
      <w:r w:rsidRPr="00CD0654">
        <w:rPr>
          <w:rStyle w:val="StyleBoldUnderline"/>
        </w:rPr>
        <w:t>Iran's nuclear program</w:t>
      </w:r>
      <w:r w:rsidRPr="00CD0654">
        <w:rPr>
          <w:sz w:val="16"/>
        </w:rPr>
        <w:t xml:space="preserve">: </w:t>
      </w:r>
      <w:r w:rsidRPr="00CD0654">
        <w:rPr>
          <w:rStyle w:val="StyleBoldUnderline"/>
        </w:rPr>
        <w:t>Obama</w:t>
      </w:r>
      <w:r w:rsidRPr="00CD0654">
        <w:rPr>
          <w:sz w:val="16"/>
        </w:rPr>
        <w:t xml:space="preserve"> took office promising a new, more conciliatory effort to persuade Iran to drop its nuclear enrichment program. Four years later, he </w:t>
      </w:r>
      <w:r w:rsidRPr="00CD0654">
        <w:rPr>
          <w:rStyle w:val="StyleBoldUnderline"/>
        </w:rPr>
        <w:t>has succeeded in</w:t>
      </w:r>
      <w:r w:rsidRPr="00CD0654">
        <w:rPr>
          <w:sz w:val="16"/>
        </w:rPr>
        <w:t xml:space="preserve"> implementing international </w:t>
      </w:r>
      <w:r w:rsidRPr="00CD0654">
        <w:rPr>
          <w:rStyle w:val="StyleBoldUnderline"/>
        </w:rPr>
        <w:t>sanctions, but Iran has continued enriching uranium</w:t>
      </w:r>
      <w:r w:rsidRPr="00CD0654">
        <w:rPr>
          <w:sz w:val="16"/>
        </w:rPr>
        <w:t xml:space="preserve">, leading </w:t>
      </w:r>
      <w:hyperlink r:id="rId81" w:tgtFrame="_blank" w:history="1">
        <w:r w:rsidRPr="00CD0654">
          <w:rPr>
            <w:rStyle w:val="Hyperlink"/>
            <w:sz w:val="16"/>
          </w:rPr>
          <w:t xml:space="preserve">United Nations inspectors </w:t>
        </w:r>
      </w:hyperlink>
      <w:r w:rsidRPr="00CD0654">
        <w:rPr>
          <w:sz w:val="16"/>
        </w:rPr>
        <w:t xml:space="preserve">to find "credible evidence" that Tehran is working on nuclear weapons. Sooner or later the moment of truth will arrive. </w:t>
      </w:r>
      <w:r w:rsidRPr="00CD0654">
        <w:rPr>
          <w:rStyle w:val="StyleBoldUnderline"/>
        </w:rPr>
        <w:t xml:space="preserve">If a deal is not reached, Obama will have to decide if he wants to be the president on whose watch </w:t>
      </w:r>
      <w:r w:rsidRPr="00CD0654">
        <w:rPr>
          <w:rStyle w:val="Emphasis"/>
        </w:rPr>
        <w:t>a nuclear weapons race</w:t>
      </w:r>
      <w:r w:rsidRPr="00CD0654">
        <w:rPr>
          <w:rStyle w:val="StyleBoldUnderline"/>
        </w:rPr>
        <w:t xml:space="preserve"> was unleashed in the most dangerous and unstable part of the world.</w:t>
      </w:r>
      <w:r w:rsidRPr="00CD0654">
        <w:rPr>
          <w:rStyle w:val="StyleBoldUnderline"/>
          <w:sz w:val="12"/>
        </w:rPr>
        <w:t xml:space="preserve"> </w:t>
      </w:r>
      <w:r w:rsidRPr="00CD0654">
        <w:rPr>
          <w:sz w:val="16"/>
        </w:rPr>
        <w:t>North Africa terrorism: A much-neglected region of the world is becoming increasingly difficult to disregard. In recent days,</w:t>
      </w:r>
      <w:hyperlink r:id="rId82" w:history="1">
        <w:r w:rsidRPr="00CD0654">
          <w:rPr>
            <w:rStyle w:val="Hyperlink"/>
            <w:sz w:val="16"/>
          </w:rPr>
          <w:t xml:space="preserve"> Islamist extremists</w:t>
        </w:r>
      </w:hyperlink>
      <w:r w:rsidRPr="00CD0654">
        <w:rPr>
          <w:sz w:val="16"/>
        </w:rPr>
        <w:t xml:space="preserve"> took American and other hostages in Algeria and France sent its military to fight advancing Islamist extremists in Mali, a country that once represented optimism for democratic rule in Africa, now overtaken by militants who are potentially turning it into a staging ground for international terrorism. </w:t>
      </w:r>
      <w:r w:rsidRPr="00CD0654">
        <w:rPr>
          <w:rStyle w:val="StyleBoldUnderline"/>
        </w:rPr>
        <w:t>Russia repression: As</w:t>
      </w:r>
      <w:r w:rsidRPr="00CD0654">
        <w:rPr>
          <w:sz w:val="16"/>
        </w:rPr>
        <w:t xml:space="preserve"> Russian President Vladimir </w:t>
      </w:r>
      <w:r w:rsidRPr="00CD0654">
        <w:rPr>
          <w:rStyle w:val="StyleBoldUnderline"/>
        </w:rPr>
        <w:t xml:space="preserve">Putin succeeds in </w:t>
      </w:r>
      <w:hyperlink r:id="rId83" w:tgtFrame="_blank" w:history="1">
        <w:r w:rsidRPr="00CD0654">
          <w:rPr>
            <w:rStyle w:val="StyleBoldUnderline"/>
          </w:rPr>
          <w:t>crushing opposition</w:t>
        </w:r>
      </w:hyperlink>
      <w:r w:rsidRPr="00CD0654">
        <w:rPr>
          <w:sz w:val="16"/>
        </w:rPr>
        <w:t xml:space="preserve"> to his </w:t>
      </w:r>
      <w:hyperlink r:id="rId84" w:tgtFrame="_blank" w:history="1">
        <w:r w:rsidRPr="00CD0654">
          <w:rPr>
            <w:rStyle w:val="Hyperlink"/>
            <w:sz w:val="16"/>
          </w:rPr>
          <w:t>increasingly authoritarian</w:t>
        </w:r>
      </w:hyperlink>
      <w:r w:rsidRPr="00CD0654">
        <w:rPr>
          <w:sz w:val="16"/>
        </w:rPr>
        <w:t xml:space="preserve">rule, </w:t>
      </w:r>
      <w:r w:rsidRPr="00CD0654">
        <w:rPr>
          <w:rStyle w:val="StyleBoldUnderline"/>
        </w:rPr>
        <w:t>he and his allies are making anti-American</w:t>
      </w:r>
      <w:r w:rsidRPr="00CD0654">
        <w:rPr>
          <w:sz w:val="16"/>
        </w:rPr>
        <w:t xml:space="preserve"> words and </w:t>
      </w:r>
      <w:r w:rsidRPr="00CD0654">
        <w:rPr>
          <w:rStyle w:val="StyleBoldUnderline"/>
        </w:rPr>
        <w:t>policies their favorite theme.</w:t>
      </w:r>
      <w:r w:rsidRPr="00CD0654">
        <w:rPr>
          <w:sz w:val="16"/>
        </w:rPr>
        <w:t xml:space="preserve"> A recent ban on adoption of Russian orphans by American parents is only the most vile example. But Washington needs Russian cooperation to achieve its goals at the U.N. regarding Iran, Syria and other matters. </w:t>
      </w:r>
      <w:r w:rsidRPr="00CD0654">
        <w:rPr>
          <w:rStyle w:val="StyleBoldUnderline"/>
        </w:rPr>
        <w:t>It is a complicated problem with which Obama will have to wrestle.</w:t>
      </w:r>
      <w:r w:rsidRPr="00CD0654">
        <w:rPr>
          <w:rStyle w:val="StyleBoldUnderline"/>
          <w:sz w:val="12"/>
        </w:rPr>
        <w:t xml:space="preserve"> </w:t>
      </w:r>
      <w:r w:rsidRPr="00CD0654">
        <w:rPr>
          <w:rStyle w:val="StyleBoldUnderline"/>
        </w:rPr>
        <w:t xml:space="preserve">Then there are the long-standing challenges that could take a turn for the worse, such as the Israeli-Palestinian conflict. Obama may not want to wade into that morass again, but </w:t>
      </w:r>
      <w:r w:rsidRPr="00CD0654">
        <w:rPr>
          <w:rStyle w:val="Emphasis"/>
        </w:rPr>
        <w:t>events may force his hand</w:t>
      </w:r>
      <w:r w:rsidRPr="00CD0654">
        <w:rPr>
          <w:rStyle w:val="StyleBoldUnderline"/>
        </w:rPr>
        <w:t>.</w:t>
      </w:r>
      <w:r w:rsidRPr="00CD0654">
        <w:rPr>
          <w:rStyle w:val="StyleBoldUnderline"/>
          <w:sz w:val="12"/>
        </w:rPr>
        <w:t xml:space="preserve"> </w:t>
      </w:r>
      <w:r w:rsidRPr="00CD0654">
        <w:rPr>
          <w:sz w:val="16"/>
        </w:rPr>
        <w:t xml:space="preserve">And there are the so-called "black swans," events of low probability and high impact. </w:t>
      </w:r>
      <w:hyperlink r:id="rId85" w:tgtFrame="_blank" w:history="1">
        <w:r w:rsidRPr="00CD0654">
          <w:rPr>
            <w:rStyle w:val="StyleBoldUnderline"/>
          </w:rPr>
          <w:t>There is talk</w:t>
        </w:r>
      </w:hyperlink>
      <w:r w:rsidRPr="00CD0654">
        <w:rPr>
          <w:rStyle w:val="StyleBoldUnderline"/>
        </w:rPr>
        <w:t xml:space="preserve"> that China and Japan could go to war over a cluster of disputed islands.</w:t>
      </w:r>
      <w:r w:rsidRPr="00CD0654">
        <w:rPr>
          <w:rStyle w:val="StyleBoldUnderline"/>
          <w:sz w:val="12"/>
        </w:rPr>
        <w:t xml:space="preserve"> </w:t>
      </w:r>
      <w:r w:rsidRPr="00CD0654">
        <w:rPr>
          <w:sz w:val="16"/>
        </w:rPr>
        <w:t xml:space="preserve">A war between two of the world's largest economies could prove devastating to the global economy, just as a sudden and dramatic reversal in the fragile Eurozone economy could spell disaster. </w:t>
      </w:r>
      <w:r w:rsidRPr="00CD0654">
        <w:rPr>
          <w:rStyle w:val="StyleBoldUnderline"/>
        </w:rPr>
        <w:t>Japan's is only the hottest of many territorial disputes between China and its Asian neighbors.</w:t>
      </w:r>
      <w:r w:rsidRPr="00CD0654">
        <w:rPr>
          <w:sz w:val="16"/>
        </w:rPr>
        <w:t xml:space="preserve"> Then there's North Korea with its nuclear weapons. We could see regions that have garnered little attention come back to the forefront, such as Latin America, where conflict could arise in a post-Hugo Chavez Venezuela. The president -- and the country -- could also benefit from unexpectedly positive outcomes. Imagine a happy turn of events in Iran, a breakthrough between Israelis and Palestinians, the return of prosperity in Europe, a successful push by liberal democratic forces in the Arab uprising countries, which could create new opportunities, lowering risks around the world, easing trade, restoring confidence and improving the chances for the very agenda Obama described in his inaugural speech. The aspirations he expressed for America are the ones he should express for our tumultuous planet. </w:t>
      </w:r>
      <w:r w:rsidRPr="00CD0654">
        <w:rPr>
          <w:rStyle w:val="StyleBoldUnderline"/>
        </w:rPr>
        <w:t>Perhaps</w:t>
      </w:r>
      <w:r w:rsidRPr="00CD0654">
        <w:rPr>
          <w:sz w:val="16"/>
        </w:rPr>
        <w:t xml:space="preserve"> in his next big speech, the State of the Union, </w:t>
      </w:r>
      <w:r w:rsidRPr="00CD0654">
        <w:rPr>
          <w:rStyle w:val="StyleBoldUnderline"/>
        </w:rPr>
        <w:t xml:space="preserve">he can remember America's leadership position and devote </w:t>
      </w:r>
      <w:r w:rsidRPr="00CD0654">
        <w:rPr>
          <w:rStyle w:val="StyleBoldUnderline"/>
        </w:rPr>
        <w:lastRenderedPageBreak/>
        <w:t>more attention to those around the world</w:t>
      </w:r>
      <w:r w:rsidRPr="00CD0654">
        <w:rPr>
          <w:sz w:val="16"/>
        </w:rPr>
        <w:t xml:space="preserve"> who see it as a source of inspiration and encouragement. After all, in this second term </w:t>
      </w:r>
      <w:r w:rsidRPr="00CD0654">
        <w:rPr>
          <w:rStyle w:val="StyleBoldUnderline"/>
        </w:rPr>
        <w:t>Obama will not be able to devote as small a portion of his attention to foreign policy as he did during his inaugural speech.</w:t>
      </w:r>
      <w:r w:rsidRPr="00CD0654">
        <w:rPr>
          <w:rStyle w:val="StyleBoldUnderline"/>
          <w:sz w:val="12"/>
        </w:rPr>
        <w:t xml:space="preserve"> </w:t>
      </w:r>
      <w:r w:rsidRPr="00CD0654">
        <w:rPr>
          <w:rStyle w:val="StyleBoldUnderline"/>
        </w:rPr>
        <w:t>International disengagement is not an option.</w:t>
      </w:r>
      <w:r w:rsidRPr="00CD0654">
        <w:rPr>
          <w:sz w:val="16"/>
        </w:rPr>
        <w:t xml:space="preserve"> As others before Obama have discovered, </w:t>
      </w:r>
      <w:r w:rsidRPr="00CD0654">
        <w:rPr>
          <w:rStyle w:val="StyleBoldUnderline"/>
        </w:rPr>
        <w:t>history has a habit of toying with the best laid, most well-intentioned plans of American presidents.</w:t>
      </w:r>
    </w:p>
    <w:p w:rsidR="00F26B9E" w:rsidRPr="00CD0654" w:rsidRDefault="00F26B9E" w:rsidP="00F26B9E">
      <w:pPr>
        <w:pStyle w:val="Heading4"/>
      </w:pPr>
      <w:r w:rsidRPr="00CD0654">
        <w:t>South China Sea conflicts cause extinction</w:t>
      </w:r>
    </w:p>
    <w:p w:rsidR="00F26B9E" w:rsidRPr="00CD0654" w:rsidRDefault="00F26B9E" w:rsidP="00F26B9E">
      <w:pPr>
        <w:rPr>
          <w:rStyle w:val="Emphasis"/>
          <w:b w:val="0"/>
          <w:iCs w:val="0"/>
          <w:sz w:val="16"/>
          <w:u w:val="none"/>
        </w:rPr>
      </w:pPr>
      <w:r w:rsidRPr="00CD0654">
        <w:rPr>
          <w:rStyle w:val="StyleStyleBold12pt"/>
        </w:rPr>
        <w:t xml:space="preserve">Wittner 11 </w:t>
      </w:r>
      <w:r w:rsidRPr="00CD0654">
        <w:rPr>
          <w:sz w:val="16"/>
        </w:rPr>
        <w:t>(Lawrence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www.huntingtonnews.net/14446)</w:t>
      </w:r>
    </w:p>
    <w:p w:rsidR="00F26B9E" w:rsidRPr="00CD0654" w:rsidRDefault="00F26B9E" w:rsidP="00F26B9E">
      <w:pPr>
        <w:rPr>
          <w:sz w:val="14"/>
        </w:rPr>
      </w:pPr>
      <w:r w:rsidRPr="00CD0654">
        <w:rPr>
          <w:rStyle w:val="StyleBoldUnderline"/>
        </w:rPr>
        <w:t>While nuclear weapons exist, there remains a danger that they will be used</w:t>
      </w:r>
      <w:r w:rsidRPr="00CD0654">
        <w:rPr>
          <w:sz w:val="14"/>
        </w:rPr>
        <w:t xml:space="preserve">. After all, </w:t>
      </w:r>
      <w:r w:rsidRPr="00CD0654">
        <w:rPr>
          <w:rStyle w:val="StyleBoldUnderline"/>
        </w:rPr>
        <w:t>for centuries national conflicts have led to wars, with nations employing their deadliest weapons</w:t>
      </w:r>
      <w:r w:rsidRPr="00CD0654">
        <w:rPr>
          <w:sz w:val="14"/>
        </w:rPr>
        <w:t xml:space="preserve">. </w:t>
      </w:r>
      <w:r w:rsidRPr="00CD0654">
        <w:rPr>
          <w:rStyle w:val="BoldUnderline0"/>
          <w:rFonts w:ascii="Georgia" w:hAnsi="Georgia"/>
        </w:rPr>
        <w:t>The current deterioration of U.S. relations with China might end up providing us with yet another example of this phenomenon</w:t>
      </w:r>
      <w:r w:rsidRPr="00CD0654">
        <w:rPr>
          <w:sz w:val="14"/>
        </w:rPr>
        <w:t xml:space="preserve">. </w:t>
      </w:r>
      <w:r w:rsidRPr="00CD0654">
        <w:rPr>
          <w:rStyle w:val="StyleBoldUnderline"/>
        </w:rPr>
        <w:t xml:space="preserve">The </w:t>
      </w:r>
      <w:r w:rsidRPr="00CD0654">
        <w:rPr>
          <w:rStyle w:val="BoldUnderline0"/>
          <w:rFonts w:ascii="Georgia" w:hAnsi="Georgia"/>
        </w:rPr>
        <w:t>gathering tension</w:t>
      </w:r>
      <w:r w:rsidRPr="00CD0654">
        <w:rPr>
          <w:rStyle w:val="StyleBoldUnderline"/>
        </w:rPr>
        <w:t xml:space="preserve"> between the United States and China </w:t>
      </w:r>
      <w:r w:rsidRPr="00CD0654">
        <w:rPr>
          <w:rStyle w:val="BoldUnderline0"/>
          <w:rFonts w:ascii="Georgia" w:hAnsi="Georgia"/>
        </w:rPr>
        <w:t>is clear</w:t>
      </w:r>
      <w:r w:rsidRPr="00CD0654">
        <w:rPr>
          <w:rStyle w:val="StyleBoldUnderline"/>
        </w:rPr>
        <w:t xml:space="preserve"> </w:t>
      </w:r>
      <w:r w:rsidRPr="00CD0654">
        <w:rPr>
          <w:sz w:val="14"/>
        </w:rPr>
        <w:t xml:space="preserve">enough. Disturbed by China’s growing economic and military strength, </w:t>
      </w:r>
      <w:r w:rsidRPr="00CD0654">
        <w:rPr>
          <w:rStyle w:val="BoldUnderline0"/>
          <w:rFonts w:ascii="Georgia" w:hAnsi="Georgia"/>
        </w:rPr>
        <w:t>the U.S</w:t>
      </w:r>
      <w:r w:rsidRPr="00CD0654">
        <w:rPr>
          <w:rStyle w:val="StyleBoldUnderline"/>
        </w:rPr>
        <w:t xml:space="preserve">. government recently </w:t>
      </w:r>
      <w:r w:rsidRPr="00CD0654">
        <w:rPr>
          <w:rStyle w:val="BoldUnderline0"/>
          <w:rFonts w:ascii="Georgia" w:hAnsi="Georgia"/>
        </w:rPr>
        <w:t>challenged China’s claims in the South China Sea,</w:t>
      </w:r>
      <w:r w:rsidRPr="00CD0654">
        <w:rPr>
          <w:sz w:val="14"/>
        </w:rPr>
        <w:t xml:space="preserve"> </w:t>
      </w:r>
      <w:r w:rsidRPr="00CD0654">
        <w:rPr>
          <w:rStyle w:val="StyleBoldUnderline"/>
        </w:rPr>
        <w:t>increased</w:t>
      </w:r>
      <w:r w:rsidRPr="00CD0654">
        <w:rPr>
          <w:sz w:val="14"/>
        </w:rPr>
        <w:t xml:space="preserve"> the U.S. </w:t>
      </w:r>
      <w:r w:rsidRPr="00CD0654">
        <w:rPr>
          <w:rStyle w:val="StyleBoldUnderline"/>
        </w:rPr>
        <w:t>military presence</w:t>
      </w:r>
      <w:r w:rsidRPr="00CD0654">
        <w:rPr>
          <w:sz w:val="14"/>
        </w:rPr>
        <w:t xml:space="preserve"> in Australia, </w:t>
      </w:r>
      <w:r w:rsidRPr="00CD0654">
        <w:rPr>
          <w:rStyle w:val="StyleBoldUnderline"/>
        </w:rPr>
        <w:t>and deepened U.S. military ties with other nations in the Pacific region</w:t>
      </w:r>
      <w:r w:rsidRPr="00CD0654">
        <w:rPr>
          <w:sz w:val="14"/>
        </w:rPr>
        <w:t xml:space="preserve">. According to Secretary of State Hillary Clinton, the United States was “asserting our own position as a Pacific power.” But </w:t>
      </w:r>
      <w:r w:rsidRPr="00CD0654">
        <w:rPr>
          <w:rStyle w:val="BoldUnderline0"/>
          <w:rFonts w:ascii="Georgia" w:hAnsi="Georgia"/>
        </w:rPr>
        <w:t>need this lead to nuclear war</w:t>
      </w:r>
      <w:r w:rsidRPr="00CD0654">
        <w:rPr>
          <w:sz w:val="14"/>
        </w:rPr>
        <w:t xml:space="preserve">? </w:t>
      </w:r>
      <w:r w:rsidRPr="00CD0654">
        <w:rPr>
          <w:rStyle w:val="StyleBoldUnderline"/>
        </w:rPr>
        <w:t>Not necessarily</w:t>
      </w:r>
      <w:r w:rsidRPr="00CD0654">
        <w:rPr>
          <w:sz w:val="14"/>
        </w:rPr>
        <w:t xml:space="preserve">. And </w:t>
      </w:r>
      <w:r w:rsidRPr="00CD0654">
        <w:rPr>
          <w:rStyle w:val="StyleBoldUnderline"/>
        </w:rPr>
        <w:t>yet</w:t>
      </w:r>
      <w:r w:rsidRPr="00CD0654">
        <w:rPr>
          <w:sz w:val="14"/>
        </w:rPr>
        <w:t xml:space="preserve">, </w:t>
      </w:r>
      <w:r w:rsidRPr="00CD0654">
        <w:rPr>
          <w:rStyle w:val="Box"/>
        </w:rPr>
        <w:t>there are signs that it could.</w:t>
      </w:r>
      <w:r w:rsidRPr="00CD0654">
        <w:rPr>
          <w:sz w:val="14"/>
        </w:rPr>
        <w:t xml:space="preserve"> After all, </w:t>
      </w:r>
      <w:r w:rsidRPr="00CD0654">
        <w:rPr>
          <w:rStyle w:val="BoldUnderline0"/>
          <w:rFonts w:ascii="Georgia" w:hAnsi="Georgia"/>
        </w:rPr>
        <w:t xml:space="preserve">both the United States and China possess </w:t>
      </w:r>
      <w:r w:rsidRPr="00CD0654">
        <w:rPr>
          <w:rStyle w:val="Box"/>
        </w:rPr>
        <w:t>large numbers of nuclear weapons.</w:t>
      </w:r>
      <w:r w:rsidRPr="00CD0654">
        <w:rPr>
          <w:sz w:val="14"/>
        </w:rPr>
        <w:t xml:space="preserve"> </w:t>
      </w:r>
      <w:r w:rsidRPr="00CD0654">
        <w:rPr>
          <w:rStyle w:val="StyleBoldUnderline"/>
        </w:rPr>
        <w:t>The U.S. government threatened to attack China with nuclear weapons during the Korean War and, later, during the conflict over the future of China’s offshore islands, Quemoy and Matsu</w:t>
      </w:r>
      <w:r w:rsidRPr="00CD0654">
        <w:rPr>
          <w:sz w:val="14"/>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CD0654">
        <w:rPr>
          <w:rStyle w:val="StyleBoldUnderline"/>
        </w:rPr>
        <w:t>Some pundits argue that nuclear weapons prevent wars between nuclear-armed nations</w:t>
      </w:r>
      <w:r w:rsidRPr="00CD0654">
        <w:rPr>
          <w:sz w:val="14"/>
        </w:rPr>
        <w:t xml:space="preserve">; and, admittedly, there haven’t been very many—at least not yet. </w:t>
      </w:r>
      <w:r w:rsidRPr="00CD0654">
        <w:rPr>
          <w:rStyle w:val="StyleBoldUnderline"/>
        </w:rPr>
        <w:t>But the Kargil War</w:t>
      </w:r>
      <w:r w:rsidRPr="00CD0654">
        <w:rPr>
          <w:sz w:val="14"/>
        </w:rPr>
        <w:t xml:space="preserve"> of 1999, </w:t>
      </w:r>
      <w:r w:rsidRPr="00CD0654">
        <w:rPr>
          <w:rStyle w:val="StyleBoldUnderline"/>
        </w:rPr>
        <w:t>between</w:t>
      </w:r>
      <w:r w:rsidRPr="00CD0654">
        <w:rPr>
          <w:sz w:val="14"/>
        </w:rPr>
        <w:t xml:space="preserve"> nuclear-armed </w:t>
      </w:r>
      <w:r w:rsidRPr="00CD0654">
        <w:rPr>
          <w:rStyle w:val="StyleBoldUnderline"/>
        </w:rPr>
        <w:t>India and</w:t>
      </w:r>
      <w:r w:rsidRPr="00CD0654">
        <w:rPr>
          <w:sz w:val="14"/>
        </w:rPr>
        <w:t xml:space="preserve"> nuclear-armed </w:t>
      </w:r>
      <w:r w:rsidRPr="00CD0654">
        <w:rPr>
          <w:rStyle w:val="StyleBoldUnderline"/>
        </w:rPr>
        <w:t>Pakistan</w:t>
      </w:r>
      <w:r w:rsidRPr="00CD0654">
        <w:rPr>
          <w:sz w:val="14"/>
        </w:rPr>
        <w:t xml:space="preserve">, </w:t>
      </w:r>
      <w:r w:rsidRPr="00CD0654">
        <w:rPr>
          <w:rStyle w:val="StyleBoldUnderline"/>
        </w:rPr>
        <w:t>should convince us that such wars can occur</w:t>
      </w:r>
      <w:r w:rsidRPr="00CD0654">
        <w:rPr>
          <w:sz w:val="14"/>
        </w:rPr>
        <w:t xml:space="preserve">. Indeed, </w:t>
      </w:r>
      <w:r w:rsidRPr="00CD0654">
        <w:rPr>
          <w:rStyle w:val="StyleBoldUnderline"/>
        </w:rPr>
        <w:t>in that case, the conflict almost slipped into a nuclear war.</w:t>
      </w:r>
      <w:r w:rsidRPr="00CD0654">
        <w:rPr>
          <w:sz w:val="14"/>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CD0654">
        <w:rPr>
          <w:rStyle w:val="StyleBoldUnderline"/>
        </w:rPr>
        <w:t>don’t nuclear weapons deter a nuclear attack</w:t>
      </w:r>
      <w:r w:rsidRPr="00CD0654">
        <w:rPr>
          <w:sz w:val="14"/>
        </w:rPr>
        <w:t xml:space="preserve">? Do they? </w:t>
      </w:r>
      <w:r w:rsidRPr="00CD0654">
        <w:rPr>
          <w:rStyle w:val="StyleBoldUnderline"/>
        </w:rPr>
        <w:t>Obviously</w:t>
      </w:r>
      <w:r w:rsidRPr="00CD0654">
        <w:rPr>
          <w:sz w:val="14"/>
        </w:rPr>
        <w:t xml:space="preserve">, </w:t>
      </w:r>
      <w:r w:rsidRPr="00CD0654">
        <w:rPr>
          <w:rStyle w:val="StyleBoldUnderline"/>
        </w:rPr>
        <w:t>NATO leaders didn’t feel deterred</w:t>
      </w:r>
      <w:r w:rsidRPr="00CD0654">
        <w:rPr>
          <w:sz w:val="14"/>
        </w:rPr>
        <w:t xml:space="preserve">, for, </w:t>
      </w:r>
      <w:r w:rsidRPr="00CD0654">
        <w:rPr>
          <w:rStyle w:val="StyleBoldUnderline"/>
        </w:rPr>
        <w:t>throughout the Cold War, NATO’s strategy was to respond to a Soviet conventional military attack on Western Europe by launching a Western nuclear attack on the nuclear-armed Soviet Union</w:t>
      </w:r>
      <w:r w:rsidRPr="00CD0654">
        <w:rPr>
          <w:sz w:val="14"/>
        </w:rPr>
        <w:t xml:space="preserve">. Furthermore, </w:t>
      </w:r>
      <w:r w:rsidRPr="00CD0654">
        <w:rPr>
          <w:rStyle w:val="StyleBoldUnderline"/>
        </w:rPr>
        <w:t>if U.S. government officials really believed that nuclear deterrence worked, they would not have resorted to championing “Star Wars</w:t>
      </w:r>
      <w:r w:rsidRPr="00CD0654">
        <w:rPr>
          <w:sz w:val="14"/>
        </w:rPr>
        <w:t xml:space="preserve">” and its modern variant, national missile defense. </w:t>
      </w:r>
      <w:r w:rsidRPr="00CD0654">
        <w:rPr>
          <w:rStyle w:val="StyleBoldUnderline"/>
        </w:rPr>
        <w:t>Why are these vastly expensive</w:t>
      </w:r>
      <w:r w:rsidRPr="00CD0654">
        <w:rPr>
          <w:sz w:val="14"/>
        </w:rPr>
        <w:t>—and probably unworkable—</w:t>
      </w:r>
      <w:r w:rsidRPr="00CD0654">
        <w:rPr>
          <w:rStyle w:val="StyleBoldUnderline"/>
        </w:rPr>
        <w:t>military defense systems needed if other nuclear powers are deterred from attacking by U.S. nuclear might</w:t>
      </w:r>
      <w:r w:rsidRPr="00CD0654">
        <w:rPr>
          <w:sz w:val="14"/>
        </w:rPr>
        <w:t xml:space="preserve">? Of course, </w:t>
      </w:r>
      <w:r w:rsidRPr="00CD0654">
        <w:rPr>
          <w:rStyle w:val="StyleBoldUnderline"/>
        </w:rPr>
        <w:t>the bottom line for those Americans convinced that nuclear weapons safeguard them from a Chinese nuclear attack might be that the U.S. nuclear arsenal is far greater than its Chinese counterpart.</w:t>
      </w:r>
      <w:r w:rsidRPr="00CD0654">
        <w:rPr>
          <w:sz w:val="14"/>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CD0654">
        <w:rPr>
          <w:rStyle w:val="StyleBoldUnderline"/>
        </w:rPr>
        <w:t xml:space="preserve">A nuclear attack by China would immediately slaughter at least 10 million Americans </w:t>
      </w:r>
      <w:r w:rsidRPr="00CD0654">
        <w:rPr>
          <w:sz w:val="14"/>
        </w:rPr>
        <w:t xml:space="preserve">in a great storm of blast and fire, while leaving many more dying horribly of sickness and radiation poisoning. </w:t>
      </w:r>
      <w:r w:rsidRPr="00CD0654">
        <w:rPr>
          <w:rStyle w:val="StyleBoldUnderline"/>
        </w:rPr>
        <w:t>The Chinese death toll in a nuclear war would be far higher</w:t>
      </w:r>
      <w:r w:rsidRPr="00CD0654">
        <w:rPr>
          <w:sz w:val="14"/>
        </w:rPr>
        <w:t xml:space="preserve">. </w:t>
      </w:r>
      <w:r w:rsidRPr="00CD0654">
        <w:rPr>
          <w:rStyle w:val="BoldUnderline0"/>
          <w:rFonts w:ascii="Georgia" w:hAnsi="Georgia"/>
        </w:rPr>
        <w:t>Both nations would be reduced to smoldering, radioactive wastelands</w:t>
      </w:r>
      <w:r w:rsidRPr="00CD0654">
        <w:rPr>
          <w:sz w:val="14"/>
        </w:rPr>
        <w:t xml:space="preserve">. Also, </w:t>
      </w:r>
      <w:r w:rsidRPr="00CD0654">
        <w:rPr>
          <w:rStyle w:val="BoldUnderline0"/>
          <w:rFonts w:ascii="Georgia" w:hAnsi="Georgia"/>
        </w:rPr>
        <w:t xml:space="preserve">radioactive debris sent aloft by the nuclear explosions would </w:t>
      </w:r>
      <w:r w:rsidRPr="00CD0654">
        <w:rPr>
          <w:rStyle w:val="Box"/>
        </w:rPr>
        <w:t>blot out the sun</w:t>
      </w:r>
      <w:r w:rsidRPr="00CD0654">
        <w:rPr>
          <w:rStyle w:val="BoldUnderline0"/>
          <w:rFonts w:ascii="Georgia" w:hAnsi="Georgia"/>
        </w:rPr>
        <w:t xml:space="preserve"> and bring on a </w:t>
      </w:r>
      <w:r w:rsidRPr="00CD0654">
        <w:rPr>
          <w:rStyle w:val="Box"/>
        </w:rPr>
        <w:t>“nuclear winter” around the globe—destroying agriculture, creating worldwide famine, and generating chaos and destruction.</w:t>
      </w:r>
      <w:r w:rsidRPr="00CD0654">
        <w:rPr>
          <w:sz w:val="14"/>
        </w:rPr>
        <w:t xml:space="preserve"> </w:t>
      </w:r>
    </w:p>
    <w:p w:rsidR="00F26B9E" w:rsidRPr="00CD0654" w:rsidRDefault="00F26B9E" w:rsidP="00F26B9E">
      <w:pPr>
        <w:pStyle w:val="Heading4"/>
      </w:pPr>
      <w:r w:rsidRPr="00CD0654">
        <w:lastRenderedPageBreak/>
        <w:t xml:space="preserve">Russia expansionism causes nuclear war </w:t>
      </w:r>
    </w:p>
    <w:p w:rsidR="00F26B9E" w:rsidRPr="00CD0654" w:rsidRDefault="00F26B9E" w:rsidP="00F26B9E">
      <w:r w:rsidRPr="00CD0654">
        <w:rPr>
          <w:rStyle w:val="StyleStyleBold12pt"/>
        </w:rPr>
        <w:t>Blank 9</w:t>
      </w:r>
      <w:r w:rsidRPr="00CD0654">
        <w:rPr>
          <w:sz w:val="18"/>
        </w:rPr>
        <w:t xml:space="preserve"> (Dr. Stephen, Research Professor of National Security Affairs at the Strategic Studies Institute of the U.S. Army War College, March, “Russia And Arms Control: Are There Opportunities For The Obama Administration?,” http://www.strategicstudiesinstitute.army.mil/pdffiles/pub908.pdf)</w:t>
      </w:r>
    </w:p>
    <w:p w:rsidR="00F26B9E" w:rsidRPr="00CD0654" w:rsidRDefault="00F26B9E" w:rsidP="00F26B9E">
      <w:pPr>
        <w:pStyle w:val="card"/>
        <w:ind w:left="0"/>
        <w:rPr>
          <w:rFonts w:ascii="Georgia" w:hAnsi="Georgia"/>
          <w:sz w:val="14"/>
        </w:rPr>
      </w:pPr>
      <w:r w:rsidRPr="00CD0654">
        <w:rPr>
          <w:rFonts w:ascii="Georgia" w:hAnsi="Georgia"/>
          <w:sz w:val="14"/>
        </w:rPr>
        <w:t xml:space="preserve">Proliferators or nuclear states like China and Russia can then deter regional or intercontinental attacks either by denial or by threat of retaliation.168 Given a multipolar world structure </w:t>
      </w:r>
      <w:r w:rsidRPr="00CD0654">
        <w:rPr>
          <w:rStyle w:val="boldunderline"/>
          <w:rFonts w:ascii="Georgia" w:hAnsi="Georgia"/>
        </w:rPr>
        <w:t>with little ideological rivalry among major powers</w:t>
      </w:r>
      <w:r w:rsidRPr="00CD0654">
        <w:rPr>
          <w:rFonts w:ascii="Georgia" w:hAnsi="Georgia"/>
          <w:sz w:val="14"/>
        </w:rPr>
        <w:t xml:space="preserve">, </w:t>
      </w:r>
      <w:r w:rsidRPr="00CD0654">
        <w:rPr>
          <w:rStyle w:val="boldunderline"/>
          <w:rFonts w:ascii="Georgia" w:hAnsi="Georgia"/>
        </w:rPr>
        <w:t>it is unlikely that they will go to war with each other</w:t>
      </w:r>
      <w:r w:rsidRPr="00CD0654">
        <w:rPr>
          <w:rFonts w:ascii="Georgia" w:hAnsi="Georgia"/>
          <w:sz w:val="14"/>
        </w:rPr>
        <w:t xml:space="preserve">. Rather, like </w:t>
      </w:r>
      <w:r w:rsidRPr="00CD0654">
        <w:rPr>
          <w:rStyle w:val="boldunderline"/>
          <w:rFonts w:ascii="Georgia" w:hAnsi="Georgia"/>
        </w:rPr>
        <w:t>Russia</w:t>
      </w:r>
      <w:r w:rsidRPr="00CD0654">
        <w:rPr>
          <w:rFonts w:ascii="Georgia" w:hAnsi="Georgia"/>
          <w:sz w:val="14"/>
        </w:rPr>
        <w:t xml:space="preserve">, they </w:t>
      </w:r>
      <w:r w:rsidRPr="00CD0654">
        <w:rPr>
          <w:rStyle w:val="boldunderline"/>
          <w:rFonts w:ascii="Georgia" w:hAnsi="Georgia"/>
        </w:rPr>
        <w:t>will strive for exclusive hegemony in their own “sphere of influence” and use nuclear instruments towards that end</w:t>
      </w:r>
      <w:r w:rsidRPr="00CD0654">
        <w:rPr>
          <w:rFonts w:ascii="Georgia" w:hAnsi="Georgia"/>
          <w:sz w:val="14"/>
        </w:rPr>
        <w:t xml:space="preserve">. However, </w:t>
      </w:r>
      <w:r w:rsidRPr="00CD0654">
        <w:rPr>
          <w:rStyle w:val="boldunderline"/>
          <w:rFonts w:ascii="Georgia" w:hAnsi="Georgia"/>
        </w:rPr>
        <w:t>wars may well break out</w:t>
      </w:r>
      <w:r w:rsidRPr="00CD0654">
        <w:rPr>
          <w:rFonts w:ascii="Georgia" w:hAnsi="Georgia"/>
          <w:sz w:val="14"/>
        </w:rPr>
        <w:t xml:space="preserve"> </w:t>
      </w:r>
      <w:r w:rsidRPr="00CD0654">
        <w:rPr>
          <w:rStyle w:val="underline"/>
          <w:rFonts w:ascii="Georgia" w:hAnsi="Georgia"/>
          <w:sz w:val="14"/>
        </w:rPr>
        <w:t>between major powers and weaker “peripheral” states</w:t>
      </w:r>
      <w:r w:rsidRPr="00CD0654">
        <w:rPr>
          <w:rFonts w:ascii="Georgia" w:hAnsi="Georgia"/>
          <w:sz w:val="14"/>
        </w:rPr>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 The states of periphery and semiperiphery have far more opportunities for political maneuvering. </w:t>
      </w:r>
      <w:r w:rsidRPr="00CD0654">
        <w:rPr>
          <w:rStyle w:val="underline"/>
          <w:rFonts w:ascii="Georgia" w:hAnsi="Georgia"/>
          <w:sz w:val="14"/>
        </w:rPr>
        <w:t>Since war remains a political option, these states may find it convenient to exercise their military power as a means for achieving political objectives</w:t>
      </w:r>
      <w:r w:rsidRPr="00CD0654">
        <w:rPr>
          <w:rFonts w:ascii="Georgia" w:hAnsi="Georgia"/>
          <w:sz w:val="14"/>
        </w:rPr>
        <w:t xml:space="preserve">. Thus </w:t>
      </w:r>
      <w:r w:rsidRPr="00CD0654">
        <w:rPr>
          <w:rStyle w:val="boldunderline"/>
          <w:rFonts w:ascii="Georgia" w:hAnsi="Georgia"/>
        </w:rPr>
        <w:t>international crises may increase in number</w:t>
      </w:r>
      <w:r w:rsidRPr="00CD0654">
        <w:rPr>
          <w:rFonts w:ascii="Georgia" w:hAnsi="Georgia"/>
          <w:sz w:val="14"/>
        </w:rPr>
        <w:t xml:space="preserve">. </w:t>
      </w:r>
      <w:r w:rsidRPr="00CD0654">
        <w:rPr>
          <w:rStyle w:val="underline"/>
          <w:rFonts w:ascii="Georgia" w:hAnsi="Georgia"/>
          <w:sz w:val="14"/>
        </w:rPr>
        <w:t>This has</w:t>
      </w:r>
      <w:r w:rsidRPr="00CD0654">
        <w:rPr>
          <w:rFonts w:ascii="Georgia" w:hAnsi="Georgia"/>
          <w:sz w:val="14"/>
        </w:rPr>
        <w:t xml:space="preserve"> two </w:t>
      </w:r>
      <w:r w:rsidRPr="00CD0654">
        <w:rPr>
          <w:rStyle w:val="boldunderline"/>
          <w:rFonts w:ascii="Georgia" w:hAnsi="Georgia"/>
        </w:rPr>
        <w:t>important implications for the use of WMD</w:t>
      </w:r>
      <w:r w:rsidRPr="00CD0654">
        <w:rPr>
          <w:rFonts w:ascii="Georgia" w:hAnsi="Georgia"/>
          <w:sz w:val="14"/>
        </w:rPr>
        <w:t xml:space="preserve">. First, </w:t>
      </w:r>
      <w:r w:rsidRPr="00CD0654">
        <w:rPr>
          <w:rStyle w:val="underline"/>
          <w:rFonts w:ascii="Georgia" w:hAnsi="Georgia"/>
          <w:sz w:val="14"/>
        </w:rPr>
        <w:t xml:space="preserve">they </w:t>
      </w:r>
      <w:r w:rsidRPr="00CD0654">
        <w:rPr>
          <w:rStyle w:val="Emphasis"/>
        </w:rPr>
        <w:t>may be used deliberately to offer a decisive victory (or in Russia’s case, to achieve “intra-war escalation control</w:t>
      </w:r>
      <w:r w:rsidRPr="00CD0654">
        <w:rPr>
          <w:rFonts w:ascii="Georgia" w:hAnsi="Georgia"/>
          <w:sz w:val="14"/>
        </w:rPr>
        <w:t xml:space="preserve">”—author170) to the striker, </w:t>
      </w:r>
      <w:r w:rsidRPr="00CD0654">
        <w:rPr>
          <w:rStyle w:val="underline"/>
          <w:rFonts w:ascii="Georgia" w:hAnsi="Georgia"/>
          <w:sz w:val="14"/>
        </w:rPr>
        <w:t>or for defensive purposes when imbalances in military capabilities are significant</w:t>
      </w:r>
      <w:r w:rsidRPr="00CD0654">
        <w:rPr>
          <w:rFonts w:ascii="Georgia" w:hAnsi="Georgia"/>
          <w:sz w:val="14"/>
        </w:rPr>
        <w:t xml:space="preserve">; and second, </w:t>
      </w:r>
      <w:r w:rsidRPr="00CD0654">
        <w:rPr>
          <w:rStyle w:val="boldunderline"/>
          <w:rFonts w:ascii="Georgia" w:hAnsi="Georgia"/>
        </w:rPr>
        <w:t>crises increase the possibilities of inadvertent or accidental wars involving WMD</w:t>
      </w:r>
      <w:r w:rsidRPr="00CD0654">
        <w:rPr>
          <w:rFonts w:ascii="Georgia" w:hAnsi="Georgia"/>
          <w:sz w:val="14"/>
        </w:rPr>
        <w:t xml:space="preserve">.171 Obviously nuclear proliferators or </w:t>
      </w:r>
      <w:r w:rsidRPr="00CD0654">
        <w:rPr>
          <w:rStyle w:val="Emphasis"/>
        </w:rPr>
        <w:t>states that are expanding their nuclear arsenals like Russia can exercise a great influence upon world politics if they chose to defy the prevailing consensus and use their weapons not as defensive weapons, as has been commonly thought, but as offensive weapons to threaten other states and deter nuclear powers. Their decision to</w:t>
      </w:r>
      <w:r w:rsidRPr="00CD0654">
        <w:rPr>
          <w:rFonts w:ascii="Georgia" w:hAnsi="Georgia"/>
          <w:sz w:val="14"/>
        </w:rPr>
        <w:t xml:space="preserve">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w:t>
      </w:r>
      <w:r w:rsidRPr="00CD0654">
        <w:rPr>
          <w:rStyle w:val="boldunderline"/>
          <w:rFonts w:ascii="Georgia" w:hAnsi="Georgia"/>
        </w:rPr>
        <w:t>the consequences could be profound</w:t>
      </w:r>
      <w:r w:rsidRPr="00CD0654">
        <w:rPr>
          <w:rFonts w:ascii="Georgia" w:hAnsi="Georgia"/>
          <w:sz w:val="14"/>
        </w:rPr>
        <w:t xml:space="preserve">. At the very least, </w:t>
      </w:r>
      <w:r w:rsidRPr="00CD0654">
        <w:rPr>
          <w:rStyle w:val="underline"/>
          <w:rFonts w:ascii="Georgia" w:hAnsi="Georgia"/>
          <w:sz w:val="14"/>
        </w:rPr>
        <w:t>the effective functioning of inherited mechanisms of world order</w:t>
      </w:r>
      <w:r w:rsidRPr="00CD0654">
        <w:rPr>
          <w:rFonts w:ascii="Georgia" w:hAnsi="Georgia"/>
          <w:sz w:val="14"/>
        </w:rPr>
        <w:t xml:space="preserve">, such as the special responsibility of the “great powers” in the management of the interstate system, especially problems of armed aggression, under the aegis of collective security, </w:t>
      </w:r>
      <w:r w:rsidRPr="00CD0654">
        <w:rPr>
          <w:rStyle w:val="boldunderline"/>
          <w:rFonts w:ascii="Georgia" w:hAnsi="Georgia"/>
        </w:rPr>
        <w:t>could be significantly impaired</w:t>
      </w:r>
      <w:r w:rsidRPr="00CD0654">
        <w:rPr>
          <w:rFonts w:ascii="Georgia" w:hAnsi="Georgia"/>
          <w:sz w:val="14"/>
        </w:rPr>
        <w:t xml:space="preserve">. Armed with the ability to defeat an intervention, or impose substantial costs in blood or money on an intervening force or the populaces of the nations marshaling that force, </w:t>
      </w:r>
      <w:r w:rsidRPr="00CD0654">
        <w:rPr>
          <w:rStyle w:val="Emphasis"/>
        </w:rPr>
        <w:t>the newly empowered tier could</w:t>
      </w:r>
      <w:r w:rsidRPr="00CD0654">
        <w:rPr>
          <w:rFonts w:ascii="Georgia" w:hAnsi="Georgia"/>
          <w:sz w:val="14"/>
        </w:rPr>
        <w:t xml:space="preserve"> </w:t>
      </w:r>
      <w:r w:rsidRPr="00CD0654">
        <w:rPr>
          <w:rStyle w:val="boldunderline"/>
          <w:rFonts w:ascii="Georgia" w:hAnsi="Georgia"/>
        </w:rPr>
        <w:t>bring an end to collective security operations</w:t>
      </w:r>
      <w:r w:rsidRPr="00CD0654">
        <w:rPr>
          <w:rFonts w:ascii="Georgia" w:hAnsi="Georgia"/>
          <w:sz w:val="14"/>
        </w:rPr>
        <w:t xml:space="preserve">, </w:t>
      </w:r>
      <w:r w:rsidRPr="00CD0654">
        <w:rPr>
          <w:rStyle w:val="boldunderline"/>
          <w:rFonts w:ascii="Georgia" w:hAnsi="Georgia"/>
        </w:rPr>
        <w:t>undermine the credibility of alliance commitments by the great powers</w:t>
      </w:r>
      <w:r w:rsidRPr="00CD0654">
        <w:rPr>
          <w:rFonts w:ascii="Georgia" w:hAnsi="Georgia"/>
          <w:sz w:val="14"/>
        </w:rPr>
        <w:t xml:space="preserve">, [undermine guarantees of extended deterrence by them to threatened nations and states] </w:t>
      </w:r>
      <w:r w:rsidRPr="00CD0654">
        <w:rPr>
          <w:rStyle w:val="underline"/>
          <w:rFonts w:ascii="Georgia" w:hAnsi="Georgia"/>
          <w:sz w:val="14"/>
        </w:rPr>
        <w:t>extend alliances of their own</w:t>
      </w:r>
      <w:r w:rsidRPr="00CD0654">
        <w:rPr>
          <w:rFonts w:ascii="Georgia" w:hAnsi="Georgia"/>
          <w:sz w:val="14"/>
        </w:rPr>
        <w:t xml:space="preserve">, </w:t>
      </w:r>
      <w:r w:rsidRPr="00CD0654">
        <w:rPr>
          <w:rStyle w:val="underline"/>
          <w:rFonts w:ascii="Georgia" w:hAnsi="Georgia"/>
          <w:sz w:val="14"/>
        </w:rPr>
        <w:t>and</w:t>
      </w:r>
      <w:r w:rsidRPr="00CD0654">
        <w:rPr>
          <w:rFonts w:ascii="Georgia" w:hAnsi="Georgia"/>
          <w:sz w:val="14"/>
        </w:rPr>
        <w:t xml:space="preserve"> perhaps </w:t>
      </w:r>
      <w:r w:rsidRPr="00CD0654">
        <w:rPr>
          <w:rStyle w:val="boldunderline"/>
          <w:rFonts w:ascii="Georgia" w:hAnsi="Georgia"/>
        </w:rPr>
        <w:t>make wars of aggression on their neighbors or their own people</w:t>
      </w:r>
      <w:r w:rsidRPr="00CD0654">
        <w:rPr>
          <w:rFonts w:ascii="Georgia" w:hAnsi="Georgia"/>
          <w:sz w:val="14"/>
        </w:rPr>
        <w:t>.172</w:t>
      </w:r>
    </w:p>
    <w:p w:rsidR="00F26B9E" w:rsidRPr="00CD0654" w:rsidRDefault="00F26B9E" w:rsidP="00F26B9E">
      <w:pPr>
        <w:pStyle w:val="Heading4"/>
      </w:pPr>
      <w:r w:rsidRPr="00CD0654">
        <w:t>Iran prolif causes nuclear war</w:t>
      </w:r>
    </w:p>
    <w:p w:rsidR="00F26B9E" w:rsidRPr="00CD0654" w:rsidRDefault="00F26B9E" w:rsidP="00F26B9E">
      <w:r w:rsidRPr="00CD0654">
        <w:t xml:space="preserve">Jeffrey </w:t>
      </w:r>
      <w:r w:rsidRPr="00CD0654">
        <w:rPr>
          <w:rStyle w:val="StyleStyleBold12pt"/>
        </w:rPr>
        <w:t>Goldberg 12</w:t>
      </w:r>
      <w:r w:rsidRPr="00CD0654">
        <w:t>, Bloomberg View columnist and a national correspondent for the Atlantic, January 23, 2012, “How Iran Could Trigger Accidental Armageddon,” online: http://www.bloomberg.com/news/2012-01-24/how-iran-may-trigger-accidental-armageddon-commentary-by-jeffrey-goldberg.html</w:t>
      </w:r>
    </w:p>
    <w:p w:rsidR="00F26B9E" w:rsidRPr="00CD0654" w:rsidRDefault="00F26B9E" w:rsidP="00F26B9E">
      <w:pPr>
        <w:pStyle w:val="cardtext"/>
        <w:ind w:left="0"/>
        <w:rPr>
          <w:sz w:val="14"/>
        </w:rPr>
      </w:pPr>
      <w:r w:rsidRPr="00CD0654">
        <w:rPr>
          <w:sz w:val="14"/>
        </w:rPr>
        <w:t xml:space="preserve">The </w:t>
      </w:r>
      <w:r w:rsidRPr="00CD0654">
        <w:rPr>
          <w:rStyle w:val="StyleBoldUnderline"/>
        </w:rPr>
        <w:t>experts</w:t>
      </w:r>
      <w:r w:rsidRPr="00CD0654">
        <w:rPr>
          <w:sz w:val="14"/>
        </w:rPr>
        <w:t xml:space="preserve"> who study this depressing issue seem to </w:t>
      </w:r>
      <w:r w:rsidRPr="00CD0654">
        <w:rPr>
          <w:rStyle w:val="StyleBoldUnderline"/>
        </w:rPr>
        <w:t>agree</w:t>
      </w:r>
      <w:r w:rsidRPr="00CD0654">
        <w:rPr>
          <w:sz w:val="14"/>
        </w:rPr>
        <w:t xml:space="preserve"> that </w:t>
      </w:r>
      <w:r w:rsidRPr="00CD0654">
        <w:rPr>
          <w:rStyle w:val="StyleBoldUnderline"/>
        </w:rPr>
        <w:t>a Middle East in which Iran has</w:t>
      </w:r>
      <w:r w:rsidRPr="00CD0654">
        <w:rPr>
          <w:sz w:val="14"/>
        </w:rPr>
        <w:t xml:space="preserve"> four or five </w:t>
      </w:r>
      <w:r w:rsidRPr="00CD0654">
        <w:rPr>
          <w:rStyle w:val="StyleBoldUnderline"/>
        </w:rPr>
        <w:t>nuclear weapons would be</w:t>
      </w:r>
      <w:r w:rsidRPr="00CD0654">
        <w:rPr>
          <w:sz w:val="14"/>
        </w:rPr>
        <w:t xml:space="preserve"> </w:t>
      </w:r>
      <w:r w:rsidRPr="00CD0654">
        <w:rPr>
          <w:rStyle w:val="StyleBoldUnderline"/>
        </w:rPr>
        <w:t>dangerously unstable</w:t>
      </w:r>
      <w:r w:rsidRPr="00CD0654">
        <w:rPr>
          <w:sz w:val="14"/>
        </w:rPr>
        <w:t xml:space="preserve"> </w:t>
      </w:r>
      <w:r w:rsidRPr="00CD0654">
        <w:rPr>
          <w:rStyle w:val="StyleBoldUnderline"/>
        </w:rPr>
        <w:t>and prone to</w:t>
      </w:r>
      <w:r w:rsidRPr="00CD0654">
        <w:rPr>
          <w:sz w:val="14"/>
        </w:rPr>
        <w:t xml:space="preserve"> </w:t>
      </w:r>
      <w:r w:rsidRPr="00CD0654">
        <w:rPr>
          <w:rStyle w:val="Box"/>
        </w:rPr>
        <w:t>warp-speed escalation</w:t>
      </w:r>
      <w:r w:rsidRPr="00CD0654">
        <w:rPr>
          <w:sz w:val="14"/>
        </w:rPr>
        <w:t>.</w:t>
      </w:r>
      <w:r w:rsidRPr="00CD0654">
        <w:rPr>
          <w:sz w:val="12"/>
        </w:rPr>
        <w:t xml:space="preserve"> </w:t>
      </w:r>
      <w:r w:rsidRPr="00CD0654">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CD0654">
        <w:rPr>
          <w:sz w:val="12"/>
        </w:rPr>
        <w:t xml:space="preserve"> </w:t>
      </w:r>
      <w:r w:rsidRPr="00CD0654">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CD0654">
        <w:rPr>
          <w:sz w:val="12"/>
        </w:rPr>
        <w:t xml:space="preserve"> </w:t>
      </w:r>
      <w:r w:rsidRPr="00CD0654">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CD0654">
        <w:rPr>
          <w:sz w:val="12"/>
        </w:rPr>
        <w:t xml:space="preserve"> </w:t>
      </w:r>
      <w:r w:rsidRPr="00CD0654">
        <w:rPr>
          <w:sz w:val="14"/>
        </w:rPr>
        <w:t xml:space="preserve">Bruce </w:t>
      </w:r>
      <w:r w:rsidRPr="00CD0654">
        <w:rPr>
          <w:rStyle w:val="StyleBoldUnderline"/>
        </w:rPr>
        <w:t>Blair</w:t>
      </w:r>
      <w:r w:rsidRPr="00CD0654">
        <w:rPr>
          <w:sz w:val="14"/>
        </w:rPr>
        <w:t xml:space="preserve">, the co-founder of the nuclear disarmament group Global Zero and </w:t>
      </w:r>
      <w:r w:rsidRPr="00CD0654">
        <w:rPr>
          <w:rStyle w:val="StyleBoldUnderline"/>
        </w:rPr>
        <w:t>an expert on nuclear strategy,</w:t>
      </w:r>
      <w:r w:rsidRPr="00CD0654">
        <w:rPr>
          <w:sz w:val="14"/>
        </w:rPr>
        <w:t xml:space="preserve"> </w:t>
      </w:r>
      <w:r w:rsidRPr="00CD0654">
        <w:rPr>
          <w:rStyle w:val="StyleBoldUnderline"/>
        </w:rPr>
        <w:t>told me</w:t>
      </w:r>
      <w:r w:rsidRPr="00CD0654">
        <w:rPr>
          <w:sz w:val="14"/>
        </w:rPr>
        <w:t xml:space="preserve"> that </w:t>
      </w:r>
      <w:r w:rsidRPr="00CD0654">
        <w:rPr>
          <w:rStyle w:val="StyleBoldUnderline"/>
        </w:rPr>
        <w:t>in a sudden crisis</w:t>
      </w:r>
      <w:r w:rsidRPr="00CD0654">
        <w:rPr>
          <w:sz w:val="14"/>
        </w:rPr>
        <w:t xml:space="preserve"> </w:t>
      </w:r>
      <w:r w:rsidRPr="00CD0654">
        <w:rPr>
          <w:rStyle w:val="StyleBoldUnderline"/>
        </w:rPr>
        <w:t>Iran and Israel might</w:t>
      </w:r>
      <w:r w:rsidRPr="00CD0654">
        <w:rPr>
          <w:sz w:val="14"/>
        </w:rPr>
        <w:t xml:space="preserve"> each </w:t>
      </w:r>
      <w:r w:rsidRPr="00CD0654">
        <w:rPr>
          <w:rStyle w:val="StyleBoldUnderline"/>
        </w:rPr>
        <w:t>abandon traditional peacetime safeguards</w:t>
      </w:r>
      <w:r w:rsidRPr="00CD0654">
        <w:rPr>
          <w:sz w:val="14"/>
        </w:rPr>
        <w:t xml:space="preserve">, </w:t>
      </w:r>
      <w:r w:rsidRPr="00CD0654">
        <w:rPr>
          <w:rStyle w:val="StyleBoldUnderline"/>
        </w:rPr>
        <w:t>making an accidental exchange more likely</w:t>
      </w:r>
      <w:r w:rsidRPr="00CD0654">
        <w:rPr>
          <w:sz w:val="14"/>
        </w:rPr>
        <w:t>.</w:t>
      </w:r>
      <w:r w:rsidRPr="00CD0654">
        <w:rPr>
          <w:sz w:val="12"/>
        </w:rPr>
        <w:t xml:space="preserve"> </w:t>
      </w:r>
      <w:r w:rsidRPr="00CD0654">
        <w:rPr>
          <w:sz w:val="14"/>
        </w:rPr>
        <w:t>“</w:t>
      </w:r>
      <w:r w:rsidRPr="00CD0654">
        <w:rPr>
          <w:rStyle w:val="StyleBoldUnderline"/>
        </w:rPr>
        <w:t>A confrontation</w:t>
      </w:r>
      <w:r w:rsidRPr="00CD0654">
        <w:rPr>
          <w:sz w:val="14"/>
        </w:rPr>
        <w:t xml:space="preserve"> that brings the two nuclear-armed states to </w:t>
      </w:r>
      <w:r w:rsidRPr="00CD0654">
        <w:rPr>
          <w:sz w:val="14"/>
        </w:rPr>
        <w:lastRenderedPageBreak/>
        <w:t xml:space="preserve">a boiling point </w:t>
      </w:r>
      <w:r w:rsidRPr="00CD0654">
        <w:rPr>
          <w:rStyle w:val="StyleBoldUnderline"/>
        </w:rPr>
        <w:t>would</w:t>
      </w:r>
      <w:r w:rsidRPr="00CD0654">
        <w:rPr>
          <w:sz w:val="14"/>
        </w:rPr>
        <w:t xml:space="preserve"> likely </w:t>
      </w:r>
      <w:r w:rsidRPr="00CD0654">
        <w:rPr>
          <w:rStyle w:val="StyleBoldUnderline"/>
        </w:rPr>
        <w:t>lead them to raise the launch- readiness of their forces</w:t>
      </w:r>
      <w:r w:rsidRPr="00CD0654">
        <w:rPr>
          <w:sz w:val="14"/>
        </w:rPr>
        <w:t xml:space="preserve"> -- mating warheads to delivery vehicles and preparing to fire on short notice,” he said. “</w:t>
      </w:r>
      <w:r w:rsidRPr="00CD0654">
        <w:rPr>
          <w:rStyle w:val="StyleBoldUnderline"/>
        </w:rPr>
        <w:t>Missiles</w:t>
      </w:r>
      <w:r w:rsidRPr="00CD0654">
        <w:rPr>
          <w:sz w:val="14"/>
        </w:rPr>
        <w:t xml:space="preserve"> put </w:t>
      </w:r>
      <w:r w:rsidRPr="00CD0654">
        <w:rPr>
          <w:rStyle w:val="StyleBoldUnderline"/>
        </w:rPr>
        <w:t>on hair-trigger alert</w:t>
      </w:r>
      <w:r w:rsidRPr="00CD0654">
        <w:rPr>
          <w:sz w:val="14"/>
        </w:rPr>
        <w:t xml:space="preserve"> also obviously </w:t>
      </w:r>
      <w:r w:rsidRPr="00CD0654">
        <w:rPr>
          <w:rStyle w:val="StyleBoldUnderline"/>
        </w:rPr>
        <w:t>increase the danger of</w:t>
      </w:r>
      <w:r w:rsidRPr="00CD0654">
        <w:rPr>
          <w:sz w:val="14"/>
        </w:rPr>
        <w:t xml:space="preserve"> their </w:t>
      </w:r>
      <w:r w:rsidRPr="00CD0654">
        <w:rPr>
          <w:rStyle w:val="StyleBoldUnderline"/>
        </w:rPr>
        <w:t>launch</w:t>
      </w:r>
      <w:r w:rsidRPr="00CD0654">
        <w:rPr>
          <w:sz w:val="14"/>
        </w:rPr>
        <w:t xml:space="preserve"> and release </w:t>
      </w:r>
      <w:r w:rsidRPr="00CD0654">
        <w:rPr>
          <w:rStyle w:val="StyleBoldUnderline"/>
        </w:rPr>
        <w:t>on false warning</w:t>
      </w:r>
      <w:r w:rsidRPr="00CD0654">
        <w:rPr>
          <w:sz w:val="14"/>
        </w:rPr>
        <w:t xml:space="preserve"> of attack -- false indications that the other side has initiated an attack.”</w:t>
      </w:r>
      <w:r w:rsidRPr="00CD0654">
        <w:rPr>
          <w:sz w:val="12"/>
        </w:rPr>
        <w:t xml:space="preserve"> </w:t>
      </w:r>
      <w:r w:rsidRPr="00CD0654">
        <w:rPr>
          <w:rStyle w:val="StyleBoldUnderline"/>
        </w:rPr>
        <w:t>Then comes the problem of misinterpreted data</w:t>
      </w:r>
      <w:r w:rsidRPr="00CD0654">
        <w:rPr>
          <w:sz w:val="14"/>
        </w:rPr>
        <w:t>, Blair said. “Intelligence failures in the midst of a nuclear crisis could readily lead to a false impression that the other side has decided to attack, and induce the other side to launch a preemptive strike.”</w:t>
      </w:r>
      <w:r w:rsidRPr="00CD0654">
        <w:rPr>
          <w:sz w:val="12"/>
        </w:rPr>
        <w:t xml:space="preserve"> </w:t>
      </w:r>
      <w:r w:rsidRPr="00CD0654">
        <w:rPr>
          <w:sz w:val="14"/>
        </w:rPr>
        <w:t>‘Cognitive Bias’</w:t>
      </w:r>
      <w:r w:rsidRPr="00CD0654">
        <w:rPr>
          <w:sz w:val="12"/>
        </w:rPr>
        <w:t xml:space="preserve"> </w:t>
      </w:r>
      <w:r w:rsidRPr="00CD0654">
        <w:rPr>
          <w:sz w:val="14"/>
        </w:rPr>
        <w:t xml:space="preserve">Blair notes that </w:t>
      </w:r>
      <w:r w:rsidRPr="00CD0654">
        <w:rPr>
          <w:rStyle w:val="StyleBoldUnderline"/>
        </w:rPr>
        <w:t>in a crisis it isn’t irrational to expect an attack,</w:t>
      </w:r>
      <w:r w:rsidRPr="00CD0654">
        <w:rPr>
          <w:sz w:val="14"/>
        </w:rPr>
        <w:t xml:space="preserve"> and </w:t>
      </w:r>
      <w:r w:rsidRPr="00CD0654">
        <w:rPr>
          <w:rStyle w:val="StyleBoldUnderline"/>
        </w:rPr>
        <w:t>this</w:t>
      </w:r>
      <w:r w:rsidRPr="00CD0654">
        <w:rPr>
          <w:sz w:val="14"/>
        </w:rPr>
        <w:t xml:space="preserve"> expectation </w:t>
      </w:r>
      <w:r w:rsidRPr="00CD0654">
        <w:rPr>
          <w:rStyle w:val="StyleBoldUnderline"/>
        </w:rPr>
        <w:t>makes it more likely</w:t>
      </w:r>
      <w:r w:rsidRPr="00CD0654">
        <w:rPr>
          <w:sz w:val="14"/>
        </w:rPr>
        <w:t xml:space="preserve"> that </w:t>
      </w:r>
      <w:r w:rsidRPr="00CD0654">
        <w:rPr>
          <w:rStyle w:val="StyleBoldUnderline"/>
        </w:rPr>
        <w:t>a leader will</w:t>
      </w:r>
      <w:r w:rsidRPr="00CD0654">
        <w:rPr>
          <w:sz w:val="14"/>
        </w:rPr>
        <w:t xml:space="preserve"> </w:t>
      </w:r>
      <w:r w:rsidRPr="00CD0654">
        <w:rPr>
          <w:rStyle w:val="StyleBoldUnderline"/>
        </w:rPr>
        <w:t>read the worst</w:t>
      </w:r>
      <w:r w:rsidRPr="00CD0654">
        <w:rPr>
          <w:sz w:val="14"/>
        </w:rPr>
        <w:t xml:space="preserve"> into incomplete intelligence. “</w:t>
      </w:r>
      <w:r w:rsidRPr="00CD0654">
        <w:rPr>
          <w:rStyle w:val="StyleBoldUnderline"/>
        </w:rPr>
        <w:t>This</w:t>
      </w:r>
      <w:r w:rsidRPr="00CD0654">
        <w:rPr>
          <w:sz w:val="14"/>
        </w:rPr>
        <w:t xml:space="preserve"> predisposition </w:t>
      </w:r>
      <w:r w:rsidRPr="00CD0654">
        <w:rPr>
          <w:rStyle w:val="StyleBoldUnderline"/>
        </w:rPr>
        <w:t>is a</w:t>
      </w:r>
      <w:r w:rsidRPr="00CD0654">
        <w:rPr>
          <w:sz w:val="14"/>
        </w:rPr>
        <w:t xml:space="preserve"> </w:t>
      </w:r>
      <w:r w:rsidRPr="00CD0654">
        <w:rPr>
          <w:rStyle w:val="StyleBoldUnderline"/>
        </w:rPr>
        <w:t>cognitive bias</w:t>
      </w:r>
      <w:r w:rsidRPr="00CD0654">
        <w:rPr>
          <w:sz w:val="14"/>
        </w:rPr>
        <w:t xml:space="preserve"> </w:t>
      </w:r>
      <w:r w:rsidRPr="00CD0654">
        <w:rPr>
          <w:rStyle w:val="StyleBoldUnderline"/>
        </w:rPr>
        <w:t>that increases the danger</w:t>
      </w:r>
      <w:r w:rsidRPr="00CD0654">
        <w:rPr>
          <w:sz w:val="14"/>
        </w:rPr>
        <w:t xml:space="preserve"> that </w:t>
      </w:r>
      <w:r w:rsidRPr="00CD0654">
        <w:rPr>
          <w:rStyle w:val="StyleBoldUnderline"/>
        </w:rPr>
        <w:t>one side will</w:t>
      </w:r>
      <w:r w:rsidRPr="00CD0654">
        <w:rPr>
          <w:sz w:val="14"/>
        </w:rPr>
        <w:t xml:space="preserve"> </w:t>
      </w:r>
      <w:r w:rsidRPr="00CD0654">
        <w:rPr>
          <w:rStyle w:val="StyleBoldUnderline"/>
        </w:rPr>
        <w:t>jump the gun</w:t>
      </w:r>
      <w:r w:rsidRPr="00CD0654">
        <w:rPr>
          <w:sz w:val="14"/>
        </w:rPr>
        <w:t xml:space="preserve"> on the basis of incorrect information,” he said.</w:t>
      </w:r>
      <w:r w:rsidRPr="00CD0654">
        <w:rPr>
          <w:sz w:val="12"/>
        </w:rPr>
        <w:t xml:space="preserve"> </w:t>
      </w:r>
      <w:r w:rsidRPr="00CD0654">
        <w:rPr>
          <w:sz w:val="14"/>
        </w:rPr>
        <w:t xml:space="preserve">Ross told me that </w:t>
      </w:r>
      <w:r w:rsidRPr="00CD0654">
        <w:rPr>
          <w:rStyle w:val="StyleBoldUnderline"/>
        </w:rPr>
        <w:t>Iran’s</w:t>
      </w:r>
      <w:r w:rsidRPr="00CD0654">
        <w:rPr>
          <w:sz w:val="14"/>
        </w:rPr>
        <w:t xml:space="preserve"> relative </w:t>
      </w:r>
      <w:r w:rsidRPr="00CD0654">
        <w:rPr>
          <w:rStyle w:val="StyleBoldUnderline"/>
        </w:rPr>
        <w:t>proximity to Israel and the</w:t>
      </w:r>
      <w:r w:rsidRPr="00CD0654">
        <w:rPr>
          <w:sz w:val="14"/>
        </w:rPr>
        <w:t xml:space="preserve"> </w:t>
      </w:r>
      <w:r w:rsidRPr="00CD0654">
        <w:rPr>
          <w:rStyle w:val="StyleBoldUnderline"/>
        </w:rPr>
        <w:t>total absence of ties</w:t>
      </w:r>
      <w:r w:rsidRPr="00CD0654">
        <w:rPr>
          <w:sz w:val="14"/>
        </w:rPr>
        <w:t xml:space="preserve"> between the two countries -- the thought of Iran agreeing to maintain a hot line with a country whose existence it doesn’t recognize is far-fetched -- </w:t>
      </w:r>
      <w:r w:rsidRPr="00CD0654">
        <w:rPr>
          <w:rStyle w:val="StyleBoldUnderline"/>
        </w:rPr>
        <w:t>make the situation</w:t>
      </w:r>
      <w:r w:rsidRPr="00CD0654">
        <w:rPr>
          <w:sz w:val="14"/>
        </w:rPr>
        <w:t xml:space="preserve"> </w:t>
      </w:r>
      <w:r w:rsidRPr="00CD0654">
        <w:rPr>
          <w:rStyle w:val="StyleBoldUnderline"/>
        </w:rPr>
        <w:t>even more hazardous.</w:t>
      </w:r>
      <w:r w:rsidRPr="00CD0654">
        <w:rPr>
          <w:sz w:val="14"/>
        </w:rPr>
        <w:t xml:space="preserve"> “This is not the Cold War,” he said. “In this situation </w:t>
      </w:r>
      <w:r w:rsidRPr="00CD0654">
        <w:rPr>
          <w:rStyle w:val="StyleBoldUnderline"/>
        </w:rPr>
        <w:t>we don’t have</w:t>
      </w:r>
      <w:r w:rsidRPr="00CD0654">
        <w:rPr>
          <w:sz w:val="14"/>
        </w:rPr>
        <w:t xml:space="preserve"> </w:t>
      </w:r>
      <w:r w:rsidRPr="00CD0654">
        <w:rPr>
          <w:rStyle w:val="StyleBoldUnderline"/>
        </w:rPr>
        <w:t>any communications channels</w:t>
      </w:r>
      <w:r w:rsidRPr="00CD0654">
        <w:rPr>
          <w:sz w:val="14"/>
        </w:rPr>
        <w:t>. Iran and Israel have zero communications. And even in the Cold War we nearly had a nuclear war. We were much closer than we realized.”</w:t>
      </w:r>
      <w:r w:rsidRPr="00CD0654">
        <w:rPr>
          <w:sz w:val="12"/>
        </w:rPr>
        <w:t xml:space="preserve"> </w:t>
      </w:r>
      <w:r w:rsidRPr="00CD0654">
        <w:rPr>
          <w:rStyle w:val="StyleBoldUnderline"/>
        </w:rPr>
        <w:t>The answer</w:t>
      </w:r>
      <w:r w:rsidRPr="00CD0654">
        <w:rPr>
          <w:sz w:val="14"/>
        </w:rPr>
        <w:t xml:space="preserve"> to this predicament </w:t>
      </w:r>
      <w:r w:rsidRPr="00CD0654">
        <w:rPr>
          <w:rStyle w:val="StyleBoldUnderline"/>
        </w:rPr>
        <w:t>is to</w:t>
      </w:r>
      <w:r w:rsidRPr="00CD0654">
        <w:rPr>
          <w:sz w:val="14"/>
        </w:rPr>
        <w:t xml:space="preserve"> </w:t>
      </w:r>
      <w:r w:rsidRPr="00CD0654">
        <w:rPr>
          <w:rStyle w:val="StyleBoldUnderline"/>
        </w:rPr>
        <w:t>deny Iran nuclear weapons</w:t>
      </w:r>
      <w:r w:rsidRPr="00CD0654">
        <w:rPr>
          <w:sz w:val="14"/>
        </w:rPr>
        <w:t xml:space="preserve">, but </w:t>
      </w:r>
      <w:r w:rsidRPr="00CD0654">
        <w:rPr>
          <w:rStyle w:val="StyleBoldUnderline"/>
        </w:rPr>
        <w:t>not through an attack</w:t>
      </w:r>
      <w:r w:rsidRPr="00CD0654">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F26B9E" w:rsidRPr="00CD0654" w:rsidRDefault="00F26B9E" w:rsidP="00F26B9E">
      <w:pPr>
        <w:pStyle w:val="Heading4"/>
      </w:pPr>
      <w:r w:rsidRPr="00CD0654">
        <w:t xml:space="preserve">Indo-Pak war escalates quickly to extinction---no checks </w:t>
      </w:r>
    </w:p>
    <w:p w:rsidR="00F26B9E" w:rsidRPr="00CD0654" w:rsidRDefault="00F26B9E" w:rsidP="00F26B9E">
      <w:r w:rsidRPr="00CD0654">
        <w:t xml:space="preserve">Greg </w:t>
      </w:r>
      <w:r w:rsidRPr="00CD0654">
        <w:rPr>
          <w:rStyle w:val="StyleStyleBold12pt"/>
        </w:rPr>
        <w:t>Chaffin 11</w:t>
      </w:r>
      <w:r w:rsidRPr="00CD0654">
        <w:t>, Research Assistant at Foreign Policy in Focus, July 8, 2011, “Reorienting U.S. Security Strategy in South Asia,” online: http://www.fpif.org/articles/reorienting_us_security_strategy_in_south_asia</w:t>
      </w:r>
    </w:p>
    <w:p w:rsidR="00F26B9E" w:rsidRPr="00CD0654" w:rsidRDefault="00F26B9E" w:rsidP="00F26B9E">
      <w:pPr>
        <w:rPr>
          <w:sz w:val="16"/>
        </w:rPr>
      </w:pPr>
      <w:r w:rsidRPr="00CD0654">
        <w:rPr>
          <w:rStyle w:val="StyleBoldUnderline"/>
        </w:rPr>
        <w:t>The greatest threat</w:t>
      </w:r>
      <w:r w:rsidRPr="00CD0654">
        <w:rPr>
          <w:sz w:val="16"/>
        </w:rPr>
        <w:t xml:space="preserve"> to regional security (although curiously not at the top of most lists of U.S. regional concerns) </w:t>
      </w:r>
      <w:r w:rsidRPr="00CD0654">
        <w:rPr>
          <w:rStyle w:val="StyleBoldUnderline"/>
        </w:rPr>
        <w:t>is</w:t>
      </w:r>
      <w:r w:rsidRPr="00CD0654">
        <w:rPr>
          <w:sz w:val="16"/>
        </w:rPr>
        <w:t xml:space="preserve"> the possibility </w:t>
      </w:r>
      <w:r w:rsidRPr="00CD0654">
        <w:rPr>
          <w:rStyle w:val="StyleBoldUnderline"/>
        </w:rPr>
        <w:t>that</w:t>
      </w:r>
      <w:r w:rsidRPr="00CD0654">
        <w:rPr>
          <w:sz w:val="16"/>
        </w:rPr>
        <w:t xml:space="preserve"> increased </w:t>
      </w:r>
      <w:r w:rsidRPr="00CD0654">
        <w:rPr>
          <w:rStyle w:val="StyleBoldUnderline"/>
        </w:rPr>
        <w:t>India-Pakistan tension will</w:t>
      </w:r>
      <w:r w:rsidRPr="00CD0654">
        <w:rPr>
          <w:sz w:val="16"/>
        </w:rPr>
        <w:t xml:space="preserve"> </w:t>
      </w:r>
      <w:r w:rsidRPr="00CD0654">
        <w:rPr>
          <w:rStyle w:val="StyleBoldUnderline"/>
        </w:rPr>
        <w:t>erupt into all-out war</w:t>
      </w:r>
      <w:r w:rsidRPr="00CD0654">
        <w:rPr>
          <w:sz w:val="16"/>
        </w:rPr>
        <w:t xml:space="preserve"> </w:t>
      </w:r>
      <w:r w:rsidRPr="00CD0654">
        <w:rPr>
          <w:rStyle w:val="StyleBoldUnderline"/>
        </w:rPr>
        <w:t>that could</w:t>
      </w:r>
      <w:r w:rsidRPr="00CD0654">
        <w:rPr>
          <w:sz w:val="16"/>
        </w:rPr>
        <w:t xml:space="preserve"> </w:t>
      </w:r>
      <w:r w:rsidRPr="00CD0654">
        <w:rPr>
          <w:rStyle w:val="StyleBoldUnderline"/>
        </w:rPr>
        <w:t>quickly escalate into a nuclear exchange</w:t>
      </w:r>
      <w:r w:rsidRPr="00CD0654">
        <w:rPr>
          <w:sz w:val="16"/>
        </w:rPr>
        <w:t xml:space="preserve">. Indeed, in just the past two decades, the two neighbors have come perilously close to war on several occasions. </w:t>
      </w:r>
      <w:r w:rsidRPr="00CD0654">
        <w:rPr>
          <w:rStyle w:val="StyleBoldUnderline"/>
        </w:rPr>
        <w:t>India and Pakistan remain</w:t>
      </w:r>
      <w:r w:rsidRPr="00CD0654">
        <w:rPr>
          <w:sz w:val="16"/>
        </w:rPr>
        <w:t xml:space="preserve"> </w:t>
      </w:r>
      <w:r w:rsidRPr="00CD0654">
        <w:rPr>
          <w:rStyle w:val="StyleBoldUnderline"/>
        </w:rPr>
        <w:t>the most likely</w:t>
      </w:r>
      <w:r w:rsidRPr="00CD0654">
        <w:rPr>
          <w:sz w:val="16"/>
        </w:rPr>
        <w:t xml:space="preserve"> </w:t>
      </w:r>
      <w:r w:rsidRPr="00CD0654">
        <w:rPr>
          <w:rStyle w:val="StyleBoldUnderline"/>
        </w:rPr>
        <w:t>belligerents</w:t>
      </w:r>
      <w:r w:rsidRPr="00CD0654">
        <w:rPr>
          <w:sz w:val="16"/>
        </w:rPr>
        <w:t xml:space="preserve"> in the world </w:t>
      </w:r>
      <w:r w:rsidRPr="00CD0654">
        <w:rPr>
          <w:rStyle w:val="StyleBoldUnderline"/>
        </w:rPr>
        <w:t>to engage in</w:t>
      </w:r>
      <w:r w:rsidRPr="00CD0654">
        <w:rPr>
          <w:sz w:val="16"/>
        </w:rPr>
        <w:t xml:space="preserve"> </w:t>
      </w:r>
      <w:r w:rsidRPr="00CD0654">
        <w:rPr>
          <w:rStyle w:val="StyleBoldUnderline"/>
        </w:rPr>
        <w:t>nuclear war</w:t>
      </w:r>
      <w:r w:rsidRPr="00CD0654">
        <w:rPr>
          <w:sz w:val="16"/>
        </w:rPr>
        <w:t xml:space="preserve">.  </w:t>
      </w:r>
      <w:r w:rsidRPr="00CD0654">
        <w:rPr>
          <w:rStyle w:val="StyleBoldUnderline"/>
        </w:rPr>
        <w:t>Due to an Indian preponderance of conventional forces, Pakistan would have a</w:t>
      </w:r>
      <w:r w:rsidRPr="00CD0654">
        <w:rPr>
          <w:sz w:val="16"/>
        </w:rPr>
        <w:t xml:space="preserve"> </w:t>
      </w:r>
      <w:r w:rsidRPr="00CD0654">
        <w:rPr>
          <w:rStyle w:val="StyleBoldUnderline"/>
        </w:rPr>
        <w:t>strong incentive to use its nuclear arsenal very early</w:t>
      </w:r>
      <w:r w:rsidRPr="00CD0654">
        <w:rPr>
          <w:sz w:val="16"/>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CD0654">
        <w:rPr>
          <w:rStyle w:val="StyleBoldUnderline"/>
        </w:rPr>
        <w:t>India would respond in kind</w:t>
      </w:r>
      <w:r w:rsidRPr="00CD0654">
        <w:rPr>
          <w:sz w:val="16"/>
        </w:rPr>
        <w:t xml:space="preserve">, </w:t>
      </w:r>
      <w:r w:rsidRPr="00CD0654">
        <w:rPr>
          <w:rStyle w:val="StyleBoldUnderline"/>
        </w:rPr>
        <w:t>with escalation ensuing</w:t>
      </w:r>
      <w:r w:rsidRPr="00CD0654">
        <w:rPr>
          <w:sz w:val="16"/>
        </w:rPr>
        <w:t xml:space="preserve">. </w:t>
      </w:r>
      <w:r w:rsidRPr="00CD0654">
        <w:rPr>
          <w:rStyle w:val="StyleBoldUnderline"/>
        </w:rPr>
        <w:t>Neither state possesses tactical nuclear weapons</w:t>
      </w:r>
      <w:r w:rsidRPr="00CD0654">
        <w:rPr>
          <w:sz w:val="16"/>
        </w:rPr>
        <w:t xml:space="preserve">, but </w:t>
      </w:r>
      <w:r w:rsidRPr="00CD0654">
        <w:rPr>
          <w:rStyle w:val="StyleBoldUnderline"/>
        </w:rPr>
        <w:t>both possess scores of city-sized bombs</w:t>
      </w:r>
      <w:r w:rsidRPr="00CD0654">
        <w:rPr>
          <w:sz w:val="16"/>
        </w:rPr>
        <w:t xml:space="preserve"> like those used on Hiroshima and Nagasaki.  Furthermore, as more damage was inflicted (or as the result of a decapitating strike), </w:t>
      </w:r>
      <w:r w:rsidRPr="00CD0654">
        <w:rPr>
          <w:rStyle w:val="Box"/>
        </w:rPr>
        <w:t>c</w:t>
      </w:r>
      <w:r w:rsidRPr="00CD0654">
        <w:rPr>
          <w:rStyle w:val="StyleBoldUnderline"/>
        </w:rPr>
        <w:t xml:space="preserve">ommand and </w:t>
      </w:r>
      <w:r w:rsidRPr="00CD0654">
        <w:rPr>
          <w:rStyle w:val="Box"/>
        </w:rPr>
        <w:t>c</w:t>
      </w:r>
      <w:r w:rsidRPr="00CD0654">
        <w:rPr>
          <w:rStyle w:val="StyleBoldUnderline"/>
        </w:rPr>
        <w:t>ontrol</w:t>
      </w:r>
      <w:r w:rsidRPr="00CD0654">
        <w:rPr>
          <w:sz w:val="16"/>
        </w:rPr>
        <w:t xml:space="preserve"> elements </w:t>
      </w:r>
      <w:r w:rsidRPr="00CD0654">
        <w:rPr>
          <w:rStyle w:val="StyleBoldUnderline"/>
        </w:rPr>
        <w:t>would be disabled</w:t>
      </w:r>
      <w:r w:rsidRPr="00CD0654">
        <w:rPr>
          <w:sz w:val="16"/>
        </w:rPr>
        <w:t xml:space="preserve">, </w:t>
      </w:r>
      <w:r w:rsidRPr="00CD0654">
        <w:rPr>
          <w:rStyle w:val="StyleBoldUnderline"/>
        </w:rPr>
        <w:t>leaving</w:t>
      </w:r>
      <w:r w:rsidRPr="00CD0654">
        <w:rPr>
          <w:sz w:val="16"/>
        </w:rPr>
        <w:t xml:space="preserve"> </w:t>
      </w:r>
      <w:r w:rsidRPr="00CD0654">
        <w:rPr>
          <w:rStyle w:val="StyleBoldUnderline"/>
        </w:rPr>
        <w:t>individual commanders to respond</w:t>
      </w:r>
      <w:r w:rsidRPr="00CD0654">
        <w:rPr>
          <w:sz w:val="16"/>
        </w:rPr>
        <w:t xml:space="preserve"> </w:t>
      </w:r>
      <w:r w:rsidRPr="00CD0654">
        <w:rPr>
          <w:rStyle w:val="StyleBoldUnderline"/>
        </w:rPr>
        <w:t>in an environment</w:t>
      </w:r>
      <w:r w:rsidRPr="00CD0654">
        <w:rPr>
          <w:sz w:val="16"/>
        </w:rPr>
        <w:t xml:space="preserve"> increasingly </w:t>
      </w:r>
      <w:r w:rsidRPr="00CD0654">
        <w:rPr>
          <w:rStyle w:val="StyleBoldUnderline"/>
        </w:rPr>
        <w:t>clouded by the fog of war</w:t>
      </w:r>
      <w:r w:rsidRPr="00CD0654">
        <w:rPr>
          <w:sz w:val="16"/>
        </w:rPr>
        <w:t xml:space="preserve"> </w:t>
      </w:r>
      <w:r w:rsidRPr="00CD0654">
        <w:rPr>
          <w:rStyle w:val="StyleBoldUnderline"/>
        </w:rPr>
        <w:t>and</w:t>
      </w:r>
      <w:r w:rsidRPr="00CD0654">
        <w:rPr>
          <w:sz w:val="16"/>
        </w:rPr>
        <w:t xml:space="preserve"> </w:t>
      </w:r>
      <w:r w:rsidRPr="00CD0654">
        <w:rPr>
          <w:rStyle w:val="StyleBoldUnderline"/>
        </w:rPr>
        <w:t>decreasing the likelihood</w:t>
      </w:r>
      <w:r w:rsidRPr="00CD0654">
        <w:rPr>
          <w:sz w:val="16"/>
        </w:rPr>
        <w:t xml:space="preserve"> that </w:t>
      </w:r>
      <w:r w:rsidRPr="00CD0654">
        <w:rPr>
          <w:rStyle w:val="StyleBoldUnderline"/>
        </w:rPr>
        <w:t>either government</w:t>
      </w:r>
      <w:r w:rsidRPr="00CD0654">
        <w:rPr>
          <w:sz w:val="16"/>
        </w:rPr>
        <w:t xml:space="preserve"> (what would be left of them) </w:t>
      </w:r>
      <w:r w:rsidRPr="00CD0654">
        <w:rPr>
          <w:rStyle w:val="StyleBoldUnderline"/>
        </w:rPr>
        <w:t>would</w:t>
      </w:r>
      <w:r w:rsidRPr="00CD0654">
        <w:rPr>
          <w:sz w:val="16"/>
        </w:rPr>
        <w:t xml:space="preserve"> be able to guarantee that their forces would </w:t>
      </w:r>
      <w:r w:rsidRPr="00CD0654">
        <w:rPr>
          <w:rStyle w:val="StyleBoldUnderline"/>
        </w:rPr>
        <w:t>follow a negotiated settlement or phased reduction in hostilities</w:t>
      </w:r>
      <w:r w:rsidRPr="00CD0654">
        <w:rPr>
          <w:sz w:val="16"/>
        </w:rPr>
        <w:t xml:space="preserve">. As a result </w:t>
      </w:r>
      <w:r w:rsidRPr="00CD0654">
        <w:rPr>
          <w:rStyle w:val="StyleBoldUnderline"/>
        </w:rPr>
        <w:t>any such conflict would</w:t>
      </w:r>
      <w:r w:rsidRPr="00CD0654">
        <w:rPr>
          <w:sz w:val="16"/>
        </w:rPr>
        <w:t xml:space="preserve"> likely </w:t>
      </w:r>
      <w:r w:rsidRPr="00CD0654">
        <w:rPr>
          <w:rStyle w:val="StyleBoldUnderline"/>
        </w:rPr>
        <w:t>continue to escalate</w:t>
      </w:r>
      <w:r w:rsidRPr="00CD0654">
        <w:rPr>
          <w:sz w:val="16"/>
        </w:rPr>
        <w:t xml:space="preserve"> </w:t>
      </w:r>
      <w:r w:rsidRPr="00CD0654">
        <w:rPr>
          <w:rStyle w:val="StyleBoldUnderline"/>
        </w:rPr>
        <w:t>until one side</w:t>
      </w:r>
      <w:r w:rsidRPr="00CD0654">
        <w:rPr>
          <w:sz w:val="16"/>
        </w:rPr>
        <w:t xml:space="preserve"> incurred an unacceptable or wholly debilitating level of injury or </w:t>
      </w:r>
      <w:r w:rsidRPr="00CD0654">
        <w:rPr>
          <w:rStyle w:val="StyleBoldUnderline"/>
        </w:rPr>
        <w:t>exhausted its nuclear arsenal</w:t>
      </w:r>
      <w:r w:rsidRPr="00CD0654">
        <w:rPr>
          <w:sz w:val="16"/>
        </w:rPr>
        <w:t xml:space="preserve">.  </w:t>
      </w:r>
      <w:r w:rsidRPr="00CD0654">
        <w:rPr>
          <w:rStyle w:val="StyleBoldUnderline"/>
        </w:rPr>
        <w:t>A nuclear conflict in the subcontinent</w:t>
      </w:r>
      <w:r w:rsidRPr="00CD0654">
        <w:rPr>
          <w:sz w:val="16"/>
        </w:rPr>
        <w:t xml:space="preserve"> </w:t>
      </w:r>
      <w:r w:rsidRPr="00CD0654">
        <w:rPr>
          <w:rStyle w:val="StyleBoldUnderline"/>
        </w:rPr>
        <w:t>would have</w:t>
      </w:r>
      <w:r w:rsidRPr="00CD0654">
        <w:rPr>
          <w:sz w:val="16"/>
        </w:rPr>
        <w:t xml:space="preserve"> </w:t>
      </w:r>
      <w:r w:rsidRPr="00CD0654">
        <w:rPr>
          <w:rStyle w:val="StyleBoldUnderline"/>
        </w:rPr>
        <w:t>disastrous effects on the world</w:t>
      </w:r>
      <w:r w:rsidRPr="00CD0654">
        <w:rPr>
          <w:sz w:val="16"/>
        </w:rPr>
        <w:t xml:space="preserve"> as a whole. In a January 2010 paper published in Scientific American, climatology </w:t>
      </w:r>
      <w:r w:rsidRPr="00CD0654">
        <w:rPr>
          <w:rStyle w:val="StyleBoldUnderline"/>
        </w:rPr>
        <w:t>professors</w:t>
      </w:r>
      <w:r w:rsidRPr="00CD0654">
        <w:rPr>
          <w:sz w:val="16"/>
        </w:rPr>
        <w:t xml:space="preserve"> Alan </w:t>
      </w:r>
      <w:r w:rsidRPr="00CD0654">
        <w:rPr>
          <w:rStyle w:val="StyleBoldUnderline"/>
        </w:rPr>
        <w:t>Robock and</w:t>
      </w:r>
      <w:r w:rsidRPr="00CD0654">
        <w:rPr>
          <w:sz w:val="16"/>
        </w:rPr>
        <w:t xml:space="preserve"> Owen Brian </w:t>
      </w:r>
      <w:r w:rsidRPr="00CD0654">
        <w:rPr>
          <w:rStyle w:val="StyleBoldUnderline"/>
        </w:rPr>
        <w:t>Toon forecast</w:t>
      </w:r>
      <w:r w:rsidRPr="00CD0654">
        <w:rPr>
          <w:sz w:val="16"/>
        </w:rPr>
        <w:t xml:space="preserve"> the </w:t>
      </w:r>
      <w:r w:rsidRPr="00CD0654">
        <w:rPr>
          <w:rStyle w:val="StyleBoldUnderline"/>
        </w:rPr>
        <w:t>global repercussions</w:t>
      </w:r>
      <w:r w:rsidRPr="00CD0654">
        <w:rPr>
          <w:sz w:val="16"/>
        </w:rPr>
        <w:t xml:space="preserve"> </w:t>
      </w:r>
      <w:r w:rsidRPr="00CD0654">
        <w:rPr>
          <w:rStyle w:val="StyleBoldUnderline"/>
        </w:rPr>
        <w:t>of a regional nuclear war</w:t>
      </w:r>
      <w:r w:rsidRPr="00CD0654">
        <w:rPr>
          <w:sz w:val="16"/>
        </w:rPr>
        <w:t xml:space="preserve">. Their results are strikingly </w:t>
      </w:r>
      <w:r w:rsidRPr="00CD0654">
        <w:rPr>
          <w:rStyle w:val="StyleBoldUnderline"/>
        </w:rPr>
        <w:t>similar to</w:t>
      </w:r>
      <w:r w:rsidRPr="00CD0654">
        <w:rPr>
          <w:sz w:val="16"/>
        </w:rPr>
        <w:t xml:space="preserve"> those of </w:t>
      </w:r>
      <w:r w:rsidRPr="00CD0654">
        <w:rPr>
          <w:rStyle w:val="StyleBoldUnderline"/>
        </w:rPr>
        <w:t>studies</w:t>
      </w:r>
      <w:r w:rsidRPr="00CD0654">
        <w:rPr>
          <w:sz w:val="16"/>
        </w:rPr>
        <w:t xml:space="preserve"> conducted in 1980 </w:t>
      </w:r>
      <w:r w:rsidRPr="00CD0654">
        <w:rPr>
          <w:rStyle w:val="StyleBoldUnderline"/>
        </w:rPr>
        <w:t>that conclude</w:t>
      </w:r>
      <w:r w:rsidRPr="00CD0654">
        <w:rPr>
          <w:sz w:val="16"/>
        </w:rPr>
        <w:t xml:space="preserve"> that </w:t>
      </w:r>
      <w:r w:rsidRPr="00CD0654">
        <w:rPr>
          <w:rStyle w:val="StyleBoldUnderline"/>
        </w:rPr>
        <w:t>a nuclear war between the U</w:t>
      </w:r>
      <w:r w:rsidRPr="00CD0654">
        <w:rPr>
          <w:sz w:val="16"/>
        </w:rPr>
        <w:t xml:space="preserve">nited </w:t>
      </w:r>
      <w:r w:rsidRPr="00CD0654">
        <w:rPr>
          <w:rStyle w:val="StyleBoldUnderline"/>
        </w:rPr>
        <w:t>S</w:t>
      </w:r>
      <w:r w:rsidRPr="00CD0654">
        <w:rPr>
          <w:sz w:val="16"/>
        </w:rPr>
        <w:t xml:space="preserve">tates </w:t>
      </w:r>
      <w:r w:rsidRPr="00CD0654">
        <w:rPr>
          <w:rStyle w:val="StyleBoldUnderline"/>
        </w:rPr>
        <w:t>and the Soviet Union would</w:t>
      </w:r>
      <w:r w:rsidRPr="00CD0654">
        <w:rPr>
          <w:sz w:val="16"/>
        </w:rPr>
        <w:t xml:space="preserve"> </w:t>
      </w:r>
      <w:r w:rsidRPr="00CD0654">
        <w:rPr>
          <w:rStyle w:val="StyleBoldUnderline"/>
        </w:rPr>
        <w:t>result in a</w:t>
      </w:r>
      <w:r w:rsidRPr="00CD0654">
        <w:rPr>
          <w:sz w:val="16"/>
        </w:rPr>
        <w:t xml:space="preserve"> </w:t>
      </w:r>
      <w:r w:rsidRPr="00CD0654">
        <w:rPr>
          <w:rStyle w:val="StyleBoldUnderline"/>
        </w:rPr>
        <w:t>catastrophic</w:t>
      </w:r>
      <w:r w:rsidRPr="00CD0654">
        <w:rPr>
          <w:sz w:val="16"/>
        </w:rPr>
        <w:t xml:space="preserve"> and prolonged </w:t>
      </w:r>
      <w:r w:rsidRPr="00CD0654">
        <w:rPr>
          <w:rStyle w:val="StyleBoldUnderline"/>
        </w:rPr>
        <w:t>nuclear winter</w:t>
      </w:r>
      <w:r w:rsidRPr="00CD0654">
        <w:rPr>
          <w:sz w:val="16"/>
        </w:rPr>
        <w:t xml:space="preserve">, </w:t>
      </w:r>
      <w:r w:rsidRPr="00CD0654">
        <w:rPr>
          <w:rStyle w:val="StyleBoldUnderline"/>
        </w:rPr>
        <w:t>which could</w:t>
      </w:r>
      <w:r w:rsidRPr="00CD0654">
        <w:rPr>
          <w:sz w:val="16"/>
        </w:rPr>
        <w:t xml:space="preserve"> very well </w:t>
      </w:r>
      <w:r w:rsidRPr="00CD0654">
        <w:rPr>
          <w:rStyle w:val="Box"/>
        </w:rPr>
        <w:t>place the survival of the human race in jeopardy</w:t>
      </w:r>
      <w:r w:rsidRPr="00CD0654">
        <w:rPr>
          <w:sz w:val="16"/>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CD0654">
        <w:rPr>
          <w:rStyle w:val="StyleBoldUnderline"/>
        </w:rPr>
        <w:t>targets would be major population centers</w:t>
      </w:r>
      <w:r w:rsidRPr="00CD0654">
        <w:rPr>
          <w:sz w:val="16"/>
        </w:rPr>
        <w:t xml:space="preserve">. Owing to the population densities of urban centers in both nations, the number of direct casualties could climb as high as 20 million.  The fallout of such an exchange would not merely be limited to the immediate area. First, the </w:t>
      </w:r>
      <w:r w:rsidRPr="00CD0654">
        <w:rPr>
          <w:rStyle w:val="StyleBoldUnderline"/>
        </w:rPr>
        <w:t>detonation</w:t>
      </w:r>
      <w:r w:rsidRPr="00CD0654">
        <w:rPr>
          <w:sz w:val="16"/>
        </w:rPr>
        <w:t xml:space="preserve"> of a large number of nuclear devices </w:t>
      </w:r>
      <w:r w:rsidRPr="00CD0654">
        <w:rPr>
          <w:rStyle w:val="StyleBoldUnderline"/>
        </w:rPr>
        <w:t>would propel as much as seven million metric tons of ash, soot, smoke, and debris as high as the lower stratosphere</w:t>
      </w:r>
      <w:r w:rsidRPr="00CD0654">
        <w:rPr>
          <w:sz w:val="16"/>
        </w:rPr>
        <w:t xml:space="preserve">. Owing to their small size (less than a tenth of a micron) and a lack of precipitation at this altitude, </w:t>
      </w:r>
      <w:r w:rsidRPr="00CD0654">
        <w:rPr>
          <w:rStyle w:val="StyleBoldUnderline"/>
        </w:rPr>
        <w:t>ash particles would remain aloft for as long as a decade</w:t>
      </w:r>
      <w:r w:rsidRPr="00CD0654">
        <w:rPr>
          <w:sz w:val="16"/>
        </w:rPr>
        <w:t xml:space="preserve">, during which time </w:t>
      </w:r>
      <w:r w:rsidRPr="00CD0654">
        <w:rPr>
          <w:rStyle w:val="StyleBoldUnderline"/>
        </w:rPr>
        <w:t>the world would remain perpetually overcast</w:t>
      </w:r>
      <w:r w:rsidRPr="00CD0654">
        <w:rPr>
          <w:sz w:val="16"/>
        </w:rPr>
        <w:t xml:space="preserve">. Furthermore, </w:t>
      </w:r>
      <w:r w:rsidRPr="00CD0654">
        <w:rPr>
          <w:rStyle w:val="StyleBoldUnderline"/>
        </w:rPr>
        <w:t>these particles would</w:t>
      </w:r>
      <w:r w:rsidRPr="00CD0654">
        <w:rPr>
          <w:sz w:val="16"/>
        </w:rPr>
        <w:t xml:space="preserve"> soak up heat from the sun, generating intense heat in the upper atmosphere that would </w:t>
      </w:r>
      <w:r w:rsidRPr="00CD0654">
        <w:rPr>
          <w:rStyle w:val="StyleBoldUnderline"/>
        </w:rPr>
        <w:t>severely damage the earth’s ozone layer</w:t>
      </w:r>
      <w:r w:rsidRPr="00CD0654">
        <w:rPr>
          <w:sz w:val="16"/>
        </w:rPr>
        <w:t xml:space="preserve">. The </w:t>
      </w:r>
      <w:r w:rsidRPr="00CD0654">
        <w:rPr>
          <w:rStyle w:val="StyleBoldUnderline"/>
        </w:rPr>
        <w:t>inability of sunlight to penetrate</w:t>
      </w:r>
      <w:r w:rsidRPr="00CD0654">
        <w:rPr>
          <w:sz w:val="16"/>
        </w:rPr>
        <w:t xml:space="preserve"> through the smoke and dust </w:t>
      </w:r>
      <w:r w:rsidRPr="00CD0654">
        <w:rPr>
          <w:rStyle w:val="StyleBoldUnderline"/>
        </w:rPr>
        <w:t>would lead to</w:t>
      </w:r>
      <w:r w:rsidRPr="00CD0654">
        <w:rPr>
          <w:sz w:val="16"/>
        </w:rPr>
        <w:t xml:space="preserve"> </w:t>
      </w:r>
      <w:r w:rsidRPr="00CD0654">
        <w:rPr>
          <w:rStyle w:val="StyleBoldUnderline"/>
        </w:rPr>
        <w:t>global cooling</w:t>
      </w:r>
      <w:r w:rsidRPr="00CD0654">
        <w:rPr>
          <w:sz w:val="16"/>
        </w:rPr>
        <w:t xml:space="preserve"> by as much as 2.3 degrees </w:t>
      </w:r>
      <w:r w:rsidRPr="00CD0654">
        <w:rPr>
          <w:sz w:val="16"/>
        </w:rPr>
        <w:lastRenderedPageBreak/>
        <w:t xml:space="preserve">Fahrenheit. </w:t>
      </w:r>
      <w:r w:rsidRPr="00CD0654">
        <w:rPr>
          <w:rStyle w:val="StyleBoldUnderline"/>
        </w:rPr>
        <w:t>This shift</w:t>
      </w:r>
      <w:r w:rsidRPr="00CD0654">
        <w:rPr>
          <w:sz w:val="16"/>
        </w:rPr>
        <w:t xml:space="preserve"> in global temperature </w:t>
      </w:r>
      <w:r w:rsidRPr="00CD0654">
        <w:rPr>
          <w:rStyle w:val="StyleBoldUnderline"/>
        </w:rPr>
        <w:t>would lead to</w:t>
      </w:r>
      <w:r w:rsidRPr="00CD0654">
        <w:rPr>
          <w:sz w:val="16"/>
        </w:rPr>
        <w:t xml:space="preserve"> more </w:t>
      </w:r>
      <w:r w:rsidRPr="00CD0654">
        <w:rPr>
          <w:rStyle w:val="StyleBoldUnderline"/>
        </w:rPr>
        <w:t>drought, worldwide food shortages, and widespread political upheaval.</w:t>
      </w:r>
      <w:r w:rsidRPr="00CD0654">
        <w:rPr>
          <w:sz w:val="16"/>
        </w:rPr>
        <w:t xml:space="preserve"> Although the likelihood of this doomsday scenario remains relatively low, the consequences are dire enough to warrant greater U.S. and international attention. Furthermore, </w:t>
      </w:r>
      <w:r w:rsidRPr="00CD0654">
        <w:rPr>
          <w:rStyle w:val="StyleBoldUnderline"/>
        </w:rPr>
        <w:t>due to</w:t>
      </w:r>
      <w:r w:rsidRPr="00CD0654">
        <w:rPr>
          <w:sz w:val="16"/>
        </w:rPr>
        <w:t xml:space="preserve"> the ongoing conflict over Kashmir and the </w:t>
      </w:r>
      <w:r w:rsidRPr="00CD0654">
        <w:rPr>
          <w:rStyle w:val="StyleBoldUnderline"/>
        </w:rPr>
        <w:t>deep animus</w:t>
      </w:r>
      <w:r w:rsidRPr="00CD0654">
        <w:rPr>
          <w:sz w:val="16"/>
        </w:rPr>
        <w:t xml:space="preserve"> </w:t>
      </w:r>
      <w:r w:rsidRPr="00CD0654">
        <w:rPr>
          <w:rStyle w:val="StyleBoldUnderline"/>
        </w:rPr>
        <w:t>held between India and Pakistan</w:t>
      </w:r>
      <w:r w:rsidRPr="00CD0654">
        <w:rPr>
          <w:sz w:val="16"/>
        </w:rPr>
        <w:t xml:space="preserve">, </w:t>
      </w:r>
      <w:r w:rsidRPr="00CD0654">
        <w:rPr>
          <w:rStyle w:val="Box"/>
        </w:rPr>
        <w:t>it might not take much to set them off</w:t>
      </w:r>
      <w:r w:rsidRPr="00CD0654">
        <w:rPr>
          <w:sz w:val="16"/>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CD0654">
        <w:rPr>
          <w:rStyle w:val="StyleBoldUnderline"/>
        </w:rPr>
        <w:t>all-out war</w:t>
      </w:r>
      <w:r w:rsidRPr="00CD0654">
        <w:rPr>
          <w:sz w:val="16"/>
        </w:rPr>
        <w:t xml:space="preserve"> between the two that </w:t>
      </w:r>
      <w:r w:rsidRPr="00CD0654">
        <w:rPr>
          <w:rStyle w:val="StyleBoldUnderline"/>
        </w:rPr>
        <w:t>could</w:t>
      </w:r>
      <w:r w:rsidRPr="00CD0654">
        <w:rPr>
          <w:sz w:val="16"/>
        </w:rPr>
        <w:t xml:space="preserve"> </w:t>
      </w:r>
      <w:r w:rsidRPr="00CD0654">
        <w:rPr>
          <w:rStyle w:val="StyleBoldUnderline"/>
        </w:rPr>
        <w:t>quickly escalate</w:t>
      </w:r>
      <w:r w:rsidRPr="00CD0654">
        <w:rPr>
          <w:sz w:val="16"/>
        </w:rPr>
        <w:t>.</w:t>
      </w:r>
    </w:p>
    <w:p w:rsidR="00F26B9E" w:rsidRPr="00CD0654" w:rsidRDefault="00F26B9E" w:rsidP="00F26B9E"/>
    <w:p w:rsidR="001673BC" w:rsidRDefault="001673BC" w:rsidP="001673BC">
      <w:pPr>
        <w:pStyle w:val="Heading3"/>
      </w:pPr>
      <w:r>
        <w:lastRenderedPageBreak/>
        <w:t>2NC --- Turns Hegemony</w:t>
      </w:r>
    </w:p>
    <w:p w:rsidR="001673BC" w:rsidRDefault="001673BC" w:rsidP="001673BC">
      <w:pPr>
        <w:pStyle w:val="Heading4"/>
      </w:pPr>
      <w:r>
        <w:t>DA turns hegemony</w:t>
      </w:r>
    </w:p>
    <w:p w:rsidR="001673BC" w:rsidRPr="001673BC" w:rsidRDefault="001673BC" w:rsidP="001673BC">
      <w:pPr>
        <w:rPr>
          <w:sz w:val="14"/>
        </w:rPr>
      </w:pPr>
      <w:r w:rsidRPr="001673BC">
        <w:rPr>
          <w:rStyle w:val="StyleStyleBold12pt"/>
          <w:u w:val="single"/>
        </w:rPr>
        <w:t>Hoffman, 2002</w:t>
      </w:r>
      <w:r w:rsidRPr="001673BC">
        <w:rPr>
          <w:sz w:val="14"/>
        </w:rPr>
        <w:t xml:space="preserve"> (Stanley, Foreign Affairs Buttenwieser University Professor at Harvard University and a regular book reviewer for Foreign Affairs, “Clash of Globalizations” </w:t>
      </w:r>
      <w:hyperlink r:id="rId86" w:history="1">
        <w:r w:rsidRPr="001673BC">
          <w:rPr>
            <w:rStyle w:val="Hyperlink"/>
            <w:sz w:val="14"/>
          </w:rPr>
          <w:t>http://www.cfr.org/history-and-theory-of-international-relations/clash-globalizations/p4763</w:t>
        </w:r>
      </w:hyperlink>
      <w:r w:rsidRPr="001673BC">
        <w:rPr>
          <w:sz w:val="14"/>
        </w:rPr>
        <w:t>)</w:t>
      </w:r>
    </w:p>
    <w:p w:rsidR="001673BC" w:rsidRPr="001673BC" w:rsidRDefault="001673BC" w:rsidP="001673BC"/>
    <w:p w:rsidR="001673BC" w:rsidRPr="001673BC" w:rsidRDefault="001673BC" w:rsidP="001673BC">
      <w:pPr>
        <w:rPr>
          <w:rStyle w:val="StyleBoldUnderline"/>
        </w:rPr>
      </w:pPr>
      <w:r w:rsidRPr="001673BC">
        <w:rPr>
          <w:sz w:val="14"/>
        </w:rPr>
        <w:t xml:space="preserve">Finally, </w:t>
      </w:r>
      <w:r w:rsidRPr="001673BC">
        <w:rPr>
          <w:rStyle w:val="StyleBoldUnderline"/>
        </w:rPr>
        <w:t>the</w:t>
      </w:r>
      <w:r w:rsidRPr="001673BC">
        <w:rPr>
          <w:sz w:val="14"/>
        </w:rPr>
        <w:t xml:space="preserve"> unique </w:t>
      </w:r>
      <w:r w:rsidRPr="001673BC">
        <w:rPr>
          <w:rStyle w:val="StyleBoldUnderline"/>
        </w:rPr>
        <w:t>position of the U</w:t>
      </w:r>
      <w:r w:rsidRPr="001673BC">
        <w:rPr>
          <w:sz w:val="14"/>
        </w:rPr>
        <w:t xml:space="preserve">nited </w:t>
      </w:r>
      <w:r w:rsidRPr="001673BC">
        <w:rPr>
          <w:rStyle w:val="StyleBoldUnderline"/>
        </w:rPr>
        <w:t>S</w:t>
      </w:r>
      <w:r w:rsidRPr="001673BC">
        <w:rPr>
          <w:sz w:val="14"/>
        </w:rPr>
        <w:t xml:space="preserve">tates </w:t>
      </w:r>
      <w:r w:rsidRPr="001673BC">
        <w:rPr>
          <w:rStyle w:val="StyleBoldUnderline"/>
        </w:rPr>
        <w:t>raises a serious question over the future of world affairs.</w:t>
      </w:r>
      <w:r w:rsidRPr="001673BC">
        <w:rPr>
          <w:sz w:val="14"/>
        </w:rPr>
        <w:t xml:space="preserve"> In the realm of interstate problems, </w:t>
      </w:r>
      <w:r w:rsidRPr="001673BC">
        <w:rPr>
          <w:rStyle w:val="StyleBoldUnderline"/>
        </w:rPr>
        <w:t>American behavior will determine whether</w:t>
      </w:r>
      <w:r w:rsidRPr="001673BC">
        <w:rPr>
          <w:sz w:val="14"/>
        </w:rPr>
        <w:t xml:space="preserve"> the </w:t>
      </w:r>
      <w:r w:rsidRPr="001673BC">
        <w:rPr>
          <w:rStyle w:val="StyleBoldUnderline"/>
        </w:rPr>
        <w:t>nonsuperpowers and weak states will continue to look at the United States as a friendly power</w:t>
      </w:r>
      <w:r w:rsidRPr="001673BC">
        <w:rPr>
          <w:sz w:val="14"/>
        </w:rPr>
        <w:t xml:space="preserve"> (or at least a tolerable hegemon), </w:t>
      </w:r>
      <w:r w:rsidRPr="001673BC">
        <w:rPr>
          <w:rStyle w:val="StyleBoldUnderline"/>
        </w:rPr>
        <w:t>or</w:t>
      </w:r>
      <w:r w:rsidRPr="001673BC">
        <w:rPr>
          <w:sz w:val="14"/>
        </w:rPr>
        <w:t xml:space="preserve"> whether they are </w:t>
      </w:r>
      <w:r w:rsidRPr="001673BC">
        <w:rPr>
          <w:rStyle w:val="Emphasis"/>
        </w:rPr>
        <w:t>provoked</w:t>
      </w:r>
      <w:r w:rsidRPr="001673BC">
        <w:rPr>
          <w:sz w:val="14"/>
        </w:rPr>
        <w:t xml:space="preserve"> </w:t>
      </w:r>
      <w:r w:rsidRPr="001673BC">
        <w:rPr>
          <w:rStyle w:val="StyleBoldUnderline"/>
        </w:rPr>
        <w:t>by Washington's</w:t>
      </w:r>
      <w:r w:rsidRPr="001673BC">
        <w:rPr>
          <w:sz w:val="14"/>
        </w:rPr>
        <w:t xml:space="preserve"> </w:t>
      </w:r>
      <w:r w:rsidRPr="001673BC">
        <w:rPr>
          <w:rStyle w:val="Emphasis"/>
        </w:rPr>
        <w:t>hubris</w:t>
      </w:r>
      <w:r w:rsidRPr="001673BC">
        <w:rPr>
          <w:sz w:val="14"/>
        </w:rPr>
        <w:t xml:space="preserve"> </w:t>
      </w:r>
      <w:r w:rsidRPr="001673BC">
        <w:rPr>
          <w:rStyle w:val="StyleBoldUnderline"/>
        </w:rPr>
        <w:t>into</w:t>
      </w:r>
      <w:r w:rsidRPr="001673BC">
        <w:rPr>
          <w:sz w:val="14"/>
        </w:rPr>
        <w:t xml:space="preserve"> </w:t>
      </w:r>
      <w:r w:rsidRPr="001673BC">
        <w:rPr>
          <w:rStyle w:val="Emphasis"/>
        </w:rPr>
        <w:t>coalescing</w:t>
      </w:r>
      <w:r w:rsidRPr="001673BC">
        <w:rPr>
          <w:sz w:val="14"/>
        </w:rPr>
        <w:t xml:space="preserve"> </w:t>
      </w:r>
      <w:r w:rsidRPr="001673BC">
        <w:rPr>
          <w:rStyle w:val="StyleBoldUnderline"/>
        </w:rPr>
        <w:t>against American preponderance. America may be a hegemon, but</w:t>
      </w:r>
      <w:r w:rsidRPr="001673BC">
        <w:rPr>
          <w:sz w:val="14"/>
        </w:rPr>
        <w:t xml:space="preserve"> </w:t>
      </w:r>
      <w:r w:rsidRPr="001673BC">
        <w:rPr>
          <w:rStyle w:val="StyleBoldUnderline"/>
        </w:rPr>
        <w:t>combining</w:t>
      </w:r>
      <w:r w:rsidRPr="001673BC">
        <w:rPr>
          <w:sz w:val="14"/>
        </w:rPr>
        <w:t xml:space="preserve"> rhetorical </w:t>
      </w:r>
      <w:r w:rsidRPr="001673BC">
        <w:rPr>
          <w:rStyle w:val="StyleBoldUnderline"/>
        </w:rPr>
        <w:t xml:space="preserve">overkill and ill-defined designs is </w:t>
      </w:r>
      <w:r w:rsidRPr="001673BC">
        <w:rPr>
          <w:rStyle w:val="Emphasis"/>
        </w:rPr>
        <w:t>full of risks</w:t>
      </w:r>
      <w:r w:rsidRPr="001673BC">
        <w:rPr>
          <w:sz w:val="14"/>
        </w:rPr>
        <w:t xml:space="preserve">. </w:t>
      </w:r>
      <w:r w:rsidRPr="001673BC">
        <w:rPr>
          <w:rStyle w:val="StyleBoldUnderline"/>
        </w:rPr>
        <w:t xml:space="preserve">Washington has yet to understand that </w:t>
      </w:r>
      <w:r w:rsidRPr="001673BC">
        <w:rPr>
          <w:rStyle w:val="Emphasis"/>
        </w:rPr>
        <w:t>nothing is more dangerous</w:t>
      </w:r>
      <w:r w:rsidRPr="001673BC">
        <w:rPr>
          <w:rStyle w:val="StyleBoldUnderline"/>
        </w:rPr>
        <w:t xml:space="preserve"> for a "hyperpower</w:t>
      </w:r>
      <w:r w:rsidRPr="001673BC">
        <w:rPr>
          <w:sz w:val="14"/>
        </w:rPr>
        <w:t xml:space="preserve">" </w:t>
      </w:r>
      <w:r w:rsidRPr="001673BC">
        <w:rPr>
          <w:rStyle w:val="Emphasis"/>
        </w:rPr>
        <w:t>than the temptation of unilateralism</w:t>
      </w:r>
      <w:r w:rsidRPr="001673BC">
        <w:rPr>
          <w:sz w:val="14"/>
        </w:rPr>
        <w:t xml:space="preserve">. It may well believe that the </w:t>
      </w:r>
      <w:r w:rsidRPr="001673BC">
        <w:rPr>
          <w:rStyle w:val="Emphasis"/>
        </w:rPr>
        <w:t>constraints of international agreements</w:t>
      </w:r>
      <w:r w:rsidRPr="001673BC">
        <w:rPr>
          <w:sz w:val="14"/>
        </w:rPr>
        <w:t xml:space="preserve"> and organizations </w:t>
      </w:r>
      <w:r w:rsidRPr="001673BC">
        <w:rPr>
          <w:rStyle w:val="Emphasis"/>
        </w:rPr>
        <w:t>are</w:t>
      </w:r>
      <w:r w:rsidRPr="001673BC">
        <w:rPr>
          <w:sz w:val="14"/>
        </w:rPr>
        <w:t xml:space="preserve"> not </w:t>
      </w:r>
      <w:r w:rsidRPr="001673BC">
        <w:rPr>
          <w:rStyle w:val="Emphasis"/>
        </w:rPr>
        <w:t>necessary</w:t>
      </w:r>
      <w:r w:rsidRPr="001673BC">
        <w:rPr>
          <w:sz w:val="14"/>
        </w:rPr>
        <w:t xml:space="preserve">, </w:t>
      </w:r>
      <w:r w:rsidRPr="001673BC">
        <w:rPr>
          <w:rStyle w:val="StyleBoldUnderline"/>
        </w:rPr>
        <w:t>since U.S. values and power are all that is needed for world orde</w:t>
      </w:r>
      <w:r w:rsidRPr="001673BC">
        <w:rPr>
          <w:sz w:val="14"/>
        </w:rPr>
        <w:t xml:space="preserve">r. But in reality, those same </w:t>
      </w:r>
      <w:r w:rsidRPr="001673BC">
        <w:rPr>
          <w:rStyle w:val="StyleBoldUnderline"/>
        </w:rPr>
        <w:t>international constraints provide</w:t>
      </w:r>
      <w:r w:rsidRPr="001673BC">
        <w:rPr>
          <w:sz w:val="14"/>
        </w:rPr>
        <w:t xml:space="preserve"> far </w:t>
      </w:r>
      <w:r w:rsidRPr="001673BC">
        <w:rPr>
          <w:rStyle w:val="StyleBoldUnderline"/>
        </w:rPr>
        <w:t>better opportunities for leadership</w:t>
      </w:r>
      <w:r w:rsidRPr="001673BC">
        <w:rPr>
          <w:sz w:val="14"/>
        </w:rPr>
        <w:t xml:space="preserve"> </w:t>
      </w:r>
      <w:r w:rsidRPr="001673BC">
        <w:rPr>
          <w:rStyle w:val="Emphasis"/>
        </w:rPr>
        <w:t>than arrogant demonstrations of contempt</w:t>
      </w:r>
      <w:r w:rsidRPr="001673BC">
        <w:rPr>
          <w:sz w:val="14"/>
        </w:rPr>
        <w:t xml:space="preserve"> for others' views, </w:t>
      </w:r>
      <w:r w:rsidRPr="001673BC">
        <w:rPr>
          <w:rStyle w:val="StyleBoldUnderline"/>
        </w:rPr>
        <w:t xml:space="preserve">and they offer useful ways of </w:t>
      </w:r>
      <w:r w:rsidRPr="001673BC">
        <w:rPr>
          <w:rStyle w:val="Emphasis"/>
        </w:rPr>
        <w:t>restraining unilateralist behavior</w:t>
      </w:r>
      <w:r w:rsidRPr="001673BC">
        <w:rPr>
          <w:sz w:val="14"/>
        </w:rPr>
        <w:t xml:space="preserve"> in other states. </w:t>
      </w:r>
      <w:r w:rsidRPr="001673BC">
        <w:rPr>
          <w:rStyle w:val="StyleBoldUnderline"/>
        </w:rPr>
        <w:t xml:space="preserve">A hegemon concerned with </w:t>
      </w:r>
      <w:r w:rsidRPr="001673BC">
        <w:rPr>
          <w:rStyle w:val="Emphasis"/>
        </w:rPr>
        <w:t>prolonging its rule</w:t>
      </w:r>
      <w:r w:rsidRPr="001673BC">
        <w:rPr>
          <w:sz w:val="14"/>
        </w:rPr>
        <w:t xml:space="preserve"> </w:t>
      </w:r>
      <w:r w:rsidRPr="001673BC">
        <w:rPr>
          <w:rStyle w:val="StyleBoldUnderline"/>
        </w:rPr>
        <w:t>should be</w:t>
      </w:r>
      <w:r w:rsidRPr="001673BC">
        <w:rPr>
          <w:sz w:val="14"/>
        </w:rPr>
        <w:t xml:space="preserve"> especially </w:t>
      </w:r>
      <w:r w:rsidRPr="001673BC">
        <w:rPr>
          <w:rStyle w:val="StyleBoldUnderline"/>
        </w:rPr>
        <w:t xml:space="preserve">interested in using internationalist methods and institutions, for the </w:t>
      </w:r>
      <w:r w:rsidRPr="001673BC">
        <w:rPr>
          <w:rStyle w:val="Emphasis"/>
        </w:rPr>
        <w:t>gain in influence</w:t>
      </w:r>
      <w:r w:rsidRPr="001673BC">
        <w:rPr>
          <w:rStyle w:val="StyleBoldUnderline"/>
        </w:rPr>
        <w:t xml:space="preserve"> far exceeds the loss in freedom of action.</w:t>
      </w:r>
    </w:p>
    <w:p w:rsidR="001673BC" w:rsidRDefault="001673BC" w:rsidP="001673BC"/>
    <w:p w:rsidR="001673BC" w:rsidRPr="00DE29AC" w:rsidRDefault="001673BC" w:rsidP="001673BC"/>
    <w:p w:rsidR="00F91190" w:rsidRPr="00CD0654" w:rsidRDefault="00F91190" w:rsidP="00F91190">
      <w:pPr>
        <w:pStyle w:val="Heading3"/>
      </w:pPr>
      <w:r w:rsidRPr="00CD0654">
        <w:lastRenderedPageBreak/>
        <w:t>2NC --- Soft Power</w:t>
      </w:r>
    </w:p>
    <w:p w:rsidR="00F91190" w:rsidRPr="00CD0654" w:rsidRDefault="00F91190" w:rsidP="00F91190">
      <w:pPr>
        <w:pStyle w:val="Heading4"/>
      </w:pPr>
      <w:r w:rsidRPr="00CD0654">
        <w:t xml:space="preserve">Soft power is good --- </w:t>
      </w:r>
      <w:r w:rsidR="00FD4407">
        <w:t xml:space="preserve">allows for de-escalation of conflicts. </w:t>
      </w:r>
    </w:p>
    <w:p w:rsidR="00F91190" w:rsidRPr="00CD0654" w:rsidRDefault="00F91190" w:rsidP="00F91190">
      <w:pPr>
        <w:rPr>
          <w:sz w:val="14"/>
        </w:rPr>
      </w:pPr>
      <w:r w:rsidRPr="00CD0654">
        <w:rPr>
          <w:rStyle w:val="StyleStyleBold12pt"/>
          <w:u w:val="single"/>
        </w:rPr>
        <w:t>Nye, 2004</w:t>
      </w:r>
      <w:r w:rsidRPr="00CD0654">
        <w:rPr>
          <w:sz w:val="14"/>
        </w:rPr>
        <w:t xml:space="preserve"> (Joseph, the Sultan of Oman Professor of International Relations at the John F. Kennedy School of Government at Harvard University “The Benefits of Soft Power” </w:t>
      </w:r>
      <w:hyperlink r:id="rId87" w:history="1">
        <w:r w:rsidRPr="00CD0654">
          <w:rPr>
            <w:rStyle w:val="Hyperlink"/>
            <w:sz w:val="14"/>
          </w:rPr>
          <w:t>http://hbswk.hbs.edu/archive/4290.html</w:t>
        </w:r>
      </w:hyperlink>
      <w:r w:rsidRPr="00CD0654">
        <w:rPr>
          <w:sz w:val="14"/>
        </w:rPr>
        <w:t>)</w:t>
      </w:r>
    </w:p>
    <w:p w:rsidR="00F91190" w:rsidRPr="00CD0654" w:rsidRDefault="00F91190" w:rsidP="00F91190"/>
    <w:p w:rsidR="00F91190" w:rsidRPr="00CD0654" w:rsidRDefault="00F91190" w:rsidP="00F91190">
      <w:pPr>
        <w:rPr>
          <w:sz w:val="14"/>
        </w:rPr>
      </w:pPr>
      <w:r w:rsidRPr="00CD0654">
        <w:rPr>
          <w:rStyle w:val="StyleBoldUnderline"/>
        </w:rPr>
        <w:t xml:space="preserve">Soft power rests on the ability to </w:t>
      </w:r>
      <w:r w:rsidRPr="00CD0654">
        <w:rPr>
          <w:rStyle w:val="Emphasis"/>
        </w:rPr>
        <w:t>shape the preferences of others</w:t>
      </w:r>
      <w:r w:rsidRPr="00CD0654">
        <w:rPr>
          <w:sz w:val="14"/>
        </w:rPr>
        <w:t xml:space="preserve">. In the business world, smart executives know that </w:t>
      </w:r>
      <w:r w:rsidRPr="00CD0654">
        <w:rPr>
          <w:rStyle w:val="StyleBoldUnderline"/>
        </w:rPr>
        <w:t>leadership</w:t>
      </w:r>
      <w:r w:rsidRPr="00CD0654">
        <w:rPr>
          <w:sz w:val="14"/>
        </w:rPr>
        <w:t xml:space="preserve"> is not just a matter of issuing commands, but also </w:t>
      </w:r>
      <w:r w:rsidRPr="00CD0654">
        <w:rPr>
          <w:rStyle w:val="StyleBoldUnderline"/>
        </w:rPr>
        <w:t>involves leading by example and attracting others to do what you want</w:t>
      </w:r>
      <w:r w:rsidRPr="00CD0654">
        <w:rPr>
          <w:sz w:val="14"/>
        </w:rPr>
        <w:t xml:space="preserve">. Similarly, </w:t>
      </w:r>
      <w:r w:rsidRPr="00CD0654">
        <w:rPr>
          <w:rStyle w:val="StyleBoldUnderline"/>
        </w:rPr>
        <w:t>contemporary practices of community-based</w:t>
      </w:r>
      <w:r w:rsidRPr="00CD0654">
        <w:rPr>
          <w:sz w:val="14"/>
        </w:rPr>
        <w:t xml:space="preserve"> </w:t>
      </w:r>
      <w:r w:rsidRPr="00CD0654">
        <w:rPr>
          <w:rStyle w:val="StyleBoldUnderline"/>
        </w:rPr>
        <w:t>policing rely on making the police sufficiently</w:t>
      </w:r>
      <w:r w:rsidRPr="00CD0654">
        <w:rPr>
          <w:sz w:val="14"/>
        </w:rPr>
        <w:t xml:space="preserve"> friendly </w:t>
      </w:r>
      <w:r w:rsidRPr="00CD0654">
        <w:rPr>
          <w:rStyle w:val="StyleBoldUnderline"/>
        </w:rPr>
        <w:t xml:space="preserve">and attractive that a community wants to help them </w:t>
      </w:r>
      <w:r w:rsidRPr="00CD0654">
        <w:rPr>
          <w:rStyle w:val="Emphasis"/>
        </w:rPr>
        <w:t>achieve shared objectives</w:t>
      </w:r>
      <w:r w:rsidRPr="00CD0654">
        <w:rPr>
          <w:sz w:val="14"/>
        </w:rPr>
        <w:t xml:space="preserve">. </w:t>
      </w:r>
      <w:r w:rsidRPr="00CD0654">
        <w:rPr>
          <w:rStyle w:val="StyleBoldUnderline"/>
        </w:rPr>
        <w:t xml:space="preserve">Political leaders </w:t>
      </w:r>
      <w:r w:rsidRPr="00CD0654">
        <w:rPr>
          <w:sz w:val="14"/>
        </w:rPr>
        <w:t xml:space="preserve">have long </w:t>
      </w:r>
      <w:r w:rsidRPr="00CD0654">
        <w:rPr>
          <w:rStyle w:val="StyleBoldUnderline"/>
        </w:rPr>
        <w:t>understood the power</w:t>
      </w:r>
      <w:r w:rsidRPr="00CD0654">
        <w:rPr>
          <w:sz w:val="14"/>
        </w:rPr>
        <w:t xml:space="preserve"> that comes from attraction. </w:t>
      </w:r>
      <w:r w:rsidRPr="00CD0654">
        <w:rPr>
          <w:rStyle w:val="StyleBoldUnderline"/>
        </w:rPr>
        <w:t xml:space="preserve">If I can get you to want to do what I want, then I do not have to use carrots or sticks to make you do it. </w:t>
      </w:r>
      <w:r w:rsidRPr="00CD0654">
        <w:rPr>
          <w:rStyle w:val="Emphasis"/>
        </w:rPr>
        <w:t>Soft power is a staple of daily democratic politics</w:t>
      </w:r>
      <w:r w:rsidRPr="00CD0654">
        <w:rPr>
          <w:sz w:val="14"/>
        </w:rPr>
        <w:t xml:space="preserve">. </w:t>
      </w:r>
      <w:r w:rsidRPr="00CD0654">
        <w:rPr>
          <w:rStyle w:val="StyleBoldUnderline"/>
        </w:rPr>
        <w:t>The ability to establish preferences tends to be associated with intangible assets such as an attractive personality, culture, political values and institutions, and policies that are seen as legitimate or having moral authority</w:t>
      </w:r>
      <w:r w:rsidRPr="00CD0654">
        <w:rPr>
          <w:sz w:val="14"/>
        </w:rPr>
        <w:t>. If a leader represents values that others want to follow, it will cost less to lead.</w:t>
      </w:r>
    </w:p>
    <w:p w:rsidR="00F91190" w:rsidRPr="00CD0654" w:rsidRDefault="00F91190" w:rsidP="00F91190"/>
    <w:p w:rsidR="00F91190" w:rsidRPr="00CD0654" w:rsidRDefault="00F91190" w:rsidP="00F91190"/>
    <w:p w:rsidR="005F4A37" w:rsidRDefault="005F4A37" w:rsidP="00580468">
      <w:pPr>
        <w:pStyle w:val="Heading3"/>
      </w:pPr>
      <w:r>
        <w:lastRenderedPageBreak/>
        <w:t>2NC --- Instability</w:t>
      </w:r>
    </w:p>
    <w:p w:rsidR="005F4A37" w:rsidRPr="00057C90" w:rsidRDefault="005F4A37" w:rsidP="00057C90">
      <w:pPr>
        <w:pStyle w:val="Heading4"/>
      </w:pPr>
      <w:r w:rsidRPr="00057C90">
        <w:t xml:space="preserve">Unilateralism specifically in Latin America results in unstable economic conditions --- only the CP can solve. </w:t>
      </w:r>
    </w:p>
    <w:p w:rsidR="005F4A37" w:rsidRPr="005F4A37" w:rsidRDefault="005F4A37" w:rsidP="005F4A37">
      <w:pPr>
        <w:rPr>
          <w:sz w:val="14"/>
        </w:rPr>
      </w:pPr>
      <w:r w:rsidRPr="005F4A37">
        <w:rPr>
          <w:rStyle w:val="StyleStyleBold12pt"/>
          <w:u w:val="single"/>
        </w:rPr>
        <w:t>Lamy, 2001</w:t>
      </w:r>
      <w:r w:rsidRPr="005F4A37">
        <w:rPr>
          <w:sz w:val="14"/>
        </w:rPr>
        <w:t xml:space="preserve"> (Pascal, European Trade Commissioner, “Regionalism and Multilateralism in Latin America” </w:t>
      </w:r>
      <w:hyperlink r:id="rId88" w:history="1">
        <w:r w:rsidRPr="005F4A37">
          <w:rPr>
            <w:rStyle w:val="Hyperlink"/>
            <w:sz w:val="14"/>
          </w:rPr>
          <w:t>https://www.google.com/url?sa=t&amp;rct=j&amp;q=&amp;esrc=s&amp;source=web&amp;cd=10&amp;cad=rja&amp;ved=0CGMQFjAJ&amp;url=http%3A%2F%2Fwww.londoncanadianstudies.org%2FJournal%2F19%2F19-4.pdf&amp;ei=tIj2UdnJF-HOyAGO_IGwCg&amp;usg=AFQjCNGuMDJ2iHTnccFyU95fvXwGcG5XvQ&amp;sig2=kJbWY5WK9j9DOdvVggn9_w</w:t>
        </w:r>
      </w:hyperlink>
      <w:r w:rsidRPr="005F4A37">
        <w:rPr>
          <w:sz w:val="14"/>
        </w:rPr>
        <w:t>)</w:t>
      </w:r>
    </w:p>
    <w:p w:rsidR="005F4A37" w:rsidRPr="005F4A37" w:rsidRDefault="005F4A37" w:rsidP="005F4A37"/>
    <w:p w:rsidR="005F4A37" w:rsidRPr="005F4A37" w:rsidRDefault="005F4A37" w:rsidP="005F4A37">
      <w:pPr>
        <w:rPr>
          <w:sz w:val="16"/>
        </w:rPr>
      </w:pPr>
      <w:r w:rsidRPr="005F4A37">
        <w:rPr>
          <w:rStyle w:val="StyleBoldUnderline"/>
        </w:rPr>
        <w:t>Unilateralism</w:t>
      </w:r>
      <w:r w:rsidRPr="005F4A37">
        <w:rPr>
          <w:sz w:val="16"/>
        </w:rPr>
        <w:t xml:space="preserve"> is the prerogative of a superpower, which none of our countries is. It </w:t>
      </w:r>
      <w:r w:rsidRPr="005F4A37">
        <w:rPr>
          <w:rStyle w:val="StyleBoldUnderline"/>
        </w:rPr>
        <w:t>belongs to another era</w:t>
      </w:r>
      <w:r w:rsidRPr="005F4A37">
        <w:rPr>
          <w:sz w:val="16"/>
        </w:rPr>
        <w:t xml:space="preserve">, that of bilateral agreements in which the strong imposed their will on the weak, that of extra-territorial decisions, employing economic sanctions, that of arbitrary protectionism. </w:t>
      </w:r>
      <w:r w:rsidRPr="005F4A37">
        <w:rPr>
          <w:rStyle w:val="StyleBoldUnderline"/>
        </w:rPr>
        <w:t>Today unilateralism would result in an</w:t>
      </w:r>
      <w:r w:rsidRPr="005F4A37">
        <w:rPr>
          <w:sz w:val="16"/>
        </w:rPr>
        <w:t xml:space="preserve"> </w:t>
      </w:r>
      <w:r w:rsidRPr="005F4A37">
        <w:rPr>
          <w:rStyle w:val="Emphasis"/>
        </w:rPr>
        <w:t>unstable</w:t>
      </w:r>
      <w:r w:rsidRPr="005F4A37">
        <w:rPr>
          <w:sz w:val="16"/>
        </w:rPr>
        <w:t xml:space="preserve">, inefficient and unjust </w:t>
      </w:r>
      <w:r w:rsidRPr="005F4A37">
        <w:rPr>
          <w:rStyle w:val="StyleBoldUnderline"/>
        </w:rPr>
        <w:t>international economic order. Our</w:t>
      </w:r>
      <w:r w:rsidRPr="005F4A37">
        <w:rPr>
          <w:sz w:val="16"/>
        </w:rPr>
        <w:t xml:space="preserve"> increasingly </w:t>
      </w:r>
      <w:r w:rsidRPr="005F4A37">
        <w:rPr>
          <w:rStyle w:val="StyleBoldUnderline"/>
        </w:rPr>
        <w:t>interdependent world needs predictable and objective rules and policies.</w:t>
      </w:r>
      <w:r w:rsidRPr="005F4A37">
        <w:rPr>
          <w:sz w:val="16"/>
        </w:rPr>
        <w:t xml:space="preserve"> Only international rule of law can guarantee these. What are, then, the two routes actually open to us ? Regionalism and multilateralism. These are not mutually exclusive but complementary. They are not equivalent: one is subordinate to the other. Regionalism is governed by the multilateral rules and disciplines of the WTO. A country, like Brazil or any other one, can no longer pursue a national project without integrating it into a regional project and multilateral dimension. Regionalism may be a European invention, but it is not protected by copyright laws ! No need for compulsory licensing here. </w:t>
      </w:r>
      <w:r w:rsidRPr="005F4A37">
        <w:rPr>
          <w:rStyle w:val="StyleBoldUnderline"/>
        </w:rPr>
        <w:t>Regionalism is a global</w:t>
      </w:r>
      <w:r w:rsidRPr="005F4A37">
        <w:rPr>
          <w:sz w:val="16"/>
        </w:rPr>
        <w:t xml:space="preserve"> public </w:t>
      </w:r>
      <w:r w:rsidRPr="005F4A37">
        <w:rPr>
          <w:rStyle w:val="StyleBoldUnderline"/>
        </w:rPr>
        <w:t>good</w:t>
      </w:r>
      <w:r w:rsidRPr="005F4A37">
        <w:rPr>
          <w:sz w:val="16"/>
        </w:rPr>
        <w:t xml:space="preserve"> that the EU has developed over half a century of integration, the benefit of which it is ready to share with its partners. The principles are simple: a single market; harmonisation of standards and regulations affecting the free movement of goods, services, people and capital; solidarity through financial mechanisms; and, where necessary, common policies, among them trade and competition policies. </w:t>
      </w:r>
      <w:r w:rsidRPr="005F4A37">
        <w:rPr>
          <w:rStyle w:val="StyleBoldUnderline"/>
        </w:rPr>
        <w:t>Integration</w:t>
      </w:r>
      <w:r w:rsidRPr="005F4A37">
        <w:rPr>
          <w:sz w:val="16"/>
        </w:rPr>
        <w:t xml:space="preserve"> has even led to a single currency, the Euro, which will gradually acquire the international status worthy of its 300 million consumers and savers. For twenty or thirty years Europe </w:t>
      </w:r>
      <w:r w:rsidRPr="005F4A37">
        <w:rPr>
          <w:rStyle w:val="StyleBoldUnderline"/>
        </w:rPr>
        <w:t>has been</w:t>
      </w:r>
      <w:r w:rsidRPr="005F4A37">
        <w:rPr>
          <w:sz w:val="16"/>
        </w:rPr>
        <w:t xml:space="preserve"> </w:t>
      </w:r>
      <w:r w:rsidRPr="005F4A37">
        <w:rPr>
          <w:rStyle w:val="Emphasis"/>
        </w:rPr>
        <w:t>pioneering</w:t>
      </w:r>
      <w:r w:rsidRPr="005F4A37">
        <w:rPr>
          <w:sz w:val="16"/>
        </w:rPr>
        <w:t xml:space="preserve"> ways of harnessing </w:t>
      </w:r>
      <w:r w:rsidRPr="005F4A37">
        <w:rPr>
          <w:rStyle w:val="StyleBoldUnderline"/>
        </w:rPr>
        <w:t>globalisation</w:t>
      </w:r>
      <w:r w:rsidRPr="005F4A37">
        <w:rPr>
          <w:sz w:val="16"/>
        </w:rPr>
        <w:t xml:space="preserve">. </w:t>
      </w:r>
      <w:r w:rsidRPr="005F4A37">
        <w:rPr>
          <w:rStyle w:val="StyleBoldUnderline"/>
        </w:rPr>
        <w:t>The benefits of regional integration are considerable:</w:t>
      </w:r>
      <w:r w:rsidRPr="005F4A37">
        <w:rPr>
          <w:sz w:val="16"/>
        </w:rPr>
        <w:t xml:space="preserve"> a single market </w:t>
      </w:r>
      <w:r w:rsidRPr="005F4A37">
        <w:rPr>
          <w:rStyle w:val="StyleBoldUnderline"/>
        </w:rPr>
        <w:t>attractive to</w:t>
      </w:r>
      <w:r w:rsidRPr="005F4A37">
        <w:rPr>
          <w:sz w:val="16"/>
        </w:rPr>
        <w:t xml:space="preserve"> foreign </w:t>
      </w:r>
      <w:r w:rsidRPr="005F4A37">
        <w:rPr>
          <w:rStyle w:val="StyleBoldUnderline"/>
        </w:rPr>
        <w:t>investors</w:t>
      </w:r>
      <w:r w:rsidRPr="005F4A37">
        <w:rPr>
          <w:sz w:val="16"/>
        </w:rPr>
        <w:t xml:space="preserve">; </w:t>
      </w:r>
      <w:r w:rsidRPr="005F4A37">
        <w:rPr>
          <w:rStyle w:val="StyleBoldUnderline"/>
        </w:rPr>
        <w:t>increased</w:t>
      </w:r>
      <w:r w:rsidRPr="005F4A37">
        <w:rPr>
          <w:sz w:val="16"/>
        </w:rPr>
        <w:t xml:space="preserve"> but fair </w:t>
      </w:r>
      <w:r w:rsidRPr="005F4A37">
        <w:rPr>
          <w:rStyle w:val="StyleBoldUnderline"/>
        </w:rPr>
        <w:t>competition</w:t>
      </w:r>
      <w:r w:rsidRPr="005F4A37">
        <w:rPr>
          <w:sz w:val="16"/>
        </w:rPr>
        <w:t xml:space="preserve">; and far greater clout in international negotiations. Of course, </w:t>
      </w:r>
      <w:r w:rsidRPr="005F4A37">
        <w:rPr>
          <w:rStyle w:val="StyleBoldUnderline"/>
        </w:rPr>
        <w:t>securing these benefits requires economic</w:t>
      </w:r>
      <w:r w:rsidRPr="005F4A37">
        <w:rPr>
          <w:sz w:val="16"/>
        </w:rPr>
        <w:t xml:space="preserve"> </w:t>
      </w:r>
      <w:r w:rsidRPr="005F4A37">
        <w:rPr>
          <w:rStyle w:val="StyleBoldUnderline"/>
        </w:rPr>
        <w:t>operators to place their faith in integration, something</w:t>
      </w:r>
      <w:r w:rsidRPr="005F4A37">
        <w:rPr>
          <w:sz w:val="16"/>
        </w:rPr>
        <w:t xml:space="preserve"> </w:t>
      </w:r>
      <w:r w:rsidRPr="005F4A37">
        <w:rPr>
          <w:rStyle w:val="Emphasis"/>
        </w:rPr>
        <w:t xml:space="preserve">they will only do </w:t>
      </w:r>
      <w:r w:rsidRPr="005F4A37">
        <w:rPr>
          <w:rStyle w:val="StyleBoldUnderline"/>
        </w:rPr>
        <w:t>if they judge</w:t>
      </w:r>
      <w:r w:rsidRPr="005F4A37">
        <w:rPr>
          <w:sz w:val="16"/>
        </w:rPr>
        <w:t xml:space="preserve"> </w:t>
      </w:r>
      <w:r w:rsidRPr="005F4A37">
        <w:rPr>
          <w:rStyle w:val="Emphasis"/>
        </w:rPr>
        <w:t>the process to be transparent and irreversible</w:t>
      </w:r>
      <w:r w:rsidRPr="005F4A37">
        <w:rPr>
          <w:sz w:val="16"/>
        </w:rPr>
        <w:t>. And irreversibility entails both an institutional framework for pooling sovereignty and sufficient convergence of economic policies, including currency stability.</w:t>
      </w:r>
    </w:p>
    <w:p w:rsidR="00F26B9E" w:rsidRDefault="00F26B9E" w:rsidP="00F26B9E">
      <w:pPr>
        <w:pStyle w:val="Heading3"/>
      </w:pPr>
      <w:r>
        <w:lastRenderedPageBreak/>
        <w:t>2NC --- Solves Terror, Warming, Diseases, Economic Growth</w:t>
      </w:r>
    </w:p>
    <w:p w:rsidR="00F26B9E" w:rsidRDefault="00F26B9E" w:rsidP="00F26B9E">
      <w:pPr>
        <w:pStyle w:val="Heading4"/>
      </w:pPr>
      <w:r>
        <w:t>Multilateralism solves warming, terrorism, disease, and economic growth</w:t>
      </w:r>
    </w:p>
    <w:p w:rsidR="00F26B9E" w:rsidRPr="00F26B9E" w:rsidRDefault="00F26B9E" w:rsidP="00F26B9E">
      <w:pPr>
        <w:rPr>
          <w:sz w:val="14"/>
        </w:rPr>
      </w:pPr>
      <w:r w:rsidRPr="00F26B9E">
        <w:rPr>
          <w:rStyle w:val="StyleStyleBold12pt"/>
          <w:u w:val="single"/>
        </w:rPr>
        <w:t>Bouchard and Peterson, 2010</w:t>
      </w:r>
      <w:r w:rsidRPr="00F26B9E">
        <w:rPr>
          <w:sz w:val="14"/>
        </w:rPr>
        <w:t xml:space="preserve"> (Caroline and John, University of Edinburgh, “Multilateralism: Dead or Alive?” </w:t>
      </w:r>
      <w:hyperlink r:id="rId89" w:history="1">
        <w:r w:rsidRPr="00F26B9E">
          <w:rPr>
            <w:rStyle w:val="Hyperlink"/>
            <w:sz w:val="14"/>
          </w:rPr>
          <w:t>http://www.sociology.ed.ac.uk/__data/assets/pdf_file/0007/39526/Conceptualising_Multilateralism_dead_alive.pdf</w:t>
        </w:r>
      </w:hyperlink>
      <w:r w:rsidRPr="00F26B9E">
        <w:rPr>
          <w:sz w:val="14"/>
        </w:rPr>
        <w:t>)</w:t>
      </w:r>
    </w:p>
    <w:p w:rsidR="00F26B9E" w:rsidRPr="00F26B9E" w:rsidRDefault="00F26B9E" w:rsidP="00F26B9E"/>
    <w:p w:rsidR="00F26B9E" w:rsidRPr="00F26B9E" w:rsidRDefault="00F26B9E" w:rsidP="00F26B9E">
      <w:pPr>
        <w:rPr>
          <w:sz w:val="16"/>
        </w:rPr>
      </w:pPr>
      <w:r w:rsidRPr="00F26B9E">
        <w:rPr>
          <w:sz w:val="16"/>
        </w:rPr>
        <w:t xml:space="preserve">If any or all of these views are valid, then perhaps multilateralism deserves to remain ill defined, under-conceptualised, and under-theorised. IR scholars might be advised to focus their </w:t>
      </w:r>
      <w:r w:rsidRPr="00F26B9E">
        <w:rPr>
          <w:sz w:val="12"/>
        </w:rPr>
        <w:t>¶</w:t>
      </w:r>
      <w:r w:rsidRPr="00F26B9E">
        <w:rPr>
          <w:sz w:val="16"/>
        </w:rPr>
        <w:t xml:space="preserve"> research elsewhere. Yet, </w:t>
      </w:r>
      <w:r w:rsidRPr="00F26B9E">
        <w:rPr>
          <w:rStyle w:val="StyleBoldUnderline"/>
        </w:rPr>
        <w:t>we find evidence to suggest</w:t>
      </w:r>
      <w:r w:rsidRPr="00F26B9E">
        <w:rPr>
          <w:sz w:val="16"/>
        </w:rPr>
        <w:t xml:space="preserve"> growing interest, even amongst major powers, </w:t>
      </w:r>
      <w:r w:rsidRPr="00F26B9E">
        <w:rPr>
          <w:sz w:val="12"/>
        </w:rPr>
        <w:t>¶</w:t>
      </w:r>
      <w:r w:rsidRPr="00F26B9E">
        <w:rPr>
          <w:sz w:val="16"/>
        </w:rPr>
        <w:t xml:space="preserve"> in </w:t>
      </w:r>
      <w:r w:rsidRPr="00F26B9E">
        <w:rPr>
          <w:rStyle w:val="StyleBoldUnderline"/>
        </w:rPr>
        <w:t>multilateral solutions</w:t>
      </w:r>
      <w:r w:rsidRPr="00F26B9E">
        <w:rPr>
          <w:sz w:val="16"/>
        </w:rPr>
        <w:t xml:space="preserve"> </w:t>
      </w:r>
      <w:r w:rsidRPr="00F26B9E">
        <w:rPr>
          <w:rStyle w:val="StyleBoldUnderline"/>
        </w:rPr>
        <w:t xml:space="preserve">to the </w:t>
      </w:r>
      <w:r w:rsidRPr="00F26B9E">
        <w:rPr>
          <w:rStyle w:val="Emphasis"/>
        </w:rPr>
        <w:t>transnational problems</w:t>
      </w:r>
      <w:r w:rsidRPr="00F26B9E">
        <w:rPr>
          <w:rStyle w:val="StyleBoldUnderline"/>
        </w:rPr>
        <w:t xml:space="preserve"> </w:t>
      </w:r>
      <w:r w:rsidRPr="00F26B9E">
        <w:rPr>
          <w:sz w:val="16"/>
        </w:rPr>
        <w:t xml:space="preserve">– such as </w:t>
      </w:r>
      <w:r w:rsidRPr="00F26B9E">
        <w:rPr>
          <w:rStyle w:val="Emphasis"/>
        </w:rPr>
        <w:t>global warming</w:t>
      </w:r>
      <w:r w:rsidRPr="00F26B9E">
        <w:rPr>
          <w:sz w:val="16"/>
        </w:rPr>
        <w:t xml:space="preserve">, international </w:t>
      </w:r>
      <w:r w:rsidRPr="00F26B9E">
        <w:rPr>
          <w:sz w:val="12"/>
        </w:rPr>
        <w:t>¶</w:t>
      </w:r>
      <w:r w:rsidRPr="00F26B9E">
        <w:rPr>
          <w:sz w:val="16"/>
        </w:rPr>
        <w:t xml:space="preserve"> </w:t>
      </w:r>
      <w:r w:rsidRPr="00F26B9E">
        <w:rPr>
          <w:rStyle w:val="Emphasis"/>
        </w:rPr>
        <w:t>terrorism</w:t>
      </w:r>
      <w:r w:rsidRPr="00F26B9E">
        <w:rPr>
          <w:sz w:val="16"/>
        </w:rPr>
        <w:t xml:space="preserve">, and </w:t>
      </w:r>
      <w:r w:rsidRPr="00F26B9E">
        <w:rPr>
          <w:rStyle w:val="Emphasis"/>
        </w:rPr>
        <w:t>disease</w:t>
      </w:r>
      <w:r w:rsidRPr="00F26B9E">
        <w:rPr>
          <w:sz w:val="16"/>
        </w:rPr>
        <w:t xml:space="preserve"> </w:t>
      </w:r>
      <w:r w:rsidRPr="00F26B9E">
        <w:rPr>
          <w:rStyle w:val="StyleBoldUnderline"/>
        </w:rPr>
        <w:t>control</w:t>
      </w:r>
      <w:r w:rsidRPr="00F26B9E">
        <w:rPr>
          <w:sz w:val="16"/>
        </w:rPr>
        <w:t xml:space="preserve"> – that are the externalities of globalization. </w:t>
      </w:r>
      <w:r w:rsidRPr="00F26B9E">
        <w:rPr>
          <w:rStyle w:val="StyleBoldUnderline"/>
        </w:rPr>
        <w:t>The</w:t>
      </w:r>
      <w:r w:rsidRPr="00F26B9E">
        <w:rPr>
          <w:sz w:val="16"/>
        </w:rPr>
        <w:t xml:space="preserve"> 2008-10 </w:t>
      </w:r>
      <w:r w:rsidRPr="00F26B9E">
        <w:rPr>
          <w:rStyle w:val="StyleBoldUnderline"/>
        </w:rPr>
        <w:t>financial</w:t>
      </w:r>
      <w:r w:rsidRPr="00F26B9E">
        <w:rPr>
          <w:sz w:val="16"/>
        </w:rPr>
        <w:t xml:space="preserve"> </w:t>
      </w:r>
      <w:r w:rsidRPr="00F26B9E">
        <w:rPr>
          <w:sz w:val="12"/>
        </w:rPr>
        <w:t>¶</w:t>
      </w:r>
      <w:r w:rsidRPr="00F26B9E">
        <w:rPr>
          <w:sz w:val="16"/>
        </w:rPr>
        <w:t xml:space="preserve"> </w:t>
      </w:r>
      <w:r w:rsidRPr="00F26B9E">
        <w:rPr>
          <w:rStyle w:val="StyleBoldUnderline"/>
        </w:rPr>
        <w:t>crisis</w:t>
      </w:r>
      <w:r w:rsidRPr="00F26B9E">
        <w:rPr>
          <w:sz w:val="16"/>
        </w:rPr>
        <w:t xml:space="preserve"> suddenly </w:t>
      </w:r>
      <w:r w:rsidRPr="00F26B9E">
        <w:rPr>
          <w:rStyle w:val="StyleBoldUnderline"/>
        </w:rPr>
        <w:t>made the</w:t>
      </w:r>
      <w:r w:rsidRPr="00F26B9E">
        <w:rPr>
          <w:sz w:val="16"/>
        </w:rPr>
        <w:t xml:space="preserve"> Group of 20 (</w:t>
      </w:r>
      <w:r w:rsidRPr="00F26B9E">
        <w:rPr>
          <w:rStyle w:val="StyleBoldUnderline"/>
        </w:rPr>
        <w:t>G20</w:t>
      </w:r>
      <w:r w:rsidRPr="00F26B9E">
        <w:rPr>
          <w:sz w:val="16"/>
        </w:rPr>
        <w:t>) most ‘</w:t>
      </w:r>
      <w:r w:rsidRPr="00F26B9E">
        <w:rPr>
          <w:rStyle w:val="StyleBoldUnderline"/>
        </w:rPr>
        <w:t xml:space="preserve">systemically important </w:t>
      </w:r>
      <w:r w:rsidRPr="00F26B9E">
        <w:rPr>
          <w:sz w:val="16"/>
        </w:rPr>
        <w:t>industrialized and developing economies’3</w:t>
      </w:r>
      <w:r w:rsidRPr="00F26B9E">
        <w:rPr>
          <w:sz w:val="12"/>
        </w:rPr>
        <w:t>¶</w:t>
      </w:r>
      <w:r w:rsidRPr="00F26B9E">
        <w:rPr>
          <w:sz w:val="16"/>
        </w:rPr>
        <w:t xml:space="preserve"> – an previously obscure and young (less than 10 years old) configuration </w:t>
      </w:r>
      <w:r w:rsidRPr="00F26B9E">
        <w:rPr>
          <w:sz w:val="12"/>
        </w:rPr>
        <w:t>¶</w:t>
      </w:r>
      <w:r w:rsidRPr="00F26B9E">
        <w:rPr>
          <w:sz w:val="16"/>
        </w:rPr>
        <w:t xml:space="preserve"> with no permanent staff – the main forum for debates about how </w:t>
      </w:r>
      <w:r w:rsidRPr="00F26B9E">
        <w:rPr>
          <w:rStyle w:val="StyleBoldUnderline"/>
        </w:rPr>
        <w:t>shared policy commitments</w:t>
      </w:r>
      <w:r w:rsidRPr="00F26B9E">
        <w:rPr>
          <w:sz w:val="16"/>
        </w:rPr>
        <w:t xml:space="preserve"> might </w:t>
      </w:r>
      <w:r w:rsidRPr="00F26B9E">
        <w:rPr>
          <w:sz w:val="12"/>
        </w:rPr>
        <w:t>¶</w:t>
      </w:r>
      <w:r w:rsidRPr="00F26B9E">
        <w:rPr>
          <w:sz w:val="16"/>
        </w:rPr>
        <w:t xml:space="preserve"> </w:t>
      </w:r>
      <w:r w:rsidRPr="00F26B9E">
        <w:rPr>
          <w:rStyle w:val="Emphasis"/>
        </w:rPr>
        <w:t>restore global economic growth.</w:t>
      </w:r>
      <w:r w:rsidRPr="00F26B9E">
        <w:rPr>
          <w:sz w:val="16"/>
        </w:rPr>
        <w:t xml:space="preserve"> China’s commitment to multilateral economic cooperation within </w:t>
      </w:r>
      <w:r w:rsidRPr="00F26B9E">
        <w:rPr>
          <w:sz w:val="12"/>
        </w:rPr>
        <w:t>¶</w:t>
      </w:r>
      <w:r w:rsidRPr="00F26B9E">
        <w:rPr>
          <w:sz w:val="16"/>
        </w:rPr>
        <w:t xml:space="preserve"> the Shanghai Cooperation Organisation has become a prominent feature of its 21st century foreign </w:t>
      </w:r>
      <w:r w:rsidRPr="00F26B9E">
        <w:rPr>
          <w:sz w:val="12"/>
        </w:rPr>
        <w:t>¶</w:t>
      </w:r>
      <w:r w:rsidRPr="00F26B9E">
        <w:rPr>
          <w:sz w:val="16"/>
        </w:rPr>
        <w:t xml:space="preserve"> policy (Klein et al 2010). After the (allegedly) relentless unilateralism of the George W. Bush </w:t>
      </w:r>
      <w:r w:rsidRPr="00F26B9E">
        <w:rPr>
          <w:sz w:val="12"/>
        </w:rPr>
        <w:t>¶</w:t>
      </w:r>
      <w:r w:rsidRPr="00F26B9E">
        <w:rPr>
          <w:sz w:val="16"/>
        </w:rPr>
        <w:t xml:space="preserve"> administration, the US elected an ‘untested multilateralist in foreign affairs’ (Delbanco 2008): Barack </w:t>
      </w:r>
      <w:r w:rsidRPr="00F26B9E">
        <w:rPr>
          <w:sz w:val="12"/>
        </w:rPr>
        <w:t>¶</w:t>
      </w:r>
      <w:r w:rsidRPr="00F26B9E">
        <w:rPr>
          <w:sz w:val="16"/>
        </w:rPr>
        <w:t xml:space="preserve"> Obama. The European Union (EU) – equipped with a new and stronger foreign policy machinery </w:t>
      </w:r>
      <w:r w:rsidRPr="00F26B9E">
        <w:rPr>
          <w:sz w:val="12"/>
        </w:rPr>
        <w:t>¶</w:t>
      </w:r>
      <w:r w:rsidRPr="00F26B9E">
        <w:rPr>
          <w:sz w:val="16"/>
        </w:rPr>
        <w:t xml:space="preserve"> after ratification of the Lisbon Treaty (2009) – is funding multiple, large research programmes into </w:t>
      </w:r>
      <w:r w:rsidRPr="00F26B9E">
        <w:rPr>
          <w:sz w:val="12"/>
        </w:rPr>
        <w:t>¶</w:t>
      </w:r>
      <w:r w:rsidRPr="00F26B9E">
        <w:rPr>
          <w:sz w:val="16"/>
        </w:rPr>
        <w:t xml:space="preserve"> multilateralism as part of its doctrinal commitment to effective multilateralism.4</w:t>
      </w:r>
      <w:r w:rsidRPr="00F26B9E">
        <w:rPr>
          <w:sz w:val="12"/>
        </w:rPr>
        <w:t>¶</w:t>
      </w:r>
      <w:r w:rsidRPr="00F26B9E">
        <w:rPr>
          <w:sz w:val="16"/>
        </w:rPr>
        <w:t xml:space="preserve"> Academic interest </w:t>
      </w:r>
      <w:r w:rsidRPr="00F26B9E">
        <w:rPr>
          <w:sz w:val="12"/>
        </w:rPr>
        <w:t>¶</w:t>
      </w:r>
      <w:r w:rsidRPr="00F26B9E">
        <w:rPr>
          <w:sz w:val="16"/>
        </w:rPr>
        <w:t xml:space="preserve"> in multilateralism is by no means confined to Europe: Robert Keohane and colleagues (2009: 28) </w:t>
      </w:r>
      <w:r w:rsidRPr="00F26B9E">
        <w:rPr>
          <w:sz w:val="12"/>
        </w:rPr>
        <w:t>¶</w:t>
      </w:r>
      <w:r w:rsidRPr="00F26B9E">
        <w:rPr>
          <w:sz w:val="16"/>
        </w:rPr>
        <w:t xml:space="preserve"> have recently urged that IR scholars make multilateralism a major focus of research that is ‘deeply </w:t>
      </w:r>
      <w:r w:rsidRPr="00F26B9E">
        <w:rPr>
          <w:sz w:val="12"/>
        </w:rPr>
        <w:t>¶</w:t>
      </w:r>
      <w:r w:rsidRPr="00F26B9E">
        <w:rPr>
          <w:sz w:val="16"/>
        </w:rPr>
        <w:t xml:space="preserve"> empirical’ and based on ‘comparative institutional analysis’.</w:t>
      </w:r>
    </w:p>
    <w:p w:rsidR="00F26B9E" w:rsidRDefault="00F26B9E" w:rsidP="00F26B9E">
      <w:pPr>
        <w:pStyle w:val="Heading3"/>
      </w:pPr>
      <w:r>
        <w:lastRenderedPageBreak/>
        <w:t>2NC --- Multilateralism’s K2 Global Institutions</w:t>
      </w:r>
    </w:p>
    <w:p w:rsidR="00F26B9E" w:rsidRDefault="00F26B9E" w:rsidP="00F26B9E">
      <w:pPr>
        <w:pStyle w:val="Heading4"/>
      </w:pPr>
      <w:r>
        <w:t xml:space="preserve">Now is key --- US Unilateral influence is being tempered, only shifts to multilateralism will solve global conflicts. </w:t>
      </w:r>
    </w:p>
    <w:p w:rsidR="00F26B9E" w:rsidRPr="00FD4407" w:rsidRDefault="00F26B9E" w:rsidP="00F26B9E">
      <w:pPr>
        <w:rPr>
          <w:sz w:val="14"/>
        </w:rPr>
      </w:pPr>
      <w:r w:rsidRPr="00FD4407">
        <w:rPr>
          <w:rStyle w:val="StyleStyleBold12pt"/>
          <w:u w:val="single"/>
        </w:rPr>
        <w:t>McNally, 2013</w:t>
      </w:r>
      <w:r w:rsidRPr="00FD4407">
        <w:rPr>
          <w:sz w:val="14"/>
        </w:rPr>
        <w:t xml:space="preserve"> (Kyle, a researcher and PhD candidate at Durham University, has a Masters degree from the London School of Economics in Development Studies and has previously worked as a Congressional Aide in the United States House of Representatives, “Obama, American Power and Global Security” </w:t>
      </w:r>
      <w:hyperlink r:id="rId90" w:history="1">
        <w:r w:rsidRPr="00FD4407">
          <w:rPr>
            <w:rStyle w:val="Hyperlink"/>
            <w:sz w:val="14"/>
          </w:rPr>
          <w:t>http://www.globalpolicyjournal.com/blog/08/02/2013/obama-american-power-and-global-security</w:t>
        </w:r>
      </w:hyperlink>
      <w:r w:rsidRPr="00FD4407">
        <w:rPr>
          <w:sz w:val="14"/>
        </w:rPr>
        <w:t>)</w:t>
      </w:r>
    </w:p>
    <w:p w:rsidR="00F26B9E" w:rsidRPr="00FD4407" w:rsidRDefault="00F26B9E" w:rsidP="00F26B9E"/>
    <w:p w:rsidR="00F26B9E" w:rsidRPr="00FD4407" w:rsidRDefault="00F26B9E" w:rsidP="00F26B9E">
      <w:pPr>
        <w:rPr>
          <w:sz w:val="14"/>
        </w:rPr>
      </w:pPr>
      <w:r w:rsidRPr="00FD4407">
        <w:rPr>
          <w:sz w:val="14"/>
        </w:rPr>
        <w:t xml:space="preserve">Last month Barack Obama celebrated his second inauguration as the President of the United States. His inaugural speech has been lauded for its strength and progressive declarations. It should be noted, however, that with only narrow qualification, President Obama presented an image of American strength when relevant in foreign policy concerns, while devoting most of his focus to the mounting political challenges pervading domestic US politics: ranging from the debt ceiling, fiscal cliff, and now also gun control and immigration. With regard to foreign policy his comments were brief but significant. While stressing American power and superiority, Obama emphasized his administration’s commitment to engagement and diplomacy as a means to achieve enduring peace. On this point he remarked that America would ‘renew those institutions’ established to manage crisis abroad, explicitly stating the need to respect the ‘rule of law’. This statement warrants closer consideration, especially with respect to Obama’s track record in his first term, the prospects for the next four years and American power in the 21st century more generally. </w:t>
      </w:r>
      <w:r w:rsidRPr="00FD4407">
        <w:rPr>
          <w:rStyle w:val="StyleBoldUnderline"/>
        </w:rPr>
        <w:t>Relative to America’s hegemonic dominance</w:t>
      </w:r>
      <w:r w:rsidRPr="00FD4407">
        <w:rPr>
          <w:sz w:val="14"/>
        </w:rPr>
        <w:t xml:space="preserve"> in the (later) 20th century, </w:t>
      </w:r>
      <w:r w:rsidRPr="00FD4407">
        <w:rPr>
          <w:rStyle w:val="StyleBoldUnderline"/>
        </w:rPr>
        <w:t>its position in world politics</w:t>
      </w:r>
      <w:r w:rsidRPr="00FD4407">
        <w:rPr>
          <w:sz w:val="14"/>
        </w:rPr>
        <w:t xml:space="preserve"> today </w:t>
      </w:r>
      <w:r w:rsidRPr="00FD4407">
        <w:rPr>
          <w:rStyle w:val="StyleBoldUnderline"/>
        </w:rPr>
        <w:t>continues to be influential but is significantly</w:t>
      </w:r>
      <w:r w:rsidRPr="00FD4407">
        <w:rPr>
          <w:sz w:val="14"/>
        </w:rPr>
        <w:t xml:space="preserve"> </w:t>
      </w:r>
      <w:r w:rsidRPr="00FD4407">
        <w:rPr>
          <w:rStyle w:val="Emphasis"/>
        </w:rPr>
        <w:t>tempered</w:t>
      </w:r>
      <w:r w:rsidRPr="00FD4407">
        <w:rPr>
          <w:sz w:val="14"/>
        </w:rPr>
        <w:t xml:space="preserve"> in key respects. </w:t>
      </w:r>
      <w:r w:rsidRPr="00FD4407">
        <w:rPr>
          <w:rStyle w:val="StyleBoldUnderline"/>
        </w:rPr>
        <w:t>This</w:t>
      </w:r>
      <w:r w:rsidRPr="00FD4407">
        <w:rPr>
          <w:sz w:val="14"/>
        </w:rPr>
        <w:t xml:space="preserve"> necessarily </w:t>
      </w:r>
      <w:r w:rsidRPr="00FD4407">
        <w:rPr>
          <w:rStyle w:val="StyleBoldUnderline"/>
        </w:rPr>
        <w:t>has</w:t>
      </w:r>
      <w:r w:rsidRPr="00FD4407">
        <w:rPr>
          <w:sz w:val="14"/>
        </w:rPr>
        <w:t xml:space="preserve">, some heretofore </w:t>
      </w:r>
      <w:r w:rsidRPr="00FD4407">
        <w:rPr>
          <w:rStyle w:val="StyleBoldUnderline"/>
        </w:rPr>
        <w:t>untold, effects on multilateral governance</w:t>
      </w:r>
      <w:r w:rsidRPr="00FD4407">
        <w:rPr>
          <w:sz w:val="14"/>
        </w:rPr>
        <w:t xml:space="preserve"> and world politics. Turning to the institutions responsible for managing global crisis, the United Nations stands out as a prominent example of an institution desperately in need of renewal. At the San Francisco United Nations conference in 1945 US President Truman warned that ‘We still have a choice between the alternatives: the continuation of international chaos--or the establishment of a world organization for the enforcement of peace.’ </w:t>
      </w:r>
      <w:r w:rsidRPr="00FD4407">
        <w:rPr>
          <w:rStyle w:val="StyleBoldUnderline"/>
        </w:rPr>
        <w:t>Given the current turmoil throughout the world</w:t>
      </w:r>
      <w:r w:rsidRPr="00FD4407">
        <w:rPr>
          <w:sz w:val="14"/>
        </w:rPr>
        <w:t xml:space="preserve"> it is hard to reach any conclusion other than that what </w:t>
      </w:r>
      <w:r w:rsidRPr="00FD4407">
        <w:rPr>
          <w:rStyle w:val="StyleBoldUnderline"/>
        </w:rPr>
        <w:t>we have</w:t>
      </w:r>
      <w:r w:rsidRPr="00FD4407">
        <w:rPr>
          <w:sz w:val="14"/>
        </w:rPr>
        <w:t xml:space="preserve"> now is, indeed, </w:t>
      </w:r>
      <w:r w:rsidRPr="00FD4407">
        <w:rPr>
          <w:rStyle w:val="StyleBoldUnderline"/>
        </w:rPr>
        <w:t>chaos</w:t>
      </w:r>
      <w:r w:rsidRPr="00FD4407">
        <w:rPr>
          <w:sz w:val="14"/>
        </w:rPr>
        <w:t xml:space="preserve">. </w:t>
      </w:r>
      <w:r w:rsidRPr="00FD4407">
        <w:rPr>
          <w:rStyle w:val="StyleBoldUnderline"/>
        </w:rPr>
        <w:t>The A</w:t>
      </w:r>
      <w:r w:rsidRPr="00FD4407">
        <w:rPr>
          <w:sz w:val="14"/>
        </w:rPr>
        <w:t xml:space="preserve">rab Spring has produced critical and protracted </w:t>
      </w:r>
      <w:r w:rsidRPr="00FD4407">
        <w:rPr>
          <w:rStyle w:val="StyleBoldUnderline"/>
        </w:rPr>
        <w:t>conflicts</w:t>
      </w:r>
      <w:r w:rsidRPr="00FD4407">
        <w:rPr>
          <w:sz w:val="14"/>
        </w:rPr>
        <w:t xml:space="preserve">, most notably in </w:t>
      </w:r>
      <w:r w:rsidRPr="00FD4407">
        <w:rPr>
          <w:rStyle w:val="StyleBoldUnderline"/>
        </w:rPr>
        <w:t>Syria</w:t>
      </w:r>
      <w:r w:rsidRPr="00FD4407">
        <w:rPr>
          <w:sz w:val="14"/>
        </w:rPr>
        <w:t xml:space="preserve"> where more than 60,000 people have already died; Israeli military actions against </w:t>
      </w:r>
      <w:r w:rsidRPr="00FD4407">
        <w:rPr>
          <w:rStyle w:val="StyleBoldUnderline"/>
        </w:rPr>
        <w:t>Palestine</w:t>
      </w:r>
      <w:r w:rsidRPr="00FD4407">
        <w:rPr>
          <w:sz w:val="14"/>
        </w:rPr>
        <w:t xml:space="preserve"> and now Syria threaten to catalyze more diffuse crisis, potentially </w:t>
      </w:r>
      <w:r w:rsidRPr="00FD4407">
        <w:rPr>
          <w:rStyle w:val="Emphasis"/>
        </w:rPr>
        <w:t>drawing Iran into a conflict</w:t>
      </w:r>
      <w:r w:rsidRPr="00FD4407">
        <w:rPr>
          <w:sz w:val="14"/>
        </w:rPr>
        <w:t xml:space="preserve">; state authority in </w:t>
      </w:r>
      <w:r w:rsidRPr="00FD4407">
        <w:rPr>
          <w:rStyle w:val="StyleBoldUnderline"/>
        </w:rPr>
        <w:t>Libya</w:t>
      </w:r>
      <w:r w:rsidRPr="00FD4407">
        <w:rPr>
          <w:sz w:val="14"/>
        </w:rPr>
        <w:t xml:space="preserve"> remains tenuous, and the unintended consequences of the </w:t>
      </w:r>
      <w:r w:rsidRPr="00FD4407">
        <w:rPr>
          <w:rStyle w:val="Emphasis"/>
        </w:rPr>
        <w:t>NATO intervention</w:t>
      </w:r>
      <w:r w:rsidRPr="00FD4407">
        <w:rPr>
          <w:sz w:val="14"/>
        </w:rPr>
        <w:t xml:space="preserve"> there are now seen across Northern Africa, particularly with emboldened and well armed rebel groups threatening </w:t>
      </w:r>
      <w:r w:rsidRPr="00FD4407">
        <w:rPr>
          <w:rStyle w:val="StyleBoldUnderline"/>
        </w:rPr>
        <w:t>regional peace in Mali</w:t>
      </w:r>
      <w:r w:rsidRPr="00FD4407">
        <w:rPr>
          <w:sz w:val="14"/>
        </w:rPr>
        <w:t xml:space="preserve">; not to mention any number of </w:t>
      </w:r>
      <w:r w:rsidRPr="00FD4407">
        <w:rPr>
          <w:rStyle w:val="StyleBoldUnderline"/>
        </w:rPr>
        <w:t>ongoing conflicts throughout Sub-Saharan Africa</w:t>
      </w:r>
      <w:r w:rsidRPr="00FD4407">
        <w:rPr>
          <w:sz w:val="14"/>
        </w:rPr>
        <w:t xml:space="preserve">, or </w:t>
      </w:r>
      <w:r w:rsidRPr="00FD4407">
        <w:rPr>
          <w:rStyle w:val="Emphasis"/>
        </w:rPr>
        <w:t>regional instability stemming from North Korea’s nuclear programme</w:t>
      </w:r>
      <w:r w:rsidRPr="00FD4407">
        <w:rPr>
          <w:sz w:val="14"/>
        </w:rPr>
        <w:t xml:space="preserve">, etc. Even if one can argue that many conflicts seen today involve state actors directly, the effects and legacy of these conflicts is not bound by national borders. In the aggregate, </w:t>
      </w:r>
      <w:r w:rsidRPr="00FD4407">
        <w:rPr>
          <w:rStyle w:val="StyleBoldUnderline"/>
        </w:rPr>
        <w:t>global security is</w:t>
      </w:r>
      <w:r w:rsidRPr="00FD4407">
        <w:rPr>
          <w:sz w:val="14"/>
        </w:rPr>
        <w:t xml:space="preserve"> fundamentally </w:t>
      </w:r>
      <w:r w:rsidRPr="00FD4407">
        <w:rPr>
          <w:rStyle w:val="Emphasis"/>
        </w:rPr>
        <w:t>a transborder, global collective action problem.</w:t>
      </w:r>
      <w:r w:rsidRPr="00FD4407">
        <w:rPr>
          <w:sz w:val="14"/>
        </w:rPr>
        <w:t xml:space="preserve"> The United Nations was designed explicitly to address this type of “global bad”, but it is failing in remarkable ways. Obama’s call for renewal, should it be met in any measure, would serve the United Nations well; however, this is a call typically limited to principle and seen less in practice. US foreign policy under President Obama has, with some exceptions, been more tempered than under his predecessor. Additionally, there are key instances in which Obama has exercised restraint of US power where others may not have been so inclined to. This is perhaps most evident by his commitment (to date) to a diplomatic solution to Iran’s upgrading of nuclear technologies. Recently, there has been a signal of diplomatic hope between the US and Iran when US Vice President Biden spoke at the Munich Security Conference expressing an openness to direct, though highly conditional, dialogue between the two states. His remarks were quickly matched by Iranian foreign minister, Ali Akbar Salehi, who cautiously welcomed Biden’s remarks as ‘a step forward’ and said, ‘We take these statements with positive consideration.’ Elsewhere, </w:t>
      </w:r>
      <w:r w:rsidRPr="00FD4407">
        <w:rPr>
          <w:rStyle w:val="StyleBoldUnderline"/>
        </w:rPr>
        <w:t>Obama</w:t>
      </w:r>
      <w:r w:rsidRPr="00FD4407">
        <w:rPr>
          <w:sz w:val="14"/>
        </w:rPr>
        <w:t xml:space="preserve"> has ceded leadership on military interventions to countries like France (in the NATO intervention in Libya), and has abided the restraints placed on US power by multilateral institutions (such as the UN Security Council vetoes on intervention in Syria from China and Russia). These actions, or instances of inaction, </w:t>
      </w:r>
      <w:r w:rsidRPr="00FD4407">
        <w:rPr>
          <w:rStyle w:val="StyleBoldUnderline"/>
        </w:rPr>
        <w:t>reveal a very different American foreign policy disposition</w:t>
      </w:r>
      <w:r w:rsidRPr="00FD4407">
        <w:rPr>
          <w:sz w:val="14"/>
        </w:rPr>
        <w:t xml:space="preserve"> than that experienced by the world at the turn of the 21st century – </w:t>
      </w:r>
      <w:r w:rsidRPr="00FD4407">
        <w:rPr>
          <w:rStyle w:val="StyleBoldUnderline"/>
        </w:rPr>
        <w:t>when, in</w:t>
      </w:r>
      <w:r w:rsidRPr="00FD4407">
        <w:rPr>
          <w:sz w:val="14"/>
        </w:rPr>
        <w:t xml:space="preserve"> the wake of </w:t>
      </w:r>
      <w:r w:rsidRPr="00FD4407">
        <w:rPr>
          <w:rStyle w:val="StyleBoldUnderline"/>
        </w:rPr>
        <w:t>9/11, the US returned to unilateralism</w:t>
      </w:r>
      <w:r w:rsidRPr="00FD4407">
        <w:rPr>
          <w:sz w:val="14"/>
        </w:rPr>
        <w:t xml:space="preserve"> with brute force </w:t>
      </w:r>
      <w:r w:rsidRPr="00FD4407">
        <w:rPr>
          <w:rStyle w:val="StyleBoldUnderline"/>
        </w:rPr>
        <w:t>and patent disregard for multilateral cooperation</w:t>
      </w:r>
      <w:r w:rsidRPr="00FD4407">
        <w:rPr>
          <w:sz w:val="14"/>
        </w:rPr>
        <w:t xml:space="preserve"> (see Ikenberry 2004). However, this tempered disposition should not be overstated. Instances of US cooperation in multilateral governance are off-set by Obama’s continuation of unilateral tendencies – a continued theme of American power into the 21st century; Obama is expanding the US drone operations in the War on Terror in spite of growing criticism from the world community at large; furthermore, indefinite, and ostensibly illegal, detentions have continued unabated in Guantanamo Bay, to name a couple of examples. While </w:t>
      </w:r>
      <w:r w:rsidRPr="00FD4407">
        <w:rPr>
          <w:rStyle w:val="StyleBoldUnderline"/>
        </w:rPr>
        <w:t>abiding</w:t>
      </w:r>
      <w:r w:rsidRPr="00FD4407">
        <w:rPr>
          <w:sz w:val="14"/>
        </w:rPr>
        <w:t xml:space="preserve"> some </w:t>
      </w:r>
      <w:r w:rsidRPr="00FD4407">
        <w:rPr>
          <w:rStyle w:val="StyleBoldUnderline"/>
        </w:rPr>
        <w:t>multilateral constraints</w:t>
      </w:r>
      <w:r w:rsidRPr="00FD4407">
        <w:rPr>
          <w:sz w:val="14"/>
        </w:rPr>
        <w:t xml:space="preserve"> placed on American power may </w:t>
      </w:r>
      <w:r w:rsidRPr="00FD4407">
        <w:rPr>
          <w:rStyle w:val="StyleBoldUnderline"/>
        </w:rPr>
        <w:t>serve to further</w:t>
      </w:r>
      <w:r w:rsidRPr="00FD4407">
        <w:rPr>
          <w:sz w:val="14"/>
        </w:rPr>
        <w:t xml:space="preserve"> </w:t>
      </w:r>
      <w:r w:rsidRPr="00FD4407">
        <w:rPr>
          <w:rStyle w:val="Emphasis"/>
        </w:rPr>
        <w:t>legitimize and entrench current multilateral processes,</w:t>
      </w:r>
      <w:r w:rsidRPr="00FD4407">
        <w:rPr>
          <w:sz w:val="14"/>
        </w:rPr>
        <w:t xml:space="preserve"> this does very little to “renew” the institutions so desperately needed to manage the current global insecurity crises. Rather, </w:t>
      </w:r>
      <w:r w:rsidRPr="00FD4407">
        <w:rPr>
          <w:rStyle w:val="StyleBoldUnderline"/>
        </w:rPr>
        <w:t>ongoing unilateral actions</w:t>
      </w:r>
      <w:r w:rsidRPr="00FD4407">
        <w:rPr>
          <w:sz w:val="14"/>
        </w:rPr>
        <w:t xml:space="preserve"> of the US serve to </w:t>
      </w:r>
      <w:r w:rsidRPr="00FD4407">
        <w:rPr>
          <w:rStyle w:val="StyleBoldUnderline"/>
        </w:rPr>
        <w:t>undermine the legitimacy of multilateral governance</w:t>
      </w:r>
      <w:r w:rsidRPr="00FD4407">
        <w:rPr>
          <w:sz w:val="14"/>
        </w:rPr>
        <w:t xml:space="preserve"> mechanisms, and generally lowers the expectation that other states will, or ought to, participate in sincere fashion.</w:t>
      </w:r>
    </w:p>
    <w:p w:rsidR="00F26B9E" w:rsidRPr="00057C90" w:rsidRDefault="00F26B9E" w:rsidP="00F26B9E"/>
    <w:p w:rsidR="00993622" w:rsidRPr="00CD0654" w:rsidRDefault="009766D2" w:rsidP="00993622">
      <w:pPr>
        <w:pStyle w:val="Heading2"/>
      </w:pPr>
      <w:r w:rsidRPr="00CD0654">
        <w:lastRenderedPageBreak/>
        <w:t>CP Specific</w:t>
      </w:r>
    </w:p>
    <w:p w:rsidR="009766D2" w:rsidRPr="00CD0654" w:rsidRDefault="009766D2" w:rsidP="00993622">
      <w:pPr>
        <w:pStyle w:val="Heading3"/>
      </w:pPr>
      <w:r w:rsidRPr="00CD0654">
        <w:lastRenderedPageBreak/>
        <w:t>FTAA Crucial to maintaining Regionalism</w:t>
      </w:r>
    </w:p>
    <w:p w:rsidR="00304482" w:rsidRPr="00CD0654" w:rsidRDefault="00304482" w:rsidP="00304482">
      <w:pPr>
        <w:pStyle w:val="Heading4"/>
      </w:pPr>
      <w:r w:rsidRPr="00CD0654">
        <w:t xml:space="preserve">Free trade agreements ensure regionalism </w:t>
      </w:r>
    </w:p>
    <w:p w:rsidR="00304482" w:rsidRPr="00CD0654" w:rsidRDefault="00304482" w:rsidP="00304482">
      <w:pPr>
        <w:rPr>
          <w:sz w:val="14"/>
        </w:rPr>
      </w:pPr>
      <w:r w:rsidRPr="00CD0654">
        <w:rPr>
          <w:rStyle w:val="StyleStyleBold12pt"/>
          <w:u w:val="single"/>
        </w:rPr>
        <w:t>Pizarro, 1999</w:t>
      </w:r>
      <w:r w:rsidRPr="00CD0654">
        <w:rPr>
          <w:sz w:val="14"/>
        </w:rPr>
        <w:t xml:space="preserve"> (Ramiro, International Trade and Development Finance Division, “comparative Analysis of regionalism in Latin America and Asia-Pacific” </w:t>
      </w:r>
      <w:hyperlink r:id="rId91" w:history="1">
        <w:r w:rsidRPr="00CD0654">
          <w:rPr>
            <w:rStyle w:val="Hyperlink"/>
            <w:sz w:val="14"/>
          </w:rPr>
          <w:t>http://www.eclac.org/publicaciones/xml/5/4285/lcl1307i.pdf</w:t>
        </w:r>
      </w:hyperlink>
      <w:r w:rsidRPr="00CD0654">
        <w:rPr>
          <w:sz w:val="14"/>
        </w:rPr>
        <w:t>)</w:t>
      </w:r>
    </w:p>
    <w:p w:rsidR="00304482" w:rsidRPr="00CD0654" w:rsidRDefault="00304482" w:rsidP="00304482"/>
    <w:p w:rsidR="009766D2" w:rsidRPr="00CD0654" w:rsidRDefault="009766D2" w:rsidP="009766D2">
      <w:pPr>
        <w:rPr>
          <w:sz w:val="14"/>
        </w:rPr>
      </w:pPr>
      <w:r w:rsidRPr="00CD0654">
        <w:rPr>
          <w:sz w:val="14"/>
        </w:rPr>
        <w:t xml:space="preserve">The ECLAC document (1994) on open </w:t>
      </w:r>
      <w:r w:rsidRPr="00CD0654">
        <w:rPr>
          <w:rStyle w:val="StyleBoldUnderline"/>
        </w:rPr>
        <w:t>regionalism in Latin America and the Caribbean</w:t>
      </w:r>
      <w:r w:rsidRPr="00CD0654">
        <w:rPr>
          <w:sz w:val="14"/>
        </w:rPr>
        <w:t xml:space="preserve"> </w:t>
      </w:r>
      <w:r w:rsidRPr="00CD0654">
        <w:rPr>
          <w:rStyle w:val="StyleBoldUnderline"/>
        </w:rPr>
        <w:t>defines</w:t>
      </w:r>
      <w:r w:rsidRPr="00CD0654">
        <w:rPr>
          <w:sz w:val="14"/>
        </w:rPr>
        <w:t xml:space="preserve"> accurately </w:t>
      </w:r>
      <w:r w:rsidRPr="00CD0654">
        <w:rPr>
          <w:rStyle w:val="StyleBoldUnderline"/>
        </w:rPr>
        <w:t>the transition from</w:t>
      </w:r>
      <w:r w:rsidRPr="00CD0654">
        <w:rPr>
          <w:sz w:val="14"/>
        </w:rPr>
        <w:t xml:space="preserve"> a first </w:t>
      </w:r>
      <w:r w:rsidRPr="00CD0654">
        <w:rPr>
          <w:rStyle w:val="StyleBoldUnderline"/>
        </w:rPr>
        <w:t>unilateral</w:t>
      </w:r>
      <w:r w:rsidRPr="00CD0654">
        <w:rPr>
          <w:sz w:val="14"/>
        </w:rPr>
        <w:t xml:space="preserve"> liberalization stage </w:t>
      </w:r>
      <w:r w:rsidRPr="00CD0654">
        <w:rPr>
          <w:rStyle w:val="StyleBoldUnderline"/>
        </w:rPr>
        <w:t>to</w:t>
      </w:r>
      <w:r w:rsidRPr="00CD0654">
        <w:rPr>
          <w:sz w:val="14"/>
        </w:rPr>
        <w:t xml:space="preserve"> a second one characterized by preferential </w:t>
      </w:r>
      <w:r w:rsidRPr="00CD0654">
        <w:rPr>
          <w:rStyle w:val="Emphasis"/>
        </w:rPr>
        <w:t>trade agreements</w:t>
      </w:r>
      <w:r w:rsidRPr="00CD0654">
        <w:rPr>
          <w:sz w:val="14"/>
        </w:rPr>
        <w:t xml:space="preserve">. In this way, “open regionalism” articulates what countries have been doing individually in terms of unilateral openness and economic deregulation </w:t>
      </w:r>
      <w:r w:rsidRPr="00CD0654">
        <w:rPr>
          <w:rStyle w:val="StyleBoldUnderline"/>
        </w:rPr>
        <w:t>in order to boost</w:t>
      </w:r>
      <w:r w:rsidRPr="00CD0654">
        <w:rPr>
          <w:sz w:val="14"/>
        </w:rPr>
        <w:t xml:space="preserve"> their outward-looking, export-led </w:t>
      </w:r>
      <w:r w:rsidRPr="00CD0654">
        <w:rPr>
          <w:rStyle w:val="StyleBoldUnderline"/>
        </w:rPr>
        <w:t>growth</w:t>
      </w:r>
      <w:r w:rsidRPr="00CD0654">
        <w:rPr>
          <w:sz w:val="14"/>
        </w:rPr>
        <w:t xml:space="preserve"> strategies, </w:t>
      </w:r>
      <w:r w:rsidRPr="00CD0654">
        <w:rPr>
          <w:rStyle w:val="StyleBoldUnderline"/>
        </w:rPr>
        <w:t>and</w:t>
      </w:r>
      <w:r w:rsidRPr="00CD0654">
        <w:rPr>
          <w:sz w:val="14"/>
        </w:rPr>
        <w:t xml:space="preserve"> the political process of regional </w:t>
      </w:r>
      <w:r w:rsidRPr="00CD0654">
        <w:rPr>
          <w:rStyle w:val="StyleBoldUnderline"/>
        </w:rPr>
        <w:t>integration</w:t>
      </w:r>
      <w:r w:rsidRPr="00CD0654">
        <w:rPr>
          <w:sz w:val="14"/>
        </w:rPr>
        <w:t>. Therefore, “</w:t>
      </w:r>
      <w:r w:rsidRPr="00CD0654">
        <w:rPr>
          <w:rStyle w:val="StyleBoldUnderline"/>
        </w:rPr>
        <w:t>open regionalism</w:t>
      </w:r>
      <w:r w:rsidRPr="00CD0654">
        <w:rPr>
          <w:sz w:val="14"/>
        </w:rPr>
        <w:t xml:space="preserve">” defined by ECLAC </w:t>
      </w:r>
      <w:r w:rsidRPr="00CD0654">
        <w:rPr>
          <w:rStyle w:val="StyleBoldUnderline"/>
        </w:rPr>
        <w:t>embraces the two trends</w:t>
      </w:r>
      <w:r w:rsidRPr="00CD0654">
        <w:rPr>
          <w:sz w:val="14"/>
        </w:rPr>
        <w:t xml:space="preserve"> </w:t>
      </w:r>
      <w:r w:rsidRPr="00CD0654">
        <w:rPr>
          <w:rStyle w:val="StyleBoldUnderline"/>
        </w:rPr>
        <w:t>which are predominant in Latin American economies</w:t>
      </w:r>
      <w:r w:rsidRPr="00CD0654">
        <w:rPr>
          <w:sz w:val="14"/>
        </w:rPr>
        <w:t xml:space="preserve"> during the 1990s: the openness and deregulation of Latin American economies and the growing number of preferential trade agreements that seek a greater international competitiveness for the entire region</w:t>
      </w:r>
    </w:p>
    <w:p w:rsidR="00993622" w:rsidRPr="00CD0654" w:rsidRDefault="00464D21" w:rsidP="00993622">
      <w:pPr>
        <w:pStyle w:val="Heading3"/>
      </w:pPr>
      <w:r w:rsidRPr="00CD0654">
        <w:lastRenderedPageBreak/>
        <w:t>Working through OAS Crucial</w:t>
      </w:r>
    </w:p>
    <w:p w:rsidR="00464D21" w:rsidRPr="00CD0654" w:rsidRDefault="00464D21" w:rsidP="00464D21">
      <w:pPr>
        <w:pStyle w:val="Heading4"/>
      </w:pPr>
      <w:r w:rsidRPr="00CD0654">
        <w:t xml:space="preserve">Absent working through the OAS its going to decline --- CPs crucial to sustain it. </w:t>
      </w:r>
    </w:p>
    <w:p w:rsidR="00993622" w:rsidRPr="00CD0654" w:rsidRDefault="00993622" w:rsidP="00993622">
      <w:pPr>
        <w:rPr>
          <w:rFonts w:asciiTheme="minorHAnsi" w:eastAsia="Times New Roman" w:hAnsiTheme="minorHAnsi" w:cs="Times New Roman"/>
        </w:rPr>
      </w:pPr>
      <w:r w:rsidRPr="00CD0654">
        <w:rPr>
          <w:rFonts w:asciiTheme="minorHAnsi" w:hAnsiTheme="minorHAnsi" w:cs="Times New Roman"/>
          <w:b/>
          <w:sz w:val="24"/>
        </w:rPr>
        <w:t>Walser  ’11</w:t>
      </w:r>
      <w:r w:rsidRPr="00CD0654">
        <w:rPr>
          <w:rFonts w:asciiTheme="minorHAnsi" w:hAnsiTheme="minorHAnsi" w:cs="Times New Roman"/>
        </w:rPr>
        <w:t xml:space="preserve"> </w:t>
      </w:r>
      <w:r w:rsidRPr="00CD0654">
        <w:rPr>
          <w:rFonts w:asciiTheme="minorHAnsi" w:hAnsiTheme="minorHAnsi" w:cs="Times New Roman"/>
          <w:sz w:val="16"/>
          <w:szCs w:val="16"/>
        </w:rPr>
        <w:t xml:space="preserve">[June 2, 2011, Ray, Ph.D., is Senior Policy Analyst for Latin America in the Douglas and Sarah Allison Center for Foreign Policy Studies, a division of the Kathryn and Shelby Cullom Davis Institute for International Studies, at The Heritage Foundation, “Time for U.S. Leadership at the Organization of American States”, </w:t>
      </w:r>
      <w:hyperlink r:id="rId92" w:history="1">
        <w:r w:rsidRPr="00CD0654">
          <w:rPr>
            <w:rStyle w:val="Hyperlink"/>
            <w:rFonts w:asciiTheme="minorHAnsi" w:hAnsiTheme="minorHAnsi" w:cs="Times New Roman"/>
            <w:sz w:val="16"/>
            <w:szCs w:val="16"/>
          </w:rPr>
          <w:t>http://www.heritage.org/research/reports/2011/06/time-for-us-leadership-at-the-organization-of-american-states</w:t>
        </w:r>
      </w:hyperlink>
      <w:r w:rsidRPr="00CD0654">
        <w:rPr>
          <w:rFonts w:asciiTheme="minorHAnsi" w:hAnsiTheme="minorHAnsi" w:cs="Times New Roman"/>
          <w:sz w:val="16"/>
          <w:szCs w:val="16"/>
        </w:rPr>
        <w:t>]</w:t>
      </w:r>
      <w:r w:rsidRPr="00CD0654">
        <w:rPr>
          <w:rFonts w:asciiTheme="minorHAnsi" w:hAnsiTheme="minorHAnsi" w:cs="Times New Roman"/>
        </w:rPr>
        <w:t xml:space="preserve"> </w:t>
      </w:r>
    </w:p>
    <w:p w:rsidR="00993622" w:rsidRPr="00CD0654" w:rsidRDefault="00993622" w:rsidP="00993622">
      <w:pPr>
        <w:rPr>
          <w:rFonts w:ascii="Times New Roman" w:eastAsiaTheme="minorEastAsia" w:hAnsi="Times New Roman" w:cs="Times New Roman"/>
        </w:rPr>
      </w:pPr>
    </w:p>
    <w:p w:rsidR="00993622" w:rsidRPr="00CD0654" w:rsidRDefault="00993622" w:rsidP="00993622">
      <w:pPr>
        <w:rPr>
          <w:rFonts w:asciiTheme="minorHAnsi" w:hAnsiTheme="minorHAnsi" w:cs="Times New Roman"/>
          <w:sz w:val="16"/>
          <w:szCs w:val="16"/>
        </w:rPr>
      </w:pPr>
      <w:r w:rsidRPr="00CD0654">
        <w:rPr>
          <w:rFonts w:asciiTheme="minorHAnsi" w:hAnsiTheme="minorHAnsi" w:cs="Times New Roman"/>
          <w:sz w:val="16"/>
          <w:szCs w:val="16"/>
        </w:rPr>
        <w:t xml:space="preserve">The 41st General Assembly of the Organization of American States (OAS) will take place in San Salvador June 5–7. The OAS will convene all members with the exception of Cuba and tackle a 103-item agenda over the course of three meeting-filled days. Since taking office, the </w:t>
      </w:r>
      <w:r w:rsidRPr="00CD0654">
        <w:rPr>
          <w:rStyle w:val="StyleBoldUnderline"/>
          <w:rFonts w:asciiTheme="minorHAnsi" w:hAnsiTheme="minorHAnsi" w:cs="Times New Roman"/>
        </w:rPr>
        <w:t>Obama</w:t>
      </w:r>
      <w:r w:rsidRPr="00CD0654">
        <w:rPr>
          <w:rFonts w:asciiTheme="minorHAnsi" w:hAnsiTheme="minorHAnsi" w:cs="Times New Roman"/>
          <w:sz w:val="16"/>
          <w:szCs w:val="16"/>
        </w:rPr>
        <w:t xml:space="preserve"> Administration has </w:t>
      </w:r>
      <w:r w:rsidRPr="00CD0654">
        <w:rPr>
          <w:rStyle w:val="StyleBoldUnderline"/>
          <w:rFonts w:asciiTheme="minorHAnsi" w:hAnsiTheme="minorHAnsi" w:cs="Times New Roman"/>
        </w:rPr>
        <w:t>expressed strong support for multilateralism</w:t>
      </w:r>
      <w:r w:rsidRPr="00CD0654">
        <w:rPr>
          <w:rFonts w:asciiTheme="minorHAnsi" w:hAnsiTheme="minorHAnsi" w:cs="Times New Roman"/>
          <w:sz w:val="16"/>
          <w:szCs w:val="16"/>
        </w:rPr>
        <w:t xml:space="preserve"> as a corrective for past sins of U.S. “unilateralism.” It designated the OAS as “the foremost multilateral organization of the hemisphere.” </w:t>
      </w:r>
      <w:r w:rsidRPr="00CD0654">
        <w:rPr>
          <w:rStyle w:val="StyleBoldUnderline"/>
          <w:rFonts w:asciiTheme="minorHAnsi" w:hAnsiTheme="minorHAnsi" w:cs="Times New Roman"/>
        </w:rPr>
        <w:t>Yet</w:t>
      </w:r>
      <w:r w:rsidRPr="00CD0654">
        <w:rPr>
          <w:rFonts w:asciiTheme="minorHAnsi" w:hAnsiTheme="minorHAnsi" w:cs="Times New Roman"/>
          <w:sz w:val="16"/>
          <w:szCs w:val="16"/>
        </w:rPr>
        <w:t xml:space="preserve">, </w:t>
      </w:r>
      <w:r w:rsidRPr="00CD0654">
        <w:rPr>
          <w:rStyle w:val="Emphasis"/>
        </w:rPr>
        <w:t>without real U.S. leadership</w:t>
      </w:r>
      <w:r w:rsidRPr="00CD0654">
        <w:rPr>
          <w:rStyle w:val="StyleBoldUnderline"/>
          <w:rFonts w:asciiTheme="minorHAnsi" w:hAnsiTheme="minorHAnsi" w:cs="Times New Roman"/>
        </w:rPr>
        <w:t xml:space="preserve"> and collective actions to defend democracy, rule of law, human rights, and in-depth security, </w:t>
      </w:r>
      <w:r w:rsidRPr="00CD0654">
        <w:rPr>
          <w:rStyle w:val="Emphasis"/>
        </w:rPr>
        <w:t>the OAS</w:t>
      </w:r>
      <w:r w:rsidRPr="00CD0654">
        <w:rPr>
          <w:rStyle w:val="StyleBoldUnderline"/>
          <w:rFonts w:asciiTheme="minorHAnsi" w:hAnsiTheme="minorHAnsi" w:cs="Times New Roman"/>
        </w:rPr>
        <w:t xml:space="preserve"> </w:t>
      </w:r>
      <w:r w:rsidRPr="00CD0654">
        <w:rPr>
          <w:rFonts w:asciiTheme="minorHAnsi" w:hAnsiTheme="minorHAnsi" w:cs="Times New Roman"/>
          <w:sz w:val="16"/>
          <w:szCs w:val="16"/>
        </w:rPr>
        <w:t xml:space="preserve">may </w:t>
      </w:r>
      <w:r w:rsidRPr="00CD0654">
        <w:rPr>
          <w:rStyle w:val="Emphasis"/>
        </w:rPr>
        <w:t>continue its</w:t>
      </w:r>
      <w:r w:rsidRPr="00CD0654">
        <w:rPr>
          <w:rFonts w:asciiTheme="minorHAnsi" w:hAnsiTheme="minorHAnsi" w:cs="Times New Roman"/>
          <w:sz w:val="16"/>
          <w:szCs w:val="16"/>
        </w:rPr>
        <w:t xml:space="preserve"> current </w:t>
      </w:r>
      <w:r w:rsidRPr="00CD0654">
        <w:rPr>
          <w:rStyle w:val="Emphasis"/>
        </w:rPr>
        <w:t>decline into irrelevance</w:t>
      </w:r>
      <w:r w:rsidRPr="00CD0654">
        <w:rPr>
          <w:rStyle w:val="StyleBoldUnderline"/>
          <w:rFonts w:asciiTheme="minorHAnsi" w:hAnsiTheme="minorHAnsi" w:cs="Times New Roman"/>
        </w:rPr>
        <w:t>.</w:t>
      </w:r>
      <w:r w:rsidRPr="00CD0654">
        <w:rPr>
          <w:rStyle w:val="StyleBoldUnderline"/>
          <w:rFonts w:asciiTheme="minorHAnsi" w:hAnsiTheme="minorHAnsi"/>
          <w:sz w:val="12"/>
        </w:rPr>
        <w:t xml:space="preserve"> </w:t>
      </w:r>
      <w:r w:rsidRPr="00CD0654">
        <w:rPr>
          <w:rFonts w:asciiTheme="minorHAnsi" w:hAnsiTheme="minorHAnsi" w:cs="Times New Roman"/>
          <w:sz w:val="16"/>
          <w:szCs w:val="16"/>
        </w:rPr>
        <w:t>The OAS: From Cooperation to Decline</w:t>
      </w:r>
      <w:r w:rsidRPr="00CD0654">
        <w:rPr>
          <w:rFonts w:asciiTheme="minorHAnsi" w:hAnsiTheme="minorHAnsi"/>
          <w:sz w:val="12"/>
          <w:szCs w:val="16"/>
        </w:rPr>
        <w:t xml:space="preserve"> </w:t>
      </w:r>
      <w:r w:rsidRPr="00CD0654">
        <w:rPr>
          <w:rFonts w:asciiTheme="minorHAnsi" w:hAnsiTheme="minorHAnsi" w:cs="Times New Roman"/>
          <w:sz w:val="16"/>
          <w:szCs w:val="16"/>
        </w:rPr>
        <w:t>An offshoot of the Pan-American Union, the OAS dates back to the 19th century, which makes it the world’s oldest regional organization. Its stately and aging headquarters near the White House is a historic Washington fixture. Refashioned in the immediate aftermath of World War II, the OAS was once believed to embody “the Western Hemispheric Ideal” and was useful in promoting solidarity among neighbors.</w:t>
      </w:r>
      <w:r w:rsidRPr="00CD0654">
        <w:rPr>
          <w:rFonts w:asciiTheme="minorHAnsi" w:hAnsiTheme="minorHAnsi" w:cs="Times New Roman"/>
          <w:sz w:val="12"/>
          <w:szCs w:val="16"/>
        </w:rPr>
        <w:t xml:space="preserve"> </w:t>
      </w:r>
      <w:r w:rsidRPr="00CD0654">
        <w:rPr>
          <w:rFonts w:asciiTheme="minorHAnsi" w:hAnsiTheme="minorHAnsi" w:cs="Times New Roman"/>
          <w:sz w:val="16"/>
          <w:szCs w:val="16"/>
        </w:rPr>
        <w:t>The end of the Cold War opened a door for renewed inter-American solidarity as Washington’s viewpoints appeared to converge with its Latin American neighbors’. The 1990s witnessed the first Summit of the Americas, serious discussion of a Free Trade Area of the Americas (FTAA), and broad cooperation on drugs, security, democracy, and development. In the same period, OAS members undertook to enshrine liberal, democratic governance at the core of the region’s identity. Adoption of the Inter-American Democratic Charter in September 2001 seemed to make the democracy project in the Americas nearly irreversible.</w:t>
      </w:r>
      <w:r w:rsidRPr="00CD0654">
        <w:rPr>
          <w:rFonts w:asciiTheme="minorHAnsi" w:hAnsiTheme="minorHAnsi" w:cs="Times New Roman"/>
          <w:sz w:val="12"/>
          <w:szCs w:val="16"/>
        </w:rPr>
        <w:t xml:space="preserve"> </w:t>
      </w:r>
      <w:r w:rsidRPr="00CD0654">
        <w:rPr>
          <w:rFonts w:asciiTheme="minorHAnsi" w:hAnsiTheme="minorHAnsi" w:cs="Times New Roman"/>
          <w:sz w:val="16"/>
          <w:szCs w:val="16"/>
        </w:rPr>
        <w:t xml:space="preserve">Unfortunately, </w:t>
      </w:r>
      <w:r w:rsidRPr="00CD0654">
        <w:rPr>
          <w:rStyle w:val="StyleBoldUnderline"/>
          <w:rFonts w:asciiTheme="minorHAnsi" w:hAnsiTheme="minorHAnsi" w:cs="Times New Roman"/>
        </w:rPr>
        <w:t>the amity of the1990s has given way to the fractiousness of the 21st century. In the past decade, the OAS became an arena for diplomatic jousting on issues ranging from democracy and human rights to Cuba’s readmission and terrorism. U.S. influence and leverage in the region has continued to decline.</w:t>
      </w:r>
      <w:r w:rsidRPr="00CD0654">
        <w:rPr>
          <w:rStyle w:val="StyleBoldUnderline"/>
          <w:rFonts w:asciiTheme="minorHAnsi" w:hAnsiTheme="minorHAnsi"/>
          <w:sz w:val="12"/>
          <w:szCs w:val="24"/>
        </w:rPr>
        <w:t xml:space="preserve"> </w:t>
      </w:r>
      <w:r w:rsidRPr="00CD0654">
        <w:rPr>
          <w:rFonts w:asciiTheme="minorHAnsi" w:hAnsiTheme="minorHAnsi" w:cs="Times New Roman"/>
          <w:sz w:val="16"/>
          <w:szCs w:val="16"/>
        </w:rPr>
        <w:t xml:space="preserve">Does the OAS Really Stand for Democracy? </w:t>
      </w:r>
      <w:r w:rsidRPr="00CD0654">
        <w:rPr>
          <w:rFonts w:asciiTheme="minorHAnsi" w:hAnsiTheme="minorHAnsi"/>
          <w:sz w:val="12"/>
          <w:szCs w:val="16"/>
        </w:rPr>
        <w:t xml:space="preserve"> </w:t>
      </w:r>
      <w:r w:rsidRPr="00CD0654">
        <w:rPr>
          <w:rFonts w:asciiTheme="minorHAnsi" w:hAnsiTheme="minorHAnsi" w:cs="Times New Roman"/>
          <w:sz w:val="16"/>
          <w:szCs w:val="16"/>
        </w:rPr>
        <w:t xml:space="preserve">In the 2009 Honduras governance crisis, the </w:t>
      </w:r>
      <w:r w:rsidRPr="00CD0654">
        <w:rPr>
          <w:rStyle w:val="StyleBoldUnderline"/>
          <w:rFonts w:asciiTheme="minorHAnsi" w:hAnsiTheme="minorHAnsi" w:cs="Times New Roman"/>
        </w:rPr>
        <w:t>OAS</w:t>
      </w:r>
      <w:r w:rsidRPr="00CD0654">
        <w:rPr>
          <w:rFonts w:asciiTheme="minorHAnsi" w:hAnsiTheme="minorHAnsi" w:cs="Times New Roman"/>
          <w:sz w:val="16"/>
          <w:szCs w:val="16"/>
        </w:rPr>
        <w:t xml:space="preserve"> swiftly </w:t>
      </w:r>
      <w:r w:rsidRPr="00CD0654">
        <w:rPr>
          <w:rStyle w:val="StyleBoldUnderline"/>
          <w:rFonts w:asciiTheme="minorHAnsi" w:hAnsiTheme="minorHAnsi" w:cs="Times New Roman"/>
        </w:rPr>
        <w:t>condemned the removal of President</w:t>
      </w:r>
      <w:r w:rsidRPr="00CD0654">
        <w:rPr>
          <w:rFonts w:asciiTheme="minorHAnsi" w:hAnsiTheme="minorHAnsi" w:cs="Times New Roman"/>
          <w:sz w:val="16"/>
          <w:szCs w:val="16"/>
        </w:rPr>
        <w:t xml:space="preserve"> Manuel </w:t>
      </w:r>
      <w:r w:rsidRPr="00CD0654">
        <w:rPr>
          <w:rStyle w:val="StyleBoldUnderline"/>
          <w:rFonts w:asciiTheme="minorHAnsi" w:hAnsiTheme="minorHAnsi" w:cs="Times New Roman"/>
        </w:rPr>
        <w:t>Zelaya as a “coup</w:t>
      </w:r>
      <w:r w:rsidRPr="00CD0654">
        <w:rPr>
          <w:rFonts w:asciiTheme="minorHAnsi" w:hAnsiTheme="minorHAnsi" w:cs="Times New Roman"/>
          <w:sz w:val="16"/>
          <w:szCs w:val="16"/>
        </w:rPr>
        <w:t xml:space="preserve">” and expelled Honduras from its ranks. The OAS </w:t>
      </w:r>
      <w:r w:rsidRPr="00CD0654">
        <w:rPr>
          <w:rStyle w:val="StyleBoldUnderline"/>
          <w:rFonts w:asciiTheme="minorHAnsi" w:hAnsiTheme="minorHAnsi" w:cs="Times New Roman"/>
        </w:rPr>
        <w:t>did so without a careful evaluation of President Zelaya’s constitutional violations</w:t>
      </w:r>
      <w:r w:rsidRPr="00CD0654">
        <w:rPr>
          <w:rFonts w:asciiTheme="minorHAnsi" w:hAnsiTheme="minorHAnsi" w:cs="Times New Roman"/>
          <w:sz w:val="16"/>
          <w:szCs w:val="16"/>
        </w:rPr>
        <w:t xml:space="preserve">, a </w:t>
      </w:r>
      <w:r w:rsidRPr="00CD0654">
        <w:rPr>
          <w:rStyle w:val="StyleBoldUnderline"/>
          <w:rFonts w:asciiTheme="minorHAnsi" w:hAnsiTheme="minorHAnsi" w:cs="Times New Roman"/>
        </w:rPr>
        <w:t>serious effort at diplomacy</w:t>
      </w:r>
      <w:r w:rsidRPr="00CD0654">
        <w:rPr>
          <w:rFonts w:asciiTheme="minorHAnsi" w:hAnsiTheme="minorHAnsi" w:cs="Times New Roman"/>
          <w:sz w:val="16"/>
          <w:szCs w:val="16"/>
        </w:rPr>
        <w:t>, or mediation with the interim government. The U.S. supported this action.</w:t>
      </w:r>
      <w:r w:rsidRPr="00CD0654">
        <w:rPr>
          <w:rFonts w:asciiTheme="minorHAnsi" w:hAnsiTheme="minorHAnsi" w:cs="Times New Roman"/>
          <w:sz w:val="12"/>
          <w:szCs w:val="16"/>
        </w:rPr>
        <w:t xml:space="preserve"> </w:t>
      </w:r>
      <w:r w:rsidRPr="00CD0654">
        <w:rPr>
          <w:rFonts w:asciiTheme="minorHAnsi" w:hAnsiTheme="minorHAnsi" w:cs="Times New Roman"/>
          <w:sz w:val="16"/>
          <w:szCs w:val="16"/>
        </w:rPr>
        <w:t>Yet critics of the OAS were quick to note that Honduras was not the only nation in the Americas where the democratic constitutional order was under siege. Members like Venezuela and Nicaragua are routinely in violation of fundamental commitments to preserve meaningful checks and balances and political freedom also covered by the Democratic Charter. On June 1, following Manuel Zelaya’s return to Honduras free of criminal charges and with the right to participate again in politics, the OAS restored Honduras to full membership.</w:t>
      </w:r>
      <w:r w:rsidRPr="00CD0654">
        <w:rPr>
          <w:rFonts w:asciiTheme="minorHAnsi" w:hAnsiTheme="minorHAnsi" w:cs="Times New Roman"/>
          <w:sz w:val="12"/>
          <w:szCs w:val="16"/>
        </w:rPr>
        <w:t xml:space="preserve"> </w:t>
      </w:r>
      <w:r w:rsidRPr="00CD0654">
        <w:rPr>
          <w:rFonts w:asciiTheme="minorHAnsi" w:hAnsiTheme="minorHAnsi" w:cs="Times New Roman"/>
          <w:sz w:val="16"/>
          <w:szCs w:val="16"/>
        </w:rPr>
        <w:t xml:space="preserve">Other vital freedoms remain under assault. In Venezuela, Hugo Chávez continues to attempt to asphyxiate the opposition through the use of decree powers, curtailments of rights and freedoms, and a net of regulations and prohibitions. </w:t>
      </w:r>
      <w:r w:rsidRPr="00CD0654">
        <w:rPr>
          <w:rStyle w:val="StyleBoldUnderline"/>
          <w:rFonts w:asciiTheme="minorHAnsi" w:hAnsiTheme="minorHAnsi" w:cs="Times New Roman"/>
        </w:rPr>
        <w:t>The preponderance of the state makes Venezuela a candidate for regular OAS censure</w:t>
      </w:r>
      <w:r w:rsidRPr="00CD0654">
        <w:rPr>
          <w:rFonts w:asciiTheme="minorHAnsi" w:hAnsiTheme="minorHAnsi" w:cs="Times New Roman"/>
          <w:sz w:val="16"/>
          <w:szCs w:val="16"/>
        </w:rPr>
        <w:t xml:space="preserve">. Press and political freedoms are under siege in Argentina, Bolivia, Ecuador, and Nicaragua. Corruption and routine violations of the rule of law persist. </w:t>
      </w:r>
      <w:r w:rsidRPr="00CD0654">
        <w:rPr>
          <w:rFonts w:asciiTheme="minorHAnsi" w:hAnsiTheme="minorHAnsi" w:cs="Times New Roman"/>
          <w:sz w:val="12"/>
          <w:szCs w:val="16"/>
        </w:rPr>
        <w:t xml:space="preserve"> </w:t>
      </w:r>
      <w:r w:rsidRPr="00CD0654">
        <w:rPr>
          <w:rFonts w:asciiTheme="minorHAnsi" w:hAnsiTheme="minorHAnsi" w:cs="Times New Roman"/>
          <w:sz w:val="16"/>
          <w:szCs w:val="16"/>
        </w:rPr>
        <w:t xml:space="preserve">The Obama Administration has acknowledged several flaws in the OAS. These include an excess of mandates, deviation from core missions, and failure to support representative democracy. The Administration has proposed modest fixes that range from budget reform to reducing the number of OAS mandates. It would like to refocus the OAS on its core responsibilities and bolster democratic monitoring, perhaps creating the position of special democracy rapporteur. Yet </w:t>
      </w:r>
      <w:r w:rsidRPr="00CD0654">
        <w:rPr>
          <w:rStyle w:val="StyleBoldUnderline"/>
          <w:rFonts w:asciiTheme="minorHAnsi" w:hAnsiTheme="minorHAnsi" w:cs="Times New Roman"/>
        </w:rPr>
        <w:t>given current divisions, rescuing the OAS will remain a challenge.</w:t>
      </w:r>
      <w:r w:rsidRPr="00CD0654">
        <w:rPr>
          <w:rFonts w:asciiTheme="minorHAnsi" w:hAnsiTheme="minorHAnsi" w:cs="Times New Roman"/>
          <w:sz w:val="12"/>
          <w:szCs w:val="16"/>
        </w:rPr>
        <w:t xml:space="preserve"> </w:t>
      </w:r>
      <w:r w:rsidRPr="00CD0654">
        <w:rPr>
          <w:rStyle w:val="StyleBoldUnderline"/>
          <w:rFonts w:asciiTheme="minorHAnsi" w:hAnsiTheme="minorHAnsi" w:cs="Times New Roman"/>
        </w:rPr>
        <w:t>The U.S. has been unable to develop the political will necessary to make the OAS an effective defender of democratic institutions and practices.</w:t>
      </w:r>
      <w:r w:rsidRPr="00CD0654">
        <w:rPr>
          <w:rFonts w:asciiTheme="minorHAnsi" w:hAnsiTheme="minorHAnsi" w:cs="Times New Roman"/>
          <w:sz w:val="16"/>
          <w:szCs w:val="16"/>
        </w:rPr>
        <w:t xml:space="preserve"> Sadly, as veteran Latin American watcher Abraham Lowenthal noted, </w:t>
      </w:r>
      <w:r w:rsidRPr="00CD0654">
        <w:rPr>
          <w:rStyle w:val="StyleBoldUnderline"/>
          <w:rFonts w:asciiTheme="minorHAnsi" w:hAnsiTheme="minorHAnsi" w:cs="Times New Roman"/>
        </w:rPr>
        <w:t>“[T]he OAS has often been ineffectual and the Inter-American Democratic Charter, which is intended to strengthen democratic institutions in OAS member countries, has produced few meaningful results</w:t>
      </w:r>
      <w:r w:rsidRPr="00CD0654">
        <w:rPr>
          <w:rFonts w:asciiTheme="minorHAnsi" w:hAnsiTheme="minorHAnsi" w:cs="Times New Roman"/>
          <w:sz w:val="16"/>
          <w:szCs w:val="16"/>
        </w:rPr>
        <w:t>.” It is possible that Chávez, who once declared the OAS to be “a corpse that must be buried,” may be proven right in the long run.</w:t>
      </w:r>
      <w:r w:rsidRPr="00CD0654">
        <w:rPr>
          <w:rFonts w:asciiTheme="minorHAnsi" w:hAnsiTheme="minorHAnsi" w:cs="Times New Roman"/>
          <w:sz w:val="12"/>
          <w:szCs w:val="16"/>
        </w:rPr>
        <w:t xml:space="preserve"> </w:t>
      </w:r>
      <w:r w:rsidRPr="00CD0654">
        <w:rPr>
          <w:rFonts w:asciiTheme="minorHAnsi" w:hAnsiTheme="minorHAnsi" w:cs="Times New Roman"/>
          <w:sz w:val="16"/>
          <w:szCs w:val="16"/>
        </w:rPr>
        <w:t>Hold Tough on Basic Freedoms and Hemispheric Security</w:t>
      </w:r>
      <w:r w:rsidRPr="00CD0654">
        <w:rPr>
          <w:rFonts w:asciiTheme="minorHAnsi" w:hAnsiTheme="minorHAnsi" w:cs="Times New Roman"/>
          <w:sz w:val="12"/>
          <w:szCs w:val="16"/>
        </w:rPr>
        <w:t xml:space="preserve"> </w:t>
      </w:r>
      <w:r w:rsidRPr="00CD0654">
        <w:rPr>
          <w:rFonts w:asciiTheme="minorHAnsi" w:hAnsiTheme="minorHAnsi" w:cs="Times New Roman"/>
          <w:sz w:val="16"/>
          <w:szCs w:val="16"/>
        </w:rPr>
        <w:t xml:space="preserve">The June 5–7 General Assembly has as its central theme “Citizen Security in the Americas,” and the U.S. and others will need to concentrate on the range of threats the Americas face, from transnational criminal organizations and drug trafficking to international terrorism. </w:t>
      </w:r>
      <w:r w:rsidRPr="00CD0654">
        <w:rPr>
          <w:rStyle w:val="StyleBoldUnderline"/>
          <w:rFonts w:asciiTheme="minorHAnsi" w:hAnsiTheme="minorHAnsi" w:cs="Times New Roman"/>
        </w:rPr>
        <w:t>The U.S. must prevent insertion of statements that focus on alleged “imperialism” or “foreign bases” as the causes of security vulnerabilitie</w:t>
      </w:r>
      <w:r w:rsidRPr="00CD0654">
        <w:rPr>
          <w:rFonts w:asciiTheme="minorHAnsi" w:hAnsiTheme="minorHAnsi" w:cs="Times New Roman"/>
          <w:sz w:val="16"/>
          <w:szCs w:val="16"/>
        </w:rPr>
        <w:t xml:space="preserve">s. The U.S. will also need to resist efforts by anti-democrats to justify cracking down on legitimate opposition and dissent. </w:t>
      </w:r>
      <w:r w:rsidRPr="00CD0654">
        <w:rPr>
          <w:rStyle w:val="StyleBoldUnderline"/>
          <w:rFonts w:asciiTheme="minorHAnsi" w:hAnsiTheme="minorHAnsi" w:cs="Times New Roman"/>
        </w:rPr>
        <w:t>The U.S. should reaffirm the central principles of democratic governance and rule of law. To achieve these ends, the U.S. must assume a leadership role at the OAS to:</w:t>
      </w:r>
      <w:r w:rsidRPr="00CD0654">
        <w:rPr>
          <w:rStyle w:val="StyleBoldUnderline"/>
          <w:rFonts w:asciiTheme="minorHAnsi" w:hAnsiTheme="minorHAnsi"/>
          <w:sz w:val="12"/>
          <w:szCs w:val="24"/>
        </w:rPr>
        <w:t xml:space="preserve"> </w:t>
      </w:r>
      <w:r w:rsidRPr="00CD0654">
        <w:rPr>
          <w:rStyle w:val="StyleBoldUnderline"/>
          <w:rFonts w:asciiTheme="minorHAnsi" w:hAnsiTheme="minorHAnsi" w:cs="Times New Roman"/>
        </w:rPr>
        <w:t>Support Freedom of Expression</w:t>
      </w:r>
      <w:r w:rsidRPr="00CD0654">
        <w:rPr>
          <w:rFonts w:asciiTheme="minorHAnsi" w:hAnsiTheme="minorHAnsi" w:cs="Times New Roman"/>
          <w:sz w:val="16"/>
          <w:szCs w:val="16"/>
        </w:rPr>
        <w:t xml:space="preserve">. With the backing of Panama and Mexico, the U.S. will sponsor the first-ever resolution on Freedom of Assembly and of Association. That text will undoubtedly encounter opposition </w:t>
      </w:r>
      <w:r w:rsidRPr="00CD0654">
        <w:rPr>
          <w:rFonts w:asciiTheme="minorHAnsi" w:hAnsiTheme="minorHAnsi" w:cs="Times New Roman"/>
          <w:sz w:val="16"/>
          <w:szCs w:val="16"/>
        </w:rPr>
        <w:lastRenderedPageBreak/>
        <w:t>from Venezuela and others who will introduce qualifiers and justifications aimed at abridging freedom of assembly and association, so as to make the resolution meaningless. The U.S. must press the OAS to deliver a clear message of support for individual rights and freedom against government encroachments.</w:t>
      </w:r>
      <w:r w:rsidRPr="00CD0654">
        <w:rPr>
          <w:rFonts w:asciiTheme="minorHAnsi" w:hAnsiTheme="minorHAnsi"/>
          <w:sz w:val="12"/>
          <w:szCs w:val="16"/>
        </w:rPr>
        <w:t xml:space="preserve"> </w:t>
      </w:r>
      <w:r w:rsidRPr="00CD0654">
        <w:rPr>
          <w:rFonts w:asciiTheme="minorHAnsi" w:hAnsiTheme="minorHAnsi" w:cs="Times New Roman"/>
          <w:sz w:val="16"/>
          <w:szCs w:val="16"/>
        </w:rPr>
        <w:t xml:space="preserve">Support </w:t>
      </w:r>
      <w:r w:rsidRPr="00CD0654">
        <w:rPr>
          <w:rStyle w:val="StyleBoldUnderline"/>
          <w:rFonts w:asciiTheme="minorHAnsi" w:hAnsiTheme="minorHAnsi" w:cs="Times New Roman"/>
        </w:rPr>
        <w:t>Representative Democracy</w:t>
      </w:r>
      <w:r w:rsidRPr="00CD0654">
        <w:rPr>
          <w:rFonts w:asciiTheme="minorHAnsi" w:hAnsiTheme="minorHAnsi" w:cs="Times New Roman"/>
          <w:sz w:val="16"/>
          <w:szCs w:val="16"/>
        </w:rPr>
        <w:t>. The U.S. and its key allies will need vigilance to thwart Venezuelan and other efforts to undermine basic human rights and democracy language and attempts to equate “popular democracy” with “representative democracy.” The U.S. must be prepared to recognize that it is time to abandon the tired assertion that all members of the OAS are democracies.</w:t>
      </w:r>
      <w:r w:rsidRPr="00CD0654">
        <w:rPr>
          <w:rFonts w:asciiTheme="minorHAnsi" w:hAnsiTheme="minorHAnsi" w:cs="Times New Roman"/>
          <w:sz w:val="12"/>
          <w:szCs w:val="16"/>
        </w:rPr>
        <w:t xml:space="preserve"> </w:t>
      </w:r>
      <w:r w:rsidRPr="00CD0654">
        <w:rPr>
          <w:rFonts w:asciiTheme="minorHAnsi" w:hAnsiTheme="minorHAnsi" w:cs="Times New Roman"/>
          <w:sz w:val="16"/>
          <w:szCs w:val="16"/>
        </w:rPr>
        <w:t xml:space="preserve">Stronger </w:t>
      </w:r>
      <w:r w:rsidRPr="00CD0654">
        <w:rPr>
          <w:rStyle w:val="StyleBoldUnderline"/>
          <w:rFonts w:asciiTheme="minorHAnsi" w:hAnsiTheme="minorHAnsi" w:cs="Times New Roman"/>
        </w:rPr>
        <w:t>Hemispheric Security</w:t>
      </w:r>
      <w:r w:rsidRPr="00CD0654">
        <w:rPr>
          <w:rFonts w:asciiTheme="minorHAnsi" w:hAnsiTheme="minorHAnsi" w:cs="Times New Roman"/>
          <w:sz w:val="16"/>
          <w:szCs w:val="16"/>
        </w:rPr>
        <w:t>. In the face of complex criminal, drug, and terrorism threats, the U.S. must keep the focus on building stronger security cooperation via civilian and military means, reminding all members that security against criminal violence and acts of terrorism is not an ideological issue or a tool for U.S. intervention. It must address directly threats arising from the complicity and criminal actions of anti-U.S. members such as Venezuela.</w:t>
      </w:r>
      <w:r w:rsidRPr="00CD0654">
        <w:rPr>
          <w:rFonts w:asciiTheme="minorHAnsi" w:hAnsiTheme="minorHAnsi" w:cs="Times New Roman"/>
          <w:sz w:val="12"/>
          <w:szCs w:val="16"/>
        </w:rPr>
        <w:t xml:space="preserve"> </w:t>
      </w:r>
      <w:r w:rsidRPr="00CD0654">
        <w:rPr>
          <w:rFonts w:asciiTheme="minorHAnsi" w:hAnsiTheme="minorHAnsi" w:cs="Times New Roman"/>
          <w:sz w:val="16"/>
          <w:szCs w:val="16"/>
        </w:rPr>
        <w:t>Continued Institutional Reform. The U.S. must press for ways to limit costs, reduce mandates and non-essential functions, and ensure competitive, merit-based hiring at the OAS.</w:t>
      </w:r>
      <w:r w:rsidRPr="00CD0654">
        <w:rPr>
          <w:rFonts w:asciiTheme="minorHAnsi" w:hAnsiTheme="minorHAnsi" w:cs="Times New Roman"/>
          <w:sz w:val="12"/>
          <w:szCs w:val="16"/>
        </w:rPr>
        <w:t xml:space="preserve"> </w:t>
      </w:r>
      <w:r w:rsidRPr="00CD0654">
        <w:rPr>
          <w:rStyle w:val="StyleBoldUnderline"/>
          <w:rFonts w:asciiTheme="minorHAnsi" w:hAnsiTheme="minorHAnsi" w:cs="Times New Roman"/>
        </w:rPr>
        <w:t xml:space="preserve">The Obama Administration’s </w:t>
      </w:r>
      <w:r w:rsidRPr="00CD0654">
        <w:rPr>
          <w:rStyle w:val="Emphasis"/>
        </w:rPr>
        <w:t>investment of increased diplomatic capital</w:t>
      </w:r>
      <w:r w:rsidRPr="00CD0654">
        <w:rPr>
          <w:rStyle w:val="StyleBoldUnderline"/>
          <w:rFonts w:asciiTheme="minorHAnsi" w:hAnsiTheme="minorHAnsi" w:cs="Times New Roman"/>
        </w:rPr>
        <w:t xml:space="preserve"> in </w:t>
      </w:r>
      <w:r w:rsidRPr="00CD0654">
        <w:rPr>
          <w:rStyle w:val="Emphasis"/>
        </w:rPr>
        <w:t>strengthening the OAS</w:t>
      </w:r>
      <w:r w:rsidRPr="00CD0654">
        <w:rPr>
          <w:rStyle w:val="StyleBoldUnderline"/>
          <w:rFonts w:asciiTheme="minorHAnsi" w:hAnsiTheme="minorHAnsi" w:cs="Times New Roman"/>
        </w:rPr>
        <w:t xml:space="preserve"> has borne scant fruit. Short of withdrawing from the regional body—an option that merits serious debate—the Obama Administration must continue focusing on democratic development, institutional reforms, cooperation against transnational threats, and strategies to foster accelerated channels of commerce and enhanced economic freedom</w:t>
      </w:r>
      <w:r w:rsidRPr="00CD0654">
        <w:rPr>
          <w:rFonts w:asciiTheme="minorHAnsi" w:hAnsiTheme="minorHAnsi" w:cs="Times New Roman"/>
          <w:sz w:val="16"/>
          <w:szCs w:val="16"/>
        </w:rPr>
        <w:t>. The Obama Administration should cease overselling the benefits of hemispheric multilateralism and seek opportunities to work with our remaining hemispheric friends to advance mutual interests and values.</w:t>
      </w:r>
    </w:p>
    <w:p w:rsidR="00993622" w:rsidRPr="00CD0654" w:rsidRDefault="00993622" w:rsidP="00993622">
      <w:pPr>
        <w:rPr>
          <w:rFonts w:ascii="Times New Roman" w:hAnsi="Times New Roman" w:cs="Times New Roman"/>
          <w:sz w:val="16"/>
          <w:szCs w:val="16"/>
        </w:rPr>
      </w:pPr>
    </w:p>
    <w:p w:rsidR="00993622" w:rsidRPr="00CD0654" w:rsidRDefault="00464D21" w:rsidP="00464D21">
      <w:pPr>
        <w:pStyle w:val="Heading4"/>
      </w:pPr>
      <w:r w:rsidRPr="00CD0654">
        <w:t xml:space="preserve">Reviving its crucial. </w:t>
      </w:r>
    </w:p>
    <w:p w:rsidR="00993622" w:rsidRPr="00CD0654" w:rsidRDefault="00993622" w:rsidP="00993622">
      <w:pPr>
        <w:rPr>
          <w:rFonts w:asciiTheme="minorHAnsi" w:eastAsia="Times New Roman" w:hAnsiTheme="minorHAnsi" w:cs="Times New Roman"/>
          <w:sz w:val="16"/>
          <w:szCs w:val="16"/>
        </w:rPr>
      </w:pPr>
      <w:r w:rsidRPr="00CD0654">
        <w:rPr>
          <w:rFonts w:asciiTheme="minorHAnsi" w:hAnsiTheme="minorHAnsi" w:cs="Times New Roman"/>
          <w:b/>
          <w:sz w:val="24"/>
        </w:rPr>
        <w:t>Einaudi ’12</w:t>
      </w:r>
      <w:r w:rsidRPr="00CD0654">
        <w:rPr>
          <w:rFonts w:asciiTheme="minorHAnsi" w:eastAsia="Times New Roman" w:hAnsiTheme="minorHAnsi" w:cs="Times New Roman"/>
        </w:rPr>
        <w:t xml:space="preserve"> </w:t>
      </w:r>
      <w:r w:rsidRPr="00CD0654">
        <w:rPr>
          <w:rFonts w:asciiTheme="minorHAnsi" w:hAnsiTheme="minorHAnsi" w:cs="Times New Roman"/>
          <w:sz w:val="16"/>
          <w:szCs w:val="16"/>
        </w:rPr>
        <w:t xml:space="preserve">[December 6th, 2012, Luigi, distinguished visiting fellow in the Center for Strategic Research, Institute for National Strategic Studies at the National Defense University, a member of the Wilson Center’s Brazil Institute Advisory Board, former Permanent Representative of the United States at the Organization of American States, and former Assistant Secretary General of the OAS, “On Multilateralism, Sovereignty and the Western Hemisphere: Concepts in Jeopardy”, </w:t>
      </w:r>
      <w:hyperlink r:id="rId93" w:history="1">
        <w:r w:rsidRPr="00CD0654">
          <w:rPr>
            <w:rStyle w:val="Hyperlink"/>
            <w:rFonts w:asciiTheme="minorHAnsi" w:hAnsiTheme="minorHAnsi" w:cs="Times New Roman"/>
            <w:sz w:val="16"/>
            <w:szCs w:val="16"/>
          </w:rPr>
          <w:t>http://www.wilsoncenter.org/article/multilateralism-sovereignty-and-the-western-hemisphere-concepts-jeopardy</w:t>
        </w:r>
      </w:hyperlink>
      <w:r w:rsidRPr="00CD0654">
        <w:rPr>
          <w:rFonts w:asciiTheme="minorHAnsi" w:hAnsiTheme="minorHAnsi" w:cs="Times New Roman"/>
          <w:sz w:val="16"/>
          <w:szCs w:val="16"/>
        </w:rPr>
        <w:t xml:space="preserve">] </w:t>
      </w:r>
    </w:p>
    <w:p w:rsidR="00993622" w:rsidRPr="00CD0654" w:rsidRDefault="00993622" w:rsidP="00993622">
      <w:pPr>
        <w:rPr>
          <w:rFonts w:asciiTheme="minorHAnsi" w:eastAsiaTheme="minorEastAsia" w:hAnsiTheme="minorHAnsi" w:cs="Times New Roman"/>
          <w:sz w:val="16"/>
          <w:szCs w:val="16"/>
        </w:rPr>
      </w:pPr>
    </w:p>
    <w:p w:rsidR="00993622" w:rsidRPr="00CD0654" w:rsidRDefault="00993622" w:rsidP="00993622">
      <w:pPr>
        <w:rPr>
          <w:rFonts w:asciiTheme="minorHAnsi" w:hAnsiTheme="minorHAnsi" w:cs="Times New Roman"/>
          <w:sz w:val="10"/>
          <w:szCs w:val="16"/>
        </w:rPr>
      </w:pPr>
      <w:r w:rsidRPr="00CD0654">
        <w:rPr>
          <w:rStyle w:val="StyleBoldUnderline"/>
          <w:rFonts w:asciiTheme="minorHAnsi" w:hAnsiTheme="minorHAnsi"/>
        </w:rPr>
        <w:t>The Organization of American States is a multilateral organization of the sovereign nation states of the Western Hemisphere. This apparently simple definition combines three concepts, all of them now unfortunately in jeopardy</w:t>
      </w:r>
      <w:r w:rsidRPr="00CD0654">
        <w:rPr>
          <w:rStyle w:val="StyleBoldUnderline"/>
          <w:rFonts w:asciiTheme="minorHAnsi" w:hAnsiTheme="minorHAnsi" w:cstheme="minorBidi"/>
          <w:sz w:val="12"/>
          <w:szCs w:val="24"/>
        </w:rPr>
        <w:t xml:space="preserve"> </w:t>
      </w:r>
      <w:r w:rsidRPr="00CD0654">
        <w:rPr>
          <w:rFonts w:asciiTheme="minorHAnsi" w:hAnsiTheme="minorHAnsi" w:cs="Times New Roman"/>
          <w:sz w:val="10"/>
          <w:szCs w:val="16"/>
        </w:rPr>
        <w:t xml:space="preserve">First, Multilateralism </w:t>
      </w:r>
      <w:r w:rsidRPr="00CD0654">
        <w:rPr>
          <w:rStyle w:val="StyleBoldUnderline"/>
          <w:rFonts w:asciiTheme="minorHAnsi" w:hAnsiTheme="minorHAnsi"/>
        </w:rPr>
        <w:t>Multilateralism</w:t>
      </w:r>
      <w:r w:rsidRPr="00CD0654">
        <w:rPr>
          <w:rFonts w:asciiTheme="minorHAnsi" w:hAnsiTheme="minorHAnsi" w:cs="Times New Roman"/>
          <w:sz w:val="10"/>
          <w:szCs w:val="16"/>
        </w:rPr>
        <w:t xml:space="preserve"> is more than the temporary agreement of two or more countries on a specific problem; it </w:t>
      </w:r>
      <w:r w:rsidRPr="00CD0654">
        <w:rPr>
          <w:rStyle w:val="StyleBoldUnderline"/>
          <w:rFonts w:asciiTheme="minorHAnsi" w:hAnsiTheme="minorHAnsi"/>
        </w:rPr>
        <w:t>is cooperation based on “generalized principles of conduct.”</w:t>
      </w:r>
      <w:r w:rsidRPr="00CD0654">
        <w:rPr>
          <w:rStyle w:val="StyleBoldUnderline"/>
          <w:rFonts w:asciiTheme="minorHAnsi" w:hAnsiTheme="minorHAnsi" w:cstheme="minorBidi"/>
          <w:sz w:val="12"/>
          <w:szCs w:val="24"/>
        </w:rPr>
        <w:t xml:space="preserve"> </w:t>
      </w:r>
      <w:r w:rsidRPr="00CD0654">
        <w:rPr>
          <w:rStyle w:val="StyleBoldUnderline"/>
          <w:rFonts w:asciiTheme="minorHAnsi" w:hAnsiTheme="minorHAnsi"/>
        </w:rPr>
        <w:t xml:space="preserve">When generalized principles of conduct are given treaty form, they become international law. </w:t>
      </w:r>
      <w:r w:rsidRPr="00CD0654">
        <w:rPr>
          <w:rFonts w:asciiTheme="minorHAnsi" w:hAnsiTheme="minorHAnsi" w:cs="Times New Roman"/>
          <w:sz w:val="10"/>
          <w:szCs w:val="16"/>
        </w:rPr>
        <w:t xml:space="preserve">The United Nations Charter and the World Court are today the cornerstones of global order based on law. If age were the gold standard, the OAS and many of its constituent entities would be recognized among the precursors of multilateralism. But </w:t>
      </w:r>
      <w:r w:rsidRPr="00CD0654">
        <w:rPr>
          <w:rStyle w:val="StyleBoldUnderline"/>
          <w:rFonts w:asciiTheme="minorHAnsi" w:hAnsiTheme="minorHAnsi"/>
        </w:rPr>
        <w:t xml:space="preserve">today’s world is increasingly </w:t>
      </w:r>
      <w:r w:rsidRPr="00CD0654">
        <w:rPr>
          <w:rStyle w:val="Emphasis"/>
        </w:rPr>
        <w:t>disorderly and fragmenting.</w:t>
      </w:r>
      <w:r w:rsidRPr="00CD0654">
        <w:rPr>
          <w:rFonts w:asciiTheme="minorHAnsi" w:hAnsiTheme="minorHAnsi" w:cs="Times New Roman"/>
          <w:sz w:val="10"/>
          <w:szCs w:val="16"/>
        </w:rPr>
        <w:t xml:space="preserve"> Multilateral institutions are much criticized and associated more often with inefficiency than with order. International law has been weakened by repeated failures to ratify treaties or abide by their obligations.  Which leads to a question: is multilateralism being reduced to an idealistic illusion in an increasingly Hobbesian world? Second, Sovereignty </w:t>
      </w:r>
      <w:r w:rsidRPr="00CD0654">
        <w:rPr>
          <w:rStyle w:val="StyleBoldUnderline"/>
          <w:rFonts w:asciiTheme="minorHAnsi" w:hAnsiTheme="minorHAnsi"/>
        </w:rPr>
        <w:t>The OAS Charter is based on the sovereign equality of states. Every state has one vote</w:t>
      </w:r>
      <w:r w:rsidRPr="00CD0654">
        <w:rPr>
          <w:rFonts w:asciiTheme="minorHAnsi" w:hAnsiTheme="minorHAnsi" w:cs="Times New Roman"/>
          <w:sz w:val="10"/>
          <w:szCs w:val="16"/>
        </w:rPr>
        <w:t xml:space="preserve">. Unlike the United Nations, democracy among nations at the OAS is not conditioned by a Security Council or members with vetoes. Respect for the principle of non-intervention means that individual states are essentially free to determine their participation in any particular activity.  </w:t>
      </w:r>
      <w:r w:rsidRPr="00CD0654">
        <w:rPr>
          <w:rStyle w:val="StyleBoldUnderline"/>
          <w:rFonts w:asciiTheme="minorHAnsi" w:hAnsiTheme="minorHAnsi"/>
        </w:rPr>
        <w:t>In recent</w:t>
      </w:r>
      <w:r w:rsidRPr="00CD0654">
        <w:rPr>
          <w:rFonts w:asciiTheme="minorHAnsi" w:hAnsiTheme="minorHAnsi" w:cs="Times New Roman"/>
          <w:sz w:val="10"/>
          <w:szCs w:val="16"/>
        </w:rPr>
        <w:t xml:space="preserve"> </w:t>
      </w:r>
      <w:r w:rsidRPr="00CD0654">
        <w:rPr>
          <w:rStyle w:val="StyleBoldUnderline"/>
          <w:rFonts w:asciiTheme="minorHAnsi" w:hAnsiTheme="minorHAnsi"/>
        </w:rPr>
        <w:t>years</w:t>
      </w:r>
      <w:r w:rsidRPr="00CD0654">
        <w:rPr>
          <w:rFonts w:asciiTheme="minorHAnsi" w:hAnsiTheme="minorHAnsi" w:cs="Times New Roman"/>
          <w:sz w:val="10"/>
          <w:szCs w:val="16"/>
        </w:rPr>
        <w:t xml:space="preserve">, however, </w:t>
      </w:r>
      <w:r w:rsidRPr="00CD0654">
        <w:rPr>
          <w:rStyle w:val="StyleBoldUnderline"/>
          <w:rFonts w:asciiTheme="minorHAnsi" w:hAnsiTheme="minorHAnsi"/>
        </w:rPr>
        <w:t xml:space="preserve">it has become increasingly clear that many of the problems of this globalizing age require cooperation. Illegal drugs, small arms transfers, migration and a host of other matters cross borders and cannot be addressed by any one state acting alone. </w:t>
      </w:r>
      <w:r w:rsidRPr="00CD0654">
        <w:rPr>
          <w:rStyle w:val="StyleBoldUnderline"/>
          <w:rFonts w:asciiTheme="minorHAnsi" w:hAnsiTheme="minorHAnsi" w:cstheme="minorBidi"/>
          <w:sz w:val="12"/>
          <w:szCs w:val="24"/>
        </w:rPr>
        <w:t xml:space="preserve"> </w:t>
      </w:r>
      <w:r w:rsidRPr="00CD0654">
        <w:rPr>
          <w:rStyle w:val="StyleBoldUnderline"/>
          <w:rFonts w:asciiTheme="minorHAnsi" w:hAnsiTheme="minorHAnsi"/>
        </w:rPr>
        <w:t>Which leads to a second question: Is the sovereign nation state becoming obsolete?</w:t>
      </w:r>
      <w:r w:rsidRPr="00CD0654">
        <w:rPr>
          <w:rStyle w:val="StyleBoldUnderline"/>
          <w:rFonts w:asciiTheme="minorHAnsi" w:hAnsiTheme="minorHAnsi"/>
          <w:sz w:val="12"/>
        </w:rPr>
        <w:t xml:space="preserve"> </w:t>
      </w:r>
      <w:r w:rsidRPr="00CD0654">
        <w:rPr>
          <w:rFonts w:asciiTheme="minorHAnsi" w:hAnsiTheme="minorHAnsi" w:cs="Times New Roman"/>
          <w:sz w:val="10"/>
          <w:szCs w:val="16"/>
        </w:rPr>
        <w:t xml:space="preserve">Third, the Western Hemisphere The </w:t>
      </w:r>
      <w:r w:rsidRPr="00CD0654">
        <w:rPr>
          <w:rStyle w:val="StyleBoldUnderline"/>
          <w:rFonts w:asciiTheme="minorHAnsi" w:hAnsiTheme="minorHAnsi"/>
        </w:rPr>
        <w:t>OAS Charter declares that “the historic mission of America is to offer to man a land of liberty.”</w:t>
      </w:r>
      <w:r w:rsidRPr="00CD0654">
        <w:rPr>
          <w:rFonts w:asciiTheme="minorHAnsi" w:hAnsiTheme="minorHAnsi" w:cs="Times New Roman"/>
          <w:sz w:val="10"/>
          <w:szCs w:val="16"/>
        </w:rPr>
        <w:t xml:space="preserve"> In reality, of course, </w:t>
      </w:r>
      <w:r w:rsidRPr="00CD0654">
        <w:rPr>
          <w:rStyle w:val="StyleBoldUnderline"/>
          <w:rFonts w:asciiTheme="minorHAnsi" w:hAnsiTheme="minorHAnsi"/>
        </w:rPr>
        <w:t>the Americas have never been united except in the western mythology of the New World. Its countries have shifting relationships, sometimes drifting apart, other times coalescing sub regionally.</w:t>
      </w:r>
      <w:r w:rsidRPr="00CD0654">
        <w:rPr>
          <w:rStyle w:val="StyleBoldUnderline"/>
          <w:rFonts w:asciiTheme="minorHAnsi" w:hAnsiTheme="minorHAnsi" w:cstheme="minorBidi"/>
          <w:sz w:val="12"/>
          <w:szCs w:val="24"/>
        </w:rPr>
        <w:t xml:space="preserve"> </w:t>
      </w:r>
      <w:r w:rsidRPr="00CD0654">
        <w:rPr>
          <w:rFonts w:asciiTheme="minorHAnsi" w:hAnsiTheme="minorHAnsi" w:cs="Times New Roman"/>
          <w:sz w:val="10"/>
          <w:szCs w:val="16"/>
        </w:rPr>
        <w:t xml:space="preserve">It is nearly sixty years since the historian Arthur Whitaker declared that the Western Hemisphere Ideal, the “proposition that the peoples of this Hemisphere stand in a special relationship to one another which sets them apart from the rest of the world” was in irreversible decline. So a third question arises: Do hemispheric relations still have a unique place in this globalizing world?  What does accumulated experience tell us?  First, Multilateralism Practice reveals that multilateralism matters:  </w:t>
      </w:r>
      <w:r w:rsidRPr="00CD0654">
        <w:rPr>
          <w:rStyle w:val="StyleBoldUnderline"/>
          <w:rFonts w:asciiTheme="minorHAnsi" w:hAnsiTheme="minorHAnsi"/>
        </w:rPr>
        <w:t>Multilateralism is the basis of the common standards that make possible everything from world trade to operating safe flights across borders;</w:t>
      </w:r>
      <w:r w:rsidRPr="00CD0654">
        <w:rPr>
          <w:rStyle w:val="StyleBoldUnderline"/>
          <w:rFonts w:asciiTheme="minorHAnsi" w:hAnsiTheme="minorHAnsi" w:cstheme="minorBidi"/>
          <w:sz w:val="12"/>
          <w:szCs w:val="24"/>
        </w:rPr>
        <w:t xml:space="preserve"> </w:t>
      </w:r>
      <w:r w:rsidRPr="00CD0654">
        <w:rPr>
          <w:rFonts w:asciiTheme="minorHAnsi" w:hAnsiTheme="minorHAnsi" w:cs="Times New Roman"/>
          <w:sz w:val="10"/>
          <w:szCs w:val="16"/>
        </w:rPr>
        <w:t xml:space="preserve">Multilateral agreements are often more effective than bilateral ones. The 1977 Panama Canal Treaties were signed upstairs, in the Hall of the Americas, in the presence of the hemisphere’s heads of state and government, because all countries concerned, large and small, believed this increased the likelihood of compliance. </w:t>
      </w:r>
      <w:r w:rsidRPr="00CD0654">
        <w:rPr>
          <w:rStyle w:val="StyleBoldUnderline"/>
          <w:rFonts w:asciiTheme="minorHAnsi" w:hAnsiTheme="minorHAnsi"/>
        </w:rPr>
        <w:t xml:space="preserve">Multilateral cooperation is also an </w:t>
      </w:r>
      <w:r w:rsidRPr="00CD0654">
        <w:rPr>
          <w:rStyle w:val="Emphasis"/>
        </w:rPr>
        <w:t>instrument for institutional development and stability.</w:t>
      </w:r>
      <w:r w:rsidRPr="00CD0654">
        <w:rPr>
          <w:rStyle w:val="StyleBoldUnderline"/>
          <w:rFonts w:asciiTheme="minorHAnsi" w:hAnsiTheme="minorHAnsi"/>
        </w:rPr>
        <w:t xml:space="preserve"> Its legitimacy rests on embodying world opinion and impartiality – acting without favor toward any country or private interest.</w:t>
      </w:r>
      <w:r w:rsidRPr="00CD0654">
        <w:rPr>
          <w:rStyle w:val="StyleBoldUnderline"/>
          <w:rFonts w:asciiTheme="minorHAnsi" w:hAnsiTheme="minorHAnsi" w:cstheme="minorBidi"/>
          <w:sz w:val="12"/>
          <w:szCs w:val="24"/>
        </w:rPr>
        <w:t xml:space="preserve"> </w:t>
      </w:r>
      <w:r w:rsidRPr="00CD0654">
        <w:rPr>
          <w:rFonts w:asciiTheme="minorHAnsi" w:hAnsiTheme="minorHAnsi" w:cs="Times New Roman"/>
          <w:sz w:val="10"/>
          <w:szCs w:val="16"/>
        </w:rPr>
        <w:t xml:space="preserve">I believe the OAS has two important comparative advantages:  One, </w:t>
      </w:r>
      <w:r w:rsidRPr="00CD0654">
        <w:rPr>
          <w:rStyle w:val="StyleBoldUnderline"/>
          <w:rFonts w:asciiTheme="minorHAnsi" w:hAnsiTheme="minorHAnsi"/>
        </w:rPr>
        <w:t xml:space="preserve">a fundamental contribution, is enabling the development of common legal standards and the </w:t>
      </w:r>
      <w:r w:rsidRPr="00CD0654">
        <w:rPr>
          <w:rStyle w:val="StyleBoldUnderline"/>
          <w:rFonts w:asciiTheme="minorHAnsi" w:hAnsiTheme="minorHAnsi"/>
        </w:rPr>
        <w:lastRenderedPageBreak/>
        <w:t xml:space="preserve">harmonization of national laws. </w:t>
      </w:r>
      <w:r w:rsidRPr="00CD0654">
        <w:rPr>
          <w:rFonts w:asciiTheme="minorHAnsi" w:hAnsiTheme="minorHAnsi" w:cs="Times New Roman"/>
          <w:sz w:val="10"/>
          <w:szCs w:val="16"/>
        </w:rPr>
        <w:t xml:space="preserve">I would cite human rights, electoral observation, and civil identity among many others.  Another contribution, perhaps less appreciated, is that </w:t>
      </w:r>
      <w:r w:rsidRPr="00CD0654">
        <w:rPr>
          <w:rStyle w:val="StyleBoldUnderline"/>
          <w:rFonts w:asciiTheme="minorHAnsi" w:hAnsiTheme="minorHAnsi"/>
        </w:rPr>
        <w:t>OAS meetings</w:t>
      </w:r>
      <w:r w:rsidRPr="00CD0654">
        <w:rPr>
          <w:rFonts w:asciiTheme="minorHAnsi" w:hAnsiTheme="minorHAnsi" w:cs="Times New Roman"/>
          <w:sz w:val="10"/>
          <w:szCs w:val="16"/>
        </w:rPr>
        <w:t xml:space="preserve">, the General Secretariat, </w:t>
      </w:r>
      <w:r w:rsidRPr="00CD0654">
        <w:rPr>
          <w:rStyle w:val="StyleBoldUnderline"/>
          <w:rFonts w:asciiTheme="minorHAnsi" w:hAnsiTheme="minorHAnsi"/>
        </w:rPr>
        <w:t>and seminars help forge a cadre of diplomats and public servants who learn how to turn a difficult world to mutual advantage. The graduates of Inter-American Course in International Law in Rio de Janeiro and the Inter-American Defense College at Fort McNair have enviable records of public service.</w:t>
      </w:r>
      <w:r w:rsidRPr="00CD0654">
        <w:rPr>
          <w:rStyle w:val="StyleBoldUnderline"/>
          <w:rFonts w:asciiTheme="minorHAnsi" w:hAnsiTheme="minorHAnsi" w:cstheme="minorBidi"/>
          <w:sz w:val="12"/>
          <w:szCs w:val="24"/>
        </w:rPr>
        <w:t xml:space="preserve"> </w:t>
      </w:r>
      <w:r w:rsidRPr="00CD0654">
        <w:rPr>
          <w:rFonts w:asciiTheme="minorHAnsi" w:hAnsiTheme="minorHAnsi" w:cs="Times New Roman"/>
          <w:sz w:val="10"/>
          <w:szCs w:val="16"/>
        </w:rPr>
        <w:t xml:space="preserve">Second, Sovereignty </w:t>
      </w:r>
      <w:r w:rsidRPr="00CD0654">
        <w:rPr>
          <w:rStyle w:val="StyleBoldUnderline"/>
          <w:rFonts w:asciiTheme="minorHAnsi" w:hAnsiTheme="minorHAnsi"/>
        </w:rPr>
        <w:t>Nongovernmental actors, new technologies, global finance and more new issues, all challenge sovereignty</w:t>
      </w:r>
      <w:r w:rsidRPr="00CD0654">
        <w:rPr>
          <w:rFonts w:asciiTheme="minorHAnsi" w:hAnsiTheme="minorHAnsi" w:cs="Times New Roman"/>
          <w:sz w:val="10"/>
          <w:szCs w:val="16"/>
        </w:rPr>
        <w:t xml:space="preserve">. But the key is not to abandon sovereignty. It is to </w:t>
      </w:r>
      <w:r w:rsidRPr="00CD0654">
        <w:rPr>
          <w:rStyle w:val="StyleBoldUnderline"/>
          <w:rFonts w:asciiTheme="minorHAnsi" w:hAnsiTheme="minorHAnsi"/>
        </w:rPr>
        <w:t>organize more effectively and develop personnel knowledgeable about the new issues and how to reconcile different national interests. Most foreign ministries have one chain of command for international organization affairs and a separate one for bilateral relationships. The capacity of foreign ministries to represent their entire government varies greatly from country to country and issue to issue.</w:t>
      </w:r>
      <w:r w:rsidRPr="00CD0654">
        <w:rPr>
          <w:rStyle w:val="StyleBoldUnderline"/>
          <w:rFonts w:asciiTheme="minorHAnsi" w:hAnsiTheme="minorHAnsi" w:cstheme="minorBidi"/>
          <w:sz w:val="12"/>
          <w:szCs w:val="24"/>
        </w:rPr>
        <w:t xml:space="preserve"> </w:t>
      </w:r>
      <w:r w:rsidRPr="00CD0654">
        <w:rPr>
          <w:rFonts w:asciiTheme="minorHAnsi" w:hAnsiTheme="minorHAnsi" w:cs="Times New Roman"/>
          <w:sz w:val="10"/>
          <w:szCs w:val="16"/>
        </w:rPr>
        <w:t xml:space="preserve">Without more effective “whole of government” organization and knowledgeable personnel, sovereignty risks becoming an obstacle to needed cooperation more than a protection against foreign impositions. Third, the Western Hemisphere </w:t>
      </w:r>
      <w:r w:rsidRPr="00CD0654">
        <w:rPr>
          <w:rStyle w:val="StyleBoldUnderline"/>
          <w:rFonts w:asciiTheme="minorHAnsi" w:hAnsiTheme="minorHAnsi"/>
        </w:rPr>
        <w:t xml:space="preserve">Two points suggest that the OAS is both more and less than a simple reflection of geography. </w:t>
      </w:r>
      <w:r w:rsidRPr="00CD0654">
        <w:rPr>
          <w:rStyle w:val="StyleBoldUnderline"/>
          <w:rFonts w:asciiTheme="minorHAnsi" w:hAnsiTheme="minorHAnsi" w:cstheme="minorBidi"/>
          <w:sz w:val="12"/>
          <w:szCs w:val="24"/>
        </w:rPr>
        <w:t xml:space="preserve"> </w:t>
      </w:r>
      <w:r w:rsidRPr="00CD0654">
        <w:rPr>
          <w:rFonts w:asciiTheme="minorHAnsi" w:hAnsiTheme="minorHAnsi" w:cs="Times New Roman"/>
          <w:sz w:val="10"/>
          <w:szCs w:val="16"/>
        </w:rPr>
        <w:t xml:space="preserve">First, </w:t>
      </w:r>
      <w:r w:rsidRPr="00CD0654">
        <w:rPr>
          <w:rStyle w:val="StyleBoldUnderline"/>
          <w:rFonts w:asciiTheme="minorHAnsi" w:hAnsiTheme="minorHAnsi"/>
        </w:rPr>
        <w:t>Western Hemisphere jurisprudence on human rights and democracy exceeds world practice.</w:t>
      </w:r>
      <w:r w:rsidRPr="00CD0654">
        <w:rPr>
          <w:rFonts w:asciiTheme="minorHAnsi" w:hAnsiTheme="minorHAnsi" w:cs="Times New Roman"/>
          <w:sz w:val="10"/>
          <w:szCs w:val="16"/>
        </w:rPr>
        <w:t xml:space="preserve"> Unlike the United Nations Human Rights Commission, </w:t>
      </w:r>
      <w:r w:rsidRPr="00CD0654">
        <w:rPr>
          <w:rStyle w:val="StyleBoldUnderline"/>
          <w:rFonts w:asciiTheme="minorHAnsi" w:hAnsiTheme="minorHAnsi"/>
        </w:rPr>
        <w:t xml:space="preserve">members of the Inter-American Commission on Human Rights serve in their own right rather than as representatives of governments. </w:t>
      </w:r>
      <w:r w:rsidRPr="00CD0654">
        <w:rPr>
          <w:rFonts w:asciiTheme="minorHAnsi" w:hAnsiTheme="minorHAnsi" w:cs="Times New Roman"/>
          <w:sz w:val="10"/>
          <w:szCs w:val="16"/>
        </w:rPr>
        <w:t xml:space="preserve"> In 1991, Resolution 1080 made history in calling for an automatic convening of this Council if there was an interruption of the democratic process in a member state. The UN Charter does not contain the word “democracy.”  </w:t>
      </w:r>
      <w:r w:rsidRPr="00CD0654">
        <w:rPr>
          <w:rStyle w:val="StyleBoldUnderline"/>
          <w:rFonts w:asciiTheme="minorHAnsi" w:hAnsiTheme="minorHAnsi"/>
        </w:rPr>
        <w:t>Second, the OAS is the only forum that brings the United States and Canada together with the rest of the hemisphere.</w:t>
      </w:r>
      <w:r w:rsidRPr="00CD0654">
        <w:rPr>
          <w:rStyle w:val="StyleBoldUnderline"/>
          <w:rFonts w:asciiTheme="minorHAnsi" w:hAnsiTheme="minorHAnsi" w:cstheme="minorBidi"/>
          <w:sz w:val="12"/>
          <w:szCs w:val="24"/>
        </w:rPr>
        <w:t xml:space="preserve"> </w:t>
      </w:r>
      <w:r w:rsidRPr="00CD0654">
        <w:rPr>
          <w:rFonts w:asciiTheme="minorHAnsi" w:hAnsiTheme="minorHAnsi" w:cs="Times New Roman"/>
          <w:sz w:val="10"/>
          <w:szCs w:val="16"/>
        </w:rPr>
        <w:t xml:space="preserve">The entrance of Canada and the independent Commonwealth Caribbean between 1967 and 1991 was a welcome step toward full regional participation. </w:t>
      </w:r>
      <w:r w:rsidRPr="00CD0654">
        <w:rPr>
          <w:rStyle w:val="StyleBoldUnderline"/>
          <w:rFonts w:asciiTheme="minorHAnsi" w:hAnsiTheme="minorHAnsi"/>
        </w:rPr>
        <w:t xml:space="preserve">The United States and Canada together contribute more than two thirds of the regular quota funds of the OAS. These payments are essential to the functioning of the Secretariat and its programs. </w:t>
      </w:r>
      <w:r w:rsidRPr="00CD0654">
        <w:rPr>
          <w:rStyle w:val="StyleBoldUnderline"/>
          <w:rFonts w:asciiTheme="minorHAnsi" w:hAnsiTheme="minorHAnsi" w:cstheme="minorBidi"/>
          <w:sz w:val="12"/>
          <w:szCs w:val="24"/>
        </w:rPr>
        <w:t xml:space="preserve"> </w:t>
      </w:r>
      <w:r w:rsidRPr="00CD0654">
        <w:rPr>
          <w:rFonts w:asciiTheme="minorHAnsi" w:hAnsiTheme="minorHAnsi" w:cs="Times New Roman"/>
          <w:sz w:val="10"/>
          <w:szCs w:val="16"/>
        </w:rPr>
        <w:t xml:space="preserve">Asymmetries like these differences in funding breed illusions and distrust. These obstacles can be reduced by respect for different views and fair administration of available resources. But symbolism also matters. Cuba’s sovereignty and OAS commitments to human rights and democracy will have to be satisfied before the government of Cuba returns to the OAS. But the continued absence of Cuba weakens the OAS’ claim to represent the entire hemisphere and gives credence to those who say the OAS is the U.S. Ministry of Colonies. Not entirely by coincidence, the new Community of Latin American and Caribbean States (CELAC) includes Cuba and excludes the United States and Canada.  Multidimensional Security </w:t>
      </w:r>
      <w:r w:rsidRPr="00CD0654">
        <w:rPr>
          <w:rStyle w:val="StyleBoldUnderline"/>
          <w:rFonts w:asciiTheme="minorHAnsi" w:hAnsiTheme="minorHAnsi"/>
        </w:rPr>
        <w:t xml:space="preserve">Defense and security matters are intimately related to geography. </w:t>
      </w:r>
      <w:r w:rsidRPr="00CD0654">
        <w:rPr>
          <w:rFonts w:asciiTheme="minorHAnsi" w:hAnsiTheme="minorHAnsi" w:cs="Times New Roman"/>
          <w:sz w:val="10"/>
          <w:szCs w:val="16"/>
        </w:rPr>
        <w:t xml:space="preserve">They also have a history even longer and more controversial than multilateralism and sovereignty. The League of Nations was created to end war but had no military capacity. To remedy this failing, Chapter VII of the United Nations Charter authorized the use of force by member states. The 1948 OAS Charter, however, quite purposely conveyed no coercive authority. This was partly due to the separate existence of the 1947 Inter-American Treaty of Reciprocal Assistance (the Rio Treaty) but partly also to a desire to avoid legitimizing any new U.S. military interventions.  </w:t>
      </w:r>
      <w:r w:rsidRPr="00CD0654">
        <w:rPr>
          <w:rStyle w:val="StyleBoldUnderline"/>
          <w:rFonts w:asciiTheme="minorHAnsi" w:hAnsiTheme="minorHAnsi"/>
        </w:rPr>
        <w:t>The first forty years of the OAS were marked by tension between U.S. fears of Communist penetration and Latin American fears of U.S. intervention and unmet aspirations for economic cooperation. The 1954 covert intervention by the United States in Guatemala went unchallenged by most governments, which, however, increased pressure on the United States to provide aid that ultimately led to the founding of the Inter-American Development Bank. T</w:t>
      </w:r>
      <w:r w:rsidRPr="00CD0654">
        <w:rPr>
          <w:rFonts w:asciiTheme="minorHAnsi" w:hAnsiTheme="minorHAnsi" w:cs="Times New Roman"/>
          <w:sz w:val="10"/>
          <w:szCs w:val="16"/>
        </w:rPr>
        <w:t xml:space="preserve">he Cuban revolution spawned the Alliance for Progress, which in turn facilitated the exclusion of the government of Cuba from the OAS in 1962 -- although the Alliance itself later foundered on differing perceptions and lack of resources. In 1965 the OAS supported -- after the fact -- the U.S. invasion of the Dominican Republic, but this became the last time the OAS would approve any form of military intervention. In 1979, the Ministers rejected an informal U.S. proposal for a peace force in Nicaragua. The OAS was largely marginalized from the subsequent Central American conflicts, and peace efforts there fell to ad hoc sub regional groups. In 1982 the U.S. failure to back Argentina against the United Kingdom in the Falklands/Malvinas war was interpreted regionally as a repudiation of Rio Treaty obligations. The OAS was sidelined when the U.S. invaded Grenada in 1983 and Panama in 1989, and yielded to Brazil, Argentina, Chile and the United States in the settlement of the Ecuador-Peru war of 1994-5. Times have changed. Armed conflict among states in the Americas has become almost unthinkable. The end of the Cold War reduced fears of extra-hemispheric aggression. The peace between Peru and Ecuador resolved the last active territorial conflict on the South American mainland and removed the arms race contagion. Residual interstate differences, mostly in the Caribbean basin, are largely contained.  Building on this positive new environment, Mexico in 2003 took the initiative to convene a Special Conference on Security. Implicitly discarding the obligatory collective security paradigm of the Rio Treaty from which it had just withdrawn, Mexico broke with the Cold War past to support a concept championed by the CARICOM countries -- that security should be understood as “multidimensional,” not just military.  The Declaration adopted in Mexico City set forth a broad and flexible basis for voluntary cooperation. It affirmed a “new concept of security in the Hemisphere [that] is multidimensional in scope, includes traditional and new threats, concerns and other challenges.” This year’s AG/RES. 2735, entitled “Advancing Hemispheric Security: A Multidimensional Approach,” is a compendium of these challenges. Its 64 resolutory paragraphs concern traditional defense matters like conventional weapons acquisitions, CSBMs, and nuclear nonproliferation as well as newer challenges like trafficking in persons, drug abuse and the special security concerns of small island states.  Even with this new and consensual approach, security and defense matters have not avoided controversy and are still sometimes burdened by bad memories of the past. The variety and complexity of contemporary security issues makes clear that no one policy fits all. And each member state has set its own course. Citizen security, to take a pressing example, requires local leadership and cannot be imposed from the outside. Nor can it be imposed by force. Military forces are trained to defend national sovereignty against external attack by a foreign enemy. They are not trained to engage their fellow citizens. Even if police forces are ineffective, asking military units to fight drugs or domestic crime automatically raises political concerns, even when military involvement is meant to be temporary and efforts are made to avoid militarization of law enforcement.  The Mexico City Declaration recognized of course that “each state has the sovereign right” to determine its own strategy and affirmed that “bilateral and subregional agreements in the area of security and defense are essential to strengthening security in the Hemisphere.” Sub regional organizations – CARICOM, SICA and UNASUR – have become increasingly important and deserve recognition and support. Against this general background, I see four imperatives where the </w:t>
      </w:r>
      <w:r w:rsidRPr="00CD0654">
        <w:rPr>
          <w:rStyle w:val="StyleBoldUnderline"/>
          <w:rFonts w:asciiTheme="minorHAnsi" w:hAnsiTheme="minorHAnsi"/>
        </w:rPr>
        <w:t>OAS has comparative advantages</w:t>
      </w:r>
      <w:r w:rsidRPr="00CD0654">
        <w:rPr>
          <w:rFonts w:asciiTheme="minorHAnsi" w:hAnsiTheme="minorHAnsi" w:cs="Times New Roman"/>
          <w:sz w:val="10"/>
          <w:szCs w:val="16"/>
        </w:rPr>
        <w:t xml:space="preserve">: First, </w:t>
      </w:r>
      <w:r w:rsidRPr="00CD0654">
        <w:rPr>
          <w:rStyle w:val="StyleBoldUnderline"/>
          <w:rFonts w:asciiTheme="minorHAnsi" w:hAnsiTheme="minorHAnsi"/>
        </w:rPr>
        <w:t xml:space="preserve">support common </w:t>
      </w:r>
      <w:r w:rsidRPr="00CD0654">
        <w:rPr>
          <w:rStyle w:val="Emphasis"/>
        </w:rPr>
        <w:t xml:space="preserve">legal standards, international law </w:t>
      </w:r>
      <w:r w:rsidRPr="00CD0654">
        <w:rPr>
          <w:rStyle w:val="StyleBoldUnderline"/>
          <w:rFonts w:asciiTheme="minorHAnsi" w:hAnsiTheme="minorHAnsi"/>
        </w:rPr>
        <w:t xml:space="preserve">and respect for </w:t>
      </w:r>
      <w:r w:rsidRPr="00CD0654">
        <w:rPr>
          <w:rStyle w:val="Emphasis"/>
        </w:rPr>
        <w:t>sovereignty</w:t>
      </w:r>
      <w:r w:rsidRPr="00CD0654">
        <w:rPr>
          <w:rFonts w:asciiTheme="minorHAnsi" w:hAnsiTheme="minorHAnsi" w:cs="Times New Roman"/>
          <w:sz w:val="10"/>
          <w:szCs w:val="16"/>
        </w:rPr>
        <w:t xml:space="preserve">. There are “red lines” that should not be crossed by foreigners – even if they think they have the permission of local authorities. This is </w:t>
      </w:r>
      <w:r w:rsidRPr="00CD0654">
        <w:rPr>
          <w:rStyle w:val="StyleBoldUnderline"/>
          <w:rFonts w:asciiTheme="minorHAnsi" w:hAnsiTheme="minorHAnsi"/>
        </w:rPr>
        <w:t>particularly important for the United States, the hemisphere’s most activist power, which has for some years stood aloof from the commitments of international law</w:t>
      </w:r>
      <w:r w:rsidRPr="00CD0654">
        <w:rPr>
          <w:rFonts w:asciiTheme="minorHAnsi" w:hAnsiTheme="minorHAnsi" w:cs="Times New Roman"/>
          <w:sz w:val="10"/>
          <w:szCs w:val="16"/>
        </w:rPr>
        <w:t xml:space="preserve">. In 2009, every US Assistant Secretary of State for Western Hemisphere Affairs since 1976, all US Ambassadors to the OAS since 1989, all US Chairmen of the Inter-American Defense Board since 1989, and two thirds of the Commanders of US Southern Command since 1983, joined me in asking the US Senate to ratify CIFTA, the Inter-American Convention against the Illicit Manufacturing of and Trafficking in Firearms, Ammunition, Explosives, and Other Related Materials. It is not as though we do not understand what needs to be done. Second, </w:t>
      </w:r>
      <w:r w:rsidRPr="00CD0654">
        <w:rPr>
          <w:rStyle w:val="StyleBoldUnderline"/>
          <w:rFonts w:asciiTheme="minorHAnsi" w:hAnsiTheme="minorHAnsi"/>
        </w:rPr>
        <w:t>facilitate a “whole of government” approach</w:t>
      </w:r>
      <w:r w:rsidRPr="00CD0654">
        <w:rPr>
          <w:rFonts w:asciiTheme="minorHAnsi" w:hAnsiTheme="minorHAnsi" w:cs="Times New Roman"/>
          <w:sz w:val="10"/>
          <w:szCs w:val="16"/>
        </w:rPr>
        <w:t xml:space="preserve">. </w:t>
      </w:r>
      <w:r w:rsidRPr="00CD0654">
        <w:rPr>
          <w:rStyle w:val="StyleBoldUnderline"/>
          <w:rFonts w:asciiTheme="minorHAnsi" w:hAnsiTheme="minorHAnsi"/>
        </w:rPr>
        <w:t>Military leaders and institutions cannot be excluded from any “whole of government” strategy</w:t>
      </w:r>
      <w:r w:rsidRPr="00CD0654">
        <w:rPr>
          <w:rFonts w:asciiTheme="minorHAnsi" w:hAnsiTheme="minorHAnsi" w:cs="Times New Roman"/>
          <w:sz w:val="10"/>
          <w:szCs w:val="16"/>
        </w:rPr>
        <w:t xml:space="preserve">. What matters, in the language of the 2003 Declaration, is to </w:t>
      </w:r>
      <w:r w:rsidRPr="00CD0654">
        <w:rPr>
          <w:rStyle w:val="StyleBoldUnderline"/>
          <w:rFonts w:asciiTheme="minorHAnsi" w:hAnsiTheme="minorHAnsi"/>
        </w:rPr>
        <w:t>ensure the “</w:t>
      </w:r>
      <w:r w:rsidRPr="00CD0654">
        <w:rPr>
          <w:rStyle w:val="Emphasis"/>
        </w:rPr>
        <w:t>subordination of all state institutions to the legally constituted civilian authority</w:t>
      </w:r>
      <w:r w:rsidRPr="00CD0654">
        <w:rPr>
          <w:rStyle w:val="StyleBoldUnderline"/>
          <w:rFonts w:asciiTheme="minorHAnsi" w:hAnsiTheme="minorHAnsi"/>
        </w:rPr>
        <w:t>.”</w:t>
      </w:r>
      <w:r w:rsidRPr="00CD0654">
        <w:rPr>
          <w:rFonts w:asciiTheme="minorHAnsi" w:hAnsiTheme="minorHAnsi" w:cs="Times New Roman"/>
          <w:sz w:val="10"/>
          <w:szCs w:val="16"/>
        </w:rPr>
        <w:t xml:space="preserve"> The Inter-American Defense Board (IADB), founded in 1942 to organize against the Axis, was held in diplomatic limbo during the Cold War and recognized as an OAS entity in 2006 and assigned advisory functions. What needs changing now is less the formal statute than the culture of relations between foreign and defense ministries so as to support needed civil-military cooperation.  Third, </w:t>
      </w:r>
      <w:r w:rsidRPr="00CD0654">
        <w:rPr>
          <w:rStyle w:val="StyleBoldUnderline"/>
          <w:rFonts w:asciiTheme="minorHAnsi" w:hAnsiTheme="minorHAnsi"/>
        </w:rPr>
        <w:t xml:space="preserve">forge cadres of </w:t>
      </w:r>
      <w:r w:rsidRPr="00CD0654">
        <w:rPr>
          <w:rStyle w:val="Emphasis"/>
        </w:rPr>
        <w:t>competent cooperators</w:t>
      </w:r>
      <w:r w:rsidRPr="00CD0654">
        <w:rPr>
          <w:rStyle w:val="StyleBoldUnderline"/>
          <w:rFonts w:asciiTheme="minorHAnsi" w:hAnsiTheme="minorHAnsi"/>
        </w:rPr>
        <w:t xml:space="preserve">. </w:t>
      </w:r>
      <w:r w:rsidRPr="00CD0654">
        <w:rPr>
          <w:rFonts w:asciiTheme="minorHAnsi" w:hAnsiTheme="minorHAnsi" w:cs="Times New Roman"/>
          <w:sz w:val="10"/>
          <w:szCs w:val="16"/>
        </w:rPr>
        <w:t xml:space="preserve">Graduates of the Course in International Law and of the Inter-American Defense College strengthen the capacity of their respective states as well as their own professionalism. The College now enrolls both civilians and police officers; I believe it should be encouraged to become an Inter-American center for Public Administration. The </w:t>
      </w:r>
      <w:r w:rsidRPr="00CD0654">
        <w:rPr>
          <w:rFonts w:asciiTheme="minorHAnsi" w:hAnsiTheme="minorHAnsi" w:cs="Times New Roman"/>
          <w:sz w:val="10"/>
          <w:szCs w:val="16"/>
        </w:rPr>
        <w:lastRenderedPageBreak/>
        <w:t>European observer states have different experiences and security forces, including constabularies. Their expertise should also be drawn upon. Fourth, provide multilateral support for local institutions willing to accept it. In Guatemala, the International Commission against Impunity (CICIG) operates under Guatemalan law, in the Guatemalan courts, and follows Guatemalan criminal procedure. It works closely with selected staff from the Public Prosecutor's Office and the National Civil Police and provides technical assistance to local judicial institutions. CICIG depends on the UN, but mainly because the UN has the funds; if requested and funded, the OAS could respectfully and effectively extend this support through SICA to other countries of Central America.</w:t>
      </w:r>
    </w:p>
    <w:p w:rsidR="00993622" w:rsidRPr="00CD0654" w:rsidRDefault="00993622" w:rsidP="00993622"/>
    <w:p w:rsidR="00993622" w:rsidRPr="00CD0654" w:rsidRDefault="00993622" w:rsidP="00993622"/>
    <w:p w:rsidR="008C170E" w:rsidRDefault="008C170E" w:rsidP="00CA7276">
      <w:pPr>
        <w:pStyle w:val="Heading2"/>
      </w:pPr>
      <w:r>
        <w:lastRenderedPageBreak/>
        <w:t>Venezuela Specific</w:t>
      </w:r>
    </w:p>
    <w:p w:rsidR="008C170E" w:rsidRDefault="008C170E" w:rsidP="008C170E">
      <w:pPr>
        <w:pStyle w:val="Heading3"/>
      </w:pPr>
      <w:r>
        <w:lastRenderedPageBreak/>
        <w:t>1NC --- Multilateralism Key</w:t>
      </w:r>
    </w:p>
    <w:p w:rsidR="00BF01EB" w:rsidRPr="00BF01EB" w:rsidRDefault="00BF01EB" w:rsidP="00BF01EB">
      <w:pPr>
        <w:pStyle w:val="Heading4"/>
      </w:pPr>
      <w:r>
        <w:t>CP is necessary to resolve political instability in Venezuela</w:t>
      </w:r>
    </w:p>
    <w:p w:rsidR="008C170E" w:rsidRPr="00BF01EB" w:rsidRDefault="00BF01EB" w:rsidP="008C170E">
      <w:pPr>
        <w:rPr>
          <w:sz w:val="14"/>
        </w:rPr>
      </w:pPr>
      <w:r w:rsidRPr="00BF01EB">
        <w:rPr>
          <w:rStyle w:val="StyleStyleBold12pt"/>
          <w:u w:val="single"/>
        </w:rPr>
        <w:t>Arnson, 2013</w:t>
      </w:r>
      <w:r w:rsidRPr="00BF01EB">
        <w:rPr>
          <w:sz w:val="14"/>
        </w:rPr>
        <w:t xml:space="preserve"> (Cynthia, director of the Latin American Program at the Woodrow Wilson International Center for Scholars, “Setting Priorities For U.S. Policy in Latin America” </w:t>
      </w:r>
      <w:hyperlink r:id="rId94" w:history="1">
        <w:r w:rsidRPr="00BF01EB">
          <w:rPr>
            <w:rStyle w:val="Hyperlink"/>
            <w:sz w:val="14"/>
          </w:rPr>
          <w:t>http://www.scribd.com/doc/123773141/Setting-Priorities-for-U-S-Policy-in-Latin-America-A-Wilson-Center-Policy-Brief</w:t>
        </w:r>
      </w:hyperlink>
      <w:r w:rsidRPr="00BF01EB">
        <w:rPr>
          <w:sz w:val="14"/>
        </w:rPr>
        <w:t>)</w:t>
      </w:r>
    </w:p>
    <w:p w:rsidR="00BF01EB" w:rsidRPr="008C170E" w:rsidRDefault="00BF01EB" w:rsidP="008C170E"/>
    <w:p w:rsidR="008C170E" w:rsidRPr="00BF01EB" w:rsidRDefault="008C170E" w:rsidP="008C170E">
      <w:pPr>
        <w:rPr>
          <w:rStyle w:val="StyleBoldUnderline"/>
          <w:b w:val="0"/>
          <w:bCs w:val="0"/>
          <w:sz w:val="14"/>
          <w:u w:val="none"/>
        </w:rPr>
      </w:pPr>
      <w:r w:rsidRPr="00BF01EB">
        <w:rPr>
          <w:sz w:val="14"/>
        </w:rPr>
        <w:t xml:space="preserve">Second, </w:t>
      </w:r>
      <w:r w:rsidRPr="00BF01EB">
        <w:rPr>
          <w:rStyle w:val="StyleBoldUnderline"/>
        </w:rPr>
        <w:t>efforts to restore diplomatic recognition</w:t>
      </w:r>
      <w:r w:rsidRPr="00BF01EB">
        <w:rPr>
          <w:sz w:val="14"/>
        </w:rPr>
        <w:t xml:space="preserve"> at the ambassadorial level </w:t>
      </w:r>
      <w:r w:rsidRPr="00BF01EB">
        <w:rPr>
          <w:rStyle w:val="StyleBoldUnderline"/>
        </w:rPr>
        <w:t>should continue</w:t>
      </w:r>
      <w:r w:rsidRPr="00BF01EB">
        <w:rPr>
          <w:sz w:val="14"/>
        </w:rPr>
        <w:t>. Venezuela expelled the U.S. ambassador in 2008,</w:t>
      </w:r>
      <w:r w:rsidR="00BF01EB">
        <w:rPr>
          <w:sz w:val="14"/>
        </w:rPr>
        <w:t xml:space="preserve"> </w:t>
      </w:r>
      <w:r w:rsidRPr="00BF01EB">
        <w:rPr>
          <w:sz w:val="14"/>
        </w:rPr>
        <w:t xml:space="preserve">the United States responded in kind, and Venezuela subsequently rejected a U.S. diplomat nominated as a replacement. The State Department has rightly renewed efforts </w:t>
      </w:r>
      <w:r w:rsidRPr="00BF01EB">
        <w:rPr>
          <w:rStyle w:val="StyleBoldUnderline"/>
        </w:rPr>
        <w:t xml:space="preserve">to move the U.S.-Venezuelan relationship </w:t>
      </w:r>
      <w:r w:rsidRPr="00BF01EB">
        <w:rPr>
          <w:rStyle w:val="Emphasis"/>
        </w:rPr>
        <w:t>out of the deep freeze</w:t>
      </w:r>
      <w:r w:rsidRPr="00BF01EB">
        <w:rPr>
          <w:sz w:val="14"/>
        </w:rPr>
        <w:t xml:space="preserve"> now that the post-Chávez era is around the corner. U.S. interests in Venezuela are better served by having a confirmed ambassador in Caracas who is seen as speaking authoritatively for the administration. There is no guarantee that an ambassador will be able to overcome the many difficult issues on the bilateral agenda --- drug trafficking, the relationship with Iran, democracy itself --but </w:t>
      </w:r>
      <w:r w:rsidRPr="00BF01EB">
        <w:rPr>
          <w:rStyle w:val="StyleBoldUnderline"/>
        </w:rPr>
        <w:t>diplomacy</w:t>
      </w:r>
      <w:r w:rsidRPr="00BF01EB">
        <w:rPr>
          <w:sz w:val="14"/>
        </w:rPr>
        <w:t xml:space="preserve"> at the highest level </w:t>
      </w:r>
      <w:r w:rsidRPr="00BF01EB">
        <w:rPr>
          <w:rStyle w:val="Emphasis"/>
        </w:rPr>
        <w:t>is better</w:t>
      </w:r>
      <w:r w:rsidRPr="00BF01EB">
        <w:rPr>
          <w:sz w:val="14"/>
        </w:rPr>
        <w:t xml:space="preserve"> </w:t>
      </w:r>
      <w:r w:rsidRPr="00BF01EB">
        <w:rPr>
          <w:rStyle w:val="StyleBoldUnderline"/>
        </w:rPr>
        <w:t>than its absence</w:t>
      </w:r>
      <w:r w:rsidRPr="00BF01EB">
        <w:rPr>
          <w:sz w:val="14"/>
        </w:rPr>
        <w:t xml:space="preserve">. Third, </w:t>
      </w:r>
      <w:r w:rsidRPr="00BF01EB">
        <w:rPr>
          <w:rStyle w:val="StyleBoldUnderline"/>
        </w:rPr>
        <w:t xml:space="preserve">the potential for </w:t>
      </w:r>
      <w:r w:rsidRPr="00BF01EB">
        <w:rPr>
          <w:rStyle w:val="Emphasis"/>
        </w:rPr>
        <w:t>instability</w:t>
      </w:r>
      <w:r w:rsidRPr="00BF01EB">
        <w:rPr>
          <w:sz w:val="14"/>
        </w:rPr>
        <w:t xml:space="preserve"> and prolonged uncertainty about Venezuela’s internal politics </w:t>
      </w:r>
      <w:r w:rsidRPr="00BF01EB">
        <w:rPr>
          <w:rStyle w:val="StyleBoldUnderline"/>
        </w:rPr>
        <w:t>are</w:t>
      </w:r>
      <w:r w:rsidRPr="00BF01EB">
        <w:rPr>
          <w:sz w:val="14"/>
        </w:rPr>
        <w:t xml:space="preserve"> also </w:t>
      </w:r>
      <w:r w:rsidRPr="00BF01EB">
        <w:rPr>
          <w:rStyle w:val="StyleBoldUnderline"/>
        </w:rPr>
        <w:t>of concern</w:t>
      </w:r>
      <w:r w:rsidRPr="00BF01EB">
        <w:rPr>
          <w:sz w:val="14"/>
        </w:rPr>
        <w:t xml:space="preserve"> </w:t>
      </w:r>
      <w:r w:rsidR="00BF01EB" w:rsidRPr="00BF01EB">
        <w:rPr>
          <w:sz w:val="14"/>
        </w:rPr>
        <w:t xml:space="preserve">to the region, </w:t>
      </w:r>
      <w:r w:rsidRPr="00BF01EB">
        <w:rPr>
          <w:sz w:val="14"/>
        </w:rPr>
        <w:t xml:space="preserve">particularly Venezuela’s neighbors, Colombia and Brazil. </w:t>
      </w:r>
      <w:r w:rsidRPr="00BF01EB">
        <w:rPr>
          <w:rStyle w:val="StyleBoldUnderline"/>
        </w:rPr>
        <w:t xml:space="preserve">In the event of a crisis or to avert simmering political tensions from </w:t>
      </w:r>
      <w:r w:rsidRPr="00BF01EB">
        <w:rPr>
          <w:rStyle w:val="Emphasis"/>
        </w:rPr>
        <w:t>erupting into violence</w:t>
      </w:r>
      <w:r w:rsidRPr="00BF01EB">
        <w:rPr>
          <w:sz w:val="14"/>
        </w:rPr>
        <w:t xml:space="preserve">, </w:t>
      </w:r>
      <w:r w:rsidRPr="00BF01EB">
        <w:rPr>
          <w:rStyle w:val="Emphasis"/>
        </w:rPr>
        <w:t>working closely with allies</w:t>
      </w:r>
      <w:r w:rsidRPr="00BF01EB">
        <w:rPr>
          <w:sz w:val="14"/>
        </w:rPr>
        <w:t xml:space="preserve"> </w:t>
      </w:r>
      <w:r w:rsidRPr="00BF01EB">
        <w:rPr>
          <w:rStyle w:val="StyleBoldUnderline"/>
        </w:rPr>
        <w:t xml:space="preserve">in the hemisphere will be essential. </w:t>
      </w:r>
    </w:p>
    <w:p w:rsidR="00CA7276" w:rsidRPr="00CD0654" w:rsidRDefault="00CA7276" w:rsidP="00CA7276">
      <w:pPr>
        <w:pStyle w:val="Heading2"/>
      </w:pPr>
      <w:r w:rsidRPr="00CD0654">
        <w:lastRenderedPageBreak/>
        <w:t xml:space="preserve">Cuba Embargo Unilat Bad </w:t>
      </w:r>
    </w:p>
    <w:p w:rsidR="00CA7276" w:rsidRPr="00CD0654" w:rsidRDefault="00CA7276" w:rsidP="00CA7276">
      <w:pPr>
        <w:pStyle w:val="Heading3"/>
      </w:pPr>
      <w:r w:rsidRPr="00CD0654">
        <w:lastRenderedPageBreak/>
        <w:t>1NC Democracy/Vietnamese Model</w:t>
      </w:r>
    </w:p>
    <w:p w:rsidR="00CA7276" w:rsidRPr="00CD0654" w:rsidRDefault="00CA7276" w:rsidP="00CA7276">
      <w:pPr>
        <w:pStyle w:val="Heading4"/>
      </w:pPr>
      <w:r w:rsidRPr="00CD0654">
        <w:t>Plan collapses democracy in the region and causes Cub</w:t>
      </w:r>
      <w:hyperlink r:id="rId95" w:history="1">
        <w:r w:rsidR="008C170E" w:rsidRPr="008C170E">
          <w:rPr>
            <w:rStyle w:val="Hyperlink"/>
          </w:rPr>
          <w:t>http://htmlimg3.scribdassets.com/7cftixvdkw24fzz3/images/2-246e30713c.jpg</w:t>
        </w:r>
      </w:hyperlink>
      <w:r w:rsidRPr="00CD0654">
        <w:t>a to follow the Vietnamese model --- cp solves</w:t>
      </w:r>
    </w:p>
    <w:p w:rsidR="00CA7276" w:rsidRPr="00CD0654" w:rsidRDefault="00CA7276" w:rsidP="00CA7276">
      <w:r w:rsidRPr="00CD0654">
        <w:rPr>
          <w:rStyle w:val="cite"/>
        </w:rPr>
        <w:t>Castañeda 9</w:t>
      </w:r>
      <w:r w:rsidRPr="00CD0654">
        <w:t xml:space="preserve"> - Jorge G. Castañeda, professor at New York University and fellow at the New America Foundation, was Mexico's foreign minister from 2000 to 2003, April 21, 2009, “The Right Deal on Cuba,” online: http://online.wsj.com/article/SB124027198023237151.html</w:t>
      </w:r>
    </w:p>
    <w:p w:rsidR="00CA7276" w:rsidRPr="00CD0654" w:rsidRDefault="00CA7276" w:rsidP="00CA7276">
      <w:pPr>
        <w:pStyle w:val="card"/>
        <w:ind w:left="0"/>
        <w:rPr>
          <w:sz w:val="16"/>
        </w:rPr>
      </w:pPr>
      <w:r w:rsidRPr="00CD0654">
        <w:rPr>
          <w:rStyle w:val="underline"/>
        </w:rPr>
        <w:t>The question of what to do about the embargo has</w:t>
      </w:r>
      <w:r w:rsidRPr="00CD0654">
        <w:rPr>
          <w:sz w:val="16"/>
        </w:rPr>
        <w:t xml:space="preserve"> once again </w:t>
      </w:r>
      <w:r w:rsidRPr="00CD0654">
        <w:rPr>
          <w:rStyle w:val="boldunderline"/>
        </w:rPr>
        <w:t>cornered an American president</w:t>
      </w:r>
      <w:r w:rsidRPr="00CD0654">
        <w:rPr>
          <w:sz w:val="16"/>
        </w:rPr>
        <w:t xml:space="preserve">. </w:t>
      </w:r>
      <w:r w:rsidRPr="00CD0654">
        <w:rPr>
          <w:rStyle w:val="underline"/>
        </w:rPr>
        <w:t>If</w:t>
      </w:r>
      <w:r w:rsidRPr="00CD0654">
        <w:rPr>
          <w:sz w:val="16"/>
        </w:rPr>
        <w:t xml:space="preserve"> President Barack </w:t>
      </w:r>
      <w:r w:rsidRPr="00CD0654">
        <w:rPr>
          <w:rStyle w:val="underline"/>
        </w:rPr>
        <w:t>Obama</w:t>
      </w:r>
      <w:r w:rsidRPr="00CD0654">
        <w:rPr>
          <w:sz w:val="16"/>
        </w:rPr>
        <w:t xml:space="preserve"> </w:t>
      </w:r>
      <w:r w:rsidRPr="00CD0654">
        <w:rPr>
          <w:rStyle w:val="boldunderline"/>
        </w:rPr>
        <w:t>lifts the embargo unilaterally</w:t>
      </w:r>
      <w:r w:rsidRPr="00CD0654">
        <w:rPr>
          <w:sz w:val="16"/>
        </w:rPr>
        <w:t xml:space="preserve">, </w:t>
      </w:r>
      <w:r w:rsidRPr="00CD0654">
        <w:rPr>
          <w:rStyle w:val="underline"/>
        </w:rPr>
        <w:t xml:space="preserve">he will send a message to the Castros </w:t>
      </w:r>
      <w:r w:rsidRPr="00CD0654">
        <w:rPr>
          <w:rStyle w:val="boldunderline"/>
        </w:rPr>
        <w:t>and the rest of Latin America</w:t>
      </w:r>
      <w:r w:rsidRPr="00CD0654">
        <w:rPr>
          <w:sz w:val="16"/>
        </w:rPr>
        <w:t xml:space="preserve"> </w:t>
      </w:r>
      <w:r w:rsidRPr="00CD0654">
        <w:rPr>
          <w:rStyle w:val="underline"/>
        </w:rPr>
        <w:t>that</w:t>
      </w:r>
      <w:r w:rsidRPr="00CD0654">
        <w:rPr>
          <w:sz w:val="16"/>
        </w:rPr>
        <w:t xml:space="preserve"> </w:t>
      </w:r>
      <w:r w:rsidRPr="00CD0654">
        <w:rPr>
          <w:rStyle w:val="boldunderline"/>
        </w:rPr>
        <w:t>human rights and democracy are not his bailiwick</w:t>
      </w:r>
      <w:r w:rsidRPr="00CD0654">
        <w:rPr>
          <w:sz w:val="16"/>
        </w:rPr>
        <w:t xml:space="preserve">. Furthermore, </w:t>
      </w:r>
      <w:r w:rsidRPr="00CD0654">
        <w:rPr>
          <w:rStyle w:val="boldunderline"/>
        </w:rPr>
        <w:t>he lacks the votes in the Senate to do so</w:t>
      </w:r>
      <w:r w:rsidRPr="00CD0654">
        <w:rPr>
          <w:sz w:val="16"/>
        </w:rPr>
        <w:t xml:space="preserve">, unless he obtains an explicit Cuban quid pro quo, which Raúl Castro cannot grant him, especially with his brother back in charge. Conversely, if Mr. Obama limits change to the recently announced freer flow of remittances and family visits to the island, Democrats in the House, Latin American leaders, and the Castros will remain unsatisfied. And if he insists on political change as a precondition for lifting the embargo, Mr. Obama would be pursuing the policy that his last 10 predecessors have fruitlessly followed. </w:t>
      </w:r>
      <w:r w:rsidRPr="00CD0654">
        <w:rPr>
          <w:rStyle w:val="underline"/>
        </w:rPr>
        <w:t>There might be a way to square the circle</w:t>
      </w:r>
      <w:r w:rsidRPr="00CD0654">
        <w:rPr>
          <w:sz w:val="16"/>
        </w:rPr>
        <w:t xml:space="preserve">. </w:t>
      </w:r>
      <w:r w:rsidRPr="00CD0654">
        <w:rPr>
          <w:rStyle w:val="underline"/>
        </w:rPr>
        <w:t xml:space="preserve">It begins with a unilateral end to the embargo: </w:t>
      </w:r>
      <w:r w:rsidRPr="00CD0654">
        <w:rPr>
          <w:rStyle w:val="Emphasis"/>
        </w:rPr>
        <w:t>Nothing is expected from Cuba</w:t>
      </w:r>
      <w:r w:rsidRPr="00CD0654">
        <w:rPr>
          <w:sz w:val="16"/>
        </w:rPr>
        <w:t xml:space="preserve">. </w:t>
      </w:r>
      <w:r w:rsidRPr="00CD0654">
        <w:rPr>
          <w:rStyle w:val="boldunderline"/>
        </w:rPr>
        <w:t>But in exchange for eliminating the embargo</w:t>
      </w:r>
      <w:r w:rsidRPr="00CD0654">
        <w:rPr>
          <w:sz w:val="16"/>
        </w:rPr>
        <w:t xml:space="preserve">, key </w:t>
      </w:r>
      <w:r w:rsidRPr="00CD0654">
        <w:rPr>
          <w:rStyle w:val="boldunderline"/>
        </w:rPr>
        <w:t>Latin American players would be expected to commit to actively seeking a normalization process between Washington and Havana, and to forcing Cuba to establish representative democracy and respect for human rights.</w:t>
      </w:r>
      <w:r w:rsidRPr="00CD0654">
        <w:rPr>
          <w:rStyle w:val="boldunderline"/>
          <w:sz w:val="12"/>
        </w:rPr>
        <w:t xml:space="preserve"> </w:t>
      </w:r>
      <w:r w:rsidRPr="00CD0654">
        <w:rPr>
          <w:sz w:val="16"/>
        </w:rPr>
        <w:t xml:space="preserve">As democrats who experienced authoritarian rule and sought international support in their struggle against it, </w:t>
      </w:r>
      <w:r w:rsidRPr="00CD0654">
        <w:rPr>
          <w:rStyle w:val="underline"/>
        </w:rPr>
        <w:t>leaders like</w:t>
      </w:r>
      <w:r w:rsidRPr="00CD0654">
        <w:rPr>
          <w:sz w:val="16"/>
        </w:rPr>
        <w:t xml:space="preserve"> Brazilian President </w:t>
      </w:r>
      <w:r w:rsidRPr="00CD0654">
        <w:rPr>
          <w:rStyle w:val="underline"/>
        </w:rPr>
        <w:t>Lula</w:t>
      </w:r>
      <w:r w:rsidRPr="00CD0654">
        <w:rPr>
          <w:sz w:val="16"/>
        </w:rPr>
        <w:t xml:space="preserve"> da Silva, Chilean President Michelle </w:t>
      </w:r>
      <w:r w:rsidRPr="00CD0654">
        <w:rPr>
          <w:rStyle w:val="underline"/>
        </w:rPr>
        <w:t>Bachelet</w:t>
      </w:r>
      <w:r w:rsidRPr="00CD0654">
        <w:rPr>
          <w:sz w:val="16"/>
        </w:rPr>
        <w:t xml:space="preserve">, </w:t>
      </w:r>
      <w:r w:rsidRPr="00CD0654">
        <w:rPr>
          <w:rStyle w:val="underline"/>
        </w:rPr>
        <w:t>and</w:t>
      </w:r>
      <w:r w:rsidRPr="00CD0654">
        <w:rPr>
          <w:sz w:val="16"/>
        </w:rPr>
        <w:t xml:space="preserve"> Mexican President Felipe </w:t>
      </w:r>
      <w:r w:rsidRPr="00CD0654">
        <w:rPr>
          <w:rStyle w:val="underline"/>
        </w:rPr>
        <w:t>Calderón have been</w:t>
      </w:r>
      <w:r w:rsidRPr="00CD0654">
        <w:rPr>
          <w:sz w:val="16"/>
        </w:rPr>
        <w:t xml:space="preserve"> incredibly </w:t>
      </w:r>
      <w:r w:rsidRPr="00CD0654">
        <w:rPr>
          <w:rStyle w:val="boldunderline"/>
        </w:rPr>
        <w:t>cynical and irresponsible</w:t>
      </w:r>
      <w:r w:rsidRPr="00CD0654">
        <w:rPr>
          <w:sz w:val="16"/>
        </w:rPr>
        <w:t xml:space="preserve"> </w:t>
      </w:r>
      <w:r w:rsidRPr="00CD0654">
        <w:rPr>
          <w:rStyle w:val="underline"/>
        </w:rPr>
        <w:t>about Cuba</w:t>
      </w:r>
      <w:r w:rsidRPr="00CD0654">
        <w:rPr>
          <w:sz w:val="16"/>
        </w:rPr>
        <w:t xml:space="preserve">. Mr. Calderón and Ms. Bachelet have forsaken their commitment to democracy and human rights in order to accommodate the left wing. Mr. da Silva, despite having been jailed by the military dictatorship in the early 1980s, has pursued the traditional Brazilian policy of avoiding controversy. </w:t>
      </w:r>
      <w:r w:rsidRPr="00CD0654">
        <w:rPr>
          <w:rStyle w:val="underline"/>
        </w:rPr>
        <w:t>By nudging the Latin leaders toward a principled stance,</w:t>
      </w:r>
      <w:r w:rsidRPr="00CD0654">
        <w:rPr>
          <w:sz w:val="16"/>
        </w:rPr>
        <w:t xml:space="preserve"> Mr. </w:t>
      </w:r>
      <w:r w:rsidRPr="00CD0654">
        <w:rPr>
          <w:rStyle w:val="boldunderline"/>
        </w:rPr>
        <w:t>Obama would turn the tables.</w:t>
      </w:r>
      <w:r w:rsidRPr="00CD0654">
        <w:rPr>
          <w:sz w:val="16"/>
        </w:rPr>
        <w:t xml:space="preserve"> </w:t>
      </w:r>
      <w:r w:rsidRPr="00CD0654">
        <w:rPr>
          <w:rStyle w:val="underline"/>
        </w:rPr>
        <w:t>This policy would give the Cubans what they say they want: an unconditional end to the embargo, the beginning of a negotiation process</w:t>
      </w:r>
      <w:r w:rsidRPr="00CD0654">
        <w:rPr>
          <w:sz w:val="16"/>
        </w:rPr>
        <w:t xml:space="preserve">, and perhaps even access to international financial institutions' funds. The </w:t>
      </w:r>
      <w:r w:rsidRPr="00CD0654">
        <w:rPr>
          <w:rStyle w:val="underline"/>
        </w:rPr>
        <w:t xml:space="preserve">Latin American leaders would get a major concession from the new administration on a </w:t>
      </w:r>
      <w:r w:rsidRPr="00CD0654">
        <w:rPr>
          <w:rStyle w:val="boldunderline"/>
        </w:rPr>
        <w:t>highly symbolic issue</w:t>
      </w:r>
      <w:r w:rsidRPr="00CD0654">
        <w:rPr>
          <w:sz w:val="16"/>
        </w:rPr>
        <w:t xml:space="preserve">. And </w:t>
      </w:r>
      <w:r w:rsidRPr="00CD0654">
        <w:rPr>
          <w:rStyle w:val="boldunderline"/>
        </w:rPr>
        <w:t>human-rights defenders in Latin America and elsewhere</w:t>
      </w:r>
      <w:r w:rsidRPr="00CD0654">
        <w:rPr>
          <w:sz w:val="16"/>
        </w:rPr>
        <w:t xml:space="preserve"> </w:t>
      </w:r>
      <w:r w:rsidRPr="00CD0654">
        <w:rPr>
          <w:rStyle w:val="underline"/>
        </w:rPr>
        <w:t>would see their concerns regarding free elections</w:t>
      </w:r>
      <w:r w:rsidRPr="00CD0654">
        <w:rPr>
          <w:sz w:val="16"/>
        </w:rPr>
        <w:t xml:space="preserve">, </w:t>
      </w:r>
      <w:r w:rsidRPr="00CD0654">
        <w:rPr>
          <w:rStyle w:val="underline"/>
        </w:rPr>
        <w:t>freedom of the press, freedom of association, and the liberation of political prisoners</w:t>
      </w:r>
      <w:r w:rsidRPr="00CD0654">
        <w:rPr>
          <w:sz w:val="16"/>
        </w:rPr>
        <w:t xml:space="preserve"> </w:t>
      </w:r>
      <w:r w:rsidRPr="00CD0654">
        <w:rPr>
          <w:rStyle w:val="boldunderline"/>
        </w:rPr>
        <w:t>addressed as a demand from Cuba's friends -- not as an imposition from Washington</w:t>
      </w:r>
      <w:r w:rsidRPr="00CD0654">
        <w:rPr>
          <w:sz w:val="16"/>
        </w:rPr>
        <w:t xml:space="preserve">. Mr. </w:t>
      </w:r>
      <w:r w:rsidRPr="00CD0654">
        <w:rPr>
          <w:rStyle w:val="boldunderline"/>
        </w:rPr>
        <w:t>Obama would look great</w:t>
      </w:r>
      <w:r w:rsidRPr="00CD0654">
        <w:rPr>
          <w:sz w:val="16"/>
        </w:rPr>
        <w:t xml:space="preserve">, </w:t>
      </w:r>
      <w:r w:rsidRPr="00CD0654">
        <w:rPr>
          <w:rStyle w:val="underline"/>
        </w:rPr>
        <w:t>since U.S. policy would shift in exchange for Latin leaders' dedication to principles like democracy and human rights that he and they espouse</w:t>
      </w:r>
      <w:r w:rsidRPr="00CD0654">
        <w:rPr>
          <w:sz w:val="16"/>
        </w:rPr>
        <w:t xml:space="preserve">. </w:t>
      </w:r>
      <w:r w:rsidRPr="00CD0654">
        <w:rPr>
          <w:rStyle w:val="underline"/>
        </w:rPr>
        <w:t xml:space="preserve">A clear commitment from Latin leaders to a normalization that </w:t>
      </w:r>
      <w:r w:rsidRPr="00CD0654">
        <w:rPr>
          <w:rStyle w:val="boldunderline"/>
        </w:rPr>
        <w:t xml:space="preserve">would </w:t>
      </w:r>
      <w:r w:rsidRPr="00CD0654">
        <w:rPr>
          <w:rStyle w:val="Emphasis"/>
        </w:rPr>
        <w:t>not follow the Vietnamese course</w:t>
      </w:r>
      <w:r w:rsidRPr="00CD0654">
        <w:rPr>
          <w:sz w:val="16"/>
        </w:rPr>
        <w:t xml:space="preserve"> (</w:t>
      </w:r>
      <w:r w:rsidRPr="00CD0654">
        <w:rPr>
          <w:rStyle w:val="underline"/>
        </w:rPr>
        <w:t>economic reform with no political change</w:t>
      </w:r>
      <w:r w:rsidRPr="00CD0654">
        <w:rPr>
          <w:sz w:val="16"/>
        </w:rPr>
        <w:t xml:space="preserve">) </w:t>
      </w:r>
      <w:r w:rsidRPr="00CD0654">
        <w:rPr>
          <w:rStyle w:val="boldunderline"/>
        </w:rPr>
        <w:t xml:space="preserve">would be a </w:t>
      </w:r>
      <w:r w:rsidRPr="00CD0654">
        <w:rPr>
          <w:rStyle w:val="Emphasis"/>
        </w:rPr>
        <w:t>major foreign policy victory</w:t>
      </w:r>
      <w:r w:rsidRPr="00CD0654">
        <w:rPr>
          <w:sz w:val="16"/>
        </w:rPr>
        <w:t xml:space="preserve"> </w:t>
      </w:r>
      <w:r w:rsidRPr="00CD0654">
        <w:rPr>
          <w:rStyle w:val="underline"/>
        </w:rPr>
        <w:t>for</w:t>
      </w:r>
      <w:r w:rsidRPr="00CD0654">
        <w:rPr>
          <w:sz w:val="16"/>
        </w:rPr>
        <w:t xml:space="preserve"> Mr. </w:t>
      </w:r>
      <w:r w:rsidRPr="00CD0654">
        <w:rPr>
          <w:rStyle w:val="underline"/>
        </w:rPr>
        <w:t>Obama</w:t>
      </w:r>
      <w:r w:rsidRPr="00CD0654">
        <w:rPr>
          <w:sz w:val="16"/>
        </w:rPr>
        <w:t>.4</w:t>
      </w:r>
    </w:p>
    <w:p w:rsidR="00CA7276" w:rsidRPr="00CD0654" w:rsidRDefault="00CA7276" w:rsidP="00CA7276">
      <w:pPr>
        <w:pStyle w:val="Heading3"/>
      </w:pPr>
      <w:r w:rsidRPr="00CD0654">
        <w:lastRenderedPageBreak/>
        <w:t>1NC Democracy DA</w:t>
      </w:r>
    </w:p>
    <w:p w:rsidR="00CA7276" w:rsidRPr="00CD0654" w:rsidRDefault="00CA7276" w:rsidP="00CA7276">
      <w:pPr>
        <w:pStyle w:val="Heading4"/>
      </w:pPr>
      <w:r w:rsidRPr="00CD0654">
        <w:t>Unilaterally cooperating with Cuba destroys the credibility of all Latin American democracy---causes authoritarian backsliding</w:t>
      </w:r>
    </w:p>
    <w:p w:rsidR="00CA7276" w:rsidRPr="00CD0654" w:rsidRDefault="00CA7276" w:rsidP="00CA7276">
      <w:r w:rsidRPr="00CD0654">
        <w:rPr>
          <w:rStyle w:val="cite"/>
        </w:rPr>
        <w:t>Castañeda 8</w:t>
      </w:r>
      <w:r w:rsidRPr="00CD0654">
        <w:t xml:space="preserve"> - Jorge G. Castañeda, professor at New York University and fellow at the New America Foundation, was Mexico's foreign minister from 2000 to 2003, September-October 2008, “Morning in Latin America,” Foreign Affairs, Vol. 87, No. 5</w:t>
      </w:r>
    </w:p>
    <w:p w:rsidR="00CA7276" w:rsidRPr="00CD0654" w:rsidRDefault="00CA7276" w:rsidP="00CA7276">
      <w:pPr>
        <w:pStyle w:val="card"/>
        <w:ind w:left="0"/>
        <w:rPr>
          <w:sz w:val="16"/>
        </w:rPr>
      </w:pPr>
      <w:r w:rsidRPr="00CD0654">
        <w:rPr>
          <w:rStyle w:val="underline"/>
        </w:rPr>
        <w:t>Realpolitik</w:t>
      </w:r>
      <w:r w:rsidRPr="00CD0654">
        <w:rPr>
          <w:sz w:val="16"/>
        </w:rPr>
        <w:t xml:space="preserve"> and fear of another exodus of Cuban refugees across the Straits of Florida </w:t>
      </w:r>
      <w:r w:rsidRPr="00CD0654">
        <w:rPr>
          <w:rStyle w:val="underline"/>
        </w:rPr>
        <w:t>may tempt Washington to pursue</w:t>
      </w:r>
      <w:r w:rsidRPr="00CD0654">
        <w:rPr>
          <w:sz w:val="16"/>
        </w:rPr>
        <w:t xml:space="preserve"> a "Chinese," or "Vietnamese," solution to </w:t>
      </w:r>
      <w:r w:rsidRPr="00CD0654">
        <w:rPr>
          <w:rStyle w:val="underline"/>
        </w:rPr>
        <w:t>the relationship with Cuba</w:t>
      </w:r>
      <w:r w:rsidRPr="00CD0654">
        <w:rPr>
          <w:sz w:val="16"/>
        </w:rPr>
        <w:t xml:space="preserve">: that is, normalizing diplomatic relations in exchange for economic reforms </w:t>
      </w:r>
      <w:r w:rsidRPr="00CD0654">
        <w:rPr>
          <w:rStyle w:val="underline"/>
        </w:rPr>
        <w:t>while</w:t>
      </w:r>
      <w:r w:rsidRPr="00CD0654">
        <w:rPr>
          <w:sz w:val="16"/>
        </w:rPr>
        <w:t xml:space="preserve"> </w:t>
      </w:r>
      <w:r w:rsidRPr="00CD0654">
        <w:rPr>
          <w:rStyle w:val="boldunderline"/>
        </w:rPr>
        <w:t>leaving the question of internal political change</w:t>
      </w:r>
      <w:r w:rsidRPr="00CD0654">
        <w:rPr>
          <w:sz w:val="16"/>
        </w:rPr>
        <w:t xml:space="preserve"> </w:t>
      </w:r>
      <w:r w:rsidRPr="00CD0654">
        <w:rPr>
          <w:rStyle w:val="underline"/>
        </w:rPr>
        <w:t>until much later</w:t>
      </w:r>
      <w:r w:rsidRPr="00CD0654">
        <w:rPr>
          <w:sz w:val="16"/>
        </w:rPr>
        <w:t xml:space="preserve">. </w:t>
      </w:r>
      <w:r w:rsidRPr="00CD0654">
        <w:rPr>
          <w:rStyle w:val="underline"/>
        </w:rPr>
        <w:t>It should not do this</w:t>
      </w:r>
      <w:r w:rsidRPr="00CD0654">
        <w:rPr>
          <w:sz w:val="16"/>
        </w:rPr>
        <w:t xml:space="preserve">, chiefly because of the regional implications. Over the past few decades, the United States, Canada, the European Union, and </w:t>
      </w:r>
      <w:r w:rsidRPr="00CD0654">
        <w:rPr>
          <w:rStyle w:val="underline"/>
        </w:rPr>
        <w:t>Latin America have</w:t>
      </w:r>
      <w:r w:rsidRPr="00CD0654">
        <w:rPr>
          <w:sz w:val="16"/>
        </w:rPr>
        <w:t xml:space="preserve"> </w:t>
      </w:r>
      <w:r w:rsidRPr="00CD0654">
        <w:rPr>
          <w:rStyle w:val="underline"/>
        </w:rPr>
        <w:t>patiently constructed a regional legal framework to</w:t>
      </w:r>
      <w:r w:rsidRPr="00CD0654">
        <w:rPr>
          <w:sz w:val="16"/>
        </w:rPr>
        <w:t xml:space="preserve"> </w:t>
      </w:r>
      <w:r w:rsidRPr="00CD0654">
        <w:rPr>
          <w:rStyle w:val="boldunderline"/>
        </w:rPr>
        <w:t>defend and encourage democratic rule</w:t>
      </w:r>
      <w:r w:rsidRPr="00CD0654">
        <w:rPr>
          <w:sz w:val="16"/>
        </w:rPr>
        <w:t xml:space="preserve"> as well as respect for human rights </w:t>
      </w:r>
      <w:r w:rsidRPr="00CD0654">
        <w:rPr>
          <w:rStyle w:val="underline"/>
        </w:rPr>
        <w:t>in the hemisphere.</w:t>
      </w:r>
      <w:r w:rsidRPr="00CD0654">
        <w:rPr>
          <w:sz w:val="16"/>
        </w:rPr>
        <w:t xml:space="preserve"> </w:t>
      </w:r>
      <w:r w:rsidRPr="00CD0654">
        <w:rPr>
          <w:rStyle w:val="underline"/>
        </w:rPr>
        <w:t>These</w:t>
      </w:r>
      <w:r w:rsidRPr="00CD0654">
        <w:rPr>
          <w:sz w:val="16"/>
        </w:rPr>
        <w:t xml:space="preserve"> values </w:t>
      </w:r>
      <w:r w:rsidRPr="00CD0654">
        <w:rPr>
          <w:rStyle w:val="underline"/>
        </w:rPr>
        <w:t>have been enshrined in conventions, charters, and free trade-agreements</w:t>
      </w:r>
      <w:r w:rsidRPr="00CD0654">
        <w:rPr>
          <w:sz w:val="16"/>
        </w:rPr>
        <w:t xml:space="preserve">, from the Inter-American Democratic Charter, the Inter-American Commission on Human Rights, and the Inter-American Court of Human Rights to the American Convention on Human Rights and the labor and environmental chapters of flee-trade agreements, as well as in the democratic clauses of the economic agreements between Chile and the EU and between Mexico and the EU. </w:t>
      </w:r>
      <w:r w:rsidRPr="00CD0654">
        <w:rPr>
          <w:rStyle w:val="underline"/>
        </w:rPr>
        <w:t>These mechanisms</w:t>
      </w:r>
      <w:r w:rsidRPr="00CD0654">
        <w:rPr>
          <w:sz w:val="16"/>
        </w:rPr>
        <w:t xml:space="preserve"> </w:t>
      </w:r>
      <w:r w:rsidRPr="00CD0654">
        <w:rPr>
          <w:rStyle w:val="underline"/>
        </w:rPr>
        <w:t>are not perfect</w:t>
      </w:r>
      <w:r w:rsidRPr="00CD0654">
        <w:rPr>
          <w:sz w:val="16"/>
        </w:rPr>
        <w:t xml:space="preserve">, and they have not truly been tested. </w:t>
      </w:r>
      <w:r w:rsidRPr="00CD0654">
        <w:rPr>
          <w:rStyle w:val="underline"/>
        </w:rPr>
        <w:t>But</w:t>
      </w:r>
      <w:r w:rsidRPr="00CD0654">
        <w:rPr>
          <w:sz w:val="16"/>
        </w:rPr>
        <w:t xml:space="preserve"> </w:t>
      </w:r>
      <w:r w:rsidRPr="00CD0654">
        <w:rPr>
          <w:rStyle w:val="underline"/>
        </w:rPr>
        <w:t>to</w:t>
      </w:r>
      <w:r w:rsidRPr="00CD0654">
        <w:rPr>
          <w:sz w:val="16"/>
        </w:rPr>
        <w:t xml:space="preserve"> </w:t>
      </w:r>
      <w:r w:rsidRPr="00CD0654">
        <w:rPr>
          <w:rStyle w:val="underline"/>
        </w:rPr>
        <w:t>waive them in the interests of simply guaranteeing stability in Cuba</w:t>
      </w:r>
      <w:r w:rsidRPr="00CD0654">
        <w:rPr>
          <w:sz w:val="16"/>
        </w:rPr>
        <w:t xml:space="preserve"> and ensuring an exodus-free succession instead of a democratic transition--that is, </w:t>
      </w:r>
      <w:r w:rsidRPr="00CD0654">
        <w:rPr>
          <w:rStyle w:val="underline"/>
        </w:rPr>
        <w:t>creating</w:t>
      </w:r>
      <w:r w:rsidRPr="00CD0654">
        <w:rPr>
          <w:sz w:val="16"/>
        </w:rPr>
        <w:t xml:space="preserve"> once again </w:t>
      </w:r>
      <w:r w:rsidRPr="00CD0654">
        <w:rPr>
          <w:rStyle w:val="boldunderline"/>
        </w:rPr>
        <w:t>a "Cuban exception"</w:t>
      </w:r>
      <w:r w:rsidRPr="00CD0654">
        <w:rPr>
          <w:sz w:val="16"/>
        </w:rPr>
        <w:t xml:space="preserve"> </w:t>
      </w:r>
      <w:r w:rsidRPr="00CD0654">
        <w:rPr>
          <w:rStyle w:val="underline"/>
        </w:rPr>
        <w:t>for reasons of pure pragmatism</w:t>
      </w:r>
      <w:r w:rsidRPr="00CD0654">
        <w:rPr>
          <w:sz w:val="16"/>
        </w:rPr>
        <w:t>--</w:t>
      </w:r>
      <w:r w:rsidRPr="00CD0654">
        <w:rPr>
          <w:rStyle w:val="underline"/>
        </w:rPr>
        <w:t>would be unworthy of the</w:t>
      </w:r>
      <w:r w:rsidRPr="00CD0654">
        <w:rPr>
          <w:sz w:val="16"/>
        </w:rPr>
        <w:t xml:space="preserve"> enormous </w:t>
      </w:r>
      <w:r w:rsidRPr="00CD0654">
        <w:rPr>
          <w:rStyle w:val="underline"/>
        </w:rPr>
        <w:t>efforts</w:t>
      </w:r>
      <w:r w:rsidRPr="00CD0654">
        <w:rPr>
          <w:sz w:val="16"/>
        </w:rPr>
        <w:t xml:space="preserve"> </w:t>
      </w:r>
      <w:r w:rsidRPr="00CD0654">
        <w:rPr>
          <w:rStyle w:val="boldunderline"/>
        </w:rPr>
        <w:t>every country in the hemisphere</w:t>
      </w:r>
      <w:r w:rsidRPr="00CD0654">
        <w:rPr>
          <w:sz w:val="16"/>
        </w:rPr>
        <w:t xml:space="preserve"> </w:t>
      </w:r>
      <w:r w:rsidRPr="00CD0654">
        <w:rPr>
          <w:rStyle w:val="underline"/>
        </w:rPr>
        <w:t>has made to</w:t>
      </w:r>
      <w:r w:rsidRPr="00CD0654">
        <w:rPr>
          <w:sz w:val="16"/>
        </w:rPr>
        <w:t xml:space="preserve"> </w:t>
      </w:r>
      <w:r w:rsidRPr="00CD0654">
        <w:rPr>
          <w:rStyle w:val="boldunderline"/>
        </w:rPr>
        <w:t>deepen and strengthen democracy</w:t>
      </w:r>
      <w:r w:rsidRPr="00CD0654">
        <w:rPr>
          <w:sz w:val="16"/>
        </w:rPr>
        <w:t xml:space="preserve"> </w:t>
      </w:r>
      <w:r w:rsidRPr="00CD0654">
        <w:rPr>
          <w:rStyle w:val="underline"/>
        </w:rPr>
        <w:t>in the Americas.</w:t>
      </w:r>
      <w:r w:rsidRPr="00CD0654">
        <w:rPr>
          <w:sz w:val="16"/>
        </w:rPr>
        <w:t xml:space="preserve"> </w:t>
      </w:r>
      <w:r w:rsidRPr="00CD0654">
        <w:rPr>
          <w:rStyle w:val="underline"/>
        </w:rPr>
        <w:t>Cuba must return to the regional concert of powers</w:t>
      </w:r>
      <w:r w:rsidRPr="00CD0654">
        <w:rPr>
          <w:sz w:val="16"/>
        </w:rPr>
        <w:t xml:space="preserve">, </w:t>
      </w:r>
      <w:r w:rsidRPr="00CD0654">
        <w:rPr>
          <w:rStyle w:val="boldunderline"/>
        </w:rPr>
        <w:t>but accepting this concert's rules</w:t>
      </w:r>
      <w:r w:rsidRPr="00CD0654">
        <w:rPr>
          <w:sz w:val="16"/>
        </w:rPr>
        <w:t xml:space="preserve">. </w:t>
      </w:r>
      <w:r w:rsidRPr="00CD0654">
        <w:rPr>
          <w:rStyle w:val="underline"/>
        </w:rPr>
        <w:t>To allow it to proceed otherwise would</w:t>
      </w:r>
      <w:r w:rsidRPr="00CD0654">
        <w:rPr>
          <w:sz w:val="16"/>
        </w:rPr>
        <w:t xml:space="preserve"> </w:t>
      </w:r>
      <w:r w:rsidRPr="00CD0654">
        <w:rPr>
          <w:rStyle w:val="boldunderline"/>
        </w:rPr>
        <w:t>weaken democracy and encourage authoritarian traditions</w:t>
      </w:r>
      <w:r w:rsidRPr="00CD0654">
        <w:rPr>
          <w:sz w:val="16"/>
        </w:rPr>
        <w:t xml:space="preserve"> </w:t>
      </w:r>
      <w:r w:rsidRPr="00CD0654">
        <w:rPr>
          <w:rStyle w:val="underline"/>
        </w:rPr>
        <w:t>in the hemisphere</w:t>
      </w:r>
      <w:r w:rsidRPr="00CD0654">
        <w:rPr>
          <w:sz w:val="16"/>
        </w:rPr>
        <w:t>--</w:t>
      </w:r>
      <w:r w:rsidRPr="00CD0654">
        <w:rPr>
          <w:rStyle w:val="underline"/>
        </w:rPr>
        <w:t>and lay the groundwork for</w:t>
      </w:r>
      <w:r w:rsidRPr="00CD0654">
        <w:rPr>
          <w:sz w:val="16"/>
        </w:rPr>
        <w:t xml:space="preserve"> </w:t>
      </w:r>
      <w:r w:rsidRPr="00CD0654">
        <w:rPr>
          <w:rStyle w:val="boldunderline"/>
        </w:rPr>
        <w:t>other exceptions</w:t>
      </w:r>
      <w:r w:rsidRPr="00CD0654">
        <w:rPr>
          <w:sz w:val="16"/>
        </w:rPr>
        <w:t xml:space="preserve"> </w:t>
      </w:r>
      <w:r w:rsidRPr="00CD0654">
        <w:rPr>
          <w:rStyle w:val="underline"/>
        </w:rPr>
        <w:t>that would justify their existence by</w:t>
      </w:r>
      <w:r w:rsidRPr="00CD0654">
        <w:rPr>
          <w:sz w:val="16"/>
        </w:rPr>
        <w:t xml:space="preserve"> </w:t>
      </w:r>
      <w:r w:rsidRPr="00CD0654">
        <w:rPr>
          <w:rStyle w:val="boldunderline"/>
        </w:rPr>
        <w:t>invoking the Cuban precedent</w:t>
      </w:r>
      <w:r w:rsidRPr="00CD0654">
        <w:rPr>
          <w:sz w:val="16"/>
        </w:rPr>
        <w:t>.</w:t>
      </w:r>
    </w:p>
    <w:p w:rsidR="00CA7276" w:rsidRPr="00CD0654" w:rsidRDefault="00CA7276" w:rsidP="00CA7276">
      <w:pPr>
        <w:pStyle w:val="Heading4"/>
      </w:pPr>
      <w:r w:rsidRPr="00CD0654">
        <w:t xml:space="preserve">Latin American democracy’s a key model for democracy globally </w:t>
      </w:r>
    </w:p>
    <w:p w:rsidR="00CA7276" w:rsidRPr="00CD0654" w:rsidRDefault="00CA7276" w:rsidP="00CA7276">
      <w:r w:rsidRPr="00CD0654">
        <w:rPr>
          <w:rStyle w:val="cite"/>
        </w:rPr>
        <w:t>Fauriol &amp; Weintraub 95</w:t>
      </w:r>
      <w:r w:rsidRPr="00CD0654">
        <w:t xml:space="preserve"> – Georges Fauriol, director of the CSIS Americas Program, and Sidney Weintraub, the William E. Simon Chair in Political Economy at CSIS and the Dean Rusk Professor at the Lyndon B. Johnson School of Public Affairs at the University of Texas at Austin, Summer 1995, “U.S. Policy, Brazil, and the Southern Cone,” The Washington Quarterly, lexis </w:t>
      </w:r>
    </w:p>
    <w:p w:rsidR="00CA7276" w:rsidRPr="00CD0654" w:rsidRDefault="00CA7276" w:rsidP="00CA7276">
      <w:pPr>
        <w:pStyle w:val="card"/>
        <w:ind w:left="0"/>
      </w:pPr>
      <w:r w:rsidRPr="00CD0654">
        <w:rPr>
          <w:sz w:val="16"/>
        </w:rPr>
        <w:t xml:space="preserve">The </w:t>
      </w:r>
      <w:r w:rsidRPr="00CD0654">
        <w:rPr>
          <w:rStyle w:val="underline"/>
        </w:rPr>
        <w:t>democracy</w:t>
      </w:r>
      <w:r w:rsidRPr="00CD0654">
        <w:rPr>
          <w:sz w:val="16"/>
        </w:rPr>
        <w:t xml:space="preserve"> theme also </w:t>
      </w:r>
      <w:r w:rsidRPr="00CD0654">
        <w:rPr>
          <w:rStyle w:val="underline"/>
        </w:rPr>
        <w:t>carries much force in the hemisphere</w:t>
      </w:r>
      <w:r w:rsidRPr="00CD0654">
        <w:rPr>
          <w:sz w:val="16"/>
        </w:rPr>
        <w:t xml:space="preserve"> today. The State Department regularly parades the fact that all countries in the hemisphere, save one, now have democratically elected governments. True enough, as long as the definition of democracy is flexible, but </w:t>
      </w:r>
      <w:r w:rsidRPr="00CD0654">
        <w:rPr>
          <w:rStyle w:val="underline"/>
        </w:rPr>
        <w:t>these countries turned to democracy mostly of their own volition</w:t>
      </w:r>
      <w:r w:rsidRPr="00CD0654">
        <w:rPr>
          <w:sz w:val="12"/>
          <w:szCs w:val="12"/>
        </w:rPr>
        <w:t xml:space="preserve">.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Latin Americans are somewhat cynical as to whether the United States really cares deeply about promoting democracy if this conflicts with expanding exports. </w:t>
      </w:r>
      <w:r w:rsidRPr="00CD0654">
        <w:rPr>
          <w:sz w:val="16"/>
        </w:rPr>
        <w:t xml:space="preserve">Yet </w:t>
      </w:r>
      <w:r w:rsidRPr="00CD0654">
        <w:rPr>
          <w:rStyle w:val="underline"/>
        </w:rPr>
        <w:t>this triad of objectives -- economic liberalization</w:t>
      </w:r>
      <w:r w:rsidRPr="00CD0654">
        <w:rPr>
          <w:sz w:val="16"/>
        </w:rPr>
        <w:t xml:space="preserve"> and free trade, </w:t>
      </w:r>
      <w:r w:rsidRPr="00CD0654">
        <w:rPr>
          <w:rStyle w:val="underline"/>
        </w:rPr>
        <w:t>democratization, and sustainable development</w:t>
      </w:r>
      <w:r w:rsidRPr="00CD0654">
        <w:rPr>
          <w:sz w:val="16"/>
        </w:rPr>
        <w:t xml:space="preserve">/ alleviation of poverty -- </w:t>
      </w:r>
      <w:r w:rsidRPr="00CD0654">
        <w:rPr>
          <w:rStyle w:val="underline"/>
        </w:rPr>
        <w:t>is generally accepted in the hemisphere</w:t>
      </w:r>
      <w:r w:rsidRPr="00CD0654">
        <w:rPr>
          <w:sz w:val="16"/>
        </w:rPr>
        <w:t xml:space="preserve">. The commitment to the latter two varies by country, but all three are taken as valid. </w:t>
      </w:r>
      <w:r w:rsidRPr="00CD0654">
        <w:rPr>
          <w:rStyle w:val="underline"/>
        </w:rPr>
        <w:t>All three are</w:t>
      </w:r>
      <w:r w:rsidRPr="00CD0654">
        <w:rPr>
          <w:sz w:val="16"/>
        </w:rPr>
        <w:t xml:space="preserve"> also </w:t>
      </w:r>
      <w:r w:rsidRPr="00CD0654">
        <w:rPr>
          <w:rStyle w:val="underline"/>
        </w:rPr>
        <w:t>themes expounded widely by the U</w:t>
      </w:r>
      <w:r w:rsidRPr="00CD0654">
        <w:rPr>
          <w:sz w:val="16"/>
        </w:rPr>
        <w:t xml:space="preserve">nited </w:t>
      </w:r>
      <w:r w:rsidRPr="00CD0654">
        <w:rPr>
          <w:rStyle w:val="underline"/>
        </w:rPr>
        <w:t>S</w:t>
      </w:r>
      <w:r w:rsidRPr="00CD0654">
        <w:rPr>
          <w:sz w:val="16"/>
        </w:rPr>
        <w:t xml:space="preserve">tates, </w:t>
      </w:r>
      <w:r w:rsidRPr="00CD0654">
        <w:rPr>
          <w:rStyle w:val="underline"/>
        </w:rPr>
        <w:t>but with more vigor in this hemisphere than anywhere else in the developing world. Thus, failure to advance on all three in Latin America will compromise progress elsewhere in the world</w:t>
      </w:r>
      <w:r w:rsidRPr="00CD0654">
        <w:rPr>
          <w:sz w:val="16"/>
        </w:rPr>
        <w:t>.</w:t>
      </w:r>
    </w:p>
    <w:p w:rsidR="00CA7276" w:rsidRPr="00CD0654" w:rsidRDefault="00CA7276" w:rsidP="00CA7276">
      <w:pPr>
        <w:pStyle w:val="Heading4"/>
      </w:pPr>
      <w:r w:rsidRPr="00CD0654">
        <w:t>Extinction</w:t>
      </w:r>
    </w:p>
    <w:p w:rsidR="00CA7276" w:rsidRPr="00CD0654" w:rsidRDefault="00CA7276" w:rsidP="00CA7276">
      <w:pPr>
        <w:pStyle w:val="card"/>
        <w:ind w:left="0"/>
      </w:pPr>
      <w:r w:rsidRPr="00CD0654">
        <w:rPr>
          <w:rStyle w:val="cite"/>
          <w:rFonts w:eastAsiaTheme="majorEastAsia"/>
        </w:rPr>
        <w:t>Diamond 95</w:t>
      </w:r>
      <w:r w:rsidRPr="00CD0654">
        <w:t xml:space="preserve"> - Larry Diamond, senior fellow at the Hoover Institution, December 1995, Promoting Democracy in the 1990s, http://wwics.si.edu/subsites/ccpdc/pubs/di/1.htm</w:t>
      </w:r>
    </w:p>
    <w:p w:rsidR="00CA7276" w:rsidRPr="00CD0654" w:rsidRDefault="00CA7276" w:rsidP="00CA7276">
      <w:pPr>
        <w:pStyle w:val="card"/>
        <w:ind w:left="0"/>
        <w:rPr>
          <w:sz w:val="16"/>
          <w:szCs w:val="22"/>
        </w:rPr>
      </w:pPr>
      <w:r w:rsidRPr="00CD0654">
        <w:rPr>
          <w:sz w:val="16"/>
          <w:szCs w:val="22"/>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CD0654">
        <w:rPr>
          <w:rStyle w:val="underline"/>
          <w:szCs w:val="22"/>
        </w:rPr>
        <w:t xml:space="preserve">Nuclear, chemical, and biological weapons continue to proliferate. </w:t>
      </w:r>
      <w:r w:rsidRPr="00CD0654">
        <w:rPr>
          <w:rStyle w:val="underline"/>
          <w:szCs w:val="22"/>
        </w:rPr>
        <w:lastRenderedPageBreak/>
        <w:t>The very source of life on Earth, the global ecosystem, appears increasingly endangered. Most of these new and unconventional threats to security are associated with or aggravated by the weakness or absence of democracy,</w:t>
      </w:r>
      <w:r w:rsidRPr="00CD0654">
        <w:rPr>
          <w:sz w:val="16"/>
          <w:szCs w:val="22"/>
        </w:rPr>
        <w:t xml:space="preserve"> </w:t>
      </w:r>
      <w:r w:rsidRPr="00CD0654">
        <w:rPr>
          <w:rStyle w:val="underline"/>
          <w:szCs w:val="22"/>
        </w:rPr>
        <w:t>with its provisions for</w:t>
      </w:r>
      <w:r w:rsidRPr="00CD0654">
        <w:rPr>
          <w:sz w:val="16"/>
          <w:szCs w:val="22"/>
        </w:rPr>
        <w:t xml:space="preserve"> legality, </w:t>
      </w:r>
      <w:r w:rsidRPr="00CD0654">
        <w:rPr>
          <w:rStyle w:val="underline"/>
          <w:szCs w:val="22"/>
        </w:rPr>
        <w:t>accountability</w:t>
      </w:r>
      <w:r w:rsidRPr="00CD0654">
        <w:rPr>
          <w:sz w:val="16"/>
          <w:szCs w:val="22"/>
        </w:rPr>
        <w:t xml:space="preserve">, popular sovereignty, </w:t>
      </w:r>
      <w:r w:rsidRPr="00CD0654">
        <w:rPr>
          <w:rStyle w:val="underline"/>
          <w:szCs w:val="22"/>
        </w:rPr>
        <w:t>and openness.</w:t>
      </w:r>
      <w:r w:rsidRPr="00CD0654">
        <w:rPr>
          <w:sz w:val="16"/>
          <w:szCs w:val="22"/>
        </w:rPr>
        <w:t xml:space="preserve"> LESSONS OF THE TWENTIETH CENTURY The experience of this century offers important lessons. </w:t>
      </w:r>
      <w:r w:rsidRPr="00CD0654">
        <w:rPr>
          <w:rStyle w:val="underline"/>
          <w:szCs w:val="22"/>
        </w:rPr>
        <w:t>Countries that govern themselves in a truly democratic fashion do not go to war with one another</w:t>
      </w:r>
      <w:r w:rsidRPr="00CD0654">
        <w:rPr>
          <w:sz w:val="16"/>
          <w:szCs w:val="22"/>
        </w:rPr>
        <w:t xml:space="preserve">. They do not aggress against their neighbors to aggrandize themselves or glorify their leaders. </w:t>
      </w:r>
      <w:r w:rsidRPr="00CD0654">
        <w:rPr>
          <w:rStyle w:val="underline"/>
          <w:szCs w:val="22"/>
        </w:rPr>
        <w:t>Democratic governments do not ethnically "cleanse" their own populations</w:t>
      </w:r>
      <w:r w:rsidRPr="00CD0654">
        <w:rPr>
          <w:sz w:val="16"/>
          <w:szCs w:val="22"/>
        </w:rPr>
        <w:t xml:space="preserve">, and they are much less likely to face ethnic insurgency. Democracies do not sponsor terrorism against one another. </w:t>
      </w:r>
      <w:r w:rsidRPr="00CD0654">
        <w:rPr>
          <w:rStyle w:val="underline"/>
          <w:szCs w:val="22"/>
        </w:rPr>
        <w:t>They do not build weapons of mass destruction to use on</w:t>
      </w:r>
      <w:r w:rsidRPr="00CD0654">
        <w:rPr>
          <w:sz w:val="16"/>
          <w:szCs w:val="22"/>
        </w:rPr>
        <w:t xml:space="preserve"> or to threaten </w:t>
      </w:r>
      <w:r w:rsidRPr="00CD0654">
        <w:rPr>
          <w:rStyle w:val="underline"/>
          <w:szCs w:val="22"/>
        </w:rPr>
        <w:t>one another</w:t>
      </w:r>
      <w:r w:rsidRPr="00CD0654">
        <w:rPr>
          <w:sz w:val="16"/>
          <w:szCs w:val="22"/>
        </w:rPr>
        <w:t xml:space="preserve">. Democratic countries form more reliable, open, and enduring trading partnerships. In the long run they offer better and more stable climates for investment. </w:t>
      </w:r>
      <w:r w:rsidRPr="00CD0654">
        <w:rPr>
          <w:rStyle w:val="underline"/>
          <w:szCs w:val="22"/>
        </w:rPr>
        <w:t>They are more environmentally responsible because they must answer to their own citizens</w:t>
      </w:r>
      <w:r w:rsidRPr="00CD0654">
        <w:rPr>
          <w:sz w:val="16"/>
          <w:szCs w:val="22"/>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CA7276" w:rsidRPr="00CD0654" w:rsidRDefault="00CA7276" w:rsidP="00CA7276">
      <w:pPr>
        <w:pStyle w:val="Heading3"/>
      </w:pPr>
      <w:r w:rsidRPr="00CD0654">
        <w:lastRenderedPageBreak/>
        <w:t>2NC Internal Link</w:t>
      </w:r>
    </w:p>
    <w:p w:rsidR="00CA7276" w:rsidRPr="00CD0654" w:rsidRDefault="00CA7276" w:rsidP="00CA7276">
      <w:pPr>
        <w:pStyle w:val="Heading4"/>
      </w:pPr>
      <w:r w:rsidRPr="00CD0654">
        <w:t>Political reforms in Cuba would send a hemispheric democratic signal---inspires reform movements across Latin America</w:t>
      </w:r>
    </w:p>
    <w:p w:rsidR="00CA7276" w:rsidRPr="00CD0654" w:rsidRDefault="00CA7276" w:rsidP="00CA7276">
      <w:r w:rsidRPr="00CD0654">
        <w:rPr>
          <w:rStyle w:val="cite"/>
        </w:rPr>
        <w:t>Arias-King 8</w:t>
      </w:r>
      <w:r w:rsidRPr="00CD0654">
        <w:t xml:space="preserve"> – Fredo Arias-King, founder of the academic quarterly Demokratizatsiaya: The Journal of Post-Soviet Democratization, analyst with two regional think tanks: CEON (Miami) and CADAL(Buenos Aires), June 20, 2008, “Latin America and European ‘Soft Power’ Geopolitics,” Documentos, Year VI, No. 86, online: http://www.cadal.org/pdf/download.asp?id_nota=2399</w:t>
      </w:r>
    </w:p>
    <w:p w:rsidR="00CA7276" w:rsidRPr="00CD0654" w:rsidRDefault="00CA7276" w:rsidP="00CA7276">
      <w:pPr>
        <w:pStyle w:val="card"/>
        <w:ind w:left="0"/>
      </w:pPr>
      <w:r w:rsidRPr="00CD0654">
        <w:rPr>
          <w:sz w:val="16"/>
        </w:rPr>
        <w:t xml:space="preserve">Cuba to the rescue? Paradoxically, but quite realistically, </w:t>
      </w:r>
      <w:r w:rsidRPr="00CD0654">
        <w:rPr>
          <w:rStyle w:val="underline"/>
        </w:rPr>
        <w:t>Cuba could become a source of inspiration for Latin America</w:t>
      </w:r>
      <w:r w:rsidRPr="00CD0654">
        <w:rPr>
          <w:sz w:val="16"/>
        </w:rPr>
        <w:t xml:space="preserve">. But instead of inspiring misguided Rousseauean romantics, corrupt demagogues and guerrillas, </w:t>
      </w:r>
      <w:r w:rsidRPr="00CD0654">
        <w:rPr>
          <w:rStyle w:val="underline"/>
        </w:rPr>
        <w:t>this time the island nation could give hope to those forces attempting to reform the hemisphere</w:t>
      </w:r>
      <w:r w:rsidRPr="00CD0654">
        <w:rPr>
          <w:sz w:val="16"/>
        </w:rPr>
        <w:t>. It could also be the main conduit of European soft power into the rest of the region.</w:t>
      </w:r>
      <w:r w:rsidRPr="00CD0654">
        <w:rPr>
          <w:sz w:val="12"/>
        </w:rPr>
        <w:t xml:space="preserve"> </w:t>
      </w:r>
      <w:r w:rsidRPr="00CD0654">
        <w:rPr>
          <w:sz w:val="16"/>
        </w:rPr>
        <w:t xml:space="preserve">So far, only Chile has provided (albeit reluctantly) a model for the reformist forces of the region. Costa Rica is also oftentimes touted as an example of a socially sensitive democracy—although it’s still basically poor. </w:t>
      </w:r>
      <w:r w:rsidRPr="00CD0654">
        <w:rPr>
          <w:rStyle w:val="underline"/>
        </w:rPr>
        <w:t>All the other examples are too deeply flawed to offer any kind of model. Cuba could use its pending transition</w:t>
      </w:r>
      <w:r w:rsidRPr="00CD0654">
        <w:rPr>
          <w:sz w:val="16"/>
        </w:rPr>
        <w:t xml:space="preserve"> from communism </w:t>
      </w:r>
      <w:r w:rsidRPr="00CD0654">
        <w:rPr>
          <w:rStyle w:val="underline"/>
        </w:rPr>
        <w:t>to escape the cultural pathologies of</w:t>
      </w:r>
      <w:r w:rsidRPr="00CD0654">
        <w:rPr>
          <w:sz w:val="16"/>
        </w:rPr>
        <w:t xml:space="preserve"> latinoamericanismo, just as several other nations did with the even more pernicious ‘Central Europeanism’ of </w:t>
      </w:r>
      <w:r w:rsidRPr="00CD0654">
        <w:rPr>
          <w:rStyle w:val="underline"/>
        </w:rPr>
        <w:t>interethnic conflict, militarism, poverty and war</w:t>
      </w:r>
      <w:r w:rsidRPr="00CD0654">
        <w:rPr>
          <w:sz w:val="16"/>
        </w:rPr>
        <w:t xml:space="preserve">. The only democracy east of Switzerland in the interwar period was Tomáš Masaryk’s Czechoslovakia. However, today there are over a dozen functioning democracies in the region—countries that took advantage of good leadership and a social consensus to dramatically reinvent themselves. </w:t>
      </w:r>
      <w:r w:rsidRPr="00CD0654">
        <w:rPr>
          <w:rStyle w:val="underline"/>
        </w:rPr>
        <w:t>The transition from communism provides this opportunity, if the elites take advantage of</w:t>
      </w:r>
      <w:r w:rsidRPr="00CD0654">
        <w:rPr>
          <w:sz w:val="16"/>
        </w:rPr>
        <w:t xml:space="preserve"> what Leszek Balcerowicz calls </w:t>
      </w:r>
      <w:r w:rsidRPr="00CD0654">
        <w:rPr>
          <w:rStyle w:val="underline"/>
        </w:rPr>
        <w:t>the ‘window of opportunity’, before the honeymoon of extraordinary politics gives way to the restraining humdrum of ordinary politics</w:t>
      </w:r>
      <w:r w:rsidRPr="00CD0654">
        <w:rPr>
          <w:sz w:val="16"/>
        </w:rPr>
        <w:t>.</w:t>
      </w:r>
      <w:r w:rsidRPr="00CD0654">
        <w:rPr>
          <w:sz w:val="12"/>
        </w:rPr>
        <w:t xml:space="preserve"> </w:t>
      </w:r>
      <w:r w:rsidRPr="00CD0654">
        <w:rPr>
          <w:rStyle w:val="underline"/>
        </w:rPr>
        <w:t>If a post-authoritarian Cuba</w:t>
      </w:r>
      <w:r w:rsidRPr="00CD0654">
        <w:rPr>
          <w:sz w:val="16"/>
        </w:rPr>
        <w:t xml:space="preserve"> decides to go further than a mediocre status-quo antetransition and </w:t>
      </w:r>
      <w:r w:rsidRPr="00CD0654">
        <w:rPr>
          <w:rStyle w:val="underline"/>
        </w:rPr>
        <w:t>finds the courage to model itself as a Caribbean Estonia, then the implications for the rest of the hemisphere will be profound</w:t>
      </w:r>
      <w:r w:rsidRPr="00CD0654">
        <w:rPr>
          <w:sz w:val="16"/>
        </w:rPr>
        <w:t xml:space="preserve">. </w:t>
      </w:r>
      <w:r w:rsidRPr="00CD0654">
        <w:rPr>
          <w:rStyle w:val="underline"/>
        </w:rPr>
        <w:t>A Cuba</w:t>
      </w:r>
      <w:r w:rsidRPr="00CD0654">
        <w:rPr>
          <w:sz w:val="16"/>
        </w:rPr>
        <w:t xml:space="preserve"> with a Havel or a Mart Laar as president, </w:t>
      </w:r>
      <w:r w:rsidRPr="00CD0654">
        <w:rPr>
          <w:rStyle w:val="underline"/>
        </w:rPr>
        <w:t>that implements administrative reform</w:t>
      </w:r>
      <w:r w:rsidRPr="00CD0654">
        <w:rPr>
          <w:sz w:val="16"/>
        </w:rPr>
        <w:t xml:space="preserve">, lustration, a flat tax, </w:t>
      </w:r>
      <w:r w:rsidRPr="00CD0654">
        <w:rPr>
          <w:rStyle w:val="underline"/>
        </w:rPr>
        <w:t>open trade</w:t>
      </w:r>
      <w:r w:rsidRPr="00CD0654">
        <w:rPr>
          <w:sz w:val="16"/>
        </w:rPr>
        <w:t xml:space="preserve">, rigorous banking reforms, fiscal discipline, low indebtedness, </w:t>
      </w:r>
      <w:r w:rsidRPr="00CD0654">
        <w:rPr>
          <w:rStyle w:val="underline"/>
        </w:rPr>
        <w:t>property rights and fair privatisation</w:t>
      </w:r>
      <w:r w:rsidRPr="00CD0654">
        <w:rPr>
          <w:sz w:val="16"/>
        </w:rPr>
        <w:t>, that maybe even joins NATOas a way to reform its bloated military—</w:t>
      </w:r>
      <w:r w:rsidRPr="00CD0654">
        <w:rPr>
          <w:rStyle w:val="underline"/>
        </w:rPr>
        <w:t>this Cuba could see Asian-style growth rates and a dramatically better rank in the UN’s Human Development Index</w:t>
      </w:r>
      <w:r w:rsidRPr="00CD0654">
        <w:rPr>
          <w:sz w:val="16"/>
        </w:rPr>
        <w:t xml:space="preserve"> (as happened with Estonia), thereby </w:t>
      </w:r>
      <w:r w:rsidRPr="00CD0654">
        <w:rPr>
          <w:rStyle w:val="underline"/>
        </w:rPr>
        <w:t>catapulting it from pariah to messiah status in the rest of the hemisphere</w:t>
      </w:r>
      <w:r w:rsidRPr="00CD0654">
        <w:rPr>
          <w:sz w:val="16"/>
        </w:rPr>
        <w:t xml:space="preserve">. This is not to say that only in this exceptional case can a Latin American country reinvent itself—there are also cases worldwide of dramatic improvement through ordinary politics, such as Ireland in the 1990s. However, the type of political figures necessary to achieve something akin to the Irish miracle are few and far between here. Nevertheless, we should have faith in the domino effect a Caribbean Estonia could have. Probably the most constructive EU policy toward Latin America would be to use the soft power of its successful democratic transitions to train a cadre of dissidents in Cuba and Venezuela. The decisive economic reforms undertaken by several post-communist countries will be more relevant than those of Spain, whose reforms were mostly implemented during Franco. </w:t>
      </w:r>
    </w:p>
    <w:p w:rsidR="00CA7276" w:rsidRPr="00CD0654" w:rsidRDefault="00CA7276" w:rsidP="00CA7276">
      <w:pPr>
        <w:pStyle w:val="Heading3"/>
      </w:pPr>
      <w:r w:rsidRPr="00CD0654">
        <w:lastRenderedPageBreak/>
        <w:t>2NC Biodiversity Impact</w:t>
      </w:r>
    </w:p>
    <w:p w:rsidR="00CA7276" w:rsidRPr="00CD0654" w:rsidRDefault="00CA7276" w:rsidP="00CA7276">
      <w:pPr>
        <w:pStyle w:val="Heading4"/>
      </w:pPr>
      <w:r w:rsidRPr="00CD0654">
        <w:t xml:space="preserve">Latin American democracy key to environmental protection </w:t>
      </w:r>
    </w:p>
    <w:p w:rsidR="00CA7276" w:rsidRPr="00CD0654" w:rsidRDefault="00CA7276" w:rsidP="00CA7276">
      <w:r w:rsidRPr="00CD0654">
        <w:rPr>
          <w:rStyle w:val="cite"/>
        </w:rPr>
        <w:t>Jacobs 2</w:t>
      </w:r>
      <w:r w:rsidRPr="00CD0654">
        <w:t xml:space="preserve"> - Jamie Elizabeth Jacobs, assistant professor in the Department of Political Science at West Virginia University, 2002, “Community participation, the environment, and democracy: Brazil in comparative perspective,” online: http://findarticles.com/p/articles/mi_qa4000/is_200201/ai_n9031315/print?tag=artBody;col1</w:t>
      </w:r>
    </w:p>
    <w:p w:rsidR="00CA7276" w:rsidRPr="00CD0654" w:rsidRDefault="00CA7276" w:rsidP="00CA7276">
      <w:pPr>
        <w:pStyle w:val="card"/>
        <w:ind w:left="0"/>
      </w:pPr>
      <w:r w:rsidRPr="00CD0654">
        <w:rPr>
          <w:rStyle w:val="underline"/>
        </w:rPr>
        <w:t>In</w:t>
      </w:r>
      <w:r w:rsidRPr="00CD0654">
        <w:rPr>
          <w:sz w:val="16"/>
        </w:rPr>
        <w:t xml:space="preserve"> Brazil and other </w:t>
      </w:r>
      <w:r w:rsidRPr="00CD0654">
        <w:rPr>
          <w:rStyle w:val="underline"/>
        </w:rPr>
        <w:t>Latin American countries attempting to strengthen democracy</w:t>
      </w:r>
      <w:r w:rsidRPr="00CD0654">
        <w:rPr>
          <w:sz w:val="16"/>
        </w:rPr>
        <w:t xml:space="preserve">, the mobilization of civil society forms a widely recognized part of that democratization. </w:t>
      </w:r>
      <w:r w:rsidRPr="00CD0654">
        <w:rPr>
          <w:rStyle w:val="underline"/>
        </w:rPr>
        <w:t>Part of this mobilization may be participation in ecological movements</w:t>
      </w:r>
      <w:r w:rsidRPr="00CD0654">
        <w:rPr>
          <w:sz w:val="16"/>
        </w:rPr>
        <w:t xml:space="preserve"> and other social movements and civic organizations. Though </w:t>
      </w:r>
      <w:r w:rsidRPr="00CD0654">
        <w:rPr>
          <w:rStyle w:val="underline"/>
        </w:rPr>
        <w:t>environmentalism</w:t>
      </w:r>
      <w:r w:rsidRPr="00CD0654">
        <w:rPr>
          <w:sz w:val="16"/>
        </w:rPr>
        <w:t xml:space="preserve"> cannot be relied on as a driving factor for democratization in general, it </w:t>
      </w:r>
      <w:r w:rsidRPr="00CD0654">
        <w:rPr>
          <w:rStyle w:val="underline"/>
        </w:rPr>
        <w:t>can be seen as an important component of the changes taking place in the politics and society of transitional democracies</w:t>
      </w:r>
      <w:r w:rsidRPr="00CD0654">
        <w:rPr>
          <w:sz w:val="16"/>
        </w:rPr>
        <w:t xml:space="preserve"> (Hicks 1996). </w:t>
      </w:r>
      <w:r w:rsidRPr="00CD0654">
        <w:rPr>
          <w:rStyle w:val="underline"/>
        </w:rPr>
        <w:t>Political participation and interest in environmental policy at the grassroots involves people in the struggle for citizenship, rights, and government accountability</w:t>
      </w:r>
      <w:r w:rsidRPr="00CD0654">
        <w:rPr>
          <w:sz w:val="16"/>
        </w:rPr>
        <w:t xml:space="preserve"> in the democratic process.</w:t>
      </w:r>
      <w:r w:rsidRPr="00CD0654">
        <w:rPr>
          <w:sz w:val="12"/>
        </w:rPr>
        <w:t xml:space="preserve"> </w:t>
      </w:r>
      <w:r w:rsidRPr="00CD0654">
        <w:rPr>
          <w:rStyle w:val="underline"/>
        </w:rPr>
        <w:t>This article focuses on several aspects of the link between environment, community, and citizenship in Latin America</w:t>
      </w:r>
      <w:r w:rsidRPr="00CD0654">
        <w:rPr>
          <w:sz w:val="14"/>
          <w:szCs w:val="14"/>
        </w:rPr>
        <w:t xml:space="preserve">, specifically in low-income metropolitan areas of Brazil that face grave environmental and social challenges. What is it that leads the residents of Brazil's urban periphery to think and act in ways that defy our expectations about environmental activism? How is it that </w:t>
      </w:r>
      <w:r w:rsidRPr="00CD0654">
        <w:rPr>
          <w:rStyle w:val="underline"/>
        </w:rPr>
        <w:t>the environment assumes importance on the political agenda</w:t>
      </w:r>
      <w:r w:rsidRPr="00CD0654">
        <w:rPr>
          <w:sz w:val="16"/>
        </w:rPr>
        <w:t xml:space="preserve"> </w:t>
      </w:r>
      <w:r w:rsidRPr="00CD0654">
        <w:rPr>
          <w:sz w:val="14"/>
          <w:szCs w:val="14"/>
        </w:rPr>
        <w:t>when such issues are seemingly beyond the scope of limited political resources? How do low-income communities maintain levels of involvement sufficient to achieve their goals? And is there a relationship between participation in environmental arenas and the strengthening of citizenship?</w:t>
      </w:r>
      <w:r w:rsidRPr="00CD0654">
        <w:rPr>
          <w:sz w:val="12"/>
          <w:szCs w:val="14"/>
        </w:rPr>
        <w:t xml:space="preserve"> </w:t>
      </w:r>
      <w:r w:rsidRPr="00CD0654">
        <w:rPr>
          <w:rStyle w:val="underline"/>
        </w:rPr>
        <w:t>Through comparative surveys</w:t>
      </w:r>
      <w:r w:rsidRPr="00CD0654">
        <w:rPr>
          <w:sz w:val="16"/>
        </w:rPr>
        <w:t xml:space="preserve"> of Brazilian and European respondents, this study attempts to uncover some of the roots of the awareness and activism on environmental issues encountered in areas of the urban periphery in Brazil. </w:t>
      </w:r>
      <w:r w:rsidRPr="00CD0654">
        <w:rPr>
          <w:rStyle w:val="underline"/>
        </w:rPr>
        <w:t>The conclusions suggest that this type of activity is related to a broader phenomenon of community-level participation</w:t>
      </w:r>
      <w:r w:rsidRPr="00CD0654">
        <w:rPr>
          <w:sz w:val="16"/>
        </w:rPr>
        <w:t xml:space="preserve">; specifically, that </w:t>
      </w:r>
      <w:r w:rsidRPr="00CD0654">
        <w:rPr>
          <w:rStyle w:val="underline"/>
        </w:rPr>
        <w:t>higher levels of community participation are associated with environmental participation</w:t>
      </w:r>
      <w:r w:rsidRPr="00CD0654">
        <w:rPr>
          <w:sz w:val="16"/>
        </w:rPr>
        <w:t>.</w:t>
      </w:r>
    </w:p>
    <w:p w:rsidR="00CA7276" w:rsidRPr="00CD0654" w:rsidRDefault="00CA7276" w:rsidP="00CA7276">
      <w:pPr>
        <w:pStyle w:val="Heading4"/>
      </w:pPr>
      <w:r w:rsidRPr="00CD0654">
        <w:t xml:space="preserve">That’s half of global biodiversity </w:t>
      </w:r>
    </w:p>
    <w:p w:rsidR="00CA7276" w:rsidRPr="00CD0654" w:rsidRDefault="00CA7276" w:rsidP="00CA7276">
      <w:r w:rsidRPr="00CD0654">
        <w:rPr>
          <w:rStyle w:val="cite"/>
        </w:rPr>
        <w:t>WWF 8</w:t>
      </w:r>
      <w:r w:rsidRPr="00CD0654">
        <w:t xml:space="preserve"> - World Wildlife Fund, 10-21, 2008, “Problems in the Latin America and Caribbean,” online: http://www.panda.org/about_wwf/where_we_work/latin_america_and_caribbean/problems/</w:t>
      </w:r>
    </w:p>
    <w:p w:rsidR="00CA7276" w:rsidRPr="00CD0654" w:rsidRDefault="00CA7276" w:rsidP="00CA7276">
      <w:pPr>
        <w:pStyle w:val="card"/>
        <w:ind w:left="0"/>
        <w:rPr>
          <w:sz w:val="16"/>
        </w:rPr>
      </w:pPr>
      <w:r w:rsidRPr="00CD0654">
        <w:rPr>
          <w:sz w:val="16"/>
        </w:rPr>
        <w:t xml:space="preserve">The </w:t>
      </w:r>
      <w:r w:rsidRPr="00CD0654">
        <w:rPr>
          <w:rStyle w:val="underline"/>
        </w:rPr>
        <w:t>Latin America</w:t>
      </w:r>
      <w:r w:rsidRPr="00CD0654">
        <w:rPr>
          <w:sz w:val="16"/>
        </w:rPr>
        <w:t xml:space="preserve"> and Caribbean (LAC) region </w:t>
      </w:r>
      <w:r w:rsidRPr="00CD0654">
        <w:rPr>
          <w:rStyle w:val="underline"/>
        </w:rPr>
        <w:t>embraces almost half of the world's diversity of plant and animal species and half of the world's tropical forests. Yet the rate of destruction of freshwater, marine and especially forest habitat could seriously impact both biodiversity and forest cover</w:t>
      </w:r>
      <w:r w:rsidRPr="00CD0654">
        <w:rPr>
          <w:sz w:val="16"/>
        </w:rPr>
        <w:t xml:space="preserve">. According to various sources, </w:t>
      </w:r>
      <w:r w:rsidRPr="00CD0654">
        <w:rPr>
          <w:rStyle w:val="underline"/>
        </w:rPr>
        <w:t>Brazil loses around 1% of its forests annually</w:t>
      </w:r>
      <w:r w:rsidRPr="00CD0654">
        <w:rPr>
          <w:sz w:val="16"/>
        </w:rPr>
        <w:t xml:space="preserve">, while </w:t>
      </w:r>
      <w:r w:rsidRPr="00CD0654">
        <w:rPr>
          <w:rStyle w:val="underline"/>
        </w:rPr>
        <w:t>Paraguay, if it continues at its present rate of forest destruction, will have virtually no native forests left in 25 years from now</w:t>
      </w:r>
      <w:r w:rsidRPr="00CD0654">
        <w:rPr>
          <w:sz w:val="16"/>
        </w:rPr>
        <w:t>.</w:t>
      </w:r>
    </w:p>
    <w:p w:rsidR="00CA7276" w:rsidRPr="00CD0654" w:rsidRDefault="00CA7276" w:rsidP="00CA7276">
      <w:pPr>
        <w:pStyle w:val="Heading4"/>
      </w:pPr>
      <w:r w:rsidRPr="00CD0654">
        <w:t xml:space="preserve">Extinction </w:t>
      </w:r>
    </w:p>
    <w:p w:rsidR="00CA7276" w:rsidRPr="00CD0654" w:rsidRDefault="00CA7276" w:rsidP="00CA7276">
      <w:r w:rsidRPr="00CD0654">
        <w:rPr>
          <w:rStyle w:val="cite"/>
        </w:rPr>
        <w:t>Tonn 7</w:t>
      </w:r>
      <w:r w:rsidRPr="00CD0654">
        <w:t xml:space="preserve"> - Bruce E. Tonn, Urban Planning Prof @ Tennessee, November 2007, Futures v. 39, no. 9, “Futures Sustainability”, ln</w:t>
      </w:r>
    </w:p>
    <w:p w:rsidR="00CA7276" w:rsidRPr="00CD0654" w:rsidRDefault="00CA7276" w:rsidP="00CA7276">
      <w:pPr>
        <w:pStyle w:val="card"/>
        <w:ind w:left="0"/>
      </w:pPr>
      <w:r w:rsidRPr="00CD0654">
        <w:rPr>
          <w:sz w:val="16"/>
        </w:rPr>
        <w:t xml:space="preserve">The first principle is the most important because </w:t>
      </w:r>
      <w:r w:rsidRPr="00CD0654">
        <w:rPr>
          <w:rStyle w:val="underline"/>
        </w:rPr>
        <w:t>earth-life is needed to support earth-life.</w:t>
      </w:r>
      <w:r w:rsidRPr="00CD0654">
        <w:rPr>
          <w:sz w:val="16"/>
        </w:rPr>
        <w:t xml:space="preserve"> </w:t>
      </w:r>
      <w:r w:rsidRPr="00CD0654">
        <w:rPr>
          <w:rStyle w:val="underline"/>
        </w:rPr>
        <w:t xml:space="preserve">Ecosystems are composed of countless species that are mutually dependent upon each other for nutrients directly as food or as by-products of earth-life </w:t>
      </w:r>
      <w:r w:rsidRPr="00CD0654">
        <w:rPr>
          <w:sz w:val="16"/>
        </w:rPr>
        <w:t xml:space="preserve">(e.g., as carbon dioxide and oxygen). </w:t>
      </w:r>
      <w:r w:rsidRPr="00CD0654">
        <w:rPr>
          <w:rStyle w:val="underline"/>
        </w:rPr>
        <w:t>If</w:t>
      </w:r>
      <w:r w:rsidRPr="00CD0654">
        <w:rPr>
          <w:sz w:val="16"/>
        </w:rPr>
        <w:t xml:space="preserve"> the </w:t>
      </w:r>
      <w:r w:rsidRPr="00CD0654">
        <w:rPr>
          <w:rStyle w:val="underline"/>
        </w:rPr>
        <w:t xml:space="preserve">biodiversity of an ecosystem is </w:t>
      </w:r>
      <w:r w:rsidRPr="00CD0654">
        <w:rPr>
          <w:sz w:val="16"/>
        </w:rPr>
        <w:t xml:space="preserve">substantially </w:t>
      </w:r>
      <w:r w:rsidRPr="00CD0654">
        <w:rPr>
          <w:rStyle w:val="underline"/>
        </w:rPr>
        <w:t>compromised</w:t>
      </w:r>
      <w:r w:rsidRPr="00CD0654">
        <w:rPr>
          <w:sz w:val="16"/>
        </w:rPr>
        <w:t xml:space="preserve">, then </w:t>
      </w:r>
      <w:r w:rsidRPr="00CD0654">
        <w:rPr>
          <w:rStyle w:val="underline"/>
        </w:rPr>
        <w:t>the entire system could collapse</w:t>
      </w:r>
      <w:r w:rsidRPr="00CD0654">
        <w:rPr>
          <w:sz w:val="16"/>
        </w:rPr>
        <w:t xml:space="preserve"> due to destructive negative nutrient cycle feedback effects. </w:t>
      </w:r>
      <w:r w:rsidRPr="00CD0654">
        <w:rPr>
          <w:rStyle w:val="underline"/>
        </w:rPr>
        <w:t xml:space="preserve">If </w:t>
      </w:r>
      <w:r w:rsidRPr="00CD0654">
        <w:rPr>
          <w:sz w:val="16"/>
        </w:rPr>
        <w:t xml:space="preserve">enough </w:t>
      </w:r>
      <w:r w:rsidRPr="00CD0654">
        <w:rPr>
          <w:rStyle w:val="underline"/>
        </w:rPr>
        <w:t>ecosystems collapse worldwide</w:t>
      </w:r>
      <w:r w:rsidRPr="00CD0654">
        <w:rPr>
          <w:sz w:val="16"/>
        </w:rPr>
        <w:t xml:space="preserve">, then </w:t>
      </w:r>
      <w:r w:rsidRPr="00CD0654">
        <w:rPr>
          <w:rStyle w:val="underline"/>
        </w:rPr>
        <w:t>the cascading impact on global nutrient cycles could lead to catastrophic species extinction</w:t>
      </w:r>
      <w:r w:rsidRPr="00CD0654">
        <w:rPr>
          <w:sz w:val="16"/>
        </w:rPr>
        <w:t xml:space="preserve">. Thus, </w:t>
      </w:r>
      <w:r w:rsidRPr="00CD0654">
        <w:rPr>
          <w:rStyle w:val="underline"/>
        </w:rPr>
        <w:t xml:space="preserve">to ensure </w:t>
      </w:r>
      <w:r w:rsidRPr="00CD0654">
        <w:rPr>
          <w:sz w:val="16"/>
        </w:rPr>
        <w:t xml:space="preserve">the </w:t>
      </w:r>
      <w:r w:rsidRPr="00CD0654">
        <w:rPr>
          <w:rStyle w:val="underline"/>
        </w:rPr>
        <w:t>survival of earth-life</w:t>
      </w:r>
      <w:r w:rsidRPr="00CD0654">
        <w:rPr>
          <w:sz w:val="16"/>
        </w:rPr>
        <w:t xml:space="preserve"> into the distant future</w:t>
      </w:r>
      <w:r w:rsidRPr="00CD0654">
        <w:rPr>
          <w:rStyle w:val="underline"/>
        </w:rPr>
        <w:t xml:space="preserve"> </w:t>
      </w:r>
      <w:r w:rsidRPr="00CD0654">
        <w:rPr>
          <w:sz w:val="16"/>
        </w:rPr>
        <w:t>the earth's</w:t>
      </w:r>
      <w:r w:rsidRPr="00CD0654">
        <w:rPr>
          <w:rStyle w:val="underline"/>
        </w:rPr>
        <w:t xml:space="preserve"> biodiversity must be protected</w:t>
      </w:r>
      <w:r w:rsidRPr="00CD0654">
        <w:rPr>
          <w:sz w:val="16"/>
        </w:rPr>
        <w:t>.</w:t>
      </w:r>
    </w:p>
    <w:p w:rsidR="00CA7276" w:rsidRPr="00CD0654" w:rsidRDefault="00CA7276" w:rsidP="00CA7276">
      <w:pPr>
        <w:pStyle w:val="Heading3"/>
      </w:pPr>
      <w:r w:rsidRPr="00CD0654">
        <w:lastRenderedPageBreak/>
        <w:t>1NC Vietnamese Model DA</w:t>
      </w:r>
    </w:p>
    <w:p w:rsidR="00CA7276" w:rsidRPr="00CD0654" w:rsidRDefault="00CA7276" w:rsidP="00CA7276">
      <w:pPr>
        <w:pStyle w:val="Heading4"/>
      </w:pPr>
      <w:r w:rsidRPr="00CD0654">
        <w:t>Cuba’s transition is up for grabs---hardliners want a “Vietnamese model” of authoritarian capitalism, which causes civil war and U.S. military intervention---quid pro quo reforms empower moderates to implement a successful democratic transition</w:t>
      </w:r>
    </w:p>
    <w:p w:rsidR="00CA7276" w:rsidRPr="00CD0654" w:rsidRDefault="00CA7276" w:rsidP="00CA7276">
      <w:r w:rsidRPr="00CD0654">
        <w:rPr>
          <w:rStyle w:val="cite"/>
        </w:rPr>
        <w:t>Ratliff 6</w:t>
      </w:r>
      <w:r w:rsidRPr="00CD0654">
        <w:t xml:space="preserve"> - William Ratliff, research fellow and curator of the Americas Collection at the Hoover Institution,  research fellow of the Independent Institute, 2006, “Cuba’s Struggle to Awake,” The Hoover Digest, 2006 No. 2, online: http://www.hoover.org/publications/digest/4587466.html</w:t>
      </w:r>
    </w:p>
    <w:p w:rsidR="00CA7276" w:rsidRPr="00CD0654" w:rsidRDefault="00CA7276" w:rsidP="00CA7276">
      <w:pPr>
        <w:pStyle w:val="card"/>
        <w:ind w:left="0"/>
        <w:rPr>
          <w:sz w:val="16"/>
        </w:rPr>
      </w:pPr>
      <w:r w:rsidRPr="00CD0654">
        <w:rPr>
          <w:sz w:val="16"/>
        </w:rPr>
        <w:t xml:space="preserve">No government bureaucrat wants to be unemployed, particularly if he has worked for a dictator whose death will leave the majority of the population looking for big changes, probably including the replacement and maybe punishment of the dictator’s surviving cronies. Thus </w:t>
      </w:r>
      <w:r w:rsidRPr="00CD0654">
        <w:rPr>
          <w:rStyle w:val="underline"/>
        </w:rPr>
        <w:t>top Cuban leaders today are grasping for a survival strategy</w:t>
      </w:r>
      <w:r w:rsidRPr="00CD0654">
        <w:rPr>
          <w:sz w:val="16"/>
        </w:rPr>
        <w:t xml:space="preserve">, as the 2004 report by the presidential Commission for Assistance to a Free Cuba put it, </w:t>
      </w:r>
      <w:r w:rsidRPr="00CD0654">
        <w:rPr>
          <w:rStyle w:val="underline"/>
        </w:rPr>
        <w:t>which will enable them to stay in power after Fidel</w:t>
      </w:r>
      <w:r w:rsidRPr="00CD0654">
        <w:rPr>
          <w:sz w:val="16"/>
        </w:rPr>
        <w:t xml:space="preserve">. Indeed </w:t>
      </w:r>
      <w:r w:rsidRPr="00CD0654">
        <w:rPr>
          <w:rStyle w:val="underline"/>
        </w:rPr>
        <w:t>current leaders</w:t>
      </w:r>
      <w:r w:rsidRPr="00CD0654">
        <w:rPr>
          <w:sz w:val="16"/>
        </w:rPr>
        <w:t>—with varying ideas on the relative importance of ideology, power, and economics—</w:t>
      </w:r>
      <w:r w:rsidRPr="00CD0654">
        <w:rPr>
          <w:rStyle w:val="underline"/>
        </w:rPr>
        <w:t>are looking at several possible survival strategies, which may be summarized as</w:t>
      </w:r>
      <w:r w:rsidRPr="00CD0654">
        <w:rPr>
          <w:sz w:val="16"/>
        </w:rPr>
        <w:t xml:space="preserve"> </w:t>
      </w:r>
      <w:r w:rsidRPr="00CD0654">
        <w:rPr>
          <w:rStyle w:val="underline"/>
        </w:rPr>
        <w:t>(1) batten down the hatches and (2) significant reform.</w:t>
      </w:r>
      <w:r w:rsidRPr="00CD0654">
        <w:rPr>
          <w:rStyle w:val="underline"/>
          <w:sz w:val="12"/>
        </w:rPr>
        <w:t xml:space="preserve"> </w:t>
      </w:r>
      <w:r w:rsidRPr="00CD0654">
        <w:rPr>
          <w:sz w:val="16"/>
        </w:rPr>
        <w:t xml:space="preserve">The first approach is favored by the </w:t>
      </w:r>
      <w:r w:rsidRPr="00CD0654">
        <w:rPr>
          <w:rStyle w:val="underline"/>
        </w:rPr>
        <w:t>hard-liners in the current government</w:t>
      </w:r>
      <w:r w:rsidRPr="00CD0654">
        <w:rPr>
          <w:sz w:val="16"/>
        </w:rPr>
        <w:t xml:space="preserve">, who prioritize ideology and power over economic reform, in the best Fidelista tradition. They </w:t>
      </w:r>
      <w:r w:rsidRPr="00CD0654">
        <w:rPr>
          <w:rStyle w:val="underline"/>
        </w:rPr>
        <w:t>may take power after Fidel goes, but they have little hope of surviving for long without heavy levels of repression and global begging</w:t>
      </w:r>
      <w:r w:rsidRPr="00CD0654">
        <w:rPr>
          <w:sz w:val="16"/>
        </w:rPr>
        <w:t>. The main benefactor of the hard-liners will be Venezuelan president Hugo Chávez, assuming he survives in power until then. Rapidly expanding ties with China suggest that that country may be an important player as well. The Chinese have no use for Fidel’s nonsensical economic ideas, but they do have an interest (particularly as long as the status of Taiwan is an issue) in a Cuba that is critical of the United States.</w:t>
      </w:r>
      <w:r w:rsidRPr="00CD0654">
        <w:rPr>
          <w:sz w:val="12"/>
        </w:rPr>
        <w:t xml:space="preserve"> </w:t>
      </w:r>
      <w:r w:rsidRPr="00CD0654">
        <w:rPr>
          <w:rStyle w:val="underline"/>
        </w:rPr>
        <w:t>Then there are the reformers</w:t>
      </w:r>
      <w:r w:rsidRPr="00CD0654">
        <w:rPr>
          <w:sz w:val="16"/>
        </w:rPr>
        <w:t xml:space="preserve">, the more moderate leaders and bureaucrats, </w:t>
      </w:r>
      <w:r w:rsidRPr="00CD0654">
        <w:rPr>
          <w:rStyle w:val="underline"/>
        </w:rPr>
        <w:t>who</w:t>
      </w:r>
      <w:r w:rsidRPr="00CD0654">
        <w:rPr>
          <w:sz w:val="16"/>
        </w:rPr>
        <w:t xml:space="preserve">, in the immediate post-Fidel period, </w:t>
      </w:r>
      <w:r w:rsidRPr="00CD0654">
        <w:rPr>
          <w:rStyle w:val="underline"/>
        </w:rPr>
        <w:t>are likely to be the only ones in Havana with a potentially viable game plan</w:t>
      </w:r>
      <w:r w:rsidRPr="00CD0654">
        <w:rPr>
          <w:sz w:val="16"/>
        </w:rPr>
        <w:t xml:space="preserve">. Knowing that the Cuban people have put up with abject poverty under Fidel but that they are unlikely to tolerate that kind of life under any other leader, the reformers are convinced that serious economic reform is the survival strategy of choice. These probable successors to Fidel know that near-term objectives, such as food, housing, and opportunities, will require significant step-by-step reforms. And </w:t>
      </w:r>
      <w:r w:rsidRPr="00CD0654">
        <w:rPr>
          <w:rStyle w:val="underline"/>
        </w:rPr>
        <w:t>they know that real progress in these reforms is the only thing that will justify their continuing roles in the national government</w:t>
      </w:r>
      <w:r w:rsidRPr="00CD0654">
        <w:rPr>
          <w:sz w:val="16"/>
        </w:rPr>
        <w:t xml:space="preserve">. These more-moderate leaders are likely to take power within a relatively short time. If they do not, or </w:t>
      </w:r>
      <w:r w:rsidRPr="00CD0654">
        <w:rPr>
          <w:rStyle w:val="underline"/>
        </w:rPr>
        <w:t>if the island doesn’t opt quickly for democracy</w:t>
      </w:r>
      <w:r w:rsidRPr="00CD0654">
        <w:rPr>
          <w:sz w:val="16"/>
        </w:rPr>
        <w:t xml:space="preserve">, which is desirable but unlikely, </w:t>
      </w:r>
      <w:r w:rsidRPr="00CD0654">
        <w:rPr>
          <w:rStyle w:val="underline"/>
        </w:rPr>
        <w:t>the country may well plunge into civil war and the U</w:t>
      </w:r>
      <w:r w:rsidRPr="00CD0654">
        <w:t xml:space="preserve">nited </w:t>
      </w:r>
      <w:r w:rsidRPr="00CD0654">
        <w:rPr>
          <w:rStyle w:val="underline"/>
        </w:rPr>
        <w:t>S</w:t>
      </w:r>
      <w:r w:rsidRPr="00CD0654">
        <w:t xml:space="preserve">tates </w:t>
      </w:r>
      <w:r w:rsidRPr="00CD0654">
        <w:rPr>
          <w:rStyle w:val="underline"/>
        </w:rPr>
        <w:t>may end up intervening militarily</w:t>
      </w:r>
      <w:r w:rsidRPr="00CD0654">
        <w:rPr>
          <w:sz w:val="16"/>
        </w:rPr>
        <w:t xml:space="preserve">. </w:t>
      </w:r>
      <w:r w:rsidRPr="00CD0654">
        <w:rPr>
          <w:sz w:val="12"/>
        </w:rPr>
        <w:t xml:space="preserve"> </w:t>
      </w:r>
      <w:r w:rsidRPr="00CD0654">
        <w:rPr>
          <w:sz w:val="16"/>
          <w:szCs w:val="16"/>
        </w:rPr>
        <w:t xml:space="preserve">Hugo Chávez would prefer hard-line Fidelistas to reformers, at least in the short term, but he will support moderates if/when they take power. The Chinese will likewise support either type of successor government, seeing advantages and disadvantages for themselves in each. </w:t>
      </w:r>
      <w:r w:rsidRPr="00CD0654">
        <w:rPr>
          <w:sz w:val="12"/>
          <w:szCs w:val="16"/>
        </w:rPr>
        <w:t xml:space="preserve"> </w:t>
      </w:r>
      <w:r w:rsidRPr="00CD0654">
        <w:rPr>
          <w:rStyle w:val="text159"/>
          <w:rFonts w:eastAsiaTheme="majorEastAsia"/>
          <w:sz w:val="16"/>
          <w:szCs w:val="16"/>
        </w:rPr>
        <w:t xml:space="preserve">TRANSITION EXPERIENCES </w:t>
      </w:r>
      <w:r w:rsidRPr="00CD0654">
        <w:rPr>
          <w:sz w:val="12"/>
          <w:szCs w:val="16"/>
        </w:rPr>
        <w:t xml:space="preserve"> </w:t>
      </w:r>
      <w:r w:rsidRPr="00CD0654">
        <w:rPr>
          <w:sz w:val="16"/>
          <w:szCs w:val="16"/>
        </w:rPr>
        <w:t xml:space="preserve">One way to ponder and plan for the things that may happen in Cuba after Fidel is to examine what has occurred during recent transitions in other formerly authoritarian countries. Clearly there are no exact parallels, but aspects of these experiences will indeed be relevant to Cuba in the immediate post-Fidel period. </w:t>
      </w:r>
      <w:r w:rsidRPr="00CD0654">
        <w:rPr>
          <w:sz w:val="12"/>
          <w:szCs w:val="16"/>
        </w:rPr>
        <w:t xml:space="preserve"> </w:t>
      </w:r>
      <w:r w:rsidRPr="00CD0654">
        <w:rPr>
          <w:sz w:val="16"/>
          <w:szCs w:val="16"/>
        </w:rPr>
        <w:t xml:space="preserve">In time, Cuba certainly will develop a market-oriented economy and some form of democratic government, and thus it is both appropriate and useful to examine experiences from countries that have recently taken the democratic route, from Asia to Spain and the formerly communist nations of Central and Eastern Europe. But how quickly will a market economy and democracy come about and will the economic and political changes occur simultaneously? Judgments on this vary, but I believe that economic reforms will likely precede democratic governance. But absolute lines cannot be drawn: Although economic reforms are only part of the pie of Cuba’s future, they will be crucial in bettering the lives of the Cuban people </w:t>
      </w:r>
      <w:r w:rsidRPr="00CD0654">
        <w:rPr>
          <w:i/>
          <w:iCs/>
          <w:sz w:val="16"/>
          <w:szCs w:val="16"/>
        </w:rPr>
        <w:t xml:space="preserve">quickly </w:t>
      </w:r>
      <w:r w:rsidRPr="00CD0654">
        <w:rPr>
          <w:sz w:val="16"/>
          <w:szCs w:val="16"/>
        </w:rPr>
        <w:t xml:space="preserve">and they will contribute much in the medium term toward opening the door more smoothly to democracy. </w:t>
      </w:r>
      <w:r w:rsidRPr="00CD0654">
        <w:rPr>
          <w:sz w:val="12"/>
          <w:szCs w:val="16"/>
        </w:rPr>
        <w:t xml:space="preserve"> </w:t>
      </w:r>
      <w:r w:rsidRPr="00CD0654">
        <w:rPr>
          <w:sz w:val="16"/>
          <w:szCs w:val="16"/>
        </w:rPr>
        <w:t xml:space="preserve">If this speculation proves to be even fairly correct, the immediate applicability of the European transitions is reduced and that of the two Asian countries is enhanced. Fidel Castro will leave Cuba in a terrible economic mess, just as Mao Zedong left China and Le Duan left Vietnam, when they finally died, 30 and 20 years ago, respectively. And Castro, like Mao and Le Duan, will leave his people with an authoritarian government and heritage. Not surprisingly, there is considerable evidence that many of the </w:t>
      </w:r>
      <w:r w:rsidRPr="00CD0654">
        <w:rPr>
          <w:rStyle w:val="underline"/>
        </w:rPr>
        <w:t>reform-inclined leaders in Cuba today are</w:t>
      </w:r>
      <w:r w:rsidRPr="00CD0654">
        <w:rPr>
          <w:sz w:val="16"/>
          <w:szCs w:val="16"/>
        </w:rPr>
        <w:t xml:space="preserve"> </w:t>
      </w:r>
      <w:r w:rsidRPr="00CD0654">
        <w:rPr>
          <w:rStyle w:val="boldunderline"/>
        </w:rPr>
        <w:t>studying the</w:t>
      </w:r>
      <w:r w:rsidRPr="00CD0654">
        <w:rPr>
          <w:sz w:val="16"/>
          <w:szCs w:val="16"/>
        </w:rPr>
        <w:t xml:space="preserve"> Chinese and </w:t>
      </w:r>
      <w:r w:rsidRPr="00CD0654">
        <w:rPr>
          <w:rStyle w:val="boldunderline"/>
        </w:rPr>
        <w:t>Vietnamese experiences closely in planning for the post-Fidel period</w:t>
      </w:r>
      <w:r w:rsidRPr="00CD0654">
        <w:rPr>
          <w:sz w:val="16"/>
          <w:szCs w:val="16"/>
        </w:rPr>
        <w:t xml:space="preserve">. </w:t>
      </w:r>
      <w:r w:rsidRPr="00CD0654">
        <w:rPr>
          <w:sz w:val="12"/>
          <w:szCs w:val="16"/>
        </w:rPr>
        <w:t xml:space="preserve"> </w:t>
      </w:r>
      <w:r w:rsidRPr="00CD0654">
        <w:rPr>
          <w:sz w:val="16"/>
          <w:szCs w:val="16"/>
        </w:rPr>
        <w:t>Last year former Cuban U.N. ambassador Alcibiades Hidalgo and I wrote that Raúl Castro, Fidel’s designated successor, has sympathized for many years with change in the Chinese or Vietnamese style—that is, capitalism (or something like it) in the economy, which is still called socialist but with a single party and repression of politics. In an interview, former Cuban intelligence official Domingo Amuchastegui added that the Chinese approach is useful in many ways and has “considerable influence in Cuba.” Once Fidel is gone, he said, many aspects of “the Chinese experience will most probably be implemented rather quickly.” Several years ago, in a study for the Cuba Transition Project at the University of Miami, Carmelo Mesa-Lago, the dean of</w:t>
      </w:r>
      <w:r w:rsidRPr="00CD0654">
        <w:t xml:space="preserve"> </w:t>
      </w:r>
      <w:r w:rsidRPr="00CD0654">
        <w:rPr>
          <w:rStyle w:val="underline"/>
        </w:rPr>
        <w:t xml:space="preserve">Cuba-watching economists, wrote that “Cuba could </w:t>
      </w:r>
      <w:r w:rsidRPr="00CD0654">
        <w:rPr>
          <w:rStyle w:val="boldunderline"/>
        </w:rPr>
        <w:t>follow the path of</w:t>
      </w:r>
      <w:r w:rsidRPr="00CD0654">
        <w:rPr>
          <w:rStyle w:val="underline"/>
        </w:rPr>
        <w:t xml:space="preserve"> China and </w:t>
      </w:r>
      <w:r w:rsidRPr="00CD0654">
        <w:rPr>
          <w:rStyle w:val="boldunderline"/>
        </w:rPr>
        <w:t>Vietnam</w:t>
      </w:r>
      <w:r w:rsidRPr="00CD0654">
        <w:rPr>
          <w:rStyle w:val="underline"/>
        </w:rPr>
        <w:t xml:space="preserve"> and move toward a socialist market economy</w:t>
      </w:r>
      <w:r w:rsidRPr="00CD0654">
        <w:rPr>
          <w:sz w:val="16"/>
          <w:szCs w:val="16"/>
        </w:rPr>
        <w:t xml:space="preserve">.” Mesa-Lago ticked off many specific, basic reforms, including the right of individuals to establish and run private businesses, which is one of the market practices Fidel most detests. </w:t>
      </w:r>
      <w:r w:rsidRPr="00CD0654">
        <w:rPr>
          <w:sz w:val="12"/>
          <w:szCs w:val="16"/>
        </w:rPr>
        <w:t xml:space="preserve"> </w:t>
      </w:r>
      <w:r w:rsidRPr="00CD0654">
        <w:rPr>
          <w:sz w:val="16"/>
          <w:szCs w:val="16"/>
        </w:rPr>
        <w:t xml:space="preserve">Several years ago, a Cuba specialist at the Chinese </w:t>
      </w:r>
      <w:r w:rsidRPr="00CD0654">
        <w:rPr>
          <w:sz w:val="16"/>
          <w:szCs w:val="16"/>
        </w:rPr>
        <w:lastRenderedPageBreak/>
        <w:t xml:space="preserve">Academy of Social Sciences in Beijing told me that he thinks the most important thing Cubans have to do to develop economically is to change their way of thinking and then change the institutions that derive therefrom. The current governing ideas in Cuba come from Fidel’s fanatical rejection of all forms of markets, from the central management schemes of the Soviet bloc experience, and from the centuries-long heritage of Iberian paternalism. Another scholar in Beijing added that the key to Cuba’s future is recognizing the power of the market: Cuba must “deepen its reforms . . . establish the mechanisms of the socialist market economy and . . . smash egalitarianism.” </w:t>
      </w:r>
      <w:r w:rsidRPr="00CD0654">
        <w:rPr>
          <w:sz w:val="12"/>
          <w:szCs w:val="16"/>
        </w:rPr>
        <w:t xml:space="preserve"> </w:t>
      </w:r>
      <w:r w:rsidRPr="00CD0654">
        <w:rPr>
          <w:sz w:val="16"/>
          <w:szCs w:val="16"/>
        </w:rPr>
        <w:t xml:space="preserve">Cuba, China, and Vietnam are all burdened by very heavy baggage from the past, ranging from skewed economic thinking to politically twisted legal systems to resource-sucking bureaucracies to disillusioned youth and corruption. Still there are several very important and encouraging differences between Cuba and China/Vietnam. First, Cuba will begin its reforms with a much better-educated populace and thus a more capable labor force. These people are gagged and grossly underutilized in Cuba today, but they are there as soon as Fidel is out of the way and globalization begins. Also, although some noneconomic freedoms have emerged in China and Vietnam, there are few signs of movement toward genuine democratic governance. But Cuba, because of its history and its proximity to the United States and the Western world, will almost certainly move much more easily and completely to a significantly more democratic government, unintentionally promoted most likely in the early reform years by market-oriented economic change. </w:t>
      </w:r>
      <w:r w:rsidRPr="00CD0654">
        <w:rPr>
          <w:sz w:val="12"/>
          <w:szCs w:val="16"/>
        </w:rPr>
        <w:t xml:space="preserve"> </w:t>
      </w:r>
      <w:r w:rsidRPr="00CD0654">
        <w:rPr>
          <w:rStyle w:val="text159"/>
          <w:rFonts w:eastAsiaTheme="majorEastAsia"/>
          <w:sz w:val="16"/>
          <w:szCs w:val="16"/>
        </w:rPr>
        <w:t xml:space="preserve">THE U.S. RESPONSE </w:t>
      </w:r>
      <w:r w:rsidRPr="00CD0654">
        <w:rPr>
          <w:sz w:val="12"/>
        </w:rPr>
        <w:t xml:space="preserve"> </w:t>
      </w:r>
      <w:r w:rsidRPr="00CD0654">
        <w:rPr>
          <w:sz w:val="16"/>
          <w:szCs w:val="16"/>
        </w:rPr>
        <w:t>For decades Cubans have “eaten bitterness,” as the Chinese put it, but when Fidel goes they will have a chance to change all that.</w:t>
      </w:r>
      <w:r w:rsidRPr="00CD0654">
        <w:rPr>
          <w:sz w:val="16"/>
        </w:rPr>
        <w:t xml:space="preserve"> </w:t>
      </w:r>
      <w:r w:rsidRPr="00CD0654">
        <w:rPr>
          <w:rStyle w:val="underline"/>
        </w:rPr>
        <w:t>If Fidel’s successors move in the reformist direction</w:t>
      </w:r>
      <w:r w:rsidRPr="00CD0654">
        <w:rPr>
          <w:sz w:val="16"/>
        </w:rPr>
        <w:t xml:space="preserve"> outlined above, which I believe they are likely to do, </w:t>
      </w:r>
      <w:r w:rsidRPr="00CD0654">
        <w:rPr>
          <w:rStyle w:val="underline"/>
        </w:rPr>
        <w:t>how should the U</w:t>
      </w:r>
      <w:r w:rsidRPr="00CD0654">
        <w:rPr>
          <w:sz w:val="16"/>
        </w:rPr>
        <w:t xml:space="preserve">nited </w:t>
      </w:r>
      <w:r w:rsidRPr="00CD0654">
        <w:rPr>
          <w:rStyle w:val="underline"/>
        </w:rPr>
        <w:t>S</w:t>
      </w:r>
      <w:r w:rsidRPr="00CD0654">
        <w:rPr>
          <w:sz w:val="16"/>
        </w:rPr>
        <w:t xml:space="preserve">tates and other nations </w:t>
      </w:r>
      <w:r w:rsidRPr="00CD0654">
        <w:rPr>
          <w:rStyle w:val="underline"/>
        </w:rPr>
        <w:t>respond? One approach</w:t>
      </w:r>
      <w:r w:rsidRPr="00CD0654">
        <w:rPr>
          <w:sz w:val="16"/>
        </w:rPr>
        <w:t xml:space="preserve">, which has been the U.S. line in recent years, </w:t>
      </w:r>
      <w:r w:rsidRPr="00CD0654">
        <w:rPr>
          <w:rStyle w:val="underline"/>
        </w:rPr>
        <w:t>would be to resist the reformers unless all the Castros are gone and major political changes are included</w:t>
      </w:r>
      <w:r w:rsidRPr="00CD0654">
        <w:rPr>
          <w:sz w:val="16"/>
        </w:rPr>
        <w:t xml:space="preserve">, which they almost certainly will not be. </w:t>
      </w:r>
      <w:r w:rsidRPr="00CD0654">
        <w:rPr>
          <w:rStyle w:val="underline"/>
        </w:rPr>
        <w:t xml:space="preserve">The other, broader, approach would be to support much that happens, even if undertaken by Raúl and his comrades. This need not mean conceding everything to Havana and expecting nothing in return. Indeed, calls for a </w:t>
      </w:r>
      <w:r w:rsidRPr="00CD0654">
        <w:rPr>
          <w:rStyle w:val="Emphasis"/>
        </w:rPr>
        <w:t>quid pro quo</w:t>
      </w:r>
      <w:r w:rsidRPr="00CD0654">
        <w:rPr>
          <w:sz w:val="16"/>
        </w:rPr>
        <w:t xml:space="preserve">, which are shamefully disingenuous as long as Fidel survives, </w:t>
      </w:r>
      <w:r w:rsidRPr="00CD0654">
        <w:rPr>
          <w:rStyle w:val="underline"/>
        </w:rPr>
        <w:t xml:space="preserve">have a chance of actually working with his insecure, reform-oriented successors, </w:t>
      </w:r>
      <w:r w:rsidRPr="00CD0654">
        <w:rPr>
          <w:rStyle w:val="underline"/>
          <w:i/>
        </w:rPr>
        <w:t>if handled constructively</w:t>
      </w:r>
      <w:r w:rsidRPr="00CD0654">
        <w:rPr>
          <w:rStyle w:val="underline"/>
        </w:rPr>
        <w:t>.</w:t>
      </w:r>
      <w:r w:rsidRPr="00CD0654">
        <w:rPr>
          <w:sz w:val="16"/>
        </w:rPr>
        <w:t xml:space="preserve"> </w:t>
      </w:r>
      <w:r w:rsidRPr="00CD0654">
        <w:rPr>
          <w:sz w:val="12"/>
        </w:rPr>
        <w:t xml:space="preserve"> </w:t>
      </w:r>
      <w:r w:rsidRPr="00CD0654">
        <w:rPr>
          <w:sz w:val="16"/>
          <w:szCs w:val="16"/>
        </w:rPr>
        <w:t xml:space="preserve">One major obstacle over time to following a broad approach has been the anti-Fidel rhetoric more related to the past than to the emerging interests of the Cuban people on either side of the Strait of Florida. Indeed, there is some hope that the broader approach will become politically possible as increasing numbers of embargo supporters begin making conciliatory noises. Many Cuban Americans and others seem to be objectively weighing just how much the Cuban people will lose if U.S. policy remains rigid or ideological during a period of significant, if far from complete, post-Fidel reform. </w:t>
      </w:r>
      <w:r w:rsidRPr="00CD0654">
        <w:rPr>
          <w:sz w:val="12"/>
          <w:szCs w:val="16"/>
        </w:rPr>
        <w:t xml:space="preserve"> </w:t>
      </w:r>
      <w:r w:rsidRPr="00CD0654">
        <w:rPr>
          <w:sz w:val="16"/>
        </w:rPr>
        <w:t>For example, Edward Gonzalez, a longtime analyst at the Rand Corporation and supporter of the embargo, wrote several years ago: “Were a successor regime under communist reformers to come to power, the United States would shift to a strategy of engagement for the purpose of gaining optimal leverage in pressing for further regime change. . . . The application of maximum pressures against the reformist-led regime in order to install a democratic transition regime in power” might not be possible because “the reformers may enjoy domestic support from the populace.” Thus, in the end, “</w:t>
      </w:r>
      <w:r w:rsidRPr="00CD0654">
        <w:rPr>
          <w:rStyle w:val="underline"/>
        </w:rPr>
        <w:t xml:space="preserve">the reality inside Cuba may require that 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underline"/>
        </w:rPr>
        <w:t>not only deal with but also actively engage a reformist-led successor regime as the best alternative for speeding Cuba’s ultimate democratic transition</w:t>
      </w:r>
      <w:r w:rsidRPr="00CD0654">
        <w:rPr>
          <w:sz w:val="16"/>
        </w:rPr>
        <w:t xml:space="preserve">.” The vanguard Cuban American National Foundation has been more moderate in recent years. Even one of the outspoken authors of the Helms-Burton Law, Miami Republican congressman Lincoln Díaz-Balart, took a great leap toward moderation in March 2006 when he reportedly said that under certain circumstances we should deal with Raúl. Of course the monkey wrench may still be hidden in the details, but change is under way in the United States as well as in Cuba. </w:t>
      </w:r>
    </w:p>
    <w:p w:rsidR="00CA7276" w:rsidRPr="00CD0654" w:rsidRDefault="00CA7276" w:rsidP="00CA7276">
      <w:pPr>
        <w:pStyle w:val="Heading4"/>
      </w:pPr>
      <w:r w:rsidRPr="00CD0654">
        <w:t>Cuba intervention collapses other foreign policy priorities---terrorism, Iraq, Iran and North Korea proliferation, and Israeli security---peaceful transition is key</w:t>
      </w:r>
    </w:p>
    <w:p w:rsidR="00CA7276" w:rsidRPr="00CD0654" w:rsidRDefault="00CA7276" w:rsidP="00CA7276">
      <w:r w:rsidRPr="00CD0654">
        <w:rPr>
          <w:rStyle w:val="cite"/>
        </w:rPr>
        <w:t>Wong-Diaz 6</w:t>
      </w:r>
      <w:r w:rsidRPr="00CD0654">
        <w:t xml:space="preserve"> - 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CA7276" w:rsidRPr="00CD0654" w:rsidRDefault="00CA7276" w:rsidP="00CA7276">
      <w:pPr>
        <w:pStyle w:val="card"/>
        <w:ind w:left="0"/>
        <w:rPr>
          <w:sz w:val="16"/>
        </w:rPr>
      </w:pPr>
      <w:r w:rsidRPr="00CD0654">
        <w:rPr>
          <w:rStyle w:val="underline"/>
        </w:rPr>
        <w:t xml:space="preserve">The global war on terror, Iraq, nuclear proliferation issues raised by Iran and North Korea, and the current terrorist attacks against Israel are the hot foreign policy priorities of the Bush administration. 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underline"/>
        </w:rPr>
        <w:t>would need to feel directly threatened before considering the use of force against Cuba</w:t>
      </w:r>
      <w:r w:rsidRPr="00CD0654">
        <w:rPr>
          <w:sz w:val="16"/>
        </w:rPr>
        <w:t>. So despite U.S. Government rhetoric in the July 5, 2006, report of the Commission for Assistance to a Free Cuba (CAFC) about liberating Cuba, Castro knows that he will retain power as long as he lives.</w:t>
      </w:r>
      <w:r w:rsidRPr="00CD0654">
        <w:rPr>
          <w:sz w:val="12"/>
        </w:rPr>
        <w:t xml:space="preserve"> </w:t>
      </w:r>
      <w:r w:rsidRPr="00CD0654">
        <w:rPr>
          <w:rStyle w:val="underline"/>
        </w:rPr>
        <w:t>A peaceful transition to democracy and a free market economy is</w:t>
      </w:r>
      <w:r w:rsidRPr="00CD0654">
        <w:rPr>
          <w:sz w:val="16"/>
        </w:rPr>
        <w:t xml:space="preserve"> also </w:t>
      </w:r>
      <w:r w:rsidRPr="00CD0654">
        <w:rPr>
          <w:rStyle w:val="underline"/>
        </w:rPr>
        <w:t>unlikely as long as Fidel is alive</w:t>
      </w:r>
      <w:r w:rsidRPr="00CD0654">
        <w:rPr>
          <w:sz w:val="16"/>
        </w:rPr>
        <w:t xml:space="preserve">. After the disintegration of the Soviet Union, there was hope that Cuba might undergo something similar to the “color” or “flower” revolutions that transformed many of the former Warsaw Pact countries. Unlike the Europeans, however, Cuba’s Communist party and security services remain loyal, and there is no solidarity movement or opposition leader with a credible plan. Cuban civil society is rather weak, and dissidents are unable to work openly and in full coordination. More importantly, the main reason why no color, flower, or cedar revolution will ever occur in Cuba is that Castro and his closest lieutenants have studied those events very closely, identified and anticipated the relevant contingencies, and learned how to deal with </w:t>
      </w:r>
      <w:r w:rsidRPr="00CD0654">
        <w:rPr>
          <w:sz w:val="16"/>
        </w:rPr>
        <w:lastRenderedPageBreak/>
        <w:t>them.</w:t>
      </w:r>
      <w:r w:rsidRPr="00CD0654">
        <w:rPr>
          <w:sz w:val="12"/>
        </w:rPr>
        <w:t xml:space="preserve"> </w:t>
      </w:r>
      <w:r w:rsidRPr="00CD0654">
        <w:rPr>
          <w:sz w:val="16"/>
          <w:szCs w:val="16"/>
        </w:rPr>
        <w:t>A dynastic succession based on collective leadership is the unfolding Cuban scenario. Castro wants to retain personal power for as long as he can to protect his dominant position and interests. To accomplish this, first, he has sought close commercial and security ties with China, Venezuela, Bolivia, and even the mullahs of Iran. Next, he organized a succession process. Under Cuban law, the first Vicepresident of the Council of State, his brother Raul, assumes the duties of the president. Raul, who turned 75 on June 3, assumed provisional power on Monday, July 31, following an announcement that Fidel was ill and would undergo surgery. Raul has physical ailments, too, and there is no clear indication that anyone else has been groomed to replace him.</w:t>
      </w:r>
      <w:r w:rsidRPr="00CD0654">
        <w:rPr>
          <w:sz w:val="12"/>
          <w:szCs w:val="16"/>
        </w:rPr>
        <w:t xml:space="preserve"> </w:t>
      </w:r>
      <w:r w:rsidRPr="00CD0654">
        <w:rPr>
          <w:sz w:val="16"/>
          <w:szCs w:val="16"/>
        </w:rPr>
        <w:t>So at age 80, the Cuban dictator’s place in history, for better or for worse, already has been established. For almost 50 years, the Cuban people have suffered political repression and tyranny under his one-man rule.</w:t>
      </w:r>
      <w:r w:rsidRPr="00CD0654">
        <w:rPr>
          <w:sz w:val="12"/>
          <w:szCs w:val="16"/>
        </w:rPr>
        <w:t xml:space="preserve"> </w:t>
      </w:r>
      <w:r w:rsidRPr="00CD0654">
        <w:rPr>
          <w:rStyle w:val="underline"/>
        </w:rPr>
        <w:t>Castro’s eventual passing</w:t>
      </w:r>
      <w:r w:rsidRPr="00CD0654">
        <w:rPr>
          <w:sz w:val="16"/>
        </w:rPr>
        <w:t xml:space="preserve">, the so-called “biological solution,” </w:t>
      </w:r>
      <w:r w:rsidRPr="00CD0654">
        <w:rPr>
          <w:rStyle w:val="underline"/>
        </w:rPr>
        <w:t>would constitute good and transformative news for Cuba if progress is made along a range of issues from development of true and honest representative institutions of governance to improvement of the Cuban people’s quality of life. The overarching American foreign policy objective should be to pressure the successor regime while encouraging a strong bias among Cuban elites for internally generated democratization</w:t>
      </w:r>
      <w:r w:rsidRPr="00CD0654">
        <w:rPr>
          <w:sz w:val="16"/>
        </w:rPr>
        <w:t>, the rule of law, and transparency in reciprocity for graduated normalization of relations with the island.</w:t>
      </w:r>
    </w:p>
    <w:p w:rsidR="00CA7276" w:rsidRPr="00CD0654" w:rsidRDefault="00CA7276" w:rsidP="00CA7276">
      <w:pPr>
        <w:pStyle w:val="Heading4"/>
      </w:pPr>
      <w:r w:rsidRPr="00CD0654">
        <w:t xml:space="preserve">Nuclear terror causes extinction </w:t>
      </w:r>
    </w:p>
    <w:p w:rsidR="00CA7276" w:rsidRPr="00CD0654" w:rsidRDefault="00CA7276" w:rsidP="00CA7276">
      <w:r w:rsidRPr="00CD0654">
        <w:rPr>
          <w:rStyle w:val="StyleStyleBold12pt"/>
        </w:rPr>
        <w:t xml:space="preserve">Ayson 10 </w:t>
      </w:r>
      <w:r w:rsidRPr="00CD0654">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CA7276" w:rsidRPr="00CD0654" w:rsidRDefault="00CA7276" w:rsidP="00CA7276">
      <w:pPr>
        <w:rPr>
          <w:sz w:val="16"/>
        </w:rPr>
      </w:pPr>
      <w:r w:rsidRPr="00CD0654">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CD0654">
        <w:rPr>
          <w:rStyle w:val="StyleBoldUnderline"/>
        </w:rPr>
        <w:t>as long as</w:t>
      </w:r>
      <w:r w:rsidRPr="00CD0654">
        <w:rPr>
          <w:sz w:val="16"/>
        </w:rPr>
        <w:t xml:space="preserve"> the </w:t>
      </w:r>
      <w:r w:rsidRPr="00CD0654">
        <w:rPr>
          <w:rStyle w:val="StyleBoldUnderline"/>
        </w:rPr>
        <w:t>major nuclear weapons states</w:t>
      </w:r>
      <w:r w:rsidRPr="00CD0654">
        <w:rPr>
          <w:sz w:val="16"/>
        </w:rPr>
        <w:t xml:space="preserve"> </w:t>
      </w:r>
      <w:r w:rsidRPr="00CD0654">
        <w:rPr>
          <w:rStyle w:val="StyleBoldUnderline"/>
        </w:rPr>
        <w:t>have</w:t>
      </w:r>
      <w:r w:rsidRPr="00CD0654">
        <w:rPr>
          <w:sz w:val="16"/>
        </w:rPr>
        <w:t xml:space="preserve"> hundreds and even </w:t>
      </w:r>
      <w:r w:rsidRPr="00CD0654">
        <w:rPr>
          <w:rStyle w:val="StyleBoldUnderline"/>
        </w:rPr>
        <w:t>thousands of nuclear weapons</w:t>
      </w:r>
      <w:r w:rsidRPr="00CD0654">
        <w:rPr>
          <w:sz w:val="16"/>
        </w:rPr>
        <w:t xml:space="preserve"> at their disposal, </w:t>
      </w:r>
      <w:r w:rsidRPr="00CD0654">
        <w:rPr>
          <w:rStyle w:val="StyleBoldUnderline"/>
        </w:rPr>
        <w:t xml:space="preserve">there is always the possibility of </w:t>
      </w:r>
      <w:r w:rsidRPr="00CD0654">
        <w:rPr>
          <w:sz w:val="16"/>
        </w:rPr>
        <w:t xml:space="preserve">a truly awful </w:t>
      </w:r>
      <w:r w:rsidRPr="00CD0654">
        <w:rPr>
          <w:rStyle w:val="StyleBoldUnderline"/>
        </w:rPr>
        <w:t>nuclear exchange</w:t>
      </w:r>
      <w:r w:rsidRPr="00CD0654">
        <w:rPr>
          <w:sz w:val="16"/>
        </w:rPr>
        <w:t xml:space="preserve"> taking place precipitated entirely by state possessors themselves. But these two nuclear worlds—</w:t>
      </w:r>
      <w:r w:rsidRPr="00CD0654">
        <w:rPr>
          <w:rStyle w:val="Emphasis"/>
        </w:rPr>
        <w:t xml:space="preserve">a non-state actor nuclear attack and a catastrophic interstate nuclear exchange—are not </w:t>
      </w:r>
      <w:r w:rsidRPr="00CD0654">
        <w:rPr>
          <w:sz w:val="16"/>
        </w:rPr>
        <w:t>necessarily</w:t>
      </w:r>
      <w:r w:rsidRPr="00CD0654">
        <w:rPr>
          <w:rStyle w:val="Emphasis"/>
        </w:rPr>
        <w:t xml:space="preserve"> separable</w:t>
      </w:r>
      <w:r w:rsidRPr="00CD0654">
        <w:rPr>
          <w:sz w:val="16"/>
        </w:rPr>
        <w:t xml:space="preserve">. It is just possible that some sort of terrorist attack, and especially </w:t>
      </w:r>
      <w:r w:rsidRPr="00CD0654">
        <w:rPr>
          <w:rStyle w:val="StyleBoldUnderline"/>
        </w:rPr>
        <w:t xml:space="preserve">an act of nuclear terrorism, could precipitate a chain of events leading to a </w:t>
      </w:r>
      <w:r w:rsidRPr="00CD0654">
        <w:rPr>
          <w:rStyle w:val="Emphasis"/>
        </w:rPr>
        <w:t>massive exchange of nuclear weapons between</w:t>
      </w:r>
      <w:r w:rsidRPr="00CD0654">
        <w:rPr>
          <w:sz w:val="16"/>
        </w:rPr>
        <w:t xml:space="preserve"> two or more of the </w:t>
      </w:r>
      <w:r w:rsidRPr="00CD0654">
        <w:rPr>
          <w:rStyle w:val="Emphasis"/>
        </w:rPr>
        <w:t>states that possess them</w:t>
      </w:r>
      <w:r w:rsidRPr="00CD0654">
        <w:rPr>
          <w:sz w:val="16"/>
        </w:rPr>
        <w:t xml:space="preserve">. In this context, today’s and tomorrow’s </w:t>
      </w:r>
      <w:r w:rsidRPr="00CD0654">
        <w:rPr>
          <w:rStyle w:val="StyleBoldUnderline"/>
        </w:rPr>
        <w:t>terrorist groups might</w:t>
      </w:r>
      <w:r w:rsidRPr="00CD0654">
        <w:rPr>
          <w:sz w:val="16"/>
        </w:rPr>
        <w:t xml:space="preserve"> assume the place allotted during the early Cold War years to new state possessors of small nuclear arsenals who were seen as </w:t>
      </w:r>
      <w:r w:rsidRPr="00CD0654">
        <w:rPr>
          <w:rStyle w:val="StyleBoldUnderline"/>
        </w:rPr>
        <w:t>rais</w:t>
      </w:r>
      <w:r w:rsidRPr="00CD0654">
        <w:rPr>
          <w:sz w:val="16"/>
        </w:rPr>
        <w:t xml:space="preserve">ing </w:t>
      </w:r>
      <w:r w:rsidRPr="00CD0654">
        <w:rPr>
          <w:rStyle w:val="StyleBoldUnderline"/>
        </w:rPr>
        <w:t xml:space="preserve">the risks of a </w:t>
      </w:r>
      <w:r w:rsidRPr="00CD0654">
        <w:rPr>
          <w:rStyle w:val="Emphasis"/>
        </w:rPr>
        <w:t>catalytic nuclear war between the superpowers</w:t>
      </w:r>
      <w:r w:rsidRPr="00CD0654">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CD0654">
        <w:rPr>
          <w:rStyle w:val="StyleBoldUnderline"/>
        </w:rPr>
        <w:t>in the event of a terrorist</w:t>
      </w:r>
      <w:r w:rsidRPr="00CD0654">
        <w:rPr>
          <w:sz w:val="16"/>
        </w:rPr>
        <w:t xml:space="preserve"> nuclear </w:t>
      </w:r>
      <w:r w:rsidRPr="00CD0654">
        <w:rPr>
          <w:rStyle w:val="StyleBoldUnderline"/>
        </w:rPr>
        <w:t>attack on the U</w:t>
      </w:r>
      <w:r w:rsidRPr="00CD0654">
        <w:rPr>
          <w:sz w:val="16"/>
        </w:rPr>
        <w:t xml:space="preserve">nited </w:t>
      </w:r>
      <w:r w:rsidRPr="00CD0654">
        <w:rPr>
          <w:rStyle w:val="StyleBoldUnderline"/>
        </w:rPr>
        <w:t>S</w:t>
      </w:r>
      <w:r w:rsidRPr="00CD0654">
        <w:rPr>
          <w:sz w:val="16"/>
        </w:rPr>
        <w:t xml:space="preserve">tates, </w:t>
      </w:r>
      <w:r w:rsidRPr="00CD0654">
        <w:rPr>
          <w:rStyle w:val="StyleBoldUnderline"/>
        </w:rPr>
        <w:t>it might</w:t>
      </w:r>
      <w:r w:rsidRPr="00CD0654">
        <w:rPr>
          <w:sz w:val="16"/>
        </w:rPr>
        <w:t xml:space="preserve"> well </w:t>
      </w:r>
      <w:r w:rsidRPr="00CD0654">
        <w:rPr>
          <w:rStyle w:val="StyleBoldUnderline"/>
        </w:rPr>
        <w:t>be wondered just how Russia and</w:t>
      </w:r>
      <w:r w:rsidRPr="00CD0654">
        <w:rPr>
          <w:sz w:val="16"/>
        </w:rPr>
        <w:t xml:space="preserve">/or </w:t>
      </w:r>
      <w:r w:rsidRPr="00CD0654">
        <w:rPr>
          <w:rStyle w:val="StyleBoldUnderline"/>
        </w:rPr>
        <w:t>China could</w:t>
      </w:r>
      <w:r w:rsidRPr="00CD0654">
        <w:rPr>
          <w:sz w:val="16"/>
        </w:rPr>
        <w:t xml:space="preserve"> plausibly </w:t>
      </w:r>
      <w:r w:rsidRPr="00CD0654">
        <w:rPr>
          <w:rStyle w:val="StyleBoldUnderline"/>
        </w:rPr>
        <w:t>be brought into the picture</w:t>
      </w:r>
      <w:r w:rsidRPr="00CD0654">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CD0654">
        <w:rPr>
          <w:rStyle w:val="StyleBoldUnderline"/>
        </w:rPr>
        <w:t>if the act of nuclear terrorism came</w:t>
      </w:r>
      <w:r w:rsidRPr="00CD0654">
        <w:rPr>
          <w:sz w:val="16"/>
        </w:rPr>
        <w:t xml:space="preserve"> as a complete surprise, and American </w:t>
      </w:r>
      <w:r w:rsidRPr="00CD0654">
        <w:rPr>
          <w:rStyle w:val="StyleBoldUnderline"/>
        </w:rPr>
        <w:t>officials</w:t>
      </w:r>
      <w:r w:rsidRPr="00CD0654">
        <w:rPr>
          <w:sz w:val="16"/>
        </w:rPr>
        <w:t xml:space="preserve"> refused to believe that a terrorist group was fully responsible (or responsible at all) suspicion </w:t>
      </w:r>
      <w:r w:rsidRPr="00CD0654">
        <w:rPr>
          <w:rStyle w:val="StyleBoldUnderline"/>
        </w:rPr>
        <w:t>would shift immediately to state possessors</w:t>
      </w:r>
      <w:r w:rsidRPr="00CD0654">
        <w:rPr>
          <w:sz w:val="16"/>
        </w:rPr>
        <w:t xml:space="preserve">. Ruling out Western ally countries like the United Kingdom and France, and probably Israel and India as well, authorities in </w:t>
      </w:r>
      <w:r w:rsidRPr="00CD0654">
        <w:rPr>
          <w:rStyle w:val="StyleBoldUnderline"/>
        </w:rPr>
        <w:t>Washington would be left with a very short list</w:t>
      </w:r>
      <w:r w:rsidRPr="00CD0654">
        <w:rPr>
          <w:sz w:val="16"/>
        </w:rPr>
        <w:t xml:space="preserve"> consisting of North Korea, perhaps Iran if its program continues, and possibly Pakistan. But at what stage would Russia and China be definitely ruled out in this high stakes game of nuclear Cluedo? In particular, </w:t>
      </w:r>
      <w:r w:rsidRPr="00CD0654">
        <w:rPr>
          <w:rStyle w:val="StyleBoldUnderline"/>
        </w:rPr>
        <w:t>if the act of</w:t>
      </w:r>
      <w:r w:rsidRPr="00CD0654">
        <w:rPr>
          <w:sz w:val="16"/>
        </w:rPr>
        <w:t xml:space="preserve"> nuclear </w:t>
      </w:r>
      <w:r w:rsidRPr="00CD0654">
        <w:rPr>
          <w:rStyle w:val="StyleBoldUnderline"/>
        </w:rPr>
        <w:t>terrorism occurred against a backdrop of existing tension</w:t>
      </w:r>
      <w:r w:rsidRPr="00CD0654">
        <w:rPr>
          <w:sz w:val="16"/>
        </w:rPr>
        <w:t xml:space="preserve"> in Washington’s relations </w:t>
      </w:r>
      <w:r w:rsidRPr="00CD0654">
        <w:rPr>
          <w:rStyle w:val="StyleBoldUnderline"/>
        </w:rPr>
        <w:t>with Russia and</w:t>
      </w:r>
      <w:r w:rsidRPr="00CD0654">
        <w:rPr>
          <w:sz w:val="16"/>
        </w:rPr>
        <w:t xml:space="preserve">/or </w:t>
      </w:r>
      <w:r w:rsidRPr="00CD0654">
        <w:rPr>
          <w:rStyle w:val="StyleBoldUnderline"/>
        </w:rPr>
        <w:t>China</w:t>
      </w:r>
      <w:r w:rsidRPr="00CD0654">
        <w:rPr>
          <w:sz w:val="16"/>
        </w:rPr>
        <w:t xml:space="preserve">, and at a time when threats had already been traded between these major powers, </w:t>
      </w:r>
      <w:r w:rsidRPr="00CD0654">
        <w:rPr>
          <w:rStyle w:val="StyleBoldUnderline"/>
        </w:rPr>
        <w:t>would officials</w:t>
      </w:r>
      <w:r w:rsidRPr="00CD0654">
        <w:rPr>
          <w:sz w:val="16"/>
        </w:rPr>
        <w:t xml:space="preserve"> and political leaders </w:t>
      </w:r>
      <w:r w:rsidRPr="00CD0654">
        <w:rPr>
          <w:rStyle w:val="StyleBoldUnderline"/>
        </w:rPr>
        <w:t xml:space="preserve">not be </w:t>
      </w:r>
      <w:r w:rsidRPr="00CD0654">
        <w:rPr>
          <w:rStyle w:val="Emphasis"/>
        </w:rPr>
        <w:t xml:space="preserve">tempted to </w:t>
      </w:r>
      <w:r w:rsidRPr="00CD0654">
        <w:rPr>
          <w:rStyle w:val="Emphasis"/>
        </w:rPr>
        <w:lastRenderedPageBreak/>
        <w:t>assume the worst</w:t>
      </w:r>
      <w:r w:rsidRPr="00CD0654">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D0654">
        <w:rPr>
          <w:rStyle w:val="StyleBoldUnderline"/>
        </w:rPr>
        <w:t>Washington’s</w:t>
      </w:r>
      <w:r w:rsidRPr="00CD0654">
        <w:rPr>
          <w:sz w:val="16"/>
        </w:rPr>
        <w:t xml:space="preserve"> early </w:t>
      </w:r>
      <w:r w:rsidRPr="00CD0654">
        <w:rPr>
          <w:rStyle w:val="StyleBoldUnderline"/>
        </w:rPr>
        <w:t>response to a terrorist</w:t>
      </w:r>
      <w:r w:rsidRPr="00CD0654">
        <w:rPr>
          <w:sz w:val="16"/>
        </w:rPr>
        <w:t xml:space="preserve"> nuclear </w:t>
      </w:r>
      <w:r w:rsidRPr="00CD0654">
        <w:rPr>
          <w:rStyle w:val="StyleBoldUnderline"/>
        </w:rPr>
        <w:t>attack</w:t>
      </w:r>
      <w:r w:rsidRPr="00CD0654">
        <w:rPr>
          <w:sz w:val="16"/>
        </w:rPr>
        <w:t xml:space="preserve"> on its own soil </w:t>
      </w:r>
      <w:r w:rsidRPr="00CD0654">
        <w:rPr>
          <w:rStyle w:val="StyleBoldUnderline"/>
        </w:rPr>
        <w:t>might</w:t>
      </w:r>
      <w:r w:rsidRPr="00CD0654">
        <w:rPr>
          <w:sz w:val="16"/>
        </w:rPr>
        <w:t xml:space="preserve"> also </w:t>
      </w:r>
      <w:r w:rsidRPr="00CD0654">
        <w:rPr>
          <w:rStyle w:val="StyleBoldUnderline"/>
        </w:rPr>
        <w:t xml:space="preserve">raise the possibility of </w:t>
      </w:r>
      <w:r w:rsidRPr="00CD0654">
        <w:rPr>
          <w:sz w:val="16"/>
        </w:rPr>
        <w:t xml:space="preserve">an unwanted (and </w:t>
      </w:r>
      <w:r w:rsidRPr="00CD0654">
        <w:rPr>
          <w:rStyle w:val="Emphasis"/>
        </w:rPr>
        <w:t>nuclear</w:t>
      </w:r>
      <w:r w:rsidRPr="00CD0654">
        <w:rPr>
          <w:sz w:val="16"/>
        </w:rPr>
        <w:t xml:space="preserve"> aided) </w:t>
      </w:r>
      <w:r w:rsidRPr="00CD0654">
        <w:rPr>
          <w:rStyle w:val="Emphasis"/>
        </w:rPr>
        <w:t>confrontation with Russia and</w:t>
      </w:r>
      <w:r w:rsidRPr="00CD0654">
        <w:rPr>
          <w:sz w:val="16"/>
        </w:rPr>
        <w:t xml:space="preserve">/or </w:t>
      </w:r>
      <w:r w:rsidRPr="00CD0654">
        <w:rPr>
          <w:rStyle w:val="Emphasis"/>
        </w:rPr>
        <w:t>China</w:t>
      </w:r>
      <w:r w:rsidRPr="00CD0654">
        <w:rPr>
          <w:sz w:val="16"/>
        </w:rPr>
        <w:t xml:space="preserve">. For example, </w:t>
      </w:r>
      <w:r w:rsidRPr="00CD0654">
        <w:rPr>
          <w:rStyle w:val="StyleBoldUnderline"/>
        </w:rPr>
        <w:t>in the</w:t>
      </w:r>
      <w:r w:rsidRPr="00CD0654">
        <w:rPr>
          <w:sz w:val="16"/>
        </w:rPr>
        <w:t xml:space="preserve"> noise and </w:t>
      </w:r>
      <w:r w:rsidRPr="00CD0654">
        <w:rPr>
          <w:rStyle w:val="StyleBoldUnderline"/>
        </w:rPr>
        <w:t>confusion during the immediate aftermath</w:t>
      </w:r>
      <w:r w:rsidRPr="00CD0654">
        <w:rPr>
          <w:sz w:val="16"/>
        </w:rPr>
        <w:t xml:space="preserve"> of the terrorist nuclear attack, </w:t>
      </w:r>
      <w:r w:rsidRPr="00CD0654">
        <w:rPr>
          <w:rStyle w:val="StyleBoldUnderline"/>
        </w:rPr>
        <w:t>the</w:t>
      </w:r>
      <w:r w:rsidRPr="00CD0654">
        <w:rPr>
          <w:sz w:val="16"/>
        </w:rPr>
        <w:t xml:space="preserve"> U.S. </w:t>
      </w:r>
      <w:r w:rsidRPr="00CD0654">
        <w:rPr>
          <w:rStyle w:val="StyleBoldUnderline"/>
        </w:rPr>
        <w:t xml:space="preserve">president might </w:t>
      </w:r>
      <w:r w:rsidRPr="00CD0654">
        <w:rPr>
          <w:sz w:val="16"/>
        </w:rPr>
        <w:t>be expected</w:t>
      </w:r>
      <w:r w:rsidRPr="00CD0654">
        <w:rPr>
          <w:rStyle w:val="StyleBoldUnderline"/>
        </w:rPr>
        <w:t xml:space="preserve"> </w:t>
      </w:r>
      <w:r w:rsidRPr="00CD0654">
        <w:rPr>
          <w:sz w:val="16"/>
        </w:rPr>
        <w:t>to</w:t>
      </w:r>
      <w:r w:rsidRPr="00CD0654">
        <w:rPr>
          <w:rStyle w:val="StyleBoldUnderline"/>
        </w:rPr>
        <w:t xml:space="preserve"> place the</w:t>
      </w:r>
      <w:r w:rsidRPr="00CD0654">
        <w:rPr>
          <w:sz w:val="16"/>
        </w:rPr>
        <w:t xml:space="preserve"> country’s armed forces, including its </w:t>
      </w:r>
      <w:r w:rsidRPr="00CD0654">
        <w:rPr>
          <w:rStyle w:val="StyleBoldUnderline"/>
        </w:rPr>
        <w:t>nuclear arsenal, on a higher stage of alert</w:t>
      </w:r>
      <w:r w:rsidRPr="00CD0654">
        <w:rPr>
          <w:sz w:val="16"/>
        </w:rPr>
        <w:t xml:space="preserve">. In such a tense environment, when careful planning runs up against the friction of reality, it is just possible that </w:t>
      </w:r>
      <w:r w:rsidRPr="00CD0654">
        <w:rPr>
          <w:rStyle w:val="StyleBoldUnderline"/>
        </w:rPr>
        <w:t>Moscow and</w:t>
      </w:r>
      <w:r w:rsidRPr="00CD0654">
        <w:rPr>
          <w:sz w:val="16"/>
        </w:rPr>
        <w:t xml:space="preserve">/or </w:t>
      </w:r>
      <w:r w:rsidRPr="00CD0654">
        <w:rPr>
          <w:rStyle w:val="StyleBoldUnderline"/>
        </w:rPr>
        <w:t>China might mistakenly read this as a sign of U.S. intentions to use</w:t>
      </w:r>
      <w:r w:rsidRPr="00CD0654">
        <w:rPr>
          <w:sz w:val="16"/>
        </w:rPr>
        <w:t xml:space="preserve"> force (and possibly </w:t>
      </w:r>
      <w:r w:rsidRPr="00CD0654">
        <w:rPr>
          <w:rStyle w:val="StyleBoldUnderline"/>
        </w:rPr>
        <w:t>nuclear force</w:t>
      </w:r>
      <w:r w:rsidRPr="00CD0654">
        <w:rPr>
          <w:sz w:val="16"/>
        </w:rPr>
        <w:t xml:space="preserve">) against them. In that situation, the </w:t>
      </w:r>
      <w:r w:rsidRPr="00CD0654">
        <w:rPr>
          <w:rStyle w:val="Emphasis"/>
        </w:rPr>
        <w:t>temptations to preempt such actions might grow</w:t>
      </w:r>
      <w:r w:rsidRPr="00CD0654">
        <w:rPr>
          <w:sz w:val="16"/>
        </w:rPr>
        <w:t xml:space="preserve">, although it must be admitted that any preemption would probably still meet with a devastating response. As part of its initial response to the act of nuclear terrorism (as discussed earlier) </w:t>
      </w:r>
      <w:r w:rsidRPr="00CD0654">
        <w:rPr>
          <w:rStyle w:val="StyleBoldUnderline"/>
        </w:rPr>
        <w:t xml:space="preserve">Washington might decide to order a </w:t>
      </w:r>
      <w:r w:rsidRPr="00CD0654">
        <w:rPr>
          <w:sz w:val="16"/>
        </w:rPr>
        <w:t>significant conventional (</w:t>
      </w:r>
      <w:r w:rsidRPr="00CD0654">
        <w:rPr>
          <w:rStyle w:val="StyleBoldUnderline"/>
        </w:rPr>
        <w:t>or nuclear) retaliatory</w:t>
      </w:r>
      <w:r w:rsidRPr="00CD0654">
        <w:rPr>
          <w:sz w:val="16"/>
        </w:rPr>
        <w:t xml:space="preserve"> or disarming </w:t>
      </w:r>
      <w:r w:rsidRPr="00CD0654">
        <w:rPr>
          <w:rStyle w:val="StyleBoldUnderline"/>
        </w:rPr>
        <w:t>attack</w:t>
      </w:r>
      <w:r w:rsidRPr="00CD0654">
        <w:rPr>
          <w:sz w:val="16"/>
        </w:rPr>
        <w:t xml:space="preserve"> </w:t>
      </w:r>
      <w:r w:rsidRPr="00CD0654">
        <w:rPr>
          <w:rStyle w:val="StyleBoldUnderline"/>
        </w:rPr>
        <w:t>against the</w:t>
      </w:r>
      <w:r w:rsidRPr="00CD0654">
        <w:rPr>
          <w:sz w:val="16"/>
        </w:rPr>
        <w:t xml:space="preserve"> leadership of the </w:t>
      </w:r>
      <w:r w:rsidRPr="00CD0654">
        <w:rPr>
          <w:rStyle w:val="StyleBoldUnderline"/>
        </w:rPr>
        <w:t>terrorist group</w:t>
      </w:r>
      <w:r w:rsidRPr="00CD0654">
        <w:rPr>
          <w:sz w:val="16"/>
        </w:rPr>
        <w:t xml:space="preserve"> and/or states seen to support that group. Depending on the identity and especially the location of these targets</w:t>
      </w:r>
      <w:r w:rsidRPr="00CD0654">
        <w:rPr>
          <w:rStyle w:val="StyleBoldUnderline"/>
        </w:rPr>
        <w:t>, Russia and</w:t>
      </w:r>
      <w:r w:rsidRPr="00CD0654">
        <w:rPr>
          <w:sz w:val="16"/>
        </w:rPr>
        <w:t xml:space="preserve">/or </w:t>
      </w:r>
      <w:r w:rsidRPr="00CD0654">
        <w:rPr>
          <w:rStyle w:val="StyleBoldUnderline"/>
        </w:rPr>
        <w:t>China might interpret such action as being far too close for</w:t>
      </w:r>
      <w:r w:rsidRPr="00CD0654">
        <w:rPr>
          <w:sz w:val="16"/>
        </w:rPr>
        <w:t xml:space="preserve"> </w:t>
      </w:r>
      <w:r w:rsidRPr="00CD0654">
        <w:rPr>
          <w:rStyle w:val="StyleBoldUnderline"/>
        </w:rPr>
        <w:t>their comfort, and</w:t>
      </w:r>
      <w:r w:rsidRPr="00CD0654">
        <w:rPr>
          <w:sz w:val="16"/>
        </w:rPr>
        <w:t xml:space="preserve"> potentially </w:t>
      </w:r>
      <w:r w:rsidRPr="00CD0654">
        <w:rPr>
          <w:rStyle w:val="StyleBoldUnderline"/>
        </w:rPr>
        <w:t>as an infringement on their spheres of influence</w:t>
      </w:r>
      <w:r w:rsidRPr="00CD0654">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CD0654">
        <w:rPr>
          <w:rStyle w:val="StyleBoldUnderline"/>
        </w:rPr>
        <w:t>If</w:t>
      </w:r>
      <w:r w:rsidRPr="00CD0654">
        <w:rPr>
          <w:sz w:val="16"/>
        </w:rPr>
        <w:t xml:space="preserve">, for some reason, </w:t>
      </w:r>
      <w:r w:rsidRPr="00CD0654">
        <w:rPr>
          <w:rStyle w:val="StyleBoldUnderline"/>
        </w:rPr>
        <w:t>Washington found the responses of Russia and China</w:t>
      </w:r>
      <w:r w:rsidRPr="00CD0654">
        <w:rPr>
          <w:sz w:val="16"/>
        </w:rPr>
        <w:t xml:space="preserve"> deeply </w:t>
      </w:r>
      <w:r w:rsidRPr="00CD0654">
        <w:rPr>
          <w:rStyle w:val="StyleBoldUnderline"/>
        </w:rPr>
        <w:t>underwhelming</w:t>
      </w:r>
      <w:r w:rsidRPr="00CD0654">
        <w:rPr>
          <w:sz w:val="16"/>
        </w:rPr>
        <w:t xml:space="preserve">, (neither “for us or against us”) </w:t>
      </w:r>
      <w:r w:rsidRPr="00CD0654">
        <w:rPr>
          <w:rStyle w:val="StyleBoldUnderline"/>
        </w:rPr>
        <w:t>might it also suspect that they secretly were in cahoots with the group, increasing</w:t>
      </w:r>
      <w:r w:rsidRPr="00CD0654">
        <w:rPr>
          <w:sz w:val="16"/>
        </w:rPr>
        <w:t xml:space="preserve"> (again perhaps ever so slightly) </w:t>
      </w:r>
      <w:r w:rsidRPr="00CD0654">
        <w:rPr>
          <w:rStyle w:val="StyleBoldUnderline"/>
        </w:rPr>
        <w:t>the chances of a major exchange</w:t>
      </w:r>
      <w:r w:rsidRPr="00CD0654">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CD0654">
        <w:rPr>
          <w:rStyle w:val="StyleBoldUnderline"/>
        </w:rPr>
        <w:t>If Washington decided to use</w:t>
      </w:r>
      <w:r w:rsidRPr="00CD0654">
        <w:rPr>
          <w:sz w:val="16"/>
        </w:rPr>
        <w:t xml:space="preserve">, or decided to threaten the use of, </w:t>
      </w:r>
      <w:r w:rsidRPr="00CD0654">
        <w:rPr>
          <w:rStyle w:val="StyleBoldUnderline"/>
        </w:rPr>
        <w:t>nuclear weapons, the responses of Russia and China</w:t>
      </w:r>
      <w:r w:rsidRPr="00CD0654">
        <w:rPr>
          <w:sz w:val="16"/>
        </w:rPr>
        <w:t xml:space="preserve"> </w:t>
      </w:r>
      <w:r w:rsidRPr="00CD0654">
        <w:rPr>
          <w:rStyle w:val="StyleBoldUnderline"/>
        </w:rPr>
        <w:t xml:space="preserve">would be crucial to </w:t>
      </w:r>
      <w:r w:rsidRPr="00CD0654">
        <w:rPr>
          <w:sz w:val="16"/>
        </w:rPr>
        <w:t xml:space="preserve">the chances of </w:t>
      </w:r>
      <w:r w:rsidRPr="00CD0654">
        <w:rPr>
          <w:rStyle w:val="StyleBoldUnderline"/>
        </w:rPr>
        <w:t>avoid</w:t>
      </w:r>
      <w:r w:rsidRPr="00CD0654">
        <w:rPr>
          <w:sz w:val="16"/>
        </w:rPr>
        <w:t xml:space="preserve">ing </w:t>
      </w:r>
      <w:r w:rsidRPr="00CD0654">
        <w:rPr>
          <w:rStyle w:val="StyleBoldUnderline"/>
        </w:rPr>
        <w:t>a</w:t>
      </w:r>
      <w:r w:rsidRPr="00CD0654">
        <w:rPr>
          <w:sz w:val="16"/>
        </w:rPr>
        <w:t xml:space="preserve"> more serious </w:t>
      </w:r>
      <w:r w:rsidRPr="00CD0654">
        <w:rPr>
          <w:rStyle w:val="Emphasis"/>
        </w:rPr>
        <w:t>nuclear exchange</w:t>
      </w:r>
      <w:r w:rsidRPr="00CD0654">
        <w:rPr>
          <w:sz w:val="16"/>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CD0654">
        <w:rPr>
          <w:rStyle w:val="StyleBoldUnderline"/>
        </w:rPr>
        <w:t>Russia</w:t>
      </w:r>
      <w:r w:rsidRPr="00CD0654">
        <w:rPr>
          <w:sz w:val="16"/>
        </w:rPr>
        <w:t xml:space="preserve">, which </w:t>
      </w:r>
      <w:r w:rsidRPr="00CD0654">
        <w:rPr>
          <w:rStyle w:val="StyleBoldUnderline"/>
        </w:rPr>
        <w:t>possesses an arsenal of thousands of nuclear warheads and</w:t>
      </w:r>
      <w:r w:rsidRPr="00CD0654">
        <w:rPr>
          <w:sz w:val="16"/>
        </w:rPr>
        <w:t xml:space="preserve"> that </w:t>
      </w:r>
      <w:r w:rsidRPr="00CD0654">
        <w:rPr>
          <w:rStyle w:val="StyleBoldUnderline"/>
        </w:rPr>
        <w:t>has been one of the</w:t>
      </w:r>
      <w:r w:rsidRPr="00CD0654">
        <w:rPr>
          <w:sz w:val="16"/>
        </w:rPr>
        <w:t xml:space="preserve"> two </w:t>
      </w:r>
      <w:r w:rsidRPr="00CD0654">
        <w:rPr>
          <w:rStyle w:val="StyleBoldUnderline"/>
        </w:rPr>
        <w:t>most important trustees of the non-use taboo</w:t>
      </w:r>
      <w:r w:rsidRPr="00CD0654">
        <w:rPr>
          <w:sz w:val="16"/>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CD0654">
        <w:rPr>
          <w:rStyle w:val="StyleBoldUnderline"/>
        </w:rPr>
        <w:t>In the charged atmosphere</w:t>
      </w:r>
      <w:r w:rsidRPr="00CD0654">
        <w:rPr>
          <w:sz w:val="16"/>
        </w:rPr>
        <w:t xml:space="preserve"> immediately </w:t>
      </w:r>
      <w:r w:rsidRPr="00CD0654">
        <w:rPr>
          <w:rStyle w:val="StyleBoldUnderline"/>
        </w:rPr>
        <w:t>after a nuclear terrorist attack, how would the attacked country respond to pressure from other major nuclear powers not to respond in kind? The phrase “how dare they tell us what to do” immediately springs to mind</w:t>
      </w:r>
      <w:r w:rsidRPr="00CD0654">
        <w:rPr>
          <w:sz w:val="16"/>
        </w:rPr>
        <w:t xml:space="preserve">. </w:t>
      </w:r>
      <w:r w:rsidRPr="00CD0654">
        <w:rPr>
          <w:rStyle w:val="StyleBoldUnderline"/>
        </w:rPr>
        <w:t>Some might even go so far as to interpret this concern as a tacit form of sympathy or support for the terrorists</w:t>
      </w:r>
      <w:r w:rsidRPr="00CD0654">
        <w:rPr>
          <w:sz w:val="16"/>
        </w:rPr>
        <w:t xml:space="preserve">. </w:t>
      </w:r>
      <w:r w:rsidRPr="00CD0654">
        <w:rPr>
          <w:rStyle w:val="StyleBoldUnderline"/>
        </w:rPr>
        <w:t>This might not help</w:t>
      </w:r>
      <w:r w:rsidRPr="00CD0654">
        <w:rPr>
          <w:sz w:val="16"/>
        </w:rPr>
        <w:t xml:space="preserve"> the chances of </w:t>
      </w:r>
      <w:r w:rsidRPr="00CD0654">
        <w:rPr>
          <w:rStyle w:val="StyleBoldUnderline"/>
        </w:rPr>
        <w:t>nuclear restraint</w:t>
      </w:r>
      <w:r w:rsidRPr="00CD0654">
        <w:rPr>
          <w:sz w:val="16"/>
        </w:rPr>
        <w:t xml:space="preserve">.  Nuclear Terrorism Against Smaller Nuclear Powers There is also the question of what lesser powers in the international system might do in response to a terrorist attack on a friendly or allied country: what they might do in sympathy or support of their attacked colleague. Moreover, if these countries are themselves nuclear armed, additional possibilities for a wider catastrophe may lie here as well. For example, if in the event of a terrorist nuclear attack on the United States, a nuclear armed ally such as Israel might possess special information about the group believed to be responsible and be willing and able to take the action required to punish that group. If its action involved threats of the use of nuclear force, or the use of </w:t>
      </w:r>
      <w:r w:rsidRPr="00CD0654">
        <w:rPr>
          <w:sz w:val="16"/>
        </w:rPr>
        <w:lastRenderedPageBreak/>
        <w:t xml:space="preserve">nuclear force itself (perhaps against a country Israel believed to be harboring the nuclear terrorists), how might other nuclear armed countries react? Might some other nuclear powers demand that the United States rein in its friend, and suggest a catastrophic outcome should this restraint not take place? Or would they wait long enough to ask the question? Alternatively, what if some states used the nuclear terrorist attack on another country to justify a major—and perhaps even nuclear—attack on other terrorist groups on the grounds that it was now clear that it was too dangerous to allow these groups to exist when they might very well also be planning similar nuclear action? (Just as Al Qaeda’s attacks on 9/11 raised some of the threat assessments of other terrorist groups, the same and more might occur if any terrorist group had used a nuclear weapon,) If a nuclear armed third party took things into its own hands and decided that the time for decisive action had now come, how might this action affect the nuclear peace between states? But it needs to be realized that a catalytic exchange is not only possible if the terrorists have exploded a nuclear device on one of the established nuclear weapons states, including and especially the United States. A catalytic nuclear war might also be initiated by a nuclear terrorist attack on a country that possesses a nuclear arsenal of a more modest scale, and which is geographically much closer to the group concerned. For example, if a South Asian terrorist group exploded a nuclear device in India, it is very difﬁcult to see how major suspicions could not be raised in that country (and elsewhere) that Pakistan was somehow involved—either as a direct aider and abetter of the terrorists (including the provision of the bomb to them) or as at the very least a passive and careless harborer of the groups perpetrating the act. In a study that seeks to reduce overall fears of nuclear terrorism, Frost nonetheless observes that </w:t>
      </w:r>
      <w:r w:rsidRPr="00CD0654">
        <w:rPr>
          <w:rStyle w:val="Emphasis"/>
        </w:rPr>
        <w:t>if one of the nuclear powers in South Asia was “thought to be</w:t>
      </w:r>
      <w:r w:rsidRPr="00CD0654">
        <w:rPr>
          <w:sz w:val="16"/>
        </w:rPr>
        <w:t xml:space="preserve"> </w:t>
      </w:r>
      <w:r w:rsidRPr="00CD0654">
        <w:rPr>
          <w:rStyle w:val="Emphasis"/>
        </w:rPr>
        <w:t xml:space="preserve">behind a ‘terrorist’ </w:t>
      </w:r>
      <w:r w:rsidRPr="00CD0654">
        <w:rPr>
          <w:sz w:val="16"/>
        </w:rPr>
        <w:t>nuclear</w:t>
      </w:r>
      <w:r w:rsidRPr="00CD0654">
        <w:rPr>
          <w:rStyle w:val="Emphasis"/>
        </w:rPr>
        <w:t xml:space="preserve"> attack in the region, the risks of the incident escalating into a full nuclear exchange would be high</w:t>
      </w:r>
      <w:r w:rsidRPr="00CD0654">
        <w:rPr>
          <w:sz w:val="16"/>
        </w:rPr>
        <w:t>.” 43 Kapur is equally deﬁnite on this score, observing that “if a nuclear detonation occurred within India, the attack would be undoubtedly blamed on Pakistan, with potentially catastrophic results.” 44</w:t>
      </w:r>
    </w:p>
    <w:p w:rsidR="00CA7276" w:rsidRPr="00CD0654" w:rsidRDefault="00CA7276" w:rsidP="00CA7276">
      <w:pPr>
        <w:pStyle w:val="Heading4"/>
      </w:pPr>
      <w:r w:rsidRPr="00CD0654">
        <w:t xml:space="preserve">Iranian proliferation causes nuclear war </w:t>
      </w:r>
    </w:p>
    <w:p w:rsidR="00CA7276" w:rsidRPr="00CD0654" w:rsidRDefault="00CA7276" w:rsidP="00CA7276">
      <w:r w:rsidRPr="00CD0654">
        <w:rPr>
          <w:rStyle w:val="StyleStyleBold12pt"/>
        </w:rPr>
        <w:t xml:space="preserve">Bar 13 – </w:t>
      </w:r>
      <w:r w:rsidRPr="00CD0654">
        <w:t xml:space="preserve">Shmuel Bar, director of studies at the Institute of Policy and Strategy in Herzliya, Israel, February 2013, “The Dangers of a Poly-Nuclear Mideast,” Hoover Policy Review, </w:t>
      </w:r>
      <w:hyperlink r:id="rId96" w:history="1">
        <w:r w:rsidRPr="00CD0654">
          <w:rPr>
            <w:rStyle w:val="Hyperlink"/>
          </w:rPr>
          <w:t>http://www.hoover.org/publications/policy-review/article/139416</w:t>
        </w:r>
      </w:hyperlink>
    </w:p>
    <w:p w:rsidR="00CA7276" w:rsidRPr="00CD0654" w:rsidRDefault="00CA7276" w:rsidP="00CA7276">
      <w:pPr>
        <w:rPr>
          <w:sz w:val="16"/>
        </w:rPr>
      </w:pPr>
      <w:r w:rsidRPr="00CD0654">
        <w:rPr>
          <w:rStyle w:val="StyleBoldUnderline"/>
        </w:rPr>
        <w:t>Even ideologically</w:t>
      </w:r>
      <w:r w:rsidRPr="00CD0654">
        <w:rPr>
          <w:sz w:val="16"/>
        </w:rPr>
        <w:t xml:space="preserve">, or religiously, </w:t>
      </w:r>
      <w:r w:rsidRPr="00CD0654">
        <w:rPr>
          <w:rStyle w:val="StyleBoldUnderline"/>
        </w:rPr>
        <w:t>highly charged leaderships</w:t>
      </w:r>
      <w:r w:rsidRPr="00CD0654">
        <w:rPr>
          <w:sz w:val="16"/>
        </w:rPr>
        <w:t xml:space="preserve"> </w:t>
      </w:r>
      <w:r w:rsidRPr="00CD0654">
        <w:rPr>
          <w:rStyle w:val="StyleBoldUnderline"/>
        </w:rPr>
        <w:t>may be aware of the dangers inherent in nuclear war and behave rationally</w:t>
      </w:r>
      <w:r w:rsidRPr="00CD0654">
        <w:rPr>
          <w:sz w:val="16"/>
        </w:rPr>
        <w:t xml:space="preserve">. However, </w:t>
      </w:r>
      <w:r w:rsidRPr="00CD0654">
        <w:rPr>
          <w:rStyle w:val="StyleBoldUnderline"/>
        </w:rPr>
        <w:t>such awareness and rational decision-making</w:t>
      </w:r>
      <w:r w:rsidRPr="00CD0654">
        <w:rPr>
          <w:sz w:val="16"/>
        </w:rPr>
        <w:t xml:space="preserve"> processes </w:t>
      </w:r>
      <w:r w:rsidRPr="00CD0654">
        <w:rPr>
          <w:rStyle w:val="StyleBoldUnderline"/>
        </w:rPr>
        <w:t>are</w:t>
      </w:r>
      <w:r w:rsidRPr="00CD0654">
        <w:rPr>
          <w:sz w:val="16"/>
        </w:rPr>
        <w:t xml:space="preserve"> a </w:t>
      </w:r>
      <w:r w:rsidRPr="00CD0654">
        <w:rPr>
          <w:rStyle w:val="Emphasis"/>
        </w:rPr>
        <w:t>necessary but not</w:t>
      </w:r>
      <w:r w:rsidRPr="00CD0654">
        <w:rPr>
          <w:sz w:val="16"/>
        </w:rPr>
        <w:t xml:space="preserve"> a </w:t>
      </w:r>
      <w:r w:rsidRPr="00CD0654">
        <w:rPr>
          <w:rStyle w:val="Emphasis"/>
        </w:rPr>
        <w:t>sufficient</w:t>
      </w:r>
      <w:r w:rsidRPr="00CD0654">
        <w:rPr>
          <w:sz w:val="16"/>
        </w:rPr>
        <w:t xml:space="preserve"> condition. </w:t>
      </w:r>
      <w:r w:rsidRPr="00CD0654">
        <w:rPr>
          <w:rStyle w:val="StyleBoldUnderline"/>
        </w:rPr>
        <w:t>Nuclear confrontation may not be the result of some irrational but premeditated decision</w:t>
      </w:r>
      <w:r w:rsidRPr="00CD0654">
        <w:rPr>
          <w:sz w:val="16"/>
        </w:rPr>
        <w:t xml:space="preserve"> by leaders </w:t>
      </w:r>
      <w:r w:rsidRPr="00CD0654">
        <w:rPr>
          <w:rStyle w:val="StyleBoldUnderline"/>
        </w:rPr>
        <w:t>to initiate a nuclear strike, but of</w:t>
      </w:r>
      <w:r w:rsidRPr="00CD0654">
        <w:rPr>
          <w:sz w:val="16"/>
        </w:rPr>
        <w:t xml:space="preserve"> </w:t>
      </w:r>
      <w:r w:rsidRPr="00CD0654">
        <w:rPr>
          <w:rStyle w:val="Emphasis"/>
        </w:rPr>
        <w:t>faulty intelligence, command, and control in escalatory situations</w:t>
      </w:r>
      <w:r w:rsidRPr="00CD0654">
        <w:rPr>
          <w:sz w:val="16"/>
        </w:rPr>
        <w:t xml:space="preserve">. In such situations, it appears that the </w:t>
      </w:r>
      <w:r w:rsidRPr="00CD0654">
        <w:rPr>
          <w:rStyle w:val="Emphasis"/>
        </w:rPr>
        <w:t>c</w:t>
      </w:r>
      <w:r w:rsidRPr="00CD0654">
        <w:rPr>
          <w:rStyle w:val="StyleBoldUnderline"/>
        </w:rPr>
        <w:t xml:space="preserve">ommand and </w:t>
      </w:r>
      <w:r w:rsidRPr="00CD0654">
        <w:rPr>
          <w:rStyle w:val="Emphasis"/>
        </w:rPr>
        <w:t>c</w:t>
      </w:r>
      <w:r w:rsidRPr="00CD0654">
        <w:rPr>
          <w:rStyle w:val="StyleBoldUnderline"/>
        </w:rPr>
        <w:t>ontrol structures that may develop in new nuclear states in the Middle East are</w:t>
      </w:r>
      <w:r w:rsidRPr="00CD0654">
        <w:rPr>
          <w:sz w:val="16"/>
        </w:rPr>
        <w:t xml:space="preserve"> </w:t>
      </w:r>
      <w:r w:rsidRPr="00CD0654">
        <w:rPr>
          <w:rStyle w:val="Emphasis"/>
        </w:rPr>
        <w:t>likely to exacerbate the dangers inherent in escalation</w:t>
      </w:r>
      <w:r w:rsidRPr="00CD0654">
        <w:rPr>
          <w:sz w:val="16"/>
        </w:rPr>
        <w:t xml:space="preserve"> and brinkmanship, </w:t>
      </w:r>
      <w:r w:rsidRPr="00CD0654">
        <w:rPr>
          <w:rStyle w:val="StyleBoldUnderline"/>
        </w:rPr>
        <w:t>and to</w:t>
      </w:r>
      <w:r w:rsidRPr="00CD0654">
        <w:rPr>
          <w:sz w:val="16"/>
        </w:rPr>
        <w:t xml:space="preserve"> </w:t>
      </w:r>
      <w:r w:rsidRPr="00CD0654">
        <w:rPr>
          <w:rStyle w:val="StyleBoldUnderline"/>
        </w:rPr>
        <w:t>result</w:t>
      </w:r>
      <w:r w:rsidRPr="00CD0654">
        <w:rPr>
          <w:sz w:val="16"/>
        </w:rPr>
        <w:t xml:space="preserve"> ultimately </w:t>
      </w:r>
      <w:r w:rsidRPr="00CD0654">
        <w:rPr>
          <w:rStyle w:val="StyleBoldUnderline"/>
        </w:rPr>
        <w:t>in</w:t>
      </w:r>
      <w:r w:rsidRPr="00CD0654">
        <w:rPr>
          <w:sz w:val="16"/>
        </w:rPr>
        <w:t xml:space="preserve"> </w:t>
      </w:r>
      <w:r w:rsidRPr="00CD0654">
        <w:rPr>
          <w:rStyle w:val="Emphasis"/>
        </w:rPr>
        <w:t>perennial nuclear instability or even nuclear war</w:t>
      </w:r>
      <w:r w:rsidRPr="00CD0654">
        <w:rPr>
          <w:sz w:val="16"/>
        </w:rPr>
        <w:t>.</w:t>
      </w:r>
    </w:p>
    <w:p w:rsidR="00CA7276" w:rsidRPr="00CD0654" w:rsidRDefault="00CA7276" w:rsidP="00CA7276">
      <w:pPr>
        <w:pStyle w:val="Heading3"/>
      </w:pPr>
      <w:r w:rsidRPr="00CD0654">
        <w:lastRenderedPageBreak/>
        <w:t>2NC Internal Link</w:t>
      </w:r>
    </w:p>
    <w:p w:rsidR="00CA7276" w:rsidRPr="00CD0654" w:rsidRDefault="00CA7276" w:rsidP="00CA7276">
      <w:pPr>
        <w:pStyle w:val="Heading4"/>
      </w:pPr>
      <w:r w:rsidRPr="00CD0654">
        <w:t xml:space="preserve">A Chinese model would fail in Cuba---a failed transition causes societal collapse and external military intervention </w:t>
      </w:r>
    </w:p>
    <w:p w:rsidR="00CA7276" w:rsidRPr="00CD0654" w:rsidRDefault="00CA7276" w:rsidP="00CA7276">
      <w:r w:rsidRPr="00CD0654">
        <w:rPr>
          <w:rStyle w:val="cite"/>
        </w:rPr>
        <w:t>Backer 5</w:t>
      </w:r>
      <w:r w:rsidRPr="00CD0654">
        <w:t xml:space="preserve"> - Larry Cata Backer, Professor of Law at Penn State, 2005, “CUBAN CORPORATE GOVERNANCE AT THE CROSSROADS: CUBAN MARXISM, PRIVATE ECONOMIC COLLECTIVES AND FREE MARKET GLOBALISM,” Transnational Law &amp; Contemporary Problems, Vol. 14, No. 5</w:t>
      </w:r>
    </w:p>
    <w:p w:rsidR="00CA7276" w:rsidRPr="00CD0654" w:rsidRDefault="00CA7276" w:rsidP="00CA7276">
      <w:pPr>
        <w:pStyle w:val="card"/>
        <w:ind w:left="0"/>
      </w:pPr>
      <w:r w:rsidRPr="00CD0654">
        <w:rPr>
          <w:sz w:val="16"/>
          <w:szCs w:val="16"/>
        </w:rPr>
        <w:t xml:space="preserve">Is it possible for a state to remain true to its Marxist-Leninist principles of political and economic organization,1 and simultaneously embrace the emerging system of economic globalization?2 </w:t>
      </w:r>
      <w:r w:rsidRPr="00CD0654">
        <w:rPr>
          <w:sz w:val="12"/>
          <w:szCs w:val="16"/>
        </w:rPr>
        <w:t xml:space="preserve"> </w:t>
      </w:r>
      <w:r w:rsidRPr="00CD0654">
        <w:rPr>
          <w:sz w:val="16"/>
          <w:szCs w:val="16"/>
        </w:rPr>
        <w:t>The answer from the former Soviet Union and its allied states would appear to be no. The Russian Federation3 and former Warsaw Pact nations4 each have abandoned Marxist-Leninist state organization in favor of so-called neo-liberal economic organization.5 In each case, the state has effectively privatized the economic sphere and implemented a transition to democracy, evidenced by the adoption of a Western-style political organization grounded in a democratically elected representative government.6 On the other hand, the People’s Republic of</w:t>
      </w:r>
      <w:r w:rsidRPr="00CD0654">
        <w:t xml:space="preserve"> </w:t>
      </w:r>
      <w:r w:rsidRPr="00CD0654">
        <w:rPr>
          <w:rStyle w:val="underline"/>
        </w:rPr>
        <w:t>China and Vietnam have sought to embrace</w:t>
      </w:r>
      <w:r w:rsidRPr="00CD0654">
        <w:t xml:space="preserve">, with some success, the emerging system of </w:t>
      </w:r>
      <w:r w:rsidRPr="00CD0654">
        <w:rPr>
          <w:rStyle w:val="underline"/>
        </w:rPr>
        <w:t>economic globalization while remaining true to the fundamental political norms of Marxist-Leninist state organization</w:t>
      </w:r>
      <w:r w:rsidRPr="00CD0654">
        <w:t xml:space="preserve">. </w:t>
      </w:r>
      <w:r w:rsidRPr="00CD0654">
        <w:rPr>
          <w:sz w:val="12"/>
        </w:rPr>
        <w:t xml:space="preserve"> </w:t>
      </w:r>
      <w:r w:rsidRPr="00CD0654">
        <w:rPr>
          <w:rStyle w:val="underline"/>
        </w:rPr>
        <w:t>Cuba has yet to confront the question</w:t>
      </w:r>
      <w:r w:rsidRPr="00CD0654">
        <w:rPr>
          <w:sz w:val="16"/>
        </w:rPr>
        <w:t xml:space="preserve">. Its moderate size,7 the advantages of its geography,8 and its unique history—particularly its relationship with the United States9— have permitted Cuba to remain aloof from the current push to economic globalization. Cuba has avoided the fate of other developing nations only because it has stubbornly (and successfully) managed to remain isolated from the world community.10 </w:t>
      </w:r>
      <w:r w:rsidRPr="00CD0654">
        <w:rPr>
          <w:rStyle w:val="underline"/>
        </w:rPr>
        <w:t>But Cuba’s isolation may be coming to an end</w:t>
      </w:r>
      <w:r w:rsidRPr="00CD0654">
        <w:rPr>
          <w:sz w:val="16"/>
        </w:rPr>
        <w:t xml:space="preserve">. Cuba’s current leadership is aging. No potential successor appears as charismatic as the current President, Fidel Castro.11 None appear as committed to the precise form of Marxist-Leninist state system to which Fidel Castro has devoted his efforts in the last half-century. </w:t>
      </w:r>
      <w:r w:rsidRPr="00CD0654">
        <w:rPr>
          <w:rStyle w:val="underline"/>
        </w:rPr>
        <w:t>There are great internal pressures to end Cuban isolation</w:t>
      </w:r>
      <w:r w:rsidRPr="00CD0654">
        <w:rPr>
          <w:sz w:val="16"/>
        </w:rPr>
        <w:t xml:space="preserve">.12 </w:t>
      </w:r>
      <w:r w:rsidRPr="00CD0654">
        <w:rPr>
          <w:rStyle w:val="underline"/>
        </w:rPr>
        <w:t>There are even greater external pressures to bring Cuba into the emerging global economic system</w:t>
      </w:r>
      <w:r w:rsidRPr="00CD0654">
        <w:rPr>
          <w:sz w:val="16"/>
        </w:rPr>
        <w:t xml:space="preserve">.13 </w:t>
      </w:r>
      <w:r w:rsidRPr="00CD0654">
        <w:rPr>
          <w:sz w:val="12"/>
        </w:rPr>
        <w:t xml:space="preserve"> </w:t>
      </w:r>
      <w:r w:rsidRPr="00CD0654">
        <w:rPr>
          <w:sz w:val="16"/>
        </w:rPr>
        <w:t xml:space="preserve">From this vantage point, Cuba looks on the world with a certain amount of fear. Globalization on terms acceptable to Cuba—based on principles of communist internationalism14— has been replaced by a free market globalization at the service of its greatest political enemy, the United States.15 Increasingly isolated and insular in their view, </w:t>
      </w:r>
      <w:r w:rsidRPr="00CD0654">
        <w:rPr>
          <w:rStyle w:val="underline"/>
        </w:rPr>
        <w:t>Cuban leaders understand globalization as a potent weapon in the battle for control of the character of the nation, and</w:t>
      </w:r>
      <w:r w:rsidRPr="00CD0654">
        <w:rPr>
          <w:sz w:val="16"/>
        </w:rPr>
        <w:t xml:space="preserve"> ultimately, of </w:t>
      </w:r>
      <w:r w:rsidRPr="00CD0654">
        <w:rPr>
          <w:rStyle w:val="underline"/>
        </w:rPr>
        <w:t>its sovereignty</w:t>
      </w:r>
      <w:r w:rsidRPr="00CD0654">
        <w:rPr>
          <w:sz w:val="16"/>
        </w:rPr>
        <w:t>. “In Miami and Washington they are now discussing where, how, and when Cuba will be attacked or the problem of the Revolution will be solved.”16 For Cuba, this sort of interference in ‘globalized’ clothing must be resisted.</w:t>
      </w:r>
      <w:r w:rsidRPr="00CD0654">
        <w:rPr>
          <w:sz w:val="12"/>
        </w:rPr>
        <w:t xml:space="preserve"> </w:t>
      </w:r>
      <w:r w:rsidRPr="00CD0654">
        <w:rPr>
          <w:sz w:val="16"/>
        </w:rPr>
        <w:t xml:space="preserve">But friends and foes of the regime increasingly understand this position as anachronistic.17 Commentators outside of Cuba have been critical of Cuba’s reform efforts because they have failed even to appear to attempt a broad harmonization with international commercial and enterprise practices.18 Many contrast Cuba’s isolation with China’s much more successful efforts to engage with the world community.19 </w:t>
      </w:r>
      <w:r w:rsidRPr="00CD0654">
        <w:rPr>
          <w:rStyle w:val="underline"/>
        </w:rPr>
        <w:t>The general consensus outside of Cuba is that, in the absence of significant reform, significant instability is likely within the decade</w:t>
      </w:r>
      <w:r w:rsidRPr="00CD0654">
        <w:rPr>
          <w:sz w:val="16"/>
        </w:rPr>
        <w:t xml:space="preserve">.20 </w:t>
      </w:r>
      <w:r w:rsidRPr="00CD0654">
        <w:rPr>
          <w:rStyle w:val="underline"/>
        </w:rPr>
        <w:t>This instability may range from a rapid breakdown in the socio-political order to rapid liberalization</w:t>
      </w:r>
      <w:r w:rsidRPr="00CD0654">
        <w:rPr>
          <w:sz w:val="16"/>
        </w:rPr>
        <w:t xml:space="preserve"> on an Eastern European model, </w:t>
      </w:r>
      <w:r w:rsidRPr="00CD0654">
        <w:rPr>
          <w:rStyle w:val="underline"/>
        </w:rPr>
        <w:t>increasing the possibility of anarchy or the rise of a criminal state. Either of these extremes would require internal or external military intervention</w:t>
      </w:r>
      <w:r w:rsidRPr="00CD0654">
        <w:rPr>
          <w:sz w:val="16"/>
        </w:rPr>
        <w:t>.21 The champions of a middle course envision the emergence of a unity government that would embrace a Chinese-style model of global economic engagement. This would permit the continuation of some form of Marxist-Socialist state apparatus while to some extent harmonizing economic practice with global expectations.22</w:t>
      </w:r>
      <w:r w:rsidRPr="00CD0654">
        <w:rPr>
          <w:sz w:val="12"/>
        </w:rPr>
        <w:t xml:space="preserve"> </w:t>
      </w:r>
      <w:r w:rsidRPr="00CD0654">
        <w:rPr>
          <w:sz w:val="16"/>
          <w:szCs w:val="16"/>
        </w:rPr>
        <w:t>The Chinese model is certainly alluring. China seems to offer a blueprint for non-violent structural change focusing on economic transformation that might also offer the possibility of social and political change.23 It provides a blueprint for how nations that choose a more collectivist approach to state organization can engage the emerging economic community on its own terms— using the language of private economic collectives as the primary vehicle for the development of the means of production of the state and reserving to states a secondary role as regulator and shareholder.24 To some extent, this is a particularly American ‘spin.’ The primary characteristic of that spin is to proclaim any change within Cuba (or any Marxist-Leninist state system) as a signal for the perhaps inevitable transformation from Marxist-Leninism to democratic, free-enterprise state organization.25</w:t>
      </w:r>
      <w:r w:rsidRPr="00CD0654">
        <w:rPr>
          <w:sz w:val="12"/>
          <w:szCs w:val="16"/>
        </w:rPr>
        <w:t xml:space="preserve"> </w:t>
      </w:r>
      <w:r w:rsidRPr="00CD0654">
        <w:rPr>
          <w:sz w:val="16"/>
          <w:szCs w:val="16"/>
        </w:rPr>
        <w:t>But the Chinese model for Cuba is also alluring for those who believe there is something worth preserving from Cuba’s experiment in Marxist-Leninist governance. China, it appears, has managed to preserve the ‘best’ of a Marxist-Leninist state system by essentially “partitioning” the hard disk of state—operating a “virtual” global economic system on top of a collectivist state system.26 China has joined the world economic community without, for the time being, losing its soul to it. Perhaps Cuba could do the same and preserve its system of education, universal health care, and those other aspects of its provision of services that are the subject of praise among elements of global civil society.27 In a world in which geo-political28 and economic 29 realities suggest a global expectation of transition (whether forced or otherwise) rather than adaptation away from its current Marxist-Leninist and isolationist stance, the Chinese model provides the least destabilizing alternative. Indeed, adaptation may make it far more difficult for the world community to justify more forceful intervention to “help” Cuba overcome its isolation.</w:t>
      </w:r>
      <w:r w:rsidRPr="00CD0654">
        <w:rPr>
          <w:sz w:val="12"/>
          <w:szCs w:val="16"/>
        </w:rPr>
        <w:t xml:space="preserve"> </w:t>
      </w:r>
      <w:r w:rsidRPr="00CD0654">
        <w:rPr>
          <w:sz w:val="16"/>
          <w:szCs w:val="16"/>
        </w:rPr>
        <w:t xml:space="preserve">There are a number of other factors that make the Chinese model potentially useful. First, the Chinese model provides a blueprint for successful communication across systems of economic and political organization. It permits Cuba to communicate more effectively with the rest of the world by substituting the globally understood idiom of economics (particularly the idiom of trade through private, autonomous economic collectives), for the more isolating language of politics, and particularly the language of Marxist-Leninist collectivist action. </w:t>
      </w:r>
      <w:r w:rsidRPr="00CD0654">
        <w:rPr>
          <w:sz w:val="16"/>
          <w:szCs w:val="16"/>
        </w:rPr>
        <w:lastRenderedPageBreak/>
        <w:t xml:space="preserve">Second, the Chinese model provides a means of privatizing economic activity by changing the character of state involvement in economic activity but not necessarily limiting the extent of that involvement. Third, the Chinese model provides a structure for avoiding issues of transition by implementing a viable and proven blueprint for perpetuating a more stable socialist system in Cuba in accordance with fundamental Cuban constitutional norms.30 In this last, and important, respect, the Chinese model provides a means of appearing to deepen a “rule of law” norm within Cuba.31 As a consequence, embrace of Chinese- style engagement could have the effect of making it harder for other states to justify transition regimes or regime change. This might be especially true for the United States, which has based much of its rhetoric of transition on the current regime’s lack of respect for the rule of law.32 </w:t>
      </w:r>
      <w:r w:rsidRPr="00CD0654">
        <w:rPr>
          <w:sz w:val="16"/>
        </w:rPr>
        <w:t xml:space="preserve">Despite this rather rosy picture, and for all of its potential benefits to Cuba, </w:t>
      </w:r>
      <w:r w:rsidRPr="00CD0654">
        <w:rPr>
          <w:rStyle w:val="underline"/>
        </w:rPr>
        <w:t>a number of factors may make it impossible for Cuba to successfully implement a Cuba-appropriate version of the Chinese model of engagement with globalization</w:t>
      </w:r>
      <w:r w:rsidRPr="00CD0654">
        <w:rPr>
          <w:sz w:val="16"/>
        </w:rPr>
        <w:t xml:space="preserve">. First, it is not clear that the Chinese model of global economic engagement has actually worked as advertised in China.33 Second, </w:t>
      </w:r>
      <w:r w:rsidRPr="00CD0654">
        <w:rPr>
          <w:rStyle w:val="underline"/>
        </w:rPr>
        <w:t>the Chinese model may not translate well to the Cuban context</w:t>
      </w:r>
      <w:r w:rsidRPr="00CD0654">
        <w:rPr>
          <w:sz w:val="16"/>
        </w:rPr>
        <w:t xml:space="preserve">. 34 The sort of engagement consistent with Maoist understandings of Marxist-Leninist theory may be impossible in the context of Cuba’s more Stalinist </w:t>
      </w:r>
      <w:r w:rsidRPr="00CD0654">
        <w:rPr>
          <w:sz w:val="14"/>
        </w:rPr>
        <w:t xml:space="preserve">system of politico-economic organization—at least without what in Cuba would be viewed as a substantial shift in the nature of the governing ideology. Third, </w:t>
      </w:r>
      <w:r w:rsidRPr="00CD0654">
        <w:rPr>
          <w:rStyle w:val="underline"/>
        </w:rPr>
        <w:t>neither Cuba nor China has solved the core foundational problem of economic development through independent collectives</w:t>
      </w:r>
      <w:r w:rsidRPr="00CD0654">
        <w:rPr>
          <w:sz w:val="14"/>
        </w:rPr>
        <w:t xml:space="preserve">, legal entities that are not an integral part of the state apparatus controlled by the Communist party.35 Neither China’s Maoist Marxist-Leninist theory, nor Cuba’s Stalinist version have satisfactorily solved the central contradiction of Marxist-Leninist engagement—the privatization of economic activity essentially directed by autonomous economic collectives, which in turn are regulated by the state. Fourth, Cuba continues to actively resist integration into global patterns of capital.36 Fifth, </w:t>
      </w:r>
      <w:r w:rsidRPr="00CD0654">
        <w:rPr>
          <w:rStyle w:val="underline"/>
        </w:rPr>
        <w:t>Cuba is in a poor position to compete globally</w:t>
      </w:r>
      <w:r w:rsidRPr="00CD0654">
        <w:rPr>
          <w:sz w:val="14"/>
          <w:szCs w:val="14"/>
        </w:rPr>
        <w:t>—its labor is expensive, its products overpriced, and its infrastructure in need of development in comparison to other developing states.37 Last, and most perversely, the subjective and highly emotional “special relationship” between Cuba and the United States limits objective consideration of alternatives and thereby constrains choice.38 This paper works through fundamental issues affecting the future of Cuban approaches to economic regulation. Part I sets the context—the shift in the thrust and nature of globalization from one based on Marxist-Leninist revolution to one grounded in the establishment of a unitary system of norms for economic organization and regulation. This context explains Cuba’s predicament: since its system of economic organization is increasingly at odds with that of the rest of the world, should it or must it change in order to conform to evolving international standards and expectations? An examination of this predicament is grounded in the context of existing Marxist-Socialist state systems engaging with the world in the twenty-first century, and particularly with global economic and legal harmonization centering on the modern engine of economic activity, the independent corporation.</w:t>
      </w:r>
      <w:r w:rsidRPr="00CD0654">
        <w:rPr>
          <w:sz w:val="12"/>
          <w:szCs w:val="14"/>
        </w:rPr>
        <w:t xml:space="preserve"> </w:t>
      </w:r>
      <w:r w:rsidRPr="00CD0654">
        <w:rPr>
          <w:sz w:val="14"/>
          <w:szCs w:val="14"/>
        </w:rPr>
        <w:t xml:space="preserve">Parts II and III examine the current state of Cuban and Chinese attempts to deal with the emerging system of global economic activity. The proxy for measuring this engagement will be the Western-style corporation. The Cubans remain suspicious, tentative, and oddly old-fashioned in a rapidly changing world, while the Chinese appear to have embraced globalism on their own terms. Yet both have resisted a wholesale adoption of a western-style corporate political economy. Cuba has intensified its resistance to the emerging global system of economic norms. Yet Cuba has not been able to isolate itself completely from the system it so actively appears to disdain. Instead, it has sought to pursue a policy of containment and quarantine by attempting to create an indigenous version of Stalinism. All global economic activity is contained geographically and engaged in only by or through government agencies. China, on the other hand, has sought to engage the emerging system by experimenting with modifications to the Chinese economic system. It has succeeded, to some extent, in adopting the language and symbols of economic globalism such as economic activity in corporate form, markets in securities, and some ownership rights in property. It has also extended these rights to its own citizens. But at the same time, the vocabulary of global norms has been folded into the basic normative structure of a political community grounded in principles of Marxist Leninism. As a result, it is still not clear whether the changes in China run only skin deep and simply mask a system that has changed very little. At the same time, the system has appeared to change enough to permit China entry into the world economic community, while Cuba remains an economic pariah. </w:t>
      </w:r>
      <w:r w:rsidRPr="00CD0654">
        <w:rPr>
          <w:sz w:val="12"/>
          <w:szCs w:val="14"/>
        </w:rPr>
        <w:t xml:space="preserve"> </w:t>
      </w:r>
      <w:r w:rsidRPr="00CD0654">
        <w:rPr>
          <w:sz w:val="16"/>
        </w:rPr>
        <w:t xml:space="preserve">The paper thus arrives at the heart of the problem: </w:t>
      </w:r>
      <w:r w:rsidRPr="00CD0654">
        <w:rPr>
          <w:rStyle w:val="underline"/>
        </w:rPr>
        <w:t>could Cuba adopt the Chinese approach with the same degree of success, or is there something unique about either the Cuban or Chinese experience that makes emulation impossible?</w:t>
      </w:r>
      <w:r w:rsidRPr="00CD0654">
        <w:rPr>
          <w:sz w:val="16"/>
        </w:rPr>
        <w:t xml:space="preserve"> Part IV suggests the difficulties of emulation in the six critical respects identified above:</w:t>
      </w:r>
      <w:r w:rsidRPr="00CD0654">
        <w:rPr>
          <w:sz w:val="12"/>
        </w:rPr>
        <w:t xml:space="preserve"> </w:t>
      </w:r>
      <w:r w:rsidRPr="00CD0654">
        <w:rPr>
          <w:sz w:val="16"/>
          <w:szCs w:val="16"/>
        </w:rPr>
        <w:t>First, the question of Cuban emulation may be beside the point if the Chinese approach does not work in the first place.39 There is some evidence that suggests that China’s success is no more than skin deep. But the fact that China’s reforms may be more successful in the abstract than in practice has not been an impediment for other nations to treat the reforms as if they had worked. And that may be an important consideration in evaluating the success of the reforms. Second, neither Maoism nor Stalinism have overcome the contradictions growing out of the privatization of economic activity in a state committed to Marxist-Leninist organization.40 Neither Cuba nor China has solved the core foundational problem of economic development through collectives, independent of the state and not controlled by the Communist party. China has ignored the issue for the most part, attempting to work around it in theory and treating corporations as traditional parts of the state apparatus in practice. Cuba has yet to confront the issue, but as a matter of Cuban constitutional law, the issue will prove to be difficult, especially given the changes to the constitution in 2002 declaring the current Marxist-Leninist system irrevocable.41</w:t>
      </w:r>
      <w:r w:rsidRPr="00CD0654">
        <w:rPr>
          <w:sz w:val="12"/>
          <w:szCs w:val="16"/>
        </w:rPr>
        <w:t xml:space="preserve"> </w:t>
      </w:r>
      <w:r w:rsidRPr="00CD0654">
        <w:rPr>
          <w:sz w:val="16"/>
        </w:rPr>
        <w:t xml:space="preserve">Third, even </w:t>
      </w:r>
      <w:r w:rsidRPr="00CD0654">
        <w:rPr>
          <w:rStyle w:val="underline"/>
        </w:rPr>
        <w:t>if Chinese Maoism has overcome the contradictions of socialist economics</w:t>
      </w:r>
      <w:r w:rsidRPr="00CD0654">
        <w:rPr>
          <w:sz w:val="16"/>
        </w:rPr>
        <w:t xml:space="preserve"> grounded in private economic activity, </w:t>
      </w:r>
      <w:r w:rsidRPr="00CD0654">
        <w:rPr>
          <w:rStyle w:val="underline"/>
        </w:rPr>
        <w:t>Cuban Stalinism may be incapable of the same feat</w:t>
      </w:r>
      <w:r w:rsidRPr="00CD0654">
        <w:rPr>
          <w:sz w:val="16"/>
        </w:rPr>
        <w:t xml:space="preserve">.42 Cuban Stalinism is incompatible with the Maoist theories critical to the Chinese model. </w:t>
      </w:r>
      <w:r w:rsidRPr="00CD0654">
        <w:rPr>
          <w:rStyle w:val="underline"/>
        </w:rPr>
        <w:t>The inflexibility of Stalinist bureaucratization and the fear of contamination inherent in the Cuban government’s approach to opening up significantly distinguish Cuba from China.</w:t>
      </w:r>
      <w:r w:rsidRPr="00CD0654">
        <w:rPr>
          <w:sz w:val="12"/>
        </w:rPr>
        <w:t xml:space="preserve"> </w:t>
      </w:r>
      <w:r w:rsidRPr="00CD0654">
        <w:rPr>
          <w:sz w:val="16"/>
        </w:rPr>
        <w:t xml:space="preserve">Fourth, </w:t>
      </w:r>
      <w:r w:rsidRPr="00CD0654">
        <w:rPr>
          <w:rStyle w:val="underline"/>
        </w:rPr>
        <w:t>Cuba’s ability to successfully emulate China may be defeated because of the difficulty of accessing global capital markets</w:t>
      </w:r>
      <w:r w:rsidRPr="00CD0654">
        <w:rPr>
          <w:sz w:val="14"/>
          <w:szCs w:val="14"/>
        </w:rPr>
        <w:t>.43 Cuba may find it difficult to emulate China so long as it remains unable and unwilling to access global capital flows. Engagement would require a fundamental shift in thinking about the conditions under which Cuba would will itself to become dependent on global capital. But that willingness may be a condition precedent to engagement—the world economic community may view dependence of global capital as a form of insurance of Cuba’s good behavior.</w:t>
      </w:r>
      <w:r w:rsidRPr="00CD0654">
        <w:rPr>
          <w:sz w:val="12"/>
          <w:szCs w:val="14"/>
        </w:rPr>
        <w:t xml:space="preserve"> </w:t>
      </w:r>
      <w:r w:rsidRPr="00CD0654">
        <w:rPr>
          <w:sz w:val="14"/>
          <w:szCs w:val="14"/>
        </w:rPr>
        <w:t>Fifth, current American policy makes it impossible, as a practical matter, for Cuba to emulate the Chinese approach.44 At the time China opened to globalization, the world community, including the United States, was eager for the engagement. The West provided substantial encouragement to the Chinese. The same is not true with respect to Cuba. The subjective and highly emotive “special relationship” between Cuba and the United States limits objective consideration of alternatives and constrains choice. American policy is geared toward substantial change in both the political and economic ordering of the Cuban state.</w:t>
      </w:r>
      <w:r w:rsidRPr="00CD0654">
        <w:rPr>
          <w:sz w:val="12"/>
          <w:szCs w:val="14"/>
        </w:rPr>
        <w:t xml:space="preserve"> </w:t>
      </w:r>
      <w:r w:rsidRPr="00CD0654">
        <w:rPr>
          <w:sz w:val="14"/>
          <w:szCs w:val="14"/>
        </w:rPr>
        <w:t xml:space="preserve">Sixth, even if all other impediments disappeared, Cuba may not be in a position to successfully engage with the global economy without massive economic aid.45 Cuba may not yet be able to compete in the global market place. Even in the absence of the serious problems faced by Cuba, the country is in a poor position to compete globally. Cuba is smaller and more resource poor than China. That difference may make emulation, even if theoretically possible, </w:t>
      </w:r>
      <w:r w:rsidRPr="00CD0654">
        <w:rPr>
          <w:sz w:val="14"/>
          <w:szCs w:val="14"/>
        </w:rPr>
        <w:lastRenderedPageBreak/>
        <w:t>unrealistic in fact. The focus of the paper shifts in Part V. Part IV suggested the difficulties of engagement, and the dangers of emulation. Part V looks at the other side of the coin—the pitfalls of resistance. On the one hand, a refusal to embrace global economic organization in the form adopted by a substantial segment of the global community can produce an isolation that might be economically and politically disastrous. On the other hand, isolation may be impossible to maintain over the long run.</w:t>
      </w:r>
      <w:r w:rsidRPr="00CD0654">
        <w:rPr>
          <w:sz w:val="16"/>
        </w:rPr>
        <w:t xml:space="preserve"> </w:t>
      </w:r>
      <w:r w:rsidRPr="00CD0654">
        <w:rPr>
          <w:rStyle w:val="underline"/>
        </w:rPr>
        <w:t>Change can come from outside the community as well as from within</w:t>
      </w:r>
      <w:r w:rsidRPr="00CD0654">
        <w:rPr>
          <w:sz w:val="16"/>
        </w:rPr>
        <w:t xml:space="preserve">. Like China and Japan in the 19th century, and </w:t>
      </w:r>
      <w:r w:rsidRPr="00CD0654">
        <w:rPr>
          <w:rStyle w:val="underline"/>
        </w:rPr>
        <w:t>whether the current state apparatus likes it or not, Cuba will be forced to open its ports to the world. Whether that process will produce a re-colonized Cuba or an independent participant in the global economy will depend on the approach taken by this and subsequent Cuban regimes</w:t>
      </w:r>
      <w:r w:rsidRPr="00CD0654">
        <w:rPr>
          <w:sz w:val="16"/>
        </w:rPr>
        <w:t>. Part V offers both a conclusion and tentative steps toward a resolution of the problem.</w:t>
      </w:r>
    </w:p>
    <w:p w:rsidR="00CA7276" w:rsidRPr="00CD0654" w:rsidRDefault="00CA7276" w:rsidP="00CA7276">
      <w:pPr>
        <w:pStyle w:val="Heading4"/>
      </w:pPr>
      <w:r w:rsidRPr="00CD0654">
        <w:t xml:space="preserve">The US will intervene if a democratic transition doesn’t happen naturally---classified plans </w:t>
      </w:r>
    </w:p>
    <w:p w:rsidR="00CA7276" w:rsidRPr="00CD0654" w:rsidRDefault="00CA7276" w:rsidP="00CA7276">
      <w:r w:rsidRPr="00CD0654">
        <w:rPr>
          <w:rStyle w:val="cite"/>
        </w:rPr>
        <w:t>Wong-Diaz 6</w:t>
      </w:r>
      <w:r w:rsidRPr="00CD0654">
        <w:t xml:space="preserve"> - 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CA7276" w:rsidRPr="00CD0654" w:rsidRDefault="00CA7276" w:rsidP="00CA7276">
      <w:pPr>
        <w:pStyle w:val="card"/>
        <w:ind w:left="0"/>
        <w:rPr>
          <w:sz w:val="16"/>
        </w:rPr>
      </w:pPr>
      <w:r w:rsidRPr="00CD0654">
        <w:rPr>
          <w:rStyle w:val="underline"/>
        </w:rPr>
        <w:t>Bush formed the U.S. Commission for Assistance to a Free Cuba “to explore ways we can help hasten</w:t>
      </w:r>
      <w:r w:rsidRPr="00CD0654">
        <w:rPr>
          <w:sz w:val="16"/>
        </w:rPr>
        <w:t xml:space="preserve"> and ease </w:t>
      </w:r>
      <w:r w:rsidRPr="00CD0654">
        <w:rPr>
          <w:rStyle w:val="underline"/>
        </w:rPr>
        <w:t>Cuba’s democratic transition</w:t>
      </w:r>
      <w:r w:rsidRPr="00CD0654">
        <w:rPr>
          <w:sz w:val="16"/>
        </w:rPr>
        <w:t>.” 31 Yet, on December 4, 2004, Assistant Secretary of State Robert F. Noriega announced that Bush is committed to the “liberation of Cuba” during the next 4 years. What did he mean by “liberation”? Certainly not a military intervention or covert operation to achieve regime change while Cuba is under Castro. Noriega stated that Washington had a blueprint of plans for providing social, economic, and other types of assistance to Cuba in the post-Castro era to prevent Castro’s supporters from retaining control of the country after his death. He said that Washington wants to “ensure that vestiges of the regime don’t hold on.</w:t>
      </w:r>
      <w:r w:rsidRPr="00CD0654">
        <w:rPr>
          <w:sz w:val="12"/>
        </w:rPr>
        <w:t xml:space="preserve"> </w:t>
      </w:r>
      <w:r w:rsidRPr="00CD0654">
        <w:rPr>
          <w:sz w:val="14"/>
        </w:rPr>
        <w:t xml:space="preserve">In July 2005, Secretary </w:t>
      </w:r>
      <w:r w:rsidRPr="00CD0654">
        <w:rPr>
          <w:rStyle w:val="underline"/>
        </w:rPr>
        <w:t>Rice</w:t>
      </w:r>
      <w:r w:rsidRPr="00CD0654">
        <w:rPr>
          <w:sz w:val="14"/>
        </w:rPr>
        <w:t xml:space="preserve">, who </w:t>
      </w:r>
      <w:r w:rsidRPr="00CD0654">
        <w:rPr>
          <w:rStyle w:val="underline"/>
        </w:rPr>
        <w:t>now co-chairs the Commission</w:t>
      </w:r>
      <w:r w:rsidRPr="00CD0654">
        <w:rPr>
          <w:sz w:val="14"/>
        </w:rPr>
        <w:t xml:space="preserve"> together with Commerce Secretary Carlos Gutierrez, announced the appointment of Caleb McCarry, a former Republican staff member of the House International Relations Committee, as Cuba transition coordinator--or point man on regime change in Cuba. McCarry has a $59 million budget to “hasten the transition” and prevent Raul Castro, Carlos Lage, Perez Roque, and other leaders from continuing the current system.</w:t>
      </w:r>
      <w:r w:rsidRPr="00CD0654">
        <w:rPr>
          <w:sz w:val="12"/>
        </w:rPr>
        <w:t xml:space="preserve"> </w:t>
      </w:r>
      <w:r w:rsidRPr="00CD0654">
        <w:rPr>
          <w:sz w:val="16"/>
        </w:rPr>
        <w:t xml:space="preserve">On July 5, 2006, </w:t>
      </w:r>
      <w:r w:rsidRPr="00CD0654">
        <w:rPr>
          <w:rStyle w:val="underline"/>
        </w:rPr>
        <w:t>the Commission issued a second updated report that indicates extensive strategic planning on the part of the U.S. Government to promote a full transition</w:t>
      </w:r>
      <w:r w:rsidRPr="00CD0654">
        <w:rPr>
          <w:sz w:val="16"/>
        </w:rPr>
        <w:t xml:space="preserve"> to democracy </w:t>
      </w:r>
      <w:r w:rsidRPr="00CD0654">
        <w:rPr>
          <w:rStyle w:val="underline"/>
        </w:rPr>
        <w:t>after Castro dies or is ousted.</w:t>
      </w:r>
      <w:r w:rsidRPr="00CD0654">
        <w:rPr>
          <w:sz w:val="16"/>
        </w:rPr>
        <w:t xml:space="preserve"> It is based on the expectation that the Cuban transition government would be inclined to request American assistance and unrealistically assumes that pro-democracy forces within the island would be bolstered and emboldened by U.S. willingness to provide assistance. The report considers </w:t>
      </w:r>
      <w:r w:rsidRPr="00CD0654">
        <w:rPr>
          <w:rStyle w:val="underline"/>
        </w:rPr>
        <w:t>the first 6 months after Castro’s demise to be critical if a democratic transition is going to succeed</w:t>
      </w:r>
      <w:r w:rsidRPr="00CD0654">
        <w:rPr>
          <w:sz w:val="16"/>
        </w:rPr>
        <w:t xml:space="preserve">. A whole range of assistance programs are included in the planning, ranging from $80 million for a “democratic fund” for 2 years to help strengthen civil society to legal experts for election and judicial training, an aid package, and technical and health assistance. </w:t>
      </w:r>
      <w:r w:rsidRPr="00CD0654">
        <w:rPr>
          <w:rStyle w:val="underline"/>
        </w:rPr>
        <w:t>The report also includes a classified annex of measures to destabilize the regime which begs the crucial question of what specific actions might be undertaken to prevent Raul and others from succeeding Fidel</w:t>
      </w:r>
      <w:r w:rsidRPr="00CD0654">
        <w:rPr>
          <w:sz w:val="16"/>
        </w:rPr>
        <w:t xml:space="preserve">. The report’s credibility is weakened by the underlying assumption that Castro will not survive within the next years, the hope for popular protests and demonstrations in the future, and the presumption of an American readiness to intervene directly in internal Cuban affairs upon his death. </w:t>
      </w:r>
    </w:p>
    <w:p w:rsidR="00CA7276" w:rsidRPr="00CD0654" w:rsidRDefault="00CA7276" w:rsidP="00CA7276">
      <w:pPr>
        <w:pStyle w:val="Heading4"/>
      </w:pPr>
      <w:r w:rsidRPr="00CD0654">
        <w:t xml:space="preserve">Failed transition and economic collapse in Cuba ensures instability and US military intervention </w:t>
      </w:r>
    </w:p>
    <w:p w:rsidR="00CA7276" w:rsidRPr="00CD0654" w:rsidRDefault="00CA7276" w:rsidP="00CA7276">
      <w:r w:rsidRPr="00CD0654">
        <w:rPr>
          <w:rStyle w:val="cite"/>
        </w:rPr>
        <w:t>Wong-Diaz 6</w:t>
      </w:r>
      <w:r w:rsidRPr="00CD0654">
        <w:t xml:space="preserve"> - 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CA7276" w:rsidRPr="00CD0654" w:rsidRDefault="00CA7276" w:rsidP="00CA7276">
      <w:pPr>
        <w:pStyle w:val="card"/>
        <w:ind w:left="0"/>
        <w:rPr>
          <w:sz w:val="16"/>
        </w:rPr>
      </w:pPr>
      <w:r w:rsidRPr="00CD0654">
        <w:rPr>
          <w:rStyle w:val="underline"/>
        </w:rPr>
        <w:t>In a post-September 11</w:t>
      </w:r>
      <w:r w:rsidRPr="00CD0654">
        <w:rPr>
          <w:sz w:val="16"/>
        </w:rPr>
        <w:t xml:space="preserve">, 2001 (9/11), post-Saddam Hussein </w:t>
      </w:r>
      <w:r w:rsidRPr="00CD0654">
        <w:rPr>
          <w:rStyle w:val="underline"/>
        </w:rPr>
        <w:t>world, the U</w:t>
      </w:r>
      <w:r w:rsidRPr="00CD0654">
        <w:rPr>
          <w:sz w:val="16"/>
        </w:rPr>
        <w:t xml:space="preserve">nited </w:t>
      </w:r>
      <w:r w:rsidRPr="00CD0654">
        <w:rPr>
          <w:rStyle w:val="underline"/>
        </w:rPr>
        <w:t>S</w:t>
      </w:r>
      <w:r w:rsidRPr="00CD0654">
        <w:rPr>
          <w:sz w:val="16"/>
        </w:rPr>
        <w:t xml:space="preserve">tates </w:t>
      </w:r>
      <w:r w:rsidRPr="00CD0654">
        <w:rPr>
          <w:rStyle w:val="underline"/>
        </w:rPr>
        <w:t>can ill afford a Cuban collapse and attendant instability. An authoritarian successor regime might be preferable to a failed state</w:t>
      </w:r>
      <w:r w:rsidRPr="00CD0654">
        <w:rPr>
          <w:sz w:val="16"/>
        </w:rPr>
        <w:t xml:space="preserve">. This is the reason why an American military intervention to depose Castro or his successor is neither advisable nor likely. While Castro is alive, American foreign policy toward Cuba will remain the choreographed pas de deux of the past 5 decades. An uncomfortable and conflictual relationship is one whose organizing principle is Cuban anti-Americanism and American isolation of Cuba encouraged by Fidel Castro’s dictatorial “kakistocracy” (rule of the worst citizens). </w:t>
      </w:r>
      <w:r w:rsidRPr="00CD0654">
        <w:rPr>
          <w:rStyle w:val="underline"/>
        </w:rPr>
        <w:t>The</w:t>
      </w:r>
      <w:r w:rsidRPr="00CD0654">
        <w:rPr>
          <w:sz w:val="16"/>
        </w:rPr>
        <w:t xml:space="preserve"> inevitable </w:t>
      </w:r>
      <w:r w:rsidRPr="00CD0654">
        <w:rPr>
          <w:rStyle w:val="underline"/>
        </w:rPr>
        <w:t xml:space="preserve">passing of Castro will constitute good and transformative news for Cuba if progress is made along a range of issues from development of true </w:t>
      </w:r>
      <w:r w:rsidRPr="00CD0654">
        <w:rPr>
          <w:rStyle w:val="underline"/>
        </w:rPr>
        <w:lastRenderedPageBreak/>
        <w:t>and honest representative institutions of governance to improvement of the Cuban people’s quality of life</w:t>
      </w:r>
      <w:r w:rsidRPr="00CD0654">
        <w:rPr>
          <w:sz w:val="16"/>
        </w:rPr>
        <w:t xml:space="preserve">. Cubans will have to overcome the long shadow cast by a culture of authoritarian one-man-rule where, for decades, individual initiatives have not been allowed to surface and prevail because Castro, the micromanager par excellence, had to either approve or direct them all. </w:t>
      </w:r>
      <w:r w:rsidRPr="00CD0654">
        <w:rPr>
          <w:rStyle w:val="underline"/>
        </w:rPr>
        <w:t>The overall post-Castro American foreign policy objective should be to engage the succession regime and encourage a strong bias among Cuban elites for internally-generated democratization</w:t>
      </w:r>
      <w:r w:rsidRPr="00CD0654">
        <w:rPr>
          <w:sz w:val="16"/>
        </w:rPr>
        <w:t xml:space="preserve">, the rule of law, and transparency in exchange for an across-the-board normalization of relations with the island. U.S. military command will need to perform regular and timely updating of contingency planning to interdict vessels to and from the island and to protect and evacuate American diplomatic personnel and tourists in case of violent unrest. 78 As the 2006 report of the Commission for Assistance to a Free Cuba reflects, </w:t>
      </w:r>
      <w:r w:rsidRPr="00CD0654">
        <w:rPr>
          <w:rStyle w:val="underline"/>
        </w:rPr>
        <w:t>we must be at the ready to propitiate the process, since</w:t>
      </w:r>
      <w:r w:rsidRPr="00CD0654">
        <w:rPr>
          <w:sz w:val="16"/>
        </w:rPr>
        <w:t xml:space="preserve"> in the final denouement, </w:t>
      </w:r>
      <w:r w:rsidRPr="00CD0654">
        <w:rPr>
          <w:rStyle w:val="underline"/>
        </w:rPr>
        <w:t>the vested military and civilian elites will inexorably begin a struggle for power postponed by Castro’s longevity, and they will seek powerful allies. When that time arrives</w:t>
      </w:r>
      <w:r w:rsidRPr="00CD0654">
        <w:rPr>
          <w:sz w:val="16"/>
        </w:rPr>
        <w:t xml:space="preserve">, in cauda venenum, </w:t>
      </w:r>
      <w:r w:rsidRPr="00CD0654">
        <w:rPr>
          <w:rStyle w:val="underline"/>
        </w:rPr>
        <w:t>preventing a bloodbath, avoiding a total economic collapse, foreign intervention, and massive uncontrolled migration</w:t>
      </w:r>
      <w:r w:rsidRPr="00CD0654">
        <w:rPr>
          <w:sz w:val="16"/>
        </w:rPr>
        <w:t xml:space="preserve"> to Florida </w:t>
      </w:r>
      <w:r w:rsidRPr="00CD0654">
        <w:rPr>
          <w:rStyle w:val="underline"/>
        </w:rPr>
        <w:t>will be the biggest challenges we will face from Cuba</w:t>
      </w:r>
      <w:r w:rsidRPr="00CD0654">
        <w:rPr>
          <w:sz w:val="16"/>
        </w:rPr>
        <w:t xml:space="preserve"> since January 1, 1959.</w:t>
      </w:r>
    </w:p>
    <w:p w:rsidR="00CA7276" w:rsidRPr="00CD0654" w:rsidRDefault="00CA7276" w:rsidP="00CA7276">
      <w:pPr>
        <w:pStyle w:val="Heading4"/>
      </w:pPr>
      <w:r w:rsidRPr="00CD0654">
        <w:t xml:space="preserve">High probability – major powers have huge interests in Cuba  </w:t>
      </w:r>
    </w:p>
    <w:p w:rsidR="00CA7276" w:rsidRPr="00CD0654" w:rsidRDefault="00CA7276" w:rsidP="00CA7276">
      <w:r w:rsidRPr="00CD0654">
        <w:rPr>
          <w:rStyle w:val="StyleStyleBold12pt"/>
        </w:rPr>
        <w:t>Wong-Diaz 6</w:t>
      </w:r>
      <w:r w:rsidRPr="00CD0654">
        <w:t xml:space="preserve"> - 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CA7276" w:rsidRPr="00CD0654" w:rsidRDefault="00CA7276" w:rsidP="00CA7276">
      <w:pPr>
        <w:pStyle w:val="card"/>
        <w:ind w:left="0"/>
        <w:rPr>
          <w:sz w:val="16"/>
        </w:rPr>
      </w:pPr>
      <w:r w:rsidRPr="00CD0654">
        <w:rPr>
          <w:rStyle w:val="underline"/>
        </w:rPr>
        <w:t>External actors with significant interests in the ongoing succession process</w:t>
      </w:r>
      <w:r w:rsidRPr="00CD0654">
        <w:rPr>
          <w:sz w:val="16"/>
        </w:rPr>
        <w:t xml:space="preserve"> that </w:t>
      </w:r>
      <w:r w:rsidRPr="00CD0654">
        <w:rPr>
          <w:rStyle w:val="underline"/>
        </w:rPr>
        <w:t>will be contesting their agendas in a post-Castro regime</w:t>
      </w:r>
      <w:r w:rsidRPr="00CD0654">
        <w:rPr>
          <w:sz w:val="16"/>
        </w:rPr>
        <w:t xml:space="preserve"> include both states and nonstate actors. </w:t>
      </w:r>
      <w:r w:rsidRPr="00CD0654">
        <w:rPr>
          <w:rStyle w:val="underline"/>
        </w:rPr>
        <w:t>The main stakeholder in Cuba’s future is the U</w:t>
      </w:r>
      <w:r w:rsidRPr="00CD0654">
        <w:rPr>
          <w:sz w:val="16"/>
        </w:rPr>
        <w:t xml:space="preserve">nited </w:t>
      </w:r>
      <w:r w:rsidRPr="00CD0654">
        <w:rPr>
          <w:rStyle w:val="underline"/>
        </w:rPr>
        <w:t>S</w:t>
      </w:r>
      <w:r w:rsidRPr="00CD0654">
        <w:rPr>
          <w:sz w:val="16"/>
        </w:rPr>
        <w:t xml:space="preserve">tates. </w:t>
      </w:r>
      <w:r w:rsidRPr="00CD0654">
        <w:rPr>
          <w:rStyle w:val="underline"/>
        </w:rPr>
        <w:t>China, Venezuela, and Iran are countries with strategic, security, commercial, and ideological interests; the E</w:t>
      </w:r>
      <w:r w:rsidRPr="00CD0654">
        <w:rPr>
          <w:sz w:val="16"/>
        </w:rPr>
        <w:t xml:space="preserve">uropean </w:t>
      </w:r>
      <w:r w:rsidRPr="00CD0654">
        <w:rPr>
          <w:rStyle w:val="underline"/>
        </w:rPr>
        <w:t>U</w:t>
      </w:r>
      <w:r w:rsidRPr="00CD0654">
        <w:rPr>
          <w:sz w:val="16"/>
        </w:rPr>
        <w:t xml:space="preserve">nion, in particular Spain and England; </w:t>
      </w:r>
      <w:r w:rsidRPr="00CD0654">
        <w:rPr>
          <w:rStyle w:val="underline"/>
        </w:rPr>
        <w:t>as well as Canada, Mexico, Bolivia, and Brazil also have important commercial and financial interests on the island. Beyond their bilateral foreign policy considerations with Cuba, these countries also partake in the global competition for natural resources, markets, and access to a skilled labor force</w:t>
      </w:r>
      <w:r w:rsidRPr="00CD0654">
        <w:rPr>
          <w:sz w:val="16"/>
        </w:rPr>
        <w:t>. Cuba, Bolivia, and Venezuela also are joined by the Bolivian Alternative for the Americas (ALBA), a trade and cooperation agreement in opposition to the unsuccessful U.S. Free Trade Area of the Americas (FTAA). Nonstate American groups with direct or indirect interests in Cuba include the exiles, business, educational, artistic, and agricultural groups; NGOs like Greenpeace, Amnesty International, and Human Rights Watch; think tanks like the Center for Defense Information; and news media outlets.</w:t>
      </w:r>
    </w:p>
    <w:p w:rsidR="00CA7276" w:rsidRPr="00CD0654" w:rsidRDefault="00CA7276" w:rsidP="00CA7276">
      <w:pPr>
        <w:pStyle w:val="card"/>
        <w:ind w:left="0"/>
        <w:rPr>
          <w:sz w:val="16"/>
        </w:rPr>
      </w:pPr>
    </w:p>
    <w:p w:rsidR="00CA7276" w:rsidRPr="00CD0654" w:rsidRDefault="00CA7276" w:rsidP="00CA7276"/>
    <w:p w:rsidR="00CA7276" w:rsidRPr="00CD0654" w:rsidRDefault="00CA7276" w:rsidP="00CA7276"/>
    <w:p w:rsidR="0099709E" w:rsidRPr="00CD0654" w:rsidRDefault="00D90023" w:rsidP="00951E0F">
      <w:pPr>
        <w:pStyle w:val="Heading1"/>
      </w:pPr>
      <w:r w:rsidRPr="00CD0654">
        <w:lastRenderedPageBreak/>
        <w:t>Consult Brazil</w:t>
      </w:r>
    </w:p>
    <w:p w:rsidR="004762F1" w:rsidRPr="00CD0654" w:rsidRDefault="00D90023" w:rsidP="004762F1">
      <w:pPr>
        <w:pStyle w:val="Heading2"/>
      </w:pPr>
      <w:r w:rsidRPr="00CD0654">
        <w:lastRenderedPageBreak/>
        <w:t xml:space="preserve">Top Level </w:t>
      </w:r>
    </w:p>
    <w:p w:rsidR="004762F1" w:rsidRPr="00CD0654" w:rsidRDefault="004762F1" w:rsidP="004762F1"/>
    <w:p w:rsidR="004762F1" w:rsidRPr="00CD0654" w:rsidRDefault="004762F1" w:rsidP="0076714B">
      <w:pPr>
        <w:pStyle w:val="Heading3"/>
      </w:pPr>
      <w:r w:rsidRPr="00CD0654">
        <w:lastRenderedPageBreak/>
        <w:t>Notes</w:t>
      </w:r>
    </w:p>
    <w:p w:rsidR="004762F1" w:rsidRPr="00CD0654" w:rsidRDefault="004762F1" w:rsidP="00D90023">
      <w:pPr>
        <w:pStyle w:val="Heading4"/>
      </w:pPr>
      <w:r w:rsidRPr="00CD0654">
        <w:t xml:space="preserve">This was research that was originally vetted for the CP. After a few sessions of research, my assignment and focus was shifted to the other CPs and this is work that has not been completely finished, but will act as a supplement to the file that the </w:t>
      </w:r>
      <w:r w:rsidR="00D90023" w:rsidRPr="00CD0654">
        <w:t xml:space="preserve">jr labs will be putting out, they too are working on a consult brazil cp. </w:t>
      </w:r>
    </w:p>
    <w:p w:rsidR="0076714B" w:rsidRPr="00CD0654" w:rsidRDefault="0076714B" w:rsidP="0076714B">
      <w:pPr>
        <w:pStyle w:val="Heading3"/>
      </w:pPr>
      <w:r w:rsidRPr="00CD0654">
        <w:lastRenderedPageBreak/>
        <w:t xml:space="preserve">Consultation Good </w:t>
      </w:r>
    </w:p>
    <w:p w:rsidR="00785331" w:rsidRPr="00CD0654" w:rsidRDefault="00785331" w:rsidP="00785331">
      <w:pPr>
        <w:pStyle w:val="Heading4"/>
      </w:pPr>
      <w:r w:rsidRPr="00CD0654">
        <w:t>Consultation is crucial to maintaining regional stability and strong relations with Brazil</w:t>
      </w:r>
    </w:p>
    <w:p w:rsidR="0076714B" w:rsidRPr="00CD0654" w:rsidRDefault="0076714B" w:rsidP="0076714B">
      <w:pPr>
        <w:rPr>
          <w:sz w:val="14"/>
        </w:rPr>
      </w:pPr>
      <w:r w:rsidRPr="00CD0654">
        <w:rPr>
          <w:rStyle w:val="StyleStyleBold12pt"/>
          <w:sz w:val="28"/>
          <w:u w:val="single"/>
        </w:rPr>
        <w:t>LeoGrande, 2011</w:t>
      </w:r>
      <w:r w:rsidRPr="00CD0654">
        <w:rPr>
          <w:sz w:val="14"/>
        </w:rPr>
        <w:t xml:space="preserve"> (William M,  Dean, School of Public Affairs, the David Rockefeller Center for Latin American Studies, Harvard University “Latin America Policy in the Next Two Years: The Obama Administration and the Next Congress”http://www.american.edu/spa/gov/upload/LeoGrande-Harvard-DRCLAS-3-15-11-Final.pdf)</w:t>
      </w:r>
    </w:p>
    <w:p w:rsidR="0076714B" w:rsidRPr="00CD0654" w:rsidRDefault="0076714B" w:rsidP="0076714B"/>
    <w:p w:rsidR="0076714B" w:rsidRPr="00CD0654" w:rsidRDefault="0076714B" w:rsidP="0076714B">
      <w:pPr>
        <w:rPr>
          <w:rStyle w:val="StyleBoldUnderline"/>
        </w:rPr>
      </w:pPr>
      <w:r w:rsidRPr="00CD0654">
        <w:rPr>
          <w:sz w:val="10"/>
        </w:rPr>
        <w:t xml:space="preserve">By this </w:t>
      </w:r>
      <w:r w:rsidRPr="00CD0654">
        <w:rPr>
          <w:rStyle w:val="StyleBoldUnderline"/>
        </w:rPr>
        <w:t>unilateral shift in policy</w:t>
      </w:r>
      <w:r w:rsidRPr="00CD0654">
        <w:rPr>
          <w:sz w:val="10"/>
        </w:rPr>
        <w:t xml:space="preserve">, </w:t>
      </w:r>
      <w:r w:rsidRPr="00CD0654">
        <w:rPr>
          <w:rStyle w:val="StyleBoldUnderline"/>
        </w:rPr>
        <w:t>Washington split the Latin American consensus and</w:t>
      </w:r>
      <w:r w:rsidR="00E57CB8" w:rsidRPr="00CD0654">
        <w:rPr>
          <w:sz w:val="12"/>
        </w:rPr>
        <w:t xml:space="preserve"> </w:t>
      </w:r>
      <w:r w:rsidRPr="00CD0654">
        <w:rPr>
          <w:sz w:val="10"/>
        </w:rPr>
        <w:t xml:space="preserve"> </w:t>
      </w:r>
      <w:r w:rsidRPr="00CD0654">
        <w:rPr>
          <w:rStyle w:val="Emphasis"/>
        </w:rPr>
        <w:t>belied its commitment to multilateralism</w:t>
      </w:r>
      <w:r w:rsidRPr="00CD0654">
        <w:rPr>
          <w:sz w:val="10"/>
        </w:rPr>
        <w:t xml:space="preserve">. </w:t>
      </w:r>
      <w:r w:rsidRPr="00CD0654">
        <w:rPr>
          <w:rStyle w:val="StyleBoldUnderline"/>
        </w:rPr>
        <w:t>The result was</w:t>
      </w:r>
      <w:r w:rsidRPr="00CD0654">
        <w:rPr>
          <w:sz w:val="10"/>
        </w:rPr>
        <w:t xml:space="preserve"> to </w:t>
      </w:r>
      <w:r w:rsidRPr="00CD0654">
        <w:rPr>
          <w:rStyle w:val="Emphasis"/>
        </w:rPr>
        <w:t>damage relations with Brazil</w:t>
      </w:r>
      <w:r w:rsidRPr="00CD0654">
        <w:rPr>
          <w:sz w:val="10"/>
        </w:rPr>
        <w:t xml:space="preserve">, </w:t>
      </w:r>
      <w:r w:rsidRPr="00CD0654">
        <w:rPr>
          <w:rStyle w:val="StyleBoldUnderline"/>
        </w:rPr>
        <w:t>and to</w:t>
      </w:r>
      <w:r w:rsidR="00E57CB8" w:rsidRPr="00CD0654">
        <w:rPr>
          <w:sz w:val="12"/>
        </w:rPr>
        <w:t xml:space="preserve"> </w:t>
      </w:r>
      <w:r w:rsidRPr="00CD0654">
        <w:rPr>
          <w:sz w:val="10"/>
        </w:rPr>
        <w:t xml:space="preserve"> </w:t>
      </w:r>
      <w:r w:rsidRPr="00CD0654">
        <w:rPr>
          <w:rStyle w:val="StyleBoldUnderline"/>
        </w:rPr>
        <w:t>encourage the far right</w:t>
      </w:r>
      <w:r w:rsidRPr="00CD0654">
        <w:rPr>
          <w:sz w:val="10"/>
        </w:rPr>
        <w:t xml:space="preserve"> elsewhere in Latin America </w:t>
      </w:r>
      <w:r w:rsidRPr="00CD0654">
        <w:rPr>
          <w:rStyle w:val="Emphasis"/>
        </w:rPr>
        <w:t>to think they might be able to overthrow</w:t>
      </w:r>
      <w:r w:rsidR="00E57CB8" w:rsidRPr="00CD0654">
        <w:rPr>
          <w:sz w:val="12"/>
        </w:rPr>
        <w:t xml:space="preserve"> </w:t>
      </w:r>
      <w:r w:rsidRPr="00CD0654">
        <w:rPr>
          <w:sz w:val="10"/>
        </w:rPr>
        <w:t xml:space="preserve"> </w:t>
      </w:r>
      <w:r w:rsidRPr="00CD0654">
        <w:rPr>
          <w:rStyle w:val="Emphasis"/>
        </w:rPr>
        <w:t>democratic</w:t>
      </w:r>
      <w:r w:rsidRPr="00CD0654">
        <w:rPr>
          <w:sz w:val="10"/>
        </w:rPr>
        <w:t xml:space="preserve">ally elected progressive </w:t>
      </w:r>
      <w:r w:rsidRPr="00CD0654">
        <w:rPr>
          <w:rStyle w:val="StyleBoldUnderline"/>
        </w:rPr>
        <w:t>governments</w:t>
      </w:r>
      <w:r w:rsidRPr="00CD0654">
        <w:rPr>
          <w:sz w:val="10"/>
        </w:rPr>
        <w:t xml:space="preserve"> with the acquiescence of the United States.</w:t>
      </w:r>
      <w:r w:rsidR="00E57CB8" w:rsidRPr="00CD0654">
        <w:rPr>
          <w:sz w:val="12"/>
        </w:rPr>
        <w:t xml:space="preserve"> </w:t>
      </w:r>
      <w:r w:rsidRPr="00CD0654">
        <w:rPr>
          <w:sz w:val="10"/>
        </w:rPr>
        <w:t xml:space="preserve"> </w:t>
      </w:r>
      <w:r w:rsidRPr="00CD0654">
        <w:rPr>
          <w:rStyle w:val="StyleBoldUnderline"/>
        </w:rPr>
        <w:t>In</w:t>
      </w:r>
      <w:r w:rsidRPr="00CD0654">
        <w:rPr>
          <w:sz w:val="10"/>
        </w:rPr>
        <w:t xml:space="preserve"> August 20</w:t>
      </w:r>
      <w:r w:rsidRPr="00CD0654">
        <w:rPr>
          <w:rStyle w:val="StyleBoldUnderline"/>
        </w:rPr>
        <w:t>09</w:t>
      </w:r>
      <w:r w:rsidRPr="00CD0654">
        <w:rPr>
          <w:sz w:val="10"/>
        </w:rPr>
        <w:t xml:space="preserve">, </w:t>
      </w:r>
      <w:r w:rsidRPr="00CD0654">
        <w:rPr>
          <w:rStyle w:val="StyleBoldUnderline"/>
        </w:rPr>
        <w:t>the U</w:t>
      </w:r>
      <w:r w:rsidRPr="00CD0654">
        <w:rPr>
          <w:sz w:val="10"/>
        </w:rPr>
        <w:t xml:space="preserve">nited </w:t>
      </w:r>
      <w:r w:rsidRPr="00CD0654">
        <w:rPr>
          <w:rStyle w:val="StyleBoldUnderline"/>
        </w:rPr>
        <w:t>S</w:t>
      </w:r>
      <w:r w:rsidRPr="00CD0654">
        <w:rPr>
          <w:sz w:val="10"/>
        </w:rPr>
        <w:t xml:space="preserve">tates </w:t>
      </w:r>
      <w:r w:rsidRPr="00CD0654">
        <w:rPr>
          <w:rStyle w:val="StyleBoldUnderline"/>
        </w:rPr>
        <w:t>and Colombia announced a</w:t>
      </w:r>
      <w:r w:rsidRPr="00CD0654">
        <w:rPr>
          <w:sz w:val="10"/>
        </w:rPr>
        <w:t xml:space="preserve"> Defense Cooperation</w:t>
      </w:r>
      <w:r w:rsidR="00E57CB8" w:rsidRPr="00CD0654">
        <w:rPr>
          <w:sz w:val="12"/>
        </w:rPr>
        <w:t xml:space="preserve"> </w:t>
      </w:r>
      <w:r w:rsidRPr="00CD0654">
        <w:rPr>
          <w:sz w:val="10"/>
        </w:rPr>
        <w:t xml:space="preserve"> </w:t>
      </w:r>
      <w:r w:rsidRPr="00CD0654">
        <w:rPr>
          <w:rStyle w:val="StyleBoldUnderline"/>
        </w:rPr>
        <w:t>Agreement providing the U.S. military with access to Colombian military bases. The agreement</w:t>
      </w:r>
      <w:r w:rsidR="00E57CB8" w:rsidRPr="00CD0654">
        <w:rPr>
          <w:sz w:val="12"/>
        </w:rPr>
        <w:t xml:space="preserve"> </w:t>
      </w:r>
      <w:r w:rsidRPr="00CD0654">
        <w:rPr>
          <w:sz w:val="10"/>
        </w:rPr>
        <w:t xml:space="preserve"> </w:t>
      </w:r>
      <w:r w:rsidRPr="00CD0654">
        <w:rPr>
          <w:rStyle w:val="StyleBoldUnderline"/>
        </w:rPr>
        <w:t xml:space="preserve">was announced </w:t>
      </w:r>
      <w:r w:rsidRPr="00CD0654">
        <w:rPr>
          <w:rStyle w:val="Emphasis"/>
        </w:rPr>
        <w:t>without prior consultation</w:t>
      </w:r>
      <w:r w:rsidRPr="00CD0654">
        <w:rPr>
          <w:sz w:val="10"/>
        </w:rPr>
        <w:t xml:space="preserve"> with other Latin American countries, </w:t>
      </w:r>
      <w:r w:rsidRPr="00CD0654">
        <w:rPr>
          <w:rStyle w:val="StyleBoldUnderline"/>
        </w:rPr>
        <w:t>and</w:t>
      </w:r>
      <w:r w:rsidRPr="00CD0654">
        <w:rPr>
          <w:sz w:val="10"/>
        </w:rPr>
        <w:t xml:space="preserve"> both</w:t>
      </w:r>
      <w:r w:rsidR="00E57CB8" w:rsidRPr="00CD0654">
        <w:rPr>
          <w:sz w:val="12"/>
        </w:rPr>
        <w:t xml:space="preserve"> </w:t>
      </w:r>
      <w:r w:rsidRPr="00CD0654">
        <w:rPr>
          <w:sz w:val="10"/>
        </w:rPr>
        <w:t xml:space="preserve"> Venezuela and </w:t>
      </w:r>
      <w:r w:rsidRPr="00CD0654">
        <w:rPr>
          <w:rStyle w:val="StyleBoldUnderline"/>
        </w:rPr>
        <w:t xml:space="preserve">Brazil had strong </w:t>
      </w:r>
      <w:r w:rsidRPr="00CD0654">
        <w:rPr>
          <w:rStyle w:val="Emphasis"/>
        </w:rPr>
        <w:t>negative</w:t>
      </w:r>
      <w:r w:rsidRPr="00CD0654">
        <w:rPr>
          <w:rStyle w:val="StyleBoldUnderline"/>
        </w:rPr>
        <w:t xml:space="preserve"> reactions</w:t>
      </w:r>
      <w:r w:rsidRPr="00CD0654">
        <w:rPr>
          <w:sz w:val="10"/>
        </w:rPr>
        <w:t xml:space="preserve">. Once again, </w:t>
      </w:r>
      <w:r w:rsidRPr="00CD0654">
        <w:rPr>
          <w:rStyle w:val="StyleBoldUnderline"/>
        </w:rPr>
        <w:t>the unilateralism</w:t>
      </w:r>
      <w:r w:rsidRPr="00CD0654">
        <w:rPr>
          <w:sz w:val="10"/>
        </w:rPr>
        <w:t xml:space="preserve"> </w:t>
      </w:r>
      <w:r w:rsidRPr="00CD0654">
        <w:rPr>
          <w:rStyle w:val="StyleBoldUnderline"/>
        </w:rPr>
        <w:t>represented by</w:t>
      </w:r>
      <w:r w:rsidR="00E57CB8" w:rsidRPr="00CD0654">
        <w:rPr>
          <w:sz w:val="12"/>
        </w:rPr>
        <w:t xml:space="preserve"> </w:t>
      </w:r>
      <w:r w:rsidRPr="00CD0654">
        <w:rPr>
          <w:sz w:val="10"/>
        </w:rPr>
        <w:t xml:space="preserve"> this </w:t>
      </w:r>
      <w:r w:rsidRPr="00CD0654">
        <w:rPr>
          <w:rStyle w:val="Emphasis"/>
        </w:rPr>
        <w:t>lack of consultation</w:t>
      </w:r>
      <w:r w:rsidRPr="00CD0654">
        <w:rPr>
          <w:sz w:val="10"/>
        </w:rPr>
        <w:t xml:space="preserve"> </w:t>
      </w:r>
      <w:r w:rsidRPr="00CD0654">
        <w:rPr>
          <w:rStyle w:val="StyleBoldUnderline"/>
        </w:rPr>
        <w:t>reminded Latin Americans of Washington’s interventionist past rather</w:t>
      </w:r>
      <w:r w:rsidR="00E57CB8" w:rsidRPr="00CD0654">
        <w:rPr>
          <w:sz w:val="12"/>
        </w:rPr>
        <w:t xml:space="preserve"> </w:t>
      </w:r>
      <w:r w:rsidRPr="00CD0654">
        <w:rPr>
          <w:sz w:val="10"/>
        </w:rPr>
        <w:t xml:space="preserve"> </w:t>
      </w:r>
      <w:r w:rsidRPr="00CD0654">
        <w:rPr>
          <w:rStyle w:val="StyleBoldUnderline"/>
        </w:rPr>
        <w:t xml:space="preserve">than heralding a </w:t>
      </w:r>
      <w:r w:rsidRPr="00CD0654">
        <w:rPr>
          <w:rStyle w:val="Emphasis"/>
        </w:rPr>
        <w:t xml:space="preserve">multilateral </w:t>
      </w:r>
      <w:r w:rsidRPr="00CD0654">
        <w:rPr>
          <w:rStyle w:val="StyleBoldUnderline"/>
        </w:rPr>
        <w:t>partnership</w:t>
      </w:r>
    </w:p>
    <w:p w:rsidR="0076714B" w:rsidRPr="00CD0654" w:rsidRDefault="0076714B" w:rsidP="0076714B">
      <w:pPr>
        <w:pStyle w:val="Heading3"/>
      </w:pPr>
      <w:r w:rsidRPr="00CD0654">
        <w:lastRenderedPageBreak/>
        <w:t>Generic Solvency Advocate</w:t>
      </w:r>
    </w:p>
    <w:p w:rsidR="0076714B" w:rsidRPr="00CD0654" w:rsidRDefault="00785331" w:rsidP="00785331">
      <w:pPr>
        <w:pStyle w:val="Heading4"/>
      </w:pPr>
      <w:r w:rsidRPr="00CD0654">
        <w:t>The US should consult brazil --- economic issues are crucial</w:t>
      </w:r>
    </w:p>
    <w:p w:rsidR="0076714B" w:rsidRPr="00CD0654" w:rsidRDefault="0076714B" w:rsidP="0076714B">
      <w:pPr>
        <w:rPr>
          <w:sz w:val="6"/>
        </w:rPr>
      </w:pPr>
      <w:r w:rsidRPr="00CD0654">
        <w:rPr>
          <w:rStyle w:val="StyleStyleBold12pt"/>
          <w:sz w:val="28"/>
          <w:u w:val="single"/>
        </w:rPr>
        <w:t>Inter-American Dialogue, 2012</w:t>
      </w:r>
      <w:r w:rsidRPr="00CD0654">
        <w:rPr>
          <w:sz w:val="14"/>
        </w:rPr>
        <w:t xml:space="preserve"> </w:t>
      </w:r>
      <w:r w:rsidRPr="00CD0654">
        <w:rPr>
          <w:sz w:val="6"/>
        </w:rPr>
        <w:t xml:space="preserve">( Inter-American Dialogue PolIcy report: sebastián Acha is a national deputy in the lower house of the Congress of </w:t>
      </w:r>
      <w:r w:rsidRPr="00CD0654">
        <w:rPr>
          <w:sz w:val="4"/>
        </w:rPr>
        <w:t xml:space="preserve">  </w:t>
      </w:r>
      <w:r w:rsidRPr="00CD0654">
        <w:rPr>
          <w:sz w:val="6"/>
        </w:rPr>
        <w:t xml:space="preserve">Paraguay and second vice president of his party, Patria Querida . Previously, </w:t>
      </w:r>
      <w:r w:rsidRPr="00CD0654">
        <w:rPr>
          <w:sz w:val="4"/>
        </w:rPr>
        <w:t xml:space="preserve">  </w:t>
      </w:r>
      <w:r w:rsidRPr="00CD0654">
        <w:rPr>
          <w:sz w:val="6"/>
        </w:rPr>
        <w:t xml:space="preserve">Acha was founder and executive director of the non-profit organization, </w:t>
      </w:r>
      <w:r w:rsidRPr="00CD0654">
        <w:rPr>
          <w:sz w:val="4"/>
        </w:rPr>
        <w:t xml:space="preserve">  </w:t>
      </w:r>
      <w:r w:rsidRPr="00CD0654">
        <w:rPr>
          <w:sz w:val="6"/>
        </w:rPr>
        <w:t>Tierra Nueva, which works on rural development .</w:t>
      </w:r>
      <w:r w:rsidRPr="00CD0654">
        <w:rPr>
          <w:sz w:val="4"/>
        </w:rPr>
        <w:t xml:space="preserve">  </w:t>
      </w:r>
      <w:r w:rsidRPr="00CD0654">
        <w:rPr>
          <w:sz w:val="6"/>
        </w:rPr>
        <w:t xml:space="preserve">nicolás Ardito-barletta was president of Panama from 1984 to 1985 and minister of economic policy . He was World Bank vice president for Latin America </w:t>
      </w:r>
      <w:r w:rsidRPr="00CD0654">
        <w:rPr>
          <w:sz w:val="4"/>
        </w:rPr>
        <w:t xml:space="preserve">  </w:t>
      </w:r>
      <w:r w:rsidRPr="00CD0654">
        <w:rPr>
          <w:sz w:val="6"/>
        </w:rPr>
        <w:t xml:space="preserve">and the Caribbean and founder and president of the Latin American Export </w:t>
      </w:r>
      <w:r w:rsidRPr="00CD0654">
        <w:rPr>
          <w:sz w:val="4"/>
        </w:rPr>
        <w:t xml:space="preserve">  </w:t>
      </w:r>
      <w:r w:rsidRPr="00CD0654">
        <w:rPr>
          <w:sz w:val="6"/>
        </w:rPr>
        <w:t>Bank . He is an emeritus member of the Inter-American Dialogue .</w:t>
      </w:r>
      <w:r w:rsidRPr="00CD0654">
        <w:rPr>
          <w:sz w:val="4"/>
        </w:rPr>
        <w:t xml:space="preserve">  </w:t>
      </w:r>
      <w:r w:rsidRPr="00CD0654">
        <w:rPr>
          <w:sz w:val="6"/>
        </w:rPr>
        <w:t xml:space="preserve">Óscar Arias is founder of the Arias Foundation for Peace and Human </w:t>
      </w:r>
      <w:r w:rsidRPr="00CD0654">
        <w:rPr>
          <w:sz w:val="4"/>
        </w:rPr>
        <w:t xml:space="preserve">  </w:t>
      </w:r>
      <w:r w:rsidRPr="00CD0654">
        <w:rPr>
          <w:sz w:val="6"/>
        </w:rPr>
        <w:t xml:space="preserve">Progress . He served as president of Costa Rica from 1986 to 1990 and again </w:t>
      </w:r>
      <w:r w:rsidRPr="00CD0654">
        <w:rPr>
          <w:sz w:val="4"/>
        </w:rPr>
        <w:t xml:space="preserve">  </w:t>
      </w:r>
      <w:r w:rsidRPr="00CD0654">
        <w:rPr>
          <w:sz w:val="6"/>
        </w:rPr>
        <w:t xml:space="preserve">from 2006 to 2010 . Arias received the Nobel Prize for Peace in 1987 . </w:t>
      </w:r>
      <w:r w:rsidRPr="00CD0654">
        <w:rPr>
          <w:sz w:val="4"/>
        </w:rPr>
        <w:t xml:space="preserve">  </w:t>
      </w:r>
      <w:r w:rsidRPr="00CD0654">
        <w:rPr>
          <w:sz w:val="6"/>
        </w:rPr>
        <w:t xml:space="preserve">michelle bachelet was president of Chile from 2006 until 2010 . Previously, </w:t>
      </w:r>
      <w:r w:rsidRPr="00CD0654">
        <w:rPr>
          <w:sz w:val="4"/>
        </w:rPr>
        <w:t xml:space="preserve">  </w:t>
      </w:r>
      <w:r w:rsidRPr="00CD0654">
        <w:rPr>
          <w:sz w:val="6"/>
        </w:rPr>
        <w:t xml:space="preserve">she served as minister of defense and minister of health . A pediatric physician, Bachelet currently serves as executive director of the UN Entity for </w:t>
      </w:r>
      <w:r w:rsidRPr="00CD0654">
        <w:rPr>
          <w:sz w:val="4"/>
        </w:rPr>
        <w:t xml:space="preserve">  </w:t>
      </w:r>
      <w:r w:rsidRPr="00CD0654">
        <w:rPr>
          <w:sz w:val="6"/>
        </w:rPr>
        <w:t xml:space="preserve">Gender Equality and the Empowerment of Women (UN Women) . She is </w:t>
      </w:r>
      <w:r w:rsidRPr="00CD0654">
        <w:rPr>
          <w:sz w:val="4"/>
        </w:rPr>
        <w:t xml:space="preserve">  </w:t>
      </w:r>
      <w:r w:rsidRPr="00CD0654">
        <w:rPr>
          <w:sz w:val="6"/>
        </w:rPr>
        <w:t>Latin American co-chair of the Inter-American Dialogue .</w:t>
      </w:r>
      <w:r w:rsidRPr="00CD0654">
        <w:rPr>
          <w:sz w:val="4"/>
        </w:rPr>
        <w:t xml:space="preserve">  </w:t>
      </w:r>
      <w:r w:rsidRPr="00CD0654">
        <w:rPr>
          <w:sz w:val="6"/>
        </w:rPr>
        <w:t>†</w:t>
      </w:r>
      <w:r w:rsidRPr="00CD0654">
        <w:rPr>
          <w:sz w:val="4"/>
        </w:rPr>
        <w:t xml:space="preserve">  </w:t>
      </w:r>
      <w:r w:rsidRPr="00CD0654">
        <w:rPr>
          <w:sz w:val="6"/>
        </w:rPr>
        <w:t xml:space="preserve">Alicia bárcena is executive secretary of the United Nations Economic </w:t>
      </w:r>
      <w:r w:rsidRPr="00CD0654">
        <w:rPr>
          <w:sz w:val="4"/>
        </w:rPr>
        <w:t xml:space="preserve">  </w:t>
      </w:r>
      <w:r w:rsidRPr="00CD0654">
        <w:rPr>
          <w:sz w:val="6"/>
        </w:rPr>
        <w:t xml:space="preserve">Commission for Latin America and the Caribbean (ECLAC) . She previously </w:t>
      </w:r>
      <w:r w:rsidRPr="00CD0654">
        <w:rPr>
          <w:sz w:val="4"/>
        </w:rPr>
        <w:t xml:space="preserve">  </w:t>
      </w:r>
      <w:r w:rsidRPr="00CD0654">
        <w:rPr>
          <w:sz w:val="6"/>
        </w:rPr>
        <w:t xml:space="preserve">served as under-secretary-general for management for Secretary-General </w:t>
      </w:r>
      <w:r w:rsidRPr="00CD0654">
        <w:rPr>
          <w:sz w:val="4"/>
        </w:rPr>
        <w:t xml:space="preserve">  </w:t>
      </w:r>
      <w:r w:rsidRPr="00CD0654">
        <w:rPr>
          <w:sz w:val="6"/>
        </w:rPr>
        <w:t>Ban Ki-moon and acting chef de cabinet for Secretary-General Kofi Annan .</w:t>
      </w:r>
      <w:r w:rsidRPr="00CD0654">
        <w:rPr>
          <w:sz w:val="4"/>
        </w:rPr>
        <w:t xml:space="preserve">  </w:t>
      </w:r>
      <w:r w:rsidRPr="00CD0654">
        <w:rPr>
          <w:sz w:val="6"/>
        </w:rPr>
        <w:t>†</w:t>
      </w:r>
      <w:r w:rsidRPr="00CD0654">
        <w:rPr>
          <w:sz w:val="4"/>
        </w:rPr>
        <w:t xml:space="preserve">  </w:t>
      </w:r>
      <w:r w:rsidRPr="00CD0654">
        <w:rPr>
          <w:sz w:val="6"/>
        </w:rPr>
        <w:t>roberto baquerizo is managing director of ProVentures, a New York-based consulting and investment firm . He was governor of the Central Bank of Ecuador .</w:t>
      </w:r>
      <w:r w:rsidRPr="00CD0654">
        <w:rPr>
          <w:sz w:val="4"/>
        </w:rPr>
        <w:t xml:space="preserve">  </w:t>
      </w:r>
      <w:r w:rsidRPr="00CD0654">
        <w:rPr>
          <w:sz w:val="6"/>
        </w:rPr>
        <w:t xml:space="preserve">sergio bitar has served as a senator as well as minister of energy and mines, </w:t>
      </w:r>
      <w:r w:rsidRPr="00CD0654">
        <w:rPr>
          <w:sz w:val="4"/>
        </w:rPr>
        <w:t xml:space="preserve">  </w:t>
      </w:r>
      <w:r w:rsidRPr="00CD0654">
        <w:rPr>
          <w:sz w:val="6"/>
        </w:rPr>
        <w:t xml:space="preserve">education, and public works in three separate administrations of Chile . He </w:t>
      </w:r>
      <w:r w:rsidRPr="00CD0654">
        <w:rPr>
          <w:sz w:val="4"/>
        </w:rPr>
        <w:t xml:space="preserve">  </w:t>
      </w:r>
      <w:r w:rsidRPr="00CD0654">
        <w:rPr>
          <w:sz w:val="6"/>
        </w:rPr>
        <w:t xml:space="preserve">is a non-resident fellow of the Inter-American Dialogue, where he directs </w:t>
      </w:r>
      <w:r w:rsidRPr="00CD0654">
        <w:rPr>
          <w:sz w:val="4"/>
        </w:rPr>
        <w:t xml:space="preserve">  </w:t>
      </w:r>
      <w:r w:rsidRPr="00CD0654">
        <w:rPr>
          <w:sz w:val="6"/>
        </w:rPr>
        <w:t>the global futures and Latin America initiative .</w:t>
      </w:r>
      <w:r w:rsidRPr="00CD0654">
        <w:rPr>
          <w:sz w:val="4"/>
        </w:rPr>
        <w:t xml:space="preserve">  </w:t>
      </w:r>
      <w:r w:rsidRPr="00CD0654">
        <w:rPr>
          <w:sz w:val="6"/>
        </w:rPr>
        <w:t>José octavio bordón was governor of the Province of Mendoza in Argentina .</w:t>
      </w:r>
      <w:r w:rsidRPr="00CD0654">
        <w:rPr>
          <w:sz w:val="4"/>
        </w:rPr>
        <w:t xml:space="preserve">  </w:t>
      </w:r>
      <w:r w:rsidRPr="00CD0654">
        <w:rPr>
          <w:sz w:val="6"/>
        </w:rPr>
        <w:t xml:space="preserve">He was a presidential candidate in the 1995 national elections and served </w:t>
      </w:r>
      <w:r w:rsidRPr="00CD0654">
        <w:rPr>
          <w:sz w:val="4"/>
        </w:rPr>
        <w:t xml:space="preserve">  </w:t>
      </w:r>
      <w:r w:rsidRPr="00CD0654">
        <w:rPr>
          <w:sz w:val="6"/>
        </w:rPr>
        <w:t>as ambassador to the United States .</w:t>
      </w:r>
      <w:r w:rsidRPr="00CD0654">
        <w:rPr>
          <w:sz w:val="4"/>
        </w:rPr>
        <w:t xml:space="preserve">  </w:t>
      </w:r>
      <w:r w:rsidRPr="00CD0654">
        <w:rPr>
          <w:sz w:val="6"/>
        </w:rPr>
        <w:t xml:space="preserve">F. Carl braun is chairman and CEO of UNIBANK, a Haitian commercial bank, </w:t>
      </w:r>
      <w:r w:rsidRPr="00CD0654">
        <w:rPr>
          <w:sz w:val="4"/>
        </w:rPr>
        <w:t xml:space="preserve">  </w:t>
      </w:r>
      <w:r w:rsidRPr="00CD0654">
        <w:rPr>
          <w:sz w:val="6"/>
        </w:rPr>
        <w:t xml:space="preserve">and of Groupe Financier National, a financial services and investment group .epsy Campbell barr is an economist . In 2009, she was a presidential candidate with the Citizen Action Party, of which she was president from 2005 </w:t>
      </w:r>
      <w:r w:rsidRPr="00CD0654">
        <w:rPr>
          <w:sz w:val="4"/>
        </w:rPr>
        <w:t xml:space="preserve">  </w:t>
      </w:r>
      <w:r w:rsidRPr="00CD0654">
        <w:rPr>
          <w:sz w:val="6"/>
        </w:rPr>
        <w:t xml:space="preserve">to 2009 . Formerly, she was a representative in the Costa Rican National </w:t>
      </w:r>
      <w:r w:rsidRPr="00CD0654">
        <w:rPr>
          <w:sz w:val="4"/>
        </w:rPr>
        <w:t xml:space="preserve">  </w:t>
      </w:r>
      <w:r w:rsidRPr="00CD0654">
        <w:rPr>
          <w:sz w:val="6"/>
        </w:rPr>
        <w:t>Assembly and a vice-presidential candidate .</w:t>
      </w:r>
      <w:r w:rsidRPr="00CD0654">
        <w:rPr>
          <w:sz w:val="4"/>
        </w:rPr>
        <w:t xml:space="preserve">  </w:t>
      </w:r>
      <w:r w:rsidRPr="00CD0654">
        <w:rPr>
          <w:sz w:val="6"/>
        </w:rPr>
        <w:t xml:space="preserve">Lázaro Cárdenas batel is former governor of Michoacán State in Mexico </w:t>
      </w:r>
      <w:r w:rsidRPr="00CD0654">
        <w:rPr>
          <w:sz w:val="4"/>
        </w:rPr>
        <w:t xml:space="preserve">  </w:t>
      </w:r>
      <w:r w:rsidRPr="00CD0654">
        <w:rPr>
          <w:sz w:val="6"/>
        </w:rPr>
        <w:t xml:space="preserve">with the Democratic Revolutionary Party (PRD) . Previously, he represented </w:t>
      </w:r>
      <w:r w:rsidRPr="00CD0654">
        <w:rPr>
          <w:sz w:val="4"/>
        </w:rPr>
        <w:t xml:space="preserve">  </w:t>
      </w:r>
      <w:r w:rsidRPr="00CD0654">
        <w:rPr>
          <w:sz w:val="6"/>
        </w:rPr>
        <w:t>his home state in the federal Chamber of Deputies and the Senate .</w:t>
      </w:r>
      <w:r w:rsidRPr="00CD0654">
        <w:rPr>
          <w:sz w:val="4"/>
        </w:rPr>
        <w:t xml:space="preserve">  </w:t>
      </w:r>
      <w:r w:rsidRPr="00CD0654">
        <w:rPr>
          <w:sz w:val="6"/>
        </w:rPr>
        <w:t>†</w:t>
      </w:r>
      <w:r w:rsidRPr="00CD0654">
        <w:rPr>
          <w:sz w:val="4"/>
        </w:rPr>
        <w:t xml:space="preserve">  </w:t>
      </w:r>
      <w:r w:rsidRPr="00CD0654">
        <w:rPr>
          <w:sz w:val="6"/>
        </w:rPr>
        <w:t xml:space="preserve">Fernando Henrique Cardoso was two-term president of Brazil . He was also </w:t>
      </w:r>
      <w:r w:rsidRPr="00CD0654">
        <w:rPr>
          <w:sz w:val="4"/>
        </w:rPr>
        <w:t xml:space="preserve">  </w:t>
      </w:r>
      <w:r w:rsidRPr="00CD0654">
        <w:rPr>
          <w:sz w:val="6"/>
        </w:rPr>
        <w:t>a senator from São Paulo and served as both finance and foreign minister .</w:t>
      </w:r>
      <w:r w:rsidRPr="00CD0654">
        <w:rPr>
          <w:sz w:val="4"/>
        </w:rPr>
        <w:t xml:space="preserve">  </w:t>
      </w:r>
      <w:r w:rsidRPr="00CD0654">
        <w:rPr>
          <w:sz w:val="6"/>
        </w:rPr>
        <w:t>Cardoso is a founding member chair emeritus of the Inter-American Dialogue .</w:t>
      </w:r>
      <w:r w:rsidRPr="00CD0654">
        <w:rPr>
          <w:sz w:val="4"/>
        </w:rPr>
        <w:t xml:space="preserve">  </w:t>
      </w:r>
      <w:r w:rsidRPr="00CD0654">
        <w:rPr>
          <w:sz w:val="6"/>
        </w:rPr>
        <w:t xml:space="preserve">Fernando Cepeda is a professor of political science at the University of the </w:t>
      </w:r>
      <w:r w:rsidRPr="00CD0654">
        <w:rPr>
          <w:sz w:val="4"/>
        </w:rPr>
        <w:t xml:space="preserve">  </w:t>
      </w:r>
      <w:r w:rsidRPr="00CD0654">
        <w:rPr>
          <w:sz w:val="6"/>
        </w:rPr>
        <w:t xml:space="preserve">Andes . He previously served as Colombia’s permanent representative to the </w:t>
      </w:r>
      <w:r w:rsidRPr="00CD0654">
        <w:rPr>
          <w:sz w:val="4"/>
        </w:rPr>
        <w:t xml:space="preserve">  </w:t>
      </w:r>
      <w:r w:rsidRPr="00CD0654">
        <w:rPr>
          <w:sz w:val="6"/>
        </w:rPr>
        <w:t>United Nations and to the OAS, minister of government, minister of communications, and ambassador to France, to Canada and to the United Kingdom .</w:t>
      </w:r>
      <w:r w:rsidRPr="00CD0654">
        <w:rPr>
          <w:sz w:val="4"/>
        </w:rPr>
        <w:t xml:space="preserve">  </w:t>
      </w:r>
      <w:r w:rsidRPr="00CD0654">
        <w:rPr>
          <w:sz w:val="6"/>
        </w:rPr>
        <w:t xml:space="preserve">Violeta Chamorro was president of Nicaragua from 1990 to 1997 . She is an </w:t>
      </w:r>
      <w:r w:rsidRPr="00CD0654">
        <w:rPr>
          <w:sz w:val="4"/>
        </w:rPr>
        <w:t xml:space="preserve">  </w:t>
      </w:r>
      <w:r w:rsidRPr="00CD0654">
        <w:rPr>
          <w:sz w:val="6"/>
        </w:rPr>
        <w:t>emeritus member of the Inter-American Dialogue .</w:t>
      </w:r>
      <w:r w:rsidRPr="00CD0654">
        <w:rPr>
          <w:sz w:val="4"/>
        </w:rPr>
        <w:t xml:space="preserve">  </w:t>
      </w:r>
      <w:r w:rsidRPr="00CD0654">
        <w:rPr>
          <w:sz w:val="6"/>
        </w:rPr>
        <w:t xml:space="preserve">eugenio Clariond reyes-retana is retired chairman and CEO of Grupo </w:t>
      </w:r>
      <w:r w:rsidRPr="00CD0654">
        <w:rPr>
          <w:sz w:val="4"/>
        </w:rPr>
        <w:t xml:space="preserve">  </w:t>
      </w:r>
      <w:r w:rsidRPr="00CD0654">
        <w:rPr>
          <w:sz w:val="6"/>
        </w:rPr>
        <w:t xml:space="preserve">IMSA, S .A . He previously served as vice-chairman of the World Business </w:t>
      </w:r>
      <w:r w:rsidRPr="00CD0654">
        <w:rPr>
          <w:sz w:val="4"/>
        </w:rPr>
        <w:t xml:space="preserve">  </w:t>
      </w:r>
      <w:r w:rsidRPr="00CD0654">
        <w:rPr>
          <w:sz w:val="6"/>
        </w:rPr>
        <w:t xml:space="preserve">Council for Sustainable Development, and vice-president of the Mexican </w:t>
      </w:r>
      <w:r w:rsidRPr="00CD0654">
        <w:rPr>
          <w:sz w:val="4"/>
        </w:rPr>
        <w:t xml:space="preserve">  </w:t>
      </w:r>
      <w:r w:rsidRPr="00CD0654">
        <w:rPr>
          <w:sz w:val="6"/>
        </w:rPr>
        <w:t>chapter of the Latin American Business Council (CEAL) .</w:t>
      </w:r>
      <w:r w:rsidRPr="00CD0654">
        <w:rPr>
          <w:sz w:val="4"/>
        </w:rPr>
        <w:t xml:space="preserve">  </w:t>
      </w:r>
      <w:r w:rsidRPr="00CD0654">
        <w:rPr>
          <w:sz w:val="6"/>
        </w:rPr>
        <w:t xml:space="preserve">Joe Clark is former prime minister of Canada . Elected eight times to the </w:t>
      </w:r>
      <w:r w:rsidRPr="00CD0654">
        <w:rPr>
          <w:sz w:val="4"/>
        </w:rPr>
        <w:t xml:space="preserve">  </w:t>
      </w:r>
      <w:r w:rsidRPr="00CD0654">
        <w:rPr>
          <w:sz w:val="6"/>
        </w:rPr>
        <w:t xml:space="preserve">House of Commons, he was secretary of state for external affairs and also </w:t>
      </w:r>
      <w:r w:rsidRPr="00CD0654">
        <w:rPr>
          <w:sz w:val="4"/>
        </w:rPr>
        <w:t xml:space="preserve">  </w:t>
      </w:r>
      <w:r w:rsidRPr="00CD0654">
        <w:rPr>
          <w:sz w:val="6"/>
        </w:rPr>
        <w:t>served as minister of constitutional affairs .</w:t>
      </w:r>
      <w:r w:rsidRPr="00CD0654">
        <w:rPr>
          <w:sz w:val="4"/>
        </w:rPr>
        <w:t xml:space="preserve">  </w:t>
      </w:r>
      <w:r w:rsidRPr="00CD0654">
        <w:rPr>
          <w:sz w:val="6"/>
        </w:rPr>
        <w:t xml:space="preserve">oliver F. Clarke is chairman of The Gleaner Company, Jamaica, where he was </w:t>
      </w:r>
      <w:r w:rsidRPr="00CD0654">
        <w:rPr>
          <w:sz w:val="4"/>
        </w:rPr>
        <w:t xml:space="preserve">  </w:t>
      </w:r>
      <w:r w:rsidRPr="00CD0654">
        <w:rPr>
          <w:sz w:val="6"/>
        </w:rPr>
        <w:t xml:space="preserve">managing director from 1976 to 2011 . He has served as president of the Inter </w:t>
      </w:r>
      <w:r w:rsidRPr="00CD0654">
        <w:rPr>
          <w:sz w:val="4"/>
        </w:rPr>
        <w:t xml:space="preserve">  </w:t>
      </w:r>
      <w:r w:rsidRPr="00CD0654">
        <w:rPr>
          <w:sz w:val="6"/>
        </w:rPr>
        <w:t>American Press Association and of the Commonwealth Press Union .</w:t>
      </w:r>
      <w:r w:rsidRPr="00CD0654">
        <w:rPr>
          <w:sz w:val="4"/>
        </w:rPr>
        <w:t xml:space="preserve">  </w:t>
      </w:r>
      <w:r w:rsidRPr="00CD0654">
        <w:rPr>
          <w:sz w:val="6"/>
        </w:rPr>
        <w:t xml:space="preserve">Jonathan Coles Ward was president of Venezuela’s Institute for Advanced </w:t>
      </w:r>
      <w:r w:rsidRPr="00CD0654">
        <w:rPr>
          <w:sz w:val="4"/>
        </w:rPr>
        <w:t xml:space="preserve">  </w:t>
      </w:r>
      <w:r w:rsidRPr="00CD0654">
        <w:rPr>
          <w:sz w:val="6"/>
        </w:rPr>
        <w:t>Management Studies (IESA), where he is currently a professor . He was minister of agriculture and livestock . He is also on the PREAL advisory board .</w:t>
      </w:r>
      <w:r w:rsidRPr="00CD0654">
        <w:rPr>
          <w:sz w:val="4"/>
        </w:rPr>
        <w:t xml:space="preserve">  </w:t>
      </w:r>
      <w:r w:rsidRPr="00CD0654">
        <w:rPr>
          <w:sz w:val="6"/>
        </w:rPr>
        <w:t xml:space="preserve">José maría dagnino pastore has served as minister of finance, minister </w:t>
      </w:r>
      <w:r w:rsidRPr="00CD0654">
        <w:rPr>
          <w:sz w:val="4"/>
        </w:rPr>
        <w:t xml:space="preserve">  </w:t>
      </w:r>
      <w:r w:rsidRPr="00CD0654">
        <w:rPr>
          <w:sz w:val="6"/>
        </w:rPr>
        <w:t xml:space="preserve">of economy and labor, head of the National Development Council, and </w:t>
      </w:r>
      <w:r w:rsidRPr="00CD0654">
        <w:rPr>
          <w:sz w:val="4"/>
        </w:rPr>
        <w:t xml:space="preserve">  </w:t>
      </w:r>
      <w:r w:rsidRPr="00CD0654">
        <w:rPr>
          <w:sz w:val="6"/>
        </w:rPr>
        <w:t xml:space="preserve">ambassador-at-large in Europe . Currently, he is the dean of the Faculty of  Social and Economic Sciences at the Catholic University of Argentina  “Remaking the Relationship the United states and Latin America” </w:t>
      </w:r>
      <w:hyperlink r:id="rId97" w:history="1">
        <w:r w:rsidRPr="00CD0654">
          <w:rPr>
            <w:rStyle w:val="Hyperlink"/>
            <w:sz w:val="6"/>
          </w:rPr>
          <w:t>http://www.thedialogue.org/PublicationFiles/IAD2012PolicyReportFINAL.pdf</w:t>
        </w:r>
      </w:hyperlink>
      <w:r w:rsidRPr="00CD0654">
        <w:rPr>
          <w:sz w:val="6"/>
        </w:rPr>
        <w:t>)</w:t>
      </w:r>
    </w:p>
    <w:p w:rsidR="0076714B" w:rsidRPr="00CD0654" w:rsidRDefault="0076714B" w:rsidP="0076714B"/>
    <w:p w:rsidR="0076714B" w:rsidRPr="00CD0654" w:rsidRDefault="0076714B" w:rsidP="0076714B">
      <w:pPr>
        <w:rPr>
          <w:sz w:val="14"/>
        </w:rPr>
      </w:pPr>
      <w:r w:rsidRPr="00CD0654">
        <w:rPr>
          <w:sz w:val="14"/>
        </w:rPr>
        <w:t>Many of the</w:t>
      </w:r>
      <w:r w:rsidRPr="00CD0654">
        <w:rPr>
          <w:sz w:val="16"/>
        </w:rPr>
        <w:t xml:space="preserve"> </w:t>
      </w:r>
      <w:r w:rsidRPr="00CD0654">
        <w:rPr>
          <w:rStyle w:val="StyleBoldUnderline"/>
        </w:rPr>
        <w:t>issues on the hemispheric agenda carry</w:t>
      </w:r>
      <w:r w:rsidRPr="00CD0654">
        <w:rPr>
          <w:sz w:val="16"/>
        </w:rPr>
        <w:t xml:space="preserve"> </w:t>
      </w:r>
      <w:r w:rsidRPr="00CD0654">
        <w:rPr>
          <w:sz w:val="14"/>
        </w:rPr>
        <w:t xml:space="preserve">critical </w:t>
      </w:r>
      <w:r w:rsidRPr="00CD0654">
        <w:rPr>
          <w:rStyle w:val="StyleBoldUnderline"/>
        </w:rPr>
        <w:t>global</w:t>
      </w:r>
      <w:r w:rsidRPr="00CD0654">
        <w:rPr>
          <w:sz w:val="16"/>
        </w:rPr>
        <w:t xml:space="preserve"> </w:t>
      </w:r>
      <w:r w:rsidRPr="00CD0654">
        <w:rPr>
          <w:sz w:val="12"/>
        </w:rPr>
        <w:t xml:space="preserve"> </w:t>
      </w:r>
      <w:r w:rsidRPr="00CD0654">
        <w:rPr>
          <w:sz w:val="16"/>
        </w:rPr>
        <w:t xml:space="preserve"> </w:t>
      </w:r>
      <w:r w:rsidRPr="00CD0654">
        <w:rPr>
          <w:rStyle w:val="StyleBoldUnderline"/>
        </w:rPr>
        <w:t>dimensions</w:t>
      </w:r>
      <w:r w:rsidRPr="00CD0654">
        <w:rPr>
          <w:sz w:val="16"/>
        </w:rPr>
        <w:t xml:space="preserve"> . </w:t>
      </w:r>
      <w:r w:rsidRPr="00CD0654">
        <w:rPr>
          <w:sz w:val="14"/>
        </w:rPr>
        <w:t>Because of this,</w:t>
      </w:r>
      <w:r w:rsidRPr="00CD0654">
        <w:rPr>
          <w:sz w:val="16"/>
        </w:rPr>
        <w:t xml:space="preserve"> </w:t>
      </w:r>
      <w:r w:rsidRPr="00CD0654">
        <w:rPr>
          <w:rStyle w:val="StyleBoldUnderline"/>
        </w:rPr>
        <w:t>the U</w:t>
      </w:r>
      <w:r w:rsidRPr="00CD0654">
        <w:rPr>
          <w:sz w:val="16"/>
        </w:rPr>
        <w:t xml:space="preserve">nited </w:t>
      </w:r>
      <w:r w:rsidRPr="00CD0654">
        <w:rPr>
          <w:rStyle w:val="StyleBoldUnderline"/>
        </w:rPr>
        <w:t>S</w:t>
      </w:r>
      <w:r w:rsidRPr="00CD0654">
        <w:rPr>
          <w:sz w:val="16"/>
        </w:rPr>
        <w:t xml:space="preserve">tates </w:t>
      </w:r>
      <w:r w:rsidRPr="00CD0654">
        <w:rPr>
          <w:rStyle w:val="StyleBoldUnderline"/>
        </w:rPr>
        <w:t>should seek greater</w:t>
      </w:r>
      <w:r w:rsidRPr="00CD0654">
        <w:rPr>
          <w:sz w:val="16"/>
        </w:rPr>
        <w:t xml:space="preserve"> </w:t>
      </w:r>
      <w:r w:rsidRPr="00CD0654">
        <w:rPr>
          <w:sz w:val="12"/>
        </w:rPr>
        <w:t xml:space="preserve"> </w:t>
      </w:r>
      <w:r w:rsidRPr="00CD0654">
        <w:rPr>
          <w:sz w:val="16"/>
        </w:rPr>
        <w:t xml:space="preserve"> </w:t>
      </w:r>
      <w:r w:rsidRPr="00CD0654">
        <w:rPr>
          <w:rStyle w:val="Emphasis"/>
        </w:rPr>
        <w:t>cooperation and consultation with Brazil</w:t>
      </w:r>
      <w:r w:rsidRPr="00CD0654">
        <w:rPr>
          <w:sz w:val="16"/>
        </w:rPr>
        <w:t xml:space="preserve">, </w:t>
      </w:r>
      <w:r w:rsidRPr="00CD0654">
        <w:rPr>
          <w:sz w:val="14"/>
        </w:rPr>
        <w:t>Mexico</w:t>
      </w:r>
      <w:r w:rsidRPr="00CD0654">
        <w:rPr>
          <w:sz w:val="16"/>
        </w:rPr>
        <w:t xml:space="preserve">, </w:t>
      </w:r>
      <w:r w:rsidRPr="00CD0654">
        <w:rPr>
          <w:rStyle w:val="StyleBoldUnderline"/>
        </w:rPr>
        <w:t>and other</w:t>
      </w:r>
      <w:r w:rsidRPr="00CD0654">
        <w:rPr>
          <w:sz w:val="16"/>
        </w:rPr>
        <w:t xml:space="preserve"> </w:t>
      </w:r>
      <w:r w:rsidRPr="00CD0654">
        <w:rPr>
          <w:rStyle w:val="StyleBoldUnderline"/>
        </w:rPr>
        <w:t>countries of</w:t>
      </w:r>
      <w:r w:rsidRPr="00CD0654">
        <w:rPr>
          <w:sz w:val="16"/>
        </w:rPr>
        <w:t xml:space="preserve"> </w:t>
      </w:r>
      <w:r w:rsidRPr="00CD0654">
        <w:rPr>
          <w:sz w:val="12"/>
        </w:rPr>
        <w:t xml:space="preserve"> </w:t>
      </w:r>
      <w:r w:rsidRPr="00CD0654">
        <w:rPr>
          <w:sz w:val="16"/>
        </w:rPr>
        <w:t xml:space="preserve"> </w:t>
      </w:r>
      <w:r w:rsidRPr="00CD0654">
        <w:rPr>
          <w:rStyle w:val="StyleBoldUnderline"/>
        </w:rPr>
        <w:t xml:space="preserve">the region in world forums addressing </w:t>
      </w:r>
      <w:r w:rsidRPr="00CD0654">
        <w:rPr>
          <w:rStyle w:val="Emphasis"/>
        </w:rPr>
        <w:t xml:space="preserve">shared interests </w:t>
      </w:r>
      <w:r w:rsidRPr="00CD0654">
        <w:rPr>
          <w:sz w:val="16"/>
        </w:rPr>
        <w:t>.</w:t>
      </w:r>
      <w:r w:rsidRPr="00CD0654">
        <w:rPr>
          <w:sz w:val="12"/>
        </w:rPr>
        <w:t xml:space="preserve"> </w:t>
      </w:r>
      <w:r w:rsidRPr="00CD0654">
        <w:rPr>
          <w:sz w:val="16"/>
        </w:rPr>
        <w:t xml:space="preserve"> </w:t>
      </w:r>
      <w:r w:rsidRPr="00CD0654">
        <w:rPr>
          <w:rStyle w:val="StyleBoldUnderline"/>
        </w:rPr>
        <w:t>Brazil has the</w:t>
      </w:r>
      <w:r w:rsidRPr="00CD0654">
        <w:rPr>
          <w:sz w:val="16"/>
        </w:rPr>
        <w:t xml:space="preserve"> </w:t>
      </w:r>
      <w:r w:rsidRPr="00CD0654">
        <w:rPr>
          <w:rStyle w:val="StyleBoldUnderline"/>
        </w:rPr>
        <w:t>broadest</w:t>
      </w:r>
      <w:r w:rsidRPr="00CD0654">
        <w:rPr>
          <w:sz w:val="16"/>
        </w:rPr>
        <w:t xml:space="preserve"> </w:t>
      </w:r>
      <w:r w:rsidRPr="00CD0654">
        <w:rPr>
          <w:sz w:val="14"/>
        </w:rPr>
        <w:t xml:space="preserve">international presence and </w:t>
      </w:r>
      <w:r w:rsidRPr="00CD0654">
        <w:rPr>
          <w:rStyle w:val="Emphasis"/>
        </w:rPr>
        <w:t>influence</w:t>
      </w:r>
      <w:r w:rsidRPr="00CD0654">
        <w:rPr>
          <w:sz w:val="16"/>
        </w:rPr>
        <w:t xml:space="preserve"> </w:t>
      </w:r>
      <w:r w:rsidRPr="00CD0654">
        <w:rPr>
          <w:sz w:val="14"/>
        </w:rPr>
        <w:t xml:space="preserve">of any Latin </w:t>
      </w:r>
      <w:r w:rsidRPr="00CD0654">
        <w:rPr>
          <w:sz w:val="10"/>
        </w:rPr>
        <w:t xml:space="preserve"> </w:t>
      </w:r>
      <w:r w:rsidRPr="00CD0654">
        <w:rPr>
          <w:sz w:val="14"/>
        </w:rPr>
        <w:t xml:space="preserve"> American nation . In recent </w:t>
      </w:r>
      <w:r w:rsidRPr="00CD0654">
        <w:rPr>
          <w:rStyle w:val="StyleBoldUnderline"/>
        </w:rPr>
        <w:t xml:space="preserve">years it has become far more active on global </w:t>
      </w:r>
      <w:r w:rsidRPr="00CD0654">
        <w:rPr>
          <w:sz w:val="12"/>
        </w:rPr>
        <w:t xml:space="preserve"> </w:t>
      </w:r>
      <w:r w:rsidRPr="00CD0654">
        <w:rPr>
          <w:sz w:val="16"/>
        </w:rPr>
        <w:t xml:space="preserve"> </w:t>
      </w:r>
      <w:r w:rsidRPr="00CD0654">
        <w:rPr>
          <w:rStyle w:val="StyleBoldUnderline"/>
        </w:rPr>
        <w:t>issues of concern</w:t>
      </w:r>
      <w:r w:rsidRPr="00CD0654">
        <w:rPr>
          <w:sz w:val="16"/>
        </w:rPr>
        <w:t xml:space="preserve"> </w:t>
      </w:r>
      <w:r w:rsidRPr="00CD0654">
        <w:rPr>
          <w:sz w:val="14"/>
        </w:rPr>
        <w:t xml:space="preserve">to the United States. </w:t>
      </w:r>
      <w:r w:rsidRPr="00CD0654">
        <w:rPr>
          <w:rStyle w:val="StyleBoldUnderline"/>
        </w:rPr>
        <w:t>The United States and Brazil have</w:t>
      </w:r>
      <w:r w:rsidRPr="00CD0654">
        <w:rPr>
          <w:sz w:val="16"/>
        </w:rPr>
        <w:t xml:space="preserve"> </w:t>
      </w:r>
      <w:r w:rsidRPr="00CD0654">
        <w:rPr>
          <w:sz w:val="14"/>
          <w:szCs w:val="14"/>
        </w:rPr>
        <w:t xml:space="preserve">  clashed over such issues as Iran’s nuclear program, non-proliferation, and   the Middle East uprisings, but they have</w:t>
      </w:r>
      <w:r w:rsidRPr="00CD0654">
        <w:rPr>
          <w:sz w:val="16"/>
        </w:rPr>
        <w:t xml:space="preserve"> </w:t>
      </w:r>
      <w:r w:rsidRPr="00CD0654">
        <w:rPr>
          <w:rStyle w:val="StyleBoldUnderline"/>
        </w:rPr>
        <w:t>cooperated when their interests</w:t>
      </w:r>
      <w:r w:rsidRPr="00CD0654">
        <w:rPr>
          <w:sz w:val="16"/>
        </w:rPr>
        <w:t xml:space="preserve"> </w:t>
      </w:r>
      <w:r w:rsidRPr="00CD0654">
        <w:rPr>
          <w:sz w:val="12"/>
        </w:rPr>
        <w:t xml:space="preserve"> </w:t>
      </w:r>
      <w:r w:rsidRPr="00CD0654">
        <w:rPr>
          <w:sz w:val="16"/>
        </w:rPr>
        <w:t xml:space="preserve"> </w:t>
      </w:r>
      <w:r w:rsidRPr="00CD0654">
        <w:rPr>
          <w:sz w:val="14"/>
          <w:szCs w:val="14"/>
        </w:rPr>
        <w:t>converged, such as in the World Trade Organization and the G-20 (Mexico,   Argentina, and Canada also participate in the G-20), and in efforts to   rebuild and provide security for Haiti . Washington has worked with Brazil   and other Latin American countries</w:t>
      </w:r>
      <w:r w:rsidRPr="00CD0654">
        <w:rPr>
          <w:sz w:val="16"/>
        </w:rPr>
        <w:t xml:space="preserve"> </w:t>
      </w:r>
      <w:r w:rsidRPr="00CD0654">
        <w:rPr>
          <w:rStyle w:val="StyleBoldUnderline"/>
        </w:rPr>
        <w:t xml:space="preserve">to raise the profile of emerging </w:t>
      </w:r>
      <w:r w:rsidRPr="00CD0654">
        <w:rPr>
          <w:rStyle w:val="Emphasis"/>
        </w:rPr>
        <w:t>economies</w:t>
      </w:r>
      <w:r w:rsidRPr="00CD0654">
        <w:rPr>
          <w:sz w:val="16"/>
        </w:rPr>
        <w:t xml:space="preserve"> </w:t>
      </w:r>
      <w:r w:rsidRPr="00CD0654">
        <w:rPr>
          <w:rStyle w:val="StyleBoldUnderline"/>
        </w:rPr>
        <w:t>in various international financial agencies, including the World Bank</w:t>
      </w:r>
      <w:r w:rsidRPr="00CD0654">
        <w:rPr>
          <w:sz w:val="16"/>
        </w:rPr>
        <w:t xml:space="preserve"> </w:t>
      </w:r>
      <w:r w:rsidRPr="00CD0654">
        <w:rPr>
          <w:sz w:val="12"/>
        </w:rPr>
        <w:t xml:space="preserve"> </w:t>
      </w:r>
      <w:r w:rsidRPr="00CD0654">
        <w:rPr>
          <w:sz w:val="16"/>
        </w:rPr>
        <w:t xml:space="preserve"> and</w:t>
      </w:r>
      <w:r w:rsidRPr="00CD0654">
        <w:rPr>
          <w:rStyle w:val="StyleBoldUnderline"/>
        </w:rPr>
        <w:t xml:space="preserve"> the International Monetary Fun</w:t>
      </w:r>
      <w:r w:rsidRPr="00CD0654">
        <w:rPr>
          <w:sz w:val="16"/>
        </w:rPr>
        <w:t>d .</w:t>
      </w:r>
      <w:r w:rsidRPr="00CD0654">
        <w:rPr>
          <w:sz w:val="12"/>
        </w:rPr>
        <w:t xml:space="preserve"> </w:t>
      </w:r>
      <w:r w:rsidRPr="00CD0654">
        <w:rPr>
          <w:sz w:val="16"/>
        </w:rPr>
        <w:t xml:space="preserve"> In addition to </w:t>
      </w:r>
      <w:r w:rsidRPr="00CD0654">
        <w:rPr>
          <w:rStyle w:val="Emphasis"/>
        </w:rPr>
        <w:t>economic and financial matters,</w:t>
      </w:r>
      <w:r w:rsidRPr="00CD0654">
        <w:rPr>
          <w:sz w:val="16"/>
        </w:rPr>
        <w:t xml:space="preserve"> </w:t>
      </w:r>
      <w:r w:rsidRPr="00CD0654">
        <w:rPr>
          <w:sz w:val="14"/>
        </w:rPr>
        <w:t xml:space="preserve">Brazil and other Latin </w:t>
      </w:r>
      <w:r w:rsidRPr="00CD0654">
        <w:rPr>
          <w:sz w:val="10"/>
        </w:rPr>
        <w:t xml:space="preserve"> </w:t>
      </w:r>
      <w:r w:rsidRPr="00CD0654">
        <w:rPr>
          <w:sz w:val="14"/>
        </w:rPr>
        <w:t xml:space="preserve"> American nations are assuming enhanced roles on an array of </w:t>
      </w:r>
      <w:r w:rsidRPr="00CD0654">
        <w:rPr>
          <w:rStyle w:val="StyleBoldUnderline"/>
        </w:rPr>
        <w:t xml:space="preserve">global political, environmental, and </w:t>
      </w:r>
      <w:r w:rsidRPr="00CD0654">
        <w:rPr>
          <w:rStyle w:val="Emphasis"/>
        </w:rPr>
        <w:t>security issues</w:t>
      </w:r>
      <w:r w:rsidRPr="00CD0654">
        <w:rPr>
          <w:sz w:val="16"/>
        </w:rPr>
        <w:t xml:space="preserve"> . </w:t>
      </w:r>
      <w:r w:rsidRPr="00CD0654">
        <w:rPr>
          <w:sz w:val="14"/>
        </w:rPr>
        <w:t xml:space="preserve">Several for which US and Latin </w:t>
      </w:r>
      <w:r w:rsidRPr="00CD0654">
        <w:rPr>
          <w:sz w:val="10"/>
        </w:rPr>
        <w:t xml:space="preserve"> </w:t>
      </w:r>
      <w:r w:rsidRPr="00CD0654">
        <w:rPr>
          <w:sz w:val="14"/>
        </w:rPr>
        <w:t xml:space="preserve"> American cooperation could become increasingly important include:</w:t>
      </w:r>
    </w:p>
    <w:p w:rsidR="0076714B" w:rsidRPr="00CD0654" w:rsidRDefault="0076714B" w:rsidP="0076714B">
      <w:pPr>
        <w:rPr>
          <w:sz w:val="14"/>
        </w:rPr>
      </w:pPr>
    </w:p>
    <w:p w:rsidR="0076714B" w:rsidRPr="00CD0654" w:rsidRDefault="0076714B" w:rsidP="0076714B">
      <w:pPr>
        <w:rPr>
          <w:sz w:val="14"/>
        </w:rPr>
      </w:pPr>
    </w:p>
    <w:p w:rsidR="0076714B" w:rsidRPr="00CD0654" w:rsidRDefault="00785331" w:rsidP="00785331">
      <w:pPr>
        <w:pStyle w:val="Heading4"/>
      </w:pPr>
      <w:r w:rsidRPr="00CD0654">
        <w:t>The US should consult brazil --- crucial for energy and trade issues</w:t>
      </w:r>
    </w:p>
    <w:p w:rsidR="0076714B" w:rsidRPr="00CD0654" w:rsidRDefault="0076714B" w:rsidP="0076714B">
      <w:pPr>
        <w:rPr>
          <w:sz w:val="14"/>
        </w:rPr>
      </w:pPr>
      <w:r w:rsidRPr="00CD0654">
        <w:rPr>
          <w:rStyle w:val="StyleStyleBold12pt"/>
          <w:sz w:val="28"/>
          <w:u w:val="single"/>
        </w:rPr>
        <w:t>Einaudi, 2011</w:t>
      </w:r>
      <w:r w:rsidRPr="00CD0654">
        <w:rPr>
          <w:sz w:val="14"/>
        </w:rPr>
        <w:t xml:space="preserve"> (Luigi, Distinguished Visiting fellow in the Center for Strategic research, institute for national Strategic Studies, at the national Defense University, Member of the advisory Council of the Brazil institute at the Woodrow Wilson international Center for Scholars “Brazil and the United States: The Need for Strategic Engagement” </w:t>
      </w:r>
      <w:hyperlink r:id="rId98" w:history="1">
        <w:r w:rsidRPr="00CD0654">
          <w:rPr>
            <w:rStyle w:val="Hyperlink"/>
            <w:sz w:val="14"/>
          </w:rPr>
          <w:t>http://www.ndu.edu/inss/docuploaded/SF%20266%20Einaudi.pdf</w:t>
        </w:r>
      </w:hyperlink>
      <w:r w:rsidRPr="00CD0654">
        <w:rPr>
          <w:sz w:val="14"/>
        </w:rPr>
        <w:t>)</w:t>
      </w:r>
    </w:p>
    <w:p w:rsidR="0076714B" w:rsidRPr="00CD0654" w:rsidRDefault="0076714B" w:rsidP="0076714B">
      <w:pPr>
        <w:rPr>
          <w:sz w:val="14"/>
        </w:rPr>
      </w:pPr>
    </w:p>
    <w:p w:rsidR="0076714B" w:rsidRPr="00CD0654" w:rsidRDefault="0076714B" w:rsidP="0076714B">
      <w:pPr>
        <w:rPr>
          <w:sz w:val="14"/>
        </w:rPr>
      </w:pPr>
      <w:r w:rsidRPr="00CD0654">
        <w:rPr>
          <w:rStyle w:val="StyleBoldUnderline"/>
        </w:rPr>
        <w:t>A first</w:t>
      </w:r>
      <w:r w:rsidRPr="00CD0654">
        <w:rPr>
          <w:sz w:val="16"/>
        </w:rPr>
        <w:t xml:space="preserve"> </w:t>
      </w:r>
      <w:r w:rsidRPr="00CD0654">
        <w:rPr>
          <w:sz w:val="14"/>
        </w:rPr>
        <w:t xml:space="preserve">operational </w:t>
      </w:r>
      <w:r w:rsidRPr="00CD0654">
        <w:rPr>
          <w:rStyle w:val="StyleBoldUnderline"/>
        </w:rPr>
        <w:t>step</w:t>
      </w:r>
      <w:r w:rsidRPr="00CD0654">
        <w:rPr>
          <w:sz w:val="16"/>
        </w:rPr>
        <w:t xml:space="preserve">, </w:t>
      </w:r>
      <w:r w:rsidRPr="00CD0654">
        <w:rPr>
          <w:sz w:val="14"/>
        </w:rPr>
        <w:t>therefore</w:t>
      </w:r>
      <w:r w:rsidRPr="00CD0654">
        <w:rPr>
          <w:sz w:val="16"/>
        </w:rPr>
        <w:t xml:space="preserve">, </w:t>
      </w:r>
      <w:r w:rsidRPr="00CD0654">
        <w:rPr>
          <w:rStyle w:val="StyleBoldUnderline"/>
        </w:rPr>
        <w:t>is for both countries to hold</w:t>
      </w:r>
      <w:r w:rsidRPr="00CD0654">
        <w:rPr>
          <w:sz w:val="16"/>
        </w:rPr>
        <w:t xml:space="preserve"> </w:t>
      </w:r>
      <w:r w:rsidRPr="00CD0654">
        <w:rPr>
          <w:sz w:val="14"/>
        </w:rPr>
        <w:t xml:space="preserve">regular policy-level </w:t>
      </w:r>
      <w:r w:rsidRPr="00CD0654">
        <w:rPr>
          <w:rStyle w:val="Emphasis"/>
        </w:rPr>
        <w:t>consultations</w:t>
      </w:r>
      <w:r w:rsidRPr="00CD0654">
        <w:rPr>
          <w:sz w:val="16"/>
        </w:rPr>
        <w:t xml:space="preserve">, </w:t>
      </w:r>
      <w:r w:rsidRPr="00CD0654">
        <w:rPr>
          <w:sz w:val="14"/>
        </w:rPr>
        <w:t xml:space="preserve">increase </w:t>
      </w:r>
      <w:r w:rsidR="00E57CB8" w:rsidRPr="00CD0654">
        <w:rPr>
          <w:sz w:val="10"/>
        </w:rPr>
        <w:t xml:space="preserve"> </w:t>
      </w:r>
      <w:r w:rsidRPr="00CD0654">
        <w:rPr>
          <w:sz w:val="14"/>
        </w:rPr>
        <w:t xml:space="preserve"> exchanges of information</w:t>
      </w:r>
      <w:r w:rsidRPr="00CD0654">
        <w:rPr>
          <w:sz w:val="16"/>
        </w:rPr>
        <w:t xml:space="preserve">, </w:t>
      </w:r>
      <w:r w:rsidRPr="00CD0654">
        <w:rPr>
          <w:rStyle w:val="StyleBoldUnderline"/>
        </w:rPr>
        <w:t xml:space="preserve">and </w:t>
      </w:r>
      <w:r w:rsidRPr="00CD0654">
        <w:rPr>
          <w:rStyle w:val="Emphasis"/>
        </w:rPr>
        <w:t>coordinate</w:t>
      </w:r>
      <w:r w:rsidRPr="00CD0654">
        <w:rPr>
          <w:sz w:val="16"/>
        </w:rPr>
        <w:t xml:space="preserve"> </w:t>
      </w:r>
      <w:r w:rsidRPr="00CD0654">
        <w:rPr>
          <w:sz w:val="14"/>
        </w:rPr>
        <w:t xml:space="preserve">carefully </w:t>
      </w:r>
      <w:r w:rsidRPr="00CD0654">
        <w:rPr>
          <w:rStyle w:val="StyleBoldUnderline"/>
        </w:rPr>
        <w:t>on</w:t>
      </w:r>
      <w:r w:rsidRPr="00CD0654">
        <w:rPr>
          <w:sz w:val="16"/>
        </w:rPr>
        <w:t xml:space="preserve"> </w:t>
      </w:r>
      <w:r w:rsidR="00E57CB8" w:rsidRPr="00CD0654">
        <w:rPr>
          <w:sz w:val="12"/>
        </w:rPr>
        <w:t xml:space="preserve"> </w:t>
      </w:r>
      <w:r w:rsidRPr="00CD0654">
        <w:rPr>
          <w:sz w:val="16"/>
        </w:rPr>
        <w:t xml:space="preserve"> </w:t>
      </w:r>
      <w:r w:rsidRPr="00CD0654">
        <w:rPr>
          <w:rStyle w:val="Emphasis"/>
        </w:rPr>
        <w:t>multilateral matters</w:t>
      </w:r>
      <w:r w:rsidRPr="00CD0654">
        <w:rPr>
          <w:sz w:val="16"/>
        </w:rPr>
        <w:t xml:space="preserve">. </w:t>
      </w:r>
      <w:r w:rsidRPr="00CD0654">
        <w:rPr>
          <w:sz w:val="14"/>
        </w:rPr>
        <w:t xml:space="preserve">This is much easier said than done. </w:t>
      </w:r>
      <w:r w:rsidR="00E57CB8" w:rsidRPr="00CD0654">
        <w:rPr>
          <w:sz w:val="10"/>
        </w:rPr>
        <w:t xml:space="preserve"> </w:t>
      </w:r>
      <w:r w:rsidRPr="00CD0654">
        <w:rPr>
          <w:sz w:val="14"/>
        </w:rPr>
        <w:t xml:space="preserve"> The list of global issues on which</w:t>
      </w:r>
      <w:r w:rsidRPr="00CD0654">
        <w:rPr>
          <w:sz w:val="16"/>
        </w:rPr>
        <w:t xml:space="preserve"> </w:t>
      </w:r>
      <w:r w:rsidRPr="00CD0654">
        <w:rPr>
          <w:rStyle w:val="StyleBoldUnderline"/>
        </w:rPr>
        <w:t>Brazil is becoming a</w:t>
      </w:r>
      <w:r w:rsidRPr="00CD0654">
        <w:rPr>
          <w:sz w:val="16"/>
        </w:rPr>
        <w:t xml:space="preserve"> </w:t>
      </w:r>
      <w:r w:rsidR="00E57CB8" w:rsidRPr="00CD0654">
        <w:rPr>
          <w:sz w:val="12"/>
        </w:rPr>
        <w:t xml:space="preserve"> </w:t>
      </w:r>
      <w:r w:rsidRPr="00CD0654">
        <w:rPr>
          <w:sz w:val="16"/>
        </w:rPr>
        <w:t xml:space="preserve"> </w:t>
      </w:r>
      <w:r w:rsidRPr="00CD0654">
        <w:rPr>
          <w:rStyle w:val="StyleBoldUnderline"/>
        </w:rPr>
        <w:t>major player</w:t>
      </w:r>
      <w:r w:rsidRPr="00CD0654">
        <w:rPr>
          <w:sz w:val="16"/>
        </w:rPr>
        <w:t xml:space="preserve"> </w:t>
      </w:r>
      <w:r w:rsidRPr="00CD0654">
        <w:rPr>
          <w:rStyle w:val="StyleBoldUnderline"/>
        </w:rPr>
        <w:t>in</w:t>
      </w:r>
      <w:r w:rsidRPr="00CD0654">
        <w:rPr>
          <w:sz w:val="16"/>
        </w:rPr>
        <w:t xml:space="preserve">cludes conflict resolution, all aspects of </w:t>
      </w:r>
      <w:r w:rsidR="00E57CB8" w:rsidRPr="00CD0654">
        <w:rPr>
          <w:sz w:val="12"/>
        </w:rPr>
        <w:t xml:space="preserve"> </w:t>
      </w:r>
      <w:r w:rsidRPr="00CD0654">
        <w:rPr>
          <w:sz w:val="16"/>
        </w:rPr>
        <w:t xml:space="preserve"> </w:t>
      </w:r>
      <w:r w:rsidRPr="00CD0654">
        <w:rPr>
          <w:rStyle w:val="StyleBoldUnderline"/>
        </w:rPr>
        <w:t>energy</w:t>
      </w:r>
      <w:r w:rsidRPr="00CD0654">
        <w:rPr>
          <w:sz w:val="16"/>
        </w:rPr>
        <w:t xml:space="preserve">, </w:t>
      </w:r>
      <w:r w:rsidRPr="00CD0654">
        <w:rPr>
          <w:sz w:val="14"/>
        </w:rPr>
        <w:t xml:space="preserve">including </w:t>
      </w:r>
      <w:r w:rsidRPr="007E1A9E">
        <w:rPr>
          <w:rStyle w:val="Emphasis"/>
        </w:rPr>
        <w:t>nuclear</w:t>
      </w:r>
      <w:r w:rsidRPr="00CD0654">
        <w:rPr>
          <w:sz w:val="14"/>
        </w:rPr>
        <w:t xml:space="preserve"> matters, all types of </w:t>
      </w:r>
      <w:r w:rsidRPr="00CD0654">
        <w:rPr>
          <w:rStyle w:val="Emphasis"/>
        </w:rPr>
        <w:t>trade</w:t>
      </w:r>
      <w:r w:rsidRPr="00CD0654">
        <w:rPr>
          <w:sz w:val="16"/>
        </w:rPr>
        <w:t xml:space="preserve">, </w:t>
      </w:r>
      <w:r w:rsidRPr="00CD0654">
        <w:rPr>
          <w:sz w:val="14"/>
        </w:rPr>
        <w:t xml:space="preserve">the </w:t>
      </w:r>
      <w:r w:rsidR="00E57CB8" w:rsidRPr="00CD0654">
        <w:rPr>
          <w:sz w:val="12"/>
        </w:rPr>
        <w:t xml:space="preserve"> </w:t>
      </w:r>
      <w:r w:rsidRPr="00CD0654">
        <w:rPr>
          <w:sz w:val="16"/>
        </w:rPr>
        <w:t xml:space="preserve"> </w:t>
      </w:r>
      <w:r w:rsidRPr="00CD0654">
        <w:rPr>
          <w:rStyle w:val="StyleBoldUnderline"/>
        </w:rPr>
        <w:t>environment</w:t>
      </w:r>
      <w:r w:rsidRPr="00CD0654">
        <w:rPr>
          <w:sz w:val="16"/>
        </w:rPr>
        <w:t xml:space="preserve">, </w:t>
      </w:r>
      <w:r w:rsidRPr="00CD0654">
        <w:rPr>
          <w:sz w:val="14"/>
        </w:rPr>
        <w:t xml:space="preserve">space, and the development of international law, including law of the seas and nonproliferation. To </w:t>
      </w:r>
      <w:r w:rsidR="00E57CB8" w:rsidRPr="00CD0654">
        <w:rPr>
          <w:sz w:val="10"/>
        </w:rPr>
        <w:t xml:space="preserve"> </w:t>
      </w:r>
      <w:r w:rsidRPr="00CD0654">
        <w:rPr>
          <w:sz w:val="14"/>
        </w:rPr>
        <w:t xml:space="preserve"> share information and ensure effective </w:t>
      </w:r>
      <w:r w:rsidRPr="00CD0654">
        <w:rPr>
          <w:rStyle w:val="StyleBoldUnderline"/>
        </w:rPr>
        <w:t>consultation</w:t>
      </w:r>
      <w:r w:rsidRPr="00CD0654">
        <w:rPr>
          <w:sz w:val="16"/>
        </w:rPr>
        <w:t xml:space="preserve"> </w:t>
      </w:r>
      <w:r w:rsidRPr="00CD0654">
        <w:rPr>
          <w:sz w:val="14"/>
        </w:rPr>
        <w:t xml:space="preserve">on so </w:t>
      </w:r>
      <w:r w:rsidR="00E57CB8" w:rsidRPr="00CD0654">
        <w:rPr>
          <w:sz w:val="10"/>
        </w:rPr>
        <w:t xml:space="preserve"> </w:t>
      </w:r>
      <w:r w:rsidRPr="00CD0654">
        <w:rPr>
          <w:sz w:val="14"/>
        </w:rPr>
        <w:t xml:space="preserve"> many functional issues will require finding ways to lessen </w:t>
      </w:r>
      <w:r w:rsidR="00E57CB8" w:rsidRPr="00CD0654">
        <w:rPr>
          <w:sz w:val="10"/>
        </w:rPr>
        <w:t xml:space="preserve"> </w:t>
      </w:r>
      <w:r w:rsidRPr="00CD0654">
        <w:rPr>
          <w:sz w:val="14"/>
        </w:rPr>
        <w:t xml:space="preserve"> the geographic stovepiping natural to bureaucracy. The </w:t>
      </w:r>
      <w:r w:rsidR="00E57CB8" w:rsidRPr="00CD0654">
        <w:rPr>
          <w:sz w:val="10"/>
        </w:rPr>
        <w:t xml:space="preserve"> </w:t>
      </w:r>
      <w:r w:rsidRPr="00CD0654">
        <w:rPr>
          <w:sz w:val="14"/>
        </w:rPr>
        <w:t xml:space="preserve"> U.S. Department of State, for example, has historically </w:t>
      </w:r>
      <w:r w:rsidR="00E57CB8" w:rsidRPr="00CD0654">
        <w:rPr>
          <w:sz w:val="10"/>
        </w:rPr>
        <w:t xml:space="preserve"> </w:t>
      </w:r>
      <w:r w:rsidRPr="00CD0654">
        <w:rPr>
          <w:sz w:val="14"/>
        </w:rPr>
        <w:t xml:space="preserve"> organized itself into geographical bureaus responsible </w:t>
      </w:r>
      <w:r w:rsidR="00E57CB8" w:rsidRPr="00CD0654">
        <w:rPr>
          <w:sz w:val="10"/>
        </w:rPr>
        <w:t xml:space="preserve"> </w:t>
      </w:r>
      <w:r w:rsidRPr="00CD0654">
        <w:rPr>
          <w:sz w:val="14"/>
        </w:rPr>
        <w:t xml:space="preserve"> for relations with countries in particular regions, leaving</w:t>
      </w:r>
      <w:r w:rsidR="00E57CB8" w:rsidRPr="00CD0654">
        <w:rPr>
          <w:sz w:val="10"/>
        </w:rPr>
        <w:t xml:space="preserve"> </w:t>
      </w:r>
      <w:r w:rsidRPr="00CD0654">
        <w:rPr>
          <w:sz w:val="14"/>
        </w:rPr>
        <w:t xml:space="preserve"> functional issues to offices organized globally. This organization hampers the exchange of information and consultation with countries such as Brazil, whose reach and </w:t>
      </w:r>
      <w:r w:rsidR="00E57CB8" w:rsidRPr="00CD0654">
        <w:rPr>
          <w:sz w:val="10"/>
        </w:rPr>
        <w:t xml:space="preserve"> </w:t>
      </w:r>
      <w:r w:rsidRPr="00CD0654">
        <w:rPr>
          <w:sz w:val="14"/>
        </w:rPr>
        <w:t xml:space="preserve"> policies go beyond their particular geographic region. </w:t>
      </w:r>
      <w:r w:rsidR="00E57CB8" w:rsidRPr="00CD0654">
        <w:rPr>
          <w:sz w:val="10"/>
        </w:rPr>
        <w:t xml:space="preserve"> </w:t>
      </w:r>
      <w:r w:rsidRPr="00CD0654">
        <w:rPr>
          <w:sz w:val="14"/>
        </w:rPr>
        <w:t xml:space="preserve"> One result is that multilateral affairs are still often an </w:t>
      </w:r>
      <w:r w:rsidR="00E57CB8" w:rsidRPr="00CD0654">
        <w:rPr>
          <w:sz w:val="10"/>
        </w:rPr>
        <w:t xml:space="preserve"> </w:t>
      </w:r>
      <w:r w:rsidRPr="00CD0654">
        <w:rPr>
          <w:sz w:val="14"/>
        </w:rPr>
        <w:t xml:space="preserve"> isolated afterthought in the U.S. Government. Are there </w:t>
      </w:r>
      <w:r w:rsidR="00E57CB8" w:rsidRPr="00CD0654">
        <w:rPr>
          <w:sz w:val="10"/>
        </w:rPr>
        <w:t xml:space="preserve"> </w:t>
      </w:r>
      <w:r w:rsidRPr="00CD0654">
        <w:rPr>
          <w:sz w:val="14"/>
        </w:rPr>
        <w:t xml:space="preserve"> things the United States and Brazil could do, whether bilaterally or in the World Trade Organization, that would </w:t>
      </w:r>
      <w:r w:rsidR="00E57CB8" w:rsidRPr="00CD0654">
        <w:rPr>
          <w:sz w:val="10"/>
        </w:rPr>
        <w:t xml:space="preserve"> </w:t>
      </w:r>
      <w:r w:rsidRPr="00CD0654">
        <w:rPr>
          <w:sz w:val="14"/>
        </w:rPr>
        <w:t xml:space="preserve"> offset some of the negative effects of the China trade on </w:t>
      </w:r>
      <w:r w:rsidR="00E57CB8" w:rsidRPr="00CD0654">
        <w:rPr>
          <w:sz w:val="10"/>
        </w:rPr>
        <w:t xml:space="preserve"> </w:t>
      </w:r>
      <w:r w:rsidRPr="00CD0654">
        <w:rPr>
          <w:sz w:val="14"/>
        </w:rPr>
        <w:t xml:space="preserve"> manufacturing in both their countries?36 Just posing the </w:t>
      </w:r>
      <w:r w:rsidR="00E57CB8" w:rsidRPr="00CD0654">
        <w:rPr>
          <w:sz w:val="10"/>
        </w:rPr>
        <w:t xml:space="preserve"> </w:t>
      </w:r>
      <w:r w:rsidRPr="00CD0654">
        <w:rPr>
          <w:sz w:val="14"/>
        </w:rPr>
        <w:t xml:space="preserve"> question reveals the complexity of the task. </w:t>
      </w:r>
    </w:p>
    <w:p w:rsidR="0076714B" w:rsidRPr="00CD0654" w:rsidRDefault="00D05BE2" w:rsidP="00D05BE2">
      <w:pPr>
        <w:pStyle w:val="Heading4"/>
      </w:pPr>
      <w:r w:rsidRPr="00CD0654">
        <w:t>The US should consult brazil --- k2 maintain peace</w:t>
      </w:r>
    </w:p>
    <w:p w:rsidR="0076714B" w:rsidRPr="00CD0654" w:rsidRDefault="0076714B" w:rsidP="0076714B">
      <w:pPr>
        <w:rPr>
          <w:sz w:val="14"/>
        </w:rPr>
      </w:pPr>
      <w:r w:rsidRPr="00CD0654">
        <w:rPr>
          <w:rStyle w:val="StyleStyleBold12pt"/>
          <w:sz w:val="28"/>
          <w:u w:val="single"/>
        </w:rPr>
        <w:t>Einaudi, 2011</w:t>
      </w:r>
      <w:r w:rsidRPr="00CD0654">
        <w:rPr>
          <w:sz w:val="14"/>
        </w:rPr>
        <w:t xml:space="preserve"> (Luigi, Distinguished Visiting fellow in the Center for Strategic research, institute for national Strategic Studies, at the national Defense University, Member of the advisory Council of the Brazil institute at the Woodrow Wilson international Center for Scholars “Brazil and the United States: The Need for Strategic Engagement” </w:t>
      </w:r>
      <w:hyperlink r:id="rId99" w:history="1">
        <w:r w:rsidRPr="00CD0654">
          <w:rPr>
            <w:rStyle w:val="Hyperlink"/>
            <w:sz w:val="14"/>
          </w:rPr>
          <w:t>http://www.ndu.edu/inss/docuploaded/SF%20266%20Einaudi.pdf</w:t>
        </w:r>
      </w:hyperlink>
      <w:r w:rsidRPr="00CD0654">
        <w:rPr>
          <w:sz w:val="14"/>
        </w:rPr>
        <w:t>)</w:t>
      </w:r>
    </w:p>
    <w:p w:rsidR="0076714B" w:rsidRPr="00CD0654" w:rsidRDefault="0076714B" w:rsidP="0076714B">
      <w:pPr>
        <w:rPr>
          <w:sz w:val="14"/>
        </w:rPr>
      </w:pPr>
    </w:p>
    <w:p w:rsidR="0076714B" w:rsidRPr="00CD0654" w:rsidRDefault="00E57CB8" w:rsidP="0076714B">
      <w:pPr>
        <w:rPr>
          <w:rStyle w:val="Emphasis"/>
        </w:rPr>
      </w:pPr>
      <w:r w:rsidRPr="00CD0654">
        <w:rPr>
          <w:sz w:val="12"/>
        </w:rPr>
        <w:t xml:space="preserve"> </w:t>
      </w:r>
      <w:r w:rsidR="0076714B" w:rsidRPr="00CD0654">
        <w:rPr>
          <w:sz w:val="10"/>
        </w:rPr>
        <w:t xml:space="preserve"> </w:t>
      </w:r>
      <w:r w:rsidR="0076714B" w:rsidRPr="00CD0654">
        <w:rPr>
          <w:rStyle w:val="StyleBoldUnderline"/>
        </w:rPr>
        <w:t>The U</w:t>
      </w:r>
      <w:r w:rsidR="0076714B" w:rsidRPr="00CD0654">
        <w:rPr>
          <w:sz w:val="10"/>
        </w:rPr>
        <w:t xml:space="preserve">nited </w:t>
      </w:r>
      <w:r w:rsidR="0076714B" w:rsidRPr="00CD0654">
        <w:rPr>
          <w:rStyle w:val="StyleBoldUnderline"/>
        </w:rPr>
        <w:t>S</w:t>
      </w:r>
      <w:r w:rsidR="0076714B" w:rsidRPr="00CD0654">
        <w:rPr>
          <w:sz w:val="10"/>
        </w:rPr>
        <w:t xml:space="preserve">tates </w:t>
      </w:r>
      <w:r w:rsidR="0076714B" w:rsidRPr="00CD0654">
        <w:rPr>
          <w:rStyle w:val="StyleBoldUnderline"/>
        </w:rPr>
        <w:t>has a</w:t>
      </w:r>
      <w:r w:rsidR="0076714B" w:rsidRPr="00CD0654">
        <w:rPr>
          <w:sz w:val="10"/>
        </w:rPr>
        <w:t xml:space="preserve"> basic </w:t>
      </w:r>
      <w:r w:rsidR="0076714B" w:rsidRPr="00CD0654">
        <w:rPr>
          <w:rStyle w:val="StyleBoldUnderline"/>
        </w:rPr>
        <w:t>national security interest in Brazil</w:t>
      </w:r>
      <w:r w:rsidR="0076714B" w:rsidRPr="00CD0654">
        <w:rPr>
          <w:sz w:val="10"/>
        </w:rPr>
        <w:t xml:space="preserve">’s continuing democratic and marketoriented success, which improves its will and capacity to </w:t>
      </w:r>
      <w:r w:rsidRPr="00CD0654">
        <w:rPr>
          <w:sz w:val="12"/>
        </w:rPr>
        <w:t xml:space="preserve"> </w:t>
      </w:r>
      <w:r w:rsidR="0076714B" w:rsidRPr="00CD0654">
        <w:rPr>
          <w:sz w:val="10"/>
        </w:rPr>
        <w:t xml:space="preserve"> help address pressing global problems. </w:t>
      </w:r>
      <w:r w:rsidR="0076714B" w:rsidRPr="00CD0654">
        <w:rPr>
          <w:rStyle w:val="StyleBoldUnderline"/>
        </w:rPr>
        <w:t>We are in a</w:t>
      </w:r>
      <w:r w:rsidR="0076714B" w:rsidRPr="00CD0654">
        <w:rPr>
          <w:sz w:val="10"/>
        </w:rPr>
        <w:t xml:space="preserve"> rapidly </w:t>
      </w:r>
      <w:r w:rsidR="0076714B" w:rsidRPr="00CD0654">
        <w:rPr>
          <w:rStyle w:val="StyleBoldUnderline"/>
        </w:rPr>
        <w:t>changing period of i</w:t>
      </w:r>
      <w:r w:rsidR="0076714B" w:rsidRPr="00CD0654">
        <w:rPr>
          <w:sz w:val="10"/>
        </w:rPr>
        <w:t xml:space="preserve">nternational </w:t>
      </w:r>
      <w:r w:rsidR="0076714B" w:rsidRPr="00CD0654">
        <w:rPr>
          <w:rStyle w:val="StyleBoldUnderline"/>
        </w:rPr>
        <w:t>r</w:t>
      </w:r>
      <w:r w:rsidR="0076714B" w:rsidRPr="00CD0654">
        <w:rPr>
          <w:sz w:val="10"/>
        </w:rPr>
        <w:t xml:space="preserve">elations, in which </w:t>
      </w:r>
      <w:r w:rsidRPr="00CD0654">
        <w:rPr>
          <w:sz w:val="12"/>
        </w:rPr>
        <w:t xml:space="preserve"> </w:t>
      </w:r>
      <w:r w:rsidR="0076714B" w:rsidRPr="00CD0654">
        <w:rPr>
          <w:sz w:val="10"/>
        </w:rPr>
        <w:t xml:space="preserve"> a high premium is put on skilled and effective diplomacy </w:t>
      </w:r>
      <w:r w:rsidRPr="00CD0654">
        <w:rPr>
          <w:sz w:val="12"/>
        </w:rPr>
        <w:t xml:space="preserve"> </w:t>
      </w:r>
      <w:r w:rsidR="0076714B" w:rsidRPr="00CD0654">
        <w:rPr>
          <w:sz w:val="10"/>
        </w:rPr>
        <w:t xml:space="preserve"> in order to provide a measure of management to situations that could spin out of control. We are still haunted by nuclear weapons. In these circumstances, </w:t>
      </w:r>
      <w:r w:rsidR="0076714B" w:rsidRPr="00CD0654">
        <w:rPr>
          <w:rStyle w:val="StyleBoldUnderline"/>
        </w:rPr>
        <w:t>Brazil plays</w:t>
      </w:r>
      <w:r w:rsidR="0076714B" w:rsidRPr="00CD0654">
        <w:rPr>
          <w:sz w:val="10"/>
        </w:rPr>
        <w:t xml:space="preserve"> </w:t>
      </w:r>
      <w:r w:rsidRPr="00CD0654">
        <w:rPr>
          <w:sz w:val="12"/>
        </w:rPr>
        <w:t xml:space="preserve"> </w:t>
      </w:r>
      <w:r w:rsidR="0076714B" w:rsidRPr="00CD0654">
        <w:rPr>
          <w:sz w:val="10"/>
        </w:rPr>
        <w:t xml:space="preserve"> </w:t>
      </w:r>
      <w:r w:rsidR="0076714B" w:rsidRPr="00CD0654">
        <w:rPr>
          <w:rStyle w:val="Emphasis"/>
        </w:rPr>
        <w:t>an important role</w:t>
      </w:r>
      <w:r w:rsidR="0076714B" w:rsidRPr="00CD0654">
        <w:rPr>
          <w:sz w:val="10"/>
        </w:rPr>
        <w:t xml:space="preserve">. </w:t>
      </w:r>
      <w:r w:rsidR="0076714B" w:rsidRPr="00CD0654">
        <w:rPr>
          <w:rStyle w:val="StyleBoldUnderline"/>
        </w:rPr>
        <w:t xml:space="preserve">It is in the U.S. </w:t>
      </w:r>
      <w:r w:rsidR="0076714B" w:rsidRPr="00CD0654">
        <w:rPr>
          <w:rStyle w:val="StyleBoldUnderline"/>
        </w:rPr>
        <w:lastRenderedPageBreak/>
        <w:t>interest to find as</w:t>
      </w:r>
      <w:r w:rsidR="0076714B" w:rsidRPr="00CD0654">
        <w:rPr>
          <w:sz w:val="10"/>
        </w:rPr>
        <w:t xml:space="preserve"> </w:t>
      </w:r>
      <w:r w:rsidRPr="00CD0654">
        <w:rPr>
          <w:sz w:val="12"/>
        </w:rPr>
        <w:t xml:space="preserve"> </w:t>
      </w:r>
      <w:r w:rsidR="0076714B" w:rsidRPr="00CD0654">
        <w:rPr>
          <w:sz w:val="10"/>
        </w:rPr>
        <w:t xml:space="preserve"> man</w:t>
      </w:r>
      <w:r w:rsidR="0076714B" w:rsidRPr="00CD0654">
        <w:rPr>
          <w:rStyle w:val="StyleBoldUnderline"/>
        </w:rPr>
        <w:t xml:space="preserve">y ways as possible not only to cooperate with Brazil, </w:t>
      </w:r>
      <w:r w:rsidRPr="00CD0654">
        <w:rPr>
          <w:sz w:val="12"/>
        </w:rPr>
        <w:t xml:space="preserve"> </w:t>
      </w:r>
      <w:r w:rsidR="0076714B" w:rsidRPr="00CD0654">
        <w:rPr>
          <w:sz w:val="10"/>
        </w:rPr>
        <w:t xml:space="preserve"> </w:t>
      </w:r>
      <w:r w:rsidR="0076714B" w:rsidRPr="00CD0654">
        <w:rPr>
          <w:rStyle w:val="StyleBoldUnderline"/>
        </w:rPr>
        <w:t>but</w:t>
      </w:r>
      <w:r w:rsidR="0076714B" w:rsidRPr="00CD0654">
        <w:rPr>
          <w:sz w:val="10"/>
        </w:rPr>
        <w:t xml:space="preserve"> also </w:t>
      </w:r>
      <w:r w:rsidR="0076714B" w:rsidRPr="00CD0654">
        <w:rPr>
          <w:rStyle w:val="Emphasis"/>
        </w:rPr>
        <w:t xml:space="preserve">to engage with Brasilia as a regional and global </w:t>
      </w:r>
      <w:r w:rsidRPr="00CD0654">
        <w:rPr>
          <w:rStyle w:val="Emphasis"/>
          <w:b w:val="0"/>
          <w:sz w:val="12"/>
          <w:u w:val="none"/>
        </w:rPr>
        <w:t xml:space="preserve"> </w:t>
      </w:r>
      <w:r w:rsidR="0076714B" w:rsidRPr="00CD0654">
        <w:rPr>
          <w:rStyle w:val="Emphasis"/>
        </w:rPr>
        <w:t xml:space="preserve"> partner in the maintenance of peace and prosperity</w:t>
      </w:r>
    </w:p>
    <w:p w:rsidR="00E57CB8" w:rsidRPr="00CD0654" w:rsidRDefault="00E57CB8" w:rsidP="0076714B">
      <w:pPr>
        <w:rPr>
          <w:rStyle w:val="Emphasis"/>
        </w:rPr>
      </w:pPr>
    </w:p>
    <w:p w:rsidR="00E57CB8" w:rsidRPr="00CD0654" w:rsidRDefault="00E57CB8" w:rsidP="00D05BE2"/>
    <w:p w:rsidR="00D05BE2" w:rsidRPr="00CD0654" w:rsidRDefault="00D05BE2" w:rsidP="00D05BE2">
      <w:pPr>
        <w:pStyle w:val="Heading4"/>
      </w:pPr>
      <w:r w:rsidRPr="00CD0654">
        <w:t>The US should consult brazil --- influence</w:t>
      </w:r>
    </w:p>
    <w:p w:rsidR="00E57CB8" w:rsidRPr="00CD0654" w:rsidRDefault="00E57CB8" w:rsidP="00E57CB8">
      <w:pPr>
        <w:rPr>
          <w:sz w:val="14"/>
        </w:rPr>
      </w:pPr>
      <w:r w:rsidRPr="00CD0654">
        <w:rPr>
          <w:rStyle w:val="StyleStyleBold12pt"/>
          <w:sz w:val="28"/>
          <w:u w:val="single"/>
        </w:rPr>
        <w:t>Meyer, 2013</w:t>
      </w:r>
      <w:r w:rsidRPr="00CD0654">
        <w:rPr>
          <w:sz w:val="14"/>
        </w:rPr>
        <w:t xml:space="preserve"> (Peter, Analyst in Latin American Affairs @ Congressional Research Service ”Brazil-U.S. Relations” </w:t>
      </w:r>
      <w:hyperlink r:id="rId100" w:history="1">
        <w:r w:rsidRPr="00CD0654">
          <w:rPr>
            <w:rStyle w:val="Hyperlink"/>
            <w:sz w:val="14"/>
          </w:rPr>
          <w:t>http://www.fas.org/sgp/crs/row/RL33456.pdf</w:t>
        </w:r>
      </w:hyperlink>
      <w:r w:rsidRPr="00CD0654">
        <w:rPr>
          <w:sz w:val="14"/>
        </w:rPr>
        <w:t xml:space="preserve">) </w:t>
      </w:r>
    </w:p>
    <w:p w:rsidR="00E57CB8" w:rsidRPr="00CD0654" w:rsidRDefault="00E57CB8" w:rsidP="00E57CB8">
      <w:pPr>
        <w:rPr>
          <w:rStyle w:val="StyleBoldUnderline"/>
        </w:rPr>
      </w:pPr>
    </w:p>
    <w:p w:rsidR="00E57CB8" w:rsidRPr="00CD0654" w:rsidRDefault="00E57CB8" w:rsidP="00E57CB8">
      <w:pPr>
        <w:rPr>
          <w:sz w:val="16"/>
        </w:rPr>
      </w:pPr>
      <w:r w:rsidRPr="00CD0654">
        <w:rPr>
          <w:rStyle w:val="StyleBoldUnderline"/>
        </w:rPr>
        <w:t>Brazil’s foreign policy is a byproduct of</w:t>
      </w:r>
      <w:r w:rsidRPr="00CD0654">
        <w:rPr>
          <w:sz w:val="16"/>
        </w:rPr>
        <w:t xml:space="preserve"> the country’s unique position as a </w:t>
      </w:r>
      <w:r w:rsidRPr="00CD0654">
        <w:rPr>
          <w:rStyle w:val="Emphasis"/>
        </w:rPr>
        <w:t>regional power</w:t>
      </w:r>
      <w:r w:rsidRPr="00CD0654">
        <w:rPr>
          <w:sz w:val="16"/>
        </w:rPr>
        <w:t xml:space="preserve"> </w:t>
      </w:r>
      <w:r w:rsidRPr="00CD0654">
        <w:rPr>
          <w:rStyle w:val="StyleBoldUnderline"/>
        </w:rPr>
        <w:t>in</w:t>
      </w:r>
      <w:r w:rsidRPr="00CD0654">
        <w:rPr>
          <w:sz w:val="16"/>
        </w:rPr>
        <w:t xml:space="preserve"> </w:t>
      </w:r>
      <w:r w:rsidRPr="00CD0654">
        <w:rPr>
          <w:sz w:val="12"/>
        </w:rPr>
        <w:t xml:space="preserve"> </w:t>
      </w:r>
      <w:r w:rsidRPr="00CD0654">
        <w:rPr>
          <w:sz w:val="16"/>
        </w:rPr>
        <w:t xml:space="preserve"> </w:t>
      </w:r>
      <w:r w:rsidRPr="00CD0654">
        <w:rPr>
          <w:rStyle w:val="StyleBoldUnderline"/>
        </w:rPr>
        <w:t xml:space="preserve">Latin America, a leader among </w:t>
      </w:r>
      <w:r w:rsidRPr="00CD0654">
        <w:rPr>
          <w:sz w:val="16"/>
        </w:rPr>
        <w:t xml:space="preserve">developing </w:t>
      </w:r>
      <w:r w:rsidRPr="00CD0654">
        <w:rPr>
          <w:rStyle w:val="StyleBoldUnderline"/>
        </w:rPr>
        <w:t>countries in</w:t>
      </w:r>
      <w:r w:rsidRPr="00CD0654">
        <w:rPr>
          <w:sz w:val="16"/>
        </w:rPr>
        <w:t xml:space="preserve"> </w:t>
      </w:r>
      <w:r w:rsidRPr="00CD0654">
        <w:rPr>
          <w:rStyle w:val="Emphasis"/>
        </w:rPr>
        <w:t>economic cooperation</w:t>
      </w:r>
      <w:r w:rsidRPr="00CD0654">
        <w:rPr>
          <w:sz w:val="16"/>
        </w:rPr>
        <w:t xml:space="preserve"> </w:t>
      </w:r>
      <w:r w:rsidRPr="00CD0654">
        <w:rPr>
          <w:rStyle w:val="StyleBoldUnderline"/>
        </w:rPr>
        <w:t>and</w:t>
      </w:r>
      <w:r w:rsidRPr="00CD0654">
        <w:rPr>
          <w:sz w:val="16"/>
        </w:rPr>
        <w:t xml:space="preserve"> collective </w:t>
      </w:r>
      <w:r w:rsidRPr="00CD0654">
        <w:rPr>
          <w:sz w:val="12"/>
        </w:rPr>
        <w:t xml:space="preserve"> </w:t>
      </w:r>
      <w:r w:rsidRPr="00CD0654">
        <w:rPr>
          <w:sz w:val="16"/>
        </w:rPr>
        <w:t xml:space="preserve"> </w:t>
      </w:r>
      <w:r w:rsidRPr="00CD0654">
        <w:rPr>
          <w:rStyle w:val="StyleBoldUnderline"/>
        </w:rPr>
        <w:t>security efforts</w:t>
      </w:r>
      <w:r w:rsidRPr="00CD0654">
        <w:rPr>
          <w:sz w:val="16"/>
        </w:rPr>
        <w:t xml:space="preserve">, and </w:t>
      </w:r>
      <w:r w:rsidRPr="00CD0654">
        <w:rPr>
          <w:rStyle w:val="StyleBoldUnderline"/>
        </w:rPr>
        <w:t xml:space="preserve">an emerging center of </w:t>
      </w:r>
      <w:r w:rsidRPr="00CD0654">
        <w:rPr>
          <w:rStyle w:val="Emphasis"/>
        </w:rPr>
        <w:t>global influence</w:t>
      </w:r>
      <w:r w:rsidRPr="00CD0654">
        <w:rPr>
          <w:sz w:val="16"/>
        </w:rPr>
        <w:t xml:space="preserve">. </w:t>
      </w:r>
      <w:r w:rsidRPr="00CD0654">
        <w:rPr>
          <w:rStyle w:val="StyleBoldUnderline"/>
        </w:rPr>
        <w:t xml:space="preserve">Brazilian </w:t>
      </w:r>
      <w:r w:rsidRPr="00CD0654">
        <w:rPr>
          <w:sz w:val="16"/>
        </w:rPr>
        <w:t xml:space="preserve">foreign </w:t>
      </w:r>
      <w:r w:rsidRPr="00CD0654">
        <w:rPr>
          <w:rStyle w:val="StyleBoldUnderline"/>
        </w:rPr>
        <w:t>policy has</w:t>
      </w:r>
      <w:r w:rsidRPr="00CD0654">
        <w:rPr>
          <w:sz w:val="16"/>
        </w:rPr>
        <w:t xml:space="preserve"> </w:t>
      </w:r>
      <w:r w:rsidRPr="00CD0654">
        <w:rPr>
          <w:sz w:val="12"/>
        </w:rPr>
        <w:t xml:space="preserve"> </w:t>
      </w:r>
      <w:r w:rsidRPr="00CD0654">
        <w:rPr>
          <w:sz w:val="16"/>
        </w:rPr>
        <w:t xml:space="preserve"> traditionally </w:t>
      </w:r>
      <w:r w:rsidRPr="00CD0654">
        <w:rPr>
          <w:rStyle w:val="StyleBoldUnderline"/>
        </w:rPr>
        <w:t>been based</w:t>
      </w:r>
      <w:r w:rsidRPr="00CD0654">
        <w:rPr>
          <w:sz w:val="16"/>
        </w:rPr>
        <w:t xml:space="preserve"> </w:t>
      </w:r>
      <w:r w:rsidRPr="00CD0654">
        <w:rPr>
          <w:rStyle w:val="StyleBoldUnderline"/>
        </w:rPr>
        <w:t>on</w:t>
      </w:r>
      <w:r w:rsidRPr="00CD0654">
        <w:rPr>
          <w:sz w:val="16"/>
        </w:rPr>
        <w:t xml:space="preserve"> the principles of </w:t>
      </w:r>
      <w:r w:rsidRPr="00CD0654">
        <w:rPr>
          <w:rStyle w:val="Emphasis"/>
        </w:rPr>
        <w:t>multilateralism</w:t>
      </w:r>
      <w:r w:rsidRPr="00CD0654">
        <w:rPr>
          <w:sz w:val="16"/>
        </w:rPr>
        <w:t xml:space="preserve">, peaceful dispute settlement, </w:t>
      </w:r>
      <w:r w:rsidRPr="00CD0654">
        <w:rPr>
          <w:rStyle w:val="StyleBoldUnderline"/>
        </w:rPr>
        <w:t>and</w:t>
      </w:r>
      <w:r w:rsidRPr="00CD0654">
        <w:rPr>
          <w:sz w:val="16"/>
        </w:rPr>
        <w:t xml:space="preserve"> </w:t>
      </w:r>
      <w:r w:rsidRPr="00CD0654">
        <w:rPr>
          <w:sz w:val="12"/>
        </w:rPr>
        <w:t xml:space="preserve"> </w:t>
      </w:r>
      <w:r w:rsidRPr="00CD0654">
        <w:rPr>
          <w:sz w:val="16"/>
        </w:rPr>
        <w:t xml:space="preserve"> </w:t>
      </w:r>
      <w:r w:rsidRPr="00CD0654">
        <w:rPr>
          <w:rStyle w:val="StyleBoldUnderline"/>
        </w:rPr>
        <w:t>nonintervention</w:t>
      </w:r>
      <w:r w:rsidRPr="00CD0654">
        <w:rPr>
          <w:sz w:val="16"/>
        </w:rPr>
        <w:t xml:space="preserve"> in the affairs of other countries.45 </w:t>
      </w:r>
      <w:r w:rsidRPr="00CD0654">
        <w:rPr>
          <w:rStyle w:val="StyleBoldUnderline"/>
        </w:rPr>
        <w:t>Adherence</w:t>
      </w:r>
      <w:r w:rsidRPr="00CD0654">
        <w:rPr>
          <w:sz w:val="16"/>
        </w:rPr>
        <w:t xml:space="preserve"> to these principles has </w:t>
      </w:r>
      <w:r w:rsidRPr="00CD0654">
        <w:rPr>
          <w:rStyle w:val="StyleBoldUnderline"/>
        </w:rPr>
        <w:t>enabled</w:t>
      </w:r>
      <w:r w:rsidRPr="00CD0654">
        <w:rPr>
          <w:sz w:val="16"/>
        </w:rPr>
        <w:t xml:space="preserve"> </w:t>
      </w:r>
      <w:r w:rsidRPr="00CD0654">
        <w:rPr>
          <w:sz w:val="12"/>
        </w:rPr>
        <w:t xml:space="preserve"> </w:t>
      </w:r>
      <w:r w:rsidRPr="00CD0654">
        <w:rPr>
          <w:sz w:val="16"/>
        </w:rPr>
        <w:t xml:space="preserve"> </w:t>
      </w:r>
      <w:r w:rsidRPr="00CD0654">
        <w:rPr>
          <w:rStyle w:val="StyleBoldUnderline"/>
        </w:rPr>
        <w:t>Brazil to maintain peaceful relations with all</w:t>
      </w:r>
      <w:r w:rsidRPr="00CD0654">
        <w:rPr>
          <w:sz w:val="16"/>
        </w:rPr>
        <w:t xml:space="preserve"> 10 </w:t>
      </w:r>
      <w:r w:rsidRPr="00CD0654">
        <w:rPr>
          <w:rStyle w:val="StyleBoldUnderline"/>
        </w:rPr>
        <w:t>of its neighbors</w:t>
      </w:r>
      <w:r w:rsidRPr="00CD0654">
        <w:rPr>
          <w:sz w:val="16"/>
        </w:rPr>
        <w:t xml:space="preserve">46 </w:t>
      </w:r>
      <w:r w:rsidRPr="00CD0654">
        <w:rPr>
          <w:rStyle w:val="StyleBoldUnderline"/>
        </w:rPr>
        <w:t xml:space="preserve">and to play a larger role in </w:t>
      </w:r>
      <w:r w:rsidRPr="00CD0654">
        <w:rPr>
          <w:sz w:val="12"/>
        </w:rPr>
        <w:t xml:space="preserve"> </w:t>
      </w:r>
      <w:r w:rsidRPr="00CD0654">
        <w:rPr>
          <w:sz w:val="16"/>
        </w:rPr>
        <w:t xml:space="preserve"> </w:t>
      </w:r>
      <w:r w:rsidRPr="00CD0654">
        <w:rPr>
          <w:rStyle w:val="StyleBoldUnderline"/>
        </w:rPr>
        <w:t xml:space="preserve">global affairs </w:t>
      </w:r>
      <w:r w:rsidRPr="00CD0654">
        <w:rPr>
          <w:sz w:val="16"/>
        </w:rPr>
        <w:t xml:space="preserve">than its economic and geopolitical power would otherwise allow. Building on its </w:t>
      </w:r>
      <w:r w:rsidRPr="00CD0654">
        <w:rPr>
          <w:sz w:val="12"/>
        </w:rPr>
        <w:t xml:space="preserve"> </w:t>
      </w:r>
      <w:r w:rsidRPr="00CD0654">
        <w:rPr>
          <w:sz w:val="16"/>
        </w:rPr>
        <w:t xml:space="preserve"> traditional principles, Brazilian foreign policy under the PT administrations of Presidents Lula </w:t>
      </w:r>
      <w:r w:rsidRPr="00CD0654">
        <w:rPr>
          <w:sz w:val="12"/>
        </w:rPr>
        <w:t xml:space="preserve"> </w:t>
      </w:r>
      <w:r w:rsidRPr="00CD0654">
        <w:rPr>
          <w:sz w:val="16"/>
        </w:rPr>
        <w:t xml:space="preserve"> and Rousseff has emphasized three areas of action: (1) reinforcing relations with traditional </w:t>
      </w:r>
      <w:r w:rsidRPr="00CD0654">
        <w:rPr>
          <w:sz w:val="12"/>
        </w:rPr>
        <w:t xml:space="preserve"> </w:t>
      </w:r>
      <w:r w:rsidRPr="00CD0654">
        <w:rPr>
          <w:sz w:val="16"/>
        </w:rPr>
        <w:t xml:space="preserve"> partners such as its South American neighbors, the United States, and Europe; (2) diversifying </w:t>
      </w:r>
      <w:r w:rsidRPr="00CD0654">
        <w:rPr>
          <w:sz w:val="12"/>
        </w:rPr>
        <w:t xml:space="preserve"> </w:t>
      </w:r>
      <w:r w:rsidRPr="00CD0654">
        <w:rPr>
          <w:sz w:val="16"/>
        </w:rPr>
        <w:t xml:space="preserve"> relations by forging stronger economic and political ties with other nations of the developing </w:t>
      </w:r>
      <w:r w:rsidRPr="00CD0654">
        <w:rPr>
          <w:sz w:val="12"/>
        </w:rPr>
        <w:t xml:space="preserve"> </w:t>
      </w:r>
      <w:r w:rsidRPr="00CD0654">
        <w:rPr>
          <w:sz w:val="16"/>
        </w:rPr>
        <w:t xml:space="preserve"> world; and (3) supporting multilateralism by pushing for the democratization of global </w:t>
      </w:r>
      <w:r w:rsidRPr="00CD0654">
        <w:rPr>
          <w:sz w:val="12"/>
        </w:rPr>
        <w:t xml:space="preserve"> </w:t>
      </w:r>
      <w:r w:rsidRPr="00CD0654">
        <w:rPr>
          <w:sz w:val="16"/>
        </w:rPr>
        <w:t xml:space="preserve"> governance.4</w:t>
      </w:r>
    </w:p>
    <w:p w:rsidR="0076714B" w:rsidRPr="00CD0654" w:rsidRDefault="00D05BE2" w:rsidP="0076714B">
      <w:pPr>
        <w:pStyle w:val="Heading3"/>
      </w:pPr>
      <w:r w:rsidRPr="00CD0654">
        <w:lastRenderedPageBreak/>
        <w:t>Security</w:t>
      </w:r>
      <w:r w:rsidR="0076714B" w:rsidRPr="00CD0654">
        <w:t xml:space="preserve"> Aff Solvency Advocate</w:t>
      </w:r>
    </w:p>
    <w:p w:rsidR="00D05BE2" w:rsidRPr="00CD0654" w:rsidRDefault="00D05BE2" w:rsidP="00D05BE2">
      <w:pPr>
        <w:pStyle w:val="Heading4"/>
      </w:pPr>
      <w:r w:rsidRPr="00CD0654">
        <w:t>Consultation over the plan is crucial --- Brazil will backlash</w:t>
      </w:r>
    </w:p>
    <w:p w:rsidR="0076714B" w:rsidRPr="00CD0654" w:rsidRDefault="0076714B" w:rsidP="0076714B">
      <w:pPr>
        <w:rPr>
          <w:sz w:val="14"/>
        </w:rPr>
      </w:pPr>
      <w:r w:rsidRPr="00CD0654">
        <w:rPr>
          <w:rStyle w:val="StyleStyleBold12pt"/>
          <w:sz w:val="28"/>
          <w:u w:val="single"/>
        </w:rPr>
        <w:t>Meiman and Rothkopf, 2009</w:t>
      </w:r>
      <w:r w:rsidRPr="00CD0654">
        <w:rPr>
          <w:sz w:val="14"/>
        </w:rPr>
        <w:t xml:space="preserve"> (Kellie, Brasil/Southern Cone and trade practices of McLarty Associates worked at the Office of the United States Trade Representative (USTR) in the Executive Office of the President as Director for Brasil and the Southern Cone, Foreign Service Officer with the U.S. Department of State, and David, President and CEO of Garten Rothkopf, an international advisory firm specializing in transformational global trends, notably those associated with energy, security, and emerging markets; a visiting scholar at the Carnegie Endowment for International Peace; chairman of the National Strategic Investment Forum Dialogue a member of the advisory board of the U.S. Institute of Peace, the John Hopkins/Bloomberg School of Public Health, the Center for Global Development, and the Center for the Study of the Presidency. “The United States and Brazil Two perspectives on dealing with partnership and rivalry” </w:t>
      </w:r>
      <w:hyperlink r:id="rId101" w:history="1">
        <w:r w:rsidRPr="00CD0654">
          <w:rPr>
            <w:rStyle w:val="Hyperlink"/>
            <w:sz w:val="14"/>
          </w:rPr>
          <w:t>http://www.americanprogress.org/issues/2009/03/pdf/brazil.pdf</w:t>
        </w:r>
      </w:hyperlink>
      <w:r w:rsidRPr="00CD0654">
        <w:rPr>
          <w:sz w:val="14"/>
        </w:rPr>
        <w:t>)</w:t>
      </w:r>
    </w:p>
    <w:p w:rsidR="0076714B" w:rsidRPr="00CD0654" w:rsidRDefault="0076714B" w:rsidP="0076714B"/>
    <w:p w:rsidR="0076714B" w:rsidRPr="00CD0654" w:rsidRDefault="0076714B" w:rsidP="0076714B"/>
    <w:p w:rsidR="0076714B" w:rsidRPr="00CD0654" w:rsidRDefault="0076714B" w:rsidP="0076714B">
      <w:pPr>
        <w:rPr>
          <w:rStyle w:val="StyleBoldUnderline"/>
        </w:rPr>
      </w:pPr>
      <w:r w:rsidRPr="00CD0654">
        <w:rPr>
          <w:rStyle w:val="StyleBoldUnderline"/>
        </w:rPr>
        <w:t>The U</w:t>
      </w:r>
      <w:r w:rsidRPr="00CD0654">
        <w:rPr>
          <w:sz w:val="10"/>
        </w:rPr>
        <w:t xml:space="preserve">nited </w:t>
      </w:r>
      <w:r w:rsidRPr="00CD0654">
        <w:rPr>
          <w:rStyle w:val="StyleBoldUnderline"/>
        </w:rPr>
        <w:t>S</w:t>
      </w:r>
      <w:r w:rsidRPr="00CD0654">
        <w:rPr>
          <w:sz w:val="10"/>
        </w:rPr>
        <w:t xml:space="preserve">tates </w:t>
      </w:r>
      <w:r w:rsidRPr="00CD0654">
        <w:rPr>
          <w:rStyle w:val="StyleBoldUnderline"/>
        </w:rPr>
        <w:t>should collaborate with Brazil on security matters</w:t>
      </w:r>
      <w:r w:rsidRPr="00CD0654">
        <w:rPr>
          <w:sz w:val="10"/>
        </w:rPr>
        <w:t xml:space="preserve"> both </w:t>
      </w:r>
      <w:r w:rsidRPr="00CD0654">
        <w:rPr>
          <w:rStyle w:val="StyleBoldUnderline"/>
        </w:rPr>
        <w:t>bilaterally</w:t>
      </w:r>
      <w:r w:rsidRPr="00CD0654">
        <w:rPr>
          <w:sz w:val="10"/>
        </w:rPr>
        <w:t xml:space="preserve"> and multilaterally, particularly when they reinforce Brazilian interests as well, and our interests are </w:t>
      </w:r>
      <w:r w:rsidR="00E57CB8" w:rsidRPr="00CD0654">
        <w:rPr>
          <w:sz w:val="12"/>
        </w:rPr>
        <w:t xml:space="preserve"> </w:t>
      </w:r>
      <w:r w:rsidRPr="00CD0654">
        <w:rPr>
          <w:sz w:val="10"/>
        </w:rPr>
        <w:t xml:space="preserve"> more often in synch than is considered by either side. </w:t>
      </w:r>
      <w:r w:rsidRPr="00CD0654">
        <w:rPr>
          <w:rStyle w:val="StyleBoldUnderline"/>
        </w:rPr>
        <w:t>We need not be in perfect agreement</w:t>
      </w:r>
      <w:r w:rsidRPr="00CD0654">
        <w:rPr>
          <w:sz w:val="10"/>
        </w:rPr>
        <w:t xml:space="preserve"> </w:t>
      </w:r>
      <w:r w:rsidR="00E57CB8" w:rsidRPr="00CD0654">
        <w:rPr>
          <w:sz w:val="12"/>
        </w:rPr>
        <w:t xml:space="preserve"> </w:t>
      </w:r>
      <w:r w:rsidRPr="00CD0654">
        <w:rPr>
          <w:sz w:val="10"/>
        </w:rPr>
        <w:t xml:space="preserve"> on the desired solution to dialogue meaningfully on security threats. </w:t>
      </w:r>
      <w:r w:rsidRPr="00CD0654">
        <w:rPr>
          <w:rStyle w:val="StyleBoldUnderline"/>
        </w:rPr>
        <w:t>Brazil’s</w:t>
      </w:r>
      <w:r w:rsidRPr="00CD0654">
        <w:rPr>
          <w:sz w:val="10"/>
        </w:rPr>
        <w:t xml:space="preserve"> voluntary </w:t>
      </w:r>
      <w:r w:rsidRPr="00CD0654">
        <w:rPr>
          <w:rStyle w:val="StyleBoldUnderline"/>
        </w:rPr>
        <w:t>decision not to pursue nuclear weapons makes it a potential ally</w:t>
      </w:r>
      <w:r w:rsidRPr="00CD0654">
        <w:rPr>
          <w:sz w:val="10"/>
        </w:rPr>
        <w:t xml:space="preserve"> not only </w:t>
      </w:r>
      <w:r w:rsidRPr="00CD0654">
        <w:rPr>
          <w:rStyle w:val="StyleBoldUnderline"/>
        </w:rPr>
        <w:t>on regional,</w:t>
      </w:r>
      <w:r w:rsidRPr="00CD0654">
        <w:rPr>
          <w:sz w:val="10"/>
        </w:rPr>
        <w:t xml:space="preserve"> but </w:t>
      </w:r>
      <w:r w:rsidRPr="00CD0654">
        <w:rPr>
          <w:rStyle w:val="StyleBoldUnderline"/>
        </w:rPr>
        <w:t>global</w:t>
      </w:r>
      <w:r w:rsidRPr="00CD0654">
        <w:rPr>
          <w:sz w:val="10"/>
        </w:rPr>
        <w:t xml:space="preserve"> </w:t>
      </w:r>
      <w:r w:rsidR="00E57CB8" w:rsidRPr="00CD0654">
        <w:rPr>
          <w:sz w:val="12"/>
        </w:rPr>
        <w:t xml:space="preserve"> </w:t>
      </w:r>
      <w:r w:rsidRPr="00CD0654">
        <w:rPr>
          <w:sz w:val="10"/>
        </w:rPr>
        <w:t xml:space="preserve"> </w:t>
      </w:r>
      <w:r w:rsidRPr="00CD0654">
        <w:rPr>
          <w:rStyle w:val="Emphasis"/>
        </w:rPr>
        <w:t>security questions,</w:t>
      </w:r>
      <w:r w:rsidRPr="00CD0654">
        <w:rPr>
          <w:sz w:val="10"/>
        </w:rPr>
        <w:t xml:space="preserve"> including those involving Iran and nuclear non-proliferation writ large. </w:t>
      </w:r>
      <w:r w:rsidRPr="00CD0654">
        <w:rPr>
          <w:rStyle w:val="StyleBoldUnderline"/>
        </w:rPr>
        <w:t>We have opportunities to improve our communication</w:t>
      </w:r>
      <w:r w:rsidRPr="00CD0654">
        <w:rPr>
          <w:sz w:val="10"/>
        </w:rPr>
        <w:t xml:space="preserve"> on military matters as well. For </w:t>
      </w:r>
      <w:r w:rsidR="00E57CB8" w:rsidRPr="00CD0654">
        <w:rPr>
          <w:sz w:val="12"/>
        </w:rPr>
        <w:t xml:space="preserve"> </w:t>
      </w:r>
      <w:r w:rsidRPr="00CD0654">
        <w:rPr>
          <w:sz w:val="10"/>
        </w:rPr>
        <w:t xml:space="preserve"> instance, </w:t>
      </w:r>
      <w:r w:rsidRPr="00CD0654">
        <w:rPr>
          <w:rStyle w:val="StyleBoldUnderline"/>
        </w:rPr>
        <w:t xml:space="preserve">the decision in </w:t>
      </w:r>
      <w:r w:rsidRPr="00CD0654">
        <w:rPr>
          <w:sz w:val="10"/>
        </w:rPr>
        <w:t>April 20</w:t>
      </w:r>
      <w:r w:rsidRPr="00CD0654">
        <w:rPr>
          <w:rStyle w:val="StyleBoldUnderline"/>
        </w:rPr>
        <w:t>08</w:t>
      </w:r>
      <w:r w:rsidRPr="00CD0654">
        <w:rPr>
          <w:sz w:val="10"/>
        </w:rPr>
        <w:t xml:space="preserve"> </w:t>
      </w:r>
      <w:r w:rsidRPr="00CD0654">
        <w:rPr>
          <w:rStyle w:val="StyleBoldUnderline"/>
        </w:rPr>
        <w:t>to reinstate the Fourth Fleet</w:t>
      </w:r>
      <w:r w:rsidRPr="00CD0654">
        <w:rPr>
          <w:sz w:val="10"/>
        </w:rPr>
        <w:t xml:space="preserve"> of the U.S. Navy in the </w:t>
      </w:r>
      <w:r w:rsidR="00E57CB8" w:rsidRPr="00CD0654">
        <w:rPr>
          <w:sz w:val="12"/>
        </w:rPr>
        <w:t xml:space="preserve"> </w:t>
      </w:r>
      <w:r w:rsidRPr="00CD0654">
        <w:rPr>
          <w:sz w:val="10"/>
        </w:rPr>
        <w:t xml:space="preserve"> South Atlantic Ocean </w:t>
      </w:r>
      <w:r w:rsidRPr="00CD0654">
        <w:rPr>
          <w:rStyle w:val="StyleBoldUnderline"/>
        </w:rPr>
        <w:t>was</w:t>
      </w:r>
      <w:r w:rsidRPr="00CD0654">
        <w:rPr>
          <w:sz w:val="10"/>
        </w:rPr>
        <w:t xml:space="preserve"> publicly </w:t>
      </w:r>
      <w:r w:rsidRPr="00CD0654">
        <w:rPr>
          <w:rStyle w:val="StyleBoldUnderline"/>
        </w:rPr>
        <w:t>announced without prior</w:t>
      </w:r>
      <w:r w:rsidRPr="00CD0654">
        <w:rPr>
          <w:sz w:val="10"/>
        </w:rPr>
        <w:t xml:space="preserve"> formal diplomatic </w:t>
      </w:r>
      <w:r w:rsidRPr="00CD0654">
        <w:rPr>
          <w:rStyle w:val="Emphasis"/>
        </w:rPr>
        <w:t>consultation</w:t>
      </w:r>
      <w:r w:rsidRPr="00CD0654">
        <w:rPr>
          <w:sz w:val="10"/>
        </w:rPr>
        <w:t xml:space="preserve"> with our regional allies, including Brazil</w:t>
      </w:r>
      <w:r w:rsidRPr="00CD0654">
        <w:rPr>
          <w:rStyle w:val="StyleBoldUnderline"/>
        </w:rPr>
        <w:t>. In the existing</w:t>
      </w:r>
      <w:r w:rsidRPr="00CD0654">
        <w:rPr>
          <w:sz w:val="10"/>
        </w:rPr>
        <w:t xml:space="preserve"> highly-charged hemispheric </w:t>
      </w:r>
      <w:r w:rsidR="00E57CB8" w:rsidRPr="00CD0654">
        <w:rPr>
          <w:sz w:val="12"/>
        </w:rPr>
        <w:t xml:space="preserve"> </w:t>
      </w:r>
      <w:r w:rsidRPr="00CD0654">
        <w:rPr>
          <w:sz w:val="10"/>
        </w:rPr>
        <w:t xml:space="preserve"> </w:t>
      </w:r>
      <w:r w:rsidRPr="00CD0654">
        <w:rPr>
          <w:rStyle w:val="StyleBoldUnderline"/>
        </w:rPr>
        <w:t>security</w:t>
      </w:r>
      <w:r w:rsidRPr="00CD0654">
        <w:rPr>
          <w:sz w:val="10"/>
        </w:rPr>
        <w:t xml:space="preserve"> </w:t>
      </w:r>
      <w:r w:rsidRPr="00CD0654">
        <w:rPr>
          <w:rStyle w:val="StyleBoldUnderline"/>
        </w:rPr>
        <w:t>environment</w:t>
      </w:r>
      <w:r w:rsidRPr="00CD0654">
        <w:rPr>
          <w:sz w:val="10"/>
        </w:rPr>
        <w:t xml:space="preserve">, this </w:t>
      </w:r>
      <w:r w:rsidRPr="00CD0654">
        <w:rPr>
          <w:rStyle w:val="Emphasis"/>
        </w:rPr>
        <w:t>surprise</w:t>
      </w:r>
      <w:r w:rsidRPr="00CD0654">
        <w:rPr>
          <w:sz w:val="10"/>
        </w:rPr>
        <w:t xml:space="preserve"> </w:t>
      </w:r>
      <w:r w:rsidRPr="00CD0654">
        <w:rPr>
          <w:rStyle w:val="StyleBoldUnderline"/>
        </w:rPr>
        <w:t>led to an</w:t>
      </w:r>
      <w:r w:rsidRPr="00CD0654">
        <w:rPr>
          <w:sz w:val="10"/>
        </w:rPr>
        <w:t xml:space="preserve"> </w:t>
      </w:r>
      <w:r w:rsidRPr="00CD0654">
        <w:rPr>
          <w:rStyle w:val="Emphasis"/>
        </w:rPr>
        <w:t>exaggerated negative reaction</w:t>
      </w:r>
      <w:r w:rsidRPr="00CD0654">
        <w:rPr>
          <w:sz w:val="10"/>
        </w:rPr>
        <w:t xml:space="preserve"> </w:t>
      </w:r>
      <w:r w:rsidRPr="00CD0654">
        <w:rPr>
          <w:rStyle w:val="StyleBoldUnderline"/>
        </w:rPr>
        <w:t>from</w:t>
      </w:r>
      <w:r w:rsidRPr="00CD0654">
        <w:rPr>
          <w:sz w:val="10"/>
        </w:rPr>
        <w:t xml:space="preserve"> the </w:t>
      </w:r>
      <w:r w:rsidR="00E57CB8" w:rsidRPr="00CD0654">
        <w:rPr>
          <w:sz w:val="12"/>
        </w:rPr>
        <w:t xml:space="preserve"> </w:t>
      </w:r>
      <w:r w:rsidRPr="00CD0654">
        <w:rPr>
          <w:sz w:val="10"/>
        </w:rPr>
        <w:t xml:space="preserve"> Lula administration and the </w:t>
      </w:r>
      <w:r w:rsidRPr="00CD0654">
        <w:rPr>
          <w:rStyle w:val="StyleBoldUnderline"/>
        </w:rPr>
        <w:t>Brazil</w:t>
      </w:r>
      <w:r w:rsidRPr="00CD0654">
        <w:rPr>
          <w:sz w:val="10"/>
        </w:rPr>
        <w:t xml:space="preserve">ian Congress, </w:t>
      </w:r>
      <w:r w:rsidRPr="00CD0654">
        <w:rPr>
          <w:rStyle w:val="StyleBoldUnderline"/>
        </w:rPr>
        <w:t>and gave Chavez an easy rally cry. Had</w:t>
      </w:r>
      <w:r w:rsidRPr="00CD0654">
        <w:rPr>
          <w:sz w:val="10"/>
        </w:rPr>
        <w:t xml:space="preserve"> </w:t>
      </w:r>
      <w:r w:rsidR="00E57CB8" w:rsidRPr="00CD0654">
        <w:rPr>
          <w:sz w:val="12"/>
        </w:rPr>
        <w:t xml:space="preserve"> </w:t>
      </w:r>
      <w:r w:rsidRPr="00CD0654">
        <w:rPr>
          <w:sz w:val="10"/>
        </w:rPr>
        <w:t xml:space="preserve"> </w:t>
      </w:r>
      <w:r w:rsidRPr="00CD0654">
        <w:rPr>
          <w:rStyle w:val="StyleBoldUnderline"/>
        </w:rPr>
        <w:t>the U</w:t>
      </w:r>
      <w:r w:rsidRPr="00CD0654">
        <w:rPr>
          <w:sz w:val="10"/>
        </w:rPr>
        <w:t xml:space="preserve">nited </w:t>
      </w:r>
      <w:r w:rsidRPr="00CD0654">
        <w:rPr>
          <w:rStyle w:val="StyleBoldUnderline"/>
        </w:rPr>
        <w:t>S</w:t>
      </w:r>
      <w:r w:rsidRPr="00CD0654">
        <w:rPr>
          <w:sz w:val="10"/>
        </w:rPr>
        <w:t xml:space="preserve">tates </w:t>
      </w:r>
      <w:r w:rsidRPr="00CD0654">
        <w:rPr>
          <w:rStyle w:val="StyleBoldUnderline"/>
        </w:rPr>
        <w:t>consulted Brazil</w:t>
      </w:r>
      <w:r w:rsidRPr="00CD0654">
        <w:rPr>
          <w:sz w:val="10"/>
        </w:rPr>
        <w:t xml:space="preserve"> and other key allies </w:t>
      </w:r>
      <w:r w:rsidRPr="00CD0654">
        <w:rPr>
          <w:rStyle w:val="StyleBoldUnderline"/>
        </w:rPr>
        <w:t>first</w:t>
      </w:r>
      <w:r w:rsidRPr="00CD0654">
        <w:rPr>
          <w:sz w:val="10"/>
        </w:rPr>
        <w:t xml:space="preserve">, explaining the focus of the </w:t>
      </w:r>
      <w:r w:rsidR="00E57CB8" w:rsidRPr="00CD0654">
        <w:rPr>
          <w:sz w:val="12"/>
        </w:rPr>
        <w:t xml:space="preserve"> </w:t>
      </w:r>
      <w:r w:rsidRPr="00CD0654">
        <w:rPr>
          <w:sz w:val="10"/>
        </w:rPr>
        <w:t xml:space="preserve"> policy change and highlighting the collateral benefits, </w:t>
      </w:r>
      <w:r w:rsidRPr="00CD0654">
        <w:rPr>
          <w:rStyle w:val="StyleBoldUnderline"/>
        </w:rPr>
        <w:t>the conflict created</w:t>
      </w:r>
      <w:r w:rsidRPr="00CD0654">
        <w:rPr>
          <w:sz w:val="10"/>
        </w:rPr>
        <w:t xml:space="preserve"> by the Fourth </w:t>
      </w:r>
      <w:r w:rsidR="00E57CB8" w:rsidRPr="00CD0654">
        <w:rPr>
          <w:sz w:val="12"/>
        </w:rPr>
        <w:t xml:space="preserve"> </w:t>
      </w:r>
      <w:r w:rsidRPr="00CD0654">
        <w:rPr>
          <w:sz w:val="10"/>
        </w:rPr>
        <w:t xml:space="preserve"> Fleet reinstatement </w:t>
      </w:r>
      <w:r w:rsidRPr="00CD0654">
        <w:rPr>
          <w:rStyle w:val="StyleBoldUnderline"/>
        </w:rPr>
        <w:t xml:space="preserve">could have been </w:t>
      </w:r>
      <w:r w:rsidRPr="00CD0654">
        <w:rPr>
          <w:rStyle w:val="Emphasis"/>
        </w:rPr>
        <w:t>diminished</w:t>
      </w:r>
      <w:r w:rsidRPr="00CD0654">
        <w:rPr>
          <w:sz w:val="10"/>
        </w:rPr>
        <w:t xml:space="preserve">. Efforts in this area have improved, and </w:t>
      </w:r>
      <w:r w:rsidR="00E57CB8" w:rsidRPr="00CD0654">
        <w:rPr>
          <w:sz w:val="12"/>
        </w:rPr>
        <w:t xml:space="preserve"> </w:t>
      </w:r>
      <w:r w:rsidRPr="00CD0654">
        <w:rPr>
          <w:sz w:val="10"/>
        </w:rPr>
        <w:t xml:space="preserve"> </w:t>
      </w:r>
      <w:r w:rsidRPr="00CD0654">
        <w:rPr>
          <w:rStyle w:val="StyleBoldUnderline"/>
        </w:rPr>
        <w:t xml:space="preserve">we should seek to maintain </w:t>
      </w:r>
      <w:r w:rsidRPr="00CD0654">
        <w:rPr>
          <w:rStyle w:val="Emphasis"/>
        </w:rPr>
        <w:t>consistent communication</w:t>
      </w:r>
      <w:r w:rsidRPr="00CD0654">
        <w:rPr>
          <w:rStyle w:val="StyleBoldUnderline"/>
        </w:rPr>
        <w:t xml:space="preserve"> with</w:t>
      </w:r>
      <w:r w:rsidRPr="00CD0654">
        <w:rPr>
          <w:sz w:val="10"/>
        </w:rPr>
        <w:t xml:space="preserve"> regional allies like </w:t>
      </w:r>
      <w:r w:rsidRPr="00CD0654">
        <w:rPr>
          <w:rStyle w:val="StyleBoldUnderline"/>
        </w:rPr>
        <w:t>Brazil on</w:t>
      </w:r>
      <w:r w:rsidRPr="00CD0654">
        <w:rPr>
          <w:sz w:val="10"/>
        </w:rPr>
        <w:t xml:space="preserve"> </w:t>
      </w:r>
      <w:r w:rsidR="00E57CB8" w:rsidRPr="00CD0654">
        <w:rPr>
          <w:sz w:val="12"/>
        </w:rPr>
        <w:t xml:space="preserve"> </w:t>
      </w:r>
      <w:r w:rsidRPr="00CD0654">
        <w:rPr>
          <w:sz w:val="10"/>
        </w:rPr>
        <w:t xml:space="preserve"> </w:t>
      </w:r>
      <w:r w:rsidRPr="00CD0654">
        <w:rPr>
          <w:rStyle w:val="StyleBoldUnderline"/>
        </w:rPr>
        <w:t xml:space="preserve">military and security matters. </w:t>
      </w:r>
    </w:p>
    <w:p w:rsidR="0076714B" w:rsidRPr="00CD0654" w:rsidRDefault="0076714B" w:rsidP="0076714B">
      <w:pPr>
        <w:pStyle w:val="Heading3"/>
      </w:pPr>
      <w:r w:rsidRPr="00CD0654">
        <w:lastRenderedPageBreak/>
        <w:t xml:space="preserve">Venezuela Solvency Advocate --- Maduro Moderation -- Problem due to the Colombia </w:t>
      </w:r>
    </w:p>
    <w:p w:rsidR="00D05BE2" w:rsidRPr="00CD0654" w:rsidRDefault="00D05BE2" w:rsidP="00D05BE2">
      <w:pPr>
        <w:pStyle w:val="Heading4"/>
      </w:pPr>
      <w:r w:rsidRPr="00CD0654">
        <w:t>Consultation over brazil is crucial for solvency --- its necessary for Venezuela to reform and say yes</w:t>
      </w:r>
    </w:p>
    <w:p w:rsidR="0076714B" w:rsidRPr="00CD0654" w:rsidRDefault="00D05BE2" w:rsidP="0076714B">
      <w:pPr>
        <w:rPr>
          <w:sz w:val="14"/>
        </w:rPr>
      </w:pPr>
      <w:r w:rsidRPr="00CD0654">
        <w:rPr>
          <w:rStyle w:val="StyleStyleBold12pt"/>
          <w:u w:val="single"/>
        </w:rPr>
        <w:t>Pagano, 2013</w:t>
      </w:r>
      <w:r w:rsidRPr="00CD0654">
        <w:rPr>
          <w:sz w:val="14"/>
        </w:rPr>
        <w:t xml:space="preserve"> (James, Contributing writer to the Truman Doctrine a Washington think tank  </w:t>
      </w:r>
      <w:r w:rsidR="0076714B" w:rsidRPr="00CD0654">
        <w:rPr>
          <w:sz w:val="14"/>
        </w:rPr>
        <w:t xml:space="preserve">“Moving Venezuela to the Center” </w:t>
      </w:r>
      <w:hyperlink r:id="rId102" w:history="1">
        <w:r w:rsidR="0076714B" w:rsidRPr="00CD0654">
          <w:rPr>
            <w:rStyle w:val="Hyperlink"/>
            <w:sz w:val="14"/>
          </w:rPr>
          <w:t>http://trumanproject.org/doctrine-blog/moving-venezuela-to-the-center/</w:t>
        </w:r>
      </w:hyperlink>
      <w:r w:rsidRPr="00CD0654">
        <w:rPr>
          <w:rStyle w:val="Hyperlink"/>
          <w:sz w:val="14"/>
        </w:rPr>
        <w:t>)</w:t>
      </w:r>
    </w:p>
    <w:p w:rsidR="0076714B" w:rsidRPr="00CD0654" w:rsidRDefault="0076714B" w:rsidP="0076714B"/>
    <w:p w:rsidR="0076714B" w:rsidRPr="00CD0654" w:rsidRDefault="0076714B" w:rsidP="0076714B">
      <w:pPr>
        <w:rPr>
          <w:rStyle w:val="Emphasis"/>
        </w:rPr>
      </w:pPr>
      <w:r w:rsidRPr="00CD0654">
        <w:rPr>
          <w:rStyle w:val="StyleBoldUnderline"/>
        </w:rPr>
        <w:t xml:space="preserve">The U.S. should push for </w:t>
      </w:r>
      <w:r w:rsidRPr="00CD0654">
        <w:rPr>
          <w:rStyle w:val="Emphasis"/>
        </w:rPr>
        <w:t>economic reform with the help of Brazil</w:t>
      </w:r>
      <w:r w:rsidRPr="00CD0654">
        <w:rPr>
          <w:sz w:val="14"/>
        </w:rPr>
        <w:t xml:space="preserve"> which seeks a greater role in international and regional politics. Former Brazilian President Lula da Silva has close ties to Venezuela, and touting the recent successes of his center-left government in Brazil </w:t>
      </w:r>
      <w:r w:rsidRPr="00CD0654">
        <w:rPr>
          <w:rStyle w:val="StyleBoldUnderline"/>
        </w:rPr>
        <w:t>could help persuade Maduro to moderate his government</w:t>
      </w:r>
      <w:r w:rsidRPr="00CD0654">
        <w:rPr>
          <w:sz w:val="14"/>
        </w:rPr>
        <w:t>.</w:t>
      </w:r>
      <w:r w:rsidRPr="00CD0654">
        <w:rPr>
          <w:sz w:val="12"/>
        </w:rPr>
        <w:t xml:space="preserve"> </w:t>
      </w:r>
      <w:r w:rsidRPr="00CD0654">
        <w:rPr>
          <w:sz w:val="14"/>
        </w:rPr>
        <w:t xml:space="preserve"> </w:t>
      </w:r>
      <w:r w:rsidRPr="00CD0654">
        <w:rPr>
          <w:rStyle w:val="StyleBoldUnderline"/>
        </w:rPr>
        <w:t>Brazil has made huge societal gains without suffering</w:t>
      </w:r>
      <w:r w:rsidRPr="00CD0654">
        <w:rPr>
          <w:sz w:val="14"/>
        </w:rPr>
        <w:t xml:space="preserve"> the kind of </w:t>
      </w:r>
      <w:r w:rsidRPr="00CD0654">
        <w:rPr>
          <w:rStyle w:val="StyleBoldUnderline"/>
        </w:rPr>
        <w:t xml:space="preserve">economic setbacks </w:t>
      </w:r>
      <w:r w:rsidRPr="00CD0654">
        <w:rPr>
          <w:sz w:val="14"/>
        </w:rPr>
        <w:t xml:space="preserve">seen in Venezuela. Friendly </w:t>
      </w:r>
      <w:r w:rsidRPr="00CD0654">
        <w:rPr>
          <w:rStyle w:val="Emphasis"/>
        </w:rPr>
        <w:t>cajoling</w:t>
      </w:r>
      <w:r w:rsidRPr="00CD0654">
        <w:rPr>
          <w:sz w:val="14"/>
        </w:rPr>
        <w:t xml:space="preserve">, </w:t>
      </w:r>
      <w:r w:rsidRPr="00CD0654">
        <w:rPr>
          <w:rStyle w:val="StyleBoldUnderline"/>
        </w:rPr>
        <w:t>along with the promise of closer economic ties could help lead Maduro onto a path of economic reform necessary</w:t>
      </w:r>
      <w:r w:rsidRPr="00CD0654">
        <w:rPr>
          <w:sz w:val="14"/>
        </w:rPr>
        <w:t xml:space="preserve"> to extend certain “Chavista” social programs.</w:t>
      </w:r>
      <w:r w:rsidRPr="00CD0654">
        <w:rPr>
          <w:sz w:val="12"/>
        </w:rPr>
        <w:t xml:space="preserve"> </w:t>
      </w:r>
      <w:r w:rsidRPr="00CD0654">
        <w:rPr>
          <w:sz w:val="14"/>
        </w:rPr>
        <w:t xml:space="preserve"> Colombia, </w:t>
      </w:r>
      <w:r w:rsidRPr="00CD0654">
        <w:rPr>
          <w:rStyle w:val="Emphasis"/>
        </w:rPr>
        <w:t>Brazil and the U.S. also have a shared interest in improving Venezuela</w:t>
      </w:r>
      <w:r w:rsidRPr="00CD0654">
        <w:rPr>
          <w:sz w:val="14"/>
        </w:rPr>
        <w:t>n security. Under Chavez, Venezuela became on the most violent countries in Latin America, as drug related crimes skyrocketed.</w:t>
      </w:r>
      <w:r w:rsidRPr="00CD0654">
        <w:rPr>
          <w:sz w:val="12"/>
        </w:rPr>
        <w:t xml:space="preserve"> </w:t>
      </w:r>
      <w:r w:rsidRPr="00CD0654">
        <w:rPr>
          <w:sz w:val="14"/>
        </w:rPr>
        <w:t xml:space="preserve"> </w:t>
      </w:r>
      <w:r w:rsidRPr="00CD0654">
        <w:rPr>
          <w:rStyle w:val="StyleBoldUnderline"/>
        </w:rPr>
        <w:t>Violence is the number one concern</w:t>
      </w:r>
      <w:r w:rsidRPr="00CD0654">
        <w:rPr>
          <w:sz w:val="14"/>
        </w:rPr>
        <w:t xml:space="preserve"> of Venezuelans, and significant </w:t>
      </w:r>
      <w:r w:rsidRPr="00CD0654">
        <w:rPr>
          <w:rStyle w:val="StyleBoldUnderline"/>
        </w:rPr>
        <w:t>reductions would be a major political victory for whoever is in power</w:t>
      </w:r>
      <w:r w:rsidRPr="00CD0654">
        <w:rPr>
          <w:sz w:val="14"/>
        </w:rPr>
        <w:t xml:space="preserve">. </w:t>
      </w:r>
      <w:r w:rsidRPr="00CD0654">
        <w:rPr>
          <w:rStyle w:val="Emphasis"/>
        </w:rPr>
        <w:t xml:space="preserve">Brazil </w:t>
      </w:r>
      <w:r w:rsidRPr="00CD0654">
        <w:rPr>
          <w:sz w:val="14"/>
        </w:rPr>
        <w:t>and Colombia together</w:t>
      </w:r>
      <w:r w:rsidRPr="00CD0654">
        <w:rPr>
          <w:rStyle w:val="Emphasis"/>
        </w:rPr>
        <w:t xml:space="preserve"> should pressure Venezuela to accept sorely needed D.E.A assistance with the tacit acceptance of modest political reforms</w:t>
      </w:r>
      <w:r w:rsidRPr="00CD0654">
        <w:rPr>
          <w:sz w:val="14"/>
        </w:rPr>
        <w:t>, most importantly freer press.</w:t>
      </w:r>
      <w:r w:rsidRPr="00CD0654">
        <w:rPr>
          <w:sz w:val="12"/>
        </w:rPr>
        <w:t xml:space="preserve"> </w:t>
      </w:r>
      <w:r w:rsidRPr="00CD0654">
        <w:rPr>
          <w:sz w:val="14"/>
        </w:rPr>
        <w:t xml:space="preserve"> The death of Chavez is a critical juncture in U.S.-Latin American relations and it is important the United States not miss this opportunity. Having a stable trustworthy Venezuela would allow the United States to continue to draw down operations in the ever-volatile Middle East, fight narcotrafficking and expand trade.</w:t>
      </w:r>
      <w:r w:rsidRPr="00CD0654">
        <w:rPr>
          <w:sz w:val="12"/>
        </w:rPr>
        <w:t xml:space="preserve"> </w:t>
      </w:r>
      <w:r w:rsidRPr="00CD0654">
        <w:rPr>
          <w:sz w:val="14"/>
        </w:rPr>
        <w:t xml:space="preserve"> Careful, we</w:t>
      </w:r>
      <w:r w:rsidRPr="00CD0654">
        <w:rPr>
          <w:rStyle w:val="StyleBoldUnderline"/>
        </w:rPr>
        <w:t xml:space="preserve">ll thought-out overtures and policy changes will help quell lingering anti-Americanism while also improving regional stability. </w:t>
      </w:r>
      <w:r w:rsidRPr="00CD0654">
        <w:rPr>
          <w:sz w:val="14"/>
        </w:rPr>
        <w:t xml:space="preserve">Ending the Cuban embargo would provide absolute economic gain for all parties, while providing cover for Maduro to thaw relations with the United States and receive aid to stop uncontrollable violence. </w:t>
      </w:r>
      <w:r w:rsidRPr="00CD0654">
        <w:rPr>
          <w:rStyle w:val="Emphasis"/>
        </w:rPr>
        <w:t>Strategic engagement with regional allies could help spur the economic and institutional reforms necessary for Venezuela to prosper moving forward.</w:t>
      </w:r>
    </w:p>
    <w:p w:rsidR="0076714B" w:rsidRPr="00CD0654" w:rsidRDefault="0076714B" w:rsidP="0076714B">
      <w:pPr>
        <w:rPr>
          <w:rStyle w:val="Emphasis"/>
        </w:rPr>
      </w:pPr>
    </w:p>
    <w:p w:rsidR="0076714B" w:rsidRPr="00CD0654" w:rsidRDefault="0076714B" w:rsidP="0076714B"/>
    <w:p w:rsidR="0076714B" w:rsidRPr="00CD0654" w:rsidRDefault="0076714B" w:rsidP="0076714B">
      <w:pPr>
        <w:pStyle w:val="Heading3"/>
      </w:pPr>
      <w:r w:rsidRPr="00CD0654">
        <w:lastRenderedPageBreak/>
        <w:t xml:space="preserve">Brazil Will </w:t>
      </w:r>
      <w:r w:rsidR="00CB400B" w:rsidRPr="00CD0654">
        <w:t>Say Yes</w:t>
      </w:r>
    </w:p>
    <w:p w:rsidR="00D05BE2" w:rsidRPr="00CD0654" w:rsidRDefault="00D05BE2" w:rsidP="00D05BE2">
      <w:pPr>
        <w:pStyle w:val="Heading4"/>
      </w:pPr>
      <w:r w:rsidRPr="00CD0654">
        <w:t>Brazil will say yes</w:t>
      </w:r>
    </w:p>
    <w:p w:rsidR="0076714B" w:rsidRPr="00CD0654" w:rsidRDefault="0076714B" w:rsidP="0076714B">
      <w:pPr>
        <w:rPr>
          <w:sz w:val="6"/>
        </w:rPr>
      </w:pPr>
      <w:r w:rsidRPr="00CD0654">
        <w:rPr>
          <w:rStyle w:val="StyleStyleBold12pt"/>
          <w:sz w:val="28"/>
          <w:u w:val="single"/>
        </w:rPr>
        <w:t>Inter-American Dialogue, 2012</w:t>
      </w:r>
      <w:r w:rsidRPr="00CD0654">
        <w:rPr>
          <w:sz w:val="14"/>
        </w:rPr>
        <w:t xml:space="preserve"> </w:t>
      </w:r>
      <w:r w:rsidRPr="00CD0654">
        <w:rPr>
          <w:sz w:val="6"/>
        </w:rPr>
        <w:t xml:space="preserve">( Inter-American Dialogue PolIcy report: sebastián Acha is a national deputy in the lower house of the Congress of </w:t>
      </w:r>
      <w:r w:rsidRPr="00CD0654">
        <w:rPr>
          <w:sz w:val="4"/>
        </w:rPr>
        <w:t xml:space="preserve">  </w:t>
      </w:r>
      <w:r w:rsidRPr="00CD0654">
        <w:rPr>
          <w:sz w:val="6"/>
        </w:rPr>
        <w:t xml:space="preserve">Paraguay and second vice president of his party, Patria Querida . Previously, </w:t>
      </w:r>
      <w:r w:rsidRPr="00CD0654">
        <w:rPr>
          <w:sz w:val="4"/>
        </w:rPr>
        <w:t xml:space="preserve">  </w:t>
      </w:r>
      <w:r w:rsidRPr="00CD0654">
        <w:rPr>
          <w:sz w:val="6"/>
        </w:rPr>
        <w:t xml:space="preserve">Acha was founder and executive director of the non-profit organization, </w:t>
      </w:r>
      <w:r w:rsidRPr="00CD0654">
        <w:rPr>
          <w:sz w:val="4"/>
        </w:rPr>
        <w:t xml:space="preserve">  </w:t>
      </w:r>
      <w:r w:rsidRPr="00CD0654">
        <w:rPr>
          <w:sz w:val="6"/>
        </w:rPr>
        <w:t>Tierra Nueva, which works on rural development .</w:t>
      </w:r>
      <w:r w:rsidRPr="00CD0654">
        <w:rPr>
          <w:sz w:val="4"/>
        </w:rPr>
        <w:t xml:space="preserve">  </w:t>
      </w:r>
      <w:r w:rsidRPr="00CD0654">
        <w:rPr>
          <w:sz w:val="6"/>
        </w:rPr>
        <w:t xml:space="preserve">nicolás Ardito-barletta was president of Panama from 1984 to 1985 and minister of economic policy . He was World Bank vice president for Latin America </w:t>
      </w:r>
      <w:r w:rsidRPr="00CD0654">
        <w:rPr>
          <w:sz w:val="4"/>
        </w:rPr>
        <w:t xml:space="preserve">  </w:t>
      </w:r>
      <w:r w:rsidRPr="00CD0654">
        <w:rPr>
          <w:sz w:val="6"/>
        </w:rPr>
        <w:t xml:space="preserve">and the Caribbean and founder and president of the Latin American Export </w:t>
      </w:r>
      <w:r w:rsidRPr="00CD0654">
        <w:rPr>
          <w:sz w:val="4"/>
        </w:rPr>
        <w:t xml:space="preserve">  </w:t>
      </w:r>
      <w:r w:rsidRPr="00CD0654">
        <w:rPr>
          <w:sz w:val="6"/>
        </w:rPr>
        <w:t>Bank . He is an emeritus member of the Inter-American Dialogue .</w:t>
      </w:r>
      <w:r w:rsidRPr="00CD0654">
        <w:rPr>
          <w:sz w:val="4"/>
        </w:rPr>
        <w:t xml:space="preserve">  </w:t>
      </w:r>
      <w:r w:rsidRPr="00CD0654">
        <w:rPr>
          <w:sz w:val="6"/>
        </w:rPr>
        <w:t xml:space="preserve">Óscar Arias is founder of the Arias Foundation for Peace and Human </w:t>
      </w:r>
      <w:r w:rsidRPr="00CD0654">
        <w:rPr>
          <w:sz w:val="4"/>
        </w:rPr>
        <w:t xml:space="preserve">  </w:t>
      </w:r>
      <w:r w:rsidRPr="00CD0654">
        <w:rPr>
          <w:sz w:val="6"/>
        </w:rPr>
        <w:t xml:space="preserve">Progress . He served as president of Costa Rica from 1986 to 1990 and again </w:t>
      </w:r>
      <w:r w:rsidRPr="00CD0654">
        <w:rPr>
          <w:sz w:val="4"/>
        </w:rPr>
        <w:t xml:space="preserve">  </w:t>
      </w:r>
      <w:r w:rsidRPr="00CD0654">
        <w:rPr>
          <w:sz w:val="6"/>
        </w:rPr>
        <w:t xml:space="preserve">from 2006 to 2010 . Arias received the Nobel Prize for Peace in 1987 . </w:t>
      </w:r>
      <w:r w:rsidRPr="00CD0654">
        <w:rPr>
          <w:sz w:val="4"/>
        </w:rPr>
        <w:t xml:space="preserve">  </w:t>
      </w:r>
      <w:r w:rsidRPr="00CD0654">
        <w:rPr>
          <w:sz w:val="6"/>
        </w:rPr>
        <w:t xml:space="preserve">michelle bachelet was president of Chile from 2006 until 2010 . Previously, </w:t>
      </w:r>
      <w:r w:rsidRPr="00CD0654">
        <w:rPr>
          <w:sz w:val="4"/>
        </w:rPr>
        <w:t xml:space="preserve">  </w:t>
      </w:r>
      <w:r w:rsidRPr="00CD0654">
        <w:rPr>
          <w:sz w:val="6"/>
        </w:rPr>
        <w:t xml:space="preserve">she served as minister of defense and minister of health . A pediatric physician, Bachelet currently serves as executive director of the UN Entity for </w:t>
      </w:r>
      <w:r w:rsidRPr="00CD0654">
        <w:rPr>
          <w:sz w:val="4"/>
        </w:rPr>
        <w:t xml:space="preserve">  </w:t>
      </w:r>
      <w:r w:rsidRPr="00CD0654">
        <w:rPr>
          <w:sz w:val="6"/>
        </w:rPr>
        <w:t xml:space="preserve">Gender Equality and the Empowerment of Women (UN Women) . She is </w:t>
      </w:r>
      <w:r w:rsidRPr="00CD0654">
        <w:rPr>
          <w:sz w:val="4"/>
        </w:rPr>
        <w:t xml:space="preserve">  </w:t>
      </w:r>
      <w:r w:rsidRPr="00CD0654">
        <w:rPr>
          <w:sz w:val="6"/>
        </w:rPr>
        <w:t>Latin American co-chair of the Inter-American Dialogue .</w:t>
      </w:r>
      <w:r w:rsidRPr="00CD0654">
        <w:rPr>
          <w:sz w:val="4"/>
        </w:rPr>
        <w:t xml:space="preserve">  </w:t>
      </w:r>
      <w:r w:rsidRPr="00CD0654">
        <w:rPr>
          <w:sz w:val="6"/>
        </w:rPr>
        <w:t>†</w:t>
      </w:r>
      <w:r w:rsidRPr="00CD0654">
        <w:rPr>
          <w:sz w:val="4"/>
        </w:rPr>
        <w:t xml:space="preserve">  </w:t>
      </w:r>
      <w:r w:rsidRPr="00CD0654">
        <w:rPr>
          <w:sz w:val="6"/>
        </w:rPr>
        <w:t xml:space="preserve">Alicia bárcena is executive secretary of the United Nations Economic </w:t>
      </w:r>
      <w:r w:rsidRPr="00CD0654">
        <w:rPr>
          <w:sz w:val="4"/>
        </w:rPr>
        <w:t xml:space="preserve">  </w:t>
      </w:r>
      <w:r w:rsidRPr="00CD0654">
        <w:rPr>
          <w:sz w:val="6"/>
        </w:rPr>
        <w:t xml:space="preserve">Commission for Latin America and the Caribbean (ECLAC) . She previously </w:t>
      </w:r>
      <w:r w:rsidRPr="00CD0654">
        <w:rPr>
          <w:sz w:val="4"/>
        </w:rPr>
        <w:t xml:space="preserve">  </w:t>
      </w:r>
      <w:r w:rsidRPr="00CD0654">
        <w:rPr>
          <w:sz w:val="6"/>
        </w:rPr>
        <w:t xml:space="preserve">served as under-secretary-general for management for Secretary-General </w:t>
      </w:r>
      <w:r w:rsidRPr="00CD0654">
        <w:rPr>
          <w:sz w:val="4"/>
        </w:rPr>
        <w:t xml:space="preserve">  </w:t>
      </w:r>
      <w:r w:rsidRPr="00CD0654">
        <w:rPr>
          <w:sz w:val="6"/>
        </w:rPr>
        <w:t>Ban Ki-moon and acting chef de cabinet for Secretary-General Kofi Annan .</w:t>
      </w:r>
      <w:r w:rsidRPr="00CD0654">
        <w:rPr>
          <w:sz w:val="4"/>
        </w:rPr>
        <w:t xml:space="preserve">  </w:t>
      </w:r>
      <w:r w:rsidRPr="00CD0654">
        <w:rPr>
          <w:sz w:val="6"/>
        </w:rPr>
        <w:t>†</w:t>
      </w:r>
      <w:r w:rsidRPr="00CD0654">
        <w:rPr>
          <w:sz w:val="4"/>
        </w:rPr>
        <w:t xml:space="preserve">  </w:t>
      </w:r>
      <w:r w:rsidRPr="00CD0654">
        <w:rPr>
          <w:sz w:val="6"/>
        </w:rPr>
        <w:t>roberto baquerizo is managing director of ProVentures, a New York-based consulting and investment firm . He was governor of the Central Bank of Ecuador .</w:t>
      </w:r>
      <w:r w:rsidRPr="00CD0654">
        <w:rPr>
          <w:sz w:val="4"/>
        </w:rPr>
        <w:t xml:space="preserve">  </w:t>
      </w:r>
      <w:r w:rsidRPr="00CD0654">
        <w:rPr>
          <w:sz w:val="6"/>
        </w:rPr>
        <w:t xml:space="preserve">sergio bitar has served as a senator as well as minister of energy and mines, </w:t>
      </w:r>
      <w:r w:rsidRPr="00CD0654">
        <w:rPr>
          <w:sz w:val="4"/>
        </w:rPr>
        <w:t xml:space="preserve">  </w:t>
      </w:r>
      <w:r w:rsidRPr="00CD0654">
        <w:rPr>
          <w:sz w:val="6"/>
        </w:rPr>
        <w:t xml:space="preserve">education, and public works in three separate administrations of Chile . He </w:t>
      </w:r>
      <w:r w:rsidRPr="00CD0654">
        <w:rPr>
          <w:sz w:val="4"/>
        </w:rPr>
        <w:t xml:space="preserve">  </w:t>
      </w:r>
      <w:r w:rsidRPr="00CD0654">
        <w:rPr>
          <w:sz w:val="6"/>
        </w:rPr>
        <w:t xml:space="preserve">is a non-resident fellow of the Inter-American Dialogue, where he directs </w:t>
      </w:r>
      <w:r w:rsidRPr="00CD0654">
        <w:rPr>
          <w:sz w:val="4"/>
        </w:rPr>
        <w:t xml:space="preserve">  </w:t>
      </w:r>
      <w:r w:rsidRPr="00CD0654">
        <w:rPr>
          <w:sz w:val="6"/>
        </w:rPr>
        <w:t>the global futures and Latin America initiative .</w:t>
      </w:r>
      <w:r w:rsidRPr="00CD0654">
        <w:rPr>
          <w:sz w:val="4"/>
        </w:rPr>
        <w:t xml:space="preserve">  </w:t>
      </w:r>
      <w:r w:rsidRPr="00CD0654">
        <w:rPr>
          <w:sz w:val="6"/>
        </w:rPr>
        <w:t>José octavio bordón was governor of the Province of Mendoza in Argentina .</w:t>
      </w:r>
      <w:r w:rsidRPr="00CD0654">
        <w:rPr>
          <w:sz w:val="4"/>
        </w:rPr>
        <w:t xml:space="preserve">  </w:t>
      </w:r>
      <w:r w:rsidRPr="00CD0654">
        <w:rPr>
          <w:sz w:val="6"/>
        </w:rPr>
        <w:t xml:space="preserve">He was a presidential candidate in the 1995 national elections and served </w:t>
      </w:r>
      <w:r w:rsidRPr="00CD0654">
        <w:rPr>
          <w:sz w:val="4"/>
        </w:rPr>
        <w:t xml:space="preserve">  </w:t>
      </w:r>
      <w:r w:rsidRPr="00CD0654">
        <w:rPr>
          <w:sz w:val="6"/>
        </w:rPr>
        <w:t>as ambassador to the United States .</w:t>
      </w:r>
      <w:r w:rsidRPr="00CD0654">
        <w:rPr>
          <w:sz w:val="4"/>
        </w:rPr>
        <w:t xml:space="preserve">  </w:t>
      </w:r>
      <w:r w:rsidRPr="00CD0654">
        <w:rPr>
          <w:sz w:val="6"/>
        </w:rPr>
        <w:t xml:space="preserve">F. Carl braun is chairman and CEO of UNIBANK, a Haitian commercial bank, </w:t>
      </w:r>
      <w:r w:rsidRPr="00CD0654">
        <w:rPr>
          <w:sz w:val="4"/>
        </w:rPr>
        <w:t xml:space="preserve">  </w:t>
      </w:r>
      <w:r w:rsidRPr="00CD0654">
        <w:rPr>
          <w:sz w:val="6"/>
        </w:rPr>
        <w:t xml:space="preserve">and of Groupe Financier National, a financial services and investment group .epsy Campbell barr is an economist . In 2009, she was a presidential candidate with the Citizen Action Party, of which she was president from 2005 </w:t>
      </w:r>
      <w:r w:rsidRPr="00CD0654">
        <w:rPr>
          <w:sz w:val="4"/>
        </w:rPr>
        <w:t xml:space="preserve">  </w:t>
      </w:r>
      <w:r w:rsidRPr="00CD0654">
        <w:rPr>
          <w:sz w:val="6"/>
        </w:rPr>
        <w:t xml:space="preserve">to 2009 . Formerly, she was a representative in the Costa Rican National </w:t>
      </w:r>
      <w:r w:rsidRPr="00CD0654">
        <w:rPr>
          <w:sz w:val="4"/>
        </w:rPr>
        <w:t xml:space="preserve">  </w:t>
      </w:r>
      <w:r w:rsidRPr="00CD0654">
        <w:rPr>
          <w:sz w:val="6"/>
        </w:rPr>
        <w:t>Assembly and a vice-presidential candidate .</w:t>
      </w:r>
      <w:r w:rsidRPr="00CD0654">
        <w:rPr>
          <w:sz w:val="4"/>
        </w:rPr>
        <w:t xml:space="preserve">  </w:t>
      </w:r>
      <w:r w:rsidRPr="00CD0654">
        <w:rPr>
          <w:sz w:val="6"/>
        </w:rPr>
        <w:t xml:space="preserve">Lázaro Cárdenas batel is former governor of Michoacán State in Mexico </w:t>
      </w:r>
      <w:r w:rsidRPr="00CD0654">
        <w:rPr>
          <w:sz w:val="4"/>
        </w:rPr>
        <w:t xml:space="preserve">  </w:t>
      </w:r>
      <w:r w:rsidRPr="00CD0654">
        <w:rPr>
          <w:sz w:val="6"/>
        </w:rPr>
        <w:t xml:space="preserve">with the Democratic Revolutionary Party (PRD) . Previously, he represented </w:t>
      </w:r>
      <w:r w:rsidRPr="00CD0654">
        <w:rPr>
          <w:sz w:val="4"/>
        </w:rPr>
        <w:t xml:space="preserve">  </w:t>
      </w:r>
      <w:r w:rsidRPr="00CD0654">
        <w:rPr>
          <w:sz w:val="6"/>
        </w:rPr>
        <w:t>his home state in the federal Chamber of Deputies and the Senate .</w:t>
      </w:r>
      <w:r w:rsidRPr="00CD0654">
        <w:rPr>
          <w:sz w:val="4"/>
        </w:rPr>
        <w:t xml:space="preserve">  </w:t>
      </w:r>
      <w:r w:rsidRPr="00CD0654">
        <w:rPr>
          <w:sz w:val="6"/>
        </w:rPr>
        <w:t>†</w:t>
      </w:r>
      <w:r w:rsidRPr="00CD0654">
        <w:rPr>
          <w:sz w:val="4"/>
        </w:rPr>
        <w:t xml:space="preserve">  </w:t>
      </w:r>
      <w:r w:rsidRPr="00CD0654">
        <w:rPr>
          <w:sz w:val="6"/>
        </w:rPr>
        <w:t xml:space="preserve">Fernando Henrique Cardoso was two-term president of Brazil . He was also </w:t>
      </w:r>
      <w:r w:rsidRPr="00CD0654">
        <w:rPr>
          <w:sz w:val="4"/>
        </w:rPr>
        <w:t xml:space="preserve">  </w:t>
      </w:r>
      <w:r w:rsidRPr="00CD0654">
        <w:rPr>
          <w:sz w:val="6"/>
        </w:rPr>
        <w:t>a senator from São Paulo and served as both finance and foreign minister .</w:t>
      </w:r>
      <w:r w:rsidRPr="00CD0654">
        <w:rPr>
          <w:sz w:val="4"/>
        </w:rPr>
        <w:t xml:space="preserve">  </w:t>
      </w:r>
      <w:r w:rsidRPr="00CD0654">
        <w:rPr>
          <w:sz w:val="6"/>
        </w:rPr>
        <w:t>Cardoso is a founding member chair emeritus of the Inter-American Dialogue .</w:t>
      </w:r>
      <w:r w:rsidRPr="00CD0654">
        <w:rPr>
          <w:sz w:val="4"/>
        </w:rPr>
        <w:t xml:space="preserve">  </w:t>
      </w:r>
      <w:r w:rsidRPr="00CD0654">
        <w:rPr>
          <w:sz w:val="6"/>
        </w:rPr>
        <w:t xml:space="preserve">Fernando Cepeda is a professor of political science at the University of the </w:t>
      </w:r>
      <w:r w:rsidRPr="00CD0654">
        <w:rPr>
          <w:sz w:val="4"/>
        </w:rPr>
        <w:t xml:space="preserve">  </w:t>
      </w:r>
      <w:r w:rsidRPr="00CD0654">
        <w:rPr>
          <w:sz w:val="6"/>
        </w:rPr>
        <w:t xml:space="preserve">Andes . He previously served as Colombia’s permanent representative to the </w:t>
      </w:r>
      <w:r w:rsidRPr="00CD0654">
        <w:rPr>
          <w:sz w:val="4"/>
        </w:rPr>
        <w:t xml:space="preserve">  </w:t>
      </w:r>
      <w:r w:rsidRPr="00CD0654">
        <w:rPr>
          <w:sz w:val="6"/>
        </w:rPr>
        <w:t>United Nations and to the OAS, minister of government, minister of communications, and ambassador to France, to Canada and to the United Kingdom .</w:t>
      </w:r>
      <w:r w:rsidRPr="00CD0654">
        <w:rPr>
          <w:sz w:val="4"/>
        </w:rPr>
        <w:t xml:space="preserve">  </w:t>
      </w:r>
      <w:r w:rsidRPr="00CD0654">
        <w:rPr>
          <w:sz w:val="6"/>
        </w:rPr>
        <w:t xml:space="preserve">Violeta Chamorro was president of Nicaragua from 1990 to 1997 . She is an </w:t>
      </w:r>
      <w:r w:rsidRPr="00CD0654">
        <w:rPr>
          <w:sz w:val="4"/>
        </w:rPr>
        <w:t xml:space="preserve">  </w:t>
      </w:r>
      <w:r w:rsidRPr="00CD0654">
        <w:rPr>
          <w:sz w:val="6"/>
        </w:rPr>
        <w:t>emeritus member of the Inter-American Dialogue .</w:t>
      </w:r>
      <w:r w:rsidRPr="00CD0654">
        <w:rPr>
          <w:sz w:val="4"/>
        </w:rPr>
        <w:t xml:space="preserve">  </w:t>
      </w:r>
      <w:r w:rsidRPr="00CD0654">
        <w:rPr>
          <w:sz w:val="6"/>
        </w:rPr>
        <w:t xml:space="preserve">eugenio Clariond reyes-retana is retired chairman and CEO of Grupo </w:t>
      </w:r>
      <w:r w:rsidRPr="00CD0654">
        <w:rPr>
          <w:sz w:val="4"/>
        </w:rPr>
        <w:t xml:space="preserve">  </w:t>
      </w:r>
      <w:r w:rsidRPr="00CD0654">
        <w:rPr>
          <w:sz w:val="6"/>
        </w:rPr>
        <w:t xml:space="preserve">IMSA, S .A . He previously served as vice-chairman of the World Business </w:t>
      </w:r>
      <w:r w:rsidRPr="00CD0654">
        <w:rPr>
          <w:sz w:val="4"/>
        </w:rPr>
        <w:t xml:space="preserve">  </w:t>
      </w:r>
      <w:r w:rsidRPr="00CD0654">
        <w:rPr>
          <w:sz w:val="6"/>
        </w:rPr>
        <w:t xml:space="preserve">Council for Sustainable Development, and vice-president of the Mexican </w:t>
      </w:r>
      <w:r w:rsidRPr="00CD0654">
        <w:rPr>
          <w:sz w:val="4"/>
        </w:rPr>
        <w:t xml:space="preserve">  </w:t>
      </w:r>
      <w:r w:rsidRPr="00CD0654">
        <w:rPr>
          <w:sz w:val="6"/>
        </w:rPr>
        <w:t>chapter of the Latin American Business Council (CEAL) .</w:t>
      </w:r>
      <w:r w:rsidRPr="00CD0654">
        <w:rPr>
          <w:sz w:val="4"/>
        </w:rPr>
        <w:t xml:space="preserve">  </w:t>
      </w:r>
      <w:r w:rsidRPr="00CD0654">
        <w:rPr>
          <w:sz w:val="6"/>
        </w:rPr>
        <w:t xml:space="preserve">Joe Clark is former prime minister of Canada . Elected eight times to the </w:t>
      </w:r>
      <w:r w:rsidRPr="00CD0654">
        <w:rPr>
          <w:sz w:val="4"/>
        </w:rPr>
        <w:t xml:space="preserve">  </w:t>
      </w:r>
      <w:r w:rsidRPr="00CD0654">
        <w:rPr>
          <w:sz w:val="6"/>
        </w:rPr>
        <w:t xml:space="preserve">House of Commons, he was secretary of state for external affairs and also </w:t>
      </w:r>
      <w:r w:rsidRPr="00CD0654">
        <w:rPr>
          <w:sz w:val="4"/>
        </w:rPr>
        <w:t xml:space="preserve">  </w:t>
      </w:r>
      <w:r w:rsidRPr="00CD0654">
        <w:rPr>
          <w:sz w:val="6"/>
        </w:rPr>
        <w:t>served as minister of constitutional affairs .</w:t>
      </w:r>
      <w:r w:rsidRPr="00CD0654">
        <w:rPr>
          <w:sz w:val="4"/>
        </w:rPr>
        <w:t xml:space="preserve">  </w:t>
      </w:r>
      <w:r w:rsidRPr="00CD0654">
        <w:rPr>
          <w:sz w:val="6"/>
        </w:rPr>
        <w:t xml:space="preserve">oliver F. Clarke is chairman of The Gleaner Company, Jamaica, where he was </w:t>
      </w:r>
      <w:r w:rsidRPr="00CD0654">
        <w:rPr>
          <w:sz w:val="4"/>
        </w:rPr>
        <w:t xml:space="preserve">  </w:t>
      </w:r>
      <w:r w:rsidRPr="00CD0654">
        <w:rPr>
          <w:sz w:val="6"/>
        </w:rPr>
        <w:t xml:space="preserve">managing director from 1976 to 2011 . He has served as president of the Inter </w:t>
      </w:r>
      <w:r w:rsidRPr="00CD0654">
        <w:rPr>
          <w:sz w:val="4"/>
        </w:rPr>
        <w:t xml:space="preserve">  </w:t>
      </w:r>
      <w:r w:rsidRPr="00CD0654">
        <w:rPr>
          <w:sz w:val="6"/>
        </w:rPr>
        <w:t>American Press Association and of the Commonwealth Press Union .</w:t>
      </w:r>
      <w:r w:rsidRPr="00CD0654">
        <w:rPr>
          <w:sz w:val="4"/>
        </w:rPr>
        <w:t xml:space="preserve">  </w:t>
      </w:r>
      <w:r w:rsidRPr="00CD0654">
        <w:rPr>
          <w:sz w:val="6"/>
        </w:rPr>
        <w:t xml:space="preserve">Jonathan Coles Ward was president of Venezuela’s Institute for Advanced </w:t>
      </w:r>
      <w:r w:rsidRPr="00CD0654">
        <w:rPr>
          <w:sz w:val="4"/>
        </w:rPr>
        <w:t xml:space="preserve">  </w:t>
      </w:r>
      <w:r w:rsidRPr="00CD0654">
        <w:rPr>
          <w:sz w:val="6"/>
        </w:rPr>
        <w:t>Management Studies (IESA), where he is currently a professor . He was minister of agriculture and livestock . He is also on the PREAL advisory board .</w:t>
      </w:r>
      <w:r w:rsidRPr="00CD0654">
        <w:rPr>
          <w:sz w:val="4"/>
        </w:rPr>
        <w:t xml:space="preserve">  </w:t>
      </w:r>
      <w:r w:rsidRPr="00CD0654">
        <w:rPr>
          <w:sz w:val="6"/>
        </w:rPr>
        <w:t xml:space="preserve">José maría dagnino pastore has served as minister of finance, minister </w:t>
      </w:r>
      <w:r w:rsidRPr="00CD0654">
        <w:rPr>
          <w:sz w:val="4"/>
        </w:rPr>
        <w:t xml:space="preserve">  </w:t>
      </w:r>
      <w:r w:rsidRPr="00CD0654">
        <w:rPr>
          <w:sz w:val="6"/>
        </w:rPr>
        <w:t xml:space="preserve">of economy and labor, head of the National Development Council, and </w:t>
      </w:r>
      <w:r w:rsidRPr="00CD0654">
        <w:rPr>
          <w:sz w:val="4"/>
        </w:rPr>
        <w:t xml:space="preserve">  </w:t>
      </w:r>
      <w:r w:rsidRPr="00CD0654">
        <w:rPr>
          <w:sz w:val="6"/>
        </w:rPr>
        <w:t xml:space="preserve">ambassador-at-large in Europe . Currently, he is the dean of the Faculty of  Social and Economic Sciences at the Catholic University of Argentina  “Remaking the Relationship the United states and Latin America” </w:t>
      </w:r>
      <w:hyperlink r:id="rId103" w:history="1">
        <w:r w:rsidRPr="00CD0654">
          <w:rPr>
            <w:rStyle w:val="Hyperlink"/>
            <w:sz w:val="6"/>
          </w:rPr>
          <w:t>http://www.thedialogue.org/PublicationFiles/IAD2012PolicyReportFINAL.pdf</w:t>
        </w:r>
      </w:hyperlink>
      <w:r w:rsidRPr="00CD0654">
        <w:rPr>
          <w:sz w:val="6"/>
        </w:rPr>
        <w:t>)</w:t>
      </w:r>
    </w:p>
    <w:p w:rsidR="0076714B" w:rsidRPr="00CD0654" w:rsidRDefault="0076714B" w:rsidP="0076714B"/>
    <w:p w:rsidR="0076714B" w:rsidRPr="00CD0654" w:rsidRDefault="0076714B" w:rsidP="0076714B">
      <w:pPr>
        <w:rPr>
          <w:sz w:val="16"/>
        </w:rPr>
      </w:pPr>
      <w:r w:rsidRPr="00CD0654">
        <w:rPr>
          <w:sz w:val="14"/>
        </w:rPr>
        <w:t>Brazil’s Rise—</w:t>
      </w:r>
      <w:r w:rsidRPr="00CD0654">
        <w:rPr>
          <w:rStyle w:val="StyleBoldUnderline"/>
        </w:rPr>
        <w:t>Brazil is now Latin America’s dominant economic power</w:t>
      </w:r>
      <w:r w:rsidRPr="00CD0654">
        <w:rPr>
          <w:sz w:val="16"/>
        </w:rPr>
        <w:t xml:space="preserve"> .</w:t>
      </w:r>
      <w:r w:rsidRPr="00CD0654">
        <w:rPr>
          <w:sz w:val="12"/>
        </w:rPr>
        <w:t xml:space="preserve"> </w:t>
      </w:r>
      <w:r w:rsidRPr="00CD0654">
        <w:rPr>
          <w:sz w:val="16"/>
        </w:rPr>
        <w:t xml:space="preserve"> </w:t>
      </w:r>
      <w:r w:rsidRPr="00CD0654">
        <w:rPr>
          <w:rStyle w:val="StyleBoldUnderline"/>
        </w:rPr>
        <w:t>Its influence in regional</w:t>
      </w:r>
      <w:r w:rsidRPr="00CD0654">
        <w:rPr>
          <w:sz w:val="16"/>
        </w:rPr>
        <w:t xml:space="preserve"> </w:t>
      </w:r>
      <w:r w:rsidRPr="00CD0654">
        <w:rPr>
          <w:sz w:val="14"/>
        </w:rPr>
        <w:t xml:space="preserve">affairs, especially in South America, </w:t>
      </w:r>
      <w:r w:rsidRPr="00CD0654">
        <w:rPr>
          <w:rStyle w:val="Emphasis"/>
        </w:rPr>
        <w:t>rivals that</w:t>
      </w:r>
      <w:r w:rsidRPr="00CD0654">
        <w:rPr>
          <w:sz w:val="16"/>
        </w:rPr>
        <w:t xml:space="preserve"> </w:t>
      </w:r>
      <w:r w:rsidRPr="00CD0654">
        <w:rPr>
          <w:sz w:val="12"/>
        </w:rPr>
        <w:t xml:space="preserve"> </w:t>
      </w:r>
      <w:r w:rsidRPr="00CD0654">
        <w:rPr>
          <w:sz w:val="16"/>
        </w:rPr>
        <w:t xml:space="preserve"> </w:t>
      </w:r>
      <w:r w:rsidRPr="00CD0654">
        <w:rPr>
          <w:rStyle w:val="StyleBoldUnderline"/>
        </w:rPr>
        <w:t>of the</w:t>
      </w:r>
      <w:r w:rsidRPr="00CD0654">
        <w:rPr>
          <w:sz w:val="16"/>
        </w:rPr>
        <w:t xml:space="preserve"> </w:t>
      </w:r>
      <w:r w:rsidRPr="00CD0654">
        <w:rPr>
          <w:rStyle w:val="StyleBoldUnderline"/>
        </w:rPr>
        <w:t>U</w:t>
      </w:r>
      <w:r w:rsidRPr="00CD0654">
        <w:rPr>
          <w:sz w:val="16"/>
        </w:rPr>
        <w:t xml:space="preserve">nited </w:t>
      </w:r>
      <w:r w:rsidRPr="00CD0654">
        <w:rPr>
          <w:rStyle w:val="StyleBoldUnderline"/>
        </w:rPr>
        <w:t>S</w:t>
      </w:r>
      <w:r w:rsidRPr="00CD0654">
        <w:rPr>
          <w:sz w:val="16"/>
        </w:rPr>
        <w:t xml:space="preserve">tates . </w:t>
      </w:r>
      <w:r w:rsidRPr="00CD0654">
        <w:rPr>
          <w:rStyle w:val="StyleBoldUnderline"/>
        </w:rPr>
        <w:t>Its economy</w:t>
      </w:r>
      <w:r w:rsidRPr="00CD0654">
        <w:rPr>
          <w:sz w:val="16"/>
        </w:rPr>
        <w:t xml:space="preserve">, </w:t>
      </w:r>
      <w:r w:rsidRPr="00CD0654">
        <w:rPr>
          <w:sz w:val="14"/>
        </w:rPr>
        <w:t xml:space="preserve">the world’s sixth largest, coupled </w:t>
      </w:r>
      <w:r w:rsidRPr="00CD0654">
        <w:rPr>
          <w:sz w:val="10"/>
        </w:rPr>
        <w:t xml:space="preserve"> </w:t>
      </w:r>
      <w:r w:rsidRPr="00CD0654">
        <w:rPr>
          <w:sz w:val="14"/>
        </w:rPr>
        <w:t xml:space="preserve"> </w:t>
      </w:r>
      <w:r w:rsidRPr="00CD0654">
        <w:rPr>
          <w:rStyle w:val="StyleBoldUnderline"/>
        </w:rPr>
        <w:t>with effective political leadership and</w:t>
      </w:r>
      <w:r w:rsidRPr="00CD0654">
        <w:rPr>
          <w:sz w:val="16"/>
        </w:rPr>
        <w:t xml:space="preserve"> </w:t>
      </w:r>
      <w:r w:rsidRPr="00CD0654">
        <w:rPr>
          <w:sz w:val="14"/>
        </w:rPr>
        <w:t xml:space="preserve">assertive and </w:t>
      </w:r>
      <w:r w:rsidRPr="00CD0654">
        <w:rPr>
          <w:rStyle w:val="StyleBoldUnderline"/>
        </w:rPr>
        <w:t>skilled diplomacy,</w:t>
      </w:r>
      <w:r w:rsidRPr="00CD0654">
        <w:rPr>
          <w:sz w:val="16"/>
        </w:rPr>
        <w:t xml:space="preserve"> </w:t>
      </w:r>
      <w:r w:rsidRPr="00CD0654">
        <w:rPr>
          <w:sz w:val="12"/>
        </w:rPr>
        <w:t xml:space="preserve"> </w:t>
      </w:r>
      <w:r w:rsidRPr="00CD0654">
        <w:rPr>
          <w:sz w:val="16"/>
        </w:rPr>
        <w:t xml:space="preserve"> </w:t>
      </w:r>
      <w:r w:rsidRPr="00CD0654">
        <w:rPr>
          <w:rStyle w:val="Emphasis"/>
        </w:rPr>
        <w:t>underpins</w:t>
      </w:r>
      <w:r w:rsidRPr="00CD0654">
        <w:rPr>
          <w:sz w:val="16"/>
        </w:rPr>
        <w:t xml:space="preserve"> </w:t>
      </w:r>
      <w:r w:rsidRPr="00CD0654">
        <w:rPr>
          <w:rStyle w:val="Emphasis"/>
        </w:rPr>
        <w:t>the country’s expanding global role</w:t>
      </w:r>
      <w:r w:rsidRPr="00CD0654">
        <w:rPr>
          <w:sz w:val="16"/>
        </w:rPr>
        <w:t xml:space="preserve"> . </w:t>
      </w:r>
      <w:r w:rsidRPr="00CD0654">
        <w:rPr>
          <w:sz w:val="14"/>
        </w:rPr>
        <w:t xml:space="preserve">Brazil, one of the BRICS </w:t>
      </w:r>
      <w:r w:rsidRPr="00CD0654">
        <w:rPr>
          <w:sz w:val="10"/>
        </w:rPr>
        <w:t xml:space="preserve"> </w:t>
      </w:r>
      <w:r w:rsidRPr="00CD0654">
        <w:rPr>
          <w:sz w:val="14"/>
        </w:rPr>
        <w:t xml:space="preserve"> (along with Russia, India, China, and South Africa), has made clear its </w:t>
      </w:r>
      <w:r w:rsidRPr="00CD0654">
        <w:rPr>
          <w:sz w:val="10"/>
        </w:rPr>
        <w:t xml:space="preserve"> </w:t>
      </w:r>
      <w:r w:rsidRPr="00CD0654">
        <w:rPr>
          <w:sz w:val="14"/>
        </w:rPr>
        <w:t xml:space="preserve"> aspiration for a permanent seat on the United Nations Security Council </w:t>
      </w:r>
      <w:r w:rsidRPr="00CD0654">
        <w:rPr>
          <w:sz w:val="10"/>
        </w:rPr>
        <w:t xml:space="preserve"> </w:t>
      </w:r>
      <w:r w:rsidRPr="00CD0654">
        <w:rPr>
          <w:sz w:val="14"/>
        </w:rPr>
        <w:t xml:space="preserve"> and is considered one of the two or three leading candidates .</w:t>
      </w:r>
      <w:r w:rsidRPr="00CD0654">
        <w:rPr>
          <w:sz w:val="10"/>
        </w:rPr>
        <w:t xml:space="preserve"> </w:t>
      </w:r>
      <w:r w:rsidRPr="00CD0654">
        <w:rPr>
          <w:sz w:val="14"/>
        </w:rPr>
        <w:t xml:space="preserve"> </w:t>
      </w:r>
      <w:r w:rsidRPr="00CD0654">
        <w:rPr>
          <w:rStyle w:val="StyleBoldUnderline"/>
        </w:rPr>
        <w:t>Although the United States and Brazil disagree on some critical regional</w:t>
      </w:r>
      <w:r w:rsidRPr="00CD0654">
        <w:rPr>
          <w:sz w:val="16"/>
        </w:rPr>
        <w:t xml:space="preserve"> </w:t>
      </w:r>
      <w:r w:rsidRPr="00CD0654">
        <w:rPr>
          <w:sz w:val="10"/>
        </w:rPr>
        <w:t xml:space="preserve"> </w:t>
      </w:r>
      <w:r w:rsidRPr="00CD0654">
        <w:rPr>
          <w:sz w:val="14"/>
        </w:rPr>
        <w:t xml:space="preserve"> and global </w:t>
      </w:r>
      <w:r w:rsidRPr="00CD0654">
        <w:rPr>
          <w:rStyle w:val="StyleBoldUnderline"/>
        </w:rPr>
        <w:t>issues</w:t>
      </w:r>
      <w:r w:rsidRPr="00CD0654">
        <w:rPr>
          <w:sz w:val="16"/>
        </w:rPr>
        <w:t>—</w:t>
      </w:r>
      <w:r w:rsidRPr="00CD0654">
        <w:rPr>
          <w:sz w:val="14"/>
        </w:rPr>
        <w:t>and have openly clashed in a few instances—</w:t>
      </w:r>
      <w:r w:rsidRPr="00CD0654">
        <w:rPr>
          <w:rStyle w:val="StyleBoldUnderline"/>
        </w:rPr>
        <w:t>their</w:t>
      </w:r>
      <w:r w:rsidRPr="00CD0654">
        <w:rPr>
          <w:sz w:val="16"/>
        </w:rPr>
        <w:t xml:space="preserve"> </w:t>
      </w:r>
      <w:r w:rsidRPr="00CD0654">
        <w:rPr>
          <w:sz w:val="12"/>
        </w:rPr>
        <w:t xml:space="preserve"> </w:t>
      </w:r>
      <w:r w:rsidRPr="00CD0654">
        <w:rPr>
          <w:sz w:val="16"/>
        </w:rPr>
        <w:t xml:space="preserve"> </w:t>
      </w:r>
      <w:r w:rsidRPr="00CD0654">
        <w:rPr>
          <w:rStyle w:val="StyleBoldUnderline"/>
        </w:rPr>
        <w:t>relationship is</w:t>
      </w:r>
      <w:r w:rsidRPr="00CD0654">
        <w:rPr>
          <w:sz w:val="16"/>
        </w:rPr>
        <w:t xml:space="preserve"> </w:t>
      </w:r>
      <w:r w:rsidRPr="00CD0654">
        <w:rPr>
          <w:sz w:val="14"/>
        </w:rPr>
        <w:t xml:space="preserve">largely </w:t>
      </w:r>
      <w:r w:rsidRPr="00CD0654">
        <w:rPr>
          <w:rStyle w:val="StyleBoldUnderline"/>
        </w:rPr>
        <w:t xml:space="preserve">cordial and non-conflictive </w:t>
      </w:r>
      <w:r w:rsidRPr="00CD0654">
        <w:rPr>
          <w:sz w:val="16"/>
        </w:rPr>
        <w:t xml:space="preserve">. </w:t>
      </w:r>
      <w:r w:rsidRPr="00CD0654">
        <w:rPr>
          <w:rStyle w:val="StyleBoldUnderline"/>
        </w:rPr>
        <w:t>Both</w:t>
      </w:r>
      <w:r w:rsidRPr="00CD0654">
        <w:rPr>
          <w:sz w:val="16"/>
        </w:rPr>
        <w:t xml:space="preserve"> </w:t>
      </w:r>
      <w:r w:rsidRPr="00CD0654">
        <w:rPr>
          <w:sz w:val="14"/>
        </w:rPr>
        <w:t xml:space="preserve">regularly </w:t>
      </w:r>
      <w:r w:rsidRPr="00CD0654">
        <w:rPr>
          <w:rStyle w:val="StyleBoldUnderline"/>
        </w:rPr>
        <w:t>call</w:t>
      </w:r>
      <w:r w:rsidRPr="00CD0654">
        <w:rPr>
          <w:sz w:val="16"/>
        </w:rPr>
        <w:t xml:space="preserve"> </w:t>
      </w:r>
      <w:r w:rsidRPr="00CD0654">
        <w:rPr>
          <w:sz w:val="12"/>
        </w:rPr>
        <w:t xml:space="preserve"> </w:t>
      </w:r>
      <w:r w:rsidRPr="00CD0654">
        <w:rPr>
          <w:sz w:val="16"/>
        </w:rPr>
        <w:t xml:space="preserve"> </w:t>
      </w:r>
      <w:r w:rsidRPr="00CD0654">
        <w:rPr>
          <w:rStyle w:val="Emphasis"/>
        </w:rPr>
        <w:t xml:space="preserve">for deeper and more extensive bilateral cooperation, </w:t>
      </w:r>
      <w:r w:rsidRPr="00CD0654">
        <w:rPr>
          <w:sz w:val="14"/>
        </w:rPr>
        <w:t xml:space="preserve">although </w:t>
      </w:r>
      <w:r w:rsidRPr="00CD0654">
        <w:rPr>
          <w:sz w:val="16"/>
        </w:rPr>
        <w:t xml:space="preserve">both also </w:t>
      </w:r>
      <w:r w:rsidRPr="00CD0654">
        <w:rPr>
          <w:sz w:val="12"/>
        </w:rPr>
        <w:t xml:space="preserve"> </w:t>
      </w:r>
      <w:r w:rsidRPr="00CD0654">
        <w:rPr>
          <w:sz w:val="16"/>
        </w:rPr>
        <w:t xml:space="preserve"> seem leery about taking the required initiative </w:t>
      </w:r>
    </w:p>
    <w:p w:rsidR="00D90023" w:rsidRPr="00CD0654" w:rsidRDefault="00D90023" w:rsidP="00D90023">
      <w:pPr>
        <w:pStyle w:val="Heading2"/>
      </w:pPr>
      <w:r w:rsidRPr="00CD0654">
        <w:lastRenderedPageBreak/>
        <w:t>Relations Net Benefit</w:t>
      </w:r>
    </w:p>
    <w:p w:rsidR="0076714B" w:rsidRPr="00CD0654" w:rsidRDefault="0076714B" w:rsidP="0076714B">
      <w:pPr>
        <w:pStyle w:val="Heading3"/>
      </w:pPr>
      <w:r w:rsidRPr="00CD0654">
        <w:lastRenderedPageBreak/>
        <w:t>Relations</w:t>
      </w:r>
      <w:r w:rsidR="00690755" w:rsidRPr="00CD0654">
        <w:t xml:space="preserve"> Net Benefit</w:t>
      </w:r>
    </w:p>
    <w:p w:rsidR="005535F9" w:rsidRPr="00CD0654" w:rsidRDefault="005535F9" w:rsidP="005535F9">
      <w:pPr>
        <w:pStyle w:val="Heading4"/>
      </w:pPr>
      <w:r w:rsidRPr="00CD0654">
        <w:t>Consultation is crucial to create new relations --- now is key --- Brazil is emerging</w:t>
      </w:r>
      <w:r w:rsidR="005F1CC3" w:rsidRPr="00CD0654">
        <w:t xml:space="preserve"> as a new power. </w:t>
      </w:r>
    </w:p>
    <w:p w:rsidR="0076714B" w:rsidRPr="00CD0654" w:rsidRDefault="005535F9" w:rsidP="0076714B">
      <w:pPr>
        <w:rPr>
          <w:sz w:val="14"/>
        </w:rPr>
      </w:pPr>
      <w:r w:rsidRPr="00CD0654">
        <w:rPr>
          <w:rStyle w:val="StyleStyleBold12pt"/>
          <w:u w:val="single"/>
        </w:rPr>
        <w:t>Noriega and Cárdenas, 2012</w:t>
      </w:r>
      <w:r w:rsidRPr="00CD0654">
        <w:rPr>
          <w:sz w:val="14"/>
        </w:rPr>
        <w:t xml:space="preserve"> (Roger, former assistant secretary of state for Western Hemisphere affairs (Canada, Latin America, and the Caribbean) and a former U.S. ambassador to the Organization of American States. He coordinates AEI's program on Latin America and writes for the Institute's Latin American Outlook series, Jose, an associate with the consulting firm VisionAmericas, based in Washington working on inter-American relations, including in the U.S. Department of State, the National Security Council, and the U.S. Agency for International Development, a Senior Advisor at the Organization of American States and as a senior professional staff member on the Senate Foreign Relations Committee. </w:t>
      </w:r>
      <w:r w:rsidR="00C42CE6" w:rsidRPr="00CD0654">
        <w:rPr>
          <w:sz w:val="14"/>
        </w:rPr>
        <w:t>“</w:t>
      </w:r>
      <w:r w:rsidR="0076714B" w:rsidRPr="00CD0654">
        <w:rPr>
          <w:sz w:val="14"/>
        </w:rPr>
        <w:t>An action plan for US policy in the Americas</w:t>
      </w:r>
      <w:r w:rsidR="00C42CE6" w:rsidRPr="00CD0654">
        <w:rPr>
          <w:sz w:val="14"/>
        </w:rPr>
        <w:t xml:space="preserve">” </w:t>
      </w:r>
      <w:r w:rsidR="0076714B" w:rsidRPr="00CD0654">
        <w:rPr>
          <w:sz w:val="14"/>
        </w:rPr>
        <w:t xml:space="preserve">American Enterprise Institute </w:t>
      </w:r>
      <w:hyperlink r:id="rId104" w:history="1">
        <w:r w:rsidR="0076714B" w:rsidRPr="00CD0654">
          <w:rPr>
            <w:rStyle w:val="Hyperlink"/>
            <w:sz w:val="14"/>
          </w:rPr>
          <w:t>http://www.aei.org/outlook/foreign-and-defense-policy/regional/latin-america/an-action-plan-for-us-policy-in-the-americas/</w:t>
        </w:r>
      </w:hyperlink>
      <w:r w:rsidRPr="00CD0654">
        <w:rPr>
          <w:rStyle w:val="Hyperlink"/>
          <w:sz w:val="14"/>
        </w:rPr>
        <w:t>)</w:t>
      </w:r>
    </w:p>
    <w:p w:rsidR="0076714B" w:rsidRPr="00CD0654" w:rsidRDefault="0076714B" w:rsidP="0076714B"/>
    <w:p w:rsidR="0076714B" w:rsidRPr="00CD0654" w:rsidRDefault="0076714B" w:rsidP="0076714B">
      <w:pPr>
        <w:rPr>
          <w:sz w:val="14"/>
        </w:rPr>
      </w:pPr>
      <w:r w:rsidRPr="00CD0654">
        <w:rPr>
          <w:rStyle w:val="StyleBoldUnderline"/>
        </w:rPr>
        <w:t>A reinvigorated US policy</w:t>
      </w:r>
      <w:r w:rsidRPr="00CD0654">
        <w:rPr>
          <w:sz w:val="14"/>
        </w:rPr>
        <w:t xml:space="preserve"> in the Western Hemisphere </w:t>
      </w:r>
      <w:r w:rsidRPr="00CD0654">
        <w:rPr>
          <w:rStyle w:val="StyleBoldUnderline"/>
        </w:rPr>
        <w:t xml:space="preserve">cannot proceed without a </w:t>
      </w:r>
      <w:r w:rsidRPr="00CD0654">
        <w:rPr>
          <w:sz w:val="14"/>
        </w:rPr>
        <w:t xml:space="preserve">fundamental </w:t>
      </w:r>
      <w:r w:rsidRPr="00CD0654">
        <w:rPr>
          <w:rStyle w:val="Emphasis"/>
        </w:rPr>
        <w:t>reevaluation of bilateral relations with Brazil.</w:t>
      </w:r>
      <w:r w:rsidRPr="00CD0654">
        <w:rPr>
          <w:sz w:val="14"/>
        </w:rPr>
        <w:t xml:space="preserve"> With a population of some 200 million, a $2.5 trillion economy (the world’s sixth largest), and a recent history of steady political and economic management, </w:t>
      </w:r>
      <w:r w:rsidRPr="00CD0654">
        <w:rPr>
          <w:rStyle w:val="StyleBoldUnderline"/>
        </w:rPr>
        <w:t xml:space="preserve">Brazil is beginning to realize its </w:t>
      </w:r>
      <w:r w:rsidRPr="00CD0654">
        <w:rPr>
          <w:rStyle w:val="Emphasis"/>
        </w:rPr>
        <w:t>enormous potential</w:t>
      </w:r>
      <w:r w:rsidRPr="00CD0654">
        <w:rPr>
          <w:sz w:val="14"/>
        </w:rPr>
        <w:t xml:space="preserve">. Much as China used the 2008 Beijing Olympics to unveil its economic progress and modernity, Brazil will be the focus of global attention in 2014 and 2016 as it hosts the World Cup and Olympics, respectively.  </w:t>
      </w:r>
      <w:r w:rsidRPr="00CD0654">
        <w:rPr>
          <w:rStyle w:val="StyleBoldUnderline"/>
        </w:rPr>
        <w:t>Strengthening and expanding US relations</w:t>
      </w:r>
      <w:r w:rsidRPr="00CD0654">
        <w:rPr>
          <w:sz w:val="14"/>
        </w:rPr>
        <w:t xml:space="preserve"> with Brazil </w:t>
      </w:r>
      <w:r w:rsidRPr="00CD0654">
        <w:rPr>
          <w:rStyle w:val="StyleBoldUnderline"/>
        </w:rPr>
        <w:t xml:space="preserve">should be a US presidential </w:t>
      </w:r>
      <w:r w:rsidRPr="00CD0654">
        <w:rPr>
          <w:rStyle w:val="Emphasis"/>
        </w:rPr>
        <w:t>priority</w:t>
      </w:r>
      <w:r w:rsidRPr="00CD0654">
        <w:rPr>
          <w:sz w:val="14"/>
        </w:rPr>
        <w:t xml:space="preserve">. Specifically, </w:t>
      </w:r>
      <w:r w:rsidRPr="00CD0654">
        <w:rPr>
          <w:rStyle w:val="StyleBoldUnderline"/>
        </w:rPr>
        <w:t>it is in both countries’ interests to deepen the developing partnership</w:t>
      </w:r>
      <w:r w:rsidRPr="00CD0654">
        <w:rPr>
          <w:sz w:val="14"/>
        </w:rPr>
        <w:t xml:space="preserve">, namely </w:t>
      </w:r>
      <w:r w:rsidRPr="00CD0654">
        <w:rPr>
          <w:rStyle w:val="StyleBoldUnderline"/>
        </w:rPr>
        <w:t xml:space="preserve">in the areas of </w:t>
      </w:r>
      <w:r w:rsidRPr="00CD0654">
        <w:rPr>
          <w:rStyle w:val="Emphasis"/>
        </w:rPr>
        <w:t>trade</w:t>
      </w:r>
      <w:r w:rsidRPr="00CD0654">
        <w:rPr>
          <w:rStyle w:val="StyleBoldUnderline"/>
        </w:rPr>
        <w:t>, security, and energy.</w:t>
      </w:r>
      <w:r w:rsidRPr="00CD0654">
        <w:rPr>
          <w:sz w:val="14"/>
        </w:rPr>
        <w:t xml:space="preserve"> Yet, though </w:t>
      </w:r>
      <w:r w:rsidRPr="00CD0654">
        <w:rPr>
          <w:rStyle w:val="StyleBoldUnderline"/>
        </w:rPr>
        <w:t>there are opportunities in a</w:t>
      </w:r>
      <w:r w:rsidRPr="00CD0654">
        <w:rPr>
          <w:sz w:val="14"/>
        </w:rPr>
        <w:t xml:space="preserve"> more </w:t>
      </w:r>
      <w:r w:rsidRPr="00CD0654">
        <w:rPr>
          <w:rStyle w:val="StyleBoldUnderline"/>
        </w:rPr>
        <w:t>modern US-Brazil relationship</w:t>
      </w:r>
      <w:r w:rsidRPr="00CD0654">
        <w:rPr>
          <w:sz w:val="14"/>
        </w:rPr>
        <w:t xml:space="preserve">, there are also challenges. It will be a test of US diplomacy to convince some sectors in Brazil that relations with the United States are not a zero-sum game, and that significant benefits can accrue for both populations as a result of deeper cooperation.  Some recommendations for US-Brazil cooperation:  Invigorate presidential-level engagement;  Establish a jointly funded US-Brazil foundation (modeled on the German Marshall Fund) to institutionalize broad cooperation; focusing on information and communications technology (the so-called “e-economy”); student, political, cultural, and other grassroots exchanges; and language training;  Charge an interagency team with developing strategies to overcome the zero-sum approach in bilateral relations adhered to by some in the Brazilian foreign policy establishment;  Institutionalize a bilateral defense ministerial on global security challenges, defense cooperation, military modernization, and regional security challenges;  Incentivize US ventures with Brazil’s aviation and aerospace industries and overcome technology-transfer issues to create opportunities for US manufacturers;  Offer working-level cooperation with World Cup and Olympics planning teams.    Conclusion  The potential opportunities and mutual benefits have never been greater for intrahemispheric cooperation. But </w:t>
      </w:r>
      <w:r w:rsidRPr="00CD0654">
        <w:rPr>
          <w:rStyle w:val="StyleBoldUnderline"/>
        </w:rPr>
        <w:t xml:space="preserve">US policymakers must </w:t>
      </w:r>
      <w:r w:rsidRPr="00CD0654">
        <w:rPr>
          <w:rStyle w:val="Emphasis"/>
        </w:rPr>
        <w:t>aggressively seize initiative</w:t>
      </w:r>
      <w:r w:rsidRPr="00CD0654">
        <w:rPr>
          <w:sz w:val="14"/>
        </w:rPr>
        <w:t xml:space="preserve"> in turning that potential into reality. Certainly there are challenges and obstacles ahead, but </w:t>
      </w:r>
      <w:r w:rsidRPr="00CD0654">
        <w:rPr>
          <w:rStyle w:val="Emphasis"/>
        </w:rPr>
        <w:t>increased economic relationships</w:t>
      </w:r>
      <w:r w:rsidRPr="00CD0654">
        <w:rPr>
          <w:sz w:val="14"/>
        </w:rPr>
        <w:t xml:space="preserve"> </w:t>
      </w:r>
      <w:r w:rsidRPr="00CD0654">
        <w:rPr>
          <w:rStyle w:val="StyleBoldUnderline"/>
        </w:rPr>
        <w:t>will take on a dynamic and momentum of their own</w:t>
      </w:r>
      <w:r w:rsidRPr="00CD0654">
        <w:rPr>
          <w:sz w:val="14"/>
        </w:rPr>
        <w:t xml:space="preserve">, </w:t>
      </w:r>
      <w:r w:rsidRPr="00CD0654">
        <w:rPr>
          <w:rStyle w:val="StyleBoldUnderline"/>
        </w:rPr>
        <w:t>and once and for all render obsolete some of the retrograde populist agendas in the Americas. Geographic proximity, cultural and family ties, shared values, and growing prosperity are powerful incentives to drive a fundamental reassessment of US relations in the Western Hemisphere</w:t>
      </w:r>
      <w:r w:rsidRPr="00CD0654">
        <w:rPr>
          <w:sz w:val="14"/>
        </w:rPr>
        <w:t xml:space="preserve">. </w:t>
      </w:r>
      <w:r w:rsidRPr="00CD0654">
        <w:rPr>
          <w:rStyle w:val="Emphasis"/>
        </w:rPr>
        <w:t>It is essential that US policymakers demonstrate the political will to take advantage of this unprecedented opportunity</w:t>
      </w:r>
      <w:r w:rsidRPr="00CD0654">
        <w:rPr>
          <w:sz w:val="14"/>
        </w:rPr>
        <w:t>.</w:t>
      </w:r>
    </w:p>
    <w:p w:rsidR="0076714B" w:rsidRPr="00CD0654" w:rsidRDefault="0076714B" w:rsidP="0076714B"/>
    <w:p w:rsidR="008A177E" w:rsidRDefault="008A177E" w:rsidP="000763F2">
      <w:pPr>
        <w:pStyle w:val="Heading3"/>
      </w:pPr>
      <w:r>
        <w:lastRenderedPageBreak/>
        <w:t>Relations Good --- Latin America Instability</w:t>
      </w:r>
    </w:p>
    <w:p w:rsidR="008A177E" w:rsidRPr="008A177E" w:rsidRDefault="008A177E" w:rsidP="008A177E">
      <w:pPr>
        <w:pStyle w:val="Heading4"/>
      </w:pPr>
      <w:r>
        <w:t>Relations Solve Latin American stability</w:t>
      </w:r>
    </w:p>
    <w:p w:rsidR="008A177E" w:rsidRPr="00CD0654" w:rsidRDefault="008A177E" w:rsidP="008A177E">
      <w:pPr>
        <w:rPr>
          <w:sz w:val="14"/>
        </w:rPr>
      </w:pPr>
      <w:r w:rsidRPr="00CD0654">
        <w:rPr>
          <w:rStyle w:val="StyleStyleBold12pt"/>
          <w:u w:val="single"/>
        </w:rPr>
        <w:t>Erikson, 2010</w:t>
      </w:r>
      <w:r w:rsidRPr="00CD0654">
        <w:rPr>
          <w:sz w:val="14"/>
        </w:rPr>
        <w:t xml:space="preserve"> (Daniel, Senior Associate for US policy and Director of Caribbean programs, Inter-American Dialogue, The Centre for International Governance Innovation, “The Obama Administration and Latin America: Towards a New Partnership?,” Working Paper No. 46)</w:t>
      </w:r>
    </w:p>
    <w:p w:rsidR="008A177E" w:rsidRPr="008A177E" w:rsidRDefault="008A177E" w:rsidP="008A177E"/>
    <w:p w:rsidR="008A177E" w:rsidRDefault="008A177E" w:rsidP="008A177E">
      <w:pPr>
        <w:rPr>
          <w:sz w:val="14"/>
        </w:rPr>
      </w:pPr>
      <w:r w:rsidRPr="008A177E">
        <w:rPr>
          <w:rStyle w:val="StyleBoldUnderline"/>
        </w:rPr>
        <w:t>The need to manage</w:t>
      </w:r>
      <w:r w:rsidRPr="008A177E">
        <w:rPr>
          <w:sz w:val="14"/>
        </w:rPr>
        <w:t xml:space="preserve"> the increasingly complex relationship with </w:t>
      </w:r>
      <w:r w:rsidRPr="008A177E">
        <w:rPr>
          <w:rStyle w:val="StyleBoldUnderline"/>
        </w:rPr>
        <w:t xml:space="preserve">South American countries will be a </w:t>
      </w:r>
      <w:r w:rsidRPr="008A177E">
        <w:rPr>
          <w:rStyle w:val="Emphasis"/>
        </w:rPr>
        <w:t>critical</w:t>
      </w:r>
      <w:r w:rsidRPr="008A177E">
        <w:rPr>
          <w:sz w:val="14"/>
        </w:rPr>
        <w:t xml:space="preserve"> US policy</w:t>
      </w:r>
      <w:r w:rsidRPr="008A177E">
        <w:rPr>
          <w:sz w:val="12"/>
        </w:rPr>
        <w:t>¶</w:t>
      </w:r>
      <w:r w:rsidRPr="008A177E">
        <w:rPr>
          <w:sz w:val="14"/>
        </w:rPr>
        <w:t xml:space="preserve"> priority. </w:t>
      </w:r>
      <w:r w:rsidRPr="008A177E">
        <w:rPr>
          <w:rStyle w:val="StyleBoldUnderline"/>
        </w:rPr>
        <w:t>The</w:t>
      </w:r>
      <w:r w:rsidRPr="008A177E">
        <w:rPr>
          <w:sz w:val="14"/>
        </w:rPr>
        <w:t xml:space="preserve"> early </w:t>
      </w:r>
      <w:r w:rsidRPr="008A177E">
        <w:rPr>
          <w:rStyle w:val="StyleBoldUnderline"/>
        </w:rPr>
        <w:t>effort to enhance the</w:t>
      </w:r>
      <w:r w:rsidRPr="008A177E">
        <w:rPr>
          <w:sz w:val="14"/>
        </w:rPr>
        <w:t xml:space="preserve"> </w:t>
      </w:r>
      <w:r w:rsidRPr="008A177E">
        <w:rPr>
          <w:rStyle w:val="StyleBoldUnderline"/>
        </w:rPr>
        <w:t>US-Brazil agenda was</w:t>
      </w:r>
      <w:r w:rsidRPr="008A177E">
        <w:rPr>
          <w:sz w:val="14"/>
        </w:rPr>
        <w:t xml:space="preserve"> especially </w:t>
      </w:r>
      <w:r w:rsidRPr="008A177E">
        <w:rPr>
          <w:rStyle w:val="Emphasis"/>
        </w:rPr>
        <w:t>vital</w:t>
      </w:r>
      <w:r w:rsidRPr="008A177E">
        <w:rPr>
          <w:sz w:val="14"/>
        </w:rPr>
        <w:t xml:space="preserve">, because </w:t>
      </w:r>
      <w:r w:rsidRPr="008A177E">
        <w:rPr>
          <w:rStyle w:val="StyleBoldUnderline"/>
        </w:rPr>
        <w:t>strong US-Brazilian ties could help</w:t>
      </w:r>
      <w:r w:rsidRPr="008A177E">
        <w:rPr>
          <w:sz w:val="14"/>
        </w:rPr>
        <w:t xml:space="preserve"> the</w:t>
      </w:r>
      <w:r w:rsidRPr="008A177E">
        <w:rPr>
          <w:sz w:val="12"/>
        </w:rPr>
        <w:t>¶</w:t>
      </w:r>
      <w:r w:rsidRPr="008A177E">
        <w:rPr>
          <w:sz w:val="14"/>
        </w:rPr>
        <w:t xml:space="preserve"> </w:t>
      </w:r>
      <w:r w:rsidRPr="008A177E">
        <w:rPr>
          <w:rStyle w:val="StyleBoldUnderline"/>
        </w:rPr>
        <w:t>Obama</w:t>
      </w:r>
      <w:r w:rsidRPr="008A177E">
        <w:rPr>
          <w:sz w:val="14"/>
        </w:rPr>
        <w:t xml:space="preserve"> administration </w:t>
      </w:r>
      <w:r w:rsidRPr="008A177E">
        <w:rPr>
          <w:rStyle w:val="Emphasis"/>
        </w:rPr>
        <w:t>handle festering tensions</w:t>
      </w:r>
      <w:r w:rsidRPr="008A177E">
        <w:rPr>
          <w:rStyle w:val="StyleBoldUnderline"/>
        </w:rPr>
        <w:t xml:space="preserve"> in countries</w:t>
      </w:r>
      <w:r w:rsidRPr="008A177E">
        <w:rPr>
          <w:sz w:val="12"/>
        </w:rPr>
        <w:t>¶</w:t>
      </w:r>
      <w:r w:rsidRPr="008A177E">
        <w:rPr>
          <w:sz w:val="14"/>
        </w:rPr>
        <w:t xml:space="preserve"> </w:t>
      </w:r>
      <w:r w:rsidRPr="008A177E">
        <w:rPr>
          <w:rStyle w:val="StyleBoldUnderline"/>
        </w:rPr>
        <w:t>including Colombia, Venezuela and Bolivia</w:t>
      </w:r>
      <w:r w:rsidRPr="008A177E">
        <w:rPr>
          <w:sz w:val="14"/>
        </w:rPr>
        <w:t>. However, such</w:t>
      </w:r>
      <w:r w:rsidRPr="008A177E">
        <w:rPr>
          <w:sz w:val="12"/>
        </w:rPr>
        <w:t>¶</w:t>
      </w:r>
      <w:r w:rsidRPr="008A177E">
        <w:rPr>
          <w:sz w:val="14"/>
        </w:rPr>
        <w:t xml:space="preserve"> an outcome may be overly optimistic, given that Brazil and</w:t>
      </w:r>
      <w:r w:rsidRPr="008A177E">
        <w:rPr>
          <w:sz w:val="12"/>
        </w:rPr>
        <w:t>¶</w:t>
      </w:r>
      <w:r w:rsidRPr="008A177E">
        <w:rPr>
          <w:sz w:val="14"/>
        </w:rPr>
        <w:t xml:space="preserve"> the US soon diverged in their responses to the coup against</w:t>
      </w:r>
      <w:r w:rsidRPr="008A177E">
        <w:rPr>
          <w:sz w:val="12"/>
        </w:rPr>
        <w:t>¶</w:t>
      </w:r>
      <w:r w:rsidRPr="008A177E">
        <w:rPr>
          <w:sz w:val="14"/>
        </w:rPr>
        <w:t xml:space="preserve"> President Jose Manuel Zelaya in Honduras, where initial unity in</w:t>
      </w:r>
      <w:r w:rsidRPr="008A177E">
        <w:rPr>
          <w:sz w:val="12"/>
        </w:rPr>
        <w:t>¶</w:t>
      </w:r>
      <w:r w:rsidRPr="008A177E">
        <w:rPr>
          <w:sz w:val="14"/>
        </w:rPr>
        <w:t xml:space="preserve"> opposing the constitutional breach quickly gave way to divisions</w:t>
      </w:r>
      <w:r w:rsidRPr="008A177E">
        <w:rPr>
          <w:sz w:val="12"/>
        </w:rPr>
        <w:t>¶</w:t>
      </w:r>
      <w:r w:rsidRPr="008A177E">
        <w:rPr>
          <w:sz w:val="14"/>
        </w:rPr>
        <w:t xml:space="preserve"> over whether the international community should recognize</w:t>
      </w:r>
      <w:r w:rsidRPr="008A177E">
        <w:rPr>
          <w:sz w:val="12"/>
        </w:rPr>
        <w:t>¶</w:t>
      </w:r>
      <w:r w:rsidRPr="008A177E">
        <w:rPr>
          <w:sz w:val="14"/>
        </w:rPr>
        <w:t xml:space="preserve"> the Honduran elections scheduled for November 2009 in the</w:t>
      </w:r>
      <w:r w:rsidRPr="008A177E">
        <w:rPr>
          <w:sz w:val="12"/>
        </w:rPr>
        <w:t>¶</w:t>
      </w:r>
      <w:r w:rsidRPr="008A177E">
        <w:rPr>
          <w:sz w:val="14"/>
        </w:rPr>
        <w:t xml:space="preserve"> absence of Zelaya’s restoration (see Sheridan, 2009). The US</w:t>
      </w:r>
      <w:r w:rsidRPr="008A177E">
        <w:rPr>
          <w:sz w:val="12"/>
        </w:rPr>
        <w:t>¶</w:t>
      </w:r>
      <w:r w:rsidRPr="008A177E">
        <w:rPr>
          <w:sz w:val="14"/>
        </w:rPr>
        <w:t xml:space="preserve"> provided its tacit support to the elections while Brazil, whose</w:t>
      </w:r>
      <w:r w:rsidRPr="008A177E">
        <w:rPr>
          <w:sz w:val="12"/>
        </w:rPr>
        <w:t>¶</w:t>
      </w:r>
      <w:r w:rsidRPr="008A177E">
        <w:rPr>
          <w:sz w:val="14"/>
        </w:rPr>
        <w:t xml:space="preserve"> embassy in Tegucigalpa provided Zelaya sanctuary, disagreed.</w:t>
      </w:r>
    </w:p>
    <w:p w:rsidR="008A177E" w:rsidRDefault="008A177E" w:rsidP="008A177E">
      <w:pPr>
        <w:rPr>
          <w:sz w:val="14"/>
        </w:rPr>
      </w:pPr>
    </w:p>
    <w:p w:rsidR="008A177E" w:rsidRDefault="008A177E" w:rsidP="008A177E">
      <w:pPr>
        <w:rPr>
          <w:sz w:val="14"/>
        </w:rPr>
      </w:pPr>
    </w:p>
    <w:p w:rsidR="008A177E" w:rsidRDefault="008A177E" w:rsidP="008A177E">
      <w:pPr>
        <w:pStyle w:val="Heading4"/>
      </w:pPr>
      <w:r>
        <w:t xml:space="preserve">Instability causes extinction. </w:t>
      </w:r>
    </w:p>
    <w:p w:rsidR="008A177E" w:rsidRDefault="008A177E" w:rsidP="008A177E">
      <w:pPr>
        <w:rPr>
          <w:sz w:val="12"/>
        </w:rPr>
      </w:pPr>
      <w:r w:rsidRPr="00850D4F">
        <w:rPr>
          <w:rStyle w:val="StyleStyleBold12pt"/>
          <w:u w:val="single"/>
        </w:rPr>
        <w:t>Manwaring 5</w:t>
      </w:r>
      <w:r w:rsidRPr="00850D4F">
        <w:rPr>
          <w:sz w:val="12"/>
        </w:rPr>
        <w:t xml:space="preserve"> – adjunct professor of international politics at Dickinson (Max G., Retired U.S. Army colonel, Venezuela’s Hugo Chávez, Bolivarian Socialism, and Asymmetric Warfare, October 2005, pg. PUB628.pdf)</w:t>
      </w:r>
      <w:r w:rsidRPr="00850D4F">
        <w:rPr>
          <w:sz w:val="12"/>
        </w:rPr>
        <w:br/>
      </w:r>
    </w:p>
    <w:p w:rsidR="008A177E" w:rsidRPr="00B27481" w:rsidRDefault="008A177E" w:rsidP="008A177E">
      <w:pPr>
        <w:rPr>
          <w:rStyle w:val="StyleBoldUnderline"/>
          <w:bCs w:val="0"/>
        </w:rPr>
      </w:pPr>
      <w:r w:rsidRPr="00850D4F">
        <w:rPr>
          <w:sz w:val="12"/>
        </w:rPr>
        <w:t xml:space="preserve">President Chávez also understands that the process leading to </w:t>
      </w:r>
      <w:r w:rsidRPr="00850D4F">
        <w:rPr>
          <w:rStyle w:val="StyleBoldUnderline"/>
          <w:highlight w:val="green"/>
        </w:rPr>
        <w:t>state failure is the most dangerous long-term security challenge</w:t>
      </w:r>
      <w:r w:rsidRPr="00264326">
        <w:rPr>
          <w:rStyle w:val="StyleBoldUnderline"/>
        </w:rPr>
        <w:t xml:space="preserve"> facing the global community today</w:t>
      </w:r>
      <w:r w:rsidRPr="00850D4F">
        <w:rPr>
          <w:sz w:val="12"/>
        </w:rPr>
        <w:t xml:space="preserve">. The argument in general is that failing and </w:t>
      </w:r>
      <w:r w:rsidRPr="00850D4F">
        <w:rPr>
          <w:rStyle w:val="StyleBoldUnderline"/>
          <w:highlight w:val="green"/>
        </w:rPr>
        <w:t>failed state status is</w:t>
      </w:r>
      <w:r w:rsidRPr="00264326">
        <w:rPr>
          <w:rStyle w:val="StyleBoldUnderline"/>
        </w:rPr>
        <w:t xml:space="preserve"> the </w:t>
      </w:r>
      <w:r w:rsidRPr="00850D4F">
        <w:rPr>
          <w:rStyle w:val="StyleBoldUnderline"/>
          <w:highlight w:val="green"/>
        </w:rPr>
        <w:t>breeding</w:t>
      </w:r>
      <w:r w:rsidRPr="00264326">
        <w:rPr>
          <w:rStyle w:val="StyleBoldUnderline"/>
        </w:rPr>
        <w:t xml:space="preserve"> ground </w:t>
      </w:r>
      <w:r w:rsidRPr="00850D4F">
        <w:rPr>
          <w:rStyle w:val="StyleBoldUnderline"/>
          <w:highlight w:val="green"/>
        </w:rPr>
        <w:t>for instability, criminality, insurgency, regional conflict, and terrorism</w:t>
      </w:r>
      <w:r w:rsidRPr="00850D4F">
        <w:rPr>
          <w:sz w:val="12"/>
        </w:rPr>
        <w:t xml:space="preserve">. These conditions breed massive humanitarian disasters and major refugee flows. </w:t>
      </w:r>
      <w:r w:rsidRPr="00264326">
        <w:rPr>
          <w:rStyle w:val="StyleBoldUnderline"/>
        </w:rPr>
        <w:t xml:space="preserve">They can host “evil” networks of all kinds, whether they involve criminal business enterprise, narco-trafficking, or some form of ideological crusade </w:t>
      </w:r>
      <w:r w:rsidRPr="00850D4F">
        <w:rPr>
          <w:sz w:val="12"/>
        </w:rPr>
        <w:t xml:space="preserve">such as Bolivarianismo. More specifically, these conditions spawn all kinds of things people in general do not like such as murder, kidnapping, corruption, intimidation, and destruction of infrastructure. </w:t>
      </w:r>
      <w:r w:rsidRPr="00264326">
        <w:rPr>
          <w:rStyle w:val="StyleBoldUnderline"/>
        </w:rPr>
        <w:t xml:space="preserve">These means of </w:t>
      </w:r>
      <w:r w:rsidRPr="00850D4F">
        <w:rPr>
          <w:rStyle w:val="StyleBoldUnderline"/>
          <w:highlight w:val="green"/>
        </w:rPr>
        <w:t>coercion and persuasion can spawn</w:t>
      </w:r>
      <w:r w:rsidRPr="00264326">
        <w:rPr>
          <w:rStyle w:val="StyleBoldUnderline"/>
        </w:rPr>
        <w:t xml:space="preserve"> further </w:t>
      </w:r>
      <w:r w:rsidRPr="00850D4F">
        <w:rPr>
          <w:rStyle w:val="Emphasis"/>
          <w:highlight w:val="green"/>
        </w:rPr>
        <w:t>human rights violations, torture, poverty, starvation, disease</w:t>
      </w:r>
      <w:r w:rsidRPr="00850D4F">
        <w:rPr>
          <w:sz w:val="12"/>
        </w:rPr>
        <w:t xml:space="preserve">, the recruitment and use of child soldiers, trafficking in women and body parts, </w:t>
      </w:r>
      <w:r w:rsidRPr="00264326">
        <w:rPr>
          <w:rStyle w:val="StyleBoldUnderline"/>
        </w:rPr>
        <w:t xml:space="preserve">trafficking and </w:t>
      </w:r>
      <w:r w:rsidRPr="00850D4F">
        <w:rPr>
          <w:rStyle w:val="StyleBoldUnderline"/>
          <w:highlight w:val="green"/>
        </w:rPr>
        <w:t>proliferation of</w:t>
      </w:r>
      <w:r w:rsidRPr="00264326">
        <w:rPr>
          <w:rStyle w:val="StyleBoldUnderline"/>
        </w:rPr>
        <w:t xml:space="preserve"> conventional weapons systems and </w:t>
      </w:r>
      <w:r w:rsidRPr="00850D4F">
        <w:rPr>
          <w:rStyle w:val="Emphasis"/>
          <w:highlight w:val="green"/>
        </w:rPr>
        <w:t>WMD, genocide, ethnic cleansing, warlordism, and criminal anarchy</w:t>
      </w:r>
      <w:r w:rsidRPr="00264326">
        <w:rPr>
          <w:rStyle w:val="StyleBoldUnderline"/>
        </w:rPr>
        <w:t>.</w:t>
      </w:r>
      <w:r w:rsidRPr="00850D4F">
        <w:rPr>
          <w:sz w:val="12"/>
        </w:rPr>
        <w:t xml:space="preserve"> At the same time, t</w:t>
      </w:r>
      <w:r w:rsidRPr="00264326">
        <w:rPr>
          <w:rStyle w:val="StyleBoldUnderline"/>
        </w:rPr>
        <w:t xml:space="preserve">hese actions are usually unconfined and </w:t>
      </w:r>
      <w:r w:rsidRPr="00850D4F">
        <w:rPr>
          <w:rStyle w:val="StyleBoldUnderline"/>
          <w:highlight w:val="green"/>
        </w:rPr>
        <w:t>spill over into</w:t>
      </w:r>
      <w:r w:rsidRPr="00264326">
        <w:rPr>
          <w:rStyle w:val="StyleBoldUnderline"/>
        </w:rPr>
        <w:t xml:space="preserve"> regional syndromes of </w:t>
      </w:r>
      <w:r w:rsidRPr="00850D4F">
        <w:rPr>
          <w:rStyle w:val="Emphasis"/>
          <w:highlight w:val="green"/>
        </w:rPr>
        <w:t>poverty, destabilization, and conflict</w:t>
      </w:r>
      <w:r w:rsidRPr="00850D4F">
        <w:rPr>
          <w:sz w:val="12"/>
        </w:rPr>
        <w:t xml:space="preserve">.62 Peru’s Sendero Luminoso calls violent and destructive activities that facilitate the processes of state failure “armed propaganda.” </w:t>
      </w:r>
      <w:r w:rsidRPr="00CA0473">
        <w:rPr>
          <w:rStyle w:val="StyleBoldUnderline"/>
        </w:rPr>
        <w:t>Drug cartels operating throughout the Andean Ridge of South America and elsewhere call these activities “business incentives.”</w:t>
      </w:r>
      <w:r w:rsidRPr="00850D4F">
        <w:rPr>
          <w:sz w:val="12"/>
        </w:rPr>
        <w:t xml:space="preserve"> Chávez considers these actions to be steps that must be taken to bring </w:t>
      </w:r>
      <w:r w:rsidRPr="00CA0473">
        <w:rPr>
          <w:rStyle w:val="StyleBoldUnderline"/>
        </w:rPr>
        <w:t>about</w:t>
      </w:r>
      <w:r w:rsidRPr="00850D4F">
        <w:rPr>
          <w:sz w:val="12"/>
        </w:rPr>
        <w:t xml:space="preserve"> the political conditions necessary to establish </w:t>
      </w:r>
      <w:r w:rsidRPr="00850D4F">
        <w:rPr>
          <w:rStyle w:val="StyleBoldUnderline"/>
          <w:highlight w:val="green"/>
        </w:rPr>
        <w:t>Latin American</w:t>
      </w:r>
      <w:r w:rsidRPr="00850D4F">
        <w:rPr>
          <w:sz w:val="12"/>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850D4F">
        <w:rPr>
          <w:rStyle w:val="StyleBoldUnderline"/>
          <w:highlight w:val="green"/>
        </w:rPr>
        <w:t>instability and the threat of</w:t>
      </w:r>
      <w:r w:rsidRPr="00264326">
        <w:rPr>
          <w:rStyle w:val="StyleBoldUnderline"/>
        </w:rPr>
        <w:t xml:space="preserve"> subverting or </w:t>
      </w:r>
      <w:r w:rsidRPr="00850D4F">
        <w:rPr>
          <w:rStyle w:val="StyleBoldUnderline"/>
          <w:highlight w:val="green"/>
        </w:rPr>
        <w:t>destroying such a government are real</w:t>
      </w:r>
      <w:r w:rsidRPr="00264326">
        <w:rPr>
          <w:rStyle w:val="StyleBoldUnderline"/>
        </w:rPr>
        <w:t>.64</w:t>
      </w:r>
      <w:r w:rsidRPr="00850D4F">
        <w:rPr>
          <w:sz w:val="12"/>
        </w:rPr>
        <w:t xml:space="preserve"> But failing and failed states simply do not go away. Virtually anyone can take advantage of such an unstable situation. The tendency is that the best motivated and best armed organization on the scene will control that instability. As a consequence, </w:t>
      </w:r>
      <w:r w:rsidRPr="00264326">
        <w:rPr>
          <w:rStyle w:val="StyleBoldUnderline"/>
        </w:rPr>
        <w:t xml:space="preserve">failing and </w:t>
      </w:r>
      <w:r w:rsidRPr="00850D4F">
        <w:rPr>
          <w:rStyle w:val="StyleBoldUnderline"/>
          <w:highlight w:val="green"/>
        </w:rPr>
        <w:t>failed states become</w:t>
      </w:r>
      <w:r w:rsidRPr="00264326">
        <w:rPr>
          <w:rStyle w:val="StyleBoldUnderline"/>
        </w:rPr>
        <w:t xml:space="preserve"> dysfunctional states, </w:t>
      </w:r>
      <w:r w:rsidRPr="00850D4F">
        <w:rPr>
          <w:rStyle w:val="StyleBoldUnderline"/>
          <w:highlight w:val="green"/>
        </w:rPr>
        <w:t>rogue states</w:t>
      </w:r>
      <w:r w:rsidRPr="00264326">
        <w:rPr>
          <w:rStyle w:val="StyleBoldUnderline"/>
        </w:rPr>
        <w:t>, criminal states, narco-states</w:t>
      </w:r>
      <w:r w:rsidRPr="00850D4F">
        <w:rPr>
          <w:sz w:val="12"/>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850D4F">
        <w:rPr>
          <w:rStyle w:val="StyleBoldUnderline"/>
          <w:highlight w:val="green"/>
        </w:rPr>
        <w:t>the more</w:t>
      </w:r>
      <w:r w:rsidRPr="00264326">
        <w:rPr>
          <w:rStyle w:val="StyleBoldUnderline"/>
        </w:rPr>
        <w:t xml:space="preserve"> they and their associated </w:t>
      </w:r>
      <w:r w:rsidRPr="00850D4F">
        <w:rPr>
          <w:rStyle w:val="StyleBoldUnderline"/>
          <w:highlight w:val="green"/>
        </w:rPr>
        <w:t xml:space="preserve">problems endanger </w:t>
      </w:r>
      <w:r w:rsidRPr="00850D4F">
        <w:rPr>
          <w:rStyle w:val="Emphasis"/>
          <w:highlight w:val="green"/>
        </w:rPr>
        <w:t>global security, peace, and prosperity</w:t>
      </w:r>
      <w:r w:rsidRPr="00850D4F">
        <w:rPr>
          <w:sz w:val="12"/>
        </w:rPr>
        <w:t>.65</w:t>
      </w:r>
    </w:p>
    <w:p w:rsidR="008A177E" w:rsidRPr="008A177E" w:rsidRDefault="008A177E" w:rsidP="008A177E">
      <w:pPr>
        <w:rPr>
          <w:sz w:val="14"/>
        </w:rPr>
      </w:pPr>
    </w:p>
    <w:p w:rsidR="00927793" w:rsidRPr="00CD0654" w:rsidRDefault="000763F2" w:rsidP="000763F2">
      <w:pPr>
        <w:pStyle w:val="Heading3"/>
      </w:pPr>
      <w:r w:rsidRPr="00CD0654">
        <w:lastRenderedPageBreak/>
        <w:t>Relations Good --- Amazon</w:t>
      </w:r>
    </w:p>
    <w:p w:rsidR="000763F2" w:rsidRPr="00CD0654" w:rsidRDefault="00464D21" w:rsidP="00464D21">
      <w:pPr>
        <w:pStyle w:val="Heading4"/>
      </w:pPr>
      <w:r w:rsidRPr="00CD0654">
        <w:t xml:space="preserve">Solves amazon deforestation </w:t>
      </w:r>
      <w:r w:rsidR="0099270E" w:rsidRPr="00CD0654">
        <w:t>and ecological shocks</w:t>
      </w:r>
    </w:p>
    <w:p w:rsidR="000763F2" w:rsidRPr="00CD0654" w:rsidRDefault="00464D21" w:rsidP="000763F2">
      <w:pPr>
        <w:rPr>
          <w:sz w:val="12"/>
        </w:rPr>
      </w:pPr>
      <w:r w:rsidRPr="00CD0654">
        <w:rPr>
          <w:rStyle w:val="StyleStyleBold12pt"/>
          <w:u w:val="single"/>
        </w:rPr>
        <w:t>Zedillo et al, 200</w:t>
      </w:r>
      <w:r w:rsidR="000763F2" w:rsidRPr="00CD0654">
        <w:rPr>
          <w:rStyle w:val="StyleStyleBold12pt"/>
          <w:u w:val="single"/>
        </w:rPr>
        <w:t>8</w:t>
      </w:r>
      <w:r w:rsidR="000763F2" w:rsidRPr="00CD0654">
        <w:rPr>
          <w:sz w:val="12"/>
        </w:rPr>
        <w:t xml:space="preserve"> (Rethinking U.S.–Latin American Relations A Hemispheric Partnership for a Turbulent World Report of the Partnership for the Americas Commission The Brookings Institution November 2008 Ernesto Zedillo Commission co-chair; Former President of Mexico Thomas R. Pickering Commission co-chair; Former U.S. Under Secretary of State for Political Affairs Memb e r s o f the Par t n e r s h i p for t h e Ame r i cas Commi ssi o n Mauricio Cárdenas Director of the Commission; Senior Fellow and Director, Latin America Initiative, Brookings Leonardo Martinez-Diaz Deputy Director of the Commission; Political Economy Fellow, Global Economy and Development</w:t>
      </w:r>
      <w:r w:rsidRPr="00CD0654">
        <w:rPr>
          <w:sz w:val="12"/>
        </w:rPr>
        <w:t>)</w:t>
      </w:r>
    </w:p>
    <w:p w:rsidR="00464D21" w:rsidRPr="00CD0654" w:rsidRDefault="00464D21" w:rsidP="00464D21">
      <w:pPr>
        <w:tabs>
          <w:tab w:val="left" w:pos="5295"/>
        </w:tabs>
      </w:pPr>
      <w:r w:rsidRPr="00CD0654">
        <w:tab/>
      </w:r>
    </w:p>
    <w:p w:rsidR="000763F2" w:rsidRPr="00CD0654" w:rsidRDefault="000763F2" w:rsidP="000763F2">
      <w:pPr>
        <w:rPr>
          <w:rStyle w:val="Emphasis"/>
        </w:rPr>
      </w:pPr>
      <w:r w:rsidRPr="00CD0654">
        <w:rPr>
          <w:rStyle w:val="StyleBoldUnderline"/>
        </w:rPr>
        <w:t>The link between carbon-intensive activities and changes in</w:t>
      </w:r>
      <w:r w:rsidRPr="00CD0654">
        <w:rPr>
          <w:sz w:val="14"/>
        </w:rPr>
        <w:t xml:space="preserve"> the world’s </w:t>
      </w:r>
      <w:r w:rsidRPr="00CD0654">
        <w:rPr>
          <w:rStyle w:val="StyleBoldUnderline"/>
        </w:rPr>
        <w:t>climate is</w:t>
      </w:r>
      <w:r w:rsidRPr="00CD0654">
        <w:rPr>
          <w:sz w:val="14"/>
        </w:rPr>
        <w:t xml:space="preserve"> now well </w:t>
      </w:r>
      <w:r w:rsidRPr="00CD0654">
        <w:rPr>
          <w:rStyle w:val="StyleBoldUnderline"/>
        </w:rPr>
        <w:t>established</w:t>
      </w:r>
      <w:r w:rsidRPr="00CD0654">
        <w:rPr>
          <w:sz w:val="14"/>
        </w:rPr>
        <w:t xml:space="preserve">, and the consequences will be felt across the hemisphere. According to figure 2, if current human activity remains unchanged, </w:t>
      </w:r>
      <w:r w:rsidRPr="00CD0654">
        <w:rPr>
          <w:rStyle w:val="StyleBoldUnderline"/>
        </w:rPr>
        <w:t>the hemisphere will</w:t>
      </w:r>
      <w:r w:rsidRPr="00CD0654">
        <w:rPr>
          <w:sz w:val="14"/>
        </w:rPr>
        <w:t xml:space="preserve"> likely </w:t>
      </w:r>
      <w:r w:rsidRPr="00CD0654">
        <w:rPr>
          <w:rStyle w:val="StyleBoldUnderline"/>
        </w:rPr>
        <w:t>suffer from</w:t>
      </w:r>
      <w:r w:rsidRPr="00CD0654">
        <w:rPr>
          <w:sz w:val="14"/>
        </w:rPr>
        <w:t xml:space="preserve"> a variety of </w:t>
      </w:r>
      <w:r w:rsidRPr="00CD0654">
        <w:rPr>
          <w:rStyle w:val="StyleBoldUnderline"/>
        </w:rPr>
        <w:t>ecological shocks</w:t>
      </w:r>
      <w:r w:rsidRPr="00CD0654">
        <w:rPr>
          <w:sz w:val="14"/>
        </w:rPr>
        <w:t xml:space="preserve">, including declines in agricultural yields, water shortages, the loss of animal and plant species, and more frequent and destructive storms in the Caribbean Basin. These extreme weather events could bring devastation to Central America, the Caribbean, and the southeastern United States, imposing a heavy human and material toll. As we know from recent storms, the costs of replacing homes, businesses, and infrastructure—along with the higher costs of energy if refineries and offshore rigs are damaged—will be vast. Hemispheric Solutions Addressing the challenge of energy security will require making energy consumption more efficient and developing new energy sources, whereas addressing the challenge of climate change will require finding ways to control carbon emissions, helping the world shift away from carbon-intensive energy generation, and adapting to some aspects of changing ecosystems. Potential </w:t>
      </w:r>
      <w:r w:rsidRPr="00CD0654">
        <w:rPr>
          <w:rStyle w:val="StyleBoldUnderline"/>
        </w:rPr>
        <w:t xml:space="preserve">solutions to these problems </w:t>
      </w:r>
      <w:r w:rsidRPr="00CD0654">
        <w:rPr>
          <w:rStyle w:val="Emphasis"/>
        </w:rPr>
        <w:t>exist</w:t>
      </w:r>
      <w:r w:rsidRPr="00CD0654">
        <w:rPr>
          <w:sz w:val="14"/>
        </w:rPr>
        <w:t xml:space="preserve"> </w:t>
      </w:r>
      <w:r w:rsidRPr="00CD0654">
        <w:rPr>
          <w:rStyle w:val="StyleBoldUnderline"/>
        </w:rPr>
        <w:t>in the Americas</w:t>
      </w:r>
      <w:r w:rsidRPr="00CD0654">
        <w:rPr>
          <w:sz w:val="14"/>
        </w:rPr>
        <w:t xml:space="preserve">, but </w:t>
      </w:r>
      <w:r w:rsidRPr="00CD0654">
        <w:rPr>
          <w:rStyle w:val="StyleBoldUnderline"/>
        </w:rPr>
        <w:t xml:space="preserve">mobilizing them will require a </w:t>
      </w:r>
      <w:r w:rsidRPr="00CD0654">
        <w:rPr>
          <w:rStyle w:val="Emphasis"/>
        </w:rPr>
        <w:t>sustained hemispheric partnership</w:t>
      </w:r>
      <w:r w:rsidRPr="00CD0654">
        <w:rPr>
          <w:sz w:val="14"/>
        </w:rPr>
        <w:t xml:space="preserve">. Latin America has enormous potential to help meet the world’s growing thirst for energy, both in terms of hydrocarbons and alternative fuels. Latin America has about 10 percent of the world’s proven oil reserves. Venezuela accounts for most of these, though Brazil’s oil reserves could increase from 12 to 70 billon barrels if recent discoveries can be developed. Bolivia is an important producer of natural gas, Mexico has great potential in solar energy generation, and several countries in the region could potentially produce much more hydroelectric power. Brazil is a world leader in sugarcane-based ethanol production, and the United States is a leader in corn-based ethanol (figure 3). Solar and wind power, particularly in Central America and the Caribbean, remain underdeveloped. To expand the hemisphere’s energy capacity, massive infrastructure investments will be required. Major investments in oil production 13 (especially deep offshore), refining, and distribution will be needed to achieve the region’s potential. Developing the Tupi project in Brazil alone will cost $70–240 billion. Liquefied natural gas will become an important source of energy, but not before major investments are made in infrastructure to support liquefaction, regasification, transport, and security. U.S. and Canadian electricity networks, which are already highly integrated, can be further integrated with Mexico’s. Mexico also plans to connect its grid to those of Guatemala and Belize, eventually creating an integrated power market in Central America. Power integration in South America will demand even larger investments in generation, transmission, and distribution. Finally, reliance on nuclear power may grow because it is carbon free and does not require fossil fuel imports. However, efforts to expand energy capacity and integrate hemispheric energy markets face a variety of obstacles. Energy nationalism has led to disruptive disputes over pricing and ownership. </w:t>
      </w:r>
      <w:r w:rsidRPr="00CD0654">
        <w:rPr>
          <w:rStyle w:val="StyleBoldUnderline"/>
        </w:rPr>
        <w:t>Tensions and mistrust in South America have hindered regional cooperation</w:t>
      </w:r>
      <w:r w:rsidRPr="00CD0654">
        <w:rPr>
          <w:sz w:val="14"/>
        </w:rPr>
        <w:t xml:space="preserve"> and investment, particularly on natural gas. The security of the energy infrastructure, especially pipelines, remains a concern in Mexico and parts of South America. Gas, oil, and electricity subsidies distort patterns of production and consumption, and they are triggering protectionist behavior elsewhere. Technology on renewables remains underdeveloped, and research in this area can be better centralized and disseminated. </w:t>
      </w:r>
      <w:r w:rsidRPr="00CD0654">
        <w:rPr>
          <w:rStyle w:val="StyleBoldUnderline"/>
        </w:rPr>
        <w:t>Overcoming these</w:t>
      </w:r>
      <w:r w:rsidRPr="00CD0654">
        <w:rPr>
          <w:sz w:val="14"/>
        </w:rPr>
        <w:t xml:space="preserve"> </w:t>
      </w:r>
      <w:r w:rsidRPr="00CD0654">
        <w:rPr>
          <w:rStyle w:val="StyleBoldUnderline"/>
        </w:rPr>
        <w:t xml:space="preserve">obstacles will </w:t>
      </w:r>
      <w:r w:rsidRPr="00CD0654">
        <w:rPr>
          <w:rStyle w:val="Emphasis"/>
        </w:rPr>
        <w:t>require high levels of cooperation</w:t>
      </w:r>
      <w:r w:rsidRPr="00CD0654">
        <w:rPr>
          <w:rStyle w:val="StyleBoldUnderline"/>
        </w:rPr>
        <w:t xml:space="preserve"> </w:t>
      </w:r>
      <w:r w:rsidRPr="00CD0654">
        <w:rPr>
          <w:sz w:val="14"/>
        </w:rPr>
        <w:t xml:space="preserve">among hemispheric partners. In addition to developing carbon-neutral sources of </w:t>
      </w:r>
      <w:r w:rsidRPr="00CD0654">
        <w:rPr>
          <w:rStyle w:val="StyleBoldUnderline"/>
        </w:rPr>
        <w:t>energy, the Western Hemisphere has other roles to play in combating climate change</w:t>
      </w:r>
      <w:r w:rsidRPr="00CD0654">
        <w:rPr>
          <w:sz w:val="14"/>
        </w:rPr>
        <w:t xml:space="preserve">. The LAC region currently accounts for about 5 percent of annual global carbon emissions, and emissions per capita are still relatively low compared with other regions. However, </w:t>
      </w:r>
      <w:r w:rsidRPr="00CD0654">
        <w:rPr>
          <w:rStyle w:val="StyleBoldUnderline"/>
        </w:rPr>
        <w:t>minimizing the LAC region’s future carbon footprint will require new policies</w:t>
      </w:r>
      <w:r w:rsidRPr="00CD0654">
        <w:rPr>
          <w:sz w:val="14"/>
        </w:rPr>
        <w:t xml:space="preserve">. Also, </w:t>
      </w:r>
      <w:r w:rsidRPr="00CD0654">
        <w:rPr>
          <w:rStyle w:val="Emphasis"/>
        </w:rPr>
        <w:t>deforestation</w:t>
      </w:r>
      <w:r w:rsidRPr="00CD0654">
        <w:rPr>
          <w:sz w:val="14"/>
        </w:rPr>
        <w:t xml:space="preserve"> globally </w:t>
      </w:r>
      <w:r w:rsidRPr="00CD0654">
        <w:rPr>
          <w:rStyle w:val="StyleBoldUnderline"/>
        </w:rPr>
        <w:t xml:space="preserve">accounts for 20 percent of greenhouse gas emissions. The Amazon </w:t>
      </w:r>
      <w:r w:rsidRPr="00CD0654">
        <w:rPr>
          <w:sz w:val="14"/>
        </w:rPr>
        <w:t xml:space="preserve">River Basin </w:t>
      </w:r>
      <w:r w:rsidRPr="00CD0654">
        <w:rPr>
          <w:rStyle w:val="StyleBoldUnderline"/>
        </w:rPr>
        <w:t>contains one of the world’s three most important rainforests, whose protection can therefore very significantly contribute to combating climate change</w:t>
      </w:r>
      <w:r w:rsidRPr="00CD0654">
        <w:rPr>
          <w:sz w:val="14"/>
        </w:rPr>
        <w:t xml:space="preserve">. </w:t>
      </w:r>
      <w:r w:rsidRPr="00CD0654">
        <w:rPr>
          <w:rStyle w:val="Emphasis"/>
        </w:rPr>
        <w:t xml:space="preserve">Brazil is pioneering the use of information </w:t>
      </w:r>
      <w:r w:rsidRPr="000E50D2">
        <w:rPr>
          <w:rStyle w:val="StyleBoldUnderline"/>
          <w:iCs/>
        </w:rPr>
        <w:t>technology</w:t>
      </w:r>
      <w:r w:rsidRPr="00CD0654">
        <w:rPr>
          <w:rStyle w:val="Emphasis"/>
        </w:rPr>
        <w:t xml:space="preserve"> to lessen deforestation in the Amazon. </w:t>
      </w:r>
    </w:p>
    <w:p w:rsidR="000763F2" w:rsidRPr="00CD0654" w:rsidRDefault="0099270E" w:rsidP="0099270E">
      <w:pPr>
        <w:tabs>
          <w:tab w:val="left" w:pos="4620"/>
        </w:tabs>
      </w:pPr>
      <w:r w:rsidRPr="00CD0654">
        <w:tab/>
      </w:r>
    </w:p>
    <w:p w:rsidR="000763F2" w:rsidRPr="00CD0654" w:rsidRDefault="000763F2" w:rsidP="000763F2">
      <w:pPr>
        <w:pStyle w:val="Heading3"/>
      </w:pPr>
      <w:r w:rsidRPr="00CD0654">
        <w:lastRenderedPageBreak/>
        <w:t>Relations Good --- Economy</w:t>
      </w:r>
    </w:p>
    <w:p w:rsidR="000763F2" w:rsidRPr="00CD0654" w:rsidRDefault="0099270E" w:rsidP="00464D21">
      <w:pPr>
        <w:pStyle w:val="Heading4"/>
      </w:pPr>
      <w:r w:rsidRPr="00CD0654">
        <w:t>S</w:t>
      </w:r>
      <w:r w:rsidR="000763F2" w:rsidRPr="00CD0654">
        <w:t>olve economy</w:t>
      </w:r>
    </w:p>
    <w:p w:rsidR="000763F2" w:rsidRPr="00CD0654" w:rsidRDefault="000763F2" w:rsidP="000763F2">
      <w:pPr>
        <w:rPr>
          <w:b/>
          <w:bCs/>
          <w:sz w:val="26"/>
          <w:u w:val="single"/>
        </w:rPr>
      </w:pPr>
      <w:r w:rsidRPr="00CD0654">
        <w:rPr>
          <w:rStyle w:val="StyleStyleBold12pt"/>
          <w:u w:val="single"/>
        </w:rPr>
        <w:t>Bonoma, 2012</w:t>
      </w:r>
      <w:r w:rsidR="00464D21" w:rsidRPr="00CD0654">
        <w:rPr>
          <w:rStyle w:val="StyleStyleBold12pt"/>
          <w:u w:val="single"/>
        </w:rPr>
        <w:t xml:space="preserve"> </w:t>
      </w:r>
      <w:r w:rsidR="00464D21" w:rsidRPr="00CD0654">
        <w:rPr>
          <w:sz w:val="14"/>
        </w:rPr>
        <w:t>(</w:t>
      </w:r>
      <w:r w:rsidRPr="00CD0654">
        <w:rPr>
          <w:sz w:val="14"/>
        </w:rPr>
        <w:t>Diego, 8-9-12, U.S.-Brazil Energy Partnership Offers Great Potential, http://www.freeenterprise.com/us-brazil-energy-part</w:t>
      </w:r>
      <w:r w:rsidR="00464D21" w:rsidRPr="00CD0654">
        <w:rPr>
          <w:sz w:val="14"/>
        </w:rPr>
        <w:t>nership-offers-great-potential)</w:t>
      </w:r>
    </w:p>
    <w:p w:rsidR="0099270E" w:rsidRPr="00CD0654" w:rsidRDefault="0099270E" w:rsidP="000763F2"/>
    <w:p w:rsidR="000763F2" w:rsidRPr="0099270E" w:rsidRDefault="000763F2" w:rsidP="000763F2">
      <w:pPr>
        <w:rPr>
          <w:sz w:val="14"/>
        </w:rPr>
      </w:pPr>
      <w:r w:rsidRPr="00CD0654">
        <w:rPr>
          <w:rStyle w:val="StyleBoldUnderline"/>
        </w:rPr>
        <w:t>The U.S.-Brazil</w:t>
      </w:r>
      <w:r w:rsidRPr="00CD0654">
        <w:rPr>
          <w:sz w:val="14"/>
        </w:rPr>
        <w:t xml:space="preserve"> energy </w:t>
      </w:r>
      <w:r w:rsidRPr="00CD0654">
        <w:rPr>
          <w:rStyle w:val="StyleBoldUnderline"/>
        </w:rPr>
        <w:t>partnership has the potential to foster</w:t>
      </w:r>
      <w:r w:rsidRPr="00CD0654">
        <w:rPr>
          <w:sz w:val="14"/>
        </w:rPr>
        <w:t xml:space="preserve"> energy security, </w:t>
      </w:r>
      <w:r w:rsidRPr="00CD0654">
        <w:rPr>
          <w:rStyle w:val="Emphasis"/>
        </w:rPr>
        <w:t>economic growth</w:t>
      </w:r>
      <w:r w:rsidRPr="00CD0654">
        <w:rPr>
          <w:sz w:val="14"/>
        </w:rPr>
        <w:t xml:space="preserve">, and job creation—priorities </w:t>
      </w:r>
      <w:r w:rsidRPr="00CD0654">
        <w:rPr>
          <w:rStyle w:val="StyleBoldUnderline"/>
        </w:rPr>
        <w:t>for both countries</w:t>
      </w:r>
      <w:r w:rsidRPr="00CD0654">
        <w:rPr>
          <w:sz w:val="14"/>
        </w:rPr>
        <w:t xml:space="preserve">. Reflecting this shared vision, President Barack </w:t>
      </w:r>
      <w:r w:rsidRPr="00CD0654">
        <w:rPr>
          <w:rStyle w:val="StyleBoldUnderline"/>
        </w:rPr>
        <w:t>Obama and</w:t>
      </w:r>
      <w:r w:rsidRPr="00CD0654">
        <w:rPr>
          <w:sz w:val="14"/>
        </w:rPr>
        <w:t xml:space="preserve"> Brazilian President Dilma </w:t>
      </w:r>
      <w:r w:rsidRPr="00CD0654">
        <w:rPr>
          <w:rStyle w:val="StyleBoldUnderline"/>
        </w:rPr>
        <w:t>Rousseff</w:t>
      </w:r>
      <w:r w:rsidRPr="00CD0654">
        <w:rPr>
          <w:sz w:val="14"/>
        </w:rPr>
        <w:t xml:space="preserve"> last year </w:t>
      </w:r>
      <w:r w:rsidRPr="00CD0654">
        <w:rPr>
          <w:rStyle w:val="StyleBoldUnderline"/>
        </w:rPr>
        <w:t>launched the U.S.-Brazil Strategic Energy Dialogue</w:t>
      </w:r>
      <w:r w:rsidRPr="00CD0654">
        <w:rPr>
          <w:sz w:val="14"/>
        </w:rPr>
        <w:t xml:space="preserve"> (SED), a presidential-level mechanism to strengthen bilateral cooperation in this area. We at the Brazil-U.S. Business Council applaud this effort towards a bold bilateral partnership in energy. We have been vigorously engaged in energy </w:t>
      </w:r>
      <w:r w:rsidRPr="00CD0654">
        <w:rPr>
          <w:rStyle w:val="StyleBoldUnderline"/>
        </w:rPr>
        <w:t>cooperation</w:t>
      </w:r>
      <w:r w:rsidRPr="00CD0654">
        <w:rPr>
          <w:sz w:val="14"/>
        </w:rPr>
        <w:t xml:space="preserve"> to deepen the commercial pillar </w:t>
      </w:r>
      <w:r w:rsidRPr="00CD0654">
        <w:rPr>
          <w:rStyle w:val="StyleBoldUnderline"/>
        </w:rPr>
        <w:t>of the U.S.-Brazil partnership</w:t>
      </w:r>
      <w:r w:rsidRPr="00CD0654">
        <w:rPr>
          <w:sz w:val="14"/>
        </w:rPr>
        <w:t xml:space="preserve">, with an emphasis on trade and investment promotion. In this context, we worked closely with the White House, the U.S. Department of Energy and other federal government agencies to launch the SED in August 2011. On that occasion, deputy secretary of energy Daniel Poneman met with private sector representatives in both São Paulo and Rio de Janeiro, and officially launched the dialogue in Brasília. Further </w:t>
      </w:r>
      <w:r w:rsidRPr="00CD0654">
        <w:rPr>
          <w:rStyle w:val="StyleBoldUnderline"/>
        </w:rPr>
        <w:t>recognizing the importance</w:t>
      </w:r>
      <w:r w:rsidRPr="00CD0654">
        <w:rPr>
          <w:sz w:val="14"/>
        </w:rPr>
        <w:t xml:space="preserve"> of our energy partnership, this week, I moderated </w:t>
      </w:r>
      <w:r w:rsidRPr="00CD0654">
        <w:rPr>
          <w:rStyle w:val="StyleBoldUnderline"/>
        </w:rPr>
        <w:t>a</w:t>
      </w:r>
      <w:r w:rsidRPr="00CD0654">
        <w:rPr>
          <w:sz w:val="14"/>
        </w:rPr>
        <w:t xml:space="preserve"> panel featuring </w:t>
      </w:r>
      <w:r w:rsidRPr="00CD0654">
        <w:rPr>
          <w:rStyle w:val="StyleBoldUnderline"/>
        </w:rPr>
        <w:t>key</w:t>
      </w:r>
      <w:r w:rsidRPr="00CD0654">
        <w:rPr>
          <w:sz w:val="14"/>
        </w:rPr>
        <w:t xml:space="preserve"> U.S. and Brazilian government officials at the 13th edition of the Federation of Industries of the State of São Paulo’s Annual Energy Conference— Brazil’s largest energy-related event. During the panel, the Brazilian Ministry of Mines and Energy, along with the U.S. Department of Energy, announced the next meeting of the SED in Washington, D.C. this coming October. The Ministry also announced that the private sector will be, for the first time, officially incorporated in the dialogue’s </w:t>
      </w:r>
      <w:r w:rsidRPr="00CD0654">
        <w:rPr>
          <w:rStyle w:val="StyleBoldUnderline"/>
        </w:rPr>
        <w:t>program</w:t>
      </w:r>
      <w:r w:rsidRPr="00CD0654">
        <w:rPr>
          <w:sz w:val="14"/>
        </w:rPr>
        <w:t xml:space="preserve"> of work – a longstanding request of the Brazil-U.S. Business Council and our partners in the U.S. and Brazil. The Brazil-U.S. Business Council also launched this week its latest report: “The U.S.-Brazil Energy Partnership: Bolstering Security, Growth, and Job Creation.” In this report, we talk about the state of the partnership and offer recommendations </w:t>
      </w:r>
      <w:r w:rsidRPr="00CD0654">
        <w:rPr>
          <w:rStyle w:val="StyleBoldUnderline"/>
        </w:rPr>
        <w:t>for both countries to take advantage of the benefits</w:t>
      </w:r>
      <w:r w:rsidRPr="00CD0654">
        <w:rPr>
          <w:sz w:val="14"/>
        </w:rPr>
        <w:t xml:space="preserve"> it could bring. The potential is there for this energy partnership to develop into one of the world’s greatest and bring real benefits for the citizens and economies of both countries. It’s great to see the governments and private sectors of both countries’ taking steps toward it.</w:t>
      </w:r>
    </w:p>
    <w:p w:rsidR="00363DD7" w:rsidRDefault="00363DD7" w:rsidP="000763F2"/>
    <w:p w:rsidR="00363DD7" w:rsidRPr="00CD0654" w:rsidRDefault="00363DD7" w:rsidP="00363DD7">
      <w:pPr>
        <w:pStyle w:val="Heading1"/>
      </w:pPr>
      <w:r>
        <w:lastRenderedPageBreak/>
        <w:t>**</w:t>
      </w:r>
      <w:r w:rsidRPr="00CD0654">
        <w:t>Affirmative</w:t>
      </w:r>
      <w:r>
        <w:t>**</w:t>
      </w:r>
      <w:r w:rsidRPr="00CD0654">
        <w:t xml:space="preserve"> </w:t>
      </w:r>
    </w:p>
    <w:p w:rsidR="00363DD7" w:rsidRDefault="00363DD7" w:rsidP="00363DD7">
      <w:pPr>
        <w:pStyle w:val="Heading2"/>
      </w:pPr>
      <w:r w:rsidRPr="00CD0654">
        <w:lastRenderedPageBreak/>
        <w:t>OAS CP --- Defense</w:t>
      </w:r>
    </w:p>
    <w:p w:rsidR="00363DD7" w:rsidRDefault="00363DD7" w:rsidP="00363DD7">
      <w:pPr>
        <w:pStyle w:val="Heading3"/>
      </w:pPr>
      <w:r>
        <w:lastRenderedPageBreak/>
        <w:t>No Solvency</w:t>
      </w:r>
    </w:p>
    <w:p w:rsidR="00363DD7" w:rsidRDefault="00363DD7" w:rsidP="00363DD7">
      <w:pPr>
        <w:pStyle w:val="Heading4"/>
      </w:pPr>
      <w:r>
        <w:t>Doesn’t solve, countries say no, and links to the net benefit – seen as an extension of US interests, not multilateral commitment</w:t>
      </w:r>
    </w:p>
    <w:p w:rsidR="00363DD7" w:rsidRDefault="00363DD7" w:rsidP="00363DD7">
      <w:r>
        <w:rPr>
          <w:rStyle w:val="StyleStyleBold12pt"/>
        </w:rPr>
        <w:t>Meyer 4-8</w:t>
      </w:r>
      <w:r>
        <w:t xml:space="preserve"> (Peter J. Meyer, Analyst in Latin American Affairs, Congressional Research Service, “Organization of American States: Background and Issues for Congress,” Congressional Research Service, p. 25-26, April 8, 2013, http://www.fas.org/sgp/crs/row/R42639.pdf)</w:t>
      </w:r>
    </w:p>
    <w:p w:rsidR="00363DD7" w:rsidRDefault="00363DD7" w:rsidP="00363DD7">
      <w:pPr>
        <w:rPr>
          <w:sz w:val="16"/>
        </w:rPr>
      </w:pPr>
      <w:r>
        <w:rPr>
          <w:sz w:val="16"/>
        </w:rPr>
        <w:t>Policy Considerations</w:t>
      </w:r>
      <w:r>
        <w:rPr>
          <w:sz w:val="12"/>
        </w:rPr>
        <w:t>¶</w:t>
      </w:r>
      <w:r>
        <w:rPr>
          <w:sz w:val="16"/>
        </w:rPr>
        <w:t xml:space="preserve"> The rise of regional alternatives to the OAS presents both potential opportunities and challenges</w:t>
      </w:r>
      <w:r>
        <w:rPr>
          <w:sz w:val="12"/>
        </w:rPr>
        <w:t>¶</w:t>
      </w:r>
      <w:r>
        <w:rPr>
          <w:sz w:val="16"/>
        </w:rPr>
        <w:t xml:space="preserve"> for the United States. One potential benefit of such organizations might be an increase in burdensharing</w:t>
      </w:r>
      <w:r>
        <w:rPr>
          <w:sz w:val="12"/>
        </w:rPr>
        <w:t>¶</w:t>
      </w:r>
      <w:r>
        <w:rPr>
          <w:sz w:val="16"/>
        </w:rPr>
        <w:t xml:space="preserve"> in the hemisphere. As the newer organizations evolve, they may be able to take on more</w:t>
      </w:r>
      <w:r>
        <w:rPr>
          <w:sz w:val="12"/>
        </w:rPr>
        <w:t>¶</w:t>
      </w:r>
      <w:r>
        <w:rPr>
          <w:sz w:val="16"/>
        </w:rPr>
        <w:t xml:space="preserve"> responsibility for maintaining peace and stability in their sub-regions, which could enable</w:t>
      </w:r>
      <w:r>
        <w:rPr>
          <w:sz w:val="12"/>
        </w:rPr>
        <w:t>¶</w:t>
      </w:r>
      <w:r>
        <w:rPr>
          <w:sz w:val="16"/>
        </w:rPr>
        <w:t xml:space="preserve"> Congress to dedicate scarce U.S. resources to other priorities. A division of labor among various</w:t>
      </w:r>
      <w:r>
        <w:rPr>
          <w:sz w:val="12"/>
        </w:rPr>
        <w:t>¶</w:t>
      </w:r>
      <w:r>
        <w:rPr>
          <w:sz w:val="16"/>
        </w:rPr>
        <w:t xml:space="preserve"> organizations might also enable the OAS to better concentrate its efforts on its core agenda and</w:t>
      </w:r>
      <w:r>
        <w:rPr>
          <w:sz w:val="12"/>
        </w:rPr>
        <w:t>¶</w:t>
      </w:r>
      <w:r>
        <w:rPr>
          <w:sz w:val="16"/>
        </w:rPr>
        <w:t xml:space="preserve"> thereby carry out its mandates more effectively.</w:t>
      </w:r>
      <w:r>
        <w:rPr>
          <w:sz w:val="12"/>
        </w:rPr>
        <w:t>¶</w:t>
      </w:r>
      <w:r>
        <w:rPr>
          <w:sz w:val="16"/>
        </w:rPr>
        <w:t xml:space="preserve"> At the same time, an </w:t>
      </w:r>
      <w:r>
        <w:rPr>
          <w:rStyle w:val="StyleBoldUnderline"/>
        </w:rPr>
        <w:t>increasing role for other multilateral organizations could lead to a weaker,</w:t>
      </w:r>
      <w:r>
        <w:rPr>
          <w:rStyle w:val="StyleBoldUnderline"/>
          <w:sz w:val="12"/>
        </w:rPr>
        <w:t xml:space="preserve">¶ </w:t>
      </w:r>
      <w:r>
        <w:rPr>
          <w:rStyle w:val="StyleBoldUnderline"/>
        </w:rPr>
        <w:t>more divided OAS</w:t>
      </w:r>
      <w:r>
        <w:rPr>
          <w:sz w:val="16"/>
        </w:rPr>
        <w:t xml:space="preserve">. If other organizations take on larger roles in the hemisphere, </w:t>
      </w:r>
      <w:r>
        <w:rPr>
          <w:rStyle w:val="StyleBoldUnderline"/>
        </w:rPr>
        <w:t>the role of the</w:t>
      </w:r>
      <w:r>
        <w:rPr>
          <w:rStyle w:val="StyleBoldUnderline"/>
          <w:sz w:val="12"/>
        </w:rPr>
        <w:t xml:space="preserve">¶ </w:t>
      </w:r>
      <w:r>
        <w:rPr>
          <w:rStyle w:val="StyleBoldUnderline"/>
        </w:rPr>
        <w:t>OAS would likely decline</w:t>
      </w:r>
      <w:r>
        <w:rPr>
          <w:sz w:val="16"/>
        </w:rPr>
        <w:t xml:space="preserve">. Some Members of Congress argue that </w:t>
      </w:r>
      <w:r>
        <w:rPr>
          <w:rStyle w:val="StyleBoldUnderline"/>
        </w:rPr>
        <w:t>such a development could</w:t>
      </w:r>
      <w:r>
        <w:rPr>
          <w:rStyle w:val="StyleBoldUnderline"/>
          <w:sz w:val="12"/>
        </w:rPr>
        <w:t xml:space="preserve">¶ </w:t>
      </w:r>
      <w:r>
        <w:rPr>
          <w:rStyle w:val="StyleBoldUnderline"/>
        </w:rPr>
        <w:t>weaken U.S. influence in the hemisphere</w:t>
      </w:r>
      <w:r>
        <w:rPr>
          <w:sz w:val="16"/>
        </w:rPr>
        <w:t xml:space="preserve"> since the OAS is the only multilateral organization in</w:t>
      </w:r>
      <w:r>
        <w:rPr>
          <w:sz w:val="12"/>
        </w:rPr>
        <w:t>¶</w:t>
      </w:r>
      <w:r>
        <w:rPr>
          <w:sz w:val="16"/>
        </w:rPr>
        <w:t xml:space="preserve"> which the United States is a member and shapes policy decisions.122 Moreover, the proliferation</w:t>
      </w:r>
      <w:r>
        <w:rPr>
          <w:sz w:val="12"/>
        </w:rPr>
        <w:t>¶</w:t>
      </w:r>
      <w:r>
        <w:rPr>
          <w:sz w:val="16"/>
        </w:rPr>
        <w:t xml:space="preserve"> of regional organizations could further weaken the hemisphere’s ability to speak with one voice.</w:t>
      </w:r>
      <w:r>
        <w:rPr>
          <w:sz w:val="12"/>
        </w:rPr>
        <w:t>¶</w:t>
      </w:r>
      <w:r>
        <w:rPr>
          <w:sz w:val="16"/>
        </w:rPr>
        <w:t xml:space="preserve"> For example, Mercosur and Unasur determined that the rapid June 2012 impeachment of</w:t>
      </w:r>
      <w:r>
        <w:rPr>
          <w:sz w:val="12"/>
        </w:rPr>
        <w:t>¶</w:t>
      </w:r>
      <w:r>
        <w:rPr>
          <w:sz w:val="16"/>
        </w:rPr>
        <w:t xml:space="preserve"> Paraguayan President Fernando Lugo constituted a break in the democratic order and sought to</w:t>
      </w:r>
      <w:r>
        <w:rPr>
          <w:sz w:val="12"/>
        </w:rPr>
        <w:t>¶</w:t>
      </w:r>
      <w:r>
        <w:rPr>
          <w:sz w:val="16"/>
        </w:rPr>
        <w:t xml:space="preserve"> isolate the country by suspending it from participation.123 The OAS, on the other hand, concluded</w:t>
      </w:r>
      <w:r>
        <w:rPr>
          <w:sz w:val="12"/>
        </w:rPr>
        <w:t>¶</w:t>
      </w:r>
      <w:r>
        <w:rPr>
          <w:sz w:val="16"/>
        </w:rPr>
        <w:t xml:space="preserve"> that the impeachment did not constitute a coup d’état, and member states decided not to suspend</w:t>
      </w:r>
      <w:r>
        <w:rPr>
          <w:sz w:val="12"/>
        </w:rPr>
        <w:t>¶</w:t>
      </w:r>
      <w:r>
        <w:rPr>
          <w:sz w:val="16"/>
        </w:rPr>
        <w:t xml:space="preserve"> Paraguay from participating in the organization.124</w:t>
      </w:r>
      <w:r>
        <w:rPr>
          <w:sz w:val="12"/>
        </w:rPr>
        <w:t>¶</w:t>
      </w:r>
      <w:r>
        <w:rPr>
          <w:sz w:val="16"/>
        </w:rPr>
        <w:t xml:space="preserve"> The impetus behind the creation of some of the new regional organizations also has implications</w:t>
      </w:r>
      <w:r>
        <w:rPr>
          <w:sz w:val="12"/>
        </w:rPr>
        <w:t>¶</w:t>
      </w:r>
      <w:r>
        <w:rPr>
          <w:sz w:val="16"/>
        </w:rPr>
        <w:t xml:space="preserve"> for the United States. </w:t>
      </w:r>
      <w:r>
        <w:rPr>
          <w:rStyle w:val="StyleBoldUnderline"/>
        </w:rPr>
        <w:t>Latin American leaders have established new multilateral institutions for a</w:t>
      </w:r>
      <w:r>
        <w:rPr>
          <w:rStyle w:val="StyleBoldUnderline"/>
          <w:sz w:val="12"/>
        </w:rPr>
        <w:t xml:space="preserve">¶ </w:t>
      </w:r>
      <w:r>
        <w:rPr>
          <w:rStyle w:val="StyleBoldUnderline"/>
        </w:rPr>
        <w:t xml:space="preserve">number of reasons, one of which is the lingering view of many in the region that the </w:t>
      </w:r>
      <w:r>
        <w:rPr>
          <w:rStyle w:val="Emphasis"/>
        </w:rPr>
        <w:t>OAS is an</w:t>
      </w:r>
      <w:r>
        <w:rPr>
          <w:rStyle w:val="Emphasis"/>
          <w:b w:val="0"/>
          <w:sz w:val="12"/>
        </w:rPr>
        <w:t>¶</w:t>
      </w:r>
      <w:r>
        <w:rPr>
          <w:rStyle w:val="Emphasis"/>
          <w:sz w:val="12"/>
        </w:rPr>
        <w:t xml:space="preserve"> </w:t>
      </w:r>
      <w:r>
        <w:rPr>
          <w:rStyle w:val="Emphasis"/>
        </w:rPr>
        <w:t>institution dominated by the</w:t>
      </w:r>
      <w:r>
        <w:rPr>
          <w:rStyle w:val="StyleBoldUnderline"/>
        </w:rPr>
        <w:t xml:space="preserve"> </w:t>
      </w:r>
      <w:r>
        <w:rPr>
          <w:rStyle w:val="Emphasis"/>
        </w:rPr>
        <w:t>U</w:t>
      </w:r>
      <w:r>
        <w:rPr>
          <w:sz w:val="16"/>
        </w:rPr>
        <w:t xml:space="preserve">nited </w:t>
      </w:r>
      <w:r>
        <w:rPr>
          <w:rStyle w:val="Emphasis"/>
        </w:rPr>
        <w:t>S</w:t>
      </w:r>
      <w:r>
        <w:rPr>
          <w:sz w:val="16"/>
        </w:rPr>
        <w:t>tates. Even as some Members of Congress assert that the</w:t>
      </w:r>
      <w:r>
        <w:rPr>
          <w:sz w:val="12"/>
        </w:rPr>
        <w:t>¶</w:t>
      </w:r>
      <w:r>
        <w:rPr>
          <w:sz w:val="16"/>
        </w:rPr>
        <w:t xml:space="preserve"> organization acts against U.S. interests, a number of policymakers in the broader region argue that</w:t>
      </w:r>
      <w:r>
        <w:rPr>
          <w:sz w:val="12"/>
        </w:rPr>
        <w:t>¶</w:t>
      </w:r>
      <w:r>
        <w:rPr>
          <w:sz w:val="16"/>
        </w:rPr>
        <w:t xml:space="preserve"> the </w:t>
      </w:r>
      <w:r>
        <w:rPr>
          <w:rStyle w:val="Emphasis"/>
        </w:rPr>
        <w:t>OAS imposes U.S. policies</w:t>
      </w:r>
      <w:r>
        <w:rPr>
          <w:sz w:val="16"/>
        </w:rPr>
        <w:t xml:space="preserve">. Given these views, some </w:t>
      </w:r>
      <w:r>
        <w:rPr>
          <w:rStyle w:val="StyleBoldUnderline"/>
        </w:rPr>
        <w:t>analysts maintain that “any reform to</w:t>
      </w:r>
      <w:r>
        <w:rPr>
          <w:rStyle w:val="StyleBoldUnderline"/>
          <w:sz w:val="12"/>
        </w:rPr>
        <w:t xml:space="preserve">¶ </w:t>
      </w:r>
      <w:r>
        <w:rPr>
          <w:rStyle w:val="StyleBoldUnderline"/>
        </w:rPr>
        <w:t>the OAS that begins in Washington</w:t>
      </w:r>
      <w:r>
        <w:rPr>
          <w:sz w:val="16"/>
        </w:rPr>
        <w:t xml:space="preserve">, especially in the U.S. Congress, </w:t>
      </w:r>
      <w:r>
        <w:rPr>
          <w:rStyle w:val="StyleBoldUnderline"/>
        </w:rPr>
        <w:t>can have the potential to</w:t>
      </w:r>
      <w:r>
        <w:rPr>
          <w:rStyle w:val="StyleBoldUnderline"/>
          <w:sz w:val="12"/>
        </w:rPr>
        <w:t xml:space="preserve">¶ </w:t>
      </w:r>
      <w:r>
        <w:rPr>
          <w:rStyle w:val="Emphasis"/>
        </w:rPr>
        <w:t>backfire</w:t>
      </w:r>
      <w:r>
        <w:rPr>
          <w:rStyle w:val="StyleBoldUnderline"/>
        </w:rPr>
        <w:t xml:space="preserve">” and </w:t>
      </w:r>
      <w:r>
        <w:rPr>
          <w:rStyle w:val="Emphasis"/>
        </w:rPr>
        <w:t>provoke opposition</w:t>
      </w:r>
      <w:r>
        <w:rPr>
          <w:rStyle w:val="StyleBoldUnderline"/>
        </w:rPr>
        <w:t xml:space="preserve"> in the hemisphere</w:t>
      </w:r>
      <w:r>
        <w:rPr>
          <w:sz w:val="16"/>
        </w:rPr>
        <w:t>.125</w:t>
      </w:r>
    </w:p>
    <w:p w:rsidR="00363DD7" w:rsidRDefault="00363DD7" w:rsidP="00363DD7">
      <w:pPr>
        <w:rPr>
          <w:sz w:val="16"/>
        </w:rPr>
      </w:pPr>
    </w:p>
    <w:p w:rsidR="00363DD7" w:rsidRDefault="00363DD7" w:rsidP="00363DD7"/>
    <w:p w:rsidR="00363DD7" w:rsidRPr="00E77DD0" w:rsidRDefault="00363DD7" w:rsidP="00363DD7"/>
    <w:p w:rsidR="00363DD7" w:rsidRPr="00CD0654" w:rsidRDefault="00363DD7" w:rsidP="00363DD7">
      <w:pPr>
        <w:pStyle w:val="Heading3"/>
      </w:pPr>
      <w:r w:rsidRPr="00CD0654">
        <w:lastRenderedPageBreak/>
        <w:t>Oas fails</w:t>
      </w:r>
    </w:p>
    <w:p w:rsidR="00363DD7" w:rsidRPr="00CD0654" w:rsidRDefault="00363DD7" w:rsidP="00363DD7">
      <w:pPr>
        <w:pStyle w:val="Heading4"/>
      </w:pPr>
      <w:r w:rsidRPr="00CD0654">
        <w:t>OAS fails – funding and internal divisions</w:t>
      </w:r>
    </w:p>
    <w:p w:rsidR="00363DD7" w:rsidRPr="00CD0654" w:rsidRDefault="00363DD7" w:rsidP="00363DD7">
      <w:r w:rsidRPr="00CD0654">
        <w:rPr>
          <w:rStyle w:val="StyleStyleBold12pt"/>
        </w:rPr>
        <w:t>Lee 12</w:t>
      </w:r>
      <w:r w:rsidRPr="00CD0654">
        <w:t xml:space="preserve"> (Brianna Lee, Senior Production Editor, Council on Foreign Relations, “The Organization of American States,” April 13, 2012, http://www.cfr.org/latin-america-and-the-caribbean/organization-american-states/p27945)</w:t>
      </w:r>
    </w:p>
    <w:p w:rsidR="00363DD7" w:rsidRPr="00CD0654" w:rsidRDefault="00363DD7" w:rsidP="00363DD7">
      <w:pPr>
        <w:rPr>
          <w:sz w:val="16"/>
        </w:rPr>
      </w:pPr>
      <w:r w:rsidRPr="00CD0654">
        <w:rPr>
          <w:sz w:val="16"/>
        </w:rPr>
        <w:t>Questions of Effectiveness and Relevance CFR's Shannon K. O'Neil says the OAS's role as a forum for regular, high-level discussions on issues facing the hemisphere is one of its major strengths. Several other analysts have praised the Inter-American Human Rights Commission as a crucial, objective platform for human rights litigation. However</w:t>
      </w:r>
      <w:r w:rsidRPr="00CD0654">
        <w:rPr>
          <w:rStyle w:val="StyleBoldUnderline"/>
        </w:rPr>
        <w:t>, many state leaders and policymakers have also heavily criticized the OAS for its institutional weakness</w:t>
      </w:r>
      <w:r w:rsidRPr="00CD0654">
        <w:rPr>
          <w:sz w:val="16"/>
        </w:rPr>
        <w:t xml:space="preserve">. Christopher Sabatini, senior policy director for the Americas Society/Council of the Americas, says the </w:t>
      </w:r>
      <w:r w:rsidRPr="00CD0654">
        <w:rPr>
          <w:rStyle w:val="StyleBoldUnderline"/>
        </w:rPr>
        <w:t>OAS as a political entity "has declined precipitously in recent years."</w:t>
      </w:r>
      <w:r w:rsidRPr="00CD0654">
        <w:rPr>
          <w:rStyle w:val="StyleBoldUnderline"/>
          <w:sz w:val="12"/>
        </w:rPr>
        <w:t xml:space="preserve"> </w:t>
      </w:r>
      <w:r w:rsidRPr="00CD0654">
        <w:rPr>
          <w:sz w:val="16"/>
        </w:rPr>
        <w:t xml:space="preserve"> </w:t>
      </w:r>
      <w:r w:rsidRPr="00CD0654">
        <w:rPr>
          <w:rStyle w:val="StyleBoldUnderline"/>
        </w:rPr>
        <w:t>One of the OAS's major administrative constraints is its consensus model, which requires a unanimous vote to make many of its decisions</w:t>
      </w:r>
      <w:r w:rsidRPr="00CD0654">
        <w:rPr>
          <w:sz w:val="16"/>
        </w:rPr>
        <w:t xml:space="preserve">. </w:t>
      </w:r>
      <w:r w:rsidRPr="00CD0654">
        <w:rPr>
          <w:rStyle w:val="StyleBoldUnderline"/>
        </w:rPr>
        <w:t>As political ideologies have diversified within the region, this has made it difficult for the OAS to make quick, decisive calls to action</w:t>
      </w:r>
      <w:r w:rsidRPr="00CD0654">
        <w:rPr>
          <w:sz w:val="16"/>
        </w:rPr>
        <w:t xml:space="preserve">. The </w:t>
      </w:r>
      <w:r w:rsidRPr="00CD0654">
        <w:rPr>
          <w:rStyle w:val="StyleBoldUnderline"/>
        </w:rPr>
        <w:t>polarization between American states has also led to one of the OAS's other major shortcomings: its many mandates unrelated to the core mission</w:t>
      </w:r>
      <w:r w:rsidRPr="00CD0654">
        <w:rPr>
          <w:sz w:val="16"/>
        </w:rPr>
        <w:t>. In 2010, U.S. Secretary of State Hillary Clinton urged the OAS to streamline its processes (VOA) from what she called a "proliferation of mandates," noting that the expansion of mandates without proportional expansion of funding made for an "unsustainable" fiscal future.  Election monitoring, one of the OAS's major functions in light of its commitment to democracy, is also restricted by its inability to send election observers without the invitation of state governments. "They can't condemn a country unless that country wants to be condemned," CFR's O'Neil says. Nevertheless, she adds, it has become a norm in many member countries to accept OAS monitors, which she says has been helpful.  Within the hemisphere, conflicting views on the OAS's loyalties abound. In the summer 2011 issue of Americas Quarterly, Anthony DePalma sums up the range of mistrust: "Insulza and the OAS itself are widely seen as being bullied by Venezuela (he denies it), as catering to [Venezuelan President] Hugo Chavez's friends in Bolivia, Ecuador and Nicaragua (evidence suggests otherwise) and, strangely, still beholden to the U.S., even though Washington seems to have lost interest."  Chavez has called the OAS a puppet of the United States; at the same time, in July 2011, the U.S. House Committee on Foreign Affairs passed a Republican-sponsored bill to defund the OAS (ForeignPolicy), on the charge that the organization supported anti-democracy regimes in Latin America.  Various efforts have been made to create organizations to act as alternatives to the OAS. In 2010, Latin American leaders formed the Community of Latin American and Caribbean States (CELAC), an organization that excludes the United States. Chavez and Ecuadorean President Rafael Correa have expressed the desire for CELAC to eventually supplant the OAS, although Sabatini argues that CELAC is "nothing more than a piece of paper and a dream."  Many consider another regional organization, the Union of South American Nations (</w:t>
      </w:r>
      <w:r w:rsidRPr="00CD0654">
        <w:rPr>
          <w:rStyle w:val="StyleBoldUnderline"/>
        </w:rPr>
        <w:t>UNASUR</w:t>
      </w:r>
      <w:r w:rsidRPr="00CD0654">
        <w:rPr>
          <w:sz w:val="16"/>
        </w:rPr>
        <w:t xml:space="preserve">), to be </w:t>
      </w:r>
      <w:r w:rsidRPr="00CD0654">
        <w:rPr>
          <w:rStyle w:val="StyleBoldUnderline"/>
        </w:rPr>
        <w:t>a useful counterweight to the OAS</w:t>
      </w:r>
      <w:r w:rsidRPr="00CD0654">
        <w:rPr>
          <w:sz w:val="16"/>
        </w:rPr>
        <w:t xml:space="preserve">. UNASUR is regarded by many observers as a means for Brazil to assert its power in the region. O'Neil argues </w:t>
      </w:r>
      <w:r w:rsidRPr="00CD0654">
        <w:rPr>
          <w:rStyle w:val="StyleBoldUnderline"/>
        </w:rPr>
        <w:t>the organization has been able to fulfill some duties that the OAS has been less effective in doing,</w:t>
      </w:r>
      <w:r w:rsidRPr="00CD0654">
        <w:rPr>
          <w:sz w:val="16"/>
        </w:rPr>
        <w:t xml:space="preserve"> such as successfully mediating between Ecuador and Colombia during their diplomatic crisis in 2008.  Despite the OAS's shortcomings and questions over its continued relevance in the region, there is a strong call to reform the organization rather than eliminate it altogether.</w:t>
      </w:r>
    </w:p>
    <w:p w:rsidR="00363DD7" w:rsidRPr="00CD0654" w:rsidRDefault="00363DD7" w:rsidP="00363DD7"/>
    <w:p w:rsidR="00363DD7" w:rsidRPr="00CD0654" w:rsidRDefault="00363DD7" w:rsidP="00363DD7">
      <w:pPr>
        <w:pStyle w:val="Heading3"/>
      </w:pPr>
      <w:r w:rsidRPr="00CD0654">
        <w:lastRenderedPageBreak/>
        <w:t>Say no - cuba</w:t>
      </w:r>
    </w:p>
    <w:p w:rsidR="00363DD7" w:rsidRPr="00CD0654" w:rsidRDefault="00363DD7" w:rsidP="00363DD7">
      <w:pPr>
        <w:rPr>
          <w:sz w:val="16"/>
        </w:rPr>
      </w:pPr>
    </w:p>
    <w:p w:rsidR="00363DD7" w:rsidRPr="00CD0654" w:rsidRDefault="00363DD7" w:rsidP="00363DD7">
      <w:pPr>
        <w:pStyle w:val="Heading4"/>
      </w:pPr>
      <w:r w:rsidRPr="00CD0654">
        <w:t>Cuba says no – 2009 proves</w:t>
      </w:r>
    </w:p>
    <w:p w:rsidR="00363DD7" w:rsidRPr="00CD0654" w:rsidRDefault="00363DD7" w:rsidP="00363DD7">
      <w:r w:rsidRPr="00CD0654">
        <w:rPr>
          <w:rStyle w:val="StyleStyleBold12pt"/>
        </w:rPr>
        <w:t>BBC 9</w:t>
      </w:r>
      <w:r w:rsidRPr="00CD0654">
        <w:t xml:space="preserve"> (British Broadcasting, Co. “Cuba rejects OAS readmission,” June 8, 2009, http://www.bbc.co.uk/caribbean/news/story/2009/06/090608_cubaoasupdate.shtml)</w:t>
      </w:r>
    </w:p>
    <w:p w:rsidR="00363DD7" w:rsidRPr="00CD0654" w:rsidRDefault="00363DD7" w:rsidP="00363DD7">
      <w:pPr>
        <w:rPr>
          <w:sz w:val="10"/>
        </w:rPr>
      </w:pPr>
      <w:r w:rsidRPr="00CD0654">
        <w:rPr>
          <w:sz w:val="10"/>
        </w:rPr>
        <w:t xml:space="preserve">   </w:t>
      </w:r>
      <w:r w:rsidRPr="00CD0654">
        <w:rPr>
          <w:rStyle w:val="StyleBoldUnderline"/>
        </w:rPr>
        <w:t>The Cuban government has formally rejected a decision of the Organisation of American States allowing it to rejoin the group.</w:t>
      </w:r>
      <w:r w:rsidRPr="00CD0654">
        <w:rPr>
          <w:rStyle w:val="StyleBoldUnderline"/>
          <w:sz w:val="12"/>
        </w:rPr>
        <w:t xml:space="preserve"> </w:t>
      </w:r>
      <w:r w:rsidRPr="00CD0654">
        <w:rPr>
          <w:sz w:val="10"/>
        </w:rPr>
        <w:t xml:space="preserve">Last week the OAS voted overwhelmingly to end the communist island's suspension from the organisation.  The Cubans are claiming the vote as a victory over the US, but </w:t>
      </w:r>
      <w:r w:rsidRPr="00CD0654">
        <w:rPr>
          <w:rStyle w:val="StyleBoldUnderline"/>
        </w:rPr>
        <w:t xml:space="preserve">after years of demonising the organisation they are unwilling to rejoin. </w:t>
      </w:r>
      <w:r w:rsidRPr="00CD0654">
        <w:rPr>
          <w:sz w:val="10"/>
        </w:rPr>
        <w:t xml:space="preserve"> Formal confirmation that Cuba will not return to the Organisation of American States came in a Declaration of the Revolutionary Government published in communist party newspaper Granma.  Cuba thanked Latin American and Caribbean countries for defending its right to rejoin. But, it said </w:t>
      </w:r>
      <w:r w:rsidRPr="00CD0654">
        <w:rPr>
          <w:rStyle w:val="StyleBoldUnderline"/>
        </w:rPr>
        <w:t xml:space="preserve">the organisation had long supported Washington's hostility towards Cuba and that the country preferred to retain its independence. </w:t>
      </w:r>
      <w:r w:rsidRPr="00CD0654">
        <w:rPr>
          <w:sz w:val="10"/>
        </w:rPr>
        <w:t xml:space="preserve"> OAS: The door is still open OAS Assistant Secretary General, Albert Ramdin, told BBC Caribbean that " the door still remains open for when Cuba is ready to engage."    He said the Cuba rejection of the OAS readmission offer was not a slap in the face, in response to a question put by BBC Caribbean. "I think its important for Cuba to realise that the OAS is different today from what is was in 1962," Ambassador Ramdin said. Cuba was suspended from the OAS in 1962, at the height of the Cold War.  US relations The US had initially wanted any change dependent on movement on human rights and democracy. In the end it supported what was a compromise vote lifting the ban but calling for talks over readmission. There have been some improvements in US Cuban relations with new presidents in both countries. President Barak Obama has lifted restrictions on Cuban Americans visiting and sending money home. His Cuban counterpart, Raul Castro, recently agreed to a US request to resume direct talks on migration issues and offered to extend these to include anti narcotics and hurricane disaster preparedness.  But, according to a BBC correspondent, it is proving a slow process and on the major issue of lifting the decades old trade embargo Washington is still insisting that Cuba must first show signs of reform. </w:t>
      </w:r>
    </w:p>
    <w:p w:rsidR="00363DD7" w:rsidRPr="00CD0654" w:rsidRDefault="00363DD7" w:rsidP="00363DD7">
      <w:pPr>
        <w:rPr>
          <w:sz w:val="16"/>
        </w:rPr>
      </w:pPr>
      <w:r w:rsidRPr="00CD0654">
        <w:rPr>
          <w:sz w:val="16"/>
        </w:rPr>
        <w:t xml:space="preserve"> </w:t>
      </w:r>
    </w:p>
    <w:p w:rsidR="00363DD7" w:rsidRPr="00CD0654" w:rsidRDefault="00363DD7" w:rsidP="00363DD7">
      <w:pPr>
        <w:rPr>
          <w:sz w:val="16"/>
        </w:rPr>
      </w:pPr>
    </w:p>
    <w:p w:rsidR="00363DD7" w:rsidRPr="00CD0654" w:rsidRDefault="00363DD7" w:rsidP="00363DD7">
      <w:pPr>
        <w:rPr>
          <w:sz w:val="16"/>
        </w:rPr>
      </w:pPr>
    </w:p>
    <w:p w:rsidR="00363DD7" w:rsidRPr="00CD0654" w:rsidRDefault="00363DD7" w:rsidP="00363DD7">
      <w:pPr>
        <w:rPr>
          <w:sz w:val="16"/>
        </w:rPr>
      </w:pPr>
    </w:p>
    <w:p w:rsidR="00363DD7" w:rsidRPr="00CD0654" w:rsidRDefault="00363DD7" w:rsidP="00363DD7">
      <w:pPr>
        <w:pStyle w:val="Heading4"/>
      </w:pPr>
      <w:r w:rsidRPr="00CD0654">
        <w:t>Cuba hates the OAS – seen as a tool of us imperialism</w:t>
      </w:r>
    </w:p>
    <w:p w:rsidR="00363DD7" w:rsidRPr="00CD0654" w:rsidRDefault="00363DD7" w:rsidP="00363DD7">
      <w:r w:rsidRPr="00CD0654">
        <w:rPr>
          <w:rStyle w:val="StyleStyleBold12pt"/>
        </w:rPr>
        <w:t>BBC 12</w:t>
      </w:r>
      <w:r w:rsidRPr="00CD0654">
        <w:t xml:space="preserve"> (British Broadcasting, Co. “Cuba eyes Americas Summit place, but not OAS return,” February 15, 2012, http://www.bbc.co.uk/news/world-latin-america-17053827)</w:t>
      </w:r>
    </w:p>
    <w:p w:rsidR="00363DD7" w:rsidRPr="00CD0654" w:rsidRDefault="00363DD7" w:rsidP="00363DD7">
      <w:pPr>
        <w:rPr>
          <w:sz w:val="10"/>
        </w:rPr>
      </w:pPr>
      <w:r w:rsidRPr="00CD0654">
        <w:rPr>
          <w:sz w:val="10"/>
        </w:rPr>
        <w:t xml:space="preserve"> </w:t>
      </w:r>
      <w:r w:rsidRPr="00CD0654">
        <w:rPr>
          <w:rStyle w:val="StyleBoldUnderline"/>
        </w:rPr>
        <w:t>Cuba has said it</w:t>
      </w:r>
      <w:r w:rsidRPr="00CD0654">
        <w:rPr>
          <w:sz w:val="10"/>
        </w:rPr>
        <w:t xml:space="preserve"> will attend the Summit of the Americas in Colombia in April if it is invited, but </w:t>
      </w:r>
      <w:r w:rsidRPr="00CD0654">
        <w:rPr>
          <w:rStyle w:val="StyleBoldUnderline"/>
        </w:rPr>
        <w:t>has no desire to rejoin the</w:t>
      </w:r>
      <w:r w:rsidRPr="00CD0654">
        <w:rPr>
          <w:sz w:val="10"/>
        </w:rPr>
        <w:t xml:space="preserve"> Organisation of American States (</w:t>
      </w:r>
      <w:r w:rsidRPr="00CD0654">
        <w:rPr>
          <w:rStyle w:val="StyleBoldUnderline"/>
        </w:rPr>
        <w:t>OAS</w:t>
      </w:r>
      <w:r w:rsidRPr="00CD0654">
        <w:rPr>
          <w:sz w:val="10"/>
        </w:rPr>
        <w:t xml:space="preserve">).  The Summit usually involves only OAS members, and Cuba was suspended from the organisation in 1962 because of its communist system.   But other left-wing Latin American countries say it should be invited.   The US says Cuba should remain excluded because it is not a democracy.  Cuban Foreign Minister Bruno Rodriguez Parrilla said at a meeting of the Bolivarian Alliance for the Americas (Alba) - a left-wing regional group - that Cuba was willing to attend the summit.  "We know that this summit cannot be for the Americas if it unfairly excludes Cuba," Mr Rodriguez said.   But he added that </w:t>
      </w:r>
      <w:r w:rsidRPr="00CD0654">
        <w:rPr>
          <w:rStyle w:val="StyleBoldUnderline"/>
        </w:rPr>
        <w:t>Cuba would not return to the OAS, calling it "an organisation that has served to promote domination, occupation and aggression," and "a platform for the US to attack and plunder Latin America and the Caribbean</w:t>
      </w:r>
      <w:r w:rsidRPr="00CD0654">
        <w:rPr>
          <w:sz w:val="10"/>
        </w:rPr>
        <w:t xml:space="preserve">".  The US has said Cuba's non-participation in the OAS is not necessarily a barrier to taking part in the Americas Summit.   But it insists Cuba should only be invited if it agrees to implement democratic reforms. </w:t>
      </w:r>
    </w:p>
    <w:p w:rsidR="00363DD7" w:rsidRPr="00CD0654" w:rsidRDefault="00363DD7" w:rsidP="00363DD7"/>
    <w:p w:rsidR="00363DD7" w:rsidRPr="00CD0654" w:rsidRDefault="00363DD7" w:rsidP="00363DD7">
      <w:pPr>
        <w:pStyle w:val="Heading3"/>
      </w:pPr>
      <w:r w:rsidRPr="00CD0654">
        <w:lastRenderedPageBreak/>
        <w:t>Say no – Venezuela</w:t>
      </w:r>
    </w:p>
    <w:p w:rsidR="00363DD7" w:rsidRPr="00CD0654" w:rsidRDefault="00363DD7" w:rsidP="00363DD7"/>
    <w:p w:rsidR="00363DD7" w:rsidRPr="00CD0654" w:rsidRDefault="00363DD7" w:rsidP="00363DD7">
      <w:pPr>
        <w:pStyle w:val="Heading4"/>
      </w:pPr>
      <w:r w:rsidRPr="00CD0654">
        <w:t>Venezuela says no and cp links to net benefit – cp is seen as interventionist – embassy statement proves</w:t>
      </w:r>
    </w:p>
    <w:p w:rsidR="00363DD7" w:rsidRPr="00CD0654" w:rsidRDefault="00363DD7" w:rsidP="00363DD7">
      <w:r w:rsidRPr="00CD0654">
        <w:rPr>
          <w:rStyle w:val="StyleStyleBold12pt"/>
        </w:rPr>
        <w:t>Venezuelan Embassy 5-2</w:t>
      </w:r>
      <w:r w:rsidRPr="00CD0654">
        <w:t xml:space="preserve"> (Embassy of the Bolivarian Republic of Venezuela, “Venezuela Rejects Interventionist Statements by OAS Secretary Insulza,” press release, May 2, 2013, http://venezuela-us.org/2013/05/02/venezuela-rejects-interventionist-statements-by-oas-secretary-insulza/)</w:t>
      </w:r>
    </w:p>
    <w:p w:rsidR="00363DD7" w:rsidRPr="00CD0654" w:rsidRDefault="00363DD7" w:rsidP="00363DD7">
      <w:pPr>
        <w:rPr>
          <w:sz w:val="16"/>
        </w:rPr>
      </w:pPr>
      <w:r w:rsidRPr="00CD0654">
        <w:rPr>
          <w:sz w:val="16"/>
        </w:rPr>
        <w:t xml:space="preserve">  The government of the Bolivarian Republic of </w:t>
      </w:r>
      <w:r w:rsidRPr="00CD0654">
        <w:rPr>
          <w:rStyle w:val="StyleBoldUnderline"/>
        </w:rPr>
        <w:t>Venezuela roundly rejects the disproportionate and interventionist statements made by the Secretary-General of the</w:t>
      </w:r>
      <w:r w:rsidRPr="00CD0654">
        <w:rPr>
          <w:sz w:val="16"/>
        </w:rPr>
        <w:t xml:space="preserve"> </w:t>
      </w:r>
      <w:r w:rsidRPr="00CD0654">
        <w:rPr>
          <w:rStyle w:val="Emphasis"/>
        </w:rPr>
        <w:t>O</w:t>
      </w:r>
      <w:r w:rsidRPr="00CD0654">
        <w:rPr>
          <w:sz w:val="16"/>
        </w:rPr>
        <w:t xml:space="preserve">rganization of </w:t>
      </w:r>
      <w:r w:rsidRPr="00CD0654">
        <w:rPr>
          <w:rStyle w:val="Emphasis"/>
        </w:rPr>
        <w:t>A</w:t>
      </w:r>
      <w:r w:rsidRPr="00CD0654">
        <w:rPr>
          <w:sz w:val="16"/>
        </w:rPr>
        <w:t xml:space="preserve">merican </w:t>
      </w:r>
      <w:r w:rsidRPr="00CD0654">
        <w:rPr>
          <w:rStyle w:val="Emphasis"/>
        </w:rPr>
        <w:t>S</w:t>
      </w:r>
      <w:r w:rsidRPr="00CD0654">
        <w:rPr>
          <w:sz w:val="16"/>
        </w:rPr>
        <w:t xml:space="preserve">tates José Miguel Insulza, </w:t>
      </w:r>
      <w:r w:rsidRPr="00CD0654">
        <w:rPr>
          <w:rStyle w:val="StyleBoldUnderline"/>
        </w:rPr>
        <w:t>that were offered in clear and broad coordination with spokespersons of the Department of State and the White House</w:t>
      </w:r>
      <w:r w:rsidRPr="00CD0654">
        <w:rPr>
          <w:sz w:val="16"/>
        </w:rPr>
        <w:t xml:space="preserve">, and through which, based on exaggerations of the lamentable brawl that occurred some days ago in the Venezuelan parliament as a result of provocations by the opposition, </w:t>
      </w:r>
      <w:r w:rsidRPr="00CD0654">
        <w:rPr>
          <w:rStyle w:val="StyleBoldUnderline"/>
        </w:rPr>
        <w:t>the attempt is made to generate the perception of a political crisis in Venezuela that would merit their mediation.</w:t>
      </w:r>
      <w:r w:rsidRPr="00CD0654">
        <w:rPr>
          <w:sz w:val="16"/>
        </w:rPr>
        <w:t xml:space="preserve">  The </w:t>
      </w:r>
      <w:r w:rsidRPr="00CD0654">
        <w:rPr>
          <w:rStyle w:val="StyleBoldUnderline"/>
        </w:rPr>
        <w:t xml:space="preserve">Bolivarian government considers these attempts absolutely </w:t>
      </w:r>
      <w:r w:rsidRPr="00CD0654">
        <w:rPr>
          <w:rStyle w:val="Emphasis"/>
        </w:rPr>
        <w:t>cynical</w:t>
      </w:r>
      <w:r w:rsidRPr="00CD0654">
        <w:rPr>
          <w:rStyle w:val="StyleBoldUnderline"/>
        </w:rPr>
        <w:t xml:space="preserve"> and</w:t>
      </w:r>
      <w:r w:rsidRPr="00CD0654">
        <w:rPr>
          <w:rStyle w:val="Emphasis"/>
        </w:rPr>
        <w:t xml:space="preserve"> immoral</w:t>
      </w:r>
      <w:r w:rsidRPr="00CD0654">
        <w:rPr>
          <w:sz w:val="16"/>
        </w:rPr>
        <w:t xml:space="preserve">, particularly when they come from those who have minimized or ignored the grave acts of fascist violence that occurred on April 15 of this year and in subsequent days as a consequence of the failure to recognize the electoral results by the losing candidate and his call to rage and violence after the April 14 elections.  These spokespersons have said little or nothing about the political assassinations of Venezuelan citizens, all of them supporters of the Bolivarian revolution: José Luis Ponce, Rosiris Reyes, Hender Bastardo, Luis Eduardo García, Rey David Sánchez, Johan Antonio Hernández, Henry Rangel, Keller Guevara and Johnny Alberto Pacheco. The same is true regarding the more than 70 wounded Venezuelan men and women that were the victims of political and social intolerance by opposition leadership.  It should be recalled that even deputy Julio Borges, secretary-general of the opposition party Primero Justicia, on April 15 called “to bring death to the revolution,” the consequence of that statement being the burning of seven houses of the principal democratic political party in Venezuela, which is the United Socialist Party of Venezuela (PSUV).  Spokespersons have said little or nothing about the promotion on behalf of opposition leaders of a xenophobic policy against Cuban doctors and health professionals that offer services to the most humble people of Venezuela.  </w:t>
      </w:r>
      <w:r w:rsidRPr="00CD0654">
        <w:rPr>
          <w:rStyle w:val="StyleBoldUnderline"/>
        </w:rPr>
        <w:t>Despite this complicit and immoral silence by some governments and international organizations, Venezuela’s democratic institutions, together with the conscience and political maturity of the people developed by the eternal commander Hugo Chávez, were able to exorcise the anti-democratic and violent behavior by of the opposition</w:t>
      </w:r>
      <w:r w:rsidRPr="00CD0654">
        <w:rPr>
          <w:sz w:val="16"/>
        </w:rPr>
        <w:t xml:space="preserve">, so that today we enjoy a country full of political and institutional stability with a legitimate and legal government directed by the president of the Bolivarian Republic of Venezuela, Nicolas Maduro Moros, which has gone out into the streets to attend to the social demands of our people.  Finally, the government of the Bolivarian Republic of </w:t>
      </w:r>
      <w:r w:rsidRPr="00CD0654">
        <w:rPr>
          <w:rStyle w:val="Emphasis"/>
        </w:rPr>
        <w:t>Venezuela firmly rejects any attempt to promote any mediations</w:t>
      </w:r>
      <w:r w:rsidRPr="00CD0654">
        <w:rPr>
          <w:rStyle w:val="StyleBoldUnderline"/>
        </w:rPr>
        <w:t xml:space="preserve"> </w:t>
      </w:r>
      <w:r w:rsidRPr="00CD0654">
        <w:rPr>
          <w:sz w:val="16"/>
        </w:rPr>
        <w:t xml:space="preserve">that are not required, </w:t>
      </w:r>
      <w:r w:rsidRPr="00CD0654">
        <w:rPr>
          <w:rStyle w:val="StyleBoldUnderline"/>
        </w:rPr>
        <w:t>and is willing to confront with all the force it is permitted as an independent country any intervention by those who do not possess the moral authority to speak of dialogue, democracy and peace</w:t>
      </w:r>
      <w:r w:rsidRPr="00CD0654">
        <w:rPr>
          <w:sz w:val="16"/>
        </w:rPr>
        <w:t>, for they have plagued the world with war, violence and death in the 20th and 21st century.  The immense democratic majority of the Venezuelan people and the institutions of the state have the legal and moral force to guarantee the political stability, peace and independence of the nation of Simón Bolivar.</w:t>
      </w:r>
    </w:p>
    <w:p w:rsidR="00363DD7" w:rsidRPr="00CD0654" w:rsidRDefault="00363DD7" w:rsidP="00363DD7"/>
    <w:p w:rsidR="00363DD7" w:rsidRPr="00CD0654" w:rsidRDefault="00363DD7" w:rsidP="00363DD7"/>
    <w:p w:rsidR="00363DD7" w:rsidRPr="00CD0654" w:rsidRDefault="00363DD7" w:rsidP="00363DD7">
      <w:pPr>
        <w:pStyle w:val="Heading4"/>
      </w:pPr>
      <w:r w:rsidRPr="00CD0654">
        <w:t>Venezuela says no – see the OAS as a tool of American dominance – Chavez example proves</w:t>
      </w:r>
    </w:p>
    <w:p w:rsidR="00363DD7" w:rsidRPr="00CD0654" w:rsidRDefault="00363DD7" w:rsidP="00363DD7">
      <w:r w:rsidRPr="00CD0654">
        <w:rPr>
          <w:rStyle w:val="StyleStyleBold12pt"/>
        </w:rPr>
        <w:t>Forero 10</w:t>
      </w:r>
      <w:r w:rsidRPr="00CD0654">
        <w:t xml:space="preserve"> (Juan Forero, Washington Post's correspondent for Colombia and Venezuela, “Organization of American States report rebukes Venezuela on human rights,” Washington Post Foreign Service, February 25, 2010, http://www.washingtonpost.com/wp-dyn/content/article/2010/02/24/AR2010022401884.html)</w:t>
      </w:r>
    </w:p>
    <w:p w:rsidR="00363DD7" w:rsidRPr="00CD0654" w:rsidRDefault="00363DD7" w:rsidP="00363DD7">
      <w:pPr>
        <w:rPr>
          <w:rStyle w:val="StyleBoldUnderline"/>
        </w:rPr>
      </w:pPr>
      <w:r w:rsidRPr="00CD0654">
        <w:rPr>
          <w:rStyle w:val="StyleBoldUnderline"/>
        </w:rPr>
        <w:t xml:space="preserve">Chávez has railed against the OAS as beholden to the interests of the </w:t>
      </w:r>
      <w:r w:rsidRPr="00CD0654">
        <w:rPr>
          <w:rStyle w:val="Emphasis"/>
        </w:rPr>
        <w:t>U</w:t>
      </w:r>
      <w:r w:rsidRPr="00CD0654">
        <w:rPr>
          <w:sz w:val="16"/>
        </w:rPr>
        <w:t xml:space="preserve">nited </w:t>
      </w:r>
      <w:r w:rsidRPr="00CD0654">
        <w:rPr>
          <w:rStyle w:val="Emphasis"/>
        </w:rPr>
        <w:t>S</w:t>
      </w:r>
      <w:r w:rsidRPr="00CD0654">
        <w:rPr>
          <w:sz w:val="16"/>
        </w:rPr>
        <w:t xml:space="preserve">tates. </w:t>
      </w:r>
      <w:r w:rsidRPr="00CD0654">
        <w:rPr>
          <w:rStyle w:val="StyleBoldUnderline"/>
        </w:rPr>
        <w:t xml:space="preserve">Venezuela </w:t>
      </w:r>
      <w:r w:rsidRPr="00CD0654">
        <w:rPr>
          <w:rStyle w:val="Emphasis"/>
        </w:rPr>
        <w:t>declined to cooperate</w:t>
      </w:r>
      <w:r w:rsidRPr="00CD0654">
        <w:rPr>
          <w:rStyle w:val="StyleBoldUnderline"/>
        </w:rPr>
        <w:t xml:space="preserve"> with the commission</w:t>
      </w:r>
      <w:r w:rsidRPr="00CD0654">
        <w:rPr>
          <w:sz w:val="16"/>
        </w:rPr>
        <w:t xml:space="preserve">, its members said, prompting commissioners -- jurists and rights activists from Antigua, Argentina, Brazil, Chile, El Salvador and the United States -- to hold hearings and seek out Venezuelan activists and politicians to compile information about the suspected abuses.  The report asserts that the state has punished critics, including anti-government television stations, demonstrators and opposition politicians who advocate a form of government different from Chávez's, which is allied with Cuba and </w:t>
      </w:r>
      <w:r w:rsidRPr="00CD0654">
        <w:rPr>
          <w:sz w:val="16"/>
        </w:rPr>
        <w:lastRenderedPageBreak/>
        <w:t xml:space="preserve">favors state intervention in the economy.  The report outlines how, after 11 years in power, Chávez holds tremendous influence over other branches of government, particularly the judiciary. Judges who issue decisions the government does not like can be fired, the report says, and hundreds of others are in provisional posts where they can easily be removed.  The commission said some adversaries of the government who have been elected to office, such as Caracas Mayor Antonio Ledezma, have seen their powers usurped by Chávez.  "The threats to human rights and democracy are many and very serious, and that's why we published the report," Paulo Sérgio Pinheiro, a member of the commission who specializes in Venezuela, said by phone from his home in Brazil.  Chávez did not have an immediate response to the report. But in a phone interview Wednesday morning, Roy Chaderton, </w:t>
      </w:r>
      <w:r w:rsidRPr="00CD0654">
        <w:rPr>
          <w:rStyle w:val="StyleBoldUnderline"/>
        </w:rPr>
        <w:t>Venezuela's ambassador to the OAS, said the commission had become a "</w:t>
      </w:r>
      <w:r w:rsidRPr="00CD0654">
        <w:rPr>
          <w:rStyle w:val="Emphasis"/>
        </w:rPr>
        <w:t>confrontational political actor</w:t>
      </w:r>
      <w:r w:rsidRPr="00CD0654">
        <w:rPr>
          <w:rStyle w:val="StyleBoldUnderline"/>
        </w:rPr>
        <w:t xml:space="preserve"> instead of an advocate for defending human rights</w:t>
      </w:r>
      <w:r w:rsidRPr="00CD0654">
        <w:rPr>
          <w:sz w:val="16"/>
        </w:rPr>
        <w:t xml:space="preserve">."  Chaderton said the commission had shown support for a failed 2002 coup against Chávez -- an accusation denied by the commission -- and charged that its members had dedicated themselves to weakening progressive social movements in Latin America. "They have become a mafia of bureaucrats who want to play a bigger role in the efforts against Venezuela's government," Chaderton said.  The commission, in compiling the report, incorporated responses from Venezuelan authorities to written questions. The government says it permits protests and opposition groups, while focusing much of its energy on improving Venezuelans' standard of living.  Pinheiro said the commission recognized the government's progress in areas such as reducing poverty. But Pinheiro said that there can be "no trade-off" between political and economic progress. He said the commission's hope is that the Venezuelan government will make improvements based on the report's recommendations.  "This report, instead of isolating Venezuela, is a call for Venezuela to come on board," Pinheiro said.  Others who track developments in Venezuela, though, said Chávez is prone to a disproportionate response when criticized. After releasing a critical report about Chávez two years ago, José Miguel Vivanco, the Americas director for Human Rights Watch, and a fellow investigator for the group were detained at their Caracas hotel and escorted by armed agents onto a Brazil-bound flight.  "It would be nice to think the Chávez government would pay attention to the report," Vivanco said. But he noted that the </w:t>
      </w:r>
      <w:r w:rsidRPr="00CD0654">
        <w:rPr>
          <w:rStyle w:val="StyleBoldUnderline"/>
        </w:rPr>
        <w:t xml:space="preserve">president had "responded to all such criticism by attacking its critics, often using conspiracy theories and far-fetched allegations to distract attention from their own human rights practices." </w:t>
      </w:r>
    </w:p>
    <w:p w:rsidR="00363DD7" w:rsidRPr="00CD0654" w:rsidRDefault="00363DD7" w:rsidP="00363DD7"/>
    <w:p w:rsidR="00363DD7" w:rsidRPr="00CD0654" w:rsidRDefault="00363DD7" w:rsidP="00363DD7"/>
    <w:p w:rsidR="00363DD7" w:rsidRPr="00CD0654" w:rsidRDefault="00363DD7" w:rsidP="00363DD7">
      <w:pPr>
        <w:pStyle w:val="Heading3"/>
      </w:pPr>
      <w:r w:rsidRPr="00CD0654">
        <w:lastRenderedPageBreak/>
        <w:t>Links to ptx</w:t>
      </w:r>
    </w:p>
    <w:p w:rsidR="00363DD7" w:rsidRPr="00CD0654" w:rsidRDefault="00363DD7" w:rsidP="00363DD7"/>
    <w:p w:rsidR="00363DD7" w:rsidRPr="00CD0654" w:rsidRDefault="00363DD7" w:rsidP="00363DD7"/>
    <w:p w:rsidR="00363DD7" w:rsidRPr="00CD0654" w:rsidRDefault="00363DD7" w:rsidP="00363DD7">
      <w:pPr>
        <w:pStyle w:val="Heading4"/>
      </w:pPr>
      <w:r w:rsidRPr="00CD0654">
        <w:t>Links to ptx – OAS funding debate ignites a firestorm – GOP and dem backlash is guaranteed</w:t>
      </w:r>
    </w:p>
    <w:p w:rsidR="00363DD7" w:rsidRPr="00CD0654" w:rsidRDefault="00363DD7" w:rsidP="00363DD7">
      <w:r w:rsidRPr="00CD0654">
        <w:rPr>
          <w:rStyle w:val="StyleStyleBold12pt"/>
        </w:rPr>
        <w:t>Rogin 11</w:t>
      </w:r>
      <w:r w:rsidRPr="00CD0654">
        <w:t xml:space="preserve"> (Josh Rogin, columnist, The Cable, a Foreign Policy blog, his columns appear bi-weekly in The Washington Post, “House committee votes to defund OAS,” column, The Cable, July 20, 2011, http://thecable.foreignpolicy.com/posts/2011/07/20/house_panel_votes_to_defund_the_oas)</w:t>
      </w:r>
    </w:p>
    <w:p w:rsidR="00363DD7" w:rsidRPr="00CD0654" w:rsidRDefault="00363DD7" w:rsidP="00363DD7">
      <w:pPr>
        <w:rPr>
          <w:sz w:val="16"/>
        </w:rPr>
      </w:pPr>
      <w:r w:rsidRPr="00CD0654">
        <w:rPr>
          <w:sz w:val="16"/>
        </w:rPr>
        <w:t xml:space="preserve">  The </w:t>
      </w:r>
      <w:r w:rsidRPr="00CD0654">
        <w:rPr>
          <w:rStyle w:val="StyleBoldUnderline"/>
        </w:rPr>
        <w:t>House Foreign Affairs Committee voted Wednesday to end funding for the</w:t>
      </w:r>
      <w:r w:rsidRPr="00CD0654">
        <w:rPr>
          <w:sz w:val="16"/>
        </w:rPr>
        <w:t xml:space="preserve"> </w:t>
      </w:r>
      <w:r w:rsidRPr="00CD0654">
        <w:rPr>
          <w:rStyle w:val="Emphasis"/>
        </w:rPr>
        <w:t>O</w:t>
      </w:r>
      <w:r w:rsidRPr="00CD0654">
        <w:rPr>
          <w:sz w:val="16"/>
        </w:rPr>
        <w:t xml:space="preserve">rganization of </w:t>
      </w:r>
      <w:r w:rsidRPr="00CD0654">
        <w:rPr>
          <w:rStyle w:val="Emphasis"/>
        </w:rPr>
        <w:t>A</w:t>
      </w:r>
      <w:r w:rsidRPr="00CD0654">
        <w:rPr>
          <w:sz w:val="16"/>
        </w:rPr>
        <w:t xml:space="preserve">merican </w:t>
      </w:r>
      <w:r w:rsidRPr="00CD0654">
        <w:rPr>
          <w:rStyle w:val="Emphasis"/>
        </w:rPr>
        <w:t>S</w:t>
      </w:r>
      <w:r w:rsidRPr="00CD0654">
        <w:rPr>
          <w:sz w:val="16"/>
        </w:rPr>
        <w:t xml:space="preserve">tates, with Republicans lambasting the OAS as an enemy of freedom and democracy.   The one-hour </w:t>
      </w:r>
      <w:r w:rsidRPr="00CD0654">
        <w:rPr>
          <w:rStyle w:val="StyleBoldUnderline"/>
        </w:rPr>
        <w:t xml:space="preserve">exchange over the GOP proposal to cut the entire $48.5 million annual U.S contribution to the OAS was the beginning of what promises to be a </w:t>
      </w:r>
      <w:r w:rsidRPr="00CD0654">
        <w:rPr>
          <w:rStyle w:val="Emphasis"/>
        </w:rPr>
        <w:t>long and contentious debate</w:t>
      </w:r>
      <w:r w:rsidRPr="00CD0654">
        <w:rPr>
          <w:sz w:val="16"/>
        </w:rPr>
        <w:t xml:space="preserve"> over the fiscal 2012 State Department and foreign operations authorization bill written by Chairman Ileana Ros-Lehtinen (R-Fla.).  </w:t>
      </w:r>
      <w:r w:rsidRPr="00CD0654">
        <w:rPr>
          <w:rStyle w:val="StyleBoldUnderline"/>
        </w:rPr>
        <w:t>Democrats accused the Republicans of isolationism</w:t>
      </w:r>
      <w:r w:rsidRPr="00CD0654">
        <w:rPr>
          <w:sz w:val="16"/>
        </w:rPr>
        <w:t xml:space="preserve"> and retreat because of the proposal, and the </w:t>
      </w:r>
      <w:r w:rsidRPr="00CD0654">
        <w:rPr>
          <w:rStyle w:val="StyleBoldUnderline"/>
        </w:rPr>
        <w:t>Republicans accused the OAS of being an ally of anti-U.S. regimes</w:t>
      </w:r>
      <w:r w:rsidRPr="00CD0654">
        <w:rPr>
          <w:sz w:val="16"/>
        </w:rPr>
        <w:t xml:space="preserve"> in Cuba and Venezuela. The OAS Charter was signed in 1948 at a conference led by U.S. Secretary of State George Marshall.   “</w:t>
      </w:r>
      <w:r w:rsidRPr="00CD0654">
        <w:rPr>
          <w:rStyle w:val="StyleBoldUnderline"/>
        </w:rPr>
        <w:t>Let’s not continue to fund an organization that’s bent on destroying democracy in Latin America</w:t>
      </w:r>
      <w:r w:rsidRPr="00CD0654">
        <w:rPr>
          <w:sz w:val="16"/>
        </w:rPr>
        <w:t xml:space="preserve">,” said Rep. Connie Mack (R-Fla.), the head of the subcommittee on the Western Hemisphere and the sponsor of the amendment. “You will support an organization that is destroying the dreams of the people of Latin America.”   Other </w:t>
      </w:r>
      <w:r w:rsidRPr="00CD0654">
        <w:rPr>
          <w:rStyle w:val="StyleBoldUnderline"/>
        </w:rPr>
        <w:t>Republicans piled on, accusing the OAS of supporting</w:t>
      </w:r>
      <w:r w:rsidRPr="00CD0654">
        <w:rPr>
          <w:sz w:val="16"/>
        </w:rPr>
        <w:t xml:space="preserve"> Cuba’s </w:t>
      </w:r>
      <w:r w:rsidRPr="00CD0654">
        <w:rPr>
          <w:rStyle w:val="StyleBoldUnderline"/>
        </w:rPr>
        <w:t xml:space="preserve">Fidel Castro, Venezuelan President Hugo Chavez and ousted Honduran President Manuel Zelaya. </w:t>
      </w:r>
      <w:r w:rsidRPr="00CD0654">
        <w:rPr>
          <w:rStyle w:val="StyleBoldUnderline"/>
          <w:sz w:val="12"/>
        </w:rPr>
        <w:t xml:space="preserve"> </w:t>
      </w:r>
      <w:r w:rsidRPr="00CD0654">
        <w:rPr>
          <w:sz w:val="16"/>
        </w:rPr>
        <w:t xml:space="preserve"> “</w:t>
      </w:r>
      <w:r w:rsidRPr="00CD0654">
        <w:rPr>
          <w:rStyle w:val="StyleBoldUnderline"/>
        </w:rPr>
        <w:t xml:space="preserve">The OAS is an </w:t>
      </w:r>
      <w:r w:rsidRPr="00CD0654">
        <w:rPr>
          <w:rStyle w:val="Emphasis"/>
        </w:rPr>
        <w:t>enemy of the U.S</w:t>
      </w:r>
      <w:r w:rsidRPr="00CD0654">
        <w:rPr>
          <w:sz w:val="16"/>
        </w:rPr>
        <w:t xml:space="preserve">. and an enemy to the interests of freedom and security,” said Rep. David </w:t>
      </w:r>
      <w:r w:rsidRPr="00CD0654">
        <w:rPr>
          <w:rStyle w:val="StyleBoldUnderline"/>
        </w:rPr>
        <w:t xml:space="preserve">Rivera </w:t>
      </w:r>
      <w:r w:rsidRPr="00CD0654">
        <w:rPr>
          <w:sz w:val="16"/>
        </w:rPr>
        <w:t xml:space="preserve">(R-Fla.). He </w:t>
      </w:r>
      <w:r w:rsidRPr="00CD0654">
        <w:rPr>
          <w:rStyle w:val="StyleBoldUnderline"/>
        </w:rPr>
        <w:t>compared U.S. support of the OAS to a scene from</w:t>
      </w:r>
      <w:r w:rsidRPr="00CD0654">
        <w:rPr>
          <w:sz w:val="16"/>
        </w:rPr>
        <w:t xml:space="preserve"> the movie “</w:t>
      </w:r>
      <w:r w:rsidRPr="00CD0654">
        <w:rPr>
          <w:rStyle w:val="StyleBoldUnderline"/>
        </w:rPr>
        <w:t>Animal House” in which a fraternity pledge is being paddled on his rear end and asks for more punishment</w:t>
      </w:r>
      <w:r w:rsidRPr="00CD0654">
        <w:rPr>
          <w:sz w:val="16"/>
        </w:rPr>
        <w:t>.   “How much longer will we say to the OAS, ‘Please, sir, may I have another’?” Rivera said.   Panel Democrats expressed frustration with the GOP for forcing a vote that they said would signal America’s retreat from multilateral engagement around the world.   “I might offer an amendment to pull out of the world, to build a moat around the United States and put a dome over the thing,” said Rep. Gary L. Ackerman (D-N.Y.). “</w:t>
      </w:r>
      <w:r w:rsidRPr="00CD0654">
        <w:rPr>
          <w:rStyle w:val="Emphasis"/>
        </w:rPr>
        <w:t>This is getting ridiculous</w:t>
      </w:r>
      <w:r w:rsidRPr="00CD0654">
        <w:rPr>
          <w:sz w:val="16"/>
        </w:rPr>
        <w:t>.”   Ackerman added: “</w:t>
      </w:r>
      <w:r w:rsidRPr="00CD0654">
        <w:rPr>
          <w:rStyle w:val="StyleBoldUnderline"/>
        </w:rPr>
        <w:t>Here we are, for a lousy $48 million, willing to symbolically turn our backs on our own hemisphere. . . .</w:t>
      </w:r>
      <w:r w:rsidRPr="00CD0654">
        <w:rPr>
          <w:sz w:val="16"/>
        </w:rPr>
        <w:t xml:space="preserve"> </w:t>
      </w:r>
      <w:r w:rsidRPr="00CD0654">
        <w:rPr>
          <w:rStyle w:val="Emphasis"/>
        </w:rPr>
        <w:t>This is folly</w:t>
      </w:r>
      <w:r w:rsidRPr="00CD0654">
        <w:rPr>
          <w:sz w:val="16"/>
        </w:rPr>
        <w:t>. It’s more than folly, it’s dangerous. And you’ve got the votes to do it, that’s the frightening thing. But what we should be looking at are opportunities to reach out to the world.”   Ranking Democrat Howard L. Berman (D-Calif.) pointed out that the United States has a treaty obligation to pay its dues to the OAS, and he argued that the body has made a positive contribution to progress toward democracy since the 1960s.   “</w:t>
      </w:r>
      <w:r w:rsidRPr="00CD0654">
        <w:rPr>
          <w:rStyle w:val="StyleBoldUnderline"/>
        </w:rPr>
        <w:t xml:space="preserve">The OAS is an enemy? We are really living in </w:t>
      </w:r>
      <w:r w:rsidRPr="00CD0654">
        <w:rPr>
          <w:rStyle w:val="Emphasis"/>
        </w:rPr>
        <w:t>two different worlds</w:t>
      </w:r>
      <w:r w:rsidRPr="00CD0654">
        <w:rPr>
          <w:sz w:val="16"/>
        </w:rPr>
        <w:t>,” Berman said.   The defunding amendment passed 22-20 along party lines.</w:t>
      </w:r>
    </w:p>
    <w:p w:rsidR="00363DD7" w:rsidRPr="00CD0654" w:rsidRDefault="00363DD7" w:rsidP="00363DD7"/>
    <w:p w:rsidR="00363DD7" w:rsidRPr="00CD0654" w:rsidRDefault="00363DD7" w:rsidP="00363DD7"/>
    <w:p w:rsidR="00363DD7" w:rsidRPr="00CD0654" w:rsidRDefault="00363DD7" w:rsidP="00363DD7">
      <w:pPr>
        <w:rPr>
          <w:sz w:val="16"/>
        </w:rPr>
      </w:pPr>
    </w:p>
    <w:p w:rsidR="00363DD7" w:rsidRPr="00CD0654" w:rsidRDefault="00363DD7" w:rsidP="00363DD7">
      <w:pPr>
        <w:pStyle w:val="Heading2"/>
      </w:pPr>
      <w:r w:rsidRPr="00CD0654">
        <w:lastRenderedPageBreak/>
        <w:t>FTAA CP --- Offense</w:t>
      </w:r>
    </w:p>
    <w:p w:rsidR="00363DD7" w:rsidRPr="00CD0654" w:rsidRDefault="00363DD7" w:rsidP="00363DD7">
      <w:pPr>
        <w:pStyle w:val="Heading3"/>
      </w:pPr>
      <w:r w:rsidRPr="00CD0654">
        <w:lastRenderedPageBreak/>
        <w:t>Human Rights DA</w:t>
      </w:r>
    </w:p>
    <w:p w:rsidR="00363DD7" w:rsidRPr="00CD0654" w:rsidRDefault="00363DD7" w:rsidP="00363DD7">
      <w:pPr>
        <w:pStyle w:val="Heading4"/>
      </w:pPr>
      <w:r w:rsidRPr="00CD0654">
        <w:t>FTAA causes human right violations</w:t>
      </w:r>
    </w:p>
    <w:p w:rsidR="00363DD7" w:rsidRPr="00CD0654" w:rsidRDefault="00363DD7" w:rsidP="00363DD7">
      <w:pPr>
        <w:rPr>
          <w:sz w:val="14"/>
        </w:rPr>
      </w:pPr>
      <w:r w:rsidRPr="00CD0654">
        <w:rPr>
          <w:rStyle w:val="StyleStyleBold12pt"/>
          <w:u w:val="single"/>
        </w:rPr>
        <w:t>Soto, 2003</w:t>
      </w:r>
      <w:r w:rsidRPr="00CD0654">
        <w:rPr>
          <w:sz w:val="14"/>
        </w:rPr>
        <w:t xml:space="preserve"> (Gustavo, The Center for Economic and Political Investigations of Community Action, A.C. CIEPAC the Movement for Democracy and Life (MDV) of Chiapas, the Mexican Network of Action Against Free Trade (RMALC) “Millions of Reasons to Say No to the FTAA” </w:t>
      </w:r>
      <w:hyperlink r:id="rId105" w:history="1">
        <w:r w:rsidRPr="00CD0654">
          <w:rPr>
            <w:rStyle w:val="Hyperlink"/>
            <w:sz w:val="14"/>
          </w:rPr>
          <w:t>http://www.organicconsumers.org/corp/ftaa2.cfm</w:t>
        </w:r>
      </w:hyperlink>
      <w:r w:rsidRPr="00CD0654">
        <w:rPr>
          <w:sz w:val="14"/>
        </w:rPr>
        <w:t>)</w:t>
      </w:r>
    </w:p>
    <w:p w:rsidR="00363DD7" w:rsidRPr="00CD0654" w:rsidRDefault="00363DD7" w:rsidP="00363DD7"/>
    <w:p w:rsidR="00363DD7" w:rsidRPr="00CD0654" w:rsidRDefault="00363DD7" w:rsidP="00363DD7">
      <w:pPr>
        <w:rPr>
          <w:sz w:val="14"/>
        </w:rPr>
      </w:pPr>
      <w:r w:rsidRPr="00CD0654">
        <w:rPr>
          <w:sz w:val="14"/>
        </w:rPr>
        <w:t>The Free Trade Area of the Americas (FTAA) is planned to be signed in the year 2005. However, by means of Free Trade Agreements (FTA</w:t>
      </w:r>
      <w:r w:rsidRPr="00CD0654">
        <w:rPr>
          <w:rFonts w:ascii="Tahoma" w:hAnsi="Tahoma" w:cs="Tahoma"/>
          <w:sz w:val="14"/>
        </w:rPr>
        <w:t>’</w:t>
      </w:r>
      <w:r w:rsidRPr="00CD0654">
        <w:rPr>
          <w:sz w:val="14"/>
        </w:rPr>
        <w:t xml:space="preserve">s) between the countries of the American Continent and even the Puebla-Panama Plan (PPP), the implementation of the FTAA is already moving forward. </w:t>
      </w:r>
      <w:r w:rsidRPr="00CD0654">
        <w:rPr>
          <w:rStyle w:val="StyleBoldUnderline"/>
        </w:rPr>
        <w:t>The FTAA will</w:t>
      </w:r>
      <w:r w:rsidRPr="00CD0654">
        <w:rPr>
          <w:sz w:val="14"/>
        </w:rPr>
        <w:t xml:space="preserve"> </w:t>
      </w:r>
      <w:r w:rsidRPr="00CD0654">
        <w:rPr>
          <w:rStyle w:val="StyleBoldUnderline"/>
        </w:rPr>
        <w:t xml:space="preserve">combine all of the </w:t>
      </w:r>
      <w:r w:rsidRPr="00CD0654">
        <w:rPr>
          <w:rStyle w:val="Emphasis"/>
        </w:rPr>
        <w:t>negative effects of the FTA’s</w:t>
      </w:r>
      <w:r w:rsidRPr="00CD0654">
        <w:rPr>
          <w:sz w:val="14"/>
        </w:rPr>
        <w:t xml:space="preserve">, </w:t>
      </w:r>
      <w:r w:rsidRPr="00CD0654">
        <w:rPr>
          <w:rStyle w:val="StyleBoldUnderline"/>
        </w:rPr>
        <w:t xml:space="preserve">and represents the sharp </w:t>
      </w:r>
      <w:r w:rsidRPr="00CD0654">
        <w:rPr>
          <w:rStyle w:val="Emphasis"/>
        </w:rPr>
        <w:t>tooth of savage neoliberalism</w:t>
      </w:r>
      <w:r w:rsidRPr="00CD0654">
        <w:rPr>
          <w:sz w:val="14"/>
        </w:rPr>
        <w:t xml:space="preserve">, </w:t>
      </w:r>
      <w:r w:rsidRPr="00CD0654">
        <w:rPr>
          <w:rStyle w:val="StyleBoldUnderline"/>
        </w:rPr>
        <w:t>by which</w:t>
      </w:r>
      <w:r w:rsidRPr="00CD0654">
        <w:rPr>
          <w:sz w:val="14"/>
        </w:rPr>
        <w:t xml:space="preserve"> huge </w:t>
      </w:r>
      <w:r w:rsidRPr="00CD0654">
        <w:rPr>
          <w:rStyle w:val="StyleBoldUnderline"/>
        </w:rPr>
        <w:t>multinational corporations</w:t>
      </w:r>
      <w:r w:rsidRPr="00CD0654">
        <w:rPr>
          <w:sz w:val="14"/>
        </w:rPr>
        <w:t xml:space="preserve"> </w:t>
      </w:r>
      <w:r w:rsidRPr="00CD0654">
        <w:rPr>
          <w:rStyle w:val="StyleBoldUnderline"/>
        </w:rPr>
        <w:t>promote and legalize their interests</w:t>
      </w:r>
      <w:r w:rsidRPr="00CD0654">
        <w:rPr>
          <w:sz w:val="14"/>
        </w:rPr>
        <w:t>. The World Trade Organization (WTO) is the frame of the rules imposed on the world</w:t>
      </w:r>
      <w:r w:rsidRPr="00CD0654">
        <w:rPr>
          <w:rFonts w:ascii="Tahoma" w:hAnsi="Tahoma" w:cs="Tahoma"/>
          <w:sz w:val="14"/>
        </w:rPr>
        <w:t>’</w:t>
      </w:r>
      <w:r w:rsidRPr="00CD0654">
        <w:rPr>
          <w:sz w:val="14"/>
        </w:rPr>
        <w:t>s economy, the FTAA is the continental expression, the PPP the regional and a FTA the bi- or trilateral. But none of this could happen if it weren</w:t>
      </w:r>
      <w:r w:rsidRPr="00CD0654">
        <w:rPr>
          <w:rFonts w:ascii="Tahoma" w:hAnsi="Tahoma" w:cs="Tahoma"/>
          <w:sz w:val="14"/>
        </w:rPr>
        <w:t>’</w:t>
      </w:r>
      <w:r w:rsidRPr="00CD0654">
        <w:rPr>
          <w:sz w:val="14"/>
        </w:rPr>
        <w:t>t for the World Bank (WB) and International Monetary Fund (IMF), who impose structural adjustment measures on the governments of poor countries that are becoming more and more impoverished. Saying No to the FTAA is not a demand that comes exclusively from the working and rural classes of the continent. Nor is it just Non-Governmental Organizations (NGO) or indigenous people or women. Nor is it the youth or the unemployed alone, or the gay or lesbian community; nor the defenders of human rights or ecological groups; unions, academics or professionals; political parties that have a little bit of common sense, a few lucid bishops, other churches or even business-people that also find themselves affected. It is a demand of the whole of society. Aren</w:t>
      </w:r>
      <w:r w:rsidRPr="00CD0654">
        <w:rPr>
          <w:rFonts w:ascii="Tahoma" w:hAnsi="Tahoma" w:cs="Tahoma"/>
          <w:sz w:val="14"/>
        </w:rPr>
        <w:t>’</w:t>
      </w:r>
      <w:r w:rsidRPr="00CD0654">
        <w:rPr>
          <w:sz w:val="14"/>
        </w:rPr>
        <w:t>t more than 200 million poor people in Latin America and the Caribbean, a number that keeps growing, sufficient to say Enough Already (Ya Basta)? N</w:t>
      </w:r>
      <w:r w:rsidRPr="00CD0654">
        <w:rPr>
          <w:rStyle w:val="StyleBoldUnderline"/>
        </w:rPr>
        <w:t>o single group can monopolize this cause, because it is the cause of millions of poor people across the entire continent.</w:t>
      </w:r>
      <w:r w:rsidRPr="00CD0654">
        <w:rPr>
          <w:sz w:val="14"/>
        </w:rPr>
        <w:t xml:space="preserve"> </w:t>
      </w:r>
      <w:r w:rsidRPr="00CD0654">
        <w:rPr>
          <w:rStyle w:val="StyleBoldUnderline"/>
        </w:rPr>
        <w:t xml:space="preserve">What is at stake are the </w:t>
      </w:r>
      <w:r w:rsidRPr="00CD0654">
        <w:rPr>
          <w:rStyle w:val="Emphasis"/>
        </w:rPr>
        <w:t>human rights</w:t>
      </w:r>
      <w:r w:rsidRPr="00CD0654">
        <w:rPr>
          <w:rStyle w:val="StyleBoldUnderline"/>
        </w:rPr>
        <w:t xml:space="preserve"> of the continental population</w:t>
      </w:r>
      <w:r w:rsidRPr="00CD0654">
        <w:rPr>
          <w:sz w:val="14"/>
        </w:rPr>
        <w:t xml:space="preserve">. </w:t>
      </w:r>
      <w:r w:rsidRPr="00CD0654">
        <w:rPr>
          <w:rStyle w:val="StyleBoldUnderline"/>
        </w:rPr>
        <w:t xml:space="preserve">With the FTAA, </w:t>
      </w:r>
      <w:r w:rsidRPr="00CD0654">
        <w:rPr>
          <w:rStyle w:val="Emphasis"/>
        </w:rPr>
        <w:t>we all lose</w:t>
      </w:r>
      <w:r w:rsidRPr="00CD0654">
        <w:rPr>
          <w:sz w:val="14"/>
        </w:rPr>
        <w:t xml:space="preserve">. Even the </w:t>
      </w:r>
      <w:r w:rsidRPr="00CD0654">
        <w:rPr>
          <w:rStyle w:val="StyleBoldUnderline"/>
        </w:rPr>
        <w:t>inhabitants</w:t>
      </w:r>
      <w:r w:rsidRPr="00CD0654">
        <w:rPr>
          <w:sz w:val="14"/>
        </w:rPr>
        <w:t xml:space="preserve"> of Canada and the United States, their workers, farmers, students and whichever other sector. Today they </w:t>
      </w:r>
      <w:r w:rsidRPr="00CD0654">
        <w:rPr>
          <w:rStyle w:val="StyleBoldUnderline"/>
        </w:rPr>
        <w:t>try to make us believe that these neoliberal trade policies are a natural part of human evolution</w:t>
      </w:r>
      <w:r w:rsidRPr="00CD0654">
        <w:rPr>
          <w:sz w:val="14"/>
        </w:rPr>
        <w:t xml:space="preserve">, of the process known as </w:t>
      </w:r>
      <w:r w:rsidRPr="00CD0654">
        <w:rPr>
          <w:rFonts w:ascii="Tahoma" w:hAnsi="Tahoma" w:cs="Tahoma"/>
          <w:sz w:val="14"/>
        </w:rPr>
        <w:t xml:space="preserve"> ‘</w:t>
      </w:r>
      <w:r w:rsidRPr="00CD0654">
        <w:rPr>
          <w:sz w:val="14"/>
        </w:rPr>
        <w:t>globalization,</w:t>
      </w:r>
      <w:r w:rsidRPr="00CD0654">
        <w:rPr>
          <w:rFonts w:ascii="Tahoma" w:hAnsi="Tahoma" w:cs="Tahoma"/>
          <w:sz w:val="14"/>
        </w:rPr>
        <w:t xml:space="preserve"> ‘</w:t>
      </w:r>
      <w:r w:rsidRPr="00CD0654">
        <w:rPr>
          <w:sz w:val="14"/>
        </w:rPr>
        <w:t xml:space="preserve"> and not as the product of the imposition of certain interests against which the world social movement is developing, living and forming alternatives of inclusive, social and ecologically inclusive and responsible development. </w:t>
      </w:r>
      <w:r w:rsidRPr="00CD0654">
        <w:rPr>
          <w:rStyle w:val="StyleBoldUnderline"/>
        </w:rPr>
        <w:t>The proposals</w:t>
      </w:r>
      <w:r w:rsidRPr="00CD0654">
        <w:rPr>
          <w:sz w:val="14"/>
        </w:rPr>
        <w:t xml:space="preserve"> are there, they exist and may have come from the Continental Social Assembly. Successful alternatives are being carried out and lived today, however some </w:t>
      </w:r>
      <w:r w:rsidRPr="00CD0654">
        <w:rPr>
          <w:rStyle w:val="StyleBoldUnderline"/>
        </w:rPr>
        <w:t>people do not want to admit that another world is possible and they end up adoring the neoliberal god</w:t>
      </w:r>
      <w:r w:rsidRPr="00CD0654">
        <w:rPr>
          <w:sz w:val="14"/>
        </w:rPr>
        <w:t xml:space="preserve">, or free trade. They also do not want to admit that </w:t>
      </w:r>
      <w:r w:rsidRPr="00CD0654">
        <w:rPr>
          <w:rStyle w:val="Emphasis"/>
        </w:rPr>
        <w:t>there are millions of reasons to reject the FTAA</w:t>
      </w:r>
      <w:r w:rsidRPr="00CD0654">
        <w:rPr>
          <w:sz w:val="14"/>
        </w:rPr>
        <w:t>. In this bulletin we outline some of these reasons:</w:t>
      </w:r>
    </w:p>
    <w:p w:rsidR="00363DD7" w:rsidRPr="00CD0654" w:rsidRDefault="00363DD7" w:rsidP="00363DD7">
      <w:pPr>
        <w:pStyle w:val="Heading3"/>
      </w:pPr>
      <w:r w:rsidRPr="00CD0654">
        <w:lastRenderedPageBreak/>
        <w:t>Democracy DA</w:t>
      </w:r>
    </w:p>
    <w:p w:rsidR="00363DD7" w:rsidRPr="00CD0654" w:rsidRDefault="00363DD7" w:rsidP="00363DD7">
      <w:pPr>
        <w:pStyle w:val="Heading4"/>
      </w:pPr>
      <w:r w:rsidRPr="00CD0654">
        <w:t xml:space="preserve">CP </w:t>
      </w:r>
      <w:r w:rsidRPr="00CD0654">
        <w:rPr>
          <w:u w:val="single"/>
        </w:rPr>
        <w:t>destroys</w:t>
      </w:r>
      <w:r w:rsidRPr="00CD0654">
        <w:t xml:space="preserve"> democracy</w:t>
      </w:r>
    </w:p>
    <w:p w:rsidR="00363DD7" w:rsidRPr="00CD0654" w:rsidRDefault="00363DD7" w:rsidP="00363DD7">
      <w:pPr>
        <w:rPr>
          <w:sz w:val="14"/>
        </w:rPr>
      </w:pPr>
      <w:r w:rsidRPr="00CD0654">
        <w:rPr>
          <w:rStyle w:val="StyleStyleBold12pt"/>
          <w:u w:val="single"/>
        </w:rPr>
        <w:t>Soto, 2003</w:t>
      </w:r>
      <w:r w:rsidRPr="00CD0654">
        <w:rPr>
          <w:sz w:val="14"/>
        </w:rPr>
        <w:t xml:space="preserve"> (Gustavo, The Center for Economic and Political Investigations of Community Action, A.C. CIEPAC the Movement for Democracy and Life (MDV) of Chiapas, the Mexican Network of Action Against Free Trade (RMALC) “Millions of Reasons to Say No to the FTAA” </w:t>
      </w:r>
      <w:hyperlink r:id="rId106" w:history="1">
        <w:r w:rsidRPr="00CD0654">
          <w:rPr>
            <w:rStyle w:val="Hyperlink"/>
            <w:sz w:val="14"/>
          </w:rPr>
          <w:t>http://www.organicconsumers.org/corp/ftaa2.cfm</w:t>
        </w:r>
      </w:hyperlink>
      <w:r w:rsidRPr="00CD0654">
        <w:rPr>
          <w:sz w:val="14"/>
        </w:rPr>
        <w:t>)</w:t>
      </w:r>
    </w:p>
    <w:p w:rsidR="00363DD7" w:rsidRPr="00CD0654" w:rsidRDefault="00363DD7" w:rsidP="00363DD7"/>
    <w:p w:rsidR="00363DD7" w:rsidRPr="00CD0654" w:rsidRDefault="00363DD7" w:rsidP="00363DD7">
      <w:pPr>
        <w:rPr>
          <w:sz w:val="10"/>
        </w:rPr>
      </w:pPr>
      <w:r w:rsidRPr="00CD0654">
        <w:rPr>
          <w:rStyle w:val="Emphasis"/>
        </w:rPr>
        <w:t>DESTRUCTION OF DEMOCRACY</w:t>
      </w:r>
      <w:r w:rsidRPr="00CD0654">
        <w:rPr>
          <w:sz w:val="10"/>
        </w:rPr>
        <w:t xml:space="preserve"> </w:t>
      </w:r>
      <w:r w:rsidRPr="00CD0654">
        <w:rPr>
          <w:rStyle w:val="StyleBoldUnderline"/>
        </w:rPr>
        <w:t>The FTAA</w:t>
      </w:r>
      <w:r w:rsidRPr="00CD0654">
        <w:rPr>
          <w:sz w:val="10"/>
        </w:rPr>
        <w:t xml:space="preserve"> takes Chapter 11 of NAFTA to its fullest, </w:t>
      </w:r>
      <w:r w:rsidRPr="00CD0654">
        <w:rPr>
          <w:rStyle w:val="StyleBoldUnderline"/>
        </w:rPr>
        <w:t>grant</w:t>
      </w:r>
      <w:r w:rsidRPr="00CD0654">
        <w:rPr>
          <w:sz w:val="10"/>
        </w:rPr>
        <w:t xml:space="preserve">ing </w:t>
      </w:r>
      <w:r w:rsidRPr="00CD0654">
        <w:rPr>
          <w:rStyle w:val="StyleBoldUnderline"/>
        </w:rPr>
        <w:t>foreign companies the right to sue a government</w:t>
      </w:r>
      <w:r w:rsidRPr="00CD0654">
        <w:rPr>
          <w:sz w:val="10"/>
        </w:rPr>
        <w:t xml:space="preserve"> if it does not follow the rules of the game, or blocks investment for any reason. That is, </w:t>
      </w:r>
      <w:r w:rsidRPr="00CD0654">
        <w:rPr>
          <w:rStyle w:val="StyleBoldUnderline"/>
        </w:rPr>
        <w:t>even if a restriction is for the benefit</w:t>
      </w:r>
      <w:r w:rsidRPr="00CD0654">
        <w:rPr>
          <w:sz w:val="10"/>
        </w:rPr>
        <w:t xml:space="preserve"> or protection of public, social or environmental health and even if </w:t>
      </w:r>
      <w:r w:rsidRPr="00CD0654">
        <w:rPr>
          <w:rStyle w:val="StyleBoldUnderline"/>
        </w:rPr>
        <w:t>the</w:t>
      </w:r>
      <w:r w:rsidRPr="00CD0654">
        <w:rPr>
          <w:sz w:val="10"/>
        </w:rPr>
        <w:t xml:space="preserve"> supposed </w:t>
      </w:r>
      <w:r w:rsidRPr="00CD0654">
        <w:rPr>
          <w:rStyle w:val="StyleBoldUnderline"/>
        </w:rPr>
        <w:t>investment does not comply with the necessary growth requirements, does not generate jobs, or lead to the purchase of local goods, or generate local or regional development</w:t>
      </w:r>
      <w:r w:rsidRPr="00CD0654">
        <w:rPr>
          <w:sz w:val="10"/>
        </w:rPr>
        <w:t xml:space="preserve">, etc. All sanitary or environmental regulation, </w:t>
      </w:r>
      <w:r w:rsidRPr="00CD0654">
        <w:rPr>
          <w:rStyle w:val="StyleBoldUnderline"/>
        </w:rPr>
        <w:t>all governmental acts that a U.S. company decides goes against their potential profits, allows the company to sue that government before an international court</w:t>
      </w:r>
      <w:r w:rsidRPr="00CD0654">
        <w:rPr>
          <w:sz w:val="10"/>
        </w:rPr>
        <w:t xml:space="preserve"> </w:t>
      </w:r>
      <w:r w:rsidRPr="00CD0654">
        <w:rPr>
          <w:rStyle w:val="StyleBoldUnderline"/>
        </w:rPr>
        <w:t>where national laws don’t apply</w:t>
      </w:r>
      <w:r w:rsidRPr="00CD0654">
        <w:rPr>
          <w:sz w:val="10"/>
        </w:rPr>
        <w:t xml:space="preserve">. There have already been many lawsuits by companies against governments under NAFTA. </w:t>
      </w:r>
      <w:r w:rsidRPr="00CD0654">
        <w:rPr>
          <w:rStyle w:val="StyleBoldUnderline"/>
        </w:rPr>
        <w:t>The following examples show us the norm of what will go on under the FTAA if it is not stopped</w:t>
      </w:r>
      <w:r w:rsidRPr="00CD0654">
        <w:rPr>
          <w:sz w:val="10"/>
        </w:rPr>
        <w:t>. The funeral chain of the Lowen group sued the United States government for US$750 million for fraud. The U.S. Ethyl-Corporation sued the government of Canada for US$13 million in damages, since the government had demanded that the company stop using the dangerous gasoline additive MMT, a known toxin that attacks the human nervous system. A Canadian company, Methanex, is trying to get rid of the prohibition of MTBE, another toxic additive for gasoline, in California, and is demanding that the government pay US$970 million in damages. Metalclad, a U.S. company, sued the Mexican state government of San Luis Potos</w:t>
      </w:r>
      <w:r w:rsidRPr="00CD0654">
        <w:rPr>
          <w:rFonts w:ascii="Tahoma" w:hAnsi="Tahoma" w:cs="Tahoma"/>
          <w:sz w:val="10"/>
        </w:rPr>
        <w:t>�</w:t>
      </w:r>
      <w:r w:rsidRPr="00CD0654">
        <w:rPr>
          <w:sz w:val="10"/>
        </w:rPr>
        <w:t xml:space="preserve"> for prohibiting them to keep using a toxic waste dump that was damaging both the environment and public health. They demanded US$10 million from the Mexican government in compensation for the profits that they could have made. In this way, state, departmental, provincial and national </w:t>
      </w:r>
      <w:r w:rsidRPr="00CD0654">
        <w:rPr>
          <w:rStyle w:val="StyleBoldUnderline"/>
        </w:rPr>
        <w:t>laws are becoming ineffective facing</w:t>
      </w:r>
      <w:r w:rsidRPr="00CD0654">
        <w:rPr>
          <w:sz w:val="10"/>
        </w:rPr>
        <w:t xml:space="preserve"> </w:t>
      </w:r>
      <w:r w:rsidRPr="00CD0654">
        <w:rPr>
          <w:rStyle w:val="Emphasis"/>
        </w:rPr>
        <w:t>the undemocratic imposition of transnational laws</w:t>
      </w:r>
      <w:r w:rsidRPr="00CD0654">
        <w:rPr>
          <w:sz w:val="10"/>
        </w:rPr>
        <w:t xml:space="preserve"> </w:t>
      </w:r>
      <w:r w:rsidRPr="00CD0654">
        <w:rPr>
          <w:rStyle w:val="StyleBoldUnderline"/>
        </w:rPr>
        <w:t>that are</w:t>
      </w:r>
      <w:r w:rsidRPr="00CD0654">
        <w:rPr>
          <w:sz w:val="10"/>
        </w:rPr>
        <w:t xml:space="preserve"> dic</w:t>
      </w:r>
      <w:r w:rsidRPr="00CD0654">
        <w:rPr>
          <w:rStyle w:val="Emphasis"/>
        </w:rPr>
        <w:t>tated by the very companies that stand to gain</w:t>
      </w:r>
      <w:r w:rsidRPr="00CD0654">
        <w:rPr>
          <w:sz w:val="10"/>
        </w:rPr>
        <w:t xml:space="preserve">. </w:t>
      </w:r>
      <w:r w:rsidRPr="00CD0654">
        <w:rPr>
          <w:rStyle w:val="StyleBoldUnderline"/>
        </w:rPr>
        <w:t xml:space="preserve">Even international laws </w:t>
      </w:r>
      <w:r w:rsidRPr="00CD0654">
        <w:rPr>
          <w:sz w:val="10"/>
        </w:rPr>
        <w:t xml:space="preserve">and agreements between states </w:t>
      </w:r>
      <w:r w:rsidRPr="00CD0654">
        <w:rPr>
          <w:rStyle w:val="StyleBoldUnderline"/>
        </w:rPr>
        <w:t>are relegated to the background</w:t>
      </w:r>
      <w:r w:rsidRPr="00CD0654">
        <w:rPr>
          <w:sz w:val="10"/>
        </w:rPr>
        <w:t xml:space="preserve"> by these laws imposed by corporations. Thus, </w:t>
      </w:r>
      <w:r w:rsidRPr="00CD0654">
        <w:rPr>
          <w:rStyle w:val="StyleBoldUnderline"/>
        </w:rPr>
        <w:t xml:space="preserve">the People </w:t>
      </w:r>
      <w:r w:rsidRPr="00CD0654">
        <w:rPr>
          <w:rStyle w:val="Emphasis"/>
        </w:rPr>
        <w:t>are losing juridical sovereignty</w:t>
      </w:r>
      <w:r w:rsidRPr="00CD0654">
        <w:rPr>
          <w:sz w:val="10"/>
        </w:rPr>
        <w:t xml:space="preserve">. In spite of constant calls to open and democratize the politics of trade, </w:t>
      </w:r>
      <w:r w:rsidRPr="00CD0654">
        <w:rPr>
          <w:rStyle w:val="StyleBoldUnderline"/>
        </w:rPr>
        <w:t>FTAA negotiations</w:t>
      </w:r>
      <w:r w:rsidRPr="00CD0654">
        <w:rPr>
          <w:sz w:val="10"/>
        </w:rPr>
        <w:t xml:space="preserve"> </w:t>
      </w:r>
      <w:r w:rsidRPr="00CD0654">
        <w:rPr>
          <w:rStyle w:val="StyleBoldUnderline"/>
        </w:rPr>
        <w:t>have been conducted in secret</w:t>
      </w:r>
      <w:r w:rsidRPr="00CD0654">
        <w:rPr>
          <w:sz w:val="10"/>
        </w:rPr>
        <w:t xml:space="preserve"> since the beginning of the negotiation process in 1994. Representatives from hundreds of corporations are involved in the process, advising the U.S. negotiators and helping them to write the rules. However, </w:t>
      </w:r>
      <w:r w:rsidRPr="00CD0654">
        <w:rPr>
          <w:rStyle w:val="StyleBoldUnderline"/>
        </w:rPr>
        <w:t xml:space="preserve">neither the People nor civil society are being taken into account in the FTAA negotiations. </w:t>
      </w:r>
      <w:r w:rsidRPr="00CD0654">
        <w:rPr>
          <w:sz w:val="10"/>
        </w:rPr>
        <w:t xml:space="preserve">This same structure of negotiation-imposition occurs at the Summit of the Americas, where the presidents of the continent meet. Then there are the Ministerial Meetings where Trade Ministers meet to develop a work plan. At another level we find the Vice-Ministerial Meetings of Trade, which take place every 18 months as a Committee of Trade Negotiations (CTN) and have the job of </w:t>
      </w:r>
      <w:r w:rsidRPr="00CD0654">
        <w:rPr>
          <w:rFonts w:ascii="Tahoma" w:hAnsi="Tahoma" w:cs="Tahoma"/>
          <w:sz w:val="10"/>
        </w:rPr>
        <w:t>�</w:t>
      </w:r>
      <w:r w:rsidRPr="00CD0654">
        <w:rPr>
          <w:sz w:val="10"/>
        </w:rPr>
        <w:t>directing, evaluating and coordinating</w:t>
      </w:r>
      <w:r w:rsidRPr="00CD0654">
        <w:rPr>
          <w:rFonts w:ascii="Tahoma" w:hAnsi="Tahoma" w:cs="Tahoma"/>
          <w:sz w:val="10"/>
        </w:rPr>
        <w:t>�</w:t>
      </w:r>
      <w:r w:rsidRPr="00CD0654">
        <w:rPr>
          <w:sz w:val="10"/>
        </w:rPr>
        <w:t xml:space="preserve"> the Work Groups and advising the government Trade Ministers. Finally, there are the Trade Group Meetings or negotiations established by the Trade Ministers that collect information about the current status of trade relations across the American Continent and that take place every 18 months. In total, there are 12 Work Groups: Access to Markets, Public Sector Purchases (which, by the way, is coordinated by the U.S. and Canadian governments), Small Economies, Investments, Sanitary and Phytosanitary Measures, Norms and Technical Trade Barriers, Politics of Competition, Border Proceedings and Rules of Origin, Intellectual Property Rights, Services, Solution of Controversies and Subsidies, Antidumping Measures and Compensatory Rights. </w:t>
      </w:r>
      <w:r w:rsidRPr="00CD0654">
        <w:rPr>
          <w:rStyle w:val="StyleBoldUnderline"/>
        </w:rPr>
        <w:t>Through these institutions</w:t>
      </w:r>
      <w:r w:rsidRPr="00CD0654">
        <w:rPr>
          <w:sz w:val="10"/>
        </w:rPr>
        <w:t xml:space="preserve">, </w:t>
      </w:r>
      <w:r w:rsidRPr="00CD0654">
        <w:rPr>
          <w:rStyle w:val="StyleBoldUnderline"/>
        </w:rPr>
        <w:t>the business sector has become the most powerful sector</w:t>
      </w:r>
      <w:r w:rsidRPr="00CD0654">
        <w:rPr>
          <w:sz w:val="10"/>
        </w:rPr>
        <w:t xml:space="preserve"> of the continent, and </w:t>
      </w:r>
      <w:r w:rsidRPr="00CD0654">
        <w:rPr>
          <w:rStyle w:val="StyleBoldUnderline"/>
        </w:rPr>
        <w:t>it is the sector that meets with the governments to design the FTAA’s laws</w:t>
      </w:r>
      <w:r w:rsidRPr="00CD0654">
        <w:rPr>
          <w:sz w:val="10"/>
        </w:rPr>
        <w:t xml:space="preserve"> behind society</w:t>
      </w:r>
      <w:r w:rsidRPr="00CD0654">
        <w:rPr>
          <w:rFonts w:ascii="Tahoma" w:hAnsi="Tahoma" w:cs="Tahoma"/>
          <w:sz w:val="10"/>
        </w:rPr>
        <w:t>�</w:t>
      </w:r>
      <w:r w:rsidRPr="00CD0654">
        <w:rPr>
          <w:sz w:val="10"/>
        </w:rPr>
        <w:t xml:space="preserve">s back. </w:t>
      </w:r>
      <w:r w:rsidRPr="00CD0654">
        <w:rPr>
          <w:rStyle w:val="StyleBoldUnderline"/>
        </w:rPr>
        <w:t xml:space="preserve">NGOs have demanded work groups on the issues of </w:t>
      </w:r>
      <w:r w:rsidRPr="00CD0654">
        <w:rPr>
          <w:rStyle w:val="Emphasis"/>
        </w:rPr>
        <w:t>democracy</w:t>
      </w:r>
      <w:r w:rsidRPr="00CD0654">
        <w:rPr>
          <w:sz w:val="10"/>
        </w:rPr>
        <w:t>, human and workers</w:t>
      </w:r>
      <w:r w:rsidRPr="00CD0654">
        <w:rPr>
          <w:rFonts w:ascii="Tahoma" w:hAnsi="Tahoma" w:cs="Tahoma"/>
          <w:sz w:val="10"/>
        </w:rPr>
        <w:t>�</w:t>
      </w:r>
      <w:r w:rsidRPr="00CD0654">
        <w:rPr>
          <w:sz w:val="10"/>
        </w:rPr>
        <w:t xml:space="preserve"> rights, consumer protection and the environment be incorporated, but </w:t>
      </w:r>
      <w:r w:rsidRPr="00CD0654">
        <w:rPr>
          <w:rStyle w:val="Emphasis"/>
        </w:rPr>
        <w:t>have repeatedly been denied</w:t>
      </w:r>
      <w:r w:rsidRPr="00CD0654">
        <w:rPr>
          <w:sz w:val="10"/>
        </w:rPr>
        <w:t>.</w:t>
      </w:r>
    </w:p>
    <w:p w:rsidR="00363DD7" w:rsidRPr="00CD0654" w:rsidRDefault="00363DD7" w:rsidP="00363DD7"/>
    <w:p w:rsidR="00363DD7" w:rsidRPr="00CD0654" w:rsidRDefault="00363DD7" w:rsidP="00363DD7">
      <w:pPr>
        <w:pStyle w:val="Heading3"/>
      </w:pPr>
      <w:r w:rsidRPr="00CD0654">
        <w:lastRenderedPageBreak/>
        <w:t>Environmental DA</w:t>
      </w:r>
    </w:p>
    <w:p w:rsidR="00363DD7" w:rsidRPr="00CD0654" w:rsidRDefault="00363DD7" w:rsidP="00363DD7">
      <w:pPr>
        <w:pStyle w:val="Heading4"/>
      </w:pPr>
      <w:r w:rsidRPr="00CD0654">
        <w:t xml:space="preserve">FTAA Accelerates environmental destruction -- prevents the ability for protection programs. </w:t>
      </w:r>
    </w:p>
    <w:p w:rsidR="00363DD7" w:rsidRPr="00CD0654" w:rsidRDefault="00363DD7" w:rsidP="00363DD7">
      <w:pPr>
        <w:rPr>
          <w:sz w:val="14"/>
        </w:rPr>
      </w:pPr>
      <w:r w:rsidRPr="00CD0654">
        <w:rPr>
          <w:rStyle w:val="StyleStyleBold12pt"/>
          <w:u w:val="single"/>
        </w:rPr>
        <w:t>Soto, 2003</w:t>
      </w:r>
      <w:r w:rsidRPr="00CD0654">
        <w:rPr>
          <w:sz w:val="14"/>
        </w:rPr>
        <w:t xml:space="preserve"> (Gustavo, The Center for Economic and Political Investigations of Community Action, A.C. CIEPAC the Movement for Democracy and Life (MDV) of Chiapas, the Mexican Network of Action Against Free Trade (RMALC) “Millions of Reasons to Say No to the FTAA” </w:t>
      </w:r>
      <w:hyperlink r:id="rId107" w:history="1">
        <w:r w:rsidRPr="00CD0654">
          <w:rPr>
            <w:rStyle w:val="Hyperlink"/>
            <w:sz w:val="14"/>
          </w:rPr>
          <w:t>http://www.organicconsumers.org/corp/ftaa2.cfm</w:t>
        </w:r>
      </w:hyperlink>
      <w:r w:rsidRPr="00CD0654">
        <w:rPr>
          <w:sz w:val="14"/>
        </w:rPr>
        <w:t>)</w:t>
      </w:r>
    </w:p>
    <w:p w:rsidR="00363DD7" w:rsidRPr="00CD0654" w:rsidRDefault="00363DD7" w:rsidP="00363DD7"/>
    <w:p w:rsidR="00363DD7" w:rsidRPr="00CD0654" w:rsidRDefault="00363DD7" w:rsidP="00363DD7">
      <w:pPr>
        <w:rPr>
          <w:sz w:val="14"/>
        </w:rPr>
      </w:pPr>
      <w:r w:rsidRPr="00CD0654">
        <w:rPr>
          <w:rStyle w:val="StyleBoldUnderline"/>
        </w:rPr>
        <w:t>The policies imposed</w:t>
      </w:r>
      <w:r w:rsidRPr="00CD0654">
        <w:rPr>
          <w:sz w:val="14"/>
        </w:rPr>
        <w:t xml:space="preserve"> by the WB and IMF have, over several decades, </w:t>
      </w:r>
      <w:r w:rsidRPr="00CD0654">
        <w:rPr>
          <w:rStyle w:val="Emphasis"/>
        </w:rPr>
        <w:t>caused environmental destruction around the world.</w:t>
      </w:r>
      <w:r w:rsidRPr="00CD0654">
        <w:rPr>
          <w:sz w:val="14"/>
        </w:rPr>
        <w:t xml:space="preserve">  </w:t>
      </w:r>
      <w:r w:rsidRPr="00CD0654">
        <w:rPr>
          <w:rStyle w:val="StyleBoldUnderline"/>
        </w:rPr>
        <w:t>The incorporation of natural resources into the</w:t>
      </w:r>
      <w:r w:rsidRPr="00CD0654">
        <w:rPr>
          <w:sz w:val="14"/>
        </w:rPr>
        <w:t xml:space="preserve"> world </w:t>
      </w:r>
      <w:r w:rsidRPr="00CD0654">
        <w:rPr>
          <w:rStyle w:val="StyleBoldUnderline"/>
        </w:rPr>
        <w:t>market</w:t>
      </w:r>
      <w:r w:rsidRPr="00CD0654">
        <w:rPr>
          <w:sz w:val="14"/>
        </w:rPr>
        <w:t xml:space="preserve"> has </w:t>
      </w:r>
      <w:r w:rsidRPr="00CD0654">
        <w:rPr>
          <w:rStyle w:val="StyleBoldUnderline"/>
        </w:rPr>
        <w:t>caused</w:t>
      </w:r>
      <w:r w:rsidRPr="00CD0654">
        <w:rPr>
          <w:sz w:val="14"/>
        </w:rPr>
        <w:t xml:space="preserve"> </w:t>
      </w:r>
      <w:r w:rsidRPr="00CD0654">
        <w:rPr>
          <w:rStyle w:val="Emphasis"/>
        </w:rPr>
        <w:t>overexploitation</w:t>
      </w:r>
      <w:r w:rsidRPr="00CD0654">
        <w:rPr>
          <w:sz w:val="14"/>
        </w:rPr>
        <w:t xml:space="preserve"> or these resources.  </w:t>
      </w:r>
      <w:r w:rsidRPr="00CD0654">
        <w:rPr>
          <w:rStyle w:val="StyleBoldUnderline"/>
        </w:rPr>
        <w:t>In 15 years of NAFTA, 15 U.S. logging companies</w:t>
      </w:r>
      <w:r w:rsidRPr="00CD0654">
        <w:rPr>
          <w:sz w:val="14"/>
        </w:rPr>
        <w:t xml:space="preserve"> have </w:t>
      </w:r>
      <w:r w:rsidRPr="00CD0654">
        <w:rPr>
          <w:rStyle w:val="StyleBoldUnderline"/>
        </w:rPr>
        <w:t>established operations in Mexico, and cutting and transportation activities have increased dramatically</w:t>
      </w:r>
      <w:r w:rsidRPr="00CD0654">
        <w:rPr>
          <w:sz w:val="14"/>
        </w:rPr>
        <w:t xml:space="preserve">.  </w:t>
      </w:r>
      <w:r w:rsidRPr="00CD0654">
        <w:rPr>
          <w:rStyle w:val="StyleBoldUnderline"/>
        </w:rPr>
        <w:t>In</w:t>
      </w:r>
      <w:r w:rsidRPr="00CD0654">
        <w:rPr>
          <w:sz w:val="14"/>
        </w:rPr>
        <w:t xml:space="preserve"> the Mexican state of </w:t>
      </w:r>
      <w:r w:rsidRPr="00CD0654">
        <w:rPr>
          <w:rStyle w:val="StyleBoldUnderline"/>
        </w:rPr>
        <w:t xml:space="preserve">Guerrero, </w:t>
      </w:r>
      <w:r w:rsidRPr="00CD0654">
        <w:rPr>
          <w:rStyle w:val="Emphasis"/>
        </w:rPr>
        <w:t>40% of the forests have been devastated</w:t>
      </w:r>
      <w:r w:rsidRPr="00CD0654">
        <w:rPr>
          <w:sz w:val="14"/>
        </w:rPr>
        <w:t xml:space="preserve"> in the last eight years, and mass </w:t>
      </w:r>
      <w:r w:rsidRPr="00CD0654">
        <w:rPr>
          <w:rStyle w:val="StyleBoldUnderline"/>
        </w:rPr>
        <w:t xml:space="preserve">felling of trees has led to </w:t>
      </w:r>
      <w:r w:rsidRPr="00CD0654">
        <w:rPr>
          <w:rStyle w:val="Emphasis"/>
        </w:rPr>
        <w:t>soil erosion</w:t>
      </w:r>
      <w:r w:rsidRPr="00CD0654">
        <w:rPr>
          <w:sz w:val="14"/>
        </w:rPr>
        <w:t xml:space="preserve">, </w:t>
      </w:r>
      <w:r w:rsidRPr="00CD0654">
        <w:rPr>
          <w:rStyle w:val="StyleBoldUnderline"/>
        </w:rPr>
        <w:t xml:space="preserve">which is </w:t>
      </w:r>
      <w:r w:rsidRPr="00CD0654">
        <w:rPr>
          <w:rStyle w:val="Emphasis"/>
        </w:rPr>
        <w:t>destroying the regional habitat</w:t>
      </w:r>
      <w:r w:rsidRPr="00CD0654">
        <w:rPr>
          <w:sz w:val="14"/>
        </w:rPr>
        <w:t xml:space="preserve">.  But this is not happening in Mexico alone  it is also happening in Canada and the United States.  </w:t>
      </w:r>
      <w:r w:rsidRPr="00CD0654">
        <w:rPr>
          <w:rStyle w:val="StyleBoldUnderline"/>
        </w:rPr>
        <w:t>In Chiapas, the jungles are being rapidly deforested</w:t>
      </w:r>
      <w:r w:rsidRPr="00CD0654">
        <w:rPr>
          <w:sz w:val="14"/>
        </w:rPr>
        <w:t xml:space="preserve">.  NAFTA and now the PPP allow immense plantations of monoculture farming of forest resources, specifically </w:t>
      </w:r>
      <w:r w:rsidRPr="00CD0654">
        <w:rPr>
          <w:rStyle w:val="StyleBoldUnderline"/>
        </w:rPr>
        <w:t xml:space="preserve">for exportation, which produce </w:t>
      </w:r>
      <w:r w:rsidRPr="00CD0654">
        <w:rPr>
          <w:rStyle w:val="Emphasis"/>
        </w:rPr>
        <w:t>climactic change</w:t>
      </w:r>
      <w:r w:rsidRPr="00CD0654">
        <w:rPr>
          <w:rStyle w:val="StyleBoldUnderline"/>
        </w:rPr>
        <w:t>, privatize natural protected areas and pollute rivers and underwater reservoirs.</w:t>
      </w:r>
      <w:r w:rsidRPr="00CD0654">
        <w:rPr>
          <w:sz w:val="14"/>
        </w:rPr>
        <w:t xml:space="preserve">  The experience of Costa Rica, where the government privatized natural protected areas by selling them to multinational corporations is a scandal that we should be alarmed about. </w:t>
      </w:r>
      <w:r w:rsidRPr="00CD0654">
        <w:rPr>
          <w:rStyle w:val="StyleBoldUnderline"/>
        </w:rPr>
        <w:t>The FTAA will accelerate</w:t>
      </w:r>
      <w:r w:rsidRPr="00CD0654">
        <w:rPr>
          <w:sz w:val="14"/>
        </w:rPr>
        <w:t xml:space="preserve"> </w:t>
      </w:r>
      <w:r w:rsidRPr="00CD0654">
        <w:rPr>
          <w:rStyle w:val="Emphasis"/>
        </w:rPr>
        <w:t>the degradation of the environment</w:t>
      </w:r>
      <w:r w:rsidRPr="00CD0654">
        <w:rPr>
          <w:sz w:val="14"/>
        </w:rPr>
        <w:t xml:space="preserve">, </w:t>
      </w:r>
      <w:r w:rsidRPr="00CD0654">
        <w:rPr>
          <w:rStyle w:val="StyleBoldUnderline"/>
        </w:rPr>
        <w:t xml:space="preserve">by </w:t>
      </w:r>
      <w:r w:rsidRPr="00CD0654">
        <w:rPr>
          <w:rStyle w:val="Emphasis"/>
        </w:rPr>
        <w:t>eliminating the right of the governments to pass rules that protect it.</w:t>
      </w:r>
      <w:r w:rsidRPr="00CD0654">
        <w:rPr>
          <w:sz w:val="14"/>
        </w:rPr>
        <w:t xml:space="preserve">  </w:t>
      </w:r>
      <w:r w:rsidRPr="00CD0654">
        <w:rPr>
          <w:rStyle w:val="StyleBoldUnderline"/>
        </w:rPr>
        <w:t>It will place investment over concerns about environmental harm.</w:t>
      </w:r>
      <w:r w:rsidRPr="00CD0654">
        <w:rPr>
          <w:sz w:val="14"/>
        </w:rPr>
        <w:t xml:space="preserve">  In the cities of Central America as well as the border zone between Mexico and the United States, </w:t>
      </w:r>
      <w:r w:rsidRPr="00CD0654">
        <w:rPr>
          <w:rStyle w:val="StyleBoldUnderline"/>
        </w:rPr>
        <w:t>pollution from residues of the maquiladoras and the careless discarding of chemicals, solvents and other products have increased not only environmental degradation but also health problems</w:t>
      </w:r>
      <w:r w:rsidRPr="00CD0654">
        <w:rPr>
          <w:sz w:val="14"/>
        </w:rPr>
        <w:t xml:space="preserve"> in the local population.</w:t>
      </w:r>
    </w:p>
    <w:p w:rsidR="00363DD7" w:rsidRPr="00CD0654" w:rsidRDefault="00363DD7" w:rsidP="00363DD7"/>
    <w:p w:rsidR="00363DD7" w:rsidRPr="00CD0654" w:rsidRDefault="00363DD7" w:rsidP="00363DD7"/>
    <w:p w:rsidR="00363DD7" w:rsidRPr="00CD0654" w:rsidRDefault="00363DD7" w:rsidP="00363DD7">
      <w:pPr>
        <w:pStyle w:val="Heading3"/>
      </w:pPr>
      <w:r w:rsidRPr="00CD0654">
        <w:lastRenderedPageBreak/>
        <w:t>Race To the Bottom DA</w:t>
      </w:r>
    </w:p>
    <w:p w:rsidR="00363DD7" w:rsidRPr="00CD0654" w:rsidRDefault="00363DD7" w:rsidP="00363DD7">
      <w:pPr>
        <w:pStyle w:val="Heading4"/>
        <w:rPr>
          <w:sz w:val="28"/>
        </w:rPr>
      </w:pPr>
      <w:r w:rsidRPr="00CD0654">
        <w:rPr>
          <w:sz w:val="28"/>
        </w:rPr>
        <w:t xml:space="preserve">CP results in exploitation of workers and </w:t>
      </w:r>
      <w:r w:rsidRPr="00CD0654">
        <w:rPr>
          <w:sz w:val="28"/>
          <w:u w:val="single"/>
        </w:rPr>
        <w:t>devastates</w:t>
      </w:r>
      <w:r w:rsidRPr="00CD0654">
        <w:rPr>
          <w:sz w:val="28"/>
        </w:rPr>
        <w:t xml:space="preserve"> small farms</w:t>
      </w:r>
    </w:p>
    <w:p w:rsidR="00363DD7" w:rsidRPr="00CD0654" w:rsidRDefault="00363DD7" w:rsidP="00363DD7">
      <w:pPr>
        <w:rPr>
          <w:sz w:val="14"/>
        </w:rPr>
      </w:pPr>
      <w:r w:rsidRPr="00CD0654">
        <w:rPr>
          <w:rStyle w:val="StyleStyleBold12pt"/>
          <w:u w:val="single"/>
        </w:rPr>
        <w:t>Soto, 2003</w:t>
      </w:r>
      <w:r w:rsidRPr="00CD0654">
        <w:rPr>
          <w:sz w:val="14"/>
        </w:rPr>
        <w:t xml:space="preserve"> (Gustavo, The Center for Economic and Political Investigations of Community Action, A.C. CIEPAC the Movement for Democracy and Life (MDV) of Chiapas, the Mexican Network of Action Against Free Trade (RMALC) “Millions of Reasons to Say No to the FTAA” </w:t>
      </w:r>
      <w:hyperlink r:id="rId108" w:history="1">
        <w:r w:rsidRPr="00CD0654">
          <w:rPr>
            <w:rStyle w:val="Hyperlink"/>
            <w:sz w:val="14"/>
          </w:rPr>
          <w:t>http://www.organicconsumers.org/corp/ftaa2.cfm</w:t>
        </w:r>
      </w:hyperlink>
      <w:r w:rsidRPr="00CD0654">
        <w:rPr>
          <w:sz w:val="14"/>
        </w:rPr>
        <w:t>)</w:t>
      </w:r>
    </w:p>
    <w:p w:rsidR="00363DD7" w:rsidRPr="00CD0654" w:rsidRDefault="00363DD7" w:rsidP="00363DD7"/>
    <w:p w:rsidR="00363DD7" w:rsidRPr="00CD0654" w:rsidRDefault="00363DD7" w:rsidP="00363DD7">
      <w:pPr>
        <w:rPr>
          <w:rStyle w:val="StyleBoldUnderline"/>
        </w:rPr>
      </w:pPr>
      <w:r w:rsidRPr="00CD0654">
        <w:rPr>
          <w:sz w:val="14"/>
        </w:rPr>
        <w:t xml:space="preserve">The effort to bind the economies of the Western Hemisphere into a single free trade agreement began at the Summit of the Americas, in December of 1994 in Miami, Florida. It was at the Summit that heads of state and governments of 34 countries in the region- all nations in North, Central and South America and the Caribbean except Cuba- agreed to complete negotiations for a Free Trade Area of the Americas by 2005. Unfortunately, the public and most Members of Congress are only vaguely aware this agreement is being negotiated, and their input has not been taken into account. </w:t>
      </w:r>
      <w:r w:rsidRPr="00CD0654">
        <w:rPr>
          <w:rStyle w:val="StyleBoldUnderline"/>
        </w:rPr>
        <w:t>Corporate interests</w:t>
      </w:r>
      <w:r w:rsidRPr="00CD0654">
        <w:rPr>
          <w:sz w:val="14"/>
        </w:rPr>
        <w:t xml:space="preserve">, however, </w:t>
      </w:r>
      <w:r w:rsidRPr="00CD0654">
        <w:rPr>
          <w:rStyle w:val="StyleBoldUnderline"/>
        </w:rPr>
        <w:t>are actively involved</w:t>
      </w:r>
      <w:r w:rsidRPr="00CD0654">
        <w:rPr>
          <w:sz w:val="14"/>
        </w:rPr>
        <w:t xml:space="preserve">; under the trade advisory committee system, over 500 corporate representatives have security clearance and access to FTAA documents while only a handful of civil society representatives have been given clearance. </w:t>
      </w:r>
      <w:r w:rsidRPr="00CD0654">
        <w:rPr>
          <w:rStyle w:val="StyleBoldUnderline"/>
        </w:rPr>
        <w:t>The FTAA would accelerate the</w:t>
      </w:r>
      <w:r w:rsidRPr="00CD0654">
        <w:rPr>
          <w:sz w:val="14"/>
        </w:rPr>
        <w:t xml:space="preserve"> global “</w:t>
      </w:r>
      <w:r w:rsidRPr="00CD0654">
        <w:rPr>
          <w:rStyle w:val="Emphasis"/>
        </w:rPr>
        <w:t>race to the bottom</w:t>
      </w:r>
      <w:r w:rsidRPr="00CD0654">
        <w:rPr>
          <w:sz w:val="14"/>
        </w:rPr>
        <w:t xml:space="preserve">” </w:t>
      </w:r>
      <w:r w:rsidRPr="00CD0654">
        <w:rPr>
          <w:rStyle w:val="StyleBoldUnderline"/>
        </w:rPr>
        <w:t>initiated under NAFTA</w:t>
      </w:r>
      <w:r w:rsidRPr="00CD0654">
        <w:rPr>
          <w:sz w:val="14"/>
        </w:rPr>
        <w:t xml:space="preserve">: </w:t>
      </w:r>
      <w:r w:rsidRPr="00CD0654">
        <w:rPr>
          <w:rStyle w:val="StyleBoldUnderline"/>
        </w:rPr>
        <w:t xml:space="preserve">with the FTAA, </w:t>
      </w:r>
      <w:r w:rsidRPr="00CD0654">
        <w:rPr>
          <w:rStyle w:val="Emphasis"/>
        </w:rPr>
        <w:t>exploited workers</w:t>
      </w:r>
      <w:r w:rsidRPr="00CD0654">
        <w:rPr>
          <w:sz w:val="14"/>
        </w:rPr>
        <w:t xml:space="preserve"> in Mexico would be </w:t>
      </w:r>
      <w:r w:rsidRPr="00CD0654">
        <w:rPr>
          <w:rStyle w:val="StyleBoldUnderline"/>
        </w:rPr>
        <w:t>forced to ‘</w:t>
      </w:r>
      <w:r w:rsidRPr="00CD0654">
        <w:rPr>
          <w:rStyle w:val="Emphasis"/>
        </w:rPr>
        <w:t>compete’ with even more desperate workers</w:t>
      </w:r>
      <w:r w:rsidRPr="00CD0654">
        <w:rPr>
          <w:sz w:val="14"/>
        </w:rPr>
        <w:t xml:space="preserve"> </w:t>
      </w:r>
      <w:r w:rsidRPr="00CD0654">
        <w:rPr>
          <w:rStyle w:val="StyleBoldUnderline"/>
        </w:rPr>
        <w:t>in Haiti, Bolivia or Guatemala, as multinational corporations move in and out of the region</w:t>
      </w:r>
      <w:r w:rsidRPr="00CD0654">
        <w:rPr>
          <w:sz w:val="14"/>
        </w:rPr>
        <w:t xml:space="preserve"> with ease. </w:t>
      </w:r>
      <w:r w:rsidRPr="00CD0654">
        <w:rPr>
          <w:rStyle w:val="StyleBoldUnderline"/>
        </w:rPr>
        <w:t>This</w:t>
      </w:r>
      <w:r w:rsidRPr="00CD0654">
        <w:rPr>
          <w:sz w:val="14"/>
        </w:rPr>
        <w:t xml:space="preserve"> “race to the bottom” </w:t>
      </w:r>
      <w:r w:rsidRPr="00CD0654">
        <w:rPr>
          <w:rStyle w:val="StyleBoldUnderline"/>
        </w:rPr>
        <w:t>would</w:t>
      </w:r>
      <w:r w:rsidRPr="00CD0654">
        <w:rPr>
          <w:sz w:val="14"/>
        </w:rPr>
        <w:t xml:space="preserve"> also </w:t>
      </w:r>
      <w:r w:rsidRPr="00CD0654">
        <w:rPr>
          <w:rStyle w:val="StyleBoldUnderline"/>
        </w:rPr>
        <w:t xml:space="preserve">be mirrored for </w:t>
      </w:r>
      <w:r w:rsidRPr="00CD0654">
        <w:rPr>
          <w:rStyle w:val="Emphasis"/>
        </w:rPr>
        <w:t>small farmers</w:t>
      </w:r>
      <w:r w:rsidRPr="00CD0654">
        <w:rPr>
          <w:sz w:val="14"/>
        </w:rPr>
        <w:t xml:space="preserve"> </w:t>
      </w:r>
      <w:r w:rsidRPr="00CD0654">
        <w:rPr>
          <w:rStyle w:val="StyleBoldUnderline"/>
        </w:rPr>
        <w:t xml:space="preserve">throughout the hemisphere as the </w:t>
      </w:r>
      <w:r w:rsidRPr="00CD0654">
        <w:rPr>
          <w:rStyle w:val="Emphasis"/>
        </w:rPr>
        <w:t>devastating</w:t>
      </w:r>
      <w:r w:rsidRPr="00CD0654">
        <w:rPr>
          <w:rStyle w:val="StyleBoldUnderline"/>
        </w:rPr>
        <w:t xml:space="preserve"> effects of NAFTA on commodity prices and concentration are amplified.</w:t>
      </w:r>
    </w:p>
    <w:p w:rsidR="00363DD7" w:rsidRPr="00CD0654" w:rsidRDefault="00363DD7" w:rsidP="00363DD7">
      <w:pPr>
        <w:pStyle w:val="Heading4"/>
      </w:pPr>
      <w:r w:rsidRPr="00CD0654">
        <w:t xml:space="preserve">Small farms prevent </w:t>
      </w:r>
      <w:r w:rsidRPr="00CD0654">
        <w:rPr>
          <w:u w:val="single"/>
        </w:rPr>
        <w:t>extinction</w:t>
      </w:r>
      <w:r w:rsidRPr="00CD0654">
        <w:t xml:space="preserve"> </w:t>
      </w:r>
    </w:p>
    <w:p w:rsidR="00363DD7" w:rsidRPr="00CD0654" w:rsidRDefault="00363DD7" w:rsidP="00363DD7">
      <w:pPr>
        <w:rPr>
          <w:sz w:val="16"/>
          <w:szCs w:val="16"/>
        </w:rPr>
      </w:pPr>
      <w:r w:rsidRPr="00CD0654">
        <w:rPr>
          <w:rStyle w:val="Heading4Char"/>
        </w:rPr>
        <w:t>Altieri 8</w:t>
      </w:r>
      <w:r w:rsidRPr="00CD0654">
        <w:rPr>
          <w:sz w:val="16"/>
          <w:szCs w:val="16"/>
        </w:rPr>
        <w:t xml:space="preserve"> [Professor of agroecology @ University of California, Berkeley. [Miguel Altieri (President, Sociedad Cientifica LatinoAmericana de Agroecologia (SOCLA), “Small farms as a planetary ecological asset: Five key reasons why we should support the revitalization of small farms in the Global South,” Food First, Posted May 9th, 2008, pg. http://www.foodfirst.org/en/node/2115]</w:t>
      </w:r>
    </w:p>
    <w:p w:rsidR="00363DD7" w:rsidRPr="00CD0654" w:rsidRDefault="00363DD7" w:rsidP="00363DD7">
      <w:pPr>
        <w:rPr>
          <w:rStyle w:val="StyleBoldUnderline"/>
        </w:rPr>
      </w:pPr>
      <w:r w:rsidRPr="00CD0654">
        <w:rPr>
          <w:sz w:val="16"/>
          <w:szCs w:val="16"/>
        </w:rPr>
        <w:t xml:space="preserve">The Via Campesina has long argued that </w:t>
      </w:r>
      <w:r w:rsidRPr="00CD0654">
        <w:rPr>
          <w:rStyle w:val="StyleBoldUnderline"/>
        </w:rPr>
        <w:t>farmers</w:t>
      </w:r>
      <w:r w:rsidRPr="00CD0654">
        <w:rPr>
          <w:sz w:val="16"/>
          <w:szCs w:val="16"/>
        </w:rPr>
        <w:t xml:space="preserve"> need land to produce food for their own communities and for their country and for this reason has advocated for genuine agrarian reforms to access and control land, water, agrobiodiversity, etc, which </w:t>
      </w:r>
      <w:r w:rsidRPr="00CD0654">
        <w:rPr>
          <w:rStyle w:val="StyleBoldUnderline"/>
        </w:rPr>
        <w:t>are of central importance for communities to be able to meet growing food demands.</w:t>
      </w:r>
      <w:r w:rsidRPr="00CD0654">
        <w:rPr>
          <w:sz w:val="16"/>
          <w:szCs w:val="16"/>
        </w:rPr>
        <w:t xml:space="preserve"> The Via Campesina believes that in order </w:t>
      </w:r>
      <w:r w:rsidRPr="00CD0654">
        <w:rPr>
          <w:rStyle w:val="StyleBoldUnderline"/>
        </w:rPr>
        <w:t>to protect</w:t>
      </w:r>
      <w:r w:rsidRPr="00CD0654">
        <w:rPr>
          <w:sz w:val="16"/>
          <w:szCs w:val="16"/>
        </w:rPr>
        <w:t xml:space="preserve"> livelihoods, jobs, people's </w:t>
      </w:r>
      <w:r w:rsidRPr="00CD0654">
        <w:rPr>
          <w:rStyle w:val="StyleBoldUnderline"/>
        </w:rPr>
        <w:t>food security</w:t>
      </w:r>
      <w:r w:rsidRPr="00CD0654">
        <w:t xml:space="preserve"> </w:t>
      </w:r>
      <w:r w:rsidRPr="00CD0654">
        <w:rPr>
          <w:sz w:val="16"/>
          <w:szCs w:val="16"/>
        </w:rPr>
        <w:t xml:space="preserve">and </w:t>
      </w:r>
      <w:r w:rsidRPr="00CD0654">
        <w:rPr>
          <w:rStyle w:val="StyleBoldUnderline"/>
        </w:rPr>
        <w:t>health</w:t>
      </w:r>
      <w:r w:rsidRPr="00CD0654">
        <w:rPr>
          <w:sz w:val="16"/>
          <w:szCs w:val="16"/>
        </w:rPr>
        <w:t xml:space="preserve">, </w:t>
      </w:r>
      <w:r w:rsidRPr="00CD0654">
        <w:rPr>
          <w:rStyle w:val="StyleBoldUnderline"/>
        </w:rPr>
        <w:t>as well as the environment</w:t>
      </w:r>
      <w:r w:rsidRPr="00CD0654">
        <w:rPr>
          <w:sz w:val="16"/>
          <w:szCs w:val="16"/>
        </w:rPr>
        <w:t xml:space="preserve">, </w:t>
      </w:r>
      <w:r w:rsidRPr="00CD0654">
        <w:rPr>
          <w:rStyle w:val="StyleBoldUnderline"/>
        </w:rPr>
        <w:t>food production has to remain in the hands of small- scale sustainable farmers</w:t>
      </w:r>
      <w:r w:rsidRPr="00CD0654">
        <w:rPr>
          <w:sz w:val="16"/>
          <w:szCs w:val="16"/>
        </w:rPr>
        <w:t xml:space="preserve"> and can</w:t>
      </w:r>
      <w:r w:rsidRPr="00CD0654">
        <w:rPr>
          <w:rStyle w:val="StyleBoldUnderline"/>
        </w:rPr>
        <w:t>not</w:t>
      </w:r>
      <w:r w:rsidRPr="00CD0654">
        <w:rPr>
          <w:sz w:val="16"/>
          <w:szCs w:val="16"/>
        </w:rPr>
        <w:t xml:space="preserve"> be left under the control of large </w:t>
      </w:r>
      <w:r w:rsidRPr="00CD0654">
        <w:rPr>
          <w:rStyle w:val="StyleBoldUnderline"/>
        </w:rPr>
        <w:t>agribusiness</w:t>
      </w:r>
      <w:r w:rsidRPr="00CD0654">
        <w:rPr>
          <w:sz w:val="16"/>
          <w:szCs w:val="16"/>
        </w:rPr>
        <w:t xml:space="preserve"> companies or supermarket chains. </w:t>
      </w:r>
      <w:r w:rsidRPr="00CD0654">
        <w:rPr>
          <w:rStyle w:val="StyleBoldUnderline"/>
        </w:rPr>
        <w:t>Only by changing the</w:t>
      </w:r>
      <w:r w:rsidRPr="00CD0654">
        <w:rPr>
          <w:sz w:val="16"/>
          <w:szCs w:val="16"/>
        </w:rPr>
        <w:t xml:space="preserve"> export-led, free-trade based, </w:t>
      </w:r>
      <w:r w:rsidRPr="00CD0654">
        <w:rPr>
          <w:rStyle w:val="StyleBoldUnderline"/>
        </w:rPr>
        <w:t>industrial agriculture model of large farms can the downward spiral of</w:t>
      </w:r>
      <w:r w:rsidRPr="00CD0654">
        <w:rPr>
          <w:sz w:val="16"/>
          <w:szCs w:val="16"/>
        </w:rPr>
        <w:t xml:space="preserve"> poverty, low wages, rural-urban migration, hunger and </w:t>
      </w:r>
      <w:r w:rsidRPr="00CD0654">
        <w:rPr>
          <w:rStyle w:val="StyleBoldUnderline"/>
        </w:rPr>
        <w:t>environmental degradation be halted</w:t>
      </w:r>
      <w:r w:rsidRPr="00CD0654">
        <w:rPr>
          <w:sz w:val="16"/>
          <w:szCs w:val="16"/>
        </w:rPr>
        <w:t xml:space="preserve">. Social rural movements embrace the concept of food sovereignty as an alternative to the neo-liberal approach that puts its faith in inequitable international trade to solve the world’s food problem. Instead, </w:t>
      </w:r>
      <w:r w:rsidRPr="00CD0654">
        <w:rPr>
          <w:rStyle w:val="StyleBoldUnderline"/>
        </w:rPr>
        <w:t xml:space="preserve">food sovereignty focuses on local </w:t>
      </w:r>
      <w:r w:rsidRPr="00CD0654">
        <w:rPr>
          <w:sz w:val="16"/>
          <w:szCs w:val="16"/>
        </w:rPr>
        <w:t xml:space="preserve">autonomy, local markets, local </w:t>
      </w:r>
      <w:r w:rsidRPr="00CD0654">
        <w:rPr>
          <w:rStyle w:val="StyleBoldUnderline"/>
        </w:rPr>
        <w:t>production</w:t>
      </w:r>
      <w:r w:rsidRPr="00CD0654">
        <w:rPr>
          <w:sz w:val="16"/>
          <w:szCs w:val="16"/>
        </w:rPr>
        <w:t xml:space="preserve">-consumption cycles, energy and technological sovereignty and farmer to farmer networks. </w:t>
      </w:r>
      <w:r w:rsidRPr="00CD0654">
        <w:rPr>
          <w:rStyle w:val="StyleBoldUnderline"/>
        </w:rPr>
        <w:t>This global movement</w:t>
      </w:r>
      <w:r w:rsidRPr="00CD0654">
        <w:rPr>
          <w:sz w:val="16"/>
          <w:szCs w:val="16"/>
        </w:rPr>
        <w:t xml:space="preserve">, the Via Campesina, has </w:t>
      </w:r>
      <w:r w:rsidRPr="00CD0654">
        <w:rPr>
          <w:rStyle w:val="StyleBoldUnderline"/>
        </w:rPr>
        <w:t>recently brought their message to the North</w:t>
      </w:r>
      <w:r w:rsidRPr="00CD0654">
        <w:rPr>
          <w:sz w:val="16"/>
          <w:szCs w:val="16"/>
        </w:rPr>
        <w:t xml:space="preserve">, partly </w:t>
      </w:r>
      <w:r w:rsidRPr="00CD0654">
        <w:rPr>
          <w:rStyle w:val="StyleBoldUnderline"/>
        </w:rPr>
        <w:t xml:space="preserve">to gain the support of foundations and consumers, </w:t>
      </w:r>
      <w:r w:rsidRPr="00CD0654">
        <w:rPr>
          <w:sz w:val="16"/>
          <w:szCs w:val="16"/>
        </w:rPr>
        <w:t xml:space="preserve">as political pressure from a wealthier public that increasingly depends on unique food products from the South marketed via organic, fair trade, or slow food channels could marshal the sufficient political will to curb the expansion of biofuels, transgenic crops and agro-exports, and put an end to subsidies to industrial farming and dumping practices that hurt small farmers in the South. But can these arguments really captivate the attention and support of northern consumers and philanthropists? Or is there a need for a different argument—one that emphasizes that </w:t>
      </w:r>
      <w:r w:rsidRPr="00CD0654">
        <w:rPr>
          <w:rStyle w:val="StyleBoldUnderline"/>
        </w:rPr>
        <w:t>the</w:t>
      </w:r>
      <w:r w:rsidRPr="00CD0654">
        <w:rPr>
          <w:sz w:val="16"/>
          <w:szCs w:val="16"/>
        </w:rPr>
        <w:t xml:space="preserve"> very quality of life and food security of the populations in the North depends not only on the food products, but in the ecological services provided by small farms of the South. In fact, it is herein argued that the functions performed by </w:t>
      </w:r>
      <w:r w:rsidRPr="00CD0654">
        <w:rPr>
          <w:rStyle w:val="StyleBoldUnderline"/>
        </w:rPr>
        <w:t>small farming systems</w:t>
      </w:r>
      <w:r w:rsidRPr="00CD0654">
        <w:rPr>
          <w:sz w:val="16"/>
          <w:szCs w:val="16"/>
        </w:rPr>
        <w:t xml:space="preserve"> still prevalent in Africa, Asia and Latin America—in the post-peak oil era that humanity is entering—</w:t>
      </w:r>
      <w:r w:rsidRPr="00CD0654">
        <w:rPr>
          <w:rStyle w:val="StyleBoldUnderline"/>
        </w:rPr>
        <w:t xml:space="preserve">comprise an ecological asset for humankind and </w:t>
      </w:r>
      <w:r w:rsidRPr="00CD0654">
        <w:rPr>
          <w:rStyle w:val="Emphasis"/>
        </w:rPr>
        <w:t>planetary survival</w:t>
      </w:r>
      <w:r w:rsidRPr="00CD0654">
        <w:rPr>
          <w:rStyle w:val="StyleBoldUnderline"/>
        </w:rPr>
        <w:t>.</w:t>
      </w:r>
      <w:r w:rsidRPr="00CD0654">
        <w:rPr>
          <w:sz w:val="16"/>
          <w:szCs w:val="16"/>
        </w:rPr>
        <w:t xml:space="preserve"> In fact, </w:t>
      </w:r>
      <w:r w:rsidRPr="00CD0654">
        <w:rPr>
          <w:rStyle w:val="StyleBoldUnderline"/>
        </w:rPr>
        <w:t>in an era of escalating fuel and food costs, climate change, environmental degradation, GMO pollution and corporate- dominated food systems, small, biodiverse, agroecologically managed farms</w:t>
      </w:r>
      <w:r w:rsidRPr="00CD0654">
        <w:rPr>
          <w:sz w:val="16"/>
          <w:szCs w:val="16"/>
        </w:rPr>
        <w:t xml:space="preserve"> in the Global South </w:t>
      </w:r>
      <w:r w:rsidRPr="00CD0654">
        <w:rPr>
          <w:rStyle w:val="StyleBoldUnderline"/>
        </w:rPr>
        <w:t>are the only viable form of agriculture</w:t>
      </w:r>
      <w:r w:rsidRPr="00CD0654">
        <w:rPr>
          <w:sz w:val="16"/>
          <w:szCs w:val="16"/>
        </w:rPr>
        <w:t xml:space="preserve"> </w:t>
      </w:r>
      <w:r w:rsidRPr="00CD0654">
        <w:rPr>
          <w:rStyle w:val="StyleBoldUnderline"/>
        </w:rPr>
        <w:t>that will feed the world under the new ecological and economic scenario.</w:t>
      </w:r>
      <w:r w:rsidRPr="00CD0654">
        <w:rPr>
          <w:bCs/>
          <w:sz w:val="12"/>
          <w:u w:val="single"/>
        </w:rPr>
        <w:t xml:space="preserve"> </w:t>
      </w:r>
      <w:r w:rsidRPr="00CD0654">
        <w:rPr>
          <w:sz w:val="16"/>
          <w:szCs w:val="16"/>
        </w:rPr>
        <w:t xml:space="preserve">There are at last five reasons why it is in the interest of Northern consumers to support the cause and struggle of small farmers in the South: 1. </w:t>
      </w:r>
      <w:r w:rsidRPr="00CD0654">
        <w:rPr>
          <w:rStyle w:val="Emphasis"/>
        </w:rPr>
        <w:t>Small farmers are key for the world’s food security</w:t>
      </w:r>
      <w:r w:rsidRPr="00CD0654">
        <w:rPr>
          <w:rStyle w:val="Emphasis"/>
          <w:sz w:val="12"/>
        </w:rPr>
        <w:t xml:space="preserve"> </w:t>
      </w:r>
      <w:r w:rsidRPr="00CD0654">
        <w:rPr>
          <w:sz w:val="16"/>
          <w:szCs w:val="16"/>
        </w:rPr>
        <w:t xml:space="preserve">While 91% of the planet’s 1.5 billion hectares of agricultural land are increasingly being devoted to agro-export crops, biofuels and transgenic soybean to feed cars and cattle, </w:t>
      </w:r>
      <w:r w:rsidRPr="00CD0654">
        <w:rPr>
          <w:rStyle w:val="StyleBoldUnderline"/>
        </w:rPr>
        <w:lastRenderedPageBreak/>
        <w:t>millions of small farmers</w:t>
      </w:r>
      <w:r w:rsidRPr="00CD0654">
        <w:rPr>
          <w:sz w:val="16"/>
          <w:szCs w:val="16"/>
        </w:rPr>
        <w:t xml:space="preserve"> in the Global South still </w:t>
      </w:r>
      <w:r w:rsidRPr="00CD0654">
        <w:rPr>
          <w:rStyle w:val="StyleBoldUnderline"/>
        </w:rPr>
        <w:t>produce the majority of staple crops</w:t>
      </w:r>
      <w:r w:rsidRPr="00CD0654">
        <w:rPr>
          <w:sz w:val="16"/>
          <w:szCs w:val="16"/>
        </w:rPr>
        <w:t xml:space="preserve"> needed to feed the planet’s rural and urban populations. In Latin America, about 17 million peasant production units occupying close to 60.5 million hectares, or 34.5% of the 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hectares of rice make up the bulk of the rice produced by Asian small farmers. Small increases in yields on these small farms that produce most of the world´s staple crops will have far more impact on food availability at the local and regional levels, than the doubtful increases predicted for distant and corporate-controlled large monocultures managed with such high tech solutions as genetically modified seeds. 2.</w:t>
      </w:r>
      <w:r w:rsidRPr="00CD0654">
        <w:rPr>
          <w:rStyle w:val="Emphasis"/>
        </w:rPr>
        <w:t>Small farms are more productive and resource conserving than large-scale monocultures</w:t>
      </w:r>
      <w:r w:rsidRPr="00CD0654">
        <w:rPr>
          <w:sz w:val="16"/>
          <w:szCs w:val="16"/>
        </w:rPr>
        <w:t xml:space="preserve"> Although the conventional wisdom is that small family farms are backward and unproductive, </w:t>
      </w:r>
      <w:r w:rsidRPr="00CD0654">
        <w:rPr>
          <w:rStyle w:val="StyleBoldUnderline"/>
        </w:rPr>
        <w:t>research shows</w:t>
      </w:r>
      <w:r w:rsidRPr="00CD0654">
        <w:rPr>
          <w:sz w:val="16"/>
          <w:szCs w:val="16"/>
        </w:rPr>
        <w:t xml:space="preserve"> that small farms are much more productive than large farms if total output is considered rather than yield from a single crop. Integrated farming systems in which the small-scale farmer produces grains, fruits, 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 Yield advantages range from 20 percent to 60 percent, because polycultures reduce losses due to weeds, insects and diseases, and make more efficient use of the available resources of water, light and nutrients. In overall output, the diversified farm produces much more food, even if measured in dollars. In the USA, data shows that the smallest two hectare farms produced $15,104 per hectare and netted about $2,902 per acre. The largest farms, averaging 15,581 hectares, yielded $249 per hectare and netted about $52 per hectare. Not only do small to medium sized farms exhibit higher yields than conventional farms, but do so with much lower negative impact on the environment. Small farms are ‘multi-functional’– more productive, more efficient, and contribute more to economic development than do large farms. </w:t>
      </w:r>
      <w:r w:rsidRPr="00CD0654">
        <w:rPr>
          <w:rStyle w:val="StyleBoldUnderline"/>
        </w:rPr>
        <w:t>Communities surrounded by many small farms have healthier economies</w:t>
      </w:r>
      <w:r w:rsidRPr="00CD0654">
        <w:rPr>
          <w:sz w:val="16"/>
          <w:szCs w:val="16"/>
        </w:rPr>
        <w:t xml:space="preserve"> than do communities surrounded by depopulated, large mechanized farms. </w:t>
      </w:r>
      <w:r w:rsidRPr="00CD0654">
        <w:rPr>
          <w:rStyle w:val="StyleBoldUnderline"/>
        </w:rPr>
        <w:t>Small farmers also take better care of natural resources, including reducing soil erosion and conserving biodiversity.</w:t>
      </w:r>
      <w:r w:rsidRPr="00CD0654">
        <w:rPr>
          <w:sz w:val="16"/>
          <w:szCs w:val="16"/>
        </w:rPr>
        <w:t xml:space="preserve"> </w:t>
      </w:r>
      <w:r w:rsidRPr="00CD0654">
        <w:rPr>
          <w:rStyle w:val="StyleBoldUnderline"/>
        </w:rPr>
        <w:t>The inverse relationship between farm size and output can be attributed to the more efficient use of land, water, biodiversity and other agricultural resources</w:t>
      </w:r>
      <w:r w:rsidRPr="00CD0654">
        <w:rPr>
          <w:sz w:val="16"/>
          <w:szCs w:val="16"/>
        </w:rPr>
        <w:t xml:space="preserve">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migration. And as population continues to grow and the amount of farmland and water available to each person continues to shrink, a small farm structure may become central to feeding the planet, especially when large- scale agriculture devotes itself to feeding car tanks. 3. </w:t>
      </w:r>
      <w:r w:rsidRPr="00CD0654">
        <w:rPr>
          <w:rStyle w:val="Emphasis"/>
        </w:rPr>
        <w:t>Small traditional and biodiverse farms are models of sustainability</w:t>
      </w:r>
      <w:r w:rsidRPr="00CD0654">
        <w:rPr>
          <w:sz w:val="16"/>
          <w:szCs w:val="16"/>
        </w:rPr>
        <w:t xml:space="preserve"> Despite the onslaught of industrial farming, the persistence of thousands of hectares under traditional agricultural management documents a successful indigenous agricultural strategy of adaptability and resiliency. These microcosms of traditional agriculture that have stood the test of time, and that can still be found almost untouched since 4 thousand years in the Andes, MesoAmerica, Southeast Asia and parts of Africa, offer promising models of sustainability as they promote biodiversity, thrive without agrochemicals, and sustain year-round yields even under marginal environmental conditions. </w:t>
      </w:r>
      <w:r w:rsidRPr="00CD0654">
        <w:rPr>
          <w:rStyle w:val="StyleBoldUnderline"/>
        </w:rPr>
        <w:t xml:space="preserve">The local knowledge accumulated </w:t>
      </w:r>
      <w:r w:rsidRPr="00CD0654">
        <w:rPr>
          <w:sz w:val="16"/>
          <w:szCs w:val="16"/>
        </w:rPr>
        <w:t xml:space="preserve">during millennia </w:t>
      </w:r>
      <w:r w:rsidRPr="00CD0654">
        <w:rPr>
          <w:rStyle w:val="StyleBoldUnderline"/>
        </w:rPr>
        <w:t>and the forms of agriculture and agrobiodiversity</w:t>
      </w:r>
      <w:r w:rsidRPr="00CD0654">
        <w:rPr>
          <w:sz w:val="16"/>
          <w:szCs w:val="16"/>
        </w:rPr>
        <w:t xml:space="preserve"> that this wisdom has nurtured, </w:t>
      </w:r>
      <w:r w:rsidRPr="00CD0654">
        <w:rPr>
          <w:rStyle w:val="StyleBoldUnderline"/>
        </w:rPr>
        <w:t xml:space="preserve">comprise a </w:t>
      </w:r>
      <w:r w:rsidRPr="00CD0654">
        <w:rPr>
          <w:sz w:val="16"/>
          <w:szCs w:val="16"/>
        </w:rPr>
        <w:t xml:space="preserve">Neolithic </w:t>
      </w:r>
      <w:r w:rsidRPr="00CD0654">
        <w:rPr>
          <w:rStyle w:val="StyleBoldUnderline"/>
        </w:rPr>
        <w:t>legacy embedded with ecological and cultural resources of fundamental value for the future of humankind.</w:t>
      </w:r>
      <w:r w:rsidRPr="00CD0654">
        <w:rPr>
          <w:bCs/>
          <w:sz w:val="12"/>
          <w:u w:val="single"/>
        </w:rPr>
        <w:t xml:space="preserve"> </w:t>
      </w:r>
      <w:r w:rsidRPr="00CD0654">
        <w:rPr>
          <w:rStyle w:val="StyleBoldUnderline"/>
        </w:rPr>
        <w:t>Recent research suggests that many small farmers cope and even prepare for climate change, minimizing crop failure</w:t>
      </w:r>
      <w:r w:rsidRPr="00CD0654">
        <w:rPr>
          <w:sz w:val="16"/>
          <w:szCs w:val="16"/>
        </w:rPr>
        <w:t xml:space="preserve"> through increased use of drought tolerant local varieties, water harvesting, mixed cropping, opportunistic weeding, agroforestry and a series of other traditional techniques. Surveys conducted in hillsides after Hurricane Mitch in Central America showed that farmers using sustainable practices such as “mucuna” cover crops, intercropping, and agroforestry suffered less “damage” than their conventional neighbors. The study spanning 360 communities and 24 departments in Nicaragua, Honduras and Guatemala showed that diversified plots had 20% to 40% more topsoil, greater soil moisture, less erosion, and experienced lower economic losses than their conventional neighbors. This demonstrates that a re-evaluation of indigenous technology can serve as a key source of information on adaptive capacity and resilient capabilities exhibited by small farms—features of strategic importance for world farmers to cope with climatic change. In addition, indigenous technologies often reflect a worldview and an understanding of our relationship to the natural world that is more realistic and more sustainable that those of our Western European heritage. 4. Small farms represent a sanctuary of GMO-free agrobiodiversity In general, traditional small scale farmers grow a wide variety of cultivars .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farms involving 27 crops, scientists found that considerable crop genetic diversity continues to be maintained on farms in the form of traditional crop varieties, especially of major staple crops. In most cases, farmers maintain diversity as an insurance to meet future environmental change or social and economic needs. Many researchers have concluded that this varietal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chemicals. It is possible that traits important to indigenous farmers (resistance to drought, competitive ability, performance on intercrops, storage quality, etc) could be traded for transgenic qualities </w:t>
      </w:r>
      <w:r w:rsidRPr="00CD0654">
        <w:rPr>
          <w:sz w:val="16"/>
          <w:szCs w:val="16"/>
        </w:rPr>
        <w:lastRenderedPageBreak/>
        <w:t xml:space="preserve">which may not be important to farmers (Jordan, 2001). Under this scenario, risk could increase and farmers would lose their ability to adapt to changing biophysical environments and increase their success with relatively stable yields with a minimum of external inputs while supporting their communities’ food security.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conditions, etc) could be traded for transgenic qualities (i.e. herbicide resistance) which are of no importance to farmers who don’t use agrochemicals .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Global South. </w:t>
      </w:r>
      <w:r w:rsidRPr="00CD0654">
        <w:rPr>
          <w:rStyle w:val="StyleBoldUnderline"/>
        </w:rPr>
        <w:t xml:space="preserve">Maintaining pools of genetic diversity, </w:t>
      </w:r>
      <w:r w:rsidRPr="00CD0654">
        <w:rPr>
          <w:sz w:val="16"/>
          <w:szCs w:val="16"/>
        </w:rPr>
        <w:t xml:space="preserve">geographically isolated from any possibility of cross fertilization or genetic pollution from uniform transgenic crops will create “islands” of intact germplasm which will </w:t>
      </w:r>
      <w:r w:rsidRPr="00CD0654">
        <w:rPr>
          <w:rStyle w:val="StyleBoldUnderline"/>
        </w:rPr>
        <w:t>act as</w:t>
      </w:r>
      <w:r w:rsidRPr="00CD0654">
        <w:rPr>
          <w:sz w:val="16"/>
          <w:szCs w:val="16"/>
        </w:rPr>
        <w:t xml:space="preserve"> extant </w:t>
      </w:r>
      <w:r w:rsidRPr="00CD0654">
        <w:rPr>
          <w:rStyle w:val="StyleBoldUnderline"/>
        </w:rPr>
        <w:t>safeguards against potential ecological failure</w:t>
      </w:r>
      <w:r w:rsidRPr="00CD0654">
        <w:rPr>
          <w:sz w:val="16"/>
          <w:szCs w:val="16"/>
        </w:rPr>
        <w:t xml:space="preserve"> derived from the second green revolution increasingly being imposed with programs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help of scientists and NGOs, can continue to create and guard biological and genetic diversity that has enriched the food culture of the whole planet. 5. </w:t>
      </w:r>
      <w:r w:rsidRPr="00CD0654">
        <w:rPr>
          <w:rStyle w:val="Emphasis"/>
        </w:rPr>
        <w:t>Small farms cool the climate</w:t>
      </w:r>
      <w:r w:rsidRPr="00CD0654">
        <w:rPr>
          <w:sz w:val="16"/>
          <w:szCs w:val="16"/>
        </w:rPr>
        <w:t xml:space="preserve"> </w:t>
      </w:r>
      <w:r w:rsidRPr="00CD0654">
        <w:rPr>
          <w:rStyle w:val="StyleBoldUnderline"/>
        </w:rPr>
        <w:t>While industrial agriculture contributes directly to climate change</w:t>
      </w:r>
      <w:r w:rsidRPr="00CD0654">
        <w:rPr>
          <w:sz w:val="16"/>
          <w:szCs w:val="16"/>
        </w:rPr>
        <w:t xml:space="preserve"> </w:t>
      </w:r>
      <w:r w:rsidRPr="00CD0654">
        <w:rPr>
          <w:rStyle w:val="StyleBoldUnderline"/>
        </w:rPr>
        <w:t>through</w:t>
      </w:r>
      <w:r w:rsidRPr="00CD0654">
        <w:rPr>
          <w:sz w:val="16"/>
          <w:szCs w:val="16"/>
        </w:rPr>
        <w:t xml:space="preserve"> no less than one third of total </w:t>
      </w:r>
      <w:r w:rsidRPr="00CD0654">
        <w:rPr>
          <w:rStyle w:val="StyleBoldUnderline"/>
        </w:rPr>
        <w:t>emissions of</w:t>
      </w:r>
      <w:r w:rsidRPr="00CD0654">
        <w:rPr>
          <w:sz w:val="16"/>
          <w:szCs w:val="16"/>
        </w:rPr>
        <w:t xml:space="preserve"> the </w:t>
      </w:r>
      <w:r w:rsidRPr="00CD0654">
        <w:rPr>
          <w:rStyle w:val="StyleBoldUnderline"/>
        </w:rPr>
        <w:t>major</w:t>
      </w:r>
      <w:r w:rsidRPr="00CD0654">
        <w:rPr>
          <w:sz w:val="16"/>
          <w:szCs w:val="16"/>
        </w:rPr>
        <w:t xml:space="preserve"> </w:t>
      </w:r>
      <w:r w:rsidRPr="00CD0654">
        <w:rPr>
          <w:rStyle w:val="Emphasis"/>
        </w:rPr>
        <w:t>g</w:t>
      </w:r>
      <w:r w:rsidRPr="00CD0654">
        <w:rPr>
          <w:sz w:val="16"/>
          <w:szCs w:val="16"/>
        </w:rPr>
        <w:t>reen</w:t>
      </w:r>
      <w:r w:rsidRPr="00CD0654">
        <w:rPr>
          <w:rStyle w:val="Emphasis"/>
        </w:rPr>
        <w:t>h</w:t>
      </w:r>
      <w:r w:rsidRPr="00CD0654">
        <w:rPr>
          <w:sz w:val="16"/>
          <w:szCs w:val="16"/>
        </w:rPr>
        <w:t xml:space="preserve">ouse </w:t>
      </w:r>
      <w:r w:rsidRPr="00CD0654">
        <w:rPr>
          <w:rStyle w:val="Emphasis"/>
        </w:rPr>
        <w:t>g</w:t>
      </w:r>
      <w:r w:rsidRPr="00CD0654">
        <w:rPr>
          <w:sz w:val="16"/>
          <w:szCs w:val="16"/>
        </w:rPr>
        <w:t>ase</w:t>
      </w:r>
      <w:r w:rsidRPr="00CD0654">
        <w:rPr>
          <w:rStyle w:val="Emphasis"/>
        </w:rPr>
        <w:t>s</w:t>
      </w:r>
      <w:r w:rsidRPr="00CD0654">
        <w:rPr>
          <w:sz w:val="16"/>
          <w:szCs w:val="16"/>
        </w:rPr>
        <w:t xml:space="preserve"> — Carbon dioxide (CO2), methane (CH4), and nitrous oxide (N2O), </w:t>
      </w:r>
      <w:r w:rsidRPr="00CD0654">
        <w:rPr>
          <w:rStyle w:val="StyleBoldUnderline"/>
        </w:rPr>
        <w:t>small, biodiverse organic farms have the opposite effect by sequestering more carbon in soils</w:t>
      </w:r>
      <w:r w:rsidRPr="00CD0654">
        <w:rPr>
          <w:b/>
          <w:sz w:val="12"/>
        </w:rPr>
        <w:t xml:space="preserve">. </w:t>
      </w:r>
      <w:r w:rsidRPr="00CD0654">
        <w:rPr>
          <w:sz w:val="16"/>
          <w:szCs w:val="16"/>
        </w:rPr>
        <w:t xml:space="preserve">Small farmers usually treat their soils with organic compost materials that absorb and sequester carbon better than soils that are farmed with conventional fertilizers. Researchers have suggested that the conversion of 10,000 small- to medium-sized farms to organic production would store carbon in the soil equivalent to taking 1,174,400 cars off the road. </w:t>
      </w:r>
      <w:r w:rsidRPr="00CD0654">
        <w:rPr>
          <w:rStyle w:val="StyleBoldUnderline"/>
        </w:rPr>
        <w:t>Further climate amelioration contributions by small farms accrue from the fact that most use significantly less fossil fuel in comparison to conventional agriculture mainly due to a reduction of chemical fertilizer and pesticide use, relying instead on organic manures</w:t>
      </w:r>
      <w:r w:rsidRPr="00CD0654">
        <w:rPr>
          <w:sz w:val="16"/>
          <w:szCs w:val="16"/>
        </w:rPr>
        <w:t xml:space="preserve">, legume-based rotations, and diversity schemes to enhance beneficial insects. Farmers who live in rural communities near cities and towns and are linked to local markets, avoid the energy wasted and the gas emissions associated with transporting food hundreds and even thousands of miles. Conclusions </w:t>
      </w:r>
      <w:r w:rsidRPr="00CD0654">
        <w:rPr>
          <w:rStyle w:val="StyleBoldUnderline"/>
        </w:rPr>
        <w:t>The great advantage of small farming systems is their high levels of agrobidoversity</w:t>
      </w:r>
      <w:r w:rsidRPr="00CD0654">
        <w:rPr>
          <w:sz w:val="16"/>
          <w:szCs w:val="16"/>
        </w:rPr>
        <w:t xml:space="preserve"> arranged in the form of variety mixtures, polycultures, crop-livestock combinations and/or agroforestry patterns. Modeling new agroecosystems using such diversified designs are extremely valuable to farmers whose systems are collapsing due to debt, pesticide use, transgenic treadmills, or climate change. Such diverse systems buffer against natural or human-induced variations in production conditions. There is much to learn from indigenous modes of production, as these systems have a strong ecological basis, maintain valuable genetic diversity, and lead to regeneration and preservation of biodiversity and natural resources. </w:t>
      </w:r>
      <w:r w:rsidRPr="00CD0654">
        <w:rPr>
          <w:rStyle w:val="StyleBoldUnderline"/>
        </w:rPr>
        <w:t>Traditional methods</w:t>
      </w:r>
      <w:r w:rsidRPr="00CD0654">
        <w:rPr>
          <w:sz w:val="16"/>
          <w:szCs w:val="16"/>
        </w:rPr>
        <w:t xml:space="preserve"> are particularly instructive because they </w:t>
      </w:r>
      <w:r w:rsidRPr="00CD0654">
        <w:rPr>
          <w:rStyle w:val="StyleBoldUnderline"/>
        </w:rPr>
        <w:t>provide a long-term perspective on successful agricultural management under conditions of climatic variability.</w:t>
      </w:r>
      <w:r w:rsidRPr="00CD0654">
        <w:rPr>
          <w:rStyle w:val="StyleBoldUnderline"/>
          <w:sz w:val="12"/>
        </w:rPr>
        <w:t xml:space="preserve"> </w:t>
      </w:r>
      <w:r w:rsidRPr="00CD0654">
        <w:rPr>
          <w:sz w:val="16"/>
          <w:szCs w:val="16"/>
        </w:rPr>
        <w:t xml:space="preserve">Organized social rural movements in the Global South oppose industrial agriculture in all its manifestations, and increasingly their territories constitute isolated areas rich in unique agrobiodiversity, including genetically diverse material, therefore acting as extant safeguards against the potential ecological failure derived from inappropriate agricultural modernization schemes. It is precisely the ability to generate and maintain diverse crop genetic resources that offer “unique” niche possibilities to small farmers that cannot be replicated by farmers in the North who are condemned to uniform cultivars and to co-exist with GMOs. The “ cibo pulito, justo e buono” that Slow Food promotes, the Fair Trade coffee, bananas, and the organic products so much in demand by northern consumers can only be produced in the agroecological islands of the South. This “difference” inherent to traditional systems, can be strategically utilized to revitalize small farming communities by exploiting opportunities that exist for linking traditional agrobiodiversity with local/national/international markets, as long as these activities are justly compensated by the North and all the segments of the market remain under grassroots control. </w:t>
      </w:r>
      <w:r w:rsidRPr="00CD0654">
        <w:rPr>
          <w:rStyle w:val="StyleBoldUnderline"/>
        </w:rPr>
        <w:t xml:space="preserve">Consumers of the North can play a major role by supporting </w:t>
      </w:r>
      <w:r w:rsidRPr="00CD0654">
        <w:rPr>
          <w:sz w:val="16"/>
          <w:szCs w:val="16"/>
        </w:rPr>
        <w:t xml:space="preserve">these more equitable markets which do not perpetuate the colonial model of “agriculture of the poor for the rich,” but rather </w:t>
      </w:r>
      <w:r w:rsidRPr="00CD0654">
        <w:rPr>
          <w:rStyle w:val="StyleBoldUnderline"/>
        </w:rPr>
        <w:t>a model that promotes small biodiverse farms as the basis for strong rural economies in the Global South. Such economies will not only provide sustainable production of healthy, agroecologically-produced, accessible food for all, but will</w:t>
      </w:r>
      <w:r w:rsidRPr="00CD0654">
        <w:rPr>
          <w:sz w:val="16"/>
          <w:szCs w:val="16"/>
        </w:rPr>
        <w:t xml:space="preserve"> </w:t>
      </w:r>
      <w:r w:rsidRPr="00CD0654">
        <w:rPr>
          <w:rStyle w:val="StyleBoldUnderline"/>
        </w:rPr>
        <w:t>allow</w:t>
      </w:r>
      <w:r w:rsidRPr="00CD0654">
        <w:rPr>
          <w:sz w:val="16"/>
          <w:szCs w:val="16"/>
        </w:rPr>
        <w:t xml:space="preserve"> indigenous peoples and </w:t>
      </w:r>
      <w:r w:rsidRPr="00CD0654">
        <w:rPr>
          <w:rStyle w:val="StyleBoldUnderline"/>
        </w:rPr>
        <w:t>small farmers to continue</w:t>
      </w:r>
      <w:r w:rsidRPr="00CD0654">
        <w:rPr>
          <w:sz w:val="16"/>
          <w:szCs w:val="16"/>
        </w:rPr>
        <w:t xml:space="preserve"> their millennial work of </w:t>
      </w:r>
      <w:r w:rsidRPr="00CD0654">
        <w:rPr>
          <w:rStyle w:val="StyleBoldUnderline"/>
        </w:rPr>
        <w:t>building and conserving the agricultural and natural biodiversity on which we all depend now and even more so in the future.</w:t>
      </w:r>
    </w:p>
    <w:p w:rsidR="00363DD7" w:rsidRPr="00CD0654" w:rsidRDefault="00363DD7" w:rsidP="00363DD7">
      <w:pPr>
        <w:rPr>
          <w:rStyle w:val="StyleBoldUnderline"/>
          <w:b w:val="0"/>
          <w:bCs w:val="0"/>
          <w:sz w:val="14"/>
          <w:u w:val="none"/>
        </w:rPr>
      </w:pPr>
    </w:p>
    <w:p w:rsidR="00363DD7" w:rsidRPr="00CD0654" w:rsidRDefault="00363DD7" w:rsidP="00363DD7">
      <w:pPr>
        <w:rPr>
          <w:rStyle w:val="StyleBoldUnderline"/>
        </w:rPr>
      </w:pPr>
    </w:p>
    <w:p w:rsidR="00363DD7" w:rsidRPr="00CD0654" w:rsidRDefault="00363DD7" w:rsidP="00363DD7"/>
    <w:p w:rsidR="00363DD7" w:rsidRPr="00CD0654" w:rsidRDefault="00363DD7" w:rsidP="00363DD7">
      <w:pPr>
        <w:pStyle w:val="Heading3"/>
      </w:pPr>
      <w:r w:rsidRPr="00CD0654">
        <w:lastRenderedPageBreak/>
        <w:t>Water Scarcity DA</w:t>
      </w:r>
      <w:r w:rsidRPr="00CD0654">
        <w:br/>
      </w:r>
    </w:p>
    <w:p w:rsidR="00363DD7" w:rsidRPr="00CD0654" w:rsidRDefault="00363DD7" w:rsidP="00363DD7">
      <w:pPr>
        <w:pStyle w:val="Heading4"/>
      </w:pPr>
      <w:r w:rsidRPr="00CD0654">
        <w:t>CP results in water privatization</w:t>
      </w:r>
    </w:p>
    <w:p w:rsidR="00363DD7" w:rsidRPr="00CD0654" w:rsidRDefault="00363DD7" w:rsidP="00363DD7">
      <w:pPr>
        <w:rPr>
          <w:sz w:val="14"/>
        </w:rPr>
      </w:pPr>
      <w:r w:rsidRPr="00CD0654">
        <w:rPr>
          <w:rStyle w:val="StyleStyleBold12pt"/>
          <w:u w:val="single"/>
        </w:rPr>
        <w:t>Soto, 2003</w:t>
      </w:r>
      <w:r w:rsidRPr="00CD0654">
        <w:rPr>
          <w:sz w:val="14"/>
        </w:rPr>
        <w:t xml:space="preserve"> (Gustavo, The Center for Economic and Political Investigations of Community Action, A.C. CIEPAC the Movement for Democracy and Life (MDV) of Chiapas, the Mexican Network of Action Against Free Trade (RMALC) “Millions of Reasons to Say No to the FTAA” </w:t>
      </w:r>
      <w:hyperlink r:id="rId109" w:history="1">
        <w:r w:rsidRPr="00CD0654">
          <w:rPr>
            <w:rStyle w:val="Hyperlink"/>
            <w:sz w:val="14"/>
          </w:rPr>
          <w:t>http://www.organicconsumers.org/corp/ftaa2.cfm</w:t>
        </w:r>
      </w:hyperlink>
      <w:r w:rsidRPr="00CD0654">
        <w:rPr>
          <w:sz w:val="14"/>
        </w:rPr>
        <w:t>)</w:t>
      </w:r>
    </w:p>
    <w:p w:rsidR="00363DD7" w:rsidRPr="00CD0654" w:rsidRDefault="00363DD7" w:rsidP="00363DD7"/>
    <w:p w:rsidR="00363DD7" w:rsidRPr="00CD0654" w:rsidRDefault="00363DD7" w:rsidP="00363DD7">
      <w:pPr>
        <w:rPr>
          <w:sz w:val="14"/>
        </w:rPr>
      </w:pPr>
      <w:r w:rsidRPr="00CD0654">
        <w:rPr>
          <w:rStyle w:val="StyleBoldUnderline"/>
        </w:rPr>
        <w:t xml:space="preserve">The FTAA will </w:t>
      </w:r>
      <w:r w:rsidRPr="00CD0654">
        <w:rPr>
          <w:rStyle w:val="Emphasis"/>
        </w:rPr>
        <w:t>accelerate the process of privatization</w:t>
      </w:r>
      <w:r w:rsidRPr="00CD0654">
        <w:rPr>
          <w:rStyle w:val="StyleBoldUnderline"/>
        </w:rPr>
        <w:t xml:space="preserve"> of water sources, as well as their distribution and commercialization</w:t>
      </w:r>
      <w:r w:rsidRPr="00CD0654">
        <w:rPr>
          <w:sz w:val="14"/>
        </w:rPr>
        <w:t xml:space="preserve"> systems.  </w:t>
      </w:r>
      <w:r w:rsidRPr="00CD0654">
        <w:rPr>
          <w:rStyle w:val="StyleBoldUnderline"/>
        </w:rPr>
        <w:t xml:space="preserve">This will raise service costs and </w:t>
      </w:r>
      <w:r w:rsidRPr="00CD0654">
        <w:rPr>
          <w:rStyle w:val="Emphasis"/>
        </w:rPr>
        <w:t>expel</w:t>
      </w:r>
      <w:r w:rsidRPr="00CD0654">
        <w:rPr>
          <w:rStyle w:val="StyleBoldUnderline"/>
        </w:rPr>
        <w:t xml:space="preserve"> the rural and urban population</w:t>
      </w:r>
      <w:r w:rsidRPr="00CD0654">
        <w:rPr>
          <w:sz w:val="14"/>
        </w:rPr>
        <w:t xml:space="preserve"> from water-rich lands.  </w:t>
      </w:r>
      <w:r w:rsidRPr="00CD0654">
        <w:rPr>
          <w:rStyle w:val="StyleBoldUnderline"/>
        </w:rPr>
        <w:t xml:space="preserve">Access to water </w:t>
      </w:r>
      <w:r w:rsidRPr="00CD0654">
        <w:rPr>
          <w:rStyle w:val="Emphasis"/>
        </w:rPr>
        <w:t>will be more difficult</w:t>
      </w:r>
      <w:r w:rsidRPr="00CD0654">
        <w:rPr>
          <w:rStyle w:val="StyleBoldUnderline"/>
        </w:rPr>
        <w:t xml:space="preserve"> for the poor of the continent</w:t>
      </w:r>
      <w:r w:rsidRPr="00CD0654">
        <w:rPr>
          <w:sz w:val="14"/>
        </w:rPr>
        <w:t xml:space="preserve">.  </w:t>
      </w:r>
      <w:r w:rsidRPr="00CD0654">
        <w:rPr>
          <w:rStyle w:val="StyleBoldUnderline"/>
        </w:rPr>
        <w:t>When the government of Cochabamba, Bolivia privatized the water in favor of the U.S.</w:t>
      </w:r>
      <w:r w:rsidRPr="00CD0654">
        <w:rPr>
          <w:sz w:val="14"/>
        </w:rPr>
        <w:t xml:space="preserve"> company </w:t>
      </w:r>
      <w:r w:rsidRPr="00CD0654">
        <w:rPr>
          <w:rStyle w:val="StyleBoldUnderline"/>
        </w:rPr>
        <w:t>Bechtel, prices rose between 200 and 300%, causing protests and</w:t>
      </w:r>
      <w:r w:rsidRPr="00CD0654">
        <w:rPr>
          <w:sz w:val="14"/>
        </w:rPr>
        <w:t xml:space="preserve"> </w:t>
      </w:r>
      <w:r w:rsidRPr="00CD0654">
        <w:rPr>
          <w:rStyle w:val="StyleBoldUnderline"/>
        </w:rPr>
        <w:t xml:space="preserve">demonstrations during which protesters </w:t>
      </w:r>
      <w:r w:rsidRPr="00CD0654">
        <w:rPr>
          <w:rStyle w:val="Emphasis"/>
        </w:rPr>
        <w:t>were killed and wounded</w:t>
      </w:r>
      <w:r w:rsidRPr="00CD0654">
        <w:rPr>
          <w:rStyle w:val="StyleBoldUnderline"/>
        </w:rPr>
        <w:t>.  The FTAA</w:t>
      </w:r>
      <w:r w:rsidRPr="00CD0654">
        <w:rPr>
          <w:sz w:val="14"/>
        </w:rPr>
        <w:t xml:space="preserve"> tries to </w:t>
      </w:r>
      <w:r w:rsidRPr="00CD0654">
        <w:rPr>
          <w:rStyle w:val="StyleBoldUnderline"/>
        </w:rPr>
        <w:t>introduce the logic of the market, merchandise and profits into all aspects of life</w:t>
      </w:r>
      <w:r w:rsidRPr="00CD0654">
        <w:rPr>
          <w:sz w:val="14"/>
        </w:rPr>
        <w:t xml:space="preserve">.  </w:t>
      </w:r>
      <w:r w:rsidRPr="00CD0654">
        <w:rPr>
          <w:rStyle w:val="StyleBoldUnderline"/>
        </w:rPr>
        <w:t>The agreement will produce</w:t>
      </w:r>
      <w:r w:rsidRPr="00CD0654">
        <w:rPr>
          <w:sz w:val="14"/>
        </w:rPr>
        <w:t xml:space="preserve"> large </w:t>
      </w:r>
      <w:r w:rsidRPr="00CD0654">
        <w:rPr>
          <w:rStyle w:val="StyleBoldUnderline"/>
        </w:rPr>
        <w:t xml:space="preserve">extensions of </w:t>
      </w:r>
      <w:r w:rsidRPr="00CD0654">
        <w:rPr>
          <w:rStyle w:val="Emphasis"/>
        </w:rPr>
        <w:t>monocultures</w:t>
      </w:r>
      <w:r w:rsidRPr="00CD0654">
        <w:rPr>
          <w:rStyle w:val="StyleBoldUnderline"/>
        </w:rPr>
        <w:t xml:space="preserve"> that use up water, rivers and water sources and </w:t>
      </w:r>
      <w:r w:rsidRPr="00CD0654">
        <w:rPr>
          <w:rStyle w:val="Emphasis"/>
        </w:rPr>
        <w:t xml:space="preserve">turn jungles and forests into deserts. </w:t>
      </w:r>
      <w:r w:rsidRPr="00CD0654">
        <w:rPr>
          <w:sz w:val="14"/>
        </w:rPr>
        <w:t xml:space="preserve"> Eucalyptus and African palm plantations already abound throughout the region.  </w:t>
      </w:r>
      <w:r w:rsidRPr="00CD0654">
        <w:rPr>
          <w:rStyle w:val="StyleBoldUnderline"/>
        </w:rPr>
        <w:t>Privatization of irrigation districts is already being threatened</w:t>
      </w:r>
      <w:r w:rsidRPr="00CD0654">
        <w:rPr>
          <w:sz w:val="14"/>
        </w:rPr>
        <w:t xml:space="preserve">.  At the same time, </w:t>
      </w:r>
      <w:r w:rsidRPr="00CD0654">
        <w:rPr>
          <w:rStyle w:val="StyleBoldUnderline"/>
        </w:rPr>
        <w:t xml:space="preserve">treating investment as an end will keep governments from impeding the construction of hydroelectric dams by multinational corporations, which will </w:t>
      </w:r>
      <w:r w:rsidRPr="00CD0654">
        <w:rPr>
          <w:rStyle w:val="Emphasis"/>
        </w:rPr>
        <w:t>speed up the destruction of rivers</w:t>
      </w:r>
      <w:r w:rsidRPr="00CD0654">
        <w:rPr>
          <w:rStyle w:val="StyleBoldUnderline"/>
        </w:rPr>
        <w:t>. Many dam-building projects are being planned</w:t>
      </w:r>
      <w:r w:rsidRPr="00CD0654">
        <w:rPr>
          <w:sz w:val="14"/>
        </w:rPr>
        <w:t xml:space="preserve"> all over the continent: Mexico, Belize, Guatemala, Honduras, El Salvador, Costa Rica, Colombia, Brazil, Chile, etc. </w:t>
      </w:r>
      <w:r w:rsidRPr="00CD0654">
        <w:rPr>
          <w:rStyle w:val="StyleBoldUnderline"/>
        </w:rPr>
        <w:t>The paper industry and others require lots of water to be able to produce</w:t>
      </w:r>
      <w:r w:rsidRPr="00CD0654">
        <w:rPr>
          <w:sz w:val="14"/>
        </w:rPr>
        <w:t xml:space="preserve">, </w:t>
      </w:r>
      <w:r w:rsidRPr="00CD0654">
        <w:rPr>
          <w:rStyle w:val="StyleBoldUnderline"/>
        </w:rPr>
        <w:t>which is why they are looking for ways to move to regions where there is an abundance of this resource that all of us need in order to live</w:t>
      </w:r>
      <w:r w:rsidRPr="00CD0654">
        <w:rPr>
          <w:sz w:val="14"/>
        </w:rPr>
        <w:t>. International Paper, Kimberly Clark, Coca Cola and other multinational corporations are also behind water privatization.</w:t>
      </w:r>
    </w:p>
    <w:p w:rsidR="00363DD7" w:rsidRPr="00CD0654" w:rsidRDefault="00363DD7" w:rsidP="00363DD7">
      <w:pPr>
        <w:tabs>
          <w:tab w:val="left" w:pos="3420"/>
        </w:tabs>
      </w:pPr>
      <w:r w:rsidRPr="00CD0654">
        <w:tab/>
      </w:r>
    </w:p>
    <w:p w:rsidR="00363DD7" w:rsidRPr="00CD0654" w:rsidRDefault="00363DD7" w:rsidP="00363DD7">
      <w:pPr>
        <w:pStyle w:val="Heading2"/>
      </w:pPr>
      <w:r w:rsidRPr="00CD0654">
        <w:lastRenderedPageBreak/>
        <w:t>FTAA CP --- Defense</w:t>
      </w:r>
    </w:p>
    <w:p w:rsidR="00363DD7" w:rsidRDefault="00363DD7" w:rsidP="00363DD7">
      <w:pPr>
        <w:pStyle w:val="Heading3"/>
      </w:pPr>
      <w:r>
        <w:lastRenderedPageBreak/>
        <w:t>2AC Say No --- Status Squo Divisions</w:t>
      </w:r>
    </w:p>
    <w:p w:rsidR="00363DD7" w:rsidRPr="008643D0" w:rsidRDefault="00363DD7" w:rsidP="00363DD7">
      <w:pPr>
        <w:pStyle w:val="Heading4"/>
      </w:pPr>
      <w:r>
        <w:t>Status squo governmental development strategies ensure say no.</w:t>
      </w:r>
    </w:p>
    <w:p w:rsidR="00363DD7" w:rsidRPr="008643D0" w:rsidRDefault="00363DD7" w:rsidP="00363DD7">
      <w:pPr>
        <w:rPr>
          <w:sz w:val="14"/>
        </w:rPr>
      </w:pPr>
      <w:r w:rsidRPr="008643D0">
        <w:rPr>
          <w:rStyle w:val="StyleStyleBold12pt"/>
          <w:u w:val="single"/>
        </w:rPr>
        <w:t>Higginbottom, 2013</w:t>
      </w:r>
      <w:r w:rsidRPr="008643D0">
        <w:rPr>
          <w:sz w:val="14"/>
        </w:rPr>
        <w:t xml:space="preserve"> </w:t>
      </w:r>
      <w:r>
        <w:rPr>
          <w:sz w:val="14"/>
        </w:rPr>
        <w:t xml:space="preserve"> </w:t>
      </w:r>
      <w:r w:rsidRPr="008643D0">
        <w:rPr>
          <w:sz w:val="14"/>
        </w:rPr>
        <w:t xml:space="preserve">(Andy, principal lecturer of international politics and human rights at Kingston University in the UK. He is also secretary of the colombia Solidarity campaign. “Latin American Perspectives”  </w:t>
      </w:r>
      <w:hyperlink r:id="rId110" w:history="1">
        <w:r w:rsidRPr="008643D0">
          <w:rPr>
            <w:rStyle w:val="Hyperlink"/>
            <w:sz w:val="14"/>
          </w:rPr>
          <w:t>http://www.neiu.edu/~dgrammen/2013HIGGINBOTTOM.pdf</w:t>
        </w:r>
      </w:hyperlink>
      <w:r w:rsidRPr="008643D0">
        <w:rPr>
          <w:sz w:val="14"/>
        </w:rPr>
        <w:t>)</w:t>
      </w:r>
    </w:p>
    <w:p w:rsidR="00363DD7" w:rsidRPr="008643D0" w:rsidRDefault="00363DD7" w:rsidP="00363DD7"/>
    <w:p w:rsidR="00363DD7" w:rsidRPr="008643D0" w:rsidRDefault="00363DD7" w:rsidP="00363DD7">
      <w:pPr>
        <w:rPr>
          <w:rStyle w:val="Emphasis"/>
        </w:rPr>
      </w:pPr>
      <w:r w:rsidRPr="008643D0">
        <w:rPr>
          <w:sz w:val="16"/>
        </w:rPr>
        <w:t xml:space="preserve">At the turn of the millennium it was fitting to present Latin America as a </w:t>
      </w:r>
      <w:r w:rsidRPr="008643D0">
        <w:rPr>
          <w:sz w:val="12"/>
        </w:rPr>
        <w:t>¶</w:t>
      </w:r>
      <w:r w:rsidRPr="008643D0">
        <w:rPr>
          <w:sz w:val="16"/>
        </w:rPr>
        <w:t xml:space="preserve"> continent poised at the crossroads, trying to decide the direction it would take. </w:t>
      </w:r>
      <w:r w:rsidRPr="008643D0">
        <w:rPr>
          <w:sz w:val="12"/>
        </w:rPr>
        <w:t>¶</w:t>
      </w:r>
      <w:r w:rsidRPr="008643D0">
        <w:rPr>
          <w:sz w:val="16"/>
        </w:rPr>
        <w:t xml:space="preserve"> At issue was whether countries would accept, reject, or accommodate the </w:t>
      </w:r>
      <w:r w:rsidRPr="008643D0">
        <w:rPr>
          <w:sz w:val="12"/>
        </w:rPr>
        <w:t>¶</w:t>
      </w:r>
      <w:r w:rsidRPr="008643D0">
        <w:rPr>
          <w:sz w:val="16"/>
        </w:rPr>
        <w:t xml:space="preserve"> United States’ grand plan, the Free Trade Agreement of the Americas (FTAA). </w:t>
      </w:r>
      <w:r w:rsidRPr="008643D0">
        <w:rPr>
          <w:sz w:val="12"/>
        </w:rPr>
        <w:t>¶</w:t>
      </w:r>
      <w:r w:rsidRPr="008643D0">
        <w:rPr>
          <w:sz w:val="16"/>
        </w:rPr>
        <w:t xml:space="preserve"> </w:t>
      </w:r>
      <w:r w:rsidRPr="008643D0">
        <w:rPr>
          <w:rStyle w:val="StyleBoldUnderline"/>
        </w:rPr>
        <w:t>The agreement was defeated, but the</w:t>
      </w:r>
      <w:r w:rsidRPr="008643D0">
        <w:rPr>
          <w:sz w:val="16"/>
        </w:rPr>
        <w:t xml:space="preserve"> </w:t>
      </w:r>
      <w:r w:rsidRPr="008643D0">
        <w:rPr>
          <w:rStyle w:val="Emphasis"/>
        </w:rPr>
        <w:t>strategic threat behind it has taken on</w:t>
      </w:r>
      <w:r w:rsidRPr="008643D0">
        <w:rPr>
          <w:sz w:val="16"/>
        </w:rPr>
        <w:t xml:space="preserve"> </w:t>
      </w:r>
      <w:r w:rsidRPr="008643D0">
        <w:rPr>
          <w:sz w:val="12"/>
        </w:rPr>
        <w:t>¶</w:t>
      </w:r>
      <w:r w:rsidRPr="008643D0">
        <w:rPr>
          <w:sz w:val="16"/>
        </w:rPr>
        <w:t xml:space="preserve"> </w:t>
      </w:r>
      <w:r w:rsidRPr="008643D0">
        <w:rPr>
          <w:rStyle w:val="Emphasis"/>
        </w:rPr>
        <w:t>new forms</w:t>
      </w:r>
      <w:r w:rsidRPr="008643D0">
        <w:rPr>
          <w:sz w:val="16"/>
        </w:rPr>
        <w:t xml:space="preserve">. </w:t>
      </w:r>
      <w:r w:rsidRPr="008643D0">
        <w:rPr>
          <w:rStyle w:val="StyleBoldUnderline"/>
        </w:rPr>
        <w:t>While the specific indecision of that historical moment has passed</w:t>
      </w:r>
      <w:r w:rsidRPr="008643D0">
        <w:rPr>
          <w:sz w:val="16"/>
        </w:rPr>
        <w:t xml:space="preserve"> </w:t>
      </w:r>
      <w:r w:rsidRPr="008643D0">
        <w:rPr>
          <w:rStyle w:val="StyleBoldUnderline"/>
        </w:rPr>
        <w:t>the rift that it fostered</w:t>
      </w:r>
      <w:r w:rsidRPr="008643D0">
        <w:rPr>
          <w:sz w:val="16"/>
        </w:rPr>
        <w:t xml:space="preserve"> </w:t>
      </w:r>
      <w:r w:rsidRPr="008643D0">
        <w:rPr>
          <w:rStyle w:val="StyleBoldUnderline"/>
        </w:rPr>
        <w:t xml:space="preserve">has </w:t>
      </w:r>
      <w:r w:rsidRPr="008643D0">
        <w:rPr>
          <w:rStyle w:val="Emphasis"/>
        </w:rPr>
        <w:t>continued to grow</w:t>
      </w:r>
      <w:r w:rsidRPr="008643D0">
        <w:rPr>
          <w:sz w:val="16"/>
        </w:rPr>
        <w:t xml:space="preserve"> </w:t>
      </w:r>
      <w:r w:rsidRPr="008643D0">
        <w:rPr>
          <w:rStyle w:val="StyleBoldUnderline"/>
        </w:rPr>
        <w:t>as each government determines</w:t>
      </w:r>
      <w:r w:rsidRPr="008643D0">
        <w:rPr>
          <w:sz w:val="16"/>
        </w:rPr>
        <w:t xml:space="preserve"> </w:t>
      </w:r>
      <w:r w:rsidRPr="008643D0">
        <w:rPr>
          <w:sz w:val="12"/>
        </w:rPr>
        <w:t>¶</w:t>
      </w:r>
      <w:r w:rsidRPr="008643D0">
        <w:rPr>
          <w:sz w:val="16"/>
        </w:rPr>
        <w:t xml:space="preserve"> </w:t>
      </w:r>
      <w:r w:rsidRPr="008643D0">
        <w:rPr>
          <w:rStyle w:val="StyleBoldUnderline"/>
        </w:rPr>
        <w:t>its development strategy</w:t>
      </w:r>
    </w:p>
    <w:p w:rsidR="00363DD7" w:rsidRPr="00CD0654" w:rsidRDefault="00363DD7" w:rsidP="00363DD7">
      <w:pPr>
        <w:pStyle w:val="Heading3"/>
      </w:pPr>
      <w:r w:rsidRPr="00CD0654">
        <w:lastRenderedPageBreak/>
        <w:t>2AC Say No --- Generic</w:t>
      </w:r>
    </w:p>
    <w:p w:rsidR="00363DD7" w:rsidRPr="00CD0654" w:rsidRDefault="00363DD7" w:rsidP="00363DD7">
      <w:pPr>
        <w:pStyle w:val="Heading4"/>
      </w:pPr>
      <w:r w:rsidRPr="00CD0654">
        <w:t>Political opposition throughout LA too the FTAA</w:t>
      </w:r>
    </w:p>
    <w:p w:rsidR="00363DD7" w:rsidRPr="00CD0654" w:rsidRDefault="00363DD7" w:rsidP="00363DD7">
      <w:pPr>
        <w:rPr>
          <w:sz w:val="14"/>
        </w:rPr>
      </w:pPr>
      <w:r w:rsidRPr="00CD0654">
        <w:rPr>
          <w:rStyle w:val="StyleStyleBold12pt"/>
          <w:u w:val="single"/>
        </w:rPr>
        <w:t>Blake, 2009</w:t>
      </w:r>
      <w:r w:rsidRPr="00CD0654">
        <w:rPr>
          <w:sz w:val="14"/>
        </w:rPr>
        <w:t xml:space="preserve"> (Charles, Law review “THE DYNAMICS OF ECONOMIC INTEGRATION IN VENEZUELA AND THEIR IMPLICATIONS FOR THE FTAA PROCESS” </w:t>
      </w:r>
      <w:hyperlink r:id="rId111" w:history="1">
        <w:r w:rsidRPr="00CD0654">
          <w:rPr>
            <w:rStyle w:val="Hyperlink"/>
            <w:sz w:val="14"/>
          </w:rPr>
          <w:t>http://studentorgs.law.smu.edu/getattachment/International-Law-Review-Association/Resources/LBRA-Archive/15-1/SMB107.pdf.aspx</w:t>
        </w:r>
      </w:hyperlink>
      <w:r w:rsidRPr="00CD0654">
        <w:rPr>
          <w:sz w:val="14"/>
        </w:rPr>
        <w:t>)</w:t>
      </w:r>
    </w:p>
    <w:p w:rsidR="00363DD7" w:rsidRPr="00CD0654" w:rsidRDefault="00363DD7" w:rsidP="00363DD7">
      <w:pPr>
        <w:rPr>
          <w:sz w:val="14"/>
        </w:rPr>
      </w:pPr>
    </w:p>
    <w:p w:rsidR="00363DD7" w:rsidRPr="00CD0654" w:rsidRDefault="00363DD7" w:rsidP="00363DD7">
      <w:pPr>
        <w:rPr>
          <w:sz w:val="14"/>
        </w:rPr>
      </w:pPr>
      <w:r w:rsidRPr="00CD0654">
        <w:rPr>
          <w:sz w:val="14"/>
        </w:rPr>
        <w:t xml:space="preserve">Yet, </w:t>
      </w:r>
      <w:r w:rsidRPr="00CD0654">
        <w:rPr>
          <w:rStyle w:val="StyleBoldUnderline"/>
        </w:rPr>
        <w:t>regarding the FTAA</w:t>
      </w:r>
      <w:r w:rsidRPr="00CD0654">
        <w:rPr>
          <w:sz w:val="14"/>
        </w:rPr>
        <w:t xml:space="preserve"> agenda, </w:t>
      </w:r>
      <w:r w:rsidRPr="00CD0654">
        <w:rPr>
          <w:rStyle w:val="StyleBoldUnderline"/>
        </w:rPr>
        <w:t>it is</w:t>
      </w:r>
      <w:r w:rsidRPr="00CD0654">
        <w:rPr>
          <w:sz w:val="14"/>
        </w:rPr>
        <w:t xml:space="preserve"> also </w:t>
      </w:r>
      <w:r w:rsidRPr="00CD0654">
        <w:rPr>
          <w:rStyle w:val="StyleBoldUnderline"/>
        </w:rPr>
        <w:t>important not to overstate</w:t>
      </w:r>
      <w:r w:rsidRPr="00CD0654">
        <w:rPr>
          <w:sz w:val="14"/>
        </w:rPr>
        <w:t xml:space="preserve"> </w:t>
      </w:r>
      <w:r w:rsidRPr="00CD0654">
        <w:rPr>
          <w:rStyle w:val="StyleBoldUnderline"/>
        </w:rPr>
        <w:t>the shift away from the market</w:t>
      </w:r>
      <w:r w:rsidRPr="00CD0654">
        <w:rPr>
          <w:sz w:val="14"/>
        </w:rPr>
        <w:t xml:space="preserve"> in Latin America. A slim majority of the region’s citizens continue to favor the market as the best option for the irrespective countries. Furthermore, </w:t>
      </w:r>
      <w:r w:rsidRPr="00CD0654">
        <w:rPr>
          <w:rStyle w:val="StyleBoldUnderline"/>
        </w:rPr>
        <w:t>the current presidents that have</w:t>
      </w:r>
      <w:r w:rsidRPr="00CD0654">
        <w:rPr>
          <w:sz w:val="14"/>
        </w:rPr>
        <w:t xml:space="preserve"> </w:t>
      </w:r>
      <w:r w:rsidRPr="00CD0654">
        <w:rPr>
          <w:rStyle w:val="StyleBoldUnderline"/>
        </w:rPr>
        <w:t>emerged from Latin America’s</w:t>
      </w:r>
      <w:r w:rsidRPr="00CD0654">
        <w:rPr>
          <w:sz w:val="14"/>
        </w:rPr>
        <w:t xml:space="preserve"> </w:t>
      </w:r>
      <w:r w:rsidRPr="00CD0654">
        <w:rPr>
          <w:rStyle w:val="StyleBoldUnderline"/>
        </w:rPr>
        <w:t>leftward swing have</w:t>
      </w:r>
      <w:r w:rsidRPr="00CD0654">
        <w:rPr>
          <w:sz w:val="14"/>
        </w:rPr>
        <w:t xml:space="preserve"> decidedly </w:t>
      </w:r>
      <w:r w:rsidRPr="00CD0654">
        <w:rPr>
          <w:rStyle w:val="Emphasis"/>
        </w:rPr>
        <w:t>diverse economic platforms</w:t>
      </w:r>
      <w:r w:rsidRPr="00CD0654">
        <w:rPr>
          <w:sz w:val="14"/>
        </w:rPr>
        <w:t xml:space="preserve">. </w:t>
      </w:r>
      <w:r w:rsidRPr="00CD0654">
        <w:rPr>
          <w:rStyle w:val="StyleBoldUnderline"/>
        </w:rPr>
        <w:t>Some welcome</w:t>
      </w:r>
      <w:r w:rsidRPr="00CD0654">
        <w:rPr>
          <w:sz w:val="14"/>
        </w:rPr>
        <w:t xml:space="preserve"> a substantial role for </w:t>
      </w:r>
      <w:r w:rsidRPr="00CD0654">
        <w:rPr>
          <w:rStyle w:val="StyleBoldUnderline"/>
        </w:rPr>
        <w:t>market forces</w:t>
      </w:r>
      <w:r w:rsidRPr="00CD0654">
        <w:rPr>
          <w:sz w:val="14"/>
        </w:rPr>
        <w:t xml:space="preserve">, while </w:t>
      </w:r>
      <w:r w:rsidRPr="00CD0654">
        <w:rPr>
          <w:rStyle w:val="StyleBoldUnderline"/>
        </w:rPr>
        <w:t>others</w:t>
      </w:r>
      <w:r w:rsidRPr="00CD0654">
        <w:rPr>
          <w:sz w:val="14"/>
        </w:rPr>
        <w:t xml:space="preserve"> (like Hugo Chavez) stridently </w:t>
      </w:r>
      <w:r w:rsidRPr="00CD0654">
        <w:rPr>
          <w:rStyle w:val="StyleBoldUnderline"/>
        </w:rPr>
        <w:t>criticize the market</w:t>
      </w:r>
      <w:r w:rsidRPr="00CD0654">
        <w:rPr>
          <w:sz w:val="14"/>
        </w:rPr>
        <w:t xml:space="preserve"> at most opportunities. </w:t>
      </w:r>
      <w:r w:rsidRPr="00CD0654">
        <w:rPr>
          <w:rStyle w:val="StyleBoldUnderline"/>
        </w:rPr>
        <w:t>And</w:t>
      </w:r>
      <w:r w:rsidRPr="00CD0654">
        <w:rPr>
          <w:sz w:val="14"/>
        </w:rPr>
        <w:t xml:space="preserve"> still </w:t>
      </w:r>
      <w:r w:rsidRPr="00CD0654">
        <w:rPr>
          <w:rStyle w:val="StyleBoldUnderline"/>
        </w:rPr>
        <w:t>others position</w:t>
      </w:r>
      <w:r w:rsidRPr="00CD0654">
        <w:rPr>
          <w:sz w:val="14"/>
        </w:rPr>
        <w:t xml:space="preserve"> themselves somewhere </w:t>
      </w:r>
      <w:r w:rsidRPr="00CD0654">
        <w:rPr>
          <w:rStyle w:val="StyleBoldUnderline"/>
        </w:rPr>
        <w:t>in the</w:t>
      </w:r>
      <w:r w:rsidRPr="00CD0654">
        <w:rPr>
          <w:sz w:val="14"/>
        </w:rPr>
        <w:t xml:space="preserve"> </w:t>
      </w:r>
      <w:r w:rsidRPr="00CD0654">
        <w:rPr>
          <w:rStyle w:val="StyleBoldUnderline"/>
        </w:rPr>
        <w:t>middle</w:t>
      </w:r>
      <w:r w:rsidRPr="00CD0654">
        <w:rPr>
          <w:sz w:val="14"/>
        </w:rPr>
        <w:t xml:space="preserve"> between those two poles. </w:t>
      </w:r>
      <w:r w:rsidRPr="00CD0654">
        <w:rPr>
          <w:rStyle w:val="StyleBoldUnderline"/>
        </w:rPr>
        <w:t>One characteristic</w:t>
      </w:r>
      <w:r w:rsidRPr="00CD0654">
        <w:rPr>
          <w:sz w:val="14"/>
        </w:rPr>
        <w:t xml:space="preserve">, however, </w:t>
      </w:r>
      <w:r w:rsidRPr="00CD0654">
        <w:rPr>
          <w:rStyle w:val="StyleBoldUnderline"/>
        </w:rPr>
        <w:t>is shared</w:t>
      </w:r>
      <w:r w:rsidRPr="00CD0654">
        <w:rPr>
          <w:sz w:val="14"/>
        </w:rPr>
        <w:t xml:space="preserve"> by all of these leaders, </w:t>
      </w:r>
      <w:r w:rsidRPr="00CD0654">
        <w:rPr>
          <w:rStyle w:val="Emphasis"/>
        </w:rPr>
        <w:t>a ferocious critique of the inadequacy</w:t>
      </w:r>
      <w:r w:rsidRPr="00CD0654">
        <w:rPr>
          <w:sz w:val="14"/>
        </w:rPr>
        <w:t xml:space="preserve"> </w:t>
      </w:r>
      <w:r w:rsidRPr="00CD0654">
        <w:rPr>
          <w:rStyle w:val="StyleBoldUnderline"/>
        </w:rPr>
        <w:t>of the social</w:t>
      </w:r>
      <w:r w:rsidRPr="00CD0654">
        <w:rPr>
          <w:sz w:val="14"/>
        </w:rPr>
        <w:t xml:space="preserve"> </w:t>
      </w:r>
      <w:r w:rsidRPr="00CD0654">
        <w:rPr>
          <w:rStyle w:val="StyleBoldUnderline"/>
        </w:rPr>
        <w:t>safety nets in place when Latin American economies shifted</w:t>
      </w:r>
      <w:r w:rsidRPr="00CD0654">
        <w:rPr>
          <w:sz w:val="14"/>
        </w:rPr>
        <w:t xml:space="preserve"> from state capitalism </w:t>
      </w:r>
      <w:r w:rsidRPr="00CD0654">
        <w:rPr>
          <w:rStyle w:val="StyleBoldUnderline"/>
        </w:rPr>
        <w:t>toward market capitalism</w:t>
      </w:r>
      <w:r w:rsidRPr="00CD0654">
        <w:rPr>
          <w:sz w:val="14"/>
        </w:rPr>
        <w:t xml:space="preserve"> during the 1980s and 1990s</w:t>
      </w:r>
    </w:p>
    <w:p w:rsidR="00363DD7" w:rsidRPr="00CD0654" w:rsidRDefault="00363DD7" w:rsidP="00363DD7">
      <w:pPr>
        <w:pStyle w:val="Heading3"/>
      </w:pPr>
      <w:r w:rsidRPr="00CD0654">
        <w:lastRenderedPageBreak/>
        <w:t>2AC Say No --- Argentina</w:t>
      </w:r>
    </w:p>
    <w:p w:rsidR="00363DD7" w:rsidRPr="00CD0654" w:rsidRDefault="00363DD7" w:rsidP="00363DD7">
      <w:pPr>
        <w:pStyle w:val="Heading4"/>
        <w:rPr>
          <w:rStyle w:val="StyleStyleBold12pt"/>
          <w:b/>
        </w:rPr>
      </w:pPr>
      <w:r w:rsidRPr="00CD0654">
        <w:rPr>
          <w:rStyle w:val="StyleStyleBold12pt"/>
          <w:b/>
        </w:rPr>
        <w:t xml:space="preserve">Argentina --- They’ll use it as a </w:t>
      </w:r>
      <w:r w:rsidRPr="00CD0654">
        <w:rPr>
          <w:rStyle w:val="StyleStyleBold12pt"/>
          <w:b/>
          <w:u w:val="single"/>
        </w:rPr>
        <w:t>scapegoat</w:t>
      </w:r>
      <w:r w:rsidRPr="00CD0654">
        <w:rPr>
          <w:rStyle w:val="StyleStyleBold12pt"/>
          <w:b/>
        </w:rPr>
        <w:t xml:space="preserve"> </w:t>
      </w:r>
    </w:p>
    <w:p w:rsidR="00363DD7" w:rsidRPr="00CD0654" w:rsidRDefault="00363DD7" w:rsidP="00363DD7">
      <w:pPr>
        <w:rPr>
          <w:sz w:val="14"/>
        </w:rPr>
      </w:pPr>
      <w:r w:rsidRPr="00CD0654">
        <w:rPr>
          <w:rStyle w:val="StyleStyleBold12pt"/>
          <w:u w:val="single"/>
        </w:rPr>
        <w:t>Daremblum, 2011</w:t>
      </w:r>
      <w:r w:rsidRPr="00CD0654">
        <w:rPr>
          <w:sz w:val="14"/>
        </w:rPr>
        <w:t xml:space="preserve"> (Jaime, Senior Fellow and Director of Hudson's Center for Latin American Studies, Ambassador of Costa Rica to the United States, professor at the University of Costa Rica, “Has Argentina Joined the Chávez Bloc?,” March 2011 </w:t>
      </w:r>
      <w:hyperlink r:id="rId112" w:history="1">
        <w:r w:rsidRPr="00CD0654">
          <w:rPr>
            <w:rStyle w:val="Hyperlink"/>
            <w:sz w:val="14"/>
          </w:rPr>
          <w:t>http://www.hudson.org/files/publications/ArgentinaFinal.pdf</w:t>
        </w:r>
      </w:hyperlink>
      <w:r w:rsidRPr="00CD0654">
        <w:rPr>
          <w:sz w:val="14"/>
        </w:rPr>
        <w:t xml:space="preserve">) </w:t>
      </w:r>
    </w:p>
    <w:p w:rsidR="00363DD7" w:rsidRPr="00CD0654" w:rsidRDefault="00363DD7" w:rsidP="00363DD7"/>
    <w:p w:rsidR="00363DD7" w:rsidRPr="00CD0654" w:rsidRDefault="00363DD7" w:rsidP="00363DD7">
      <w:pPr>
        <w:rPr>
          <w:sz w:val="14"/>
        </w:rPr>
      </w:pPr>
      <w:r w:rsidRPr="00CD0654">
        <w:rPr>
          <w:sz w:val="14"/>
        </w:rPr>
        <w:t xml:space="preserve">Néstor Kirchner took office at a precarious moment in </w:t>
      </w:r>
      <w:r w:rsidRPr="00CD0654">
        <w:rPr>
          <w:rStyle w:val="StyleBoldUnderline"/>
        </w:rPr>
        <w:t>Argentine</w:t>
      </w:r>
      <w:r w:rsidRPr="00CD0654">
        <w:rPr>
          <w:sz w:val="14"/>
        </w:rPr>
        <w:t xml:space="preserve"> history. The country was still recovering from a disastrous financial crisis and currency devaluation that had occurred in 2001 and 2002. Like other Argentine leftists, Kirchner </w:t>
      </w:r>
      <w:r w:rsidRPr="00CD0654">
        <w:rPr>
          <w:rStyle w:val="StyleBoldUnderline"/>
        </w:rPr>
        <w:t>blamed the economic implosion on “neoliberal,</w:t>
      </w:r>
      <w:r w:rsidRPr="00CD0654">
        <w:rPr>
          <w:sz w:val="14"/>
        </w:rPr>
        <w:t xml:space="preserve">” free-market </w:t>
      </w:r>
      <w:r w:rsidRPr="00CD0654">
        <w:rPr>
          <w:rStyle w:val="StyleBoldUnderline"/>
        </w:rPr>
        <w:t>policies</w:t>
      </w:r>
      <w:r w:rsidRPr="00CD0654">
        <w:rPr>
          <w:sz w:val="14"/>
        </w:rPr>
        <w:t xml:space="preserve"> implemented </w:t>
      </w:r>
      <w:r w:rsidRPr="00CD0654">
        <w:rPr>
          <w:rStyle w:val="StyleBoldUnderline"/>
        </w:rPr>
        <w:t>during the 1990s</w:t>
      </w:r>
      <w:r w:rsidRPr="00CD0654">
        <w:rPr>
          <w:sz w:val="14"/>
        </w:rPr>
        <w:t xml:space="preserve">. But this argument was totally unpersuasive. As journalist Michael Reid explained in his book Forgotten Continent, “What killed Argentina’s economy in 2001 was not ‘neoliberalism’ or the free-market reforms, but a fiscal policy incompatible with the exchange-rate regime, and a lack of policy flexibility.” Indeed, “Contrary to many claims, </w:t>
      </w:r>
      <w:r w:rsidRPr="00CD0654">
        <w:rPr>
          <w:rStyle w:val="StyleBoldUnderline"/>
        </w:rPr>
        <w:t>Argentina’s policy mix was in direct contravention of the Washington Consensus</w:t>
      </w:r>
      <w:r w:rsidRPr="00CD0654">
        <w:rPr>
          <w:sz w:val="14"/>
        </w:rPr>
        <w:t xml:space="preserve">.” Moreover, the reforms that helped pull the country out of crisis were actually “neoliberal” initiatives championed by Roberto Lavagna, who served as Argentine economy minister from 2002 until 2005. The New York Times correctly described Lavagna as “the main architect” of the Argentine recovery. Nevertheless, </w:t>
      </w:r>
      <w:r w:rsidRPr="00CD0654">
        <w:rPr>
          <w:rStyle w:val="StyleBoldUnderline"/>
        </w:rPr>
        <w:t>Kirchner promoted a false storyline about the crisis</w:t>
      </w:r>
      <w:r w:rsidRPr="00CD0654">
        <w:rPr>
          <w:sz w:val="14"/>
        </w:rPr>
        <w:t xml:space="preserve">, and he fired Lavagna in 2005. For Kirchner and his supporters, </w:t>
      </w:r>
      <w:r w:rsidRPr="00CD0654">
        <w:rPr>
          <w:rStyle w:val="StyleBoldUnderline"/>
        </w:rPr>
        <w:t>the Argentine default was attributable to U.S</w:t>
      </w:r>
      <w:r w:rsidRPr="00CD0654">
        <w:rPr>
          <w:sz w:val="14"/>
        </w:rPr>
        <w:t xml:space="preserve">. style </w:t>
      </w:r>
      <w:r w:rsidRPr="00CD0654">
        <w:rPr>
          <w:rStyle w:val="StyleBoldUnderline"/>
        </w:rPr>
        <w:t>policies</w:t>
      </w:r>
      <w:r w:rsidRPr="00CD0654">
        <w:rPr>
          <w:sz w:val="14"/>
        </w:rPr>
        <w:t xml:space="preserve">, and the solution was massive government spending and heavy-handed intervention in the economy. </w:t>
      </w:r>
      <w:r w:rsidRPr="00CD0654">
        <w:rPr>
          <w:rStyle w:val="StyleBoldUnderline"/>
        </w:rPr>
        <w:t>Kirchner</w:t>
      </w:r>
      <w:r w:rsidRPr="00CD0654">
        <w:rPr>
          <w:sz w:val="14"/>
        </w:rPr>
        <w:t xml:space="preserve"> borrowed heavily from the Chávez playbook, </w:t>
      </w:r>
      <w:r w:rsidRPr="00CD0654">
        <w:rPr>
          <w:rStyle w:val="StyleBoldUnderline"/>
        </w:rPr>
        <w:t>with</w:t>
      </w:r>
      <w:r w:rsidRPr="00CD0654">
        <w:rPr>
          <w:sz w:val="14"/>
        </w:rPr>
        <w:t xml:space="preserve"> its </w:t>
      </w:r>
      <w:r w:rsidRPr="00CD0654">
        <w:rPr>
          <w:rStyle w:val="StyleBoldUnderline"/>
        </w:rPr>
        <w:t>emphasis on populism, class warfare, and fierce denunciations of private enterprise</w:t>
      </w:r>
      <w:r w:rsidRPr="00CD0654">
        <w:rPr>
          <w:sz w:val="14"/>
        </w:rPr>
        <w:t xml:space="preserve">. He nationalized the postal service, the largest water utility, telecommunications, and railways, among other things. Kirchner also </w:t>
      </w:r>
      <w:r w:rsidRPr="00CD0654">
        <w:rPr>
          <w:rStyle w:val="StyleBoldUnderline"/>
        </w:rPr>
        <w:t xml:space="preserve">took a </w:t>
      </w:r>
      <w:r w:rsidRPr="00CD0654">
        <w:rPr>
          <w:sz w:val="14"/>
        </w:rPr>
        <w:t xml:space="preserve">somewhat </w:t>
      </w:r>
      <w:r w:rsidRPr="00CD0654">
        <w:rPr>
          <w:rStyle w:val="StyleBoldUnderline"/>
        </w:rPr>
        <w:t>authoritarian approach</w:t>
      </w:r>
      <w:r w:rsidRPr="00CD0654">
        <w:rPr>
          <w:sz w:val="14"/>
        </w:rPr>
        <w:t xml:space="preserve"> to Argentina’s legal institutions and independent media. Meanwhile, he pursued warmer relations with Caracas and remained cool toward Washington. </w:t>
      </w:r>
      <w:r w:rsidRPr="00CD0654">
        <w:rPr>
          <w:rStyle w:val="StyleBoldUnderline"/>
        </w:rPr>
        <w:t>The 2005 Summit of the Americas left no</w:t>
      </w:r>
      <w:r w:rsidRPr="00CD0654">
        <w:rPr>
          <w:sz w:val="14"/>
        </w:rPr>
        <w:t xml:space="preserve"> </w:t>
      </w:r>
      <w:r w:rsidRPr="00CD0654">
        <w:rPr>
          <w:rStyle w:val="Emphasis"/>
        </w:rPr>
        <w:t>doubt</w:t>
      </w:r>
      <w:r w:rsidRPr="00CD0654">
        <w:rPr>
          <w:sz w:val="14"/>
        </w:rPr>
        <w:t xml:space="preserve"> </w:t>
      </w:r>
      <w:r w:rsidRPr="00CD0654">
        <w:rPr>
          <w:rStyle w:val="StyleBoldUnderline"/>
        </w:rPr>
        <w:t>about his hostility toward free-market economics and the United States</w:t>
      </w:r>
      <w:r w:rsidRPr="00CD0654">
        <w:rPr>
          <w:sz w:val="14"/>
        </w:rPr>
        <w:t xml:space="preserve">, or about his willingness to indulge the antics of his Venezuelan counterpart. Held in the Argentine resort city of Mar del Plata, the summit became a carnival of violent anti-U.S. demonstrations and Chávez-led rallies. The Venezuelan radical addressed tens of thousands of supporters at a soccer stadium close to the summit. </w:t>
      </w:r>
      <w:r w:rsidRPr="00CD0654">
        <w:rPr>
          <w:rStyle w:val="StyleBoldUnderline"/>
        </w:rPr>
        <w:t>He</w:t>
      </w:r>
      <w:r w:rsidRPr="00CD0654">
        <w:rPr>
          <w:sz w:val="14"/>
        </w:rPr>
        <w:t xml:space="preserve"> brazenly </w:t>
      </w:r>
      <w:r w:rsidRPr="00CD0654">
        <w:rPr>
          <w:rStyle w:val="StyleBoldUnderline"/>
        </w:rPr>
        <w:t>declared that the proposed</w:t>
      </w:r>
      <w:r w:rsidRPr="00CD0654">
        <w:rPr>
          <w:sz w:val="14"/>
        </w:rPr>
        <w:t xml:space="preserve"> Free Trade Area of the Americas (</w:t>
      </w:r>
      <w:r w:rsidRPr="00CD0654">
        <w:rPr>
          <w:rStyle w:val="StyleBoldUnderline"/>
        </w:rPr>
        <w:t>FTAA</w:t>
      </w:r>
      <w:r w:rsidRPr="00CD0654">
        <w:rPr>
          <w:sz w:val="14"/>
        </w:rPr>
        <w:t xml:space="preserve">) </w:t>
      </w:r>
      <w:r w:rsidRPr="00CD0654">
        <w:rPr>
          <w:rStyle w:val="StyleBoldUnderline"/>
        </w:rPr>
        <w:t xml:space="preserve">would be </w:t>
      </w:r>
      <w:r w:rsidRPr="00CD0654">
        <w:rPr>
          <w:rStyle w:val="Emphasis"/>
        </w:rPr>
        <w:t>buried</w:t>
      </w:r>
      <w:r w:rsidRPr="00CD0654">
        <w:rPr>
          <w:sz w:val="14"/>
        </w:rPr>
        <w:t xml:space="preserve"> in Mar del Plata. (“Each one of us brought a shovel, a gravedigger’s shovel,” Chávez said.) Celebrity protesters included the former Argentine soccer star Diego Maradona. As the Washington Post reported, “Hundreds of protesters had traveled through the night from Buenos Aires in a mass pilgrimage led by Maradona. Carrying signs comparing Bush to Adolf Hitler, the protesters chanted in unison as they filed into the stadium: ‘Bush, the fascist! Bush the terrorist!’” </w:t>
      </w:r>
      <w:r w:rsidRPr="00CD0654">
        <w:rPr>
          <w:rStyle w:val="StyleBoldUnderline"/>
        </w:rPr>
        <w:t>During the</w:t>
      </w:r>
      <w:r w:rsidRPr="00CD0654">
        <w:rPr>
          <w:sz w:val="14"/>
        </w:rPr>
        <w:t xml:space="preserve"> formal summit </w:t>
      </w:r>
      <w:r w:rsidRPr="00CD0654">
        <w:rPr>
          <w:rStyle w:val="StyleBoldUnderline"/>
        </w:rPr>
        <w:t>negotiations</w:t>
      </w:r>
      <w:r w:rsidRPr="00CD0654">
        <w:rPr>
          <w:sz w:val="14"/>
        </w:rPr>
        <w:t xml:space="preserve">, </w:t>
      </w:r>
      <w:r w:rsidRPr="00CD0654">
        <w:rPr>
          <w:rStyle w:val="StyleBoldUnderline"/>
        </w:rPr>
        <w:t>Kirchner</w:t>
      </w:r>
      <w:r w:rsidRPr="00CD0654">
        <w:rPr>
          <w:sz w:val="14"/>
        </w:rPr>
        <w:t xml:space="preserve"> </w:t>
      </w:r>
      <w:r w:rsidRPr="00CD0654">
        <w:rPr>
          <w:rStyle w:val="Emphasis"/>
        </w:rPr>
        <w:t>strongly opposed the FTAA and helped scuttle its adoption</w:t>
      </w:r>
      <w:r w:rsidRPr="00CD0654">
        <w:rPr>
          <w:sz w:val="14"/>
        </w:rPr>
        <w:t>. His role in torpedoing the free-trade plan drew criticism from Mexican president Vicente Fox, a robust FTAA advocate. Kirchner responded to this criticism by suggesting that Fox was a U.S. lackey. Chávez also called him “a puppet of the empire.” Later that month, the Argentine and Venezuelan presidents held “unity” 3 talks and signed multiple energy pacts, with Kirchner agreeing to support Venezuela’s entry into Mercosur, the South American trade bloc. Kirchner and Chávez also discussed future energy projects and the creation of a Latin American investment fund.</w:t>
      </w:r>
    </w:p>
    <w:p w:rsidR="00363DD7" w:rsidRPr="00CD0654" w:rsidRDefault="00363DD7" w:rsidP="00363DD7"/>
    <w:p w:rsidR="00363DD7" w:rsidRPr="00CD0654" w:rsidRDefault="00363DD7" w:rsidP="00363DD7"/>
    <w:p w:rsidR="00363DD7" w:rsidRPr="00CD0654" w:rsidRDefault="00363DD7" w:rsidP="00363DD7">
      <w:pPr>
        <w:pStyle w:val="Heading3"/>
      </w:pPr>
      <w:r w:rsidRPr="00CD0654">
        <w:lastRenderedPageBreak/>
        <w:t>2AC Say No --- Brazil</w:t>
      </w:r>
    </w:p>
    <w:p w:rsidR="00363DD7" w:rsidRPr="00CD0654" w:rsidRDefault="00363DD7" w:rsidP="00363DD7">
      <w:pPr>
        <w:pStyle w:val="Heading4"/>
      </w:pPr>
      <w:r w:rsidRPr="00CD0654">
        <w:t xml:space="preserve">Brazil --- 2005 proves they were crucial in </w:t>
      </w:r>
      <w:r w:rsidRPr="00CD0654">
        <w:rPr>
          <w:u w:val="single"/>
        </w:rPr>
        <w:t>causing</w:t>
      </w:r>
      <w:r w:rsidRPr="00CD0654">
        <w:t xml:space="preserve"> the FTAA’s demise. </w:t>
      </w:r>
    </w:p>
    <w:p w:rsidR="00363DD7" w:rsidRPr="00CD0654" w:rsidRDefault="00363DD7" w:rsidP="00363DD7">
      <w:pPr>
        <w:rPr>
          <w:sz w:val="14"/>
        </w:rPr>
      </w:pPr>
      <w:r w:rsidRPr="00CD0654">
        <w:rPr>
          <w:rStyle w:val="StyleStyleBold12pt"/>
          <w:u w:val="single"/>
        </w:rPr>
        <w:t>Erikson, 2010</w:t>
      </w:r>
      <w:r w:rsidRPr="00CD0654">
        <w:rPr>
          <w:sz w:val="14"/>
        </w:rPr>
        <w:t xml:space="preserve"> (Daniel, Senior Associate for US policy and Director of Caribbean programs, Inter-American Dialogue, The Centre for International Governance Innovation, “The Obama Administration and Latin America: Towards a New Partnership?,” Working Paper No. 46)</w:t>
      </w:r>
    </w:p>
    <w:p w:rsidR="00363DD7" w:rsidRPr="00CD0654" w:rsidRDefault="00363DD7" w:rsidP="00363DD7"/>
    <w:p w:rsidR="00363DD7" w:rsidRPr="00CD0654" w:rsidRDefault="00363DD7" w:rsidP="00363DD7">
      <w:pPr>
        <w:rPr>
          <w:sz w:val="14"/>
        </w:rPr>
      </w:pPr>
      <w:r w:rsidRPr="00CD0654">
        <w:rPr>
          <w:sz w:val="14"/>
        </w:rPr>
        <w:t xml:space="preserve">Brazil, with the world’s fifth largest population and tenth largest economy, is similarly interested in a realignment of global power that recognizes its political and economic heft. Unlike Venezuela, however, it has been careful to ensure that its pursuit of this goal does not veer into open conflict with the US. Indeed, Brazilian President Lula enjoyed one of the warmest relationships with President Bush of any Latin American leader, and the personal rapport between Obama and Lula has been even warmer (see Marinis, 2010). Still, </w:t>
      </w:r>
      <w:r w:rsidRPr="00CD0654">
        <w:rPr>
          <w:rStyle w:val="StyleBoldUnderline"/>
        </w:rPr>
        <w:t>Brazilian opposition to the FTAA</w:t>
      </w:r>
      <w:r w:rsidRPr="00CD0654">
        <w:rPr>
          <w:sz w:val="14"/>
        </w:rPr>
        <w:t xml:space="preserve"> </w:t>
      </w:r>
      <w:r w:rsidRPr="00CD0654">
        <w:rPr>
          <w:rStyle w:val="StyleBoldUnderline"/>
        </w:rPr>
        <w:t xml:space="preserve">helped </w:t>
      </w:r>
      <w:r w:rsidRPr="00CD0654">
        <w:rPr>
          <w:rStyle w:val="Emphasis"/>
        </w:rPr>
        <w:t>fuel its demise</w:t>
      </w:r>
      <w:r w:rsidRPr="00CD0654">
        <w:rPr>
          <w:sz w:val="14"/>
        </w:rPr>
        <w:t xml:space="preserve"> </w:t>
      </w:r>
      <w:r w:rsidRPr="00CD0654">
        <w:rPr>
          <w:rStyle w:val="StyleBoldUnderline"/>
        </w:rPr>
        <w:t>in 2005, and the country has</w:t>
      </w:r>
      <w:r w:rsidRPr="00CD0654">
        <w:rPr>
          <w:sz w:val="14"/>
        </w:rPr>
        <w:t xml:space="preserve"> </w:t>
      </w:r>
      <w:r w:rsidRPr="00CD0654">
        <w:rPr>
          <w:rStyle w:val="Emphasis"/>
        </w:rPr>
        <w:t>clashed</w:t>
      </w:r>
      <w:r w:rsidRPr="00CD0654">
        <w:rPr>
          <w:rStyle w:val="StyleBoldUnderline"/>
        </w:rPr>
        <w:t xml:space="preserve"> with the US in world trade talks </w:t>
      </w:r>
      <w:r w:rsidRPr="00CD0654">
        <w:rPr>
          <w:sz w:val="14"/>
        </w:rPr>
        <w:t xml:space="preserve">as a leader of the G77 group of developing countries that includes China, India and South Africa. Brazil’s aggressive bid to win a permanent seat on the UN Securiy Council has led Lula on a global tour to garner support for the country’s global aspirations. </w:t>
      </w:r>
      <w:r w:rsidRPr="00CD0654">
        <w:rPr>
          <w:rStyle w:val="StyleBoldUnderline"/>
        </w:rPr>
        <w:t xml:space="preserve">Brazilian diplomacy has focused on positioning Brazil as a leader in world </w:t>
      </w:r>
      <w:r w:rsidRPr="00CD0654">
        <w:rPr>
          <w:sz w:val="14"/>
        </w:rPr>
        <w:t>affairs ready to hold</w:t>
      </w:r>
      <w:r w:rsidRPr="00CD0654">
        <w:rPr>
          <w:rStyle w:val="StyleBoldUnderline"/>
        </w:rPr>
        <w:t xml:space="preserve"> the US at arm’s length when necessary</w:t>
      </w:r>
      <w:r w:rsidRPr="00CD0654">
        <w:rPr>
          <w:sz w:val="14"/>
        </w:rPr>
        <w:t xml:space="preserve"> (see Simpson, 2010).</w:t>
      </w:r>
    </w:p>
    <w:p w:rsidR="00363DD7" w:rsidRPr="00CD0654" w:rsidRDefault="00363DD7" w:rsidP="00363DD7">
      <w:pPr>
        <w:pStyle w:val="Heading3"/>
      </w:pPr>
      <w:r w:rsidRPr="00CD0654">
        <w:lastRenderedPageBreak/>
        <w:t>1AR Say No --- Brazil</w:t>
      </w:r>
    </w:p>
    <w:p w:rsidR="00363DD7" w:rsidRPr="00CD0654" w:rsidRDefault="00363DD7" w:rsidP="00363DD7">
      <w:pPr>
        <w:pStyle w:val="Heading4"/>
      </w:pPr>
      <w:r w:rsidRPr="00CD0654">
        <w:t xml:space="preserve">Brazil will </w:t>
      </w:r>
      <w:r w:rsidRPr="00CD0654">
        <w:rPr>
          <w:u w:val="single"/>
        </w:rPr>
        <w:t>rally opposition</w:t>
      </w:r>
      <w:r w:rsidRPr="00CD0654">
        <w:t xml:space="preserve"> to prevent South American involvement in the FTAA</w:t>
      </w:r>
    </w:p>
    <w:p w:rsidR="00363DD7" w:rsidRPr="00CD0654" w:rsidRDefault="00363DD7" w:rsidP="00363DD7">
      <w:pPr>
        <w:rPr>
          <w:sz w:val="14"/>
        </w:rPr>
      </w:pPr>
      <w:r w:rsidRPr="00CD0654">
        <w:rPr>
          <w:rStyle w:val="StyleStyleBold12pt"/>
          <w:u w:val="single"/>
        </w:rPr>
        <w:t>Ramirez, 2005</w:t>
      </w:r>
      <w:r w:rsidRPr="00CD0654">
        <w:rPr>
          <w:sz w:val="14"/>
        </w:rPr>
        <w:t xml:space="preserve"> (Shana, COHA Research Associate, “The FTAA: A Recipe for Economic Disaster?” </w:t>
      </w:r>
      <w:hyperlink r:id="rId113" w:history="1">
        <w:r w:rsidRPr="00CD0654">
          <w:rPr>
            <w:rStyle w:val="Hyperlink"/>
            <w:sz w:val="14"/>
          </w:rPr>
          <w:t>http://www.politicalaffairs.net/the-ftaa-a-recipe-for-economic-disaster/</w:t>
        </w:r>
      </w:hyperlink>
      <w:r w:rsidRPr="00CD0654">
        <w:rPr>
          <w:sz w:val="14"/>
        </w:rPr>
        <w:t xml:space="preserve"> The FTAA: A Recipe for Economic Disaster?)</w:t>
      </w:r>
    </w:p>
    <w:p w:rsidR="00363DD7" w:rsidRPr="00CD0654" w:rsidRDefault="00363DD7" w:rsidP="00363DD7">
      <w:pPr>
        <w:rPr>
          <w:b/>
          <w:bCs/>
          <w:u w:val="single"/>
        </w:rPr>
      </w:pPr>
      <w:r w:rsidRPr="00CD0654">
        <w:rPr>
          <w:sz w:val="14"/>
        </w:rPr>
        <w:t xml:space="preserve">Since then, both </w:t>
      </w:r>
      <w:r w:rsidRPr="00CD0654">
        <w:rPr>
          <w:rStyle w:val="Emphasis"/>
        </w:rPr>
        <w:t>internal and external opposition</w:t>
      </w:r>
      <w:r w:rsidRPr="00CD0654">
        <w:rPr>
          <w:sz w:val="14"/>
        </w:rPr>
        <w:t xml:space="preserve"> have </w:t>
      </w:r>
      <w:r w:rsidRPr="00CD0654">
        <w:rPr>
          <w:rStyle w:val="Emphasis"/>
        </w:rPr>
        <w:t>threatened</w:t>
      </w:r>
      <w:r w:rsidRPr="00CD0654">
        <w:rPr>
          <w:sz w:val="14"/>
        </w:rPr>
        <w:t xml:space="preserve"> the progress of </w:t>
      </w:r>
      <w:r w:rsidRPr="00CD0654">
        <w:rPr>
          <w:rStyle w:val="StyleBoldUnderline"/>
        </w:rPr>
        <w:t>the FTAA as industrialized countries</w:t>
      </w:r>
      <w:r w:rsidRPr="00CD0654">
        <w:rPr>
          <w:sz w:val="14"/>
        </w:rPr>
        <w:t xml:space="preserve">, such as the U.S., </w:t>
      </w:r>
      <w:r w:rsidRPr="00CD0654">
        <w:rPr>
          <w:rStyle w:val="StyleBoldUnderline"/>
        </w:rPr>
        <w:t>and underdeveloped countries</w:t>
      </w:r>
      <w:r w:rsidRPr="00CD0654">
        <w:rPr>
          <w:sz w:val="14"/>
        </w:rPr>
        <w:t xml:space="preserve">, like many of those to be found in Latin America, continue to </w:t>
      </w:r>
      <w:r w:rsidRPr="00CD0654">
        <w:rPr>
          <w:rStyle w:val="StyleBoldUnderline"/>
        </w:rPr>
        <w:t>clash over pivotal trade issues. While developed nations,</w:t>
      </w:r>
      <w:r w:rsidRPr="00CD0654">
        <w:rPr>
          <w:sz w:val="14"/>
        </w:rPr>
        <w:t xml:space="preserve"> namely the U.S., </w:t>
      </w:r>
      <w:r w:rsidRPr="00CD0654">
        <w:rPr>
          <w:rStyle w:val="StyleBoldUnderline"/>
        </w:rPr>
        <w:t>advocate greater protection of intellectual property rights and expanded trade</w:t>
      </w:r>
      <w:r w:rsidRPr="00CD0654">
        <w:rPr>
          <w:sz w:val="14"/>
        </w:rPr>
        <w:t xml:space="preserve"> in services to better protect their economic interests</w:t>
      </w:r>
      <w:r w:rsidRPr="00CD0654">
        <w:rPr>
          <w:rStyle w:val="StyleBoldUnderline"/>
        </w:rPr>
        <w:t>, less developed nations have concentrated on ending U.S. agricultural subsidies and freer trade in farm produce.</w:t>
      </w:r>
      <w:r w:rsidRPr="00CD0654">
        <w:rPr>
          <w:sz w:val="14"/>
        </w:rPr>
        <w:t xml:space="preserve"> </w:t>
      </w:r>
      <w:r w:rsidRPr="00CD0654">
        <w:rPr>
          <w:rStyle w:val="StyleBoldUnderline"/>
        </w:rPr>
        <w:t>Both</w:t>
      </w:r>
      <w:r w:rsidRPr="00CD0654">
        <w:rPr>
          <w:sz w:val="14"/>
        </w:rPr>
        <w:t xml:space="preserve"> questions could </w:t>
      </w:r>
      <w:r w:rsidRPr="00CD0654">
        <w:rPr>
          <w:rStyle w:val="StyleBoldUnderline"/>
        </w:rPr>
        <w:t>have significant</w:t>
      </w:r>
      <w:r w:rsidRPr="00CD0654">
        <w:rPr>
          <w:sz w:val="14"/>
        </w:rPr>
        <w:t xml:space="preserve"> </w:t>
      </w:r>
      <w:r w:rsidRPr="00CD0654">
        <w:rPr>
          <w:rStyle w:val="Emphasis"/>
        </w:rPr>
        <w:t>consequences</w:t>
      </w:r>
      <w:r w:rsidRPr="00CD0654">
        <w:rPr>
          <w:sz w:val="14"/>
        </w:rPr>
        <w:t xml:space="preserve"> </w:t>
      </w:r>
      <w:r w:rsidRPr="00CD0654">
        <w:rPr>
          <w:rStyle w:val="StyleBoldUnderline"/>
        </w:rPr>
        <w:t>in Latin American countries since they can neither afford to pay the royalties</w:t>
      </w:r>
      <w:r w:rsidRPr="00CD0654">
        <w:rPr>
          <w:sz w:val="14"/>
        </w:rPr>
        <w:t xml:space="preserve"> attached to intellectual property rights</w:t>
      </w:r>
      <w:r w:rsidRPr="00CD0654">
        <w:rPr>
          <w:rStyle w:val="StyleBoldUnderline"/>
        </w:rPr>
        <w:t>, nor can they compete</w:t>
      </w:r>
      <w:r w:rsidRPr="00CD0654">
        <w:rPr>
          <w:sz w:val="14"/>
        </w:rPr>
        <w:t xml:space="preserve"> </w:t>
      </w:r>
      <w:r w:rsidRPr="00CD0654">
        <w:rPr>
          <w:rStyle w:val="StyleBoldUnderline"/>
        </w:rPr>
        <w:t>with</w:t>
      </w:r>
      <w:r w:rsidRPr="00CD0654">
        <w:rPr>
          <w:sz w:val="14"/>
        </w:rPr>
        <w:t xml:space="preserve"> U.S. government-</w:t>
      </w:r>
      <w:r w:rsidRPr="00CD0654">
        <w:rPr>
          <w:rStyle w:val="StyleBoldUnderline"/>
        </w:rPr>
        <w:t xml:space="preserve">subsidized agricultural products.  </w:t>
      </w:r>
      <w:r w:rsidRPr="00CD0654">
        <w:rPr>
          <w:sz w:val="14"/>
        </w:rPr>
        <w:t xml:space="preserve">While the U.S. has acted as the de facto spokesman for servitor nations such as Chile and multiple Central American countries in advocating ratification of the FTAA, </w:t>
      </w:r>
      <w:r w:rsidRPr="00CD0654">
        <w:rPr>
          <w:rStyle w:val="Emphasis"/>
        </w:rPr>
        <w:t>Brazil</w:t>
      </w:r>
      <w:r w:rsidRPr="00CD0654">
        <w:rPr>
          <w:sz w:val="14"/>
        </w:rPr>
        <w:t xml:space="preserve"> </w:t>
      </w:r>
      <w:r w:rsidRPr="00CD0654">
        <w:rPr>
          <w:rStyle w:val="StyleBoldUnderline"/>
        </w:rPr>
        <w:t>continues to challenge these efforts</w:t>
      </w:r>
      <w:r w:rsidRPr="00CD0654">
        <w:rPr>
          <w:sz w:val="14"/>
        </w:rPr>
        <w:t xml:space="preserve"> through its own perceived role as a regional leader. </w:t>
      </w:r>
      <w:r w:rsidRPr="00CD0654">
        <w:rPr>
          <w:rStyle w:val="StyleBoldUnderline"/>
        </w:rPr>
        <w:t>Rather than succumbing to Washington’s enticements</w:t>
      </w:r>
      <w:r w:rsidRPr="00CD0654">
        <w:rPr>
          <w:sz w:val="14"/>
        </w:rPr>
        <w:t xml:space="preserve">, </w:t>
      </w:r>
      <w:r w:rsidRPr="00CD0654">
        <w:rPr>
          <w:rStyle w:val="StyleBoldUnderline"/>
        </w:rPr>
        <w:t xml:space="preserve">Brazil has </w:t>
      </w:r>
      <w:r w:rsidRPr="00CD0654">
        <w:rPr>
          <w:rStyle w:val="Emphasis"/>
        </w:rPr>
        <w:t>used its political and economic clout to thwart efforts</w:t>
      </w:r>
      <w:r w:rsidRPr="00CD0654">
        <w:rPr>
          <w:sz w:val="14"/>
        </w:rPr>
        <w:t xml:space="preserve"> </w:t>
      </w:r>
      <w:r w:rsidRPr="00CD0654">
        <w:rPr>
          <w:rStyle w:val="StyleBoldUnderline"/>
        </w:rPr>
        <w:t xml:space="preserve">to incorporate South America into the FTAA. </w:t>
      </w:r>
      <w:r w:rsidRPr="00CD0654">
        <w:rPr>
          <w:sz w:val="14"/>
        </w:rPr>
        <w:t xml:space="preserve">The emerging regional superpower has done so by focusing much of its attention on </w:t>
      </w:r>
      <w:r w:rsidRPr="00CD0654">
        <w:rPr>
          <w:rStyle w:val="StyleBoldUnderline"/>
        </w:rPr>
        <w:t>MERCOSUR</w:t>
      </w:r>
      <w:r w:rsidRPr="00CD0654">
        <w:rPr>
          <w:sz w:val="14"/>
        </w:rPr>
        <w:t xml:space="preserve">, a free trade agreement among Argentina, Brazil, Paraguay and Uruguay, that stands to expand further as some of its rapidly widening base of associate members may become full members in the near future. The 2004 agreement between MERCOSUR </w:t>
      </w:r>
      <w:r w:rsidRPr="00CD0654">
        <w:rPr>
          <w:rStyle w:val="StyleBoldUnderline"/>
        </w:rPr>
        <w:t>and</w:t>
      </w:r>
      <w:r w:rsidRPr="00CD0654">
        <w:rPr>
          <w:sz w:val="14"/>
        </w:rPr>
        <w:t xml:space="preserve"> the Andean Community of Nations (</w:t>
      </w:r>
      <w:r w:rsidRPr="00CD0654">
        <w:rPr>
          <w:rStyle w:val="StyleBoldUnderline"/>
        </w:rPr>
        <w:t>CAN</w:t>
      </w:r>
      <w:r w:rsidRPr="00CD0654">
        <w:rPr>
          <w:sz w:val="14"/>
        </w:rPr>
        <w:t xml:space="preserve">), comprised of Bolivia, Colombia, Ecuador, Peru and Venezuela, to end all import tariffs among member nations for the next fifteen years </w:t>
      </w:r>
      <w:r w:rsidRPr="00CD0654">
        <w:rPr>
          <w:rStyle w:val="StyleBoldUnderline"/>
        </w:rPr>
        <w:t>demonstrates the strengthening bond between Latin American countries</w:t>
      </w:r>
      <w:r w:rsidRPr="00CD0654">
        <w:rPr>
          <w:sz w:val="14"/>
        </w:rPr>
        <w:t xml:space="preserve"> and the growing influence of MERCOSUR as a regional power. </w:t>
      </w:r>
      <w:r w:rsidRPr="00CD0654">
        <w:rPr>
          <w:rStyle w:val="StyleBoldUnderline"/>
        </w:rPr>
        <w:t>This</w:t>
      </w:r>
      <w:r w:rsidRPr="00CD0654">
        <w:rPr>
          <w:sz w:val="14"/>
        </w:rPr>
        <w:t xml:space="preserve"> bond </w:t>
      </w:r>
      <w:r w:rsidRPr="00CD0654">
        <w:rPr>
          <w:rStyle w:val="Emphasis"/>
        </w:rPr>
        <w:t>created further obstacles for FTAA ratification</w:t>
      </w:r>
      <w:r w:rsidRPr="00CD0654">
        <w:rPr>
          <w:sz w:val="14"/>
        </w:rPr>
        <w:t xml:space="preserve"> at the 2003 World Trade Organization (WTO) meeting in Cancun, Mexico. There, Argentina and </w:t>
      </w:r>
      <w:r w:rsidRPr="00CD0654">
        <w:rPr>
          <w:rStyle w:val="StyleBoldUnderline"/>
        </w:rPr>
        <w:t>Brazil led a group of developing nations against the U.S. and its supporters</w:t>
      </w:r>
      <w:r w:rsidRPr="00CD0654">
        <w:rPr>
          <w:sz w:val="14"/>
        </w:rPr>
        <w:t xml:space="preserve"> in advancing an alternative WTO agricultural proposal that called for more concessions on subsidies from wealthier nations, without requiring increased access to their own agricultural markets. As a result of trade discrepancies, the Cancun talks collapsed, and in 2004, FTAA negotiations were suspended, spurring a division that has and will likely continue to inhibit the Bush administration’s ratification efforts. </w:t>
      </w:r>
    </w:p>
    <w:p w:rsidR="00363DD7" w:rsidRPr="00CD0654" w:rsidRDefault="00363DD7" w:rsidP="00363DD7"/>
    <w:p w:rsidR="00363DD7" w:rsidRPr="00CD0654" w:rsidRDefault="00363DD7" w:rsidP="00363DD7">
      <w:pPr>
        <w:pStyle w:val="Heading3"/>
      </w:pPr>
      <w:r w:rsidRPr="00CD0654">
        <w:lastRenderedPageBreak/>
        <w:t>2AC Say No --- Venezuela</w:t>
      </w:r>
    </w:p>
    <w:p w:rsidR="00363DD7" w:rsidRPr="00CD0654" w:rsidRDefault="00363DD7" w:rsidP="00363DD7">
      <w:pPr>
        <w:pStyle w:val="Heading4"/>
      </w:pPr>
      <w:r w:rsidRPr="00CD0654">
        <w:t>Venezuela</w:t>
      </w:r>
    </w:p>
    <w:p w:rsidR="00363DD7" w:rsidRPr="00EA1B96" w:rsidRDefault="00363DD7" w:rsidP="00363DD7">
      <w:pPr>
        <w:rPr>
          <w:sz w:val="14"/>
        </w:rPr>
      </w:pPr>
      <w:r w:rsidRPr="00CD0654">
        <w:rPr>
          <w:rStyle w:val="StyleStyleBold12pt"/>
          <w:u w:val="single"/>
        </w:rPr>
        <w:t>Pelzman, 2011</w:t>
      </w:r>
      <w:r w:rsidRPr="00CD0654">
        <w:rPr>
          <w:sz w:val="14"/>
        </w:rPr>
        <w:t xml:space="preserve"> (Joseph, Department of Economics @ George Washington University “US-Regional Agreements with Latin America </w:t>
      </w:r>
      <w:r w:rsidRPr="00EA1B96">
        <w:rPr>
          <w:sz w:val="14"/>
          <w:szCs w:val="14"/>
        </w:rPr>
        <w:t xml:space="preserve">-  The Long and Unsuccessful Saga of CAFTA and the FTAA” </w:t>
      </w:r>
      <w:hyperlink r:id="rId114" w:history="1">
        <w:r w:rsidRPr="00EA1B96">
          <w:rPr>
            <w:rStyle w:val="Hyperlink"/>
            <w:sz w:val="14"/>
            <w:szCs w:val="14"/>
          </w:rPr>
          <w:t>http://www.gwu.edu/~iiep/jpelzman/Working%20Papers/US_Regional_Agreements%20with%20Latin-America_01_2011.pdf</w:t>
        </w:r>
      </w:hyperlink>
      <w:r w:rsidRPr="00EA1B96">
        <w:rPr>
          <w:sz w:val="14"/>
          <w:szCs w:val="14"/>
        </w:rPr>
        <w:t>)</w:t>
      </w:r>
    </w:p>
    <w:p w:rsidR="00363DD7" w:rsidRPr="00CD0654" w:rsidRDefault="00363DD7" w:rsidP="00363DD7"/>
    <w:p w:rsidR="00363DD7" w:rsidRPr="00CD0654" w:rsidRDefault="00363DD7" w:rsidP="00363DD7">
      <w:pPr>
        <w:rPr>
          <w:sz w:val="16"/>
        </w:rPr>
      </w:pPr>
      <w:r w:rsidRPr="00CD0654">
        <w:rPr>
          <w:sz w:val="16"/>
        </w:rPr>
        <w:t xml:space="preserve">Most Latin American leaders generally support the establishment of a hemispheric free  trade area, believing that an FTAA will help bring about greater prosperity, competition, and  entrepreneurial activity. But </w:t>
      </w:r>
      <w:r w:rsidRPr="00CD0654">
        <w:rPr>
          <w:rStyle w:val="StyleBoldUnderline"/>
        </w:rPr>
        <w:t xml:space="preserve">there are a </w:t>
      </w:r>
      <w:r w:rsidRPr="00CD0654">
        <w:rPr>
          <w:rStyle w:val="Emphasis"/>
        </w:rPr>
        <w:t xml:space="preserve">number of critics </w:t>
      </w:r>
      <w:r w:rsidRPr="00CD0654">
        <w:rPr>
          <w:rStyle w:val="StyleBoldUnderline"/>
        </w:rPr>
        <w:t>like</w:t>
      </w:r>
      <w:r w:rsidRPr="00CD0654">
        <w:rPr>
          <w:rStyle w:val="Emphasis"/>
        </w:rPr>
        <w:t xml:space="preserve"> Venezuela</w:t>
      </w:r>
      <w:r w:rsidRPr="00CD0654">
        <w:rPr>
          <w:sz w:val="16"/>
        </w:rPr>
        <w:t xml:space="preserve">, </w:t>
      </w:r>
      <w:r w:rsidRPr="00CD0654">
        <w:rPr>
          <w:rStyle w:val="StyleBoldUnderline"/>
        </w:rPr>
        <w:t xml:space="preserve">which is one of the </w:t>
      </w:r>
      <w:r w:rsidRPr="00CD0654">
        <w:rPr>
          <w:sz w:val="16"/>
        </w:rPr>
        <w:t xml:space="preserve"> </w:t>
      </w:r>
      <w:r w:rsidRPr="00CD0654">
        <w:rPr>
          <w:rStyle w:val="StyleBoldUnderline"/>
        </w:rPr>
        <w:t>main opponents to</w:t>
      </w:r>
      <w:r w:rsidRPr="00CD0654">
        <w:rPr>
          <w:sz w:val="16"/>
        </w:rPr>
        <w:t xml:space="preserve"> </w:t>
      </w:r>
      <w:r w:rsidRPr="00CD0654">
        <w:rPr>
          <w:rStyle w:val="StyleBoldUnderline"/>
        </w:rPr>
        <w:t>globalization and free trade agreements. They claim that the U</w:t>
      </w:r>
      <w:r w:rsidRPr="00CD0654">
        <w:rPr>
          <w:sz w:val="16"/>
        </w:rPr>
        <w:t xml:space="preserve">nited </w:t>
      </w:r>
      <w:r w:rsidRPr="00CD0654">
        <w:rPr>
          <w:rStyle w:val="StyleBoldUnderline"/>
        </w:rPr>
        <w:t>S</w:t>
      </w:r>
      <w:r w:rsidRPr="00CD0654">
        <w:rPr>
          <w:sz w:val="16"/>
        </w:rPr>
        <w:t xml:space="preserve">tates  </w:t>
      </w:r>
      <w:r w:rsidRPr="00CD0654">
        <w:rPr>
          <w:rStyle w:val="StyleBoldUnderline"/>
        </w:rPr>
        <w:t>will benefit the most</w:t>
      </w:r>
      <w:r w:rsidRPr="00CD0654">
        <w:rPr>
          <w:sz w:val="16"/>
        </w:rPr>
        <w:t xml:space="preserve"> from the arrangement by demanding further opening of Latin American markets to U.S. goods </w:t>
      </w:r>
      <w:r w:rsidRPr="00CD0654">
        <w:rPr>
          <w:rStyle w:val="StyleBoldUnderline"/>
        </w:rPr>
        <w:t>while following a protectionist course</w:t>
      </w:r>
      <w:r w:rsidRPr="00CD0654">
        <w:rPr>
          <w:sz w:val="16"/>
        </w:rPr>
        <w:t>43 for politically sensitive U.S. industries such as steel and agriculture.</w:t>
      </w:r>
    </w:p>
    <w:p w:rsidR="00363DD7" w:rsidRPr="00CD0654" w:rsidRDefault="00363DD7" w:rsidP="00363DD7">
      <w:pPr>
        <w:pStyle w:val="Heading3"/>
      </w:pPr>
      <w:r w:rsidRPr="00CD0654">
        <w:lastRenderedPageBreak/>
        <w:t>2AC Say No --- 2013 Summit</w:t>
      </w:r>
    </w:p>
    <w:p w:rsidR="00363DD7" w:rsidRPr="00CD0654" w:rsidRDefault="00363DD7" w:rsidP="00363DD7">
      <w:pPr>
        <w:pStyle w:val="Heading4"/>
      </w:pPr>
      <w:r w:rsidRPr="00CD0654">
        <w:t>2013 Summit of the Pacific Alliance proves</w:t>
      </w:r>
    </w:p>
    <w:p w:rsidR="00363DD7" w:rsidRPr="00EA1B96" w:rsidRDefault="00363DD7" w:rsidP="00363DD7">
      <w:pPr>
        <w:rPr>
          <w:sz w:val="14"/>
        </w:rPr>
      </w:pPr>
      <w:r w:rsidRPr="00EA1B96">
        <w:rPr>
          <w:rStyle w:val="StyleStyleBold12pt"/>
          <w:u w:val="single"/>
        </w:rPr>
        <w:t>Galardy, 2013</w:t>
      </w:r>
      <w:r w:rsidRPr="00EA1B96">
        <w:rPr>
          <w:sz w:val="14"/>
        </w:rPr>
        <w:t xml:space="preserve"> (Anubis, Editor in Chief @ Digital Granma International, “Pacific Alliance: Return of the FTAA?” </w:t>
      </w:r>
      <w:hyperlink r:id="rId115" w:history="1">
        <w:r w:rsidRPr="00EA1B96">
          <w:rPr>
            <w:rStyle w:val="Hyperlink"/>
            <w:sz w:val="14"/>
          </w:rPr>
          <w:t>http://www.granma.cu/ingles/ouramerica-i/6jun-Pacific.html</w:t>
        </w:r>
      </w:hyperlink>
      <w:r w:rsidRPr="00EA1B96">
        <w:rPr>
          <w:rStyle w:val="Hyperlink"/>
          <w:sz w:val="14"/>
        </w:rPr>
        <w:t>)</w:t>
      </w:r>
    </w:p>
    <w:p w:rsidR="00363DD7" w:rsidRPr="00CD0654" w:rsidRDefault="00363DD7" w:rsidP="00363DD7"/>
    <w:p w:rsidR="00363DD7" w:rsidRPr="00CD0654" w:rsidRDefault="00363DD7" w:rsidP="00363DD7">
      <w:pPr>
        <w:rPr>
          <w:sz w:val="14"/>
        </w:rPr>
      </w:pPr>
      <w:r w:rsidRPr="00CD0654">
        <w:rPr>
          <w:rStyle w:val="StyleBoldUnderline"/>
        </w:rPr>
        <w:t>THE Summit of the Pacific Alliance</w:t>
      </w:r>
      <w:r w:rsidRPr="00CD0654">
        <w:rPr>
          <w:sz w:val="14"/>
        </w:rPr>
        <w:t xml:space="preserve">, comprising Mexico, Colombia, Chile and Peru, which took place May 23 in Cali, Colombia, </w:t>
      </w:r>
      <w:r w:rsidRPr="00CD0654">
        <w:rPr>
          <w:rStyle w:val="StyleBoldUnderline"/>
        </w:rPr>
        <w:t>left clear its pretension to become the new economic and development organization</w:t>
      </w:r>
      <w:r w:rsidRPr="00CD0654">
        <w:rPr>
          <w:sz w:val="14"/>
        </w:rPr>
        <w:t xml:space="preserve"> for Latin America and the Caribbean, </w:t>
      </w:r>
      <w:r w:rsidRPr="00CD0654">
        <w:rPr>
          <w:rStyle w:val="StyleBoldUnderline"/>
        </w:rPr>
        <w:t>within a framework of the free circulation of goods,</w:t>
      </w:r>
      <w:r w:rsidRPr="00CD0654">
        <w:rPr>
          <w:sz w:val="14"/>
        </w:rPr>
        <w:t xml:space="preserve"> services, capital and persons among its member states. </w:t>
      </w:r>
      <w:r w:rsidRPr="00CD0654">
        <w:rPr>
          <w:rStyle w:val="StyleBoldUnderline"/>
        </w:rPr>
        <w:t>The idea</w:t>
      </w:r>
      <w:r w:rsidRPr="00CD0654">
        <w:rPr>
          <w:sz w:val="14"/>
        </w:rPr>
        <w:t xml:space="preserve"> of former Peruvian President Alan García, formalized in Chile in 2012, the implementation of this new regional mechanism </w:t>
      </w:r>
      <w:r w:rsidRPr="00CD0654">
        <w:rPr>
          <w:rStyle w:val="StyleBoldUnderline"/>
        </w:rPr>
        <w:t>has</w:t>
      </w:r>
      <w:r w:rsidRPr="00CD0654">
        <w:rPr>
          <w:sz w:val="14"/>
        </w:rPr>
        <w:t xml:space="preserve"> </w:t>
      </w:r>
      <w:r w:rsidRPr="00CD0654">
        <w:rPr>
          <w:rStyle w:val="Emphasis"/>
        </w:rPr>
        <w:t>generated rejection, criticism and distrust</w:t>
      </w:r>
      <w:r w:rsidRPr="00CD0654">
        <w:rPr>
          <w:sz w:val="14"/>
        </w:rPr>
        <w:t xml:space="preserve">. </w:t>
      </w:r>
      <w:r w:rsidRPr="00CD0654">
        <w:rPr>
          <w:rStyle w:val="StyleBoldUnderline"/>
        </w:rPr>
        <w:t>Argentine political analyst</w:t>
      </w:r>
      <w:r w:rsidRPr="00CD0654">
        <w:rPr>
          <w:sz w:val="14"/>
        </w:rPr>
        <w:t xml:space="preserve"> Atilio Borón defi</w:t>
      </w:r>
      <w:r w:rsidRPr="00CD0654">
        <w:rPr>
          <w:rStyle w:val="StyleBoldUnderline"/>
        </w:rPr>
        <w:t xml:space="preserve">ned it as a political-economic maneuver on the part of </w:t>
      </w:r>
      <w:r w:rsidRPr="00CD0654">
        <w:rPr>
          <w:rStyle w:val="Emphasis"/>
        </w:rPr>
        <w:t>Washington to retrieve its lost influence in the region</w:t>
      </w:r>
      <w:r w:rsidRPr="00CD0654">
        <w:rPr>
          <w:rStyle w:val="StyleBoldUnderline"/>
        </w:rPr>
        <w:t>,</w:t>
      </w:r>
      <w:r w:rsidRPr="00CD0654">
        <w:rPr>
          <w:sz w:val="14"/>
        </w:rPr>
        <w:t xml:space="preserve"> </w:t>
      </w:r>
      <w:r w:rsidRPr="00CD0654">
        <w:rPr>
          <w:rStyle w:val="StyleBoldUnderline"/>
        </w:rPr>
        <w:t>after the 2005 defeat in</w:t>
      </w:r>
      <w:r w:rsidRPr="00CD0654">
        <w:rPr>
          <w:sz w:val="14"/>
        </w:rPr>
        <w:t xml:space="preserve"> Mar del Plata of its grand strategic project, </w:t>
      </w:r>
      <w:r w:rsidRPr="00CD0654">
        <w:rPr>
          <w:rStyle w:val="StyleBoldUnderline"/>
        </w:rPr>
        <w:t>the</w:t>
      </w:r>
      <w:r w:rsidRPr="00CD0654">
        <w:rPr>
          <w:sz w:val="14"/>
        </w:rPr>
        <w:t xml:space="preserve"> Free Trade Area of the Americas (</w:t>
      </w:r>
      <w:r w:rsidRPr="00CD0654">
        <w:rPr>
          <w:rStyle w:val="StyleBoldUnderline"/>
        </w:rPr>
        <w:t>FTAA</w:t>
      </w:r>
      <w:r w:rsidRPr="00CD0654">
        <w:rPr>
          <w:sz w:val="14"/>
        </w:rPr>
        <w:t xml:space="preserve">). In other words, the plan is to build a kind of contra-insurgency or reactionary corridor to counterbalance the radical or moderate left in the region, Borón emphasized. Peruvian researcher Carlos Alonso agrees with this perception. For him, </w:t>
      </w:r>
      <w:r w:rsidRPr="00CD0654">
        <w:rPr>
          <w:rStyle w:val="StyleBoldUnderline"/>
        </w:rPr>
        <w:t xml:space="preserve">the Alliance is </w:t>
      </w:r>
      <w:r w:rsidRPr="00CD0654">
        <w:rPr>
          <w:sz w:val="14"/>
        </w:rPr>
        <w:t xml:space="preserve">also </w:t>
      </w:r>
      <w:r w:rsidRPr="00CD0654">
        <w:rPr>
          <w:rStyle w:val="StyleBoldUnderline"/>
        </w:rPr>
        <w:t>a resurgence of the failed FTAA,</w:t>
      </w:r>
      <w:r w:rsidRPr="00CD0654">
        <w:rPr>
          <w:sz w:val="14"/>
        </w:rPr>
        <w:t xml:space="preserve"> </w:t>
      </w:r>
      <w:r w:rsidRPr="00CD0654">
        <w:rPr>
          <w:rStyle w:val="Emphasis"/>
        </w:rPr>
        <w:t>this time in an undisguised neoliberal version</w:t>
      </w:r>
      <w:r w:rsidRPr="00CD0654">
        <w:rPr>
          <w:sz w:val="14"/>
        </w:rPr>
        <w:t xml:space="preserve">. </w:t>
      </w:r>
    </w:p>
    <w:p w:rsidR="00363DD7" w:rsidRPr="00CD0654" w:rsidRDefault="00363DD7" w:rsidP="00363DD7"/>
    <w:p w:rsidR="00363DD7" w:rsidRPr="00CD0654" w:rsidRDefault="00363DD7" w:rsidP="00363DD7">
      <w:pPr>
        <w:pStyle w:val="Heading3"/>
      </w:pPr>
      <w:r w:rsidRPr="00CD0654">
        <w:lastRenderedPageBreak/>
        <w:t>2AC Say No --- Anti-FTAA</w:t>
      </w:r>
    </w:p>
    <w:p w:rsidR="00363DD7" w:rsidRPr="00CD0654" w:rsidRDefault="00363DD7" w:rsidP="00363DD7">
      <w:pPr>
        <w:pStyle w:val="Heading4"/>
      </w:pPr>
      <w:r w:rsidRPr="00CD0654">
        <w:t xml:space="preserve">Anti-FTAA </w:t>
      </w:r>
    </w:p>
    <w:p w:rsidR="00363DD7" w:rsidRPr="00CD0654" w:rsidRDefault="00363DD7" w:rsidP="00363DD7">
      <w:pPr>
        <w:rPr>
          <w:sz w:val="14"/>
        </w:rPr>
      </w:pPr>
      <w:r w:rsidRPr="00CD0654">
        <w:rPr>
          <w:rStyle w:val="StyleStyleBold12pt"/>
          <w:u w:val="single"/>
        </w:rPr>
        <w:t>Bello, 2005</w:t>
      </w:r>
      <w:r w:rsidRPr="00CD0654">
        <w:rPr>
          <w:sz w:val="14"/>
        </w:rPr>
        <w:t xml:space="preserve"> (Walden, professor of sociology and public administration at the University of the Philippines Diliman, as well as executive director of Focus on the Global South, “ORIGINAL FTAA VISION SCRAPPED AS PEOPLE POUR INTO MIAMI FOR ANTI-FREE TRADE PROTEST” </w:t>
      </w:r>
      <w:hyperlink r:id="rId116" w:history="1">
        <w:r w:rsidRPr="00CD0654">
          <w:rPr>
            <w:rStyle w:val="Hyperlink"/>
            <w:sz w:val="14"/>
          </w:rPr>
          <w:t>http://focusweb.org/node/193</w:t>
        </w:r>
      </w:hyperlink>
      <w:r w:rsidRPr="00CD0654">
        <w:rPr>
          <w:sz w:val="14"/>
        </w:rPr>
        <w:t>)</w:t>
      </w:r>
    </w:p>
    <w:p w:rsidR="00363DD7" w:rsidRPr="00CD0654" w:rsidRDefault="00363DD7" w:rsidP="00363DD7"/>
    <w:p w:rsidR="00363DD7" w:rsidRPr="00CD0654" w:rsidRDefault="00363DD7" w:rsidP="00363DD7">
      <w:pPr>
        <w:rPr>
          <w:sz w:val="14"/>
        </w:rPr>
      </w:pPr>
      <w:r w:rsidRPr="00CD0654">
        <w:rPr>
          <w:sz w:val="14"/>
        </w:rPr>
        <w:t xml:space="preserve">Miami, Nov. 20. </w:t>
      </w:r>
      <w:r w:rsidRPr="00CD0654">
        <w:rPr>
          <w:rStyle w:val="StyleBoldUnderline"/>
        </w:rPr>
        <w:t>The U</w:t>
      </w:r>
      <w:r w:rsidRPr="00CD0654">
        <w:rPr>
          <w:sz w:val="14"/>
        </w:rPr>
        <w:t xml:space="preserve">nited </w:t>
      </w:r>
      <w:r w:rsidRPr="00CD0654">
        <w:rPr>
          <w:rStyle w:val="StyleBoldUnderline"/>
        </w:rPr>
        <w:t>S</w:t>
      </w:r>
      <w:r w:rsidRPr="00CD0654">
        <w:rPr>
          <w:sz w:val="14"/>
        </w:rPr>
        <w:t xml:space="preserve">tates </w:t>
      </w:r>
      <w:r w:rsidRPr="00CD0654">
        <w:rPr>
          <w:rStyle w:val="StyleBoldUnderline"/>
        </w:rPr>
        <w:t>will try to paint</w:t>
      </w:r>
      <w:r w:rsidRPr="00CD0654">
        <w:rPr>
          <w:sz w:val="14"/>
        </w:rPr>
        <w:t xml:space="preserve"> the Miami meeting of the Free Trade of the Americas (</w:t>
      </w:r>
      <w:r w:rsidRPr="00CD0654">
        <w:rPr>
          <w:rStyle w:val="StyleBoldUnderline"/>
        </w:rPr>
        <w:t xml:space="preserve">FTAA) as a success, but the </w:t>
      </w:r>
      <w:r w:rsidRPr="00CD0654">
        <w:rPr>
          <w:rStyle w:val="Emphasis"/>
        </w:rPr>
        <w:t>reality is</w:t>
      </w:r>
      <w:r w:rsidRPr="00CD0654">
        <w:rPr>
          <w:sz w:val="14"/>
        </w:rPr>
        <w:t xml:space="preserve"> </w:t>
      </w:r>
      <w:r w:rsidRPr="00CD0654">
        <w:rPr>
          <w:rStyle w:val="StyleBoldUnderline"/>
        </w:rPr>
        <w:t>that</w:t>
      </w:r>
      <w:r w:rsidRPr="00CD0654">
        <w:rPr>
          <w:sz w:val="14"/>
        </w:rPr>
        <w:t xml:space="preserve"> the </w:t>
      </w:r>
      <w:r w:rsidRPr="00CD0654">
        <w:rPr>
          <w:rStyle w:val="StyleBoldUnderline"/>
        </w:rPr>
        <w:t xml:space="preserve">anti-FTAA </w:t>
      </w:r>
      <w:r w:rsidRPr="00CD0654">
        <w:rPr>
          <w:sz w:val="14"/>
        </w:rPr>
        <w:t xml:space="preserve">side has </w:t>
      </w:r>
      <w:r w:rsidRPr="00CD0654">
        <w:rPr>
          <w:rStyle w:val="StyleBoldUnderline"/>
        </w:rPr>
        <w:t xml:space="preserve">pulled off </w:t>
      </w:r>
      <w:r w:rsidRPr="00CD0654">
        <w:rPr>
          <w:sz w:val="14"/>
        </w:rPr>
        <w:t xml:space="preserve">a victory. </w:t>
      </w:r>
      <w:r w:rsidRPr="00CD0654">
        <w:rPr>
          <w:rStyle w:val="StyleBoldUnderline"/>
        </w:rPr>
        <w:t>This was the assessment of</w:t>
      </w:r>
      <w:r w:rsidRPr="00CD0654">
        <w:rPr>
          <w:sz w:val="14"/>
        </w:rPr>
        <w:t xml:space="preserve"> movement </w:t>
      </w:r>
      <w:r w:rsidRPr="00CD0654">
        <w:rPr>
          <w:rStyle w:val="StyleBoldUnderline"/>
        </w:rPr>
        <w:t>leaders as thousands of protesters</w:t>
      </w:r>
      <w:r w:rsidRPr="00CD0654">
        <w:rPr>
          <w:sz w:val="14"/>
        </w:rPr>
        <w:t xml:space="preserve"> from all over the Americas converged on this city for Friday's March for Global Justice and the Miami-Dade Country police mounted a massive show of force to intimidate the opposition. Protesters not Intimidated  That </w:t>
      </w:r>
      <w:r w:rsidRPr="00CD0654">
        <w:rPr>
          <w:rStyle w:val="StyleBoldUnderline"/>
        </w:rPr>
        <w:t>the people were not cowed</w:t>
      </w:r>
      <w:r w:rsidRPr="00CD0654">
        <w:rPr>
          <w:sz w:val="14"/>
        </w:rPr>
        <w:t xml:space="preserve"> was evident at the "Gala for Global Justice" on the evening of Wednesday, November 19. </w:t>
      </w:r>
      <w:r w:rsidRPr="00CD0654">
        <w:rPr>
          <w:rStyle w:val="StyleBoldUnderline"/>
        </w:rPr>
        <w:t>Opposition</w:t>
      </w:r>
      <w:r w:rsidRPr="00CD0654">
        <w:rPr>
          <w:sz w:val="14"/>
        </w:rPr>
        <w:t xml:space="preserve"> to the FTAA and people coming together for "another world" </w:t>
      </w:r>
      <w:r w:rsidRPr="00CD0654">
        <w:rPr>
          <w:rStyle w:val="StyleBoldUnderline"/>
        </w:rPr>
        <w:t>was the theme of event, which featured</w:t>
      </w:r>
      <w:r w:rsidRPr="00CD0654">
        <w:rPr>
          <w:sz w:val="14"/>
        </w:rPr>
        <w:t xml:space="preserve"> a program of music and speeches from activists from throughout the Americas. Representing </w:t>
      </w:r>
      <w:r w:rsidRPr="00CD0654">
        <w:rPr>
          <w:rStyle w:val="StyleBoldUnderline"/>
        </w:rPr>
        <w:t xml:space="preserve">the US labor movement </w:t>
      </w:r>
      <w:r w:rsidRPr="00CD0654">
        <w:rPr>
          <w:sz w:val="14"/>
        </w:rPr>
        <w:t xml:space="preserve">in the program, Leo Girard, president of </w:t>
      </w:r>
      <w:r w:rsidRPr="00CD0654">
        <w:rPr>
          <w:rStyle w:val="StyleBoldUnderline"/>
        </w:rPr>
        <w:t>the United Steelworkers Union</w:t>
      </w:r>
      <w:r w:rsidRPr="00CD0654">
        <w:rPr>
          <w:sz w:val="14"/>
        </w:rPr>
        <w:t xml:space="preserve">, declared, "We will not let them steal our sovereignty. This is not just about trade but also about investment and privileges for greedy investors and financiers. This fight is a fight for our children and grandchildren." He singled out the contribution of </w:t>
      </w:r>
      <w:r w:rsidRPr="00CD0654">
        <w:rPr>
          <w:rStyle w:val="StyleBoldUnderline"/>
        </w:rPr>
        <w:t>student activists</w:t>
      </w:r>
      <w:r w:rsidRPr="00CD0654">
        <w:rPr>
          <w:sz w:val="14"/>
        </w:rPr>
        <w:t xml:space="preserve"> against sweatshops, telling the story of how earlier in the afternoon, "on the way to Guzman Park to attend </w:t>
      </w:r>
      <w:r w:rsidRPr="00CD0654">
        <w:rPr>
          <w:rStyle w:val="StyleBoldUnderline"/>
        </w:rPr>
        <w:t>the People's Forum</w:t>
      </w:r>
      <w:r w:rsidRPr="00CD0654">
        <w:rPr>
          <w:sz w:val="14"/>
        </w:rPr>
        <w:t>, we saw a group of students surrounded by cops and searched. And guess what, hundreds of steelworkers surrounded the cops and told them to let the students go. And they did." And that brought the crowd to its feet.</w:t>
      </w:r>
    </w:p>
    <w:p w:rsidR="00363DD7" w:rsidRPr="00CD0654" w:rsidRDefault="00363DD7" w:rsidP="00363DD7"/>
    <w:p w:rsidR="00363DD7" w:rsidRPr="00CD0654" w:rsidRDefault="00363DD7" w:rsidP="00363DD7"/>
    <w:p w:rsidR="00363DD7" w:rsidRPr="00CD0654" w:rsidRDefault="00363DD7" w:rsidP="00363DD7">
      <w:pPr>
        <w:pStyle w:val="Heading3"/>
      </w:pPr>
      <w:r w:rsidRPr="00CD0654">
        <w:lastRenderedPageBreak/>
        <w:t xml:space="preserve">2AC Say No --- Suspicion </w:t>
      </w:r>
    </w:p>
    <w:p w:rsidR="00363DD7" w:rsidRPr="00CD0654" w:rsidRDefault="00363DD7" w:rsidP="00363DD7">
      <w:pPr>
        <w:pStyle w:val="Heading4"/>
      </w:pPr>
      <w:r w:rsidRPr="00CD0654">
        <w:t xml:space="preserve">Countries will say no --- </w:t>
      </w:r>
      <w:r w:rsidRPr="00EA1B96">
        <w:rPr>
          <w:u w:val="single"/>
        </w:rPr>
        <w:t>suspicion of US intentions</w:t>
      </w:r>
    </w:p>
    <w:p w:rsidR="00363DD7" w:rsidRPr="00CD0654" w:rsidRDefault="00363DD7" w:rsidP="00363DD7">
      <w:pPr>
        <w:rPr>
          <w:sz w:val="14"/>
        </w:rPr>
      </w:pPr>
      <w:r w:rsidRPr="00CD0654">
        <w:rPr>
          <w:rStyle w:val="StyleStyleBold12pt"/>
          <w:u w:val="single"/>
        </w:rPr>
        <w:t>Luxner, 2009</w:t>
      </w:r>
      <w:r w:rsidRPr="00CD0654">
        <w:rPr>
          <w:sz w:val="14"/>
        </w:rPr>
        <w:t xml:space="preserve"> ( Larry Luxner is news editor of The Washington Diplomat, “What the World Wants From Barack Obama,”The Washington Diplomat  February 2009, </w:t>
      </w:r>
      <w:hyperlink r:id="rId117" w:history="1">
        <w:r w:rsidRPr="00CD0654">
          <w:rPr>
            <w:rStyle w:val="Hyperlink"/>
            <w:sz w:val="14"/>
          </w:rPr>
          <w:t>http://washdiplomat.com/index.php?option=com_content&amp;view=article&amp;id=6304:what-the-world-wants-from-barack-obama&amp;catid=974:february-2009&amp;Itemid=259</w:t>
        </w:r>
      </w:hyperlink>
    </w:p>
    <w:p w:rsidR="00363DD7" w:rsidRPr="00CD0654" w:rsidRDefault="00363DD7" w:rsidP="00363DD7"/>
    <w:p w:rsidR="00363DD7" w:rsidRPr="00CD0654" w:rsidRDefault="00363DD7" w:rsidP="00363DD7">
      <w:pPr>
        <w:rPr>
          <w:sz w:val="14"/>
        </w:rPr>
      </w:pPr>
      <w:r w:rsidRPr="00CD0654">
        <w:rPr>
          <w:rStyle w:val="StyleBoldUnderline"/>
        </w:rPr>
        <w:t xml:space="preserve">Latin America U.S. relations </w:t>
      </w:r>
      <w:r w:rsidRPr="00CD0654">
        <w:rPr>
          <w:sz w:val="14"/>
        </w:rPr>
        <w:t xml:space="preserve">with Latin America, currently </w:t>
      </w:r>
      <w:r w:rsidRPr="00CD0654">
        <w:rPr>
          <w:rStyle w:val="StyleBoldUnderline"/>
        </w:rPr>
        <w:t>at an all-time low, have nowhere to go but up</w:t>
      </w:r>
      <w:r w:rsidRPr="00CD0654">
        <w:rPr>
          <w:sz w:val="14"/>
        </w:rPr>
        <w:t xml:space="preserve"> with the inauguration of Barack Obama as president, </w:t>
      </w:r>
      <w:r w:rsidRPr="00CD0654">
        <w:rPr>
          <w:rStyle w:val="StyleBoldUnderline"/>
        </w:rPr>
        <w:t xml:space="preserve">although the area of free trade </w:t>
      </w:r>
      <w:r w:rsidRPr="00CD0654">
        <w:rPr>
          <w:rStyle w:val="Emphasis"/>
        </w:rPr>
        <w:t>may be a notable exception</w:t>
      </w:r>
      <w:r w:rsidRPr="00CD0654">
        <w:rPr>
          <w:rStyle w:val="StyleBoldUnderline"/>
        </w:rPr>
        <w:t>.</w:t>
      </w:r>
      <w:r w:rsidRPr="00CD0654">
        <w:rPr>
          <w:sz w:val="14"/>
        </w:rPr>
        <w:t xml:space="preserve"> </w:t>
      </w:r>
      <w:r w:rsidRPr="00CD0654">
        <w:rPr>
          <w:rStyle w:val="StyleBoldUnderline"/>
        </w:rPr>
        <w:t>In</w:t>
      </w:r>
      <w:r w:rsidRPr="00CD0654">
        <w:rPr>
          <w:sz w:val="14"/>
        </w:rPr>
        <w:t xml:space="preserve"> late </w:t>
      </w:r>
      <w:r w:rsidRPr="00CD0654">
        <w:rPr>
          <w:rStyle w:val="StyleBoldUnderline"/>
        </w:rPr>
        <w:t>2008</w:t>
      </w:r>
      <w:r w:rsidRPr="00CD0654">
        <w:rPr>
          <w:sz w:val="14"/>
        </w:rPr>
        <w:t xml:space="preserve">, both </w:t>
      </w:r>
      <w:r w:rsidRPr="00CD0654">
        <w:rPr>
          <w:rStyle w:val="StyleBoldUnderline"/>
        </w:rPr>
        <w:t>Venezuela and Bolivia expelled the U.S. ambassadors to those</w:t>
      </w:r>
      <w:r w:rsidRPr="00CD0654">
        <w:rPr>
          <w:sz w:val="14"/>
        </w:rPr>
        <w:t xml:space="preserve"> countries </w:t>
      </w:r>
      <w:r w:rsidRPr="00CD0654">
        <w:rPr>
          <w:rStyle w:val="StyleBoldUnderline"/>
        </w:rPr>
        <w:t>as</w:t>
      </w:r>
      <w:r w:rsidRPr="00CD0654">
        <w:rPr>
          <w:sz w:val="14"/>
        </w:rPr>
        <w:t xml:space="preserve"> Venezuelan President Hugo </w:t>
      </w:r>
      <w:r w:rsidRPr="00CD0654">
        <w:rPr>
          <w:rStyle w:val="StyleBoldUnderline"/>
        </w:rPr>
        <w:t>Chávez continued to heap verbal abuse on Bush</w:t>
      </w:r>
      <w:r w:rsidRPr="00CD0654">
        <w:rPr>
          <w:sz w:val="14"/>
        </w:rPr>
        <w:t xml:space="preserve"> and the United States in general. </w:t>
      </w:r>
      <w:r w:rsidRPr="00CD0654">
        <w:rPr>
          <w:rStyle w:val="StyleBoldUnderline"/>
        </w:rPr>
        <w:t>Washington</w:t>
      </w:r>
      <w:r w:rsidRPr="00CD0654">
        <w:rPr>
          <w:sz w:val="14"/>
        </w:rPr>
        <w:t xml:space="preserve"> </w:t>
      </w:r>
      <w:r w:rsidRPr="00CD0654">
        <w:rPr>
          <w:rStyle w:val="StyleBoldUnderline"/>
        </w:rPr>
        <w:t xml:space="preserve">has </w:t>
      </w:r>
      <w:r w:rsidRPr="00CD0654">
        <w:rPr>
          <w:sz w:val="14"/>
        </w:rPr>
        <w:t xml:space="preserve">also </w:t>
      </w:r>
      <w:r w:rsidRPr="00CD0654">
        <w:rPr>
          <w:rStyle w:val="StyleBoldUnderline"/>
        </w:rPr>
        <w:t>seen its</w:t>
      </w:r>
      <w:r w:rsidRPr="00CD0654">
        <w:rPr>
          <w:sz w:val="14"/>
        </w:rPr>
        <w:t xml:space="preserve"> historic </w:t>
      </w:r>
      <w:r w:rsidRPr="00CD0654">
        <w:rPr>
          <w:rStyle w:val="StyleBoldUnderline"/>
        </w:rPr>
        <w:t>influence</w:t>
      </w:r>
      <w:r w:rsidRPr="00CD0654">
        <w:rPr>
          <w:sz w:val="14"/>
        </w:rPr>
        <w:t xml:space="preserve"> in the region </w:t>
      </w:r>
      <w:r w:rsidRPr="00CD0654">
        <w:rPr>
          <w:rStyle w:val="Emphasis"/>
        </w:rPr>
        <w:t>decline</w:t>
      </w:r>
      <w:r w:rsidRPr="00CD0654">
        <w:rPr>
          <w:sz w:val="14"/>
        </w:rPr>
        <w:t xml:space="preserve"> </w:t>
      </w:r>
      <w:r w:rsidRPr="00CD0654">
        <w:rPr>
          <w:rStyle w:val="Emphasis"/>
        </w:rPr>
        <w:t>substantially</w:t>
      </w:r>
      <w:r w:rsidRPr="00CD0654">
        <w:rPr>
          <w:sz w:val="14"/>
        </w:rPr>
        <w:t xml:space="preserve">, </w:t>
      </w:r>
      <w:r w:rsidRPr="00CD0654">
        <w:rPr>
          <w:rStyle w:val="StyleBoldUnderline"/>
        </w:rPr>
        <w:t xml:space="preserve">with inroads by new economic powers such as Russia, China and </w:t>
      </w:r>
      <w:r w:rsidRPr="00CD0654">
        <w:rPr>
          <w:sz w:val="14"/>
        </w:rPr>
        <w:t xml:space="preserve">even </w:t>
      </w:r>
      <w:r w:rsidRPr="00CD0654">
        <w:rPr>
          <w:rStyle w:val="StyleBoldUnderline"/>
        </w:rPr>
        <w:t>Iran</w:t>
      </w:r>
      <w:r w:rsidRPr="00CD0654">
        <w:rPr>
          <w:sz w:val="14"/>
        </w:rPr>
        <w:t xml:space="preserve">. In late November, Russian warships arrived in Venezuela for a series of military exercises, marking Moscow’s first show of naval force in the region since the Cold War. At the same time, </w:t>
      </w:r>
      <w:r w:rsidRPr="00CD0654">
        <w:rPr>
          <w:rStyle w:val="StyleBoldUnderline"/>
        </w:rPr>
        <w:t xml:space="preserve">the regional powerhouse Brazil remains </w:t>
      </w:r>
      <w:r w:rsidRPr="00CD0654">
        <w:rPr>
          <w:rStyle w:val="Emphasis"/>
        </w:rPr>
        <w:t>deeply suspicious</w:t>
      </w:r>
      <w:r w:rsidRPr="00CD0654">
        <w:rPr>
          <w:rStyle w:val="StyleBoldUnderline"/>
        </w:rPr>
        <w:t xml:space="preserve"> of Obama’s views on free trade</w:t>
      </w:r>
      <w:r w:rsidRPr="00CD0654">
        <w:rPr>
          <w:sz w:val="14"/>
        </w:rPr>
        <w:t xml:space="preserve">. </w:t>
      </w:r>
      <w:r w:rsidRPr="00CD0654">
        <w:rPr>
          <w:rStyle w:val="StyleBoldUnderline"/>
        </w:rPr>
        <w:t xml:space="preserve">The president-elect supports taxing Brazil’s sugarcane-derived ethanol, which is more competitive than U.S. corn-based biofuels, and Obama has been openly </w:t>
      </w:r>
      <w:r w:rsidRPr="00CD0654">
        <w:rPr>
          <w:rStyle w:val="Emphasis"/>
        </w:rPr>
        <w:t xml:space="preserve">critical of pending free trade deals </w:t>
      </w:r>
      <w:r w:rsidRPr="00CD0654">
        <w:rPr>
          <w:rStyle w:val="StyleBoldUnderline"/>
        </w:rPr>
        <w:t>with countries such as Colombia and Panama</w:t>
      </w:r>
      <w:r w:rsidRPr="00CD0654">
        <w:rPr>
          <w:sz w:val="14"/>
        </w:rPr>
        <w:t xml:space="preserve"> — </w:t>
      </w:r>
      <w:r w:rsidRPr="00CD0654">
        <w:rPr>
          <w:rStyle w:val="StyleBoldUnderline"/>
        </w:rPr>
        <w:t>a position</w:t>
      </w:r>
      <w:r w:rsidRPr="00CD0654">
        <w:rPr>
          <w:sz w:val="14"/>
        </w:rPr>
        <w:t xml:space="preserve"> that will probably be </w:t>
      </w:r>
      <w:r w:rsidRPr="00CD0654">
        <w:rPr>
          <w:rStyle w:val="StyleBoldUnderline"/>
        </w:rPr>
        <w:t>hardened by</w:t>
      </w:r>
      <w:r w:rsidRPr="00CD0654">
        <w:rPr>
          <w:sz w:val="14"/>
        </w:rPr>
        <w:t xml:space="preserve"> the current </w:t>
      </w:r>
      <w:r w:rsidRPr="00CD0654">
        <w:rPr>
          <w:rStyle w:val="StyleBoldUnderline"/>
        </w:rPr>
        <w:t>economic crisis.</w:t>
      </w:r>
      <w:r w:rsidRPr="00CD0654">
        <w:rPr>
          <w:sz w:val="14"/>
        </w:rPr>
        <w:t xml:space="preserve"> Furthermore, </w:t>
      </w:r>
      <w:r w:rsidRPr="00CD0654">
        <w:rPr>
          <w:rStyle w:val="StyleBoldUnderline"/>
        </w:rPr>
        <w:t xml:space="preserve">chances that negotiations over </w:t>
      </w:r>
      <w:r w:rsidRPr="00CD0654">
        <w:rPr>
          <w:sz w:val="14"/>
        </w:rPr>
        <w:t>President Bush’s long-cherished dream of a Free Trade Area of the Americas (</w:t>
      </w:r>
      <w:r w:rsidRPr="00CD0654">
        <w:rPr>
          <w:rStyle w:val="StyleBoldUnderline"/>
        </w:rPr>
        <w:t>FTAA</w:t>
      </w:r>
      <w:r w:rsidRPr="00CD0654">
        <w:rPr>
          <w:sz w:val="14"/>
        </w:rPr>
        <w:t xml:space="preserve">) </w:t>
      </w:r>
      <w:r w:rsidRPr="00CD0654">
        <w:rPr>
          <w:rStyle w:val="Emphasis"/>
        </w:rPr>
        <w:t>will be resumed are minimal</w:t>
      </w:r>
      <w:r w:rsidRPr="00CD0654">
        <w:rPr>
          <w:sz w:val="14"/>
        </w:rPr>
        <w:t xml:space="preserve">, </w:t>
      </w:r>
      <w:r w:rsidRPr="00CD0654">
        <w:rPr>
          <w:rStyle w:val="StyleBoldUnderline"/>
        </w:rPr>
        <w:t>because few South American countries</w:t>
      </w:r>
      <w:r w:rsidRPr="00CD0654">
        <w:rPr>
          <w:sz w:val="14"/>
        </w:rPr>
        <w:t xml:space="preserve"> </w:t>
      </w:r>
      <w:r w:rsidRPr="00CD0654">
        <w:rPr>
          <w:rStyle w:val="Emphasis"/>
        </w:rPr>
        <w:t xml:space="preserve">seem to be interested in that process. </w:t>
      </w:r>
      <w:r w:rsidRPr="00CD0654">
        <w:rPr>
          <w:sz w:val="14"/>
        </w:rPr>
        <w:t xml:space="preserve">The </w:t>
      </w:r>
      <w:r w:rsidRPr="00CD0654">
        <w:rPr>
          <w:rStyle w:val="StyleBoldUnderline"/>
        </w:rPr>
        <w:t>Mercosur</w:t>
      </w:r>
      <w:r w:rsidRPr="00CD0654">
        <w:rPr>
          <w:sz w:val="14"/>
        </w:rPr>
        <w:t xml:space="preserve"> trade bloc, led by Brazil and Argentina, </w:t>
      </w:r>
      <w:r w:rsidRPr="00CD0654">
        <w:rPr>
          <w:rStyle w:val="StyleBoldUnderline"/>
        </w:rPr>
        <w:t xml:space="preserve">has proven to be far more popular and effective </w:t>
      </w:r>
      <w:r w:rsidRPr="00CD0654">
        <w:rPr>
          <w:sz w:val="14"/>
        </w:rPr>
        <w:t xml:space="preserve">— yet </w:t>
      </w:r>
      <w:r w:rsidRPr="00CD0654">
        <w:rPr>
          <w:rStyle w:val="StyleBoldUnderline"/>
        </w:rPr>
        <w:t xml:space="preserve">another sign of Washington’s </w:t>
      </w:r>
      <w:r w:rsidRPr="00CD0654">
        <w:rPr>
          <w:rStyle w:val="Emphasis"/>
        </w:rPr>
        <w:t>diminishing influence</w:t>
      </w:r>
      <w:r w:rsidRPr="00CD0654">
        <w:rPr>
          <w:sz w:val="14"/>
        </w:rPr>
        <w:t xml:space="preserve"> throughout the region.</w:t>
      </w:r>
    </w:p>
    <w:p w:rsidR="00363DD7" w:rsidRPr="00CD0654" w:rsidRDefault="00363DD7" w:rsidP="00363DD7"/>
    <w:p w:rsidR="00363DD7" w:rsidRPr="00CD0654" w:rsidRDefault="00363DD7" w:rsidP="00363DD7">
      <w:pPr>
        <w:pStyle w:val="Heading3"/>
      </w:pPr>
      <w:r w:rsidRPr="00CD0654">
        <w:lastRenderedPageBreak/>
        <w:t>1AR Say No --- Suspicion</w:t>
      </w:r>
    </w:p>
    <w:p w:rsidR="00363DD7" w:rsidRPr="00CD0654" w:rsidRDefault="00363DD7" w:rsidP="00363DD7">
      <w:pPr>
        <w:pStyle w:val="Heading4"/>
      </w:pPr>
      <w:r w:rsidRPr="00CD0654">
        <w:t xml:space="preserve">There is </w:t>
      </w:r>
      <w:r w:rsidRPr="00CD0654">
        <w:rPr>
          <w:u w:val="single"/>
        </w:rPr>
        <w:t>zero</w:t>
      </w:r>
      <w:r w:rsidRPr="00CD0654">
        <w:t xml:space="preserve"> support for the CP --- Fear of losing sovereignty. </w:t>
      </w:r>
    </w:p>
    <w:p w:rsidR="00363DD7" w:rsidRPr="00CD0654" w:rsidRDefault="00363DD7" w:rsidP="00363DD7">
      <w:pPr>
        <w:rPr>
          <w:sz w:val="14"/>
        </w:rPr>
      </w:pPr>
      <w:r w:rsidRPr="00CD0654">
        <w:rPr>
          <w:rStyle w:val="StyleStyleBold12pt"/>
          <w:u w:val="single"/>
        </w:rPr>
        <w:t>Ribeiro, 2008</w:t>
      </w:r>
      <w:r w:rsidRPr="00CD0654">
        <w:rPr>
          <w:sz w:val="14"/>
        </w:rPr>
        <w:t xml:space="preserve"> (Gilberto, Centro de Estudios Económicos para America Latina “BRAZIL AND THE FREE TRADE AREA OF THE AMERICAS (FTAA)”)</w:t>
      </w:r>
    </w:p>
    <w:p w:rsidR="00363DD7" w:rsidRPr="00CD0654" w:rsidRDefault="00363DD7" w:rsidP="00363DD7"/>
    <w:p w:rsidR="00363DD7" w:rsidRPr="00CD0654" w:rsidRDefault="00363DD7" w:rsidP="00363DD7">
      <w:pPr>
        <w:rPr>
          <w:sz w:val="10"/>
        </w:rPr>
      </w:pPr>
      <w:r w:rsidRPr="00CD0654">
        <w:rPr>
          <w:rStyle w:val="StyleBoldUnderline"/>
        </w:rPr>
        <w:t xml:space="preserve">The </w:t>
      </w:r>
      <w:r w:rsidRPr="00CD0654">
        <w:rPr>
          <w:rStyle w:val="Emphasis"/>
        </w:rPr>
        <w:t>opposition</w:t>
      </w:r>
      <w:r w:rsidRPr="00CD0654">
        <w:rPr>
          <w:rStyle w:val="StyleBoldUnderline"/>
        </w:rPr>
        <w:t xml:space="preserve"> to the FTAA has not</w:t>
      </w:r>
      <w:r w:rsidRPr="00CD0654">
        <w:rPr>
          <w:sz w:val="10"/>
        </w:rPr>
        <w:t xml:space="preserve">  </w:t>
      </w:r>
      <w:r w:rsidRPr="00CD0654">
        <w:rPr>
          <w:rStyle w:val="StyleBoldUnderline"/>
        </w:rPr>
        <w:t>only existed in South American nations</w:t>
      </w:r>
      <w:r w:rsidRPr="00CD0654">
        <w:rPr>
          <w:sz w:val="10"/>
        </w:rPr>
        <w:t xml:space="preserve">,  </w:t>
      </w:r>
      <w:r w:rsidRPr="00CD0654">
        <w:rPr>
          <w:rStyle w:val="StyleBoldUnderline"/>
        </w:rPr>
        <w:t xml:space="preserve">but is evident </w:t>
      </w:r>
      <w:r w:rsidRPr="00CD0654">
        <w:rPr>
          <w:rStyle w:val="Emphasis"/>
        </w:rPr>
        <w:t>in the United States as well</w:t>
      </w:r>
      <w:r w:rsidRPr="00CD0654">
        <w:rPr>
          <w:sz w:val="10"/>
        </w:rPr>
        <w:t xml:space="preserve">.  Jasper (2004) contends that the opposition  exists because of the belief that </w:t>
      </w:r>
      <w:r w:rsidRPr="00CD0654">
        <w:rPr>
          <w:rStyle w:val="StyleBoldUnderline"/>
        </w:rPr>
        <w:t>the</w:t>
      </w:r>
      <w:r w:rsidRPr="00CD0654">
        <w:rPr>
          <w:sz w:val="10"/>
        </w:rPr>
        <w:t xml:space="preserve">  </w:t>
      </w:r>
      <w:r w:rsidRPr="00CD0654">
        <w:rPr>
          <w:rStyle w:val="StyleBoldUnderline"/>
        </w:rPr>
        <w:t>creators of the FTAA</w:t>
      </w:r>
      <w:r w:rsidRPr="00CD0654">
        <w:rPr>
          <w:sz w:val="10"/>
        </w:rPr>
        <w:t xml:space="preserve"> document </w:t>
      </w:r>
      <w:r w:rsidRPr="00CD0654">
        <w:rPr>
          <w:rStyle w:val="StyleBoldUnderline"/>
        </w:rPr>
        <w:t>have the</w:t>
      </w:r>
      <w:r w:rsidRPr="00CD0654">
        <w:rPr>
          <w:sz w:val="10"/>
        </w:rPr>
        <w:t xml:space="preserve">  </w:t>
      </w:r>
      <w:r w:rsidRPr="00CD0654">
        <w:rPr>
          <w:rStyle w:val="StyleBoldUnderline"/>
        </w:rPr>
        <w:t>intention of building</w:t>
      </w:r>
      <w:r w:rsidRPr="00CD0654">
        <w:rPr>
          <w:sz w:val="10"/>
        </w:rPr>
        <w:t xml:space="preserve"> </w:t>
      </w:r>
      <w:r w:rsidRPr="00CD0654">
        <w:rPr>
          <w:rStyle w:val="StyleBoldUnderline"/>
        </w:rPr>
        <w:t>a</w:t>
      </w:r>
      <w:r w:rsidRPr="00CD0654">
        <w:rPr>
          <w:sz w:val="10"/>
        </w:rPr>
        <w:t xml:space="preserve">n international </w:t>
      </w:r>
      <w:r w:rsidRPr="00CD0654">
        <w:rPr>
          <w:rStyle w:val="StyleBoldUnderline"/>
        </w:rPr>
        <w:t>plan</w:t>
      </w:r>
      <w:r w:rsidRPr="00CD0654">
        <w:rPr>
          <w:sz w:val="10"/>
        </w:rPr>
        <w:t xml:space="preserve">  </w:t>
      </w:r>
      <w:r w:rsidRPr="00CD0654">
        <w:rPr>
          <w:rStyle w:val="StyleBoldUnderline"/>
        </w:rPr>
        <w:t>that would override</w:t>
      </w:r>
      <w:r w:rsidRPr="00CD0654">
        <w:rPr>
          <w:sz w:val="10"/>
        </w:rPr>
        <w:t xml:space="preserve"> </w:t>
      </w:r>
      <w:r w:rsidRPr="00CD0654">
        <w:rPr>
          <w:rStyle w:val="StyleBoldUnderline"/>
        </w:rPr>
        <w:t>the governments</w:t>
      </w:r>
      <w:r w:rsidRPr="00CD0654">
        <w:rPr>
          <w:sz w:val="10"/>
        </w:rPr>
        <w:t xml:space="preserve"> and  national </w:t>
      </w:r>
      <w:r w:rsidRPr="00CD0654">
        <w:rPr>
          <w:rStyle w:val="StyleBoldUnderline"/>
        </w:rPr>
        <w:t>independence</w:t>
      </w:r>
      <w:r w:rsidRPr="00CD0654">
        <w:rPr>
          <w:sz w:val="10"/>
        </w:rPr>
        <w:t xml:space="preserve"> of all nations under  the umbrella of the FTAA (p. 21). Jasper  (2004) states that the ministers of the  FTAA have prepared plans that would  allow the FTAA governing body to preside  “over such issues as environment, labor,  wages, health care, education, foreign aid,  welfare, housing, taxation, investment,  agriculture, narcotics control, immigration,  border control, counter-terrorism” (p. 21).  Essentially, </w:t>
      </w:r>
      <w:r w:rsidRPr="00CD0654">
        <w:rPr>
          <w:rStyle w:val="StyleBoldUnderline"/>
        </w:rPr>
        <w:t>this would</w:t>
      </w:r>
      <w:r w:rsidRPr="00CD0654">
        <w:rPr>
          <w:sz w:val="10"/>
        </w:rPr>
        <w:t xml:space="preserve"> </w:t>
      </w:r>
      <w:r w:rsidRPr="00CD0654">
        <w:rPr>
          <w:rStyle w:val="StyleBoldUnderline"/>
        </w:rPr>
        <w:t>mean that all</w:t>
      </w:r>
      <w:r w:rsidRPr="00CD0654">
        <w:rPr>
          <w:sz w:val="10"/>
        </w:rPr>
        <w:t xml:space="preserve">  </w:t>
      </w:r>
      <w:r w:rsidRPr="00CD0654">
        <w:rPr>
          <w:rStyle w:val="StyleBoldUnderline"/>
        </w:rPr>
        <w:t>elements of society</w:t>
      </w:r>
      <w:r w:rsidRPr="00CD0654">
        <w:rPr>
          <w:sz w:val="10"/>
        </w:rPr>
        <w:t xml:space="preserve"> in the countries that  participate in FTAA </w:t>
      </w:r>
      <w:r w:rsidRPr="00CD0654">
        <w:rPr>
          <w:rStyle w:val="StyleBoldUnderline"/>
        </w:rPr>
        <w:t xml:space="preserve">would cease to be </w:t>
      </w:r>
      <w:r w:rsidRPr="00CD0654">
        <w:rPr>
          <w:sz w:val="10"/>
        </w:rPr>
        <w:t xml:space="preserve"> </w:t>
      </w:r>
      <w:r w:rsidRPr="00CD0654">
        <w:rPr>
          <w:rStyle w:val="StyleBoldUnderline"/>
        </w:rPr>
        <w:t xml:space="preserve">governed by their own constitutions and </w:t>
      </w:r>
      <w:r w:rsidRPr="00CD0654">
        <w:rPr>
          <w:sz w:val="10"/>
        </w:rPr>
        <w:t xml:space="preserve"> cultural </w:t>
      </w:r>
      <w:r w:rsidRPr="00CD0654">
        <w:rPr>
          <w:rStyle w:val="StyleBoldUnderline"/>
        </w:rPr>
        <w:t>beliefs</w:t>
      </w:r>
      <w:r w:rsidRPr="00CD0654">
        <w:rPr>
          <w:sz w:val="10"/>
        </w:rPr>
        <w:t xml:space="preserve">, but rather would be  </w:t>
      </w:r>
      <w:r w:rsidRPr="00CD0654">
        <w:rPr>
          <w:rStyle w:val="StyleBoldUnderline"/>
        </w:rPr>
        <w:t xml:space="preserve">subjected to the governance of an </w:t>
      </w:r>
      <w:r w:rsidRPr="00CD0654">
        <w:rPr>
          <w:sz w:val="10"/>
        </w:rPr>
        <w:t xml:space="preserve"> </w:t>
      </w:r>
      <w:r w:rsidRPr="00CD0654">
        <w:rPr>
          <w:rStyle w:val="StyleBoldUnderline"/>
        </w:rPr>
        <w:t>international board that would control the</w:t>
      </w:r>
      <w:r w:rsidRPr="00CD0654">
        <w:rPr>
          <w:sz w:val="10"/>
        </w:rPr>
        <w:t xml:space="preserve">  </w:t>
      </w:r>
      <w:r w:rsidRPr="00CD0654">
        <w:rPr>
          <w:rStyle w:val="StyleBoldUnderline"/>
        </w:rPr>
        <w:t>lives of people within each nation</w:t>
      </w:r>
      <w:r w:rsidRPr="00CD0654">
        <w:rPr>
          <w:sz w:val="10"/>
        </w:rPr>
        <w:t xml:space="preserve"> signing  the FTAA agreement (Jasper, 2004, p. 21).  Jasper (2004) voices his thoughts that the  scope of the FTAA is challenged because  it impacts the sovereignty of nations and  the identity of populations that have  struggled to create their own way of life  and their own cultural independence (p.  21). If FTAA is ever implemented, </w:t>
      </w:r>
      <w:r w:rsidRPr="00CD0654">
        <w:rPr>
          <w:rStyle w:val="StyleBoldUnderline"/>
        </w:rPr>
        <w:t>it is</w:t>
      </w:r>
      <w:r w:rsidRPr="00CD0654">
        <w:rPr>
          <w:sz w:val="10"/>
        </w:rPr>
        <w:t xml:space="preserve">  </w:t>
      </w:r>
      <w:r w:rsidRPr="00CD0654">
        <w:rPr>
          <w:rStyle w:val="StyleBoldUnderline"/>
        </w:rPr>
        <w:t>believed</w:t>
      </w:r>
      <w:r w:rsidRPr="00CD0654">
        <w:rPr>
          <w:sz w:val="10"/>
        </w:rPr>
        <w:t>, there will be a new rule within  these</w:t>
      </w:r>
      <w:r w:rsidRPr="00CD0654">
        <w:rPr>
          <w:rStyle w:val="StyleBoldUnderline"/>
          <w:sz w:val="10"/>
        </w:rPr>
        <w:t xml:space="preserve"> </w:t>
      </w:r>
      <w:r w:rsidRPr="00CD0654">
        <w:rPr>
          <w:rStyle w:val="StyleBoldUnderline"/>
        </w:rPr>
        <w:t xml:space="preserve">nations </w:t>
      </w:r>
      <w:r w:rsidRPr="00CD0654">
        <w:rPr>
          <w:sz w:val="10"/>
        </w:rPr>
        <w:t>that</w:t>
      </w:r>
      <w:r w:rsidRPr="00CD0654">
        <w:rPr>
          <w:rStyle w:val="StyleBoldUnderline"/>
          <w:sz w:val="10"/>
        </w:rPr>
        <w:t xml:space="preserve"> </w:t>
      </w:r>
      <w:r w:rsidRPr="00CD0654">
        <w:rPr>
          <w:rStyle w:val="Emphasis"/>
        </w:rPr>
        <w:t>obliterates</w:t>
      </w:r>
      <w:r w:rsidRPr="00CD0654">
        <w:rPr>
          <w:rStyle w:val="StyleBoldUnderline"/>
        </w:rPr>
        <w:t xml:space="preserve"> sovereignty and </w:t>
      </w:r>
      <w:r w:rsidRPr="00CD0654">
        <w:rPr>
          <w:rStyle w:val="Emphasis"/>
        </w:rPr>
        <w:t>provides for world domination</w:t>
      </w:r>
      <w:r w:rsidRPr="00CD0654">
        <w:rPr>
          <w:sz w:val="10"/>
        </w:rPr>
        <w:t xml:space="preserve"> by  powers unknown (Jasper, 2004, p. 21)</w:t>
      </w:r>
    </w:p>
    <w:p w:rsidR="00363DD7" w:rsidRDefault="00363DD7" w:rsidP="00363DD7"/>
    <w:p w:rsidR="00363DD7" w:rsidRPr="00CD0654" w:rsidRDefault="00363DD7" w:rsidP="00363DD7"/>
    <w:p w:rsidR="00363DD7" w:rsidRPr="00CD0654" w:rsidRDefault="00363DD7" w:rsidP="00363DD7">
      <w:pPr>
        <w:pStyle w:val="Heading4"/>
      </w:pPr>
      <w:r>
        <w:t>Ideological opposition to the FTAA</w:t>
      </w:r>
    </w:p>
    <w:p w:rsidR="00363DD7" w:rsidRPr="00CD0654" w:rsidRDefault="00363DD7" w:rsidP="00363DD7">
      <w:pPr>
        <w:rPr>
          <w:sz w:val="14"/>
        </w:rPr>
      </w:pPr>
      <w:r w:rsidRPr="00CD0654">
        <w:rPr>
          <w:rStyle w:val="StyleStyleBold12pt"/>
          <w:u w:val="single"/>
        </w:rPr>
        <w:t>Ortiza and Tajesb, 2009</w:t>
      </w:r>
      <w:r w:rsidRPr="00CD0654">
        <w:rPr>
          <w:sz w:val="14"/>
        </w:rPr>
        <w:t xml:space="preserve"> (Jaime, Division of International Programs and A.R. Sanchez, Jr. School of Business at Texas A&amp;M International University, Maria, Department of Languages and Cultures, College of Humanities and Social Sciences at William Paterson University of New Jersey  “The SLEPT Aspects of the Free Trade Area of the Americas” </w:t>
      </w:r>
      <w:hyperlink r:id="rId118" w:history="1">
        <w:r w:rsidRPr="00CD0654">
          <w:rPr>
            <w:rStyle w:val="Hyperlink"/>
            <w:sz w:val="14"/>
          </w:rPr>
          <w:t>http://www.craig.csufresno.edu/International_Programs/JC/IJB/Volumes/Volume%2014/V143-3.pdf</w:t>
        </w:r>
      </w:hyperlink>
      <w:r w:rsidRPr="00CD0654">
        <w:rPr>
          <w:rStyle w:val="Hyperlink"/>
          <w:sz w:val="14"/>
        </w:rPr>
        <w:t>)</w:t>
      </w:r>
    </w:p>
    <w:p w:rsidR="00363DD7" w:rsidRPr="00CD0654" w:rsidRDefault="00363DD7" w:rsidP="00363DD7"/>
    <w:p w:rsidR="00363DD7" w:rsidRPr="00CD0654" w:rsidRDefault="00363DD7" w:rsidP="00363DD7">
      <w:pPr>
        <w:rPr>
          <w:sz w:val="14"/>
        </w:rPr>
      </w:pPr>
      <w:r w:rsidRPr="00CD0654">
        <w:rPr>
          <w:sz w:val="14"/>
        </w:rPr>
        <w:t xml:space="preserve">Furthermore, </w:t>
      </w:r>
      <w:r w:rsidRPr="00CD0654">
        <w:rPr>
          <w:rStyle w:val="StyleBoldUnderline"/>
        </w:rPr>
        <w:t>FTAA negotiations have</w:t>
      </w:r>
      <w:r w:rsidRPr="00CD0654">
        <w:rPr>
          <w:sz w:val="14"/>
        </w:rPr>
        <w:t xml:space="preserve"> basically </w:t>
      </w:r>
      <w:r w:rsidRPr="00CD0654">
        <w:rPr>
          <w:rStyle w:val="Emphasis"/>
        </w:rPr>
        <w:t>stalled</w:t>
      </w:r>
      <w:r w:rsidRPr="00CD0654">
        <w:rPr>
          <w:sz w:val="14"/>
        </w:rPr>
        <w:t xml:space="preserve"> since 2003 </w:t>
      </w:r>
      <w:r w:rsidRPr="00CD0654">
        <w:rPr>
          <w:rStyle w:val="StyleBoldUnderline"/>
        </w:rPr>
        <w:t>due to</w:t>
      </w:r>
      <w:r w:rsidRPr="00CD0654">
        <w:rPr>
          <w:sz w:val="14"/>
        </w:rPr>
        <w:t xml:space="preserve"> a </w:t>
      </w:r>
      <w:r w:rsidRPr="00CD0654">
        <w:rPr>
          <w:rStyle w:val="StyleBoldUnderline"/>
        </w:rPr>
        <w:t>rising</w:t>
      </w:r>
      <w:r w:rsidRPr="00CD0654">
        <w:rPr>
          <w:sz w:val="14"/>
        </w:rPr>
        <w:t xml:space="preserve"> </w:t>
      </w:r>
      <w:r w:rsidRPr="00CD0654">
        <w:rPr>
          <w:rStyle w:val="StyleBoldUnderline"/>
        </w:rPr>
        <w:t xml:space="preserve">ideological </w:t>
      </w:r>
      <w:r w:rsidRPr="00CD0654">
        <w:rPr>
          <w:rStyle w:val="Emphasis"/>
        </w:rPr>
        <w:t>opposition</w:t>
      </w:r>
      <w:r w:rsidRPr="00CD0654">
        <w:rPr>
          <w:sz w:val="14"/>
        </w:rPr>
        <w:t xml:space="preserve"> at national and hemispheric levels for outlining a process </w:t>
      </w:r>
      <w:r w:rsidRPr="00CD0654">
        <w:rPr>
          <w:rStyle w:val="StyleBoldUnderline"/>
        </w:rPr>
        <w:t>that</w:t>
      </w:r>
      <w:r w:rsidRPr="00CD0654">
        <w:rPr>
          <w:sz w:val="14"/>
        </w:rPr>
        <w:t xml:space="preserve"> </w:t>
      </w:r>
      <w:r w:rsidRPr="00CD0654">
        <w:rPr>
          <w:rStyle w:val="StyleBoldUnderline"/>
        </w:rPr>
        <w:t>would redefine multilateralism</w:t>
      </w:r>
      <w:r w:rsidRPr="00CD0654">
        <w:rPr>
          <w:sz w:val="14"/>
        </w:rPr>
        <w:t>. Lately</w:t>
      </w:r>
      <w:r w:rsidRPr="00CD0654">
        <w:rPr>
          <w:rStyle w:val="StyleBoldUnderline"/>
        </w:rPr>
        <w:t xml:space="preserve">, countries like </w:t>
      </w:r>
      <w:r w:rsidRPr="00CD0654">
        <w:rPr>
          <w:rStyle w:val="Emphasis"/>
        </w:rPr>
        <w:t>Bolivia, Ecuador, and Venezuela</w:t>
      </w:r>
      <w:r w:rsidRPr="00CD0654">
        <w:rPr>
          <w:sz w:val="14"/>
        </w:rPr>
        <w:t xml:space="preserve"> </w:t>
      </w:r>
      <w:r w:rsidRPr="00CD0654">
        <w:rPr>
          <w:rStyle w:val="StyleBoldUnderline"/>
        </w:rPr>
        <w:t>have made clear that conditions for establishing the FTAA</w:t>
      </w:r>
      <w:r w:rsidRPr="00CD0654">
        <w:rPr>
          <w:sz w:val="14"/>
        </w:rPr>
        <w:t xml:space="preserve"> </w:t>
      </w:r>
      <w:r w:rsidRPr="00CD0654">
        <w:rPr>
          <w:rStyle w:val="StyleBoldUnderline"/>
        </w:rPr>
        <w:t>are not</w:t>
      </w:r>
      <w:r w:rsidRPr="00CD0654">
        <w:rPr>
          <w:sz w:val="14"/>
        </w:rPr>
        <w:t xml:space="preserve"> simply </w:t>
      </w:r>
      <w:r w:rsidRPr="00CD0654">
        <w:rPr>
          <w:rStyle w:val="StyleBoldUnderline"/>
        </w:rPr>
        <w:t>there</w:t>
      </w:r>
      <w:r w:rsidRPr="00CD0654">
        <w:rPr>
          <w:sz w:val="14"/>
        </w:rPr>
        <w:t xml:space="preserve"> and have rather pursued their own alternative regional schemes. Others which include </w:t>
      </w:r>
      <w:r w:rsidRPr="00CD0654">
        <w:rPr>
          <w:rStyle w:val="Emphasis"/>
        </w:rPr>
        <w:t>Argentina, Brazil, and Chile</w:t>
      </w:r>
      <w:r w:rsidRPr="00CD0654">
        <w:rPr>
          <w:sz w:val="14"/>
        </w:rPr>
        <w:t xml:space="preserve"> have </w:t>
      </w:r>
      <w:r w:rsidRPr="00CD0654">
        <w:rPr>
          <w:rStyle w:val="StyleBoldUnderline"/>
        </w:rPr>
        <w:t>entertained themselves in more conventional strategic</w:t>
      </w:r>
      <w:r w:rsidRPr="00CD0654">
        <w:rPr>
          <w:sz w:val="14"/>
        </w:rPr>
        <w:t xml:space="preserve"> bilateral deals until the World Trade Organization (WTO) completes its round of negotiations. Hence, the broader debate on regional integration requires advancing a more holistic approach to contextualize the significance of the FTAA in a multidimensional fashion.</w:t>
      </w:r>
    </w:p>
    <w:p w:rsidR="00363DD7" w:rsidRPr="00CD0654" w:rsidRDefault="00363DD7" w:rsidP="00363DD7"/>
    <w:p w:rsidR="00363DD7" w:rsidRDefault="00363DD7" w:rsidP="00363DD7">
      <w:pPr>
        <w:pStyle w:val="Heading3"/>
      </w:pPr>
      <w:r>
        <w:lastRenderedPageBreak/>
        <w:t>2AC CP Links to the Net Benefit</w:t>
      </w:r>
    </w:p>
    <w:p w:rsidR="00363DD7" w:rsidRDefault="00363DD7" w:rsidP="00363DD7">
      <w:pPr>
        <w:pStyle w:val="Heading4"/>
      </w:pPr>
      <w:r>
        <w:t>The CP links to unilateralism --- they don’t want the FTAA</w:t>
      </w:r>
    </w:p>
    <w:p w:rsidR="00363DD7" w:rsidRPr="001C7D4A" w:rsidRDefault="00363DD7" w:rsidP="00363DD7">
      <w:pPr>
        <w:rPr>
          <w:sz w:val="14"/>
        </w:rPr>
      </w:pPr>
      <w:r w:rsidRPr="001C7D4A">
        <w:rPr>
          <w:rStyle w:val="StyleStyleBold12pt"/>
          <w:u w:val="single"/>
        </w:rPr>
        <w:t>Getz, 2011</w:t>
      </w:r>
      <w:r w:rsidRPr="001C7D4A">
        <w:rPr>
          <w:sz w:val="14"/>
        </w:rPr>
        <w:t xml:space="preserve"> (Matt, International Arbitration Paralegal at Curtis, Mallet-Prevost, Colt &amp; Mosle LLP “Acknowledging the Americas”  </w:t>
      </w:r>
      <w:hyperlink r:id="rId119" w:history="1">
        <w:r w:rsidRPr="001C7D4A">
          <w:rPr>
            <w:rStyle w:val="Hyperlink"/>
            <w:sz w:val="14"/>
          </w:rPr>
          <w:t>http://cpreview.org/2011/10/acknowledging-the-americas/</w:t>
        </w:r>
      </w:hyperlink>
      <w:r w:rsidRPr="001C7D4A">
        <w:rPr>
          <w:sz w:val="14"/>
        </w:rPr>
        <w:t>)</w:t>
      </w:r>
    </w:p>
    <w:p w:rsidR="00363DD7" w:rsidRPr="008A177E" w:rsidRDefault="00363DD7" w:rsidP="00363DD7"/>
    <w:p w:rsidR="00363DD7" w:rsidRPr="001C7D4A" w:rsidRDefault="00363DD7" w:rsidP="00363DD7">
      <w:pPr>
        <w:rPr>
          <w:rStyle w:val="Emphasis"/>
        </w:rPr>
      </w:pPr>
      <w:r w:rsidRPr="001C7D4A">
        <w:rPr>
          <w:sz w:val="14"/>
        </w:rPr>
        <w:t xml:space="preserve">Nevertheless, </w:t>
      </w:r>
      <w:r w:rsidRPr="008A177E">
        <w:rPr>
          <w:rStyle w:val="StyleBoldUnderline"/>
        </w:rPr>
        <w:t>the U</w:t>
      </w:r>
      <w:r w:rsidRPr="001C7D4A">
        <w:rPr>
          <w:sz w:val="14"/>
        </w:rPr>
        <w:t xml:space="preserve">nited </w:t>
      </w:r>
      <w:r w:rsidRPr="008A177E">
        <w:rPr>
          <w:rStyle w:val="StyleBoldUnderline"/>
        </w:rPr>
        <w:t>S</w:t>
      </w:r>
      <w:r w:rsidRPr="001C7D4A">
        <w:rPr>
          <w:sz w:val="14"/>
        </w:rPr>
        <w:t xml:space="preserve">tates </w:t>
      </w:r>
      <w:r w:rsidRPr="008A177E">
        <w:rPr>
          <w:rStyle w:val="StyleBoldUnderline"/>
        </w:rPr>
        <w:t xml:space="preserve">no longer possesses the political capital to </w:t>
      </w:r>
      <w:r w:rsidRPr="001C7D4A">
        <w:rPr>
          <w:rStyle w:val="StyleBoldUnderline"/>
        </w:rPr>
        <w:t>act without regard to each nation’s interests and political environment</w:t>
      </w:r>
      <w:r w:rsidRPr="001C7D4A">
        <w:rPr>
          <w:sz w:val="14"/>
        </w:rPr>
        <w:t xml:space="preserve">. In the past, the Latin American countries were viewed as “junior partners;” </w:t>
      </w:r>
      <w:r w:rsidRPr="001C7D4A">
        <w:rPr>
          <w:rStyle w:val="StyleBoldUnderline"/>
        </w:rPr>
        <w:t>the US would paternalistically exploit the region’s</w:t>
      </w:r>
      <w:r w:rsidRPr="001C7D4A">
        <w:rPr>
          <w:sz w:val="14"/>
        </w:rPr>
        <w:t xml:space="preserve"> perceived </w:t>
      </w:r>
      <w:r w:rsidRPr="001C7D4A">
        <w:rPr>
          <w:rStyle w:val="StyleBoldUnderline"/>
        </w:rPr>
        <w:t>weaknesses</w:t>
      </w:r>
      <w:r w:rsidRPr="001C7D4A">
        <w:rPr>
          <w:sz w:val="14"/>
        </w:rPr>
        <w:t xml:space="preserve"> to make policy demands. </w:t>
      </w:r>
      <w:r w:rsidRPr="001C7D4A">
        <w:rPr>
          <w:rStyle w:val="StyleBoldUnderline"/>
        </w:rPr>
        <w:t xml:space="preserve">The senior–junior partner dynamic is </w:t>
      </w:r>
      <w:r w:rsidRPr="001C7D4A">
        <w:rPr>
          <w:rStyle w:val="Emphasis"/>
        </w:rPr>
        <w:t>now a relic of the past</w:t>
      </w:r>
      <w:r w:rsidRPr="001C7D4A">
        <w:rPr>
          <w:sz w:val="14"/>
        </w:rPr>
        <w:t xml:space="preserve">. Recent history offers an illuminating negative example: the </w:t>
      </w:r>
      <w:r w:rsidRPr="001C7D4A">
        <w:rPr>
          <w:rStyle w:val="StyleBoldUnderline"/>
        </w:rPr>
        <w:t>Bush</w:t>
      </w:r>
      <w:r w:rsidRPr="001C7D4A">
        <w:rPr>
          <w:sz w:val="14"/>
        </w:rPr>
        <w:t xml:space="preserve"> administration’s </w:t>
      </w:r>
      <w:r w:rsidRPr="001C7D4A">
        <w:rPr>
          <w:rStyle w:val="StyleBoldUnderline"/>
        </w:rPr>
        <w:t xml:space="preserve">failure to bring the FTAA to fruition. The proposed agreement </w:t>
      </w:r>
      <w:r w:rsidRPr="001C7D4A">
        <w:rPr>
          <w:rStyle w:val="Emphasis"/>
        </w:rPr>
        <w:t>ignored the rejection</w:t>
      </w:r>
      <w:r w:rsidRPr="001C7D4A">
        <w:rPr>
          <w:sz w:val="14"/>
        </w:rPr>
        <w:t xml:space="preserve"> </w:t>
      </w:r>
      <w:r w:rsidRPr="001C7D4A">
        <w:rPr>
          <w:rStyle w:val="StyleBoldUnderline"/>
        </w:rPr>
        <w:t xml:space="preserve">of boundless </w:t>
      </w:r>
      <w:r w:rsidRPr="001C7D4A">
        <w:rPr>
          <w:rStyle w:val="Emphasis"/>
        </w:rPr>
        <w:t>neoliberalism</w:t>
      </w:r>
      <w:r w:rsidRPr="001C7D4A">
        <w:rPr>
          <w:sz w:val="14"/>
        </w:rPr>
        <w:t xml:space="preserve"> </w:t>
      </w:r>
      <w:r w:rsidRPr="001C7D4A">
        <w:rPr>
          <w:rStyle w:val="StyleBoldUnderline"/>
        </w:rPr>
        <w:t xml:space="preserve">throughout Latin America, disregarded the region’s existing institutions of economic integration, and paid </w:t>
      </w:r>
      <w:r w:rsidRPr="001C7D4A">
        <w:rPr>
          <w:rStyle w:val="Emphasis"/>
        </w:rPr>
        <w:t>no attention</w:t>
      </w:r>
      <w:r w:rsidRPr="001C7D4A">
        <w:rPr>
          <w:sz w:val="14"/>
        </w:rPr>
        <w:t xml:space="preserve"> </w:t>
      </w:r>
      <w:r w:rsidRPr="001C7D4A">
        <w:rPr>
          <w:rStyle w:val="StyleBoldUnderline"/>
        </w:rPr>
        <w:t xml:space="preserve">to fundamental </w:t>
      </w:r>
      <w:r w:rsidRPr="001C7D4A">
        <w:rPr>
          <w:rStyle w:val="Emphasis"/>
        </w:rPr>
        <w:t>differences</w:t>
      </w:r>
      <w:r w:rsidRPr="001C7D4A">
        <w:rPr>
          <w:sz w:val="14"/>
        </w:rPr>
        <w:t xml:space="preserve"> </w:t>
      </w:r>
      <w:r w:rsidRPr="001C7D4A">
        <w:rPr>
          <w:rStyle w:val="StyleBoldUnderline"/>
        </w:rPr>
        <w:t xml:space="preserve">in the </w:t>
      </w:r>
      <w:r w:rsidRPr="001C7D4A">
        <w:rPr>
          <w:rStyle w:val="Emphasis"/>
        </w:rPr>
        <w:t>conditions</w:t>
      </w:r>
      <w:r w:rsidRPr="001C7D4A">
        <w:rPr>
          <w:sz w:val="14"/>
        </w:rPr>
        <w:t xml:space="preserve"> </w:t>
      </w:r>
      <w:r w:rsidRPr="001C7D4A">
        <w:rPr>
          <w:rStyle w:val="StyleBoldUnderline"/>
        </w:rPr>
        <w:t xml:space="preserve">between countries. For the US to maintain a contribution to policymaking </w:t>
      </w:r>
      <w:r w:rsidRPr="001C7D4A">
        <w:rPr>
          <w:sz w:val="14"/>
        </w:rPr>
        <w:t xml:space="preserve">in the Americas and to counteract the steady emergence of new actors like China in the region, </w:t>
      </w:r>
      <w:r w:rsidRPr="001C7D4A">
        <w:rPr>
          <w:rStyle w:val="Emphasis"/>
        </w:rPr>
        <w:t>its diplomacy must be smarter.</w:t>
      </w:r>
    </w:p>
    <w:p w:rsidR="00363DD7" w:rsidRDefault="00363DD7" w:rsidP="00363DD7"/>
    <w:p w:rsidR="00363DD7" w:rsidRPr="008A177E" w:rsidRDefault="00363DD7" w:rsidP="00363DD7"/>
    <w:p w:rsidR="00363DD7" w:rsidRPr="00CD0654" w:rsidRDefault="00363DD7" w:rsidP="00363DD7">
      <w:pPr>
        <w:pStyle w:val="Heading3"/>
      </w:pPr>
      <w:r w:rsidRPr="00CD0654">
        <w:lastRenderedPageBreak/>
        <w:t>2AC Links to Politics</w:t>
      </w:r>
    </w:p>
    <w:p w:rsidR="00363DD7" w:rsidRPr="00CD0654" w:rsidRDefault="00363DD7" w:rsidP="00363DD7">
      <w:pPr>
        <w:pStyle w:val="Heading4"/>
      </w:pPr>
      <w:r w:rsidRPr="00CD0654">
        <w:t xml:space="preserve">CP Links to politics </w:t>
      </w:r>
    </w:p>
    <w:p w:rsidR="00363DD7" w:rsidRPr="00CD0654" w:rsidRDefault="00363DD7" w:rsidP="00363DD7">
      <w:pPr>
        <w:rPr>
          <w:sz w:val="14"/>
        </w:rPr>
      </w:pPr>
      <w:r w:rsidRPr="00CD0654">
        <w:rPr>
          <w:rStyle w:val="StyleStyleBold12pt"/>
          <w:u w:val="single"/>
        </w:rPr>
        <w:t>Schott, 2005</w:t>
      </w:r>
      <w:r w:rsidRPr="00CD0654">
        <w:rPr>
          <w:sz w:val="14"/>
        </w:rPr>
        <w:t xml:space="preserve"> (Jeffrey, Senior Fellow @ the Institute for International Economics, “Does the FTAA Have a Future?” </w:t>
      </w:r>
      <w:hyperlink r:id="rId120" w:history="1">
        <w:r w:rsidRPr="00CD0654">
          <w:rPr>
            <w:rStyle w:val="Hyperlink"/>
            <w:sz w:val="14"/>
          </w:rPr>
          <w:t>http://www.iie.com/publications/papers/schott1105.pdf</w:t>
        </w:r>
      </w:hyperlink>
      <w:r w:rsidRPr="00CD0654">
        <w:rPr>
          <w:rStyle w:val="Hyperlink"/>
          <w:sz w:val="14"/>
        </w:rPr>
        <w:t>)</w:t>
      </w:r>
    </w:p>
    <w:p w:rsidR="00363DD7" w:rsidRPr="00CD0654" w:rsidRDefault="00363DD7" w:rsidP="00363DD7"/>
    <w:p w:rsidR="00363DD7" w:rsidRPr="00CD0654" w:rsidRDefault="00363DD7" w:rsidP="00363DD7">
      <w:pPr>
        <w:rPr>
          <w:rStyle w:val="Emphasis"/>
        </w:rPr>
      </w:pPr>
      <w:r w:rsidRPr="00CD0654">
        <w:rPr>
          <w:sz w:val="14"/>
        </w:rPr>
        <w:t xml:space="preserve">However, </w:t>
      </w:r>
      <w:r w:rsidRPr="00CD0654">
        <w:rPr>
          <w:rStyle w:val="StyleBoldUnderline"/>
        </w:rPr>
        <w:t>such harmonization would require</w:t>
      </w:r>
      <w:r w:rsidRPr="00CD0654">
        <w:rPr>
          <w:sz w:val="14"/>
        </w:rPr>
        <w:t xml:space="preserve"> inter alia </w:t>
      </w:r>
      <w:r w:rsidRPr="00CD0654">
        <w:rPr>
          <w:rStyle w:val="StyleBoldUnderline"/>
        </w:rPr>
        <w:t xml:space="preserve">augmenting Canadian obligations in NAFTA and unraveling </w:t>
      </w:r>
      <w:r w:rsidRPr="00CD0654">
        <w:rPr>
          <w:rStyle w:val="Emphasis"/>
        </w:rPr>
        <w:t>politically sensitive</w:t>
      </w:r>
      <w:r w:rsidRPr="00CD0654">
        <w:rPr>
          <w:sz w:val="14"/>
        </w:rPr>
        <w:t xml:space="preserve"> </w:t>
      </w:r>
      <w:r w:rsidRPr="00CD0654">
        <w:rPr>
          <w:rStyle w:val="StyleBoldUnderline"/>
        </w:rPr>
        <w:t>compromises on FTA</w:t>
      </w:r>
      <w:r w:rsidRPr="00CD0654">
        <w:rPr>
          <w:sz w:val="14"/>
        </w:rPr>
        <w:t xml:space="preserve"> </w:t>
      </w:r>
      <w:r w:rsidRPr="00CD0654">
        <w:rPr>
          <w:rStyle w:val="StyleBoldUnderline"/>
        </w:rPr>
        <w:t>origin rules</w:t>
      </w:r>
      <w:r w:rsidRPr="00CD0654">
        <w:rPr>
          <w:sz w:val="14"/>
        </w:rPr>
        <w:t xml:space="preserve"> for textiles, clothing, and agricultural products. </w:t>
      </w:r>
      <w:r w:rsidRPr="00CD0654">
        <w:rPr>
          <w:rStyle w:val="StyleBoldUnderline"/>
        </w:rPr>
        <w:t>Such</w:t>
      </w:r>
      <w:r w:rsidRPr="00CD0654">
        <w:rPr>
          <w:sz w:val="14"/>
        </w:rPr>
        <w:t xml:space="preserve"> a result </w:t>
      </w:r>
      <w:r w:rsidRPr="00CD0654">
        <w:rPr>
          <w:rStyle w:val="Emphasis"/>
        </w:rPr>
        <w:t>is highly unlikely.</w:t>
      </w:r>
      <w:r w:rsidRPr="00CD0654">
        <w:rPr>
          <w:sz w:val="14"/>
        </w:rPr>
        <w:t xml:space="preserve"> </w:t>
      </w:r>
      <w:r w:rsidRPr="00CD0654">
        <w:rPr>
          <w:rStyle w:val="StyleBoldUnderline"/>
        </w:rPr>
        <w:t>While it is conceivable that a more limited outcome could balance</w:t>
      </w:r>
      <w:r w:rsidRPr="00CD0654">
        <w:rPr>
          <w:sz w:val="14"/>
        </w:rPr>
        <w:t xml:space="preserve"> US and LAC </w:t>
      </w:r>
      <w:r w:rsidRPr="00CD0654">
        <w:rPr>
          <w:rStyle w:val="StyleBoldUnderline"/>
        </w:rPr>
        <w:t>interests, the trade benefits</w:t>
      </w:r>
      <w:r w:rsidRPr="00CD0654">
        <w:rPr>
          <w:sz w:val="14"/>
        </w:rPr>
        <w:t xml:space="preserve"> resulting from such a modest undertaking </w:t>
      </w:r>
      <w:r w:rsidRPr="00CD0654">
        <w:rPr>
          <w:rStyle w:val="StyleBoldUnderline"/>
        </w:rPr>
        <w:t>would not seem sufficient to justify the</w:t>
      </w:r>
      <w:r w:rsidRPr="00CD0654">
        <w:rPr>
          <w:sz w:val="14"/>
        </w:rPr>
        <w:t xml:space="preserve"> </w:t>
      </w:r>
      <w:r w:rsidRPr="00CD0654">
        <w:rPr>
          <w:rStyle w:val="Emphasis"/>
        </w:rPr>
        <w:t>political cost</w:t>
      </w:r>
      <w:r w:rsidRPr="00CD0654">
        <w:rPr>
          <w:sz w:val="14"/>
        </w:rPr>
        <w:t xml:space="preserve">/risk </w:t>
      </w:r>
      <w:r w:rsidRPr="00CD0654">
        <w:rPr>
          <w:rStyle w:val="StyleBoldUnderline"/>
        </w:rPr>
        <w:t xml:space="preserve">of going back to Congress </w:t>
      </w:r>
      <w:r w:rsidRPr="00CD0654">
        <w:rPr>
          <w:rStyle w:val="Emphasis"/>
        </w:rPr>
        <w:t>for another vote</w:t>
      </w:r>
      <w:r w:rsidRPr="00CD0654">
        <w:rPr>
          <w:sz w:val="14"/>
        </w:rPr>
        <w:t xml:space="preserve"> on these pacts. </w:t>
      </w:r>
      <w:r w:rsidRPr="00CD0654">
        <w:rPr>
          <w:rStyle w:val="StyleBoldUnderline"/>
        </w:rPr>
        <w:t>For Congress to approve changes</w:t>
      </w:r>
      <w:r w:rsidRPr="00CD0654">
        <w:rPr>
          <w:sz w:val="14"/>
        </w:rPr>
        <w:t xml:space="preserve"> in existing US trade barriers of interest to Brazil and other Latin American countries, US </w:t>
      </w:r>
      <w:r w:rsidRPr="00CD0654">
        <w:rPr>
          <w:rStyle w:val="StyleBoldUnderline"/>
        </w:rPr>
        <w:t xml:space="preserve">negotiators need to receive </w:t>
      </w:r>
      <w:r w:rsidRPr="00CD0654">
        <w:rPr>
          <w:rStyle w:val="Emphasis"/>
        </w:rPr>
        <w:t>concrete commitments</w:t>
      </w:r>
      <w:r w:rsidRPr="00CD0654">
        <w:rPr>
          <w:sz w:val="14"/>
        </w:rPr>
        <w:t xml:space="preserve"> that open access to those markets for US exporters and investors. In short, </w:t>
      </w:r>
      <w:r w:rsidRPr="00CD0654">
        <w:rPr>
          <w:rStyle w:val="StyleBoldUnderline"/>
        </w:rPr>
        <w:t xml:space="preserve">the FTAA </w:t>
      </w:r>
      <w:r w:rsidRPr="00CD0654">
        <w:rPr>
          <w:sz w:val="14"/>
        </w:rPr>
        <w:t xml:space="preserve">has to be a big deal, or the deal </w:t>
      </w:r>
      <w:r w:rsidRPr="00CD0654">
        <w:rPr>
          <w:rStyle w:val="Emphasis"/>
        </w:rPr>
        <w:t xml:space="preserve">won’t fly. </w:t>
      </w:r>
    </w:p>
    <w:p w:rsidR="00363DD7" w:rsidRPr="00CD0654" w:rsidRDefault="00363DD7" w:rsidP="00363DD7">
      <w:pPr>
        <w:pStyle w:val="Heading3"/>
      </w:pPr>
      <w:r w:rsidRPr="00CD0654">
        <w:lastRenderedPageBreak/>
        <w:t>2AC They Won’t do the Plan</w:t>
      </w:r>
    </w:p>
    <w:p w:rsidR="00363DD7" w:rsidRPr="00CD0654" w:rsidRDefault="00363DD7" w:rsidP="00363DD7">
      <w:pPr>
        <w:pStyle w:val="Heading4"/>
      </w:pPr>
      <w:r w:rsidRPr="00CD0654">
        <w:t xml:space="preserve">Latin American countries won’t agree to do the plan --- they don’t want to give any concessions. </w:t>
      </w:r>
    </w:p>
    <w:p w:rsidR="00363DD7" w:rsidRPr="00CD0654" w:rsidRDefault="00363DD7" w:rsidP="00363DD7">
      <w:pPr>
        <w:rPr>
          <w:sz w:val="14"/>
        </w:rPr>
      </w:pPr>
      <w:r w:rsidRPr="00CD0654">
        <w:rPr>
          <w:rStyle w:val="StyleStyleBold12pt"/>
          <w:u w:val="single"/>
        </w:rPr>
        <w:t>Saguier, 2012</w:t>
      </w:r>
      <w:r w:rsidRPr="00CD0654">
        <w:rPr>
          <w:sz w:val="14"/>
        </w:rPr>
        <w:t xml:space="preserve"> (Marcelo, FLACSO-Argentina, Relaciones Internacionales / International Relations, Faculty Member “Free Trade Area of the Americas” </w:t>
      </w:r>
      <w:hyperlink r:id="rId121" w:history="1">
        <w:r w:rsidRPr="00CD0654">
          <w:rPr>
            <w:rStyle w:val="Hyperlink"/>
            <w:sz w:val="14"/>
          </w:rPr>
          <w:t>http://onlinelibrary.wiley.com/doi/10.1002/9780470670590.wbeog221/abstract;jsessionid=A15A97C578EC290CFACD584A7A8AC48B.d01t02?deniedAccessCustomisedMessage=&amp;userIsAuthenticated=false</w:t>
        </w:r>
      </w:hyperlink>
      <w:r w:rsidRPr="00CD0654">
        <w:rPr>
          <w:sz w:val="14"/>
        </w:rPr>
        <w:t>)</w:t>
      </w:r>
    </w:p>
    <w:p w:rsidR="00363DD7" w:rsidRPr="00CD0654" w:rsidRDefault="00363DD7" w:rsidP="00363DD7"/>
    <w:p w:rsidR="00363DD7" w:rsidRPr="00CD0654" w:rsidRDefault="00363DD7" w:rsidP="00363DD7">
      <w:pPr>
        <w:rPr>
          <w:sz w:val="14"/>
        </w:rPr>
      </w:pPr>
      <w:r w:rsidRPr="00CD0654">
        <w:rPr>
          <w:sz w:val="14"/>
        </w:rPr>
        <w:t xml:space="preserve">This trade integration project raised </w:t>
      </w:r>
      <w:r w:rsidRPr="00CD0654">
        <w:rPr>
          <w:rStyle w:val="StyleBoldUnderline"/>
        </w:rPr>
        <w:t>a series of concerns which explains why it could not be materialized</w:t>
      </w:r>
      <w:r w:rsidRPr="00CD0654">
        <w:rPr>
          <w:sz w:val="14"/>
        </w:rPr>
        <w:t xml:space="preserve">. </w:t>
      </w:r>
      <w:r w:rsidRPr="00CD0654">
        <w:rPr>
          <w:rStyle w:val="Emphasis"/>
        </w:rPr>
        <w:t>First</w:t>
      </w:r>
      <w:r w:rsidRPr="00CD0654">
        <w:rPr>
          <w:sz w:val="14"/>
        </w:rPr>
        <w:t xml:space="preserve">, </w:t>
      </w:r>
      <w:r w:rsidRPr="00CD0654">
        <w:rPr>
          <w:rStyle w:val="StyleBoldUnderline"/>
        </w:rPr>
        <w:t xml:space="preserve">FTAA negotiations stumbled over the reticence of the U.S. to commit to the liberalisation of its </w:t>
      </w:r>
      <w:r w:rsidRPr="00CD0654">
        <w:rPr>
          <w:rStyle w:val="Emphasis"/>
        </w:rPr>
        <w:t>agricultural subsidies</w:t>
      </w:r>
      <w:r w:rsidRPr="00CD0654">
        <w:rPr>
          <w:sz w:val="14"/>
        </w:rPr>
        <w:t xml:space="preserve"> </w:t>
      </w:r>
      <w:r w:rsidRPr="00CD0654">
        <w:rPr>
          <w:rStyle w:val="StyleBoldUnderline"/>
        </w:rPr>
        <w:t>and</w:t>
      </w:r>
      <w:r w:rsidRPr="00CD0654">
        <w:rPr>
          <w:sz w:val="14"/>
        </w:rPr>
        <w:t xml:space="preserve"> </w:t>
      </w:r>
      <w:r w:rsidRPr="00CD0654">
        <w:rPr>
          <w:rStyle w:val="Emphasis"/>
        </w:rPr>
        <w:t>antidumping measures</w:t>
      </w:r>
      <w:r w:rsidRPr="00CD0654">
        <w:rPr>
          <w:sz w:val="14"/>
        </w:rPr>
        <w:t xml:space="preserve">, </w:t>
      </w:r>
      <w:r w:rsidRPr="00CD0654">
        <w:rPr>
          <w:rStyle w:val="StyleBoldUnderline"/>
        </w:rPr>
        <w:t>and</w:t>
      </w:r>
      <w:r w:rsidRPr="00CD0654">
        <w:rPr>
          <w:sz w:val="14"/>
        </w:rPr>
        <w:t xml:space="preserve"> of some </w:t>
      </w:r>
      <w:r w:rsidRPr="00CD0654">
        <w:rPr>
          <w:rStyle w:val="StyleBoldUnderline"/>
        </w:rPr>
        <w:t>Latin American</w:t>
      </w:r>
      <w:r w:rsidRPr="00CD0654">
        <w:rPr>
          <w:sz w:val="14"/>
        </w:rPr>
        <w:t xml:space="preserve"> </w:t>
      </w:r>
      <w:r w:rsidRPr="00CD0654">
        <w:rPr>
          <w:rStyle w:val="StyleBoldUnderline"/>
        </w:rPr>
        <w:t>countries</w:t>
      </w:r>
      <w:r w:rsidRPr="00CD0654">
        <w:rPr>
          <w:sz w:val="14"/>
        </w:rPr>
        <w:t xml:space="preserve"> (particularly those of MERCOSUR) </w:t>
      </w:r>
      <w:r w:rsidRPr="00CD0654">
        <w:rPr>
          <w:rStyle w:val="StyleBoldUnderline"/>
        </w:rPr>
        <w:t>to agree on rules</w:t>
      </w:r>
      <w:r w:rsidRPr="00CD0654">
        <w:rPr>
          <w:sz w:val="14"/>
        </w:rPr>
        <w:t xml:space="preserve"> </w:t>
      </w:r>
      <w:r w:rsidRPr="00CD0654">
        <w:rPr>
          <w:rStyle w:val="StyleBoldUnderline"/>
        </w:rPr>
        <w:t xml:space="preserve">in the areas of government </w:t>
      </w:r>
      <w:r w:rsidRPr="00CD0654">
        <w:rPr>
          <w:rStyle w:val="Emphasis"/>
        </w:rPr>
        <w:t>procurements</w:t>
      </w:r>
      <w:r w:rsidRPr="00CD0654">
        <w:rPr>
          <w:rStyle w:val="StyleBoldUnderline"/>
        </w:rPr>
        <w:t>,</w:t>
      </w:r>
      <w:r w:rsidRPr="00CD0654">
        <w:rPr>
          <w:sz w:val="14"/>
        </w:rPr>
        <w:t xml:space="preserve"> </w:t>
      </w:r>
      <w:r w:rsidRPr="00CD0654">
        <w:rPr>
          <w:rStyle w:val="StyleBoldUnderline"/>
        </w:rPr>
        <w:t>intellectual</w:t>
      </w:r>
      <w:r w:rsidRPr="00CD0654">
        <w:rPr>
          <w:sz w:val="14"/>
        </w:rPr>
        <w:t xml:space="preserve"> </w:t>
      </w:r>
      <w:r w:rsidRPr="00CD0654">
        <w:rPr>
          <w:rStyle w:val="Emphasis"/>
        </w:rPr>
        <w:t>property rights</w:t>
      </w:r>
      <w:r w:rsidRPr="00CD0654">
        <w:rPr>
          <w:sz w:val="14"/>
        </w:rPr>
        <w:t xml:space="preserve">, </w:t>
      </w:r>
      <w:r w:rsidRPr="00CD0654">
        <w:rPr>
          <w:rStyle w:val="StyleBoldUnderline"/>
        </w:rPr>
        <w:t>investments and services</w:t>
      </w:r>
      <w:r w:rsidRPr="00CD0654">
        <w:rPr>
          <w:sz w:val="14"/>
        </w:rPr>
        <w:t xml:space="preserve">. In both cases, </w:t>
      </w:r>
      <w:r w:rsidRPr="00CD0654">
        <w:rPr>
          <w:rStyle w:val="StyleBoldUnderline"/>
        </w:rPr>
        <w:t>the U.S. and the MERCOSUR countries were</w:t>
      </w:r>
      <w:r w:rsidRPr="00CD0654">
        <w:rPr>
          <w:sz w:val="14"/>
        </w:rPr>
        <w:t xml:space="preserve"> </w:t>
      </w:r>
      <w:r w:rsidRPr="00CD0654">
        <w:rPr>
          <w:rStyle w:val="Emphasis"/>
        </w:rPr>
        <w:t>reluctant to give concessions</w:t>
      </w:r>
      <w:r w:rsidRPr="00CD0654">
        <w:rPr>
          <w:sz w:val="14"/>
        </w:rPr>
        <w:t xml:space="preserve"> in these sensitive areas </w:t>
      </w:r>
      <w:r w:rsidRPr="00CD0654">
        <w:rPr>
          <w:rStyle w:val="StyleBoldUnderline"/>
        </w:rPr>
        <w:t>in the context of an FTAA</w:t>
      </w:r>
      <w:r w:rsidRPr="00CD0654">
        <w:rPr>
          <w:sz w:val="14"/>
        </w:rPr>
        <w:t xml:space="preserve"> agreement, preferring in turn to negotiate these issues in the WTO. </w:t>
      </w:r>
      <w:r w:rsidRPr="00CD0654">
        <w:rPr>
          <w:rStyle w:val="StyleBoldUnderline"/>
        </w:rPr>
        <w:t>Second</w:t>
      </w:r>
      <w:r w:rsidRPr="00CD0654">
        <w:rPr>
          <w:sz w:val="14"/>
        </w:rPr>
        <w:t xml:space="preserve">, </w:t>
      </w:r>
      <w:r w:rsidRPr="00CD0654">
        <w:rPr>
          <w:rStyle w:val="StyleBoldUnderline"/>
        </w:rPr>
        <w:t xml:space="preserve">the FTAA project faced </w:t>
      </w:r>
      <w:r w:rsidRPr="00CD0654">
        <w:rPr>
          <w:rStyle w:val="Emphasis"/>
        </w:rPr>
        <w:t>great domestic opposition</w:t>
      </w:r>
      <w:r w:rsidRPr="00CD0654">
        <w:rPr>
          <w:sz w:val="14"/>
        </w:rPr>
        <w:t xml:space="preserve"> </w:t>
      </w:r>
      <w:r w:rsidRPr="00CD0654">
        <w:rPr>
          <w:rStyle w:val="StyleBoldUnderline"/>
        </w:rPr>
        <w:t>in</w:t>
      </w:r>
      <w:r w:rsidRPr="00CD0654">
        <w:rPr>
          <w:sz w:val="14"/>
        </w:rPr>
        <w:t xml:space="preserve"> most </w:t>
      </w:r>
      <w:r w:rsidRPr="00CD0654">
        <w:rPr>
          <w:rStyle w:val="StyleBoldUnderline"/>
        </w:rPr>
        <w:t>countries among trade unions and</w:t>
      </w:r>
      <w:r w:rsidRPr="00CD0654">
        <w:rPr>
          <w:sz w:val="14"/>
        </w:rPr>
        <w:t xml:space="preserve"> various </w:t>
      </w:r>
      <w:r w:rsidRPr="00CD0654">
        <w:rPr>
          <w:rStyle w:val="StyleBoldUnderline"/>
        </w:rPr>
        <w:t>social sectors</w:t>
      </w:r>
      <w:r w:rsidRPr="00CD0654">
        <w:rPr>
          <w:sz w:val="14"/>
        </w:rPr>
        <w:t xml:space="preserve"> </w:t>
      </w:r>
      <w:r w:rsidRPr="00CD0654">
        <w:rPr>
          <w:rStyle w:val="StyleBoldUnderline"/>
        </w:rPr>
        <w:t>that represented the would-be losers</w:t>
      </w:r>
      <w:r w:rsidRPr="00CD0654">
        <w:rPr>
          <w:sz w:val="14"/>
        </w:rPr>
        <w:t xml:space="preserve"> of trade liberalization. The FTAA did not contemplate a compensation mechanism to mitigate the negative distributional effects on vulnerable sectors. </w:t>
      </w:r>
      <w:r w:rsidRPr="00CD0654">
        <w:rPr>
          <w:rStyle w:val="StyleBoldUnderline"/>
        </w:rPr>
        <w:t>Trade integration could</w:t>
      </w:r>
      <w:r w:rsidRPr="00CD0654">
        <w:rPr>
          <w:sz w:val="14"/>
        </w:rPr>
        <w:t xml:space="preserve"> </w:t>
      </w:r>
      <w:r w:rsidRPr="00CD0654">
        <w:rPr>
          <w:rStyle w:val="Emphasis"/>
        </w:rPr>
        <w:t>exacerbate the extreme asymmetries</w:t>
      </w:r>
      <w:r w:rsidRPr="00CD0654">
        <w:rPr>
          <w:sz w:val="14"/>
        </w:rPr>
        <w:t xml:space="preserve"> </w:t>
      </w:r>
      <w:r w:rsidRPr="00CD0654">
        <w:rPr>
          <w:rStyle w:val="StyleBoldUnderline"/>
        </w:rPr>
        <w:t>in</w:t>
      </w:r>
      <w:r w:rsidRPr="00CD0654">
        <w:rPr>
          <w:sz w:val="14"/>
        </w:rPr>
        <w:t xml:space="preserve"> the levels of </w:t>
      </w:r>
      <w:r w:rsidRPr="00CD0654">
        <w:rPr>
          <w:rStyle w:val="StyleBoldUnderline"/>
        </w:rPr>
        <w:t>development that already exist</w:t>
      </w:r>
      <w:r w:rsidRPr="00CD0654">
        <w:rPr>
          <w:sz w:val="14"/>
        </w:rPr>
        <w:t xml:space="preserve"> between and across countries of the continent. </w:t>
      </w:r>
      <w:r w:rsidRPr="00CD0654">
        <w:rPr>
          <w:rStyle w:val="StyleBoldUnderline"/>
        </w:rPr>
        <w:t>Only the largest</w:t>
      </w:r>
      <w:r w:rsidRPr="00CD0654">
        <w:rPr>
          <w:sz w:val="14"/>
        </w:rPr>
        <w:t xml:space="preserve"> and most competitive </w:t>
      </w:r>
      <w:r w:rsidRPr="00CD0654">
        <w:rPr>
          <w:rStyle w:val="StyleBoldUnderline"/>
        </w:rPr>
        <w:t>sectors</w:t>
      </w:r>
      <w:r w:rsidRPr="00CD0654">
        <w:rPr>
          <w:sz w:val="14"/>
        </w:rPr>
        <w:t xml:space="preserve"> and companies in the region, mainly from the U.S., </w:t>
      </w:r>
      <w:r w:rsidRPr="00CD0654">
        <w:rPr>
          <w:rStyle w:val="StyleBoldUnderline"/>
        </w:rPr>
        <w:t>could benefit</w:t>
      </w:r>
      <w:r w:rsidRPr="00CD0654">
        <w:rPr>
          <w:sz w:val="14"/>
        </w:rPr>
        <w:t xml:space="preserve"> from this kind of integration. In this sense </w:t>
      </w:r>
      <w:r w:rsidRPr="00CD0654">
        <w:rPr>
          <w:rStyle w:val="StyleBoldUnderline"/>
        </w:rPr>
        <w:t>the FTAA would have reinforced the control of a small number of firms</w:t>
      </w:r>
      <w:r w:rsidRPr="00CD0654">
        <w:rPr>
          <w:sz w:val="14"/>
        </w:rPr>
        <w:t xml:space="preserve"> over most sectors of the continent’s economies, </w:t>
      </w:r>
      <w:r w:rsidRPr="00CD0654">
        <w:rPr>
          <w:rStyle w:val="Emphasis"/>
        </w:rPr>
        <w:t xml:space="preserve">undermining the rule of law </w:t>
      </w:r>
      <w:r w:rsidRPr="00CD0654">
        <w:rPr>
          <w:rStyle w:val="StyleBoldUnderline"/>
        </w:rPr>
        <w:t>and</w:t>
      </w:r>
      <w:r w:rsidRPr="00CD0654">
        <w:rPr>
          <w:sz w:val="14"/>
        </w:rPr>
        <w:t xml:space="preserve"> the policy </w:t>
      </w:r>
      <w:r w:rsidRPr="00CD0654">
        <w:rPr>
          <w:rStyle w:val="Emphasis"/>
        </w:rPr>
        <w:t>autonomy</w:t>
      </w:r>
      <w:r w:rsidRPr="00CD0654">
        <w:rPr>
          <w:sz w:val="14"/>
        </w:rPr>
        <w:t xml:space="preserve"> of states to promote sustainable forms of development (Barenberg and Evans 2004, Gill 2002). Resistance to the FTAA project was bolstered with the formation of a broad-based continental transnational coalition that pursued alternative approach to integration (Saguier 2007).</w:t>
      </w:r>
    </w:p>
    <w:p w:rsidR="00363DD7" w:rsidRPr="00CD0654" w:rsidRDefault="00363DD7" w:rsidP="00363DD7"/>
    <w:p w:rsidR="00363DD7" w:rsidRPr="00CD0654" w:rsidRDefault="00363DD7" w:rsidP="00363DD7"/>
    <w:p w:rsidR="00363DD7" w:rsidRPr="00CD0654" w:rsidRDefault="00363DD7" w:rsidP="00363DD7"/>
    <w:p w:rsidR="00363DD7" w:rsidRPr="00CD0654" w:rsidRDefault="00363DD7" w:rsidP="00363DD7"/>
    <w:p w:rsidR="00363DD7" w:rsidRPr="00CD0654" w:rsidRDefault="00363DD7" w:rsidP="00363DD7">
      <w:pPr>
        <w:pStyle w:val="Heading2"/>
      </w:pPr>
      <w:r w:rsidRPr="00CD0654">
        <w:lastRenderedPageBreak/>
        <w:t>Consult Brazil --- Defense</w:t>
      </w:r>
    </w:p>
    <w:p w:rsidR="00363DD7" w:rsidRPr="00CD0654" w:rsidRDefault="00363DD7" w:rsidP="00363DD7">
      <w:pPr>
        <w:pStyle w:val="Heading3"/>
      </w:pPr>
      <w:r w:rsidRPr="00CD0654">
        <w:lastRenderedPageBreak/>
        <w:t>2AC --- No Relations Net Benefit</w:t>
      </w:r>
    </w:p>
    <w:p w:rsidR="00363DD7" w:rsidRPr="00CD0654" w:rsidRDefault="00363DD7" w:rsidP="00363DD7">
      <w:pPr>
        <w:pStyle w:val="Heading4"/>
      </w:pPr>
      <w:r w:rsidRPr="00CD0654">
        <w:t>CP isn’t sufficient --- Brazil’s interests extend beyond consultation</w:t>
      </w:r>
    </w:p>
    <w:p w:rsidR="00363DD7" w:rsidRPr="00CD0654" w:rsidRDefault="00363DD7" w:rsidP="00363DD7">
      <w:pPr>
        <w:rPr>
          <w:sz w:val="16"/>
        </w:rPr>
      </w:pPr>
      <w:r w:rsidRPr="00CD0654">
        <w:rPr>
          <w:rStyle w:val="StyleStyleBold12pt"/>
          <w:u w:val="single"/>
        </w:rPr>
        <w:t>Sweig, 2013</w:t>
      </w:r>
      <w:r w:rsidRPr="00CD0654">
        <w:rPr>
          <w:sz w:val="16"/>
        </w:rPr>
        <w:t xml:space="preserve"> (Julia, Senior Fellow for Latin America Studies and Director for Latin America Studies “Global Brazil Initiative” </w:t>
      </w:r>
      <w:hyperlink r:id="rId122" w:history="1">
        <w:r w:rsidRPr="00CD0654">
          <w:rPr>
            <w:rStyle w:val="Hyperlink"/>
            <w:sz w:val="16"/>
          </w:rPr>
          <w:t>http://www.cfr.org/projects/world/global-brazil-initiative/pr1471</w:t>
        </w:r>
      </w:hyperlink>
      <w:r w:rsidRPr="00CD0654">
        <w:rPr>
          <w:sz w:val="16"/>
        </w:rPr>
        <w:t>)</w:t>
      </w:r>
    </w:p>
    <w:p w:rsidR="00363DD7" w:rsidRPr="00CD0654" w:rsidRDefault="00363DD7" w:rsidP="00363DD7"/>
    <w:p w:rsidR="00363DD7" w:rsidRPr="00CD0654" w:rsidRDefault="00363DD7" w:rsidP="00363DD7">
      <w:pPr>
        <w:rPr>
          <w:sz w:val="14"/>
        </w:rPr>
      </w:pPr>
      <w:r w:rsidRPr="00CD0654">
        <w:rPr>
          <w:sz w:val="14"/>
        </w:rPr>
        <w:t xml:space="preserve">The Global Brazil initiative at the Council on Foreign Relations (CFR) addresses the domestic, regional, and international dimensions of Brazil's emergence as a world power. </w:t>
      </w:r>
      <w:r w:rsidRPr="00CD0654">
        <w:rPr>
          <w:rStyle w:val="StyleBoldUnderline"/>
        </w:rPr>
        <w:t>Brazil's rise is</w:t>
      </w:r>
      <w:r w:rsidRPr="00CD0654">
        <w:rPr>
          <w:sz w:val="14"/>
        </w:rPr>
        <w:t xml:space="preserve"> today well </w:t>
      </w:r>
      <w:r w:rsidRPr="00CD0654">
        <w:rPr>
          <w:rStyle w:val="StyleBoldUnderline"/>
        </w:rPr>
        <w:t>established</w:t>
      </w:r>
      <w:r w:rsidRPr="00CD0654">
        <w:rPr>
          <w:sz w:val="14"/>
        </w:rPr>
        <w:t xml:space="preserve">. Yet </w:t>
      </w:r>
      <w:r w:rsidRPr="00CD0654">
        <w:rPr>
          <w:rStyle w:val="StyleBoldUnderline"/>
        </w:rPr>
        <w:t>even as global challenges increasingly form part of the U.S.-Brazil agenda, the United States faces a</w:t>
      </w:r>
      <w:r w:rsidRPr="00CD0654">
        <w:rPr>
          <w:sz w:val="14"/>
        </w:rPr>
        <w:t xml:space="preserve"> </w:t>
      </w:r>
      <w:r w:rsidRPr="00CD0654">
        <w:rPr>
          <w:rStyle w:val="Emphasis"/>
        </w:rPr>
        <w:t>glaring deficit in its understanding of Brazil's interests and influence</w:t>
      </w:r>
      <w:r w:rsidRPr="00CD0654">
        <w:rPr>
          <w:sz w:val="14"/>
        </w:rPr>
        <w:t xml:space="preserve">. The </w:t>
      </w:r>
      <w:r w:rsidRPr="00CD0654">
        <w:rPr>
          <w:rStyle w:val="StyleBoldUnderline"/>
        </w:rPr>
        <w:t>scope and importance of Brazil's emergence extends well beyond the</w:t>
      </w:r>
      <w:r w:rsidRPr="00CD0654">
        <w:rPr>
          <w:sz w:val="14"/>
        </w:rPr>
        <w:t xml:space="preserve"> U.S.-Brazil </w:t>
      </w:r>
      <w:r w:rsidRPr="00CD0654">
        <w:rPr>
          <w:rStyle w:val="StyleBoldUnderline"/>
        </w:rPr>
        <w:t>relationship</w:t>
      </w:r>
      <w:r w:rsidRPr="00CD0654">
        <w:rPr>
          <w:sz w:val="14"/>
        </w:rPr>
        <w:t>. To enhance the quality of public and policy debate on the bilateral and global dimensions of Brazil's rise, the program includes research, consultation, publication, and outreach exploring Brazil's international agenda.</w:t>
      </w:r>
    </w:p>
    <w:p w:rsidR="00363DD7" w:rsidRPr="00CD0654" w:rsidRDefault="00363DD7" w:rsidP="00363DD7"/>
    <w:p w:rsidR="00363DD7" w:rsidRPr="00CD0654" w:rsidRDefault="00363DD7" w:rsidP="00363DD7"/>
    <w:p w:rsidR="00363DD7" w:rsidRPr="00CD0654" w:rsidRDefault="00363DD7" w:rsidP="00363DD7">
      <w:pPr>
        <w:pStyle w:val="Heading3"/>
      </w:pPr>
      <w:r w:rsidRPr="00CD0654">
        <w:lastRenderedPageBreak/>
        <w:t>1AR --- No Relations DOHA/UN</w:t>
      </w:r>
    </w:p>
    <w:p w:rsidR="00363DD7" w:rsidRPr="00CD0654" w:rsidRDefault="00363DD7" w:rsidP="00363DD7">
      <w:pPr>
        <w:pStyle w:val="Heading4"/>
      </w:pPr>
      <w:r w:rsidRPr="00CD0654">
        <w:t>Relation Collapse inevitable --- DOHA, subsidies, and the UN</w:t>
      </w:r>
    </w:p>
    <w:p w:rsidR="00363DD7" w:rsidRPr="00CD0654" w:rsidRDefault="00363DD7" w:rsidP="00363DD7">
      <w:pPr>
        <w:rPr>
          <w:sz w:val="14"/>
        </w:rPr>
      </w:pPr>
      <w:r w:rsidRPr="00CD0654">
        <w:rPr>
          <w:rStyle w:val="StyleStyleBold12pt"/>
          <w:sz w:val="28"/>
          <w:u w:val="single"/>
        </w:rPr>
        <w:t>Meyer, 2013</w:t>
      </w:r>
      <w:r w:rsidRPr="00CD0654">
        <w:rPr>
          <w:sz w:val="14"/>
        </w:rPr>
        <w:t xml:space="preserve"> (Peter, Analyst in Latin American Affairs @ Congressional Research Service ”Brazil-U.S. Relations” </w:t>
      </w:r>
      <w:hyperlink r:id="rId123" w:history="1">
        <w:r w:rsidRPr="00CD0654">
          <w:rPr>
            <w:rStyle w:val="Hyperlink"/>
            <w:sz w:val="14"/>
          </w:rPr>
          <w:t>http://www.fas.org/sgp/crs/row/RL33456.pdf</w:t>
        </w:r>
      </w:hyperlink>
      <w:r w:rsidRPr="00CD0654">
        <w:rPr>
          <w:sz w:val="14"/>
        </w:rPr>
        <w:t xml:space="preserve">) </w:t>
      </w:r>
    </w:p>
    <w:p w:rsidR="00363DD7" w:rsidRPr="00CD0654" w:rsidRDefault="00363DD7" w:rsidP="00363DD7"/>
    <w:p w:rsidR="00363DD7" w:rsidRPr="00CD0654" w:rsidRDefault="00363DD7" w:rsidP="00363DD7">
      <w:pPr>
        <w:rPr>
          <w:sz w:val="14"/>
        </w:rPr>
      </w:pPr>
      <w:r w:rsidRPr="00CD0654">
        <w:rPr>
          <w:rStyle w:val="StyleBoldUnderline"/>
        </w:rPr>
        <w:t>Although Brazil and the U</w:t>
      </w:r>
      <w:r w:rsidRPr="00CD0654">
        <w:rPr>
          <w:sz w:val="14"/>
        </w:rPr>
        <w:t xml:space="preserve">nited </w:t>
      </w:r>
      <w:r w:rsidRPr="00CD0654">
        <w:rPr>
          <w:rStyle w:val="StyleBoldUnderline"/>
        </w:rPr>
        <w:t>S</w:t>
      </w:r>
      <w:r w:rsidRPr="00CD0654">
        <w:rPr>
          <w:sz w:val="14"/>
        </w:rPr>
        <w:t xml:space="preserve">tates </w:t>
      </w:r>
      <w:r w:rsidRPr="00CD0654">
        <w:rPr>
          <w:rStyle w:val="StyleBoldUnderline"/>
        </w:rPr>
        <w:t>share</w:t>
      </w:r>
      <w:r w:rsidRPr="00CD0654">
        <w:rPr>
          <w:sz w:val="14"/>
        </w:rPr>
        <w:t xml:space="preserve"> a number of </w:t>
      </w:r>
      <w:r w:rsidRPr="00CD0654">
        <w:rPr>
          <w:rStyle w:val="StyleBoldUnderline"/>
        </w:rPr>
        <w:t>common goals, the countries’</w:t>
      </w:r>
      <w:r w:rsidRPr="00CD0654">
        <w:rPr>
          <w:sz w:val="14"/>
        </w:rPr>
        <w:t xml:space="preserve">   occasionally </w:t>
      </w:r>
      <w:r w:rsidRPr="00CD0654">
        <w:rPr>
          <w:rStyle w:val="StyleBoldUnderline"/>
        </w:rPr>
        <w:t>divergent</w:t>
      </w:r>
      <w:r w:rsidRPr="00CD0654">
        <w:rPr>
          <w:sz w:val="14"/>
        </w:rPr>
        <w:t xml:space="preserve"> national </w:t>
      </w:r>
      <w:r w:rsidRPr="00CD0654">
        <w:rPr>
          <w:rStyle w:val="StyleBoldUnderline"/>
        </w:rPr>
        <w:t>interests and</w:t>
      </w:r>
      <w:r w:rsidRPr="00CD0654">
        <w:rPr>
          <w:sz w:val="14"/>
        </w:rPr>
        <w:t xml:space="preserve"> independent </w:t>
      </w:r>
      <w:r w:rsidRPr="00CD0654">
        <w:rPr>
          <w:rStyle w:val="StyleBoldUnderline"/>
        </w:rPr>
        <w:t>foreign policies</w:t>
      </w:r>
      <w:r w:rsidRPr="00CD0654">
        <w:rPr>
          <w:sz w:val="14"/>
        </w:rPr>
        <w:t xml:space="preserve"> have </w:t>
      </w:r>
      <w:r w:rsidRPr="00CD0654">
        <w:rPr>
          <w:rStyle w:val="StyleBoldUnderline"/>
        </w:rPr>
        <w:t>led to</w:t>
      </w:r>
      <w:r w:rsidRPr="00CD0654">
        <w:rPr>
          <w:sz w:val="14"/>
        </w:rPr>
        <w:t xml:space="preserve">   </w:t>
      </w:r>
      <w:r w:rsidRPr="00CD0654">
        <w:rPr>
          <w:rStyle w:val="Emphasis"/>
        </w:rPr>
        <w:t>disagreements</w:t>
      </w:r>
      <w:r w:rsidRPr="00CD0654">
        <w:rPr>
          <w:sz w:val="14"/>
        </w:rPr>
        <w:t xml:space="preserve"> </w:t>
      </w:r>
      <w:r w:rsidRPr="00CD0654">
        <w:rPr>
          <w:rStyle w:val="StyleBoldUnderline"/>
        </w:rPr>
        <w:t>on trade and political matters</w:t>
      </w:r>
      <w:r w:rsidRPr="00CD0654">
        <w:rPr>
          <w:sz w:val="14"/>
        </w:rPr>
        <w:t xml:space="preserve">. Some </w:t>
      </w:r>
      <w:r w:rsidRPr="00CD0654">
        <w:rPr>
          <w:rStyle w:val="StyleBoldUnderline"/>
        </w:rPr>
        <w:t>long-running disputes include</w:t>
      </w:r>
      <w:r w:rsidRPr="00CD0654">
        <w:rPr>
          <w:sz w:val="14"/>
        </w:rPr>
        <w:t xml:space="preserve"> the </w:t>
      </w:r>
      <w:r w:rsidRPr="00CD0654">
        <w:rPr>
          <w:rStyle w:val="StyleBoldUnderline"/>
        </w:rPr>
        <w:t>stalled</w:t>
      </w:r>
      <w:r w:rsidRPr="00CD0654">
        <w:rPr>
          <w:sz w:val="14"/>
        </w:rPr>
        <w:t xml:space="preserve">   </w:t>
      </w:r>
      <w:r w:rsidRPr="00CD0654">
        <w:rPr>
          <w:rStyle w:val="Emphasis"/>
        </w:rPr>
        <w:t>Doha trade negotiations</w:t>
      </w:r>
      <w:r w:rsidRPr="00CD0654">
        <w:rPr>
          <w:sz w:val="14"/>
        </w:rPr>
        <w:t xml:space="preserve"> </w:t>
      </w:r>
      <w:r w:rsidRPr="00CD0654">
        <w:rPr>
          <w:rStyle w:val="StyleBoldUnderline"/>
        </w:rPr>
        <w:t>and Brazilian</w:t>
      </w:r>
      <w:r w:rsidRPr="00CD0654">
        <w:rPr>
          <w:sz w:val="14"/>
        </w:rPr>
        <w:t xml:space="preserve"> </w:t>
      </w:r>
      <w:r w:rsidRPr="00CD0654">
        <w:rPr>
          <w:rStyle w:val="Emphasis"/>
        </w:rPr>
        <w:t>opposition</w:t>
      </w:r>
      <w:r w:rsidRPr="00CD0654">
        <w:rPr>
          <w:rStyle w:val="StyleBoldUnderline"/>
        </w:rPr>
        <w:t xml:space="preserve"> to</w:t>
      </w:r>
      <w:r w:rsidRPr="00CD0654">
        <w:rPr>
          <w:sz w:val="14"/>
        </w:rPr>
        <w:t xml:space="preserve"> U.S. </w:t>
      </w:r>
      <w:r w:rsidRPr="00CD0654">
        <w:rPr>
          <w:rStyle w:val="Emphasis"/>
        </w:rPr>
        <w:t>cotton subsidies</w:t>
      </w:r>
      <w:r w:rsidRPr="00CD0654">
        <w:rPr>
          <w:sz w:val="14"/>
        </w:rPr>
        <w:t xml:space="preserve">. Additional </w:t>
      </w:r>
      <w:r w:rsidRPr="00CD0654">
        <w:rPr>
          <w:rStyle w:val="StyleBoldUnderline"/>
        </w:rPr>
        <w:t>differences   have emerged</w:t>
      </w:r>
      <w:r w:rsidRPr="00CD0654">
        <w:rPr>
          <w:sz w:val="14"/>
        </w:rPr>
        <w:t xml:space="preserve"> in recent years, many of which have </w:t>
      </w:r>
      <w:r w:rsidRPr="00CD0654">
        <w:rPr>
          <w:rStyle w:val="StyleBoldUnderline"/>
        </w:rPr>
        <w:t>centered on</w:t>
      </w:r>
      <w:r w:rsidRPr="00CD0654">
        <w:rPr>
          <w:sz w:val="14"/>
        </w:rPr>
        <w:t xml:space="preserve"> the countries’ </w:t>
      </w:r>
      <w:r w:rsidRPr="00CD0654">
        <w:rPr>
          <w:rStyle w:val="StyleBoldUnderline"/>
        </w:rPr>
        <w:t>approaches to   foreign policy</w:t>
      </w:r>
      <w:r w:rsidRPr="00CD0654">
        <w:rPr>
          <w:sz w:val="14"/>
        </w:rPr>
        <w:t xml:space="preserve">. In 2010 and 2011, for example, Brazil used its temporary seat on </w:t>
      </w:r>
      <w:r w:rsidRPr="00CD0654">
        <w:rPr>
          <w:rStyle w:val="StyleBoldUnderline"/>
        </w:rPr>
        <w:t>the U.N. Security   Council to advocate engagement with</w:t>
      </w:r>
      <w:r w:rsidRPr="00CD0654">
        <w:rPr>
          <w:sz w:val="14"/>
        </w:rPr>
        <w:t xml:space="preserve"> internationally </w:t>
      </w:r>
      <w:r w:rsidRPr="00CD0654">
        <w:rPr>
          <w:rStyle w:val="StyleBoldUnderline"/>
        </w:rPr>
        <w:t>isolated regimes</w:t>
      </w:r>
      <w:r w:rsidRPr="00CD0654">
        <w:rPr>
          <w:sz w:val="14"/>
        </w:rPr>
        <w:t xml:space="preserve"> like Iran, Libya, and Syria,   </w:t>
      </w:r>
      <w:r w:rsidRPr="00CD0654">
        <w:rPr>
          <w:rStyle w:val="StyleBoldUnderline"/>
        </w:rPr>
        <w:t>rather than sanctions</w:t>
      </w:r>
      <w:r w:rsidRPr="00CD0654">
        <w:rPr>
          <w:sz w:val="14"/>
        </w:rPr>
        <w:t xml:space="preserve">, which it views as a prelude to armed conflict. Some analysts and   policymakers assert that </w:t>
      </w:r>
      <w:r w:rsidRPr="00CD0654">
        <w:rPr>
          <w:rStyle w:val="StyleBoldUnderline"/>
        </w:rPr>
        <w:t>Brazil’s increasing global prominence and involvement</w:t>
      </w:r>
      <w:r w:rsidRPr="00CD0654">
        <w:rPr>
          <w:sz w:val="14"/>
        </w:rPr>
        <w:t xml:space="preserve"> on an array of   issues </w:t>
      </w:r>
      <w:r w:rsidRPr="00CD0654">
        <w:rPr>
          <w:rStyle w:val="Emphasis"/>
        </w:rPr>
        <w:t>will inevitably lead to disputes</w:t>
      </w:r>
      <w:r w:rsidRPr="00CD0654">
        <w:rPr>
          <w:sz w:val="14"/>
        </w:rPr>
        <w:t xml:space="preserve"> </w:t>
      </w:r>
      <w:r w:rsidRPr="00CD0654">
        <w:rPr>
          <w:rStyle w:val="StyleBoldUnderline"/>
        </w:rPr>
        <w:t>with the U</w:t>
      </w:r>
      <w:r w:rsidRPr="00CD0654">
        <w:rPr>
          <w:sz w:val="14"/>
        </w:rPr>
        <w:t xml:space="preserve">nited </w:t>
      </w:r>
      <w:r w:rsidRPr="00CD0654">
        <w:rPr>
          <w:rStyle w:val="StyleBoldUnderline"/>
        </w:rPr>
        <w:t>S</w:t>
      </w:r>
      <w:r w:rsidRPr="00CD0654">
        <w:rPr>
          <w:sz w:val="14"/>
        </w:rPr>
        <w:t>tates and that managing those disputes in a   transparent and respectful manner will be crucial to maintaining friendly relations moving   forward.86</w:t>
      </w:r>
    </w:p>
    <w:p w:rsidR="00363DD7" w:rsidRPr="00CD0654" w:rsidRDefault="00363DD7" w:rsidP="00363DD7">
      <w:pPr>
        <w:pStyle w:val="Heading3"/>
      </w:pPr>
      <w:r w:rsidRPr="00CD0654">
        <w:lastRenderedPageBreak/>
        <w:t>1AR --- No Relations Net Benefit --- Iran</w:t>
      </w:r>
    </w:p>
    <w:p w:rsidR="00363DD7" w:rsidRPr="00CD0654" w:rsidRDefault="00363DD7" w:rsidP="00363DD7">
      <w:pPr>
        <w:pStyle w:val="Heading4"/>
      </w:pPr>
      <w:r w:rsidRPr="00CD0654">
        <w:t>Iran tanks relations</w:t>
      </w:r>
    </w:p>
    <w:p w:rsidR="00363DD7" w:rsidRPr="00CD0654" w:rsidRDefault="00363DD7" w:rsidP="00363DD7">
      <w:pPr>
        <w:rPr>
          <w:sz w:val="14"/>
        </w:rPr>
      </w:pPr>
      <w:r w:rsidRPr="00CD0654">
        <w:rPr>
          <w:rStyle w:val="StyleStyleBold12pt"/>
          <w:u w:val="single"/>
        </w:rPr>
        <w:t>Hakim, 2011</w:t>
      </w:r>
      <w:r w:rsidRPr="00CD0654">
        <w:rPr>
          <w:sz w:val="14"/>
        </w:rPr>
        <w:t xml:space="preserve"> (Peter, Foreign Service Journal “Brazil and the U.S.: Remaking a Relationship” </w:t>
      </w:r>
      <w:hyperlink r:id="rId124" w:history="1">
        <w:r w:rsidRPr="00CD0654">
          <w:rPr>
            <w:rStyle w:val="Hyperlink"/>
            <w:sz w:val="14"/>
          </w:rPr>
          <w:t>http://www.thedialogue.org/page.cfm?pageID=32&amp;pubID=2679</w:t>
        </w:r>
      </w:hyperlink>
      <w:r w:rsidRPr="00CD0654">
        <w:rPr>
          <w:sz w:val="14"/>
        </w:rPr>
        <w:t>)</w:t>
      </w:r>
    </w:p>
    <w:p w:rsidR="00363DD7" w:rsidRPr="00CD0654" w:rsidRDefault="00363DD7" w:rsidP="00363DD7"/>
    <w:p w:rsidR="00363DD7" w:rsidRPr="00CD0654" w:rsidRDefault="00363DD7" w:rsidP="00363DD7">
      <w:pPr>
        <w:rPr>
          <w:sz w:val="14"/>
        </w:rPr>
      </w:pPr>
      <w:r w:rsidRPr="00CD0654">
        <w:rPr>
          <w:sz w:val="14"/>
        </w:rPr>
        <w:t xml:space="preserve">The most </w:t>
      </w:r>
      <w:r w:rsidRPr="00CD0654">
        <w:rPr>
          <w:rStyle w:val="StyleBoldUnderline"/>
        </w:rPr>
        <w:t>serious clashes between the U.S. and Brazil</w:t>
      </w:r>
      <w:r w:rsidRPr="00CD0654">
        <w:rPr>
          <w:sz w:val="14"/>
        </w:rPr>
        <w:t xml:space="preserve"> </w:t>
      </w:r>
      <w:r w:rsidRPr="00CD0654">
        <w:rPr>
          <w:rStyle w:val="Emphasis"/>
        </w:rPr>
        <w:t>are likely to arise</w:t>
      </w:r>
      <w:r w:rsidRPr="00CD0654">
        <w:rPr>
          <w:sz w:val="14"/>
        </w:rPr>
        <w:t xml:space="preserve"> </w:t>
      </w:r>
      <w:r w:rsidRPr="00CD0654">
        <w:rPr>
          <w:rStyle w:val="StyleBoldUnderline"/>
        </w:rPr>
        <w:t>over global</w:t>
      </w:r>
      <w:r w:rsidRPr="00CD0654">
        <w:rPr>
          <w:sz w:val="14"/>
        </w:rPr>
        <w:t xml:space="preserve">, not regional, </w:t>
      </w:r>
      <w:r w:rsidRPr="00CD0654">
        <w:rPr>
          <w:rStyle w:val="StyleBoldUnderline"/>
        </w:rPr>
        <w:t>issues. What</w:t>
      </w:r>
      <w:r w:rsidRPr="00CD0654">
        <w:rPr>
          <w:sz w:val="14"/>
        </w:rPr>
        <w:t xml:space="preserve"> has most </w:t>
      </w:r>
      <w:r w:rsidRPr="00CD0654">
        <w:rPr>
          <w:rStyle w:val="Emphasis"/>
        </w:rPr>
        <w:t>exasperated</w:t>
      </w:r>
      <w:r w:rsidRPr="00CD0654">
        <w:rPr>
          <w:rStyle w:val="StyleBoldUnderline"/>
        </w:rPr>
        <w:t xml:space="preserve"> Washington and</w:t>
      </w:r>
      <w:r w:rsidRPr="00CD0654">
        <w:rPr>
          <w:sz w:val="14"/>
        </w:rPr>
        <w:t xml:space="preserve"> </w:t>
      </w:r>
      <w:r w:rsidRPr="00CD0654">
        <w:rPr>
          <w:rStyle w:val="Emphasis"/>
        </w:rPr>
        <w:t>unsettled bilateral relations</w:t>
      </w:r>
      <w:r w:rsidRPr="00CD0654">
        <w:rPr>
          <w:sz w:val="14"/>
        </w:rPr>
        <w:t xml:space="preserve"> in recent years </w:t>
      </w:r>
      <w:r w:rsidRPr="00CD0654">
        <w:rPr>
          <w:rStyle w:val="StyleBoldUnderline"/>
        </w:rPr>
        <w:t>is Brasilia’s close</w:t>
      </w:r>
      <w:r w:rsidRPr="00CD0654">
        <w:rPr>
          <w:sz w:val="14"/>
        </w:rPr>
        <w:t xml:space="preserve">, supportive </w:t>
      </w:r>
      <w:r w:rsidRPr="00CD0654">
        <w:rPr>
          <w:rStyle w:val="StyleBoldUnderline"/>
        </w:rPr>
        <w:t>relationship with Iran</w:t>
      </w:r>
      <w:r w:rsidRPr="00CD0654">
        <w:rPr>
          <w:sz w:val="14"/>
        </w:rPr>
        <w:t xml:space="preserve">, including strong and growing economic ties. U.S. officials were encouraged that President Rouseff swiftly changed Brazilian policy in one crucial area: Her government will no longer ignore or downplay Tehran’s repression, and she has instructed her United Nations ambassador to endorse an investigation of human rights abuses in Iran. However, </w:t>
      </w:r>
      <w:r w:rsidRPr="00CD0654">
        <w:rPr>
          <w:rStyle w:val="StyleBoldUnderline"/>
        </w:rPr>
        <w:t>it remains uncertain</w:t>
      </w:r>
      <w:r w:rsidRPr="00CD0654">
        <w:rPr>
          <w:sz w:val="14"/>
        </w:rPr>
        <w:t xml:space="preserve"> </w:t>
      </w:r>
      <w:r w:rsidRPr="00CD0654">
        <w:rPr>
          <w:rStyle w:val="StyleBoldUnderline"/>
        </w:rPr>
        <w:t>how Brasilia will deal with</w:t>
      </w:r>
      <w:r w:rsidRPr="00CD0654">
        <w:rPr>
          <w:sz w:val="14"/>
        </w:rPr>
        <w:t xml:space="preserve"> other U.S. </w:t>
      </w:r>
      <w:r w:rsidRPr="00CD0654">
        <w:rPr>
          <w:rStyle w:val="StyleBoldUnderline"/>
        </w:rPr>
        <w:t>concerns, such as Iran’s support of terrorist groups</w:t>
      </w:r>
      <w:r w:rsidRPr="00CD0654">
        <w:rPr>
          <w:sz w:val="14"/>
        </w:rPr>
        <w:t xml:space="preserve"> and its unrelenting threats toward Israel. </w:t>
      </w:r>
    </w:p>
    <w:p w:rsidR="00363DD7" w:rsidRPr="00CD0654" w:rsidRDefault="00363DD7" w:rsidP="00363DD7"/>
    <w:p w:rsidR="00363DD7" w:rsidRPr="00CD0654" w:rsidRDefault="00363DD7" w:rsidP="00363DD7">
      <w:pPr>
        <w:pStyle w:val="Heading3"/>
      </w:pPr>
      <w:r w:rsidRPr="00CD0654">
        <w:lastRenderedPageBreak/>
        <w:t>CP Doesn’t Solve</w:t>
      </w:r>
    </w:p>
    <w:p w:rsidR="00363DD7" w:rsidRPr="00CD0654" w:rsidRDefault="00363DD7" w:rsidP="00363DD7">
      <w:pPr>
        <w:pStyle w:val="Heading4"/>
      </w:pPr>
      <w:r w:rsidRPr="00CD0654">
        <w:t xml:space="preserve">Brazil won’t engage --- too many structural differences. </w:t>
      </w:r>
    </w:p>
    <w:p w:rsidR="00363DD7" w:rsidRPr="00CD0654" w:rsidRDefault="00363DD7" w:rsidP="00363DD7">
      <w:pPr>
        <w:rPr>
          <w:sz w:val="14"/>
        </w:rPr>
      </w:pPr>
      <w:r w:rsidRPr="00CD0654">
        <w:rPr>
          <w:rStyle w:val="StyleStyleBold12pt"/>
          <w:sz w:val="28"/>
          <w:u w:val="single"/>
        </w:rPr>
        <w:t>Einaudi, 2011</w:t>
      </w:r>
      <w:r w:rsidRPr="00CD0654">
        <w:rPr>
          <w:sz w:val="14"/>
        </w:rPr>
        <w:t xml:space="preserve"> (Luigi, Distinguished Visiting fellow in the Center for Strategic research, institute for national Strategic Studies, at the national Defense Univ ersity, Member of the advisory Council of the Brazil institute at the Woodrow Wilson international Center for Scholars “Brazil and the United States: The Need for Strategic Engagement” </w:t>
      </w:r>
      <w:hyperlink r:id="rId125" w:history="1">
        <w:r w:rsidRPr="00CD0654">
          <w:rPr>
            <w:rStyle w:val="Hyperlink"/>
            <w:sz w:val="14"/>
          </w:rPr>
          <w:t>http://www.ndu.edu/inss/docuploaded/SF%20266%20Einaudi.pdf</w:t>
        </w:r>
      </w:hyperlink>
      <w:r w:rsidRPr="00CD0654">
        <w:rPr>
          <w:sz w:val="14"/>
        </w:rPr>
        <w:t>)</w:t>
      </w:r>
    </w:p>
    <w:p w:rsidR="00363DD7" w:rsidRPr="00CD0654" w:rsidRDefault="00363DD7" w:rsidP="00363DD7"/>
    <w:p w:rsidR="00363DD7" w:rsidRPr="00CD0654" w:rsidRDefault="00363DD7" w:rsidP="00363DD7">
      <w:pPr>
        <w:rPr>
          <w:sz w:val="14"/>
        </w:rPr>
      </w:pPr>
      <w:r w:rsidRPr="00CD0654">
        <w:rPr>
          <w:rStyle w:val="StyleBoldUnderline"/>
        </w:rPr>
        <w:t>The U</w:t>
      </w:r>
      <w:r w:rsidRPr="00CD0654">
        <w:rPr>
          <w:sz w:val="16"/>
        </w:rPr>
        <w:t xml:space="preserve">nited </w:t>
      </w:r>
      <w:r w:rsidRPr="00CD0654">
        <w:rPr>
          <w:rStyle w:val="StyleBoldUnderline"/>
        </w:rPr>
        <w:t>S</w:t>
      </w:r>
      <w:r w:rsidRPr="00CD0654">
        <w:rPr>
          <w:sz w:val="16"/>
        </w:rPr>
        <w:t xml:space="preserve">tates </w:t>
      </w:r>
      <w:r w:rsidRPr="00CD0654">
        <w:rPr>
          <w:rStyle w:val="StyleBoldUnderline"/>
        </w:rPr>
        <w:t>and Brazil have vast overlapping interests</w:t>
      </w:r>
      <w:r w:rsidRPr="00CD0654">
        <w:rPr>
          <w:sz w:val="16"/>
        </w:rPr>
        <w:t xml:space="preserve">, </w:t>
      </w:r>
      <w:r w:rsidRPr="00CD0654">
        <w:rPr>
          <w:rStyle w:val="StyleBoldUnderline"/>
        </w:rPr>
        <w:t>but</w:t>
      </w:r>
      <w:r w:rsidRPr="00CD0654">
        <w:rPr>
          <w:sz w:val="16"/>
        </w:rPr>
        <w:t xml:space="preserve"> </w:t>
      </w:r>
      <w:r w:rsidRPr="00CD0654">
        <w:rPr>
          <w:rStyle w:val="StyleBoldUnderline"/>
        </w:rPr>
        <w:t>a formal strategic partnership is</w:t>
      </w:r>
      <w:r w:rsidRPr="00CD0654">
        <w:rPr>
          <w:sz w:val="16"/>
        </w:rPr>
        <w:t xml:space="preserve"> probably </w:t>
      </w:r>
      <w:r w:rsidRPr="00CD0654">
        <w:rPr>
          <w:rStyle w:val="Emphasis"/>
        </w:rPr>
        <w:t>out of</w:t>
      </w:r>
      <w:r w:rsidRPr="00CD0654">
        <w:rPr>
          <w:sz w:val="16"/>
        </w:rPr>
        <w:t xml:space="preserve"> </w:t>
      </w:r>
      <w:r w:rsidRPr="00CD0654">
        <w:rPr>
          <w:sz w:val="12"/>
        </w:rPr>
        <w:t xml:space="preserve"> </w:t>
      </w:r>
      <w:r w:rsidRPr="00CD0654">
        <w:rPr>
          <w:sz w:val="16"/>
        </w:rPr>
        <w:t xml:space="preserve"> </w:t>
      </w:r>
      <w:r w:rsidRPr="00CD0654">
        <w:rPr>
          <w:rStyle w:val="Emphasis"/>
        </w:rPr>
        <w:t>the question for both countries</w:t>
      </w:r>
      <w:r w:rsidRPr="00CD0654">
        <w:rPr>
          <w:sz w:val="16"/>
        </w:rPr>
        <w:t xml:space="preserve">. </w:t>
      </w:r>
      <w:r w:rsidRPr="00CD0654">
        <w:rPr>
          <w:rStyle w:val="StyleBoldUnderline"/>
        </w:rPr>
        <w:t>In the</w:t>
      </w:r>
      <w:r w:rsidRPr="00CD0654">
        <w:rPr>
          <w:sz w:val="16"/>
        </w:rPr>
        <w:t xml:space="preserve"> </w:t>
      </w:r>
      <w:r w:rsidRPr="00CD0654">
        <w:rPr>
          <w:rStyle w:val="StyleBoldUnderline"/>
        </w:rPr>
        <w:t>U</w:t>
      </w:r>
      <w:r w:rsidRPr="00CD0654">
        <w:rPr>
          <w:sz w:val="16"/>
        </w:rPr>
        <w:t xml:space="preserve">nited </w:t>
      </w:r>
      <w:r w:rsidRPr="00CD0654">
        <w:rPr>
          <w:rStyle w:val="StyleBoldUnderline"/>
        </w:rPr>
        <w:t>S</w:t>
      </w:r>
      <w:r w:rsidRPr="00CD0654">
        <w:rPr>
          <w:sz w:val="16"/>
        </w:rPr>
        <w:t xml:space="preserve">tates, </w:t>
      </w:r>
      <w:r w:rsidRPr="00CD0654">
        <w:rPr>
          <w:rStyle w:val="StyleBoldUnderline"/>
        </w:rPr>
        <w:t>Brazil</w:t>
      </w:r>
      <w:r w:rsidRPr="00CD0654">
        <w:rPr>
          <w:sz w:val="16"/>
        </w:rPr>
        <w:t xml:space="preserve"> </w:t>
      </w:r>
      <w:r w:rsidRPr="00CD0654">
        <w:rPr>
          <w:sz w:val="12"/>
        </w:rPr>
        <w:t xml:space="preserve"> </w:t>
      </w:r>
      <w:r w:rsidRPr="00CD0654">
        <w:rPr>
          <w:sz w:val="16"/>
        </w:rPr>
        <w:t xml:space="preserve"> </w:t>
      </w:r>
      <w:r w:rsidRPr="00CD0654">
        <w:rPr>
          <w:rStyle w:val="StyleBoldUnderline"/>
        </w:rPr>
        <w:t>must compete for</w:t>
      </w:r>
      <w:r w:rsidRPr="00CD0654">
        <w:rPr>
          <w:sz w:val="16"/>
        </w:rPr>
        <w:t xml:space="preserve"> </w:t>
      </w:r>
      <w:r w:rsidRPr="00CD0654">
        <w:rPr>
          <w:rStyle w:val="StyleBoldUnderline"/>
        </w:rPr>
        <w:t>policy attention with China, India, Russia, Japan, Mexico, and</w:t>
      </w:r>
      <w:r w:rsidRPr="00CD0654">
        <w:rPr>
          <w:sz w:val="16"/>
        </w:rPr>
        <w:t xml:space="preserve"> several </w:t>
      </w:r>
      <w:r w:rsidRPr="00CD0654">
        <w:rPr>
          <w:rStyle w:val="StyleBoldUnderline"/>
        </w:rPr>
        <w:t>European countries</w:t>
      </w:r>
      <w:r w:rsidRPr="00CD0654">
        <w:rPr>
          <w:sz w:val="16"/>
        </w:rPr>
        <w:t xml:space="preserve">. </w:t>
      </w:r>
      <w:r w:rsidRPr="00CD0654">
        <w:rPr>
          <w:sz w:val="14"/>
        </w:rPr>
        <w:t xml:space="preserve">It poses </w:t>
      </w:r>
      <w:r w:rsidRPr="00CD0654">
        <w:rPr>
          <w:sz w:val="10"/>
        </w:rPr>
        <w:t xml:space="preserve"> </w:t>
      </w:r>
      <w:r w:rsidRPr="00CD0654">
        <w:rPr>
          <w:sz w:val="14"/>
        </w:rPr>
        <w:t xml:space="preserve"> no security threat to the United States. Moreover, </w:t>
      </w:r>
      <w:r w:rsidRPr="00CD0654">
        <w:rPr>
          <w:rStyle w:val="StyleBoldUnderline"/>
        </w:rPr>
        <w:t>despite</w:t>
      </w:r>
      <w:r w:rsidRPr="00CD0654">
        <w:rPr>
          <w:sz w:val="16"/>
        </w:rPr>
        <w:t xml:space="preserve"> </w:t>
      </w:r>
      <w:r w:rsidRPr="00CD0654">
        <w:rPr>
          <w:sz w:val="12"/>
        </w:rPr>
        <w:t xml:space="preserve"> </w:t>
      </w:r>
      <w:r w:rsidRPr="00CD0654">
        <w:rPr>
          <w:sz w:val="16"/>
        </w:rPr>
        <w:t xml:space="preserve"> </w:t>
      </w:r>
      <w:r w:rsidRPr="00CD0654">
        <w:rPr>
          <w:rStyle w:val="StyleBoldUnderline"/>
        </w:rPr>
        <w:t>Brazil’s importance</w:t>
      </w:r>
      <w:r w:rsidRPr="00CD0654">
        <w:rPr>
          <w:sz w:val="16"/>
        </w:rPr>
        <w:t xml:space="preserve"> </w:t>
      </w:r>
      <w:r w:rsidRPr="00CD0654">
        <w:rPr>
          <w:sz w:val="14"/>
        </w:rPr>
        <w:t xml:space="preserve">in multilateral organizations, particularly the UN, </w:t>
      </w:r>
      <w:r w:rsidRPr="00CD0654">
        <w:rPr>
          <w:rStyle w:val="Emphasis"/>
        </w:rPr>
        <w:t>Brazil can be of limited practical assistance</w:t>
      </w:r>
      <w:r w:rsidRPr="00CD0654">
        <w:rPr>
          <w:sz w:val="16"/>
        </w:rPr>
        <w:t xml:space="preserve"> </w:t>
      </w:r>
      <w:r w:rsidRPr="00CD0654">
        <w:rPr>
          <w:sz w:val="12"/>
        </w:rPr>
        <w:t xml:space="preserve"> </w:t>
      </w:r>
      <w:r w:rsidRPr="00CD0654">
        <w:rPr>
          <w:sz w:val="16"/>
        </w:rPr>
        <w:t xml:space="preserve"> </w:t>
      </w:r>
      <w:r w:rsidRPr="00CD0654">
        <w:rPr>
          <w:rStyle w:val="StyleBoldUnderline"/>
        </w:rPr>
        <w:t xml:space="preserve">at best </w:t>
      </w:r>
      <w:r w:rsidRPr="00CD0654">
        <w:rPr>
          <w:sz w:val="14"/>
        </w:rPr>
        <w:t xml:space="preserve">to the United States in its two current wars. </w:t>
      </w:r>
      <w:r w:rsidRPr="00CD0654">
        <w:rPr>
          <w:rStyle w:val="StyleBoldUnderline"/>
        </w:rPr>
        <w:t>Brazil’s</w:t>
      </w:r>
      <w:r w:rsidRPr="00CD0654">
        <w:rPr>
          <w:sz w:val="16"/>
        </w:rPr>
        <w:t xml:space="preserve"> </w:t>
      </w:r>
      <w:r w:rsidRPr="00CD0654">
        <w:rPr>
          <w:sz w:val="12"/>
        </w:rPr>
        <w:t xml:space="preserve"> </w:t>
      </w:r>
      <w:r w:rsidRPr="00CD0654">
        <w:rPr>
          <w:sz w:val="16"/>
        </w:rPr>
        <w:t xml:space="preserve"> </w:t>
      </w:r>
      <w:r w:rsidRPr="00CD0654">
        <w:rPr>
          <w:rStyle w:val="StyleBoldUnderline"/>
        </w:rPr>
        <w:t>interests</w:t>
      </w:r>
      <w:r w:rsidRPr="00CD0654">
        <w:rPr>
          <w:sz w:val="16"/>
        </w:rPr>
        <w:t xml:space="preserve">, </w:t>
      </w:r>
      <w:r w:rsidRPr="00CD0654">
        <w:rPr>
          <w:sz w:val="14"/>
        </w:rPr>
        <w:t xml:space="preserve">in turn, </w:t>
      </w:r>
      <w:r w:rsidRPr="00CD0654">
        <w:rPr>
          <w:rStyle w:val="StyleBoldUnderline"/>
        </w:rPr>
        <w:t>may be fairly said to include the need to</w:t>
      </w:r>
      <w:r w:rsidRPr="00CD0654">
        <w:rPr>
          <w:sz w:val="16"/>
        </w:rPr>
        <w:t xml:space="preserve"> </w:t>
      </w:r>
      <w:r w:rsidRPr="00CD0654">
        <w:rPr>
          <w:sz w:val="12"/>
        </w:rPr>
        <w:t xml:space="preserve"> </w:t>
      </w:r>
      <w:r w:rsidRPr="00CD0654">
        <w:rPr>
          <w:sz w:val="16"/>
        </w:rPr>
        <w:t xml:space="preserve"> </w:t>
      </w:r>
      <w:r w:rsidRPr="00CD0654">
        <w:rPr>
          <w:rStyle w:val="StyleBoldUnderline"/>
        </w:rPr>
        <w:t>distinguish itself from the</w:t>
      </w:r>
      <w:r w:rsidRPr="00CD0654">
        <w:rPr>
          <w:sz w:val="16"/>
        </w:rPr>
        <w:t xml:space="preserve"> </w:t>
      </w:r>
      <w:r w:rsidRPr="00CD0654">
        <w:rPr>
          <w:rStyle w:val="StyleBoldUnderline"/>
        </w:rPr>
        <w:t>U</w:t>
      </w:r>
      <w:r w:rsidRPr="00CD0654">
        <w:rPr>
          <w:sz w:val="16"/>
        </w:rPr>
        <w:t xml:space="preserve">nited </w:t>
      </w:r>
      <w:r w:rsidRPr="00CD0654">
        <w:rPr>
          <w:rStyle w:val="StyleBoldUnderline"/>
        </w:rPr>
        <w:t>S</w:t>
      </w:r>
      <w:r w:rsidRPr="00CD0654">
        <w:rPr>
          <w:sz w:val="16"/>
        </w:rPr>
        <w:t xml:space="preserve">tates. </w:t>
      </w:r>
      <w:r w:rsidRPr="00CD0654">
        <w:rPr>
          <w:sz w:val="14"/>
        </w:rPr>
        <w:t xml:space="preserve">Diplomatically, </w:t>
      </w:r>
      <w:r w:rsidRPr="00CD0654">
        <w:rPr>
          <w:sz w:val="10"/>
        </w:rPr>
        <w:t xml:space="preserve"> </w:t>
      </w:r>
      <w:r w:rsidRPr="00CD0654">
        <w:rPr>
          <w:sz w:val="14"/>
        </w:rPr>
        <w:t xml:space="preserve"> this means </w:t>
      </w:r>
      <w:r w:rsidRPr="00CD0654">
        <w:rPr>
          <w:rStyle w:val="Emphasis"/>
        </w:rPr>
        <w:t>neither country can expect automatic agreement</w:t>
      </w:r>
      <w:r w:rsidRPr="00CD0654">
        <w:rPr>
          <w:sz w:val="16"/>
        </w:rPr>
        <w:t xml:space="preserve"> </w:t>
      </w:r>
      <w:r w:rsidRPr="00CD0654">
        <w:rPr>
          <w:sz w:val="12"/>
        </w:rPr>
        <w:t xml:space="preserve"> </w:t>
      </w:r>
      <w:r w:rsidRPr="00CD0654">
        <w:rPr>
          <w:sz w:val="16"/>
        </w:rPr>
        <w:t xml:space="preserve"> </w:t>
      </w:r>
      <w:r w:rsidRPr="00CD0654">
        <w:rPr>
          <w:sz w:val="14"/>
        </w:rPr>
        <w:t>from the other</w:t>
      </w:r>
      <w:r w:rsidRPr="00CD0654">
        <w:rPr>
          <w:sz w:val="16"/>
        </w:rPr>
        <w:t xml:space="preserve">. </w:t>
      </w:r>
      <w:r w:rsidRPr="00CD0654">
        <w:rPr>
          <w:rStyle w:val="StyleBoldUnderline"/>
        </w:rPr>
        <w:t xml:space="preserve">Interests differ and it may be politically necessary to </w:t>
      </w:r>
      <w:r w:rsidRPr="00CD0654">
        <w:rPr>
          <w:rStyle w:val="Emphasis"/>
        </w:rPr>
        <w:t>highlight differences</w:t>
      </w:r>
      <w:r w:rsidRPr="00CD0654">
        <w:rPr>
          <w:rStyle w:val="StyleBoldUnderline"/>
        </w:rPr>
        <w:t xml:space="preserve"> even when interests are similar</w:t>
      </w:r>
      <w:r w:rsidRPr="00CD0654">
        <w:rPr>
          <w:sz w:val="16"/>
        </w:rPr>
        <w:t xml:space="preserve">. </w:t>
      </w:r>
      <w:r w:rsidRPr="00CD0654">
        <w:rPr>
          <w:sz w:val="14"/>
        </w:rPr>
        <w:t xml:space="preserve">But both countries should make every effort to develop a </w:t>
      </w:r>
      <w:r w:rsidRPr="00CD0654">
        <w:rPr>
          <w:sz w:val="10"/>
        </w:rPr>
        <w:t xml:space="preserve"> </w:t>
      </w:r>
      <w:r w:rsidRPr="00CD0654">
        <w:rPr>
          <w:sz w:val="14"/>
        </w:rPr>
        <w:t xml:space="preserve"> habit of “permanent consultation” in an effort to coordinate </w:t>
      </w:r>
      <w:r w:rsidRPr="00CD0654">
        <w:rPr>
          <w:sz w:val="10"/>
        </w:rPr>
        <w:t xml:space="preserve"> </w:t>
      </w:r>
      <w:r w:rsidRPr="00CD0654">
        <w:rPr>
          <w:sz w:val="14"/>
        </w:rPr>
        <w:t xml:space="preserve"> policies, work pragmatically together where interests are </w:t>
      </w:r>
      <w:r w:rsidRPr="00CD0654">
        <w:rPr>
          <w:sz w:val="10"/>
        </w:rPr>
        <w:t xml:space="preserve"> </w:t>
      </w:r>
      <w:r w:rsidRPr="00CD0654">
        <w:rPr>
          <w:sz w:val="14"/>
        </w:rPr>
        <w:t xml:space="preserve"> common, and reduce surprises even while recognizing that </w:t>
      </w:r>
      <w:r w:rsidRPr="00CD0654">
        <w:rPr>
          <w:sz w:val="10"/>
        </w:rPr>
        <w:t xml:space="preserve"> </w:t>
      </w:r>
      <w:r w:rsidRPr="00CD0654">
        <w:rPr>
          <w:sz w:val="14"/>
        </w:rPr>
        <w:t xml:space="preserve"> specific interests and policies often may differ.</w:t>
      </w:r>
    </w:p>
    <w:p w:rsidR="00363DD7" w:rsidRPr="00CD0654" w:rsidRDefault="00363DD7" w:rsidP="00363DD7"/>
    <w:p w:rsidR="00363DD7" w:rsidRPr="00CD0654" w:rsidRDefault="00363DD7" w:rsidP="00363DD7"/>
    <w:p w:rsidR="00363DD7" w:rsidRPr="00CD0654" w:rsidRDefault="00363DD7" w:rsidP="00363DD7">
      <w:pPr>
        <w:pStyle w:val="Heading2"/>
      </w:pPr>
      <w:r w:rsidRPr="00CD0654">
        <w:lastRenderedPageBreak/>
        <w:t>Unilateralism</w:t>
      </w:r>
    </w:p>
    <w:p w:rsidR="00363DD7" w:rsidRDefault="00363DD7" w:rsidP="00363DD7">
      <w:pPr>
        <w:pStyle w:val="Heading3"/>
      </w:pPr>
      <w:r>
        <w:lastRenderedPageBreak/>
        <w:t>2AC --- Unilateralism Inevitable</w:t>
      </w:r>
    </w:p>
    <w:p w:rsidR="00363DD7" w:rsidRDefault="00363DD7" w:rsidP="00363DD7">
      <w:pPr>
        <w:pStyle w:val="Heading4"/>
      </w:pPr>
      <w:r>
        <w:rPr>
          <w:b w:val="0"/>
          <w:bCs w:val="0"/>
        </w:rPr>
        <w:t>US unilateral action is inevitable – ideology – committing to multilateralism in one instance doesn’t solve</w:t>
      </w:r>
    </w:p>
    <w:p w:rsidR="00363DD7" w:rsidRDefault="00363DD7" w:rsidP="00363DD7">
      <w:r>
        <w:rPr>
          <w:rStyle w:val="StyleStyleBold12pt"/>
        </w:rPr>
        <w:t>Bass 9</w:t>
      </w:r>
      <w:r>
        <w:t xml:space="preserve"> (James E Bass, Major, US Air Force, “Unilateral vs. Multilateral Engagement: A Scenario-Based Approach to Guiding America’s Future Foreign Policy,” Air Command and Staff College, Air University, p. 3-6, April 2009, http://www.dtic.mil/cgi-bin/GetTRDoc?AD=ADA539615)</w:t>
      </w:r>
    </w:p>
    <w:p w:rsidR="00363DD7" w:rsidRDefault="00363DD7" w:rsidP="00363DD7">
      <w:pPr>
        <w:rPr>
          <w:sz w:val="16"/>
        </w:rPr>
      </w:pPr>
      <w:r>
        <w:rPr>
          <w:sz w:val="16"/>
        </w:rPr>
        <w:t xml:space="preserve">According to Stewart Patrick of the Center on International Cooperation, </w:t>
      </w:r>
      <w:r>
        <w:rPr>
          <w:rStyle w:val="StyleBoldUnderline"/>
        </w:rPr>
        <w:t>America’s</w:t>
      </w:r>
      <w:r>
        <w:rPr>
          <w:rStyle w:val="StyleBoldUnderline"/>
          <w:sz w:val="12"/>
        </w:rPr>
        <w:t xml:space="preserve"> </w:t>
      </w:r>
      <w:r>
        <w:rPr>
          <w:rStyle w:val="StyleBoldUnderline"/>
        </w:rPr>
        <w:t>preference for unilateral engagement is explained by three inherent characteristics.</w:t>
      </w:r>
      <w:r>
        <w:rPr>
          <w:sz w:val="16"/>
        </w:rPr>
        <w:t xml:space="preserve"> </w:t>
      </w:r>
      <w:r>
        <w:rPr>
          <w:rStyle w:val="StyleBoldUnderline"/>
        </w:rPr>
        <w:t xml:space="preserve">First, </w:t>
      </w:r>
      <w:r>
        <w:rPr>
          <w:rStyle w:val="Emphasis"/>
        </w:rPr>
        <w:t>a sense</w:t>
      </w:r>
      <w:r>
        <w:rPr>
          <w:rStyle w:val="Emphasis"/>
          <w:sz w:val="12"/>
        </w:rPr>
        <w:t xml:space="preserve"> </w:t>
      </w:r>
      <w:r>
        <w:rPr>
          <w:rStyle w:val="Emphasis"/>
        </w:rPr>
        <w:t>of “exceptionalism</w:t>
      </w:r>
      <w:r>
        <w:rPr>
          <w:rStyle w:val="StyleBoldUnderline"/>
        </w:rPr>
        <w:t>” that evolved from America’s founding principles has had major influence on</w:t>
      </w:r>
      <w:r>
        <w:rPr>
          <w:rStyle w:val="StyleBoldUnderline"/>
          <w:sz w:val="12"/>
        </w:rPr>
        <w:t xml:space="preserve"> </w:t>
      </w:r>
      <w:r>
        <w:rPr>
          <w:rStyle w:val="StyleBoldUnderline"/>
        </w:rPr>
        <w:t>US policy goals and engagement.</w:t>
      </w:r>
      <w:r>
        <w:rPr>
          <w:sz w:val="16"/>
        </w:rPr>
        <w:t xml:space="preserve">5 As a champion for liberal principles the US is motivated to cooperate with others to promote universal prosperity and security. Nevertheless, </w:t>
      </w:r>
      <w:r>
        <w:rPr>
          <w:rStyle w:val="StyleBoldUnderline"/>
        </w:rPr>
        <w:t>American</w:t>
      </w:r>
      <w:r>
        <w:rPr>
          <w:rStyle w:val="StyleBoldUnderline"/>
          <w:sz w:val="12"/>
        </w:rPr>
        <w:t xml:space="preserve"> </w:t>
      </w:r>
      <w:r>
        <w:rPr>
          <w:rStyle w:val="StyleBoldUnderline"/>
        </w:rPr>
        <w:t xml:space="preserve">exceptionalism also motivates the US to protect its values, and </w:t>
      </w:r>
      <w:r>
        <w:rPr>
          <w:rStyle w:val="Emphasis"/>
        </w:rPr>
        <w:t>avoid any engagement</w:t>
      </w:r>
      <w:r>
        <w:rPr>
          <w:rStyle w:val="StyleBoldUnderline"/>
        </w:rPr>
        <w:t xml:space="preserve"> that might</w:t>
      </w:r>
      <w:r>
        <w:rPr>
          <w:rStyle w:val="StyleBoldUnderline"/>
          <w:sz w:val="12"/>
        </w:rPr>
        <w:t xml:space="preserve"> </w:t>
      </w:r>
      <w:r>
        <w:rPr>
          <w:rStyle w:val="StyleBoldUnderline"/>
        </w:rPr>
        <w:t>infringe upon its sovereignty</w:t>
      </w:r>
      <w:r>
        <w:rPr>
          <w:sz w:val="16"/>
        </w:rPr>
        <w:t xml:space="preserve">.6 In fact, America’s preoccupation with safeguarding sovereignty yielded a predilection for unilateralism throughout the 1900’s.7 Not until it attained great power status, did the US consent to multilateralism. Specifically, after World War II, the US employed multilateralism to rebuild a favorable international framework that would counter the strategic threat posed by the Soviet Union. The Cold War dominated foreign policy until the collapse of the Soviet Union in 1991. During the Cold War period foreign policy was dictated by the executive branch and focused primarily on the threat of nuclear war. The President committed to multilateral agreements where it served national security.8 </w:t>
      </w:r>
      <w:r>
        <w:rPr>
          <w:rStyle w:val="StyleBoldUnderline"/>
        </w:rPr>
        <w:t xml:space="preserve">Second, </w:t>
      </w:r>
      <w:r>
        <w:rPr>
          <w:rStyle w:val="Emphasis"/>
        </w:rPr>
        <w:t>the system of checks and balances</w:t>
      </w:r>
      <w:r>
        <w:rPr>
          <w:rStyle w:val="StyleBoldUnderline"/>
        </w:rPr>
        <w:t xml:space="preserve"> built into the US Constitution produced a</w:t>
      </w:r>
      <w:r>
        <w:rPr>
          <w:rStyle w:val="StyleBoldUnderline"/>
          <w:sz w:val="12"/>
        </w:rPr>
        <w:t xml:space="preserve"> </w:t>
      </w:r>
      <w:r>
        <w:rPr>
          <w:rStyle w:val="StyleBoldUnderline"/>
        </w:rPr>
        <w:t>separation of powers that limits the government’s ability to endorse multilateral commitments</w:t>
      </w:r>
      <w:r>
        <w:rPr>
          <w:sz w:val="16"/>
        </w:rPr>
        <w:t xml:space="preserve">. Specifically, two-thirds of the Senate must support a treaty for ratification to occur. </w:t>
      </w:r>
      <w:r>
        <w:rPr>
          <w:rStyle w:val="StyleBoldUnderline"/>
        </w:rPr>
        <w:t>This</w:t>
      </w:r>
      <w:r>
        <w:rPr>
          <w:rStyle w:val="StyleBoldUnderline"/>
          <w:sz w:val="12"/>
        </w:rPr>
        <w:t xml:space="preserve"> </w:t>
      </w:r>
      <w:r>
        <w:rPr>
          <w:rStyle w:val="StyleBoldUnderline"/>
        </w:rPr>
        <w:t>construct makes it possible for political minorities to hinder multilateral engagement.</w:t>
      </w:r>
      <w:r>
        <w:rPr>
          <w:sz w:val="16"/>
        </w:rPr>
        <w:t xml:space="preserve">9 For example, during World War I the Republican-controlled Senate rejected US membership in the League of Nations despite President Wilson’s support.10 </w:t>
      </w:r>
      <w:r>
        <w:rPr>
          <w:rStyle w:val="StyleBoldUnderline"/>
        </w:rPr>
        <w:t xml:space="preserve">Third, </w:t>
      </w:r>
      <w:r>
        <w:rPr>
          <w:rStyle w:val="Emphasis"/>
        </w:rPr>
        <w:t>America’s current hegemonic</w:t>
      </w:r>
      <w:r>
        <w:rPr>
          <w:rStyle w:val="Emphasis"/>
          <w:sz w:val="12"/>
        </w:rPr>
        <w:t xml:space="preserve"> </w:t>
      </w:r>
      <w:r>
        <w:rPr>
          <w:rStyle w:val="Emphasis"/>
        </w:rPr>
        <w:t>status</w:t>
      </w:r>
      <w:r>
        <w:rPr>
          <w:rStyle w:val="StyleBoldUnderline"/>
        </w:rPr>
        <w:t xml:space="preserve"> provides incentive to act unilaterally because multilateral engagement is based on rules</w:t>
      </w:r>
      <w:r>
        <w:rPr>
          <w:rStyle w:val="StyleBoldUnderline"/>
          <w:sz w:val="12"/>
        </w:rPr>
        <w:t xml:space="preserve"> </w:t>
      </w:r>
      <w:r>
        <w:rPr>
          <w:rStyle w:val="StyleBoldUnderline"/>
        </w:rPr>
        <w:t>and norms rather than power.</w:t>
      </w:r>
      <w:r>
        <w:rPr>
          <w:sz w:val="16"/>
        </w:rPr>
        <w:t xml:space="preserve"> As a consequence, the weaker power is strengthened from the benefits of multilateral cooperation, while the stronger power endures the costs of restraint.11 For example, a given UN convention limiting freedom of action with regard to national instruments of power could severely hamper achievement of US strategic objectives putting vital interests at risk. On the same note, such a convention could embolden a weaker adversary to hold US interests at risk without fear of retribution assuming that the US will limit its response within the restraints of the convention. Here </w:t>
      </w:r>
      <w:r>
        <w:rPr>
          <w:rStyle w:val="StyleBoldUnderline"/>
        </w:rPr>
        <w:t>it is helpful to note specific instances in which the three inherent characteristics</w:t>
      </w:r>
      <w:r>
        <w:rPr>
          <w:rStyle w:val="StyleBoldUnderline"/>
          <w:sz w:val="12"/>
        </w:rPr>
        <w:t xml:space="preserve"> </w:t>
      </w:r>
      <w:r>
        <w:rPr>
          <w:rStyle w:val="StyleBoldUnderline"/>
        </w:rPr>
        <w:t>aforementioned have guided US action on foreign policy issues</w:t>
      </w:r>
      <w:r>
        <w:rPr>
          <w:sz w:val="16"/>
        </w:rPr>
        <w:t xml:space="preserve">. To begin with, </w:t>
      </w:r>
      <w:r>
        <w:rPr>
          <w:rStyle w:val="StyleBoldUnderline"/>
        </w:rPr>
        <w:t>the US has used</w:t>
      </w:r>
      <w:r>
        <w:rPr>
          <w:rStyle w:val="StyleBoldUnderline"/>
          <w:sz w:val="12"/>
        </w:rPr>
        <w:t xml:space="preserve"> </w:t>
      </w:r>
      <w:r>
        <w:rPr>
          <w:rStyle w:val="StyleBoldUnderline"/>
        </w:rPr>
        <w:t>military force without United Nations (UN) approval</w:t>
      </w:r>
      <w:r>
        <w:rPr>
          <w:sz w:val="16"/>
        </w:rPr>
        <w:t xml:space="preserve">. While the US did attain UN approval for coalition intervention to expel Iraqi forces from Kuwait, America’s frustrations with the impediments of multilateralism lead it to act without UN approval in the 1998 bombing of Iraq and the 1999 ousting of Serbian forces from Kosovo. </w:t>
      </w:r>
      <w:r>
        <w:rPr>
          <w:rStyle w:val="StyleBoldUnderline"/>
        </w:rPr>
        <w:t>These interventions set a precedent for the</w:t>
      </w:r>
      <w:r>
        <w:rPr>
          <w:rStyle w:val="StyleBoldUnderline"/>
          <w:sz w:val="12"/>
        </w:rPr>
        <w:t xml:space="preserve"> </w:t>
      </w:r>
      <w:r>
        <w:rPr>
          <w:rStyle w:val="StyleBoldUnderline"/>
        </w:rPr>
        <w:t>future unilateral use of force</w:t>
      </w:r>
      <w:r>
        <w:rPr>
          <w:sz w:val="16"/>
        </w:rPr>
        <w:t xml:space="preserve">.12 Indeed, </w:t>
      </w:r>
      <w:r>
        <w:rPr>
          <w:rStyle w:val="StyleBoldUnderline"/>
        </w:rPr>
        <w:t>the US demonstrated its most dramatic disregard for</w:t>
      </w:r>
      <w:r>
        <w:rPr>
          <w:rStyle w:val="StyleBoldUnderline"/>
          <w:sz w:val="12"/>
        </w:rPr>
        <w:t xml:space="preserve"> </w:t>
      </w:r>
      <w:r>
        <w:rPr>
          <w:rStyle w:val="StyleBoldUnderline"/>
        </w:rPr>
        <w:t>international institutions in March of 2003</w:t>
      </w:r>
      <w:r>
        <w:rPr>
          <w:sz w:val="16"/>
        </w:rPr>
        <w:t xml:space="preserve"> when President Bush unilaterally issued Saddam Hussein an ultimatum despite a lack of UN support. While the US made an effort to gain UN authorization for the war in Iraq, there is little doubt that the administration had already determined its intended course of action prior to submitting the UN proposal for use of force in February of 2003. America’s praiseworthy efforts to gain UN support was a multilateral endeavor that initially suppressed anti-American sentiments.13 However, the “Bush Doctrine” and America’s failed efforts to restore stability in post-war Iraq proved US policy to be shortsighted resulting in international opposition to US policy and calling into question traditional east-west alliances.14 At the same time, the US has increasingly restricted support for UN peacekeeping operations since its failures in Somalia and Bosnia-Herzegovina.15 In addition to declining peacekeeping assistance, the US is also to blame, in part, for the shortcomings in UN effectiveness due to its neglectful financial provisions. In fact, the UN case is only one of several instances in which the US demonstrated a disregard for international institutions through its waning financial support during the 1990s.16 </w:t>
      </w:r>
      <w:r>
        <w:rPr>
          <w:rStyle w:val="StyleBoldUnderline"/>
        </w:rPr>
        <w:t>The US has also shown disregard for multilateral cooperation on global security issues.</w:t>
      </w:r>
      <w:r>
        <w:rPr>
          <w:rStyle w:val="StyleBoldUnderline"/>
          <w:sz w:val="12"/>
        </w:rPr>
        <w:t xml:space="preserve"> </w:t>
      </w:r>
      <w:r>
        <w:rPr>
          <w:sz w:val="16"/>
        </w:rPr>
        <w:t xml:space="preserve">Regarding weapons of mass destruction (WMD) threats, the US Senate approved the Chemical Weapons Convention in 1997 only after insisting on exemptions that diluted its impact, and in 1999 the Senate weakened nonproliferation efforts and snubbed allies when it rejected the Comprehensive Test Ban Treaty.17 Also in 1999, the US upset international order by espousing support for a national missile defense (NMD) system that violated the 1972 Anti-Ballistic Missile (ABM) Treaty. Risking global strategic stability, in 2001 the Bush administration pushed Moscow for modification of the ABM Treaty, and subsequently withdrew unilaterally in 2002 after failing to secure Russia’s cooperation.18 Yet another example of US indifference to multilateral cooperation with regard to WMD threats involves the 1972 Biological Weapons Convention (BWC). Ineffective due to the absence of a compliance scheme, international efforts to implement verification procedures were rejected by the Bush administration in 2001on the grounds that they did not coincide with US national interests.19 </w:t>
      </w:r>
      <w:r>
        <w:rPr>
          <w:rStyle w:val="StyleBoldUnderline"/>
        </w:rPr>
        <w:t xml:space="preserve">US lack </w:t>
      </w:r>
      <w:r>
        <w:rPr>
          <w:rStyle w:val="StyleBoldUnderline"/>
        </w:rPr>
        <w:lastRenderedPageBreak/>
        <w:t>of interest in multilateral cooperation on global security issues extends beyond</w:t>
      </w:r>
      <w:r>
        <w:rPr>
          <w:rStyle w:val="StyleBoldUnderline"/>
          <w:sz w:val="12"/>
        </w:rPr>
        <w:t xml:space="preserve"> </w:t>
      </w:r>
      <w:r>
        <w:rPr>
          <w:rStyle w:val="StyleBoldUnderline"/>
        </w:rPr>
        <w:t>WMD threats</w:t>
      </w:r>
      <w:r>
        <w:rPr>
          <w:sz w:val="16"/>
        </w:rPr>
        <w:t xml:space="preserve">. For example, in 1997 the Clinton administration refused to sign the Ottawa Convention banning antipersonnel land mines. Despite the fact that the convention has been signed by 156 countries, the US still declines accession arguing that land mines are a critical component of its Korea strategy.20 Also in 2001, a draft UN convention to limit small arms trafficking was singularly opposed by the Bush administration’s insistence on curtailment of the conventions terms. The US was uncompromising on limits to civilian small arms ownership and advocated several other changes that weakened the draft convention.21 The US has held many countries to high standards on international issues such as human rights, technology transfers, antiterrorism, and narcotics interdiction, imposing punishment on those that fail to meet US standards.22 Nevertheless, the US has frequently been wary of taking on international commitments. For example, the US has declined to ratify the International Criminal Court and the UN conventions on the Rights of the Child and Elimination of Discrimination Against Women. While the US was a major contributor to the growth of multilateral free trade initiatives in the 1990s, such as the North American Free Trade Agreement and the World Trade Organization, it engaged in unilateralism to gain market concessions.23 </w:t>
      </w:r>
      <w:r>
        <w:rPr>
          <w:rStyle w:val="StyleBoldUnderline"/>
        </w:rPr>
        <w:t>The</w:t>
      </w:r>
      <w:r>
        <w:rPr>
          <w:rStyle w:val="StyleBoldUnderline"/>
          <w:sz w:val="12"/>
        </w:rPr>
        <w:t xml:space="preserve"> </w:t>
      </w:r>
      <w:r>
        <w:rPr>
          <w:rStyle w:val="StyleBoldUnderline"/>
        </w:rPr>
        <w:t>US has also been reluctant to embrace conventions that address world-wide issues such as global</w:t>
      </w:r>
      <w:r>
        <w:rPr>
          <w:rStyle w:val="StyleBoldUnderline"/>
          <w:sz w:val="12"/>
        </w:rPr>
        <w:t xml:space="preserve"> </w:t>
      </w:r>
      <w:r>
        <w:rPr>
          <w:rStyle w:val="StyleBoldUnderline"/>
        </w:rPr>
        <w:t>warming</w:t>
      </w:r>
      <w:r>
        <w:rPr>
          <w:sz w:val="16"/>
        </w:rPr>
        <w:t>, evidenced by the Bush administration’s refusal to ratify the Kyoto Protocol on climate change in 2001.</w:t>
      </w:r>
    </w:p>
    <w:p w:rsidR="00363DD7" w:rsidRPr="008147D0" w:rsidRDefault="00363DD7" w:rsidP="00363DD7"/>
    <w:p w:rsidR="00363DD7" w:rsidRDefault="00363DD7" w:rsidP="00363DD7">
      <w:pPr>
        <w:pStyle w:val="Heading3"/>
      </w:pPr>
      <w:r>
        <w:lastRenderedPageBreak/>
        <w:t>2AC --- Unilateralism Kills Heg</w:t>
      </w:r>
    </w:p>
    <w:p w:rsidR="00363DD7" w:rsidRDefault="00363DD7" w:rsidP="00363DD7">
      <w:pPr>
        <w:pStyle w:val="Heading4"/>
      </w:pPr>
      <w:r>
        <w:t>Multilateralism kills heg and doesn’t solve the case – solutions are watered down</w:t>
      </w:r>
    </w:p>
    <w:p w:rsidR="00363DD7" w:rsidRDefault="00363DD7" w:rsidP="00363DD7">
      <w:r>
        <w:rPr>
          <w:rStyle w:val="StyleStyleBold12pt"/>
        </w:rPr>
        <w:t>Bass 9</w:t>
      </w:r>
      <w:r>
        <w:t xml:space="preserve"> (James E Bass, Major, US Air Force, “Unilateral vs. Multilateral Engagement: A Scenario-Based Approach to Guiding America’s Future Foreign Policy,” Air Command and Staff College, Air University, p. 8, April 2009, http://www.dtic.mil/cgi-bin/GetTRDoc?AD=ADA539615)</w:t>
      </w:r>
    </w:p>
    <w:p w:rsidR="00363DD7" w:rsidRDefault="00363DD7" w:rsidP="00363DD7">
      <w:pPr>
        <w:rPr>
          <w:sz w:val="16"/>
        </w:rPr>
      </w:pPr>
      <w:r>
        <w:rPr>
          <w:sz w:val="16"/>
        </w:rPr>
        <w:t xml:space="preserve">Proponents of unilateralism note a number of problems with multilateral cooperation. First, </w:t>
      </w:r>
      <w:r>
        <w:rPr>
          <w:rStyle w:val="Emphasis"/>
        </w:rPr>
        <w:t>multilateral arrangements limit the power that the US derives from its hegemonic status</w:t>
      </w:r>
      <w:r>
        <w:rPr>
          <w:sz w:val="16"/>
        </w:rPr>
        <w:t xml:space="preserve"> </w:t>
      </w:r>
      <w:r>
        <w:rPr>
          <w:rStyle w:val="StyleBoldUnderline"/>
        </w:rPr>
        <w:t>by</w:t>
      </w:r>
      <w:r>
        <w:rPr>
          <w:rStyle w:val="StyleBoldUnderline"/>
          <w:sz w:val="12"/>
        </w:rPr>
        <w:t xml:space="preserve"> </w:t>
      </w:r>
      <w:r>
        <w:rPr>
          <w:rStyle w:val="StyleBoldUnderline"/>
        </w:rPr>
        <w:t xml:space="preserve">restricting the range of options available to act on issues of national interest. </w:t>
      </w:r>
      <w:r>
        <w:rPr>
          <w:sz w:val="16"/>
        </w:rPr>
        <w:t xml:space="preserve">The argument follows that a unilateral engagement policy affords the US full sovereignty and the freedom to pursue courses of action devoid of outside interference. Second, </w:t>
      </w:r>
      <w:r>
        <w:rPr>
          <w:rStyle w:val="StyleBoldUnderline"/>
        </w:rPr>
        <w:t>multilateral institutions subject</w:t>
      </w:r>
      <w:r>
        <w:rPr>
          <w:rStyle w:val="StyleBoldUnderline"/>
          <w:sz w:val="12"/>
        </w:rPr>
        <w:t xml:space="preserve"> </w:t>
      </w:r>
      <w:r>
        <w:rPr>
          <w:rStyle w:val="StyleBoldUnderline"/>
        </w:rPr>
        <w:t>the US to “free-riding” and “buck passing.</w:t>
      </w:r>
      <w:r>
        <w:rPr>
          <w:sz w:val="16"/>
        </w:rPr>
        <w:t xml:space="preserve">”28 In the first instance, </w:t>
      </w:r>
      <w:r>
        <w:rPr>
          <w:rStyle w:val="StyleBoldUnderline"/>
        </w:rPr>
        <w:t>the US is subject to the costs</w:t>
      </w:r>
      <w:r>
        <w:rPr>
          <w:rStyle w:val="StyleBoldUnderline"/>
          <w:sz w:val="12"/>
        </w:rPr>
        <w:t xml:space="preserve"> </w:t>
      </w:r>
      <w:r>
        <w:rPr>
          <w:rStyle w:val="StyleBoldUnderline"/>
        </w:rPr>
        <w:t>of participation as an endowed contributor</w:t>
      </w:r>
      <w:r>
        <w:rPr>
          <w:sz w:val="16"/>
        </w:rPr>
        <w:t xml:space="preserve">, </w:t>
      </w:r>
      <w:r>
        <w:rPr>
          <w:rStyle w:val="StyleBoldUnderline"/>
        </w:rPr>
        <w:t>while free-riding members benefit from the resources</w:t>
      </w:r>
      <w:r>
        <w:rPr>
          <w:rStyle w:val="StyleBoldUnderline"/>
          <w:sz w:val="12"/>
        </w:rPr>
        <w:t xml:space="preserve"> </w:t>
      </w:r>
      <w:r>
        <w:rPr>
          <w:rStyle w:val="StyleBoldUnderline"/>
        </w:rPr>
        <w:t>supplied by the US, incurring no costs of membership</w:t>
      </w:r>
      <w:r>
        <w:rPr>
          <w:sz w:val="16"/>
        </w:rPr>
        <w:t xml:space="preserve">. In the second case, inefficiencies in the institution develop when responsibilities are not clearly delegated. Often a key contributor in multilateral institutions, </w:t>
      </w:r>
      <w:r>
        <w:rPr>
          <w:rStyle w:val="StyleBoldUnderline"/>
        </w:rPr>
        <w:t>the US bears the burden of responsibility because lesser members</w:t>
      </w:r>
      <w:r>
        <w:rPr>
          <w:rStyle w:val="StyleBoldUnderline"/>
          <w:sz w:val="12"/>
        </w:rPr>
        <w:t xml:space="preserve"> </w:t>
      </w:r>
      <w:r>
        <w:rPr>
          <w:rStyle w:val="StyleBoldUnderline"/>
        </w:rPr>
        <w:t>neglect to assume a contributing role</w:t>
      </w:r>
      <w:r>
        <w:rPr>
          <w:sz w:val="16"/>
        </w:rPr>
        <w:t xml:space="preserve">. Third, </w:t>
      </w:r>
      <w:r>
        <w:rPr>
          <w:rStyle w:val="StyleBoldUnderline"/>
        </w:rPr>
        <w:t>practicing multilateralism usually requires consent</w:t>
      </w:r>
      <w:r>
        <w:rPr>
          <w:rStyle w:val="StyleBoldUnderline"/>
          <w:sz w:val="12"/>
        </w:rPr>
        <w:t xml:space="preserve"> </w:t>
      </w:r>
      <w:r>
        <w:rPr>
          <w:rStyle w:val="StyleBoldUnderline"/>
        </w:rPr>
        <w:t>of all members when engaging institutional issues</w:t>
      </w:r>
      <w:r>
        <w:rPr>
          <w:sz w:val="16"/>
        </w:rPr>
        <w:t xml:space="preserve">. </w:t>
      </w:r>
      <w:r>
        <w:rPr>
          <w:rStyle w:val="StyleBoldUnderline"/>
        </w:rPr>
        <w:t>This course of action not only prevents</w:t>
      </w:r>
      <w:r>
        <w:rPr>
          <w:rStyle w:val="StyleBoldUnderline"/>
          <w:sz w:val="12"/>
        </w:rPr>
        <w:t xml:space="preserve"> </w:t>
      </w:r>
      <w:r>
        <w:rPr>
          <w:rStyle w:val="StyleBoldUnderline"/>
        </w:rPr>
        <w:t>members from acting swiftly, it also results in watered down policy that limits goals and restricts</w:t>
      </w:r>
      <w:r>
        <w:rPr>
          <w:rStyle w:val="StyleBoldUnderline"/>
          <w:sz w:val="12"/>
        </w:rPr>
        <w:t xml:space="preserve"> </w:t>
      </w:r>
      <w:r>
        <w:rPr>
          <w:rStyle w:val="StyleBoldUnderline"/>
        </w:rPr>
        <w:t xml:space="preserve">means for implementation. </w:t>
      </w:r>
      <w:r>
        <w:rPr>
          <w:sz w:val="16"/>
        </w:rPr>
        <w:t xml:space="preserve">Lastly, opponents of multilateralism suggest that involvement in international institutions weakens US sovereignty by subjugating it to institutional governance.29 </w:t>
      </w:r>
      <w:r>
        <w:rPr>
          <w:rStyle w:val="StyleBoldUnderline"/>
        </w:rPr>
        <w:t>Unilateralists fear this arrangement could mandate US engagement on issues which the US has</w:t>
      </w:r>
      <w:r>
        <w:rPr>
          <w:rStyle w:val="StyleBoldUnderline"/>
          <w:sz w:val="12"/>
        </w:rPr>
        <w:t xml:space="preserve"> </w:t>
      </w:r>
      <w:r>
        <w:rPr>
          <w:rStyle w:val="StyleBoldUnderline"/>
        </w:rPr>
        <w:t>no interest</w:t>
      </w:r>
      <w:r>
        <w:rPr>
          <w:sz w:val="16"/>
        </w:rPr>
        <w:t>.</w:t>
      </w:r>
    </w:p>
    <w:p w:rsidR="00363DD7" w:rsidRDefault="00363DD7" w:rsidP="00363DD7">
      <w:pPr>
        <w:rPr>
          <w:sz w:val="16"/>
        </w:rPr>
      </w:pPr>
    </w:p>
    <w:p w:rsidR="00363DD7" w:rsidRDefault="00363DD7" w:rsidP="00363DD7">
      <w:pPr>
        <w:rPr>
          <w:sz w:val="16"/>
        </w:rPr>
      </w:pPr>
    </w:p>
    <w:p w:rsidR="00363DD7" w:rsidRDefault="00363DD7" w:rsidP="00363DD7">
      <w:pPr>
        <w:rPr>
          <w:sz w:val="16"/>
        </w:rPr>
      </w:pPr>
    </w:p>
    <w:p w:rsidR="00363DD7" w:rsidRDefault="00363DD7" w:rsidP="00363DD7">
      <w:pPr>
        <w:rPr>
          <w:sz w:val="16"/>
        </w:rPr>
      </w:pPr>
    </w:p>
    <w:p w:rsidR="00363DD7" w:rsidRDefault="00363DD7" w:rsidP="00363DD7">
      <w:pPr>
        <w:rPr>
          <w:sz w:val="16"/>
        </w:rPr>
      </w:pPr>
    </w:p>
    <w:p w:rsidR="00363DD7" w:rsidRDefault="00363DD7" w:rsidP="00363DD7">
      <w:pPr>
        <w:rPr>
          <w:sz w:val="16"/>
        </w:rPr>
      </w:pPr>
    </w:p>
    <w:p w:rsidR="00363DD7" w:rsidRPr="008147D0" w:rsidRDefault="00363DD7" w:rsidP="00363DD7"/>
    <w:p w:rsidR="00363DD7" w:rsidRDefault="00363DD7" w:rsidP="00363DD7">
      <w:pPr>
        <w:pStyle w:val="Heading3"/>
      </w:pPr>
      <w:r>
        <w:lastRenderedPageBreak/>
        <w:t>2AC --- Multilateralism Fails --- NPT</w:t>
      </w:r>
    </w:p>
    <w:p w:rsidR="00363DD7" w:rsidRDefault="00363DD7" w:rsidP="00363DD7">
      <w:pPr>
        <w:pStyle w:val="Heading4"/>
      </w:pPr>
      <w:r>
        <w:t>Multilateralism Fails --- Nuclear prolif proves its ineffective</w:t>
      </w:r>
    </w:p>
    <w:p w:rsidR="00363DD7" w:rsidRPr="00F26B9E" w:rsidRDefault="00363DD7" w:rsidP="00363DD7">
      <w:pPr>
        <w:rPr>
          <w:sz w:val="14"/>
        </w:rPr>
      </w:pPr>
      <w:r w:rsidRPr="00F26B9E">
        <w:rPr>
          <w:rStyle w:val="StyleStyleBold12pt"/>
          <w:u w:val="single"/>
        </w:rPr>
        <w:t>Bouchard and Peterson, 2010</w:t>
      </w:r>
      <w:r w:rsidRPr="00F26B9E">
        <w:rPr>
          <w:sz w:val="14"/>
        </w:rPr>
        <w:t xml:space="preserve"> (Caroline and John, University of Edinburgh, “Multilateralism: Dead or Alive?” </w:t>
      </w:r>
      <w:hyperlink r:id="rId126" w:history="1">
        <w:r w:rsidRPr="00F26B9E">
          <w:rPr>
            <w:rStyle w:val="Hyperlink"/>
            <w:sz w:val="14"/>
          </w:rPr>
          <w:t>http://www.sociology.ed.ac.uk/__data/assets/pdf_file/0007/39526/Conceptualising_Multilateralism_dead_alive.pdf</w:t>
        </w:r>
      </w:hyperlink>
      <w:r w:rsidRPr="00F26B9E">
        <w:rPr>
          <w:sz w:val="14"/>
        </w:rPr>
        <w:t>)</w:t>
      </w:r>
    </w:p>
    <w:p w:rsidR="00363DD7" w:rsidRPr="00F26B9E" w:rsidRDefault="00363DD7" w:rsidP="00363DD7"/>
    <w:p w:rsidR="00363DD7" w:rsidRPr="00F26B9E" w:rsidRDefault="00363DD7" w:rsidP="00363DD7">
      <w:pPr>
        <w:rPr>
          <w:sz w:val="16"/>
        </w:rPr>
      </w:pPr>
      <w:r w:rsidRPr="00F26B9E">
        <w:rPr>
          <w:sz w:val="16"/>
        </w:rPr>
        <w:t xml:space="preserve">A slightly different, but compatible ‘reason for the paucity of theory concerning </w:t>
      </w:r>
      <w:r w:rsidRPr="00F26B9E">
        <w:rPr>
          <w:sz w:val="12"/>
        </w:rPr>
        <w:t>¶</w:t>
      </w:r>
      <w:r w:rsidRPr="00F26B9E">
        <w:rPr>
          <w:sz w:val="16"/>
        </w:rPr>
        <w:t xml:space="preserve"> multilateralism is that there may be so little multilateralism in practice’ (Caporaso 1992: 600). Naím </w:t>
      </w:r>
      <w:r w:rsidRPr="00F26B9E">
        <w:rPr>
          <w:sz w:val="12"/>
        </w:rPr>
        <w:t>¶</w:t>
      </w:r>
      <w:r w:rsidRPr="00F26B9E">
        <w:rPr>
          <w:sz w:val="16"/>
        </w:rPr>
        <w:t xml:space="preserve"> (2009b: 135) asks, ‘</w:t>
      </w:r>
      <w:r w:rsidRPr="00F26B9E">
        <w:rPr>
          <w:rStyle w:val="StyleBoldUnderline"/>
        </w:rPr>
        <w:t>when was the last time you heard that a large number of countries agreed</w:t>
      </w:r>
      <w:r w:rsidRPr="00F26B9E">
        <w:rPr>
          <w:sz w:val="16"/>
        </w:rPr>
        <w:t xml:space="preserve"> t</w:t>
      </w:r>
      <w:r w:rsidRPr="00F26B9E">
        <w:rPr>
          <w:rStyle w:val="StyleBoldUnderline"/>
        </w:rPr>
        <w:t xml:space="preserve">o a </w:t>
      </w:r>
      <w:r w:rsidRPr="00F26B9E">
        <w:rPr>
          <w:sz w:val="12"/>
        </w:rPr>
        <w:t>¶</w:t>
      </w:r>
      <w:r w:rsidRPr="00F26B9E">
        <w:rPr>
          <w:sz w:val="16"/>
        </w:rPr>
        <w:t xml:space="preserve"> </w:t>
      </w:r>
      <w:r w:rsidRPr="00F26B9E">
        <w:rPr>
          <w:rStyle w:val="StyleBoldUnderline"/>
        </w:rPr>
        <w:t>major international accord</w:t>
      </w:r>
      <w:r w:rsidRPr="00F26B9E">
        <w:rPr>
          <w:sz w:val="16"/>
        </w:rPr>
        <w:t xml:space="preserve"> on a pressing issue?’ His answer: ‘</w:t>
      </w:r>
      <w:r w:rsidRPr="00F26B9E">
        <w:rPr>
          <w:rStyle w:val="Emphasis"/>
        </w:rPr>
        <w:t>Not in more than a decade’</w:t>
      </w:r>
      <w:r w:rsidRPr="00F26B9E">
        <w:rPr>
          <w:sz w:val="16"/>
        </w:rPr>
        <w:t xml:space="preserve">. The World </w:t>
      </w:r>
      <w:r w:rsidRPr="00F26B9E">
        <w:rPr>
          <w:sz w:val="12"/>
        </w:rPr>
        <w:t>¶</w:t>
      </w:r>
      <w:r w:rsidRPr="00F26B9E">
        <w:rPr>
          <w:sz w:val="16"/>
        </w:rPr>
        <w:t xml:space="preserve"> Trade Organisation (WTO) is now a teenager. The same is true of the last major multilateral security </w:t>
      </w:r>
      <w:r w:rsidRPr="00F26B9E">
        <w:rPr>
          <w:sz w:val="12"/>
        </w:rPr>
        <w:t>¶</w:t>
      </w:r>
      <w:r w:rsidRPr="00F26B9E">
        <w:rPr>
          <w:sz w:val="16"/>
        </w:rPr>
        <w:t xml:space="preserve"> agreement: </w:t>
      </w:r>
      <w:r w:rsidRPr="00F70C80">
        <w:rPr>
          <w:rStyle w:val="StyleBoldUnderline"/>
        </w:rPr>
        <w:t>the</w:t>
      </w:r>
      <w:r w:rsidRPr="00F26B9E">
        <w:rPr>
          <w:sz w:val="16"/>
        </w:rPr>
        <w:t xml:space="preserve"> extension of the </w:t>
      </w:r>
      <w:r w:rsidRPr="00F70C80">
        <w:rPr>
          <w:rStyle w:val="StyleBoldUnderline"/>
        </w:rPr>
        <w:t>N</w:t>
      </w:r>
      <w:r w:rsidRPr="00F26B9E">
        <w:rPr>
          <w:sz w:val="16"/>
        </w:rPr>
        <w:t xml:space="preserve">uclear </w:t>
      </w:r>
      <w:r w:rsidRPr="00F70C80">
        <w:rPr>
          <w:rStyle w:val="StyleBoldUnderline"/>
        </w:rPr>
        <w:t>N</w:t>
      </w:r>
      <w:r w:rsidRPr="00F26B9E">
        <w:rPr>
          <w:sz w:val="16"/>
        </w:rPr>
        <w:t>on-</w:t>
      </w:r>
      <w:r w:rsidRPr="00F70C80">
        <w:rPr>
          <w:rStyle w:val="StyleBoldUnderline"/>
        </w:rPr>
        <w:t>P</w:t>
      </w:r>
      <w:r w:rsidRPr="00F26B9E">
        <w:rPr>
          <w:sz w:val="16"/>
        </w:rPr>
        <w:t xml:space="preserve">roliferation </w:t>
      </w:r>
      <w:r w:rsidRPr="00F70C80">
        <w:rPr>
          <w:rStyle w:val="StyleBoldUnderline"/>
        </w:rPr>
        <w:t>T</w:t>
      </w:r>
      <w:r w:rsidRPr="00F26B9E">
        <w:rPr>
          <w:sz w:val="16"/>
        </w:rPr>
        <w:t xml:space="preserve">reaty. And even it </w:t>
      </w:r>
      <w:r w:rsidRPr="00F70C80">
        <w:rPr>
          <w:rStyle w:val="Emphasis"/>
        </w:rPr>
        <w:t>has not</w:t>
      </w:r>
      <w:r w:rsidRPr="00F70C80">
        <w:rPr>
          <w:rStyle w:val="StyleBoldUnderline"/>
        </w:rPr>
        <w:t xml:space="preserve"> deterred</w:t>
      </w:r>
      <w:r w:rsidRPr="00F26B9E">
        <w:rPr>
          <w:sz w:val="16"/>
        </w:rPr>
        <w:t xml:space="preserve"> </w:t>
      </w:r>
      <w:r w:rsidRPr="00F26B9E">
        <w:rPr>
          <w:sz w:val="12"/>
        </w:rPr>
        <w:t>¶</w:t>
      </w:r>
      <w:r w:rsidRPr="00F26B9E">
        <w:rPr>
          <w:sz w:val="16"/>
        </w:rPr>
        <w:t xml:space="preserve"> </w:t>
      </w:r>
      <w:r w:rsidRPr="00F70C80">
        <w:rPr>
          <w:rStyle w:val="StyleBoldUnderline"/>
        </w:rPr>
        <w:t>India, Pakistan and North Korea –</w:t>
      </w:r>
      <w:r w:rsidRPr="00F26B9E">
        <w:rPr>
          <w:sz w:val="16"/>
        </w:rPr>
        <w:t xml:space="preserve"> joined soon by </w:t>
      </w:r>
      <w:r w:rsidRPr="00F70C80">
        <w:rPr>
          <w:rStyle w:val="StyleBoldUnderline"/>
        </w:rPr>
        <w:t>Iran</w:t>
      </w:r>
      <w:r w:rsidRPr="00F26B9E">
        <w:rPr>
          <w:sz w:val="16"/>
        </w:rPr>
        <w:t xml:space="preserve">? – </w:t>
      </w:r>
      <w:r w:rsidRPr="00F70C80">
        <w:rPr>
          <w:rStyle w:val="StyleBoldUnderline"/>
        </w:rPr>
        <w:t>from becoming nuclear pow</w:t>
      </w:r>
      <w:r w:rsidRPr="00F26B9E">
        <w:rPr>
          <w:sz w:val="16"/>
        </w:rPr>
        <w:t xml:space="preserve">ers. </w:t>
      </w:r>
      <w:r w:rsidRPr="00F26B9E">
        <w:rPr>
          <w:sz w:val="12"/>
        </w:rPr>
        <w:t>¶</w:t>
      </w:r>
      <w:r w:rsidRPr="00F26B9E">
        <w:rPr>
          <w:sz w:val="16"/>
        </w:rPr>
        <w:t xml:space="preserve"> Equally compatible is the view that </w:t>
      </w:r>
      <w:r w:rsidRPr="00F70C80">
        <w:rPr>
          <w:rStyle w:val="StyleBoldUnderline"/>
        </w:rPr>
        <w:t>multilateralism is</w:t>
      </w:r>
      <w:r w:rsidRPr="00F26B9E">
        <w:rPr>
          <w:sz w:val="16"/>
        </w:rPr>
        <w:t xml:space="preserve"> now </w:t>
      </w:r>
      <w:r>
        <w:rPr>
          <w:rStyle w:val="Emphasis"/>
        </w:rPr>
        <w:t>an historical artif</w:t>
      </w:r>
      <w:r w:rsidRPr="00F70C80">
        <w:rPr>
          <w:rStyle w:val="Emphasis"/>
        </w:rPr>
        <w:t>act</w:t>
      </w:r>
      <w:r w:rsidRPr="00F26B9E">
        <w:rPr>
          <w:sz w:val="16"/>
        </w:rPr>
        <w:t xml:space="preserve"> </w:t>
      </w:r>
      <w:r w:rsidRPr="00F70C80">
        <w:rPr>
          <w:rStyle w:val="StyleBoldUnderline"/>
        </w:rPr>
        <w:t>of the Cold</w:t>
      </w:r>
      <w:r w:rsidRPr="00F26B9E">
        <w:rPr>
          <w:sz w:val="16"/>
        </w:rPr>
        <w:t xml:space="preserve"> </w:t>
      </w:r>
      <w:r w:rsidRPr="00F26B9E">
        <w:rPr>
          <w:sz w:val="12"/>
        </w:rPr>
        <w:t>¶</w:t>
      </w:r>
      <w:r w:rsidRPr="00F26B9E">
        <w:rPr>
          <w:sz w:val="16"/>
        </w:rPr>
        <w:t xml:space="preserve"> </w:t>
      </w:r>
      <w:r w:rsidRPr="00F70C80">
        <w:rPr>
          <w:rStyle w:val="StyleBoldUnderline"/>
        </w:rPr>
        <w:t>War</w:t>
      </w:r>
      <w:r w:rsidRPr="00F26B9E">
        <w:rPr>
          <w:sz w:val="16"/>
        </w:rPr>
        <w:t xml:space="preserve">. By many accounts, </w:t>
      </w:r>
      <w:r w:rsidRPr="00F70C80">
        <w:rPr>
          <w:rStyle w:val="StyleBoldUnderline"/>
        </w:rPr>
        <w:t>interest in multilateralism</w:t>
      </w:r>
      <w:r w:rsidRPr="00F26B9E">
        <w:rPr>
          <w:sz w:val="16"/>
        </w:rPr>
        <w:t xml:space="preserve"> first </w:t>
      </w:r>
      <w:r w:rsidRPr="00F70C80">
        <w:rPr>
          <w:rStyle w:val="StyleBoldUnderline"/>
        </w:rPr>
        <w:t>developed when it came to be seen as a</w:t>
      </w:r>
      <w:r w:rsidRPr="00F26B9E">
        <w:rPr>
          <w:sz w:val="16"/>
        </w:rPr>
        <w:t xml:space="preserve"> </w:t>
      </w:r>
      <w:r w:rsidRPr="00F26B9E">
        <w:rPr>
          <w:sz w:val="12"/>
        </w:rPr>
        <w:t>¶</w:t>
      </w:r>
      <w:r w:rsidRPr="00F26B9E">
        <w:rPr>
          <w:sz w:val="16"/>
        </w:rPr>
        <w:t xml:space="preserve"> </w:t>
      </w:r>
      <w:r w:rsidRPr="00F70C80">
        <w:rPr>
          <w:rStyle w:val="StyleBoldUnderline"/>
        </w:rPr>
        <w:t>solution to the problem of nuclear proliferation</w:t>
      </w:r>
      <w:r w:rsidRPr="00F26B9E">
        <w:rPr>
          <w:sz w:val="16"/>
        </w:rPr>
        <w:t xml:space="preserve">. It also became </w:t>
      </w:r>
      <w:r w:rsidRPr="00F70C80">
        <w:rPr>
          <w:rStyle w:val="Emphasis"/>
        </w:rPr>
        <w:t>a battle cry</w:t>
      </w:r>
      <w:r w:rsidRPr="00F26B9E">
        <w:rPr>
          <w:sz w:val="16"/>
        </w:rPr>
        <w:t xml:space="preserve"> for the non-aligned </w:t>
      </w:r>
      <w:r w:rsidRPr="00F26B9E">
        <w:rPr>
          <w:sz w:val="12"/>
        </w:rPr>
        <w:t>¶</w:t>
      </w:r>
      <w:r w:rsidRPr="00F26B9E">
        <w:rPr>
          <w:sz w:val="16"/>
        </w:rPr>
        <w:t xml:space="preserve"> movement, led by Nehru’s India, which sought to develop a 3rd way alternative to alignment with one </w:t>
      </w:r>
      <w:r w:rsidRPr="00F26B9E">
        <w:rPr>
          <w:sz w:val="12"/>
        </w:rPr>
        <w:t>¶</w:t>
      </w:r>
      <w:r w:rsidRPr="00F26B9E">
        <w:rPr>
          <w:sz w:val="16"/>
        </w:rPr>
        <w:t xml:space="preserve"> or the other superpower. </w:t>
      </w:r>
      <w:r w:rsidRPr="00F70C80">
        <w:rPr>
          <w:rStyle w:val="StyleBoldUnderline"/>
        </w:rPr>
        <w:t>The Cold War is</w:t>
      </w:r>
      <w:r w:rsidRPr="00F26B9E">
        <w:rPr>
          <w:sz w:val="16"/>
        </w:rPr>
        <w:t xml:space="preserve"> now </w:t>
      </w:r>
      <w:r w:rsidRPr="00F70C80">
        <w:rPr>
          <w:rStyle w:val="StyleBoldUnderline"/>
        </w:rPr>
        <w:t>history</w:t>
      </w:r>
      <w:r w:rsidRPr="00F26B9E">
        <w:rPr>
          <w:sz w:val="16"/>
        </w:rPr>
        <w:t xml:space="preserve">. Attempts at </w:t>
      </w:r>
      <w:r w:rsidRPr="00F70C80">
        <w:rPr>
          <w:rStyle w:val="StyleBoldUnderline"/>
        </w:rPr>
        <w:t>multilateral arms control have</w:t>
      </w:r>
      <w:r w:rsidRPr="00F26B9E">
        <w:rPr>
          <w:sz w:val="16"/>
        </w:rPr>
        <w:t xml:space="preserve"> </w:t>
      </w:r>
      <w:r w:rsidRPr="00F26B9E">
        <w:rPr>
          <w:sz w:val="12"/>
        </w:rPr>
        <w:t>¶</w:t>
      </w:r>
      <w:r w:rsidRPr="00F26B9E">
        <w:rPr>
          <w:sz w:val="16"/>
        </w:rPr>
        <w:t xml:space="preserve"> </w:t>
      </w:r>
      <w:r w:rsidRPr="00F70C80">
        <w:rPr>
          <w:rStyle w:val="StyleBoldUnderline"/>
        </w:rPr>
        <w:t>been</w:t>
      </w:r>
      <w:r w:rsidRPr="00F26B9E">
        <w:rPr>
          <w:sz w:val="16"/>
        </w:rPr>
        <w:t xml:space="preserve">, on balance, </w:t>
      </w:r>
      <w:r w:rsidRPr="00F70C80">
        <w:rPr>
          <w:rStyle w:val="Emphasis"/>
        </w:rPr>
        <w:t>ineffective</w:t>
      </w:r>
      <w:r w:rsidRPr="00F26B9E">
        <w:rPr>
          <w:sz w:val="16"/>
        </w:rPr>
        <w:t xml:space="preserve">. India’s desire to promote multilateralism seems a rather low priority </w:t>
      </w:r>
      <w:r w:rsidRPr="00F26B9E">
        <w:rPr>
          <w:sz w:val="12"/>
        </w:rPr>
        <w:t>¶</w:t>
      </w:r>
      <w:r w:rsidRPr="00F26B9E">
        <w:rPr>
          <w:sz w:val="16"/>
        </w:rPr>
        <w:t xml:space="preserve"> of its foreign policy.</w:t>
      </w:r>
    </w:p>
    <w:p w:rsidR="00363DD7" w:rsidRDefault="00363DD7" w:rsidP="00363DD7">
      <w:pPr>
        <w:pStyle w:val="Heading3"/>
      </w:pPr>
      <w:r>
        <w:lastRenderedPageBreak/>
        <w:t>1AR --- Multilateralism Fails --- Non-State</w:t>
      </w:r>
    </w:p>
    <w:p w:rsidR="00363DD7" w:rsidRDefault="00363DD7" w:rsidP="00363DD7">
      <w:pPr>
        <w:pStyle w:val="Heading4"/>
      </w:pPr>
      <w:r>
        <w:t xml:space="preserve">Nonstate actors prevent effective multilateral efforts </w:t>
      </w:r>
    </w:p>
    <w:p w:rsidR="00363DD7" w:rsidRPr="00F26B9E" w:rsidRDefault="00363DD7" w:rsidP="00363DD7">
      <w:pPr>
        <w:rPr>
          <w:sz w:val="14"/>
        </w:rPr>
      </w:pPr>
      <w:r w:rsidRPr="00F26B9E">
        <w:rPr>
          <w:rStyle w:val="StyleStyleBold12pt"/>
          <w:u w:val="single"/>
        </w:rPr>
        <w:t>Bouchard and Peterson, 2010</w:t>
      </w:r>
      <w:r w:rsidRPr="00F26B9E">
        <w:rPr>
          <w:sz w:val="14"/>
        </w:rPr>
        <w:t xml:space="preserve"> (Caroline and John, University of Edinburgh, “Multilateralism: Dead or Alive?” </w:t>
      </w:r>
      <w:hyperlink r:id="rId127" w:history="1">
        <w:r w:rsidRPr="00F26B9E">
          <w:rPr>
            <w:rStyle w:val="Hyperlink"/>
            <w:sz w:val="14"/>
          </w:rPr>
          <w:t>http://www.sociology.ed.ac.uk/__data/assets/pdf_file/0007/39526/Conceptualising_Multilateralism_dead_alive.pdf</w:t>
        </w:r>
      </w:hyperlink>
      <w:r w:rsidRPr="00F26B9E">
        <w:rPr>
          <w:sz w:val="14"/>
        </w:rPr>
        <w:t>)</w:t>
      </w:r>
    </w:p>
    <w:p w:rsidR="00363DD7" w:rsidRPr="00F26B9E" w:rsidRDefault="00363DD7" w:rsidP="00363DD7"/>
    <w:p w:rsidR="00363DD7" w:rsidRPr="00F26B9E" w:rsidRDefault="00363DD7" w:rsidP="00363DD7">
      <w:pPr>
        <w:rPr>
          <w:sz w:val="14"/>
        </w:rPr>
      </w:pPr>
      <w:r w:rsidRPr="00F26B9E">
        <w:rPr>
          <w:sz w:val="14"/>
        </w:rPr>
        <w:t xml:space="preserve">Alternatively, </w:t>
      </w:r>
      <w:r w:rsidRPr="00F26B9E">
        <w:rPr>
          <w:rStyle w:val="StyleBoldUnderline"/>
        </w:rPr>
        <w:t>non-state actors</w:t>
      </w:r>
      <w:r w:rsidRPr="00F26B9E">
        <w:rPr>
          <w:sz w:val="14"/>
        </w:rPr>
        <w:t xml:space="preserve"> may </w:t>
      </w:r>
      <w:r w:rsidRPr="00F26B9E">
        <w:rPr>
          <w:rStyle w:val="StyleBoldUnderline"/>
        </w:rPr>
        <w:t xml:space="preserve">act as </w:t>
      </w:r>
      <w:r w:rsidRPr="00F26B9E">
        <w:rPr>
          <w:rStyle w:val="Emphasis"/>
        </w:rPr>
        <w:t>roadblocks</w:t>
      </w:r>
      <w:r w:rsidRPr="00F26B9E">
        <w:rPr>
          <w:sz w:val="14"/>
        </w:rPr>
        <w:t xml:space="preserve"> </w:t>
      </w:r>
      <w:r w:rsidRPr="00F26B9E">
        <w:rPr>
          <w:rStyle w:val="StyleBoldUnderline"/>
        </w:rPr>
        <w:t>to new multilateral agreements, such</w:t>
      </w:r>
      <w:r w:rsidRPr="00F26B9E">
        <w:rPr>
          <w:sz w:val="14"/>
        </w:rPr>
        <w:t xml:space="preserve"> </w:t>
      </w:r>
      <w:r w:rsidRPr="00F26B9E">
        <w:rPr>
          <w:sz w:val="12"/>
        </w:rPr>
        <w:t>¶</w:t>
      </w:r>
      <w:r w:rsidRPr="00F26B9E">
        <w:rPr>
          <w:sz w:val="14"/>
        </w:rPr>
        <w:t xml:space="preserve"> </w:t>
      </w:r>
      <w:r w:rsidRPr="00F26B9E">
        <w:rPr>
          <w:rStyle w:val="StyleBoldUnderline"/>
        </w:rPr>
        <w:t>as</w:t>
      </w:r>
      <w:r w:rsidRPr="00F26B9E">
        <w:rPr>
          <w:sz w:val="14"/>
        </w:rPr>
        <w:t xml:space="preserve"> on </w:t>
      </w:r>
      <w:r w:rsidRPr="00F26B9E">
        <w:rPr>
          <w:rStyle w:val="Emphasis"/>
        </w:rPr>
        <w:t>climate change</w:t>
      </w:r>
      <w:r w:rsidRPr="00F26B9E">
        <w:rPr>
          <w:sz w:val="14"/>
        </w:rPr>
        <w:t xml:space="preserve">, </w:t>
      </w:r>
      <w:r w:rsidRPr="00F26B9E">
        <w:rPr>
          <w:rStyle w:val="StyleBoldUnderline"/>
        </w:rPr>
        <w:t>or</w:t>
      </w:r>
      <w:r w:rsidRPr="00F26B9E">
        <w:rPr>
          <w:sz w:val="14"/>
        </w:rPr>
        <w:t xml:space="preserve"> even seek to scupp</w:t>
      </w:r>
      <w:r w:rsidRPr="00F26B9E">
        <w:rPr>
          <w:rStyle w:val="Emphasis"/>
        </w:rPr>
        <w:t>er existing cooperation</w:t>
      </w:r>
      <w:r w:rsidRPr="00F26B9E">
        <w:rPr>
          <w:sz w:val="14"/>
        </w:rPr>
        <w:t xml:space="preserve"> as, for example, on whaling. In </w:t>
      </w:r>
      <w:r w:rsidRPr="00F26B9E">
        <w:rPr>
          <w:sz w:val="12"/>
        </w:rPr>
        <w:t>¶</w:t>
      </w:r>
      <w:r w:rsidRPr="00F26B9E">
        <w:rPr>
          <w:sz w:val="14"/>
        </w:rPr>
        <w:t xml:space="preserve"> any event, there is widespread consensus that </w:t>
      </w:r>
      <w:r w:rsidRPr="00F26B9E">
        <w:rPr>
          <w:rStyle w:val="StyleBoldUnderline"/>
        </w:rPr>
        <w:t>non-state actors ‘have become progressively more</w:t>
      </w:r>
      <w:r w:rsidRPr="00F26B9E">
        <w:rPr>
          <w:sz w:val="14"/>
        </w:rPr>
        <w:t xml:space="preserve"> </w:t>
      </w:r>
      <w:r w:rsidRPr="00F26B9E">
        <w:rPr>
          <w:sz w:val="12"/>
        </w:rPr>
        <w:t>¶</w:t>
      </w:r>
      <w:r w:rsidRPr="00F26B9E">
        <w:rPr>
          <w:sz w:val="14"/>
        </w:rPr>
        <w:t xml:space="preserve"> </w:t>
      </w:r>
      <w:r w:rsidRPr="00F26B9E">
        <w:rPr>
          <w:rStyle w:val="StyleBoldUnderline"/>
        </w:rPr>
        <w:t xml:space="preserve">assertive in demanding a voice at the top decision-making tables’ </w:t>
      </w:r>
      <w:r w:rsidRPr="00F26B9E">
        <w:rPr>
          <w:sz w:val="14"/>
        </w:rPr>
        <w:t xml:space="preserve">(Thakur 2002: 270). Research on </w:t>
      </w:r>
      <w:r w:rsidRPr="00F26B9E">
        <w:rPr>
          <w:sz w:val="12"/>
        </w:rPr>
        <w:t>¶</w:t>
      </w:r>
      <w:r w:rsidRPr="00F26B9E">
        <w:rPr>
          <w:sz w:val="14"/>
        </w:rPr>
        <w:t xml:space="preserve"> multilateralism thus may need to depart from the time-honoured, state-centric assumptions of IR </w:t>
      </w:r>
      <w:r w:rsidRPr="00F26B9E">
        <w:rPr>
          <w:sz w:val="12"/>
        </w:rPr>
        <w:t>¶</w:t>
      </w:r>
      <w:r w:rsidRPr="00F26B9E">
        <w:rPr>
          <w:sz w:val="14"/>
        </w:rPr>
        <w:t xml:space="preserve"> scholarship</w:t>
      </w:r>
    </w:p>
    <w:p w:rsidR="00363DD7" w:rsidRDefault="00363DD7" w:rsidP="00363DD7">
      <w:pPr>
        <w:pStyle w:val="Heading3"/>
      </w:pPr>
      <w:r>
        <w:lastRenderedPageBreak/>
        <w:t>1AR --- Multilateralism Fails --- Leaders</w:t>
      </w:r>
    </w:p>
    <w:p w:rsidR="00363DD7" w:rsidRDefault="00363DD7" w:rsidP="00363DD7">
      <w:pPr>
        <w:pStyle w:val="Heading4"/>
      </w:pPr>
      <w:r>
        <w:t xml:space="preserve">Multilateralism fails --- Latin American distinct political scenarios prevent effectiveness. </w:t>
      </w:r>
    </w:p>
    <w:p w:rsidR="00363DD7" w:rsidRPr="00F26B9E" w:rsidRDefault="00363DD7" w:rsidP="00363DD7">
      <w:pPr>
        <w:rPr>
          <w:sz w:val="14"/>
        </w:rPr>
      </w:pPr>
      <w:r w:rsidRPr="00F26B9E">
        <w:rPr>
          <w:rStyle w:val="StyleStyleBold12pt"/>
          <w:u w:val="single"/>
        </w:rPr>
        <w:t>Bouchard and Peterson, 2010</w:t>
      </w:r>
      <w:r w:rsidRPr="00F26B9E">
        <w:rPr>
          <w:sz w:val="14"/>
        </w:rPr>
        <w:t xml:space="preserve"> (Caroline and John, University of Edinburgh, “Multilateralism: Dead or Alive?” </w:t>
      </w:r>
      <w:hyperlink r:id="rId128" w:history="1">
        <w:r w:rsidRPr="00F26B9E">
          <w:rPr>
            <w:rStyle w:val="Hyperlink"/>
            <w:sz w:val="14"/>
          </w:rPr>
          <w:t>http://www.sociology.ed.ac.uk/__data/assets/pdf_file/0007/39526/Conceptualising_Multilateralism_dead_alive.pdf</w:t>
        </w:r>
      </w:hyperlink>
      <w:r w:rsidRPr="00F26B9E">
        <w:rPr>
          <w:sz w:val="14"/>
        </w:rPr>
        <w:t>)</w:t>
      </w:r>
    </w:p>
    <w:p w:rsidR="00363DD7" w:rsidRPr="00D55410" w:rsidRDefault="00363DD7" w:rsidP="00363DD7"/>
    <w:p w:rsidR="00363DD7" w:rsidRPr="00D55410" w:rsidRDefault="00363DD7" w:rsidP="00363DD7">
      <w:pPr>
        <w:rPr>
          <w:sz w:val="14"/>
        </w:rPr>
      </w:pPr>
      <w:r w:rsidRPr="00D55410">
        <w:rPr>
          <w:sz w:val="14"/>
        </w:rPr>
        <w:t xml:space="preserve">What's more, </w:t>
      </w:r>
      <w:r w:rsidRPr="00D55410">
        <w:rPr>
          <w:rStyle w:val="StyleBoldUnderline"/>
        </w:rPr>
        <w:t>research must investigate political space beyond the structural features of the</w:t>
      </w:r>
      <w:r w:rsidRPr="00D55410">
        <w:rPr>
          <w:sz w:val="14"/>
        </w:rPr>
        <w:t xml:space="preserve"> </w:t>
      </w:r>
      <w:r w:rsidRPr="00D55410">
        <w:rPr>
          <w:sz w:val="12"/>
        </w:rPr>
        <w:t>¶</w:t>
      </w:r>
      <w:r w:rsidRPr="00D55410">
        <w:rPr>
          <w:sz w:val="14"/>
        </w:rPr>
        <w:t xml:space="preserve"> </w:t>
      </w:r>
      <w:r w:rsidRPr="00D55410">
        <w:rPr>
          <w:rStyle w:val="StyleBoldUnderline"/>
        </w:rPr>
        <w:t>international order</w:t>
      </w:r>
      <w:r w:rsidRPr="00D55410">
        <w:rPr>
          <w:sz w:val="14"/>
        </w:rPr>
        <w:t xml:space="preserve">. </w:t>
      </w:r>
      <w:r w:rsidRPr="00D55410">
        <w:rPr>
          <w:rStyle w:val="Emphasis"/>
        </w:rPr>
        <w:t>Politics</w:t>
      </w:r>
      <w:r w:rsidRPr="00D55410">
        <w:rPr>
          <w:rStyle w:val="StyleBoldUnderline"/>
        </w:rPr>
        <w:t xml:space="preserve"> at the</w:t>
      </w:r>
      <w:r w:rsidRPr="00D55410">
        <w:rPr>
          <w:sz w:val="14"/>
        </w:rPr>
        <w:t xml:space="preserve"> </w:t>
      </w:r>
      <w:r w:rsidRPr="00D55410">
        <w:rPr>
          <w:rStyle w:val="Emphasis"/>
        </w:rPr>
        <w:t>domestic level</w:t>
      </w:r>
      <w:r w:rsidRPr="00D55410">
        <w:rPr>
          <w:sz w:val="14"/>
        </w:rPr>
        <w:t xml:space="preserve"> </w:t>
      </w:r>
      <w:r w:rsidRPr="00D55410">
        <w:rPr>
          <w:rStyle w:val="StyleBoldUnderline"/>
        </w:rPr>
        <w:t>of individual states</w:t>
      </w:r>
      <w:r w:rsidRPr="00D55410">
        <w:rPr>
          <w:sz w:val="14"/>
        </w:rPr>
        <w:t xml:space="preserve"> – especially great powers – </w:t>
      </w:r>
      <w:r w:rsidRPr="00D55410">
        <w:rPr>
          <w:sz w:val="12"/>
        </w:rPr>
        <w:t>¶</w:t>
      </w:r>
      <w:r w:rsidRPr="00D55410">
        <w:rPr>
          <w:sz w:val="14"/>
        </w:rPr>
        <w:t xml:space="preserve"> historically </w:t>
      </w:r>
      <w:r w:rsidRPr="00D55410">
        <w:rPr>
          <w:rStyle w:val="StyleBoldUnderline"/>
        </w:rPr>
        <w:t xml:space="preserve">have </w:t>
      </w:r>
      <w:r w:rsidRPr="00D55410">
        <w:rPr>
          <w:rStyle w:val="Emphasis"/>
        </w:rPr>
        <w:t>facilitated or debilitated multilateralism</w:t>
      </w:r>
      <w:r w:rsidRPr="00D55410">
        <w:rPr>
          <w:sz w:val="14"/>
        </w:rPr>
        <w:t>. As Ruggie (1992: 592) argues, ‘</w:t>
      </w:r>
      <w:r w:rsidRPr="00D55410">
        <w:rPr>
          <w:rStyle w:val="StyleBoldUnderline"/>
        </w:rPr>
        <w:t>a</w:t>
      </w:r>
      <w:r w:rsidRPr="00D55410">
        <w:rPr>
          <w:sz w:val="14"/>
        </w:rPr>
        <w:t xml:space="preserve"> </w:t>
      </w:r>
      <w:r w:rsidRPr="00D55410">
        <w:rPr>
          <w:sz w:val="12"/>
        </w:rPr>
        <w:t>¶</w:t>
      </w:r>
      <w:r w:rsidRPr="00D55410">
        <w:rPr>
          <w:sz w:val="14"/>
        </w:rPr>
        <w:t xml:space="preserve"> pronounced </w:t>
      </w:r>
      <w:r w:rsidRPr="00D55410">
        <w:rPr>
          <w:rStyle w:val="StyleBoldUnderline"/>
        </w:rPr>
        <w:t>shift</w:t>
      </w:r>
      <w:r w:rsidRPr="00D55410">
        <w:rPr>
          <w:sz w:val="14"/>
        </w:rPr>
        <w:t xml:space="preserve"> </w:t>
      </w:r>
      <w:r w:rsidRPr="00D55410">
        <w:rPr>
          <w:rStyle w:val="StyleBoldUnderline"/>
        </w:rPr>
        <w:t>toward multilateralism</w:t>
      </w:r>
      <w:r w:rsidRPr="00D55410">
        <w:rPr>
          <w:sz w:val="14"/>
        </w:rPr>
        <w:t xml:space="preserve"> in economic and security affairs </w:t>
      </w:r>
      <w:r w:rsidRPr="00D55410">
        <w:rPr>
          <w:rStyle w:val="StyleBoldUnderline"/>
        </w:rPr>
        <w:t>requires</w:t>
      </w:r>
      <w:r w:rsidRPr="00D55410">
        <w:rPr>
          <w:sz w:val="14"/>
        </w:rPr>
        <w:t xml:space="preserve"> a combination of </w:t>
      </w:r>
      <w:r w:rsidRPr="00D55410">
        <w:rPr>
          <w:sz w:val="12"/>
        </w:rPr>
        <w:t>¶</w:t>
      </w:r>
      <w:r w:rsidRPr="00D55410">
        <w:rPr>
          <w:sz w:val="14"/>
        </w:rPr>
        <w:t xml:space="preserve"> fairly </w:t>
      </w:r>
      <w:r w:rsidRPr="00D55410">
        <w:rPr>
          <w:rStyle w:val="Emphasis"/>
        </w:rPr>
        <w:t>strong international forces and compatible domestic environments’</w:t>
      </w:r>
    </w:p>
    <w:p w:rsidR="00363DD7" w:rsidRPr="00CD0654" w:rsidRDefault="00363DD7" w:rsidP="00363DD7">
      <w:pPr>
        <w:pStyle w:val="Heading3"/>
      </w:pPr>
      <w:r>
        <w:lastRenderedPageBreak/>
        <w:t xml:space="preserve">2AC </w:t>
      </w:r>
      <w:r w:rsidRPr="00CD0654">
        <w:t>AT: Soft Power</w:t>
      </w:r>
    </w:p>
    <w:p w:rsidR="00363DD7" w:rsidRPr="00CD0654" w:rsidRDefault="00363DD7" w:rsidP="00363DD7">
      <w:pPr>
        <w:pStyle w:val="Heading4"/>
      </w:pPr>
      <w:r w:rsidRPr="00CD0654">
        <w:t xml:space="preserve">Soft Power fails and rival nations solve the impact </w:t>
      </w:r>
    </w:p>
    <w:p w:rsidR="00363DD7" w:rsidRPr="00CD0654" w:rsidRDefault="00363DD7" w:rsidP="00363DD7">
      <w:pPr>
        <w:rPr>
          <w:sz w:val="14"/>
        </w:rPr>
      </w:pPr>
      <w:r w:rsidRPr="00CD0654">
        <w:rPr>
          <w:rStyle w:val="StyleStyleBold12pt"/>
          <w:u w:val="single"/>
        </w:rPr>
        <w:t>Neu, 2013</w:t>
      </w:r>
      <w:r w:rsidRPr="00CD0654">
        <w:rPr>
          <w:sz w:val="14"/>
        </w:rPr>
        <w:t xml:space="preserve"> (Richard, senior economist at the nonprofit, nonpartisan RAND Corporation “U.S. 'Soft Power' Abroad Is Losing Its Punch” </w:t>
      </w:r>
      <w:hyperlink r:id="rId129" w:history="1">
        <w:r w:rsidRPr="00CD0654">
          <w:rPr>
            <w:rStyle w:val="Hyperlink"/>
            <w:sz w:val="14"/>
          </w:rPr>
          <w:t>http://www.rand.org/blog/2013/02/us-soft-power-abroad-is-losing-its-punch.html</w:t>
        </w:r>
      </w:hyperlink>
      <w:r w:rsidRPr="00CD0654">
        <w:rPr>
          <w:sz w:val="14"/>
        </w:rPr>
        <w:t>)</w:t>
      </w:r>
    </w:p>
    <w:p w:rsidR="00363DD7" w:rsidRPr="00CD0654" w:rsidRDefault="00363DD7" w:rsidP="00363DD7"/>
    <w:p w:rsidR="00363DD7" w:rsidRPr="00CD0654" w:rsidRDefault="00363DD7" w:rsidP="00363DD7">
      <w:pPr>
        <w:rPr>
          <w:rStyle w:val="Emphasis"/>
        </w:rPr>
      </w:pPr>
      <w:r w:rsidRPr="00CD0654">
        <w:rPr>
          <w:rStyle w:val="StyleBoldUnderline"/>
        </w:rPr>
        <w:t>The way America flexes it economic muscle around the world is changing</w:t>
      </w:r>
      <w:r w:rsidRPr="00CD0654">
        <w:rPr>
          <w:sz w:val="14"/>
        </w:rPr>
        <w:t xml:space="preserve"> dramatically—and </w:t>
      </w:r>
      <w:r w:rsidRPr="00CD0654">
        <w:rPr>
          <w:rStyle w:val="Emphasis"/>
        </w:rPr>
        <w:t>not</w:t>
      </w:r>
      <w:r w:rsidRPr="00CD0654">
        <w:rPr>
          <w:sz w:val="14"/>
        </w:rPr>
        <w:t xml:space="preserve"> necessarily </w:t>
      </w:r>
      <w:r w:rsidRPr="00CD0654">
        <w:rPr>
          <w:rStyle w:val="StyleBoldUnderline"/>
        </w:rPr>
        <w:t>for the better</w:t>
      </w:r>
      <w:r w:rsidRPr="00CD0654">
        <w:rPr>
          <w:sz w:val="14"/>
        </w:rPr>
        <w:t xml:space="preserve">. In 1997, facing a wave of sovereign debt defaults, the International Monetary Fund asked its member states to pledge lines of credit to support Fund rescue efforts. The United States and other nations did as asked. In 2009, the United States responded again to a call for expanded credit lines. When the Fund sought yet another expansion of these credit lines last April, 39 countries, including China, Russia, Brazil, Mexico, India, and Saudi Arabia, stepped up. Even cash-strapped Italy and Spain pledged support. But the United States was conspicuously absent. A pledge from </w:t>
      </w:r>
      <w:r w:rsidRPr="00CD0654">
        <w:rPr>
          <w:rStyle w:val="StyleBoldUnderline"/>
        </w:rPr>
        <w:t>the United States requires congressional authorization</w:t>
      </w:r>
      <w:r w:rsidRPr="00CD0654">
        <w:rPr>
          <w:sz w:val="14"/>
        </w:rPr>
        <w:t xml:space="preserve">. In the midst of last spring's contentious debate over U.S. government deficits and debts, </w:t>
      </w:r>
      <w:r w:rsidRPr="00CD0654">
        <w:rPr>
          <w:rStyle w:val="StyleBoldUnderline"/>
        </w:rPr>
        <w:t xml:space="preserve">support for an international body was a </w:t>
      </w:r>
      <w:r w:rsidRPr="00CD0654">
        <w:rPr>
          <w:rStyle w:val="Emphasis"/>
        </w:rPr>
        <w:t>political nonstarter</w:t>
      </w:r>
      <w:r w:rsidRPr="00CD0654">
        <w:rPr>
          <w:sz w:val="14"/>
        </w:rPr>
        <w:t xml:space="preserve">. Where the United States had previously demonstrated international leadership, </w:t>
      </w:r>
      <w:r w:rsidRPr="00CD0654">
        <w:rPr>
          <w:rStyle w:val="StyleBoldUnderline"/>
        </w:rPr>
        <w:t>other countries</w:t>
      </w:r>
      <w:r w:rsidRPr="00CD0654">
        <w:rPr>
          <w:sz w:val="14"/>
        </w:rPr>
        <w:t xml:space="preserve">—some of them </w:t>
      </w:r>
      <w:r w:rsidRPr="00CD0654">
        <w:rPr>
          <w:rStyle w:val="StyleBoldUnderline"/>
        </w:rPr>
        <w:t>America's rivals</w:t>
      </w:r>
      <w:r w:rsidRPr="00CD0654">
        <w:rPr>
          <w:sz w:val="14"/>
        </w:rPr>
        <w:t xml:space="preserve"> for international influence—now </w:t>
      </w:r>
      <w:r w:rsidRPr="00CD0654">
        <w:rPr>
          <w:rStyle w:val="StyleBoldUnderline"/>
        </w:rPr>
        <w:t>make the running</w:t>
      </w:r>
      <w:r w:rsidRPr="00CD0654">
        <w:rPr>
          <w:sz w:val="14"/>
        </w:rPr>
        <w:t xml:space="preserve">. This is a small example of what may be a troubling trend: </w:t>
      </w:r>
      <w:r w:rsidRPr="00CD0654">
        <w:rPr>
          <w:rStyle w:val="StyleBoldUnderline"/>
        </w:rPr>
        <w:t>America's</w:t>
      </w:r>
      <w:r w:rsidRPr="00CD0654">
        <w:rPr>
          <w:sz w:val="14"/>
        </w:rPr>
        <w:t xml:space="preserve"> fiscal </w:t>
      </w:r>
      <w:r w:rsidRPr="00CD0654">
        <w:rPr>
          <w:rStyle w:val="StyleBoldUnderline"/>
        </w:rPr>
        <w:t xml:space="preserve">predicament and the seeming inability of its political system to resolve these matters may be </w:t>
      </w:r>
      <w:r w:rsidRPr="00CD0654">
        <w:rPr>
          <w:rStyle w:val="Emphasis"/>
        </w:rPr>
        <w:t>taking a toll on the instruments of U.S. “soft power</w:t>
      </w:r>
      <w:r w:rsidRPr="00CD0654">
        <w:rPr>
          <w:sz w:val="14"/>
        </w:rPr>
        <w:t xml:space="preserve">” </w:t>
      </w:r>
      <w:r w:rsidRPr="00CD0654">
        <w:rPr>
          <w:rStyle w:val="StyleBoldUnderline"/>
        </w:rPr>
        <w:t xml:space="preserve">and on the country's ability to </w:t>
      </w:r>
      <w:r w:rsidRPr="00CD0654">
        <w:rPr>
          <w:rStyle w:val="Emphasis"/>
        </w:rPr>
        <w:t>shape international developments</w:t>
      </w:r>
      <w:r w:rsidRPr="00CD0654">
        <w:rPr>
          <w:sz w:val="14"/>
        </w:rPr>
        <w:t xml:space="preserve"> </w:t>
      </w:r>
      <w:r w:rsidRPr="00CD0654">
        <w:rPr>
          <w:rStyle w:val="StyleBoldUnderline"/>
        </w:rPr>
        <w:t>in ways that serve American interests</w:t>
      </w:r>
      <w:r w:rsidRPr="00CD0654">
        <w:rPr>
          <w:sz w:val="14"/>
        </w:rPr>
        <w:t>. The most potent instrument of U.S. soft power is probably the simple size of the U.S. economy. As the biggest economy in the world, America has a lot to say about how the world works. But the economics profession is beginning to understand that high levels of public debt can slow economic growth, especially when gross general government debt rises above 85 or 90 percent of GDP. The United States crossed that threshold in 2009, and the negative effects are probably mostly out in the future. These will come at a bad time</w:t>
      </w:r>
      <w:r w:rsidRPr="00CD0654">
        <w:rPr>
          <w:rStyle w:val="StyleBoldUnderline"/>
        </w:rPr>
        <w:t xml:space="preserve">. The U.S. share of global economic output has been </w:t>
      </w:r>
      <w:r w:rsidRPr="00CD0654">
        <w:rPr>
          <w:rStyle w:val="Emphasis"/>
        </w:rPr>
        <w:t>falling</w:t>
      </w:r>
      <w:r w:rsidRPr="00CD0654">
        <w:rPr>
          <w:sz w:val="14"/>
        </w:rPr>
        <w:t xml:space="preserve"> since 1999—by nearly 5 percentage points as of 2011. As America's GDP share declined, </w:t>
      </w:r>
      <w:r w:rsidRPr="00CD0654">
        <w:rPr>
          <w:rStyle w:val="StyleBoldUnderline"/>
        </w:rPr>
        <w:t xml:space="preserve">so did its share of world trade, which may </w:t>
      </w:r>
      <w:r w:rsidRPr="00CD0654">
        <w:rPr>
          <w:rStyle w:val="Emphasis"/>
        </w:rPr>
        <w:t xml:space="preserve">reduce U.S. influence </w:t>
      </w:r>
      <w:r w:rsidRPr="00CD0654">
        <w:rPr>
          <w:rStyle w:val="StyleBoldUnderline"/>
        </w:rPr>
        <w:t>in setting the rules for international trade</w:t>
      </w:r>
      <w:r w:rsidRPr="00CD0654">
        <w:rPr>
          <w:sz w:val="14"/>
        </w:rPr>
        <w:t xml:space="preserve">. And it's not just the debt itself that may be slowing GDP growth. Economists at Stanford and the University of Chicago have demonstrated that uncertainty about economic policy—on the rise </w:t>
      </w:r>
      <w:r w:rsidRPr="00CD0654">
        <w:rPr>
          <w:rStyle w:val="StyleBoldUnderline"/>
        </w:rPr>
        <w:t>as a result of political squabbling over U.S. fiscal policy</w:t>
      </w:r>
      <w:r w:rsidRPr="00CD0654">
        <w:rPr>
          <w:sz w:val="14"/>
        </w:rPr>
        <w:t xml:space="preserve">—typically foreshadows slower economic growth. </w:t>
      </w:r>
      <w:r w:rsidRPr="00CD0654">
        <w:rPr>
          <w:rStyle w:val="StyleBoldUnderline"/>
        </w:rPr>
        <w:t xml:space="preserve">Investors may be </w:t>
      </w:r>
      <w:r w:rsidRPr="00CD0654">
        <w:rPr>
          <w:rStyle w:val="Emphasis"/>
        </w:rPr>
        <w:t>growing skittish</w:t>
      </w:r>
      <w:r w:rsidRPr="00CD0654">
        <w:rPr>
          <w:sz w:val="14"/>
        </w:rPr>
        <w:t xml:space="preserve"> about U.S. government debt levels and the disordered state of U.S. fiscal policymaking. From the beginning of 2002, when U.S. government debt was at its most recent minimum as a share of GDP, to the end of 2012, the dollar lost 25 percent of its value, in price-adjusted terms, against a basket of the currencies of major trading partners. This may have been because investors fear that the only way out of the current debt problems will be future inflation. </w:t>
      </w:r>
      <w:r w:rsidRPr="00CD0654">
        <w:rPr>
          <w:rStyle w:val="StyleBoldUnderline"/>
        </w:rPr>
        <w:t>The dollar has</w:t>
      </w:r>
      <w:r w:rsidRPr="00CD0654">
        <w:rPr>
          <w:sz w:val="14"/>
        </w:rPr>
        <w:t xml:space="preserve"> also </w:t>
      </w:r>
      <w:r w:rsidRPr="00CD0654">
        <w:rPr>
          <w:rStyle w:val="StyleBoldUnderline"/>
        </w:rPr>
        <w:t>given up</w:t>
      </w:r>
      <w:r w:rsidRPr="00CD0654">
        <w:rPr>
          <w:sz w:val="14"/>
        </w:rPr>
        <w:t xml:space="preserve"> a bit of its </w:t>
      </w:r>
      <w:r w:rsidRPr="00CD0654">
        <w:rPr>
          <w:rStyle w:val="StyleBoldUnderline"/>
        </w:rPr>
        <w:t>dominance</w:t>
      </w:r>
      <w:r w:rsidRPr="00CD0654">
        <w:rPr>
          <w:sz w:val="14"/>
        </w:rPr>
        <w:t xml:space="preserve"> as the preferred currency for international reserves among advanced economies. And the renminbi appears to have replaced the dollar as the “reference currency” for most of East Asia. (The good news is that in recent years U.S. banks have increased their share of deposits from foreigners, mostly at the expense of banks in London.) More troubling for the future is that </w:t>
      </w:r>
      <w:r w:rsidRPr="00CD0654">
        <w:rPr>
          <w:rStyle w:val="StyleBoldUnderline"/>
        </w:rPr>
        <w:t>private domestic investment</w:t>
      </w:r>
      <w:r w:rsidRPr="00CD0654">
        <w:rPr>
          <w:sz w:val="14"/>
        </w:rPr>
        <w:t>—the fuel for future economic growth—</w:t>
      </w:r>
      <w:r w:rsidRPr="00CD0654">
        <w:rPr>
          <w:rStyle w:val="StyleBoldUnderline"/>
        </w:rPr>
        <w:t xml:space="preserve">shows a strong </w:t>
      </w:r>
      <w:r w:rsidRPr="00CD0654">
        <w:rPr>
          <w:rStyle w:val="Emphasis"/>
        </w:rPr>
        <w:t>negative correlation</w:t>
      </w:r>
      <w:r w:rsidRPr="00CD0654">
        <w:rPr>
          <w:sz w:val="14"/>
        </w:rPr>
        <w:t xml:space="preserve"> with government debt levels over several business cycles dating back to the late 1950s. Continuing high debt does not bode well in this regard. But perhaps the worst consequences of U.S. debt are actions not taken. </w:t>
      </w:r>
      <w:r w:rsidRPr="00CD0654">
        <w:rPr>
          <w:rStyle w:val="StyleBoldUnderline"/>
        </w:rPr>
        <w:t>U.S. international leadership has been based</w:t>
      </w:r>
      <w:r w:rsidRPr="00CD0654">
        <w:rPr>
          <w:sz w:val="14"/>
        </w:rPr>
        <w:t xml:space="preserve">, in part, on contributions—political and financial—to major institutions and initiatives—International Monetary Fund, World Bank, General Agreements on Tariffs and Trade (and later World Trade Organization), NATO, North America Free Trade Agreement, the Marshall Plan, and so on. These served U.S. interests and made the world better. But what have we done lately? The Doha round of trade negotiations has stalled. Ditto efforts at coordinated international action on climate change. Countries of the Arab Spring need rebuilding. Little progress is apparent on the Transpacific Partnership, a proposed new free-trade area. And warnings from the U.S. treasury secretary to his European counterparts about the dangers of failing to resolve the fiscal crisis in the eurozone met with public rebukes: Get your own house in order before you lecture us. Have U.S. fiscal problems undermined America's self confidence and external credibility to the extent that it can no longer lead? And what about unmet needs at home—healthcare costs, a foundering public education system, deteriorating infrastructure, and increasing inequality? </w:t>
      </w:r>
      <w:r w:rsidRPr="00CD0654">
        <w:rPr>
          <w:rStyle w:val="StyleBoldUnderline"/>
        </w:rPr>
        <w:t>A strained fiscal situation that limits resources for action and absorbs so much political energy cannot be helping</w:t>
      </w:r>
      <w:r w:rsidRPr="00CD0654">
        <w:rPr>
          <w:sz w:val="14"/>
        </w:rPr>
        <w:t xml:space="preserve"> with any of these matters. But without progress on such things, what becomes of the social cohesion necessary for unified action abroad or the moral authority to lead other nations by example? America's fiscal predicament is serious. The problem has become obvious in the last few years, but it has been building for decades, largely the result of promises of extensive social benefits without a corresponding willingness to pay for them. Putting U.S. government financing on a sustainable path will require painful adjustments over a number of years—increased government revenue and painful reductions in government outlays, almost certainly including outlays for defense and international affairs. During the necessary period of fiscal adjustment and constrained government resources, </w:t>
      </w:r>
      <w:r w:rsidRPr="00CD0654">
        <w:rPr>
          <w:rStyle w:val="Emphasis"/>
        </w:rPr>
        <w:t>U.S. international influence may decline yet further.</w:t>
      </w:r>
    </w:p>
    <w:p w:rsidR="00363DD7" w:rsidRPr="000763F2" w:rsidRDefault="00363DD7" w:rsidP="000763F2"/>
    <w:sectPr w:rsidR="00363DD7" w:rsidRPr="000763F2" w:rsidSect="00A95846">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34C3" w:rsidRDefault="00E934C3" w:rsidP="005F5576">
      <w:r>
        <w:separator/>
      </w:r>
    </w:p>
  </w:endnote>
  <w:endnote w:type="continuationSeparator" w:id="0">
    <w:p w:rsidR="00E934C3" w:rsidRDefault="00E934C3"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34C3" w:rsidRDefault="00E934C3" w:rsidP="005F5576">
      <w:r>
        <w:separator/>
      </w:r>
    </w:p>
  </w:footnote>
  <w:footnote w:type="continuationSeparator" w:id="0">
    <w:p w:rsidR="00E934C3" w:rsidRDefault="00E934C3"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5949C4"/>
    <w:multiLevelType w:val="hybridMultilevel"/>
    <w:tmpl w:val="92B6E3DA"/>
    <w:lvl w:ilvl="0" w:tplc="39C2358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702646"/>
    <w:rsid w:val="000022F2"/>
    <w:rsid w:val="0000459F"/>
    <w:rsid w:val="00004EB4"/>
    <w:rsid w:val="0002196C"/>
    <w:rsid w:val="00021F29"/>
    <w:rsid w:val="00025005"/>
    <w:rsid w:val="00027EED"/>
    <w:rsid w:val="0003041D"/>
    <w:rsid w:val="00033028"/>
    <w:rsid w:val="000352EA"/>
    <w:rsid w:val="00035C72"/>
    <w:rsid w:val="000360A7"/>
    <w:rsid w:val="0004224F"/>
    <w:rsid w:val="00050B78"/>
    <w:rsid w:val="00051B6A"/>
    <w:rsid w:val="00052A1D"/>
    <w:rsid w:val="00052BD3"/>
    <w:rsid w:val="00055E12"/>
    <w:rsid w:val="00057C90"/>
    <w:rsid w:val="00057F1F"/>
    <w:rsid w:val="00063093"/>
    <w:rsid w:val="00064A59"/>
    <w:rsid w:val="00065363"/>
    <w:rsid w:val="000677DD"/>
    <w:rsid w:val="0007162E"/>
    <w:rsid w:val="00073B9A"/>
    <w:rsid w:val="000763F2"/>
    <w:rsid w:val="00087EDB"/>
    <w:rsid w:val="00090287"/>
    <w:rsid w:val="00090BA2"/>
    <w:rsid w:val="00091594"/>
    <w:rsid w:val="00093264"/>
    <w:rsid w:val="000978A3"/>
    <w:rsid w:val="00097D7E"/>
    <w:rsid w:val="000A1D39"/>
    <w:rsid w:val="000A1DAD"/>
    <w:rsid w:val="000A4FA5"/>
    <w:rsid w:val="000B2F5B"/>
    <w:rsid w:val="000B61C8"/>
    <w:rsid w:val="000C308F"/>
    <w:rsid w:val="000C4B2D"/>
    <w:rsid w:val="000C6DC1"/>
    <w:rsid w:val="000C767D"/>
    <w:rsid w:val="000D0B76"/>
    <w:rsid w:val="000D2AE5"/>
    <w:rsid w:val="000D3A26"/>
    <w:rsid w:val="000D3D8D"/>
    <w:rsid w:val="000E41A3"/>
    <w:rsid w:val="000E50D2"/>
    <w:rsid w:val="000F36F7"/>
    <w:rsid w:val="000F37E7"/>
    <w:rsid w:val="001059BC"/>
    <w:rsid w:val="00113C68"/>
    <w:rsid w:val="00114663"/>
    <w:rsid w:val="0012057B"/>
    <w:rsid w:val="00124DC5"/>
    <w:rsid w:val="00126D92"/>
    <w:rsid w:val="001301AC"/>
    <w:rsid w:val="001304DF"/>
    <w:rsid w:val="001356E7"/>
    <w:rsid w:val="00140397"/>
    <w:rsid w:val="0014072D"/>
    <w:rsid w:val="00141F7D"/>
    <w:rsid w:val="00141FBF"/>
    <w:rsid w:val="00142511"/>
    <w:rsid w:val="00150B07"/>
    <w:rsid w:val="00156882"/>
    <w:rsid w:val="00160B68"/>
    <w:rsid w:val="001640BF"/>
    <w:rsid w:val="0016509D"/>
    <w:rsid w:val="0016711C"/>
    <w:rsid w:val="001673BC"/>
    <w:rsid w:val="00167515"/>
    <w:rsid w:val="00167A9F"/>
    <w:rsid w:val="00171162"/>
    <w:rsid w:val="001711E1"/>
    <w:rsid w:val="00173C46"/>
    <w:rsid w:val="00175018"/>
    <w:rsid w:val="00177828"/>
    <w:rsid w:val="00177A1E"/>
    <w:rsid w:val="00182832"/>
    <w:rsid w:val="00182D51"/>
    <w:rsid w:val="0018565A"/>
    <w:rsid w:val="00186BF5"/>
    <w:rsid w:val="0019069E"/>
    <w:rsid w:val="0019587B"/>
    <w:rsid w:val="00197B11"/>
    <w:rsid w:val="001A1732"/>
    <w:rsid w:val="001A22E8"/>
    <w:rsid w:val="001A2F6C"/>
    <w:rsid w:val="001A4F0E"/>
    <w:rsid w:val="001A725C"/>
    <w:rsid w:val="001B0A04"/>
    <w:rsid w:val="001B3CEC"/>
    <w:rsid w:val="001B3DD7"/>
    <w:rsid w:val="001B6D96"/>
    <w:rsid w:val="001B7C90"/>
    <w:rsid w:val="001C1D82"/>
    <w:rsid w:val="001C2147"/>
    <w:rsid w:val="001C540B"/>
    <w:rsid w:val="001C587E"/>
    <w:rsid w:val="001C6473"/>
    <w:rsid w:val="001C7C90"/>
    <w:rsid w:val="001C7D4A"/>
    <w:rsid w:val="001D0D51"/>
    <w:rsid w:val="001D12D0"/>
    <w:rsid w:val="001D26E9"/>
    <w:rsid w:val="001D66D5"/>
    <w:rsid w:val="001E7FD3"/>
    <w:rsid w:val="001F25FE"/>
    <w:rsid w:val="001F5CB2"/>
    <w:rsid w:val="001F7572"/>
    <w:rsid w:val="0020006E"/>
    <w:rsid w:val="002009AE"/>
    <w:rsid w:val="002101DA"/>
    <w:rsid w:val="00212506"/>
    <w:rsid w:val="00217499"/>
    <w:rsid w:val="00224138"/>
    <w:rsid w:val="00231F56"/>
    <w:rsid w:val="00232B45"/>
    <w:rsid w:val="00232D1C"/>
    <w:rsid w:val="0024023F"/>
    <w:rsid w:val="00240C4E"/>
    <w:rsid w:val="002436A8"/>
    <w:rsid w:val="00243DC0"/>
    <w:rsid w:val="00246354"/>
    <w:rsid w:val="00247A1D"/>
    <w:rsid w:val="00250E16"/>
    <w:rsid w:val="00257696"/>
    <w:rsid w:val="00262745"/>
    <w:rsid w:val="00263204"/>
    <w:rsid w:val="002636EE"/>
    <w:rsid w:val="0026382E"/>
    <w:rsid w:val="00264AA5"/>
    <w:rsid w:val="00266344"/>
    <w:rsid w:val="00272786"/>
    <w:rsid w:val="00275281"/>
    <w:rsid w:val="00287AB7"/>
    <w:rsid w:val="002904FE"/>
    <w:rsid w:val="00291683"/>
    <w:rsid w:val="00294D00"/>
    <w:rsid w:val="00296942"/>
    <w:rsid w:val="002A1F43"/>
    <w:rsid w:val="002A213E"/>
    <w:rsid w:val="002A612B"/>
    <w:rsid w:val="002A69EF"/>
    <w:rsid w:val="002B1B1C"/>
    <w:rsid w:val="002B68A4"/>
    <w:rsid w:val="002C1882"/>
    <w:rsid w:val="002C31F6"/>
    <w:rsid w:val="002C51E1"/>
    <w:rsid w:val="002C571D"/>
    <w:rsid w:val="002C5772"/>
    <w:rsid w:val="002D0374"/>
    <w:rsid w:val="002D2946"/>
    <w:rsid w:val="002D529E"/>
    <w:rsid w:val="002D684D"/>
    <w:rsid w:val="002D6BD6"/>
    <w:rsid w:val="002E2203"/>
    <w:rsid w:val="002E4DD9"/>
    <w:rsid w:val="002E6B9B"/>
    <w:rsid w:val="002F0314"/>
    <w:rsid w:val="002F271D"/>
    <w:rsid w:val="002F4243"/>
    <w:rsid w:val="003035F2"/>
    <w:rsid w:val="00304482"/>
    <w:rsid w:val="00305DA0"/>
    <w:rsid w:val="0031182D"/>
    <w:rsid w:val="00311898"/>
    <w:rsid w:val="00314B9D"/>
    <w:rsid w:val="00314D6B"/>
    <w:rsid w:val="00315CA2"/>
    <w:rsid w:val="00316FEB"/>
    <w:rsid w:val="003178FD"/>
    <w:rsid w:val="00324356"/>
    <w:rsid w:val="0032523B"/>
    <w:rsid w:val="00326EEB"/>
    <w:rsid w:val="0033078A"/>
    <w:rsid w:val="00331559"/>
    <w:rsid w:val="00341D6C"/>
    <w:rsid w:val="00341DBD"/>
    <w:rsid w:val="00344E91"/>
    <w:rsid w:val="00347123"/>
    <w:rsid w:val="0034756E"/>
    <w:rsid w:val="00347E74"/>
    <w:rsid w:val="00351D97"/>
    <w:rsid w:val="00354B5B"/>
    <w:rsid w:val="00363958"/>
    <w:rsid w:val="00363DD7"/>
    <w:rsid w:val="00364B04"/>
    <w:rsid w:val="00364C83"/>
    <w:rsid w:val="003672D5"/>
    <w:rsid w:val="0037262E"/>
    <w:rsid w:val="00373BE9"/>
    <w:rsid w:val="0037589A"/>
    <w:rsid w:val="00375DE8"/>
    <w:rsid w:val="00383E0A"/>
    <w:rsid w:val="003847C7"/>
    <w:rsid w:val="00385298"/>
    <w:rsid w:val="003852CE"/>
    <w:rsid w:val="00387E6F"/>
    <w:rsid w:val="00390A6B"/>
    <w:rsid w:val="00392AA5"/>
    <w:rsid w:val="00392E92"/>
    <w:rsid w:val="00393B00"/>
    <w:rsid w:val="00395C83"/>
    <w:rsid w:val="00396937"/>
    <w:rsid w:val="003A0478"/>
    <w:rsid w:val="003A2A3B"/>
    <w:rsid w:val="003A440C"/>
    <w:rsid w:val="003A7684"/>
    <w:rsid w:val="003B024E"/>
    <w:rsid w:val="003B0C84"/>
    <w:rsid w:val="003B1614"/>
    <w:rsid w:val="003B183E"/>
    <w:rsid w:val="003B2F3E"/>
    <w:rsid w:val="003B4D2A"/>
    <w:rsid w:val="003B55B7"/>
    <w:rsid w:val="003C5FC0"/>
    <w:rsid w:val="003C742F"/>
    <w:rsid w:val="003C756E"/>
    <w:rsid w:val="003D2C33"/>
    <w:rsid w:val="003D498B"/>
    <w:rsid w:val="003E139D"/>
    <w:rsid w:val="003E4831"/>
    <w:rsid w:val="003E48DE"/>
    <w:rsid w:val="003E7E8B"/>
    <w:rsid w:val="003F0767"/>
    <w:rsid w:val="003F1DBB"/>
    <w:rsid w:val="003F3030"/>
    <w:rsid w:val="003F47AE"/>
    <w:rsid w:val="00400475"/>
    <w:rsid w:val="00401CB3"/>
    <w:rsid w:val="00402583"/>
    <w:rsid w:val="00403971"/>
    <w:rsid w:val="00407386"/>
    <w:rsid w:val="00410C21"/>
    <w:rsid w:val="004138EF"/>
    <w:rsid w:val="00414412"/>
    <w:rsid w:val="00417EC7"/>
    <w:rsid w:val="00421A61"/>
    <w:rsid w:val="004230EF"/>
    <w:rsid w:val="00423E14"/>
    <w:rsid w:val="00424D34"/>
    <w:rsid w:val="00426E9F"/>
    <w:rsid w:val="004319DE"/>
    <w:rsid w:val="00431D6D"/>
    <w:rsid w:val="00435232"/>
    <w:rsid w:val="004364E8"/>
    <w:rsid w:val="00436508"/>
    <w:rsid w:val="004400EA"/>
    <w:rsid w:val="00442C04"/>
    <w:rsid w:val="00450882"/>
    <w:rsid w:val="00451C20"/>
    <w:rsid w:val="00452001"/>
    <w:rsid w:val="0045442E"/>
    <w:rsid w:val="004564E2"/>
    <w:rsid w:val="00462418"/>
    <w:rsid w:val="00464AF2"/>
    <w:rsid w:val="00464D21"/>
    <w:rsid w:val="00465C65"/>
    <w:rsid w:val="00467573"/>
    <w:rsid w:val="00471A70"/>
    <w:rsid w:val="00471B51"/>
    <w:rsid w:val="00472FCB"/>
    <w:rsid w:val="00473A79"/>
    <w:rsid w:val="00474C5D"/>
    <w:rsid w:val="00475E03"/>
    <w:rsid w:val="004762F1"/>
    <w:rsid w:val="00476723"/>
    <w:rsid w:val="00477697"/>
    <w:rsid w:val="0047798D"/>
    <w:rsid w:val="00480D7B"/>
    <w:rsid w:val="00483615"/>
    <w:rsid w:val="004876F7"/>
    <w:rsid w:val="00490952"/>
    <w:rsid w:val="00492EE3"/>
    <w:rsid w:val="004931DE"/>
    <w:rsid w:val="004948A5"/>
    <w:rsid w:val="004A3BA8"/>
    <w:rsid w:val="004A6083"/>
    <w:rsid w:val="004A6E81"/>
    <w:rsid w:val="004A7806"/>
    <w:rsid w:val="004B0545"/>
    <w:rsid w:val="004B1E4E"/>
    <w:rsid w:val="004B2729"/>
    <w:rsid w:val="004B2C5E"/>
    <w:rsid w:val="004B4AB4"/>
    <w:rsid w:val="004B5C61"/>
    <w:rsid w:val="004B7E46"/>
    <w:rsid w:val="004C465E"/>
    <w:rsid w:val="004C6473"/>
    <w:rsid w:val="004D3745"/>
    <w:rsid w:val="004D3987"/>
    <w:rsid w:val="004E294C"/>
    <w:rsid w:val="004E2EEC"/>
    <w:rsid w:val="004E3132"/>
    <w:rsid w:val="004E552E"/>
    <w:rsid w:val="004E63C6"/>
    <w:rsid w:val="004E656D"/>
    <w:rsid w:val="004E6FB4"/>
    <w:rsid w:val="004E7A26"/>
    <w:rsid w:val="004E7C51"/>
    <w:rsid w:val="004F0849"/>
    <w:rsid w:val="004F173C"/>
    <w:rsid w:val="004F1B8C"/>
    <w:rsid w:val="004F33F3"/>
    <w:rsid w:val="004F3F63"/>
    <w:rsid w:val="004F45B0"/>
    <w:rsid w:val="005020C3"/>
    <w:rsid w:val="005068F3"/>
    <w:rsid w:val="005111F8"/>
    <w:rsid w:val="00511B00"/>
    <w:rsid w:val="00513401"/>
    <w:rsid w:val="00513FA2"/>
    <w:rsid w:val="00514387"/>
    <w:rsid w:val="00514BFA"/>
    <w:rsid w:val="005160C9"/>
    <w:rsid w:val="00516459"/>
    <w:rsid w:val="00520153"/>
    <w:rsid w:val="00530468"/>
    <w:rsid w:val="0053254F"/>
    <w:rsid w:val="00533CB8"/>
    <w:rsid w:val="005349E1"/>
    <w:rsid w:val="00537EF5"/>
    <w:rsid w:val="005420CC"/>
    <w:rsid w:val="005434D0"/>
    <w:rsid w:val="0054437C"/>
    <w:rsid w:val="00546D61"/>
    <w:rsid w:val="0055223A"/>
    <w:rsid w:val="00552B9A"/>
    <w:rsid w:val="005535F9"/>
    <w:rsid w:val="005579BF"/>
    <w:rsid w:val="005603FF"/>
    <w:rsid w:val="00560C3E"/>
    <w:rsid w:val="00563468"/>
    <w:rsid w:val="00564AE0"/>
    <w:rsid w:val="00564EC2"/>
    <w:rsid w:val="00565082"/>
    <w:rsid w:val="00565EAE"/>
    <w:rsid w:val="00573677"/>
    <w:rsid w:val="00574A66"/>
    <w:rsid w:val="005753D5"/>
    <w:rsid w:val="00575F7D"/>
    <w:rsid w:val="00580383"/>
    <w:rsid w:val="00580468"/>
    <w:rsid w:val="00580E40"/>
    <w:rsid w:val="00584AE3"/>
    <w:rsid w:val="00590731"/>
    <w:rsid w:val="00591710"/>
    <w:rsid w:val="0059487D"/>
    <w:rsid w:val="005A2867"/>
    <w:rsid w:val="005A3D80"/>
    <w:rsid w:val="005A46CE"/>
    <w:rsid w:val="005A506B"/>
    <w:rsid w:val="005A701C"/>
    <w:rsid w:val="005A7A30"/>
    <w:rsid w:val="005B2444"/>
    <w:rsid w:val="005B2D14"/>
    <w:rsid w:val="005B3140"/>
    <w:rsid w:val="005B383A"/>
    <w:rsid w:val="005B6D9D"/>
    <w:rsid w:val="005C0B05"/>
    <w:rsid w:val="005C2F35"/>
    <w:rsid w:val="005D1156"/>
    <w:rsid w:val="005D6BFD"/>
    <w:rsid w:val="005E0681"/>
    <w:rsid w:val="005E19DA"/>
    <w:rsid w:val="005E38A8"/>
    <w:rsid w:val="005E3B08"/>
    <w:rsid w:val="005E3FE4"/>
    <w:rsid w:val="005E42CC"/>
    <w:rsid w:val="005E572E"/>
    <w:rsid w:val="005F1CC3"/>
    <w:rsid w:val="005F4A37"/>
    <w:rsid w:val="005F5576"/>
    <w:rsid w:val="006014AB"/>
    <w:rsid w:val="00602347"/>
    <w:rsid w:val="0060436D"/>
    <w:rsid w:val="00605F20"/>
    <w:rsid w:val="00606251"/>
    <w:rsid w:val="006131D1"/>
    <w:rsid w:val="00613D50"/>
    <w:rsid w:val="0061680A"/>
    <w:rsid w:val="006175C5"/>
    <w:rsid w:val="00620043"/>
    <w:rsid w:val="00620F33"/>
    <w:rsid w:val="00623B70"/>
    <w:rsid w:val="0063578B"/>
    <w:rsid w:val="0063633E"/>
    <w:rsid w:val="006366D1"/>
    <w:rsid w:val="00636B3D"/>
    <w:rsid w:val="006379E2"/>
    <w:rsid w:val="00637E2F"/>
    <w:rsid w:val="00641025"/>
    <w:rsid w:val="0064311C"/>
    <w:rsid w:val="00650E98"/>
    <w:rsid w:val="006528A2"/>
    <w:rsid w:val="00656C3A"/>
    <w:rsid w:val="00656C61"/>
    <w:rsid w:val="00656E9F"/>
    <w:rsid w:val="0066100B"/>
    <w:rsid w:val="006672D8"/>
    <w:rsid w:val="00670D96"/>
    <w:rsid w:val="00672877"/>
    <w:rsid w:val="00677991"/>
    <w:rsid w:val="00681552"/>
    <w:rsid w:val="00683154"/>
    <w:rsid w:val="00684019"/>
    <w:rsid w:val="006870A7"/>
    <w:rsid w:val="00690115"/>
    <w:rsid w:val="00690755"/>
    <w:rsid w:val="00690898"/>
    <w:rsid w:val="00693039"/>
    <w:rsid w:val="00693A5A"/>
    <w:rsid w:val="00695CBE"/>
    <w:rsid w:val="0069710E"/>
    <w:rsid w:val="006A12AB"/>
    <w:rsid w:val="006B1211"/>
    <w:rsid w:val="006B20FD"/>
    <w:rsid w:val="006B302F"/>
    <w:rsid w:val="006C1658"/>
    <w:rsid w:val="006C64D4"/>
    <w:rsid w:val="006D113F"/>
    <w:rsid w:val="006D6B6D"/>
    <w:rsid w:val="006E1002"/>
    <w:rsid w:val="006E2541"/>
    <w:rsid w:val="006E53F0"/>
    <w:rsid w:val="006E6B38"/>
    <w:rsid w:val="006E7754"/>
    <w:rsid w:val="006F46C3"/>
    <w:rsid w:val="006F4884"/>
    <w:rsid w:val="006F577A"/>
    <w:rsid w:val="006F6955"/>
    <w:rsid w:val="006F7CDF"/>
    <w:rsid w:val="006F7F84"/>
    <w:rsid w:val="00700BDB"/>
    <w:rsid w:val="0070121B"/>
    <w:rsid w:val="00701645"/>
    <w:rsid w:val="0070175B"/>
    <w:rsid w:val="00701DC2"/>
    <w:rsid w:val="00701E73"/>
    <w:rsid w:val="00702646"/>
    <w:rsid w:val="007036E6"/>
    <w:rsid w:val="00707296"/>
    <w:rsid w:val="00711FE2"/>
    <w:rsid w:val="00712649"/>
    <w:rsid w:val="00713B3B"/>
    <w:rsid w:val="00714BC9"/>
    <w:rsid w:val="00714D10"/>
    <w:rsid w:val="0071553E"/>
    <w:rsid w:val="007160F4"/>
    <w:rsid w:val="00723F91"/>
    <w:rsid w:val="00725623"/>
    <w:rsid w:val="00726CA1"/>
    <w:rsid w:val="0072724E"/>
    <w:rsid w:val="00727D2C"/>
    <w:rsid w:val="00730B5F"/>
    <w:rsid w:val="00730C83"/>
    <w:rsid w:val="00732A93"/>
    <w:rsid w:val="00740263"/>
    <w:rsid w:val="00743059"/>
    <w:rsid w:val="00744F58"/>
    <w:rsid w:val="00745921"/>
    <w:rsid w:val="00746018"/>
    <w:rsid w:val="00750CED"/>
    <w:rsid w:val="00752643"/>
    <w:rsid w:val="00760A29"/>
    <w:rsid w:val="00760F7F"/>
    <w:rsid w:val="00765C7F"/>
    <w:rsid w:val="0076714B"/>
    <w:rsid w:val="00767538"/>
    <w:rsid w:val="00767E6F"/>
    <w:rsid w:val="007704DF"/>
    <w:rsid w:val="00770FB7"/>
    <w:rsid w:val="0077157A"/>
    <w:rsid w:val="00771E18"/>
    <w:rsid w:val="007739F1"/>
    <w:rsid w:val="007745C6"/>
    <w:rsid w:val="007755F6"/>
    <w:rsid w:val="007761AD"/>
    <w:rsid w:val="00777387"/>
    <w:rsid w:val="007815E5"/>
    <w:rsid w:val="00785331"/>
    <w:rsid w:val="00785873"/>
    <w:rsid w:val="00787343"/>
    <w:rsid w:val="00787866"/>
    <w:rsid w:val="00790BFA"/>
    <w:rsid w:val="00791121"/>
    <w:rsid w:val="0079161A"/>
    <w:rsid w:val="00791C88"/>
    <w:rsid w:val="00795908"/>
    <w:rsid w:val="00797B76"/>
    <w:rsid w:val="007A060B"/>
    <w:rsid w:val="007A21E1"/>
    <w:rsid w:val="007A3D06"/>
    <w:rsid w:val="007A4024"/>
    <w:rsid w:val="007A7AFB"/>
    <w:rsid w:val="007B28A8"/>
    <w:rsid w:val="007B383B"/>
    <w:rsid w:val="007B3ADC"/>
    <w:rsid w:val="007B4DED"/>
    <w:rsid w:val="007B7DAE"/>
    <w:rsid w:val="007C0594"/>
    <w:rsid w:val="007C350D"/>
    <w:rsid w:val="007C3689"/>
    <w:rsid w:val="007C3C9B"/>
    <w:rsid w:val="007D3012"/>
    <w:rsid w:val="007D30B6"/>
    <w:rsid w:val="007D428F"/>
    <w:rsid w:val="007D55BB"/>
    <w:rsid w:val="007D5AB0"/>
    <w:rsid w:val="007D65A7"/>
    <w:rsid w:val="007E0F0B"/>
    <w:rsid w:val="007E1A9E"/>
    <w:rsid w:val="007E3F59"/>
    <w:rsid w:val="007E5043"/>
    <w:rsid w:val="007E5183"/>
    <w:rsid w:val="007F2316"/>
    <w:rsid w:val="007F23BF"/>
    <w:rsid w:val="007F2670"/>
    <w:rsid w:val="007F282A"/>
    <w:rsid w:val="008009F7"/>
    <w:rsid w:val="008033B7"/>
    <w:rsid w:val="00804235"/>
    <w:rsid w:val="00804279"/>
    <w:rsid w:val="008072ED"/>
    <w:rsid w:val="00807FF9"/>
    <w:rsid w:val="008133F9"/>
    <w:rsid w:val="008147D0"/>
    <w:rsid w:val="008155E9"/>
    <w:rsid w:val="00817DD4"/>
    <w:rsid w:val="008238C3"/>
    <w:rsid w:val="00823AAC"/>
    <w:rsid w:val="00827993"/>
    <w:rsid w:val="00837FE7"/>
    <w:rsid w:val="00840C6C"/>
    <w:rsid w:val="00840CC1"/>
    <w:rsid w:val="00843E6F"/>
    <w:rsid w:val="00847E2F"/>
    <w:rsid w:val="0085022A"/>
    <w:rsid w:val="00852CDD"/>
    <w:rsid w:val="00854C66"/>
    <w:rsid w:val="008553E1"/>
    <w:rsid w:val="00856D59"/>
    <w:rsid w:val="0086155C"/>
    <w:rsid w:val="008643D0"/>
    <w:rsid w:val="00865C2E"/>
    <w:rsid w:val="0087643B"/>
    <w:rsid w:val="00877669"/>
    <w:rsid w:val="00877AF2"/>
    <w:rsid w:val="00883733"/>
    <w:rsid w:val="00890EBA"/>
    <w:rsid w:val="008947A8"/>
    <w:rsid w:val="00896C1F"/>
    <w:rsid w:val="00897F92"/>
    <w:rsid w:val="008A177E"/>
    <w:rsid w:val="008A64C9"/>
    <w:rsid w:val="008A6918"/>
    <w:rsid w:val="008B180A"/>
    <w:rsid w:val="008B1995"/>
    <w:rsid w:val="008B24B7"/>
    <w:rsid w:val="008C170E"/>
    <w:rsid w:val="008C2CD8"/>
    <w:rsid w:val="008C5743"/>
    <w:rsid w:val="008C5761"/>
    <w:rsid w:val="008C6006"/>
    <w:rsid w:val="008C68EE"/>
    <w:rsid w:val="008C7F44"/>
    <w:rsid w:val="008D2FED"/>
    <w:rsid w:val="008D4273"/>
    <w:rsid w:val="008D4EF3"/>
    <w:rsid w:val="008E0E4F"/>
    <w:rsid w:val="008E1250"/>
    <w:rsid w:val="008E1FD5"/>
    <w:rsid w:val="008E2689"/>
    <w:rsid w:val="008E4139"/>
    <w:rsid w:val="008E6A5D"/>
    <w:rsid w:val="008F038D"/>
    <w:rsid w:val="008F0856"/>
    <w:rsid w:val="008F322F"/>
    <w:rsid w:val="008F3B37"/>
    <w:rsid w:val="008F5B6A"/>
    <w:rsid w:val="00907DFE"/>
    <w:rsid w:val="00914596"/>
    <w:rsid w:val="009146BF"/>
    <w:rsid w:val="00915AD4"/>
    <w:rsid w:val="00915E29"/>
    <w:rsid w:val="00915EF1"/>
    <w:rsid w:val="0092312F"/>
    <w:rsid w:val="00924C08"/>
    <w:rsid w:val="0092773F"/>
    <w:rsid w:val="00927793"/>
    <w:rsid w:val="00927D88"/>
    <w:rsid w:val="00930778"/>
    <w:rsid w:val="00930D1F"/>
    <w:rsid w:val="0093246C"/>
    <w:rsid w:val="00935127"/>
    <w:rsid w:val="0094025E"/>
    <w:rsid w:val="0094256C"/>
    <w:rsid w:val="00942ED0"/>
    <w:rsid w:val="00946877"/>
    <w:rsid w:val="00946CDA"/>
    <w:rsid w:val="00951E0F"/>
    <w:rsid w:val="00953F11"/>
    <w:rsid w:val="0095644B"/>
    <w:rsid w:val="009654E2"/>
    <w:rsid w:val="0096766C"/>
    <w:rsid w:val="009706C1"/>
    <w:rsid w:val="00976181"/>
    <w:rsid w:val="00976675"/>
    <w:rsid w:val="009766D2"/>
    <w:rsid w:val="00976FBF"/>
    <w:rsid w:val="009839C3"/>
    <w:rsid w:val="00984B38"/>
    <w:rsid w:val="0099270E"/>
    <w:rsid w:val="00993622"/>
    <w:rsid w:val="0099619B"/>
    <w:rsid w:val="0099709E"/>
    <w:rsid w:val="009A0636"/>
    <w:rsid w:val="009A06A5"/>
    <w:rsid w:val="009A49AB"/>
    <w:rsid w:val="009A6FF5"/>
    <w:rsid w:val="009B1654"/>
    <w:rsid w:val="009B2B47"/>
    <w:rsid w:val="009B35DB"/>
    <w:rsid w:val="009B4F8D"/>
    <w:rsid w:val="009B7B43"/>
    <w:rsid w:val="009C17BF"/>
    <w:rsid w:val="009C2225"/>
    <w:rsid w:val="009C4298"/>
    <w:rsid w:val="009C4417"/>
    <w:rsid w:val="009C61C5"/>
    <w:rsid w:val="009C6898"/>
    <w:rsid w:val="009C7795"/>
    <w:rsid w:val="009D00B5"/>
    <w:rsid w:val="009D1A96"/>
    <w:rsid w:val="009D318C"/>
    <w:rsid w:val="009D59AE"/>
    <w:rsid w:val="009E1D77"/>
    <w:rsid w:val="009F02FA"/>
    <w:rsid w:val="009F17FC"/>
    <w:rsid w:val="00A06A8D"/>
    <w:rsid w:val="00A10B8B"/>
    <w:rsid w:val="00A14ABD"/>
    <w:rsid w:val="00A14B0B"/>
    <w:rsid w:val="00A167CD"/>
    <w:rsid w:val="00A20D78"/>
    <w:rsid w:val="00A2174A"/>
    <w:rsid w:val="00A26733"/>
    <w:rsid w:val="00A27B75"/>
    <w:rsid w:val="00A323B9"/>
    <w:rsid w:val="00A33BAF"/>
    <w:rsid w:val="00A3595E"/>
    <w:rsid w:val="00A46C7F"/>
    <w:rsid w:val="00A52B43"/>
    <w:rsid w:val="00A54341"/>
    <w:rsid w:val="00A664B8"/>
    <w:rsid w:val="00A700CD"/>
    <w:rsid w:val="00A73245"/>
    <w:rsid w:val="00A74CD7"/>
    <w:rsid w:val="00A77145"/>
    <w:rsid w:val="00A82989"/>
    <w:rsid w:val="00A904FE"/>
    <w:rsid w:val="00A9262C"/>
    <w:rsid w:val="00A9375B"/>
    <w:rsid w:val="00A941CF"/>
    <w:rsid w:val="00A95846"/>
    <w:rsid w:val="00A9595B"/>
    <w:rsid w:val="00A966D6"/>
    <w:rsid w:val="00AA1400"/>
    <w:rsid w:val="00AA4887"/>
    <w:rsid w:val="00AA54DC"/>
    <w:rsid w:val="00AB35EA"/>
    <w:rsid w:val="00AB3B76"/>
    <w:rsid w:val="00AB61DD"/>
    <w:rsid w:val="00AC1354"/>
    <w:rsid w:val="00AC1449"/>
    <w:rsid w:val="00AC1AE0"/>
    <w:rsid w:val="00AC222F"/>
    <w:rsid w:val="00AC2CC7"/>
    <w:rsid w:val="00AC53E3"/>
    <w:rsid w:val="00AC597C"/>
    <w:rsid w:val="00AC7B3B"/>
    <w:rsid w:val="00AD3CE6"/>
    <w:rsid w:val="00AD72ED"/>
    <w:rsid w:val="00AE1307"/>
    <w:rsid w:val="00AE4433"/>
    <w:rsid w:val="00AE6F43"/>
    <w:rsid w:val="00AE7586"/>
    <w:rsid w:val="00AF2DCE"/>
    <w:rsid w:val="00AF3CCC"/>
    <w:rsid w:val="00AF4312"/>
    <w:rsid w:val="00AF5AA2"/>
    <w:rsid w:val="00AF7A65"/>
    <w:rsid w:val="00B02EC0"/>
    <w:rsid w:val="00B04740"/>
    <w:rsid w:val="00B06710"/>
    <w:rsid w:val="00B07EBF"/>
    <w:rsid w:val="00B103D4"/>
    <w:rsid w:val="00B12116"/>
    <w:rsid w:val="00B13AD2"/>
    <w:rsid w:val="00B13AFD"/>
    <w:rsid w:val="00B166CB"/>
    <w:rsid w:val="00B17137"/>
    <w:rsid w:val="00B235E1"/>
    <w:rsid w:val="00B24A06"/>
    <w:rsid w:val="00B26B95"/>
    <w:rsid w:val="00B272CF"/>
    <w:rsid w:val="00B3145D"/>
    <w:rsid w:val="00B357BA"/>
    <w:rsid w:val="00B362DB"/>
    <w:rsid w:val="00B43A6F"/>
    <w:rsid w:val="00B4665D"/>
    <w:rsid w:val="00B564DB"/>
    <w:rsid w:val="00B66D50"/>
    <w:rsid w:val="00B72D00"/>
    <w:rsid w:val="00B74852"/>
    <w:rsid w:val="00B75510"/>
    <w:rsid w:val="00B75BD5"/>
    <w:rsid w:val="00B768B6"/>
    <w:rsid w:val="00B816A3"/>
    <w:rsid w:val="00B83ACC"/>
    <w:rsid w:val="00B87F79"/>
    <w:rsid w:val="00B908D1"/>
    <w:rsid w:val="00B940D1"/>
    <w:rsid w:val="00B970A5"/>
    <w:rsid w:val="00B97D11"/>
    <w:rsid w:val="00BA0BCC"/>
    <w:rsid w:val="00BA1CD1"/>
    <w:rsid w:val="00BA7329"/>
    <w:rsid w:val="00BB5665"/>
    <w:rsid w:val="00BB58BD"/>
    <w:rsid w:val="00BB6A26"/>
    <w:rsid w:val="00BC0294"/>
    <w:rsid w:val="00BC0CC0"/>
    <w:rsid w:val="00BC1034"/>
    <w:rsid w:val="00BC3636"/>
    <w:rsid w:val="00BC50DB"/>
    <w:rsid w:val="00BD0362"/>
    <w:rsid w:val="00BD3269"/>
    <w:rsid w:val="00BE12AD"/>
    <w:rsid w:val="00BE2408"/>
    <w:rsid w:val="00BE267C"/>
    <w:rsid w:val="00BE3D47"/>
    <w:rsid w:val="00BE3EC6"/>
    <w:rsid w:val="00BE3FB8"/>
    <w:rsid w:val="00BE5BEB"/>
    <w:rsid w:val="00BE6528"/>
    <w:rsid w:val="00BF01EB"/>
    <w:rsid w:val="00BF666B"/>
    <w:rsid w:val="00BF6892"/>
    <w:rsid w:val="00C0009B"/>
    <w:rsid w:val="00C0087A"/>
    <w:rsid w:val="00C02551"/>
    <w:rsid w:val="00C05F9D"/>
    <w:rsid w:val="00C07D28"/>
    <w:rsid w:val="00C11485"/>
    <w:rsid w:val="00C27212"/>
    <w:rsid w:val="00C32092"/>
    <w:rsid w:val="00C34185"/>
    <w:rsid w:val="00C42BCA"/>
    <w:rsid w:val="00C42CE6"/>
    <w:rsid w:val="00C42DD6"/>
    <w:rsid w:val="00C43B99"/>
    <w:rsid w:val="00C447F1"/>
    <w:rsid w:val="00C532EA"/>
    <w:rsid w:val="00C545E7"/>
    <w:rsid w:val="00C57DDC"/>
    <w:rsid w:val="00C61C3E"/>
    <w:rsid w:val="00C63AEC"/>
    <w:rsid w:val="00C642A7"/>
    <w:rsid w:val="00C66858"/>
    <w:rsid w:val="00C72E69"/>
    <w:rsid w:val="00C7372A"/>
    <w:rsid w:val="00C7411E"/>
    <w:rsid w:val="00C75757"/>
    <w:rsid w:val="00C7583C"/>
    <w:rsid w:val="00C7670D"/>
    <w:rsid w:val="00C83C35"/>
    <w:rsid w:val="00C83F17"/>
    <w:rsid w:val="00C84988"/>
    <w:rsid w:val="00C94C76"/>
    <w:rsid w:val="00CA19E4"/>
    <w:rsid w:val="00CA4AF6"/>
    <w:rsid w:val="00CA59CA"/>
    <w:rsid w:val="00CA7276"/>
    <w:rsid w:val="00CB03EF"/>
    <w:rsid w:val="00CB2356"/>
    <w:rsid w:val="00CB400B"/>
    <w:rsid w:val="00CB4075"/>
    <w:rsid w:val="00CB4E6D"/>
    <w:rsid w:val="00CC23DE"/>
    <w:rsid w:val="00CC4652"/>
    <w:rsid w:val="00CD0654"/>
    <w:rsid w:val="00CD3E3A"/>
    <w:rsid w:val="00CD67B0"/>
    <w:rsid w:val="00CD7459"/>
    <w:rsid w:val="00CE0263"/>
    <w:rsid w:val="00CE153F"/>
    <w:rsid w:val="00CE55A6"/>
    <w:rsid w:val="00CF13FC"/>
    <w:rsid w:val="00CF4AAF"/>
    <w:rsid w:val="00CF4FAA"/>
    <w:rsid w:val="00CF561A"/>
    <w:rsid w:val="00CF6C18"/>
    <w:rsid w:val="00CF7EA8"/>
    <w:rsid w:val="00D004DA"/>
    <w:rsid w:val="00D00EE7"/>
    <w:rsid w:val="00D01673"/>
    <w:rsid w:val="00D0309A"/>
    <w:rsid w:val="00D05BE2"/>
    <w:rsid w:val="00D07BA4"/>
    <w:rsid w:val="00D109BA"/>
    <w:rsid w:val="00D10DA2"/>
    <w:rsid w:val="00D155F0"/>
    <w:rsid w:val="00D15CE6"/>
    <w:rsid w:val="00D176BE"/>
    <w:rsid w:val="00D17C4E"/>
    <w:rsid w:val="00D21359"/>
    <w:rsid w:val="00D215F6"/>
    <w:rsid w:val="00D22BE1"/>
    <w:rsid w:val="00D22ED1"/>
    <w:rsid w:val="00D2765B"/>
    <w:rsid w:val="00D31DF7"/>
    <w:rsid w:val="00D33B91"/>
    <w:rsid w:val="00D375CE"/>
    <w:rsid w:val="00D415C6"/>
    <w:rsid w:val="00D420EA"/>
    <w:rsid w:val="00D45620"/>
    <w:rsid w:val="00D45F1F"/>
    <w:rsid w:val="00D4639E"/>
    <w:rsid w:val="00D46A55"/>
    <w:rsid w:val="00D51ABF"/>
    <w:rsid w:val="00D5444B"/>
    <w:rsid w:val="00D55302"/>
    <w:rsid w:val="00D55410"/>
    <w:rsid w:val="00D564BF"/>
    <w:rsid w:val="00D57CBF"/>
    <w:rsid w:val="00D64900"/>
    <w:rsid w:val="00D66ABC"/>
    <w:rsid w:val="00D66EB8"/>
    <w:rsid w:val="00D718FE"/>
    <w:rsid w:val="00D71CFC"/>
    <w:rsid w:val="00D776F6"/>
    <w:rsid w:val="00D77B98"/>
    <w:rsid w:val="00D82CEF"/>
    <w:rsid w:val="00D83782"/>
    <w:rsid w:val="00D858D5"/>
    <w:rsid w:val="00D85ECB"/>
    <w:rsid w:val="00D86024"/>
    <w:rsid w:val="00D86A7F"/>
    <w:rsid w:val="00D90023"/>
    <w:rsid w:val="00D912D0"/>
    <w:rsid w:val="00D939A9"/>
    <w:rsid w:val="00D94CA3"/>
    <w:rsid w:val="00D96595"/>
    <w:rsid w:val="00DA018C"/>
    <w:rsid w:val="00DA149D"/>
    <w:rsid w:val="00DA3C9D"/>
    <w:rsid w:val="00DB0F7E"/>
    <w:rsid w:val="00DB5489"/>
    <w:rsid w:val="00DB5AA0"/>
    <w:rsid w:val="00DB6BD4"/>
    <w:rsid w:val="00DB6C98"/>
    <w:rsid w:val="00DC4748"/>
    <w:rsid w:val="00DC6448"/>
    <w:rsid w:val="00DC701C"/>
    <w:rsid w:val="00DD7278"/>
    <w:rsid w:val="00DD7F91"/>
    <w:rsid w:val="00DE29AC"/>
    <w:rsid w:val="00DE6ABA"/>
    <w:rsid w:val="00DF2EA4"/>
    <w:rsid w:val="00DF6792"/>
    <w:rsid w:val="00DF7962"/>
    <w:rsid w:val="00E00376"/>
    <w:rsid w:val="00E01016"/>
    <w:rsid w:val="00E043B1"/>
    <w:rsid w:val="00E043F3"/>
    <w:rsid w:val="00E0798A"/>
    <w:rsid w:val="00E14154"/>
    <w:rsid w:val="00E14EBD"/>
    <w:rsid w:val="00E16734"/>
    <w:rsid w:val="00E176CE"/>
    <w:rsid w:val="00E21382"/>
    <w:rsid w:val="00E22828"/>
    <w:rsid w:val="00E23260"/>
    <w:rsid w:val="00E2367A"/>
    <w:rsid w:val="00E27BC7"/>
    <w:rsid w:val="00E30EFC"/>
    <w:rsid w:val="00E32F8E"/>
    <w:rsid w:val="00E3429E"/>
    <w:rsid w:val="00E3471E"/>
    <w:rsid w:val="00E35FC9"/>
    <w:rsid w:val="00E377A4"/>
    <w:rsid w:val="00E4130F"/>
    <w:rsid w:val="00E41346"/>
    <w:rsid w:val="00E41C31"/>
    <w:rsid w:val="00E41F15"/>
    <w:rsid w:val="00E420E9"/>
    <w:rsid w:val="00E43E0B"/>
    <w:rsid w:val="00E46055"/>
    <w:rsid w:val="00E4635D"/>
    <w:rsid w:val="00E465EA"/>
    <w:rsid w:val="00E51316"/>
    <w:rsid w:val="00E5197F"/>
    <w:rsid w:val="00E57CB8"/>
    <w:rsid w:val="00E61D76"/>
    <w:rsid w:val="00E674DB"/>
    <w:rsid w:val="00E7087C"/>
    <w:rsid w:val="00E70912"/>
    <w:rsid w:val="00E72CD7"/>
    <w:rsid w:val="00E72FF2"/>
    <w:rsid w:val="00E746E2"/>
    <w:rsid w:val="00E75357"/>
    <w:rsid w:val="00E75F28"/>
    <w:rsid w:val="00E762EC"/>
    <w:rsid w:val="00E77DD0"/>
    <w:rsid w:val="00E90AA6"/>
    <w:rsid w:val="00E934C3"/>
    <w:rsid w:val="00E94E11"/>
    <w:rsid w:val="00E971DB"/>
    <w:rsid w:val="00E97757"/>
    <w:rsid w:val="00E977B8"/>
    <w:rsid w:val="00E97AD1"/>
    <w:rsid w:val="00EA109B"/>
    <w:rsid w:val="00EA15A8"/>
    <w:rsid w:val="00EA1B96"/>
    <w:rsid w:val="00EA2926"/>
    <w:rsid w:val="00EA44E1"/>
    <w:rsid w:val="00EB2CDE"/>
    <w:rsid w:val="00EB6704"/>
    <w:rsid w:val="00EC1A81"/>
    <w:rsid w:val="00EC61B7"/>
    <w:rsid w:val="00EC7E5C"/>
    <w:rsid w:val="00ED0278"/>
    <w:rsid w:val="00ED0658"/>
    <w:rsid w:val="00ED2193"/>
    <w:rsid w:val="00ED321F"/>
    <w:rsid w:val="00ED37D6"/>
    <w:rsid w:val="00ED66CD"/>
    <w:rsid w:val="00ED78F1"/>
    <w:rsid w:val="00ED7E18"/>
    <w:rsid w:val="00EE2D08"/>
    <w:rsid w:val="00EE4A21"/>
    <w:rsid w:val="00EE4DCA"/>
    <w:rsid w:val="00EF0F62"/>
    <w:rsid w:val="00F007E1"/>
    <w:rsid w:val="00F0134E"/>
    <w:rsid w:val="00F057C6"/>
    <w:rsid w:val="00F07F04"/>
    <w:rsid w:val="00F10086"/>
    <w:rsid w:val="00F12DA5"/>
    <w:rsid w:val="00F17CE7"/>
    <w:rsid w:val="00F17D96"/>
    <w:rsid w:val="00F20D92"/>
    <w:rsid w:val="00F22565"/>
    <w:rsid w:val="00F2348F"/>
    <w:rsid w:val="00F24A91"/>
    <w:rsid w:val="00F26B9E"/>
    <w:rsid w:val="00F3380E"/>
    <w:rsid w:val="00F35CA4"/>
    <w:rsid w:val="00F40837"/>
    <w:rsid w:val="00F42F79"/>
    <w:rsid w:val="00F44BE3"/>
    <w:rsid w:val="00F47773"/>
    <w:rsid w:val="00F5019D"/>
    <w:rsid w:val="00F5024E"/>
    <w:rsid w:val="00F56308"/>
    <w:rsid w:val="00F634D6"/>
    <w:rsid w:val="00F64385"/>
    <w:rsid w:val="00F6473F"/>
    <w:rsid w:val="00F65656"/>
    <w:rsid w:val="00F6576D"/>
    <w:rsid w:val="00F709FD"/>
    <w:rsid w:val="00F70AD1"/>
    <w:rsid w:val="00F70C80"/>
    <w:rsid w:val="00F75BE6"/>
    <w:rsid w:val="00F76366"/>
    <w:rsid w:val="00F805C0"/>
    <w:rsid w:val="00F81374"/>
    <w:rsid w:val="00F83EDE"/>
    <w:rsid w:val="00F91190"/>
    <w:rsid w:val="00F91E77"/>
    <w:rsid w:val="00F94982"/>
    <w:rsid w:val="00F96760"/>
    <w:rsid w:val="00F976DC"/>
    <w:rsid w:val="00F977B8"/>
    <w:rsid w:val="00FB07FC"/>
    <w:rsid w:val="00FB1CC5"/>
    <w:rsid w:val="00FB4261"/>
    <w:rsid w:val="00FB43B1"/>
    <w:rsid w:val="00FC0608"/>
    <w:rsid w:val="00FC1172"/>
    <w:rsid w:val="00FC2155"/>
    <w:rsid w:val="00FC41A7"/>
    <w:rsid w:val="00FC41B6"/>
    <w:rsid w:val="00FC564F"/>
    <w:rsid w:val="00FD4407"/>
    <w:rsid w:val="00FD4512"/>
    <w:rsid w:val="00FD5F59"/>
    <w:rsid w:val="00FD675B"/>
    <w:rsid w:val="00FD7483"/>
    <w:rsid w:val="00FE352F"/>
    <w:rsid w:val="00FE380E"/>
    <w:rsid w:val="00FE4404"/>
    <w:rsid w:val="00FF05E1"/>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F666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F66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F666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Tags v 2,Citation, Char Char,Text 7"/>
    <w:basedOn w:val="Normal"/>
    <w:next w:val="Normal"/>
    <w:link w:val="Heading3Char"/>
    <w:uiPriority w:val="3"/>
    <w:qFormat/>
    <w:rsid w:val="00BF666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space,Big card,body,Medium Grid 21,Dont use,Very Small Text,Normal Tag,heading 2,Heading 2 Char2 Char,Heading 2 Char1 Char Char, Ch,small text,Ch,no read,No Spacing211,No Spacing12,No Spacing2111,No Spacing11111,Tags,TAG,No Spacing4"/>
    <w:basedOn w:val="Normal"/>
    <w:next w:val="Normal"/>
    <w:link w:val="Heading4Char"/>
    <w:uiPriority w:val="4"/>
    <w:qFormat/>
    <w:rsid w:val="00BF666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F666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F666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BF666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F666B"/>
    <w:rPr>
      <w:b/>
      <w:bCs/>
    </w:rPr>
  </w:style>
  <w:style w:type="character" w:customStyle="1" w:styleId="Heading3Char">
    <w:name w:val="Heading 3 Char"/>
    <w:aliases w:val="Block Char,Char Char Char Char Char Char Char Char,Heading 3 Char Char Char2,Char1 Char Char,Char1 Char + Left:  2.54 cm Char,First line:  0 Heading 3 Char,First line:  0 cm Char,Char Char1,CD Underline Char,Citation Char Char Char2"/>
    <w:basedOn w:val="DefaultParagraphFont"/>
    <w:link w:val="Heading3"/>
    <w:uiPriority w:val="3"/>
    <w:rsid w:val="00BF666B"/>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itation Char Char Char,Cards + Font: 12 pt Char,Intense Emphasis3,ci,Underline Char,c,Bo,B,9.5 pt"/>
    <w:basedOn w:val="DefaultParagraphFont"/>
    <w:uiPriority w:val="6"/>
    <w:qFormat/>
    <w:rsid w:val="00BF666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F666B"/>
    <w:rPr>
      <w:b/>
      <w:bCs/>
      <w:sz w:val="26"/>
      <w:u w:val="none"/>
    </w:rPr>
  </w:style>
  <w:style w:type="paragraph" w:styleId="Header">
    <w:name w:val="header"/>
    <w:basedOn w:val="Normal"/>
    <w:link w:val="HeaderChar"/>
    <w:uiPriority w:val="99"/>
    <w:semiHidden/>
    <w:rsid w:val="00BF666B"/>
    <w:pPr>
      <w:tabs>
        <w:tab w:val="center" w:pos="4680"/>
        <w:tab w:val="right" w:pos="9360"/>
      </w:tabs>
    </w:pPr>
  </w:style>
  <w:style w:type="character" w:customStyle="1" w:styleId="HeaderChar">
    <w:name w:val="Header Char"/>
    <w:basedOn w:val="DefaultParagraphFont"/>
    <w:link w:val="Header"/>
    <w:uiPriority w:val="99"/>
    <w:semiHidden/>
    <w:rsid w:val="00BF666B"/>
    <w:rPr>
      <w:rFonts w:ascii="Calibri" w:hAnsi="Calibri" w:cs="Calibri"/>
    </w:rPr>
  </w:style>
  <w:style w:type="paragraph" w:styleId="Footer">
    <w:name w:val="footer"/>
    <w:basedOn w:val="Normal"/>
    <w:link w:val="FooterChar"/>
    <w:uiPriority w:val="99"/>
    <w:semiHidden/>
    <w:rsid w:val="00BF666B"/>
    <w:pPr>
      <w:tabs>
        <w:tab w:val="center" w:pos="4680"/>
        <w:tab w:val="right" w:pos="9360"/>
      </w:tabs>
    </w:pPr>
  </w:style>
  <w:style w:type="character" w:customStyle="1" w:styleId="FooterChar">
    <w:name w:val="Footer Char"/>
    <w:basedOn w:val="DefaultParagraphFont"/>
    <w:link w:val="Footer"/>
    <w:uiPriority w:val="99"/>
    <w:semiHidden/>
    <w:rsid w:val="00BF666B"/>
    <w:rPr>
      <w:rFonts w:ascii="Calibri" w:hAnsi="Calibri" w:cs="Calibri"/>
    </w:rPr>
  </w:style>
  <w:style w:type="character" w:styleId="Hyperlink">
    <w:name w:val="Hyperlink"/>
    <w:aliases w:val="heading 1 (block title),Important,Read,Card Text,Internet Link"/>
    <w:basedOn w:val="DefaultParagraphFont"/>
    <w:uiPriority w:val="99"/>
    <w:rsid w:val="00BF666B"/>
    <w:rPr>
      <w:color w:val="auto"/>
      <w:u w:val="none"/>
    </w:rPr>
  </w:style>
  <w:style w:type="character" w:styleId="FollowedHyperlink">
    <w:name w:val="FollowedHyperlink"/>
    <w:basedOn w:val="DefaultParagraphFont"/>
    <w:uiPriority w:val="99"/>
    <w:semiHidden/>
    <w:rsid w:val="00BF666B"/>
    <w:rPr>
      <w:color w:val="auto"/>
      <w:u w:val="non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 Ch Char,small text Char,Ch Char,no read Char"/>
    <w:basedOn w:val="DefaultParagraphFont"/>
    <w:link w:val="Heading4"/>
    <w:uiPriority w:val="4"/>
    <w:rsid w:val="00BF666B"/>
    <w:rPr>
      <w:rFonts w:ascii="Calibri" w:eastAsiaTheme="majorEastAsia" w:hAnsi="Calibri" w:cstheme="majorBidi"/>
      <w:b/>
      <w:bCs/>
      <w:iCs/>
      <w:sz w:val="26"/>
    </w:rPr>
  </w:style>
  <w:style w:type="paragraph" w:customStyle="1" w:styleId="card">
    <w:name w:val="card"/>
    <w:basedOn w:val="Normal"/>
    <w:link w:val="cardChar"/>
    <w:qFormat/>
    <w:rsid w:val="00840CC1"/>
    <w:pPr>
      <w:ind w:left="288" w:right="288"/>
    </w:pPr>
    <w:rPr>
      <w:rFonts w:eastAsia="Times New Roman"/>
      <w:kern w:val="32"/>
      <w:szCs w:val="20"/>
    </w:rPr>
  </w:style>
  <w:style w:type="character" w:customStyle="1" w:styleId="underline">
    <w:name w:val="underline"/>
    <w:link w:val="textbold"/>
    <w:qFormat/>
    <w:rsid w:val="00840CC1"/>
    <w:rPr>
      <w:u w:val="single"/>
    </w:rPr>
  </w:style>
  <w:style w:type="character" w:customStyle="1" w:styleId="cardChar">
    <w:name w:val="card Char"/>
    <w:link w:val="card"/>
    <w:rsid w:val="00840CC1"/>
    <w:rPr>
      <w:rFonts w:ascii="Calibri" w:eastAsia="Times New Roman" w:hAnsi="Calibri" w:cs="Calibri"/>
      <w:kern w:val="32"/>
      <w:szCs w:val="20"/>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uiPriority w:val="3"/>
    <w:qFormat/>
    <w:rsid w:val="00840CC1"/>
    <w:rPr>
      <w:b/>
      <w:sz w:val="24"/>
    </w:rPr>
  </w:style>
  <w:style w:type="character" w:customStyle="1" w:styleId="boldunderline">
    <w:name w:val="bold underline"/>
    <w:qFormat/>
    <w:rsid w:val="00840CC1"/>
    <w:rPr>
      <w:b/>
      <w:u w:val="single"/>
    </w:rPr>
  </w:style>
  <w:style w:type="paragraph" w:customStyle="1" w:styleId="textbold">
    <w:name w:val="text bold"/>
    <w:basedOn w:val="Normal"/>
    <w:link w:val="underline"/>
    <w:rsid w:val="00840CC1"/>
    <w:pPr>
      <w:ind w:left="720"/>
      <w:jc w:val="both"/>
    </w:pPr>
    <w:rPr>
      <w:rFonts w:asciiTheme="minorHAnsi" w:hAnsiTheme="minorHAnsi" w:cstheme="minorBidi"/>
      <w:u w:val="single"/>
    </w:rPr>
  </w:style>
  <w:style w:type="character" w:styleId="CommentReference">
    <w:name w:val="annotation reference"/>
    <w:basedOn w:val="DefaultParagraphFont"/>
    <w:uiPriority w:val="99"/>
    <w:rsid w:val="00840CC1"/>
    <w:rPr>
      <w:sz w:val="16"/>
      <w:szCs w:val="16"/>
    </w:rPr>
  </w:style>
  <w:style w:type="paragraph" w:styleId="CommentText">
    <w:name w:val="annotation text"/>
    <w:basedOn w:val="Normal"/>
    <w:link w:val="CommentTextChar"/>
    <w:uiPriority w:val="99"/>
    <w:rsid w:val="00840CC1"/>
    <w:rPr>
      <w:sz w:val="20"/>
      <w:szCs w:val="20"/>
    </w:rPr>
  </w:style>
  <w:style w:type="character" w:customStyle="1" w:styleId="CommentTextChar">
    <w:name w:val="Comment Text Char"/>
    <w:basedOn w:val="DefaultParagraphFont"/>
    <w:link w:val="CommentText"/>
    <w:uiPriority w:val="99"/>
    <w:rsid w:val="00840CC1"/>
    <w:rPr>
      <w:rFonts w:ascii="Calibri" w:hAnsi="Calibri" w:cs="Calibri"/>
      <w:sz w:val="20"/>
      <w:szCs w:val="20"/>
    </w:rPr>
  </w:style>
  <w:style w:type="paragraph" w:styleId="BalloonText">
    <w:name w:val="Balloon Text"/>
    <w:basedOn w:val="Normal"/>
    <w:link w:val="BalloonTextChar"/>
    <w:uiPriority w:val="99"/>
    <w:semiHidden/>
    <w:rsid w:val="00840CC1"/>
    <w:rPr>
      <w:rFonts w:ascii="Tahoma" w:hAnsi="Tahoma" w:cs="Tahoma"/>
      <w:sz w:val="16"/>
      <w:szCs w:val="16"/>
    </w:rPr>
  </w:style>
  <w:style w:type="character" w:customStyle="1" w:styleId="BalloonTextChar">
    <w:name w:val="Balloon Text Char"/>
    <w:basedOn w:val="DefaultParagraphFont"/>
    <w:link w:val="BalloonText"/>
    <w:uiPriority w:val="99"/>
    <w:semiHidden/>
    <w:rsid w:val="00840CC1"/>
    <w:rPr>
      <w:rFonts w:ascii="Tahoma" w:hAnsi="Tahoma" w:cs="Tahoma"/>
      <w:sz w:val="16"/>
      <w:szCs w:val="16"/>
    </w:rPr>
  </w:style>
  <w:style w:type="character" w:customStyle="1" w:styleId="text159">
    <w:name w:val="text159"/>
    <w:rsid w:val="00840CC1"/>
  </w:style>
  <w:style w:type="character" w:customStyle="1" w:styleId="Heading1Char1">
    <w:name w:val="Heading 1 Char1"/>
    <w:aliases w:val="Pocket Char1"/>
    <w:basedOn w:val="DefaultParagraphFont"/>
    <w:uiPriority w:val="1"/>
    <w:rsid w:val="002636EE"/>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2"/>
    <w:semiHidden/>
    <w:rsid w:val="002636EE"/>
    <w:rPr>
      <w:rFonts w:asciiTheme="majorHAnsi" w:eastAsiaTheme="majorEastAsia" w:hAnsiTheme="majorHAnsi" w:cstheme="majorBidi"/>
      <w:b/>
      <w:bCs/>
      <w:color w:val="4F81BD" w:themeColor="accent1"/>
      <w:sz w:val="26"/>
      <w:szCs w:val="26"/>
    </w:rPr>
  </w:style>
  <w:style w:type="character" w:customStyle="1" w:styleId="Heading4Char1">
    <w:name w:val="Heading 4 Char1"/>
    <w:aliases w:val="Tag Char1"/>
    <w:basedOn w:val="DefaultParagraphFont"/>
    <w:uiPriority w:val="4"/>
    <w:semiHidden/>
    <w:rsid w:val="002636EE"/>
    <w:rPr>
      <w:rFonts w:asciiTheme="majorHAnsi" w:eastAsiaTheme="majorEastAsia" w:hAnsiTheme="majorHAnsi" w:cstheme="majorBidi"/>
      <w:b/>
      <w:bCs/>
      <w:i/>
      <w:iCs/>
      <w:color w:val="4F81BD" w:themeColor="accent1"/>
      <w:sz w:val="22"/>
      <w:szCs w:val="22"/>
    </w:rPr>
  </w:style>
  <w:style w:type="paragraph" w:styleId="ListParagraph">
    <w:name w:val="List Paragraph"/>
    <w:basedOn w:val="Normal"/>
    <w:uiPriority w:val="34"/>
    <w:rsid w:val="00C32092"/>
    <w:pPr>
      <w:ind w:left="720"/>
      <w:contextualSpacing/>
    </w:pPr>
  </w:style>
  <w:style w:type="paragraph" w:styleId="NormalWeb">
    <w:name w:val="Normal (Web)"/>
    <w:basedOn w:val="Normal"/>
    <w:uiPriority w:val="99"/>
    <w:semiHidden/>
    <w:unhideWhenUsed/>
    <w:rsid w:val="00C42CE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42CE6"/>
  </w:style>
  <w:style w:type="paragraph" w:customStyle="1" w:styleId="cardtext">
    <w:name w:val="card text"/>
    <w:basedOn w:val="Normal"/>
    <w:link w:val="cardtextChar"/>
    <w:qFormat/>
    <w:rsid w:val="00304482"/>
    <w:pPr>
      <w:ind w:left="288" w:right="288"/>
    </w:pPr>
  </w:style>
  <w:style w:type="character" w:customStyle="1" w:styleId="cardtextChar">
    <w:name w:val="card text Char"/>
    <w:basedOn w:val="DefaultParagraphFont"/>
    <w:link w:val="cardtext"/>
    <w:rsid w:val="00304482"/>
    <w:rPr>
      <w:rFonts w:ascii="Calibri" w:hAnsi="Calibri" w:cs="Calibri"/>
    </w:rPr>
  </w:style>
  <w:style w:type="character" w:customStyle="1" w:styleId="Box">
    <w:name w:val="Box"/>
    <w:basedOn w:val="DefaultParagraphFont"/>
    <w:qFormat/>
    <w:rsid w:val="00304482"/>
    <w:rPr>
      <w:b/>
      <w:u w:val="single"/>
      <w:bdr w:val="single" w:sz="4" w:space="0" w:color="auto"/>
    </w:rPr>
  </w:style>
  <w:style w:type="character" w:customStyle="1" w:styleId="BoldUnderline0">
    <w:name w:val="BoldUnderline"/>
    <w:uiPriority w:val="1"/>
    <w:qFormat/>
    <w:rsid w:val="00304482"/>
    <w:rPr>
      <w:rFonts w:ascii="Arial" w:hAnsi="Arial"/>
      <w:b/>
      <w:sz w:val="20"/>
      <w:u w:val="single"/>
    </w:rPr>
  </w:style>
  <w:style w:type="paragraph" w:styleId="DocumentMap">
    <w:name w:val="Document Map"/>
    <w:basedOn w:val="Normal"/>
    <w:link w:val="DocumentMapChar"/>
    <w:uiPriority w:val="99"/>
    <w:semiHidden/>
    <w:rsid w:val="00363DD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63DD7"/>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F666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F66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F666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Tags v 2,Citation, Char Char,Text 7"/>
    <w:basedOn w:val="Normal"/>
    <w:next w:val="Normal"/>
    <w:link w:val="Heading3Char"/>
    <w:uiPriority w:val="3"/>
    <w:qFormat/>
    <w:rsid w:val="00BF666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space,Big card,body,Medium Grid 21,Dont use,Very Small Text,Normal Tag,heading 2,Heading 2 Char2 Char,Heading 2 Char1 Char Char, Ch,small text,Ch,no read,No Spacing211,No Spacing12,No Spacing2111,No Spacing11111,Tags,TAG,No Spacing4"/>
    <w:basedOn w:val="Normal"/>
    <w:next w:val="Normal"/>
    <w:link w:val="Heading4Char"/>
    <w:uiPriority w:val="4"/>
    <w:qFormat/>
    <w:rsid w:val="00BF666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F666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F666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BF666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F666B"/>
    <w:rPr>
      <w:b/>
      <w:bCs/>
    </w:rPr>
  </w:style>
  <w:style w:type="character" w:customStyle="1" w:styleId="Heading3Char">
    <w:name w:val="Heading 3 Char"/>
    <w:aliases w:val="Block Char,Char Char Char Char Char Char Char Char,Heading 3 Char Char Char2,Char1 Char Char,Char1 Char + Left:  2.54 cm Char,First line:  0 Heading 3 Char,First line:  0 cm Char,Char Char1,CD Underline Char,Citation Char Char Char2"/>
    <w:basedOn w:val="DefaultParagraphFont"/>
    <w:link w:val="Heading3"/>
    <w:uiPriority w:val="3"/>
    <w:rsid w:val="00BF666B"/>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itation Char Char Char,Cards + Font: 12 pt Char,Intense Emphasis3,ci,Underline Char,c,Bo,B,9.5 pt"/>
    <w:basedOn w:val="DefaultParagraphFont"/>
    <w:uiPriority w:val="6"/>
    <w:qFormat/>
    <w:rsid w:val="00BF666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F666B"/>
    <w:rPr>
      <w:b/>
      <w:bCs/>
      <w:sz w:val="26"/>
      <w:u w:val="none"/>
    </w:rPr>
  </w:style>
  <w:style w:type="paragraph" w:styleId="Header">
    <w:name w:val="header"/>
    <w:basedOn w:val="Normal"/>
    <w:link w:val="HeaderChar"/>
    <w:uiPriority w:val="99"/>
    <w:semiHidden/>
    <w:rsid w:val="00BF666B"/>
    <w:pPr>
      <w:tabs>
        <w:tab w:val="center" w:pos="4680"/>
        <w:tab w:val="right" w:pos="9360"/>
      </w:tabs>
    </w:pPr>
  </w:style>
  <w:style w:type="character" w:customStyle="1" w:styleId="HeaderChar">
    <w:name w:val="Header Char"/>
    <w:basedOn w:val="DefaultParagraphFont"/>
    <w:link w:val="Header"/>
    <w:uiPriority w:val="99"/>
    <w:semiHidden/>
    <w:rsid w:val="00BF666B"/>
    <w:rPr>
      <w:rFonts w:ascii="Calibri" w:hAnsi="Calibri" w:cs="Calibri"/>
    </w:rPr>
  </w:style>
  <w:style w:type="paragraph" w:styleId="Footer">
    <w:name w:val="footer"/>
    <w:basedOn w:val="Normal"/>
    <w:link w:val="FooterChar"/>
    <w:uiPriority w:val="99"/>
    <w:semiHidden/>
    <w:rsid w:val="00BF666B"/>
    <w:pPr>
      <w:tabs>
        <w:tab w:val="center" w:pos="4680"/>
        <w:tab w:val="right" w:pos="9360"/>
      </w:tabs>
    </w:pPr>
  </w:style>
  <w:style w:type="character" w:customStyle="1" w:styleId="FooterChar">
    <w:name w:val="Footer Char"/>
    <w:basedOn w:val="DefaultParagraphFont"/>
    <w:link w:val="Footer"/>
    <w:uiPriority w:val="99"/>
    <w:semiHidden/>
    <w:rsid w:val="00BF666B"/>
    <w:rPr>
      <w:rFonts w:ascii="Calibri" w:hAnsi="Calibri" w:cs="Calibri"/>
    </w:rPr>
  </w:style>
  <w:style w:type="character" w:styleId="Hyperlink">
    <w:name w:val="Hyperlink"/>
    <w:aliases w:val="heading 1 (block title),Important,Read,Card Text,Internet Link"/>
    <w:basedOn w:val="DefaultParagraphFont"/>
    <w:uiPriority w:val="99"/>
    <w:rsid w:val="00BF666B"/>
    <w:rPr>
      <w:color w:val="auto"/>
      <w:u w:val="none"/>
    </w:rPr>
  </w:style>
  <w:style w:type="character" w:styleId="FollowedHyperlink">
    <w:name w:val="FollowedHyperlink"/>
    <w:basedOn w:val="DefaultParagraphFont"/>
    <w:uiPriority w:val="99"/>
    <w:semiHidden/>
    <w:rsid w:val="00BF666B"/>
    <w:rPr>
      <w:color w:val="auto"/>
      <w:u w:val="non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 Ch Char,small text Char,Ch Char,no read Char"/>
    <w:basedOn w:val="DefaultParagraphFont"/>
    <w:link w:val="Heading4"/>
    <w:uiPriority w:val="4"/>
    <w:rsid w:val="00BF666B"/>
    <w:rPr>
      <w:rFonts w:ascii="Calibri" w:eastAsiaTheme="majorEastAsia" w:hAnsi="Calibri" w:cstheme="majorBidi"/>
      <w:b/>
      <w:bCs/>
      <w:iCs/>
      <w:sz w:val="26"/>
    </w:rPr>
  </w:style>
  <w:style w:type="paragraph" w:customStyle="1" w:styleId="card">
    <w:name w:val="card"/>
    <w:basedOn w:val="Normal"/>
    <w:link w:val="cardChar"/>
    <w:qFormat/>
    <w:rsid w:val="00840CC1"/>
    <w:pPr>
      <w:ind w:left="288" w:right="288"/>
    </w:pPr>
    <w:rPr>
      <w:rFonts w:eastAsia="Times New Roman"/>
      <w:kern w:val="32"/>
      <w:szCs w:val="20"/>
    </w:rPr>
  </w:style>
  <w:style w:type="character" w:customStyle="1" w:styleId="underline">
    <w:name w:val="underline"/>
    <w:link w:val="textbold"/>
    <w:qFormat/>
    <w:rsid w:val="00840CC1"/>
    <w:rPr>
      <w:u w:val="single"/>
    </w:rPr>
  </w:style>
  <w:style w:type="character" w:customStyle="1" w:styleId="cardChar">
    <w:name w:val="card Char"/>
    <w:link w:val="card"/>
    <w:rsid w:val="00840CC1"/>
    <w:rPr>
      <w:rFonts w:ascii="Calibri" w:eastAsia="Times New Roman" w:hAnsi="Calibri" w:cs="Calibri"/>
      <w:kern w:val="32"/>
      <w:szCs w:val="20"/>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uiPriority w:val="3"/>
    <w:qFormat/>
    <w:rsid w:val="00840CC1"/>
    <w:rPr>
      <w:b/>
      <w:sz w:val="24"/>
    </w:rPr>
  </w:style>
  <w:style w:type="character" w:customStyle="1" w:styleId="boldunderline">
    <w:name w:val="bold underline"/>
    <w:qFormat/>
    <w:rsid w:val="00840CC1"/>
    <w:rPr>
      <w:b/>
      <w:u w:val="single"/>
    </w:rPr>
  </w:style>
  <w:style w:type="paragraph" w:customStyle="1" w:styleId="textbold">
    <w:name w:val="text bold"/>
    <w:basedOn w:val="Normal"/>
    <w:link w:val="underline"/>
    <w:rsid w:val="00840CC1"/>
    <w:pPr>
      <w:ind w:left="720"/>
      <w:jc w:val="both"/>
    </w:pPr>
    <w:rPr>
      <w:rFonts w:asciiTheme="minorHAnsi" w:hAnsiTheme="minorHAnsi" w:cstheme="minorBidi"/>
      <w:u w:val="single"/>
    </w:rPr>
  </w:style>
  <w:style w:type="character" w:styleId="CommentReference">
    <w:name w:val="annotation reference"/>
    <w:basedOn w:val="DefaultParagraphFont"/>
    <w:uiPriority w:val="99"/>
    <w:rsid w:val="00840CC1"/>
    <w:rPr>
      <w:sz w:val="16"/>
      <w:szCs w:val="16"/>
    </w:rPr>
  </w:style>
  <w:style w:type="paragraph" w:styleId="CommentText">
    <w:name w:val="annotation text"/>
    <w:basedOn w:val="Normal"/>
    <w:link w:val="CommentTextChar"/>
    <w:uiPriority w:val="99"/>
    <w:rsid w:val="00840CC1"/>
    <w:rPr>
      <w:sz w:val="20"/>
      <w:szCs w:val="20"/>
    </w:rPr>
  </w:style>
  <w:style w:type="character" w:customStyle="1" w:styleId="CommentTextChar">
    <w:name w:val="Comment Text Char"/>
    <w:basedOn w:val="DefaultParagraphFont"/>
    <w:link w:val="CommentText"/>
    <w:uiPriority w:val="99"/>
    <w:rsid w:val="00840CC1"/>
    <w:rPr>
      <w:rFonts w:ascii="Calibri" w:hAnsi="Calibri" w:cs="Calibri"/>
      <w:sz w:val="20"/>
      <w:szCs w:val="20"/>
    </w:rPr>
  </w:style>
  <w:style w:type="paragraph" w:styleId="BalloonText">
    <w:name w:val="Balloon Text"/>
    <w:basedOn w:val="Normal"/>
    <w:link w:val="BalloonTextChar"/>
    <w:uiPriority w:val="99"/>
    <w:semiHidden/>
    <w:rsid w:val="00840CC1"/>
    <w:rPr>
      <w:rFonts w:ascii="Tahoma" w:hAnsi="Tahoma" w:cs="Tahoma"/>
      <w:sz w:val="16"/>
      <w:szCs w:val="16"/>
    </w:rPr>
  </w:style>
  <w:style w:type="character" w:customStyle="1" w:styleId="BalloonTextChar">
    <w:name w:val="Balloon Text Char"/>
    <w:basedOn w:val="DefaultParagraphFont"/>
    <w:link w:val="BalloonText"/>
    <w:uiPriority w:val="99"/>
    <w:semiHidden/>
    <w:rsid w:val="00840CC1"/>
    <w:rPr>
      <w:rFonts w:ascii="Tahoma" w:hAnsi="Tahoma" w:cs="Tahoma"/>
      <w:sz w:val="16"/>
      <w:szCs w:val="16"/>
    </w:rPr>
  </w:style>
  <w:style w:type="character" w:customStyle="1" w:styleId="text159">
    <w:name w:val="text159"/>
    <w:rsid w:val="00840CC1"/>
  </w:style>
  <w:style w:type="character" w:customStyle="1" w:styleId="Heading1Char1">
    <w:name w:val="Heading 1 Char1"/>
    <w:aliases w:val="Pocket Char1"/>
    <w:basedOn w:val="DefaultParagraphFont"/>
    <w:uiPriority w:val="1"/>
    <w:rsid w:val="002636EE"/>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2"/>
    <w:semiHidden/>
    <w:rsid w:val="002636EE"/>
    <w:rPr>
      <w:rFonts w:asciiTheme="majorHAnsi" w:eastAsiaTheme="majorEastAsia" w:hAnsiTheme="majorHAnsi" w:cstheme="majorBidi"/>
      <w:b/>
      <w:bCs/>
      <w:color w:val="4F81BD" w:themeColor="accent1"/>
      <w:sz w:val="26"/>
      <w:szCs w:val="26"/>
    </w:rPr>
  </w:style>
  <w:style w:type="character" w:customStyle="1" w:styleId="Heading4Char1">
    <w:name w:val="Heading 4 Char1"/>
    <w:aliases w:val="Tag Char1"/>
    <w:basedOn w:val="DefaultParagraphFont"/>
    <w:uiPriority w:val="4"/>
    <w:semiHidden/>
    <w:rsid w:val="002636EE"/>
    <w:rPr>
      <w:rFonts w:asciiTheme="majorHAnsi" w:eastAsiaTheme="majorEastAsia" w:hAnsiTheme="majorHAnsi" w:cstheme="majorBidi"/>
      <w:b/>
      <w:bCs/>
      <w:i/>
      <w:iCs/>
      <w:color w:val="4F81BD" w:themeColor="accent1"/>
      <w:sz w:val="22"/>
      <w:szCs w:val="22"/>
    </w:rPr>
  </w:style>
  <w:style w:type="paragraph" w:styleId="ListParagraph">
    <w:name w:val="List Paragraph"/>
    <w:basedOn w:val="Normal"/>
    <w:uiPriority w:val="34"/>
    <w:rsid w:val="00C32092"/>
    <w:pPr>
      <w:ind w:left="720"/>
      <w:contextualSpacing/>
    </w:pPr>
  </w:style>
  <w:style w:type="paragraph" w:styleId="NormalWeb">
    <w:name w:val="Normal (Web)"/>
    <w:basedOn w:val="Normal"/>
    <w:uiPriority w:val="99"/>
    <w:semiHidden/>
    <w:unhideWhenUsed/>
    <w:rsid w:val="00C42CE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42CE6"/>
  </w:style>
  <w:style w:type="paragraph" w:customStyle="1" w:styleId="cardtext">
    <w:name w:val="card text"/>
    <w:basedOn w:val="Normal"/>
    <w:link w:val="cardtextChar"/>
    <w:qFormat/>
    <w:rsid w:val="00304482"/>
    <w:pPr>
      <w:ind w:left="288" w:right="288"/>
    </w:pPr>
  </w:style>
  <w:style w:type="character" w:customStyle="1" w:styleId="cardtextChar">
    <w:name w:val="card text Char"/>
    <w:basedOn w:val="DefaultParagraphFont"/>
    <w:link w:val="cardtext"/>
    <w:rsid w:val="00304482"/>
    <w:rPr>
      <w:rFonts w:ascii="Calibri" w:hAnsi="Calibri" w:cs="Calibri"/>
    </w:rPr>
  </w:style>
  <w:style w:type="character" w:customStyle="1" w:styleId="Box">
    <w:name w:val="Box"/>
    <w:basedOn w:val="DefaultParagraphFont"/>
    <w:qFormat/>
    <w:rsid w:val="00304482"/>
    <w:rPr>
      <w:b/>
      <w:u w:val="single"/>
      <w:bdr w:val="single" w:sz="4" w:space="0" w:color="auto"/>
    </w:rPr>
  </w:style>
  <w:style w:type="character" w:customStyle="1" w:styleId="BoldUnderline0">
    <w:name w:val="BoldUnderline"/>
    <w:uiPriority w:val="1"/>
    <w:qFormat/>
    <w:rsid w:val="00304482"/>
    <w:rPr>
      <w:rFonts w:ascii="Arial" w:hAnsi="Arial"/>
      <w:b/>
      <w:sz w:val="20"/>
      <w:u w:val="single"/>
    </w:rPr>
  </w:style>
  <w:style w:type="paragraph" w:styleId="DocumentMap">
    <w:name w:val="Document Map"/>
    <w:basedOn w:val="Normal"/>
    <w:link w:val="DocumentMapChar"/>
    <w:uiPriority w:val="99"/>
    <w:semiHidden/>
    <w:rsid w:val="00363DD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63DD7"/>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divs>
    <w:div w:id="33820479">
      <w:bodyDiv w:val="1"/>
      <w:marLeft w:val="0"/>
      <w:marRight w:val="0"/>
      <w:marTop w:val="0"/>
      <w:marBottom w:val="0"/>
      <w:divBdr>
        <w:top w:val="none" w:sz="0" w:space="0" w:color="auto"/>
        <w:left w:val="none" w:sz="0" w:space="0" w:color="auto"/>
        <w:bottom w:val="none" w:sz="0" w:space="0" w:color="auto"/>
        <w:right w:val="none" w:sz="0" w:space="0" w:color="auto"/>
      </w:divBdr>
    </w:div>
    <w:div w:id="44262886">
      <w:bodyDiv w:val="1"/>
      <w:marLeft w:val="0"/>
      <w:marRight w:val="0"/>
      <w:marTop w:val="0"/>
      <w:marBottom w:val="0"/>
      <w:divBdr>
        <w:top w:val="none" w:sz="0" w:space="0" w:color="auto"/>
        <w:left w:val="none" w:sz="0" w:space="0" w:color="auto"/>
        <w:bottom w:val="none" w:sz="0" w:space="0" w:color="auto"/>
        <w:right w:val="none" w:sz="0" w:space="0" w:color="auto"/>
      </w:divBdr>
    </w:div>
    <w:div w:id="73675008">
      <w:bodyDiv w:val="1"/>
      <w:marLeft w:val="0"/>
      <w:marRight w:val="0"/>
      <w:marTop w:val="0"/>
      <w:marBottom w:val="0"/>
      <w:divBdr>
        <w:top w:val="none" w:sz="0" w:space="0" w:color="auto"/>
        <w:left w:val="none" w:sz="0" w:space="0" w:color="auto"/>
        <w:bottom w:val="none" w:sz="0" w:space="0" w:color="auto"/>
        <w:right w:val="none" w:sz="0" w:space="0" w:color="auto"/>
      </w:divBdr>
    </w:div>
    <w:div w:id="100029920">
      <w:bodyDiv w:val="1"/>
      <w:marLeft w:val="0"/>
      <w:marRight w:val="0"/>
      <w:marTop w:val="0"/>
      <w:marBottom w:val="0"/>
      <w:divBdr>
        <w:top w:val="none" w:sz="0" w:space="0" w:color="auto"/>
        <w:left w:val="none" w:sz="0" w:space="0" w:color="auto"/>
        <w:bottom w:val="none" w:sz="0" w:space="0" w:color="auto"/>
        <w:right w:val="none" w:sz="0" w:space="0" w:color="auto"/>
      </w:divBdr>
    </w:div>
    <w:div w:id="197863848">
      <w:bodyDiv w:val="1"/>
      <w:marLeft w:val="0"/>
      <w:marRight w:val="0"/>
      <w:marTop w:val="0"/>
      <w:marBottom w:val="0"/>
      <w:divBdr>
        <w:top w:val="none" w:sz="0" w:space="0" w:color="auto"/>
        <w:left w:val="none" w:sz="0" w:space="0" w:color="auto"/>
        <w:bottom w:val="none" w:sz="0" w:space="0" w:color="auto"/>
        <w:right w:val="none" w:sz="0" w:space="0" w:color="auto"/>
      </w:divBdr>
    </w:div>
    <w:div w:id="213154011">
      <w:bodyDiv w:val="1"/>
      <w:marLeft w:val="0"/>
      <w:marRight w:val="0"/>
      <w:marTop w:val="0"/>
      <w:marBottom w:val="0"/>
      <w:divBdr>
        <w:top w:val="none" w:sz="0" w:space="0" w:color="auto"/>
        <w:left w:val="none" w:sz="0" w:space="0" w:color="auto"/>
        <w:bottom w:val="none" w:sz="0" w:space="0" w:color="auto"/>
        <w:right w:val="none" w:sz="0" w:space="0" w:color="auto"/>
      </w:divBdr>
    </w:div>
    <w:div w:id="225915768">
      <w:bodyDiv w:val="1"/>
      <w:marLeft w:val="0"/>
      <w:marRight w:val="0"/>
      <w:marTop w:val="0"/>
      <w:marBottom w:val="0"/>
      <w:divBdr>
        <w:top w:val="none" w:sz="0" w:space="0" w:color="auto"/>
        <w:left w:val="none" w:sz="0" w:space="0" w:color="auto"/>
        <w:bottom w:val="none" w:sz="0" w:space="0" w:color="auto"/>
        <w:right w:val="none" w:sz="0" w:space="0" w:color="auto"/>
      </w:divBdr>
    </w:div>
    <w:div w:id="474639395">
      <w:bodyDiv w:val="1"/>
      <w:marLeft w:val="0"/>
      <w:marRight w:val="0"/>
      <w:marTop w:val="0"/>
      <w:marBottom w:val="0"/>
      <w:divBdr>
        <w:top w:val="none" w:sz="0" w:space="0" w:color="auto"/>
        <w:left w:val="none" w:sz="0" w:space="0" w:color="auto"/>
        <w:bottom w:val="none" w:sz="0" w:space="0" w:color="auto"/>
        <w:right w:val="none" w:sz="0" w:space="0" w:color="auto"/>
      </w:divBdr>
    </w:div>
    <w:div w:id="663751686">
      <w:bodyDiv w:val="1"/>
      <w:marLeft w:val="0"/>
      <w:marRight w:val="0"/>
      <w:marTop w:val="0"/>
      <w:marBottom w:val="0"/>
      <w:divBdr>
        <w:top w:val="none" w:sz="0" w:space="0" w:color="auto"/>
        <w:left w:val="none" w:sz="0" w:space="0" w:color="auto"/>
        <w:bottom w:val="none" w:sz="0" w:space="0" w:color="auto"/>
        <w:right w:val="none" w:sz="0" w:space="0" w:color="auto"/>
      </w:divBdr>
    </w:div>
    <w:div w:id="682515745">
      <w:bodyDiv w:val="1"/>
      <w:marLeft w:val="0"/>
      <w:marRight w:val="0"/>
      <w:marTop w:val="0"/>
      <w:marBottom w:val="0"/>
      <w:divBdr>
        <w:top w:val="none" w:sz="0" w:space="0" w:color="auto"/>
        <w:left w:val="none" w:sz="0" w:space="0" w:color="auto"/>
        <w:bottom w:val="none" w:sz="0" w:space="0" w:color="auto"/>
        <w:right w:val="none" w:sz="0" w:space="0" w:color="auto"/>
      </w:divBdr>
    </w:div>
    <w:div w:id="717969700">
      <w:bodyDiv w:val="1"/>
      <w:marLeft w:val="0"/>
      <w:marRight w:val="0"/>
      <w:marTop w:val="0"/>
      <w:marBottom w:val="0"/>
      <w:divBdr>
        <w:top w:val="none" w:sz="0" w:space="0" w:color="auto"/>
        <w:left w:val="none" w:sz="0" w:space="0" w:color="auto"/>
        <w:bottom w:val="none" w:sz="0" w:space="0" w:color="auto"/>
        <w:right w:val="none" w:sz="0" w:space="0" w:color="auto"/>
      </w:divBdr>
    </w:div>
    <w:div w:id="775759908">
      <w:bodyDiv w:val="1"/>
      <w:marLeft w:val="0"/>
      <w:marRight w:val="0"/>
      <w:marTop w:val="0"/>
      <w:marBottom w:val="0"/>
      <w:divBdr>
        <w:top w:val="none" w:sz="0" w:space="0" w:color="auto"/>
        <w:left w:val="none" w:sz="0" w:space="0" w:color="auto"/>
        <w:bottom w:val="none" w:sz="0" w:space="0" w:color="auto"/>
        <w:right w:val="none" w:sz="0" w:space="0" w:color="auto"/>
      </w:divBdr>
    </w:div>
    <w:div w:id="854999453">
      <w:bodyDiv w:val="1"/>
      <w:marLeft w:val="0"/>
      <w:marRight w:val="0"/>
      <w:marTop w:val="0"/>
      <w:marBottom w:val="0"/>
      <w:divBdr>
        <w:top w:val="none" w:sz="0" w:space="0" w:color="auto"/>
        <w:left w:val="none" w:sz="0" w:space="0" w:color="auto"/>
        <w:bottom w:val="none" w:sz="0" w:space="0" w:color="auto"/>
        <w:right w:val="none" w:sz="0" w:space="0" w:color="auto"/>
      </w:divBdr>
    </w:div>
    <w:div w:id="912011638">
      <w:bodyDiv w:val="1"/>
      <w:marLeft w:val="0"/>
      <w:marRight w:val="0"/>
      <w:marTop w:val="0"/>
      <w:marBottom w:val="0"/>
      <w:divBdr>
        <w:top w:val="none" w:sz="0" w:space="0" w:color="auto"/>
        <w:left w:val="none" w:sz="0" w:space="0" w:color="auto"/>
        <w:bottom w:val="none" w:sz="0" w:space="0" w:color="auto"/>
        <w:right w:val="none" w:sz="0" w:space="0" w:color="auto"/>
      </w:divBdr>
    </w:div>
    <w:div w:id="952249230">
      <w:bodyDiv w:val="1"/>
      <w:marLeft w:val="0"/>
      <w:marRight w:val="0"/>
      <w:marTop w:val="0"/>
      <w:marBottom w:val="0"/>
      <w:divBdr>
        <w:top w:val="none" w:sz="0" w:space="0" w:color="auto"/>
        <w:left w:val="none" w:sz="0" w:space="0" w:color="auto"/>
        <w:bottom w:val="none" w:sz="0" w:space="0" w:color="auto"/>
        <w:right w:val="none" w:sz="0" w:space="0" w:color="auto"/>
      </w:divBdr>
    </w:div>
    <w:div w:id="1009453357">
      <w:bodyDiv w:val="1"/>
      <w:marLeft w:val="0"/>
      <w:marRight w:val="0"/>
      <w:marTop w:val="0"/>
      <w:marBottom w:val="0"/>
      <w:divBdr>
        <w:top w:val="none" w:sz="0" w:space="0" w:color="auto"/>
        <w:left w:val="none" w:sz="0" w:space="0" w:color="auto"/>
        <w:bottom w:val="none" w:sz="0" w:space="0" w:color="auto"/>
        <w:right w:val="none" w:sz="0" w:space="0" w:color="auto"/>
      </w:divBdr>
    </w:div>
    <w:div w:id="1123116693">
      <w:bodyDiv w:val="1"/>
      <w:marLeft w:val="0"/>
      <w:marRight w:val="0"/>
      <w:marTop w:val="0"/>
      <w:marBottom w:val="0"/>
      <w:divBdr>
        <w:top w:val="none" w:sz="0" w:space="0" w:color="auto"/>
        <w:left w:val="none" w:sz="0" w:space="0" w:color="auto"/>
        <w:bottom w:val="none" w:sz="0" w:space="0" w:color="auto"/>
        <w:right w:val="none" w:sz="0" w:space="0" w:color="auto"/>
      </w:divBdr>
    </w:div>
    <w:div w:id="1152678476">
      <w:bodyDiv w:val="1"/>
      <w:marLeft w:val="0"/>
      <w:marRight w:val="0"/>
      <w:marTop w:val="0"/>
      <w:marBottom w:val="0"/>
      <w:divBdr>
        <w:top w:val="none" w:sz="0" w:space="0" w:color="auto"/>
        <w:left w:val="none" w:sz="0" w:space="0" w:color="auto"/>
        <w:bottom w:val="none" w:sz="0" w:space="0" w:color="auto"/>
        <w:right w:val="none" w:sz="0" w:space="0" w:color="auto"/>
      </w:divBdr>
      <w:divsChild>
        <w:div w:id="16541410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60735415">
      <w:bodyDiv w:val="1"/>
      <w:marLeft w:val="0"/>
      <w:marRight w:val="0"/>
      <w:marTop w:val="0"/>
      <w:marBottom w:val="0"/>
      <w:divBdr>
        <w:top w:val="none" w:sz="0" w:space="0" w:color="auto"/>
        <w:left w:val="none" w:sz="0" w:space="0" w:color="auto"/>
        <w:bottom w:val="none" w:sz="0" w:space="0" w:color="auto"/>
        <w:right w:val="none" w:sz="0" w:space="0" w:color="auto"/>
      </w:divBdr>
    </w:div>
    <w:div w:id="1272543396">
      <w:bodyDiv w:val="1"/>
      <w:marLeft w:val="0"/>
      <w:marRight w:val="0"/>
      <w:marTop w:val="0"/>
      <w:marBottom w:val="0"/>
      <w:divBdr>
        <w:top w:val="none" w:sz="0" w:space="0" w:color="auto"/>
        <w:left w:val="none" w:sz="0" w:space="0" w:color="auto"/>
        <w:bottom w:val="none" w:sz="0" w:space="0" w:color="auto"/>
        <w:right w:val="none" w:sz="0" w:space="0" w:color="auto"/>
      </w:divBdr>
    </w:div>
    <w:div w:id="1277642927">
      <w:bodyDiv w:val="1"/>
      <w:marLeft w:val="0"/>
      <w:marRight w:val="0"/>
      <w:marTop w:val="0"/>
      <w:marBottom w:val="0"/>
      <w:divBdr>
        <w:top w:val="none" w:sz="0" w:space="0" w:color="auto"/>
        <w:left w:val="none" w:sz="0" w:space="0" w:color="auto"/>
        <w:bottom w:val="none" w:sz="0" w:space="0" w:color="auto"/>
        <w:right w:val="none" w:sz="0" w:space="0" w:color="auto"/>
      </w:divBdr>
    </w:div>
    <w:div w:id="1423449057">
      <w:bodyDiv w:val="1"/>
      <w:marLeft w:val="0"/>
      <w:marRight w:val="0"/>
      <w:marTop w:val="0"/>
      <w:marBottom w:val="0"/>
      <w:divBdr>
        <w:top w:val="none" w:sz="0" w:space="0" w:color="auto"/>
        <w:left w:val="none" w:sz="0" w:space="0" w:color="auto"/>
        <w:bottom w:val="none" w:sz="0" w:space="0" w:color="auto"/>
        <w:right w:val="none" w:sz="0" w:space="0" w:color="auto"/>
      </w:divBdr>
    </w:div>
    <w:div w:id="1545024655">
      <w:bodyDiv w:val="1"/>
      <w:marLeft w:val="0"/>
      <w:marRight w:val="0"/>
      <w:marTop w:val="0"/>
      <w:marBottom w:val="0"/>
      <w:divBdr>
        <w:top w:val="none" w:sz="0" w:space="0" w:color="auto"/>
        <w:left w:val="none" w:sz="0" w:space="0" w:color="auto"/>
        <w:bottom w:val="none" w:sz="0" w:space="0" w:color="auto"/>
        <w:right w:val="none" w:sz="0" w:space="0" w:color="auto"/>
      </w:divBdr>
    </w:div>
    <w:div w:id="1553885704">
      <w:bodyDiv w:val="1"/>
      <w:marLeft w:val="0"/>
      <w:marRight w:val="0"/>
      <w:marTop w:val="0"/>
      <w:marBottom w:val="0"/>
      <w:divBdr>
        <w:top w:val="none" w:sz="0" w:space="0" w:color="auto"/>
        <w:left w:val="none" w:sz="0" w:space="0" w:color="auto"/>
        <w:bottom w:val="none" w:sz="0" w:space="0" w:color="auto"/>
        <w:right w:val="none" w:sz="0" w:space="0" w:color="auto"/>
      </w:divBdr>
    </w:div>
    <w:div w:id="1623268813">
      <w:bodyDiv w:val="1"/>
      <w:marLeft w:val="0"/>
      <w:marRight w:val="0"/>
      <w:marTop w:val="0"/>
      <w:marBottom w:val="0"/>
      <w:divBdr>
        <w:top w:val="none" w:sz="0" w:space="0" w:color="auto"/>
        <w:left w:val="none" w:sz="0" w:space="0" w:color="auto"/>
        <w:bottom w:val="none" w:sz="0" w:space="0" w:color="auto"/>
        <w:right w:val="none" w:sz="0" w:space="0" w:color="auto"/>
      </w:divBdr>
    </w:div>
    <w:div w:id="1763799693">
      <w:bodyDiv w:val="1"/>
      <w:marLeft w:val="0"/>
      <w:marRight w:val="0"/>
      <w:marTop w:val="0"/>
      <w:marBottom w:val="0"/>
      <w:divBdr>
        <w:top w:val="none" w:sz="0" w:space="0" w:color="auto"/>
        <w:left w:val="none" w:sz="0" w:space="0" w:color="auto"/>
        <w:bottom w:val="none" w:sz="0" w:space="0" w:color="auto"/>
        <w:right w:val="none" w:sz="0" w:space="0" w:color="auto"/>
      </w:divBdr>
    </w:div>
    <w:div w:id="1774394109">
      <w:bodyDiv w:val="1"/>
      <w:marLeft w:val="0"/>
      <w:marRight w:val="0"/>
      <w:marTop w:val="0"/>
      <w:marBottom w:val="0"/>
      <w:divBdr>
        <w:top w:val="none" w:sz="0" w:space="0" w:color="auto"/>
        <w:left w:val="none" w:sz="0" w:space="0" w:color="auto"/>
        <w:bottom w:val="none" w:sz="0" w:space="0" w:color="auto"/>
        <w:right w:val="none" w:sz="0" w:space="0" w:color="auto"/>
      </w:divBdr>
    </w:div>
    <w:div w:id="1881815647">
      <w:bodyDiv w:val="1"/>
      <w:marLeft w:val="0"/>
      <w:marRight w:val="0"/>
      <w:marTop w:val="0"/>
      <w:marBottom w:val="0"/>
      <w:divBdr>
        <w:top w:val="none" w:sz="0" w:space="0" w:color="auto"/>
        <w:left w:val="none" w:sz="0" w:space="0" w:color="auto"/>
        <w:bottom w:val="none" w:sz="0" w:space="0" w:color="auto"/>
        <w:right w:val="none" w:sz="0" w:space="0" w:color="auto"/>
      </w:divBdr>
    </w:div>
    <w:div w:id="1897356217">
      <w:bodyDiv w:val="1"/>
      <w:marLeft w:val="0"/>
      <w:marRight w:val="0"/>
      <w:marTop w:val="0"/>
      <w:marBottom w:val="0"/>
      <w:divBdr>
        <w:top w:val="none" w:sz="0" w:space="0" w:color="auto"/>
        <w:left w:val="none" w:sz="0" w:space="0" w:color="auto"/>
        <w:bottom w:val="none" w:sz="0" w:space="0" w:color="auto"/>
        <w:right w:val="none" w:sz="0" w:space="0" w:color="auto"/>
      </w:divBdr>
    </w:div>
    <w:div w:id="1900819308">
      <w:bodyDiv w:val="1"/>
      <w:marLeft w:val="0"/>
      <w:marRight w:val="0"/>
      <w:marTop w:val="0"/>
      <w:marBottom w:val="0"/>
      <w:divBdr>
        <w:top w:val="none" w:sz="0" w:space="0" w:color="auto"/>
        <w:left w:val="none" w:sz="0" w:space="0" w:color="auto"/>
        <w:bottom w:val="none" w:sz="0" w:space="0" w:color="auto"/>
        <w:right w:val="none" w:sz="0" w:space="0" w:color="auto"/>
      </w:divBdr>
    </w:div>
    <w:div w:id="1910923827">
      <w:bodyDiv w:val="1"/>
      <w:marLeft w:val="0"/>
      <w:marRight w:val="0"/>
      <w:marTop w:val="0"/>
      <w:marBottom w:val="0"/>
      <w:divBdr>
        <w:top w:val="none" w:sz="0" w:space="0" w:color="auto"/>
        <w:left w:val="none" w:sz="0" w:space="0" w:color="auto"/>
        <w:bottom w:val="none" w:sz="0" w:space="0" w:color="auto"/>
        <w:right w:val="none" w:sz="0" w:space="0" w:color="auto"/>
      </w:divBdr>
    </w:div>
    <w:div w:id="1922131549">
      <w:bodyDiv w:val="1"/>
      <w:marLeft w:val="0"/>
      <w:marRight w:val="0"/>
      <w:marTop w:val="0"/>
      <w:marBottom w:val="0"/>
      <w:divBdr>
        <w:top w:val="none" w:sz="0" w:space="0" w:color="auto"/>
        <w:left w:val="none" w:sz="0" w:space="0" w:color="auto"/>
        <w:bottom w:val="none" w:sz="0" w:space="0" w:color="auto"/>
        <w:right w:val="none" w:sz="0" w:space="0" w:color="auto"/>
      </w:divBdr>
      <w:divsChild>
        <w:div w:id="9917173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15373319">
      <w:bodyDiv w:val="1"/>
      <w:marLeft w:val="0"/>
      <w:marRight w:val="0"/>
      <w:marTop w:val="0"/>
      <w:marBottom w:val="0"/>
      <w:divBdr>
        <w:top w:val="none" w:sz="0" w:space="0" w:color="auto"/>
        <w:left w:val="none" w:sz="0" w:space="0" w:color="auto"/>
        <w:bottom w:val="none" w:sz="0" w:space="0" w:color="auto"/>
        <w:right w:val="none" w:sz="0" w:space="0" w:color="auto"/>
      </w:divBdr>
    </w:div>
    <w:div w:id="2026516455">
      <w:bodyDiv w:val="1"/>
      <w:marLeft w:val="0"/>
      <w:marRight w:val="0"/>
      <w:marTop w:val="0"/>
      <w:marBottom w:val="0"/>
      <w:divBdr>
        <w:top w:val="none" w:sz="0" w:space="0" w:color="auto"/>
        <w:left w:val="none" w:sz="0" w:space="0" w:color="auto"/>
        <w:bottom w:val="none" w:sz="0" w:space="0" w:color="auto"/>
        <w:right w:val="none" w:sz="0" w:space="0" w:color="auto"/>
      </w:divBdr>
    </w:div>
    <w:div w:id="2112969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dlc.org/print472e.html?contentid=3056" TargetMode="External"/><Relationship Id="rId117" Type="http://schemas.openxmlformats.org/officeDocument/2006/relationships/hyperlink" Target="http://washdiplomat.com/index.php?option=com_content&amp;view=article&amp;id=6304:what-the-world-wants-from-barack-obama&amp;catid=974:february-2009&amp;Itemid=259" TargetMode="External"/><Relationship Id="rId21" Type="http://schemas.openxmlformats.org/officeDocument/2006/relationships/hyperlink" Target="http://www.dlc.org/print472e.html?contentid=3056" TargetMode="External"/><Relationship Id="rId42" Type="http://schemas.openxmlformats.org/officeDocument/2006/relationships/hyperlink" Target="http://issuu.com/idb_publications/docs/book_en_66478" TargetMode="External"/><Relationship Id="rId47" Type="http://schemas.openxmlformats.org/officeDocument/2006/relationships/hyperlink" Target="http://www.brookings.edu/~/media/research/files/reports/2012/7/07%20summit%20of%20the%20americas/07%20economic%20integration%20estevadeordal.pdf" TargetMode="External"/><Relationship Id="rId63" Type="http://schemas.openxmlformats.org/officeDocument/2006/relationships/hyperlink" Target="http://www.oscn.net/applications/oscn/DeliverDocument.asp?CiteID=20287" TargetMode="External"/><Relationship Id="rId68" Type="http://schemas.openxmlformats.org/officeDocument/2006/relationships/hyperlink" Target="http://www.relooney.info/0_New_5306.pdf" TargetMode="External"/><Relationship Id="rId84" Type="http://schemas.openxmlformats.org/officeDocument/2006/relationships/hyperlink" Target="http://www.freedomhouse.org/report/freedom-world/2013/russia" TargetMode="External"/><Relationship Id="rId89" Type="http://schemas.openxmlformats.org/officeDocument/2006/relationships/hyperlink" Target="http://www.sociology.ed.ac.uk/__data/assets/pdf_file/0007/39526/Conceptualising_Multilateralism_dead_alive.pdf" TargetMode="External"/><Relationship Id="rId112" Type="http://schemas.openxmlformats.org/officeDocument/2006/relationships/hyperlink" Target="http://www.hudson.org/files/publications/ArgentinaFinal.pdf" TargetMode="External"/><Relationship Id="rId16" Type="http://schemas.openxmlformats.org/officeDocument/2006/relationships/hyperlink" Target="http://www.voxxi.com/open-support-for-oas-imperative/" TargetMode="External"/><Relationship Id="rId107" Type="http://schemas.openxmlformats.org/officeDocument/2006/relationships/hyperlink" Target="http://www.organicconsumers.org/corp/ftaa2.cfm" TargetMode="External"/><Relationship Id="rId11" Type="http://schemas.openxmlformats.org/officeDocument/2006/relationships/endnotes" Target="endnotes.xml"/><Relationship Id="rId32" Type="http://schemas.openxmlformats.org/officeDocument/2006/relationships/hyperlink" Target="http://www.guardian.co.uk/world/2009/apr/17/mexico-drug-violence-barack-obama" TargetMode="External"/><Relationship Id="rId37" Type="http://schemas.openxmlformats.org/officeDocument/2006/relationships/hyperlink" Target="http://www.multinationalmonitor.org/mm2001/01april/corp3.html" TargetMode="External"/><Relationship Id="rId53" Type="http://schemas.openxmlformats.org/officeDocument/2006/relationships/hyperlink" Target="http://www.law.yale.edu/documents/pdf/LawJournals/Craig_Forcese_YHRDLJ.pdf" TargetMode="External"/><Relationship Id="rId58" Type="http://schemas.openxmlformats.org/officeDocument/2006/relationships/hyperlink" Target="http://www.oscn.net/applications/oscn/DeliverDocument.asp?CiteID=20287" TargetMode="External"/><Relationship Id="rId74" Type="http://schemas.openxmlformats.org/officeDocument/2006/relationships/hyperlink" Target="http://www.chieftain.com/president-obama-opens-second-term-with-emphasis-on-equality/article_1a670fe0-63f6-11e2-a22a-001a4bcf887a.html" TargetMode="External"/><Relationship Id="rId79" Type="http://schemas.openxmlformats.org/officeDocument/2006/relationships/hyperlink" Target="http://www.al-monitor.com/pulse/originals/2013/01/fighter-syria-aleppo-turkey.html" TargetMode="External"/><Relationship Id="rId102" Type="http://schemas.openxmlformats.org/officeDocument/2006/relationships/hyperlink" Target="http://trumanproject.org/doctrine-blog/moving-venezuela-to-the-center/" TargetMode="External"/><Relationship Id="rId123" Type="http://schemas.openxmlformats.org/officeDocument/2006/relationships/hyperlink" Target="http://www.fas.org/sgp/crs/row/RL33456.pdf" TargetMode="External"/><Relationship Id="rId128" Type="http://schemas.openxmlformats.org/officeDocument/2006/relationships/hyperlink" Target="http://www.sociology.ed.ac.uk/__data/assets/pdf_file/0007/39526/Conceptualising_Multilateralism_dead_alive.pdf" TargetMode="External"/><Relationship Id="rId5" Type="http://schemas.openxmlformats.org/officeDocument/2006/relationships/customXml" Target="../customXml/item4.xml"/><Relationship Id="rId90" Type="http://schemas.openxmlformats.org/officeDocument/2006/relationships/hyperlink" Target="http://www.globalpolicyjournal.com/blog/08/02/2013/obama-american-power-and-global-security" TargetMode="External"/><Relationship Id="rId95" Type="http://schemas.openxmlformats.org/officeDocument/2006/relationships/hyperlink" Target="http://htmlimg3.scribdassets.com/7cftixvdkw24fzz3/images/2-246e30713c.jpg" TargetMode="External"/><Relationship Id="rId19" Type="http://schemas.openxmlformats.org/officeDocument/2006/relationships/hyperlink" Target="http://www.fas.org/sgp/crs/row/R42639.pdf" TargetMode="External"/><Relationship Id="rId14" Type="http://schemas.openxmlformats.org/officeDocument/2006/relationships/hyperlink" Target="http://www.oas.org/dil/treaties_A-41_Charter_of_the_Organization_of_American_States.htm" TargetMode="External"/><Relationship Id="rId22" Type="http://schemas.openxmlformats.org/officeDocument/2006/relationships/hyperlink" Target="http://www.iadb.org/en/news/speeches/2003-11-19/creating-the-free-trade-area-of-the-americas-pragmatic-engagement-for-2005,2216.html" TargetMode="External"/><Relationship Id="rId27" Type="http://schemas.openxmlformats.org/officeDocument/2006/relationships/hyperlink" Target="http://www.monitor.upeace.org/archive.cfm?id_article=801" TargetMode="External"/><Relationship Id="rId30" Type="http://schemas.openxmlformats.org/officeDocument/2006/relationships/hyperlink" Target="http://cpreview.org/2011/12/anyone-remember-the-ftaa/" TargetMode="External"/><Relationship Id="rId35" Type="http://schemas.openxmlformats.org/officeDocument/2006/relationships/hyperlink" Target="http://iipdigital.usembassy.gov/st/english/article/2002/10/20021008180031smiller@pd.state.gov0.9141504.html" TargetMode="External"/><Relationship Id="rId43" Type="http://schemas.openxmlformats.org/officeDocument/2006/relationships/hyperlink" Target="http://www.cipamericas.org/archives/9600" TargetMode="External"/><Relationship Id="rId48" Type="http://schemas.openxmlformats.org/officeDocument/2006/relationships/hyperlink" Target="http://www.brookings.edu/~/media/research/files/reports/2012/7/07%20summit%20of%20the%20americas/07%20economic%20integration%20estevadeordal.pdf" TargetMode="External"/><Relationship Id="rId56" Type="http://schemas.openxmlformats.org/officeDocument/2006/relationships/hyperlink" Target="http://www.oscn.net/applications/oscn/DeliverDocument.asp?CiteID=20287" TargetMode="External"/><Relationship Id="rId64" Type="http://schemas.openxmlformats.org/officeDocument/2006/relationships/hyperlink" Target="http://www.oscn.net/applications/oscn/deliverdocument.asp?box1=106&amp;box2=U.S.&amp;box3=360" TargetMode="External"/><Relationship Id="rId69" Type="http://schemas.openxmlformats.org/officeDocument/2006/relationships/hyperlink" Target="http://watchingamerica.com/News/163526/obamas-neo-unilateralism/" TargetMode="External"/><Relationship Id="rId77" Type="http://schemas.openxmlformats.org/officeDocument/2006/relationships/hyperlink" Target="http://www.nytimes.com/2012/12/04/world/middleeast/nato-prepares-missile-defenses-for-turkey.html?_r=0" TargetMode="External"/><Relationship Id="rId100" Type="http://schemas.openxmlformats.org/officeDocument/2006/relationships/hyperlink" Target="http://www.fas.org/sgp/crs/row/RL33456.pdf" TargetMode="External"/><Relationship Id="rId105" Type="http://schemas.openxmlformats.org/officeDocument/2006/relationships/hyperlink" Target="http://www.organicconsumers.org/corp/ftaa2.cfm" TargetMode="External"/><Relationship Id="rId113" Type="http://schemas.openxmlformats.org/officeDocument/2006/relationships/hyperlink" Target="http://www.politicalaffairs.net/the-ftaa-a-recipe-for-economic-disaster/" TargetMode="External"/><Relationship Id="rId118" Type="http://schemas.openxmlformats.org/officeDocument/2006/relationships/hyperlink" Target="http://www.craig.csufresno.edu/International_Programs/JC/IJB/Volumes/Volume%2014/V143-3.pdf" TargetMode="External"/><Relationship Id="rId126" Type="http://schemas.openxmlformats.org/officeDocument/2006/relationships/hyperlink" Target="http://www.sociology.ed.ac.uk/__data/assets/pdf_file/0007/39526/Conceptualising_Multilateralism_dead_alive.pdf" TargetMode="External"/><Relationship Id="rId8" Type="http://schemas.openxmlformats.org/officeDocument/2006/relationships/settings" Target="settings.xml"/><Relationship Id="rId51" Type="http://schemas.openxmlformats.org/officeDocument/2006/relationships/hyperlink" Target="http://www.cpsa-acsp.ca/papers-2008/Nelson.pdf" TargetMode="External"/><Relationship Id="rId72" Type="http://schemas.openxmlformats.org/officeDocument/2006/relationships/hyperlink" Target="https://www.rienner.com/uploads/47d832b1257af.pdf" TargetMode="External"/><Relationship Id="rId80" Type="http://schemas.openxmlformats.org/officeDocument/2006/relationships/hyperlink" Target="http://www.nytimes.com/2013/01/15/world/middleeast/egypts-leader-morsi-made-anti-jewish-slurs.html" TargetMode="External"/><Relationship Id="rId85" Type="http://schemas.openxmlformats.org/officeDocument/2006/relationships/hyperlink" Target="http://www.economist.com/news/asia/21569757-armed-clashes-over-trivial-specks-east-china-sea-loom-closer-drums-war" TargetMode="External"/><Relationship Id="rId93" Type="http://schemas.openxmlformats.org/officeDocument/2006/relationships/hyperlink" Target="http://www.wilsoncenter.org/article/multilateralism-sovereignty-and-the-western-hemisphere-concepts-jeopardy" TargetMode="External"/><Relationship Id="rId98" Type="http://schemas.openxmlformats.org/officeDocument/2006/relationships/hyperlink" Target="http://www.ndu.edu/inss/docuploaded/SF%20266%20Einaudi.pdf" TargetMode="External"/><Relationship Id="rId121" Type="http://schemas.openxmlformats.org/officeDocument/2006/relationships/hyperlink" Target="http://onlinelibrary.wiley.com/doi/10.1002/9780470670590.wbeog221/abstract;jsessionid=A15A97C578EC290CFACD584A7A8AC48B.d01t02?deniedAccessCustomisedMessage=&amp;userIsAuthenticated=false" TargetMode="External"/><Relationship Id="rId3" Type="http://schemas.openxmlformats.org/officeDocument/2006/relationships/customXml" Target="../customXml/item2.xml"/><Relationship Id="rId12" Type="http://schemas.openxmlformats.org/officeDocument/2006/relationships/hyperlink" Target="http://www.thedialogue.org/PublicationFiles/IAD2012PolicyReportFINAL.pdf" TargetMode="External"/><Relationship Id="rId17" Type="http://schemas.openxmlformats.org/officeDocument/2006/relationships/hyperlink" Target="http://worldview.unc.edu/files/2012/02/Reading-1.pdf" TargetMode="External"/><Relationship Id="rId25" Type="http://schemas.openxmlformats.org/officeDocument/2006/relationships/hyperlink" Target="http://www.multinationalmonitor.org/mm2001/01april/corp3.html" TargetMode="External"/><Relationship Id="rId33" Type="http://schemas.openxmlformats.org/officeDocument/2006/relationships/hyperlink" Target="http://washdiplomat.com/index.php?option=com_content&amp;view=article&amp;id=6304:what-the-world-wants-from-barack-obama&amp;catid=974:february-2009&amp;Itemid=259" TargetMode="External"/><Relationship Id="rId38" Type="http://schemas.openxmlformats.org/officeDocument/2006/relationships/hyperlink" Target="http://www.brookings.edu/~/media/research/files/reports/2012/7/07%20summit%20of%20the%20americas/07%20economic%20integration%20estevadeordal.pdf" TargetMode="External"/><Relationship Id="rId46" Type="http://schemas.openxmlformats.org/officeDocument/2006/relationships/hyperlink" Target="http://econpapers.repec.org/paper/agswvucps/19107.htm" TargetMode="External"/><Relationship Id="rId59" Type="http://schemas.openxmlformats.org/officeDocument/2006/relationships/hyperlink" Target="http://www.oscn.net/applications/oscn/DeliverDocument.asp?CiteID=20287" TargetMode="External"/><Relationship Id="rId67" Type="http://schemas.openxmlformats.org/officeDocument/2006/relationships/hyperlink" Target="http://www.huffingtonpost.com/daniel-wagner/is-the-transpacific-partn_b_3284797.html" TargetMode="External"/><Relationship Id="rId103" Type="http://schemas.openxmlformats.org/officeDocument/2006/relationships/hyperlink" Target="http://www.thedialogue.org/PublicationFiles/IAD2012PolicyReportFINAL.pdf" TargetMode="External"/><Relationship Id="rId108" Type="http://schemas.openxmlformats.org/officeDocument/2006/relationships/hyperlink" Target="http://www.organicconsumers.org/corp/ftaa2.cfm" TargetMode="External"/><Relationship Id="rId116" Type="http://schemas.openxmlformats.org/officeDocument/2006/relationships/hyperlink" Target="http://focusweb.org/node/193" TargetMode="External"/><Relationship Id="rId124" Type="http://schemas.openxmlformats.org/officeDocument/2006/relationships/hyperlink" Target="http://www.thedialogue.org/page.cfm?pageID=32&amp;pubID=2679" TargetMode="External"/><Relationship Id="rId129" Type="http://schemas.openxmlformats.org/officeDocument/2006/relationships/hyperlink" Target="http://www.rand.org/blog/2013/02/us-soft-power-abroad-is-losing-its-punch.html" TargetMode="External"/><Relationship Id="rId20" Type="http://schemas.openxmlformats.org/officeDocument/2006/relationships/hyperlink" Target="http://www.dlc.org/print472e.html?contentid=3056" TargetMode="External"/><Relationship Id="rId41" Type="http://schemas.openxmlformats.org/officeDocument/2006/relationships/hyperlink" Target="http://www.iadb.org/en/news/speeches/2003-11-19/creating-the-free-trade-area-of-the-americas-pragmatic-engagement-for-2005,2216.html" TargetMode="External"/><Relationship Id="rId54" Type="http://schemas.openxmlformats.org/officeDocument/2006/relationships/hyperlink" Target="http://scholar.googleusercontent.com/scholar?q=cache:8-3RqE0TzFMJ:scholar.google.com/+engagement+positive+incentives+bilateral&amp;hl=en&amp;as_sdt=0,14" TargetMode="External"/><Relationship Id="rId62" Type="http://schemas.openxmlformats.org/officeDocument/2006/relationships/hyperlink" Target="http://www.oscn.net/applications/oscn/DeliverDocument.asp?CiteID=20287" TargetMode="External"/><Relationship Id="rId70" Type="http://schemas.openxmlformats.org/officeDocument/2006/relationships/hyperlink" Target="http://worldview.unc.edu/files/2012/02/Reading-1.pdf" TargetMode="External"/><Relationship Id="rId75" Type="http://schemas.openxmlformats.org/officeDocument/2006/relationships/hyperlink" Target="http://politicalticker.blogs.cnn.com/2013/01/21/obama-it-is-now-our-generations-task-to-carry-on-what-pioneers-began/?hpt=hp_t1" TargetMode="External"/><Relationship Id="rId83" Type="http://schemas.openxmlformats.org/officeDocument/2006/relationships/hyperlink" Target="http://www.france24.com/en/20121027-russian-opposition-leaders-detained-protest-navalny-udaltsov-vladimir-putin" TargetMode="External"/><Relationship Id="rId88" Type="http://schemas.openxmlformats.org/officeDocument/2006/relationships/hyperlink" Target="https://www.google.com/url?sa=t&amp;rct=j&amp;q=&amp;esrc=s&amp;source=web&amp;cd=10&amp;cad=rja&amp;ved=0CGMQFjAJ&amp;url=http%3A%2F%2Fwww.londoncanadianstudies.org%2FJournal%2F19%2F19-4.pdf&amp;ei=tIj2UdnJF-HOyAGO_IGwCg&amp;usg=AFQjCNGuMDJ2iHTnccFyU95fvXwGcG5XvQ&amp;sig2=kJbWY5WK9j9DOdvVggn9_w" TargetMode="External"/><Relationship Id="rId91" Type="http://schemas.openxmlformats.org/officeDocument/2006/relationships/hyperlink" Target="http://www.eclac.org/publicaciones/xml/5/4285/lcl1307i.pdf" TargetMode="External"/><Relationship Id="rId96" Type="http://schemas.openxmlformats.org/officeDocument/2006/relationships/hyperlink" Target="http://www.hoover.org/publications/policy-review/article/139416" TargetMode="External"/><Relationship Id="rId111" Type="http://schemas.openxmlformats.org/officeDocument/2006/relationships/hyperlink" Target="http://studentorgs.law.smu.edu/getattachment/International-Law-Review-Association/Resources/LBRA-Archive/15-1/SMB107.pdf.aspx" TargetMode="External"/><Relationship Id="rId132" Type="http://schemas.microsoft.com/office/2007/relationships/stylesWithEffects" Target="stylesWithEffects.xm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hyperlink" Target="http://www.eluniversal.com/2007/04/10/en_pol_art_venezuela-proposes-e_10A853795.shtml" TargetMode="External"/><Relationship Id="rId23" Type="http://schemas.openxmlformats.org/officeDocument/2006/relationships/hyperlink" Target="http://www.iadb.org/en/news/speeches/2003-11-19/creating-the-free-trade-area-of-the-americas-pragmatic-engagement-for-2005,2216.html" TargetMode="External"/><Relationship Id="rId28" Type="http://schemas.openxmlformats.org/officeDocument/2006/relationships/hyperlink" Target="http://www.craig.csufresno.edu/International_Programs/JC/IJB/Volumes/Volume%2014/V143-3.pdf" TargetMode="External"/><Relationship Id="rId36" Type="http://schemas.openxmlformats.org/officeDocument/2006/relationships/hyperlink" Target="http://issuu.com/idb_publications/docs/book_en_66478" TargetMode="External"/><Relationship Id="rId49" Type="http://schemas.openxmlformats.org/officeDocument/2006/relationships/hyperlink" Target="http://ir.lawnet.fordham.edu/cgi/viewcontent.cgi?article=2272&amp;context=ilj" TargetMode="External"/><Relationship Id="rId57" Type="http://schemas.openxmlformats.org/officeDocument/2006/relationships/hyperlink" Target="http://www.oscn.net/applications/oscn/DeliverDocument.asp?CiteID=20287" TargetMode="External"/><Relationship Id="rId106" Type="http://schemas.openxmlformats.org/officeDocument/2006/relationships/hyperlink" Target="http://www.organicconsumers.org/corp/ftaa2.cfm" TargetMode="External"/><Relationship Id="rId114" Type="http://schemas.openxmlformats.org/officeDocument/2006/relationships/hyperlink" Target="http://www.gwu.edu/~iiep/jpelzman/Working%20Papers/US_Regional_Agreements%20with%20Latin-America_01_2011.pdf" TargetMode="External"/><Relationship Id="rId119" Type="http://schemas.openxmlformats.org/officeDocument/2006/relationships/hyperlink" Target="http://cpreview.org/2011/10/acknowledging-the-americas/" TargetMode="External"/><Relationship Id="rId127" Type="http://schemas.openxmlformats.org/officeDocument/2006/relationships/hyperlink" Target="http://www.sociology.ed.ac.uk/__data/assets/pdf_file/0007/39526/Conceptualising_Multilateralism_dead_alive.pdf" TargetMode="External"/><Relationship Id="rId10" Type="http://schemas.openxmlformats.org/officeDocument/2006/relationships/footnotes" Target="footnotes.xml"/><Relationship Id="rId31" Type="http://schemas.openxmlformats.org/officeDocument/2006/relationships/hyperlink" Target="http://www.anep.or.cr/leer.php/2583" TargetMode="External"/><Relationship Id="rId44" Type="http://schemas.openxmlformats.org/officeDocument/2006/relationships/hyperlink" Target="https://www.google.com/url?sa=t&amp;rct=j&amp;q=&amp;esrc=s&amp;source=web&amp;cd=1&amp;cad=rja&amp;ved=0CDAQFjAA&amp;url=http%3A%2F%2Fwww.thecrimson.com%2Farticle%2F2013%2F4%2F3%2FHarvard-Venezuela-Chavez-death%2F&amp;ei=2oP1Uc2IMMiIqQGd5oGADw&amp;usg=AFQjCNGOfRPNquExIUvy3fpNWevlBiL6qw&amp;sig2=Wb8eggvNU39HYCtJOuFNUg" TargetMode="External"/><Relationship Id="rId52" Type="http://schemas.openxmlformats.org/officeDocument/2006/relationships/hyperlink" Target="http://www.cpsa-acsp.ca/papers-2008/Nelson.pdf" TargetMode="External"/><Relationship Id="rId60" Type="http://schemas.openxmlformats.org/officeDocument/2006/relationships/hyperlink" Target="http://www.oscn.net/applications/oscn/DeliverDocument.asp?CiteID=20287" TargetMode="External"/><Relationship Id="rId65" Type="http://schemas.openxmlformats.org/officeDocument/2006/relationships/hyperlink" Target="http://worldview.unc.edu/files/2012/02/Reading-1.pdf" TargetMode="External"/><Relationship Id="rId73" Type="http://schemas.openxmlformats.org/officeDocument/2006/relationships/hyperlink" Target="http://www.sociology.ed.ac.uk/__data/assets/pdf_file/0007/39526/Conceptualising_Multilateralism_dead_alive.pdf" TargetMode="External"/><Relationship Id="rId78" Type="http://schemas.openxmlformats.org/officeDocument/2006/relationships/hyperlink" Target="http://www.reuters.com/article/2013/01/19/us-syria-chemical-newspaper-idUSBRE90I0JV20130119" TargetMode="External"/><Relationship Id="rId81" Type="http://schemas.openxmlformats.org/officeDocument/2006/relationships/hyperlink" Target="http://news.yahoo.com/un-credible-evidence-iran-working-nuke-weapons-153544271.html" TargetMode="External"/><Relationship Id="rId86" Type="http://schemas.openxmlformats.org/officeDocument/2006/relationships/hyperlink" Target="http://www.cfr.org/history-and-theory-of-international-relations/clash-globalizations/p4763" TargetMode="External"/><Relationship Id="rId94" Type="http://schemas.openxmlformats.org/officeDocument/2006/relationships/hyperlink" Target="http://www.scribd.com/doc/123773141/Setting-Priorities-for-U-S-Policy-in-Latin-America-A-Wilson-Center-Policy-Brief" TargetMode="External"/><Relationship Id="rId99" Type="http://schemas.openxmlformats.org/officeDocument/2006/relationships/hyperlink" Target="http://www.ndu.edu/inss/docuploaded/SF%20266%20Einaudi.pdf" TargetMode="External"/><Relationship Id="rId101" Type="http://schemas.openxmlformats.org/officeDocument/2006/relationships/hyperlink" Target="http://www.americanprogress.org/issues/2009/03/pdf/brazil.pdf" TargetMode="External"/><Relationship Id="rId122" Type="http://schemas.openxmlformats.org/officeDocument/2006/relationships/hyperlink" Target="http://www.cfr.org/projects/world/global-brazil-initiative/pr1471" TargetMode="External"/><Relationship Id="rId130"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3" Type="http://schemas.openxmlformats.org/officeDocument/2006/relationships/hyperlink" Target="http://www.thedialogue.org/PublicationFiles/IAD2012PolicyReportFINAL.pdf" TargetMode="External"/><Relationship Id="rId18" Type="http://schemas.openxmlformats.org/officeDocument/2006/relationships/hyperlink" Target="https://www.rienner.com/uploads/47d832b1257af.pdf" TargetMode="External"/><Relationship Id="rId39" Type="http://schemas.openxmlformats.org/officeDocument/2006/relationships/hyperlink" Target="http://www.brookings.edu/~/media/research/files/reports/2012/7/07%20summit%20of%20the%20americas/07%20economic%20integration%20estevadeordal.pdf" TargetMode="External"/><Relationship Id="rId109" Type="http://schemas.openxmlformats.org/officeDocument/2006/relationships/hyperlink" Target="http://www.organicconsumers.org/corp/ftaa2.cfm" TargetMode="External"/><Relationship Id="rId34" Type="http://schemas.openxmlformats.org/officeDocument/2006/relationships/hyperlink" Target="http://www.iie.com/publications/papers/schott1105.pdf" TargetMode="External"/><Relationship Id="rId50" Type="http://schemas.openxmlformats.org/officeDocument/2006/relationships/hyperlink" Target="https://www.google.com/url?sa=t&amp;rct=j&amp;q=&amp;esrc=s&amp;source=web&amp;cd=10&amp;cad=rja&amp;ved=0CGMQFjAJ&amp;url=http%3A%2F%2Fwww.londoncanadianstudies.org%2FJournal%2F19%2F19-4.pdf&amp;ei=tIj2UdnJF-HOyAGO_IGwCg&amp;usg=AFQjCNGuMDJ2iHTnccFyU95fvXwGcG5XvQ&amp;sig2=kJbWY5WK9j9DOdvVggn9_w" TargetMode="External"/><Relationship Id="rId55" Type="http://schemas.openxmlformats.org/officeDocument/2006/relationships/hyperlink" Target="http://www.oscn.net/applications/oscn/DeliverDocument.asp?CiteID=20287" TargetMode="External"/><Relationship Id="rId76" Type="http://schemas.openxmlformats.org/officeDocument/2006/relationships/hyperlink" Target="http://www.cnn.com/2013/01/02/world/meast/syria-civil-war/index.html" TargetMode="External"/><Relationship Id="rId97" Type="http://schemas.openxmlformats.org/officeDocument/2006/relationships/hyperlink" Target="http://www.thedialogue.org/PublicationFiles/IAD2012PolicyReportFINAL.pdf" TargetMode="External"/><Relationship Id="rId104" Type="http://schemas.openxmlformats.org/officeDocument/2006/relationships/hyperlink" Target="http://www.aei.org/outlook/foreign-and-defense-policy/regional/latin-america/an-action-plan-for-us-policy-in-the-americas/" TargetMode="External"/><Relationship Id="rId120" Type="http://schemas.openxmlformats.org/officeDocument/2006/relationships/hyperlink" Target="http://www.iie.com/publications/papers/schott1105.pdf" TargetMode="External"/><Relationship Id="rId125" Type="http://schemas.openxmlformats.org/officeDocument/2006/relationships/hyperlink" Target="http://www.ndu.edu/inss/docuploaded/SF%20266%20Einaudi.pdf" TargetMode="External"/><Relationship Id="rId7" Type="http://schemas.openxmlformats.org/officeDocument/2006/relationships/styles" Target="styles.xml"/><Relationship Id="rId71" Type="http://schemas.openxmlformats.org/officeDocument/2006/relationships/hyperlink" Target="http://www.guardian.co.uk/commentisfree/cifamerica/2009/apr/17/obama-summit-americas" TargetMode="External"/><Relationship Id="rId92" Type="http://schemas.openxmlformats.org/officeDocument/2006/relationships/hyperlink" Target="http://www.heritage.org/research/reports/2011/06/time-for-us-leadership-at-the-organization-of-american-states" TargetMode="External"/><Relationship Id="rId2" Type="http://schemas.openxmlformats.org/officeDocument/2006/relationships/customXml" Target="../customXml/item1.xml"/><Relationship Id="rId29" Type="http://schemas.openxmlformats.org/officeDocument/2006/relationships/hyperlink" Target="http://studentorgs.law.smu.edu/getattachment/International-Law-Review-Association/Resources/LBRA-Archive/15-1/SMB107.pdf.aspx" TargetMode="External"/><Relationship Id="rId24" Type="http://schemas.openxmlformats.org/officeDocument/2006/relationships/hyperlink" Target="http://cpreview.org/2011/12/anyone-remember-the-ftaa/" TargetMode="External"/><Relationship Id="rId40" Type="http://schemas.openxmlformats.org/officeDocument/2006/relationships/hyperlink" Target="http://www.iie.com/publications/papers/schott1105.pdf" TargetMode="External"/><Relationship Id="rId45" Type="http://schemas.openxmlformats.org/officeDocument/2006/relationships/hyperlink" Target="http://issuu.com/idb_publications/docs/book_en_66478" TargetMode="External"/><Relationship Id="rId66" Type="http://schemas.openxmlformats.org/officeDocument/2006/relationships/hyperlink" Target="https://www.rienner.com/uploads/47d832b1257af.pdf" TargetMode="External"/><Relationship Id="rId87" Type="http://schemas.openxmlformats.org/officeDocument/2006/relationships/hyperlink" Target="http://hbswk.hbs.edu/archive/4290.html" TargetMode="External"/><Relationship Id="rId110" Type="http://schemas.openxmlformats.org/officeDocument/2006/relationships/hyperlink" Target="http://www.neiu.edu/~dgrammen/2013HIGGINBOTTOM.pdf" TargetMode="External"/><Relationship Id="rId115" Type="http://schemas.openxmlformats.org/officeDocument/2006/relationships/hyperlink" Target="http://www.granma.cu/ingles/ouramerica-i/6jun-Pacific.html" TargetMode="External"/><Relationship Id="rId131" Type="http://schemas.openxmlformats.org/officeDocument/2006/relationships/theme" Target="theme/theme1.xml"/><Relationship Id="rId61" Type="http://schemas.openxmlformats.org/officeDocument/2006/relationships/hyperlink" Target="http://www.oscn.net/applications/oscn/DeliverDocument.asp?CiteID=20287" TargetMode="External"/><Relationship Id="rId82" Type="http://schemas.openxmlformats.org/officeDocument/2006/relationships/hyperlink" Target="http://edition.cnn.com/2013/01/18/opinion/ghitis-algeria-hostage-crisis/index.html?hpt=op_t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9DE8736-8454-4DF2-8ACC-08A6FBFC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180</Pages>
  <Words>76696</Words>
  <Characters>437172</Characters>
  <Application>Microsoft Office Word</Application>
  <DocSecurity>0</DocSecurity>
  <Lines>3643</Lines>
  <Paragraphs>1025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512843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dc:creator>
  <cp:lastModifiedBy>Owner, Team 2011</cp:lastModifiedBy>
  <cp:revision>2</cp:revision>
  <dcterms:created xsi:type="dcterms:W3CDTF">2013-08-10T00:32:00Z</dcterms:created>
  <dcterms:modified xsi:type="dcterms:W3CDTF">2013-08-10T00:32:00Z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