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31A9" w:rsidRDefault="00BE31A9" w:rsidP="00BE31A9">
      <w:pPr>
        <w:pStyle w:val="Heading1"/>
      </w:pPr>
      <w:r>
        <w:t>Russia CP</w:t>
      </w:r>
    </w:p>
    <w:p w:rsidR="00BE31A9" w:rsidRDefault="00BE31A9" w:rsidP="00F54CC4">
      <w:pPr>
        <w:pStyle w:val="Heading1"/>
      </w:pPr>
      <w:r>
        <w:lastRenderedPageBreak/>
        <w:t>Neg</w:t>
      </w:r>
    </w:p>
    <w:p w:rsidR="00BE31A9" w:rsidRDefault="00BE31A9" w:rsidP="00F54CC4">
      <w:pPr>
        <w:pStyle w:val="Heading2"/>
      </w:pPr>
      <w:r>
        <w:lastRenderedPageBreak/>
        <w:t>Mexico</w:t>
      </w:r>
    </w:p>
    <w:p w:rsidR="00BE31A9" w:rsidRDefault="00BE31A9" w:rsidP="00F54CC4">
      <w:pPr>
        <w:pStyle w:val="Heading3"/>
      </w:pPr>
      <w:r>
        <w:lastRenderedPageBreak/>
        <w:t>1NC</w:t>
      </w:r>
    </w:p>
    <w:p w:rsidR="00BE31A9" w:rsidRDefault="00BE31A9" w:rsidP="00BE31A9">
      <w:pPr>
        <w:pStyle w:val="Heading4"/>
      </w:pPr>
      <w:r>
        <w:t>Text: Russia should *insert plan*</w:t>
      </w:r>
    </w:p>
    <w:p w:rsidR="00BE31A9" w:rsidRPr="00BC6C94" w:rsidRDefault="00BE31A9" w:rsidP="00BE31A9">
      <w:pPr>
        <w:pStyle w:val="Heading4"/>
        <w:rPr>
          <w:rStyle w:val="StyleStyleBold12pt"/>
          <w:b/>
        </w:rPr>
      </w:pPr>
      <w:r w:rsidRPr="00BC6C94">
        <w:rPr>
          <w:rStyle w:val="StyleStyleBold12pt"/>
          <w:b/>
        </w:rPr>
        <w:t>Mexican-Russian Relations Good now – will increase</w:t>
      </w:r>
    </w:p>
    <w:p w:rsidR="00BE31A9" w:rsidRPr="001A773B" w:rsidRDefault="00BE31A9" w:rsidP="00BE31A9">
      <w:pPr>
        <w:rPr>
          <w:rStyle w:val="StyleStyleBold12pt"/>
          <w:b w:val="0"/>
        </w:rPr>
      </w:pPr>
      <w:r w:rsidRPr="001A773B">
        <w:rPr>
          <w:rStyle w:val="StyleStyleBold12pt"/>
        </w:rPr>
        <w:t xml:space="preserve">Americas Quarterly </w:t>
      </w:r>
      <w:r>
        <w:rPr>
          <w:rStyle w:val="StyleStyleBold12pt"/>
        </w:rPr>
        <w:t>’</w:t>
      </w:r>
      <w:r w:rsidRPr="001A773B">
        <w:rPr>
          <w:rStyle w:val="StyleStyleBold12pt"/>
        </w:rPr>
        <w:t>13</w:t>
      </w:r>
      <w:r>
        <w:rPr>
          <w:rStyle w:val="StyleStyleBold12pt"/>
        </w:rPr>
        <w:t xml:space="preserve"> </w:t>
      </w:r>
      <w:r w:rsidRPr="00C7243B">
        <w:rPr>
          <w:rStyle w:val="StyleStyleBold12pt"/>
          <w:b w:val="0"/>
          <w:sz w:val="16"/>
          <w:szCs w:val="16"/>
        </w:rPr>
        <w:t>(May 17, http://www.americasquarterly.org/new-push-stronger-russia-mexico-ties)</w:t>
      </w:r>
    </w:p>
    <w:p w:rsidR="00BE31A9" w:rsidRPr="00C7243B" w:rsidRDefault="00BE31A9" w:rsidP="00BE31A9">
      <w:pPr>
        <w:rPr>
          <w:sz w:val="16"/>
        </w:rPr>
      </w:pPr>
      <w:r w:rsidRPr="001A773B">
        <w:rPr>
          <w:rStyle w:val="StyleBoldUnderline"/>
        </w:rPr>
        <w:t>Mexican Secretary of Foreign Affairs</w:t>
      </w:r>
      <w:r w:rsidRPr="00C7243B">
        <w:rPr>
          <w:sz w:val="16"/>
        </w:rPr>
        <w:t xml:space="preserve"> José Antonio </w:t>
      </w:r>
      <w:r w:rsidRPr="001A773B">
        <w:rPr>
          <w:rStyle w:val="StyleBoldUnderline"/>
        </w:rPr>
        <w:t>Meade met with Russian Senator</w:t>
      </w:r>
      <w:r w:rsidRPr="00C7243B">
        <w:rPr>
          <w:sz w:val="16"/>
        </w:rPr>
        <w:t xml:space="preserve"> Valentina I. </w:t>
      </w:r>
      <w:r w:rsidRPr="001A773B">
        <w:rPr>
          <w:rStyle w:val="StyleBoldUnderline"/>
        </w:rPr>
        <w:t>Matvienko</w:t>
      </w:r>
      <w:r w:rsidRPr="00C7243B">
        <w:rPr>
          <w:sz w:val="16"/>
        </w:rPr>
        <w:t xml:space="preserve"> president of the Federation Council of the General Assembly in Mexico City, </w:t>
      </w:r>
      <w:r w:rsidRPr="001A773B">
        <w:rPr>
          <w:rStyle w:val="StyleBoldUnderline"/>
        </w:rPr>
        <w:t>to celebrate a cooperation agreement</w:t>
      </w:r>
      <w:r w:rsidRPr="00C7243B">
        <w:rPr>
          <w:sz w:val="16"/>
        </w:rPr>
        <w:t xml:space="preserve"> signed earlier in the week </w:t>
      </w:r>
      <w:r w:rsidRPr="001A773B">
        <w:rPr>
          <w:rStyle w:val="StyleBoldUnderline"/>
        </w:rPr>
        <w:t>that highlights the importance of stronger relations between the two countries.</w:t>
      </w:r>
      <w:r w:rsidRPr="00C7243B">
        <w:rPr>
          <w:sz w:val="16"/>
        </w:rPr>
        <w:t xml:space="preserve"> During a ceremony earlier this week Ernesto Cordero, president </w:t>
      </w:r>
      <w:r w:rsidRPr="001A773B">
        <w:rPr>
          <w:rStyle w:val="StyleBoldUnderline"/>
        </w:rPr>
        <w:t>of Mexico’s Permanent Commission of Congress</w:t>
      </w:r>
      <w:r w:rsidRPr="00C7243B">
        <w:rPr>
          <w:sz w:val="16"/>
        </w:rPr>
        <w:t xml:space="preserve"> (Comisión permanente del Congreso de la Unión) </w:t>
      </w:r>
      <w:r w:rsidRPr="001A773B">
        <w:rPr>
          <w:rStyle w:val="StyleBoldUnderline"/>
        </w:rPr>
        <w:t>said that both countries are being called upon to play a leading role in the global economy</w:t>
      </w:r>
      <w:r w:rsidRPr="00C7243B">
        <w:rPr>
          <w:sz w:val="16"/>
        </w:rPr>
        <w:t xml:space="preserve"> for their notable industrial development and natural resources. Lawmakers stressed that </w:t>
      </w:r>
      <w:r w:rsidRPr="001A773B">
        <w:rPr>
          <w:rStyle w:val="StyleBoldUnderline"/>
        </w:rPr>
        <w:t>bilateral trade between Mexico and Russia has continued to grow</w:t>
      </w:r>
      <w:r w:rsidRPr="00C7243B">
        <w:rPr>
          <w:sz w:val="16"/>
        </w:rPr>
        <w:t>—reaching $5 billion last year—</w:t>
      </w:r>
      <w:r w:rsidRPr="001A773B">
        <w:rPr>
          <w:rStyle w:val="StyleBoldUnderline"/>
        </w:rPr>
        <w:t>as has tourism</w:t>
      </w:r>
      <w:r w:rsidRPr="00C7243B">
        <w:rPr>
          <w:sz w:val="16"/>
        </w:rPr>
        <w:t xml:space="preserve"> with over 80,000 Russians visiting Mexico in 2012.</w:t>
      </w:r>
      <w:r w:rsidR="00C7243B" w:rsidRPr="00C7243B">
        <w:rPr>
          <w:sz w:val="16"/>
        </w:rPr>
        <w:t xml:space="preserve"> </w:t>
      </w:r>
      <w:r w:rsidRPr="001A773B">
        <w:rPr>
          <w:rStyle w:val="StyleBoldUnderline"/>
        </w:rPr>
        <w:t>Bilateral discussions</w:t>
      </w:r>
      <w:r w:rsidRPr="00C7243B">
        <w:rPr>
          <w:sz w:val="16"/>
        </w:rPr>
        <w:t xml:space="preserve"> between Russian President Vladimir Putin and Mexican President Enrique Peña Nieto </w:t>
      </w:r>
      <w:r w:rsidRPr="001A773B">
        <w:rPr>
          <w:rStyle w:val="StyleBoldUnderline"/>
        </w:rPr>
        <w:t>will continue</w:t>
      </w:r>
      <w:r w:rsidRPr="00C7243B">
        <w:rPr>
          <w:sz w:val="16"/>
        </w:rPr>
        <w:t xml:space="preserve"> in the coming months when they meet at the summit of leaders of the Group of Twenty (G20), to be held in Saint Petersburg, Russia, on September 5 and 6, 2013, and at the XXII Annual Asia Pacific Parliamentary Forum (APPF) from January 12 to January 16, 2014, held in Puerto Vallarta, Mexico.</w:t>
      </w:r>
      <w:r w:rsidR="00C7243B" w:rsidRPr="00C7243B">
        <w:rPr>
          <w:sz w:val="16"/>
        </w:rPr>
        <w:t xml:space="preserve"> </w:t>
      </w:r>
      <w:r w:rsidRPr="00C7243B">
        <w:rPr>
          <w:sz w:val="16"/>
        </w:rPr>
        <w:t xml:space="preserve">In addition, </w:t>
      </w:r>
      <w:r w:rsidRPr="001A773B">
        <w:rPr>
          <w:rStyle w:val="StyleBoldUnderline"/>
        </w:rPr>
        <w:t>earlier this week, Mexican Deputy Secretary of Foreign Affairs</w:t>
      </w:r>
      <w:r w:rsidRPr="00C7243B">
        <w:rPr>
          <w:sz w:val="16"/>
        </w:rPr>
        <w:t xml:space="preserve"> Carlos de </w:t>
      </w:r>
      <w:r w:rsidRPr="001A773B">
        <w:rPr>
          <w:rStyle w:val="StyleBoldUnderline"/>
        </w:rPr>
        <w:t>Icaza and Russian Vice Minister of External Relations</w:t>
      </w:r>
      <w:r w:rsidRPr="00C7243B">
        <w:rPr>
          <w:sz w:val="16"/>
        </w:rPr>
        <w:t xml:space="preserve"> Serguey A. Riabkov </w:t>
      </w:r>
      <w:r w:rsidRPr="001A773B">
        <w:rPr>
          <w:rStyle w:val="StyleBoldUnderline"/>
        </w:rPr>
        <w:t>committed to solidifying new strategies to strengthen bilateral agreements on maritime transportation, nuclear energy and extradition measures</w:t>
      </w:r>
      <w:r w:rsidRPr="00C7243B">
        <w:rPr>
          <w:sz w:val="16"/>
        </w:rPr>
        <w:t xml:space="preserve">. They also addressed the Russian government's decision to suspend the import of meat products from Mexico as well as the anti-dumping measures placed on Russian steel imports by the Mexican government. De Icaza announced that passengers can now purchase direct flights between the Mexican and Russian capitals. Riabkov signaled his government’s willingness to sign the Suppression of Visas Agreement in Ordinary Passports (Acuerdo de Supresion de Visas en Pasaportes Ordinarios) — an agreement that is being considered in Mexico to abolish travel visas for tourists visiting both countries. </w:t>
      </w:r>
    </w:p>
    <w:p w:rsidR="00BE31A9" w:rsidRDefault="00BE31A9" w:rsidP="00F54CC4">
      <w:pPr>
        <w:pStyle w:val="Heading3"/>
      </w:pPr>
      <w:r w:rsidRPr="00F8725E">
        <w:lastRenderedPageBreak/>
        <w:t>A2: No Trade</w:t>
      </w:r>
    </w:p>
    <w:p w:rsidR="00F41B87" w:rsidRDefault="00F41B87" w:rsidP="00F41B87">
      <w:pPr>
        <w:pStyle w:val="Heading4"/>
      </w:pPr>
      <w:r>
        <w:t>Russian Mexico Trade has expanded 219 Percent</w:t>
      </w:r>
    </w:p>
    <w:p w:rsidR="00F41B87" w:rsidRDefault="00F41B87" w:rsidP="00F41B87">
      <w:pPr>
        <w:rPr>
          <w:rStyle w:val="StyleStyleBold12pt"/>
        </w:rPr>
      </w:pPr>
      <w:r>
        <w:rPr>
          <w:rStyle w:val="StyleStyleBold12pt"/>
        </w:rPr>
        <w:t xml:space="preserve">Diplomatic News </w:t>
      </w:r>
      <w:r w:rsidR="00F62D12">
        <w:rPr>
          <w:rStyle w:val="StyleStyleBold12pt"/>
        </w:rPr>
        <w:t>‘13</w:t>
      </w:r>
    </w:p>
    <w:p w:rsidR="00F41B87" w:rsidRPr="00C7243B" w:rsidRDefault="00F62D12" w:rsidP="00F41B87">
      <w:pPr>
        <w:rPr>
          <w:rStyle w:val="StyleStyleBold12pt"/>
          <w:b w:val="0"/>
          <w:sz w:val="16"/>
          <w:szCs w:val="16"/>
        </w:rPr>
      </w:pPr>
      <w:r>
        <w:rPr>
          <w:rStyle w:val="StyleStyleBold12pt"/>
          <w:b w:val="0"/>
          <w:sz w:val="16"/>
          <w:szCs w:val="16"/>
        </w:rPr>
        <w:t>1/4/</w:t>
      </w:r>
      <w:r w:rsidR="00F41B87" w:rsidRPr="00C7243B">
        <w:rPr>
          <w:rStyle w:val="StyleStyleBold12pt"/>
          <w:b w:val="0"/>
          <w:sz w:val="16"/>
          <w:szCs w:val="16"/>
        </w:rPr>
        <w:t xml:space="preserve">2013 “Mexican MFA holds a seminar on opportunities in the Mexico-Russia relationship” </w:t>
      </w:r>
      <w:hyperlink r:id="rId10" w:history="1">
        <w:r w:rsidR="00F41B87" w:rsidRPr="00C7243B">
          <w:rPr>
            <w:rStyle w:val="Hyperlink"/>
            <w:sz w:val="16"/>
            <w:szCs w:val="16"/>
          </w:rPr>
          <w:t>http://www.diplonews.com/feeds/free/14_January_2013_153.php</w:t>
        </w:r>
      </w:hyperlink>
    </w:p>
    <w:p w:rsidR="00F41B87" w:rsidRPr="00C7243B" w:rsidRDefault="00F41B87" w:rsidP="00F41B87">
      <w:pPr>
        <w:rPr>
          <w:sz w:val="16"/>
        </w:rPr>
      </w:pPr>
      <w:r w:rsidRPr="00300E44">
        <w:rPr>
          <w:rStyle w:val="StyleBoldUnderline"/>
        </w:rPr>
        <w:t>The Directorate General of International Cooperation and Economic Development of the Mexican Agency for International Development (AMEXCID) organized a seminar on "Opportunities in the Mexico-Russia Relationship."</w:t>
      </w:r>
      <w:r w:rsidRPr="00C7243B">
        <w:rPr>
          <w:sz w:val="16"/>
        </w:rPr>
        <w:t xml:space="preserve"> The event was chaired by Mexico’s new ambassador in Russia, Ruben Beltran.</w:t>
      </w:r>
      <w:r w:rsidRPr="00C7243B">
        <w:rPr>
          <w:sz w:val="12"/>
        </w:rPr>
        <w:t>¶</w:t>
      </w:r>
      <w:r w:rsidRPr="00C7243B">
        <w:rPr>
          <w:sz w:val="16"/>
        </w:rPr>
        <w:t xml:space="preserve"> </w:t>
      </w:r>
      <w:r w:rsidRPr="00AC3E26">
        <w:rPr>
          <w:rStyle w:val="StyleBoldUnderline"/>
          <w:highlight w:val="yellow"/>
        </w:rPr>
        <w:t>Representatives from various Mexican companies interested in doing business with Russia</w:t>
      </w:r>
      <w:r w:rsidRPr="00300E44">
        <w:rPr>
          <w:rStyle w:val="StyleBoldUnderline"/>
        </w:rPr>
        <w:t>, from the Mexican Business Council for Foreign Trade, Investment and Technology (COMCE) and ProMéxico attended</w:t>
      </w:r>
      <w:r w:rsidRPr="00300E44">
        <w:rPr>
          <w:rStyle w:val="StyleBoldUnderline"/>
          <w:highlight w:val="yellow"/>
        </w:rPr>
        <w:t>.</w:t>
      </w:r>
      <w:r w:rsidRPr="00C7243B">
        <w:rPr>
          <w:rStyle w:val="StyleBoldUnderline"/>
          <w:b w:val="0"/>
          <w:sz w:val="12"/>
          <w:highlight w:val="yellow"/>
          <w:u w:val="none"/>
        </w:rPr>
        <w:t>¶</w:t>
      </w:r>
      <w:r w:rsidRPr="00300E44">
        <w:rPr>
          <w:rStyle w:val="StyleBoldUnderline"/>
          <w:highlight w:val="yellow"/>
        </w:rPr>
        <w:t xml:space="preserve"> In the last three years, the economic relationship between Mexico and Russia has expanded significantly in the areas of tourism, trade and investment.</w:t>
      </w:r>
      <w:r w:rsidRPr="00300E44">
        <w:rPr>
          <w:rStyle w:val="StyleBoldUnderline"/>
        </w:rPr>
        <w:t xml:space="preserve"> Particularly</w:t>
      </w:r>
      <w:r w:rsidRPr="00300E44">
        <w:rPr>
          <w:rStyle w:val="StyleBoldUnderline"/>
          <w:highlight w:val="yellow"/>
        </w:rPr>
        <w:t>, over the last two years, bilateral trade increased by 219 percent</w:t>
      </w:r>
      <w:r w:rsidRPr="00300E44">
        <w:rPr>
          <w:rStyle w:val="StyleBoldUnderline"/>
        </w:rPr>
        <w:t>. Russian tourism to Mexico has increased from 27,000 in 2010 to 42,000 in 2011 and nearly 45,000 in the first half of 2012.</w:t>
      </w:r>
      <w:r w:rsidRPr="00C7243B">
        <w:rPr>
          <w:sz w:val="16"/>
        </w:rPr>
        <w:t xml:space="preserve"> This increase has been made possible in part by the establishment of several direct flights between the two countries.</w:t>
      </w:r>
      <w:r w:rsidRPr="00C7243B">
        <w:rPr>
          <w:sz w:val="12"/>
        </w:rPr>
        <w:t>¶</w:t>
      </w:r>
      <w:r w:rsidRPr="00C7243B">
        <w:rPr>
          <w:sz w:val="16"/>
        </w:rPr>
        <w:t xml:space="preserve"> </w:t>
      </w:r>
      <w:r w:rsidRPr="00300E44">
        <w:rPr>
          <w:rStyle w:val="StyleBoldUnderline"/>
        </w:rPr>
        <w:t>This dynamism can also be seen in exports such as food and beverages, pharmaceuticals and auto parts</w:t>
      </w:r>
      <w:r w:rsidRPr="00C7243B">
        <w:rPr>
          <w:sz w:val="16"/>
        </w:rPr>
        <w:t>. As a result of these trends, Russia has become the third largest export market for Mexican meat.</w:t>
      </w:r>
      <w:r w:rsidRPr="00C7243B">
        <w:rPr>
          <w:sz w:val="12"/>
        </w:rPr>
        <w:t>¶</w:t>
      </w:r>
      <w:r w:rsidRPr="00C7243B">
        <w:rPr>
          <w:sz w:val="16"/>
        </w:rPr>
        <w:t xml:space="preserve"> </w:t>
      </w:r>
      <w:r w:rsidRPr="00300E44">
        <w:rPr>
          <w:rStyle w:val="StyleBoldUnderline"/>
          <w:highlight w:val="yellow"/>
        </w:rPr>
        <w:t>The private sector representatives at the seminar stressed the great potential of the two emerging economies</w:t>
      </w:r>
      <w:r w:rsidRPr="00300E44">
        <w:rPr>
          <w:rStyle w:val="StyleBoldUnderline"/>
        </w:rPr>
        <w:t>, especially in strategic sectors such as the energy, automotive, food and high value-added industries.</w:t>
      </w:r>
      <w:r w:rsidRPr="00C7243B">
        <w:rPr>
          <w:sz w:val="16"/>
        </w:rPr>
        <w:t xml:space="preserve"> There was a fruitful exchange of experiences on best practices to drive business with Russia.</w:t>
      </w:r>
      <w:r w:rsidRPr="00C7243B">
        <w:rPr>
          <w:sz w:val="12"/>
        </w:rPr>
        <w:t>¶</w:t>
      </w:r>
      <w:r w:rsidRPr="00C7243B">
        <w:rPr>
          <w:sz w:val="16"/>
        </w:rPr>
        <w:t xml:space="preserve"> </w:t>
      </w:r>
    </w:p>
    <w:p w:rsidR="00F41B87" w:rsidRPr="00BC6C94" w:rsidRDefault="00F41B87" w:rsidP="00F41B87">
      <w:pPr>
        <w:pStyle w:val="Heading4"/>
        <w:rPr>
          <w:rStyle w:val="StyleBoldUnderline"/>
          <w:b/>
          <w:bCs/>
          <w:sz w:val="26"/>
          <w:u w:val="none"/>
        </w:rPr>
      </w:pPr>
      <w:r w:rsidRPr="00BC6C94">
        <w:rPr>
          <w:rStyle w:val="StyleBoldUnderline"/>
          <w:b/>
          <w:sz w:val="26"/>
          <w:u w:val="none"/>
        </w:rPr>
        <w:t>Russia plans increase investments to Mexico through trade and economic cooperation</w:t>
      </w:r>
    </w:p>
    <w:p w:rsidR="00F41B87" w:rsidRDefault="00F41B87" w:rsidP="00F41B87">
      <w:pPr>
        <w:rPr>
          <w:rStyle w:val="StyleStyleBold12pt"/>
        </w:rPr>
      </w:pPr>
      <w:r>
        <w:rPr>
          <w:rStyle w:val="StyleStyleBold12pt"/>
        </w:rPr>
        <w:t xml:space="preserve">6/25/11 RIA Novosti </w:t>
      </w:r>
    </w:p>
    <w:p w:rsidR="00F41B87" w:rsidRPr="00EC72B1" w:rsidRDefault="00F41B87" w:rsidP="00F41B87">
      <w:pPr>
        <w:rPr>
          <w:rStyle w:val="StyleStyleBold12pt"/>
          <w:sz w:val="22"/>
        </w:rPr>
      </w:pPr>
      <w:r>
        <w:rPr>
          <w:rStyle w:val="StyleStyleBold12pt"/>
          <w:b w:val="0"/>
          <w:sz w:val="22"/>
        </w:rPr>
        <w:t>“</w:t>
      </w:r>
      <w:r w:rsidRPr="00EC72B1">
        <w:rPr>
          <w:rStyle w:val="StyleStyleBold12pt"/>
          <w:b w:val="0"/>
          <w:sz w:val="22"/>
        </w:rPr>
        <w:t>Mexican foreign secretary to discuss trade relations with Russia</w:t>
      </w:r>
      <w:r>
        <w:rPr>
          <w:rStyle w:val="StyleStyleBold12pt"/>
          <w:b w:val="0"/>
          <w:sz w:val="22"/>
        </w:rPr>
        <w:t>” http://en.beta.rian.ru/world/20110625/164834534.html</w:t>
      </w:r>
    </w:p>
    <w:p w:rsidR="00F41B87" w:rsidRPr="00C7243B" w:rsidRDefault="00F41B87" w:rsidP="00F41B87">
      <w:pPr>
        <w:rPr>
          <w:sz w:val="16"/>
        </w:rPr>
      </w:pPr>
      <w:r w:rsidRPr="009777D3">
        <w:rPr>
          <w:rStyle w:val="StyleBoldUnderline"/>
        </w:rPr>
        <w:t>Mexican Foreign Secretary</w:t>
      </w:r>
      <w:r w:rsidRPr="00C7243B">
        <w:rPr>
          <w:sz w:val="16"/>
        </w:rPr>
        <w:t xml:space="preserve"> Patricia Espinosa will visit Russia on June 25-29 </w:t>
      </w:r>
      <w:r w:rsidRPr="009777D3">
        <w:rPr>
          <w:rStyle w:val="StyleBoldUnderline"/>
        </w:rPr>
        <w:t>to discuss trade and economic cooperation</w:t>
      </w:r>
      <w:r w:rsidRPr="00C7243B">
        <w:rPr>
          <w:sz w:val="16"/>
        </w:rPr>
        <w:t>, the Russian Foreign Ministry reported.</w:t>
      </w:r>
      <w:r w:rsidRPr="00C7243B">
        <w:rPr>
          <w:sz w:val="12"/>
        </w:rPr>
        <w:t>¶</w:t>
      </w:r>
      <w:r w:rsidRPr="00C7243B">
        <w:rPr>
          <w:sz w:val="16"/>
        </w:rPr>
        <w:t xml:space="preserve"> "</w:t>
      </w:r>
      <w:r w:rsidRPr="009777D3">
        <w:rPr>
          <w:rStyle w:val="StyleBoldUnderline"/>
        </w:rPr>
        <w:t>The visit</w:t>
      </w:r>
      <w:r w:rsidRPr="00C7243B">
        <w:rPr>
          <w:sz w:val="16"/>
        </w:rPr>
        <w:t xml:space="preserve"> will take place on an invitation from Russian Foreign Minister Sergei Lavrov and </w:t>
      </w:r>
      <w:r w:rsidRPr="009777D3">
        <w:rPr>
          <w:rStyle w:val="StyleBoldUnderline"/>
        </w:rPr>
        <w:t xml:space="preserve">is aimed at further promotion of the </w:t>
      </w:r>
      <w:r w:rsidRPr="00582070">
        <w:rPr>
          <w:rStyle w:val="StyleBoldUnderline"/>
          <w:highlight w:val="yellow"/>
        </w:rPr>
        <w:t>Russian-Mexican</w:t>
      </w:r>
      <w:r w:rsidRPr="009777D3">
        <w:rPr>
          <w:rStyle w:val="StyleBoldUnderline"/>
        </w:rPr>
        <w:t xml:space="preserve"> constructive political dialogue</w:t>
      </w:r>
      <w:r w:rsidRPr="00C7243B">
        <w:rPr>
          <w:sz w:val="16"/>
        </w:rPr>
        <w:t>," ministry spokesman Alexander Lukashevich said.</w:t>
      </w:r>
      <w:r w:rsidRPr="00C7243B">
        <w:rPr>
          <w:sz w:val="12"/>
        </w:rPr>
        <w:t>¶</w:t>
      </w:r>
      <w:r w:rsidRPr="00C7243B">
        <w:rPr>
          <w:sz w:val="16"/>
        </w:rPr>
        <w:t xml:space="preserve"> Lukashevich said.</w:t>
      </w:r>
      <w:r w:rsidRPr="00C7243B">
        <w:rPr>
          <w:sz w:val="12"/>
        </w:rPr>
        <w:t>¶</w:t>
      </w:r>
      <w:r w:rsidRPr="00C7243B">
        <w:rPr>
          <w:sz w:val="16"/>
        </w:rPr>
        <w:t xml:space="preserve"> </w:t>
      </w:r>
      <w:r w:rsidRPr="00582070">
        <w:rPr>
          <w:rStyle w:val="StyleBoldUnderline"/>
          <w:highlight w:val="yellow"/>
        </w:rPr>
        <w:t>bilateral trade totaled $768.5 million in 2010</w:t>
      </w:r>
      <w:r w:rsidRPr="00C7243B">
        <w:rPr>
          <w:sz w:val="16"/>
        </w:rPr>
        <w:t>"</w:t>
      </w:r>
      <w:r w:rsidRPr="009777D3">
        <w:rPr>
          <w:rStyle w:val="StyleBoldUnderline"/>
        </w:rPr>
        <w:t xml:space="preserve">Priority </w:t>
      </w:r>
      <w:r w:rsidRPr="00824E14">
        <w:rPr>
          <w:rStyle w:val="StyleBoldUnderline"/>
          <w:highlight w:val="yellow"/>
        </w:rPr>
        <w:t>tasks are</w:t>
      </w:r>
      <w:r w:rsidRPr="009777D3">
        <w:rPr>
          <w:rStyle w:val="StyleBoldUnderline"/>
        </w:rPr>
        <w:t xml:space="preserve"> </w:t>
      </w:r>
      <w:r w:rsidRPr="00582070">
        <w:rPr>
          <w:rStyle w:val="StyleBoldUnderline"/>
          <w:highlight w:val="yellow"/>
        </w:rPr>
        <w:t>to increase and diversify trade turnover, stimulate mutual investment growth and give an impetus to cooperation in power industry, agriculture, metallurgy and mechanical engineering</w:t>
      </w:r>
      <w:r w:rsidRPr="009777D3">
        <w:rPr>
          <w:rStyle w:val="StyleBoldUnderline"/>
        </w:rPr>
        <w:t>,</w:t>
      </w:r>
      <w:r w:rsidRPr="00C7243B">
        <w:rPr>
          <w:sz w:val="16"/>
        </w:rPr>
        <w:t>" he said.</w:t>
      </w:r>
      <w:r w:rsidRPr="00C7243B">
        <w:rPr>
          <w:sz w:val="12"/>
        </w:rPr>
        <w:t>¶</w:t>
      </w:r>
      <w:r w:rsidRPr="00C7243B">
        <w:rPr>
          <w:sz w:val="16"/>
        </w:rPr>
        <w:t xml:space="preserve"> </w:t>
      </w:r>
      <w:r w:rsidRPr="009777D3">
        <w:rPr>
          <w:rStyle w:val="StyleBoldUnderline"/>
        </w:rPr>
        <w:t>The visit will see the signing of a joint statement by the foreign ministers, a scientific and technological cooperation program for 2011-2012 and a memorandum of understanding on interaction in sports.</w:t>
      </w:r>
      <w:r w:rsidRPr="00C7243B">
        <w:rPr>
          <w:rStyle w:val="StyleBoldUnderline"/>
          <w:b w:val="0"/>
          <w:sz w:val="12"/>
          <w:u w:val="none"/>
        </w:rPr>
        <w:t>¶</w:t>
      </w:r>
      <w:r w:rsidRPr="00C7243B">
        <w:rPr>
          <w:sz w:val="16"/>
        </w:rPr>
        <w:t xml:space="preserve"> Espinosa will also meet with Economic Development Minister Elvira Nabiullina in Moscow and St. Petersburg governor Valentina Matviyenko in the northwestern Russian city.</w:t>
      </w:r>
    </w:p>
    <w:p w:rsidR="00F41B87" w:rsidRDefault="00F41B87" w:rsidP="00F41B87">
      <w:pPr>
        <w:pStyle w:val="Heading4"/>
        <w:rPr>
          <w:rFonts w:asciiTheme="minorHAnsi" w:eastAsia="Times New Roman" w:hAnsiTheme="minorHAnsi"/>
          <w:kern w:val="36"/>
        </w:rPr>
      </w:pPr>
    </w:p>
    <w:p w:rsidR="00F41B87" w:rsidRDefault="00F41B87" w:rsidP="00F41B87">
      <w:pPr>
        <w:pStyle w:val="Heading4"/>
        <w:rPr>
          <w:rFonts w:asciiTheme="minorHAnsi" w:eastAsia="Times New Roman" w:hAnsiTheme="minorHAnsi"/>
          <w:kern w:val="36"/>
        </w:rPr>
      </w:pPr>
    </w:p>
    <w:p w:rsidR="00F41B87" w:rsidRDefault="00F41B87" w:rsidP="00F41B87">
      <w:pPr>
        <w:pStyle w:val="Heading4"/>
        <w:rPr>
          <w:rFonts w:asciiTheme="minorHAnsi" w:eastAsia="Times New Roman" w:hAnsiTheme="minorHAnsi"/>
          <w:kern w:val="36"/>
        </w:rPr>
      </w:pPr>
    </w:p>
    <w:p w:rsidR="00F41B87" w:rsidRDefault="00F41B87" w:rsidP="00F41B87">
      <w:pPr>
        <w:pStyle w:val="Heading4"/>
        <w:rPr>
          <w:rFonts w:asciiTheme="minorHAnsi" w:eastAsia="Times New Roman" w:hAnsiTheme="minorHAnsi"/>
          <w:kern w:val="36"/>
        </w:rPr>
      </w:pPr>
    </w:p>
    <w:p w:rsidR="00F41B87" w:rsidRDefault="00F41B87" w:rsidP="00F41B87">
      <w:pPr>
        <w:pStyle w:val="Heading3"/>
      </w:pPr>
      <w:r>
        <w:lastRenderedPageBreak/>
        <w:t>A2: No Relations</w:t>
      </w:r>
    </w:p>
    <w:p w:rsidR="00F41B87" w:rsidRPr="00DE72A1" w:rsidRDefault="00F41B87" w:rsidP="00F41B87">
      <w:pPr>
        <w:pStyle w:val="Heading4"/>
        <w:rPr>
          <w:rFonts w:asciiTheme="minorHAnsi" w:eastAsia="Times New Roman" w:hAnsiTheme="minorHAnsi"/>
          <w:kern w:val="36"/>
        </w:rPr>
      </w:pPr>
      <w:r w:rsidRPr="00DE72A1">
        <w:rPr>
          <w:rFonts w:asciiTheme="minorHAnsi" w:eastAsia="Times New Roman" w:hAnsiTheme="minorHAnsi"/>
          <w:kern w:val="36"/>
        </w:rPr>
        <w:t>Mexico and Russia Relations Good</w:t>
      </w:r>
    </w:p>
    <w:p w:rsidR="00F41B87" w:rsidRPr="00DE72A1" w:rsidRDefault="00F41B87" w:rsidP="00F41B87">
      <w:pPr>
        <w:textAlignment w:val="baseline"/>
        <w:rPr>
          <w:rFonts w:asciiTheme="minorHAnsi" w:eastAsia="Times New Roman" w:hAnsiTheme="minorHAnsi" w:cs="Arial"/>
          <w:caps/>
          <w:color w:val="999999"/>
          <w:sz w:val="16"/>
        </w:rPr>
      </w:pPr>
      <w:r w:rsidRPr="00DE72A1">
        <w:rPr>
          <w:rStyle w:val="StyleBoldUnderline"/>
          <w:rFonts w:asciiTheme="minorHAnsi" w:eastAsiaTheme="majorEastAsia" w:hAnsiTheme="minorHAnsi" w:cstheme="majorBidi"/>
          <w:iCs/>
          <w:sz w:val="26"/>
          <w:u w:val="none"/>
        </w:rPr>
        <w:t>Arriola 11</w:t>
      </w:r>
      <w:r w:rsidRPr="00DE72A1">
        <w:rPr>
          <w:rFonts w:asciiTheme="minorHAnsi" w:eastAsia="Times New Roman" w:hAnsiTheme="minorHAnsi" w:cs="Arial"/>
          <w:caps/>
          <w:color w:val="999999"/>
          <w:sz w:val="16"/>
        </w:rPr>
        <w:t>. “</w:t>
      </w:r>
      <w:r w:rsidRPr="00DE72A1">
        <w:rPr>
          <w:rFonts w:asciiTheme="minorHAnsi" w:hAnsiTheme="minorHAnsi"/>
          <w:iCs/>
          <w:color w:val="333333"/>
          <w:sz w:val="16"/>
          <w:szCs w:val="16"/>
        </w:rPr>
        <w:t>Mexico and Russia Strengthen Their Bilateral Relations</w:t>
      </w:r>
      <w:r w:rsidRPr="00DE72A1">
        <w:rPr>
          <w:rFonts w:asciiTheme="minorHAnsi" w:hAnsiTheme="minorHAnsi"/>
          <w:i/>
          <w:iCs/>
          <w:color w:val="333333"/>
          <w:sz w:val="16"/>
          <w:szCs w:val="16"/>
        </w:rPr>
        <w:t xml:space="preserve">.” </w:t>
      </w:r>
      <w:r w:rsidRPr="00DE72A1">
        <w:rPr>
          <w:rFonts w:asciiTheme="minorHAnsi" w:eastAsia="Times New Roman" w:hAnsiTheme="minorHAnsi" w:cs="Arial"/>
          <w:i/>
          <w:color w:val="333333"/>
          <w:sz w:val="16"/>
          <w:szCs w:val="16"/>
        </w:rPr>
        <w:t>Roberto Arriola Public</w:t>
      </w:r>
      <w:r w:rsidRPr="00DE72A1">
        <w:rPr>
          <w:rFonts w:asciiTheme="minorHAnsi" w:eastAsia="Times New Roman" w:hAnsiTheme="minorHAnsi" w:cs="Arial"/>
          <w:color w:val="333333"/>
          <w:sz w:val="16"/>
          <w:szCs w:val="16"/>
        </w:rPr>
        <w:t xml:space="preserve"> Affairs Vice-President, Mexico D.F. Roberto Arriola brings to Edelman over 15 years of experience in public affairs and corporate communication in private companies, NGOs, industry, international agencies and Mexican government agencies. [http://</w:t>
      </w:r>
      <w:r w:rsidRPr="00DE72A1">
        <w:rPr>
          <w:rFonts w:asciiTheme="minorHAnsi" w:hAnsiTheme="minorHAnsi"/>
        </w:rPr>
        <w:t xml:space="preserve"> </w:t>
      </w:r>
      <w:r w:rsidRPr="00DE72A1">
        <w:rPr>
          <w:rFonts w:asciiTheme="minorHAnsi" w:eastAsia="Times New Roman" w:hAnsiTheme="minorHAnsi" w:cs="Arial"/>
          <w:color w:val="333333"/>
          <w:sz w:val="16"/>
          <w:szCs w:val="16"/>
        </w:rPr>
        <w:t>publicaffairslatinamerica.com/2011/06/mexico-and-russia-strengthen-their-bilateral-relations/] July 1 S.S.</w:t>
      </w:r>
      <w:r w:rsidRPr="00DE72A1">
        <w:rPr>
          <w:rFonts w:asciiTheme="minorHAnsi" w:eastAsia="Times New Roman" w:hAnsiTheme="minorHAnsi" w:cs="Arial"/>
          <w:caps/>
          <w:color w:val="999999"/>
          <w:sz w:val="16"/>
          <w:szCs w:val="14"/>
        </w:rPr>
        <w:br/>
      </w:r>
    </w:p>
    <w:p w:rsidR="00F41B87" w:rsidRPr="00F41B87" w:rsidRDefault="00F41B87" w:rsidP="00F41B87">
      <w:r w:rsidRPr="00DE72A1">
        <w:rPr>
          <w:rFonts w:asciiTheme="minorHAnsi" w:eastAsia="Times New Roman" w:hAnsiTheme="minorHAnsi" w:cs="Arial"/>
          <w:color w:val="333333"/>
          <w:sz w:val="16"/>
          <w:szCs w:val="16"/>
        </w:rPr>
        <w:t xml:space="preserve">Foreign </w:t>
      </w:r>
      <w:r w:rsidRPr="00DE72A1">
        <w:rPr>
          <w:rStyle w:val="StyleBoldUnderline"/>
          <w:rFonts w:asciiTheme="minorHAnsi" w:hAnsiTheme="minorHAnsi"/>
        </w:rPr>
        <w:t>Secretary Patricia Espinosa</w:t>
      </w:r>
      <w:r w:rsidRPr="00DE72A1">
        <w:rPr>
          <w:rFonts w:asciiTheme="minorHAnsi" w:eastAsia="Times New Roman" w:hAnsiTheme="minorHAnsi" w:cs="Arial"/>
          <w:color w:val="333333"/>
          <w:sz w:val="16"/>
          <w:szCs w:val="16"/>
        </w:rPr>
        <w:t xml:space="preserve"> </w:t>
      </w:r>
      <w:r w:rsidRPr="00DE72A1">
        <w:rPr>
          <w:rStyle w:val="StyleBoldUnderline"/>
          <w:rFonts w:asciiTheme="minorHAnsi" w:hAnsiTheme="minorHAnsi"/>
        </w:rPr>
        <w:t>made</w:t>
      </w:r>
      <w:r w:rsidRPr="00DE72A1">
        <w:rPr>
          <w:rFonts w:asciiTheme="minorHAnsi" w:eastAsia="Times New Roman" w:hAnsiTheme="minorHAnsi" w:cs="Arial"/>
          <w:color w:val="333333"/>
          <w:sz w:val="16"/>
          <w:szCs w:val="16"/>
        </w:rPr>
        <w:t xml:space="preserve"> </w:t>
      </w:r>
      <w:r w:rsidRPr="00DE72A1">
        <w:rPr>
          <w:rStyle w:val="StyleBoldUnderline"/>
          <w:rFonts w:asciiTheme="minorHAnsi" w:hAnsiTheme="minorHAnsi"/>
        </w:rPr>
        <w:t>a</w:t>
      </w:r>
      <w:r w:rsidRPr="00DE72A1">
        <w:rPr>
          <w:rFonts w:asciiTheme="minorHAnsi" w:eastAsia="Times New Roman" w:hAnsiTheme="minorHAnsi" w:cs="Arial"/>
          <w:color w:val="333333"/>
          <w:sz w:val="16"/>
          <w:szCs w:val="16"/>
        </w:rPr>
        <w:t xml:space="preserve">n official </w:t>
      </w:r>
      <w:r w:rsidRPr="00DE72A1">
        <w:rPr>
          <w:rStyle w:val="StyleBoldUnderline"/>
          <w:rFonts w:asciiTheme="minorHAnsi" w:hAnsiTheme="minorHAnsi"/>
        </w:rPr>
        <w:t>visit to Moscow</w:t>
      </w:r>
      <w:r w:rsidRPr="00DE72A1">
        <w:rPr>
          <w:rFonts w:asciiTheme="minorHAnsi" w:eastAsia="Times New Roman" w:hAnsiTheme="minorHAnsi" w:cs="Arial"/>
          <w:color w:val="333333"/>
          <w:sz w:val="16"/>
          <w:szCs w:val="16"/>
        </w:rPr>
        <w:t xml:space="preserve"> and St. Petersburg on June 27-28 at the invitation of the Russian government </w:t>
      </w:r>
      <w:r w:rsidRPr="00DE72A1">
        <w:rPr>
          <w:rStyle w:val="StyleBoldUnderline"/>
          <w:rFonts w:asciiTheme="minorHAnsi" w:hAnsiTheme="minorHAnsi"/>
        </w:rPr>
        <w:t>and in reciprocity for the visit to Mexico by Russian Foreign Minister Sergey Lavrov</w:t>
      </w:r>
      <w:r w:rsidRPr="00DE72A1">
        <w:rPr>
          <w:rFonts w:asciiTheme="minorHAnsi" w:eastAsia="Times New Roman" w:hAnsiTheme="minorHAnsi" w:cs="Arial"/>
          <w:color w:val="333333"/>
          <w:sz w:val="16"/>
          <w:szCs w:val="16"/>
        </w:rPr>
        <w:t xml:space="preserve"> in 2010. </w:t>
      </w:r>
      <w:r w:rsidRPr="00DE72A1">
        <w:rPr>
          <w:rStyle w:val="StyleBoldUnderline"/>
          <w:rFonts w:asciiTheme="minorHAnsi" w:hAnsiTheme="minorHAnsi"/>
        </w:rPr>
        <w:t>The</w:t>
      </w:r>
      <w:r w:rsidRPr="00DE72A1">
        <w:rPr>
          <w:rFonts w:asciiTheme="minorHAnsi" w:eastAsia="Times New Roman" w:hAnsiTheme="minorHAnsi" w:cs="Arial"/>
          <w:color w:val="333333"/>
          <w:sz w:val="16"/>
          <w:szCs w:val="16"/>
        </w:rPr>
        <w:t xml:space="preserve"> Foreign Secretary’s </w:t>
      </w:r>
      <w:r w:rsidRPr="00DE72A1">
        <w:rPr>
          <w:rStyle w:val="StyleBoldUnderline"/>
          <w:rFonts w:asciiTheme="minorHAnsi" w:hAnsiTheme="minorHAnsi"/>
        </w:rPr>
        <w:t>visit was to promote the</w:t>
      </w:r>
      <w:r w:rsidRPr="00DE72A1">
        <w:rPr>
          <w:rFonts w:asciiTheme="minorHAnsi" w:eastAsia="Times New Roman" w:hAnsiTheme="minorHAnsi" w:cs="Arial"/>
          <w:color w:val="333333"/>
          <w:sz w:val="16"/>
          <w:szCs w:val="16"/>
        </w:rPr>
        <w:t xml:space="preserve"> political </w:t>
      </w:r>
      <w:r w:rsidRPr="00DE72A1">
        <w:rPr>
          <w:rStyle w:val="StyleBoldUnderline"/>
          <w:rFonts w:asciiTheme="minorHAnsi" w:hAnsiTheme="minorHAnsi"/>
        </w:rPr>
        <w:t>dialogue and bilateral economic relationship and to strengthen all aspects of cooperation between the two countries</w:t>
      </w:r>
      <w:r w:rsidRPr="00DE72A1">
        <w:rPr>
          <w:rFonts w:asciiTheme="minorHAnsi" w:eastAsia="Times New Roman" w:hAnsiTheme="minorHAnsi" w:cs="Arial"/>
          <w:color w:val="333333"/>
          <w:sz w:val="16"/>
          <w:szCs w:val="16"/>
        </w:rPr>
        <w:t xml:space="preserve">. During the meeting between the two officials, they agreed to seek a meeting between Presidents Felipe Calderón Hinojosa and Dmitry Medvedev, as the high point of the celebrations of the 120th anniversary of diplomatic relations between Mexico and Russia. Foreign Secretary Espinosa announced that the Mexican government has made the policy decision to consider Russia as a market economy, and will seek to increase the economic exchanges between the two countries to achieve the potential of their economies. </w:t>
      </w:r>
      <w:r w:rsidRPr="00DE72A1">
        <w:rPr>
          <w:rStyle w:val="StyleBoldUnderline"/>
          <w:rFonts w:asciiTheme="minorHAnsi" w:hAnsiTheme="minorHAnsi"/>
        </w:rPr>
        <w:t>On economic and trade matters</w:t>
      </w:r>
      <w:r w:rsidRPr="00DE72A1">
        <w:rPr>
          <w:rFonts w:asciiTheme="minorHAnsi" w:eastAsia="Times New Roman" w:hAnsiTheme="minorHAnsi" w:cs="Arial"/>
          <w:color w:val="333333"/>
          <w:sz w:val="16"/>
          <w:szCs w:val="16"/>
        </w:rPr>
        <w:t xml:space="preserve">, </w:t>
      </w:r>
      <w:r w:rsidRPr="00DE72A1">
        <w:rPr>
          <w:rStyle w:val="StyleBoldUnderline"/>
          <w:rFonts w:asciiTheme="minorHAnsi" w:hAnsiTheme="minorHAnsi"/>
        </w:rPr>
        <w:t>the</w:t>
      </w:r>
      <w:r w:rsidRPr="00DE72A1">
        <w:rPr>
          <w:rFonts w:asciiTheme="minorHAnsi" w:eastAsia="Times New Roman" w:hAnsiTheme="minorHAnsi" w:cs="Arial"/>
          <w:color w:val="333333"/>
          <w:sz w:val="16"/>
          <w:szCs w:val="16"/>
        </w:rPr>
        <w:t xml:space="preserve"> Foreign </w:t>
      </w:r>
      <w:r w:rsidRPr="00DE72A1">
        <w:rPr>
          <w:rStyle w:val="StyleBoldUnderline"/>
          <w:rFonts w:asciiTheme="minorHAnsi" w:hAnsiTheme="minorHAnsi"/>
        </w:rPr>
        <w:t xml:space="preserve">Secretary said that the Mexican government would continue working with Russian authorities to make the investment relationship grown </w:t>
      </w:r>
      <w:r w:rsidRPr="00DE72A1">
        <w:rPr>
          <w:rFonts w:asciiTheme="minorHAnsi" w:eastAsia="Times New Roman" w:hAnsiTheme="minorHAnsi" w:cs="Arial"/>
          <w:color w:val="333333"/>
          <w:sz w:val="16"/>
          <w:szCs w:val="16"/>
        </w:rPr>
        <w:t xml:space="preserve">on a par </w:t>
      </w:r>
      <w:r w:rsidRPr="00DE72A1">
        <w:rPr>
          <w:rStyle w:val="StyleBoldUnderline"/>
          <w:rFonts w:asciiTheme="minorHAnsi" w:hAnsiTheme="minorHAnsi"/>
        </w:rPr>
        <w:t>with the</w:t>
      </w:r>
      <w:r w:rsidRPr="00DE72A1">
        <w:rPr>
          <w:rFonts w:asciiTheme="minorHAnsi" w:eastAsia="Times New Roman" w:hAnsiTheme="minorHAnsi" w:cs="Arial"/>
          <w:color w:val="333333"/>
          <w:sz w:val="16"/>
          <w:szCs w:val="16"/>
        </w:rPr>
        <w:t xml:space="preserve"> bilateral </w:t>
      </w:r>
      <w:r w:rsidRPr="00DE72A1">
        <w:rPr>
          <w:rStyle w:val="StyleBoldUnderline"/>
          <w:rFonts w:asciiTheme="minorHAnsi" w:hAnsiTheme="minorHAnsi"/>
        </w:rPr>
        <w:t>trade relationship</w:t>
      </w:r>
      <w:r w:rsidRPr="00DE72A1">
        <w:rPr>
          <w:rFonts w:asciiTheme="minorHAnsi" w:eastAsia="Times New Roman" w:hAnsiTheme="minorHAnsi" w:cs="Arial"/>
          <w:color w:val="333333"/>
          <w:sz w:val="16"/>
          <w:szCs w:val="16"/>
        </w:rPr>
        <w:t xml:space="preserve">. </w:t>
      </w:r>
      <w:r w:rsidRPr="00DE72A1">
        <w:rPr>
          <w:rStyle w:val="StyleBoldUnderline"/>
          <w:rFonts w:asciiTheme="minorHAnsi" w:hAnsiTheme="minorHAnsi"/>
        </w:rPr>
        <w:t>She reiterated Mexico’s interest in establishing itself as a</w:t>
      </w:r>
      <w:r w:rsidRPr="00DE72A1">
        <w:rPr>
          <w:rFonts w:asciiTheme="minorHAnsi" w:eastAsia="Times New Roman" w:hAnsiTheme="minorHAnsi" w:cs="Arial"/>
          <w:color w:val="333333"/>
          <w:sz w:val="16"/>
          <w:szCs w:val="16"/>
        </w:rPr>
        <w:t xml:space="preserve"> popular </w:t>
      </w:r>
      <w:r w:rsidRPr="00DE72A1">
        <w:rPr>
          <w:rStyle w:val="StyleBoldUnderline"/>
          <w:rFonts w:asciiTheme="minorHAnsi" w:hAnsiTheme="minorHAnsi"/>
        </w:rPr>
        <w:t>destination for Russian tourists</w:t>
      </w:r>
      <w:r w:rsidRPr="00DE72A1">
        <w:rPr>
          <w:rFonts w:asciiTheme="minorHAnsi" w:eastAsia="Times New Roman" w:hAnsiTheme="minorHAnsi" w:cs="Arial"/>
          <w:color w:val="333333"/>
          <w:sz w:val="16"/>
          <w:szCs w:val="16"/>
        </w:rPr>
        <w:t xml:space="preserve">. She noted that just last April, </w:t>
      </w:r>
      <w:r w:rsidRPr="00DE72A1">
        <w:rPr>
          <w:rStyle w:val="StyleBoldUnderline"/>
          <w:rFonts w:asciiTheme="minorHAnsi" w:hAnsiTheme="minorHAnsi"/>
        </w:rPr>
        <w:t>Russian tourism to Mexico had increased almost 40% over the same month of 2010</w:t>
      </w:r>
      <w:r w:rsidRPr="00DE72A1">
        <w:rPr>
          <w:rFonts w:asciiTheme="minorHAnsi" w:eastAsia="Times New Roman" w:hAnsiTheme="minorHAnsi" w:cs="Arial"/>
          <w:color w:val="333333"/>
          <w:sz w:val="16"/>
          <w:szCs w:val="16"/>
        </w:rPr>
        <w:t xml:space="preserve">. During her visit to St. Petersburg, Foreign Secretary Patricia Espinosa was received by the Lieutenant Governor of the City of St. Petersburg, Oseevsky Mikhail Eduardovich, whom she thanked for organizing the Mexican cultural days in St. Petersburg from June 2-5, 2011. She also reiterated Mexico’s interest in having more of an economic and cultural presence in that important Baltic port. </w:t>
      </w:r>
      <w:r w:rsidRPr="00DE72A1">
        <w:rPr>
          <w:rStyle w:val="StyleBoldUnderline"/>
          <w:rFonts w:asciiTheme="minorHAnsi" w:hAnsiTheme="minorHAnsi"/>
        </w:rPr>
        <w:t>Russia is Mexico’s largest trading partner from among the European countries</w:t>
      </w:r>
      <w:r w:rsidRPr="00DE72A1">
        <w:rPr>
          <w:rFonts w:asciiTheme="minorHAnsi" w:eastAsia="Times New Roman" w:hAnsiTheme="minorHAnsi" w:cs="Arial"/>
          <w:color w:val="333333"/>
          <w:sz w:val="16"/>
          <w:szCs w:val="16"/>
        </w:rPr>
        <w:t xml:space="preserve"> that are </w:t>
      </w:r>
      <w:r w:rsidRPr="00DE72A1">
        <w:rPr>
          <w:rStyle w:val="StyleBoldUnderline"/>
          <w:rFonts w:asciiTheme="minorHAnsi" w:hAnsiTheme="minorHAnsi"/>
        </w:rPr>
        <w:t>not part of the European Union</w:t>
      </w:r>
      <w:r w:rsidRPr="00DE72A1">
        <w:rPr>
          <w:rFonts w:asciiTheme="minorHAnsi" w:eastAsia="Times New Roman" w:hAnsiTheme="minorHAnsi" w:cs="Arial"/>
          <w:color w:val="333333"/>
          <w:sz w:val="16"/>
          <w:szCs w:val="16"/>
        </w:rPr>
        <w:t xml:space="preserve"> (EU) or the European Free Trade Association (EFTA); the leading exporter and importer; </w:t>
      </w:r>
      <w:r w:rsidRPr="00DE72A1">
        <w:rPr>
          <w:rStyle w:val="StyleBoldUnderline"/>
          <w:rFonts w:asciiTheme="minorHAnsi" w:hAnsiTheme="minorHAnsi"/>
        </w:rPr>
        <w:t>and ranks 30th at the international level.</w:t>
      </w:r>
    </w:p>
    <w:p w:rsidR="00F54CC4" w:rsidRDefault="00F54CC4" w:rsidP="00F54CC4">
      <w:pPr>
        <w:pStyle w:val="Heading3"/>
      </w:pPr>
      <w:r>
        <w:lastRenderedPageBreak/>
        <w:t>Mexico Public Health</w:t>
      </w:r>
    </w:p>
    <w:p w:rsidR="00F54CC4" w:rsidRPr="00BC6C94" w:rsidRDefault="00F54CC4" w:rsidP="00F54CC4">
      <w:pPr>
        <w:pStyle w:val="Heading4"/>
        <w:rPr>
          <w:rStyle w:val="StyleStyleBold12pt"/>
          <w:b/>
        </w:rPr>
      </w:pPr>
      <w:r w:rsidRPr="00BC6C94">
        <w:rPr>
          <w:rStyle w:val="StyleStyleBold12pt"/>
          <w:b/>
        </w:rPr>
        <w:t>Mexican-Russian Relations Good now – will increase</w:t>
      </w:r>
    </w:p>
    <w:p w:rsidR="00F54CC4" w:rsidRPr="001A773B" w:rsidRDefault="00F54CC4" w:rsidP="00F54CC4">
      <w:pPr>
        <w:rPr>
          <w:rStyle w:val="StyleStyleBold12pt"/>
          <w:b w:val="0"/>
        </w:rPr>
      </w:pPr>
      <w:r w:rsidRPr="001A773B">
        <w:rPr>
          <w:rStyle w:val="StyleStyleBold12pt"/>
        </w:rPr>
        <w:t xml:space="preserve">Americas Quarterly </w:t>
      </w:r>
      <w:r>
        <w:rPr>
          <w:rStyle w:val="StyleStyleBold12pt"/>
        </w:rPr>
        <w:t>’</w:t>
      </w:r>
      <w:r w:rsidRPr="001A773B">
        <w:rPr>
          <w:rStyle w:val="StyleStyleBold12pt"/>
        </w:rPr>
        <w:t>13</w:t>
      </w:r>
      <w:r>
        <w:rPr>
          <w:rStyle w:val="StyleStyleBold12pt"/>
        </w:rPr>
        <w:t xml:space="preserve"> </w:t>
      </w:r>
      <w:r w:rsidRPr="00C7243B">
        <w:rPr>
          <w:rStyle w:val="StyleStyleBold12pt"/>
          <w:b w:val="0"/>
          <w:sz w:val="16"/>
          <w:szCs w:val="16"/>
        </w:rPr>
        <w:t>(May 17, http://www.americasquarterly.org/new-push-stronger-russia-mexico-ties)</w:t>
      </w:r>
    </w:p>
    <w:p w:rsidR="00F54CC4" w:rsidRPr="00C7243B" w:rsidRDefault="00F54CC4" w:rsidP="00F54CC4">
      <w:pPr>
        <w:rPr>
          <w:sz w:val="16"/>
        </w:rPr>
      </w:pPr>
      <w:r w:rsidRPr="001A773B">
        <w:rPr>
          <w:rStyle w:val="StyleBoldUnderline"/>
        </w:rPr>
        <w:t>Mexican Secretary of Foreign Affairs</w:t>
      </w:r>
      <w:r w:rsidRPr="00C7243B">
        <w:rPr>
          <w:sz w:val="16"/>
        </w:rPr>
        <w:t xml:space="preserve"> José Antonio </w:t>
      </w:r>
      <w:r w:rsidRPr="001A773B">
        <w:rPr>
          <w:rStyle w:val="StyleBoldUnderline"/>
        </w:rPr>
        <w:t>Meade met with Russian Senator</w:t>
      </w:r>
      <w:r w:rsidRPr="00C7243B">
        <w:rPr>
          <w:sz w:val="16"/>
        </w:rPr>
        <w:t xml:space="preserve"> Valentina I. </w:t>
      </w:r>
      <w:r w:rsidRPr="001A773B">
        <w:rPr>
          <w:rStyle w:val="StyleBoldUnderline"/>
        </w:rPr>
        <w:t>Matvienko</w:t>
      </w:r>
      <w:r w:rsidRPr="00C7243B">
        <w:rPr>
          <w:sz w:val="16"/>
        </w:rPr>
        <w:t xml:space="preserve"> president of the Federation Council of the General Assembly in Mexico City, </w:t>
      </w:r>
      <w:r w:rsidRPr="001A773B">
        <w:rPr>
          <w:rStyle w:val="StyleBoldUnderline"/>
        </w:rPr>
        <w:t>to celebrate a cooperation agreement</w:t>
      </w:r>
      <w:r w:rsidRPr="00C7243B">
        <w:rPr>
          <w:sz w:val="16"/>
        </w:rPr>
        <w:t xml:space="preserve"> signed earlier in the week </w:t>
      </w:r>
      <w:r w:rsidRPr="001A773B">
        <w:rPr>
          <w:rStyle w:val="StyleBoldUnderline"/>
        </w:rPr>
        <w:t>that highlights the importance of stronger relations between the two countries.</w:t>
      </w:r>
      <w:r w:rsidRPr="00C7243B">
        <w:rPr>
          <w:sz w:val="16"/>
        </w:rPr>
        <w:t xml:space="preserve"> During a ceremony earlier this week Ernesto Cordero, president </w:t>
      </w:r>
      <w:r w:rsidRPr="001A773B">
        <w:rPr>
          <w:rStyle w:val="StyleBoldUnderline"/>
        </w:rPr>
        <w:t>of Mexico’s Permanent Commission of Congress</w:t>
      </w:r>
      <w:r w:rsidRPr="00C7243B">
        <w:rPr>
          <w:sz w:val="16"/>
        </w:rPr>
        <w:t xml:space="preserve"> (Comisión permanente del Congreso de la Unión) </w:t>
      </w:r>
      <w:r w:rsidRPr="001A773B">
        <w:rPr>
          <w:rStyle w:val="StyleBoldUnderline"/>
        </w:rPr>
        <w:t>said that both countries are being called upon to play a leading role in the global economy</w:t>
      </w:r>
      <w:r w:rsidRPr="00C7243B">
        <w:rPr>
          <w:sz w:val="16"/>
        </w:rPr>
        <w:t xml:space="preserve"> for their notable industrial development and natural resources. Lawmakers stressed that </w:t>
      </w:r>
      <w:r w:rsidRPr="001A773B">
        <w:rPr>
          <w:rStyle w:val="StyleBoldUnderline"/>
        </w:rPr>
        <w:t>bilateral trade between Mexico and Russia has continued to grow</w:t>
      </w:r>
      <w:r w:rsidRPr="00C7243B">
        <w:rPr>
          <w:sz w:val="16"/>
        </w:rPr>
        <w:t>—reaching $5 billion last year—</w:t>
      </w:r>
      <w:r w:rsidRPr="001A773B">
        <w:rPr>
          <w:rStyle w:val="StyleBoldUnderline"/>
        </w:rPr>
        <w:t>as has tourism</w:t>
      </w:r>
      <w:r w:rsidRPr="00C7243B">
        <w:rPr>
          <w:sz w:val="16"/>
        </w:rPr>
        <w:t xml:space="preserve"> with over 80,000 Russians visiting Mexico in 2012.</w:t>
      </w:r>
      <w:r w:rsidR="00C7243B" w:rsidRPr="00C7243B">
        <w:rPr>
          <w:sz w:val="16"/>
        </w:rPr>
        <w:t xml:space="preserve"> </w:t>
      </w:r>
      <w:r w:rsidRPr="001A773B">
        <w:rPr>
          <w:rStyle w:val="StyleBoldUnderline"/>
        </w:rPr>
        <w:t>Bilateral discussions</w:t>
      </w:r>
      <w:r w:rsidRPr="00C7243B">
        <w:rPr>
          <w:sz w:val="16"/>
        </w:rPr>
        <w:t xml:space="preserve"> between Russian President Vladimir Putin and Mexican President Enrique Peña Nieto </w:t>
      </w:r>
      <w:r w:rsidRPr="001A773B">
        <w:rPr>
          <w:rStyle w:val="StyleBoldUnderline"/>
        </w:rPr>
        <w:t>will continue</w:t>
      </w:r>
      <w:r w:rsidRPr="00C7243B">
        <w:rPr>
          <w:sz w:val="16"/>
        </w:rPr>
        <w:t xml:space="preserve"> in the coming months when they meet at the summit of leaders of the Group of Twenty (G20), to be held in Saint Petersburg, Russia, on September 5 and 6, 2013, and at the XXII Annual Asia Pacific Parliamentary Forum (APPF) from January 12 to January 16, 2014, held in Puerto Vallarta, Mexico.</w:t>
      </w:r>
      <w:r w:rsidR="00C7243B" w:rsidRPr="00C7243B">
        <w:rPr>
          <w:sz w:val="16"/>
        </w:rPr>
        <w:t xml:space="preserve"> </w:t>
      </w:r>
      <w:r w:rsidRPr="00C7243B">
        <w:rPr>
          <w:sz w:val="16"/>
        </w:rPr>
        <w:t xml:space="preserve">In addition, </w:t>
      </w:r>
      <w:r w:rsidRPr="001A773B">
        <w:rPr>
          <w:rStyle w:val="StyleBoldUnderline"/>
        </w:rPr>
        <w:t>earlier this week, Mexican Deputy Secretary of Foreign Affairs</w:t>
      </w:r>
      <w:r w:rsidRPr="00C7243B">
        <w:rPr>
          <w:sz w:val="16"/>
        </w:rPr>
        <w:t xml:space="preserve"> Carlos de </w:t>
      </w:r>
      <w:r w:rsidRPr="001A773B">
        <w:rPr>
          <w:rStyle w:val="StyleBoldUnderline"/>
        </w:rPr>
        <w:t>Icaza and Russian Vice Minister of External Relations</w:t>
      </w:r>
      <w:r w:rsidRPr="00C7243B">
        <w:rPr>
          <w:sz w:val="16"/>
        </w:rPr>
        <w:t xml:space="preserve"> Serguey A. Riabkov </w:t>
      </w:r>
      <w:r w:rsidRPr="001A773B">
        <w:rPr>
          <w:rStyle w:val="StyleBoldUnderline"/>
        </w:rPr>
        <w:t>committed to solidifying new strategies to strengthen bilateral agreements on maritime transportation, nuclear energy and extradition measures</w:t>
      </w:r>
      <w:r w:rsidRPr="00C7243B">
        <w:rPr>
          <w:sz w:val="16"/>
        </w:rPr>
        <w:t xml:space="preserve">. They also addressed the Russian government's decision to suspend the import of meat products from Mexico as well as the anti-dumping measures placed on Russian steel imports by the Mexican government. De Icaza announced that passengers can now purchase direct flights between the Mexican and Russian capitals. Riabkov signaled his government’s willingness to sign the Suppression of Visas Agreement in Ordinary Passports (Acuerdo de Supresion de Visas en Pasaportes Ordinarios) — an agreement that is being considered in Mexico to abolish travel visas for tourists visiting both countries. </w:t>
      </w:r>
    </w:p>
    <w:p w:rsidR="00F54CC4" w:rsidRDefault="00F54CC4" w:rsidP="00F54CC4"/>
    <w:p w:rsidR="00F54CC4" w:rsidRDefault="00F54CC4" w:rsidP="00F54CC4">
      <w:pPr>
        <w:pStyle w:val="Heading4"/>
      </w:pPr>
      <w:r>
        <w:t>Russia is providing financial support for improvements in the health sector of Latin American countries.</w:t>
      </w:r>
    </w:p>
    <w:p w:rsidR="00F54CC4" w:rsidRDefault="00F54CC4" w:rsidP="00F54CC4">
      <w:pPr>
        <w:rPr>
          <w:rStyle w:val="StyleStyleBold12pt"/>
        </w:rPr>
      </w:pPr>
      <w:r>
        <w:rPr>
          <w:rStyle w:val="StyleStyleBold12pt"/>
        </w:rPr>
        <w:t>CSIS 4/9/12</w:t>
      </w:r>
    </w:p>
    <w:p w:rsidR="00F54CC4" w:rsidRPr="00C7243B" w:rsidRDefault="00F54CC4" w:rsidP="00F54CC4">
      <w:pPr>
        <w:rPr>
          <w:rStyle w:val="StyleStyleBold12pt"/>
          <w:b w:val="0"/>
          <w:sz w:val="16"/>
          <w:szCs w:val="16"/>
        </w:rPr>
      </w:pPr>
      <w:r w:rsidRPr="00C7243B">
        <w:rPr>
          <w:rStyle w:val="StyleStyleBold12pt"/>
          <w:b w:val="0"/>
          <w:sz w:val="16"/>
          <w:szCs w:val="16"/>
        </w:rPr>
        <w:t>“Russia’s Emerging Global Health Leadership” Center For Strategic and International Studies [Accessed 7/1/13 Online@http://csis.org/files/publication/120403_Twigg_RussiaEmergingGlobalhealth_Web.pdf SM]</w:t>
      </w:r>
    </w:p>
    <w:p w:rsidR="00F54CC4" w:rsidRPr="00620B51" w:rsidRDefault="00F54CC4" w:rsidP="00F54CC4">
      <w:pPr>
        <w:rPr>
          <w:rStyle w:val="StyleBoldUnderline"/>
        </w:rPr>
      </w:pPr>
      <w:r w:rsidRPr="00C7243B">
        <w:rPr>
          <w:sz w:val="16"/>
        </w:rPr>
        <w:t xml:space="preserve">The 2007 policy Concept lists </w:t>
      </w:r>
      <w:r w:rsidRPr="00620B51">
        <w:rPr>
          <w:rStyle w:val="StyleBoldUnderline"/>
          <w:highlight w:val="yellow"/>
        </w:rPr>
        <w:t>regions to receive Russian international development assistance</w:t>
      </w:r>
      <w:r w:rsidRPr="00C7243B">
        <w:rPr>
          <w:sz w:val="16"/>
        </w:rPr>
        <w:t>, including countries in the Commonwealth of Independent States (CIS),</w:t>
      </w:r>
      <w:r w:rsidRPr="00620B51">
        <w:rPr>
          <w:rStyle w:val="StyleBoldUnderline"/>
          <w:highlight w:val="yellow"/>
        </w:rPr>
        <w:t>Asia, and Africa, with a special emphasis on North African and sub-Saharan countries, the Middle East, and Latin America.</w:t>
      </w:r>
      <w:r w:rsidRPr="00C7243B">
        <w:rPr>
          <w:sz w:val="16"/>
        </w:rPr>
        <w:t xml:space="preserve"> However, a special geographic emphasis (priority) – mentioned in the Concept, in other policy documents, and in statements of government officials – has been assigned to Russia’s neighbors and CIS countries in particular. During 2008 -2010</w:t>
      </w:r>
      <w:r w:rsidRPr="00620B51">
        <w:rPr>
          <w:rStyle w:val="StyleBoldUnderline"/>
        </w:rPr>
        <w:t>, Russia significantly expanded its aid to CIS countries, including assistance provided by direct concessional financing to Armenia and Kyrgyzstan.</w:t>
      </w:r>
      <w:r w:rsidRPr="00C7243B">
        <w:rPr>
          <w:sz w:val="16"/>
        </w:rPr>
        <w:t xml:space="preserve"> In June 2009 </w:t>
      </w:r>
      <w:r w:rsidRPr="00620B51">
        <w:rPr>
          <w:rStyle w:val="StyleBoldUnderline"/>
          <w:highlight w:val="yellow"/>
        </w:rPr>
        <w:t>the</w:t>
      </w:r>
      <w:r w:rsidRPr="00C7243B">
        <w:rPr>
          <w:sz w:val="16"/>
        </w:rPr>
        <w:t xml:space="preserve"> Eurasian Economic Community (</w:t>
      </w:r>
      <w:r w:rsidRPr="00620B51">
        <w:rPr>
          <w:rStyle w:val="StyleBoldUnderline"/>
          <w:highlight w:val="yellow"/>
        </w:rPr>
        <w:t>EurAsEC</w:t>
      </w:r>
      <w:r w:rsidRPr="00C7243B">
        <w:rPr>
          <w:sz w:val="16"/>
        </w:rPr>
        <w:t xml:space="preserve">) Interstate Council </w:t>
      </w:r>
      <w:r w:rsidRPr="00620B51">
        <w:rPr>
          <w:rStyle w:val="StyleBoldUnderline"/>
        </w:rPr>
        <w:t xml:space="preserve">mapped out a joint anti-crisis strategy and </w:t>
      </w:r>
      <w:r w:rsidRPr="00620B51">
        <w:rPr>
          <w:rStyle w:val="StyleBoldUnderline"/>
          <w:highlight w:val="yellow"/>
        </w:rPr>
        <w:t>formed an Anti-Crisis Fund to inject financial support into EurAsEc economies. Russia contributed the lion’s share of financing for the Fund -- $7.5 billion out of $10 billion</w:t>
      </w:r>
      <w:r w:rsidRPr="00C7243B">
        <w:rPr>
          <w:sz w:val="16"/>
        </w:rPr>
        <w:t xml:space="preserve"> (which was not counted as part of Russia’s ODA). Eligible financing within the Anti-Crisis Fund includes: budget support, emergency sovereign lending and multi- country projects. The Eurasian Development Bank (EDB) was appointed as an implementing agency for the fund. Through the EurAsEc Anti-Crisis Fund, </w:t>
      </w:r>
      <w:r w:rsidRPr="00620B51">
        <w:rPr>
          <w:rStyle w:val="StyleBoldUnderline"/>
        </w:rPr>
        <w:t xml:space="preserve">Russia provided a grant of $63 million to Tajikistan in 2010. </w:t>
      </w:r>
      <w:r w:rsidRPr="00C7243B">
        <w:rPr>
          <w:sz w:val="16"/>
        </w:rPr>
        <w:t>One of Russia’s Priorities announced in its G8 accountability report of 2010 was to improve aid effectiveness and support the use of sectoral and general budget support (GBS</w:t>
      </w:r>
      <w:r w:rsidRPr="00620B51">
        <w:rPr>
          <w:rStyle w:val="StyleBoldUnderline"/>
        </w:rPr>
        <w:t xml:space="preserve">). In 2010, </w:t>
      </w:r>
      <w:r w:rsidRPr="00620B51">
        <w:rPr>
          <w:rStyle w:val="Emphasis"/>
          <w:highlight w:val="yellow"/>
        </w:rPr>
        <w:t>Russia provided $ 50 million</w:t>
      </w:r>
      <w:r w:rsidRPr="00620B51">
        <w:rPr>
          <w:rStyle w:val="StyleBoldUnderline"/>
          <w:highlight w:val="yellow"/>
        </w:rPr>
        <w:t xml:space="preserve"> for Kyrgyzstan, Nicaragua, and Nauru</w:t>
      </w:r>
      <w:r w:rsidRPr="00C7243B">
        <w:rPr>
          <w:sz w:val="16"/>
        </w:rPr>
        <w:t xml:space="preserve"> using GBS</w:t>
      </w:r>
      <w:r w:rsidRPr="00620B51">
        <w:rPr>
          <w:rStyle w:val="StyleBoldUnderline"/>
        </w:rPr>
        <w:t xml:space="preserve"> </w:t>
      </w:r>
      <w:r w:rsidRPr="00C11C71">
        <w:rPr>
          <w:rStyle w:val="StyleBoldUnderline"/>
          <w:highlight w:val="yellow"/>
        </w:rPr>
        <w:t>to support improvements in the</w:t>
      </w:r>
      <w:r w:rsidRPr="00620B51">
        <w:rPr>
          <w:rStyle w:val="StyleBoldUnderline"/>
        </w:rPr>
        <w:t xml:space="preserve"> social area (including </w:t>
      </w:r>
      <w:r w:rsidRPr="00C11C71">
        <w:rPr>
          <w:rStyle w:val="Emphasis"/>
          <w:highlight w:val="yellow"/>
        </w:rPr>
        <w:t>health sector</w:t>
      </w:r>
      <w:r w:rsidRPr="00620B51">
        <w:rPr>
          <w:rStyle w:val="StyleBoldUnderline"/>
        </w:rPr>
        <w:t>), education, and infrastructure.</w:t>
      </w:r>
    </w:p>
    <w:p w:rsidR="00F54CC4" w:rsidRDefault="00F54CC4" w:rsidP="00F54CC4"/>
    <w:p w:rsidR="00F54CC4" w:rsidRDefault="00474D1B" w:rsidP="00F54CC4">
      <w:pPr>
        <w:pStyle w:val="Heading4"/>
      </w:pPr>
      <w:r>
        <w:lastRenderedPageBreak/>
        <w:t xml:space="preserve">Russia already investing billions in Mexican public health programs – will continue </w:t>
      </w:r>
    </w:p>
    <w:p w:rsidR="00BE31A9" w:rsidRPr="00C7243B" w:rsidRDefault="00BE31A9" w:rsidP="00BE31A9">
      <w:pPr>
        <w:rPr>
          <w:sz w:val="16"/>
          <w:szCs w:val="16"/>
        </w:rPr>
      </w:pPr>
      <w:r w:rsidRPr="00B44FE6">
        <w:rPr>
          <w:rStyle w:val="StyleStyleBold12pt"/>
        </w:rPr>
        <w:t>Polek ’13</w:t>
      </w:r>
      <w:r>
        <w:t xml:space="preserve"> </w:t>
      </w:r>
      <w:r w:rsidRPr="00C7243B">
        <w:rPr>
          <w:sz w:val="16"/>
          <w:szCs w:val="16"/>
        </w:rPr>
        <w:t>(Gregory, June 24, http://www.ainonline.com/aviation-news/ain-air-transport-perspective/2013-06-24/mexicos-interjet-will-be-first-western-ssj100-operator)</w:t>
      </w:r>
    </w:p>
    <w:p w:rsidR="00BE31A9" w:rsidRDefault="00BE31A9" w:rsidP="00BE31A9">
      <w:pPr>
        <w:rPr>
          <w:sz w:val="16"/>
        </w:rPr>
      </w:pPr>
      <w:r w:rsidRPr="00B44FE6">
        <w:rPr>
          <w:rStyle w:val="StyleBoldUnderline"/>
        </w:rPr>
        <w:t>Mexican airline Interjet is set to become the first Western operator of Sukhoi’s SuperJet SSJ100 during July.</w:t>
      </w:r>
      <w:r w:rsidRPr="00C7243B">
        <w:rPr>
          <w:sz w:val="16"/>
        </w:rPr>
        <w:t xml:space="preserve"> </w:t>
      </w:r>
      <w:r w:rsidRPr="00B44FE6">
        <w:rPr>
          <w:rStyle w:val="StyleBoldUnderline"/>
        </w:rPr>
        <w:t>The first</w:t>
      </w:r>
      <w:r w:rsidRPr="00C7243B">
        <w:rPr>
          <w:sz w:val="16"/>
        </w:rPr>
        <w:t xml:space="preserve"> of 20 </w:t>
      </w:r>
      <w:r w:rsidRPr="00B44FE6">
        <w:rPr>
          <w:rStyle w:val="StyleBoldUnderline"/>
        </w:rPr>
        <w:t>aircraft it has on order arrived from Russia</w:t>
      </w:r>
      <w:r w:rsidRPr="00C7243B">
        <w:rPr>
          <w:sz w:val="16"/>
        </w:rPr>
        <w:t xml:space="preserve"> in Interjet colors at </w:t>
      </w:r>
      <w:r w:rsidRPr="00B44FE6">
        <w:rPr>
          <w:rStyle w:val="StyleBoldUnderline"/>
        </w:rPr>
        <w:t>last week</w:t>
      </w:r>
      <w:r w:rsidRPr="00C7243B">
        <w:rPr>
          <w:sz w:val="16"/>
        </w:rPr>
        <w:t>’s Paris Air Show, before heading to the Venice, Italy headquarters of the airframer’s SuperJet International joint venture with Alenia Aermacchi. There it will undergo final preparations for delivery to Mexico, with a second SSJ100 due to follow just a few days behind it.</w:t>
      </w:r>
      <w:r w:rsidR="00C7243B" w:rsidRPr="00C7243B">
        <w:rPr>
          <w:sz w:val="16"/>
        </w:rPr>
        <w:t xml:space="preserve"> </w:t>
      </w:r>
      <w:r w:rsidRPr="00B44FE6">
        <w:rPr>
          <w:rStyle w:val="StyleBoldUnderline"/>
        </w:rPr>
        <w:t>SuperJet International CEO</w:t>
      </w:r>
      <w:r w:rsidRPr="00C7243B">
        <w:rPr>
          <w:sz w:val="16"/>
        </w:rPr>
        <w:t xml:space="preserve"> Nazario Cauceglia </w:t>
      </w:r>
      <w:r w:rsidRPr="00B44FE6">
        <w:rPr>
          <w:rStyle w:val="StyleBoldUnderline"/>
        </w:rPr>
        <w:t>told AIN that the first delivery to a Western customer is a key breakthrough for the Russian-made airliner.</w:t>
      </w:r>
      <w:r w:rsidRPr="00C7243B">
        <w:rPr>
          <w:sz w:val="16"/>
        </w:rPr>
        <w:t xml:space="preserve"> The first aircraft had been scheduled to reach Interjet late last year, but delays involving the cabin interior installation pushed that milestone to the right by about six months. Cauceglia emphasized, however, that the aircraft will be with the customer in time for the start of its busy season.</w:t>
      </w:r>
    </w:p>
    <w:p w:rsidR="00BE31A9" w:rsidRPr="00F8725E" w:rsidRDefault="00BE31A9" w:rsidP="00F54CC4">
      <w:pPr>
        <w:pStyle w:val="Heading3"/>
      </w:pPr>
      <w:r w:rsidRPr="00F8725E">
        <w:lastRenderedPageBreak/>
        <w:t>A2: US Army Strategic Studies Institute Condemnation</w:t>
      </w:r>
    </w:p>
    <w:p w:rsidR="00BE31A9" w:rsidRDefault="00BE31A9" w:rsidP="00BE31A9">
      <w:pPr>
        <w:pStyle w:val="Heading4"/>
      </w:pPr>
      <w:r>
        <w:t>US Army SSI’s condemnation of Russian aid were dismissed as “fearmongering”</w:t>
      </w:r>
    </w:p>
    <w:p w:rsidR="00BE31A9" w:rsidRDefault="00BE31A9" w:rsidP="00BE31A9">
      <w:r w:rsidRPr="004828D7">
        <w:rPr>
          <w:rStyle w:val="StyleStyleBold12pt"/>
        </w:rPr>
        <w:t>Wells ’13</w:t>
      </w:r>
      <w:r w:rsidRPr="00C7243B">
        <w:rPr>
          <w:sz w:val="16"/>
          <w:szCs w:val="16"/>
        </w:rPr>
        <w:t xml:space="preserve"> (Miriam, April 26, http://www.insightcrime.org/news-analysis/should-russian-drug-aid-latam-worry-us)</w:t>
      </w:r>
    </w:p>
    <w:p w:rsidR="00BE31A9" w:rsidRPr="00C7243B" w:rsidRDefault="00BE31A9" w:rsidP="00BE31A9">
      <w:pPr>
        <w:rPr>
          <w:sz w:val="16"/>
        </w:rPr>
      </w:pPr>
      <w:r w:rsidRPr="00C7243B">
        <w:rPr>
          <w:sz w:val="16"/>
        </w:rPr>
        <w:t xml:space="preserve">The </w:t>
      </w:r>
      <w:r w:rsidRPr="006069C5">
        <w:rPr>
          <w:rStyle w:val="StyleBoldUnderline"/>
        </w:rPr>
        <w:t>US Army's Strategic Studies Institute</w:t>
      </w:r>
      <w:r w:rsidRPr="00C7243B">
        <w:rPr>
          <w:sz w:val="16"/>
        </w:rPr>
        <w:t xml:space="preserve"> has </w:t>
      </w:r>
      <w:r w:rsidRPr="006069C5">
        <w:rPr>
          <w:rStyle w:val="StyleBoldUnderline"/>
        </w:rPr>
        <w:t>labelled Russia's increasing involvement in Latin America as</w:t>
      </w:r>
      <w:r w:rsidRPr="00C7243B">
        <w:rPr>
          <w:sz w:val="16"/>
        </w:rPr>
        <w:t xml:space="preserve"> "a fundamentally </w:t>
      </w:r>
      <w:r w:rsidRPr="006069C5">
        <w:rPr>
          <w:rStyle w:val="StyleBoldUnderline"/>
        </w:rPr>
        <w:t xml:space="preserve">geopolitical </w:t>
      </w:r>
      <w:r w:rsidRPr="00C7243B">
        <w:rPr>
          <w:sz w:val="16"/>
        </w:rPr>
        <w:t xml:space="preserve">approach directed against the US with an economic component." </w:t>
      </w:r>
      <w:r w:rsidRPr="006069C5">
        <w:rPr>
          <w:rStyle w:val="StyleBoldUnderline"/>
        </w:rPr>
        <w:t>Others dismiss this as fearmongering, pointing out that Russia has a genuine interest in fighting drug trafficking. Its hardline approach to drugs within its own borders, under which dealers are likened to "serial killers" and addicts forced into harsh treatment centers or jailed, has been roundly criticized by international observers. The arms trade, meanwhile, is one of its leading industries, which it naturally seeks to expand into new markets.</w:t>
      </w:r>
      <w:r w:rsidR="00C7243B" w:rsidRPr="00C7243B">
        <w:rPr>
          <w:sz w:val="12"/>
        </w:rPr>
        <w:t>¶</w:t>
      </w:r>
      <w:r w:rsidR="00C7243B" w:rsidRPr="00C7243B">
        <w:rPr>
          <w:sz w:val="16"/>
        </w:rPr>
        <w:t xml:space="preserve"> </w:t>
      </w:r>
      <w:r w:rsidRPr="00C7243B">
        <w:rPr>
          <w:sz w:val="16"/>
        </w:rPr>
        <w:t xml:space="preserve">"We're well past the Cold War era," analyst </w:t>
      </w:r>
      <w:r w:rsidRPr="006069C5">
        <w:rPr>
          <w:rStyle w:val="StyleBoldUnderline"/>
        </w:rPr>
        <w:t>James Bosworth told InSight Crime. "This really is about drug trafficking and economic interests. The US has nothing to worry about.</w:t>
      </w:r>
      <w:r w:rsidRPr="00C7243B">
        <w:rPr>
          <w:sz w:val="16"/>
        </w:rPr>
        <w:t xml:space="preserve"> As long as Washington doesn't overreact in response, it won't impact US influence or interests in the region. Combating organized crime is a potential area for cooperation, not competition, with Russia."</w:t>
      </w:r>
    </w:p>
    <w:p w:rsidR="00BE31A9" w:rsidRDefault="00BE31A9" w:rsidP="00BE31A9"/>
    <w:p w:rsidR="00BE31A9" w:rsidRPr="0052184B" w:rsidRDefault="00BE31A9" w:rsidP="00BE31A9">
      <w:pPr>
        <w:pStyle w:val="Heading4"/>
        <w:rPr>
          <w:rStyle w:val="StyleBoldUnderline"/>
          <w:b/>
          <w:bCs/>
          <w:sz w:val="26"/>
          <w:u w:val="none"/>
        </w:rPr>
      </w:pPr>
      <w:r w:rsidRPr="0052184B">
        <w:rPr>
          <w:rStyle w:val="StyleBoldUnderline"/>
          <w:b/>
          <w:sz w:val="26"/>
          <w:u w:val="none"/>
        </w:rPr>
        <w:t>Russia plans increase investments to Mexico through trade and economic cooperation</w:t>
      </w:r>
    </w:p>
    <w:p w:rsidR="00BE31A9" w:rsidRPr="0052184B" w:rsidRDefault="00BE31A9" w:rsidP="00BE31A9">
      <w:pPr>
        <w:rPr>
          <w:rStyle w:val="StyleStyleBold12pt"/>
        </w:rPr>
      </w:pPr>
      <w:r w:rsidRPr="0052184B">
        <w:rPr>
          <w:rStyle w:val="StyleStyleBold12pt"/>
        </w:rPr>
        <w:t xml:space="preserve">6/25/11 RIA Novosti </w:t>
      </w:r>
    </w:p>
    <w:p w:rsidR="00BE31A9" w:rsidRPr="00C7243B" w:rsidRDefault="00BE31A9" w:rsidP="00BE31A9">
      <w:pPr>
        <w:rPr>
          <w:rStyle w:val="StyleStyleBold12pt"/>
          <w:sz w:val="16"/>
          <w:szCs w:val="16"/>
        </w:rPr>
      </w:pPr>
      <w:r w:rsidRPr="00C7243B">
        <w:rPr>
          <w:rStyle w:val="StyleStyleBold12pt"/>
          <w:b w:val="0"/>
          <w:sz w:val="16"/>
          <w:szCs w:val="16"/>
        </w:rPr>
        <w:t>“Mexican foreign secretary to discuss trade relations with Russia” http://en.beta.rian.ru/world/20110625/164834534.html</w:t>
      </w:r>
    </w:p>
    <w:p w:rsidR="00BE31A9" w:rsidRPr="00C7243B" w:rsidRDefault="00BE31A9" w:rsidP="00BE31A9">
      <w:pPr>
        <w:rPr>
          <w:sz w:val="16"/>
        </w:rPr>
      </w:pPr>
      <w:r w:rsidRPr="009777D3">
        <w:rPr>
          <w:rStyle w:val="StyleBoldUnderline"/>
        </w:rPr>
        <w:t>Mexican Foreign Secretary</w:t>
      </w:r>
      <w:r w:rsidRPr="00C7243B">
        <w:rPr>
          <w:sz w:val="16"/>
        </w:rPr>
        <w:t xml:space="preserve"> Patricia Espinosa will visit Russia on June 25-29 </w:t>
      </w:r>
      <w:r w:rsidRPr="009777D3">
        <w:rPr>
          <w:rStyle w:val="StyleBoldUnderline"/>
        </w:rPr>
        <w:t>to discuss trade and economic cooperation</w:t>
      </w:r>
      <w:r w:rsidRPr="00C7243B">
        <w:rPr>
          <w:sz w:val="16"/>
        </w:rPr>
        <w:t>, the Russian Foreign Ministry reported.</w:t>
      </w:r>
      <w:r w:rsidR="00C7243B" w:rsidRPr="00C7243B">
        <w:rPr>
          <w:sz w:val="12"/>
        </w:rPr>
        <w:t>¶</w:t>
      </w:r>
      <w:r w:rsidRPr="00C7243B">
        <w:rPr>
          <w:sz w:val="16"/>
        </w:rPr>
        <w:t xml:space="preserve"> "</w:t>
      </w:r>
      <w:r w:rsidRPr="009777D3">
        <w:rPr>
          <w:rStyle w:val="StyleBoldUnderline"/>
        </w:rPr>
        <w:t>The visit</w:t>
      </w:r>
      <w:r w:rsidRPr="00C7243B">
        <w:rPr>
          <w:sz w:val="16"/>
        </w:rPr>
        <w:t xml:space="preserve"> will take place on an invitation from Russian Foreign Minister Sergei Lavrov and </w:t>
      </w:r>
      <w:r w:rsidRPr="009777D3">
        <w:rPr>
          <w:rStyle w:val="StyleBoldUnderline"/>
        </w:rPr>
        <w:t xml:space="preserve">is aimed at further promotion of the </w:t>
      </w:r>
      <w:r w:rsidRPr="00582070">
        <w:rPr>
          <w:rStyle w:val="StyleBoldUnderline"/>
          <w:highlight w:val="yellow"/>
        </w:rPr>
        <w:t>Russian-Mexican</w:t>
      </w:r>
      <w:r w:rsidRPr="009777D3">
        <w:rPr>
          <w:rStyle w:val="StyleBoldUnderline"/>
        </w:rPr>
        <w:t xml:space="preserve"> constructive political dialogue</w:t>
      </w:r>
      <w:r w:rsidRPr="00C7243B">
        <w:rPr>
          <w:sz w:val="16"/>
        </w:rPr>
        <w:t>," ministry spokesman Alexander Lukashevich said.</w:t>
      </w:r>
      <w:r w:rsidR="00C7243B" w:rsidRPr="00C7243B">
        <w:rPr>
          <w:sz w:val="12"/>
        </w:rPr>
        <w:t>¶</w:t>
      </w:r>
      <w:r w:rsidRPr="00C7243B">
        <w:rPr>
          <w:sz w:val="16"/>
        </w:rPr>
        <w:t xml:space="preserve"> Lukashevich said.</w:t>
      </w:r>
      <w:r w:rsidR="00C7243B" w:rsidRPr="00C7243B">
        <w:rPr>
          <w:sz w:val="12"/>
        </w:rPr>
        <w:t>¶</w:t>
      </w:r>
      <w:r w:rsidRPr="00C7243B">
        <w:rPr>
          <w:sz w:val="16"/>
        </w:rPr>
        <w:t xml:space="preserve"> </w:t>
      </w:r>
      <w:r w:rsidRPr="00582070">
        <w:rPr>
          <w:rStyle w:val="StyleBoldUnderline"/>
          <w:highlight w:val="yellow"/>
        </w:rPr>
        <w:t>bilateral trade totaled $768.5 million in 2010</w:t>
      </w:r>
      <w:r w:rsidRPr="00C7243B">
        <w:rPr>
          <w:sz w:val="16"/>
        </w:rPr>
        <w:t>"</w:t>
      </w:r>
      <w:r w:rsidRPr="009777D3">
        <w:rPr>
          <w:rStyle w:val="StyleBoldUnderline"/>
        </w:rPr>
        <w:t xml:space="preserve">Priority </w:t>
      </w:r>
      <w:r w:rsidRPr="00824E14">
        <w:rPr>
          <w:rStyle w:val="StyleBoldUnderline"/>
          <w:highlight w:val="yellow"/>
        </w:rPr>
        <w:t>tasks are</w:t>
      </w:r>
      <w:r w:rsidRPr="009777D3">
        <w:rPr>
          <w:rStyle w:val="StyleBoldUnderline"/>
        </w:rPr>
        <w:t xml:space="preserve"> </w:t>
      </w:r>
      <w:r w:rsidRPr="00582070">
        <w:rPr>
          <w:rStyle w:val="StyleBoldUnderline"/>
          <w:highlight w:val="yellow"/>
        </w:rPr>
        <w:t>to increase and diversify trade turnover, stimulate mutual investment growth and give an impetus to cooperation in power industry, agriculture, metallurgy and mechanical engineering</w:t>
      </w:r>
      <w:r w:rsidRPr="009777D3">
        <w:rPr>
          <w:rStyle w:val="StyleBoldUnderline"/>
        </w:rPr>
        <w:t>,</w:t>
      </w:r>
      <w:r w:rsidRPr="00C7243B">
        <w:rPr>
          <w:sz w:val="16"/>
        </w:rPr>
        <w:t>" he said.</w:t>
      </w:r>
      <w:r w:rsidR="00C7243B" w:rsidRPr="00C7243B">
        <w:rPr>
          <w:sz w:val="12"/>
        </w:rPr>
        <w:t>¶</w:t>
      </w:r>
      <w:r w:rsidRPr="00C7243B">
        <w:rPr>
          <w:sz w:val="16"/>
        </w:rPr>
        <w:t xml:space="preserve"> </w:t>
      </w:r>
      <w:r w:rsidRPr="009777D3">
        <w:rPr>
          <w:rStyle w:val="StyleBoldUnderline"/>
        </w:rPr>
        <w:t>The visit will see the signing of a joint statement by the foreign ministers, a scientific and technological cooperation program for 2011-2012 and a memorandum of understanding on interaction in sports.</w:t>
      </w:r>
      <w:r w:rsidR="00C7243B" w:rsidRPr="00C7243B">
        <w:rPr>
          <w:rStyle w:val="StyleBoldUnderline"/>
          <w:b w:val="0"/>
          <w:sz w:val="12"/>
          <w:u w:val="none"/>
        </w:rPr>
        <w:t>¶</w:t>
      </w:r>
      <w:r w:rsidRPr="00C7243B">
        <w:rPr>
          <w:sz w:val="16"/>
        </w:rPr>
        <w:t xml:space="preserve"> Espinosa will also meet with Economic Development Minister Elvira Nabiullina in Moscow and St. Petersburg governor Valentina Matviyenko in the northwestern Russian city.</w:t>
      </w:r>
    </w:p>
    <w:p w:rsidR="00BE31A9" w:rsidRDefault="00BE31A9" w:rsidP="00BE31A9"/>
    <w:p w:rsidR="00BE31A9" w:rsidRDefault="00BE31A9" w:rsidP="00BE31A9">
      <w:pPr>
        <w:rPr>
          <w:sz w:val="12"/>
        </w:rPr>
      </w:pPr>
    </w:p>
    <w:p w:rsidR="00BE31A9" w:rsidRPr="00D464E6" w:rsidRDefault="00BE31A9" w:rsidP="00BE31A9">
      <w:pPr>
        <w:rPr>
          <w:rStyle w:val="StyleBoldUnderline"/>
        </w:rPr>
      </w:pPr>
      <w:r w:rsidRPr="00D464E6">
        <w:rPr>
          <w:rStyle w:val="StyleBoldUnderline"/>
        </w:rPr>
        <w:t xml:space="preserve"> </w:t>
      </w:r>
    </w:p>
    <w:p w:rsidR="00BE31A9" w:rsidRDefault="00BE31A9" w:rsidP="00BE31A9"/>
    <w:p w:rsidR="00BE31A9" w:rsidRDefault="00BE31A9" w:rsidP="00F54CC4">
      <w:pPr>
        <w:pStyle w:val="Heading2"/>
      </w:pPr>
      <w:r>
        <w:lastRenderedPageBreak/>
        <w:t>Venezuela</w:t>
      </w:r>
    </w:p>
    <w:p w:rsidR="00F34DBE" w:rsidRDefault="00EC3C6C" w:rsidP="00F34DBE">
      <w:pPr>
        <w:pStyle w:val="Heading3"/>
        <w:rPr>
          <w:shd w:val="clear" w:color="auto" w:fill="FFFFFF"/>
        </w:rPr>
      </w:pPr>
      <w:r>
        <w:rPr>
          <w:shd w:val="clear" w:color="auto" w:fill="FFFFFF"/>
        </w:rPr>
        <w:lastRenderedPageBreak/>
        <w:t>1</w:t>
      </w:r>
      <w:r w:rsidR="00F34DBE">
        <w:rPr>
          <w:shd w:val="clear" w:color="auto" w:fill="FFFFFF"/>
        </w:rPr>
        <w:t>NC</w:t>
      </w:r>
    </w:p>
    <w:p w:rsidR="00614EB4" w:rsidRDefault="00614EB4" w:rsidP="00614EB4">
      <w:pPr>
        <w:pStyle w:val="Heading4"/>
        <w:rPr>
          <w:shd w:val="clear" w:color="auto" w:fill="FFFFFF"/>
        </w:rPr>
      </w:pPr>
      <w:r>
        <w:rPr>
          <w:shd w:val="clear" w:color="auto" w:fill="FFFFFF"/>
        </w:rPr>
        <w:t xml:space="preserve">Text: </w:t>
      </w:r>
      <w:r w:rsidR="0011233B">
        <w:rPr>
          <w:shd w:val="clear" w:color="auto" w:fill="FFFFFF"/>
        </w:rPr>
        <w:t>Russia should *insert plan*</w:t>
      </w:r>
    </w:p>
    <w:p w:rsidR="0011233B" w:rsidRDefault="0011233B" w:rsidP="0011233B"/>
    <w:p w:rsidR="0011233B" w:rsidRDefault="0011233B" w:rsidP="0011233B">
      <w:pPr>
        <w:rPr>
          <w:rStyle w:val="StyleStyleBold12pt"/>
        </w:rPr>
      </w:pPr>
      <w:r>
        <w:rPr>
          <w:rStyle w:val="StyleStyleBold12pt"/>
        </w:rPr>
        <w:t>Venezuela is Russia’s closest ally in Latin America</w:t>
      </w:r>
    </w:p>
    <w:p w:rsidR="0011233B" w:rsidRDefault="0011233B" w:rsidP="0011233B">
      <w:r w:rsidRPr="004828D7">
        <w:rPr>
          <w:rStyle w:val="StyleStyleBold12pt"/>
        </w:rPr>
        <w:t>Wells ’13</w:t>
      </w:r>
      <w:r>
        <w:t xml:space="preserve"> </w:t>
      </w:r>
      <w:r w:rsidRPr="00294EE8">
        <w:rPr>
          <w:sz w:val="16"/>
          <w:szCs w:val="16"/>
        </w:rPr>
        <w:t>(Miriam, April 26, http://www.insightcrime.org/news-analysis/should-russian-drug-aid-latam-worry-us)</w:t>
      </w:r>
    </w:p>
    <w:p w:rsidR="0011233B" w:rsidRPr="00294EE8" w:rsidRDefault="0011233B" w:rsidP="0011233B">
      <w:pPr>
        <w:rPr>
          <w:sz w:val="16"/>
        </w:rPr>
      </w:pPr>
      <w:r w:rsidRPr="004828D7">
        <w:rPr>
          <w:rStyle w:val="StyleBoldUnderline"/>
        </w:rPr>
        <w:t>Venezuela is Russia's closest ally in the region</w:t>
      </w:r>
      <w:r w:rsidRPr="00294EE8">
        <w:rPr>
          <w:sz w:val="16"/>
        </w:rPr>
        <w:t xml:space="preserve">, and provides an example of a partnership that has raised concerns in the United States. Venezuelan spent $4.4 billion on Russian arms between 2005 and 2007, becoming the world's biggest purchaser of Russian weaponry in 2011. </w:t>
      </w:r>
      <w:r w:rsidRPr="004828D7">
        <w:rPr>
          <w:rStyle w:val="StyleBoldUnderline"/>
        </w:rPr>
        <w:t>In October, Ivanov announced that Russia had invested around $16 billion in energy projects in Venezuela, and stated that improving the quality of antinarcotics efforts in Latin America was necessary "in order to protect our investments in that region from drug lords."</w:t>
      </w:r>
      <w:r w:rsidRPr="00294EE8">
        <w:rPr>
          <w:rStyle w:val="StyleBoldUnderline"/>
          <w:b w:val="0"/>
          <w:sz w:val="12"/>
          <w:u w:val="none"/>
        </w:rPr>
        <w:t>¶</w:t>
      </w:r>
      <w:r w:rsidRPr="00294EE8">
        <w:rPr>
          <w:rStyle w:val="StyleBoldUnderline"/>
          <w:sz w:val="12"/>
        </w:rPr>
        <w:t xml:space="preserve"> </w:t>
      </w:r>
      <w:r w:rsidRPr="006069C5">
        <w:rPr>
          <w:rStyle w:val="StyleBoldUnderline"/>
        </w:rPr>
        <w:t>He</w:t>
      </w:r>
      <w:r w:rsidRPr="00294EE8">
        <w:rPr>
          <w:sz w:val="16"/>
        </w:rPr>
        <w:t xml:space="preserve"> has also </w:t>
      </w:r>
      <w:r w:rsidRPr="006069C5">
        <w:rPr>
          <w:rStyle w:val="StyleBoldUnderline"/>
        </w:rPr>
        <w:t>criticized the United States' militarized drug policy in Latin America, and</w:t>
      </w:r>
      <w:r w:rsidRPr="00294EE8">
        <w:rPr>
          <w:sz w:val="16"/>
        </w:rPr>
        <w:t xml:space="preserve"> has </w:t>
      </w:r>
      <w:r w:rsidRPr="006069C5">
        <w:rPr>
          <w:rStyle w:val="StyleBoldUnderline"/>
        </w:rPr>
        <w:t>made comments</w:t>
      </w:r>
      <w:r w:rsidRPr="00294EE8">
        <w:rPr>
          <w:sz w:val="16"/>
        </w:rPr>
        <w:t xml:space="preserve"> suggesting </w:t>
      </w:r>
      <w:r w:rsidRPr="006069C5">
        <w:rPr>
          <w:rStyle w:val="StyleBoldUnderline"/>
        </w:rPr>
        <w:t>that Russia seeks to develop an alternative multilateral consensus on the topic</w:t>
      </w:r>
      <w:r w:rsidRPr="00294EE8">
        <w:rPr>
          <w:sz w:val="16"/>
        </w:rPr>
        <w:t>, undermining US dominance in the region.</w:t>
      </w:r>
    </w:p>
    <w:p w:rsidR="0011233B" w:rsidRDefault="0011233B" w:rsidP="00BE31A9">
      <w:pPr>
        <w:pStyle w:val="Heading4"/>
        <w:rPr>
          <w:shd w:val="clear" w:color="auto" w:fill="FFFFFF"/>
        </w:rPr>
      </w:pPr>
    </w:p>
    <w:p w:rsidR="00BE31A9" w:rsidRDefault="00BE31A9" w:rsidP="00BE31A9">
      <w:pPr>
        <w:pStyle w:val="Heading4"/>
        <w:rPr>
          <w:shd w:val="clear" w:color="auto" w:fill="FFFFFF"/>
        </w:rPr>
      </w:pPr>
      <w:r>
        <w:rPr>
          <w:shd w:val="clear" w:color="auto" w:fill="FFFFFF"/>
        </w:rPr>
        <w:t>Russian engagement is more appealing to Venezuela than American engagement</w:t>
      </w:r>
    </w:p>
    <w:p w:rsidR="00BE31A9" w:rsidRPr="00990FB5" w:rsidRDefault="00BE31A9" w:rsidP="00BE31A9">
      <w:pPr>
        <w:rPr>
          <w:rStyle w:val="StyleStyleBold12pt"/>
          <w:b w:val="0"/>
          <w:sz w:val="16"/>
          <w:szCs w:val="16"/>
        </w:rPr>
      </w:pPr>
      <w:r w:rsidRPr="00A72F75">
        <w:rPr>
          <w:rStyle w:val="StyleStyleBold12pt"/>
        </w:rPr>
        <w:t>Fillingham, ’10</w:t>
      </w:r>
      <w:r>
        <w:rPr>
          <w:rStyle w:val="StyleStyleBold12pt"/>
          <w:sz w:val="22"/>
        </w:rPr>
        <w:t xml:space="preserve"> </w:t>
      </w:r>
      <w:r w:rsidRPr="00990FB5">
        <w:rPr>
          <w:rStyle w:val="StyleStyleBold12pt"/>
          <w:b w:val="0"/>
          <w:sz w:val="16"/>
          <w:szCs w:val="16"/>
        </w:rPr>
        <w:t xml:space="preserve">Zachary, Staff writer – Geopolitical Monitor. April 5. </w:t>
      </w:r>
      <w:hyperlink r:id="rId11" w:history="1">
        <w:r w:rsidRPr="00813F6D">
          <w:rPr>
            <w:rStyle w:val="Hyperlink"/>
            <w:sz w:val="16"/>
            <w:szCs w:val="16"/>
          </w:rPr>
          <w:t>http://www.geopoliticalmonitor.com/russia-eyes-latin-america-3652</w:t>
        </w:r>
      </w:hyperlink>
    </w:p>
    <w:p w:rsidR="00F34DBE" w:rsidRPr="0011233B" w:rsidRDefault="00BE31A9" w:rsidP="00BE31A9">
      <w:pPr>
        <w:pStyle w:val="Heading4"/>
        <w:rPr>
          <w:rStyle w:val="StyleStyleBold12pt"/>
          <w:b/>
          <w:bCs/>
          <w:sz w:val="12"/>
        </w:rPr>
      </w:pPr>
      <w:r w:rsidRPr="003532AC">
        <w:rPr>
          <w:color w:val="000000"/>
          <w:sz w:val="16"/>
          <w:szCs w:val="18"/>
          <w:shd w:val="clear" w:color="auto" w:fill="FFFFFF"/>
        </w:rPr>
        <w:t>In many ways</w:t>
      </w:r>
      <w:r w:rsidRPr="0011233B">
        <w:rPr>
          <w:b w:val="0"/>
          <w:color w:val="000000"/>
          <w:sz w:val="16"/>
          <w:szCs w:val="18"/>
          <w:shd w:val="clear" w:color="auto" w:fill="FFFFFF"/>
        </w:rPr>
        <w:t xml:space="preserve">, </w:t>
      </w:r>
      <w:r w:rsidRPr="0011233B">
        <w:rPr>
          <w:rStyle w:val="StyleBoldUnderline"/>
          <w:b/>
          <w:highlight w:val="yellow"/>
        </w:rPr>
        <w:t>Russia is a natural winner</w:t>
      </w:r>
      <w:r w:rsidRPr="0011233B">
        <w:rPr>
          <w:rStyle w:val="StyleBoldUnderline"/>
          <w:b/>
        </w:rPr>
        <w:t xml:space="preserve"> here, </w:t>
      </w:r>
      <w:r w:rsidRPr="0011233B">
        <w:rPr>
          <w:rStyle w:val="StyleBoldUnderline"/>
          <w:b/>
          <w:highlight w:val="yellow"/>
        </w:rPr>
        <w:t xml:space="preserve">for its’ capital, energy reserves, international influence, and military technology </w:t>
      </w:r>
      <w:r w:rsidRPr="0011233B">
        <w:rPr>
          <w:rStyle w:val="Emphasis"/>
          <w:highlight w:val="yellow"/>
        </w:rPr>
        <w:t>represent an appealing alternative</w:t>
      </w:r>
      <w:r w:rsidRPr="0011233B">
        <w:rPr>
          <w:rStyle w:val="StyleBoldUnderline"/>
          <w:b/>
          <w:highlight w:val="yellow"/>
        </w:rPr>
        <w:t xml:space="preserve"> to feeding </w:t>
      </w:r>
      <w:r w:rsidRPr="0011233B">
        <w:rPr>
          <w:rStyle w:val="Emphasis"/>
          <w:highlight w:val="yellow"/>
        </w:rPr>
        <w:t>the politically unpopular perception of American dominance</w:t>
      </w:r>
      <w:r w:rsidRPr="0011233B">
        <w:rPr>
          <w:rStyle w:val="StyleBoldUnderline"/>
          <w:b/>
          <w:highlight w:val="yellow"/>
        </w:rPr>
        <w:t xml:space="preserve"> in the region.</w:t>
      </w:r>
      <w:r w:rsidRPr="0011233B">
        <w:rPr>
          <w:b w:val="0"/>
          <w:color w:val="000000"/>
          <w:sz w:val="16"/>
          <w:szCs w:val="18"/>
          <w:shd w:val="clear" w:color="auto" w:fill="FFFFFF"/>
        </w:rPr>
        <w:t xml:space="preserve"> </w:t>
      </w:r>
      <w:r w:rsidRPr="0011233B">
        <w:rPr>
          <w:rStyle w:val="StyleBoldUnderline"/>
          <w:b/>
        </w:rPr>
        <w:t xml:space="preserve">Such was the dynamic at work during Russian Prime Minister </w:t>
      </w:r>
      <w:r w:rsidRPr="0011233B">
        <w:rPr>
          <w:rStyle w:val="StyleBoldUnderline"/>
          <w:b/>
          <w:highlight w:val="yellow"/>
        </w:rPr>
        <w:t>Vladimir Putin’s recent visit to Venezuela</w:t>
      </w:r>
      <w:r w:rsidRPr="0011233B">
        <w:rPr>
          <w:rStyle w:val="StyleBoldUnderline"/>
          <w:b/>
        </w:rPr>
        <w:t>.</w:t>
      </w:r>
      <w:r w:rsidRPr="0011233B">
        <w:rPr>
          <w:b w:val="0"/>
          <w:color w:val="000000"/>
          <w:sz w:val="16"/>
          <w:szCs w:val="18"/>
          <w:shd w:val="clear" w:color="auto" w:fill="FFFFFF"/>
        </w:rPr>
        <w:t xml:space="preserve"> </w:t>
      </w:r>
      <w:r w:rsidRPr="0011233B">
        <w:rPr>
          <w:rStyle w:val="StyleBoldUnderline"/>
          <w:b/>
        </w:rPr>
        <w:t xml:space="preserve">The visit </w:t>
      </w:r>
      <w:r w:rsidRPr="0011233B">
        <w:rPr>
          <w:rStyle w:val="StyleBoldUnderline"/>
          <w:b/>
          <w:highlight w:val="yellow"/>
        </w:rPr>
        <w:t>resulted in the announcement of a $1 billion</w:t>
      </w:r>
      <w:r w:rsidRPr="003532AC">
        <w:rPr>
          <w:color w:val="000000"/>
          <w:sz w:val="16"/>
          <w:szCs w:val="18"/>
          <w:shd w:val="clear" w:color="auto" w:fill="FFFFFF"/>
        </w:rPr>
        <w:t xml:space="preserve"> USD </w:t>
      </w:r>
      <w:r w:rsidRPr="0011233B">
        <w:rPr>
          <w:rStyle w:val="StyleBoldUnderline"/>
          <w:highlight w:val="yellow"/>
        </w:rPr>
        <w:t xml:space="preserve">deal </w:t>
      </w:r>
      <w:r w:rsidRPr="0011233B">
        <w:rPr>
          <w:color w:val="000000"/>
          <w:sz w:val="22"/>
          <w:highlight w:val="yellow"/>
          <w:u w:val="single"/>
          <w:shd w:val="clear" w:color="auto" w:fill="FFFFFF"/>
        </w:rPr>
        <w:t>for a consortium of Russian energy companies to develop the Hunin-6 oil field</w:t>
      </w:r>
      <w:r w:rsidRPr="0011233B">
        <w:rPr>
          <w:b w:val="0"/>
          <w:color w:val="000000"/>
          <w:sz w:val="22"/>
          <w:shd w:val="clear" w:color="auto" w:fill="FFFFFF"/>
        </w:rPr>
        <w:t>;</w:t>
      </w:r>
      <w:r w:rsidRPr="0011233B">
        <w:rPr>
          <w:b w:val="0"/>
          <w:color w:val="000000"/>
          <w:sz w:val="16"/>
          <w:szCs w:val="18"/>
          <w:shd w:val="clear" w:color="auto" w:fill="FFFFFF"/>
        </w:rPr>
        <w:t xml:space="preserve"> a</w:t>
      </w:r>
      <w:r w:rsidRPr="003532AC">
        <w:rPr>
          <w:color w:val="000000"/>
          <w:sz w:val="16"/>
          <w:szCs w:val="18"/>
          <w:shd w:val="clear" w:color="auto" w:fill="FFFFFF"/>
        </w:rPr>
        <w:t xml:space="preserve"> reserve that could end up producing up to 450,000 barrels a day by 2017. </w:t>
      </w:r>
      <w:r w:rsidRPr="0011233B">
        <w:rPr>
          <w:rStyle w:val="StyleBoldUnderline"/>
          <w:b/>
          <w:highlight w:val="yellow"/>
        </w:rPr>
        <w:t>Venezuela needs technology-intensive capital</w:t>
      </w:r>
      <w:r w:rsidRPr="0011233B">
        <w:rPr>
          <w:rStyle w:val="StyleBoldUnderline"/>
        </w:rPr>
        <w:t xml:space="preserve"> to develop its vast energy reserves </w:t>
      </w:r>
      <w:r w:rsidRPr="0011233B">
        <w:rPr>
          <w:rStyle w:val="StyleBoldUnderline"/>
          <w:b/>
          <w:highlight w:val="yellow"/>
        </w:rPr>
        <w:t>and is politically averse to dealing with Washington.</w:t>
      </w:r>
      <w:r w:rsidRPr="0011233B">
        <w:rPr>
          <w:rStyle w:val="StyleBoldUnderline"/>
          <w:b/>
        </w:rPr>
        <w:t xml:space="preserve"> </w:t>
      </w:r>
      <w:r w:rsidRPr="0011233B">
        <w:rPr>
          <w:rStyle w:val="StyleBoldUnderline"/>
          <w:b/>
          <w:highlight w:val="yellow"/>
        </w:rPr>
        <w:t>Consequently, Russia is able to step in as a natural partner.</w:t>
      </w:r>
      <w:r w:rsidR="00C7243B" w:rsidRPr="0011233B">
        <w:rPr>
          <w:rStyle w:val="StyleBoldUnderline"/>
          <w:b/>
        </w:rPr>
        <w:t>¶</w:t>
      </w:r>
      <w:r w:rsidR="00C7243B" w:rsidRPr="0011233B">
        <w:rPr>
          <w:rStyle w:val="StyleStyleBold12pt"/>
          <w:b/>
          <w:bCs/>
          <w:sz w:val="12"/>
        </w:rPr>
        <w:t xml:space="preserve"> </w:t>
      </w:r>
    </w:p>
    <w:p w:rsidR="0011233B" w:rsidRDefault="0011233B" w:rsidP="0011233B">
      <w:pPr>
        <w:jc w:val="center"/>
      </w:pPr>
    </w:p>
    <w:p w:rsidR="00614EB4" w:rsidRDefault="00614EB4" w:rsidP="00614EB4">
      <w:pPr>
        <w:pStyle w:val="Heading3"/>
      </w:pPr>
      <w:r>
        <w:lastRenderedPageBreak/>
        <w:t xml:space="preserve">A2: </w:t>
      </w:r>
      <w:r w:rsidR="0011233B">
        <w:t>No Relations</w:t>
      </w:r>
    </w:p>
    <w:p w:rsidR="0011233B" w:rsidRDefault="0011233B" w:rsidP="0011233B">
      <w:pPr>
        <w:pStyle w:val="Heading4"/>
        <w:rPr>
          <w:rStyle w:val="StyleStyleBold12pt"/>
          <w:b/>
          <w:szCs w:val="26"/>
        </w:rPr>
      </w:pPr>
      <w:r w:rsidRPr="007878E5">
        <w:rPr>
          <w:rStyle w:val="StyleStyleBold12pt"/>
          <w:b/>
          <w:szCs w:val="26"/>
        </w:rPr>
        <w:t xml:space="preserve">Russia and Venezuela </w:t>
      </w:r>
      <w:r>
        <w:rPr>
          <w:rStyle w:val="StyleStyleBold12pt"/>
          <w:b/>
          <w:szCs w:val="26"/>
        </w:rPr>
        <w:t xml:space="preserve">have a close relationship and are </w:t>
      </w:r>
      <w:r w:rsidR="00A4584C">
        <w:rPr>
          <w:rStyle w:val="StyleStyleBold12pt"/>
          <w:b/>
          <w:szCs w:val="26"/>
        </w:rPr>
        <w:t>cooperating</w:t>
      </w:r>
    </w:p>
    <w:p w:rsidR="0011233B" w:rsidRPr="00631558" w:rsidRDefault="0011233B" w:rsidP="0011233B">
      <w:pPr>
        <w:rPr>
          <w:rStyle w:val="StyleStyleBold12pt"/>
          <w:b w:val="0"/>
          <w:sz w:val="22"/>
        </w:rPr>
      </w:pPr>
      <w:r w:rsidRPr="00A72F75">
        <w:rPr>
          <w:rStyle w:val="StyleStyleBold12pt"/>
        </w:rPr>
        <w:t>Center for World Conflict and Peace ’13</w:t>
      </w:r>
      <w:r>
        <w:rPr>
          <w:rStyle w:val="StyleStyleBold12pt"/>
          <w:b w:val="0"/>
          <w:sz w:val="22"/>
        </w:rPr>
        <w:t xml:space="preserve"> </w:t>
      </w:r>
      <w:r w:rsidRPr="00631558">
        <w:rPr>
          <w:rStyle w:val="StyleStyleBold12pt"/>
          <w:b w:val="0"/>
          <w:sz w:val="16"/>
          <w:szCs w:val="16"/>
        </w:rPr>
        <w:t xml:space="preserve">March 9. </w:t>
      </w:r>
      <w:hyperlink r:id="rId12" w:history="1">
        <w:r w:rsidRPr="00813F6D">
          <w:rPr>
            <w:rStyle w:val="Hyperlink"/>
            <w:sz w:val="16"/>
            <w:szCs w:val="16"/>
          </w:rPr>
          <w:t>http://centerforworldconflictandpeace.blogspot.com/2013/03/russias-uncertain-position-in-post.html</w:t>
        </w:r>
      </w:hyperlink>
      <w:r>
        <w:rPr>
          <w:rStyle w:val="StyleStyleBold12pt"/>
          <w:b w:val="0"/>
          <w:sz w:val="16"/>
          <w:szCs w:val="16"/>
        </w:rPr>
        <w:tab/>
        <w:t>SM</w:t>
      </w:r>
    </w:p>
    <w:p w:rsidR="0011233B" w:rsidRDefault="0011233B" w:rsidP="0011233B">
      <w:pPr>
        <w:rPr>
          <w:rStyle w:val="StyleBoldUnderline"/>
        </w:rPr>
      </w:pPr>
      <w:r w:rsidRPr="007878E5">
        <w:rPr>
          <w:rStyle w:val="StyleBoldUnderline"/>
          <w:highlight w:val="yellow"/>
        </w:rPr>
        <w:t>In the 21st century, Russia has had a tendency</w:t>
      </w:r>
      <w:r w:rsidRPr="007878E5">
        <w:rPr>
          <w:rStyle w:val="StyleBoldUnderline"/>
        </w:rPr>
        <w:t xml:space="preserve"> in its foreign policy </w:t>
      </w:r>
      <w:r w:rsidRPr="007878E5">
        <w:rPr>
          <w:rStyle w:val="StyleBoldUnderline"/>
          <w:highlight w:val="yellow"/>
        </w:rPr>
        <w:t>to pursue relations with smaller, less powerful</w:t>
      </w:r>
      <w:r w:rsidRPr="00223B1C">
        <w:rPr>
          <w:sz w:val="14"/>
          <w:szCs w:val="24"/>
        </w:rPr>
        <w:t xml:space="preserve">, but in many cases very central, </w:t>
      </w:r>
      <w:r w:rsidRPr="007878E5">
        <w:rPr>
          <w:rStyle w:val="StyleBoldUnderline"/>
          <w:highlight w:val="yellow"/>
        </w:rPr>
        <w:t>states</w:t>
      </w:r>
      <w:r w:rsidRPr="00223B1C">
        <w:rPr>
          <w:sz w:val="14"/>
          <w:szCs w:val="24"/>
        </w:rPr>
        <w:t xml:space="preserve"> in regions around the world (i.e. Serbia in the Balkans, Syria in the Middle East, etc.) </w:t>
      </w:r>
      <w:r w:rsidRPr="007878E5">
        <w:rPr>
          <w:rStyle w:val="StyleBoldUnderline"/>
          <w:highlight w:val="yellow"/>
        </w:rPr>
        <w:t>in an effort to increase its own role in the</w:t>
      </w:r>
      <w:r w:rsidRPr="007878E5">
        <w:rPr>
          <w:rStyle w:val="StyleBoldUnderline"/>
        </w:rPr>
        <w:t xml:space="preserve"> so-called </w:t>
      </w:r>
      <w:r w:rsidRPr="007878E5">
        <w:rPr>
          <w:rStyle w:val="StyleBoldUnderline"/>
          <w:highlight w:val="yellow"/>
        </w:rPr>
        <w:t>“multi-polar” world.</w:t>
      </w:r>
      <w:r w:rsidRPr="00223B1C">
        <w:rPr>
          <w:sz w:val="14"/>
          <w:szCs w:val="24"/>
        </w:rPr>
        <w:t xml:space="preserve"> While Russia’s major ally in Latin America is actually Brazil, </w:t>
      </w:r>
      <w:r w:rsidRPr="007878E5">
        <w:rPr>
          <w:rStyle w:val="StyleBoldUnderline"/>
          <w:highlight w:val="yellow"/>
        </w:rPr>
        <w:t>Russia has found Venezuela to be a willing partner in supporting Russia’s own foreign policy</w:t>
      </w:r>
      <w:r w:rsidRPr="007878E5">
        <w:rPr>
          <w:rStyle w:val="StyleBoldUnderline"/>
        </w:rPr>
        <w:t xml:space="preserve">, with Venezuela even going so far as to </w:t>
      </w:r>
      <w:r w:rsidRPr="00223B1C">
        <w:rPr>
          <w:sz w:val="14"/>
          <w:szCs w:val="24"/>
        </w:rPr>
        <w:t xml:space="preserve">(hypocritically) </w:t>
      </w:r>
      <w:r w:rsidRPr="007878E5">
        <w:rPr>
          <w:rStyle w:val="StyleBoldUnderline"/>
        </w:rPr>
        <w:t xml:space="preserve">recognize South Ossetia’s declaration of independence from Georgia while opposing Kosovo’s independence from Serbia because of the “bad precedent” it would set. </w:t>
      </w:r>
      <w:r w:rsidRPr="007878E5">
        <w:rPr>
          <w:rStyle w:val="StyleBoldUnderline"/>
          <w:highlight w:val="yellow"/>
        </w:rPr>
        <w:t>Venezuelan vice president Nicolás Maduro said that "the unipolar world is collapsing and finishing in all aspects, and the alliance with Russia is part of that effort to build a multipolar world."</w:t>
      </w:r>
    </w:p>
    <w:p w:rsidR="0011233B" w:rsidRDefault="0011233B" w:rsidP="0011233B"/>
    <w:p w:rsidR="0011233B" w:rsidRDefault="0011233B" w:rsidP="0011233B"/>
    <w:p w:rsidR="0011233B" w:rsidRDefault="0011233B" w:rsidP="0011233B">
      <w:pPr>
        <w:rPr>
          <w:rFonts w:eastAsiaTheme="majorEastAsia" w:cstheme="majorBidi"/>
          <w:b/>
          <w:bCs/>
          <w:iCs/>
          <w:sz w:val="26"/>
        </w:rPr>
      </w:pPr>
      <w:r>
        <w:rPr>
          <w:rFonts w:eastAsiaTheme="majorEastAsia" w:cstheme="majorBidi"/>
          <w:b/>
          <w:bCs/>
          <w:iCs/>
          <w:sz w:val="26"/>
        </w:rPr>
        <w:t xml:space="preserve">Russia is looking to invest in smaller, less powerful states, like Venezuela, to increase its prevalence in a multi-polar world. </w:t>
      </w:r>
    </w:p>
    <w:p w:rsidR="0011233B" w:rsidRPr="00AA01F9" w:rsidRDefault="0011233B" w:rsidP="0011233B">
      <w:pPr>
        <w:pStyle w:val="Heading4"/>
        <w:rPr>
          <w:rStyle w:val="StyleStyleBold12pt"/>
        </w:rPr>
      </w:pPr>
      <w:r w:rsidRPr="00AA01F9">
        <w:rPr>
          <w:rStyle w:val="StyleStyleBold12pt"/>
          <w:b/>
        </w:rPr>
        <w:t>Rinna 3/19-</w:t>
      </w:r>
      <w:r w:rsidRPr="00AA01F9">
        <w:rPr>
          <w:rStyle w:val="StyleStyleBold12pt"/>
        </w:rPr>
        <w:t xml:space="preserve"> Author @ Center for World Conflict and Peace </w:t>
      </w:r>
    </w:p>
    <w:p w:rsidR="0011233B" w:rsidRPr="009B7AC0" w:rsidRDefault="0011233B" w:rsidP="0011233B">
      <w:pPr>
        <w:pStyle w:val="Heading4"/>
        <w:rPr>
          <w:rStyle w:val="StyleStyleBold12pt"/>
          <w:sz w:val="16"/>
          <w:szCs w:val="16"/>
        </w:rPr>
      </w:pPr>
      <w:r w:rsidRPr="009B7AC0">
        <w:rPr>
          <w:rStyle w:val="StyleStyleBold12pt"/>
          <w:sz w:val="16"/>
          <w:szCs w:val="16"/>
        </w:rPr>
        <w:t xml:space="preserve">2013 - Anthony, “Russia’s Uncertain Position in post-Chávez Venezuela” </w:t>
      </w:r>
      <w:r w:rsidRPr="009B7AC0">
        <w:rPr>
          <w:rStyle w:val="StyleStyleBold12pt"/>
          <w:sz w:val="16"/>
          <w:szCs w:val="16"/>
        </w:rPr>
        <w:tab/>
        <w:t xml:space="preserve">SM http://centerforworldconflictandpeace.blogspot.com/2013/03/russias-uncertain-position-in-post.html </w:t>
      </w:r>
    </w:p>
    <w:p w:rsidR="0011233B" w:rsidRPr="00F94337" w:rsidRDefault="0011233B" w:rsidP="0011233B"/>
    <w:p w:rsidR="0011233B" w:rsidRPr="009B7AC0" w:rsidRDefault="0011233B" w:rsidP="0011233B">
      <w:pPr>
        <w:rPr>
          <w:sz w:val="16"/>
        </w:rPr>
      </w:pPr>
      <w:r w:rsidRPr="009B7AC0">
        <w:rPr>
          <w:sz w:val="16"/>
        </w:rPr>
        <w:t>The domestic and regional implications of the death of Hugo Chávez are numerous and wide-ranging, but unique to Venezuela is the reverberations the death of its leader will have in faraway Russia and Eastern Europe. With the passing of “El Comandante," it’s possible that Russia’s geopolitical influence in Latin America may weaken and that it’s arms exports will decline, directly affecting Russia’s economic growth. Much of this depends on who succeeds Chávez and what sort of relationship his successor pursues with Russia.</w:t>
      </w:r>
      <w:r w:rsidRPr="009B7AC0">
        <w:rPr>
          <w:sz w:val="12"/>
        </w:rPr>
        <w:t>¶</w:t>
      </w:r>
      <w:r w:rsidRPr="009B7AC0">
        <w:rPr>
          <w:sz w:val="16"/>
        </w:rPr>
        <w:t xml:space="preserve"> </w:t>
      </w:r>
      <w:r w:rsidRPr="009B7AC0">
        <w:rPr>
          <w:rStyle w:val="StyleBoldUnderline"/>
          <w:b w:val="0"/>
          <w:sz w:val="12"/>
          <w:u w:val="none"/>
        </w:rPr>
        <w:t>¶</w:t>
      </w:r>
      <w:r w:rsidRPr="009B334C">
        <w:rPr>
          <w:rStyle w:val="StyleBoldUnderline"/>
        </w:rPr>
        <w:t xml:space="preserve"> In the 21st cent</w:t>
      </w:r>
      <w:r>
        <w:rPr>
          <w:rStyle w:val="StyleBoldUnderline"/>
        </w:rPr>
        <w:t>b</w:t>
      </w:r>
      <w:r w:rsidRPr="009B334C">
        <w:rPr>
          <w:rStyle w:val="StyleBoldUnderline"/>
        </w:rPr>
        <w:t xml:space="preserve">ury, </w:t>
      </w:r>
      <w:r w:rsidRPr="00BD42CB">
        <w:rPr>
          <w:rStyle w:val="StyleBoldUnderline"/>
          <w:highlight w:val="yellow"/>
        </w:rPr>
        <w:t>Russia has</w:t>
      </w:r>
      <w:r w:rsidRPr="009B334C">
        <w:rPr>
          <w:rStyle w:val="StyleBoldUnderline"/>
        </w:rPr>
        <w:t xml:space="preserve"> had </w:t>
      </w:r>
      <w:r w:rsidRPr="00BD42CB">
        <w:rPr>
          <w:rStyle w:val="StyleBoldUnderline"/>
          <w:highlight w:val="yellow"/>
        </w:rPr>
        <w:t>a tendency in its foreign policy to pursue relations with smaller, less powerful</w:t>
      </w:r>
      <w:r w:rsidRPr="009B334C">
        <w:rPr>
          <w:rStyle w:val="StyleBoldUnderline"/>
        </w:rPr>
        <w:t xml:space="preserve">, but in many cases very </w:t>
      </w:r>
      <w:r w:rsidRPr="00BD42CB">
        <w:rPr>
          <w:rStyle w:val="StyleBoldUnderline"/>
          <w:highlight w:val="yellow"/>
        </w:rPr>
        <w:t>central, states in regions around the world</w:t>
      </w:r>
      <w:r w:rsidRPr="009B7AC0">
        <w:rPr>
          <w:sz w:val="16"/>
        </w:rPr>
        <w:t xml:space="preserve"> (i.e. Serbia in the Balkans, Syria in the Middle East, etc.) </w:t>
      </w:r>
      <w:r w:rsidRPr="009B334C">
        <w:rPr>
          <w:rStyle w:val="StyleBoldUnderline"/>
        </w:rPr>
        <w:t xml:space="preserve">in an effort </w:t>
      </w:r>
      <w:r w:rsidRPr="00BD42CB">
        <w:rPr>
          <w:rStyle w:val="StyleBoldUnderline"/>
          <w:highlight w:val="yellow"/>
        </w:rPr>
        <w:t>to increase its own role in the</w:t>
      </w:r>
      <w:r w:rsidRPr="009B334C">
        <w:rPr>
          <w:rStyle w:val="StyleBoldUnderline"/>
        </w:rPr>
        <w:t xml:space="preserve"> so-called </w:t>
      </w:r>
      <w:r w:rsidRPr="00BD42CB">
        <w:rPr>
          <w:rStyle w:val="StyleBoldUnderline"/>
          <w:highlight w:val="yellow"/>
        </w:rPr>
        <w:t>“multi-polar” world.</w:t>
      </w:r>
      <w:r w:rsidRPr="009B7AC0">
        <w:rPr>
          <w:sz w:val="16"/>
        </w:rPr>
        <w:t xml:space="preserve"> While Russia’s major ally in Latin America is actually Brazil</w:t>
      </w:r>
      <w:r w:rsidRPr="009B334C">
        <w:rPr>
          <w:rStyle w:val="StyleBoldUnderline"/>
        </w:rPr>
        <w:t xml:space="preserve">, </w:t>
      </w:r>
      <w:r w:rsidRPr="00BD42CB">
        <w:rPr>
          <w:rStyle w:val="StyleBoldUnderline"/>
          <w:highlight w:val="yellow"/>
        </w:rPr>
        <w:t>Russia has found Venezuela to be a willing partner in supporting Russia’s own foreign policy</w:t>
      </w:r>
      <w:r w:rsidRPr="009B7AC0">
        <w:rPr>
          <w:sz w:val="16"/>
        </w:rPr>
        <w:t xml:space="preserve">, with Venezuela even going so far as to (hypocritically) recognize South Ossetia’s declaration of independence from Georgia while opposing Kosovo’s independence from Serbia because of the “bad precedent” it would set. </w:t>
      </w:r>
      <w:r w:rsidRPr="009B334C">
        <w:rPr>
          <w:rStyle w:val="StyleBoldUnderline"/>
        </w:rPr>
        <w:t>Venezuelan vice president Nicolás Maduro said that "the unipolar world is collapsing and finishing in all aspects, and the alliance with Russia is part of that effort to build a multipolar world."</w:t>
      </w:r>
      <w:r w:rsidRPr="009B7AC0">
        <w:rPr>
          <w:rStyle w:val="StyleBoldUnderline"/>
          <w:b w:val="0"/>
          <w:sz w:val="12"/>
          <w:u w:val="none"/>
        </w:rPr>
        <w:t>¶</w:t>
      </w:r>
      <w:r>
        <w:rPr>
          <w:rStyle w:val="StyleBoldUnderline"/>
        </w:rPr>
        <w:t xml:space="preserve"> </w:t>
      </w:r>
      <w:r w:rsidRPr="009B7AC0">
        <w:rPr>
          <w:rStyle w:val="StyleBoldUnderline"/>
          <w:b w:val="0"/>
          <w:sz w:val="12"/>
          <w:u w:val="none"/>
        </w:rPr>
        <w:t>¶</w:t>
      </w:r>
      <w:r w:rsidRPr="009B334C">
        <w:rPr>
          <w:rStyle w:val="StyleBoldUnderline"/>
        </w:rPr>
        <w:t xml:space="preserve"> Russia’s ties with Venezuela as its Latin American partner was a perfect match- Chávez was an outspoken critic of the United States and his country controlled vast reserves of energy, which gave Russia an excellent opportunity to exert its influence in the country and counter American power in the region, namely, by combining mutual feelings on U.S. influence abroad with the capacity to develop Venezuela’s energy industry</w:t>
      </w:r>
      <w:r w:rsidRPr="009B7AC0">
        <w:rPr>
          <w:sz w:val="16"/>
        </w:rPr>
        <w:t xml:space="preserve">. </w:t>
      </w:r>
      <w:r w:rsidRPr="009B7AC0">
        <w:rPr>
          <w:sz w:val="12"/>
        </w:rPr>
        <w:t>¶</w:t>
      </w:r>
      <w:r w:rsidRPr="009B7AC0">
        <w:rPr>
          <w:sz w:val="16"/>
        </w:rPr>
        <w:t xml:space="preserve"> Venezuela was billed as a regional leader for Latin America. For while Chávez’s leftist administrat//ion was one of several that proliferated throughout the region, his had been by far the most vocal (it is not uncommon, in fact, for Latin American governments to be relatively aligned on the right-left spectrum, with rightist governments predominating in the 1970’s and 80’s). Chávez carefully developed relations with Evo Morales of Bolivia, Rafael Correa of Ecuador and the two most recent Argentine administrations, that of the late Nestor Kirchner and his wife Crisitina Fernández (who succeeded her late husband in 2007). His flamboyant anti-American rhetoric was occasionally balanced out by Brazil’s center-left president Inácio Lula da Silva and Lula’s successor, Dilma Rousseff. Nevertheless, </w:t>
      </w:r>
      <w:r w:rsidRPr="009B334C">
        <w:rPr>
          <w:rStyle w:val="StyleBoldUnderline"/>
        </w:rPr>
        <w:t>Venezuela provided a beacon through which Russia was able to exert geopolitical influence in a region far beyond its periphery.</w:t>
      </w:r>
      <w:r w:rsidRPr="009B7AC0">
        <w:rPr>
          <w:rStyle w:val="StyleBoldUnderline"/>
          <w:b w:val="0"/>
          <w:sz w:val="12"/>
          <w:u w:val="none"/>
        </w:rPr>
        <w:t>¶</w:t>
      </w:r>
      <w:r w:rsidRPr="009B334C">
        <w:rPr>
          <w:rStyle w:val="StyleBoldUnderline"/>
        </w:rPr>
        <w:t xml:space="preserve"> </w:t>
      </w:r>
      <w:r w:rsidRPr="00404F3E">
        <w:rPr>
          <w:rStyle w:val="StyleBoldUnderline"/>
          <w:highlight w:val="yellow"/>
        </w:rPr>
        <w:t>One of the biggest areas of cooperation between Russia and Venezuela is the energy sector</w:t>
      </w:r>
      <w:r w:rsidRPr="009B7AC0">
        <w:rPr>
          <w:sz w:val="16"/>
        </w:rPr>
        <w:t xml:space="preserve">, a fact recently underscored by Vladimir Putin’s decision to send Igor Sechin, CEO of Russia’s state owned oil company Rosneft, as a special presidential envoy to Hugo Chávez’s funeral. </w:t>
      </w:r>
      <w:r w:rsidRPr="00404F3E">
        <w:rPr>
          <w:rStyle w:val="StyleBoldUnderline"/>
          <w:highlight w:val="yellow"/>
        </w:rPr>
        <w:t>Venezuela has the largest proven reserves of crude oil in the world</w:t>
      </w:r>
      <w:r w:rsidRPr="009B334C">
        <w:rPr>
          <w:rStyle w:val="StyleBoldUnderline"/>
        </w:rPr>
        <w:t xml:space="preserve">, </w:t>
      </w:r>
      <w:r w:rsidRPr="003E13D5">
        <w:rPr>
          <w:rStyle w:val="StyleBoldUnderline"/>
          <w:highlight w:val="yellow"/>
        </w:rPr>
        <w:t>but the oil is in need of a more intense refinement process than most other crude supplies around the world.</w:t>
      </w:r>
      <w:r w:rsidRPr="009B334C">
        <w:rPr>
          <w:rStyle w:val="StyleBoldUnderline"/>
        </w:rPr>
        <w:t xml:space="preserve"> </w:t>
      </w:r>
      <w:r w:rsidRPr="003E13D5">
        <w:rPr>
          <w:rStyle w:val="StyleBoldUnderline"/>
          <w:highlight w:val="yellow"/>
        </w:rPr>
        <w:t xml:space="preserve">Russia has the </w:t>
      </w:r>
      <w:r w:rsidRPr="003E13D5">
        <w:rPr>
          <w:rStyle w:val="StyleBoldUnderline"/>
          <w:highlight w:val="yellow"/>
        </w:rPr>
        <w:lastRenderedPageBreak/>
        <w:t>technological capabilities</w:t>
      </w:r>
      <w:r w:rsidRPr="009B334C">
        <w:rPr>
          <w:rStyle w:val="StyleBoldUnderline"/>
        </w:rPr>
        <w:t xml:space="preserve"> Venezuela needs to refine its heavy crude, and Russian energy companies are active in several aspects of the Venezuelan energy industry. </w:t>
      </w:r>
      <w:r w:rsidRPr="009B7AC0">
        <w:rPr>
          <w:rStyle w:val="StyleBoldUnderline"/>
          <w:b w:val="0"/>
          <w:sz w:val="12"/>
          <w:u w:val="none"/>
        </w:rPr>
        <w:t>¶</w:t>
      </w:r>
      <w:r w:rsidRPr="009B334C">
        <w:rPr>
          <w:rStyle w:val="StyleBoldUnderline"/>
        </w:rPr>
        <w:t xml:space="preserve"> </w:t>
      </w:r>
      <w:r w:rsidRPr="003E13D5">
        <w:rPr>
          <w:rStyle w:val="StyleBoldUnderline"/>
          <w:highlight w:val="yellow"/>
        </w:rPr>
        <w:t>Russian companies plan to invest $17.6 billion in Venezuela by 2019 and multiply energy output fourfold in an attempt to expand cooperation to offshore areas and oil services</w:t>
      </w:r>
      <w:r w:rsidRPr="009B334C">
        <w:rPr>
          <w:rStyle w:val="StyleBoldUnderline"/>
        </w:rPr>
        <w:t>, according to Reuters.</w:t>
      </w:r>
      <w:r w:rsidRPr="009B7AC0">
        <w:rPr>
          <w:sz w:val="16"/>
        </w:rPr>
        <w:t xml:space="preserve"> Sechin has said Rosneft will finance production with loans from Russian banks and credit lines from international banks. </w:t>
      </w:r>
      <w:r w:rsidRPr="003E13D5">
        <w:rPr>
          <w:rStyle w:val="StyleBoldUnderline"/>
          <w:highlight w:val="yellow"/>
        </w:rPr>
        <w:t>Because the Venezuelan economy is currently in shambles, it is highly likely that the Russian-Venezuelan energy cooperation will continue</w:t>
      </w:r>
      <w:r w:rsidRPr="009B7AC0">
        <w:rPr>
          <w:sz w:val="16"/>
        </w:rPr>
        <w:t xml:space="preserve">, with the possibility that if a government friendlier to the United States should take power, existing contracts with Russian companies would continue, but that American companies would be invited to participate in new ventures </w:t>
      </w:r>
      <w:r w:rsidRPr="009B7AC0">
        <w:rPr>
          <w:sz w:val="12"/>
        </w:rPr>
        <w:t>¶</w:t>
      </w:r>
      <w:r w:rsidRPr="009B7AC0">
        <w:rPr>
          <w:sz w:val="16"/>
        </w:rPr>
        <w:t xml:space="preserve"> </w:t>
      </w:r>
    </w:p>
    <w:p w:rsidR="0011233B" w:rsidRPr="00CE4457" w:rsidRDefault="0011233B" w:rsidP="0011233B"/>
    <w:p w:rsidR="005A0EF8" w:rsidRDefault="005A0EF8" w:rsidP="005A0EF8">
      <w:pPr>
        <w:pStyle w:val="Heading4"/>
      </w:pPr>
      <w:r>
        <w:t>Russia is increasing its oil investment towards Venezuela</w:t>
      </w:r>
    </w:p>
    <w:p w:rsidR="005A0EF8" w:rsidRPr="005A0EF8" w:rsidRDefault="005A0EF8" w:rsidP="005A0EF8">
      <w:pPr>
        <w:rPr>
          <w:rStyle w:val="StyleStyleBold12pt"/>
          <w:b w:val="0"/>
          <w:sz w:val="16"/>
          <w:szCs w:val="16"/>
        </w:rPr>
      </w:pPr>
      <w:r>
        <w:rPr>
          <w:rStyle w:val="StyleStyleBold12pt"/>
        </w:rPr>
        <w:t xml:space="preserve">Hiscock 2/14/13 </w:t>
      </w:r>
      <w:r>
        <w:rPr>
          <w:rStyle w:val="StyleStyleBold12pt"/>
          <w:b w:val="0"/>
          <w:sz w:val="16"/>
          <w:szCs w:val="16"/>
        </w:rPr>
        <w:t xml:space="preserve">Geoff, The Australian (Geoff Hiscock writes on International Business for the Australian) [“Russia deepens Venezuela oil ties” </w:t>
      </w:r>
      <w:hyperlink r:id="rId13" w:history="1">
        <w:r w:rsidRPr="00486CA7">
          <w:rPr>
            <w:rStyle w:val="Hyperlink"/>
            <w:sz w:val="16"/>
            <w:szCs w:val="16"/>
          </w:rPr>
          <w:t>http://www.theaustralian.com.au/business/mining-energy/russia-deepens-venezuela-oil-ties/story-e6frg9df-1226577701328</w:t>
        </w:r>
      </w:hyperlink>
      <w:r>
        <w:rPr>
          <w:rStyle w:val="StyleStyleBold12pt"/>
          <w:b w:val="0"/>
          <w:sz w:val="16"/>
          <w:szCs w:val="16"/>
        </w:rPr>
        <w:t xml:space="preserve">   SM]</w:t>
      </w:r>
    </w:p>
    <w:p w:rsidR="0011233B" w:rsidRPr="005A0EF8" w:rsidRDefault="001C7EBA" w:rsidP="0011233B">
      <w:pPr>
        <w:rPr>
          <w:sz w:val="16"/>
        </w:rPr>
      </w:pPr>
      <w:r w:rsidRPr="005A0EF8">
        <w:rPr>
          <w:sz w:val="16"/>
        </w:rPr>
        <w:t xml:space="preserve">WHILE the United States forges ahead with its shale-led energy revolution, </w:t>
      </w:r>
      <w:r w:rsidRPr="001C7EBA">
        <w:rPr>
          <w:rStyle w:val="StyleBoldUnderline"/>
        </w:rPr>
        <w:t>Russia is steadily building up its stake in the oil industry of Venezuela</w:t>
      </w:r>
      <w:r w:rsidRPr="005A0EF8">
        <w:rPr>
          <w:sz w:val="16"/>
        </w:rPr>
        <w:t>, where anti-American rhetoric has been the hallmark of now-ailing leader Hugo Chavezs 14-year rule.</w:t>
      </w:r>
      <w:r w:rsidR="005A0EF8" w:rsidRPr="005A0EF8">
        <w:rPr>
          <w:sz w:val="12"/>
        </w:rPr>
        <w:t>¶</w:t>
      </w:r>
      <w:r w:rsidRPr="005A0EF8">
        <w:rPr>
          <w:sz w:val="16"/>
        </w:rPr>
        <w:t xml:space="preserve"> Igor Sechin, president of Russia’s state-owned oil giant </w:t>
      </w:r>
      <w:r w:rsidRPr="001C7EBA">
        <w:rPr>
          <w:rStyle w:val="StyleBoldUnderline"/>
        </w:rPr>
        <w:t>Rosneft, declared last month the oil-rich South American country would be the main focus of Rosneft’s overseas investments</w:t>
      </w:r>
      <w:r w:rsidRPr="005A0EF8">
        <w:rPr>
          <w:sz w:val="16"/>
        </w:rPr>
        <w:t>.</w:t>
      </w:r>
      <w:r w:rsidR="005A0EF8" w:rsidRPr="005A0EF8">
        <w:rPr>
          <w:sz w:val="12"/>
        </w:rPr>
        <w:t>¶</w:t>
      </w:r>
      <w:r w:rsidRPr="005A0EF8">
        <w:rPr>
          <w:sz w:val="16"/>
        </w:rPr>
        <w:t xml:space="preserve"> Under a series of accords signed during Sechin’s visit to Venezuela on January 29-30, </w:t>
      </w:r>
      <w:r w:rsidRPr="001C7EBA">
        <w:rPr>
          <w:rStyle w:val="StyleBoldUnderline"/>
        </w:rPr>
        <w:t>Russia will commit to invest up to</w:t>
      </w:r>
      <w:r w:rsidRPr="005A0EF8">
        <w:rPr>
          <w:sz w:val="16"/>
        </w:rPr>
        <w:t xml:space="preserve"> $US</w:t>
      </w:r>
      <w:r w:rsidRPr="001C7EBA">
        <w:rPr>
          <w:rStyle w:val="StyleBoldUnderline"/>
        </w:rPr>
        <w:t>40 billion in jointly exploiting the Orinoco extra-heavy oil belt</w:t>
      </w:r>
      <w:r w:rsidRPr="005A0EF8">
        <w:rPr>
          <w:sz w:val="16"/>
        </w:rPr>
        <w:t xml:space="preserve"> -- regarded as one of the world’s largest hydrocarbon reserves -- with Venezuela’s state-owned Petroleos de Venezuela SA (PDVSA).</w:t>
      </w:r>
      <w:r w:rsidR="005A0EF8" w:rsidRPr="005A0EF8">
        <w:rPr>
          <w:sz w:val="12"/>
        </w:rPr>
        <w:t>¶</w:t>
      </w:r>
      <w:r w:rsidRPr="005A0EF8">
        <w:rPr>
          <w:sz w:val="16"/>
        </w:rPr>
        <w:t xml:space="preserve"> The US Geological Survey estimated in 2010 that the Orinoco belt, a 600-km strip straddling the Orinoco River in the central-eastern part of Venezuela, held 513 billion barrels of technically recoverable oil. According to OPEC statistics, Venezuela’s proven reserves stand at 296 billion barrels, the largest in the world.</w:t>
      </w:r>
      <w:r w:rsidR="005A0EF8" w:rsidRPr="005A0EF8">
        <w:rPr>
          <w:sz w:val="12"/>
        </w:rPr>
        <w:t>¶</w:t>
      </w:r>
      <w:r w:rsidRPr="005A0EF8">
        <w:rPr>
          <w:sz w:val="16"/>
        </w:rPr>
        <w:t xml:space="preserve"> It also has 5.5 trillion cubic metres of gas reserves, ranking it No. 8 in gas behind Russia, Iran, Qatar, Saudi Arabia, Turkmenistan, UAE and the US.</w:t>
      </w:r>
      <w:r w:rsidR="005A0EF8" w:rsidRPr="005A0EF8">
        <w:rPr>
          <w:sz w:val="12"/>
        </w:rPr>
        <w:t>¶</w:t>
      </w:r>
      <w:r w:rsidRPr="005A0EF8">
        <w:rPr>
          <w:sz w:val="16"/>
        </w:rPr>
        <w:t xml:space="preserve"> </w:t>
      </w:r>
      <w:r w:rsidRPr="001C7EBA">
        <w:rPr>
          <w:rStyle w:val="StyleBoldUnderline"/>
        </w:rPr>
        <w:t>Venezuela relies heavily on its oil exports, which supply 95 per cent of its foreign earnings.</w:t>
      </w:r>
      <w:r w:rsidRPr="005A0EF8">
        <w:rPr>
          <w:sz w:val="16"/>
        </w:rPr>
        <w:t xml:space="preserve"> Output, which was above 3 million barrels a day in the 1990s and early 2000s, has since fallen below that figure, although Venezuela’s stated goal is to reach 5 million barrels a day by 2015 and 6.5 million by 2020, through development of the Orinoco belt. Venezuela’s heavy sour crude remains in demand with some refiners because it is cheaper than light sweet crude.</w:t>
      </w:r>
    </w:p>
    <w:p w:rsidR="0011233B" w:rsidRPr="0011233B" w:rsidRDefault="0011233B" w:rsidP="0011233B">
      <w:pPr>
        <w:pStyle w:val="Heading3"/>
      </w:pPr>
      <w:r>
        <w:lastRenderedPageBreak/>
        <w:t>A2: No Investment</w:t>
      </w:r>
    </w:p>
    <w:p w:rsidR="00BE31A9" w:rsidRPr="0011233B" w:rsidRDefault="00BE31A9" w:rsidP="0011233B">
      <w:pPr>
        <w:pStyle w:val="Heading4"/>
        <w:rPr>
          <w:rStyle w:val="StyleBoldUnderline"/>
          <w:b/>
          <w:sz w:val="26"/>
          <w:szCs w:val="26"/>
          <w:u w:val="none"/>
        </w:rPr>
      </w:pPr>
      <w:r w:rsidRPr="0011233B">
        <w:rPr>
          <w:rStyle w:val="StyleBoldUnderline"/>
          <w:b/>
          <w:sz w:val="26"/>
          <w:szCs w:val="26"/>
          <w:u w:val="none"/>
        </w:rPr>
        <w:t>Russia’s expansion of its humanitarian presence indicates an interest to engage with other countries</w:t>
      </w:r>
    </w:p>
    <w:p w:rsidR="00BE31A9" w:rsidRPr="00225148" w:rsidRDefault="00BE31A9" w:rsidP="00BE31A9">
      <w:pPr>
        <w:rPr>
          <w:rStyle w:val="StyleStyleBold12pt"/>
          <w:b w:val="0"/>
          <w:sz w:val="16"/>
          <w:szCs w:val="16"/>
        </w:rPr>
      </w:pPr>
      <w:r>
        <w:rPr>
          <w:rStyle w:val="StyleStyleBold12pt"/>
        </w:rPr>
        <w:t>Hepler ’12</w:t>
      </w:r>
      <w:r>
        <w:rPr>
          <w:rStyle w:val="StyleStyleBold12pt"/>
          <w:b w:val="0"/>
        </w:rPr>
        <w:t xml:space="preserve"> </w:t>
      </w:r>
      <w:r w:rsidRPr="00225148">
        <w:rPr>
          <w:rStyle w:val="StyleStyleBold12pt"/>
          <w:b w:val="0"/>
          <w:sz w:val="16"/>
          <w:szCs w:val="16"/>
        </w:rPr>
        <w:t>Kurt, staff member at the Wilson Center. November 5.</w:t>
      </w:r>
      <w:r w:rsidRPr="00225148">
        <w:rPr>
          <w:sz w:val="16"/>
          <w:szCs w:val="16"/>
        </w:rPr>
        <w:t xml:space="preserve"> </w:t>
      </w:r>
      <w:hyperlink r:id="rId14" w:history="1">
        <w:r w:rsidRPr="00813F6D">
          <w:rPr>
            <w:rStyle w:val="Hyperlink"/>
            <w:sz w:val="16"/>
            <w:szCs w:val="16"/>
          </w:rPr>
          <w:t>http://www.wilsoncenter.org/publication/russias-global-health-engagement</w:t>
        </w:r>
      </w:hyperlink>
    </w:p>
    <w:p w:rsidR="00BE31A9" w:rsidRPr="00223B1C" w:rsidRDefault="00BE31A9" w:rsidP="00223B1C">
      <w:pPr>
        <w:pStyle w:val="NormalWeb"/>
        <w:spacing w:before="0" w:beforeAutospacing="0" w:after="300" w:afterAutospacing="0"/>
        <w:ind w:right="300"/>
        <w:rPr>
          <w:rStyle w:val="StyleStyleBold12pt"/>
          <w:rFonts w:asciiTheme="minorHAnsi" w:hAnsiTheme="minorHAnsi"/>
          <w:b w:val="0"/>
          <w:bCs w:val="0"/>
          <w:sz w:val="14"/>
          <w:szCs w:val="20"/>
        </w:rPr>
      </w:pPr>
      <w:r w:rsidRPr="00223B1C">
        <w:rPr>
          <w:rStyle w:val="StyleBoldUnderline"/>
          <w:rFonts w:asciiTheme="minorHAnsi" w:hAnsiTheme="minorHAnsi"/>
          <w:sz w:val="20"/>
          <w:szCs w:val="20"/>
        </w:rPr>
        <w:t xml:space="preserve">Since 2005, </w:t>
      </w:r>
      <w:r w:rsidRPr="00223B1C">
        <w:rPr>
          <w:rStyle w:val="StyleBoldUnderline"/>
          <w:rFonts w:asciiTheme="minorHAnsi" w:hAnsiTheme="minorHAnsi"/>
          <w:sz w:val="20"/>
          <w:szCs w:val="20"/>
          <w:highlight w:val="yellow"/>
        </w:rPr>
        <w:t>Russia has</w:t>
      </w:r>
      <w:r w:rsidRPr="00223B1C">
        <w:rPr>
          <w:rStyle w:val="StyleBoldUnderline"/>
          <w:rFonts w:asciiTheme="minorHAnsi" w:hAnsiTheme="minorHAnsi"/>
          <w:sz w:val="20"/>
          <w:szCs w:val="20"/>
        </w:rPr>
        <w:t xml:space="preserve"> drastically </w:t>
      </w:r>
      <w:r w:rsidRPr="00223B1C">
        <w:rPr>
          <w:rStyle w:val="StyleBoldUnderline"/>
          <w:rFonts w:asciiTheme="minorHAnsi" w:hAnsiTheme="minorHAnsi"/>
          <w:sz w:val="20"/>
          <w:szCs w:val="20"/>
          <w:highlight w:val="yellow"/>
        </w:rPr>
        <w:t>increased its international aid spending.</w:t>
      </w:r>
      <w:r w:rsidRPr="00223B1C">
        <w:rPr>
          <w:rFonts w:asciiTheme="minorHAnsi" w:hAnsiTheme="minorHAnsi"/>
          <w:sz w:val="14"/>
          <w:szCs w:val="20"/>
        </w:rPr>
        <w:t xml:space="preserve"> “We are swinging the pendulum back in the other direction now,” noted Twigg. </w:t>
      </w:r>
      <w:r w:rsidRPr="00223B1C">
        <w:rPr>
          <w:rStyle w:val="StyleBoldUnderline"/>
          <w:rFonts w:asciiTheme="minorHAnsi" w:hAnsiTheme="minorHAnsi"/>
          <w:sz w:val="20"/>
          <w:szCs w:val="20"/>
          <w:highlight w:val="yellow"/>
        </w:rPr>
        <w:t>In order to create a strong global humanitarian presence</w:t>
      </w:r>
      <w:r w:rsidRPr="00223B1C">
        <w:rPr>
          <w:rFonts w:asciiTheme="minorHAnsi" w:hAnsiTheme="minorHAnsi"/>
          <w:sz w:val="14"/>
          <w:szCs w:val="20"/>
        </w:rPr>
        <w:t xml:space="preserve"> to match its global financial presence, </w:t>
      </w:r>
      <w:r w:rsidRPr="00223B1C">
        <w:rPr>
          <w:rStyle w:val="StyleBoldUnderline"/>
          <w:rFonts w:asciiTheme="minorHAnsi" w:hAnsiTheme="minorHAnsi"/>
          <w:sz w:val="20"/>
          <w:szCs w:val="20"/>
          <w:highlight w:val="yellow"/>
        </w:rPr>
        <w:t>Russia’s “interest in being a</w:t>
      </w:r>
      <w:r w:rsidRPr="00223B1C">
        <w:rPr>
          <w:rStyle w:val="StyleBoldUnderline"/>
          <w:rFonts w:asciiTheme="minorHAnsi" w:hAnsiTheme="minorHAnsi"/>
          <w:sz w:val="20"/>
          <w:szCs w:val="20"/>
        </w:rPr>
        <w:t xml:space="preserve"> donor and </w:t>
      </w:r>
      <w:r w:rsidRPr="00223B1C">
        <w:rPr>
          <w:rStyle w:val="StyleBoldUnderline"/>
          <w:rFonts w:asciiTheme="minorHAnsi" w:hAnsiTheme="minorHAnsi"/>
          <w:sz w:val="20"/>
          <w:szCs w:val="20"/>
          <w:highlight w:val="yellow"/>
        </w:rPr>
        <w:t>leader in overseas development</w:t>
      </w:r>
      <w:r w:rsidRPr="00223B1C">
        <w:rPr>
          <w:rStyle w:val="StyleBoldUnderline"/>
          <w:rFonts w:asciiTheme="minorHAnsi" w:hAnsiTheme="minorHAnsi"/>
          <w:sz w:val="20"/>
          <w:szCs w:val="20"/>
        </w:rPr>
        <w:t xml:space="preserve"> assistance in general</w:t>
      </w:r>
      <w:r w:rsidRPr="00223B1C">
        <w:rPr>
          <w:rFonts w:asciiTheme="minorHAnsi" w:hAnsiTheme="minorHAnsi"/>
          <w:sz w:val="14"/>
          <w:szCs w:val="20"/>
        </w:rPr>
        <w:t xml:space="preserve">… and health assistance in particular, </w:t>
      </w:r>
      <w:r w:rsidRPr="00223B1C">
        <w:rPr>
          <w:rStyle w:val="StyleBoldUnderline"/>
          <w:rFonts w:asciiTheme="minorHAnsi" w:hAnsiTheme="minorHAnsi"/>
          <w:sz w:val="20"/>
          <w:szCs w:val="20"/>
          <w:highlight w:val="yellow"/>
        </w:rPr>
        <w:t>has been revived</w:t>
      </w:r>
      <w:r w:rsidRPr="00223B1C">
        <w:rPr>
          <w:rStyle w:val="StyleBoldUnderline"/>
          <w:rFonts w:asciiTheme="minorHAnsi" w:hAnsiTheme="minorHAnsi"/>
          <w:sz w:val="20"/>
          <w:szCs w:val="20"/>
        </w:rPr>
        <w:t>.</w:t>
      </w:r>
      <w:r w:rsidRPr="00223B1C">
        <w:rPr>
          <w:rFonts w:asciiTheme="minorHAnsi" w:hAnsiTheme="minorHAnsi"/>
          <w:sz w:val="14"/>
          <w:szCs w:val="20"/>
        </w:rPr>
        <w:t xml:space="preserve">” For example, Russia has reimbursed all of the funding it received from the Global Fund to Fight AIDS, Tuberculosis, and Malaria and continues to donate money to other international health organizations. This shift from aid recipient to aid donor was perhaps marked most notably by Russia’s request for USAID to withdraw from Russia at the end of September 2012. With the USAID pullout, Russia no longer receives any bilateral aid assistance, and its relationship with multilateral donors is undergoing significant changes. Twigg suggested that </w:t>
      </w:r>
      <w:r w:rsidRPr="00223B1C">
        <w:rPr>
          <w:rStyle w:val="StyleBoldUnderline"/>
          <w:rFonts w:asciiTheme="minorHAnsi" w:hAnsiTheme="minorHAnsi"/>
          <w:sz w:val="20"/>
          <w:szCs w:val="20"/>
        </w:rPr>
        <w:t>two primary goals define Russia’s push to become a global health leader.</w:t>
      </w:r>
      <w:r w:rsidRPr="00223B1C">
        <w:rPr>
          <w:rFonts w:asciiTheme="minorHAnsi" w:hAnsiTheme="minorHAnsi"/>
          <w:sz w:val="14"/>
          <w:szCs w:val="20"/>
        </w:rPr>
        <w:t xml:space="preserve"> </w:t>
      </w:r>
      <w:r w:rsidRPr="00223B1C">
        <w:rPr>
          <w:rStyle w:val="StyleBoldUnderline"/>
          <w:rFonts w:asciiTheme="minorHAnsi" w:hAnsiTheme="minorHAnsi"/>
          <w:sz w:val="20"/>
          <w:szCs w:val="20"/>
        </w:rPr>
        <w:t xml:space="preserve">First, </w:t>
      </w:r>
      <w:r w:rsidRPr="00223B1C">
        <w:rPr>
          <w:rStyle w:val="StyleBoldUnderline"/>
          <w:rFonts w:asciiTheme="minorHAnsi" w:hAnsiTheme="minorHAnsi"/>
          <w:sz w:val="20"/>
          <w:szCs w:val="20"/>
          <w:highlight w:val="yellow"/>
        </w:rPr>
        <w:t>Russia seeks to use global health leadership as an instrument for improving its international image</w:t>
      </w:r>
      <w:r w:rsidRPr="00223B1C">
        <w:rPr>
          <w:rStyle w:val="StyleBoldUnderline"/>
          <w:rFonts w:asciiTheme="minorHAnsi" w:hAnsiTheme="minorHAnsi"/>
          <w:sz w:val="20"/>
          <w:szCs w:val="20"/>
        </w:rPr>
        <w:t xml:space="preserve">. Second, </w:t>
      </w:r>
      <w:r w:rsidRPr="00223B1C">
        <w:rPr>
          <w:rStyle w:val="StyleBoldUnderline"/>
          <w:rFonts w:asciiTheme="minorHAnsi" w:hAnsiTheme="minorHAnsi"/>
          <w:sz w:val="20"/>
          <w:szCs w:val="20"/>
          <w:highlight w:val="yellow"/>
        </w:rPr>
        <w:t>becoming more active in global health efforts will allow Russia</w:t>
      </w:r>
      <w:r w:rsidRPr="00223B1C">
        <w:rPr>
          <w:rStyle w:val="StyleBoldUnderline"/>
          <w:rFonts w:asciiTheme="minorHAnsi" w:hAnsiTheme="minorHAnsi"/>
          <w:sz w:val="20"/>
          <w:szCs w:val="20"/>
        </w:rPr>
        <w:t xml:space="preserve"> the opportunity </w:t>
      </w:r>
      <w:r w:rsidRPr="00223B1C">
        <w:rPr>
          <w:rStyle w:val="StyleBoldUnderline"/>
          <w:rFonts w:asciiTheme="minorHAnsi" w:hAnsiTheme="minorHAnsi"/>
          <w:sz w:val="20"/>
          <w:szCs w:val="20"/>
          <w:highlight w:val="yellow"/>
        </w:rPr>
        <w:t>to demonstrate its increased capacity and resources.</w:t>
      </w:r>
      <w:r w:rsidRPr="00223B1C">
        <w:rPr>
          <w:rStyle w:val="StyleBoldUnderline"/>
          <w:rFonts w:asciiTheme="minorHAnsi" w:hAnsiTheme="minorHAnsi"/>
          <w:sz w:val="20"/>
          <w:szCs w:val="20"/>
        </w:rPr>
        <w:t xml:space="preserve"> </w:t>
      </w:r>
      <w:r w:rsidRPr="00223B1C">
        <w:rPr>
          <w:rFonts w:asciiTheme="minorHAnsi" w:hAnsiTheme="minorHAnsi"/>
          <w:sz w:val="14"/>
          <w:szCs w:val="20"/>
        </w:rPr>
        <w:t>Russia’s 2006 presidency of the G8, as Twigg noted, offered one of the first glimpses of Russia’s pursuit of the global health leader role. Russia used the G8 summit to outline specific health initiatives, placing infectious disease control and prevention firmly onto the agenda for the first time in G8 history. Since then, Russia has continued to seek active leadership in the international health community by contributing hundreds of millions of dollars of aid money to health organizations and by developing its own strategic plan for international health assistance.</w:t>
      </w:r>
    </w:p>
    <w:p w:rsidR="0011233B" w:rsidRPr="00A30B93" w:rsidRDefault="0011233B" w:rsidP="0011233B">
      <w:pPr>
        <w:pStyle w:val="Heading4"/>
        <w:rPr>
          <w:rStyle w:val="StyleStyleBold12pt"/>
          <w:b/>
        </w:rPr>
      </w:pPr>
      <w:r w:rsidRPr="00A30B93">
        <w:rPr>
          <w:rStyle w:val="StyleStyleBold12pt"/>
          <w:b/>
        </w:rPr>
        <w:t>Russia values Venezuela as a customer for weapons</w:t>
      </w:r>
    </w:p>
    <w:p w:rsidR="0011233B" w:rsidRPr="00302D6D" w:rsidRDefault="0011233B" w:rsidP="0011233B">
      <w:pPr>
        <w:rPr>
          <w:rStyle w:val="StyleStyleBold12pt"/>
          <w:b w:val="0"/>
          <w:sz w:val="16"/>
          <w:szCs w:val="16"/>
        </w:rPr>
      </w:pPr>
      <w:r w:rsidRPr="00A72F75">
        <w:rPr>
          <w:rStyle w:val="StyleStyleBold12pt"/>
        </w:rPr>
        <w:t>Forman ‘08</w:t>
      </w:r>
      <w:r>
        <w:rPr>
          <w:rStyle w:val="StyleStyleBold12pt"/>
          <w:sz w:val="22"/>
        </w:rPr>
        <w:t xml:space="preserve"> </w:t>
      </w:r>
      <w:r w:rsidRPr="00302D6D">
        <w:rPr>
          <w:rStyle w:val="StyleStyleBold12pt"/>
          <w:b w:val="0"/>
          <w:sz w:val="16"/>
          <w:szCs w:val="16"/>
        </w:rPr>
        <w:t xml:space="preserve">Johanna Mendelson, senior associate with Americas Program at CSIS. November 25. </w:t>
      </w:r>
      <w:hyperlink r:id="rId15" w:history="1">
        <w:r w:rsidRPr="00813F6D">
          <w:rPr>
            <w:rStyle w:val="Hyperlink"/>
            <w:sz w:val="16"/>
            <w:szCs w:val="16"/>
          </w:rPr>
          <w:t>http://csis.org/publication/russias-reengagement-western-hemisphere</w:t>
        </w:r>
      </w:hyperlink>
      <w:r>
        <w:rPr>
          <w:rStyle w:val="StyleStyleBold12pt"/>
          <w:b w:val="0"/>
          <w:sz w:val="16"/>
          <w:szCs w:val="16"/>
        </w:rPr>
        <w:t xml:space="preserve"> </w:t>
      </w:r>
    </w:p>
    <w:p w:rsidR="0011233B" w:rsidRPr="00E84315" w:rsidRDefault="0011233B" w:rsidP="0011233B">
      <w:pPr>
        <w:rPr>
          <w:b/>
          <w:bCs/>
          <w:u w:val="single"/>
        </w:rPr>
      </w:pPr>
      <w:r w:rsidRPr="00223B1C">
        <w:rPr>
          <w:sz w:val="14"/>
          <w:szCs w:val="24"/>
        </w:rPr>
        <w:t xml:space="preserve">Finally, as discussed below, </w:t>
      </w:r>
      <w:r w:rsidRPr="00BB7DA6">
        <w:rPr>
          <w:rStyle w:val="StyleBoldUnderline"/>
          <w:highlight w:val="yellow"/>
        </w:rPr>
        <w:t>Russia values Venezuela as a client</w:t>
      </w:r>
      <w:r w:rsidRPr="00BB7DA6">
        <w:rPr>
          <w:rStyle w:val="StyleBoldUnderline"/>
        </w:rPr>
        <w:t xml:space="preserve"> for its arms that can readily pay cash. </w:t>
      </w:r>
      <w:r w:rsidRPr="00BB7DA6">
        <w:rPr>
          <w:rStyle w:val="StyleBoldUnderline"/>
          <w:highlight w:val="yellow"/>
        </w:rPr>
        <w:t>Arms exports have been critical to</w:t>
      </w:r>
      <w:r w:rsidRPr="00BB7DA6">
        <w:rPr>
          <w:rStyle w:val="StyleBoldUnderline"/>
        </w:rPr>
        <w:t xml:space="preserve"> sustaining </w:t>
      </w:r>
      <w:r w:rsidRPr="00BB7DA6">
        <w:rPr>
          <w:rStyle w:val="StyleBoldUnderline"/>
          <w:highlight w:val="yellow"/>
        </w:rPr>
        <w:t>Russia</w:t>
      </w:r>
      <w:r w:rsidRPr="00BB7DA6">
        <w:rPr>
          <w:rStyle w:val="StyleBoldUnderline"/>
        </w:rPr>
        <w:t>’s defense</w:t>
      </w:r>
      <w:r w:rsidRPr="00223B1C">
        <w:rPr>
          <w:sz w:val="14"/>
          <w:szCs w:val="24"/>
        </w:rPr>
        <w:t xml:space="preserve"> industrial base </w:t>
      </w:r>
      <w:r w:rsidRPr="00BB7DA6">
        <w:rPr>
          <w:rStyle w:val="StyleBoldUnderline"/>
          <w:highlight w:val="yellow"/>
        </w:rPr>
        <w:t>over the past two decades</w:t>
      </w:r>
      <w:r w:rsidRPr="00223B1C">
        <w:rPr>
          <w:sz w:val="14"/>
          <w:szCs w:val="24"/>
        </w:rPr>
        <w:t xml:space="preserve"> of reduced procurement at home. </w:t>
      </w:r>
      <w:r w:rsidRPr="00BB7DA6">
        <w:rPr>
          <w:rStyle w:val="StyleBoldUnderline"/>
        </w:rPr>
        <w:t xml:space="preserve">As </w:t>
      </w:r>
      <w:r w:rsidRPr="00BB7DA6">
        <w:rPr>
          <w:rStyle w:val="StyleBoldUnderline"/>
          <w:highlight w:val="yellow"/>
        </w:rPr>
        <w:t>its relatively unsophisticated weapons systems have become less attractive to</w:t>
      </w:r>
      <w:r w:rsidRPr="00BB7DA6">
        <w:rPr>
          <w:rStyle w:val="StyleBoldUnderline"/>
        </w:rPr>
        <w:t xml:space="preserve"> longtime customers such as </w:t>
      </w:r>
      <w:r w:rsidRPr="00BB7DA6">
        <w:rPr>
          <w:rStyle w:val="StyleBoldUnderline"/>
          <w:highlight w:val="yellow"/>
        </w:rPr>
        <w:t>India and China</w:t>
      </w:r>
      <w:r w:rsidRPr="00BB7DA6">
        <w:rPr>
          <w:rStyle w:val="StyleBoldUnderline"/>
        </w:rPr>
        <w:t xml:space="preserve">, </w:t>
      </w:r>
      <w:r w:rsidRPr="00BB7DA6">
        <w:rPr>
          <w:rStyle w:val="StyleBoldUnderline"/>
          <w:highlight w:val="yellow"/>
        </w:rPr>
        <w:t>Russia has been anxious to find new markets.</w:t>
      </w:r>
      <w:r w:rsidRPr="00223B1C">
        <w:rPr>
          <w:sz w:val="14"/>
        </w:rPr>
        <w:t>Russia aiding Venezuela now</w:t>
      </w:r>
    </w:p>
    <w:p w:rsidR="009B7AC0" w:rsidRDefault="009B7AC0" w:rsidP="00BE31A9">
      <w:pPr>
        <w:rPr>
          <w:rFonts w:eastAsiaTheme="majorEastAsia" w:cstheme="majorBidi"/>
          <w:b/>
          <w:bCs/>
          <w:iCs/>
          <w:sz w:val="26"/>
        </w:rPr>
      </w:pPr>
    </w:p>
    <w:p w:rsidR="00BE31A9" w:rsidRDefault="00BE31A9" w:rsidP="00F54CC4">
      <w:pPr>
        <w:pStyle w:val="Heading2"/>
      </w:pPr>
      <w:r>
        <w:lastRenderedPageBreak/>
        <w:t>Cuba</w:t>
      </w:r>
    </w:p>
    <w:p w:rsidR="00B14CCB" w:rsidRDefault="00EC3C6C" w:rsidP="00B14CCB">
      <w:pPr>
        <w:pStyle w:val="Heading3"/>
      </w:pPr>
      <w:r>
        <w:lastRenderedPageBreak/>
        <w:t>1</w:t>
      </w:r>
      <w:r w:rsidR="00CE49E5">
        <w:t xml:space="preserve"> </w:t>
      </w:r>
      <w:r w:rsidR="00B14CCB">
        <w:t>NC</w:t>
      </w:r>
    </w:p>
    <w:p w:rsidR="001D78D6" w:rsidRDefault="001D78D6" w:rsidP="001D78D6">
      <w:pPr>
        <w:pStyle w:val="Heading4"/>
        <w:rPr>
          <w:rStyle w:val="StyleBoldUnderline"/>
          <w:b/>
          <w:bCs/>
          <w:sz w:val="26"/>
          <w:u w:val="none"/>
        </w:rPr>
      </w:pPr>
      <w:r>
        <w:rPr>
          <w:rStyle w:val="StyleBoldUnderline"/>
          <w:b/>
          <w:bCs/>
          <w:sz w:val="26"/>
          <w:u w:val="none"/>
        </w:rPr>
        <w:t>Text: Russia should *Insert Plan*</w:t>
      </w:r>
    </w:p>
    <w:p w:rsidR="009012CE" w:rsidRPr="00321D97" w:rsidRDefault="009012CE" w:rsidP="009012CE">
      <w:pPr>
        <w:pStyle w:val="Heading4"/>
        <w:rPr>
          <w:rStyle w:val="StyleBoldUnderline"/>
          <w:b/>
          <w:bCs/>
          <w:sz w:val="26"/>
          <w:u w:val="none"/>
        </w:rPr>
      </w:pPr>
      <w:r w:rsidRPr="00321D97">
        <w:rPr>
          <w:rStyle w:val="StyleBoldUnderline"/>
          <w:b/>
          <w:bCs/>
          <w:sz w:val="26"/>
          <w:u w:val="none"/>
        </w:rPr>
        <w:t>Russia has a past of investing in Cuba and is on track to continue investing in Cuban industries over the coming years</w:t>
      </w:r>
    </w:p>
    <w:p w:rsidR="009012CE" w:rsidRPr="00321D97" w:rsidRDefault="009012CE" w:rsidP="009012CE">
      <w:pPr>
        <w:rPr>
          <w:rStyle w:val="StyleStyleBold12pt"/>
          <w:b w:val="0"/>
          <w:szCs w:val="26"/>
        </w:rPr>
      </w:pPr>
      <w:r w:rsidRPr="00321D97">
        <w:rPr>
          <w:rStyle w:val="StyleStyleBold12pt"/>
          <w:b w:val="0"/>
          <w:sz w:val="16"/>
          <w:szCs w:val="16"/>
        </w:rPr>
        <w:t>Natalia</w:t>
      </w:r>
      <w:r w:rsidRPr="00321D97">
        <w:rPr>
          <w:rStyle w:val="StyleStyleBold12pt"/>
          <w:szCs w:val="26"/>
        </w:rPr>
        <w:t xml:space="preserve"> Zhuravleva </w:t>
      </w:r>
      <w:r w:rsidRPr="00321D97">
        <w:rPr>
          <w:rStyle w:val="StyleStyleBold12pt"/>
          <w:b w:val="0"/>
          <w:sz w:val="16"/>
          <w:szCs w:val="16"/>
        </w:rPr>
        <w:t xml:space="preserve">(Professor of Economics and Director of the Institute of Independent Socio-Economic Research) July 16, </w:t>
      </w:r>
      <w:r w:rsidRPr="00321D97">
        <w:rPr>
          <w:rStyle w:val="StyleStyleBold12pt"/>
          <w:szCs w:val="26"/>
        </w:rPr>
        <w:t>2012</w:t>
      </w:r>
      <w:r w:rsidRPr="00321D97">
        <w:rPr>
          <w:rStyle w:val="StyleStyleBold12pt"/>
          <w:b w:val="0"/>
          <w:sz w:val="16"/>
          <w:szCs w:val="16"/>
        </w:rPr>
        <w:t xml:space="preserve"> [“Russia to inject $3 billion into Cuban projects,” Russia Beyond the Headlines, online at </w:t>
      </w:r>
      <w:hyperlink r:id="rId16" w:history="1">
        <w:r w:rsidRPr="00321D97">
          <w:rPr>
            <w:rStyle w:val="Hyperlink"/>
            <w:sz w:val="16"/>
            <w:szCs w:val="16"/>
          </w:rPr>
          <w:t>http://rbth.asia/articles/2012/07/16/russia_to_inject_3_billion_into_cuban_projects_15823.html</w:t>
        </w:r>
      </w:hyperlink>
      <w:r w:rsidRPr="00321D97">
        <w:rPr>
          <w:rStyle w:val="StyleStyleBold12pt"/>
          <w:b w:val="0"/>
          <w:sz w:val="16"/>
          <w:szCs w:val="16"/>
        </w:rPr>
        <w:t>, July 1, 2013, Hostert]</w:t>
      </w:r>
    </w:p>
    <w:p w:rsidR="009012CE" w:rsidRPr="009012CE" w:rsidRDefault="009012CE" w:rsidP="009012CE">
      <w:pPr>
        <w:pStyle w:val="NormalWeb"/>
        <w:shd w:val="clear" w:color="auto" w:fill="FFFFFF"/>
        <w:spacing w:before="0" w:beforeAutospacing="0" w:after="0" w:afterAutospacing="0"/>
        <w:rPr>
          <w:rStyle w:val="StyleBoldUnderline"/>
          <w:rFonts w:asciiTheme="minorHAnsi" w:hAnsiTheme="minorHAnsi"/>
          <w:sz w:val="20"/>
          <w:szCs w:val="20"/>
        </w:rPr>
      </w:pPr>
    </w:p>
    <w:p w:rsidR="009012CE" w:rsidRPr="009012CE" w:rsidRDefault="009012CE" w:rsidP="009012CE">
      <w:pPr>
        <w:pStyle w:val="NormalWeb"/>
        <w:shd w:val="clear" w:color="auto" w:fill="FFFFFF"/>
        <w:spacing w:before="0" w:beforeAutospacing="0" w:after="0" w:afterAutospacing="0"/>
        <w:rPr>
          <w:rFonts w:asciiTheme="minorHAnsi" w:hAnsiTheme="minorHAnsi" w:cs="Arial"/>
          <w:color w:val="000000"/>
          <w:sz w:val="14"/>
          <w:szCs w:val="20"/>
        </w:rPr>
      </w:pPr>
      <w:r w:rsidRPr="009012CE">
        <w:rPr>
          <w:rStyle w:val="StyleBoldUnderline"/>
          <w:rFonts w:asciiTheme="minorHAnsi" w:hAnsiTheme="minorHAnsi"/>
        </w:rPr>
        <w:t>Russian state-run oil company Zarubezhneft is poised to invest about $3 billion in Cuban projects over the next 13 years</w:t>
      </w:r>
      <w:r w:rsidRPr="009012CE">
        <w:rPr>
          <w:rFonts w:asciiTheme="minorHAnsi" w:hAnsiTheme="minorHAnsi" w:cs="Arial"/>
          <w:color w:val="000000"/>
          <w:sz w:val="14"/>
          <w:szCs w:val="20"/>
        </w:rPr>
        <w:t xml:space="preserve">, according to presidential aide Yury Ushakov, who made the announcement last week. Ushakov commented on Russian-Cuban engagement in the energy sector at a briefing covering upcoming talks between President Vladimir Putin and Cuban leader Raúl Castro. </w:t>
      </w:r>
      <w:r w:rsidRPr="009012CE">
        <w:rPr>
          <w:rStyle w:val="StyleBoldUnderline"/>
          <w:rFonts w:asciiTheme="minorHAnsi" w:hAnsiTheme="minorHAnsi"/>
        </w:rPr>
        <w:t>Most of the current oil deposits in Cuba were explored by Soviet specialists</w:t>
      </w:r>
      <w:r w:rsidRPr="009012CE">
        <w:rPr>
          <w:rFonts w:asciiTheme="minorHAnsi" w:hAnsiTheme="minorHAnsi" w:cs="Arial"/>
          <w:color w:val="000000"/>
          <w:sz w:val="14"/>
          <w:szCs w:val="20"/>
        </w:rPr>
        <w:t xml:space="preserve">, Ushakov said, adding that </w:t>
      </w:r>
      <w:r w:rsidRPr="009012CE">
        <w:rPr>
          <w:rStyle w:val="StyleBoldUnderline"/>
          <w:rFonts w:asciiTheme="minorHAnsi" w:hAnsiTheme="minorHAnsi"/>
        </w:rPr>
        <w:t>Zarubezhneft and Gazpromneft are already implementing large oil projects in the country. “Zarubezhneft alone has invested $40 million in Cuba since 2009, whereas by 2025, the company plans to invest a total of $2.9 billion</w:t>
      </w:r>
      <w:r w:rsidRPr="009012CE">
        <w:rPr>
          <w:rFonts w:asciiTheme="minorHAnsi" w:hAnsiTheme="minorHAnsi" w:cs="Arial"/>
          <w:color w:val="000000"/>
          <w:sz w:val="14"/>
          <w:szCs w:val="20"/>
        </w:rPr>
        <w:t xml:space="preserve">,” Interfax quoted Ushakov as saying. According to RIA Novosti, Zarubezhneft will start drilling an exploratory well at Cuba’s Block L this November. The Russian company has leased a Songa Mercur drilling rig from Songa Offshore. </w:t>
      </w:r>
      <w:r w:rsidRPr="009012CE">
        <w:rPr>
          <w:rStyle w:val="StyleBoldUnderline"/>
          <w:rFonts w:asciiTheme="minorHAnsi" w:hAnsiTheme="minorHAnsi"/>
        </w:rPr>
        <w:t>Last year, Zarubezhneft and Cuban Cubaрetroleo signed four contracts for geological exploration and production of hydrocarbons. The contracts were the first of this kind between Russia and Cuba in the last 20 years</w:t>
      </w:r>
      <w:r w:rsidRPr="009012CE">
        <w:rPr>
          <w:rStyle w:val="StyleBoldUnderline"/>
          <w:rFonts w:asciiTheme="minorHAnsi" w:hAnsiTheme="minorHAnsi"/>
          <w:sz w:val="20"/>
          <w:szCs w:val="20"/>
        </w:rPr>
        <w:t>.</w:t>
      </w:r>
      <w:r w:rsidRPr="009012CE">
        <w:rPr>
          <w:rFonts w:asciiTheme="minorHAnsi" w:hAnsiTheme="minorHAnsi" w:cs="Arial"/>
          <w:color w:val="000000"/>
          <w:sz w:val="14"/>
          <w:szCs w:val="20"/>
        </w:rPr>
        <w:t xml:space="preserve"> Specifically, they explain the involvement of Russian companies in exploring and producing hydrocarbons on four blocks – two onshore and two offshore. Block L is located to the north of Sancti Spíritus and Ciego de Ávila provinces, in the central part of the country. Previously, Zarubezhneft said it would give up one of the blocks, citing its poor prospects, and would focus on the other three instead. Commenting on other Russian energy companies actively involved in Cuban projects, Ushakov mentioned electric company Inter RAO UES. Over the past three years, the company has fulfilled 10 contracts for deliveries of electrical power equipment worth a total of $11.6 million. Inter RAO UES and Cuban Unión Eléctrica have plans to set up a joint venture to upgrade a combined heat power plant in the city of Mariel, where a large seaport is currently under construction</w:t>
      </w:r>
      <w:r w:rsidRPr="009012CE">
        <w:rPr>
          <w:rStyle w:val="StyleBoldUnderline"/>
          <w:rFonts w:asciiTheme="minorHAnsi" w:hAnsiTheme="minorHAnsi"/>
        </w:rPr>
        <w:t>. Industry analysts believe that the potential benefits for Russian companies from projects in Cuba exceed the potential risks</w:t>
      </w:r>
      <w:r w:rsidRPr="009012CE">
        <w:rPr>
          <w:rStyle w:val="StyleBoldUnderline"/>
          <w:rFonts w:asciiTheme="minorHAnsi" w:hAnsiTheme="minorHAnsi"/>
          <w:sz w:val="20"/>
          <w:szCs w:val="20"/>
        </w:rPr>
        <w:t>.</w:t>
      </w:r>
      <w:r w:rsidRPr="009012CE">
        <w:rPr>
          <w:rFonts w:asciiTheme="minorHAnsi" w:hAnsiTheme="minorHAnsi" w:cs="Arial"/>
          <w:color w:val="000000"/>
          <w:sz w:val="14"/>
          <w:szCs w:val="20"/>
        </w:rPr>
        <w:t xml:space="preserve"> “Apparently, outside observers will associate the risks of investing in Cuba with the recent expropriation of 51 percent in Yacimientos Petroliferos Fiscales (YPF) from Spanish Repsol,” said Grigory Birg, co-director of the Investcafe research department. But the analyst believes that </w:t>
      </w:r>
      <w:r w:rsidRPr="009012CE">
        <w:rPr>
          <w:rStyle w:val="StyleBoldUnderline"/>
          <w:rFonts w:asciiTheme="minorHAnsi" w:hAnsiTheme="minorHAnsi"/>
        </w:rPr>
        <w:t>Cuba, which needs investment in its oil and gas sector</w:t>
      </w:r>
      <w:r w:rsidRPr="009012CE">
        <w:rPr>
          <w:rStyle w:val="StyleBoldUnderline"/>
          <w:rFonts w:asciiTheme="minorHAnsi" w:hAnsiTheme="minorHAnsi"/>
          <w:sz w:val="20"/>
          <w:szCs w:val="20"/>
        </w:rPr>
        <w:t>,</w:t>
      </w:r>
      <w:r w:rsidRPr="009012CE">
        <w:rPr>
          <w:rFonts w:asciiTheme="minorHAnsi" w:hAnsiTheme="minorHAnsi" w:cs="Arial"/>
          <w:color w:val="000000"/>
          <w:sz w:val="14"/>
          <w:szCs w:val="20"/>
        </w:rPr>
        <w:t xml:space="preserve"> will not do it the hard way and </w:t>
      </w:r>
      <w:r w:rsidRPr="009012CE">
        <w:rPr>
          <w:rStyle w:val="StyleBoldUnderline"/>
          <w:rFonts w:asciiTheme="minorHAnsi" w:hAnsiTheme="minorHAnsi"/>
        </w:rPr>
        <w:t>needs support from partners it can trust.</w:t>
      </w:r>
      <w:r w:rsidRPr="009012CE">
        <w:rPr>
          <w:rFonts w:asciiTheme="minorHAnsi" w:hAnsiTheme="minorHAnsi" w:cs="Arial"/>
          <w:color w:val="000000"/>
          <w:sz w:val="14"/>
          <w:szCs w:val="20"/>
        </w:rPr>
        <w:t xml:space="preserve"> “So far, Russian investments in exploring Cuban shelf reserves have not been significant but Cuba may have up to 20 billion barrels of oil in shelf deposits. Access to these potentially vast reserves is worth the risk of modest investments,” Birg said. </w:t>
      </w:r>
    </w:p>
    <w:p w:rsidR="009012CE" w:rsidRDefault="009012CE" w:rsidP="009012CE"/>
    <w:p w:rsidR="001D78D6" w:rsidRPr="007A3D45" w:rsidRDefault="001D78D6" w:rsidP="001D78D6">
      <w:pPr>
        <w:pStyle w:val="Heading4"/>
        <w:spacing w:before="0"/>
        <w:rPr>
          <w:rFonts w:eastAsia="Times New Roman"/>
        </w:rPr>
      </w:pPr>
      <w:r>
        <w:rPr>
          <w:rFonts w:eastAsia="Times New Roman"/>
        </w:rPr>
        <w:t>Russia Vital to Cuban Economy</w:t>
      </w:r>
    </w:p>
    <w:p w:rsidR="001D78D6" w:rsidRPr="00237A77" w:rsidRDefault="001D78D6" w:rsidP="001D78D6">
      <w:pPr>
        <w:spacing w:line="326" w:lineRule="atLeast"/>
        <w:textAlignment w:val="baseline"/>
        <w:rPr>
          <w:rFonts w:eastAsia="Times New Roman"/>
          <w:color w:val="333333"/>
          <w:sz w:val="16"/>
        </w:rPr>
      </w:pPr>
      <w:r w:rsidRPr="00237A77">
        <w:rPr>
          <w:rFonts w:eastAsia="Times New Roman"/>
          <w:b/>
          <w:bCs/>
          <w:color w:val="333333"/>
          <w:sz w:val="16"/>
        </w:rPr>
        <w:t xml:space="preserve">From </w:t>
      </w:r>
      <w:r w:rsidRPr="00237A77">
        <w:rPr>
          <w:rStyle w:val="StyleStyleBold12pt"/>
        </w:rPr>
        <w:t>Pravda</w:t>
      </w:r>
      <w:r w:rsidRPr="00237A77">
        <w:rPr>
          <w:rFonts w:eastAsiaTheme="majorEastAsia" w:cstheme="majorBidi"/>
          <w:b/>
          <w:bCs/>
          <w:iCs/>
          <w:sz w:val="16"/>
        </w:rPr>
        <w:t xml:space="preserve">, </w:t>
      </w:r>
      <w:r w:rsidRPr="00237A77">
        <w:rPr>
          <w:rFonts w:eastAsiaTheme="majorEastAsia" w:cstheme="majorBidi"/>
          <w:bCs/>
          <w:iCs/>
          <w:sz w:val="16"/>
        </w:rPr>
        <w:t>Feb 22, 20</w:t>
      </w:r>
      <w:r w:rsidRPr="00237A77">
        <w:rPr>
          <w:rStyle w:val="StyleStyleBold12pt"/>
        </w:rPr>
        <w:t>13</w:t>
      </w:r>
      <w:r>
        <w:rPr>
          <w:rFonts w:eastAsia="Times New Roman"/>
          <w:b/>
          <w:bCs/>
          <w:color w:val="333333"/>
          <w:sz w:val="16"/>
        </w:rPr>
        <w:t xml:space="preserve">. </w:t>
      </w:r>
      <w:r w:rsidRPr="00237A77">
        <w:rPr>
          <w:rFonts w:eastAsia="Times New Roman"/>
          <w:bCs/>
          <w:color w:val="333333"/>
          <w:sz w:val="16"/>
        </w:rPr>
        <w:t>Pravda (Russian: Правда; IPA: [ˈpravdə] ( listen), "Truth") is a Russian political newspaper associated with the Communist Party of the Russian Federation.</w:t>
      </w:r>
      <w:r>
        <w:rPr>
          <w:rFonts w:eastAsia="Times New Roman"/>
          <w:bCs/>
          <w:color w:val="333333"/>
          <w:sz w:val="16"/>
        </w:rPr>
        <w:t xml:space="preserve"> July 1 S.S.</w:t>
      </w:r>
    </w:p>
    <w:p w:rsidR="001D78D6" w:rsidRPr="00237A77" w:rsidRDefault="001D78D6" w:rsidP="001D78D6">
      <w:pPr>
        <w:textAlignment w:val="baseline"/>
        <w:rPr>
          <w:rFonts w:eastAsia="Times New Roman"/>
          <w:color w:val="333333"/>
          <w:sz w:val="16"/>
        </w:rPr>
      </w:pPr>
      <w:r w:rsidRPr="007A3D45">
        <w:rPr>
          <w:rStyle w:val="StyleBoldUnderline"/>
        </w:rPr>
        <w:t>Russia and Cuba have initialed an agreement to settle Cuba’s debt to Russia on the loans that Cuba took from the Soviet Union. In addition, representatives of the two countries signed two agreements on the deliveries of Russian aircraft to Cuba in the amount of $650 million</w:t>
      </w:r>
      <w:r w:rsidRPr="00237A77">
        <w:rPr>
          <w:rFonts w:eastAsia="Times New Roman"/>
          <w:color w:val="333333"/>
          <w:sz w:val="16"/>
        </w:rPr>
        <w:t>.</w:t>
      </w:r>
      <w:r>
        <w:rPr>
          <w:rFonts w:eastAsia="Times New Roman"/>
          <w:color w:val="333333"/>
          <w:sz w:val="16"/>
        </w:rPr>
        <w:t xml:space="preserve"> </w:t>
      </w:r>
      <w:r w:rsidRPr="007A3D45">
        <w:rPr>
          <w:rStyle w:val="StyleBoldUnderline"/>
        </w:rPr>
        <w:t>The initialed agreement “sets the general direction for further work”, a high-ranking source in the Russian delegation told Itar-Tass. The agreement was signed by Deputy Foreign Minister Sergei Ryabkov and Deputy Chairman of the Council of Ministers, Ricardo Cabrisas.</w:t>
      </w:r>
      <w:r w:rsidRPr="00237A77">
        <w:rPr>
          <w:rFonts w:eastAsia="Times New Roman"/>
          <w:color w:val="333333"/>
          <w:sz w:val="16"/>
        </w:rPr>
        <w:t>“This document is like a declaration of political will, and it sets off extensive work, which will consist of three stages,” said the official.</w:t>
      </w:r>
      <w:r w:rsidRPr="007A3D45">
        <w:rPr>
          <w:rStyle w:val="StyleBoldUnderline"/>
        </w:rPr>
        <w:t>“The document goes through internal procedures and coordination</w:t>
      </w:r>
      <w:r w:rsidRPr="00237A77">
        <w:rPr>
          <w:rFonts w:eastAsia="Times New Roman"/>
          <w:color w:val="333333"/>
          <w:sz w:val="16"/>
        </w:rPr>
        <w:t xml:space="preserve">. Afterwards, there will be another agreement signed – the new one will contain all specifications of all the technical details, and then it will have to be ratified,” he explained. </w:t>
      </w:r>
      <w:r w:rsidRPr="007A3D45">
        <w:rPr>
          <w:rStyle w:val="StyleBoldUnderline"/>
        </w:rPr>
        <w:t>According to the official, it is a very substantial amount of debt – $35 billion</w:t>
      </w:r>
      <w:r>
        <w:rPr>
          <w:rFonts w:eastAsia="Times New Roman"/>
          <w:color w:val="333333"/>
          <w:sz w:val="16"/>
        </w:rPr>
        <w:t xml:space="preserve">. </w:t>
      </w:r>
      <w:r w:rsidRPr="007A3D45">
        <w:rPr>
          <w:rStyle w:val="StyleBoldUnderline"/>
        </w:rPr>
        <w:t>The final agreement on writing off the debts of Cuba will be prepared within six months</w:t>
      </w:r>
      <w:r w:rsidRPr="00237A77">
        <w:rPr>
          <w:rFonts w:eastAsia="Times New Roman"/>
          <w:color w:val="333333"/>
          <w:sz w:val="16"/>
        </w:rPr>
        <w:t>, Minister for Industry and Trade, Denis Manturov, told reporters after the Russian-Cuban talks.</w:t>
      </w:r>
      <w:r>
        <w:rPr>
          <w:rFonts w:eastAsia="Times New Roman"/>
          <w:color w:val="333333"/>
          <w:sz w:val="16"/>
        </w:rPr>
        <w:t xml:space="preserve"> </w:t>
      </w:r>
      <w:r w:rsidRPr="00237A77">
        <w:rPr>
          <w:rFonts w:eastAsia="Times New Roman"/>
          <w:color w:val="333333"/>
          <w:sz w:val="16"/>
        </w:rPr>
        <w:t>”More than $30 billion – this is the total amount of debt that will be partially written off and partially refinanced, – said the minister. – So today it is still early to talk about the precise proportions. We have to coordinate all procedures inside the countries first before we sign the final agreement, which will take effect and determine the amounts and proportions of restructuring and writing-off the debt.”</w:t>
      </w:r>
      <w:r>
        <w:rPr>
          <w:rFonts w:eastAsia="Times New Roman"/>
          <w:color w:val="333333"/>
          <w:sz w:val="16"/>
        </w:rPr>
        <w:t xml:space="preserve"> </w:t>
      </w:r>
      <w:r w:rsidRPr="00237A77">
        <w:rPr>
          <w:rFonts w:eastAsia="Times New Roman"/>
          <w:color w:val="333333"/>
          <w:sz w:val="16"/>
        </w:rPr>
        <w:t>The minister assured that it will happen “before the end of the year for sure.” “I think that the term that we have agreed on – six months – will be enough to finalize the formalities,” he added.</w:t>
      </w:r>
      <w:r>
        <w:rPr>
          <w:rFonts w:eastAsia="Times New Roman"/>
          <w:color w:val="333333"/>
          <w:sz w:val="16"/>
        </w:rPr>
        <w:t xml:space="preserve"> </w:t>
      </w:r>
      <w:r w:rsidRPr="007A3D45">
        <w:rPr>
          <w:rStyle w:val="StyleBoldUnderline"/>
        </w:rPr>
        <w:t xml:space="preserve">The </w:t>
      </w:r>
      <w:r w:rsidRPr="007A3D45">
        <w:rPr>
          <w:rStyle w:val="StyleBoldUnderline"/>
        </w:rPr>
        <w:lastRenderedPageBreak/>
        <w:t>total volume of two agreements about the supplies of Russian planes to Cuba is $650 million, the head of the Russian Ministry of Industry said. “In total, the amount for the supply of aircraft is 650 million dollars, – he said. – This includes two agreements for three Antonov aircraft (AN-158), three Ilyushin (IL-96-400) and two Tupolev airplanes</w:t>
      </w:r>
      <w:r w:rsidRPr="00237A77">
        <w:rPr>
          <w:rFonts w:eastAsia="Times New Roman"/>
          <w:color w:val="333333"/>
          <w:sz w:val="16"/>
        </w:rPr>
        <w:t xml:space="preserve"> (Tu-204SM).”</w:t>
      </w:r>
      <w:r>
        <w:rPr>
          <w:rFonts w:eastAsia="Times New Roman"/>
          <w:color w:val="333333"/>
          <w:sz w:val="16"/>
        </w:rPr>
        <w:t xml:space="preserve"> </w:t>
      </w:r>
      <w:r w:rsidRPr="00237A77">
        <w:rPr>
          <w:rFonts w:eastAsia="Times New Roman"/>
          <w:color w:val="333333"/>
          <w:sz w:val="16"/>
        </w:rPr>
        <w:t>Following the talks, an option agreement was signed for the supply of three An-158 airplanes. Manturov explained that these would be delivered to Cuba in addition to those that Cuba would receive this year.</w:t>
      </w:r>
      <w:r>
        <w:rPr>
          <w:rFonts w:eastAsia="Times New Roman"/>
          <w:color w:val="333333"/>
          <w:sz w:val="16"/>
        </w:rPr>
        <w:t xml:space="preserve"> </w:t>
      </w:r>
      <w:r w:rsidRPr="007A3D45">
        <w:rPr>
          <w:rStyle w:val="StyleBoldUnderline"/>
        </w:rPr>
        <w:t>Under the second agreement, Cuba will receive three Il-96-400 planes</w:t>
      </w:r>
      <w:r w:rsidRPr="00237A77">
        <w:rPr>
          <w:rFonts w:eastAsia="Times New Roman"/>
          <w:color w:val="333333"/>
          <w:sz w:val="16"/>
        </w:rPr>
        <w:t xml:space="preserve">. The planes will be redesigned from the cargo to the passenger version. In addition, </w:t>
      </w:r>
      <w:r w:rsidRPr="007A3D45">
        <w:rPr>
          <w:rStyle w:val="StyleBoldUnderline"/>
        </w:rPr>
        <w:t>Cuba will receive two Tu-204SM airplanes when tests and certification procedures are complete.</w:t>
      </w:r>
      <w:r>
        <w:rPr>
          <w:rFonts w:eastAsia="Times New Roman"/>
          <w:color w:val="333333"/>
          <w:sz w:val="16"/>
        </w:rPr>
        <w:t xml:space="preserve"> </w:t>
      </w:r>
      <w:r w:rsidRPr="00237A77">
        <w:rPr>
          <w:rFonts w:eastAsia="Times New Roman"/>
          <w:color w:val="333333"/>
          <w:sz w:val="16"/>
        </w:rPr>
        <w:t xml:space="preserve">In addition, the agreements, </w:t>
      </w:r>
      <w:r w:rsidRPr="007A3D45">
        <w:rPr>
          <w:rStyle w:val="StyleBoldUnderline"/>
        </w:rPr>
        <w:t>according to Manturov, stipulate for the delivery of complete sets of spare parts to maintain the operation of the aircraft, which Cuba uses already</w:t>
      </w:r>
      <w:r w:rsidRPr="00237A77">
        <w:rPr>
          <w:rFonts w:eastAsia="Times New Roman"/>
          <w:color w:val="333333"/>
          <w:sz w:val="16"/>
        </w:rPr>
        <w:t>. Manturov added that all aircraft would be delivered as part of financial leasing procedures.</w:t>
      </w:r>
      <w:r>
        <w:rPr>
          <w:rFonts w:eastAsia="Times New Roman"/>
          <w:color w:val="333333"/>
          <w:sz w:val="16"/>
        </w:rPr>
        <w:t xml:space="preserve"> </w:t>
      </w:r>
      <w:r w:rsidRPr="00237A77">
        <w:rPr>
          <w:rFonts w:eastAsia="Times New Roman"/>
          <w:color w:val="333333"/>
          <w:sz w:val="16"/>
        </w:rPr>
        <w:t>The Russian delegation, led by Prime Minister Dmitry Medvedev, arrived on a work visit to Cuba from Brazil, where the head of the Russian government held talks with the leadership of the republic and took part in the meeting of the bilateral high-level commission on cooperation.</w:t>
      </w:r>
      <w:r>
        <w:rPr>
          <w:rFonts w:eastAsia="Times New Roman"/>
          <w:color w:val="333333"/>
          <w:sz w:val="16"/>
        </w:rPr>
        <w:t xml:space="preserve"> </w:t>
      </w:r>
      <w:r w:rsidRPr="00237A77">
        <w:rPr>
          <w:rFonts w:eastAsia="Times New Roman"/>
          <w:color w:val="333333"/>
          <w:sz w:val="16"/>
        </w:rPr>
        <w:t>Following the results of Medvedev’s official meetings in Cuba, a number of bilateral documents is expected to be signed. On Friday, the Prime Minister will visit the 22nd Havana International Book Fair, which takes place in the Cuban capital every year.</w:t>
      </w:r>
      <w:r>
        <w:rPr>
          <w:rFonts w:eastAsia="Times New Roman"/>
          <w:color w:val="333333"/>
          <w:sz w:val="16"/>
        </w:rPr>
        <w:t xml:space="preserve"> </w:t>
      </w:r>
      <w:r w:rsidRPr="007A3D45">
        <w:rPr>
          <w:rStyle w:val="StyleBoldUnderline"/>
        </w:rPr>
        <w:t>The current fair is dedicated to the 160th anniversary of the birth of Cuban revolutionary Jose Marti. Medvedev will lay flowers to his monument as part of the traditional protocol ceremony</w:t>
      </w:r>
      <w:r w:rsidRPr="00237A77">
        <w:rPr>
          <w:rFonts w:eastAsia="Times New Roman"/>
          <w:color w:val="333333"/>
          <w:sz w:val="16"/>
        </w:rPr>
        <w:t>.</w:t>
      </w:r>
    </w:p>
    <w:p w:rsidR="001D78D6" w:rsidRDefault="001D78D6" w:rsidP="001D78D6">
      <w:pPr>
        <w:textAlignment w:val="baseline"/>
        <w:rPr>
          <w:rFonts w:eastAsia="Times New Roman"/>
          <w:color w:val="333333"/>
          <w:sz w:val="16"/>
        </w:rPr>
      </w:pPr>
      <w:r w:rsidRPr="00237A77">
        <w:rPr>
          <w:rFonts w:eastAsia="Times New Roman"/>
          <w:color w:val="333333"/>
          <w:sz w:val="16"/>
        </w:rPr>
        <w:t>The flight to Cuba marked the middle of Medvedev’s Latin American tour. The prime minister crossed seven time zones on the way from Moscow to Brasilia, making a technical refueling stop in Cape Verde. As a result, Medvedev spent more than 14 hours in the air. The trip to Cuba added two time zones to this route and a seven-hour flight.Due to the nine-hour time difference between Havana and Moscow, even morning events in Medvedev’s Cuban work schedule fall for the evening time in Moscow.</w:t>
      </w:r>
    </w:p>
    <w:p w:rsidR="001D78D6" w:rsidRPr="009012CE" w:rsidRDefault="001D78D6" w:rsidP="009012CE"/>
    <w:p w:rsidR="009012CE" w:rsidRPr="009012CE" w:rsidRDefault="009012CE" w:rsidP="009012CE">
      <w:pPr>
        <w:pStyle w:val="Heading3"/>
      </w:pPr>
      <w:r>
        <w:lastRenderedPageBreak/>
        <w:t xml:space="preserve">A2: </w:t>
      </w:r>
      <w:r w:rsidR="001D78D6">
        <w:t>Russia Not Vital</w:t>
      </w:r>
    </w:p>
    <w:p w:rsidR="00BE31A9" w:rsidRPr="00396D1F" w:rsidRDefault="00BE31A9" w:rsidP="00BE31A9">
      <w:pPr>
        <w:pStyle w:val="NormalWeb"/>
        <w:shd w:val="clear" w:color="auto" w:fill="FFFFFF"/>
        <w:spacing w:before="0" w:beforeAutospacing="0" w:after="0" w:afterAutospacing="0" w:line="315" w:lineRule="atLeast"/>
        <w:rPr>
          <w:rFonts w:ascii="Arial" w:hAnsi="Arial" w:cs="Arial"/>
          <w:color w:val="000000"/>
          <w:sz w:val="16"/>
          <w:szCs w:val="20"/>
        </w:rPr>
      </w:pPr>
    </w:p>
    <w:p w:rsidR="00A9067C" w:rsidRPr="007A3D45" w:rsidRDefault="00A9067C" w:rsidP="00A9067C">
      <w:pPr>
        <w:pStyle w:val="Heading4"/>
        <w:rPr>
          <w:rFonts w:eastAsia="Times New Roman"/>
        </w:rPr>
      </w:pPr>
      <w:r>
        <w:rPr>
          <w:rFonts w:eastAsia="Times New Roman"/>
        </w:rPr>
        <w:t>Russia Vital to Cuban Economy</w:t>
      </w:r>
    </w:p>
    <w:p w:rsidR="00A9067C" w:rsidRPr="00511037" w:rsidRDefault="00A9067C" w:rsidP="00A9067C">
      <w:pPr>
        <w:spacing w:line="326" w:lineRule="atLeast"/>
        <w:textAlignment w:val="baseline"/>
        <w:rPr>
          <w:color w:val="333333"/>
          <w:sz w:val="16"/>
          <w:shd w:val="clear" w:color="auto" w:fill="FFFFFF"/>
        </w:rPr>
      </w:pPr>
      <w:r w:rsidRPr="00162735">
        <w:rPr>
          <w:rFonts w:eastAsia="Times New Roman"/>
          <w:b/>
          <w:bCs/>
          <w:color w:val="333333"/>
          <w:sz w:val="16"/>
        </w:rPr>
        <w:t xml:space="preserve">From Arch </w:t>
      </w:r>
      <w:r w:rsidRPr="00162735">
        <w:rPr>
          <w:rStyle w:val="Heading4Char"/>
        </w:rPr>
        <w:t>Ritter</w:t>
      </w:r>
      <w:r w:rsidRPr="00162735">
        <w:rPr>
          <w:rFonts w:eastAsiaTheme="majorEastAsia" w:cstheme="majorBidi"/>
          <w:b/>
          <w:bCs/>
          <w:iCs/>
          <w:sz w:val="16"/>
        </w:rPr>
        <w:t xml:space="preserve">, </w:t>
      </w:r>
      <w:r w:rsidRPr="00162735">
        <w:rPr>
          <w:rFonts w:eastAsiaTheme="majorEastAsia" w:cstheme="majorBidi"/>
          <w:bCs/>
          <w:iCs/>
          <w:sz w:val="16"/>
        </w:rPr>
        <w:t>Feb 22, 20</w:t>
      </w:r>
      <w:r w:rsidRPr="00162735">
        <w:rPr>
          <w:rStyle w:val="Heading4Char"/>
        </w:rPr>
        <w:t>13</w:t>
      </w:r>
      <w:r w:rsidRPr="00162735">
        <w:rPr>
          <w:rFonts w:eastAsia="Times New Roman"/>
          <w:b/>
          <w:bCs/>
          <w:color w:val="333333"/>
          <w:sz w:val="16"/>
        </w:rPr>
        <w:t xml:space="preserve">. </w:t>
      </w:r>
      <w:r w:rsidRPr="00162735">
        <w:rPr>
          <w:color w:val="333333"/>
          <w:sz w:val="16"/>
          <w:shd w:val="clear" w:color="auto" w:fill="FFFFFF"/>
        </w:rPr>
        <w:t xml:space="preserve">Archibald Ritter is a “Distinguished Research Professor Emeritus” in the Department of Economics and the Norman Paterson Schoolof International Affairs at </w:t>
      </w:r>
      <w:r>
        <w:rPr>
          <w:color w:val="333333"/>
          <w:sz w:val="16"/>
          <w:shd w:val="clear" w:color="auto" w:fill="FFFFFF"/>
        </w:rPr>
        <w:t>Carleton University in Ottawa. [http://thecubaneconomy.com/articles/tag/cuba-russia-relations/] July 1 S.S.</w:t>
      </w:r>
      <w:r>
        <w:rPr>
          <w:color w:val="333333"/>
          <w:sz w:val="16"/>
          <w:shd w:val="clear" w:color="auto" w:fill="FFFFFF"/>
        </w:rPr>
        <w:tab/>
      </w:r>
    </w:p>
    <w:p w:rsidR="00A9067C" w:rsidRDefault="00A9067C" w:rsidP="001D78D6">
      <w:pPr>
        <w:spacing w:after="326"/>
        <w:textAlignment w:val="baseline"/>
        <w:rPr>
          <w:rFonts w:eastAsia="Times New Roman"/>
          <w:color w:val="333333"/>
          <w:sz w:val="16"/>
        </w:rPr>
      </w:pPr>
      <w:r w:rsidRPr="00511037">
        <w:rPr>
          <w:rStyle w:val="StyleBoldUnderline"/>
        </w:rPr>
        <w:t>Russia and Cuba have initialed an agreement to settle Cuba’s debt to Russia on the loans that Cuba took from the Soviet Union. In addition, representatives of the two countries signed two agreements on the deliveries of Russian aircraft to Cuba in the amount of $650 million</w:t>
      </w:r>
      <w:r w:rsidRPr="00511037">
        <w:rPr>
          <w:rFonts w:eastAsia="Times New Roman"/>
          <w:color w:val="333333"/>
          <w:sz w:val="18"/>
        </w:rPr>
        <w:t xml:space="preserve">. </w:t>
      </w:r>
      <w:r w:rsidRPr="00511037">
        <w:rPr>
          <w:rStyle w:val="StyleBoldUnderline"/>
        </w:rPr>
        <w:t>The initialed agreement “sets the general direction for further work”, a high-ranking source in the Russian delegation told</w:t>
      </w:r>
      <w:r>
        <w:rPr>
          <w:rStyle w:val="StyleBoldUnderline"/>
        </w:rPr>
        <w:t xml:space="preserve"> </w:t>
      </w:r>
      <w:r w:rsidRPr="00511037">
        <w:rPr>
          <w:rStyle w:val="StyleBoldUnderline"/>
        </w:rPr>
        <w:t>Itar-Tass. The agreement was signed by Deputy Foreign Minister Sergei Ryabkov and Deputy Chairman of the Council of Ministers, Ricardo Cabrisas</w:t>
      </w:r>
      <w:r w:rsidRPr="007A3D45">
        <w:rPr>
          <w:rStyle w:val="StyleBoldUnderline"/>
        </w:rPr>
        <w:t>.</w:t>
      </w:r>
      <w:r w:rsidRPr="00162735">
        <w:rPr>
          <w:rFonts w:eastAsia="Times New Roman"/>
          <w:color w:val="333333"/>
          <w:sz w:val="16"/>
        </w:rPr>
        <w:t>“This document is like a declaration of political will, and it sets off extensive work, which will consist of three stages,” said the official</w:t>
      </w:r>
      <w:r w:rsidRPr="00511037">
        <w:rPr>
          <w:rFonts w:eastAsia="Times New Roman"/>
          <w:color w:val="333333"/>
          <w:sz w:val="18"/>
        </w:rPr>
        <w:t>.</w:t>
      </w:r>
      <w:r w:rsidRPr="00511037">
        <w:rPr>
          <w:rStyle w:val="StyleBoldUnderline"/>
        </w:rPr>
        <w:t>“The document goes through internal procedures and coordination</w:t>
      </w:r>
      <w:r w:rsidRPr="00162735">
        <w:rPr>
          <w:rFonts w:eastAsia="Times New Roman"/>
          <w:color w:val="333333"/>
          <w:sz w:val="16"/>
        </w:rPr>
        <w:t xml:space="preserve">. Afterwards, there will be another agreement signed – the new one will contain all specifications of all the technical details, and then it will have to be ratified,” he explained. </w:t>
      </w:r>
      <w:r w:rsidRPr="00511037">
        <w:rPr>
          <w:rStyle w:val="StyleBoldUnderline"/>
        </w:rPr>
        <w:t>According to the official, it is a very substantial amount of debt – $35 billion</w:t>
      </w:r>
      <w:r w:rsidRPr="00511037">
        <w:rPr>
          <w:rFonts w:eastAsia="Times New Roman"/>
          <w:color w:val="333333"/>
          <w:sz w:val="18"/>
        </w:rPr>
        <w:t xml:space="preserve">. </w:t>
      </w:r>
      <w:r w:rsidRPr="00511037">
        <w:rPr>
          <w:rStyle w:val="StyleBoldUnderline"/>
        </w:rPr>
        <w:t>The final agreement on writing off the debts of Cuba will be prepared within six months</w:t>
      </w:r>
      <w:r w:rsidRPr="00162735">
        <w:rPr>
          <w:rFonts w:eastAsia="Times New Roman"/>
          <w:color w:val="333333"/>
          <w:sz w:val="16"/>
        </w:rPr>
        <w:t xml:space="preserve">, Minister for Industry and Trade, Denis Manturov, told reporters after the Russian-Cuban talks. ”More than $30 billion – this is the total amount of debt that will be partially written off and partially refinanced, – said the minister. – So today it is still early to talk about the precise proportions. We have to coordinate all procedures inside the countries first before we sign the final agreement, which will take effect and determine the amounts and proportions of restructuring and writing-off the debt.” The minister assured that it will happen “before the end of the year for sure.” “I think that the term that we have agreed on – six months – will be enough to finalize the formalities,” he added. </w:t>
      </w:r>
      <w:r w:rsidRPr="00511037">
        <w:rPr>
          <w:rStyle w:val="StyleBoldUnderline"/>
        </w:rPr>
        <w:t>The total volume of two agreements about the supplies of Russian planes to Cuba is $650 million, the head of the Russian Ministry of Industry said. “In total, the amount for the supply of aircraft is 650 million dollars, – he said. – This includes two agreements for three Antonov aircraft (AN-158), three Ilyushin (IL-96-400) and two Tupolev airplanes</w:t>
      </w:r>
      <w:r w:rsidRPr="00162735">
        <w:rPr>
          <w:rFonts w:eastAsia="Times New Roman"/>
          <w:color w:val="333333"/>
          <w:sz w:val="16"/>
        </w:rPr>
        <w:t xml:space="preserve"> (Tu-204SM).” Following the talks, an option agreement was signed for the supply of three An-158 airplanes. Manturov explained that these would be delivered to Cuba in addition to those that Cuba would receive this year. </w:t>
      </w:r>
      <w:r w:rsidRPr="00511037">
        <w:rPr>
          <w:rStyle w:val="StyleBoldUnderline"/>
        </w:rPr>
        <w:t>Under the second agreement, Cuba will receive three Il-96-400 planes</w:t>
      </w:r>
      <w:r w:rsidRPr="00162735">
        <w:rPr>
          <w:rFonts w:eastAsia="Times New Roman"/>
          <w:color w:val="333333"/>
          <w:sz w:val="16"/>
        </w:rPr>
        <w:t xml:space="preserve">. The planes will be redesigned from the cargo to the passenger version. In addition, </w:t>
      </w:r>
      <w:r w:rsidRPr="00511037">
        <w:rPr>
          <w:rStyle w:val="StyleBoldUnderline"/>
        </w:rPr>
        <w:t>Cuba will receive two Tu-204SM airplanes when tests and certification procedures are complete</w:t>
      </w:r>
      <w:r w:rsidRPr="007A3D45">
        <w:rPr>
          <w:rStyle w:val="StyleBoldUnderline"/>
        </w:rPr>
        <w:t>.</w:t>
      </w:r>
      <w:r w:rsidRPr="00162735">
        <w:rPr>
          <w:rFonts w:eastAsia="Times New Roman"/>
          <w:color w:val="333333"/>
          <w:sz w:val="16"/>
        </w:rPr>
        <w:t xml:space="preserve"> In addition, the agreements, </w:t>
      </w:r>
      <w:r w:rsidRPr="00511037">
        <w:rPr>
          <w:rStyle w:val="StyleBoldUnderline"/>
        </w:rPr>
        <w:t>according to Manturov, stipulate for the delivery of complete sets of spare parts to maintain the operation of the aircraft, which Cuba uses already</w:t>
      </w:r>
      <w:r w:rsidRPr="00162735">
        <w:rPr>
          <w:rFonts w:eastAsia="Times New Roman"/>
          <w:color w:val="333333"/>
          <w:sz w:val="16"/>
        </w:rPr>
        <w:t xml:space="preserve">. Manturov added that all aircraft would be delivered as part of financial leasing procedures. The Russian delegation, led by Prime Minister Dmitry Medvedev, arrived on a work visit to Cuba from Brazil, where the head of the Russian government held talks with the leadership of the republic and took part in the meeting of the bilateral high-level commission on cooperation. Following the results of Medvedev’s official meetings in Cuba, a number of bilateral documents is expected to be signed. On Friday, the Prime Minister will visit the 22nd Havana International Book Fair, which takes place in the Cuban capital every year. </w:t>
      </w:r>
      <w:r w:rsidRPr="00511037">
        <w:rPr>
          <w:rStyle w:val="StyleBoldUnderline"/>
        </w:rPr>
        <w:t>The current fair is dedicated to the 160th anniversary of the birth of Cuban revolutionary Jose Marti. Medvedev will lay flowers to his monument as part of the traditional protocol ceremony</w:t>
      </w:r>
      <w:r w:rsidRPr="00162735">
        <w:rPr>
          <w:rFonts w:eastAsia="Times New Roman"/>
          <w:color w:val="333333"/>
          <w:sz w:val="16"/>
        </w:rPr>
        <w:t>.</w:t>
      </w:r>
      <w:r w:rsidRPr="00A9067C">
        <w:rPr>
          <w:rFonts w:eastAsia="Times New Roman"/>
          <w:color w:val="333333"/>
          <w:sz w:val="12"/>
        </w:rPr>
        <w:t xml:space="preserve">¶ </w:t>
      </w:r>
      <w:r w:rsidRPr="00162735">
        <w:rPr>
          <w:rFonts w:eastAsia="Times New Roman"/>
          <w:color w:val="333333"/>
          <w:sz w:val="16"/>
        </w:rPr>
        <w:t>The flight to Cuba marked the middle of Medvedev’s Latin American tour. The prime minister crossed seven time zones on the way from Moscow to Brasilia, making a technical refueling stop in Cape Verde. As a result, Medvedev spent more than 14 hours in the air. The trip to Cuba added two time zones to this route and a seven-hour flight.Due to the nine-hour time difference between Havana and Moscow, even morning events in Medvedev’s Cuban work schedule fall for the evening time in Moscow.</w:t>
      </w:r>
    </w:p>
    <w:p w:rsidR="001D78D6" w:rsidRDefault="001D78D6" w:rsidP="001D78D6">
      <w:pPr>
        <w:spacing w:after="326"/>
        <w:textAlignment w:val="baseline"/>
        <w:rPr>
          <w:rFonts w:eastAsia="Times New Roman"/>
          <w:color w:val="333333"/>
          <w:sz w:val="16"/>
        </w:rPr>
      </w:pPr>
    </w:p>
    <w:p w:rsidR="001D78D6" w:rsidRDefault="001D78D6" w:rsidP="001D78D6">
      <w:pPr>
        <w:spacing w:after="326"/>
        <w:textAlignment w:val="baseline"/>
        <w:rPr>
          <w:rFonts w:eastAsia="Times New Roman"/>
          <w:color w:val="333333"/>
          <w:sz w:val="16"/>
        </w:rPr>
      </w:pPr>
    </w:p>
    <w:p w:rsidR="001D78D6" w:rsidRDefault="001D78D6" w:rsidP="001D78D6">
      <w:pPr>
        <w:spacing w:after="326"/>
        <w:textAlignment w:val="baseline"/>
        <w:rPr>
          <w:rFonts w:eastAsia="Times New Roman"/>
          <w:color w:val="333333"/>
          <w:sz w:val="16"/>
        </w:rPr>
      </w:pPr>
    </w:p>
    <w:p w:rsidR="001D78D6" w:rsidRPr="00D45084" w:rsidRDefault="001D78D6" w:rsidP="001D78D6">
      <w:pPr>
        <w:pStyle w:val="Heading4"/>
      </w:pPr>
      <w:r w:rsidRPr="00D45084">
        <w:lastRenderedPageBreak/>
        <w:t>Russia is Vital to Cuba’s Aircraft Market</w:t>
      </w:r>
    </w:p>
    <w:p w:rsidR="001D78D6" w:rsidRPr="00D45084" w:rsidRDefault="001D78D6" w:rsidP="001D78D6">
      <w:pPr>
        <w:rPr>
          <w:rStyle w:val="StyleStyleBold12pt"/>
        </w:rPr>
      </w:pPr>
      <w:r w:rsidRPr="00D45084">
        <w:rPr>
          <w:rStyle w:val="StyleStyleBold12pt"/>
        </w:rPr>
        <w:t>Reuters ’07 – Highly Cited Researcher</w:t>
      </w:r>
    </w:p>
    <w:p w:rsidR="001D78D6" w:rsidRPr="00D45084" w:rsidRDefault="001D78D6" w:rsidP="001D78D6">
      <w:pPr>
        <w:rPr>
          <w:rStyle w:val="StyleStyleBold12pt"/>
          <w:b w:val="0"/>
          <w:sz w:val="16"/>
        </w:rPr>
      </w:pPr>
      <w:r w:rsidRPr="00D45084">
        <w:rPr>
          <w:rStyle w:val="StyleStyleBold12pt"/>
          <w:b w:val="0"/>
          <w:sz w:val="16"/>
        </w:rPr>
        <w:t>Thomas, “Russia Expands a Key Aircraft Market in Cuba” [http://www.timesofmalta.com/articles/view/20070808/business/russia-expands-a-key-aircraft-market-in-cuba.8814] July 1 S.S.</w:t>
      </w:r>
    </w:p>
    <w:p w:rsidR="001D78D6" w:rsidRPr="00D45084" w:rsidRDefault="001D78D6" w:rsidP="001D78D6">
      <w:pPr>
        <w:rPr>
          <w:rStyle w:val="StyleStyleBold12pt"/>
          <w:b w:val="0"/>
          <w:sz w:val="22"/>
        </w:rPr>
      </w:pPr>
    </w:p>
    <w:p w:rsidR="001D78D6" w:rsidRPr="000822BB" w:rsidRDefault="001D78D6" w:rsidP="001D78D6">
      <w:pPr>
        <w:rPr>
          <w:rStyle w:val="StyleStyleBold12pt"/>
          <w:sz w:val="16"/>
        </w:rPr>
      </w:pPr>
      <w:r w:rsidRPr="00D45084">
        <w:rPr>
          <w:rStyle w:val="StyleBoldUnderline"/>
        </w:rPr>
        <w:t>Russia has delivered the first of three Tupolev medium-haul jet planes to Cuba, expanding one of its main export markets for commercial aircraft</w:t>
      </w:r>
      <w:r w:rsidRPr="000822BB">
        <w:rPr>
          <w:rStyle w:val="StyleStyleBold12pt"/>
          <w:sz w:val="16"/>
        </w:rPr>
        <w:t>, the Cuban Communist Party newspaper Granma reported.</w:t>
      </w:r>
      <w:r w:rsidRPr="000822BB">
        <w:rPr>
          <w:rStyle w:val="StyleStyleBold12pt"/>
          <w:b w:val="0"/>
          <w:sz w:val="12"/>
        </w:rPr>
        <w:t>¶</w:t>
      </w:r>
      <w:r w:rsidRPr="000822BB">
        <w:rPr>
          <w:rStyle w:val="StyleStyleBold12pt"/>
          <w:b w:val="0"/>
          <w:sz w:val="16"/>
        </w:rPr>
        <w:t xml:space="preserve"> </w:t>
      </w:r>
      <w:r w:rsidRPr="000822BB">
        <w:rPr>
          <w:rStyle w:val="StyleStyleBold12pt"/>
          <w:sz w:val="16"/>
        </w:rPr>
        <w:t>The cargo version of the TU-204 arrived in Havana on Sunday and two passenger jets will be delivered before the end of the year as Cuba upgrades its aging Soviet-era fleet, the paper said.</w:t>
      </w:r>
      <w:r w:rsidRPr="000822BB">
        <w:rPr>
          <w:rStyle w:val="StyleStyleBold12pt"/>
          <w:b w:val="0"/>
          <w:sz w:val="12"/>
        </w:rPr>
        <w:t>¶</w:t>
      </w:r>
      <w:r w:rsidRPr="000822BB">
        <w:rPr>
          <w:rStyle w:val="StyleStyleBold12pt"/>
          <w:b w:val="0"/>
          <w:sz w:val="16"/>
        </w:rPr>
        <w:t xml:space="preserve"> </w:t>
      </w:r>
      <w:r w:rsidRPr="00D45084">
        <w:rPr>
          <w:rStyle w:val="StyleBoldUnderline"/>
        </w:rPr>
        <w:t>Last year, Cuba received three Ilyushin IL-96-300s long-haul passenger jets used on routes to Europe and Latin America by Cuban carrier Cubana de Aviacion</w:t>
      </w:r>
      <w:r w:rsidRPr="000822BB">
        <w:rPr>
          <w:rStyle w:val="StyleStyleBold12pt"/>
          <w:sz w:val="16"/>
        </w:rPr>
        <w:t xml:space="preserve">. A Russian diplomat said </w:t>
      </w:r>
      <w:r w:rsidRPr="00D45084">
        <w:rPr>
          <w:rStyle w:val="StyleBoldUnderline"/>
        </w:rPr>
        <w:t>the sales to Cuba are one of the most important export contracts for Russia's commercial aircraft industry since the collapse of the Soviet Union in 1991.</w:t>
      </w:r>
      <w:r w:rsidRPr="000822BB">
        <w:rPr>
          <w:rStyle w:val="StyleStyleBold12pt"/>
          <w:sz w:val="16"/>
        </w:rPr>
        <w:t xml:space="preserve"> </w:t>
      </w:r>
      <w:r w:rsidRPr="00D45084">
        <w:rPr>
          <w:rStyle w:val="StyleBoldUnderline"/>
        </w:rPr>
        <w:t>The deal was financed by Ilyushin Finance Co. Cuba last year agreed to buy $100 million a year in civilian aircraft from Russia</w:t>
      </w:r>
      <w:r w:rsidRPr="000822BB">
        <w:rPr>
          <w:rStyle w:val="StyleStyleBold12pt"/>
          <w:sz w:val="16"/>
        </w:rPr>
        <w:t xml:space="preserve"> over the next seven years, </w:t>
      </w:r>
      <w:r w:rsidRPr="00D45084">
        <w:rPr>
          <w:rStyle w:val="StyleBoldUnderline"/>
        </w:rPr>
        <w:t>including short-haul</w:t>
      </w:r>
      <w:r w:rsidRPr="000822BB">
        <w:rPr>
          <w:rStyle w:val="StyleStyleBold12pt"/>
          <w:sz w:val="16"/>
        </w:rPr>
        <w:t xml:space="preserve"> regional Antonov AN-148 </w:t>
      </w:r>
      <w:r w:rsidRPr="00D45084">
        <w:rPr>
          <w:rStyle w:val="StyleBoldUnderline"/>
        </w:rPr>
        <w:t>planes</w:t>
      </w:r>
      <w:r w:rsidRPr="000822BB">
        <w:rPr>
          <w:rStyle w:val="StyleStyleBold12pt"/>
          <w:sz w:val="16"/>
        </w:rPr>
        <w:t xml:space="preserve">. </w:t>
      </w:r>
      <w:r w:rsidRPr="00D45084">
        <w:rPr>
          <w:rStyle w:val="StyleBoldUnderline"/>
        </w:rPr>
        <w:t>Under US sanctions dating from shortly after Fidel Castro's 1959 revolution, Cuba's communist government is barred from purchasing Boeing aircraft</w:t>
      </w:r>
      <w:r w:rsidRPr="000822BB">
        <w:rPr>
          <w:rStyle w:val="StyleStyleBold12pt"/>
          <w:sz w:val="16"/>
        </w:rPr>
        <w:t>. It is also barred from buying European Airbus planes because more than 10 per cent of their components are US made.</w:t>
      </w:r>
    </w:p>
    <w:p w:rsidR="001D78D6" w:rsidRDefault="001D78D6" w:rsidP="001D78D6">
      <w:pPr>
        <w:rPr>
          <w:rStyle w:val="StyleStyleBold12pt"/>
          <w:sz w:val="16"/>
        </w:rPr>
      </w:pPr>
    </w:p>
    <w:p w:rsidR="00BE31A9" w:rsidRDefault="00BE31A9" w:rsidP="00BE31A9">
      <w:pPr>
        <w:spacing w:line="326" w:lineRule="atLeast"/>
        <w:textAlignment w:val="baseline"/>
        <w:rPr>
          <w:rFonts w:eastAsia="Times New Roman"/>
          <w:color w:val="333333"/>
          <w:sz w:val="16"/>
        </w:rPr>
      </w:pPr>
    </w:p>
    <w:p w:rsidR="001D78D6" w:rsidRDefault="001D78D6" w:rsidP="001D78D6">
      <w:pPr>
        <w:pStyle w:val="Heading3"/>
      </w:pPr>
      <w:r>
        <w:lastRenderedPageBreak/>
        <w:t>A2: Russia Not Investing</w:t>
      </w:r>
    </w:p>
    <w:p w:rsidR="00BE31A9" w:rsidRDefault="00BE31A9" w:rsidP="00BE31A9">
      <w:pPr>
        <w:pStyle w:val="Heading4"/>
      </w:pPr>
      <w:r>
        <w:t>Russia is investing in Cuba’s military, using them as a base of operations in Latin America</w:t>
      </w:r>
    </w:p>
    <w:p w:rsidR="00BE31A9" w:rsidRDefault="00BE31A9" w:rsidP="00BE31A9">
      <w:pPr>
        <w:rPr>
          <w:rStyle w:val="StyleStyleBold12pt"/>
        </w:rPr>
      </w:pPr>
      <w:r>
        <w:rPr>
          <w:rStyle w:val="StyleStyleBold12pt"/>
        </w:rPr>
        <w:t>Luxner April 2009</w:t>
      </w:r>
    </w:p>
    <w:p w:rsidR="00BE31A9" w:rsidRPr="000822BB" w:rsidRDefault="00BE31A9" w:rsidP="00BE31A9">
      <w:pPr>
        <w:rPr>
          <w:rStyle w:val="StyleStyleBold12pt"/>
          <w:b w:val="0"/>
          <w:sz w:val="16"/>
          <w:szCs w:val="16"/>
        </w:rPr>
      </w:pPr>
      <w:r w:rsidRPr="000822BB">
        <w:rPr>
          <w:rStyle w:val="StyleStyleBold12pt"/>
          <w:b w:val="0"/>
          <w:sz w:val="16"/>
          <w:szCs w:val="16"/>
        </w:rPr>
        <w:t xml:space="preserve">Larry Luxner(News editor of Washington Diplomat) Accessed 7/1/13 [“Using Old Friend Cuba as Its Base, Russia Reasserts Its Latin Influence” Washington Diplomat </w:t>
      </w:r>
      <w:hyperlink r:id="rId17" w:history="1">
        <w:r w:rsidRPr="000822BB">
          <w:rPr>
            <w:rStyle w:val="Hyperlink"/>
            <w:sz w:val="16"/>
            <w:szCs w:val="16"/>
          </w:rPr>
          <w:t>Online@http://washdiplomat.com/index.php?option=com_content&amp;view=article&amp;id=6257:using-old-friend-cuba-as-its-base-russia-reasserts-its-latin-influence-&amp;catid=976:april-2009&amp;Itemid=257</w:t>
        </w:r>
      </w:hyperlink>
      <w:r w:rsidRPr="000822BB">
        <w:rPr>
          <w:rStyle w:val="StyleStyleBold12pt"/>
          <w:b w:val="0"/>
          <w:sz w:val="16"/>
          <w:szCs w:val="16"/>
        </w:rPr>
        <w:t xml:space="preserve"> SM</w:t>
      </w:r>
    </w:p>
    <w:p w:rsidR="00BE31A9" w:rsidRDefault="00BE31A9" w:rsidP="00BE31A9"/>
    <w:p w:rsidR="00BE31A9" w:rsidRPr="000822BB" w:rsidRDefault="00BE31A9" w:rsidP="00BE31A9">
      <w:pPr>
        <w:rPr>
          <w:sz w:val="16"/>
        </w:rPr>
      </w:pPr>
      <w:r w:rsidRPr="000822BB">
        <w:rPr>
          <w:sz w:val="16"/>
        </w:rPr>
        <w:t xml:space="preserve">But </w:t>
      </w:r>
      <w:r w:rsidRPr="00172F1C">
        <w:rPr>
          <w:rStyle w:val="StyleBoldUnderline"/>
        </w:rPr>
        <w:t>lately, the Kremlin is reaching out to its old friend — and making its presence felt close to American shores.</w:t>
      </w:r>
      <w:r w:rsidR="000822BB" w:rsidRPr="000822BB">
        <w:rPr>
          <w:sz w:val="12"/>
        </w:rPr>
        <w:t>¶</w:t>
      </w:r>
      <w:r w:rsidRPr="000822BB">
        <w:rPr>
          <w:sz w:val="16"/>
        </w:rPr>
        <w:t xml:space="preserve"> In fact, while international attention remains riveted on Moscow’s growing influence in its backyard, namely in Kyrgyzstan, Georgia and Ukraine, the former “Soviet sphere” isn’t the only place where Russia is trying to reassert its authority. Just as Russia announced plans to modernize its armed forces, boost its nuclear weapons, and build military bases in the Georgian breakaway territories of Abkhazia and South Ossetia, halfway across the world</w:t>
      </w:r>
      <w:r w:rsidRPr="00172F1C">
        <w:rPr>
          <w:rStyle w:val="StyleBoldUnderline"/>
        </w:rPr>
        <w:t>, it’s also been staging a resurgence of sorts in Latin America — using Cuba as its base of operations. Last October, top-ranked Russian Lt. Gen. Alexander Maslov visited Cuba and signed key treaties in information technology and communications with his Cuban counterpart.</w:t>
      </w:r>
      <w:r w:rsidRPr="000822BB">
        <w:rPr>
          <w:sz w:val="16"/>
        </w:rPr>
        <w:t xml:space="preserve"> Later that month, a massive Russian Orthodox cathedral was inaugurated in Old Havana — even though virtually no Cubans belong to the Russian Orthodox Church.</w:t>
      </w:r>
      <w:r w:rsidR="000822BB" w:rsidRPr="000822BB">
        <w:rPr>
          <w:sz w:val="12"/>
        </w:rPr>
        <w:t>¶</w:t>
      </w:r>
      <w:r w:rsidRPr="000822BB">
        <w:rPr>
          <w:sz w:val="16"/>
        </w:rPr>
        <w:t xml:space="preserve"> Then in November, President Dmitry Medvedev visited Havana, marking the first such visit of a Russian leader to the Cuban capital since 2000. On Dec. 19, a Russian anti-submarine destroyer and two logistical warships docked in Havana Bay — in what AP correspondent Will Weissert called a “thumb-your-nose port call” aimed at Washington in waters just 90 miles from Florida. Russian sailors in white-and-tan dress uniforms stood at attention on the deck of the Admiral Chabanenko destroyer, which chugged into Havana Bay amid a cloud of gray smoke.</w:t>
      </w:r>
      <w:r w:rsidR="000822BB" w:rsidRPr="000822BB">
        <w:rPr>
          <w:sz w:val="12"/>
        </w:rPr>
        <w:t>¶</w:t>
      </w:r>
      <w:r w:rsidRPr="000822BB">
        <w:rPr>
          <w:sz w:val="16"/>
        </w:rPr>
        <w:t xml:space="preserve"> Russian officials said the visit was non-military, an extension of a tour that included a stopover in Venezuela, where Russia staged a series of joint war games that included a large flotilla of Russian warships. But outsiders say the idea was to flex some muscle in America’s backyard after the Bush administration supported the former Soviet republic of Georgia in its brief war with Russia.</w:t>
      </w:r>
      <w:r w:rsidR="000822BB" w:rsidRPr="000822BB">
        <w:rPr>
          <w:sz w:val="12"/>
        </w:rPr>
        <w:t>¶</w:t>
      </w:r>
      <w:r w:rsidRPr="000822BB">
        <w:rPr>
          <w:sz w:val="16"/>
        </w:rPr>
        <w:t xml:space="preserve"> More recently in mid-March, </w:t>
      </w:r>
      <w:r w:rsidRPr="00002D17">
        <w:rPr>
          <w:rStyle w:val="StyleBoldUnderline"/>
        </w:rPr>
        <w:t>a top Russian military official confirmed that the Kremlin was considering using bases in Cuba or Venezuela as logistics stops for its long-distance bomber patrols.</w:t>
      </w:r>
      <w:r w:rsidRPr="000822BB">
        <w:rPr>
          <w:sz w:val="16"/>
        </w:rPr>
        <w:t xml:space="preserve"> “If the two chiefs of state display such a political will, we are ready to fly there,” said Maj. Gen. Anatoly Zhikharev, head of Russia’s strategic aviation forces, also noting that “there are four or five airfields in Cuba with 4,000-meter-long runways, which absolutely suit us.”</w:t>
      </w:r>
    </w:p>
    <w:p w:rsidR="001D78D6" w:rsidRPr="001D78D6" w:rsidRDefault="001D78D6" w:rsidP="001D78D6">
      <w:pPr>
        <w:pStyle w:val="Heading3"/>
      </w:pPr>
      <w:r>
        <w:lastRenderedPageBreak/>
        <w:t>A2: No Alliance</w:t>
      </w:r>
    </w:p>
    <w:p w:rsidR="00BE31A9" w:rsidRPr="00FB54B2" w:rsidRDefault="00BE31A9" w:rsidP="00BE31A9">
      <w:pPr>
        <w:pStyle w:val="Heading4"/>
        <w:rPr>
          <w:rStyle w:val="StyleBoldUnderline"/>
          <w:b/>
          <w:bCs/>
          <w:sz w:val="26"/>
          <w:u w:val="none"/>
        </w:rPr>
      </w:pPr>
      <w:r>
        <w:rPr>
          <w:rStyle w:val="StyleBoldUnderline"/>
          <w:b/>
          <w:bCs/>
          <w:sz w:val="26"/>
          <w:u w:val="none"/>
        </w:rPr>
        <w:t>Russia re-kindling alliance with Cuba</w:t>
      </w:r>
    </w:p>
    <w:p w:rsidR="00BE31A9" w:rsidRDefault="00BE31A9" w:rsidP="00BE31A9">
      <w:pPr>
        <w:rPr>
          <w:rStyle w:val="StyleStyleBold12pt"/>
        </w:rPr>
      </w:pPr>
      <w:r>
        <w:rPr>
          <w:rStyle w:val="StyleStyleBold12pt"/>
        </w:rPr>
        <w:t>Shwirtz 1/30/09</w:t>
      </w:r>
    </w:p>
    <w:p w:rsidR="00BE31A9" w:rsidRDefault="00BE31A9" w:rsidP="00BE31A9">
      <w:pPr>
        <w:rPr>
          <w:rStyle w:val="StyleStyleBold12pt"/>
          <w:b w:val="0"/>
          <w:sz w:val="21"/>
          <w:szCs w:val="21"/>
        </w:rPr>
      </w:pPr>
      <w:r w:rsidRPr="00CD289D">
        <w:rPr>
          <w:rStyle w:val="StyleStyleBold12pt"/>
          <w:b w:val="0"/>
          <w:sz w:val="21"/>
          <w:szCs w:val="21"/>
        </w:rPr>
        <w:t xml:space="preserve">Michael Shwirtz (Author, New York Times) Accessed 7/1/13 [“Russia and Cuba Take Steps to Revive a Bond” New York Times. </w:t>
      </w:r>
      <w:r w:rsidRPr="00CD289D">
        <w:rPr>
          <w:rStyle w:val="StyleStyleBold12pt"/>
          <w:b w:val="0"/>
          <w:bCs w:val="0"/>
          <w:sz w:val="21"/>
          <w:szCs w:val="21"/>
        </w:rPr>
        <w:t>Online@http://www.nytimes.com/2009/01/31/world/europe/31castro.html</w:t>
      </w:r>
      <w:r w:rsidRPr="00CD289D">
        <w:rPr>
          <w:rStyle w:val="StyleStyleBold12pt"/>
          <w:b w:val="0"/>
          <w:sz w:val="21"/>
          <w:szCs w:val="21"/>
        </w:rPr>
        <w:t>] SM</w:t>
      </w:r>
    </w:p>
    <w:p w:rsidR="00BE31A9" w:rsidRPr="00CD289D" w:rsidRDefault="00BE31A9" w:rsidP="00BE31A9">
      <w:pPr>
        <w:rPr>
          <w:rStyle w:val="StyleStyleBold12pt"/>
          <w:b w:val="0"/>
          <w:sz w:val="21"/>
          <w:szCs w:val="21"/>
        </w:rPr>
      </w:pPr>
    </w:p>
    <w:p w:rsidR="00BE31A9" w:rsidRPr="00FB54B2" w:rsidRDefault="00BE31A9" w:rsidP="00BE31A9">
      <w:pPr>
        <w:rPr>
          <w:rStyle w:val="StyleBoldUnderline"/>
        </w:rPr>
      </w:pPr>
      <w:r w:rsidRPr="00FB54B2">
        <w:rPr>
          <w:rStyle w:val="StyleBoldUnderline"/>
        </w:rPr>
        <w:t>The presidents of Russia and Cuba signed a strategic partnership and several other documents on Friday aimed at rekindling an alliance that collapsed after the cold war. They pledged to expand cooperation in agriculture, manufacturing, science and tourism, but studiously avoided a public discussion of military ties.</w:t>
      </w:r>
      <w:r w:rsidR="000822BB" w:rsidRPr="000822BB">
        <w:rPr>
          <w:sz w:val="12"/>
        </w:rPr>
        <w:t>¶</w:t>
      </w:r>
      <w:r w:rsidRPr="000822BB">
        <w:rPr>
          <w:sz w:val="16"/>
        </w:rPr>
        <w:t xml:space="preserve"> It had been nearly a quarter century since a Cuban leader had set foot on Russian soil. President Raúl Castro’s visit to Moscow this week had little of the pomp and propaganda of the cold war days, when he and his brother Fidel were greeted with parades in Red Square and Soviet leaders affectionately referred to Cuba as the “island of freedom.”</w:t>
      </w:r>
      <w:r w:rsidR="000822BB" w:rsidRPr="000822BB">
        <w:rPr>
          <w:sz w:val="12"/>
        </w:rPr>
        <w:t>¶</w:t>
      </w:r>
      <w:r w:rsidRPr="000822BB">
        <w:rPr>
          <w:sz w:val="16"/>
        </w:rPr>
        <w:t xml:space="preserve"> But almost two decades after a crumbling Soviet Union hastily withdrew financial and ideological backing from Cuba, </w:t>
      </w:r>
      <w:r w:rsidRPr="00FB54B2">
        <w:rPr>
          <w:rStyle w:val="StyleBoldUnderline"/>
        </w:rPr>
        <w:t>Russia is seeking to expand economic ties with the island and possibly forge stronger military relations in an echo, as yet still faint, of an alliance that lasted some 30 years.</w:t>
      </w:r>
      <w:r w:rsidR="000822BB" w:rsidRPr="000822BB">
        <w:rPr>
          <w:sz w:val="12"/>
        </w:rPr>
        <w:t>¶</w:t>
      </w:r>
      <w:r w:rsidRPr="000822BB">
        <w:rPr>
          <w:sz w:val="16"/>
        </w:rPr>
        <w:t xml:space="preserve"> It is part of a larger Russian push into Latin America to secure new markets, and also to swipe at the United States for what Moscow considers Washington’s meddling in Russia’s historic sphere of influence, particularly in Ukraine and Georgia, former Soviet republics.</w:t>
      </w:r>
      <w:r w:rsidR="000822BB" w:rsidRPr="000822BB">
        <w:rPr>
          <w:sz w:val="12"/>
        </w:rPr>
        <w:t>¶</w:t>
      </w:r>
      <w:r w:rsidRPr="000822BB">
        <w:rPr>
          <w:sz w:val="16"/>
        </w:rPr>
        <w:t xml:space="preserve"> “Your visit opens a new page in the history of Russian-Cuban relations,” President Dmitri A. Medvedev said at a meeting with Mr. Castro at the Kremlin on Friday.</w:t>
      </w:r>
      <w:r w:rsidR="000822BB" w:rsidRPr="000822BB">
        <w:rPr>
          <w:sz w:val="12"/>
        </w:rPr>
        <w:t>¶</w:t>
      </w:r>
      <w:r w:rsidRPr="000822BB">
        <w:rPr>
          <w:sz w:val="16"/>
        </w:rPr>
        <w:t xml:space="preserve"> </w:t>
      </w:r>
      <w:r w:rsidRPr="00FB54B2">
        <w:rPr>
          <w:rStyle w:val="StyleBoldUnderline"/>
        </w:rPr>
        <w:t>Russian officials promised the delivery of 25,000 tons of grain and a $20 million loan for the development of Cuba’s construction, energy and agriculture sectors.</w:t>
      </w:r>
      <w:r w:rsidR="000822BB" w:rsidRPr="000822BB">
        <w:rPr>
          <w:sz w:val="12"/>
        </w:rPr>
        <w:t>¶</w:t>
      </w:r>
      <w:r w:rsidRPr="000822BB">
        <w:rPr>
          <w:sz w:val="16"/>
        </w:rPr>
        <w:t xml:space="preserve"> “Without a doubt,” Mr. Castro said at the meeting, “this is a historical moment, an important milestone in the relations between Russia and Cuba. We have taken a huge step to strengthen our relationship.”</w:t>
      </w:r>
      <w:r w:rsidR="000822BB" w:rsidRPr="000822BB">
        <w:rPr>
          <w:sz w:val="12"/>
        </w:rPr>
        <w:t>¶</w:t>
      </w:r>
      <w:r w:rsidRPr="000822BB">
        <w:rPr>
          <w:sz w:val="16"/>
        </w:rPr>
        <w:t xml:space="preserve"> High-ranking Russian officials have visited Cuba several times in the past year, and Mr. Medvedev made a quick trip there in November as part of a Latin American tour. </w:t>
      </w:r>
      <w:r w:rsidRPr="00FB54B2">
        <w:rPr>
          <w:rStyle w:val="StyleBoldUnderline"/>
        </w:rPr>
        <w:t>Trade between the countries increased 26 percent in 2008, totaling about $239 million, the Kremlin said.</w:t>
      </w:r>
    </w:p>
    <w:p w:rsidR="00BE31A9" w:rsidRPr="00D45084" w:rsidRDefault="00BE31A9" w:rsidP="00BE31A9">
      <w:pPr>
        <w:rPr>
          <w:rStyle w:val="StyleStyleBold12pt"/>
          <w:b w:val="0"/>
          <w:sz w:val="16"/>
        </w:rPr>
      </w:pPr>
    </w:p>
    <w:p w:rsidR="00BE31A9" w:rsidRDefault="00BE31A9" w:rsidP="00BE31A9"/>
    <w:p w:rsidR="00BE31A9" w:rsidRPr="00FF50A8" w:rsidRDefault="00BE31A9" w:rsidP="00BE31A9">
      <w:pPr>
        <w:pStyle w:val="Heading4"/>
        <w:rPr>
          <w:rFonts w:asciiTheme="minorHAnsi" w:hAnsiTheme="minorHAnsi"/>
        </w:rPr>
      </w:pPr>
      <w:r w:rsidRPr="00FF50A8">
        <w:rPr>
          <w:rFonts w:asciiTheme="minorHAnsi" w:hAnsiTheme="minorHAnsi"/>
        </w:rPr>
        <w:t>Russia has been actively cooperating with Cuba</w:t>
      </w:r>
    </w:p>
    <w:p w:rsidR="00BE31A9" w:rsidRPr="00FF50A8" w:rsidRDefault="00BE31A9" w:rsidP="00BE31A9">
      <w:pPr>
        <w:rPr>
          <w:rStyle w:val="StyleStyleBold12pt"/>
          <w:rFonts w:asciiTheme="minorHAnsi" w:hAnsiTheme="minorHAnsi"/>
        </w:rPr>
      </w:pPr>
      <w:r w:rsidRPr="00FF50A8">
        <w:rPr>
          <w:rStyle w:val="StyleStyleBold12pt"/>
          <w:rFonts w:asciiTheme="minorHAnsi" w:hAnsiTheme="minorHAnsi"/>
        </w:rPr>
        <w:t>Forostenko ’13 – Writer for Voice of Russia</w:t>
      </w:r>
    </w:p>
    <w:p w:rsidR="00BE31A9" w:rsidRPr="00FF50A8" w:rsidRDefault="00BE31A9" w:rsidP="00BE31A9">
      <w:pPr>
        <w:rPr>
          <w:rStyle w:val="StyleStyleBold12pt"/>
          <w:rFonts w:asciiTheme="minorHAnsi" w:hAnsiTheme="minorHAnsi"/>
          <w:b w:val="0"/>
          <w:sz w:val="16"/>
        </w:rPr>
      </w:pPr>
      <w:r w:rsidRPr="00FF50A8">
        <w:rPr>
          <w:rStyle w:val="StyleStyleBold12pt"/>
          <w:rFonts w:asciiTheme="minorHAnsi" w:hAnsiTheme="minorHAnsi"/>
          <w:b w:val="0"/>
          <w:sz w:val="16"/>
        </w:rPr>
        <w:t>Anna, “Russia writes off Cuba’s Soviet-era debt.” [http://english.ruvr.ru/2013_02_22/Russia-writes-off-Cuba-s-Soviet-era-debt/] July 1</w:t>
      </w:r>
      <w:r>
        <w:rPr>
          <w:rStyle w:val="StyleStyleBold12pt"/>
          <w:rFonts w:asciiTheme="minorHAnsi" w:hAnsiTheme="minorHAnsi"/>
          <w:b w:val="0"/>
          <w:sz w:val="16"/>
        </w:rPr>
        <w:t xml:space="preserve"> S.S.</w:t>
      </w:r>
    </w:p>
    <w:p w:rsidR="00BE31A9" w:rsidRPr="00FF50A8" w:rsidRDefault="00BE31A9" w:rsidP="00BE31A9">
      <w:pPr>
        <w:rPr>
          <w:rStyle w:val="StyleStyleBold12pt"/>
          <w:rFonts w:asciiTheme="minorHAnsi" w:hAnsiTheme="minorHAnsi"/>
          <w:b w:val="0"/>
          <w:sz w:val="16"/>
        </w:rPr>
      </w:pPr>
    </w:p>
    <w:p w:rsidR="00BE31A9" w:rsidRPr="000822BB" w:rsidRDefault="00BE31A9" w:rsidP="00BE31A9">
      <w:pPr>
        <w:rPr>
          <w:sz w:val="16"/>
        </w:rPr>
      </w:pPr>
      <w:r w:rsidRPr="00FF50A8">
        <w:rPr>
          <w:rStyle w:val="StyleBoldUnderline"/>
          <w:rFonts w:asciiTheme="minorHAnsi" w:hAnsiTheme="minorHAnsi"/>
        </w:rPr>
        <w:t>Russia and Cuba have been actively developing cooperation in different spheres</w:t>
      </w:r>
      <w:r w:rsidRPr="000822BB">
        <w:rPr>
          <w:rStyle w:val="StyleStyleBold12pt"/>
          <w:rFonts w:asciiTheme="minorHAnsi" w:hAnsiTheme="minorHAnsi"/>
          <w:b w:val="0"/>
          <w:sz w:val="16"/>
        </w:rPr>
        <w:t>. Russian Trade and Industry Minister Denis Manturov told the media what agreements have been signed during Prime Minister Dmitry Medvedev's recent visit to Cuba.</w:t>
      </w:r>
      <w:r w:rsidR="000822BB" w:rsidRPr="000822BB">
        <w:rPr>
          <w:rStyle w:val="StyleStyleBold12pt"/>
          <w:rFonts w:asciiTheme="minorHAnsi" w:hAnsiTheme="minorHAnsi"/>
          <w:b w:val="0"/>
          <w:sz w:val="12"/>
        </w:rPr>
        <w:t>¶</w:t>
      </w:r>
      <w:r w:rsidRPr="000822BB">
        <w:rPr>
          <w:rStyle w:val="StyleStyleBold12pt"/>
          <w:rFonts w:asciiTheme="minorHAnsi" w:hAnsiTheme="minorHAnsi"/>
          <w:b w:val="0"/>
          <w:sz w:val="16"/>
        </w:rPr>
        <w:t xml:space="preserve"> </w:t>
      </w:r>
      <w:r w:rsidRPr="00FF50A8">
        <w:rPr>
          <w:rStyle w:val="StyleBoldUnderline"/>
          <w:rFonts w:asciiTheme="minorHAnsi" w:hAnsiTheme="minorHAnsi"/>
        </w:rPr>
        <w:t>A truly landmark agreement deals with Russia’s decision to write off part of the Soviet-era debt</w:t>
      </w:r>
      <w:r w:rsidRPr="000822BB">
        <w:rPr>
          <w:rStyle w:val="StyleStyleBold12pt"/>
          <w:rFonts w:asciiTheme="minorHAnsi" w:hAnsiTheme="minorHAnsi"/>
          <w:b w:val="0"/>
          <w:sz w:val="16"/>
        </w:rPr>
        <w:t xml:space="preserve">. Denis Manturov comments…"There was an accumulated debt on loans allocated by the Soviet Union and we have now prepared an agreement that should undergo all the necessary procedures. </w:t>
      </w:r>
      <w:r w:rsidRPr="00FF50A8">
        <w:rPr>
          <w:rStyle w:val="StyleBoldUnderline"/>
          <w:rFonts w:asciiTheme="minorHAnsi" w:hAnsiTheme="minorHAnsi"/>
        </w:rPr>
        <w:t>Moscow will write off part of the $30 billion debt and will offer a 10-year refinancing plan for the remaining amount</w:t>
      </w:r>
      <w:r w:rsidRPr="000822BB">
        <w:rPr>
          <w:rStyle w:val="StyleStyleBold12pt"/>
          <w:rFonts w:asciiTheme="minorHAnsi" w:hAnsiTheme="minorHAnsi"/>
          <w:b w:val="0"/>
          <w:sz w:val="16"/>
        </w:rPr>
        <w:t>, according to the preliminary agreement. The final decision on debt settlement will be signed by the end of the year."</w:t>
      </w:r>
      <w:r w:rsidRPr="00FF50A8">
        <w:rPr>
          <w:rStyle w:val="StyleBoldUnderline"/>
          <w:rFonts w:asciiTheme="minorHAnsi" w:hAnsiTheme="minorHAnsi"/>
        </w:rPr>
        <w:t>The sides have also agreed that Russia will lease several jets to Cuba</w:t>
      </w:r>
      <w:r w:rsidRPr="000822BB">
        <w:rPr>
          <w:rStyle w:val="StyleStyleBold12pt"/>
          <w:rFonts w:asciiTheme="minorHAnsi" w:hAnsiTheme="minorHAnsi"/>
          <w:b w:val="0"/>
          <w:sz w:val="16"/>
        </w:rPr>
        <w:t xml:space="preserve">. Mr. Manturov continues…"Three AN-158 regional planes will be delivered this year: in March, in June and in August. Cuba will also receive three Ilyushin-96-400 long-haul jets and two TU-204 SM mid-range aircraft. </w:t>
      </w:r>
      <w:r w:rsidRPr="00FF50A8">
        <w:rPr>
          <w:rStyle w:val="StyleBoldUnderline"/>
          <w:rFonts w:asciiTheme="minorHAnsi" w:hAnsiTheme="minorHAnsi"/>
        </w:rPr>
        <w:t>All the eight jets are worth $650 million. Russia will also provide parts for aircraft that Cuba has been operating for quite a long time</w:t>
      </w:r>
      <w:r w:rsidRPr="000822BB">
        <w:rPr>
          <w:rStyle w:val="StyleStyleBold12pt"/>
          <w:rFonts w:asciiTheme="minorHAnsi" w:hAnsiTheme="minorHAnsi"/>
          <w:b w:val="0"/>
          <w:sz w:val="16"/>
        </w:rPr>
        <w:t>."</w:t>
      </w:r>
      <w:r w:rsidRPr="00FF50A8">
        <w:rPr>
          <w:rStyle w:val="StyleBoldUnderline"/>
          <w:rFonts w:asciiTheme="minorHAnsi" w:hAnsiTheme="minorHAnsi"/>
        </w:rPr>
        <w:t>Russia and Cuba have agreed to boost cooperation in a wide range of spheres, including nuclear medicine, peaceful space exploration, environmental protection and education</w:t>
      </w:r>
      <w:r w:rsidRPr="000822BB">
        <w:rPr>
          <w:rStyle w:val="StyleStyleBold12pt"/>
          <w:rFonts w:asciiTheme="minorHAnsi" w:hAnsiTheme="minorHAnsi"/>
          <w:b w:val="0"/>
          <w:sz w:val="16"/>
        </w:rPr>
        <w:t>.</w:t>
      </w:r>
      <w:r w:rsidR="000822BB" w:rsidRPr="000822BB">
        <w:rPr>
          <w:rStyle w:val="StyleStyleBold12pt"/>
          <w:rFonts w:asciiTheme="minorHAnsi" w:hAnsiTheme="minorHAnsi"/>
          <w:b w:val="0"/>
          <w:sz w:val="12"/>
        </w:rPr>
        <w:t>¶</w:t>
      </w:r>
      <w:r w:rsidRPr="000822BB">
        <w:rPr>
          <w:rStyle w:val="StyleStyleBold12pt"/>
          <w:rFonts w:asciiTheme="minorHAnsi" w:hAnsiTheme="minorHAnsi"/>
          <w:b w:val="0"/>
          <w:sz w:val="16"/>
        </w:rPr>
        <w:t xml:space="preserve"> </w:t>
      </w:r>
      <w:r w:rsidRPr="00FF50A8">
        <w:rPr>
          <w:rStyle w:val="StyleBoldUnderline"/>
          <w:rFonts w:asciiTheme="minorHAnsi" w:hAnsiTheme="minorHAnsi"/>
        </w:rPr>
        <w:t>Russia and Cuba have initialed an agreement to settle Havana’s Soviet debt to Moscow</w:t>
      </w:r>
      <w:r w:rsidRPr="000822BB">
        <w:rPr>
          <w:rStyle w:val="StyleStyleBold12pt"/>
          <w:rFonts w:asciiTheme="minorHAnsi" w:hAnsiTheme="minorHAnsi"/>
          <w:b w:val="0"/>
          <w:sz w:val="16"/>
        </w:rPr>
        <w:t>.</w:t>
      </w:r>
      <w:r w:rsidR="000822BB" w:rsidRPr="000822BB">
        <w:rPr>
          <w:rStyle w:val="StyleStyleBold12pt"/>
          <w:rFonts w:asciiTheme="minorHAnsi" w:hAnsiTheme="minorHAnsi"/>
          <w:b w:val="0"/>
          <w:sz w:val="12"/>
        </w:rPr>
        <w:t>¶</w:t>
      </w:r>
      <w:r w:rsidRPr="000822BB">
        <w:rPr>
          <w:rStyle w:val="StyleStyleBold12pt"/>
          <w:rFonts w:asciiTheme="minorHAnsi" w:hAnsiTheme="minorHAnsi"/>
          <w:b w:val="0"/>
          <w:sz w:val="16"/>
        </w:rPr>
        <w:t xml:space="preserve"> Deputy Foreign Minister Sergei Ryabkov and Deputy Head of the Council of Ministers Ricardo Cabrisas both signed the document.</w:t>
      </w:r>
      <w:r w:rsidR="000822BB" w:rsidRPr="000822BB">
        <w:rPr>
          <w:rStyle w:val="StyleStyleBold12pt"/>
          <w:rFonts w:asciiTheme="minorHAnsi" w:hAnsiTheme="minorHAnsi"/>
          <w:b w:val="0"/>
          <w:sz w:val="12"/>
        </w:rPr>
        <w:t>¶</w:t>
      </w:r>
      <w:r w:rsidRPr="000822BB">
        <w:rPr>
          <w:rStyle w:val="StyleStyleBold12pt"/>
          <w:rFonts w:asciiTheme="minorHAnsi" w:hAnsiTheme="minorHAnsi"/>
          <w:b w:val="0"/>
          <w:sz w:val="16"/>
        </w:rPr>
        <w:t xml:space="preserve"> According to Russian Industry and Trade Minister Denis Manturov, </w:t>
      </w:r>
      <w:r w:rsidRPr="00FF50A8">
        <w:rPr>
          <w:rStyle w:val="StyleBoldUnderline"/>
          <w:rFonts w:asciiTheme="minorHAnsi" w:hAnsiTheme="minorHAnsi"/>
        </w:rPr>
        <w:t>part of the $30-billion debt will be written off and part of it will be restructured</w:t>
      </w:r>
      <w:r w:rsidRPr="000822BB">
        <w:rPr>
          <w:rStyle w:val="StyleStyleBold12pt"/>
          <w:rFonts w:asciiTheme="minorHAnsi" w:hAnsiTheme="minorHAnsi"/>
          <w:b w:val="0"/>
          <w:sz w:val="16"/>
        </w:rPr>
        <w:t>. Manturov said the Cuban debt to Russia came from Soviet Union-granted loans.</w:t>
      </w:r>
      <w:r w:rsidR="000822BB" w:rsidRPr="000822BB">
        <w:rPr>
          <w:rStyle w:val="StyleStyleBold12pt"/>
          <w:rFonts w:asciiTheme="minorHAnsi" w:hAnsiTheme="minorHAnsi"/>
          <w:b w:val="0"/>
          <w:sz w:val="12"/>
        </w:rPr>
        <w:t>¶</w:t>
      </w:r>
      <w:r w:rsidRPr="000822BB">
        <w:rPr>
          <w:rStyle w:val="StyleStyleBold12pt"/>
          <w:rFonts w:asciiTheme="minorHAnsi" w:hAnsiTheme="minorHAnsi"/>
          <w:b w:val="0"/>
          <w:sz w:val="16"/>
        </w:rPr>
        <w:t xml:space="preserve"> The signing ceremony took place in the presence of Russian Prime Minister Dmitry Medvedev and Cuban leader Raul Castro after talks were held.</w:t>
      </w:r>
      <w:r w:rsidR="000822BB" w:rsidRPr="000822BB">
        <w:rPr>
          <w:rStyle w:val="StyleStyleBold12pt"/>
          <w:rFonts w:asciiTheme="minorHAnsi" w:hAnsiTheme="minorHAnsi"/>
          <w:b w:val="0"/>
          <w:sz w:val="12"/>
        </w:rPr>
        <w:t>¶</w:t>
      </w:r>
      <w:r w:rsidRPr="000822BB">
        <w:rPr>
          <w:rStyle w:val="StyleStyleBold12pt"/>
          <w:rFonts w:asciiTheme="minorHAnsi" w:hAnsiTheme="minorHAnsi"/>
          <w:b w:val="0"/>
          <w:sz w:val="16"/>
        </w:rPr>
        <w:t xml:space="preserve"> </w:t>
      </w:r>
      <w:r w:rsidRPr="00FF50A8">
        <w:rPr>
          <w:rStyle w:val="StyleBoldUnderline"/>
        </w:rPr>
        <w:t>The two leaders also agreed on cooperation in space exploration and on environmental monitoring</w:t>
      </w:r>
    </w:p>
    <w:p w:rsidR="00BE31A9" w:rsidRDefault="00BE31A9" w:rsidP="00BE31A9">
      <w:pPr>
        <w:pStyle w:val="Heading3"/>
      </w:pPr>
      <w:r>
        <w:lastRenderedPageBreak/>
        <w:t>Generic Solvency</w:t>
      </w:r>
    </w:p>
    <w:p w:rsidR="00BE31A9" w:rsidRDefault="00BE31A9" w:rsidP="00BE31A9">
      <w:pPr>
        <w:rPr>
          <w:rStyle w:val="StyleBoldUnderline"/>
        </w:rPr>
      </w:pPr>
    </w:p>
    <w:p w:rsidR="00BE31A9" w:rsidRPr="004B20C4" w:rsidRDefault="00BE31A9" w:rsidP="00BE31A9">
      <w:pPr>
        <w:pStyle w:val="Heading4"/>
        <w:rPr>
          <w:rStyle w:val="StyleStyleBold12pt"/>
          <w:b/>
          <w:bCs/>
        </w:rPr>
      </w:pPr>
      <w:r w:rsidRPr="004B20C4">
        <w:rPr>
          <w:rStyle w:val="StyleStyleBold12pt"/>
          <w:b/>
          <w:bCs/>
        </w:rPr>
        <w:t>Russia is open to and has already begun to engage with Latin American states</w:t>
      </w:r>
    </w:p>
    <w:p w:rsidR="00BE31A9" w:rsidRPr="00E562DB" w:rsidRDefault="00BE31A9" w:rsidP="00BE31A9">
      <w:pPr>
        <w:rPr>
          <w:rStyle w:val="StyleStyleBold12pt"/>
          <w:b w:val="0"/>
          <w:sz w:val="20"/>
          <w:szCs w:val="20"/>
        </w:rPr>
      </w:pPr>
      <w:r w:rsidRPr="00E562DB">
        <w:rPr>
          <w:rStyle w:val="StyleStyleBold12pt"/>
        </w:rPr>
        <w:t>RIA Novosti</w:t>
      </w:r>
      <w:r>
        <w:rPr>
          <w:rStyle w:val="StyleStyleBold12pt"/>
          <w:b w:val="0"/>
          <w:sz w:val="20"/>
        </w:rPr>
        <w:t xml:space="preserve"> (staff writer) April 15, </w:t>
      </w:r>
      <w:r>
        <w:rPr>
          <w:rStyle w:val="StyleStyleBold12pt"/>
          <w:szCs w:val="26"/>
        </w:rPr>
        <w:t>2013</w:t>
      </w:r>
      <w:r>
        <w:rPr>
          <w:rStyle w:val="StyleStyleBold12pt"/>
          <w:b w:val="0"/>
          <w:sz w:val="20"/>
        </w:rPr>
        <w:t xml:space="preserve"> [“</w:t>
      </w:r>
      <w:r w:rsidRPr="00E562DB">
        <w:rPr>
          <w:rStyle w:val="StyleStyleBold12pt"/>
          <w:b w:val="0"/>
          <w:sz w:val="20"/>
        </w:rPr>
        <w:t>Russia back to Latin America — Medvedev</w:t>
      </w:r>
      <w:r>
        <w:rPr>
          <w:rStyle w:val="StyleStyleBold12pt"/>
          <w:b w:val="0"/>
          <w:sz w:val="20"/>
        </w:rPr>
        <w:t xml:space="preserve">,” RIA Novosti, online at </w:t>
      </w:r>
      <w:hyperlink r:id="rId18" w:history="1">
        <w:r w:rsidRPr="00F24CC3">
          <w:rPr>
            <w:rStyle w:val="Hyperlink"/>
          </w:rPr>
          <w:t>http://en.rian.ru/world/20100415/158587036.html</w:t>
        </w:r>
      </w:hyperlink>
      <w:r>
        <w:rPr>
          <w:rStyle w:val="StyleStyleBold12pt"/>
          <w:b w:val="0"/>
          <w:sz w:val="20"/>
        </w:rPr>
        <w:t>, July 1, 2013, Hostert]</w:t>
      </w:r>
    </w:p>
    <w:p w:rsidR="00BE31A9" w:rsidRPr="00C40D19" w:rsidRDefault="00BE31A9" w:rsidP="00BE31A9">
      <w:pPr>
        <w:rPr>
          <w:sz w:val="16"/>
        </w:rPr>
      </w:pPr>
      <w:r w:rsidRPr="00375898">
        <w:rPr>
          <w:rStyle w:val="StyleBoldUnderline"/>
        </w:rPr>
        <w:t>Russia is set to develop close cooperation with Latin American countries, Russian President Dmitry Medvedev said during his visit to Argentina</w:t>
      </w:r>
      <w:r w:rsidRPr="00C40D19">
        <w:rPr>
          <w:sz w:val="16"/>
        </w:rPr>
        <w:t>, the first top-level official visit in the history of diplomatic relations between the two countries. "</w:t>
      </w:r>
      <w:r w:rsidRPr="00375898">
        <w:rPr>
          <w:rStyle w:val="StyleBoldUnderline"/>
        </w:rPr>
        <w:t>Russia has come back to South America. We did it quite vigorously as early as last year, and now we are very actively developing our relations with [our] Latin American partners," Medvedev said</w:t>
      </w:r>
      <w:r w:rsidRPr="00C40D19">
        <w:rPr>
          <w:sz w:val="16"/>
        </w:rPr>
        <w:t xml:space="preserve"> during a news conference in Buenos Aires, which followed talks between the Russian president and his Argentinean counterpart Cristina Fernandez de Kirchner. Russia would like to develop the "closest cooperation" with Latin America, Medvedev said, adding </w:t>
      </w:r>
      <w:r w:rsidRPr="00375898">
        <w:rPr>
          <w:rStyle w:val="StyleBoldUnderline"/>
        </w:rPr>
        <w:t>"the current situation allows doing this."</w:t>
      </w:r>
      <w:r w:rsidRPr="00C40D19">
        <w:rPr>
          <w:sz w:val="16"/>
        </w:rPr>
        <w:t xml:space="preserve"> Medvedev is the second top Russian official to visit Latin America in two weeks. Russian Prime Minister Vladimir Putin visited Venezuela on April 2. During his stay in Caracas, </w:t>
      </w:r>
      <w:r w:rsidRPr="00BD3626">
        <w:rPr>
          <w:rStyle w:val="StyleBoldUnderline"/>
        </w:rPr>
        <w:t xml:space="preserve">Putin held talks with </w:t>
      </w:r>
      <w:r w:rsidRPr="00E562DB">
        <w:rPr>
          <w:rStyle w:val="StyleBoldUnderline"/>
        </w:rPr>
        <w:t>Venezuelan and Bolivian</w:t>
      </w:r>
      <w:r w:rsidRPr="00BD3626">
        <w:rPr>
          <w:rStyle w:val="StyleBoldUnderline"/>
        </w:rPr>
        <w:t xml:space="preserve"> Presidents</w:t>
      </w:r>
      <w:r w:rsidRPr="00C40D19">
        <w:rPr>
          <w:sz w:val="16"/>
        </w:rPr>
        <w:t xml:space="preserve">, Hugo Chavez and Evo Morales, </w:t>
      </w:r>
      <w:r w:rsidRPr="00BD3626">
        <w:rPr>
          <w:rStyle w:val="StyleBoldUnderline"/>
        </w:rPr>
        <w:t>which resulted in a number of economic, energy and military-technical deals.</w:t>
      </w:r>
    </w:p>
    <w:p w:rsidR="00BE31A9" w:rsidRPr="004828D7" w:rsidRDefault="00BE31A9" w:rsidP="00BE31A9">
      <w:pPr>
        <w:rPr>
          <w:rStyle w:val="StyleBoldUnderline"/>
        </w:rPr>
      </w:pPr>
    </w:p>
    <w:p w:rsidR="00BE31A9" w:rsidRPr="00B66F41" w:rsidRDefault="00BE31A9" w:rsidP="00BE31A9"/>
    <w:p w:rsidR="00BE31A9" w:rsidRDefault="00BE31A9" w:rsidP="00BE31A9">
      <w:pPr>
        <w:pStyle w:val="Heading3"/>
      </w:pPr>
      <w:r>
        <w:lastRenderedPageBreak/>
        <w:t>A2: Perm</w:t>
      </w:r>
    </w:p>
    <w:p w:rsidR="00BE31A9" w:rsidRDefault="00BE31A9" w:rsidP="00BE31A9">
      <w:pPr>
        <w:pStyle w:val="Heading4"/>
      </w:pPr>
      <w:r>
        <w:t>Mexican Public doesn’t want the US’s help because of the violent tactics</w:t>
      </w:r>
    </w:p>
    <w:p w:rsidR="00BE31A9" w:rsidRPr="00825E85" w:rsidRDefault="00BE31A9" w:rsidP="00BE31A9">
      <w:r w:rsidRPr="009F4EDE">
        <w:t xml:space="preserve"> </w:t>
      </w:r>
      <w:r w:rsidRPr="00825E85">
        <w:rPr>
          <w:rStyle w:val="StyleStyleBold12pt"/>
        </w:rPr>
        <w:t>PCASC [No Date]</w:t>
      </w:r>
      <w:r>
        <w:t xml:space="preserve"> </w:t>
      </w:r>
      <w:r w:rsidRPr="000822BB">
        <w:rPr>
          <w:sz w:val="16"/>
          <w:szCs w:val="16"/>
        </w:rPr>
        <w:t xml:space="preserve">(Portland Central America Solidarity Committee, Founded in 1979, the Portland Central America Solidarity Committee educates and mobilizes community members, workers and students around struggles for human rights and social justice throughout the Americas. </w:t>
      </w:r>
      <w:hyperlink r:id="rId19" w:history="1">
        <w:r w:rsidRPr="000822BB">
          <w:rPr>
            <w:rStyle w:val="Hyperlink"/>
            <w:sz w:val="16"/>
            <w:szCs w:val="16"/>
          </w:rPr>
          <w:t>http://www.pcasc.net/action/venezuela-solidarity/drop-the-drug-war/drop-the-drug-war-campaign/failure-or-fraud-the-us-drug-war-on-latin-america/</w:t>
        </w:r>
      </w:hyperlink>
      <w:r w:rsidRPr="000822BB">
        <w:rPr>
          <w:sz w:val="16"/>
          <w:szCs w:val="16"/>
        </w:rPr>
        <w:t xml:space="preserve">  Accessed 7/1/13)</w:t>
      </w:r>
    </w:p>
    <w:p w:rsidR="00BE31A9" w:rsidRDefault="00BE31A9" w:rsidP="00BE31A9">
      <w:pPr>
        <w:rPr>
          <w:rStyle w:val="StyleBoldUnderline"/>
        </w:rPr>
      </w:pPr>
      <w:r w:rsidRPr="000822BB">
        <w:rPr>
          <w:sz w:val="16"/>
        </w:rPr>
        <w:t xml:space="preserve">Together, Mexico and </w:t>
      </w:r>
      <w:r w:rsidRPr="005F0D7C">
        <w:rPr>
          <w:rStyle w:val="StyleBoldUnderline"/>
        </w:rPr>
        <w:t>the US</w:t>
      </w:r>
      <w:r w:rsidRPr="000822BB">
        <w:rPr>
          <w:sz w:val="16"/>
        </w:rPr>
        <w:t xml:space="preserve"> have </w:t>
      </w:r>
      <w:r w:rsidRPr="005F0D7C">
        <w:rPr>
          <w:rStyle w:val="StyleBoldUnderline"/>
        </w:rPr>
        <w:t>implemented destructive policies like Plan Mérida</w:t>
      </w:r>
      <w:r w:rsidRPr="000822BB">
        <w:rPr>
          <w:sz w:val="16"/>
        </w:rPr>
        <w:t xml:space="preserve"> similar to Plan Colombia, </w:t>
      </w:r>
      <w:r w:rsidRPr="005F0D7C">
        <w:rPr>
          <w:rStyle w:val="StyleBoldUnderline"/>
        </w:rPr>
        <w:t>and the National Security Law</w:t>
      </w:r>
      <w:r w:rsidRPr="000822BB">
        <w:rPr>
          <w:sz w:val="16"/>
        </w:rPr>
        <w:t xml:space="preserve"> similar to the Patriot Act. </w:t>
      </w:r>
      <w:r w:rsidRPr="005F0D7C">
        <w:rPr>
          <w:rStyle w:val="StyleBoldUnderline"/>
        </w:rPr>
        <w:t>In April 2011, the citizens of Mexico’s swelling social movement</w:t>
      </w:r>
      <w:r w:rsidRPr="000822BB">
        <w:rPr>
          <w:sz w:val="16"/>
        </w:rPr>
        <w:t xml:space="preserve">, No Mas Sangre, have </w:t>
      </w:r>
      <w:r w:rsidRPr="005F0D7C">
        <w:rPr>
          <w:rStyle w:val="StyleBoldUnderline"/>
        </w:rPr>
        <w:t>asked that</w:t>
      </w:r>
      <w:r w:rsidRPr="000822BB">
        <w:rPr>
          <w:sz w:val="16"/>
        </w:rPr>
        <w:t xml:space="preserve"> we in </w:t>
      </w:r>
      <w:r w:rsidRPr="005F0D7C">
        <w:rPr>
          <w:rStyle w:val="StyleBoldUnderline"/>
        </w:rPr>
        <w:t>the US</w:t>
      </w:r>
      <w:r w:rsidRPr="000822BB">
        <w:rPr>
          <w:sz w:val="16"/>
        </w:rPr>
        <w:t xml:space="preserve">, together with them, carry out bi-national actions in order to </w:t>
      </w:r>
      <w:r w:rsidRPr="005F0D7C">
        <w:rPr>
          <w:rStyle w:val="StyleBoldUnderline"/>
        </w:rPr>
        <w:t>collectively denounce the violent tactics that our governments are promoting and executing.</w:t>
      </w:r>
    </w:p>
    <w:p w:rsidR="00BE31A9" w:rsidRPr="005F0D7C" w:rsidRDefault="00BE31A9" w:rsidP="00BE31A9">
      <w:pPr>
        <w:rPr>
          <w:rStyle w:val="StyleBoldUnderline"/>
        </w:rPr>
      </w:pPr>
    </w:p>
    <w:p w:rsidR="00BE31A9" w:rsidRDefault="00BE31A9" w:rsidP="00BE31A9">
      <w:pPr>
        <w:pStyle w:val="Heading4"/>
      </w:pPr>
      <w:r>
        <w:t>US would screw up action – Merida Initiative proves</w:t>
      </w:r>
    </w:p>
    <w:p w:rsidR="00BE31A9" w:rsidRPr="00930FA8" w:rsidRDefault="00BE31A9" w:rsidP="00BE31A9">
      <w:r w:rsidRPr="00787E6D">
        <w:rPr>
          <w:rStyle w:val="StyleStyleBold12pt"/>
        </w:rPr>
        <w:t>RIA Novosti ’10</w:t>
      </w:r>
      <w:r>
        <w:t xml:space="preserve"> (Feb. 18, http://en.rian.ru/world/20100218/157921859.html)</w:t>
      </w:r>
    </w:p>
    <w:p w:rsidR="00BE31A9" w:rsidRPr="000822BB" w:rsidRDefault="00BE31A9" w:rsidP="00BE31A9">
      <w:pPr>
        <w:rPr>
          <w:sz w:val="16"/>
        </w:rPr>
      </w:pPr>
      <w:r w:rsidRPr="000822BB">
        <w:rPr>
          <w:rStyle w:val="StyleBoldUnderline"/>
          <w:b w:val="0"/>
          <w:sz w:val="16"/>
          <w:u w:val="none"/>
        </w:rPr>
        <w:t>The U</w:t>
      </w:r>
      <w:r w:rsidRPr="000822BB">
        <w:rPr>
          <w:sz w:val="16"/>
        </w:rPr>
        <w:t xml:space="preserve">nited </w:t>
      </w:r>
      <w:r w:rsidRPr="000822BB">
        <w:rPr>
          <w:rStyle w:val="StyleBoldUnderline"/>
          <w:b w:val="0"/>
          <w:sz w:val="16"/>
          <w:u w:val="none"/>
        </w:rPr>
        <w:t>S</w:t>
      </w:r>
      <w:r w:rsidRPr="000822BB">
        <w:rPr>
          <w:sz w:val="16"/>
        </w:rPr>
        <w:t xml:space="preserve">tates </w:t>
      </w:r>
      <w:r w:rsidRPr="000822BB">
        <w:rPr>
          <w:rStyle w:val="StyleBoldUnderline"/>
          <w:b w:val="0"/>
          <w:sz w:val="16"/>
          <w:u w:val="none"/>
        </w:rPr>
        <w:t>has no objections to Russian-Mexican joint efforts to fight drug trafficking</w:t>
      </w:r>
      <w:r w:rsidRPr="000822BB">
        <w:rPr>
          <w:sz w:val="16"/>
        </w:rPr>
        <w:t xml:space="preserve"> in the Latin American state, US State Department spokesman Mark Toner has said.</w:t>
      </w:r>
      <w:r w:rsidR="000822BB" w:rsidRPr="000822BB">
        <w:rPr>
          <w:sz w:val="12"/>
        </w:rPr>
        <w:t>¶</w:t>
      </w:r>
      <w:r w:rsidR="000822BB" w:rsidRPr="000822BB">
        <w:rPr>
          <w:sz w:val="16"/>
        </w:rPr>
        <w:t xml:space="preserve"> </w:t>
      </w:r>
      <w:r w:rsidRPr="000822BB">
        <w:rPr>
          <w:rStyle w:val="StyleBoldUnderline"/>
          <w:b w:val="0"/>
          <w:sz w:val="16"/>
          <w:u w:val="none"/>
        </w:rPr>
        <w:t>Russia has reiterated its readiness to help Mexico</w:t>
      </w:r>
      <w:r w:rsidRPr="000822BB">
        <w:rPr>
          <w:sz w:val="16"/>
        </w:rPr>
        <w:t xml:space="preserve"> fight the drug criminality, a major woe for the U.S. neighbor. </w:t>
      </w:r>
      <w:r w:rsidRPr="00787E6D">
        <w:rPr>
          <w:rStyle w:val="StyleBoldUnderline"/>
        </w:rPr>
        <w:t>The joint U.S.-Mexican Merida Initiative with the same goal has been widely criticized.</w:t>
      </w:r>
      <w:r w:rsidRPr="000822BB">
        <w:rPr>
          <w:sz w:val="16"/>
        </w:rPr>
        <w:t xml:space="preserve"> Critics say </w:t>
      </w:r>
      <w:r w:rsidRPr="00787E6D">
        <w:rPr>
          <w:rStyle w:val="StyleBoldUnderline"/>
        </w:rPr>
        <w:t>the project has yielded no significant results despite huge investments.</w:t>
      </w:r>
      <w:r w:rsidR="000822BB" w:rsidRPr="000822BB">
        <w:rPr>
          <w:sz w:val="12"/>
        </w:rPr>
        <w:t>¶</w:t>
      </w:r>
      <w:r w:rsidR="000822BB" w:rsidRPr="000822BB">
        <w:rPr>
          <w:sz w:val="16"/>
        </w:rPr>
        <w:t xml:space="preserve"> </w:t>
      </w:r>
      <w:r w:rsidRPr="000822BB">
        <w:rPr>
          <w:sz w:val="16"/>
        </w:rPr>
        <w:t>Answering the journalist's question on how the U.S. views Russia's initiative, Toner said there were no grounds for anxiety.</w:t>
      </w:r>
    </w:p>
    <w:p w:rsidR="00BE31A9" w:rsidRDefault="00BE31A9" w:rsidP="00BE31A9"/>
    <w:p w:rsidR="00BE31A9" w:rsidRDefault="00BE31A9" w:rsidP="00BE31A9">
      <w:pPr>
        <w:pStyle w:val="Heading4"/>
      </w:pPr>
      <w:r>
        <w:t>US dishonesty spoils any chance of success for  US aid</w:t>
      </w:r>
    </w:p>
    <w:p w:rsidR="00BE31A9" w:rsidRPr="000822BB" w:rsidRDefault="00BE31A9" w:rsidP="00BE31A9">
      <w:pPr>
        <w:rPr>
          <w:sz w:val="16"/>
          <w:szCs w:val="16"/>
        </w:rPr>
      </w:pPr>
      <w:r w:rsidRPr="00825E85">
        <w:rPr>
          <w:rStyle w:val="StyleStyleBold12pt"/>
        </w:rPr>
        <w:t>PCASC [No Date]</w:t>
      </w:r>
      <w:r>
        <w:t xml:space="preserve"> </w:t>
      </w:r>
      <w:r w:rsidRPr="000822BB">
        <w:rPr>
          <w:sz w:val="16"/>
          <w:szCs w:val="16"/>
        </w:rPr>
        <w:t xml:space="preserve">(Portland Central America Solidarity Committee, Founded in 1979, the Portland Central America Solidarity Committee educates and mobilizes community members, workers and students around struggles for human rights and social justice throughout the Americas. </w:t>
      </w:r>
      <w:hyperlink r:id="rId20" w:history="1">
        <w:r w:rsidRPr="000822BB">
          <w:rPr>
            <w:rStyle w:val="Hyperlink"/>
            <w:sz w:val="16"/>
            <w:szCs w:val="16"/>
          </w:rPr>
          <w:t>http://www.pcasc.net/action/venezuela-solidarity/drop-the-drug-war/drop-the-drug-war-campaign/failure-or-fraud-the-us-drug-war-on-latin-america/</w:t>
        </w:r>
      </w:hyperlink>
      <w:r w:rsidRPr="000822BB">
        <w:rPr>
          <w:sz w:val="16"/>
          <w:szCs w:val="16"/>
        </w:rPr>
        <w:t xml:space="preserve">  Accessed 7/1/13)</w:t>
      </w:r>
    </w:p>
    <w:p w:rsidR="00BE31A9" w:rsidRPr="000822BB" w:rsidRDefault="00BE31A9" w:rsidP="00BE31A9">
      <w:pPr>
        <w:rPr>
          <w:sz w:val="16"/>
        </w:rPr>
      </w:pPr>
      <w:r w:rsidRPr="00825E85">
        <w:rPr>
          <w:rStyle w:val="StyleBoldUnderline"/>
        </w:rPr>
        <w:t>The Drug War formally began</w:t>
      </w:r>
      <w:r w:rsidRPr="000822BB">
        <w:rPr>
          <w:sz w:val="16"/>
        </w:rPr>
        <w:t xml:space="preserve"> with President Richard Nixon </w:t>
      </w:r>
      <w:r w:rsidRPr="00825E85">
        <w:rPr>
          <w:rStyle w:val="StyleBoldUnderline"/>
        </w:rPr>
        <w:t xml:space="preserve">in 1971. </w:t>
      </w:r>
      <w:r w:rsidRPr="000822BB">
        <w:rPr>
          <w:sz w:val="16"/>
        </w:rPr>
        <w:t xml:space="preserve">This was a tumultuous year: in the United States, revolutionary social movements led by people of color were organizing millions of people to demand systemic change, while in Latin America, popular movements were surging against repressive regimes in Latin America, and presenting socialist and communist alternatives to dictatorship. The U.S. economy was tumbling into recession. Those in power in the U.S. worried that fundamental change might be heading their way. </w:t>
      </w:r>
      <w:r w:rsidRPr="00367E30">
        <w:rPr>
          <w:rStyle w:val="StyleBoldUnderline"/>
        </w:rPr>
        <w:t>In order to</w:t>
      </w:r>
      <w:r w:rsidRPr="000822BB">
        <w:rPr>
          <w:sz w:val="16"/>
        </w:rPr>
        <w:t xml:space="preserve"> stop communism from taking root in Latin America, </w:t>
      </w:r>
      <w:r w:rsidRPr="00367E30">
        <w:rPr>
          <w:rStyle w:val="StyleBoldUnderline"/>
        </w:rPr>
        <w:t>to undercut popular movements in Latin America that were moving toward true democracy</w:t>
      </w:r>
      <w:r w:rsidRPr="000822BB">
        <w:rPr>
          <w:sz w:val="16"/>
        </w:rPr>
        <w:t xml:space="preserve">, to destroy the growth of revolutionary movements in U.S. cities, and to enable access to cheap resources and workers for U.S. businesses, </w:t>
      </w:r>
      <w:r w:rsidRPr="00367E30">
        <w:rPr>
          <w:rStyle w:val="StyleBoldUnderline"/>
        </w:rPr>
        <w:t>destabilization was necessary.</w:t>
      </w:r>
      <w:r>
        <w:rPr>
          <w:rStyle w:val="StyleBoldUnderline"/>
        </w:rPr>
        <w:t xml:space="preserve"> </w:t>
      </w:r>
      <w:r w:rsidRPr="000822BB">
        <w:rPr>
          <w:sz w:val="16"/>
        </w:rPr>
        <w:t xml:space="preserve">In this political atmosphere the Drug War was born. </w:t>
      </w:r>
      <w:r w:rsidRPr="00367E30">
        <w:rPr>
          <w:rStyle w:val="StyleBoldUnderline"/>
        </w:rPr>
        <w:t>The Drug War was introduced as an innocent enough proposal – stop drug use – while less publicly doing two critical things:</w:t>
      </w:r>
    </w:p>
    <w:p w:rsidR="00BE31A9" w:rsidRDefault="00BE31A9" w:rsidP="00BE31A9">
      <w:pPr>
        <w:pStyle w:val="Heading3"/>
      </w:pPr>
      <w:r>
        <w:lastRenderedPageBreak/>
        <w:t>A2: Advantages</w:t>
      </w:r>
    </w:p>
    <w:p w:rsidR="00BE31A9" w:rsidRPr="003654E3" w:rsidRDefault="00BE31A9" w:rsidP="00BE31A9">
      <w:pPr>
        <w:pStyle w:val="Heading5"/>
        <w:rPr>
          <w:b/>
          <w:color w:val="auto"/>
        </w:rPr>
      </w:pPr>
      <w:r w:rsidRPr="003654E3">
        <w:rPr>
          <w:b/>
          <w:color w:val="auto"/>
        </w:rPr>
        <w:t>Russia’s counternarcotics strategies are successful – Nicaragua proves.</w:t>
      </w:r>
    </w:p>
    <w:p w:rsidR="00BE31A9" w:rsidRDefault="00BE31A9" w:rsidP="00BE31A9">
      <w:r w:rsidRPr="004828D7">
        <w:rPr>
          <w:rStyle w:val="StyleStyleBold12pt"/>
        </w:rPr>
        <w:t>Wells ’13</w:t>
      </w:r>
      <w:r>
        <w:t xml:space="preserve"> (Miriam, April 26, http://www.insightcrime.org/news-analysis/should-russian-drug-aid-latam-worry-us)</w:t>
      </w:r>
    </w:p>
    <w:p w:rsidR="00BE31A9" w:rsidRDefault="00BE31A9" w:rsidP="00BE31A9">
      <w:pPr>
        <w:rPr>
          <w:rStyle w:val="StyleBoldUnderline"/>
        </w:rPr>
      </w:pPr>
      <w:r w:rsidRPr="000822BB">
        <w:rPr>
          <w:sz w:val="16"/>
        </w:rPr>
        <w:t>As Russia deepens its military and counternarcotics involvement in Latin America, the United States has to decide whether this represents competition, or welcome cooperation in the war on drugs.</w:t>
      </w:r>
      <w:r w:rsidR="000822BB" w:rsidRPr="000822BB">
        <w:rPr>
          <w:sz w:val="12"/>
        </w:rPr>
        <w:t>¶</w:t>
      </w:r>
      <w:r w:rsidR="000822BB" w:rsidRPr="000822BB">
        <w:rPr>
          <w:sz w:val="16"/>
        </w:rPr>
        <w:t xml:space="preserve"> </w:t>
      </w:r>
      <w:r w:rsidRPr="000822BB">
        <w:rPr>
          <w:sz w:val="16"/>
        </w:rPr>
        <w:t xml:space="preserve">In March, </w:t>
      </w:r>
      <w:r w:rsidRPr="004828D7">
        <w:rPr>
          <w:rStyle w:val="StyleBoldUnderline"/>
        </w:rPr>
        <w:t>Russian drug czar Viktor Ivanov visited Nicaragua to inaugurate a new Managua counternarcotics training center</w:t>
      </w:r>
      <w:r w:rsidRPr="000822BB">
        <w:rPr>
          <w:sz w:val="16"/>
        </w:rPr>
        <w:t xml:space="preserve"> financed by Moscow, </w:t>
      </w:r>
      <w:r w:rsidRPr="004828D7">
        <w:rPr>
          <w:rStyle w:val="StyleBoldUnderline"/>
        </w:rPr>
        <w:t>which will train not only Nicaraguan police but also officers from neighboring countries. Russia has also agreed to supply Nicaragua with firearms, helicopters and urban assault vehicles, reported the Nicaragua Dispatch, with the aim of making the country a "locomotive and stronghold" for Central America's fight against drug trafficking.</w:t>
      </w:r>
      <w:r w:rsidR="000822BB" w:rsidRPr="000822BB">
        <w:rPr>
          <w:sz w:val="12"/>
        </w:rPr>
        <w:t>¶</w:t>
      </w:r>
      <w:r w:rsidR="000822BB" w:rsidRPr="000822BB">
        <w:rPr>
          <w:sz w:val="16"/>
        </w:rPr>
        <w:t xml:space="preserve"> </w:t>
      </w:r>
      <w:r w:rsidRPr="000822BB">
        <w:rPr>
          <w:sz w:val="16"/>
        </w:rPr>
        <w:t>On the way to Nicaragua, Ivanov visited Peru, where the two nations signed an agreement to cooperate on counternarcotics. Later that month, the Peruvian government made a $406 million deal to buy 24 Russian helicopters</w:t>
      </w:r>
      <w:r w:rsidRPr="004828D7">
        <w:rPr>
          <w:rStyle w:val="StyleBoldUnderline"/>
        </w:rPr>
        <w:t>. During his trip, Ivanov also took part in a conference of police chiefs across Central America, the Caribbean, Mexico and Colombia, and was thanked for Russia's help to regional forces.</w:t>
      </w:r>
      <w:r w:rsidR="000822BB" w:rsidRPr="000822BB">
        <w:rPr>
          <w:rStyle w:val="StyleBoldUnderline"/>
          <w:b w:val="0"/>
          <w:sz w:val="12"/>
          <w:u w:val="none"/>
        </w:rPr>
        <w:t>¶</w:t>
      </w:r>
      <w:r w:rsidR="000822BB" w:rsidRPr="000822BB">
        <w:rPr>
          <w:rStyle w:val="StyleBoldUnderline"/>
          <w:sz w:val="12"/>
        </w:rPr>
        <w:t xml:space="preserve"> </w:t>
      </w:r>
      <w:r w:rsidRPr="000822BB">
        <w:rPr>
          <w:sz w:val="16"/>
        </w:rPr>
        <w:t xml:space="preserve">Earlier </w:t>
      </w:r>
      <w:r w:rsidRPr="004828D7">
        <w:rPr>
          <w:rStyle w:val="StyleBoldUnderline"/>
        </w:rPr>
        <w:t>in March, the first major joint Russian-Nicaraguan anti-drug operation dismantled a Nicaragua-based trafficking ring</w:t>
      </w:r>
      <w:r w:rsidRPr="000822BB">
        <w:rPr>
          <w:sz w:val="16"/>
        </w:rPr>
        <w:t xml:space="preserve"> that allegedly supplied drugs to Europe, arresting 26 people and </w:t>
      </w:r>
      <w:r w:rsidRPr="004828D7">
        <w:rPr>
          <w:rStyle w:val="StyleBoldUnderline"/>
        </w:rPr>
        <w:t>seizing around 1.2 tons of cocaine.</w:t>
      </w:r>
    </w:p>
    <w:p w:rsidR="00BE31A9" w:rsidRPr="00D66B1E" w:rsidRDefault="00BE31A9" w:rsidP="00BE31A9"/>
    <w:p w:rsidR="00BE31A9" w:rsidRDefault="00BE31A9" w:rsidP="00BE31A9"/>
    <w:p w:rsidR="00BE31A9" w:rsidRPr="00825E85" w:rsidRDefault="00BE31A9" w:rsidP="00BE31A9"/>
    <w:p w:rsidR="00BE31A9" w:rsidRDefault="00BE31A9" w:rsidP="00BE31A9">
      <w:pPr>
        <w:pStyle w:val="Heading2"/>
      </w:pPr>
      <w:r>
        <w:lastRenderedPageBreak/>
        <w:t>Case Specific</w:t>
      </w:r>
    </w:p>
    <w:p w:rsidR="00BE31A9" w:rsidRDefault="00BE31A9" w:rsidP="00BE31A9"/>
    <w:p w:rsidR="00BE31A9" w:rsidRDefault="00BE31A9" w:rsidP="00BE31A9">
      <w:pPr>
        <w:pStyle w:val="Heading3"/>
      </w:pPr>
      <w:r>
        <w:lastRenderedPageBreak/>
        <w:t xml:space="preserve">Mexico Joint Renewable Energy Partnerships </w:t>
      </w:r>
    </w:p>
    <w:p w:rsidR="00BE31A9" w:rsidRPr="00D45084" w:rsidRDefault="00BE31A9" w:rsidP="00BE31A9">
      <w:pPr>
        <w:pStyle w:val="Heading4"/>
      </w:pPr>
      <w:r w:rsidRPr="00D45084">
        <w:t>Russia solves for renewable energy partnerships</w:t>
      </w:r>
    </w:p>
    <w:p w:rsidR="00BE31A9" w:rsidRPr="00D45084" w:rsidRDefault="00BE31A9" w:rsidP="00BE31A9">
      <w:pPr>
        <w:rPr>
          <w:rStyle w:val="StyleStyleBold12pt"/>
        </w:rPr>
      </w:pPr>
      <w:r w:rsidRPr="00D45084">
        <w:rPr>
          <w:rStyle w:val="StyleStyleBold12pt"/>
        </w:rPr>
        <w:t xml:space="preserve">Wachter ’09 </w:t>
      </w:r>
      <w:r w:rsidRPr="00D45084">
        <w:rPr>
          <w:rFonts w:eastAsia="Times New Roman" w:cs="Arial"/>
          <w:color w:val="323232"/>
          <w:sz w:val="16"/>
        </w:rPr>
        <w:t>(Bruno, March 17</w:t>
      </w:r>
      <w:r w:rsidRPr="00D45084">
        <w:rPr>
          <w:rFonts w:eastAsia="Times New Roman" w:cs="Arial"/>
          <w:color w:val="323232"/>
          <w:sz w:val="16"/>
          <w:vertAlign w:val="superscript"/>
        </w:rPr>
        <w:t>th</w:t>
      </w:r>
      <w:r w:rsidRPr="00D45084">
        <w:rPr>
          <w:rFonts w:eastAsia="Times New Roman" w:cs="Arial"/>
          <w:color w:val="323232"/>
          <w:sz w:val="16"/>
        </w:rPr>
        <w:t xml:space="preserve">. Bruno De Wachter is a freelance engineer-copywriter. </w:t>
      </w:r>
      <w:hyperlink r:id="rId21" w:history="1">
        <w:r w:rsidRPr="00D45084">
          <w:rPr>
            <w:rStyle w:val="Hyperlink"/>
            <w:rFonts w:eastAsia="Times New Roman" w:cs="Arial"/>
            <w:sz w:val="16"/>
          </w:rPr>
          <w:t>http://www.leonardo-energy.org/users/bruno-de-wachter</w:t>
        </w:r>
      </w:hyperlink>
      <w:r w:rsidRPr="00D45084">
        <w:rPr>
          <w:rFonts w:eastAsia="Times New Roman" w:cs="Arial"/>
          <w:color w:val="323232"/>
          <w:sz w:val="16"/>
        </w:rPr>
        <w:t xml:space="preserve"> July 2nd S.S.)</w:t>
      </w:r>
    </w:p>
    <w:p w:rsidR="00BE31A9" w:rsidRPr="00D45084" w:rsidRDefault="00BE31A9" w:rsidP="00BE31A9">
      <w:pPr>
        <w:rPr>
          <w:rStyle w:val="StyleStyleBold12pt"/>
        </w:rPr>
      </w:pPr>
    </w:p>
    <w:p w:rsidR="00BE31A9" w:rsidRPr="00D45084" w:rsidRDefault="00BE31A9" w:rsidP="00BE31A9">
      <w:pPr>
        <w:rPr>
          <w:sz w:val="16"/>
        </w:rPr>
      </w:pPr>
      <w:r w:rsidRPr="00D45084">
        <w:rPr>
          <w:rFonts w:eastAsia="Times New Roman" w:cs="Arial"/>
          <w:color w:val="323232"/>
          <w:sz w:val="16"/>
        </w:rPr>
        <w:t>In </w:t>
      </w:r>
      <w:r w:rsidRPr="00D45084">
        <w:rPr>
          <w:rFonts w:eastAsia="Times New Roman" w:cs="Arial"/>
          <w:b/>
          <w:bCs/>
          <w:color w:val="323232"/>
          <w:sz w:val="16"/>
        </w:rPr>
        <w:t>Mexico</w:t>
      </w:r>
      <w:r w:rsidRPr="00D45084">
        <w:rPr>
          <w:rFonts w:eastAsia="Times New Roman" w:cs="Arial"/>
          <w:color w:val="323232"/>
          <w:sz w:val="16"/>
        </w:rPr>
        <w:t>, </w:t>
      </w:r>
      <w:hyperlink r:id="rId22" w:history="1">
        <w:r w:rsidRPr="00D45084">
          <w:rPr>
            <w:rStyle w:val="Hyperlink"/>
            <w:rFonts w:eastAsia="Times New Roman" w:cs="Arial"/>
            <w:color w:val="0000FF"/>
            <w:u w:val="single"/>
          </w:rPr>
          <w:t>electricity production</w:t>
        </w:r>
      </w:hyperlink>
      <w:r w:rsidRPr="00D45084">
        <w:rPr>
          <w:rFonts w:eastAsia="Times New Roman" w:cs="Arial"/>
          <w:color w:val="323232"/>
          <w:sz w:val="16"/>
        </w:rPr>
        <w:t xml:space="preserve"> is not liberalised, and until recently it was virtually impossible to connect a private renewable energy power plant to the Mexican grid. This has now changed thanks to a new law that regulates renewable energy production for private use, but with excess energy sold to the grid. </w:t>
      </w:r>
      <w:r w:rsidRPr="00D45084">
        <w:rPr>
          <w:rStyle w:val="StyleBoldUnderline"/>
        </w:rPr>
        <w:t>Mexico’s Federal Electricity Commission has set a target to increase the share of renewables in the power generation mix with 23% by 2012. The current share of renewables in the mix is approximately 2%. At this rate of growth, Mexico will only reach 4.5% renewables in the electricity mix by approximately 2020. A similar ambition has been expressed in Russia</w:t>
      </w:r>
      <w:r w:rsidRPr="00D45084">
        <w:rPr>
          <w:rFonts w:eastAsia="Times New Roman" w:cs="Arial"/>
          <w:color w:val="323232"/>
          <w:sz w:val="16"/>
        </w:rPr>
        <w:t xml:space="preserve">. </w:t>
      </w:r>
      <w:r w:rsidRPr="00D45084">
        <w:rPr>
          <w:rStyle w:val="StyleBoldUnderline"/>
        </w:rPr>
        <w:t>The new Russian Decree on Renewable Energy sets a target of 4.5% of electrical power from renewable energy by 2020 excluding large hydroelectric power projects, and 20% by 2020 including large hydroelectric projects</w:t>
      </w:r>
      <w:r w:rsidRPr="00D45084">
        <w:rPr>
          <w:rFonts w:eastAsia="Times New Roman" w:cs="Arial"/>
          <w:color w:val="323232"/>
          <w:sz w:val="16"/>
        </w:rPr>
        <w:t>.</w:t>
      </w:r>
    </w:p>
    <w:p w:rsidR="00BE31A9" w:rsidRDefault="00BE31A9" w:rsidP="00BE31A9"/>
    <w:p w:rsidR="009B7AC0" w:rsidRPr="009B7AC0" w:rsidRDefault="009B7AC0" w:rsidP="009B7AC0">
      <w:pPr>
        <w:pStyle w:val="Heading4"/>
        <w:rPr>
          <w:rStyle w:val="StyleBoldUnderline"/>
          <w:b/>
          <w:bCs/>
          <w:sz w:val="26"/>
          <w:szCs w:val="26"/>
          <w:u w:val="none"/>
        </w:rPr>
      </w:pPr>
      <w:r w:rsidRPr="009B7AC0">
        <w:rPr>
          <w:rStyle w:val="StyleBoldUnderline"/>
          <w:b/>
          <w:bCs/>
          <w:sz w:val="26"/>
          <w:szCs w:val="26"/>
          <w:u w:val="none"/>
        </w:rPr>
        <w:t>Russia is in a prime position to negotiate with Mexico over energy, because they are already doing so</w:t>
      </w:r>
    </w:p>
    <w:p w:rsidR="00AD4A40" w:rsidRPr="006A448C" w:rsidRDefault="009B7AC0" w:rsidP="009B7AC0">
      <w:pPr>
        <w:shd w:val="clear" w:color="auto" w:fill="FFFFFF"/>
        <w:rPr>
          <w:rStyle w:val="StyleStyleBold12pt"/>
          <w:b w:val="0"/>
          <w:sz w:val="16"/>
          <w:szCs w:val="16"/>
        </w:rPr>
      </w:pPr>
      <w:r>
        <w:rPr>
          <w:rStyle w:val="StyleStyleBold12pt"/>
        </w:rPr>
        <w:t>RIA Novosti ’05</w:t>
      </w:r>
      <w:r>
        <w:rPr>
          <w:rStyle w:val="StyleStyleBold12pt"/>
          <w:b w:val="0"/>
          <w:sz w:val="16"/>
          <w:szCs w:val="16"/>
        </w:rPr>
        <w:t xml:space="preserve"> June 21 [“</w:t>
      </w:r>
      <w:r w:rsidRPr="00AB63CF">
        <w:rPr>
          <w:rStyle w:val="StyleStyleBold12pt"/>
          <w:b w:val="0"/>
          <w:sz w:val="16"/>
          <w:szCs w:val="16"/>
        </w:rPr>
        <w:t>Mexico, Russia interested in energy cooperation - Mexican president</w:t>
      </w:r>
      <w:r>
        <w:rPr>
          <w:rStyle w:val="StyleStyleBold12pt"/>
          <w:b w:val="0"/>
          <w:sz w:val="16"/>
          <w:szCs w:val="16"/>
        </w:rPr>
        <w:t xml:space="preserve">,” RIA Novosti, online at </w:t>
      </w:r>
      <w:hyperlink r:id="rId23" w:history="1">
        <w:r w:rsidRPr="00F24CC3">
          <w:rPr>
            <w:rStyle w:val="Hyperlink"/>
            <w:sz w:val="16"/>
            <w:szCs w:val="16"/>
          </w:rPr>
          <w:t>http://en.rian.ru/russia/20050621/40562519.html</w:t>
        </w:r>
      </w:hyperlink>
      <w:r w:rsidR="006A448C">
        <w:rPr>
          <w:rStyle w:val="StyleStyleBold12pt"/>
          <w:b w:val="0"/>
          <w:sz w:val="16"/>
          <w:szCs w:val="16"/>
        </w:rPr>
        <w:t>, July 2, 2013, Hostert]</w:t>
      </w:r>
    </w:p>
    <w:p w:rsidR="009B7AC0" w:rsidRDefault="009B7AC0" w:rsidP="009B7AC0">
      <w:pPr>
        <w:shd w:val="clear" w:color="auto" w:fill="FFFFFF"/>
        <w:rPr>
          <w:rStyle w:val="StyleBoldUnderline"/>
        </w:rPr>
      </w:pPr>
      <w:r w:rsidRPr="00150579">
        <w:rPr>
          <w:rStyle w:val="StyleBoldUnderline"/>
        </w:rPr>
        <w:t>Mexico is interested in energy cooperation with Russia</w:t>
      </w:r>
      <w:r w:rsidRPr="00150579">
        <w:rPr>
          <w:rFonts w:eastAsia="Times New Roman"/>
          <w:color w:val="010000"/>
          <w:sz w:val="16"/>
          <w:shd w:val="clear" w:color="auto" w:fill="FFFFFF"/>
        </w:rPr>
        <w:t xml:space="preserve">, particularly in deepwater drilling in the Gulf of Mexico, </w:t>
      </w:r>
      <w:r w:rsidRPr="00150579">
        <w:rPr>
          <w:rStyle w:val="StyleBoldUnderline"/>
        </w:rPr>
        <w:t xml:space="preserve">President Vicente Fox said today. "Russia wants to be involved in the development of the energy sector, above all, in the fields of natural gas, </w:t>
      </w:r>
      <w:r w:rsidRPr="004139B4">
        <w:rPr>
          <w:rStyle w:val="Emphasis"/>
        </w:rPr>
        <w:t>hydroelectric power plants and alternative energy sources</w:t>
      </w:r>
      <w:r w:rsidRPr="00150579">
        <w:rPr>
          <w:rStyle w:val="StyleBoldUnderline"/>
        </w:rPr>
        <w:t>,"</w:t>
      </w:r>
      <w:r w:rsidRPr="00150579">
        <w:rPr>
          <w:rFonts w:eastAsia="Times New Roman"/>
          <w:color w:val="010000"/>
          <w:sz w:val="16"/>
        </w:rPr>
        <w:t xml:space="preserve"> Fox told a news conference after talks with the Russian president.</w:t>
      </w:r>
      <w:r w:rsidRPr="004139B4">
        <w:rPr>
          <w:rFonts w:eastAsia="Times New Roman"/>
          <w:color w:val="010000"/>
          <w:sz w:val="16"/>
        </w:rPr>
        <w:t xml:space="preserve"> </w:t>
      </w:r>
      <w:r w:rsidRPr="00150579">
        <w:rPr>
          <w:rFonts w:eastAsia="Times New Roman"/>
          <w:color w:val="010000"/>
          <w:sz w:val="16"/>
        </w:rPr>
        <w:t>According to Fox, he had had a detailed discussion of all these issues with his Russian counterpart, Vladimir Putin.</w:t>
      </w:r>
      <w:r w:rsidRPr="004139B4">
        <w:rPr>
          <w:rFonts w:eastAsia="Times New Roman"/>
          <w:color w:val="010000"/>
          <w:sz w:val="16"/>
        </w:rPr>
        <w:t xml:space="preserve"> </w:t>
      </w:r>
      <w:r w:rsidRPr="00150579">
        <w:rPr>
          <w:rFonts w:eastAsia="Times New Roman"/>
          <w:color w:val="010000"/>
          <w:sz w:val="16"/>
        </w:rPr>
        <w:t>"</w:t>
      </w:r>
      <w:r w:rsidRPr="004139B4">
        <w:rPr>
          <w:rStyle w:val="StyleBoldUnderline"/>
        </w:rPr>
        <w:t>Russia is interested in deepwater drilling in the Gulf of Mexico," Fox said. "Mexico does not have the necessary equipment, and so is also interested in this cooperation,"</w:t>
      </w:r>
      <w:r w:rsidRPr="004139B4">
        <w:rPr>
          <w:rFonts w:eastAsia="Times New Roman"/>
          <w:color w:val="010000"/>
          <w:sz w:val="16"/>
        </w:rPr>
        <w:t xml:space="preserve"> </w:t>
      </w:r>
      <w:r w:rsidRPr="004139B4">
        <w:rPr>
          <w:rStyle w:val="StyleBoldUnderline"/>
        </w:rPr>
        <w:t>Putin said that energy cooperation was not limited to joint hydrocarbon production in Mexico.</w:t>
      </w:r>
      <w:r w:rsidRPr="004139B4">
        <w:rPr>
          <w:rFonts w:eastAsia="Times New Roman"/>
          <w:color w:val="010000"/>
          <w:sz w:val="16"/>
        </w:rPr>
        <w:t xml:space="preserve"> </w:t>
      </w:r>
      <w:r w:rsidRPr="00150579">
        <w:rPr>
          <w:rFonts w:eastAsia="Times New Roman"/>
          <w:color w:val="010000"/>
          <w:sz w:val="16"/>
        </w:rPr>
        <w:t xml:space="preserve">"Hydrocarbons are an extremely important sphere of our potential cooperation," </w:t>
      </w:r>
      <w:r w:rsidRPr="004139B4">
        <w:rPr>
          <w:rStyle w:val="StyleBoldUnderline"/>
        </w:rPr>
        <w:t>Putin said. "But I would like to stress: We are already cooperating in the electric power, primarily engineering for the electric power sector."</w:t>
      </w:r>
      <w:r w:rsidRPr="004139B4">
        <w:rPr>
          <w:rFonts w:eastAsia="Times New Roman"/>
          <w:color w:val="010000"/>
          <w:sz w:val="16"/>
        </w:rPr>
        <w:t xml:space="preserve"> </w:t>
      </w:r>
      <w:r w:rsidRPr="00150579">
        <w:rPr>
          <w:rFonts w:eastAsia="Times New Roman"/>
          <w:color w:val="010000"/>
          <w:sz w:val="16"/>
        </w:rPr>
        <w:t xml:space="preserve">He said </w:t>
      </w:r>
      <w:r w:rsidRPr="004139B4">
        <w:rPr>
          <w:rStyle w:val="StyleBoldUnderline"/>
        </w:rPr>
        <w:t>Russian companies already supplied equipment to Mexico and the two countries might expand cooperation in this sphere.</w:t>
      </w:r>
    </w:p>
    <w:p w:rsidR="00D37F6A" w:rsidRDefault="00D37F6A" w:rsidP="009B7AC0">
      <w:pPr>
        <w:shd w:val="clear" w:color="auto" w:fill="FFFFFF"/>
        <w:rPr>
          <w:rStyle w:val="StyleBoldUnderline"/>
        </w:rPr>
      </w:pPr>
    </w:p>
    <w:p w:rsidR="00D37F6A" w:rsidRPr="00D37F6A" w:rsidRDefault="00D37F6A" w:rsidP="00D37F6A">
      <w:pPr>
        <w:pStyle w:val="Heading4"/>
        <w:rPr>
          <w:rStyle w:val="StyleBoldUnderline"/>
          <w:b/>
          <w:bCs/>
          <w:sz w:val="26"/>
          <w:u w:val="none"/>
        </w:rPr>
      </w:pPr>
      <w:r w:rsidRPr="00D37F6A">
        <w:rPr>
          <w:rStyle w:val="StyleBoldUnderline"/>
          <w:b/>
          <w:bCs/>
          <w:sz w:val="26"/>
          <w:u w:val="none"/>
        </w:rPr>
        <w:t>Russian companies are widening their scope of energy plans to include Mexico</w:t>
      </w:r>
    </w:p>
    <w:p w:rsidR="00D37F6A" w:rsidRPr="00390FE5" w:rsidRDefault="00D37F6A" w:rsidP="00D37F6A">
      <w:pPr>
        <w:rPr>
          <w:rStyle w:val="StyleStyleBold12pt"/>
          <w:b w:val="0"/>
          <w:sz w:val="16"/>
          <w:szCs w:val="16"/>
        </w:rPr>
      </w:pPr>
      <w:r w:rsidRPr="002964DB">
        <w:rPr>
          <w:rStyle w:val="StyleStyleBold12pt"/>
        </w:rPr>
        <w:t>Latin American and Caribbean</w:t>
      </w:r>
      <w:r>
        <w:rPr>
          <w:rStyle w:val="StyleStyleBold12pt"/>
        </w:rPr>
        <w:t xml:space="preserve"> </w:t>
      </w:r>
      <w:r w:rsidRPr="002964DB">
        <w:rPr>
          <w:rStyle w:val="StyleStyleBold12pt"/>
        </w:rPr>
        <w:t>Economic System</w:t>
      </w:r>
      <w:r>
        <w:rPr>
          <w:rStyle w:val="StyleStyleBold12pt"/>
        </w:rPr>
        <w:t xml:space="preserve"> ’09</w:t>
      </w:r>
      <w:r>
        <w:rPr>
          <w:rStyle w:val="StyleStyleBold12pt"/>
          <w:b w:val="0"/>
          <w:sz w:val="16"/>
          <w:szCs w:val="16"/>
        </w:rPr>
        <w:t xml:space="preserve"> July [“</w:t>
      </w:r>
      <w:r w:rsidRPr="00390FE5">
        <w:rPr>
          <w:rStyle w:val="StyleStyleBold12pt"/>
          <w:b w:val="0"/>
          <w:sz w:val="16"/>
          <w:szCs w:val="16"/>
        </w:rPr>
        <w:t>Economic relations between the Russian</w:t>
      </w:r>
      <w:r>
        <w:rPr>
          <w:rStyle w:val="StyleStyleBold12pt"/>
          <w:b w:val="0"/>
          <w:sz w:val="16"/>
          <w:szCs w:val="16"/>
        </w:rPr>
        <w:t xml:space="preserve"> </w:t>
      </w:r>
      <w:r w:rsidRPr="00390FE5">
        <w:rPr>
          <w:rStyle w:val="StyleStyleBold12pt"/>
          <w:b w:val="0"/>
          <w:sz w:val="16"/>
          <w:szCs w:val="16"/>
        </w:rPr>
        <w:t>Federation and Latin America and the</w:t>
      </w:r>
      <w:r>
        <w:rPr>
          <w:rStyle w:val="StyleStyleBold12pt"/>
          <w:b w:val="0"/>
          <w:sz w:val="16"/>
          <w:szCs w:val="16"/>
        </w:rPr>
        <w:t xml:space="preserve"> </w:t>
      </w:r>
      <w:r w:rsidRPr="00390FE5">
        <w:rPr>
          <w:rStyle w:val="StyleStyleBold12pt"/>
          <w:b w:val="0"/>
          <w:sz w:val="16"/>
          <w:szCs w:val="16"/>
        </w:rPr>
        <w:t>Caribbean: Current situation and prospects</w:t>
      </w:r>
      <w:r>
        <w:rPr>
          <w:rStyle w:val="StyleStyleBold12pt"/>
          <w:b w:val="0"/>
          <w:sz w:val="16"/>
          <w:szCs w:val="16"/>
        </w:rPr>
        <w:t xml:space="preserve">,” Latin American and Caribbean Economic System, online at </w:t>
      </w:r>
      <w:hyperlink r:id="rId24" w:history="1">
        <w:r w:rsidRPr="00F24CC3">
          <w:rPr>
            <w:rStyle w:val="Hyperlink"/>
            <w:sz w:val="16"/>
            <w:szCs w:val="16"/>
          </w:rPr>
          <w:t>http://www.sela.org/attach/258/EDOCS/SRed/2009/07/T023600003569-0-Economic_relations_-_Russian_Federation_and_LAC.pdf</w:t>
        </w:r>
      </w:hyperlink>
      <w:r>
        <w:rPr>
          <w:rStyle w:val="StyleStyleBold12pt"/>
          <w:b w:val="0"/>
          <w:sz w:val="16"/>
          <w:szCs w:val="16"/>
        </w:rPr>
        <w:t>, July 2, 2013, Hostert]</w:t>
      </w:r>
    </w:p>
    <w:p w:rsidR="009B7AC0" w:rsidRDefault="00D37F6A" w:rsidP="00BE31A9">
      <w:pPr>
        <w:rPr>
          <w:rStyle w:val="StyleBoldUnderline"/>
          <w:sz w:val="24"/>
          <w:szCs w:val="24"/>
        </w:rPr>
      </w:pPr>
      <w:r w:rsidRPr="009338EB">
        <w:rPr>
          <w:rStyle w:val="StyleBoldUnderline"/>
          <w:sz w:val="24"/>
          <w:szCs w:val="24"/>
        </w:rPr>
        <w:t>Cooperation in the hydrocarbon sector started in the mid-2000s.</w:t>
      </w:r>
      <w:r w:rsidRPr="009338EB">
        <w:rPr>
          <w:sz w:val="16"/>
          <w:szCs w:val="24"/>
        </w:rPr>
        <w:t xml:space="preserve"> According to Lukoil officials, </w:t>
      </w:r>
      <w:r w:rsidRPr="009338EB">
        <w:rPr>
          <w:rStyle w:val="StyleBoldUnderline"/>
          <w:sz w:val="24"/>
          <w:szCs w:val="24"/>
        </w:rPr>
        <w:t>in order to preserve their footing in the region, the Russian companies will keep their operations unchanged in reservoirs</w:t>
      </w:r>
      <w:r w:rsidRPr="009338EB">
        <w:rPr>
          <w:sz w:val="16"/>
          <w:szCs w:val="24"/>
        </w:rPr>
        <w:t xml:space="preserve"> in Colombia, Peru, and Venezuela</w:t>
      </w:r>
      <w:r w:rsidRPr="009338EB">
        <w:rPr>
          <w:rStyle w:val="StyleBoldUnderline"/>
          <w:sz w:val="24"/>
          <w:szCs w:val="24"/>
        </w:rPr>
        <w:t>, even amidst the crisis.</w:t>
      </w:r>
      <w:r w:rsidRPr="009338EB">
        <w:rPr>
          <w:sz w:val="16"/>
          <w:szCs w:val="24"/>
        </w:rPr>
        <w:t xml:space="preserve"> Once the economic situation improves, the </w:t>
      </w:r>
      <w:r w:rsidRPr="009338EB">
        <w:rPr>
          <w:rStyle w:val="StyleBoldUnderline"/>
          <w:sz w:val="24"/>
          <w:szCs w:val="24"/>
        </w:rPr>
        <w:t>Russian firms are to kick off the projects they have agreed upon with Argentina, Bolivia, Brazil and Cuba, where they are to expand cooperation into the area of energy infrastructure, including the construction of oil and gas pipelines.</w:t>
      </w:r>
      <w:r w:rsidRPr="009338EB">
        <w:rPr>
          <w:sz w:val="16"/>
          <w:szCs w:val="24"/>
        </w:rPr>
        <w:t xml:space="preserve"> Predictably, </w:t>
      </w:r>
      <w:r w:rsidRPr="009338EB">
        <w:rPr>
          <w:rStyle w:val="StyleBoldUnderline"/>
          <w:sz w:val="24"/>
          <w:szCs w:val="24"/>
        </w:rPr>
        <w:t xml:space="preserve">Russian companies are to widen the geographical scope of their hydrocarbon cooperation plans to include </w:t>
      </w:r>
      <w:r w:rsidRPr="009338EB">
        <w:rPr>
          <w:rStyle w:val="StyleBoldUnderline"/>
          <w:sz w:val="24"/>
          <w:szCs w:val="24"/>
        </w:rPr>
        <w:lastRenderedPageBreak/>
        <w:t>Mexico, where foreign companies are encouraged to take part in exploration, transport and refining, under an energy reform in October 2008.</w:t>
      </w:r>
    </w:p>
    <w:p w:rsidR="00D37F6A" w:rsidRPr="00D37F6A" w:rsidRDefault="00D37F6A" w:rsidP="00BE31A9">
      <w:pPr>
        <w:rPr>
          <w:b/>
          <w:bCs/>
          <w:sz w:val="24"/>
          <w:szCs w:val="24"/>
          <w:u w:val="single"/>
        </w:rPr>
      </w:pPr>
    </w:p>
    <w:p w:rsidR="00AD4A40" w:rsidRDefault="00AD4A40" w:rsidP="00BE31A9">
      <w:pPr>
        <w:pStyle w:val="Heading3"/>
      </w:pPr>
      <w:r>
        <w:lastRenderedPageBreak/>
        <w:t>Cuba Sugar Ethanol</w:t>
      </w:r>
    </w:p>
    <w:p w:rsidR="00AD4A40" w:rsidRPr="00384D05" w:rsidRDefault="00AD4A40" w:rsidP="00AD4A40">
      <w:pPr>
        <w:pStyle w:val="Heading4"/>
      </w:pPr>
      <w:r w:rsidRPr="00384D05">
        <w:t>Russia’s previous cooperation on energy issues shows a willingness to work on ethanol issues</w:t>
      </w:r>
    </w:p>
    <w:p w:rsidR="00AD4A40" w:rsidRDefault="00AD4A40" w:rsidP="00AD4A40">
      <w:pPr>
        <w:rPr>
          <w:rStyle w:val="StyleBoldUnderline"/>
          <w:sz w:val="24"/>
          <w:szCs w:val="24"/>
        </w:rPr>
      </w:pPr>
      <w:r w:rsidRPr="007531ED">
        <w:rPr>
          <w:rStyle w:val="StyleBoldUnderline"/>
          <w:b w:val="0"/>
          <w:sz w:val="16"/>
          <w:u w:val="none"/>
        </w:rPr>
        <w:t xml:space="preserve">Anastasia </w:t>
      </w:r>
      <w:r w:rsidRPr="007531ED">
        <w:rPr>
          <w:rStyle w:val="StyleStyleBold12pt"/>
        </w:rPr>
        <w:t>Garina</w:t>
      </w:r>
      <w:r w:rsidRPr="007531ED">
        <w:rPr>
          <w:rStyle w:val="StyleStyleBold12pt"/>
          <w:b w:val="0"/>
          <w:sz w:val="16"/>
          <w:szCs w:val="16"/>
        </w:rPr>
        <w:t xml:space="preserve"> (staff writer at Pravda.ru) April 13, </w:t>
      </w:r>
      <w:r w:rsidRPr="007531ED">
        <w:rPr>
          <w:rStyle w:val="StyleStyleBold12pt"/>
        </w:rPr>
        <w:t>2013</w:t>
      </w:r>
      <w:r w:rsidRPr="007531ED">
        <w:rPr>
          <w:rStyle w:val="StyleStyleBold12pt"/>
          <w:b w:val="0"/>
          <w:sz w:val="16"/>
          <w:szCs w:val="16"/>
        </w:rPr>
        <w:t xml:space="preserve"> [“Russia and Cuba together forever,” Pravda.ru, online at </w:t>
      </w:r>
      <w:hyperlink r:id="rId25" w:history="1">
        <w:r w:rsidRPr="007531ED">
          <w:rPr>
            <w:rStyle w:val="Hyperlink"/>
            <w:sz w:val="16"/>
            <w:szCs w:val="16"/>
          </w:rPr>
          <w:t>http://english.pravda.ru/business/companies/16-04-2013/124296-russia_cuba-0/</w:t>
        </w:r>
      </w:hyperlink>
      <w:r w:rsidRPr="007531ED">
        <w:rPr>
          <w:rStyle w:val="StyleStyleBold12pt"/>
          <w:b w:val="0"/>
          <w:sz w:val="16"/>
          <w:szCs w:val="16"/>
        </w:rPr>
        <w:t>, July 1, 2013, Hostert]</w:t>
      </w:r>
      <w:r>
        <w:rPr>
          <w:rStyle w:val="StyleBoldUnderline"/>
        </w:rPr>
        <w:br/>
      </w:r>
      <w:r w:rsidRPr="007531ED">
        <w:rPr>
          <w:rStyle w:val="StyleBoldUnderline"/>
          <w:sz w:val="24"/>
          <w:szCs w:val="24"/>
        </w:rPr>
        <w:t>Russia and Cuba are preparing a joint energy project. Russia will provide a loan of 1.2 billion euros and help Cuba modernize four units of thermal power plants.</w:t>
      </w:r>
      <w:r w:rsidRPr="007531ED">
        <w:rPr>
          <w:rFonts w:eastAsia="Times New Roman"/>
          <w:color w:val="000000"/>
          <w:sz w:val="16"/>
          <w:szCs w:val="24"/>
        </w:rPr>
        <w:t xml:space="preserve"> Despite significant investments, Russia hopes to ultimately benefit from the project. The need to maintain the equipment will help to strengthen the long-term relations between the two countries. The preliminary agreement was reached during a February visit to Cuba of Prime Minister of Russia Dmitry Medvedev. It was then decided to place in Cuba four units with a total capacity of 800 MW, according to </w:t>
      </w:r>
      <w:r w:rsidRPr="007531ED">
        <w:rPr>
          <w:rFonts w:eastAsia="Times New Roman"/>
          <w:i/>
          <w:iCs/>
          <w:color w:val="000000"/>
          <w:sz w:val="16"/>
          <w:szCs w:val="24"/>
        </w:rPr>
        <w:t>Izvestia</w:t>
      </w:r>
      <w:r w:rsidRPr="007531ED">
        <w:rPr>
          <w:rFonts w:eastAsia="Times New Roman"/>
          <w:color w:val="000000"/>
          <w:sz w:val="16"/>
          <w:szCs w:val="24"/>
        </w:rPr>
        <w:t xml:space="preserve">. The likely implementer of the project is </w:t>
      </w:r>
      <w:r w:rsidRPr="007531ED">
        <w:rPr>
          <w:rStyle w:val="StyleBoldUnderline"/>
          <w:sz w:val="24"/>
          <w:szCs w:val="24"/>
        </w:rPr>
        <w:t>"Inter RAO" - a Russian energy company</w:t>
      </w:r>
      <w:r w:rsidRPr="007531ED">
        <w:rPr>
          <w:rFonts w:eastAsia="Times New Roman"/>
          <w:color w:val="000000"/>
          <w:sz w:val="16"/>
          <w:szCs w:val="24"/>
        </w:rPr>
        <w:t xml:space="preserve"> with a wide range of activities. "Inter RAO" separated from RAO "UES of Russia" some time ago, and </w:t>
      </w:r>
      <w:r w:rsidRPr="007531ED">
        <w:rPr>
          <w:rStyle w:val="StyleBoldUnderline"/>
          <w:sz w:val="24"/>
          <w:szCs w:val="24"/>
        </w:rPr>
        <w:t>is engaged in the production and marketing of energy, international energy trading, engineering, design and construction of power facilities. In addition, the company controls a number of hydro and thermal power plants and energy companies abroad.</w:t>
      </w:r>
    </w:p>
    <w:p w:rsidR="00D150D3" w:rsidRDefault="00D150D3" w:rsidP="00AD4A40">
      <w:pPr>
        <w:rPr>
          <w:rStyle w:val="StyleBoldUnderline"/>
          <w:sz w:val="24"/>
          <w:szCs w:val="24"/>
        </w:rPr>
      </w:pPr>
    </w:p>
    <w:p w:rsidR="00D150D3" w:rsidRDefault="00D150D3" w:rsidP="00D150D3">
      <w:pPr>
        <w:pStyle w:val="Heading4"/>
      </w:pPr>
      <w:r>
        <w:t>Russia is Investing in Caribbean Nations Producing Ethanol, Jamaica Proves</w:t>
      </w:r>
    </w:p>
    <w:p w:rsidR="00D150D3" w:rsidRDefault="00D150D3" w:rsidP="00AD4A40">
      <w:pPr>
        <w:rPr>
          <w:rStyle w:val="StyleStyleBold12pt"/>
        </w:rPr>
      </w:pPr>
      <w:r>
        <w:rPr>
          <w:rStyle w:val="StyleStyleBold12pt"/>
        </w:rPr>
        <w:t xml:space="preserve">Coward 12 </w:t>
      </w:r>
    </w:p>
    <w:p w:rsidR="00701E09" w:rsidRPr="00701E09" w:rsidRDefault="00701E09" w:rsidP="00AD4A40">
      <w:pPr>
        <w:rPr>
          <w:rStyle w:val="StyleStyleBold12pt"/>
          <w:b w:val="0"/>
          <w:sz w:val="16"/>
          <w:szCs w:val="16"/>
        </w:rPr>
      </w:pPr>
      <w:r>
        <w:rPr>
          <w:rStyle w:val="StyleStyleBold12pt"/>
          <w:b w:val="0"/>
          <w:sz w:val="16"/>
          <w:szCs w:val="16"/>
        </w:rPr>
        <w:t>S. Caribbean Press Release 3</w:t>
      </w:r>
      <w:r w:rsidR="00497946">
        <w:rPr>
          <w:rStyle w:val="StyleStyleBold12pt"/>
          <w:b w:val="0"/>
          <w:sz w:val="16"/>
          <w:szCs w:val="16"/>
        </w:rPr>
        <w:t xml:space="preserve">/5/2012 [“Jamaica: Russians Interested in Setting up Ethanol Plant” </w:t>
      </w:r>
      <w:hyperlink r:id="rId26" w:history="1">
        <w:r w:rsidR="009B00F5" w:rsidRPr="00486CA7">
          <w:rPr>
            <w:rStyle w:val="Hyperlink"/>
            <w:sz w:val="16"/>
            <w:szCs w:val="16"/>
          </w:rPr>
          <w:t>Online@http://www.caribbeanpressreleases.com/articles/9231/1/Jamaica-Russians-Interested-in-Setting-up-Ethanol-Plant-/Page1.html</w:t>
        </w:r>
      </w:hyperlink>
      <w:r w:rsidR="009B00F5">
        <w:rPr>
          <w:rStyle w:val="StyleStyleBold12pt"/>
          <w:b w:val="0"/>
          <w:sz w:val="16"/>
          <w:szCs w:val="16"/>
        </w:rPr>
        <w:t xml:space="preserve"> SM</w:t>
      </w:r>
      <w:r w:rsidR="00497946">
        <w:rPr>
          <w:rStyle w:val="StyleStyleBold12pt"/>
          <w:b w:val="0"/>
          <w:sz w:val="16"/>
          <w:szCs w:val="16"/>
        </w:rPr>
        <w:t>]</w:t>
      </w:r>
    </w:p>
    <w:p w:rsidR="00D150D3" w:rsidRPr="00D150D3" w:rsidRDefault="00D150D3" w:rsidP="00AD4A40">
      <w:pPr>
        <w:rPr>
          <w:bCs/>
          <w:iCs/>
          <w:sz w:val="16"/>
        </w:rPr>
      </w:pPr>
      <w:r w:rsidRPr="00D150D3">
        <w:rPr>
          <w:bCs/>
          <w:iCs/>
          <w:sz w:val="16"/>
        </w:rPr>
        <w:t>Kingston - March 5, 2012 - Jamaica could soon benefit from significant new investment in a number of sectors, coming out of the just concluded Jamaica Investment Forum.</w:t>
      </w:r>
      <w:r w:rsidRPr="00D150D3">
        <w:rPr>
          <w:bCs/>
          <w:iCs/>
          <w:sz w:val="12"/>
        </w:rPr>
        <w:t xml:space="preserve">¶ </w:t>
      </w:r>
      <w:r w:rsidRPr="00D150D3">
        <w:rPr>
          <w:bCs/>
          <w:iCs/>
          <w:sz w:val="16"/>
        </w:rPr>
        <w:t>A number of the investors, who attended the event held from March 1 to 2 at the Montego Bay Convention Centre in St. James, said they were impressed by the suite of projects presented and are ready to take advantage of the opportunities on offer.</w:t>
      </w:r>
      <w:r w:rsidRPr="00D150D3">
        <w:rPr>
          <w:bCs/>
          <w:iCs/>
          <w:sz w:val="12"/>
        </w:rPr>
        <w:t xml:space="preserve">¶ </w:t>
      </w:r>
      <w:r w:rsidRPr="00D150D3">
        <w:rPr>
          <w:bCs/>
          <w:iCs/>
          <w:sz w:val="16"/>
        </w:rPr>
        <w:t xml:space="preserve">Speaking with JIS News, Consultant, Peter Mitchell, who brought in several investors from </w:t>
      </w:r>
      <w:r w:rsidRPr="00D150D3">
        <w:rPr>
          <w:rStyle w:val="StyleBoldUnderline"/>
        </w:rPr>
        <w:t>Russia, said they are interested in erecting a plant to convert sweet sorghum, which is similar to sugarcane, into ethanol. There is international effort to improve sorghum farming and to find additional applications, including its use as poultry feed, secondarily as cattle feed, and in brewing applications</w:t>
      </w:r>
      <w:r>
        <w:rPr>
          <w:rStyle w:val="StyleBoldUnderline"/>
        </w:rPr>
        <w:t xml:space="preserve">. </w:t>
      </w:r>
      <w:r w:rsidRPr="00D150D3">
        <w:rPr>
          <w:bCs/>
          <w:iCs/>
          <w:sz w:val="16"/>
        </w:rPr>
        <w:t>"We have been able to get ministers sitting together with us and talking,” Mr. Mitchell said, adding that “soon we will have something going with the investors putting up the money."</w:t>
      </w:r>
      <w:r w:rsidRPr="00D150D3">
        <w:rPr>
          <w:bCs/>
          <w:iCs/>
          <w:sz w:val="12"/>
        </w:rPr>
        <w:t xml:space="preserve">¶ </w:t>
      </w:r>
      <w:r w:rsidRPr="00D150D3">
        <w:rPr>
          <w:bCs/>
          <w:iCs/>
          <w:sz w:val="16"/>
        </w:rPr>
        <w:t>"Everybody is enthusiastic so far. As far as I am c</w:t>
      </w:r>
      <w:r w:rsidR="00F45301">
        <w:rPr>
          <w:bCs/>
          <w:iCs/>
          <w:sz w:val="16"/>
        </w:rPr>
        <w:t>+</w:t>
      </w:r>
      <w:r w:rsidRPr="00D150D3">
        <w:rPr>
          <w:bCs/>
          <w:iCs/>
          <w:sz w:val="16"/>
        </w:rPr>
        <w:t>oncerned, it was well worth coming over,” he told JIS News.</w:t>
      </w:r>
    </w:p>
    <w:p w:rsidR="00BE31A9" w:rsidRDefault="00BE31A9" w:rsidP="00BE31A9">
      <w:pPr>
        <w:pStyle w:val="Heading3"/>
      </w:pPr>
      <w:r>
        <w:lastRenderedPageBreak/>
        <w:t>Cuba Oil</w:t>
      </w:r>
    </w:p>
    <w:p w:rsidR="00BE31A9" w:rsidRDefault="00BE31A9" w:rsidP="00BE31A9">
      <w:pPr>
        <w:pStyle w:val="Heading4"/>
      </w:pPr>
      <w:r>
        <w:t>Russia Drilling Superior, Arctic Proves</w:t>
      </w:r>
    </w:p>
    <w:p w:rsidR="00BE31A9" w:rsidRDefault="00BE31A9" w:rsidP="00BE31A9">
      <w:pPr>
        <w:rPr>
          <w:rStyle w:val="StyleStyleBold12pt"/>
        </w:rPr>
      </w:pPr>
      <w:r w:rsidRPr="00A31F99">
        <w:rPr>
          <w:rStyle w:val="StyleStyleBold12pt"/>
        </w:rPr>
        <w:t xml:space="preserve">Kramer </w:t>
      </w:r>
      <w:r>
        <w:rPr>
          <w:rStyle w:val="StyleStyleBold12pt"/>
        </w:rPr>
        <w:t>‘11</w:t>
      </w:r>
    </w:p>
    <w:p w:rsidR="00BE31A9" w:rsidRPr="00A31F99" w:rsidRDefault="00BE31A9" w:rsidP="00BE31A9">
      <w:pPr>
        <w:rPr>
          <w:rStyle w:val="StyleStyleBold12pt"/>
          <w:b w:val="0"/>
          <w:sz w:val="22"/>
        </w:rPr>
      </w:pPr>
      <w:r>
        <w:rPr>
          <w:rStyle w:val="StyleStyleBold12pt"/>
          <w:b w:val="0"/>
          <w:sz w:val="22"/>
        </w:rPr>
        <w:t>Andrew, “Russia Embraces Offshore Arctic Drilling.” [</w:t>
      </w:r>
      <w:r w:rsidRPr="00A31F99">
        <w:rPr>
          <w:rStyle w:val="StyleStyleBold12pt"/>
          <w:b w:val="0"/>
          <w:sz w:val="22"/>
        </w:rPr>
        <w:t>http://www.nytimes.com/2011/02/16/business/global/16arctic.html?pagewanted=all&amp;_r=0</w:t>
      </w:r>
      <w:r>
        <w:rPr>
          <w:rStyle w:val="StyleStyleBold12pt"/>
          <w:b w:val="0"/>
          <w:sz w:val="22"/>
        </w:rPr>
        <w:t>] July 1 S.S.</w:t>
      </w:r>
    </w:p>
    <w:p w:rsidR="00BE31A9" w:rsidRPr="0088060E" w:rsidRDefault="00BE31A9" w:rsidP="00BE31A9">
      <w:pPr>
        <w:shd w:val="clear" w:color="auto" w:fill="FFFFFF"/>
        <w:spacing w:line="251" w:lineRule="atLeast"/>
        <w:rPr>
          <w:rFonts w:ascii="Georgia" w:eastAsia="Times New Roman" w:hAnsi="Georgia"/>
          <w:color w:val="333333"/>
          <w:sz w:val="17"/>
          <w:szCs w:val="17"/>
        </w:rPr>
      </w:pPr>
    </w:p>
    <w:p w:rsidR="00BE31A9" w:rsidRPr="0088060E" w:rsidRDefault="00BE31A9" w:rsidP="00BE31A9">
      <w:pPr>
        <w:shd w:val="clear" w:color="auto" w:fill="FFFFFF"/>
        <w:spacing w:after="240"/>
        <w:rPr>
          <w:rFonts w:asciiTheme="minorHAnsi" w:eastAsia="Times New Roman" w:hAnsiTheme="minorHAnsi"/>
          <w:color w:val="000000"/>
          <w:sz w:val="16"/>
          <w:szCs w:val="26"/>
        </w:rPr>
      </w:pPr>
      <w:r w:rsidRPr="0088060E">
        <w:rPr>
          <w:rFonts w:asciiTheme="minorHAnsi" w:eastAsia="Times New Roman" w:hAnsiTheme="minorHAnsi"/>
          <w:color w:val="000000"/>
          <w:sz w:val="16"/>
          <w:szCs w:val="26"/>
        </w:rPr>
        <w:t>MOSCOW — The Arctic Ocean is a forbidding place for</w:t>
      </w:r>
      <w:r w:rsidRPr="004C6040">
        <w:rPr>
          <w:rFonts w:asciiTheme="minorHAnsi" w:eastAsia="Times New Roman" w:hAnsiTheme="minorHAnsi"/>
          <w:color w:val="000000"/>
          <w:sz w:val="16"/>
          <w:szCs w:val="26"/>
        </w:rPr>
        <w:t xml:space="preserve"> </w:t>
      </w:r>
      <w:r w:rsidRPr="004C6040">
        <w:rPr>
          <w:rFonts w:asciiTheme="minorHAnsi" w:eastAsia="Times New Roman" w:hAnsiTheme="minorHAnsi"/>
          <w:color w:val="000000"/>
          <w:sz w:val="16"/>
        </w:rPr>
        <w:t>oil</w:t>
      </w:r>
      <w:r>
        <w:rPr>
          <w:rFonts w:asciiTheme="minorHAnsi" w:eastAsia="Times New Roman" w:hAnsiTheme="minorHAnsi"/>
          <w:color w:val="000000"/>
          <w:sz w:val="16"/>
        </w:rPr>
        <w:t xml:space="preserve"> </w:t>
      </w:r>
      <w:r w:rsidRPr="0088060E">
        <w:rPr>
          <w:rFonts w:asciiTheme="minorHAnsi" w:eastAsia="Times New Roman" w:hAnsiTheme="minorHAnsi"/>
          <w:color w:val="000000"/>
          <w:sz w:val="16"/>
          <w:szCs w:val="26"/>
        </w:rPr>
        <w:t>drillers. But that is not stopping Russia from jumping in — or Western oil companies from eagerly following.</w:t>
      </w:r>
      <w:r w:rsidRPr="004C6040">
        <w:rPr>
          <w:rFonts w:asciiTheme="minorHAnsi" w:eastAsia="Times New Roman" w:hAnsiTheme="minorHAnsi"/>
          <w:color w:val="000000"/>
          <w:sz w:val="16"/>
          <w:szCs w:val="26"/>
        </w:rPr>
        <w:t xml:space="preserve"> </w:t>
      </w:r>
      <w:r w:rsidRPr="004C6040">
        <w:rPr>
          <w:rStyle w:val="StyleBoldUnderline"/>
          <w:rFonts w:asciiTheme="minorHAnsi" w:hAnsiTheme="minorHAnsi"/>
        </w:rPr>
        <w:t>Russia,</w:t>
      </w:r>
      <w:r w:rsidRPr="0088060E">
        <w:rPr>
          <w:rFonts w:asciiTheme="minorHAnsi" w:eastAsia="Times New Roman" w:hAnsiTheme="minorHAnsi"/>
          <w:color w:val="000000"/>
          <w:sz w:val="18"/>
          <w:szCs w:val="26"/>
        </w:rPr>
        <w:t xml:space="preserve"> </w:t>
      </w:r>
      <w:r w:rsidRPr="0088060E">
        <w:rPr>
          <w:rFonts w:asciiTheme="minorHAnsi" w:eastAsia="Times New Roman" w:hAnsiTheme="minorHAnsi"/>
          <w:color w:val="000000"/>
          <w:sz w:val="16"/>
          <w:szCs w:val="26"/>
        </w:rPr>
        <w:t xml:space="preserve">where onshore oil reserves are slowly dwindling, last month </w:t>
      </w:r>
      <w:r w:rsidRPr="004C6040">
        <w:rPr>
          <w:rStyle w:val="StyleBoldUnderline"/>
          <w:rFonts w:asciiTheme="minorHAnsi" w:hAnsiTheme="minorHAnsi"/>
        </w:rPr>
        <w:t>signed</w:t>
      </w:r>
      <w:r>
        <w:rPr>
          <w:rStyle w:val="StyleBoldUnderline"/>
          <w:rFonts w:asciiTheme="minorHAnsi" w:hAnsiTheme="minorHAnsi"/>
        </w:rPr>
        <w:t xml:space="preserve"> </w:t>
      </w:r>
      <w:r w:rsidRPr="004C6040">
        <w:rPr>
          <w:rStyle w:val="StyleBoldUnderline"/>
          <w:rFonts w:asciiTheme="minorHAnsi" w:hAnsiTheme="minorHAnsi"/>
        </w:rPr>
        <w:t>an Arctic exploration deal with the British petroleum giant BP, whose offshore drilling prospects in the United States were dimmed by the Gulf of Mexico disaster last year</w:t>
      </w:r>
      <w:r w:rsidRPr="0088060E">
        <w:rPr>
          <w:rFonts w:asciiTheme="minorHAnsi" w:eastAsia="Times New Roman" w:hAnsiTheme="minorHAnsi"/>
          <w:color w:val="000000"/>
          <w:sz w:val="16"/>
          <w:szCs w:val="26"/>
        </w:rPr>
        <w:t>. Other Western oil companies, recognizing Moscow’s openness to new ocean drilling, are now having similar discussions with Russia.</w:t>
      </w:r>
      <w:r w:rsidRPr="004C6040">
        <w:rPr>
          <w:rFonts w:asciiTheme="minorHAnsi" w:eastAsia="Times New Roman" w:hAnsiTheme="minorHAnsi"/>
          <w:color w:val="000000"/>
          <w:sz w:val="16"/>
          <w:szCs w:val="26"/>
        </w:rPr>
        <w:t xml:space="preserve"> </w:t>
      </w:r>
      <w:r w:rsidRPr="004C6040">
        <w:rPr>
          <w:rStyle w:val="StyleBoldUnderline"/>
          <w:rFonts w:asciiTheme="minorHAnsi" w:hAnsiTheme="minorHAnsi"/>
        </w:rPr>
        <w:t>New oil from Russia could prove vital to world supplies in coming decades, now that it has surpassed Saudi Arabia as the world’s biggest oil producer, and as long as global demand for oil continues to rise</w:t>
      </w:r>
      <w:r w:rsidRPr="0088060E">
        <w:rPr>
          <w:rFonts w:asciiTheme="minorHAnsi" w:eastAsia="Times New Roman" w:hAnsiTheme="minorHAnsi"/>
          <w:color w:val="000000"/>
          <w:sz w:val="16"/>
          <w:szCs w:val="26"/>
        </w:rPr>
        <w:t>.</w:t>
      </w:r>
      <w:r w:rsidRPr="004C6040">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But as the offshore Russian efforts proceed, the oil companies will be venturing where other big countries ringing the Arctic Ocean — most notably the United States and Canada — have been wary of letting oil field development proceed, for both safety and environmental reasons.</w:t>
      </w:r>
      <w:r w:rsidRPr="004C6040">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After the BP accident in the gulf last year highlighted the consequences of a catastrophic ocean spill, American and Canadian regulators focused on the special challenges in the Arctic.</w:t>
      </w:r>
      <w:r w:rsidRPr="004C6040">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The ice pack and icebergs pose various threats to drilling rigs and crews. And if oil were spilled in the winter, cleanup would take place in the total darkness that engulfs the region during those months.</w:t>
      </w:r>
      <w:r w:rsidRPr="004C6040">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Earlier this month,</w:t>
      </w:r>
      <w:r w:rsidRPr="004C6040">
        <w:rPr>
          <w:rFonts w:asciiTheme="minorHAnsi" w:eastAsia="Times New Roman" w:hAnsiTheme="minorHAnsi"/>
          <w:color w:val="000000"/>
          <w:sz w:val="16"/>
          <w:szCs w:val="26"/>
        </w:rPr>
        <w:t xml:space="preserve"> </w:t>
      </w:r>
      <w:r w:rsidRPr="004C6040">
        <w:rPr>
          <w:rStyle w:val="StyleBoldUnderline"/>
          <w:rFonts w:asciiTheme="minorHAnsi" w:hAnsiTheme="minorHAnsi"/>
        </w:rPr>
        <w:t>Royal Dutch Shell proposed plans for drilling off Alaska’s Arctic coast, as the company continued to face hurdles from wary Washington regulators. The Russians, who control far more prospective drilling area in the Arctic Ocean than the United States and Canada combined, take a far different view.</w:t>
      </w:r>
      <w:r w:rsidRPr="004C6040">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 xml:space="preserve">As its Siberian oil fields mature, </w:t>
      </w:r>
      <w:r w:rsidRPr="004C6040">
        <w:rPr>
          <w:rStyle w:val="StyleBoldUnderline"/>
          <w:rFonts w:asciiTheme="minorHAnsi" w:hAnsiTheme="minorHAnsi"/>
        </w:rPr>
        <w:t>daily output in Russia, without new development, could be reduced by nearly a million barrels by the year 2035</w:t>
      </w:r>
      <w:r w:rsidRPr="0088060E">
        <w:rPr>
          <w:rFonts w:asciiTheme="minorHAnsi" w:eastAsia="Times New Roman" w:hAnsiTheme="minorHAnsi"/>
          <w:color w:val="000000"/>
          <w:sz w:val="16"/>
          <w:szCs w:val="26"/>
        </w:rPr>
        <w:t>, according to the International Energy Agency. With its economy dependent on oil and gas, which make up about 60 percent of all exports, Russia sees little choice but to go offshore — using foreign partners to provide expertise and share the billions of dollars in development costs.</w:t>
      </w:r>
      <w:r>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 xml:space="preserve">And </w:t>
      </w:r>
      <w:r w:rsidRPr="002052F9">
        <w:rPr>
          <w:rStyle w:val="StyleBoldUnderline"/>
        </w:rPr>
        <w:t>if anything, the gulf disaster encouraged Russia to push ahead with BP as its first partner</w:t>
      </w:r>
      <w:r w:rsidRPr="0088060E">
        <w:rPr>
          <w:rFonts w:asciiTheme="minorHAnsi" w:eastAsia="Times New Roman" w:hAnsiTheme="minorHAnsi"/>
          <w:color w:val="000000"/>
          <w:sz w:val="16"/>
          <w:szCs w:val="26"/>
        </w:rPr>
        <w:t>. In the view of Russia’s prime minister</w:t>
      </w:r>
      <w:r>
        <w:rPr>
          <w:rFonts w:asciiTheme="minorHAnsi" w:eastAsia="Times New Roman" w:hAnsiTheme="minorHAnsi"/>
          <w:color w:val="000000"/>
          <w:sz w:val="16"/>
          <w:szCs w:val="26"/>
        </w:rPr>
        <w:t>, Vladimir V. Putin</w:t>
      </w:r>
      <w:r w:rsidRPr="0088060E">
        <w:rPr>
          <w:rFonts w:asciiTheme="minorHAnsi" w:eastAsia="Times New Roman" w:hAnsiTheme="minorHAnsi"/>
          <w:color w:val="000000"/>
          <w:sz w:val="16"/>
          <w:szCs w:val="26"/>
        </w:rPr>
        <w:t>, BP is the safest company to hire for offshore work today, having learned its lesson in the gulf.</w:t>
      </w:r>
      <w:r>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“One beaten man is worth two unbeaten men,” Mr. Putin said, citing a Russian proverb, after BP signed its Arctic deal with</w:t>
      </w:r>
      <w:r>
        <w:rPr>
          <w:rFonts w:asciiTheme="minorHAnsi" w:eastAsia="Times New Roman" w:hAnsiTheme="minorHAnsi"/>
          <w:color w:val="000000"/>
          <w:sz w:val="16"/>
          <w:szCs w:val="26"/>
        </w:rPr>
        <w:t xml:space="preserve"> </w:t>
      </w:r>
      <w:r>
        <w:rPr>
          <w:rFonts w:asciiTheme="minorHAnsi" w:eastAsia="Times New Roman" w:hAnsiTheme="minorHAnsi"/>
          <w:color w:val="000000"/>
          <w:sz w:val="16"/>
        </w:rPr>
        <w:t>Rosneft,</w:t>
      </w:r>
      <w:r w:rsidRPr="0088060E">
        <w:rPr>
          <w:rFonts w:asciiTheme="minorHAnsi" w:eastAsia="Times New Roman" w:hAnsiTheme="minorHAnsi"/>
          <w:color w:val="000000"/>
          <w:sz w:val="16"/>
          <w:szCs w:val="26"/>
        </w:rPr>
        <w:t xml:space="preserve"> the Russian state-owned oil company. The joint venture calls for the companies to explore three sections in the Kara Sea, an icebound coastal backwater north of central Russia.</w:t>
      </w:r>
      <w:r>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The BP agreement touched off little public reaction in Russia, in part because the environmental movement is weak but also because opposition politicians have no way to block or hinder the process.</w:t>
      </w:r>
      <w:r w:rsidRPr="00BE31A9">
        <w:rPr>
          <w:rFonts w:asciiTheme="minorHAnsi" w:eastAsia="Times New Roman" w:hAnsiTheme="minorHAnsi"/>
          <w:color w:val="000000"/>
          <w:sz w:val="12"/>
          <w:szCs w:val="26"/>
        </w:rPr>
        <w:t xml:space="preserve">¶ </w:t>
      </w:r>
      <w:r w:rsidRPr="002052F9">
        <w:rPr>
          <w:rStyle w:val="StyleBoldUnderline"/>
        </w:rPr>
        <w:t>The Arctic holds one-fifth of the world’s undiscovered, recoverable oil and natural gas</w:t>
      </w:r>
      <w:r w:rsidRPr="0088060E">
        <w:rPr>
          <w:rFonts w:asciiTheme="minorHAnsi" w:eastAsia="Times New Roman" w:hAnsiTheme="minorHAnsi"/>
          <w:color w:val="000000"/>
          <w:sz w:val="16"/>
          <w:szCs w:val="26"/>
        </w:rPr>
        <w:t>, th</w:t>
      </w:r>
      <w:r>
        <w:rPr>
          <w:rFonts w:asciiTheme="minorHAnsi" w:eastAsia="Times New Roman" w:hAnsiTheme="minorHAnsi"/>
          <w:color w:val="000000"/>
          <w:sz w:val="16"/>
          <w:szCs w:val="26"/>
        </w:rPr>
        <w:t>e United States Geological Survey</w:t>
      </w:r>
      <w:r>
        <w:rPr>
          <w:rFonts w:asciiTheme="minorHAnsi" w:eastAsia="Times New Roman" w:hAnsiTheme="minorHAnsi"/>
          <w:color w:val="000000"/>
          <w:sz w:val="16"/>
        </w:rPr>
        <w:t xml:space="preserve"> </w:t>
      </w:r>
      <w:r w:rsidRPr="0088060E">
        <w:rPr>
          <w:rFonts w:asciiTheme="minorHAnsi" w:eastAsia="Times New Roman" w:hAnsiTheme="minorHAnsi"/>
          <w:color w:val="000000"/>
          <w:sz w:val="16"/>
          <w:szCs w:val="26"/>
        </w:rPr>
        <w:t xml:space="preserve">estimates. According to a 2009 report by the Energy Department, </w:t>
      </w:r>
      <w:r w:rsidRPr="002052F9">
        <w:rPr>
          <w:rStyle w:val="StyleBoldUnderline"/>
        </w:rPr>
        <w:t>43 of the 61 significant Arctic oil and gas fields are in Russia. The Russian side of the Arctic is particularly rich in natural gas, while the North American side is richer in oil.</w:t>
      </w:r>
      <w:r w:rsidRPr="00BE31A9">
        <w:rPr>
          <w:rFonts w:asciiTheme="minorHAnsi" w:eastAsia="Times New Roman" w:hAnsiTheme="minorHAnsi"/>
          <w:color w:val="000000"/>
          <w:sz w:val="12"/>
          <w:szCs w:val="26"/>
        </w:rPr>
        <w:t xml:space="preserve">¶ </w:t>
      </w:r>
      <w:r w:rsidRPr="0088060E">
        <w:rPr>
          <w:rFonts w:asciiTheme="minorHAnsi" w:eastAsia="Times New Roman" w:hAnsiTheme="minorHAnsi"/>
          <w:color w:val="000000"/>
          <w:sz w:val="16"/>
          <w:szCs w:val="26"/>
        </w:rPr>
        <w:t xml:space="preserve">While the United States and Canada balk, other countries are clearing Arctic space for the industry. </w:t>
      </w:r>
      <w:r w:rsidRPr="002052F9">
        <w:rPr>
          <w:rStyle w:val="StyleBoldUnderline"/>
        </w:rPr>
        <w:t>Norway</w:t>
      </w:r>
      <w:r w:rsidRPr="0088060E">
        <w:rPr>
          <w:rFonts w:asciiTheme="minorHAnsi" w:eastAsia="Times New Roman" w:hAnsiTheme="minorHAnsi"/>
          <w:color w:val="000000"/>
          <w:sz w:val="16"/>
          <w:szCs w:val="26"/>
        </w:rPr>
        <w:t xml:space="preserve">, which last year settled a territorial dispute with Russia, </w:t>
      </w:r>
      <w:r w:rsidRPr="002052F9">
        <w:rPr>
          <w:rStyle w:val="StyleBoldUnderline"/>
        </w:rPr>
        <w:t>is preparing to open new Arctic areas for drilling</w:t>
      </w:r>
      <w:r w:rsidRPr="0088060E">
        <w:rPr>
          <w:rFonts w:asciiTheme="minorHAnsi" w:eastAsia="Times New Roman" w:hAnsiTheme="minorHAnsi"/>
          <w:color w:val="000000"/>
          <w:sz w:val="16"/>
          <w:szCs w:val="26"/>
        </w:rPr>
        <w:t>.</w:t>
      </w:r>
      <w:r>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Last year Greenland, which became semi-autonomous from Denmark in 2009, allowed Cairn Energy to do some preliminary drilling. Cairn, a Scottish company, is planning four more wells this year, whil</w:t>
      </w:r>
      <w:r>
        <w:rPr>
          <w:rFonts w:asciiTheme="minorHAnsi" w:eastAsia="Times New Roman" w:hAnsiTheme="minorHAnsi"/>
          <w:color w:val="000000"/>
          <w:sz w:val="16"/>
          <w:szCs w:val="26"/>
        </w:rPr>
        <w:t>e Exxon Mobil, Chevron</w:t>
      </w:r>
      <w:r>
        <w:rPr>
          <w:rFonts w:asciiTheme="minorHAnsi" w:eastAsia="Times New Roman" w:hAnsiTheme="minorHAnsi"/>
          <w:color w:val="000000"/>
          <w:sz w:val="16"/>
        </w:rPr>
        <w:t xml:space="preserve"> </w:t>
      </w:r>
      <w:r w:rsidRPr="0088060E">
        <w:rPr>
          <w:rFonts w:asciiTheme="minorHAnsi" w:eastAsia="Times New Roman" w:hAnsiTheme="minorHAnsi"/>
          <w:color w:val="000000"/>
          <w:sz w:val="16"/>
          <w:szCs w:val="26"/>
        </w:rPr>
        <w:t>and Shell are also expected to drill in the area over the next few years.</w:t>
      </w:r>
      <w:r>
        <w:rPr>
          <w:rFonts w:asciiTheme="minorHAnsi" w:eastAsia="Times New Roman" w:hAnsiTheme="minorHAnsi"/>
          <w:color w:val="000000"/>
          <w:sz w:val="16"/>
          <w:szCs w:val="26"/>
        </w:rPr>
        <w:t xml:space="preserve"> </w:t>
      </w:r>
      <w:r w:rsidRPr="002052F9">
        <w:rPr>
          <w:rStyle w:val="StyleBoldUnderline"/>
        </w:rPr>
        <w:t>But of the five countries with Arctic Ocean coastline, Russia has the most at stake in exploring and developing the region.</w:t>
      </w:r>
      <w:r>
        <w:rPr>
          <w:rStyle w:val="StyleBoldUnderline"/>
        </w:rPr>
        <w:t xml:space="preserve"> </w:t>
      </w:r>
      <w:r w:rsidRPr="002052F9">
        <w:rPr>
          <w:rStyle w:val="StyleBoldUnderline"/>
        </w:rPr>
        <w:t>“Russia is one of the fundamental building blocks in world oil supply</w:t>
      </w:r>
      <w:r w:rsidRPr="0088060E">
        <w:rPr>
          <w:rFonts w:asciiTheme="minorHAnsi" w:eastAsia="Times New Roman" w:hAnsiTheme="minorHAnsi"/>
          <w:color w:val="000000"/>
          <w:sz w:val="16"/>
          <w:szCs w:val="26"/>
        </w:rPr>
        <w:t>,” said Daniel Yergin, the oil historian and chairman of IHS Cambridge Energy Research Associates. “</w:t>
      </w:r>
      <w:r w:rsidRPr="002052F9">
        <w:rPr>
          <w:rStyle w:val="StyleBoldUnderline"/>
        </w:rPr>
        <w:t>It has a critical role in the global energy balance. The Arctic will be one of the critical factors in determining how much oil Russia is producing in 15 years and exporting to the rest of the world.</w:t>
      </w:r>
      <w:r w:rsidRPr="0088060E">
        <w:rPr>
          <w:rFonts w:asciiTheme="minorHAnsi" w:eastAsia="Times New Roman" w:hAnsiTheme="minorHAnsi"/>
          <w:color w:val="000000"/>
          <w:sz w:val="16"/>
          <w:szCs w:val="26"/>
        </w:rPr>
        <w:t>”</w:t>
      </w:r>
      <w:r>
        <w:rPr>
          <w:rFonts w:asciiTheme="minorHAnsi" w:eastAsia="Times New Roman" w:hAnsiTheme="minorHAnsi"/>
          <w:color w:val="000000"/>
          <w:sz w:val="16"/>
          <w:szCs w:val="26"/>
        </w:rPr>
        <w:t xml:space="preserve"> F</w:t>
      </w:r>
      <w:r w:rsidRPr="0088060E">
        <w:rPr>
          <w:rFonts w:asciiTheme="minorHAnsi" w:eastAsia="Times New Roman" w:hAnsiTheme="minorHAnsi"/>
          <w:color w:val="000000"/>
          <w:sz w:val="16"/>
          <w:szCs w:val="26"/>
        </w:rPr>
        <w:t xml:space="preserve">ollowing the template of the BP deal, </w:t>
      </w:r>
      <w:r w:rsidRPr="002052F9">
        <w:rPr>
          <w:rStyle w:val="StyleBoldUnderline"/>
        </w:rPr>
        <w:t>Rosneft is negotiating joint venture agreements with other major oil companies shut out of North America and intent on exploring the Arctic continental shelf off Russia’s northern coast</w:t>
      </w:r>
      <w:r w:rsidRPr="0088060E">
        <w:rPr>
          <w:rFonts w:asciiTheme="minorHAnsi" w:eastAsia="Times New Roman" w:hAnsiTheme="minorHAnsi"/>
          <w:color w:val="000000"/>
          <w:sz w:val="16"/>
          <w:szCs w:val="26"/>
        </w:rPr>
        <w:t>. That includes Shell, its chief executive said last month. Rosneft’s chief executive, Eduard Y. Khudainatov, said other foreign oil company representatives were lining up outside his office these days.</w:t>
      </w:r>
      <w:r>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Artur N. Chilingarov, a polar explorer, has embodied Moscow’s sweeping Arctic ambitions ever since he rode in a minisubmarine and placed a Russian flag on the bottom of the ocean under the North Pole, claiming it for Russia, in a 2007 expedition.</w:t>
      </w:r>
      <w:r>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“The future is on the shelf,” Mr. Chilingarov, a member of Russia’s Parliament, the Duma, said in an interview. “We already pumped the land dry.”</w:t>
      </w:r>
      <w:r>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Russia has been a dominant Arctic oil power since the Soviet Union began making important discoveries in the land-based Tazovskoye field on the shore of the Ob Bay in Siberia in 1962. The United States was not far behind with the discovery of the shallow-water Prudhoe Bay field in Alaska five years later.</w:t>
      </w:r>
      <w:r>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What is new is the move offshore.</w:t>
      </w:r>
      <w:r>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 xml:space="preserve">The waters of the </w:t>
      </w:r>
      <w:r w:rsidRPr="0088060E">
        <w:rPr>
          <w:rFonts w:asciiTheme="minorHAnsi" w:eastAsia="Times New Roman" w:hAnsiTheme="minorHAnsi"/>
          <w:color w:val="000000"/>
          <w:sz w:val="16"/>
          <w:szCs w:val="26"/>
        </w:rPr>
        <w:lastRenderedPageBreak/>
        <w:t>Arctic are particularly perilous for drilling because of the extreme cold, long periods of darkness, dense fogs and hurricane-strength winds. Pervasive ice cover for eight to nine months out of the year can block relief ships in case of a blowout. And, as environmentalists note, whales, polar bears and other species depend on the region’s fragile habitats.</w:t>
      </w:r>
      <w:r>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Such concerns have blocked new drilling in Alaska’s Arctic waters since 2003, despite a steep decline in oil production in the state and intensive lobbying by oil companies.</w:t>
      </w:r>
      <w:r>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In Canada, Arctic offshore drilling is delayed as the National Energy Board is reviewing its regulations after the gulf spill.</w:t>
      </w:r>
      <w:r>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 xml:space="preserve">But </w:t>
      </w:r>
      <w:r w:rsidRPr="002052F9">
        <w:rPr>
          <w:rStyle w:val="StyleBoldUnderline"/>
        </w:rPr>
        <w:t>Russia is pressing ahead. The central decision opening the Russian Arctic easily passed Parliament in 2008, as an amendment to a law on subsoil resources. It allowed the ministry of natural resources to transfer offshore blocks to state-controlled oil companies in a no-bid process that does not involve detailed environmental reviews</w:t>
      </w:r>
      <w:r w:rsidRPr="0088060E">
        <w:rPr>
          <w:rFonts w:asciiTheme="minorHAnsi" w:eastAsia="Times New Roman" w:hAnsiTheme="minorHAnsi"/>
          <w:color w:val="000000"/>
          <w:sz w:val="16"/>
          <w:szCs w:val="26"/>
        </w:rPr>
        <w:t>.</w:t>
      </w:r>
      <w:r>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Until recently Russia regarded the Kara Sea, where BP and Rosneft intend to drill, as primarily an icy dump. For years, the Soviet navy released nuclear waste into the sea, including several spent submarine reactors that were dropped overboard at undisclosed locations.</w:t>
      </w:r>
      <w:r>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Rosneft executives say their exploration drilling will not stir up radiation.</w:t>
      </w:r>
      <w:r>
        <w:rPr>
          <w:rFonts w:asciiTheme="minorHAnsi" w:eastAsia="Times New Roman" w:hAnsiTheme="minorHAnsi"/>
          <w:color w:val="000000"/>
          <w:sz w:val="16"/>
          <w:szCs w:val="26"/>
        </w:rPr>
        <w:t xml:space="preserve"> </w:t>
      </w:r>
      <w:r w:rsidRPr="0088060E">
        <w:rPr>
          <w:rFonts w:asciiTheme="minorHAnsi" w:eastAsia="Times New Roman" w:hAnsiTheme="minorHAnsi"/>
          <w:color w:val="000000"/>
          <w:sz w:val="16"/>
          <w:szCs w:val="26"/>
        </w:rPr>
        <w:t>But in any case, Mr. Chilingarov, the advocate for Russian polar claims, said a little radiation was nothing to worry about. He said that his son was born on Novaya Zemlya, an Arctic testing site for nuclear weapons during the cold war, and is now “a bit taller than me.”</w:t>
      </w:r>
    </w:p>
    <w:p w:rsidR="00BE31A9" w:rsidRPr="00A4584C" w:rsidRDefault="00A4584C" w:rsidP="00BE31A9">
      <w:r w:rsidRPr="00186EF8">
        <w:rPr>
          <w:rStyle w:val="StyleBoldUnderline"/>
        </w:rPr>
        <w:t>Venezuela and Russia have huge potential for joint investment projects, Russian President Vladimir Putin said Tuesday</w:t>
      </w:r>
      <w:r w:rsidRPr="00A4584C">
        <w:t>, the same day that Rosneft and Gazprombank signed major deals with Venezuela’s national oil company, Petroleos de Venezuela.</w:t>
      </w:r>
      <w:r w:rsidR="00186EF8" w:rsidRPr="00186EF8">
        <w:rPr>
          <w:sz w:val="12"/>
        </w:rPr>
        <w:t xml:space="preserve">¶ </w:t>
      </w:r>
      <w:r w:rsidRPr="00A4584C">
        <w:t>“</w:t>
      </w:r>
      <w:r w:rsidRPr="00C66A81">
        <w:rPr>
          <w:rStyle w:val="StyleBoldUnderline"/>
        </w:rPr>
        <w:t>Energy is an important area for joint investment projects</w:t>
      </w:r>
      <w:r w:rsidRPr="00A4584C">
        <w:t>,” Putin said after meeting with Venezuelan President Nicolas Maduro.</w:t>
      </w:r>
      <w:r w:rsidR="00186EF8" w:rsidRPr="00186EF8">
        <w:rPr>
          <w:sz w:val="12"/>
        </w:rPr>
        <w:t xml:space="preserve">¶ </w:t>
      </w:r>
      <w:r w:rsidRPr="00A4584C">
        <w:t>“Russia’s National Oil Consortium in September 2012 launched the first oil well at the Junin-6 deposit [in Venezuela]. [Electricity trader] Inter RAO UES supplies gas turbines to Venezuela for nuclear power plants under construction there,” Putin said.</w:t>
      </w:r>
      <w:r w:rsidR="00186EF8" w:rsidRPr="00186EF8">
        <w:rPr>
          <w:sz w:val="12"/>
        </w:rPr>
        <w:t xml:space="preserve">¶ </w:t>
      </w:r>
      <w:r w:rsidRPr="00C66A81">
        <w:rPr>
          <w:rStyle w:val="StyleBoldUnderline"/>
        </w:rPr>
        <w:t>Venezuela is Russia’s key partner in Latin America, the Russian leader said, adding that bilateral trade exceeded $2 billion in 2012 and tripled in January through April this year. Russian investment in the Venezuelan economy has reached $21 billion, he said.</w:t>
      </w:r>
      <w:r w:rsidR="00C66A81">
        <w:rPr>
          <w:rStyle w:val="StyleBoldUnderline"/>
        </w:rPr>
        <w:t>j</w:t>
      </w:r>
      <w:r w:rsidR="00186EF8" w:rsidRPr="00C66A81">
        <w:rPr>
          <w:rStyle w:val="StyleBoldUnderline"/>
        </w:rPr>
        <w:t xml:space="preserve"> </w:t>
      </w:r>
      <w:r w:rsidRPr="00C66A81">
        <w:rPr>
          <w:rStyle w:val="StyleBoldUnderline"/>
        </w:rPr>
        <w:t>Putin also said the two nations had great potential for industrial partnerships</w:t>
      </w:r>
      <w:r w:rsidRPr="00A4584C">
        <w:t>.</w:t>
      </w:r>
      <w:r w:rsidR="00186EF8" w:rsidRPr="00186EF8">
        <w:rPr>
          <w:sz w:val="12"/>
        </w:rPr>
        <w:t xml:space="preserve">¶ </w:t>
      </w:r>
      <w:r w:rsidRPr="00A4584C">
        <w:t>“Russia and Venezuela are implementing joint projects in the auto industry, machine-building, transportation and infrastructure,” he said, adding that Russian truck maker KamAZ planned to set up a joint venture with Venezuela to produce trucks and buses.</w:t>
      </w:r>
      <w:r w:rsidR="00186EF8" w:rsidRPr="00186EF8">
        <w:rPr>
          <w:sz w:val="12"/>
        </w:rPr>
        <w:t>¶</w:t>
      </w:r>
      <w:r w:rsidR="00186EF8">
        <w:rPr>
          <w:sz w:val="12"/>
        </w:rPr>
        <w:t xml:space="preserve"> </w:t>
      </w:r>
    </w:p>
    <w:p w:rsidR="00BE31A9" w:rsidRDefault="004A5C81" w:rsidP="004A5C81">
      <w:pPr>
        <w:pStyle w:val="Heading3"/>
      </w:pPr>
      <w:r>
        <w:lastRenderedPageBreak/>
        <w:t>Nuclear Energy w/ Visas</w:t>
      </w:r>
    </w:p>
    <w:p w:rsidR="004A5C81" w:rsidRDefault="004A5C81" w:rsidP="004A5C81"/>
    <w:p w:rsidR="004A5C81" w:rsidRDefault="004A5C81" w:rsidP="004A5C81">
      <w:pPr>
        <w:pStyle w:val="Heading4"/>
        <w:rPr>
          <w:rFonts w:eastAsia="Times New Roman"/>
          <w:shd w:val="clear" w:color="auto" w:fill="FFFFFF"/>
        </w:rPr>
      </w:pPr>
      <w:r>
        <w:rPr>
          <w:rFonts w:eastAsia="Times New Roman"/>
          <w:shd w:val="clear" w:color="auto" w:fill="FFFFFF"/>
        </w:rPr>
        <w:t>Russia is willing to help Latin American countries with nuclear power plants – Venezuela proves</w:t>
      </w:r>
    </w:p>
    <w:p w:rsidR="004A5C81" w:rsidRPr="00A31B56" w:rsidRDefault="004A5C81" w:rsidP="004A5C81">
      <w:r w:rsidRPr="00A31B56">
        <w:rPr>
          <w:rStyle w:val="StyleStyleBold12pt"/>
        </w:rPr>
        <w:t>Dallen [No Date]</w:t>
      </w:r>
      <w:r>
        <w:rPr>
          <w:rFonts w:ascii="Arial" w:eastAsia="Times New Roman" w:hAnsi="Arial" w:cs="Arial"/>
          <w:color w:val="333333"/>
          <w:sz w:val="18"/>
          <w:szCs w:val="18"/>
          <w:shd w:val="clear" w:color="auto" w:fill="FFFFFF"/>
        </w:rPr>
        <w:t xml:space="preserve"> </w:t>
      </w:r>
      <w:r w:rsidRPr="00A31B56">
        <w:t>(Russ, President and Editor-in-chief of the Latin American Herald Tribune. Accessed 7/1/13)</w:t>
      </w:r>
    </w:p>
    <w:p w:rsidR="004A5C81" w:rsidRPr="004A5C81" w:rsidRDefault="004A5C81" w:rsidP="004A5C81">
      <w:pPr>
        <w:rPr>
          <w:sz w:val="16"/>
        </w:rPr>
      </w:pPr>
      <w:r w:rsidRPr="004A5C81">
        <w:rPr>
          <w:sz w:val="16"/>
        </w:rPr>
        <w:t xml:space="preserve">Venezuelan President Hugo </w:t>
      </w:r>
      <w:r w:rsidRPr="00A31B56">
        <w:rPr>
          <w:rStyle w:val="StyleBoldUnderline"/>
        </w:rPr>
        <w:t>Chávez said that his country and Russia intend to build</w:t>
      </w:r>
      <w:r w:rsidRPr="004A5C81">
        <w:rPr>
          <w:sz w:val="16"/>
        </w:rPr>
        <w:t xml:space="preserve"> a nuclear reactor in the oil-rich state of Zulia.</w:t>
      </w:r>
      <w:r>
        <w:rPr>
          <w:sz w:val="16"/>
        </w:rPr>
        <w:t xml:space="preserve"> </w:t>
      </w:r>
      <w:r w:rsidRPr="004A5C81">
        <w:rPr>
          <w:sz w:val="16"/>
        </w:rPr>
        <w:t>"</w:t>
      </w:r>
      <w:r w:rsidRPr="00A31B56">
        <w:rPr>
          <w:rStyle w:val="StyleBoldUnderline"/>
        </w:rPr>
        <w:t>A nuclear reactor, to produce energy for peaceful purposes</w:t>
      </w:r>
      <w:r w:rsidRPr="004A5C81">
        <w:rPr>
          <w:sz w:val="16"/>
        </w:rPr>
        <w:t>, will soon be built in the state of Zulia and named in honor of the Venezuelan scientist of the last century Humberto Fernandez Moran," Chavez told supporters in Maracaibo, the capital of Zulia state.</w:t>
      </w:r>
      <w:r>
        <w:rPr>
          <w:rFonts w:ascii="Arial" w:eastAsia="Times New Roman" w:hAnsi="Arial" w:cs="Arial"/>
          <w:color w:val="333333"/>
          <w:sz w:val="16"/>
          <w:szCs w:val="18"/>
        </w:rPr>
        <w:t xml:space="preserve"> </w:t>
      </w:r>
      <w:r w:rsidRPr="004A5C81">
        <w:rPr>
          <w:sz w:val="16"/>
        </w:rPr>
        <w:t xml:space="preserve">"Brazil has several nuclear reactors, as does Argentina. </w:t>
      </w:r>
      <w:r w:rsidRPr="00A31B56">
        <w:rPr>
          <w:rStyle w:val="StyleBoldUnderline"/>
        </w:rPr>
        <w:t>We will</w:t>
      </w:r>
      <w:r w:rsidRPr="004A5C81">
        <w:rPr>
          <w:sz w:val="16"/>
        </w:rPr>
        <w:t xml:space="preserve"> also </w:t>
      </w:r>
      <w:r w:rsidRPr="00A31B56">
        <w:rPr>
          <w:rStyle w:val="StyleBoldUnderline"/>
        </w:rPr>
        <w:t>have our own reactor</w:t>
      </w:r>
      <w:r w:rsidRPr="004A5C81">
        <w:rPr>
          <w:sz w:val="16"/>
        </w:rPr>
        <w:t xml:space="preserve">," the president said. Chavez, speaking at a campaign event in Venezuela's second largest city said that the contract for the nuclear complex would be among the treaties that will be signed during the visit to Caracas of Russian President Dimitri Medvedev later this month. Chavez said that the nuclear complex would be called "Humberto Fernandez Moran", to be named after the Zulia-born scientist who developed the Venezuelan Institute of Scientific Research (IVIC) and was responsible for bringing Venezuela's (and Latin America's) first small nuclear reactor from the U.S. in the 1950s. Fernandez Moran was forced to leave the country in 1958 for having collaborated with the military rule of Marcos Perez Jimenez, under whom he was a Minister of Science and Education. Humberto Fernandez Moran Fernandez Moran contributed to the development of the electron microscope and was the first person to use the concept of cryoultramicrotomy -- superfreezing and slicing ultra-thin samples, for which he also developed the diamond blade -- for examination under the electron microscope. He also worked on the concept of electronic cryomicroscopy, the use of superconducting lenses of liquid helium in electronic microscopes. After exiling from Venezuela, Fernandez Moran worked for NASA on the Apollo Project and taught at Harvard, MIT, the University of Chicago and the University of Stockholm. Strengthening Ties with Russia </w:t>
      </w:r>
      <w:r w:rsidRPr="00A31B56">
        <w:rPr>
          <w:rStyle w:val="StyleBoldUnderline"/>
        </w:rPr>
        <w:t>Chavez revealed that Venezuelan and Russian technical teams have already been working on the nuclear project</w:t>
      </w:r>
      <w:r w:rsidRPr="004A5C81">
        <w:rPr>
          <w:sz w:val="16"/>
        </w:rPr>
        <w:t xml:space="preserve"> in preparation for Russian President Dmitry Medvedev's visit later this month. Venezuela has strengthened ties with Russia under Chavez, purchasing more than $4 billion in Russian weapons since 2005. Coinciding with Medvedev's visit to Venezuela and Cuba, a Russian naval task force led by Russia's newest and most powerful nuclear cruiser, Peter the Great, will be off Venezuela for maneuvers, marking the first visits of Russian warships to the region since the end of the Cold War. Chavez campaigning intensely for governors and local candidates, especially in Zulia </w:t>
      </w:r>
    </w:p>
    <w:p w:rsidR="004A5C81" w:rsidRDefault="004A5C81" w:rsidP="004A5C81"/>
    <w:p w:rsidR="004A5C81" w:rsidRDefault="004A5C81" w:rsidP="004A5C81">
      <w:pPr>
        <w:pStyle w:val="Heading4"/>
      </w:pPr>
      <w:r>
        <w:t>Russia willing to help free Latin American nations from energy dependency on the US</w:t>
      </w:r>
    </w:p>
    <w:p w:rsidR="004A5C81" w:rsidRDefault="004A5C81" w:rsidP="004A5C81">
      <w:r w:rsidRPr="00F877C3">
        <w:rPr>
          <w:rStyle w:val="StyleStyleBold12pt"/>
        </w:rPr>
        <w:t>Al AJzeera ’10</w:t>
      </w:r>
      <w:r>
        <w:t xml:space="preserve"> (Al Jazeera and agencies, October 15, </w:t>
      </w:r>
      <w:hyperlink r:id="rId27" w:history="1">
        <w:r>
          <w:rPr>
            <w:rStyle w:val="Hyperlink"/>
          </w:rPr>
          <w:t>http://www.aljazeera.com/news/europe/2010/10/201010151473529461.html</w:t>
        </w:r>
      </w:hyperlink>
      <w:r>
        <w:t>) Accessed 1/7/13 GH</w:t>
      </w:r>
    </w:p>
    <w:p w:rsidR="004A5C81" w:rsidRPr="004A5C81" w:rsidRDefault="004A5C81" w:rsidP="004A5C81">
      <w:pPr>
        <w:rPr>
          <w:sz w:val="16"/>
        </w:rPr>
      </w:pPr>
      <w:r w:rsidRPr="004A5C81">
        <w:rPr>
          <w:sz w:val="16"/>
        </w:rPr>
        <w:t xml:space="preserve">Hugo </w:t>
      </w:r>
      <w:r w:rsidRPr="005B36FB">
        <w:rPr>
          <w:rStyle w:val="StyleBoldUnderline"/>
        </w:rPr>
        <w:t>Chavez</w:t>
      </w:r>
      <w:r w:rsidRPr="004A5C81">
        <w:rPr>
          <w:sz w:val="16"/>
        </w:rPr>
        <w:t xml:space="preserve">, the Venezuelan president, </w:t>
      </w:r>
      <w:r w:rsidRPr="005B36FB">
        <w:rPr>
          <w:rStyle w:val="StyleBoldUnderline"/>
        </w:rPr>
        <w:t>has reached a deal with Russia that it will build the</w:t>
      </w:r>
      <w:r w:rsidRPr="004A5C81">
        <w:rPr>
          <w:sz w:val="16"/>
        </w:rPr>
        <w:t xml:space="preserve"> Latin American country's first </w:t>
      </w:r>
      <w:r w:rsidRPr="005B36FB">
        <w:rPr>
          <w:rStyle w:val="StyleBoldUnderline"/>
        </w:rPr>
        <w:t>nuclear plant.</w:t>
      </w:r>
      <w:r>
        <w:rPr>
          <w:rStyle w:val="StyleBoldUnderline"/>
        </w:rPr>
        <w:t xml:space="preserve"> </w:t>
      </w:r>
      <w:r w:rsidRPr="004A5C81">
        <w:rPr>
          <w:sz w:val="16"/>
        </w:rPr>
        <w:t>The deal was signed on Friday at a Kremlin ceremony with Dmitry Medvedev</w:t>
      </w:r>
      <w:r w:rsidRPr="00F877C3">
        <w:rPr>
          <w:rStyle w:val="StyleBoldUnderline"/>
        </w:rPr>
        <w:t>, the Russian president</w:t>
      </w:r>
      <w:r w:rsidRPr="004A5C81">
        <w:rPr>
          <w:sz w:val="16"/>
        </w:rPr>
        <w:t xml:space="preserve">, who </w:t>
      </w:r>
      <w:r w:rsidRPr="00F877C3">
        <w:rPr>
          <w:rStyle w:val="StyleBoldUnderline"/>
        </w:rPr>
        <w:t>said the countries shared a "strategic partnership" and a vision of a world free of overwhelming US influence.</w:t>
      </w:r>
      <w:r w:rsidRPr="004A5C81">
        <w:rPr>
          <w:sz w:val="16"/>
        </w:rPr>
        <w:t xml:space="preserve"> "Both Russia and Venezuela favour the development of a modern and just world order, a world order in which our future does not depend on the will or desire of any one country, its well-being or its mood," Medvedev said. After the presidents' talks, Sergei Kiriyenko, the Russian nuclear agency chief, and Nicolas Maduro, the Venezuelan foreign minister, signed a deal on "the construction and use of an atomic power station on the territory of Venezuela". The ITAR-Tass news agency </w:t>
      </w:r>
      <w:r w:rsidRPr="00CB6AF6">
        <w:rPr>
          <w:rStyle w:val="StyleBoldUnderline"/>
        </w:rPr>
        <w:t>said Russia plans to build two 1,200 mega watt nuclear reactors at the Venezuelan plant. The deal</w:t>
      </w:r>
      <w:r w:rsidRPr="004A5C81">
        <w:rPr>
          <w:sz w:val="16"/>
        </w:rPr>
        <w:t xml:space="preserve"> is likely to raise concern in the US administration but </w:t>
      </w:r>
      <w:r w:rsidRPr="00CB6AF6">
        <w:rPr>
          <w:rStyle w:val="StyleBoldUnderline"/>
        </w:rPr>
        <w:t>follows a pattern of Russia pressing to export its nuclear expertise.</w:t>
      </w:r>
      <w:r>
        <w:rPr>
          <w:rStyle w:val="StyleBoldUnderline"/>
        </w:rPr>
        <w:t xml:space="preserve"> </w:t>
      </w:r>
      <w:r w:rsidRPr="004A5C81">
        <w:rPr>
          <w:sz w:val="16"/>
        </w:rPr>
        <w:t xml:space="preserve">Al Jazeera talked to Dimitry Babich, a political commentator, on the deal and he said: "the nuclear plant deal is a very good development, because Russia has a problem finding markets for its nuclear industry, and </w:t>
      </w:r>
      <w:r w:rsidRPr="00CB6AF6">
        <w:rPr>
          <w:rStyle w:val="StyleBoldUnderline"/>
        </w:rPr>
        <w:t>Russian power stations are widely appreciated in</w:t>
      </w:r>
      <w:r w:rsidRPr="004A5C81">
        <w:rPr>
          <w:sz w:val="16"/>
        </w:rPr>
        <w:t xml:space="preserve"> some </w:t>
      </w:r>
      <w:r w:rsidRPr="00CB6AF6">
        <w:rPr>
          <w:rStyle w:val="StyleBoldUnderline"/>
        </w:rPr>
        <w:t>development countries.</w:t>
      </w:r>
      <w:r w:rsidRPr="004A5C81">
        <w:rPr>
          <w:sz w:val="16"/>
        </w:rPr>
        <w:t>" he said.</w:t>
      </w:r>
    </w:p>
    <w:p w:rsidR="004A5C81" w:rsidRDefault="004A5C81" w:rsidP="004A5C81"/>
    <w:p w:rsidR="00DC566B" w:rsidRDefault="00DC566B" w:rsidP="00DC566B">
      <w:pPr>
        <w:pStyle w:val="Heading3"/>
      </w:pPr>
      <w:r w:rsidRPr="00DC566B">
        <w:lastRenderedPageBreak/>
        <w:t>War On Drugs</w:t>
      </w:r>
    </w:p>
    <w:p w:rsidR="00DC566B" w:rsidRPr="00DC566B" w:rsidRDefault="00DC566B" w:rsidP="00DC566B"/>
    <w:p w:rsidR="00E37E6E" w:rsidRDefault="00E37E6E" w:rsidP="00E37E6E">
      <w:pPr>
        <w:rPr>
          <w:rStyle w:val="StyleStyleBold12pt"/>
        </w:rPr>
      </w:pPr>
      <w:r>
        <w:rPr>
          <w:rStyle w:val="StyleStyleBold12pt"/>
        </w:rPr>
        <w:t>US goes about the War on Drugs the wrong way and for the wrong reasons</w:t>
      </w:r>
    </w:p>
    <w:p w:rsidR="00E37E6E" w:rsidRPr="00DC566B" w:rsidRDefault="00E37E6E" w:rsidP="00E37E6E">
      <w:pPr>
        <w:rPr>
          <w:sz w:val="16"/>
          <w:szCs w:val="16"/>
        </w:rPr>
      </w:pPr>
      <w:r w:rsidRPr="00825E85">
        <w:rPr>
          <w:rStyle w:val="StyleStyleBold12pt"/>
        </w:rPr>
        <w:t>PCASC [No Date]</w:t>
      </w:r>
      <w:r>
        <w:t xml:space="preserve"> </w:t>
      </w:r>
      <w:r w:rsidRPr="00DC566B">
        <w:rPr>
          <w:sz w:val="16"/>
          <w:szCs w:val="16"/>
        </w:rPr>
        <w:t xml:space="preserve">(Portland Central America Solidarity Committee, Founded in 1979, the Portland Central America Solidarity Committee educates and mobilizes community members, workers and students around struggles for human rights and social justice throughout the Americas. </w:t>
      </w:r>
      <w:hyperlink r:id="rId28" w:history="1">
        <w:r w:rsidRPr="00DC566B">
          <w:rPr>
            <w:rStyle w:val="Hyperlink"/>
            <w:sz w:val="16"/>
            <w:szCs w:val="16"/>
          </w:rPr>
          <w:t>http://www.pcasc.net/action/venezuela-solidarity/drop-the-drug-war/drop-the-drug-war-campaign/failure-or-fraud-the-us-drug-war-on-latin-america/</w:t>
        </w:r>
      </w:hyperlink>
      <w:r w:rsidRPr="00DC566B">
        <w:rPr>
          <w:sz w:val="16"/>
          <w:szCs w:val="16"/>
        </w:rPr>
        <w:t xml:space="preserve">  Accessed 7/1/13)</w:t>
      </w:r>
    </w:p>
    <w:p w:rsidR="00E37E6E" w:rsidRDefault="00E37E6E" w:rsidP="00E37E6E"/>
    <w:p w:rsidR="00E37E6E" w:rsidRPr="00DC566B" w:rsidRDefault="00E37E6E" w:rsidP="00DC566B">
      <w:pPr>
        <w:rPr>
          <w:sz w:val="16"/>
        </w:rPr>
      </w:pPr>
      <w:r w:rsidRPr="00DC566B">
        <w:rPr>
          <w:sz w:val="16"/>
        </w:rPr>
        <w:t xml:space="preserve">The Drug War formally began with President Richard Nixon in 1971. This was a tumultuous year: in the United States, revolutionary social movements led by people of color were organizing millions of people to demand systemic change, while in Latin America, popular movements were surging against repressive regimes in Latin America, and presenting socialist and communist alternatives to dictatorship. The U.S. economy was tumbling into recession. Those in power in the U.S. worried that fundamental change might be heading their way. </w:t>
      </w:r>
      <w:r w:rsidRPr="00BF72EE">
        <w:rPr>
          <w:rStyle w:val="StyleBoldUnderline"/>
        </w:rPr>
        <w:t>In order</w:t>
      </w:r>
      <w:r w:rsidRPr="00DC566B">
        <w:rPr>
          <w:sz w:val="16"/>
        </w:rPr>
        <w:t xml:space="preserve"> to stop communism from taking root in Latin America</w:t>
      </w:r>
      <w:r w:rsidRPr="00BF72EE">
        <w:rPr>
          <w:rStyle w:val="StyleBoldUnderline"/>
        </w:rPr>
        <w:t>, to undercut popular movements in Latin America that were moving toward true democracy</w:t>
      </w:r>
      <w:r w:rsidRPr="00DC566B">
        <w:rPr>
          <w:sz w:val="16"/>
        </w:rPr>
        <w:t xml:space="preserve">, to destroy the growth of revolutionary movements in U.S. cities, </w:t>
      </w:r>
      <w:r w:rsidRPr="00BF72EE">
        <w:rPr>
          <w:rStyle w:val="StyleBoldUnderline"/>
        </w:rPr>
        <w:t>and to enable access to cheap resources and workers for U.S. businesses, destabilization was necessary.</w:t>
      </w:r>
      <w:r>
        <w:rPr>
          <w:rStyle w:val="StyleBoldUnderline"/>
        </w:rPr>
        <w:t xml:space="preserve"> </w:t>
      </w:r>
      <w:r w:rsidRPr="00DC566B">
        <w:rPr>
          <w:sz w:val="16"/>
        </w:rPr>
        <w:t xml:space="preserve">In this political atmosphere </w:t>
      </w:r>
      <w:r w:rsidRPr="008E600D">
        <w:rPr>
          <w:rStyle w:val="StyleBoldUnderline"/>
        </w:rPr>
        <w:t>the Drug War was born. The Drug War was introduced as a</w:t>
      </w:r>
      <w:r w:rsidRPr="00DC566B">
        <w:rPr>
          <w:sz w:val="16"/>
        </w:rPr>
        <w:t xml:space="preserve">n innocent enough </w:t>
      </w:r>
      <w:r w:rsidRPr="008E600D">
        <w:rPr>
          <w:rStyle w:val="StyleBoldUnderline"/>
        </w:rPr>
        <w:t>proposal – stop drug use – while less publicly doing two critical things:</w:t>
      </w:r>
      <w:r>
        <w:rPr>
          <w:rStyle w:val="StyleBoldUnderline"/>
        </w:rPr>
        <w:t xml:space="preserve"> </w:t>
      </w:r>
      <w:r w:rsidRPr="008E600D">
        <w:rPr>
          <w:rStyle w:val="StyleBoldUnderline"/>
        </w:rPr>
        <w:t>Introducing harsh jail time for drug use</w:t>
      </w:r>
      <w:r w:rsidRPr="00DC566B">
        <w:rPr>
          <w:sz w:val="16"/>
        </w:rPr>
        <w:t xml:space="preserve">, especially </w:t>
      </w:r>
      <w:r w:rsidRPr="008E600D">
        <w:rPr>
          <w:rStyle w:val="StyleBoldUnderline"/>
        </w:rPr>
        <w:t>targeted at people of color communities</w:t>
      </w:r>
      <w:r w:rsidRPr="00DC566B">
        <w:rPr>
          <w:sz w:val="16"/>
        </w:rPr>
        <w:t xml:space="preserve">; </w:t>
      </w:r>
      <w:r w:rsidRPr="008E600D">
        <w:rPr>
          <w:rStyle w:val="StyleBoldUnderline"/>
        </w:rPr>
        <w:t>Legitimizing the militarization of Latin America under the cover of stopping production of drugs.</w:t>
      </w:r>
      <w:r>
        <w:rPr>
          <w:rStyle w:val="StyleBoldUnderline"/>
        </w:rPr>
        <w:t xml:space="preserve"> </w:t>
      </w:r>
      <w:r w:rsidRPr="008E600D">
        <w:rPr>
          <w:rStyle w:val="StyleBoldUnderline"/>
        </w:rPr>
        <w:t>The Drug War could be called a failure</w:t>
      </w:r>
      <w:r w:rsidRPr="00DC566B">
        <w:rPr>
          <w:sz w:val="16"/>
        </w:rPr>
        <w:t xml:space="preserve">, </w:t>
      </w:r>
      <w:r w:rsidRPr="008E600D">
        <w:rPr>
          <w:rStyle w:val="StyleBoldUnderline"/>
        </w:rPr>
        <w:t>as it did not achieve</w:t>
      </w:r>
      <w:r w:rsidRPr="00DC566B">
        <w:rPr>
          <w:sz w:val="16"/>
        </w:rPr>
        <w:t xml:space="preserve"> </w:t>
      </w:r>
      <w:r w:rsidRPr="008E600D">
        <w:rPr>
          <w:rStyle w:val="StyleBoldUnderline"/>
        </w:rPr>
        <w:t>any of its</w:t>
      </w:r>
      <w:r w:rsidRPr="00DC566B">
        <w:rPr>
          <w:sz w:val="16"/>
        </w:rPr>
        <w:t xml:space="preserve"> purported </w:t>
      </w:r>
      <w:r w:rsidRPr="008E600D">
        <w:rPr>
          <w:rStyle w:val="StyleBoldUnderline"/>
        </w:rPr>
        <w:t xml:space="preserve">goals, </w:t>
      </w:r>
      <w:r w:rsidRPr="00DC566B">
        <w:rPr>
          <w:sz w:val="16"/>
        </w:rPr>
        <w:t>or</w:t>
      </w:r>
      <w:r w:rsidRPr="008E600D">
        <w:rPr>
          <w:rStyle w:val="StyleBoldUnderline"/>
        </w:rPr>
        <w:t xml:space="preserve"> </w:t>
      </w:r>
      <w:r w:rsidRPr="008E600D">
        <w:rPr>
          <w:rStyle w:val="Emphasis"/>
        </w:rPr>
        <w:t>a fraud, whose true purpose was to destroy peoples’ movement and uphold repressive power structures</w:t>
      </w:r>
      <w:r w:rsidRPr="008E600D">
        <w:rPr>
          <w:rStyle w:val="StyleBoldUnderline"/>
        </w:rPr>
        <w:t xml:space="preserve"> </w:t>
      </w:r>
      <w:r w:rsidRPr="00DC566B">
        <w:rPr>
          <w:sz w:val="16"/>
        </w:rPr>
        <w:t xml:space="preserve">in the the US and the Western Hemisphere. </w:t>
      </w:r>
      <w:r w:rsidRPr="008E600D">
        <w:rPr>
          <w:rStyle w:val="StyleBoldUnderline"/>
        </w:rPr>
        <w:t xml:space="preserve">The ideology of the drug war is that repression, violence, and destruction are ample tactics to stop drug trafficking. </w:t>
      </w:r>
      <w:r w:rsidRPr="00DC566B">
        <w:rPr>
          <w:sz w:val="16"/>
        </w:rPr>
        <w:t xml:space="preserve">It shapes policies that have militarized Latin America and serves as a legislative tactic to maintain US power in the region. </w:t>
      </w:r>
      <w:r w:rsidRPr="008E600D">
        <w:rPr>
          <w:rStyle w:val="Emphasis"/>
        </w:rPr>
        <w:t>The US profits directly from this violence by arming military and paramilitary groups.</w:t>
      </w:r>
      <w:r>
        <w:rPr>
          <w:rStyle w:val="StyleBoldUnderline"/>
        </w:rPr>
        <w:t xml:space="preserve"> </w:t>
      </w:r>
      <w:r w:rsidRPr="00DC566B">
        <w:rPr>
          <w:sz w:val="16"/>
        </w:rPr>
        <w:t xml:space="preserve">The US Drug War is a destabilizing force that set a trajectory for our current situation. </w:t>
      </w:r>
    </w:p>
    <w:p w:rsidR="00E37E6E" w:rsidRDefault="00E37E6E" w:rsidP="00E37E6E"/>
    <w:p w:rsidR="00E37E6E" w:rsidRDefault="00E37E6E" w:rsidP="00E37E6E"/>
    <w:p w:rsidR="00E37E6E" w:rsidRDefault="00E37E6E" w:rsidP="00E37E6E">
      <w:pPr>
        <w:pStyle w:val="Heading4"/>
      </w:pPr>
      <w:r>
        <w:t xml:space="preserve">Mexico Specific – US tactics are wrong and unwanted – only for </w:t>
      </w:r>
    </w:p>
    <w:p w:rsidR="00E37E6E" w:rsidRPr="00DC566B" w:rsidRDefault="00E37E6E" w:rsidP="00E37E6E">
      <w:pPr>
        <w:rPr>
          <w:sz w:val="16"/>
          <w:szCs w:val="16"/>
        </w:rPr>
      </w:pPr>
      <w:r w:rsidRPr="00825E85">
        <w:rPr>
          <w:rStyle w:val="StyleStyleBold12pt"/>
        </w:rPr>
        <w:t>PCASC [No Date]</w:t>
      </w:r>
      <w:r>
        <w:t xml:space="preserve"> </w:t>
      </w:r>
      <w:r w:rsidRPr="00DC566B">
        <w:rPr>
          <w:sz w:val="16"/>
          <w:szCs w:val="16"/>
        </w:rPr>
        <w:t xml:space="preserve">(Portland Central America Solidarity Committee, Founded in 1979, the Portland Central America Solidarity Committee educates and mobilizes community members, workers and students around struggles for human rights and social justice throughout the Americas. </w:t>
      </w:r>
      <w:hyperlink r:id="rId29" w:history="1">
        <w:r w:rsidRPr="00DC566B">
          <w:rPr>
            <w:rStyle w:val="Hyperlink"/>
            <w:sz w:val="16"/>
            <w:szCs w:val="16"/>
          </w:rPr>
          <w:t>http://www.pcasc.net/action/venezuela-solidarity/drop-the-drug-war/drop-the-drug-war-campaign/failure-or-fraud-the-us-drug-war-on-latin-america/</w:t>
        </w:r>
      </w:hyperlink>
      <w:r w:rsidRPr="00DC566B">
        <w:rPr>
          <w:sz w:val="16"/>
          <w:szCs w:val="16"/>
        </w:rPr>
        <w:t xml:space="preserve">  Accessed 7/1/13)</w:t>
      </w:r>
    </w:p>
    <w:p w:rsidR="00E37E6E" w:rsidRDefault="00E37E6E" w:rsidP="00E37E6E"/>
    <w:p w:rsidR="00E37E6E" w:rsidRPr="00DC566B" w:rsidRDefault="00E37E6E" w:rsidP="00DC566B">
      <w:pPr>
        <w:rPr>
          <w:sz w:val="16"/>
        </w:rPr>
      </w:pPr>
      <w:r w:rsidRPr="00DC566B">
        <w:rPr>
          <w:sz w:val="16"/>
        </w:rPr>
        <w:t xml:space="preserve">US Drug War in Mexico Since Mexican President Felipe Calderón took office in 2006, he has followed the United States’ lead in criminalizing drug use rather than addressing its root causes. Between 2006 and 2010, </w:t>
      </w:r>
      <w:r w:rsidRPr="008E600D">
        <w:rPr>
          <w:rStyle w:val="StyleBoldUnderline"/>
        </w:rPr>
        <w:t>over 40,000 people have died in the US-sponsored drug war in Mexico, while 10,000 more have disappeared. Communities</w:t>
      </w:r>
      <w:r w:rsidRPr="00DC566B">
        <w:rPr>
          <w:sz w:val="16"/>
        </w:rPr>
        <w:t xml:space="preserve"> throughout the country </w:t>
      </w:r>
      <w:r w:rsidRPr="008E600D">
        <w:rPr>
          <w:rStyle w:val="StyleBoldUnderline"/>
        </w:rPr>
        <w:t>are struggling to establish order as violent battles</w:t>
      </w:r>
      <w:r w:rsidRPr="00DC566B">
        <w:rPr>
          <w:sz w:val="16"/>
        </w:rPr>
        <w:t xml:space="preserve"> between rival drug gangs, police, and military </w:t>
      </w:r>
      <w:r w:rsidRPr="008E600D">
        <w:rPr>
          <w:rStyle w:val="StyleBoldUnderline"/>
        </w:rPr>
        <w:t>devastate entire populations.</w:t>
      </w:r>
      <w:r>
        <w:rPr>
          <w:rStyle w:val="StyleBoldUnderline"/>
        </w:rPr>
        <w:t xml:space="preserve"> </w:t>
      </w:r>
      <w:r w:rsidRPr="00DC566B">
        <w:rPr>
          <w:sz w:val="16"/>
        </w:rPr>
        <w:t xml:space="preserve">Together, Mexico and the US have implemented destructive policies like Plan Mérida similar to Plan Colombia, and the National Security Law similar to the Patriot Act. In April 2011, </w:t>
      </w:r>
      <w:r w:rsidRPr="008E600D">
        <w:rPr>
          <w:rStyle w:val="StyleBoldUnderline"/>
        </w:rPr>
        <w:t>the citizens of Mexico</w:t>
      </w:r>
      <w:r w:rsidRPr="00DC566B">
        <w:rPr>
          <w:sz w:val="16"/>
        </w:rPr>
        <w:t xml:space="preserve">’s swelling social movement, No Mas Sangre, </w:t>
      </w:r>
      <w:r w:rsidRPr="008E600D">
        <w:rPr>
          <w:rStyle w:val="StyleBoldUnderline"/>
        </w:rPr>
        <w:t>have asked that</w:t>
      </w:r>
      <w:r w:rsidRPr="00DC566B">
        <w:rPr>
          <w:sz w:val="16"/>
        </w:rPr>
        <w:t xml:space="preserve"> we in the </w:t>
      </w:r>
      <w:r w:rsidRPr="008E600D">
        <w:rPr>
          <w:rStyle w:val="StyleBoldUnderline"/>
        </w:rPr>
        <w:t>US</w:t>
      </w:r>
      <w:r w:rsidRPr="00DC566B">
        <w:rPr>
          <w:sz w:val="16"/>
        </w:rPr>
        <w:t xml:space="preserve">, together with them, carry out bi-national actions in order to </w:t>
      </w:r>
      <w:r w:rsidRPr="008E600D">
        <w:rPr>
          <w:rStyle w:val="StyleBoldUnderline"/>
        </w:rPr>
        <w:t>collectively denounce the violent tactics that our governments are promoting and executing.</w:t>
      </w:r>
      <w:r>
        <w:rPr>
          <w:rStyle w:val="StyleBoldUnderline"/>
        </w:rPr>
        <w:t xml:space="preserve"> </w:t>
      </w:r>
      <w:r w:rsidRPr="008E600D">
        <w:rPr>
          <w:rStyle w:val="StyleBoldUnderline"/>
        </w:rPr>
        <w:t>The Drug War and the cartels are able to take hold of Latin America</w:t>
      </w:r>
      <w:r w:rsidRPr="00DC566B">
        <w:rPr>
          <w:sz w:val="16"/>
        </w:rPr>
        <w:t xml:space="preserve"> in </w:t>
      </w:r>
      <w:r w:rsidRPr="008E600D">
        <w:rPr>
          <w:rStyle w:val="StyleBoldUnderline"/>
        </w:rPr>
        <w:t>part because the economy has been destroyed by Free Trade Agreements like NAFTA. Without</w:t>
      </w:r>
      <w:r w:rsidRPr="00DC566B">
        <w:rPr>
          <w:sz w:val="16"/>
        </w:rPr>
        <w:t xml:space="preserve"> </w:t>
      </w:r>
      <w:r w:rsidRPr="008E600D">
        <w:rPr>
          <w:rStyle w:val="StyleBoldUnderline"/>
        </w:rPr>
        <w:t>reasonable economic opportunities the working people of Latin America have few</w:t>
      </w:r>
      <w:r w:rsidRPr="00DC566B">
        <w:rPr>
          <w:sz w:val="16"/>
        </w:rPr>
        <w:t xml:space="preserve"> reliable </w:t>
      </w:r>
      <w:r w:rsidRPr="008E600D">
        <w:rPr>
          <w:rStyle w:val="StyleBoldUnderline"/>
        </w:rPr>
        <w:t>options for survival</w:t>
      </w:r>
      <w:r w:rsidRPr="00DC566B">
        <w:rPr>
          <w:sz w:val="16"/>
        </w:rPr>
        <w:t xml:space="preserve"> outisde of the drug trade. </w:t>
      </w:r>
      <w:r w:rsidRPr="008E600D">
        <w:rPr>
          <w:rStyle w:val="StyleBoldUnderline"/>
        </w:rPr>
        <w:t>FTAs have created a situation where small</w:t>
      </w:r>
      <w:r w:rsidRPr="00DC566B">
        <w:rPr>
          <w:sz w:val="16"/>
        </w:rPr>
        <w:t xml:space="preserve"> scale multi-faceted </w:t>
      </w:r>
      <w:r w:rsidRPr="00FB1BF0">
        <w:rPr>
          <w:rStyle w:val="StyleBoldUnderline"/>
        </w:rPr>
        <w:t>economies are being replaced by US agribusiness and</w:t>
      </w:r>
      <w:r w:rsidRPr="00DC566B">
        <w:rPr>
          <w:sz w:val="16"/>
        </w:rPr>
        <w:t xml:space="preserve"> a monoculture of </w:t>
      </w:r>
      <w:r w:rsidRPr="00FB1BF0">
        <w:rPr>
          <w:rStyle w:val="StyleBoldUnderline"/>
        </w:rPr>
        <w:t xml:space="preserve">low-wage </w:t>
      </w:r>
      <w:r w:rsidRPr="00FB1BF0">
        <w:rPr>
          <w:rStyle w:val="StyleBoldUnderline"/>
        </w:rPr>
        <w:lastRenderedPageBreak/>
        <w:t>factory work</w:t>
      </w:r>
      <w:r w:rsidRPr="00FB1BF0">
        <w:rPr>
          <w:rStyle w:val="Emphasis"/>
        </w:rPr>
        <w:t>. Lack of economic stability allows US business access to cheap resources and labor, but also creates a destructive black market drug trade and desperate families.</w:t>
      </w:r>
      <w:r>
        <w:rPr>
          <w:rStyle w:val="Emphasis"/>
        </w:rPr>
        <w:t xml:space="preserve"> </w:t>
      </w:r>
      <w:r w:rsidR="00DC566B" w:rsidRPr="00DC566B">
        <w:rPr>
          <w:sz w:val="12"/>
        </w:rPr>
        <w:t>¶</w:t>
      </w:r>
      <w:r w:rsidR="00DC566B" w:rsidRPr="00DC566B">
        <w:rPr>
          <w:sz w:val="16"/>
        </w:rPr>
        <w:t xml:space="preserve"> </w:t>
      </w:r>
    </w:p>
    <w:p w:rsidR="00BE31A9" w:rsidRDefault="00BE31A9" w:rsidP="00F54CC4">
      <w:pPr>
        <w:pStyle w:val="Heading1"/>
      </w:pPr>
      <w:r>
        <w:lastRenderedPageBreak/>
        <w:t>Aff</w:t>
      </w:r>
    </w:p>
    <w:p w:rsidR="00BE31A9" w:rsidRPr="00F54CC4" w:rsidRDefault="00BE31A9" w:rsidP="00BE31A9">
      <w:pPr>
        <w:pStyle w:val="Heading3"/>
        <w:rPr>
          <w:b w:val="0"/>
        </w:rPr>
      </w:pPr>
      <w:r w:rsidRPr="00F54CC4">
        <w:rPr>
          <w:rStyle w:val="Heading2Char"/>
          <w:b/>
        </w:rPr>
        <w:lastRenderedPageBreak/>
        <w:t>Perms</w:t>
      </w:r>
    </w:p>
    <w:p w:rsidR="00BE31A9" w:rsidRDefault="00BE31A9" w:rsidP="00BE31A9">
      <w:pPr>
        <w:pStyle w:val="Heading4"/>
      </w:pPr>
      <w:r>
        <w:t>Perm: the US and Russia should make a cooperative effort to supply aid.</w:t>
      </w:r>
    </w:p>
    <w:p w:rsidR="005C51D5" w:rsidRDefault="005C51D5" w:rsidP="005C51D5">
      <w:pPr>
        <w:pStyle w:val="Heading3"/>
      </w:pPr>
      <w:r>
        <w:lastRenderedPageBreak/>
        <w:t>War on Drugs</w:t>
      </w:r>
    </w:p>
    <w:p w:rsidR="00BE31A9" w:rsidRDefault="00BE31A9" w:rsidP="00BE31A9">
      <w:pPr>
        <w:pStyle w:val="Heading4"/>
      </w:pPr>
      <w:r>
        <w:t>Successful cooperation now – Afghan</w:t>
      </w:r>
      <w:r w:rsidR="00D34F9F">
        <w:t>istan</w:t>
      </w:r>
      <w:r>
        <w:t xml:space="preserve"> proves</w:t>
      </w:r>
    </w:p>
    <w:p w:rsidR="00BE31A9" w:rsidRPr="00A41E33" w:rsidRDefault="00BE31A9" w:rsidP="00BE31A9">
      <w:r w:rsidRPr="008827EB">
        <w:rPr>
          <w:rStyle w:val="StyleStyleBold12pt"/>
        </w:rPr>
        <w:t>Interfax ’13</w:t>
      </w:r>
      <w:r>
        <w:t xml:space="preserve"> (Russian non-governmental news agency based in Moscow,Jan. 30, </w:t>
      </w:r>
      <w:hyperlink r:id="rId30" w:history="1">
        <w:r w:rsidRPr="002962D4">
          <w:rPr>
            <w:rStyle w:val="Hyperlink"/>
          </w:rPr>
          <w:t>http://rbth.ru/news/2013/01/30/russia_to_continue_anti-drug_cooperation_with_us_22338.html</w:t>
        </w:r>
      </w:hyperlink>
      <w:r>
        <w:t xml:space="preserve">) </w:t>
      </w:r>
    </w:p>
    <w:p w:rsidR="00BE31A9" w:rsidRPr="004A5C81" w:rsidRDefault="00BE31A9" w:rsidP="00BE31A9">
      <w:pPr>
        <w:rPr>
          <w:sz w:val="14"/>
        </w:rPr>
      </w:pPr>
      <w:r w:rsidRPr="0071586D">
        <w:rPr>
          <w:rStyle w:val="StyleBoldUnderline"/>
        </w:rPr>
        <w:t>Russia will not stop</w:t>
      </w:r>
      <w:r w:rsidRPr="004A5C81">
        <w:rPr>
          <w:sz w:val="14"/>
        </w:rPr>
        <w:t xml:space="preserve"> anti-drug </w:t>
      </w:r>
      <w:r w:rsidRPr="0071586D">
        <w:rPr>
          <w:rStyle w:val="StyleBoldUnderline"/>
        </w:rPr>
        <w:t>cooperation with the United States</w:t>
      </w:r>
      <w:r w:rsidRPr="004A5C81">
        <w:rPr>
          <w:sz w:val="14"/>
        </w:rPr>
        <w:t xml:space="preserve">, a source in </w:t>
      </w:r>
      <w:r w:rsidRPr="0071586D">
        <w:rPr>
          <w:rStyle w:val="StyleBoldUnderline"/>
        </w:rPr>
        <w:t>Russian law enforcement authorities told Interfax</w:t>
      </w:r>
      <w:r w:rsidRPr="004A5C81">
        <w:rPr>
          <w:sz w:val="14"/>
        </w:rPr>
        <w:t xml:space="preserve"> on Wednesday. </w:t>
      </w:r>
      <w:r w:rsidRPr="0071586D">
        <w:rPr>
          <w:rStyle w:val="StyleBoldUnderline"/>
        </w:rPr>
        <w:t>"Cooperation will go on under valid agreements with DEA and within the Presidential Commission framework</w:t>
      </w:r>
      <w:r w:rsidRPr="004A5C81">
        <w:rPr>
          <w:sz w:val="14"/>
        </w:rPr>
        <w:t>," he said.</w:t>
      </w:r>
      <w:r w:rsidR="004A5C81" w:rsidRPr="004A5C81">
        <w:rPr>
          <w:sz w:val="12"/>
        </w:rPr>
        <w:t>¶</w:t>
      </w:r>
      <w:r w:rsidR="004A5C81" w:rsidRPr="004A5C81">
        <w:rPr>
          <w:sz w:val="14"/>
        </w:rPr>
        <w:t xml:space="preserve"> </w:t>
      </w:r>
      <w:r w:rsidRPr="004A5C81">
        <w:rPr>
          <w:sz w:val="14"/>
        </w:rPr>
        <w:t xml:space="preserve">"Same as in the previous years, cooperation will center on the suppression of drug trafficking from Afghanistan," the source said. </w:t>
      </w:r>
      <w:r w:rsidRPr="0071586D">
        <w:rPr>
          <w:rStyle w:val="StyleBoldUnderline"/>
        </w:rPr>
        <w:t>Russia and the United States have had a number of successful operations</w:t>
      </w:r>
      <w:r w:rsidRPr="004A5C81">
        <w:rPr>
          <w:sz w:val="14"/>
        </w:rPr>
        <w:t xml:space="preserve"> against drug labs on the Afghan territory in the past few years, he said. Russia, in particular, provided intelligence data.</w:t>
      </w:r>
    </w:p>
    <w:p w:rsidR="00BE31A9" w:rsidRDefault="00BE31A9" w:rsidP="00BE31A9">
      <w:pPr>
        <w:pStyle w:val="Heading4"/>
      </w:pPr>
      <w:r>
        <w:t>US welcomes Russian contribution</w:t>
      </w:r>
    </w:p>
    <w:p w:rsidR="00BE31A9" w:rsidRDefault="00BE31A9" w:rsidP="00BE31A9">
      <w:r w:rsidRPr="004828D7">
        <w:rPr>
          <w:rStyle w:val="StyleStyleBold12pt"/>
        </w:rPr>
        <w:t>Wells ’13</w:t>
      </w:r>
      <w:r>
        <w:t xml:space="preserve"> (Miriam, April 26, http://www.insightcrime.org/news-analysis/should-russian-drug-aid-latam-worry-us)</w:t>
      </w:r>
    </w:p>
    <w:p w:rsidR="00BE31A9" w:rsidRPr="004A5C81" w:rsidRDefault="00BE31A9" w:rsidP="00BE31A9">
      <w:pPr>
        <w:rPr>
          <w:sz w:val="16"/>
        </w:rPr>
      </w:pPr>
      <w:r w:rsidRPr="004A5C81">
        <w:rPr>
          <w:sz w:val="16"/>
        </w:rPr>
        <w:t xml:space="preserve">Ivanov's tour follows a similar trip last year in which he visited Mexico, Cuba, Nicaragua, El Salvador and Panama, offering counternarcotics support and training for police officers. </w:t>
      </w:r>
      <w:r w:rsidR="004A5C81" w:rsidRPr="004A5C81">
        <w:rPr>
          <w:sz w:val="12"/>
        </w:rPr>
        <w:t>¶</w:t>
      </w:r>
      <w:r w:rsidR="004A5C81" w:rsidRPr="004A5C81">
        <w:rPr>
          <w:sz w:val="16"/>
        </w:rPr>
        <w:t xml:space="preserve"> </w:t>
      </w:r>
      <w:r w:rsidRPr="004828D7">
        <w:rPr>
          <w:rStyle w:val="StyleBoldUnderline"/>
        </w:rPr>
        <w:t>US Assistant Secretary for the Bureau of International Narcotics and Law Enforcement</w:t>
      </w:r>
      <w:r w:rsidRPr="004A5C81">
        <w:rPr>
          <w:sz w:val="16"/>
        </w:rPr>
        <w:t xml:space="preserve"> William Brownfield </w:t>
      </w:r>
      <w:r w:rsidRPr="004828D7">
        <w:rPr>
          <w:rStyle w:val="StyleBoldUnderline"/>
        </w:rPr>
        <w:t>told the Nicaragua Dispatch that he "welcome[d] any contribution, and donation and any support that the Russian government wants to give in this hemisphere."</w:t>
      </w:r>
      <w:r w:rsidRPr="004A5C81">
        <w:rPr>
          <w:sz w:val="16"/>
        </w:rPr>
        <w:t xml:space="preserve"> Russia's assistance to Nicaragua was "complementary" to the United States' work in the "Northern Triangle" (El Salvador, Honduras, and Guatemala), said Brownfield.</w:t>
      </w:r>
      <w:r w:rsidR="004A5C81" w:rsidRPr="004A5C81">
        <w:rPr>
          <w:sz w:val="12"/>
        </w:rPr>
        <w:t>¶</w:t>
      </w:r>
      <w:r w:rsidR="004A5C81" w:rsidRPr="004A5C81">
        <w:rPr>
          <w:sz w:val="16"/>
        </w:rPr>
        <w:t xml:space="preserve"> </w:t>
      </w:r>
      <w:r w:rsidRPr="004A5C81">
        <w:rPr>
          <w:sz w:val="16"/>
        </w:rPr>
        <w:t>InSight Crime Analysis</w:t>
      </w:r>
    </w:p>
    <w:p w:rsidR="00BE31A9" w:rsidRDefault="00BE31A9" w:rsidP="00BE31A9"/>
    <w:p w:rsidR="005C51D5" w:rsidRDefault="005C51D5" w:rsidP="005C51D5">
      <w:pPr>
        <w:pStyle w:val="Heading3"/>
      </w:pPr>
      <w:r>
        <w:lastRenderedPageBreak/>
        <w:t>Anything Financial</w:t>
      </w:r>
    </w:p>
    <w:p w:rsidR="00BE31A9" w:rsidRDefault="00BE31A9" w:rsidP="00BE31A9">
      <w:pPr>
        <w:pStyle w:val="Heading4"/>
      </w:pPr>
      <w:r>
        <w:t xml:space="preserve">The U.S. supports Russian aid to Mexico </w:t>
      </w:r>
    </w:p>
    <w:p w:rsidR="00BE31A9" w:rsidRPr="00930FA8" w:rsidRDefault="00BE31A9" w:rsidP="00BE31A9">
      <w:r>
        <w:t>RIA Novosti ’10 (Feb. 18, http://en.rian.ru/world/20100218/157921859.html)</w:t>
      </w:r>
    </w:p>
    <w:p w:rsidR="00BE31A9" w:rsidRPr="000822BB" w:rsidRDefault="00BE31A9" w:rsidP="00BE31A9">
      <w:pPr>
        <w:rPr>
          <w:sz w:val="16"/>
        </w:rPr>
      </w:pPr>
      <w:r w:rsidRPr="002B6E6D">
        <w:rPr>
          <w:rStyle w:val="StyleBoldUnderline"/>
        </w:rPr>
        <w:t>The U</w:t>
      </w:r>
      <w:r w:rsidRPr="000822BB">
        <w:rPr>
          <w:sz w:val="16"/>
        </w:rPr>
        <w:t xml:space="preserve">nited </w:t>
      </w:r>
      <w:r w:rsidRPr="002B6E6D">
        <w:rPr>
          <w:rStyle w:val="StyleBoldUnderline"/>
        </w:rPr>
        <w:t>S</w:t>
      </w:r>
      <w:r w:rsidRPr="000822BB">
        <w:rPr>
          <w:sz w:val="16"/>
        </w:rPr>
        <w:t xml:space="preserve">tates </w:t>
      </w:r>
      <w:r w:rsidRPr="002B6E6D">
        <w:rPr>
          <w:rStyle w:val="StyleBoldUnderline"/>
        </w:rPr>
        <w:t>has no objections to Russian-Mexican joint efforts to fight drug trafficking</w:t>
      </w:r>
      <w:r w:rsidRPr="000822BB">
        <w:rPr>
          <w:sz w:val="16"/>
        </w:rPr>
        <w:t xml:space="preserve"> in the Latin American state, US State Department spokesman Mark Toner has said.</w:t>
      </w:r>
      <w:r w:rsidR="000822BB" w:rsidRPr="000822BB">
        <w:rPr>
          <w:sz w:val="12"/>
        </w:rPr>
        <w:t>¶</w:t>
      </w:r>
      <w:r w:rsidR="000822BB" w:rsidRPr="000822BB">
        <w:rPr>
          <w:sz w:val="16"/>
        </w:rPr>
        <w:t xml:space="preserve"> </w:t>
      </w:r>
      <w:r w:rsidRPr="00025DD3">
        <w:rPr>
          <w:rStyle w:val="StyleBoldUnderline"/>
        </w:rPr>
        <w:t>Russia has reiterated its readiness to help Mexico</w:t>
      </w:r>
      <w:r w:rsidRPr="000822BB">
        <w:rPr>
          <w:sz w:val="16"/>
        </w:rPr>
        <w:t xml:space="preserve"> fight the drug criminality, a major woe for the U.S. neighbor. </w:t>
      </w:r>
      <w:r w:rsidRPr="000822BB">
        <w:rPr>
          <w:rStyle w:val="StyleBoldUnderline"/>
          <w:b w:val="0"/>
          <w:sz w:val="16"/>
          <w:u w:val="none"/>
        </w:rPr>
        <w:t>The joint U.S.-Mexican Merida Initiative with the same goal has been widely criticized.</w:t>
      </w:r>
      <w:r w:rsidRPr="000822BB">
        <w:rPr>
          <w:sz w:val="16"/>
        </w:rPr>
        <w:t xml:space="preserve"> Critics say the project has yielded no significant results despite huge investments.</w:t>
      </w:r>
      <w:r w:rsidR="000822BB" w:rsidRPr="000822BB">
        <w:rPr>
          <w:sz w:val="12"/>
        </w:rPr>
        <w:t>¶</w:t>
      </w:r>
      <w:r w:rsidR="000822BB" w:rsidRPr="000822BB">
        <w:rPr>
          <w:sz w:val="16"/>
        </w:rPr>
        <w:t xml:space="preserve"> </w:t>
      </w:r>
      <w:r w:rsidRPr="000822BB">
        <w:rPr>
          <w:sz w:val="16"/>
        </w:rPr>
        <w:t xml:space="preserve">Answering the journalist's question on how the U.S. views Russia's initiative, </w:t>
      </w:r>
      <w:r w:rsidRPr="00787E6D">
        <w:rPr>
          <w:rStyle w:val="StyleBoldUnderline"/>
        </w:rPr>
        <w:t>Toner said</w:t>
      </w:r>
      <w:r w:rsidRPr="000822BB">
        <w:rPr>
          <w:sz w:val="16"/>
        </w:rPr>
        <w:t xml:space="preserve"> there were no grounds for anxiety.</w:t>
      </w:r>
      <w:r w:rsidR="000822BB" w:rsidRPr="000822BB">
        <w:rPr>
          <w:sz w:val="12"/>
        </w:rPr>
        <w:t>¶</w:t>
      </w:r>
      <w:r w:rsidR="000822BB" w:rsidRPr="000822BB">
        <w:rPr>
          <w:sz w:val="16"/>
        </w:rPr>
        <w:t xml:space="preserve"> </w:t>
      </w:r>
      <w:r w:rsidRPr="000822BB">
        <w:rPr>
          <w:sz w:val="16"/>
        </w:rPr>
        <w:t xml:space="preserve">"I mean, </w:t>
      </w:r>
      <w:r w:rsidRPr="00787E6D">
        <w:rPr>
          <w:rStyle w:val="StyleBoldUnderline"/>
        </w:rPr>
        <w:t>Mexico is</w:t>
      </w:r>
      <w:r w:rsidRPr="000822BB">
        <w:rPr>
          <w:sz w:val="16"/>
        </w:rPr>
        <w:t xml:space="preserve"> a close neighbor, friend, partner with the United States. I would just say it's </w:t>
      </w:r>
      <w:r w:rsidRPr="00787E6D">
        <w:rPr>
          <w:rStyle w:val="StyleBoldUnderline"/>
        </w:rPr>
        <w:t>welcome to pursue bilateral relationships with</w:t>
      </w:r>
      <w:r w:rsidRPr="000822BB">
        <w:rPr>
          <w:sz w:val="16"/>
        </w:rPr>
        <w:t xml:space="preserve"> any country it wants to, including </w:t>
      </w:r>
      <w:r w:rsidRPr="00787E6D">
        <w:rPr>
          <w:rStyle w:val="StyleBoldUnderline"/>
        </w:rPr>
        <w:t>Russia</w:t>
      </w:r>
      <w:r w:rsidRPr="000822BB">
        <w:rPr>
          <w:sz w:val="16"/>
        </w:rPr>
        <w:t>," he said.</w:t>
      </w:r>
      <w:r w:rsidR="000822BB" w:rsidRPr="000822BB">
        <w:rPr>
          <w:sz w:val="12"/>
        </w:rPr>
        <w:t>¶</w:t>
      </w:r>
      <w:r w:rsidR="000822BB" w:rsidRPr="000822BB">
        <w:rPr>
          <w:sz w:val="16"/>
        </w:rPr>
        <w:t xml:space="preserve"> </w:t>
      </w:r>
      <w:r w:rsidRPr="000822BB">
        <w:rPr>
          <w:sz w:val="16"/>
        </w:rPr>
        <w:t>When asked on whether the strengthening of ties between Russia and Mexico would affect U.S.-Russian relations, Toner said "no, I don't believe so."</w:t>
      </w:r>
      <w:r w:rsidR="000822BB" w:rsidRPr="000822BB">
        <w:rPr>
          <w:sz w:val="12"/>
        </w:rPr>
        <w:t>¶</w:t>
      </w:r>
      <w:r w:rsidR="000822BB" w:rsidRPr="000822BB">
        <w:rPr>
          <w:sz w:val="16"/>
        </w:rPr>
        <w:t xml:space="preserve"> </w:t>
      </w:r>
      <w:r w:rsidRPr="000822BB">
        <w:rPr>
          <w:sz w:val="16"/>
        </w:rPr>
        <w:t>Merida Initiative is a security cooperation between the United States, Mexico and Central American states aimed at combating the drug trafficking, transnational crime and money laundering. The assistance includes training, equipment and intelligence.</w:t>
      </w:r>
      <w:r w:rsidR="000822BB" w:rsidRPr="000822BB">
        <w:rPr>
          <w:sz w:val="12"/>
        </w:rPr>
        <w:t>¶</w:t>
      </w:r>
      <w:r w:rsidR="000822BB" w:rsidRPr="000822BB">
        <w:rPr>
          <w:sz w:val="16"/>
        </w:rPr>
        <w:t xml:space="preserve"> </w:t>
      </w:r>
      <w:r w:rsidRPr="00787E6D">
        <w:rPr>
          <w:rStyle w:val="Emphasis"/>
        </w:rPr>
        <w:t>Mexico has been the main hub for drug trafficking</w:t>
      </w:r>
      <w:r w:rsidRPr="000822BB">
        <w:rPr>
          <w:sz w:val="16"/>
        </w:rPr>
        <w:t xml:space="preserve"> from Latin America to the U.S., with annual drug supplies estimated at around $40 billion. Some 45,000 servicemen have been involved in anti-drug operations at the border between the two countries.</w:t>
      </w:r>
      <w:r w:rsidR="000822BB" w:rsidRPr="000822BB">
        <w:rPr>
          <w:sz w:val="12"/>
        </w:rPr>
        <w:t>¶</w:t>
      </w:r>
      <w:r w:rsidR="000822BB" w:rsidRPr="000822BB">
        <w:rPr>
          <w:sz w:val="16"/>
        </w:rPr>
        <w:t xml:space="preserve"> </w:t>
      </w:r>
      <w:r w:rsidRPr="000822BB">
        <w:rPr>
          <w:sz w:val="16"/>
        </w:rPr>
        <w:t>In his New Year's speech, Mexican President Felipe Calderon declared fighting drug crimes in Mexico the government's top priority for 2010.</w:t>
      </w:r>
    </w:p>
    <w:p w:rsidR="00BE31A9" w:rsidRDefault="00BE31A9" w:rsidP="00BE31A9"/>
    <w:p w:rsidR="00BE31A9" w:rsidRPr="00B66F41" w:rsidRDefault="00BE31A9" w:rsidP="00BE31A9"/>
    <w:p w:rsidR="00BE31A9" w:rsidRDefault="00BE31A9" w:rsidP="00BE31A9"/>
    <w:p w:rsidR="00BE31A9" w:rsidRDefault="00BE31A9" w:rsidP="00BE31A9">
      <w:pPr>
        <w:pStyle w:val="Heading3"/>
      </w:pPr>
      <w:r>
        <w:lastRenderedPageBreak/>
        <w:t>Russian Investment Unfeasible</w:t>
      </w:r>
    </w:p>
    <w:p w:rsidR="00BE31A9" w:rsidRDefault="00BE31A9" w:rsidP="00BE31A9">
      <w:pPr>
        <w:pStyle w:val="Heading4"/>
      </w:pPr>
      <w:r>
        <w:t>Russian investment in Latin America is not feasible</w:t>
      </w:r>
    </w:p>
    <w:p w:rsidR="00BE31A9" w:rsidRPr="009712A1" w:rsidRDefault="00BE31A9" w:rsidP="00BE31A9">
      <w:pPr>
        <w:rPr>
          <w:rStyle w:val="StyleStyleBold12pt"/>
          <w:b w:val="0"/>
          <w:sz w:val="16"/>
          <w:szCs w:val="16"/>
        </w:rPr>
      </w:pPr>
      <w:r>
        <w:rPr>
          <w:rStyle w:val="StyleStyleBold12pt"/>
          <w:b w:val="0"/>
          <w:sz w:val="16"/>
          <w:szCs w:val="16"/>
        </w:rPr>
        <w:t xml:space="preserve">Stephen </w:t>
      </w:r>
      <w:r>
        <w:rPr>
          <w:rStyle w:val="StyleStyleBold12pt"/>
        </w:rPr>
        <w:t>Blank</w:t>
      </w:r>
      <w:r>
        <w:rPr>
          <w:rStyle w:val="StyleStyleBold12pt"/>
          <w:b w:val="0"/>
          <w:sz w:val="16"/>
          <w:szCs w:val="16"/>
        </w:rPr>
        <w:t xml:space="preserve"> (</w:t>
      </w:r>
      <w:r w:rsidRPr="009712A1">
        <w:rPr>
          <w:rStyle w:val="StyleStyleBold12pt"/>
          <w:b w:val="0"/>
          <w:sz w:val="16"/>
          <w:szCs w:val="16"/>
        </w:rPr>
        <w:t>Professor of National Security Studies, Strategic Studies Institute, US Army War College</w:t>
      </w:r>
      <w:r>
        <w:rPr>
          <w:rStyle w:val="StyleStyleBold12pt"/>
          <w:b w:val="0"/>
          <w:sz w:val="16"/>
          <w:szCs w:val="16"/>
        </w:rPr>
        <w:t xml:space="preserve">) April </w:t>
      </w:r>
      <w:r>
        <w:rPr>
          <w:rStyle w:val="StyleStyleBold12pt"/>
        </w:rPr>
        <w:t>2009</w:t>
      </w:r>
      <w:r>
        <w:rPr>
          <w:rStyle w:val="StyleStyleBold12pt"/>
          <w:b w:val="0"/>
          <w:sz w:val="16"/>
          <w:szCs w:val="16"/>
        </w:rPr>
        <w:t xml:space="preserve"> [“Russia in Latin America: Geopolitical Games in the US’s Neighborhood,” Russia/NIS Center, online at </w:t>
      </w:r>
      <w:hyperlink r:id="rId31" w:history="1">
        <w:r w:rsidRPr="001E2F1A">
          <w:rPr>
            <w:rStyle w:val="Hyperlink"/>
            <w:sz w:val="16"/>
            <w:szCs w:val="16"/>
          </w:rPr>
          <w:t>https://www.google.com/search?q=Russia+in+Latin+America%3A+Geopolitical+Games+in+the+US%E2%80%99s+Neighborhood&amp;rlz=1C1GGGE_enUS478US478&amp;oq=Russia+in+Latin+America%3A+Geopolitical+Games+in+the+US%E2%80%99s+Neighborhood&amp;aqs=chrome.0.57.288j0&amp;sourceid=chrome&amp;ie=UTF-8</w:t>
        </w:r>
      </w:hyperlink>
      <w:r>
        <w:rPr>
          <w:rStyle w:val="StyleStyleBold12pt"/>
          <w:b w:val="0"/>
          <w:sz w:val="16"/>
          <w:szCs w:val="16"/>
        </w:rPr>
        <w:t>, July 1, 2013, Hostert]</w:t>
      </w:r>
    </w:p>
    <w:p w:rsidR="00BE31A9" w:rsidRDefault="00BE31A9" w:rsidP="00BE31A9">
      <w:pPr>
        <w:rPr>
          <w:sz w:val="16"/>
        </w:rPr>
      </w:pPr>
      <w:r w:rsidRPr="00D654CE">
        <w:rPr>
          <w:sz w:val="16"/>
        </w:rPr>
        <w:t xml:space="preserve">However, the economic crisis will undoubtedly make itself felt here too. </w:t>
      </w:r>
      <w:r w:rsidRPr="00D654CE">
        <w:rPr>
          <w:rStyle w:val="StyleBoldUnderline"/>
        </w:rPr>
        <w:t xml:space="preserve">Cuba may want restoration of former economic cooperation with Russia, but today’s Russia cannot afford it. Nor is large-scale Russian investment in Venezuela possible. </w:t>
      </w:r>
      <w:r w:rsidRPr="00D654CE">
        <w:rPr>
          <w:sz w:val="16"/>
        </w:rPr>
        <w:t xml:space="preserve">Accordingly </w:t>
      </w:r>
      <w:r w:rsidRPr="00D654CE">
        <w:rPr>
          <w:rStyle w:val="StyleBoldUnderline"/>
        </w:rPr>
        <w:t xml:space="preserve">projects like the plan to </w:t>
      </w:r>
      <w:r w:rsidRPr="00D654CE">
        <w:rPr>
          <w:sz w:val="16"/>
        </w:rPr>
        <w:t>carry</w:t>
      </w:r>
      <w:r w:rsidRPr="00D654CE">
        <w:rPr>
          <w:rStyle w:val="StyleBoldUnderline"/>
        </w:rPr>
        <w:t xml:space="preserve"> gas from Venezuela to Argentina</w:t>
      </w:r>
      <w:r w:rsidRPr="00D654CE">
        <w:rPr>
          <w:sz w:val="16"/>
        </w:rPr>
        <w:t xml:space="preserve"> across the Amazon basin </w:t>
      </w:r>
      <w:r w:rsidRPr="00D654CE">
        <w:rPr>
          <w:rStyle w:val="StyleBoldUnderline"/>
        </w:rPr>
        <w:t>which was under-financed to begin with, and economically questionable as well, will probably not proceed.</w:t>
      </w:r>
      <w:r w:rsidRPr="00D654CE">
        <w:rPr>
          <w:sz w:val="16"/>
        </w:rPr>
        <w:t xml:space="preserve"> In fact </w:t>
      </w:r>
      <w:r w:rsidRPr="00D654CE">
        <w:rPr>
          <w:rStyle w:val="StyleBoldUnderline"/>
        </w:rPr>
        <w:t>few projects have actually been signed or carried out, or will be.</w:t>
      </w:r>
      <w:r w:rsidRPr="00D654CE">
        <w:rPr>
          <w:sz w:val="16"/>
        </w:rPr>
        <w:t xml:space="preserve"> Medvedev sidestepped Chavez’s call for a real alliance and no major agreements were signed during his trip. Indeed, Cuba may be turning back to Moscow because it cannot depend any longer on Venezuela’s energy supplies due to the crisis. Similarly although Nicaragua  seeks larger trade links between Russia, China, and Latin American members of ALBA, the difficulties are immense. While Ortega acknowledges the presence of a crisis, it is unlikely that Moscow and Beijing will create an ALBA monetary zone based on a regional currency as he wishes. For the same reason the agreement between Moscow and Caracas to trade in their national currencies may not go far.</w:t>
      </w:r>
    </w:p>
    <w:p w:rsidR="007A3AD9" w:rsidRDefault="007A3AD9" w:rsidP="007A3AD9">
      <w:pPr>
        <w:pStyle w:val="Heading3"/>
      </w:pPr>
      <w:r>
        <w:lastRenderedPageBreak/>
        <w:t>US-Russia Co-Op Best</w:t>
      </w:r>
    </w:p>
    <w:p w:rsidR="007A3AD9" w:rsidRDefault="007A3AD9" w:rsidP="007A3AD9"/>
    <w:p w:rsidR="007A3AD9" w:rsidRPr="00A52525" w:rsidRDefault="007A3AD9" w:rsidP="007A3AD9">
      <w:pPr>
        <w:pStyle w:val="Heading4"/>
        <w:rPr>
          <w:rFonts w:asciiTheme="minorHAnsi" w:eastAsia="Times New Roman" w:hAnsiTheme="minorHAnsi"/>
        </w:rPr>
      </w:pPr>
      <w:r w:rsidRPr="00A52525">
        <w:rPr>
          <w:rFonts w:asciiTheme="minorHAnsi" w:eastAsia="Times New Roman" w:hAnsiTheme="minorHAnsi"/>
        </w:rPr>
        <w:t>U.S. Russia Cooperation is the Best</w:t>
      </w:r>
      <w:r>
        <w:rPr>
          <w:rFonts w:asciiTheme="minorHAnsi" w:eastAsia="Times New Roman" w:hAnsiTheme="minorHAnsi"/>
        </w:rPr>
        <w:t xml:space="preserve"> – Increasing Now</w:t>
      </w:r>
    </w:p>
    <w:p w:rsidR="007A3AD9" w:rsidRDefault="007A3AD9" w:rsidP="007A3AD9">
      <w:pPr>
        <w:rPr>
          <w:rStyle w:val="StyleStyleBold12pt"/>
          <w:rFonts w:asciiTheme="minorHAnsi" w:hAnsiTheme="minorHAnsi"/>
        </w:rPr>
      </w:pPr>
      <w:r w:rsidRPr="00A52525">
        <w:rPr>
          <w:rFonts w:asciiTheme="minorHAnsi" w:hAnsiTheme="minorHAnsi"/>
          <w:sz w:val="16"/>
        </w:rPr>
        <w:t>Matthew</w:t>
      </w:r>
      <w:r w:rsidRPr="00A52525">
        <w:rPr>
          <w:rFonts w:asciiTheme="minorHAnsi" w:hAnsiTheme="minorHAnsi"/>
        </w:rPr>
        <w:t xml:space="preserve"> </w:t>
      </w:r>
      <w:r w:rsidRPr="00A52525">
        <w:rPr>
          <w:rStyle w:val="StyleStyleBold12pt"/>
          <w:rFonts w:asciiTheme="minorHAnsi" w:hAnsiTheme="minorHAnsi"/>
        </w:rPr>
        <w:t>Rojansky ’12 - Adjunct Professorial Lecturer</w:t>
      </w:r>
    </w:p>
    <w:p w:rsidR="007A3AD9" w:rsidRDefault="007A3AD9" w:rsidP="007A3AD9">
      <w:pPr>
        <w:rPr>
          <w:rFonts w:asciiTheme="minorHAnsi" w:hAnsiTheme="minorHAnsi"/>
          <w:sz w:val="16"/>
        </w:rPr>
      </w:pPr>
      <w:r>
        <w:rPr>
          <w:rFonts w:asciiTheme="minorHAnsi" w:hAnsiTheme="minorHAnsi"/>
        </w:rPr>
        <w:t xml:space="preserve"> </w:t>
      </w:r>
      <w:r>
        <w:rPr>
          <w:rFonts w:asciiTheme="minorHAnsi" w:hAnsiTheme="minorHAnsi"/>
          <w:sz w:val="16"/>
        </w:rPr>
        <w:t xml:space="preserve">“U.S. Russia Cooperation Beyond 2012.” </w:t>
      </w:r>
      <w:hyperlink r:id="rId32" w:history="1">
        <w:r w:rsidRPr="000F342D">
          <w:rPr>
            <w:rStyle w:val="Hyperlink"/>
            <w:rFonts w:asciiTheme="minorHAnsi" w:hAnsiTheme="minorHAnsi"/>
            <w:sz w:val="16"/>
          </w:rPr>
          <w:t>http://carnegieendowment.org/2012/09/05/u.s.-russian-cooperation-beyond-2012/drem</w:t>
        </w:r>
      </w:hyperlink>
      <w:r>
        <w:rPr>
          <w:rFonts w:asciiTheme="minorHAnsi" w:hAnsiTheme="minorHAnsi"/>
          <w:sz w:val="16"/>
        </w:rPr>
        <w:t>. Found online July 5th S.S.</w:t>
      </w:r>
    </w:p>
    <w:p w:rsidR="007A3AD9" w:rsidRPr="0039238C" w:rsidRDefault="007A3AD9" w:rsidP="007A3AD9">
      <w:pPr>
        <w:rPr>
          <w:rFonts w:asciiTheme="minorHAnsi" w:hAnsiTheme="minorHAnsi"/>
          <w:sz w:val="16"/>
        </w:rPr>
      </w:pPr>
    </w:p>
    <w:p w:rsidR="007A3AD9" w:rsidRPr="00D6099C" w:rsidRDefault="007A3AD9" w:rsidP="007A3AD9">
      <w:pPr>
        <w:spacing w:after="240"/>
        <w:rPr>
          <w:rFonts w:asciiTheme="minorHAnsi" w:eastAsia="Times New Roman" w:hAnsiTheme="minorHAnsi"/>
          <w:color w:val="333333"/>
          <w:sz w:val="16"/>
          <w:szCs w:val="26"/>
        </w:rPr>
      </w:pPr>
      <w:r w:rsidRPr="00D6099C">
        <w:rPr>
          <w:rFonts w:asciiTheme="minorHAnsi" w:eastAsia="Times New Roman" w:hAnsiTheme="minorHAnsi"/>
          <w:color w:val="333333"/>
          <w:sz w:val="16"/>
          <w:szCs w:val="26"/>
        </w:rPr>
        <w:t>The relationship between the United States and Russia is on hold in 2012. The intensity of domestic political debate in Russia following disputed national elections and months of public protest, and in the United States leading up to November’s presidential contest, leaves little room for bold initiatives or high-profile summit diplomacy. So for now, don’t expect much progress—the best case will be if there is no backsliding, and that outcome is by no means guaranteed.</w:t>
      </w:r>
      <w:r w:rsidRPr="0039238C">
        <w:rPr>
          <w:rFonts w:asciiTheme="minorHAnsi" w:eastAsia="Times New Roman" w:hAnsiTheme="minorHAnsi"/>
          <w:color w:val="333333"/>
          <w:sz w:val="16"/>
          <w:szCs w:val="26"/>
        </w:rPr>
        <w:t xml:space="preserve"> </w:t>
      </w:r>
      <w:r w:rsidRPr="00D6099C">
        <w:rPr>
          <w:rFonts w:asciiTheme="minorHAnsi" w:eastAsia="Times New Roman" w:hAnsiTheme="minorHAnsi"/>
          <w:color w:val="333333"/>
          <w:sz w:val="16"/>
          <w:szCs w:val="26"/>
        </w:rPr>
        <w:t xml:space="preserve">Yet </w:t>
      </w:r>
      <w:r w:rsidRPr="00B56F32">
        <w:rPr>
          <w:rStyle w:val="StyleBoldUnderline"/>
          <w:rFonts w:asciiTheme="minorHAnsi" w:hAnsiTheme="minorHAnsi"/>
        </w:rPr>
        <w:t>productive relations with Russia are important for the United States. While Russia is no longer America’s sole “superpower” counterweight, it remains a large and important country</w:t>
      </w:r>
      <w:r w:rsidRPr="00D6099C">
        <w:rPr>
          <w:rFonts w:asciiTheme="minorHAnsi" w:eastAsia="Times New Roman" w:hAnsiTheme="minorHAnsi"/>
          <w:color w:val="333333"/>
          <w:sz w:val="16"/>
          <w:szCs w:val="26"/>
        </w:rPr>
        <w:t>—with 147 million people, the largest land area, and vast natural resources. It is also a pivotal player in Central and Eastern Europe, in Central and South Asia, and a potential player in East Asia.</w:t>
      </w:r>
      <w:r w:rsidRPr="0039238C">
        <w:rPr>
          <w:rFonts w:asciiTheme="minorHAnsi" w:eastAsia="Times New Roman" w:hAnsiTheme="minorHAnsi"/>
          <w:color w:val="333333"/>
          <w:sz w:val="16"/>
          <w:szCs w:val="26"/>
        </w:rPr>
        <w:t xml:space="preserve"> </w:t>
      </w:r>
      <w:r w:rsidRPr="00B56F32">
        <w:rPr>
          <w:rStyle w:val="StyleBoldUnderline"/>
          <w:rFonts w:asciiTheme="minorHAnsi" w:hAnsiTheme="minorHAnsi"/>
        </w:rPr>
        <w:t>With its military and energy resources, Russia is still a nuclear superpower and heavy hitter internationally</w:t>
      </w:r>
      <w:r w:rsidRPr="00D6099C">
        <w:rPr>
          <w:rFonts w:asciiTheme="minorHAnsi" w:eastAsia="Times New Roman" w:hAnsiTheme="minorHAnsi"/>
          <w:color w:val="333333"/>
          <w:sz w:val="16"/>
          <w:szCs w:val="26"/>
        </w:rPr>
        <w:t xml:space="preserve">, with the ability to project </w:t>
      </w:r>
      <w:r w:rsidR="00C47B3D">
        <w:rPr>
          <w:rFonts w:asciiTheme="minorHAnsi" w:eastAsia="Times New Roman" w:hAnsiTheme="minorHAnsi"/>
          <w:color w:val="333333"/>
          <w:sz w:val="16"/>
          <w:szCs w:val="26"/>
        </w:rPr>
        <w:t>\</w:t>
      </w:r>
      <w:r w:rsidRPr="00D6099C">
        <w:rPr>
          <w:rFonts w:asciiTheme="minorHAnsi" w:eastAsia="Times New Roman" w:hAnsiTheme="minorHAnsi"/>
          <w:color w:val="333333"/>
          <w:sz w:val="16"/>
          <w:szCs w:val="26"/>
        </w:rPr>
        <w:t xml:space="preserve">influence well beyond its immediate neighborhood. </w:t>
      </w:r>
      <w:r w:rsidRPr="00B56F32">
        <w:rPr>
          <w:rStyle w:val="StyleBoldUnderline"/>
          <w:rFonts w:asciiTheme="minorHAnsi" w:hAnsiTheme="minorHAnsi"/>
        </w:rPr>
        <w:t>The United States needs Russia’s help to tackle the problems that will matter beyond 2012</w:t>
      </w:r>
      <w:r w:rsidRPr="00D6099C">
        <w:rPr>
          <w:rFonts w:asciiTheme="minorHAnsi" w:eastAsia="Times New Roman" w:hAnsiTheme="minorHAnsi"/>
          <w:color w:val="333333"/>
          <w:sz w:val="16"/>
          <w:szCs w:val="26"/>
        </w:rPr>
        <w:t>, such as preventing a cascade of new nuclear weapons proliferation, responding to natural and manmade disasters that overwhelm the capacities of weak states, and enhancing strategic stability as the Asia Pacific becomes the global center of gravity.</w:t>
      </w:r>
      <w:r w:rsidRPr="0039238C">
        <w:rPr>
          <w:rFonts w:asciiTheme="minorHAnsi" w:eastAsia="Times New Roman" w:hAnsiTheme="minorHAnsi"/>
          <w:color w:val="333333"/>
          <w:sz w:val="16"/>
          <w:szCs w:val="26"/>
        </w:rPr>
        <w:t xml:space="preserve"> </w:t>
      </w:r>
      <w:r w:rsidRPr="00D6099C">
        <w:rPr>
          <w:rFonts w:asciiTheme="minorHAnsi" w:eastAsia="Times New Roman" w:hAnsiTheme="minorHAnsi"/>
          <w:color w:val="333333"/>
          <w:sz w:val="16"/>
          <w:szCs w:val="26"/>
        </w:rPr>
        <w:t xml:space="preserve">The precedent so far is positive: </w:t>
      </w:r>
      <w:r w:rsidRPr="00B56F32">
        <w:rPr>
          <w:rStyle w:val="StyleBoldUnderline"/>
          <w:rFonts w:asciiTheme="minorHAnsi" w:hAnsiTheme="minorHAnsi"/>
        </w:rPr>
        <w:t xml:space="preserve">the United States and Russia have been able to cooperate effectively on pressing security problems over recent years.  The “reset” worked in 2009 because it served both sides’ interests.  For the Russian side, renewed attention from Washington helped address resentment of perceived U.S. indifference to Russian interests, </w:t>
      </w:r>
      <w:r w:rsidRPr="0039238C">
        <w:rPr>
          <w:rStyle w:val="StyleBoldUnderline"/>
          <w:rFonts w:asciiTheme="minorHAnsi" w:hAnsiTheme="minorHAnsi"/>
          <w:b w:val="0"/>
          <w:sz w:val="16"/>
          <w:u w:val="none"/>
        </w:rPr>
        <w:t>especially</w:t>
      </w:r>
      <w:r w:rsidRPr="00D6099C">
        <w:rPr>
          <w:rFonts w:asciiTheme="minorHAnsi" w:eastAsia="Times New Roman" w:hAnsiTheme="minorHAnsi"/>
          <w:b/>
          <w:color w:val="333333"/>
          <w:sz w:val="16"/>
          <w:szCs w:val="26"/>
        </w:rPr>
        <w:t xml:space="preserve"> </w:t>
      </w:r>
      <w:r w:rsidRPr="00D6099C">
        <w:rPr>
          <w:rFonts w:asciiTheme="minorHAnsi" w:eastAsia="Times New Roman" w:hAnsiTheme="minorHAnsi"/>
          <w:color w:val="333333"/>
          <w:sz w:val="16"/>
          <w:szCs w:val="26"/>
        </w:rPr>
        <w:t xml:space="preserve">in Russia’s own “near abroad,” and promised more direct strategic dialogue between Moscow and Washington despite continuing disagreements. </w:t>
      </w:r>
      <w:r w:rsidRPr="00B56F32">
        <w:rPr>
          <w:rStyle w:val="StyleBoldUnderline"/>
          <w:rFonts w:asciiTheme="minorHAnsi" w:hAnsiTheme="minorHAnsi"/>
        </w:rPr>
        <w:t>For the U.S. side, it opened the door to more active cooperation on obviously shared priorities, such as stabilizing Afghanistan and countering the spread of violent extremism, negotiating with Iran to stop its uranium enrichment program, and ensuring that binding limits on strategic nuclear arsenals remained in force</w:t>
      </w:r>
      <w:r w:rsidRPr="00D6099C">
        <w:rPr>
          <w:rFonts w:asciiTheme="minorHAnsi" w:eastAsia="Times New Roman" w:hAnsiTheme="minorHAnsi"/>
          <w:color w:val="333333"/>
          <w:sz w:val="16"/>
          <w:szCs w:val="26"/>
        </w:rPr>
        <w:t>.</w:t>
      </w:r>
      <w:r w:rsidRPr="0039238C">
        <w:rPr>
          <w:rFonts w:asciiTheme="minorHAnsi" w:eastAsia="Times New Roman" w:hAnsiTheme="minorHAnsi"/>
          <w:color w:val="333333"/>
          <w:sz w:val="16"/>
          <w:szCs w:val="26"/>
        </w:rPr>
        <w:t xml:space="preserve"> </w:t>
      </w:r>
      <w:r w:rsidRPr="00D6099C">
        <w:rPr>
          <w:rFonts w:asciiTheme="minorHAnsi" w:eastAsia="Times New Roman" w:hAnsiTheme="minorHAnsi"/>
          <w:color w:val="333333"/>
          <w:sz w:val="16"/>
          <w:szCs w:val="26"/>
        </w:rPr>
        <w:t>Yet even as both sides sustain and benefit from this cooperation, their capacity to keep momentum behind improvement in relations is coming to an end. By the time the dust has cleared from the 2012 elections, relations between Moscow and Washington will be in need of new energy and a new agenda. Even without the acute political pressure of an election year, running disputes over Syria and Russia’s human rights record demonstrate that there will be no shortage of risk to the relationship.  Thus, to sustain a productive partnership, it is essential that Moscow and Washington sign up to a shared roadmap for future cooperation, which includes sufficiently high priority interests that neither s</w:t>
      </w:r>
      <w:r w:rsidRPr="0039238C">
        <w:rPr>
          <w:rFonts w:asciiTheme="minorHAnsi" w:eastAsia="Times New Roman" w:hAnsiTheme="minorHAnsi"/>
          <w:color w:val="333333"/>
          <w:sz w:val="16"/>
          <w:szCs w:val="26"/>
        </w:rPr>
        <w:t xml:space="preserve">ide will be tempted to hold the </w:t>
      </w:r>
      <w:r w:rsidRPr="00D6099C">
        <w:rPr>
          <w:rFonts w:asciiTheme="minorHAnsi" w:eastAsia="Times New Roman" w:hAnsiTheme="minorHAnsi"/>
          <w:color w:val="333333"/>
          <w:sz w:val="16"/>
          <w:szCs w:val="26"/>
        </w:rPr>
        <w:t>whole relationship hostage when the next crisis arise</w:t>
      </w:r>
      <w:r w:rsidRPr="0039238C">
        <w:rPr>
          <w:rFonts w:asciiTheme="minorHAnsi" w:eastAsia="Times New Roman" w:hAnsiTheme="minorHAnsi"/>
          <w:color w:val="333333"/>
          <w:sz w:val="16"/>
          <w:szCs w:val="26"/>
        </w:rPr>
        <w:t xml:space="preserve">s. </w:t>
      </w:r>
      <w:r w:rsidRPr="00D6099C">
        <w:rPr>
          <w:rFonts w:asciiTheme="minorHAnsi" w:eastAsia="Times New Roman" w:hAnsiTheme="minorHAnsi"/>
          <w:color w:val="333333"/>
          <w:sz w:val="16"/>
          <w:szCs w:val="26"/>
        </w:rPr>
        <w:t xml:space="preserve">Certainly, </w:t>
      </w:r>
      <w:r w:rsidRPr="00B56F32">
        <w:rPr>
          <w:rStyle w:val="StyleBoldUnderline"/>
          <w:rFonts w:asciiTheme="minorHAnsi" w:hAnsiTheme="minorHAnsi"/>
        </w:rPr>
        <w:t>the accomplishments of the recent past will continue to play a central role</w:t>
      </w:r>
      <w:r w:rsidRPr="00D6099C">
        <w:rPr>
          <w:rFonts w:asciiTheme="minorHAnsi" w:eastAsia="Times New Roman" w:hAnsiTheme="minorHAnsi"/>
          <w:color w:val="333333"/>
          <w:sz w:val="16"/>
          <w:szCs w:val="26"/>
        </w:rPr>
        <w:t>. The United States should do everything possible to preserve and continue to implement the New START treaty, which establishes binding limits on strategic nuclear arsenals and serves both sides’ interests in reducing the threat to strategic nuclear stability and combating proliferation. </w:t>
      </w:r>
      <w:r w:rsidRPr="0039238C">
        <w:rPr>
          <w:rFonts w:asciiTheme="minorHAnsi" w:eastAsia="Times New Roman" w:hAnsiTheme="minorHAnsi"/>
          <w:color w:val="333333"/>
          <w:sz w:val="16"/>
          <w:szCs w:val="26"/>
        </w:rPr>
        <w:t xml:space="preserve"> </w:t>
      </w:r>
      <w:r w:rsidRPr="00D6099C">
        <w:rPr>
          <w:rFonts w:asciiTheme="minorHAnsi" w:eastAsia="Times New Roman" w:hAnsiTheme="minorHAnsi"/>
          <w:color w:val="333333"/>
          <w:sz w:val="16"/>
          <w:szCs w:val="26"/>
        </w:rPr>
        <w:t>It must also continue to cooperate on transit of personnel and equipment through Russian territory as forces leave Afghanistan. Work must also be sustained on the multi-track Bilateral Presidential Commission (BPC), which not only enables modest technical cooperation in areas ranging from education and health to energy efficiency and emergency relief, but also encourages sustained working contact between opposite numbers in Moscow and Washington. This practical cooperation is an essential prerequisite to building a stable long-term relationshi</w:t>
      </w:r>
      <w:r w:rsidRPr="0039238C">
        <w:rPr>
          <w:rFonts w:asciiTheme="minorHAnsi" w:eastAsia="Times New Roman" w:hAnsiTheme="minorHAnsi"/>
          <w:color w:val="333333"/>
          <w:sz w:val="16"/>
          <w:szCs w:val="26"/>
        </w:rPr>
        <w:t xml:space="preserve">p. </w:t>
      </w:r>
      <w:r w:rsidRPr="00D6099C">
        <w:rPr>
          <w:rFonts w:asciiTheme="minorHAnsi" w:eastAsia="Times New Roman" w:hAnsiTheme="minorHAnsi"/>
          <w:color w:val="333333"/>
          <w:sz w:val="16"/>
          <w:szCs w:val="26"/>
        </w:rPr>
        <w:t>However, priorities for cooperation linked to current crises are likely to fade in importance over the coming years as new challenges arise, along with new areas of potential disagreement. To succeed after 2012, the United States and Russia must find common ground on a much broader agenda that clearly serves the interests of both sides.</w:t>
      </w:r>
      <w:r w:rsidRPr="0039238C">
        <w:rPr>
          <w:rFonts w:asciiTheme="minorHAnsi" w:eastAsia="Times New Roman" w:hAnsiTheme="minorHAnsi"/>
          <w:color w:val="333333"/>
          <w:sz w:val="16"/>
          <w:szCs w:val="26"/>
        </w:rPr>
        <w:t xml:space="preserve"> </w:t>
      </w:r>
      <w:r w:rsidRPr="00D6099C">
        <w:rPr>
          <w:rFonts w:asciiTheme="minorHAnsi" w:eastAsia="Times New Roman" w:hAnsiTheme="minorHAnsi"/>
          <w:color w:val="333333"/>
          <w:sz w:val="16"/>
          <w:szCs w:val="26"/>
        </w:rPr>
        <w:t xml:space="preserve">First, </w:t>
      </w:r>
      <w:r w:rsidRPr="0039238C">
        <w:rPr>
          <w:rStyle w:val="StyleBoldUnderline"/>
          <w:rFonts w:asciiTheme="minorHAnsi" w:hAnsiTheme="minorHAnsi"/>
          <w:b w:val="0"/>
          <w:sz w:val="16"/>
          <w:u w:val="none"/>
        </w:rPr>
        <w:t>the foundation of the relationship should be strong enough to endure beyond any one presidential administration on either side</w:t>
      </w:r>
      <w:r w:rsidRPr="00D6099C">
        <w:rPr>
          <w:rFonts w:asciiTheme="minorHAnsi" w:eastAsia="Times New Roman" w:hAnsiTheme="minorHAnsi"/>
          <w:color w:val="333333"/>
          <w:sz w:val="16"/>
          <w:szCs w:val="26"/>
        </w:rPr>
        <w:t>. A starting point can be encouraging greater engagement between our two societies and their people. That means finally ending anachronistic Cold War style visa and travel restrictions and working toward a visa-free travel agreement that would let ordinary Russians and Americans engage more easily. The people-to-people agenda will be set by individuals, business and civil society groups on their own, but only if both governments drop persistent barriers to travel, exchange, and collaboration.</w:t>
      </w:r>
      <w:r w:rsidRPr="0039238C">
        <w:rPr>
          <w:rFonts w:asciiTheme="minorHAnsi" w:eastAsia="Times New Roman" w:hAnsiTheme="minorHAnsi"/>
          <w:color w:val="333333"/>
          <w:sz w:val="16"/>
          <w:szCs w:val="26"/>
        </w:rPr>
        <w:t xml:space="preserve"> </w:t>
      </w:r>
      <w:r w:rsidRPr="00D6099C">
        <w:rPr>
          <w:rFonts w:asciiTheme="minorHAnsi" w:eastAsia="Times New Roman" w:hAnsiTheme="minorHAnsi"/>
          <w:color w:val="333333"/>
          <w:sz w:val="16"/>
          <w:szCs w:val="26"/>
        </w:rPr>
        <w:t>Building a foundation also means making cooperation between governments routine. Giving real support to the BPC, which has worked well so far largely because it has received high-level attention from both presidents, would be a significant step forward. It will work better in the future if it can stand on its own, with an independent budget and permanent coordinators, to serve as a standing channel for Russians and Americans to talk to one another outside the spotlight of international summits and treaty negotiations.</w:t>
      </w:r>
      <w:r w:rsidRPr="0039238C">
        <w:rPr>
          <w:rFonts w:asciiTheme="minorHAnsi" w:eastAsia="Times New Roman" w:hAnsiTheme="minorHAnsi"/>
          <w:color w:val="333333"/>
          <w:sz w:val="16"/>
          <w:szCs w:val="26"/>
        </w:rPr>
        <w:t xml:space="preserve"> </w:t>
      </w:r>
      <w:r w:rsidRPr="00D6099C">
        <w:rPr>
          <w:rFonts w:asciiTheme="minorHAnsi" w:eastAsia="Times New Roman" w:hAnsiTheme="minorHAnsi"/>
          <w:color w:val="333333"/>
          <w:sz w:val="16"/>
          <w:szCs w:val="26"/>
        </w:rPr>
        <w:t>As publics on both sides are increasingly skeptical of bloated government bureaucracy, it is essential that ineffective working groups be reconstituted or cut and that resources are allocated to those groups making real progress that can be clearly communicated to both publics.</w:t>
      </w:r>
      <w:r w:rsidRPr="0039238C">
        <w:rPr>
          <w:rFonts w:asciiTheme="minorHAnsi" w:eastAsia="Times New Roman" w:hAnsiTheme="minorHAnsi"/>
          <w:color w:val="333333"/>
          <w:sz w:val="16"/>
          <w:szCs w:val="26"/>
        </w:rPr>
        <w:t xml:space="preserve"> </w:t>
      </w:r>
      <w:r w:rsidRPr="00D6099C">
        <w:rPr>
          <w:rFonts w:asciiTheme="minorHAnsi" w:eastAsia="Times New Roman" w:hAnsiTheme="minorHAnsi"/>
          <w:color w:val="333333"/>
          <w:sz w:val="16"/>
          <w:szCs w:val="26"/>
        </w:rPr>
        <w:t>Russia’s entry into the WTO, which has already prompted a debate in the U.S. Congress over repealing the trade restricting Jackson-Vanik Amendment, offers an opportunity to do this. If trade relations are normalized and protected within the framework of the WTO, U.S. firms are likely to gain ground quickly in the almost $400 billion Russian services market. </w:t>
      </w:r>
      <w:r w:rsidRPr="0039238C">
        <w:rPr>
          <w:rFonts w:asciiTheme="minorHAnsi" w:eastAsia="Times New Roman" w:hAnsiTheme="minorHAnsi"/>
          <w:color w:val="333333"/>
          <w:sz w:val="16"/>
          <w:szCs w:val="26"/>
        </w:rPr>
        <w:t xml:space="preserve"> </w:t>
      </w:r>
      <w:r w:rsidRPr="00D6099C">
        <w:rPr>
          <w:rFonts w:asciiTheme="minorHAnsi" w:eastAsia="Times New Roman" w:hAnsiTheme="minorHAnsi"/>
          <w:color w:val="333333"/>
          <w:sz w:val="16"/>
          <w:szCs w:val="26"/>
        </w:rPr>
        <w:t xml:space="preserve">Ford cars, Boeing airplanes, and Caterpillar heavy machinery are already favorites for fast-growing Russian industry and the middle class, and the energy and energy services sectors remain highly profitable. Normal trade relations </w:t>
      </w:r>
      <w:r w:rsidRPr="00D6099C">
        <w:rPr>
          <w:rFonts w:asciiTheme="minorHAnsi" w:eastAsia="Times New Roman" w:hAnsiTheme="minorHAnsi"/>
          <w:color w:val="333333"/>
          <w:sz w:val="16"/>
          <w:szCs w:val="26"/>
        </w:rPr>
        <w:lastRenderedPageBreak/>
        <w:t>with enhanced visa-facilitation would also quickly boost investment flows in both directions, which will mean new jobs. This is especially true in U.S. manufacturing and agriculture where they are badly needed, and in Russia’s burgeoning high-tech sector.</w:t>
      </w:r>
      <w:r w:rsidRPr="0039238C">
        <w:rPr>
          <w:rFonts w:asciiTheme="minorHAnsi" w:eastAsia="Times New Roman" w:hAnsiTheme="minorHAnsi"/>
          <w:color w:val="333333"/>
          <w:sz w:val="16"/>
          <w:szCs w:val="26"/>
        </w:rPr>
        <w:t xml:space="preserve"> </w:t>
      </w:r>
      <w:r w:rsidRPr="00D6099C">
        <w:rPr>
          <w:rFonts w:asciiTheme="minorHAnsi" w:eastAsia="Times New Roman" w:hAnsiTheme="minorHAnsi"/>
          <w:color w:val="333333"/>
          <w:sz w:val="16"/>
          <w:szCs w:val="26"/>
        </w:rPr>
        <w:t>Some in Congress want to preserve the leverage they believe Jackson-Vanik offers over Russia’s human rights situation. The best way to do that is to endow the BPC, (which has working groups on rule of law and civil society) with some of the almost $70 million the US already spends every year on democracy promotion in Russia. The Russians do not like being told by Americans how to manage their democracy, but there has been bilateral agreement on worthwhile projects to streamline access to courts, combat corruption, and address the scourge of drug trafficking. Washington ought to meet Moscow halfway by offering concrete financial support for any of these initiatives that would serve U.S. national interests in enhanced rule of law and human rights.</w:t>
      </w:r>
      <w:r w:rsidRPr="0039238C">
        <w:rPr>
          <w:rFonts w:asciiTheme="minorHAnsi" w:eastAsia="Times New Roman" w:hAnsiTheme="minorHAnsi"/>
          <w:color w:val="333333"/>
          <w:sz w:val="16"/>
          <w:szCs w:val="26"/>
        </w:rPr>
        <w:t xml:space="preserve"> </w:t>
      </w:r>
      <w:r w:rsidRPr="002228DA">
        <w:rPr>
          <w:rStyle w:val="StyleBoldUnderline"/>
          <w:rFonts w:asciiTheme="minorHAnsi" w:hAnsiTheme="minorHAnsi"/>
        </w:rPr>
        <w:t>Further ahead on the roadmap for U.S.-Russia cooperation, ambitions to forge a genuine partnership on the global challenges that matter most to both countries should be upgraded.</w:t>
      </w:r>
      <w:r w:rsidRPr="00D6099C">
        <w:rPr>
          <w:rFonts w:asciiTheme="minorHAnsi" w:eastAsia="Times New Roman" w:hAnsiTheme="minorHAnsi"/>
          <w:color w:val="333333"/>
          <w:sz w:val="16"/>
          <w:szCs w:val="26"/>
        </w:rPr>
        <w:t xml:space="preserve"> In what is becoming known as the Pacific Century, the center of gravity of global trade, politics, and security will move increasingly toward the Asia Pacific region. China is now the single most important trading partner for both Russia and the United States, and both Moscow and Washington have officially declared a new strategic focus on the Asia Pacific region. Yet the United States has been reluctant to engage Russia in a discussion about responses to the emergence of a new Asia.</w:t>
      </w:r>
      <w:r w:rsidRPr="0039238C">
        <w:rPr>
          <w:rFonts w:asciiTheme="minorHAnsi" w:eastAsia="Times New Roman" w:hAnsiTheme="minorHAnsi"/>
          <w:color w:val="333333"/>
          <w:sz w:val="16"/>
          <w:szCs w:val="26"/>
        </w:rPr>
        <w:t xml:space="preserve"> </w:t>
      </w:r>
      <w:r w:rsidRPr="002228DA">
        <w:rPr>
          <w:rStyle w:val="StyleBoldUnderline"/>
          <w:rFonts w:asciiTheme="minorHAnsi" w:hAnsiTheme="minorHAnsi"/>
        </w:rPr>
        <w:t>Moscow and Beijing do not hesitate to pursue their own strategic partnership</w:t>
      </w:r>
      <w:r w:rsidRPr="00D6099C">
        <w:rPr>
          <w:rFonts w:asciiTheme="minorHAnsi" w:eastAsia="Times New Roman" w:hAnsiTheme="minorHAnsi"/>
          <w:color w:val="333333"/>
          <w:sz w:val="16"/>
          <w:szCs w:val="26"/>
        </w:rPr>
        <w:t>, ranging from coordination in the U.N. Security Council, to significant military sales and infrastructure development, to joint leadership of the Shanghai Cooperation Organization.</w:t>
      </w:r>
      <w:r w:rsidRPr="0039238C">
        <w:rPr>
          <w:rFonts w:asciiTheme="minorHAnsi" w:eastAsia="Times New Roman" w:hAnsiTheme="minorHAnsi"/>
          <w:color w:val="333333"/>
          <w:sz w:val="16"/>
          <w:szCs w:val="26"/>
        </w:rPr>
        <w:t xml:space="preserve"> </w:t>
      </w:r>
      <w:r w:rsidRPr="00D6099C">
        <w:rPr>
          <w:rFonts w:asciiTheme="minorHAnsi" w:eastAsia="Times New Roman" w:hAnsiTheme="minorHAnsi"/>
          <w:color w:val="333333"/>
          <w:sz w:val="16"/>
          <w:szCs w:val="26"/>
        </w:rPr>
        <w:t>President Obama will not attend the September summit of the Asia Pacific Economic Cooperation forum in Vladivostok. However, Washington should signal its interest in developing a strategic partnership with Russia in Asia, by reviving proposals for U.S.-Russia energy cooperation in the Pacific region, including a trans-Bering pipeline, and by beginning a dialogue on security issues―including maritime security, counter-terrorism, and a cooperative approach to ballistic missile defense in the Pacific. An obvious first step would be to make sure that appropriate lines of communication and procedures for search and rescue cooperation are established between the U.S. and Russian Pacific fleets, as both sides shift vessels to the region. In addition, why not facilitate trans-Pacific business and tourism by reviving and expanding limited visa-free travel zones for the U.S. and Russian pacific Islands, Alaska, and Kamchatka?</w:t>
      </w:r>
      <w:r w:rsidRPr="0039238C">
        <w:rPr>
          <w:rFonts w:asciiTheme="minorHAnsi" w:eastAsia="Times New Roman" w:hAnsiTheme="minorHAnsi"/>
          <w:color w:val="333333"/>
          <w:sz w:val="16"/>
          <w:szCs w:val="26"/>
        </w:rPr>
        <w:t xml:space="preserve"> </w:t>
      </w:r>
      <w:r w:rsidRPr="00D6099C">
        <w:rPr>
          <w:rFonts w:asciiTheme="minorHAnsi" w:eastAsia="Times New Roman" w:hAnsiTheme="minorHAnsi"/>
          <w:color w:val="333333"/>
          <w:sz w:val="16"/>
          <w:szCs w:val="26"/>
        </w:rPr>
        <w:t>During the first decade of this century, Americans were once again reminded that oceans are no barrier to religious extremism, terrorism, or energy insecurity, which have taken their toll in blood and treasure. With its rich energy resources, simmering social and political unrest, and history of inter-state conflict, the Middle East will remain a focal point for U.S. foreign policy for the foreseeable future. The crisis in Syria has underscored Moscow and Washington’s fundamentally divergent attitudes towards political awakening across the Arab world. Yet neither side has an interest in further bloodshed in Syria, failure of other already fragile regional states, or the triumph of Islamism—which would all have much broader negative implications. Even if consensus on new multilateral sanctions or intervention in Syria is impossible, the sides should seek agreement on basic principles to assist with post-conflict reconstruction and political stability.</w:t>
      </w:r>
      <w:r w:rsidRPr="0039238C">
        <w:rPr>
          <w:rFonts w:asciiTheme="minorHAnsi" w:eastAsia="Times New Roman" w:hAnsiTheme="minorHAnsi"/>
          <w:color w:val="333333"/>
          <w:sz w:val="16"/>
          <w:szCs w:val="26"/>
        </w:rPr>
        <w:t xml:space="preserve"> </w:t>
      </w:r>
      <w:r w:rsidRPr="00D6099C">
        <w:rPr>
          <w:rFonts w:asciiTheme="minorHAnsi" w:eastAsia="Times New Roman" w:hAnsiTheme="minorHAnsi"/>
          <w:color w:val="333333"/>
          <w:sz w:val="16"/>
          <w:szCs w:val="26"/>
        </w:rPr>
        <w:t>In the Middle East, Central and South Asia, and North Africa, it is essential for Moscow and Washington to reject the anachronistic notion of dueling “spheres of influence,” which persists on both sides. Rather, Russia and the United States can easily find agreement on the need for a peaceful transition from NATO to Afghan-led security, and both sides can calibrate their investments in regional cooperation to promote Afghan stability—including Russia’s leadership of the Collective Security Treaty Organization, both sides’ security assistance to Central Asian states, and continuing U.S. counter-terrorism operations in Pakistan.</w:t>
      </w:r>
      <w:r w:rsidRPr="0039238C">
        <w:rPr>
          <w:rFonts w:asciiTheme="minorHAnsi" w:eastAsia="Times New Roman" w:hAnsiTheme="minorHAnsi"/>
          <w:color w:val="333333"/>
          <w:sz w:val="16"/>
          <w:szCs w:val="26"/>
        </w:rPr>
        <w:t xml:space="preserve"> </w:t>
      </w:r>
      <w:r w:rsidRPr="00D6099C">
        <w:rPr>
          <w:rFonts w:asciiTheme="minorHAnsi" w:eastAsia="Times New Roman" w:hAnsiTheme="minorHAnsi"/>
          <w:color w:val="333333"/>
          <w:sz w:val="16"/>
          <w:szCs w:val="26"/>
        </w:rPr>
        <w:t>In addition, the United States and Russia each have unique capabilities to help weak states in the region respond to crises that threaten not only humanitarian disaster, but also widespread violence, the rise of militant sectarian or Islamist movements, and ultimately state failure.  Finally, neither Russia nor the United States wants to see Iran acquire advanced weaponizable nuclear capabilities, which would make a new regional war more likely and more devastating. Thus, both can agree to apply maximum pressure to Iran to halt its defiance of the international community, while coordinating efforts to reassure Israel, where Russia has increasing influence.</w:t>
      </w:r>
      <w:r w:rsidRPr="0039238C">
        <w:rPr>
          <w:rFonts w:asciiTheme="minorHAnsi" w:eastAsia="Times New Roman" w:hAnsiTheme="minorHAnsi"/>
          <w:color w:val="333333"/>
          <w:sz w:val="16"/>
          <w:szCs w:val="26"/>
        </w:rPr>
        <w:t xml:space="preserve"> </w:t>
      </w:r>
      <w:r w:rsidRPr="00D6099C">
        <w:rPr>
          <w:rFonts w:asciiTheme="minorHAnsi" w:eastAsia="Times New Roman" w:hAnsiTheme="minorHAnsi"/>
          <w:color w:val="333333"/>
          <w:sz w:val="16"/>
          <w:szCs w:val="26"/>
        </w:rPr>
        <w:t>A productive partnership with Russia in those regions critical to U.S. interests will require movement on other fronts. Russia’s interests are threatened by development of a U.S. missile defense shield in Europe that excludes non-NATO participation. In addition to missile defense cooperation, Moscow has called for a fully inclusive European security architecture based on respect for the principle of “indivisible security”—that no state can increase its security at another’s expense.</w:t>
      </w:r>
      <w:r w:rsidRPr="0039238C">
        <w:rPr>
          <w:rFonts w:asciiTheme="minorHAnsi" w:eastAsia="Times New Roman" w:hAnsiTheme="minorHAnsi"/>
          <w:color w:val="333333"/>
          <w:sz w:val="16"/>
          <w:szCs w:val="26"/>
        </w:rPr>
        <w:t xml:space="preserve"> </w:t>
      </w:r>
      <w:r w:rsidRPr="002228DA">
        <w:rPr>
          <w:rStyle w:val="StyleBoldUnderline"/>
          <w:rFonts w:asciiTheme="minorHAnsi" w:hAnsiTheme="minorHAnsi"/>
        </w:rPr>
        <w:t>Washington should</w:t>
      </w:r>
      <w:r w:rsidRPr="002228DA">
        <w:rPr>
          <w:rStyle w:val="StyleBoldUnderline"/>
          <w:rFonts w:asciiTheme="minorHAnsi" w:hAnsiTheme="minorHAnsi"/>
          <w:sz w:val="24"/>
        </w:rPr>
        <w:t xml:space="preserve"> </w:t>
      </w:r>
      <w:r w:rsidRPr="002228DA">
        <w:rPr>
          <w:rStyle w:val="StyleBoldUnderline"/>
          <w:rFonts w:asciiTheme="minorHAnsi" w:hAnsiTheme="minorHAnsi"/>
        </w:rPr>
        <w:t>recognize that making real progress with Moscow on Cold War legacies in Europe will pay future dividends for cooperation with Russia globally</w:t>
      </w:r>
      <w:r w:rsidRPr="00D6099C">
        <w:rPr>
          <w:rFonts w:asciiTheme="minorHAnsi" w:eastAsia="Times New Roman" w:hAnsiTheme="minorHAnsi"/>
          <w:color w:val="333333"/>
          <w:sz w:val="16"/>
          <w:szCs w:val="26"/>
        </w:rPr>
        <w:t>. For the same reason, both sides should work toward resolution of protracted conflicts in the Euro-Atlantic space, such as those over Transnistria and Nagorno-Karabakh, as top priorities</w:t>
      </w:r>
      <w:r w:rsidRPr="0039238C">
        <w:rPr>
          <w:rStyle w:val="StyleBoldUnderline"/>
          <w:rFonts w:asciiTheme="minorHAnsi" w:hAnsiTheme="minorHAnsi"/>
          <w:b w:val="0"/>
          <w:sz w:val="16"/>
          <w:u w:val="none"/>
        </w:rPr>
        <w:t>.</w:t>
      </w:r>
      <w:r w:rsidRPr="002228DA">
        <w:rPr>
          <w:rStyle w:val="StyleBoldUnderline"/>
          <w:rFonts w:asciiTheme="minorHAnsi" w:hAnsiTheme="minorHAnsi"/>
        </w:rPr>
        <w:t xml:space="preserve"> Both should also be prepared to commit significant resources to supporting deep-seated reconciliation and confidence building between societies in conflict.  Concerted efforts to eliminate such sources of tension within the Euro-Atlantic security space will make U.S.-Russia cooperation far easier and more productive.</w:t>
      </w:r>
      <w:r w:rsidRPr="0039238C">
        <w:rPr>
          <w:rFonts w:asciiTheme="minorHAnsi" w:eastAsia="Times New Roman" w:hAnsiTheme="minorHAnsi"/>
          <w:color w:val="333333"/>
          <w:sz w:val="16"/>
          <w:szCs w:val="26"/>
        </w:rPr>
        <w:t xml:space="preserve"> </w:t>
      </w:r>
      <w:r w:rsidRPr="00D6099C">
        <w:rPr>
          <w:rFonts w:asciiTheme="minorHAnsi" w:eastAsia="Times New Roman" w:hAnsiTheme="minorHAnsi"/>
          <w:color w:val="333333"/>
          <w:sz w:val="16"/>
          <w:szCs w:val="16"/>
        </w:rPr>
        <w:t>The notion of a “grand bargain” in U.S. foreign policy—with Russia or anyone else—has gone out of fashion. But that is no justification to forego strategic thinking about the United States’ future interests, especially when it is under mounting pressure to manage costly commitments in far-flung corners of the world, and to do so with limited resources. </w:t>
      </w:r>
      <w:r w:rsidRPr="0039238C">
        <w:rPr>
          <w:rFonts w:asciiTheme="minorHAnsi" w:eastAsia="Times New Roman" w:hAnsiTheme="minorHAnsi"/>
          <w:color w:val="333333"/>
          <w:sz w:val="16"/>
          <w:szCs w:val="16"/>
        </w:rPr>
        <w:t xml:space="preserve"> </w:t>
      </w:r>
      <w:r w:rsidRPr="00D6099C">
        <w:rPr>
          <w:rFonts w:asciiTheme="minorHAnsi" w:eastAsia="Times New Roman" w:hAnsiTheme="minorHAnsi"/>
          <w:color w:val="333333"/>
          <w:sz w:val="16"/>
          <w:szCs w:val="16"/>
        </w:rPr>
        <w:t>For now, domestic politics is a brake on any real progress in U.S.-Russia cooperation. But the election cycles and acute sensitivities of 2012 will pass. When they do</w:t>
      </w:r>
      <w:r w:rsidRPr="0039238C">
        <w:rPr>
          <w:rStyle w:val="StyleBoldUnderline"/>
          <w:rFonts w:asciiTheme="minorHAnsi" w:hAnsiTheme="minorHAnsi"/>
          <w:b w:val="0"/>
          <w:sz w:val="16"/>
          <w:szCs w:val="16"/>
          <w:u w:val="none"/>
        </w:rPr>
        <w:t>,</w:t>
      </w:r>
      <w:r w:rsidRPr="0039238C">
        <w:rPr>
          <w:rStyle w:val="StyleBoldUnderline"/>
          <w:rFonts w:asciiTheme="minorHAnsi" w:hAnsiTheme="minorHAnsi"/>
        </w:rPr>
        <w:t xml:space="preserve"> both sides can benefit from an ambitious agenda based on compatible—if not identical—global interests</w:t>
      </w:r>
      <w:r w:rsidRPr="00D6099C">
        <w:rPr>
          <w:rFonts w:asciiTheme="minorHAnsi" w:eastAsia="Times New Roman" w:hAnsiTheme="minorHAnsi"/>
          <w:color w:val="333333"/>
          <w:sz w:val="16"/>
          <w:szCs w:val="26"/>
        </w:rPr>
        <w:t>.</w:t>
      </w:r>
    </w:p>
    <w:p w:rsidR="007A3AD9" w:rsidRPr="0039238C" w:rsidRDefault="007A3AD9" w:rsidP="007A3AD9">
      <w:pPr>
        <w:rPr>
          <w:rFonts w:asciiTheme="minorHAnsi" w:hAnsiTheme="minorHAnsi"/>
          <w:sz w:val="16"/>
        </w:rPr>
      </w:pPr>
    </w:p>
    <w:p w:rsidR="007A3AD9" w:rsidRPr="007A3AD9" w:rsidRDefault="007A3AD9" w:rsidP="007A3AD9"/>
    <w:p w:rsidR="00BE31A9" w:rsidRPr="00A8486A" w:rsidRDefault="00BE31A9" w:rsidP="00BE31A9">
      <w:pPr>
        <w:pStyle w:val="Heading3"/>
      </w:pPr>
      <w:r>
        <w:lastRenderedPageBreak/>
        <w:t>General Aff Answers</w:t>
      </w:r>
    </w:p>
    <w:p w:rsidR="00BE31A9" w:rsidRDefault="00BE31A9" w:rsidP="00BE31A9">
      <w:pPr>
        <w:pStyle w:val="Heading4"/>
      </w:pPr>
      <w:r>
        <w:t>Russian investment in Latin America will be problematic</w:t>
      </w:r>
    </w:p>
    <w:p w:rsidR="00BE31A9" w:rsidRPr="0025171E" w:rsidRDefault="00BE31A9" w:rsidP="00BE31A9">
      <w:pPr>
        <w:rPr>
          <w:rStyle w:val="StyleStyleBold12pt"/>
          <w:b w:val="0"/>
          <w:sz w:val="20"/>
        </w:rPr>
      </w:pPr>
      <w:r>
        <w:rPr>
          <w:rStyle w:val="StyleStyleBold12pt"/>
        </w:rPr>
        <w:t xml:space="preserve">Romero, Schwirtz, and </w:t>
      </w:r>
      <w:r w:rsidRPr="00FD083E">
        <w:rPr>
          <w:rStyle w:val="StyleStyleBold12pt"/>
        </w:rPr>
        <w:t>Barrionuevo</w:t>
      </w:r>
      <w:r>
        <w:rPr>
          <w:rStyle w:val="StyleStyleBold12pt"/>
        </w:rPr>
        <w:t xml:space="preserve"> ’08</w:t>
      </w:r>
      <w:r>
        <w:rPr>
          <w:rStyle w:val="StyleStyleBold12pt"/>
          <w:b w:val="0"/>
          <w:sz w:val="20"/>
        </w:rPr>
        <w:t xml:space="preserve"> Simon, Michael, and Alexei, staff writers at the New York Times, November 21 [“</w:t>
      </w:r>
      <w:r w:rsidRPr="009832BB">
        <w:rPr>
          <w:rStyle w:val="StyleStyleBold12pt"/>
          <w:b w:val="0"/>
          <w:sz w:val="20"/>
        </w:rPr>
        <w:t>Medvedev faces a hard sell in Latin America</w:t>
      </w:r>
      <w:r>
        <w:rPr>
          <w:rStyle w:val="StyleStyleBold12pt"/>
          <w:b w:val="0"/>
          <w:sz w:val="20"/>
        </w:rPr>
        <w:t xml:space="preserve">,” New York Times, online at </w:t>
      </w:r>
      <w:hyperlink r:id="rId33" w:history="1">
        <w:r w:rsidRPr="00F24CC3">
          <w:rPr>
            <w:rStyle w:val="Hyperlink"/>
          </w:rPr>
          <w:t>http://www.nytimes.com/2008/11/21/world/americas/21iht-russia.4.18049069.html?pagewanted=all&amp;_r=0</w:t>
        </w:r>
      </w:hyperlink>
      <w:r>
        <w:rPr>
          <w:rStyle w:val="StyleStyleBold12pt"/>
          <w:b w:val="0"/>
          <w:sz w:val="20"/>
        </w:rPr>
        <w:t>, July 2, 2013, Hostert]</w:t>
      </w:r>
    </w:p>
    <w:p w:rsidR="00BE31A9" w:rsidRPr="00616E67" w:rsidRDefault="00BE31A9" w:rsidP="00BE31A9">
      <w:pPr>
        <w:rPr>
          <w:rStyle w:val="StyleBoldUnderline"/>
        </w:rPr>
      </w:pPr>
      <w:r w:rsidRPr="00616E67">
        <w:rPr>
          <w:sz w:val="16"/>
        </w:rPr>
        <w:t xml:space="preserve">But </w:t>
      </w:r>
      <w:r w:rsidRPr="00616E67">
        <w:rPr>
          <w:rStyle w:val="StyleBoldUnderline"/>
        </w:rPr>
        <w:t>Russia</w:t>
      </w:r>
      <w:r w:rsidRPr="00616E67">
        <w:rPr>
          <w:sz w:val="16"/>
        </w:rPr>
        <w:t xml:space="preserve">'s position has evolved in recent months, and </w:t>
      </w:r>
      <w:r w:rsidRPr="00616E67">
        <w:rPr>
          <w:rStyle w:val="StyleBoldUnderline"/>
        </w:rPr>
        <w:t xml:space="preserve">it is now seeking a beachhead with a raft of oil, mining, banking and military contracts. Yet in choosing to invest in Latin America, energy executives and foreign diplomats say, Moscow is becoming involved in one of the most problematic countries in the region. </w:t>
      </w:r>
      <w:r w:rsidRPr="00616E67">
        <w:rPr>
          <w:sz w:val="16"/>
        </w:rPr>
        <w:t xml:space="preserve">Nations like </w:t>
      </w:r>
      <w:r w:rsidRPr="00616E67">
        <w:rPr>
          <w:rStyle w:val="StyleBoldUnderline"/>
        </w:rPr>
        <w:t>China and Iran have faced a morass of corruption and institutional disarray while seeking to expand their presence here.</w:t>
      </w:r>
    </w:p>
    <w:p w:rsidR="00BE31A9" w:rsidRPr="00A8486A" w:rsidRDefault="00BE31A9" w:rsidP="00BE31A9"/>
    <w:p w:rsidR="00BE31A9" w:rsidRDefault="00BE31A9" w:rsidP="00BE31A9"/>
    <w:p w:rsidR="00BE31A9" w:rsidRDefault="00BE31A9" w:rsidP="00BE31A9">
      <w:pPr>
        <w:pStyle w:val="Heading3"/>
      </w:pPr>
      <w:r>
        <w:lastRenderedPageBreak/>
        <w:t>A2: Russian Econ</w:t>
      </w:r>
    </w:p>
    <w:p w:rsidR="00BE31A9" w:rsidRDefault="00BE31A9" w:rsidP="00BE31A9">
      <w:pPr>
        <w:pStyle w:val="Heading4"/>
      </w:pPr>
      <w:r>
        <w:t>Turn: Russian Economy on the brink of collapse – Exports are to blame</w:t>
      </w:r>
    </w:p>
    <w:p w:rsidR="00BE31A9" w:rsidRDefault="00BE31A9" w:rsidP="00BE31A9">
      <w:r w:rsidRPr="00D916E1">
        <w:rPr>
          <w:rStyle w:val="StyleStyleBold12pt"/>
        </w:rPr>
        <w:t>Weiss ‘13</w:t>
      </w:r>
      <w:r>
        <w:t xml:space="preserve"> Clara Weiss 6/13/13</w:t>
      </w:r>
    </w:p>
    <w:p w:rsidR="00BE31A9" w:rsidRDefault="00BE31A9" w:rsidP="00BE31A9">
      <w:pPr>
        <w:rPr>
          <w:sz w:val="16"/>
        </w:rPr>
      </w:pPr>
      <w:r w:rsidRPr="000822BB">
        <w:rPr>
          <w:sz w:val="16"/>
        </w:rPr>
        <w:t xml:space="preserve">There are increasing signs </w:t>
      </w:r>
      <w:r w:rsidRPr="00824E14">
        <w:rPr>
          <w:rStyle w:val="StyleBoldUnderline"/>
        </w:rPr>
        <w:t>that the Russian economy is headed towards recession.</w:t>
      </w:r>
      <w:r w:rsidRPr="000822BB">
        <w:rPr>
          <w:sz w:val="16"/>
        </w:rPr>
        <w:t xml:space="preserve"> The Kremlin has revised downwards its forecasts for economic growth this year on several occasions and now claims the </w:t>
      </w:r>
      <w:r w:rsidRPr="00824E14">
        <w:rPr>
          <w:rStyle w:val="StyleBoldUnderline"/>
        </w:rPr>
        <w:t>economy will grow by just 2.4 percent. This represents the lowest level of growth since the crisis year of 2009.</w:t>
      </w:r>
      <w:r>
        <w:rPr>
          <w:rStyle w:val="StyleBoldUnderline"/>
        </w:rPr>
        <w:t xml:space="preserve"> </w:t>
      </w:r>
      <w:r w:rsidRPr="000822BB">
        <w:rPr>
          <w:sz w:val="16"/>
        </w:rPr>
        <w:t xml:space="preserve">In February, Finance Minister Andrei Belousov warned that </w:t>
      </w:r>
      <w:r w:rsidRPr="00824E14">
        <w:rPr>
          <w:rStyle w:val="StyleBoldUnderline"/>
        </w:rPr>
        <w:t>Russia could slide into a recession this fall.</w:t>
      </w:r>
      <w:r w:rsidRPr="000822BB">
        <w:rPr>
          <w:sz w:val="16"/>
        </w:rPr>
        <w:t xml:space="preserve"> The country’s trade surplus slumped earlier this year by 17 percent, compared to the beginning of 2012. Overall profits at Russian companies and banks declined by 21.2 percent from January to February of this year, the most pronounced decline since the financial crisis of 2009. </w:t>
      </w:r>
      <w:r w:rsidR="000822BB" w:rsidRPr="000822BB">
        <w:rPr>
          <w:sz w:val="12"/>
        </w:rPr>
        <w:t>¶</w:t>
      </w:r>
      <w:r w:rsidR="000822BB" w:rsidRPr="000822BB">
        <w:rPr>
          <w:sz w:val="16"/>
        </w:rPr>
        <w:t xml:space="preserve"> </w:t>
      </w:r>
      <w:r w:rsidRPr="000822BB">
        <w:rPr>
          <w:sz w:val="16"/>
        </w:rPr>
        <w:t xml:space="preserve">Official statistics indicate economic growth of just 1 percent for the first quarter of 2013, a rate that has declined for five consecutive quarters. According to a report by the Moscow Higher School of Economics in April, </w:t>
      </w:r>
      <w:r w:rsidRPr="00824E14">
        <w:rPr>
          <w:rStyle w:val="StyleBoldUnderline"/>
        </w:rPr>
        <w:t>total production in key economic sectors, including energy, industry and agriculture, has declined by 4.5 percent since October 2012.</w:t>
      </w:r>
      <w:r w:rsidRPr="000822BB">
        <w:rPr>
          <w:sz w:val="16"/>
        </w:rPr>
        <w:t xml:space="preserve"> The leading sectors of the economy, responsible for two thirds of gross domestic product, were all in the red in the first three months of the year. </w:t>
      </w:r>
      <w:r w:rsidRPr="0069088C">
        <w:rPr>
          <w:rStyle w:val="StyleBoldUnderline"/>
        </w:rPr>
        <w:t>The outflow of capital from the Russian economy</w:t>
      </w:r>
      <w:r w:rsidRPr="000822BB">
        <w:rPr>
          <w:sz w:val="16"/>
        </w:rPr>
        <w:t xml:space="preserve">, which totaled around US$57 billion last year, </w:t>
      </w:r>
      <w:r w:rsidRPr="0069088C">
        <w:rPr>
          <w:rStyle w:val="StyleBoldUnderline"/>
        </w:rPr>
        <w:t>is continuing.</w:t>
      </w:r>
      <w:r w:rsidRPr="000822BB">
        <w:rPr>
          <w:sz w:val="16"/>
        </w:rPr>
        <w:t xml:space="preserve"> This year investors are expected to withdraw an estimated US$30 to US$35 billion.</w:t>
      </w:r>
      <w:r w:rsidR="000822BB" w:rsidRPr="000822BB">
        <w:rPr>
          <w:sz w:val="12"/>
        </w:rPr>
        <w:t>¶</w:t>
      </w:r>
      <w:r w:rsidR="000822BB" w:rsidRPr="000822BB">
        <w:rPr>
          <w:sz w:val="16"/>
        </w:rPr>
        <w:t xml:space="preserve"> </w:t>
      </w:r>
      <w:r w:rsidRPr="0069088C">
        <w:rPr>
          <w:rStyle w:val="StyleBoldUnderline"/>
        </w:rPr>
        <w:t>The main reason for the economic crisis is the high dependence of the Russian economy on commodity exports.</w:t>
      </w:r>
      <w:r w:rsidRPr="000822BB">
        <w:rPr>
          <w:sz w:val="16"/>
        </w:rPr>
        <w:t xml:space="preserve"> Revenues from the export of oil and gas account for about 50 percent of the state budget. Given the world economic downturn, Russia’s customers are importing less, and the prices of oil and gas have declined significantly. The price of oil fell from an average of US$115 per barrel in July 2012 to US$100 in early June 2013.</w:t>
      </w:r>
    </w:p>
    <w:p w:rsidR="008B46CF" w:rsidRPr="008B46CF" w:rsidRDefault="009B00F5" w:rsidP="008B46CF">
      <w:pPr>
        <w:pStyle w:val="Heading3"/>
        <w:rPr>
          <w:rStyle w:val="StyleBoldUnderline"/>
          <w:b/>
          <w:bCs/>
          <w:sz w:val="32"/>
        </w:rPr>
      </w:pPr>
      <w:r>
        <w:lastRenderedPageBreak/>
        <w:t>Mexico</w:t>
      </w:r>
    </w:p>
    <w:p w:rsidR="00E7335D" w:rsidRDefault="00E7335D" w:rsidP="008B46CF">
      <w:pPr>
        <w:pStyle w:val="Heading4"/>
        <w:rPr>
          <w:rStyle w:val="StyleBoldUnderline"/>
          <w:b/>
          <w:sz w:val="26"/>
          <w:szCs w:val="26"/>
          <w:u w:val="none"/>
        </w:rPr>
      </w:pPr>
      <w:r>
        <w:rPr>
          <w:rStyle w:val="StyleBoldUnderline"/>
          <w:b/>
          <w:sz w:val="26"/>
          <w:szCs w:val="26"/>
          <w:u w:val="none"/>
        </w:rPr>
        <w:t>Perm: Do both</w:t>
      </w:r>
    </w:p>
    <w:p w:rsidR="008B46CF" w:rsidRDefault="008B46CF" w:rsidP="008B46CF">
      <w:pPr>
        <w:pStyle w:val="Heading4"/>
        <w:rPr>
          <w:rStyle w:val="StyleBoldUnderline"/>
          <w:b/>
          <w:sz w:val="26"/>
          <w:szCs w:val="26"/>
          <w:u w:val="none"/>
        </w:rPr>
      </w:pPr>
      <w:r>
        <w:rPr>
          <w:rStyle w:val="StyleBoldUnderline"/>
          <w:b/>
          <w:sz w:val="26"/>
          <w:szCs w:val="26"/>
          <w:u w:val="none"/>
        </w:rPr>
        <w:t xml:space="preserve">US-Mexico relations strong and growing </w:t>
      </w:r>
    </w:p>
    <w:p w:rsidR="00E24FAD" w:rsidRDefault="002E121B" w:rsidP="008B46CF">
      <w:pPr>
        <w:pStyle w:val="Heading4"/>
        <w:rPr>
          <w:rStyle w:val="StyleBoldUnderline"/>
          <w:sz w:val="16"/>
          <w:u w:val="none"/>
        </w:rPr>
      </w:pPr>
      <w:r>
        <w:rPr>
          <w:rStyle w:val="StyleBoldUnderline"/>
          <w:b/>
          <w:sz w:val="26"/>
          <w:szCs w:val="26"/>
          <w:u w:val="none"/>
        </w:rPr>
        <w:t xml:space="preserve">ONDCP 6/2 </w:t>
      </w:r>
      <w:r w:rsidRPr="008B46CF">
        <w:rPr>
          <w:rStyle w:val="StyleBoldUnderline"/>
          <w:sz w:val="16"/>
          <w:u w:val="none"/>
        </w:rPr>
        <w:t>(Office of National Drug Control Policy</w:t>
      </w:r>
      <w:r w:rsidR="00211F4F" w:rsidRPr="008B46CF">
        <w:rPr>
          <w:rStyle w:val="StyleBoldUnderline"/>
          <w:sz w:val="16"/>
          <w:u w:val="none"/>
        </w:rPr>
        <w:t xml:space="preserve"> on June 2, 2013. Found at </w:t>
      </w:r>
      <w:hyperlink r:id="rId34" w:history="1">
        <w:r w:rsidR="00E24FAD" w:rsidRPr="00E24FAD">
          <w:rPr>
            <w:rStyle w:val="Hyperlink"/>
            <w:b w:val="0"/>
            <w:sz w:val="16"/>
          </w:rPr>
          <w:t>http://www.whitehouse.gov/sites/files/ondcp/pol</w:t>
        </w:r>
      </w:hyperlink>
    </w:p>
    <w:p w:rsidR="00E24FAD" w:rsidRPr="00E24FAD" w:rsidRDefault="00E24FAD" w:rsidP="00E24FAD">
      <w:pPr>
        <w:rPr>
          <w:sz w:val="16"/>
        </w:rPr>
      </w:pPr>
      <w:r>
        <w:rPr>
          <w:sz w:val="16"/>
        </w:rPr>
        <w:t>icy-and-research/southwest_border</w:t>
      </w:r>
      <w:r w:rsidR="00A11EAB">
        <w:rPr>
          <w:sz w:val="16"/>
        </w:rPr>
        <w:t>_strategy_2013.pdf) Accessed 6/7</w:t>
      </w:r>
      <w:r>
        <w:rPr>
          <w:sz w:val="16"/>
        </w:rPr>
        <w:t>/13 GH</w:t>
      </w:r>
    </w:p>
    <w:p w:rsidR="002E121B" w:rsidRDefault="002E121B" w:rsidP="002E121B">
      <w:pPr>
        <w:rPr>
          <w:sz w:val="14"/>
        </w:rPr>
      </w:pPr>
      <w:r w:rsidRPr="002E121B">
        <w:rPr>
          <w:rStyle w:val="StyleBoldUnderline"/>
        </w:rPr>
        <w:t xml:space="preserve">The U S Government continues to respond to the challenges </w:t>
      </w:r>
      <w:r w:rsidRPr="008B46CF">
        <w:rPr>
          <w:sz w:val="14"/>
        </w:rPr>
        <w:t xml:space="preserve">posed by transnational criminal organizations through a variety of coordinated activities, both at the operational and national policy levels </w:t>
      </w:r>
      <w:r w:rsidR="008B46CF" w:rsidRPr="008B46CF">
        <w:rPr>
          <w:sz w:val="12"/>
        </w:rPr>
        <w:t>¶</w:t>
      </w:r>
      <w:r w:rsidRPr="008B46CF">
        <w:rPr>
          <w:sz w:val="14"/>
        </w:rPr>
        <w:t xml:space="preserve"> </w:t>
      </w:r>
      <w:r w:rsidRPr="002E121B">
        <w:rPr>
          <w:rStyle w:val="StyleBoldUnderline"/>
        </w:rPr>
        <w:t>The U S –Mexico bilateral relationship continues to grow</w:t>
      </w:r>
      <w:r w:rsidRPr="008B46CF">
        <w:rPr>
          <w:sz w:val="14"/>
        </w:rPr>
        <w:t xml:space="preserve"> based on increasingly strong, multi-layered </w:t>
      </w:r>
      <w:r w:rsidR="008B46CF" w:rsidRPr="008B46CF">
        <w:rPr>
          <w:sz w:val="12"/>
        </w:rPr>
        <w:t>¶</w:t>
      </w:r>
      <w:r w:rsidRPr="008B46CF">
        <w:rPr>
          <w:sz w:val="14"/>
        </w:rPr>
        <w:t xml:space="preserve"> institutional ties The commitment of both governments to improve citizen security in each country is </w:t>
      </w:r>
      <w:r w:rsidR="008B46CF" w:rsidRPr="008B46CF">
        <w:rPr>
          <w:sz w:val="12"/>
        </w:rPr>
        <w:t>¶</w:t>
      </w:r>
      <w:r w:rsidRPr="008B46CF">
        <w:rPr>
          <w:sz w:val="14"/>
        </w:rPr>
        <w:t xml:space="preserve"> underscored by the Merida Initiative, an unprecedented partnership between the United States and </w:t>
      </w:r>
      <w:r w:rsidR="008B46CF" w:rsidRPr="008B46CF">
        <w:rPr>
          <w:sz w:val="12"/>
        </w:rPr>
        <w:t>¶</w:t>
      </w:r>
      <w:r w:rsidRPr="008B46CF">
        <w:rPr>
          <w:sz w:val="14"/>
        </w:rPr>
        <w:t xml:space="preserve"> Mexico to fight organized crime and associated violence while furthering respect for human rights and </w:t>
      </w:r>
      <w:r w:rsidR="008B46CF" w:rsidRPr="008B46CF">
        <w:rPr>
          <w:sz w:val="12"/>
        </w:rPr>
        <w:t>¶</w:t>
      </w:r>
      <w:r w:rsidRPr="008B46CF">
        <w:rPr>
          <w:sz w:val="14"/>
        </w:rPr>
        <w:t xml:space="preserve"> the rule of law Based on principles of shared responsibility, mutual trust, and respect for sovereign independence, </w:t>
      </w:r>
      <w:r w:rsidRPr="002E121B">
        <w:rPr>
          <w:rStyle w:val="StyleBoldUnderline"/>
        </w:rPr>
        <w:t xml:space="preserve">the two countries’ efforts have built confidence that continues to transform and strengthen </w:t>
      </w:r>
      <w:r w:rsidR="008B46CF" w:rsidRPr="008B46CF">
        <w:rPr>
          <w:rStyle w:val="StyleBoldUnderline"/>
          <w:b w:val="0"/>
          <w:sz w:val="12"/>
          <w:u w:val="none"/>
        </w:rPr>
        <w:t>¶</w:t>
      </w:r>
      <w:r w:rsidRPr="002E121B">
        <w:rPr>
          <w:rStyle w:val="StyleBoldUnderline"/>
        </w:rPr>
        <w:t xml:space="preserve"> the bilateral relationship in 2013 and beyond</w:t>
      </w:r>
      <w:r w:rsidRPr="008B46CF">
        <w:rPr>
          <w:sz w:val="14"/>
        </w:rPr>
        <w:t xml:space="preserve"> </w:t>
      </w:r>
    </w:p>
    <w:p w:rsidR="00E7335D" w:rsidRDefault="00E7335D" w:rsidP="002E121B">
      <w:pPr>
        <w:rPr>
          <w:sz w:val="14"/>
        </w:rPr>
      </w:pPr>
    </w:p>
    <w:p w:rsidR="00E7335D" w:rsidRDefault="00E7335D" w:rsidP="00E7335D">
      <w:pPr>
        <w:rPr>
          <w:b/>
          <w:sz w:val="26"/>
          <w:szCs w:val="26"/>
        </w:rPr>
      </w:pPr>
      <w:r>
        <w:rPr>
          <w:b/>
          <w:sz w:val="26"/>
          <w:szCs w:val="26"/>
        </w:rPr>
        <w:t xml:space="preserve">The CP is non-competitive </w:t>
      </w:r>
    </w:p>
    <w:p w:rsidR="00E7335D" w:rsidRDefault="00E7335D" w:rsidP="00E7335D">
      <w:pPr>
        <w:pStyle w:val="ListParagraph"/>
        <w:numPr>
          <w:ilvl w:val="0"/>
          <w:numId w:val="2"/>
        </w:numPr>
        <w:rPr>
          <w:b/>
          <w:sz w:val="26"/>
          <w:szCs w:val="26"/>
        </w:rPr>
      </w:pPr>
      <w:r>
        <w:rPr>
          <w:b/>
          <w:sz w:val="26"/>
          <w:szCs w:val="26"/>
        </w:rPr>
        <w:t>J</w:t>
      </w:r>
      <w:r w:rsidRPr="00E7335D">
        <w:rPr>
          <w:b/>
          <w:sz w:val="26"/>
          <w:szCs w:val="26"/>
        </w:rPr>
        <w:t xml:space="preserve">ust because a country is engaging in economic engagement doesn’t mean that they’ll do a specific plan. </w:t>
      </w:r>
    </w:p>
    <w:p w:rsidR="00E7335D" w:rsidRDefault="00E7335D" w:rsidP="00E7335D">
      <w:pPr>
        <w:pStyle w:val="ListParagraph"/>
        <w:numPr>
          <w:ilvl w:val="0"/>
          <w:numId w:val="2"/>
        </w:numPr>
        <w:rPr>
          <w:b/>
          <w:sz w:val="26"/>
          <w:szCs w:val="26"/>
        </w:rPr>
      </w:pPr>
      <w:r w:rsidRPr="00E7335D">
        <w:rPr>
          <w:b/>
          <w:sz w:val="26"/>
          <w:szCs w:val="26"/>
        </w:rPr>
        <w:t xml:space="preserve">US action has a better timeframe – the CP evidence doesn’t say when Russia will aid Mexico. </w:t>
      </w:r>
    </w:p>
    <w:p w:rsidR="00E7335D" w:rsidRDefault="00E7335D" w:rsidP="00E7335D">
      <w:pPr>
        <w:pStyle w:val="ListParagraph"/>
        <w:numPr>
          <w:ilvl w:val="0"/>
          <w:numId w:val="2"/>
        </w:numPr>
        <w:rPr>
          <w:b/>
          <w:sz w:val="26"/>
          <w:szCs w:val="26"/>
        </w:rPr>
      </w:pPr>
      <w:r>
        <w:rPr>
          <w:b/>
          <w:sz w:val="26"/>
          <w:szCs w:val="26"/>
        </w:rPr>
        <w:t>F</w:t>
      </w:r>
      <w:r w:rsidRPr="00E7335D">
        <w:rPr>
          <w:b/>
          <w:sz w:val="26"/>
          <w:szCs w:val="26"/>
        </w:rPr>
        <w:t>low across [insert Inherency card]. If Russian aid were sufficient, we’d have no need for the plan.</w:t>
      </w:r>
    </w:p>
    <w:p w:rsidR="00E7335D" w:rsidRPr="00E7335D" w:rsidRDefault="00E7335D" w:rsidP="00E7335D">
      <w:pPr>
        <w:ind w:left="360"/>
        <w:rPr>
          <w:b/>
          <w:sz w:val="26"/>
          <w:szCs w:val="26"/>
        </w:rPr>
      </w:pPr>
    </w:p>
    <w:p w:rsidR="00E7335D" w:rsidRPr="00E7335D" w:rsidRDefault="00E7335D" w:rsidP="00E7335D">
      <w:pPr>
        <w:ind w:left="360"/>
        <w:rPr>
          <w:b/>
          <w:sz w:val="26"/>
          <w:szCs w:val="26"/>
        </w:rPr>
      </w:pPr>
    </w:p>
    <w:p w:rsidR="009B00F5" w:rsidRDefault="009B00F5" w:rsidP="009B00F5">
      <w:pPr>
        <w:pStyle w:val="Heading3"/>
      </w:pPr>
      <w:r>
        <w:lastRenderedPageBreak/>
        <w:t>Cuba</w:t>
      </w:r>
    </w:p>
    <w:p w:rsidR="009B00F5" w:rsidRPr="009B00F5" w:rsidRDefault="009B00F5" w:rsidP="009B00F5">
      <w:pPr>
        <w:pStyle w:val="Heading4"/>
      </w:pPr>
      <w:r>
        <w:t>Russia is actually decreasing its economic engagement towards Cuba, Oil investment proves</w:t>
      </w:r>
    </w:p>
    <w:p w:rsidR="00BD4918" w:rsidRDefault="00BD4918" w:rsidP="009B00F5">
      <w:pPr>
        <w:rPr>
          <w:rStyle w:val="StyleStyleBold12pt"/>
          <w:b w:val="0"/>
          <w:sz w:val="16"/>
          <w:szCs w:val="16"/>
        </w:rPr>
      </w:pPr>
      <w:r>
        <w:rPr>
          <w:rStyle w:val="StyleStyleBold12pt"/>
        </w:rPr>
        <w:t xml:space="preserve">Tamayo </w:t>
      </w:r>
      <w:r w:rsidR="00142B7E">
        <w:rPr>
          <w:rStyle w:val="StyleStyleBold12pt"/>
        </w:rPr>
        <w:t>5/31</w:t>
      </w:r>
      <w:r>
        <w:rPr>
          <w:rStyle w:val="StyleStyleBold12pt"/>
        </w:rPr>
        <w:t xml:space="preserve"> </w:t>
      </w:r>
      <w:r>
        <w:rPr>
          <w:rStyle w:val="StyleStyleBold12pt"/>
          <w:b w:val="0"/>
          <w:sz w:val="16"/>
          <w:szCs w:val="16"/>
        </w:rPr>
        <w:t xml:space="preserve">Juan, Miami Herald [“Russian oil company suspends exploration in Cuba” Miami Herlad Online @ </w:t>
      </w:r>
      <w:hyperlink r:id="rId35" w:history="1">
        <w:r w:rsidRPr="00486CA7">
          <w:rPr>
            <w:rStyle w:val="Hyperlink"/>
            <w:sz w:val="16"/>
            <w:szCs w:val="16"/>
          </w:rPr>
          <w:t>http://www.miamiherald.com/2013/05/31/3424471/russian-oil-company-suspends.html</w:t>
        </w:r>
      </w:hyperlink>
      <w:r>
        <w:rPr>
          <w:rStyle w:val="StyleStyleBold12pt"/>
          <w:b w:val="0"/>
          <w:sz w:val="16"/>
          <w:szCs w:val="16"/>
        </w:rPr>
        <w:t xml:space="preserve">   SM]</w:t>
      </w:r>
    </w:p>
    <w:p w:rsidR="009B00F5" w:rsidRPr="00BD4918" w:rsidRDefault="009B00F5" w:rsidP="009B00F5">
      <w:pPr>
        <w:rPr>
          <w:sz w:val="16"/>
        </w:rPr>
      </w:pPr>
      <w:r w:rsidRPr="009B00F5">
        <w:rPr>
          <w:rStyle w:val="StyleBoldUnderline"/>
        </w:rPr>
        <w:t>A Russian</w:t>
      </w:r>
      <w:r w:rsidRPr="00BD4918">
        <w:rPr>
          <w:sz w:val="16"/>
        </w:rPr>
        <w:t xml:space="preserve"> </w:t>
      </w:r>
      <w:r w:rsidRPr="009B00F5">
        <w:rPr>
          <w:rStyle w:val="StyleBoldUnderline"/>
        </w:rPr>
        <w:t>state oil company</w:t>
      </w:r>
      <w:r w:rsidRPr="00BD4918">
        <w:rPr>
          <w:sz w:val="16"/>
        </w:rPr>
        <w:t xml:space="preserve"> drilling off Cuba’s northern shores </w:t>
      </w:r>
      <w:r w:rsidRPr="009B00F5">
        <w:rPr>
          <w:rStyle w:val="StyleBoldUnderline"/>
        </w:rPr>
        <w:t xml:space="preserve">has reportedly confirmed that it is </w:t>
      </w:r>
      <w:r w:rsidRPr="00BD4918">
        <w:rPr>
          <w:sz w:val="16"/>
        </w:rPr>
        <w:t xml:space="preserve">temporarily </w:t>
      </w:r>
      <w:r w:rsidRPr="009B00F5">
        <w:rPr>
          <w:rStyle w:val="StyleBoldUnderline"/>
        </w:rPr>
        <w:t>halting its exploration — the fourth disappointment for Cuba’s dreams of energy self-sufficiency in less than two years</w:t>
      </w:r>
      <w:r w:rsidRPr="00BD4918">
        <w:rPr>
          <w:sz w:val="16"/>
        </w:rPr>
        <w:t>.</w:t>
      </w:r>
      <w:r w:rsidR="00BD4918" w:rsidRPr="00BD4918">
        <w:rPr>
          <w:sz w:val="12"/>
        </w:rPr>
        <w:t>¶</w:t>
      </w:r>
      <w:r w:rsidRPr="00BD4918">
        <w:rPr>
          <w:sz w:val="16"/>
        </w:rPr>
        <w:t xml:space="preserve"> The announcement by Zarubezhneft signaled an end to the only active exploration program on the island, which now relies on highly subsidized oil from the beleaguered Venezuelan government of President Nicolas Maduro.</w:t>
      </w:r>
      <w:r w:rsidR="00BD4918" w:rsidRPr="00BD4918">
        <w:rPr>
          <w:sz w:val="12"/>
        </w:rPr>
        <w:t>¶</w:t>
      </w:r>
      <w:r w:rsidRPr="00BD4918">
        <w:rPr>
          <w:sz w:val="16"/>
        </w:rPr>
        <w:t xml:space="preserve"> Zarubezhneft confirmed this week that it was halting work due to “geological” problems but added that it will resume its exploration next year, the Reuters news agency reported Thursday in a dispatch from Havana.</w:t>
      </w:r>
      <w:r w:rsidR="00BD4918" w:rsidRPr="00BD4918">
        <w:rPr>
          <w:sz w:val="12"/>
        </w:rPr>
        <w:t>¶</w:t>
      </w:r>
      <w:r w:rsidRPr="00BD4918">
        <w:rPr>
          <w:sz w:val="16"/>
        </w:rPr>
        <w:t xml:space="preserve"> The Russians withdrawal had been expected because the Norwegian company that owns the drilling platform they have been leasing, the Songa Mercur, already had announced that it would be leaving Cuban waters in July for another contract</w:t>
      </w:r>
      <w:r w:rsidRPr="009B00F5">
        <w:rPr>
          <w:rStyle w:val="StyleBoldUnderline"/>
        </w:rPr>
        <w:t>.</w:t>
      </w:r>
      <w:r w:rsidR="00BD4918" w:rsidRPr="00BD4918">
        <w:rPr>
          <w:rStyle w:val="StyleBoldUnderline"/>
          <w:b w:val="0"/>
          <w:sz w:val="12"/>
          <w:u w:val="none"/>
        </w:rPr>
        <w:t>¶</w:t>
      </w:r>
      <w:r w:rsidRPr="009B00F5">
        <w:rPr>
          <w:rStyle w:val="StyleBoldUnderline"/>
        </w:rPr>
        <w:t xml:space="preserve"> Zarubezhneft’s confirmation, </w:t>
      </w:r>
      <w:r w:rsidRPr="00BD4918">
        <w:rPr>
          <w:sz w:val="16"/>
        </w:rPr>
        <w:t xml:space="preserve">nevertheless, </w:t>
      </w:r>
      <w:r w:rsidRPr="009B00F5">
        <w:rPr>
          <w:rStyle w:val="StyleBoldUnderline"/>
        </w:rPr>
        <w:t>signals “another disappointment” for Cuba’s dreams of finding oil</w:t>
      </w:r>
      <w:r w:rsidRPr="00BD4918">
        <w:rPr>
          <w:sz w:val="16"/>
        </w:rPr>
        <w:t xml:space="preserve"> in its waters, said Jorge Pinon, a Cuba energy expert at the University of Texas in Austin</w:t>
      </w:r>
      <w:r w:rsidR="00BD4918" w:rsidRPr="00BD4918">
        <w:rPr>
          <w:sz w:val="16"/>
        </w:rPr>
        <w:t>.</w:t>
      </w:r>
      <w:r w:rsidRPr="00BD4918">
        <w:rPr>
          <w:sz w:val="16"/>
        </w:rPr>
        <w:t xml:space="preserve"> </w:t>
      </w:r>
    </w:p>
    <w:p w:rsidR="009B00F5" w:rsidRDefault="009B00F5" w:rsidP="009B00F5">
      <w:pPr>
        <w:pStyle w:val="Heading3"/>
      </w:pPr>
      <w:r>
        <w:lastRenderedPageBreak/>
        <w:t>Venzuela</w:t>
      </w:r>
    </w:p>
    <w:p w:rsidR="003654E3" w:rsidRDefault="001354AA" w:rsidP="001354AA">
      <w:pPr>
        <w:pStyle w:val="Heading4"/>
      </w:pPr>
      <w:r>
        <w:t>Perm: Do Both</w:t>
      </w:r>
    </w:p>
    <w:p w:rsidR="009C7D61" w:rsidRDefault="009C7D61" w:rsidP="004D59B5">
      <w:pPr>
        <w:pStyle w:val="Heading4"/>
      </w:pPr>
      <w:r>
        <w:t xml:space="preserve">The CP is non-competitive </w:t>
      </w:r>
    </w:p>
    <w:p w:rsidR="009C7D61" w:rsidRDefault="009C7D61" w:rsidP="009C7D61">
      <w:pPr>
        <w:pStyle w:val="ListParagraph"/>
        <w:numPr>
          <w:ilvl w:val="0"/>
          <w:numId w:val="3"/>
        </w:numPr>
        <w:rPr>
          <w:b/>
          <w:sz w:val="26"/>
          <w:szCs w:val="26"/>
        </w:rPr>
      </w:pPr>
      <w:r>
        <w:rPr>
          <w:b/>
          <w:sz w:val="26"/>
          <w:szCs w:val="26"/>
        </w:rPr>
        <w:t>J</w:t>
      </w:r>
      <w:r w:rsidRPr="00E7335D">
        <w:rPr>
          <w:b/>
          <w:sz w:val="26"/>
          <w:szCs w:val="26"/>
        </w:rPr>
        <w:t xml:space="preserve">ust because a country is engaging in economic engagement doesn’t mean that they’ll do a specific plan. </w:t>
      </w:r>
    </w:p>
    <w:p w:rsidR="009C7D61" w:rsidRDefault="009C7D61" w:rsidP="009C7D61">
      <w:pPr>
        <w:pStyle w:val="ListParagraph"/>
        <w:numPr>
          <w:ilvl w:val="0"/>
          <w:numId w:val="3"/>
        </w:numPr>
        <w:rPr>
          <w:b/>
          <w:sz w:val="26"/>
          <w:szCs w:val="26"/>
        </w:rPr>
      </w:pPr>
      <w:r w:rsidRPr="00E7335D">
        <w:rPr>
          <w:b/>
          <w:sz w:val="26"/>
          <w:szCs w:val="26"/>
        </w:rPr>
        <w:t xml:space="preserve">US action has a better timeframe – the CP evidence doesn’t say when Russia will aid Mexico. </w:t>
      </w:r>
    </w:p>
    <w:p w:rsidR="004D59B5" w:rsidRDefault="009C7D61" w:rsidP="003654E3">
      <w:pPr>
        <w:pStyle w:val="ListParagraph"/>
        <w:numPr>
          <w:ilvl w:val="0"/>
          <w:numId w:val="3"/>
        </w:numPr>
        <w:rPr>
          <w:b/>
          <w:sz w:val="26"/>
          <w:szCs w:val="26"/>
        </w:rPr>
      </w:pPr>
      <w:r>
        <w:rPr>
          <w:b/>
          <w:sz w:val="26"/>
          <w:szCs w:val="26"/>
        </w:rPr>
        <w:t>F</w:t>
      </w:r>
      <w:r w:rsidRPr="00E7335D">
        <w:rPr>
          <w:b/>
          <w:sz w:val="26"/>
          <w:szCs w:val="26"/>
        </w:rPr>
        <w:t>low across [insert Inherency card]. If Russian aid were sufficient, we’d have no need for the plan.</w:t>
      </w:r>
      <w:r w:rsidR="004D59B5">
        <w:rPr>
          <w:b/>
          <w:sz w:val="26"/>
          <w:szCs w:val="26"/>
        </w:rPr>
        <w:t xml:space="preserve"> </w:t>
      </w:r>
    </w:p>
    <w:p w:rsidR="004D59B5" w:rsidRPr="004D59B5" w:rsidRDefault="004D59B5" w:rsidP="004D59B5">
      <w:pPr>
        <w:pStyle w:val="Heading4"/>
      </w:pPr>
      <w:r>
        <w:t>Venezuela doesn’t even have basic supplies</w:t>
      </w:r>
    </w:p>
    <w:p w:rsidR="003654E3" w:rsidRPr="004D59B5" w:rsidRDefault="003654E3" w:rsidP="004D59B5">
      <w:pPr>
        <w:rPr>
          <w:b/>
          <w:sz w:val="26"/>
          <w:szCs w:val="26"/>
        </w:rPr>
      </w:pPr>
      <w:r w:rsidRPr="00E7335D">
        <w:rPr>
          <w:rStyle w:val="StyleStyleBold12pt"/>
        </w:rPr>
        <w:t>Cohn and Rao ’13</w:t>
      </w:r>
      <w:r>
        <w:t xml:space="preserve"> </w:t>
      </w:r>
      <w:r w:rsidRPr="004D59B5">
        <w:rPr>
          <w:sz w:val="16"/>
        </w:rPr>
        <w:t>(Carolyn Cohn</w:t>
      </w:r>
      <w:r w:rsidR="00E7335D" w:rsidRPr="004D59B5">
        <w:rPr>
          <w:sz w:val="16"/>
        </w:rPr>
        <w:t>, Reuters correspondent and</w:t>
      </w:r>
      <w:r w:rsidRPr="004D59B5">
        <w:rPr>
          <w:sz w:val="16"/>
        </w:rPr>
        <w:t xml:space="preserve"> Sujata Rao</w:t>
      </w:r>
      <w:r w:rsidR="00E7335D" w:rsidRPr="004D59B5">
        <w:rPr>
          <w:sz w:val="16"/>
        </w:rPr>
        <w:t xml:space="preserve">, investment strategies correspondent </w:t>
      </w:r>
      <w:r w:rsidRPr="004D59B5">
        <w:rPr>
          <w:sz w:val="16"/>
        </w:rPr>
        <w:t xml:space="preserve">on June 10, 2013. Found at </w:t>
      </w:r>
      <w:hyperlink r:id="rId36" w:history="1">
        <w:r w:rsidR="00E7335D" w:rsidRPr="004D59B5">
          <w:rPr>
            <w:rStyle w:val="Hyperlink"/>
            <w:sz w:val="16"/>
          </w:rPr>
          <w:t>http://uk.reuters.com/arti</w:t>
        </w:r>
      </w:hyperlink>
      <w:r w:rsidRPr="004D59B5">
        <w:rPr>
          <w:sz w:val="16"/>
        </w:rPr>
        <w:t>c</w:t>
      </w:r>
      <w:hyperlink r:id="rId37" w:history="1">
        <w:r w:rsidRPr="004D59B5">
          <w:rPr>
            <w:rStyle w:val="Hyperlink"/>
            <w:sz w:val="16"/>
          </w:rPr>
          <w:t>le/2013/06/10/uk-colombia-economy-idUKBRE9590SS20130610</w:t>
        </w:r>
      </w:hyperlink>
      <w:r w:rsidRPr="004D59B5">
        <w:rPr>
          <w:sz w:val="16"/>
        </w:rPr>
        <w:t>) Access</w:t>
      </w:r>
      <w:r w:rsidR="00142B7E">
        <w:rPr>
          <w:sz w:val="16"/>
        </w:rPr>
        <w:t>ed 6/7</w:t>
      </w:r>
      <w:r w:rsidRPr="004D59B5">
        <w:rPr>
          <w:sz w:val="16"/>
        </w:rPr>
        <w:t>/13 GH</w:t>
      </w:r>
    </w:p>
    <w:p w:rsidR="003654E3" w:rsidRDefault="003654E3" w:rsidP="003654E3">
      <w:pPr>
        <w:rPr>
          <w:rStyle w:val="StyleBoldUnderline"/>
        </w:rPr>
      </w:pPr>
      <w:r w:rsidRPr="009C7D61">
        <w:rPr>
          <w:sz w:val="16"/>
        </w:rPr>
        <w:t xml:space="preserve">Falling commodity prices are an issue for Colombia, whose main exports include oil, coal and coffee. The other worry is </w:t>
      </w:r>
      <w:r w:rsidRPr="003654E3">
        <w:rPr>
          <w:rStyle w:val="StyleBoldUnderline"/>
        </w:rPr>
        <w:t>Venezuela</w:t>
      </w:r>
      <w:r w:rsidRPr="009C7D61">
        <w:rPr>
          <w:sz w:val="16"/>
        </w:rPr>
        <w:t xml:space="preserve">, which </w:t>
      </w:r>
      <w:r w:rsidRPr="003654E3">
        <w:rPr>
          <w:rStyle w:val="StyleBoldUnderline"/>
        </w:rPr>
        <w:t>is facing shortages of basic goods from toilet paper to wheat flour, raising fears of instability.</w:t>
      </w:r>
    </w:p>
    <w:p w:rsidR="009C7D61" w:rsidRPr="003654E3" w:rsidRDefault="009C7D61" w:rsidP="003654E3">
      <w:pPr>
        <w:rPr>
          <w:rStyle w:val="StyleBoldUnderline"/>
        </w:rPr>
      </w:pPr>
    </w:p>
    <w:p w:rsidR="001354AA" w:rsidRDefault="001354AA" w:rsidP="003654E3">
      <w:pPr>
        <w:rPr>
          <w:b/>
          <w:sz w:val="26"/>
          <w:szCs w:val="26"/>
        </w:rPr>
      </w:pPr>
      <w:r>
        <w:rPr>
          <w:b/>
          <w:sz w:val="26"/>
          <w:szCs w:val="26"/>
        </w:rPr>
        <w:t>Venezuela heading toward a recession</w:t>
      </w:r>
    </w:p>
    <w:p w:rsidR="001354AA" w:rsidRDefault="001354AA" w:rsidP="003654E3">
      <w:pPr>
        <w:rPr>
          <w:szCs w:val="26"/>
        </w:rPr>
      </w:pPr>
      <w:r w:rsidRPr="001354AA">
        <w:rPr>
          <w:rStyle w:val="StyleStyleBold12pt"/>
        </w:rPr>
        <w:t>Rapoza 6/3</w:t>
      </w:r>
      <w:r>
        <w:rPr>
          <w:szCs w:val="26"/>
        </w:rPr>
        <w:t xml:space="preserve"> </w:t>
      </w:r>
      <w:r w:rsidRPr="001354AA">
        <w:rPr>
          <w:sz w:val="16"/>
          <w:szCs w:val="26"/>
        </w:rPr>
        <w:t xml:space="preserve">(Kenneth Rapoza, Forbes writer. June 3, 2013. Found at </w:t>
      </w:r>
      <w:hyperlink r:id="rId38" w:history="1">
        <w:r w:rsidRPr="001354AA">
          <w:rPr>
            <w:rStyle w:val="Hyperlink"/>
            <w:sz w:val="16"/>
            <w:szCs w:val="26"/>
          </w:rPr>
          <w:t>http://www.forbes.com/sites/kenrapoza/2013/06/03/post-chavez-venezuela-economy-gets-messier/</w:t>
        </w:r>
      </w:hyperlink>
      <w:r w:rsidRPr="001354AA">
        <w:rPr>
          <w:sz w:val="16"/>
          <w:szCs w:val="26"/>
        </w:rPr>
        <w:t>) Accessed 6/</w:t>
      </w:r>
      <w:r w:rsidR="00DD4D32">
        <w:rPr>
          <w:sz w:val="16"/>
          <w:szCs w:val="26"/>
        </w:rPr>
        <w:t>7</w:t>
      </w:r>
      <w:r w:rsidRPr="001354AA">
        <w:rPr>
          <w:sz w:val="16"/>
          <w:szCs w:val="26"/>
        </w:rPr>
        <w:t>/13 GH</w:t>
      </w:r>
    </w:p>
    <w:p w:rsidR="005E6FB8" w:rsidRDefault="001354AA" w:rsidP="003654E3">
      <w:pPr>
        <w:rPr>
          <w:sz w:val="16"/>
          <w:szCs w:val="26"/>
        </w:rPr>
      </w:pPr>
      <w:r w:rsidRPr="001354AA">
        <w:rPr>
          <w:sz w:val="16"/>
          <w:szCs w:val="26"/>
        </w:rPr>
        <w:t>Venezuela may be soon longing for the early years of Hugo Chavez. The staunch socialist passed away this year after a bout with cancer, but left Venezuela in worse shape.</w:t>
      </w:r>
      <w:r w:rsidRPr="001354AA">
        <w:rPr>
          <w:sz w:val="12"/>
          <w:szCs w:val="26"/>
        </w:rPr>
        <w:t>¶</w:t>
      </w:r>
      <w:r w:rsidRPr="001354AA">
        <w:rPr>
          <w:sz w:val="16"/>
          <w:szCs w:val="26"/>
        </w:rPr>
        <w:t xml:space="preserve"> These aren’t the worst of times for the South American oil giant, but they are far from the best. With inflation running rampant, as in 27.3% this year, according to the International Monetary Fund, Venezuelans can’t quite figure out how much bread and rice are going to cost them from one month to the next. But one thing is for sure, it will cost them more.</w:t>
      </w:r>
      <w:r w:rsidRPr="001354AA">
        <w:rPr>
          <w:sz w:val="12"/>
          <w:szCs w:val="26"/>
        </w:rPr>
        <w:t>¶</w:t>
      </w:r>
      <w:r w:rsidRPr="001354AA">
        <w:rPr>
          <w:sz w:val="16"/>
          <w:szCs w:val="26"/>
        </w:rPr>
        <w:t xml:space="preserve"> To add insult to injury, </w:t>
      </w:r>
      <w:r w:rsidRPr="001354AA">
        <w:rPr>
          <w:rStyle w:val="StyleBoldUnderline"/>
        </w:rPr>
        <w:t>the country is now heading into a recession.</w:t>
      </w:r>
      <w:r w:rsidRPr="001354AA">
        <w:rPr>
          <w:sz w:val="12"/>
          <w:szCs w:val="26"/>
        </w:rPr>
        <w:t>¶</w:t>
      </w:r>
      <w:r w:rsidRPr="001354AA">
        <w:rPr>
          <w:sz w:val="16"/>
          <w:szCs w:val="26"/>
        </w:rPr>
        <w:t xml:space="preserve"> </w:t>
      </w:r>
      <w:r w:rsidRPr="001354AA">
        <w:rPr>
          <w:rStyle w:val="StyleBoldUnderline"/>
        </w:rPr>
        <w:t>Economic activity in Venezuela ground to a halt in the first quarter.</w:t>
      </w:r>
      <w:r w:rsidRPr="001354AA">
        <w:rPr>
          <w:sz w:val="16"/>
          <w:szCs w:val="26"/>
        </w:rPr>
        <w:t xml:space="preserve"> </w:t>
      </w:r>
      <w:r w:rsidRPr="001354AA">
        <w:rPr>
          <w:rStyle w:val="StyleBoldUnderline"/>
        </w:rPr>
        <w:t xml:space="preserve">The economy will contract </w:t>
      </w:r>
      <w:r w:rsidRPr="001354AA">
        <w:rPr>
          <w:rStyle w:val="Emphasis"/>
        </w:rPr>
        <w:t>this year.</w:t>
      </w:r>
      <w:r w:rsidRPr="001354AA">
        <w:rPr>
          <w:sz w:val="16"/>
          <w:szCs w:val="26"/>
        </w:rPr>
        <w:t xml:space="preserve"> Although Venezuela does not have an open equity market, the country’s sovereign bond market is something many investors watch closely. Today, that’s especially true for distressed asset fund managers.</w:t>
      </w:r>
      <w:r w:rsidRPr="001354AA">
        <w:rPr>
          <w:sz w:val="12"/>
          <w:szCs w:val="26"/>
        </w:rPr>
        <w:t>¶</w:t>
      </w:r>
      <w:r w:rsidRPr="001354AA">
        <w:rPr>
          <w:sz w:val="16"/>
          <w:szCs w:val="26"/>
        </w:rPr>
        <w:t xml:space="preserve"> The government’s 2027 bonds are rated B2 by Moody’s, considered junk status. The bonds are trading at around a 10% discount from par, yielding 10.75%. In a world with low interest rates and generally benign inflation, Venezuela joins Argentina as the region’s second basket case with high inflation. Even Paraguay has a higher credit rating than Venezuela at a Ba2 rating. Argentina, by the way, is B3 at Moody’s.</w:t>
      </w:r>
      <w:r w:rsidRPr="001354AA">
        <w:rPr>
          <w:sz w:val="12"/>
          <w:szCs w:val="26"/>
        </w:rPr>
        <w:t>¶</w:t>
      </w:r>
      <w:r w:rsidRPr="001354AA">
        <w:rPr>
          <w:sz w:val="16"/>
          <w:szCs w:val="26"/>
        </w:rPr>
        <w:t xml:space="preserve"> Venezuelan growth began slipping in the first quarter.</w:t>
      </w:r>
      <w:r w:rsidRPr="001354AA">
        <w:rPr>
          <w:sz w:val="12"/>
          <w:szCs w:val="26"/>
        </w:rPr>
        <w:t>¶</w:t>
      </w:r>
      <w:r w:rsidRPr="001354AA">
        <w:rPr>
          <w:sz w:val="16"/>
          <w:szCs w:val="26"/>
        </w:rPr>
        <w:t xml:space="preserve"> GDP registered just a marginal expansion of 0.7% year over year in the first, below market consensus estimates of 1.1%. Last quarter was the lowest quarterly growth in more than two years. Seasonally adjusted, this means that the economy shrank 2.5% from the fourth quarter, which in annualized terms represents a 9.7% contraction, Barclays Capital analysts led by Alejandro Arreaza said in a note to clients on Monday.</w:t>
      </w:r>
      <w:r w:rsidRPr="001354AA">
        <w:rPr>
          <w:sz w:val="12"/>
          <w:szCs w:val="26"/>
        </w:rPr>
        <w:t>¶</w:t>
      </w:r>
      <w:r w:rsidRPr="001354AA">
        <w:rPr>
          <w:sz w:val="16"/>
          <w:szCs w:val="26"/>
        </w:rPr>
        <w:t xml:space="preserve"> The devaluation of the currency in the case of Venezuela represents a reallocation of resources from the private to the public sector, which is practically the only exporter thanks to oil giant PDVSA. Private consumption moderated from 7.0% growth in 2012 to just 3.2% yearly growth in the first.</w:t>
      </w:r>
      <w:r w:rsidRPr="001354AA">
        <w:rPr>
          <w:sz w:val="12"/>
          <w:szCs w:val="26"/>
        </w:rPr>
        <w:t>¶</w:t>
      </w:r>
      <w:r w:rsidRPr="001354AA">
        <w:rPr>
          <w:sz w:val="16"/>
          <w:szCs w:val="26"/>
        </w:rPr>
        <w:t xml:space="preserve"> Growth is projected to decelerate sharply and so is private consumption as the rich watch their currency lose value.</w:t>
      </w:r>
      <w:r w:rsidRPr="001354AA">
        <w:rPr>
          <w:sz w:val="12"/>
          <w:szCs w:val="26"/>
        </w:rPr>
        <w:t>¶</w:t>
      </w:r>
      <w:r w:rsidRPr="001354AA">
        <w:rPr>
          <w:rStyle w:val="StyleBoldUnderline"/>
          <w:b w:val="0"/>
          <w:bCs w:val="0"/>
          <w:sz w:val="16"/>
          <w:szCs w:val="26"/>
          <w:u w:val="none"/>
        </w:rPr>
        <w:t xml:space="preserve"> </w:t>
      </w:r>
      <w:r w:rsidRPr="001354AA">
        <w:rPr>
          <w:sz w:val="16"/>
          <w:szCs w:val="26"/>
        </w:rPr>
        <w:t>In Chavez’s last year at the helm, the economy grew at 5.5%, more than any country in the Americas except for Peru, which grew over 6%.</w:t>
      </w:r>
      <w:r w:rsidRPr="001354AA">
        <w:rPr>
          <w:sz w:val="12"/>
          <w:szCs w:val="26"/>
        </w:rPr>
        <w:t>¶</w:t>
      </w:r>
      <w:r w:rsidRPr="001354AA">
        <w:rPr>
          <w:sz w:val="16"/>
          <w:szCs w:val="26"/>
        </w:rPr>
        <w:t xml:space="preserve"> What a difference a year makes. Barclays estimated today that GDP will contract by 2.0% in the second quarter and by 1.4% overall this year. Further delays in the solving the currency supply problem could deepen the recession.</w:t>
      </w:r>
      <w:r w:rsidRPr="001354AA">
        <w:rPr>
          <w:sz w:val="12"/>
          <w:szCs w:val="26"/>
        </w:rPr>
        <w:t>¶</w:t>
      </w:r>
      <w:r w:rsidRPr="001354AA">
        <w:rPr>
          <w:sz w:val="16"/>
          <w:szCs w:val="26"/>
        </w:rPr>
        <w:t xml:space="preserve"> It is also worth highlighting the fact that exports fell by 7.5% driven mainly by a 5.6% decline in oil shipments. This, coupled with a 7.4% decline in oil prices, caused a 13% yearly decline in the country’s oil exports. If the decline in oil exports is not reversed, there could be a greater deterioration in the international position of the government, increasing its vulnerability, Barclays analysts said.</w:t>
      </w:r>
    </w:p>
    <w:p w:rsidR="001354AA" w:rsidRDefault="001354AA" w:rsidP="003654E3">
      <w:pPr>
        <w:rPr>
          <w:sz w:val="16"/>
          <w:szCs w:val="26"/>
        </w:rPr>
      </w:pPr>
    </w:p>
    <w:p w:rsidR="001354AA" w:rsidRPr="001354AA" w:rsidRDefault="001354AA" w:rsidP="003654E3">
      <w:pPr>
        <w:rPr>
          <w:rStyle w:val="StyleStyleBold12pt"/>
        </w:rPr>
      </w:pPr>
      <w:r>
        <w:rPr>
          <w:rStyle w:val="StyleStyleBold12pt"/>
        </w:rPr>
        <w:t>On Russian Arms: Arms sales aren’t a constant trade – Venezuela isn’t currently at war, so they won’t need to constantly buy more weapons. Also, the arms trade may have helpe</w:t>
      </w:r>
      <w:r w:rsidR="00426074">
        <w:rPr>
          <w:rStyle w:val="StyleStyleBold12pt"/>
        </w:rPr>
        <w:t>d the economy, but it didn’t even supply people with</w:t>
      </w:r>
      <w:bookmarkStart w:id="0" w:name="_GoBack"/>
      <w:bookmarkEnd w:id="0"/>
      <w:r>
        <w:rPr>
          <w:rStyle w:val="StyleStyleBold12pt"/>
        </w:rPr>
        <w:t xml:space="preserve"> basic supplies.</w:t>
      </w:r>
    </w:p>
    <w:p w:rsidR="009B00F5" w:rsidRPr="009B00F5" w:rsidRDefault="009B00F5" w:rsidP="009B00F5"/>
    <w:p w:rsidR="00BE31A9" w:rsidRDefault="00BE31A9" w:rsidP="009B00F5">
      <w:pPr>
        <w:pStyle w:val="Heading1"/>
      </w:pPr>
      <w:r>
        <w:lastRenderedPageBreak/>
        <w:t>Misc. (To be placed)</w:t>
      </w:r>
    </w:p>
    <w:p w:rsidR="00BE31A9" w:rsidRDefault="00BE31A9" w:rsidP="00BE31A9">
      <w:pPr>
        <w:pStyle w:val="Heading4"/>
      </w:pPr>
      <w:r>
        <w:t>Economic ties strong – trade has tripled in the past decade</w:t>
      </w:r>
    </w:p>
    <w:p w:rsidR="00BE31A9" w:rsidRDefault="00BE31A9" w:rsidP="00BE31A9">
      <w:r w:rsidRPr="002843AF">
        <w:rPr>
          <w:rStyle w:val="StyleStyleBold12pt"/>
        </w:rPr>
        <w:t>Sudarev ‘12</w:t>
      </w:r>
      <w:r>
        <w:t xml:space="preserve"> (Vladimir, Doctor of Political Science, Professor of the European and American Countries’ History and Politics Department of the MGIMO University, Feb. 20, http://russiancouncil.ru/en/inner/?id_4=252#top)</w:t>
      </w:r>
    </w:p>
    <w:p w:rsidR="00BE31A9" w:rsidRPr="000822BB" w:rsidRDefault="00BE31A9" w:rsidP="00BE31A9">
      <w:pPr>
        <w:rPr>
          <w:sz w:val="16"/>
        </w:rPr>
      </w:pPr>
      <w:r w:rsidRPr="003A7CCC">
        <w:rPr>
          <w:rStyle w:val="StyleBoldUnderline"/>
        </w:rPr>
        <w:t>Russia tried to establish closer economic ties with its major partners in the region. At the end of the decade Russia’s oil and gas producing companies LUKOIL and GASPROM were already operating in Venezuela.</w:t>
      </w:r>
      <w:r w:rsidRPr="000822BB">
        <w:rPr>
          <w:sz w:val="16"/>
        </w:rPr>
        <w:t xml:space="preserve"> RUSAL made heavy investments in bauxite industry of Guyana. </w:t>
      </w:r>
      <w:r w:rsidRPr="003A7CCC">
        <w:rPr>
          <w:rStyle w:val="StyleBoldUnderline"/>
        </w:rPr>
        <w:t>ROSNEFT got its chunk for oil exploration in Cuban shelf of the Mexican Gulf.</w:t>
      </w:r>
      <w:r>
        <w:rPr>
          <w:rStyle w:val="StyleBoldUnderline"/>
        </w:rPr>
        <w:t xml:space="preserve"> </w:t>
      </w:r>
      <w:r w:rsidRPr="003A7CCC">
        <w:rPr>
          <w:rStyle w:val="StyleBoldUnderline"/>
        </w:rPr>
        <w:t>Trade between Russia and the countries of the region has been roaring recently – over the last decade trade</w:t>
      </w:r>
      <w:r w:rsidRPr="000822BB">
        <w:rPr>
          <w:sz w:val="16"/>
        </w:rPr>
        <w:t xml:space="preserve"> turnover </w:t>
      </w:r>
      <w:r w:rsidRPr="003A7CCC">
        <w:rPr>
          <w:rStyle w:val="StyleBoldUnderline"/>
        </w:rPr>
        <w:t>has tripled</w:t>
      </w:r>
      <w:r w:rsidRPr="000822BB">
        <w:rPr>
          <w:sz w:val="16"/>
        </w:rPr>
        <w:t xml:space="preserve"> and amounted to $15bln [4]. However, despite the qualitative changes in the structure of Russian export – the share of machinery and equipment has a little increased – it still leaves much to be desired. Take Brazil, for example: mineral fertilizers have made up 90% of Russian export, while Brazil has been exporting to Russia mostly meat and tropical goods.</w:t>
      </w:r>
      <w:r w:rsidR="000822BB" w:rsidRPr="000822BB">
        <w:rPr>
          <w:sz w:val="12"/>
        </w:rPr>
        <w:t>¶</w:t>
      </w:r>
      <w:r w:rsidR="000822BB" w:rsidRPr="000822BB">
        <w:rPr>
          <w:sz w:val="16"/>
        </w:rPr>
        <w:t xml:space="preserve"> </w:t>
      </w:r>
    </w:p>
    <w:p w:rsidR="00BE31A9" w:rsidRDefault="00BE31A9" w:rsidP="00BE31A9">
      <w:pPr>
        <w:pStyle w:val="Heading4"/>
      </w:pPr>
      <w:r>
        <w:t>Latin American relations are a Russian priority</w:t>
      </w:r>
    </w:p>
    <w:p w:rsidR="00BE31A9" w:rsidRPr="002843AF" w:rsidRDefault="00BE31A9" w:rsidP="00BE31A9">
      <w:r w:rsidRPr="002843AF">
        <w:rPr>
          <w:rStyle w:val="StyleStyleBold12pt"/>
        </w:rPr>
        <w:t>Sudarev ‘12</w:t>
      </w:r>
      <w:r>
        <w:t xml:space="preserve"> (Vladimir, Doctor of Political Science, Professor of the European and American Countries’ History and Politics Department of the MGIMO University, Feb. 20, http://russiancouncil.ru/en/inner/?id_4=252#top)</w:t>
      </w:r>
    </w:p>
    <w:p w:rsidR="00BE31A9" w:rsidRPr="000822BB" w:rsidRDefault="00BE31A9" w:rsidP="00D17C4E">
      <w:pPr>
        <w:rPr>
          <w:sz w:val="16"/>
        </w:rPr>
      </w:pPr>
      <w:r w:rsidRPr="002843AF">
        <w:rPr>
          <w:rStyle w:val="StyleBoldUnderline"/>
        </w:rPr>
        <w:t>Latin American region has recently been often mentioned among new priority dimensions of Russian foreign policy.</w:t>
      </w:r>
      <w:r w:rsidRPr="000822BB">
        <w:rPr>
          <w:sz w:val="16"/>
        </w:rPr>
        <w:t xml:space="preserve"> Despite the difficulties of both objective and subjective nature, the comeback of Russia to Latin America can provide it with new reliable partners and strengthen its position in a nascent multi-polar world.</w:t>
      </w:r>
      <w:r w:rsidR="000822BB" w:rsidRPr="000822BB">
        <w:rPr>
          <w:sz w:val="12"/>
        </w:rPr>
        <w:t>¶</w:t>
      </w:r>
      <w:r w:rsidR="000822BB" w:rsidRPr="000822BB">
        <w:rPr>
          <w:sz w:val="16"/>
        </w:rPr>
        <w:t xml:space="preserve"> </w:t>
      </w:r>
    </w:p>
    <w:sectPr w:rsidR="00BE31A9" w:rsidRPr="000822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4F93" w:rsidRDefault="00294F93" w:rsidP="005F5576">
      <w:r>
        <w:separator/>
      </w:r>
    </w:p>
  </w:endnote>
  <w:endnote w:type="continuationSeparator" w:id="0">
    <w:p w:rsidR="00294F93" w:rsidRDefault="00294F9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4F93" w:rsidRDefault="00294F93" w:rsidP="005F5576">
      <w:r>
        <w:separator/>
      </w:r>
    </w:p>
  </w:footnote>
  <w:footnote w:type="continuationSeparator" w:id="0">
    <w:p w:rsidR="00294F93" w:rsidRDefault="00294F93"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34693F"/>
    <w:multiLevelType w:val="hybridMultilevel"/>
    <w:tmpl w:val="7938C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9074C4A"/>
    <w:multiLevelType w:val="hybridMultilevel"/>
    <w:tmpl w:val="5A888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0B43025"/>
    <w:multiLevelType w:val="hybridMultilevel"/>
    <w:tmpl w:val="5A888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31A9"/>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74490"/>
    <w:rsid w:val="000822BB"/>
    <w:rsid w:val="0008240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233B"/>
    <w:rsid w:val="00113C68"/>
    <w:rsid w:val="00114663"/>
    <w:rsid w:val="0012057B"/>
    <w:rsid w:val="00126D92"/>
    <w:rsid w:val="001301AC"/>
    <w:rsid w:val="001304DF"/>
    <w:rsid w:val="001354AA"/>
    <w:rsid w:val="00140397"/>
    <w:rsid w:val="0014072D"/>
    <w:rsid w:val="00141F7D"/>
    <w:rsid w:val="00141FBF"/>
    <w:rsid w:val="00142B7E"/>
    <w:rsid w:val="0016509D"/>
    <w:rsid w:val="0016711C"/>
    <w:rsid w:val="00167A9F"/>
    <w:rsid w:val="001711E1"/>
    <w:rsid w:val="00175018"/>
    <w:rsid w:val="00177828"/>
    <w:rsid w:val="00177A1E"/>
    <w:rsid w:val="00182D51"/>
    <w:rsid w:val="0018565A"/>
    <w:rsid w:val="00186EF8"/>
    <w:rsid w:val="0019587B"/>
    <w:rsid w:val="001A4F0E"/>
    <w:rsid w:val="001B0A04"/>
    <w:rsid w:val="001B3CEC"/>
    <w:rsid w:val="001B4350"/>
    <w:rsid w:val="001C1D82"/>
    <w:rsid w:val="001C2147"/>
    <w:rsid w:val="001C587E"/>
    <w:rsid w:val="001C7C90"/>
    <w:rsid w:val="001C7EBA"/>
    <w:rsid w:val="001D0D51"/>
    <w:rsid w:val="001D78D6"/>
    <w:rsid w:val="001F60D0"/>
    <w:rsid w:val="001F7572"/>
    <w:rsid w:val="0020006E"/>
    <w:rsid w:val="002009AE"/>
    <w:rsid w:val="002101DA"/>
    <w:rsid w:val="00211F4F"/>
    <w:rsid w:val="00217499"/>
    <w:rsid w:val="00223B1C"/>
    <w:rsid w:val="0024023F"/>
    <w:rsid w:val="00240C4E"/>
    <w:rsid w:val="00243DC0"/>
    <w:rsid w:val="00250E16"/>
    <w:rsid w:val="00257696"/>
    <w:rsid w:val="0026382E"/>
    <w:rsid w:val="00272786"/>
    <w:rsid w:val="00287AB7"/>
    <w:rsid w:val="00294D00"/>
    <w:rsid w:val="00294EE8"/>
    <w:rsid w:val="00294F93"/>
    <w:rsid w:val="002A213E"/>
    <w:rsid w:val="002A612B"/>
    <w:rsid w:val="002B68A4"/>
    <w:rsid w:val="002C571D"/>
    <w:rsid w:val="002C5772"/>
    <w:rsid w:val="002D0374"/>
    <w:rsid w:val="002D2946"/>
    <w:rsid w:val="002D4B99"/>
    <w:rsid w:val="002D529E"/>
    <w:rsid w:val="002D6BD6"/>
    <w:rsid w:val="002E121B"/>
    <w:rsid w:val="002E4DD9"/>
    <w:rsid w:val="002F0314"/>
    <w:rsid w:val="0031182D"/>
    <w:rsid w:val="00314B9D"/>
    <w:rsid w:val="00315CA2"/>
    <w:rsid w:val="00316FEB"/>
    <w:rsid w:val="00326EEB"/>
    <w:rsid w:val="0033078A"/>
    <w:rsid w:val="00331559"/>
    <w:rsid w:val="003328AD"/>
    <w:rsid w:val="00341D6C"/>
    <w:rsid w:val="003420D4"/>
    <w:rsid w:val="00344E91"/>
    <w:rsid w:val="00347123"/>
    <w:rsid w:val="0034756E"/>
    <w:rsid w:val="00347E74"/>
    <w:rsid w:val="00351D97"/>
    <w:rsid w:val="00354B5B"/>
    <w:rsid w:val="003654E3"/>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17C2A"/>
    <w:rsid w:val="00426074"/>
    <w:rsid w:val="004319DE"/>
    <w:rsid w:val="00435232"/>
    <w:rsid w:val="004359DD"/>
    <w:rsid w:val="004400EA"/>
    <w:rsid w:val="00450882"/>
    <w:rsid w:val="00451C20"/>
    <w:rsid w:val="00452001"/>
    <w:rsid w:val="0045442E"/>
    <w:rsid w:val="004564E2"/>
    <w:rsid w:val="00462418"/>
    <w:rsid w:val="00471A70"/>
    <w:rsid w:val="00473A79"/>
    <w:rsid w:val="00474D1B"/>
    <w:rsid w:val="00475E03"/>
    <w:rsid w:val="00476723"/>
    <w:rsid w:val="0047798D"/>
    <w:rsid w:val="0048611E"/>
    <w:rsid w:val="004931DE"/>
    <w:rsid w:val="00497946"/>
    <w:rsid w:val="004A5C81"/>
    <w:rsid w:val="004A6083"/>
    <w:rsid w:val="004A6E81"/>
    <w:rsid w:val="004A7806"/>
    <w:rsid w:val="004B0545"/>
    <w:rsid w:val="004B7E46"/>
    <w:rsid w:val="004D3745"/>
    <w:rsid w:val="004D3987"/>
    <w:rsid w:val="004D59B5"/>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184B"/>
    <w:rsid w:val="005349E1"/>
    <w:rsid w:val="00537EF5"/>
    <w:rsid w:val="005415E6"/>
    <w:rsid w:val="005420CC"/>
    <w:rsid w:val="005434D0"/>
    <w:rsid w:val="0054437C"/>
    <w:rsid w:val="00546D61"/>
    <w:rsid w:val="00553EEE"/>
    <w:rsid w:val="005579BF"/>
    <w:rsid w:val="00560C3E"/>
    <w:rsid w:val="00563468"/>
    <w:rsid w:val="00564EC2"/>
    <w:rsid w:val="00565EAE"/>
    <w:rsid w:val="00573677"/>
    <w:rsid w:val="00575F7D"/>
    <w:rsid w:val="00580383"/>
    <w:rsid w:val="00580E40"/>
    <w:rsid w:val="00590731"/>
    <w:rsid w:val="005A0EF8"/>
    <w:rsid w:val="005A506B"/>
    <w:rsid w:val="005A701C"/>
    <w:rsid w:val="005B2444"/>
    <w:rsid w:val="005B2D14"/>
    <w:rsid w:val="005B3140"/>
    <w:rsid w:val="005C0B05"/>
    <w:rsid w:val="005C51D5"/>
    <w:rsid w:val="005D1156"/>
    <w:rsid w:val="005E0681"/>
    <w:rsid w:val="005E37E6"/>
    <w:rsid w:val="005E3B08"/>
    <w:rsid w:val="005E3FE4"/>
    <w:rsid w:val="005E572E"/>
    <w:rsid w:val="005E6FB8"/>
    <w:rsid w:val="005F5576"/>
    <w:rsid w:val="006014AB"/>
    <w:rsid w:val="00605F20"/>
    <w:rsid w:val="00614EB4"/>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448C"/>
    <w:rsid w:val="006B302F"/>
    <w:rsid w:val="006C64D4"/>
    <w:rsid w:val="006E53F0"/>
    <w:rsid w:val="006F46C3"/>
    <w:rsid w:val="006F7CDF"/>
    <w:rsid w:val="00700BDB"/>
    <w:rsid w:val="0070121B"/>
    <w:rsid w:val="00701E09"/>
    <w:rsid w:val="00701E73"/>
    <w:rsid w:val="00706EAC"/>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252B"/>
    <w:rsid w:val="00787343"/>
    <w:rsid w:val="00790BFA"/>
    <w:rsid w:val="00791121"/>
    <w:rsid w:val="00791C88"/>
    <w:rsid w:val="00797B76"/>
    <w:rsid w:val="007A3AD9"/>
    <w:rsid w:val="007A3D06"/>
    <w:rsid w:val="007B383B"/>
    <w:rsid w:val="007B3B7F"/>
    <w:rsid w:val="007C350D"/>
    <w:rsid w:val="007C3689"/>
    <w:rsid w:val="007C3C9B"/>
    <w:rsid w:val="007D3012"/>
    <w:rsid w:val="007D65A7"/>
    <w:rsid w:val="007E3F59"/>
    <w:rsid w:val="007E5043"/>
    <w:rsid w:val="007E5183"/>
    <w:rsid w:val="00804845"/>
    <w:rsid w:val="008133F9"/>
    <w:rsid w:val="00823AAC"/>
    <w:rsid w:val="00854C66"/>
    <w:rsid w:val="008553E1"/>
    <w:rsid w:val="0087643B"/>
    <w:rsid w:val="00877669"/>
    <w:rsid w:val="008827EB"/>
    <w:rsid w:val="00897F92"/>
    <w:rsid w:val="008A64C9"/>
    <w:rsid w:val="008B180A"/>
    <w:rsid w:val="008B24B7"/>
    <w:rsid w:val="008B46CF"/>
    <w:rsid w:val="008C2CD8"/>
    <w:rsid w:val="008C5743"/>
    <w:rsid w:val="008C68EE"/>
    <w:rsid w:val="008C7F44"/>
    <w:rsid w:val="008D4273"/>
    <w:rsid w:val="008D4EF3"/>
    <w:rsid w:val="008E0E4F"/>
    <w:rsid w:val="008E1FD5"/>
    <w:rsid w:val="008E4139"/>
    <w:rsid w:val="008F322F"/>
    <w:rsid w:val="009012CE"/>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00F5"/>
    <w:rsid w:val="009B2B47"/>
    <w:rsid w:val="009B35DB"/>
    <w:rsid w:val="009B7AC0"/>
    <w:rsid w:val="009C4298"/>
    <w:rsid w:val="009C7D61"/>
    <w:rsid w:val="009D318C"/>
    <w:rsid w:val="00A10B8B"/>
    <w:rsid w:val="00A11EAB"/>
    <w:rsid w:val="00A20D78"/>
    <w:rsid w:val="00A2174A"/>
    <w:rsid w:val="00A26733"/>
    <w:rsid w:val="00A3595E"/>
    <w:rsid w:val="00A4584C"/>
    <w:rsid w:val="00A46C7F"/>
    <w:rsid w:val="00A73245"/>
    <w:rsid w:val="00A77145"/>
    <w:rsid w:val="00A82989"/>
    <w:rsid w:val="00A904FE"/>
    <w:rsid w:val="00A9067C"/>
    <w:rsid w:val="00A9262C"/>
    <w:rsid w:val="00AB3B76"/>
    <w:rsid w:val="00AB61DD"/>
    <w:rsid w:val="00AC222F"/>
    <w:rsid w:val="00AC2CC7"/>
    <w:rsid w:val="00AC7B3B"/>
    <w:rsid w:val="00AD3CE6"/>
    <w:rsid w:val="00AD4A40"/>
    <w:rsid w:val="00AD682B"/>
    <w:rsid w:val="00AE1307"/>
    <w:rsid w:val="00AE7586"/>
    <w:rsid w:val="00AF7A65"/>
    <w:rsid w:val="00B06710"/>
    <w:rsid w:val="00B07EBF"/>
    <w:rsid w:val="00B14CCB"/>
    <w:rsid w:val="00B166CB"/>
    <w:rsid w:val="00B235E1"/>
    <w:rsid w:val="00B272CF"/>
    <w:rsid w:val="00B3145D"/>
    <w:rsid w:val="00B357BA"/>
    <w:rsid w:val="00B564DB"/>
    <w:rsid w:val="00B768B6"/>
    <w:rsid w:val="00B816A3"/>
    <w:rsid w:val="00B908D1"/>
    <w:rsid w:val="00B940D1"/>
    <w:rsid w:val="00BB58BD"/>
    <w:rsid w:val="00BB6A26"/>
    <w:rsid w:val="00BC1034"/>
    <w:rsid w:val="00BD4918"/>
    <w:rsid w:val="00BE2408"/>
    <w:rsid w:val="00BE31A9"/>
    <w:rsid w:val="00BE3EC6"/>
    <w:rsid w:val="00BE5BEB"/>
    <w:rsid w:val="00BE6528"/>
    <w:rsid w:val="00C0087A"/>
    <w:rsid w:val="00C05F9D"/>
    <w:rsid w:val="00C27212"/>
    <w:rsid w:val="00C34185"/>
    <w:rsid w:val="00C42DD6"/>
    <w:rsid w:val="00C47B3D"/>
    <w:rsid w:val="00C545E7"/>
    <w:rsid w:val="00C66858"/>
    <w:rsid w:val="00C66A81"/>
    <w:rsid w:val="00C7243B"/>
    <w:rsid w:val="00C72E69"/>
    <w:rsid w:val="00C7411E"/>
    <w:rsid w:val="00C84988"/>
    <w:rsid w:val="00CA4AF6"/>
    <w:rsid w:val="00CA59CA"/>
    <w:rsid w:val="00CB2356"/>
    <w:rsid w:val="00CB4075"/>
    <w:rsid w:val="00CB4E6D"/>
    <w:rsid w:val="00CC23DE"/>
    <w:rsid w:val="00CD3E3A"/>
    <w:rsid w:val="00CD7459"/>
    <w:rsid w:val="00CE49E5"/>
    <w:rsid w:val="00CE55A6"/>
    <w:rsid w:val="00CF13FC"/>
    <w:rsid w:val="00CF4AAF"/>
    <w:rsid w:val="00CF561A"/>
    <w:rsid w:val="00CF6C18"/>
    <w:rsid w:val="00CF7EA8"/>
    <w:rsid w:val="00D004DA"/>
    <w:rsid w:val="00D01673"/>
    <w:rsid w:val="00D0309A"/>
    <w:rsid w:val="00D07BA4"/>
    <w:rsid w:val="00D109BA"/>
    <w:rsid w:val="00D150D3"/>
    <w:rsid w:val="00D176BE"/>
    <w:rsid w:val="00D17C4E"/>
    <w:rsid w:val="00D21359"/>
    <w:rsid w:val="00D215F6"/>
    <w:rsid w:val="00D22BE1"/>
    <w:rsid w:val="00D2765B"/>
    <w:rsid w:val="00D31DF7"/>
    <w:rsid w:val="00D33B91"/>
    <w:rsid w:val="00D34F9F"/>
    <w:rsid w:val="00D37F6A"/>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566B"/>
    <w:rsid w:val="00DC701C"/>
    <w:rsid w:val="00DD4D32"/>
    <w:rsid w:val="00DD7F91"/>
    <w:rsid w:val="00E00376"/>
    <w:rsid w:val="00E01016"/>
    <w:rsid w:val="00E043B1"/>
    <w:rsid w:val="00E14EBD"/>
    <w:rsid w:val="00E16734"/>
    <w:rsid w:val="00E23260"/>
    <w:rsid w:val="00E2367A"/>
    <w:rsid w:val="00E24FAD"/>
    <w:rsid w:val="00E27BC7"/>
    <w:rsid w:val="00E35FC9"/>
    <w:rsid w:val="00E377A4"/>
    <w:rsid w:val="00E37E6E"/>
    <w:rsid w:val="00E41346"/>
    <w:rsid w:val="00E420E9"/>
    <w:rsid w:val="00E4635D"/>
    <w:rsid w:val="00E61D76"/>
    <w:rsid w:val="00E674DB"/>
    <w:rsid w:val="00E70912"/>
    <w:rsid w:val="00E7335D"/>
    <w:rsid w:val="00E75F28"/>
    <w:rsid w:val="00E90AA6"/>
    <w:rsid w:val="00E977B8"/>
    <w:rsid w:val="00E97AD1"/>
    <w:rsid w:val="00EA109B"/>
    <w:rsid w:val="00EA15A8"/>
    <w:rsid w:val="00EA2926"/>
    <w:rsid w:val="00EB2CDE"/>
    <w:rsid w:val="00EC1A81"/>
    <w:rsid w:val="00EC3C6C"/>
    <w:rsid w:val="00EC7E5C"/>
    <w:rsid w:val="00ED78F1"/>
    <w:rsid w:val="00EE4DCA"/>
    <w:rsid w:val="00EF0F62"/>
    <w:rsid w:val="00F007E1"/>
    <w:rsid w:val="00F0134E"/>
    <w:rsid w:val="00F057C6"/>
    <w:rsid w:val="00F17D96"/>
    <w:rsid w:val="00F22565"/>
    <w:rsid w:val="00F3380E"/>
    <w:rsid w:val="00F34DBE"/>
    <w:rsid w:val="00F40837"/>
    <w:rsid w:val="00F41B87"/>
    <w:rsid w:val="00F42F79"/>
    <w:rsid w:val="00F45301"/>
    <w:rsid w:val="00F47773"/>
    <w:rsid w:val="00F5019D"/>
    <w:rsid w:val="00F54CC4"/>
    <w:rsid w:val="00F56308"/>
    <w:rsid w:val="00F62D12"/>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45F3E5F-C3D9-4492-87DE-1800299BA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328A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328A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328A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
    <w:basedOn w:val="Normal"/>
    <w:next w:val="Normal"/>
    <w:link w:val="Heading3Char"/>
    <w:uiPriority w:val="3"/>
    <w:qFormat/>
    <w:rsid w:val="003328A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328AD"/>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BE31A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3328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28AD"/>
  </w:style>
  <w:style w:type="character" w:customStyle="1" w:styleId="Heading1Char">
    <w:name w:val="Heading 1 Char"/>
    <w:aliases w:val="Pocket Char"/>
    <w:basedOn w:val="DefaultParagraphFont"/>
    <w:link w:val="Heading1"/>
    <w:uiPriority w:val="1"/>
    <w:rsid w:val="003328A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328AD"/>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
    <w:basedOn w:val="DefaultParagraphFont"/>
    <w:uiPriority w:val="7"/>
    <w:qFormat/>
    <w:rsid w:val="003328A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328AD"/>
    <w:rPr>
      <w:b/>
      <w:bCs/>
    </w:rPr>
  </w:style>
  <w:style w:type="character" w:customStyle="1" w:styleId="Heading3Char">
    <w:name w:val="Heading 3 Char"/>
    <w:aliases w:val="Block Char,Heading 3 Char Char Char,Char Char, Char Char"/>
    <w:basedOn w:val="DefaultParagraphFont"/>
    <w:link w:val="Heading3"/>
    <w:uiPriority w:val="3"/>
    <w:rsid w:val="003328AD"/>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
    <w:basedOn w:val="DefaultParagraphFont"/>
    <w:uiPriority w:val="6"/>
    <w:qFormat/>
    <w:rsid w:val="003328AD"/>
    <w:rPr>
      <w:b/>
      <w:bCs/>
      <w:sz w:val="22"/>
      <w:u w:val="single"/>
    </w:rPr>
  </w:style>
  <w:style w:type="character" w:customStyle="1" w:styleId="StyleStyleBold12pt">
    <w:name w:val="Style Style Bold + 12 pt"/>
    <w:aliases w:val="Cite,Style Style Bold,Style Style Bold + 12pt"/>
    <w:basedOn w:val="StyleBold"/>
    <w:uiPriority w:val="5"/>
    <w:qFormat/>
    <w:rsid w:val="003328AD"/>
    <w:rPr>
      <w:b/>
      <w:bCs/>
      <w:sz w:val="26"/>
      <w:u w:val="none"/>
    </w:rPr>
  </w:style>
  <w:style w:type="paragraph" w:styleId="Header">
    <w:name w:val="header"/>
    <w:basedOn w:val="Normal"/>
    <w:link w:val="HeaderChar"/>
    <w:uiPriority w:val="99"/>
    <w:semiHidden/>
    <w:rsid w:val="003328AD"/>
    <w:pPr>
      <w:tabs>
        <w:tab w:val="center" w:pos="4680"/>
        <w:tab w:val="right" w:pos="9360"/>
      </w:tabs>
    </w:pPr>
  </w:style>
  <w:style w:type="character" w:customStyle="1" w:styleId="HeaderChar">
    <w:name w:val="Header Char"/>
    <w:basedOn w:val="DefaultParagraphFont"/>
    <w:link w:val="Header"/>
    <w:uiPriority w:val="99"/>
    <w:semiHidden/>
    <w:rsid w:val="003328AD"/>
    <w:rPr>
      <w:rFonts w:ascii="Calibri" w:hAnsi="Calibri" w:cs="Calibri"/>
    </w:rPr>
  </w:style>
  <w:style w:type="paragraph" w:styleId="Footer">
    <w:name w:val="footer"/>
    <w:basedOn w:val="Normal"/>
    <w:link w:val="FooterChar"/>
    <w:uiPriority w:val="99"/>
    <w:semiHidden/>
    <w:rsid w:val="003328AD"/>
    <w:pPr>
      <w:tabs>
        <w:tab w:val="center" w:pos="4680"/>
        <w:tab w:val="right" w:pos="9360"/>
      </w:tabs>
    </w:pPr>
  </w:style>
  <w:style w:type="character" w:customStyle="1" w:styleId="FooterChar">
    <w:name w:val="Footer Char"/>
    <w:basedOn w:val="DefaultParagraphFont"/>
    <w:link w:val="Footer"/>
    <w:uiPriority w:val="99"/>
    <w:semiHidden/>
    <w:rsid w:val="003328AD"/>
    <w:rPr>
      <w:rFonts w:ascii="Calibri" w:hAnsi="Calibri" w:cs="Calibri"/>
    </w:rPr>
  </w:style>
  <w:style w:type="character" w:styleId="Hyperlink">
    <w:name w:val="Hyperlink"/>
    <w:basedOn w:val="DefaultParagraphFont"/>
    <w:uiPriority w:val="99"/>
    <w:semiHidden/>
    <w:rsid w:val="003328AD"/>
    <w:rPr>
      <w:color w:val="auto"/>
      <w:u w:val="none"/>
    </w:rPr>
  </w:style>
  <w:style w:type="character" w:styleId="FollowedHyperlink">
    <w:name w:val="FollowedHyperlink"/>
    <w:basedOn w:val="DefaultParagraphFont"/>
    <w:uiPriority w:val="99"/>
    <w:semiHidden/>
    <w:rsid w:val="003328AD"/>
    <w:rPr>
      <w:color w:val="auto"/>
      <w:u w:val="none"/>
    </w:rPr>
  </w:style>
  <w:style w:type="character" w:customStyle="1" w:styleId="Heading4Char">
    <w:name w:val="Heading 4 Char"/>
    <w:aliases w:val="Tag Char"/>
    <w:basedOn w:val="DefaultParagraphFont"/>
    <w:link w:val="Heading4"/>
    <w:uiPriority w:val="4"/>
    <w:rsid w:val="003328AD"/>
    <w:rPr>
      <w:rFonts w:ascii="Calibri" w:eastAsiaTheme="majorEastAsia" w:hAnsi="Calibri" w:cstheme="majorBidi"/>
      <w:b/>
      <w:bCs/>
      <w:iCs/>
      <w:sz w:val="26"/>
    </w:rPr>
  </w:style>
  <w:style w:type="character" w:customStyle="1" w:styleId="Heading5Char">
    <w:name w:val="Heading 5 Char"/>
    <w:basedOn w:val="DefaultParagraphFont"/>
    <w:link w:val="Heading5"/>
    <w:uiPriority w:val="9"/>
    <w:semiHidden/>
    <w:rsid w:val="00BE31A9"/>
    <w:rPr>
      <w:rFonts w:asciiTheme="majorHAnsi" w:eastAsiaTheme="majorEastAsia" w:hAnsiTheme="majorHAnsi" w:cstheme="majorBidi"/>
      <w:color w:val="243F60" w:themeColor="accent1" w:themeShade="7F"/>
    </w:rPr>
  </w:style>
  <w:style w:type="paragraph" w:styleId="NormalWeb">
    <w:name w:val="Normal (Web)"/>
    <w:basedOn w:val="Normal"/>
    <w:uiPriority w:val="99"/>
    <w:unhideWhenUsed/>
    <w:rsid w:val="00BE31A9"/>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rsid w:val="00E733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3752973">
      <w:bodyDiv w:val="1"/>
      <w:marLeft w:val="0"/>
      <w:marRight w:val="0"/>
      <w:marTop w:val="0"/>
      <w:marBottom w:val="0"/>
      <w:divBdr>
        <w:top w:val="none" w:sz="0" w:space="0" w:color="auto"/>
        <w:left w:val="none" w:sz="0" w:space="0" w:color="auto"/>
        <w:bottom w:val="none" w:sz="0" w:space="0" w:color="auto"/>
        <w:right w:val="none" w:sz="0" w:space="0" w:color="auto"/>
      </w:divBdr>
    </w:div>
    <w:div w:id="963386413">
      <w:bodyDiv w:val="1"/>
      <w:marLeft w:val="0"/>
      <w:marRight w:val="0"/>
      <w:marTop w:val="0"/>
      <w:marBottom w:val="0"/>
      <w:divBdr>
        <w:top w:val="none" w:sz="0" w:space="0" w:color="auto"/>
        <w:left w:val="none" w:sz="0" w:space="0" w:color="auto"/>
        <w:bottom w:val="none" w:sz="0" w:space="0" w:color="auto"/>
        <w:right w:val="none" w:sz="0" w:space="0" w:color="auto"/>
      </w:divBdr>
    </w:div>
    <w:div w:id="1077901269">
      <w:bodyDiv w:val="1"/>
      <w:marLeft w:val="0"/>
      <w:marRight w:val="0"/>
      <w:marTop w:val="0"/>
      <w:marBottom w:val="0"/>
      <w:divBdr>
        <w:top w:val="none" w:sz="0" w:space="0" w:color="auto"/>
        <w:left w:val="none" w:sz="0" w:space="0" w:color="auto"/>
        <w:bottom w:val="none" w:sz="0" w:space="0" w:color="auto"/>
        <w:right w:val="none" w:sz="0" w:space="0" w:color="auto"/>
      </w:divBdr>
    </w:div>
    <w:div w:id="12672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australian.com.au/business/mining-energy/russia-deepens-venezuela-oil-ties/story-e6frg9df-1226577701328" TargetMode="External"/><Relationship Id="rId18" Type="http://schemas.openxmlformats.org/officeDocument/2006/relationships/hyperlink" Target="http://en.rian.ru/world/20100415/158587036.html" TargetMode="External"/><Relationship Id="rId26" Type="http://schemas.openxmlformats.org/officeDocument/2006/relationships/hyperlink" Target="mailto:Online@http://www.caribbeanpressreleases.com/articles/9231/1/Jamaica-Russians-Interested-in-Setting-up-Ethanol-Plant-/Page1.html" TargetMode="External"/><Relationship Id="rId39" Type="http://schemas.openxmlformats.org/officeDocument/2006/relationships/fontTable" Target="fontTable.xml"/><Relationship Id="rId21" Type="http://schemas.openxmlformats.org/officeDocument/2006/relationships/hyperlink" Target="http://www.leonardo-energy.org/users/bruno-de-wachter" TargetMode="External"/><Relationship Id="rId34" Type="http://schemas.openxmlformats.org/officeDocument/2006/relationships/hyperlink" Target="http://www.whitehouse.gov/sites/files/ondcp/pol" TargetMode="External"/><Relationship Id="rId7" Type="http://schemas.openxmlformats.org/officeDocument/2006/relationships/webSettings" Target="webSettings.xml"/><Relationship Id="rId12" Type="http://schemas.openxmlformats.org/officeDocument/2006/relationships/hyperlink" Target="http://centerforworldconflictandpeace.blogspot.com/2013/03/russias-uncertain-position-in-post.html" TargetMode="External"/><Relationship Id="rId17" Type="http://schemas.openxmlformats.org/officeDocument/2006/relationships/hyperlink" Target="mailto:Online@http://washdiplomat.com/index.php?option=com_content&amp;view=article&amp;id=6257:using-old-friend-cuba-as-its-base-russia-reasserts-its-latin-influence-&amp;catid=976:april-2009&amp;Itemid=257" TargetMode="External"/><Relationship Id="rId25" Type="http://schemas.openxmlformats.org/officeDocument/2006/relationships/hyperlink" Target="http://english.pravda.ru/business/companies/16-04-2013/124296-russia_cuba-0/" TargetMode="External"/><Relationship Id="rId33" Type="http://schemas.openxmlformats.org/officeDocument/2006/relationships/hyperlink" Target="http://www.nytimes.com/2008/11/21/world/americas/21iht-russia.4.18049069.html?pagewanted=all&amp;_r=0" TargetMode="External"/><Relationship Id="rId38" Type="http://schemas.openxmlformats.org/officeDocument/2006/relationships/hyperlink" Target="http://www.forbes.com/sites/kenrapoza/2013/06/03/post-chavez-venezuela-economy-gets-messier/" TargetMode="External"/><Relationship Id="rId2" Type="http://schemas.openxmlformats.org/officeDocument/2006/relationships/customXml" Target="../customXml/item2.xml"/><Relationship Id="rId16" Type="http://schemas.openxmlformats.org/officeDocument/2006/relationships/hyperlink" Target="http://rbth.asia/articles/2012/07/16/russia_to_inject_3_billion_into_cuban_projects_15823.html" TargetMode="External"/><Relationship Id="rId20" Type="http://schemas.openxmlformats.org/officeDocument/2006/relationships/hyperlink" Target="http://www.pcasc.net/action/venezuela-solidarity/drop-the-drug-war/drop-the-drug-war-campaign/failure-or-fraud-the-us-drug-war-on-latin-america/" TargetMode="External"/><Relationship Id="rId29" Type="http://schemas.openxmlformats.org/officeDocument/2006/relationships/hyperlink" Target="http://www.pcasc.net/action/venezuela-solidarity/drop-the-drug-war/drop-the-drug-war-campaign/failure-or-fraud-the-us-drug-war-on-latin-americ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geopoliticalmonitor.com/russia-eyes-latin-america-3652" TargetMode="External"/><Relationship Id="rId24" Type="http://schemas.openxmlformats.org/officeDocument/2006/relationships/hyperlink" Target="http://www.sela.org/attach/258/EDOCS/SRed/2009/07/T023600003569-0-Economic_relations_-_Russian_Federation_and_LAC.pdf" TargetMode="External"/><Relationship Id="rId32" Type="http://schemas.openxmlformats.org/officeDocument/2006/relationships/hyperlink" Target="http://carnegieendowment.org/2012/09/05/u.s.-russian-cooperation-beyond-2012/drem" TargetMode="External"/><Relationship Id="rId37" Type="http://schemas.openxmlformats.org/officeDocument/2006/relationships/hyperlink" Target="http://uk.reuters.com/article/2013/06/10/uk-colombia-economy-idUKBRE9590SS20130610" TargetMode="Externa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csis.org/publication/russias-reengagement-western-hemisphere" TargetMode="External"/><Relationship Id="rId23" Type="http://schemas.openxmlformats.org/officeDocument/2006/relationships/hyperlink" Target="http://en.rian.ru/russia/20050621/40562519.html" TargetMode="External"/><Relationship Id="rId28" Type="http://schemas.openxmlformats.org/officeDocument/2006/relationships/hyperlink" Target="http://www.pcasc.net/action/venezuela-solidarity/drop-the-drug-war/drop-the-drug-war-campaign/failure-or-fraud-the-us-drug-war-on-latin-america/" TargetMode="External"/><Relationship Id="rId36" Type="http://schemas.openxmlformats.org/officeDocument/2006/relationships/hyperlink" Target="http://uk.reuters.com/arti" TargetMode="External"/><Relationship Id="rId10" Type="http://schemas.openxmlformats.org/officeDocument/2006/relationships/hyperlink" Target="http://www.diplonews.com/feeds/free/14_January_2013_153.php" TargetMode="External"/><Relationship Id="rId19" Type="http://schemas.openxmlformats.org/officeDocument/2006/relationships/hyperlink" Target="http://www.pcasc.net/action/venezuela-solidarity/drop-the-drug-war/drop-the-drug-war-campaign/failure-or-fraud-the-us-drug-war-on-latin-america/" TargetMode="External"/><Relationship Id="rId31" Type="http://schemas.openxmlformats.org/officeDocument/2006/relationships/hyperlink" Target="https://www.google.com/search?q=Russia+in+Latin+America%3A+Geopolitical+Games+in+the+US%E2%80%99s+Neighborhood&amp;rlz=1C1GGGE_enUS478US478&amp;oq=Russia+in+Latin+America%3A+Geopolitical+Games+in+the+US%E2%80%99s+Neighborhood&amp;aqs=chrome.0.57.288j0&amp;sourceid=chrome&amp;ie=UTF-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wilsoncenter.org/publication/russias-global-health-engagement" TargetMode="External"/><Relationship Id="rId22" Type="http://schemas.openxmlformats.org/officeDocument/2006/relationships/hyperlink" Target="http://www.leonardo-energy.org/renewable-energy-mexico-and-russia" TargetMode="External"/><Relationship Id="rId27" Type="http://schemas.openxmlformats.org/officeDocument/2006/relationships/hyperlink" Target="http://www.aljazeera.com/news/europe/2010/10/201010151473529461.html" TargetMode="External"/><Relationship Id="rId30" Type="http://schemas.openxmlformats.org/officeDocument/2006/relationships/hyperlink" Target="http://rbth.ru/news/2013/01/30/russia_to_continue_anti-drug_cooperation_with_us_22338.html" TargetMode="External"/><Relationship Id="rId35" Type="http://schemas.openxmlformats.org/officeDocument/2006/relationships/hyperlink" Target="http://www.miamiherald.com/2013/05/31/3424471/russian-oil-company-suspends.html" TargetMode="External"/><Relationship Id="rId8" Type="http://schemas.openxmlformats.org/officeDocument/2006/relationships/footnotes" Target="footnote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461</TotalTime>
  <Pages>46</Pages>
  <Words>16856</Words>
  <Characters>96085</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112716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Spencer Mitchell</dc:creator>
  <cp:lastModifiedBy>George Hill</cp:lastModifiedBy>
  <cp:revision>15</cp:revision>
  <dcterms:created xsi:type="dcterms:W3CDTF">2013-07-06T02:01:00Z</dcterms:created>
  <dcterms:modified xsi:type="dcterms:W3CDTF">2013-07-06T20:02:00Z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