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A41FAB" w14:textId="77777777" w:rsidR="00783A7E" w:rsidRDefault="00783A7E" w:rsidP="0090296D">
      <w:pPr>
        <w:pStyle w:val="Heading3"/>
      </w:pPr>
      <w:r>
        <w:t>Ban Corn Ethanol CP</w:t>
      </w:r>
    </w:p>
    <w:p w14:paraId="755F9A31" w14:textId="77777777" w:rsidR="00783A7E" w:rsidRDefault="00783A7E" w:rsidP="00783A7E">
      <w:pPr>
        <w:rPr>
          <w:rStyle w:val="StyleStyleBold12pt"/>
        </w:rPr>
      </w:pPr>
      <w:r>
        <w:rPr>
          <w:rStyle w:val="StyleStyleBold12pt"/>
        </w:rPr>
        <w:t xml:space="preserve">Text: The United States federal government should ban production and import of biofuels utilizing corn in their production. </w:t>
      </w:r>
    </w:p>
    <w:p w14:paraId="6FAB370B" w14:textId="77777777" w:rsidR="00783A7E" w:rsidRPr="00783A7E" w:rsidRDefault="00783A7E" w:rsidP="00783A7E">
      <w:pPr>
        <w:pStyle w:val="Heading3"/>
        <w:rPr>
          <w:rStyle w:val="StyleStyleBold12pt"/>
          <w:b/>
          <w:sz w:val="32"/>
          <w:szCs w:val="32"/>
          <w:u w:val="single"/>
        </w:rPr>
      </w:pPr>
      <w:r w:rsidRPr="00783A7E">
        <w:rPr>
          <w:rStyle w:val="StyleStyleBold12pt"/>
          <w:b/>
          <w:sz w:val="32"/>
          <w:szCs w:val="32"/>
          <w:u w:val="single"/>
        </w:rPr>
        <w:lastRenderedPageBreak/>
        <w:t>2NC A2: Perm Do Both</w:t>
      </w:r>
    </w:p>
    <w:p w14:paraId="166B9AE8" w14:textId="77777777" w:rsidR="00783A7E" w:rsidRDefault="00783A7E" w:rsidP="00783A7E">
      <w:pPr>
        <w:rPr>
          <w:rStyle w:val="StyleStyleBold12pt"/>
        </w:rPr>
      </w:pPr>
      <w:r>
        <w:rPr>
          <w:rStyle w:val="StyleStyleBold12pt"/>
        </w:rPr>
        <w:t>Perm links to the net benefit or it’s severance- our link is based off lifting the sugar embargo to Cuba- severance is a voter because it eliminates DA and counterplan ground</w:t>
      </w:r>
    </w:p>
    <w:p w14:paraId="39227E23" w14:textId="77777777" w:rsidR="00783A7E" w:rsidRPr="00783A7E" w:rsidRDefault="00783A7E" w:rsidP="00783A7E">
      <w:pPr>
        <w:pStyle w:val="Heading3"/>
        <w:rPr>
          <w:rStyle w:val="StyleStyleBold12pt"/>
          <w:b/>
          <w:sz w:val="32"/>
          <w:szCs w:val="32"/>
          <w:u w:val="single"/>
        </w:rPr>
      </w:pPr>
      <w:r w:rsidRPr="00783A7E">
        <w:rPr>
          <w:rStyle w:val="StyleStyleBold12pt"/>
          <w:b/>
          <w:sz w:val="32"/>
          <w:szCs w:val="32"/>
          <w:u w:val="single"/>
        </w:rPr>
        <w:t>2NC A2: Perm Do CP</w:t>
      </w:r>
    </w:p>
    <w:p w14:paraId="7B4DE5F8" w14:textId="77777777" w:rsidR="00783A7E" w:rsidRDefault="00783A7E" w:rsidP="00783A7E">
      <w:pPr>
        <w:rPr>
          <w:rStyle w:val="StyleStyleBold12pt"/>
        </w:rPr>
      </w:pPr>
      <w:r>
        <w:rPr>
          <w:rStyle w:val="StyleStyleBold12pt"/>
        </w:rPr>
        <w:t>That’s severance- your plan lifts the embargo, which includes the sugarcane embargo- banning corn ethanol doesn’t solve our DA- impact to severance above</w:t>
      </w:r>
    </w:p>
    <w:p w14:paraId="767C5274" w14:textId="77777777" w:rsidR="00783A7E" w:rsidRPr="005763C8" w:rsidRDefault="00783A7E" w:rsidP="00783A7E">
      <w:pPr>
        <w:pStyle w:val="Heading3"/>
        <w:rPr>
          <w:rStyle w:val="StyleStyleBold12pt"/>
          <w:b/>
          <w:sz w:val="32"/>
          <w:szCs w:val="32"/>
          <w:u w:val="single"/>
        </w:rPr>
      </w:pPr>
      <w:r w:rsidRPr="005763C8">
        <w:rPr>
          <w:rStyle w:val="StyleStyleBold12pt"/>
          <w:b/>
          <w:sz w:val="32"/>
          <w:szCs w:val="32"/>
          <w:u w:val="single"/>
        </w:rPr>
        <w:t>2NC Generates UQ</w:t>
      </w:r>
    </w:p>
    <w:p w14:paraId="1A74139F" w14:textId="77777777" w:rsidR="00783A7E" w:rsidRPr="00783A7E" w:rsidRDefault="00783A7E" w:rsidP="00783A7E">
      <w:pPr>
        <w:rPr>
          <w:rStyle w:val="StyleStyleBold12pt"/>
        </w:rPr>
      </w:pPr>
      <w:r>
        <w:rPr>
          <w:rStyle w:val="StyleStyleBold12pt"/>
        </w:rPr>
        <w:t xml:space="preserve">All of their “corn makes your impact inevitable” </w:t>
      </w:r>
      <w:proofErr w:type="spellStart"/>
      <w:r>
        <w:rPr>
          <w:rStyle w:val="StyleStyleBold12pt"/>
        </w:rPr>
        <w:t>args</w:t>
      </w:r>
      <w:proofErr w:type="spellEnd"/>
      <w:r>
        <w:rPr>
          <w:rStyle w:val="StyleStyleBold12pt"/>
        </w:rPr>
        <w:t xml:space="preserve"> are moot in the world of the </w:t>
      </w:r>
      <w:r w:rsidR="005763C8">
        <w:rPr>
          <w:rStyle w:val="StyleStyleBold12pt"/>
        </w:rPr>
        <w:t xml:space="preserve">counterplan- it bans US corn ethanol production, which makes Cuban markets a unique supplier of sugar ethanol- unique link to the </w:t>
      </w:r>
      <w:proofErr w:type="spellStart"/>
      <w:r w:rsidR="005763C8">
        <w:rPr>
          <w:rStyle w:val="StyleStyleBold12pt"/>
        </w:rPr>
        <w:t>aff</w:t>
      </w:r>
      <w:proofErr w:type="spellEnd"/>
    </w:p>
    <w:p w14:paraId="72216864" w14:textId="77777777" w:rsidR="00B45FE9" w:rsidRDefault="0090296D" w:rsidP="0090296D">
      <w:pPr>
        <w:pStyle w:val="Heading3"/>
      </w:pPr>
      <w:bookmarkStart w:id="0" w:name="_GoBack"/>
      <w:bookmarkEnd w:id="0"/>
      <w:r>
        <w:t>Sugarcane Ethanol 1NC</w:t>
      </w:r>
    </w:p>
    <w:p w14:paraId="06AEB5EC" w14:textId="77777777" w:rsidR="00C064C9" w:rsidRPr="006259EB" w:rsidRDefault="00C064C9" w:rsidP="00C064C9">
      <w:pPr>
        <w:pStyle w:val="Heading4"/>
      </w:pPr>
      <w:r w:rsidRPr="006259EB">
        <w:t>An end to the embargo would result in cheaper sugar</w:t>
      </w:r>
    </w:p>
    <w:p w14:paraId="7785E04B" w14:textId="77777777" w:rsidR="00C064C9" w:rsidRPr="006259EB" w:rsidRDefault="00C064C9" w:rsidP="00C064C9">
      <w:pPr>
        <w:rPr>
          <w:rStyle w:val="StyleStyleBold12pt"/>
          <w:sz w:val="16"/>
        </w:rPr>
      </w:pPr>
      <w:r w:rsidRPr="006259EB">
        <w:rPr>
          <w:rStyle w:val="StyleStyleBold12pt"/>
        </w:rPr>
        <w:t>Knapp 9</w:t>
      </w:r>
      <w:r w:rsidRPr="006259EB">
        <w:rPr>
          <w:rStyle w:val="StyleStyleBold12pt"/>
          <w:sz w:val="16"/>
        </w:rPr>
        <w:t xml:space="preserve"> </w:t>
      </w:r>
      <w:r w:rsidRPr="007B390A">
        <w:t>(NQA) [Thomas, “Who Benefits From the US Trade Embargo of Cuba</w:t>
      </w:r>
      <w:proofErr w:type="gramStart"/>
      <w:r w:rsidRPr="007B390A">
        <w:t>?,</w:t>
      </w:r>
      <w:proofErr w:type="gramEnd"/>
      <w:r w:rsidRPr="007B390A">
        <w:t xml:space="preserve">” Online,  </w:t>
      </w:r>
      <w:hyperlink r:id="rId8" w:history="1">
        <w:r w:rsidRPr="007B390A">
          <w:t>http://c4ss.org/content/1369</w:t>
        </w:r>
      </w:hyperlink>
      <w:r w:rsidRPr="007B390A">
        <w:t>, accessed 7/7/13</w:t>
      </w:r>
    </w:p>
    <w:p w14:paraId="65FA9AF9" w14:textId="77777777" w:rsidR="00C064C9" w:rsidRDefault="00C064C9" w:rsidP="00C064C9">
      <w:r w:rsidRPr="006259EB">
        <w:rPr>
          <w:rStyle w:val="StyleBoldUnderline"/>
          <w:sz w:val="24"/>
        </w:rPr>
        <w:t>What would be the result of an end to the embargo</w:t>
      </w:r>
      <w:r w:rsidRPr="006259EB">
        <w:t xml:space="preserve"> — assuming, as it is never safe to do, that both governments were actually willing to drop it into the wastebasket of history? </w:t>
      </w:r>
      <w:r w:rsidRPr="006259EB">
        <w:rPr>
          <w:rStyle w:val="StyleBoldUnderline"/>
          <w:sz w:val="24"/>
        </w:rPr>
        <w:t>On the economic side</w:t>
      </w:r>
      <w:r w:rsidRPr="006259EB">
        <w:t xml:space="preserve">, </w:t>
      </w:r>
      <w:r w:rsidRPr="006259EB">
        <w:rPr>
          <w:rStyle w:val="StyleBoldUnderline"/>
          <w:sz w:val="24"/>
        </w:rPr>
        <w:t>consumers and</w:t>
      </w:r>
      <w:r w:rsidRPr="006259EB">
        <w:t xml:space="preserve"> non-rent-seeking </w:t>
      </w:r>
      <w:r w:rsidRPr="006259EB">
        <w:rPr>
          <w:rStyle w:val="StyleBoldUnderline"/>
          <w:sz w:val="24"/>
        </w:rPr>
        <w:t>producers in both countries would benefit</w:t>
      </w:r>
      <w:r w:rsidRPr="006259EB">
        <w:t xml:space="preserve">. </w:t>
      </w:r>
      <w:r w:rsidRPr="006259EB">
        <w:rPr>
          <w:rStyle w:val="StyleBoldUnderline"/>
          <w:sz w:val="24"/>
        </w:rPr>
        <w:t>Sugar</w:t>
      </w:r>
      <w:r w:rsidRPr="006259EB">
        <w:t xml:space="preserve"> in particular </w:t>
      </w:r>
      <w:r w:rsidRPr="006259EB">
        <w:rPr>
          <w:rStyle w:val="StyleBoldUnderline"/>
          <w:sz w:val="24"/>
        </w:rPr>
        <w:t>would get cheaper in the US as American producers were forced to compete in an open market</w:t>
      </w:r>
      <w:r w:rsidRPr="006259EB">
        <w:t xml:space="preserve"> instead of being “protected” from Cuban cane. </w:t>
      </w:r>
      <w:r w:rsidRPr="006259EB">
        <w:rPr>
          <w:rStyle w:val="StyleBoldUnderline"/>
          <w:sz w:val="24"/>
        </w:rPr>
        <w:t>Goods of all types would get cheaper in Cuba</w:t>
      </w:r>
      <w:r w:rsidRPr="006259EB">
        <w:t xml:space="preserve"> as American imports which only have to be shipped across 90 miles of ocean arrive to compete with their European equivalents. </w:t>
      </w:r>
      <w:r w:rsidRPr="006259EB">
        <w:rPr>
          <w:rStyle w:val="StyleBoldUnderline"/>
          <w:sz w:val="24"/>
        </w:rPr>
        <w:t>Producers in both countries would have new markets opened to them, and capital from both countries would have new, competitive places to flow to</w:t>
      </w:r>
      <w:r w:rsidRPr="006259EB">
        <w:t xml:space="preserve">. </w:t>
      </w:r>
    </w:p>
    <w:p w14:paraId="5A183ADE" w14:textId="77777777" w:rsidR="00C064C9" w:rsidRPr="000B1330" w:rsidRDefault="00C064C9" w:rsidP="00C064C9">
      <w:pPr>
        <w:keepNext/>
        <w:keepLines/>
        <w:spacing w:before="200"/>
        <w:outlineLvl w:val="3"/>
        <w:rPr>
          <w:rFonts w:eastAsiaTheme="majorEastAsia" w:cstheme="majorBidi"/>
          <w:b/>
          <w:bCs/>
          <w:iCs/>
          <w:sz w:val="26"/>
        </w:rPr>
      </w:pPr>
      <w:r w:rsidRPr="000B1330">
        <w:rPr>
          <w:rFonts w:eastAsiaTheme="majorEastAsia" w:cstheme="majorBidi"/>
          <w:b/>
          <w:bCs/>
          <w:iCs/>
          <w:sz w:val="26"/>
        </w:rPr>
        <w:t>A Cuban Sugar Ethanol Industry Would Be World Class if Developed.</w:t>
      </w:r>
    </w:p>
    <w:p w14:paraId="6E972C84" w14:textId="77777777" w:rsidR="00C064C9" w:rsidRPr="000B1330" w:rsidRDefault="00C064C9" w:rsidP="00C064C9">
      <w:pPr>
        <w:rPr>
          <w:b/>
          <w:bCs/>
          <w:sz w:val="26"/>
        </w:rPr>
      </w:pPr>
      <w:proofErr w:type="spellStart"/>
      <w:r w:rsidRPr="000B1330">
        <w:rPr>
          <w:b/>
          <w:bCs/>
          <w:sz w:val="26"/>
        </w:rPr>
        <w:t>Specht</w:t>
      </w:r>
      <w:proofErr w:type="spellEnd"/>
      <w:r w:rsidRPr="000B1330">
        <w:rPr>
          <w:b/>
          <w:bCs/>
          <w:sz w:val="26"/>
        </w:rPr>
        <w:t xml:space="preserve"> 4/24 </w:t>
      </w:r>
      <w:r w:rsidRPr="000B1330">
        <w:rPr>
          <w:bCs/>
          <w:szCs w:val="16"/>
        </w:rPr>
        <w:t xml:space="preserve">[Jonathan, “Raising Cane: Cuban Sugarcane Ethanol’s Economic and Environmental Effects on the United States” UC Davis </w:t>
      </w:r>
      <w:hyperlink r:id="rId9" w:history="1">
        <w:proofErr w:type="spellStart"/>
        <w:r w:rsidRPr="000B1330">
          <w:rPr>
            <w:szCs w:val="16"/>
          </w:rPr>
          <w:t>Online@http</w:t>
        </w:r>
        <w:proofErr w:type="spellEnd"/>
        <w:r w:rsidRPr="000B1330">
          <w:rPr>
            <w:szCs w:val="16"/>
          </w:rPr>
          <w:t>://environs.law.ucdavis.edu/issues/36/2/specht.pdf</w:t>
        </w:r>
      </w:hyperlink>
      <w:r w:rsidR="007B390A">
        <w:rPr>
          <w:bCs/>
          <w:szCs w:val="16"/>
        </w:rPr>
        <w:t xml:space="preserve"> </w:t>
      </w:r>
      <w:r w:rsidRPr="000B1330">
        <w:rPr>
          <w:bCs/>
          <w:szCs w:val="16"/>
        </w:rPr>
        <w:t>SM]</w:t>
      </w:r>
    </w:p>
    <w:p w14:paraId="3893A3F0" w14:textId="77777777" w:rsidR="00C064C9" w:rsidRDefault="00C064C9" w:rsidP="00C064C9">
      <w:pPr>
        <w:rPr>
          <w:b/>
          <w:bCs/>
          <w:u w:val="single"/>
        </w:rPr>
      </w:pPr>
      <w:r w:rsidRPr="000B1330">
        <w:t>To speak of a Cuban sugarcane-based ethanol industry is, at this point, largely a matter of speculation.46 Because of the anti-ethanol views of Fidel Castro (who has said that ethanol should be discouraged because it diverts crops from food to fuel)</w:t>
      </w:r>
      <w:proofErr w:type="gramStart"/>
      <w:r w:rsidRPr="000B1330">
        <w:t>,47</w:t>
      </w:r>
      <w:proofErr w:type="gramEnd"/>
      <w:r w:rsidRPr="000B1330">
        <w:t xml:space="preserve"> Cuba currently has almost no ethanol industry. In the words of Ronald </w:t>
      </w:r>
      <w:proofErr w:type="spellStart"/>
      <w:r w:rsidRPr="000B1330">
        <w:t>Soligo</w:t>
      </w:r>
      <w:proofErr w:type="spellEnd"/>
      <w:r w:rsidRPr="000B1330">
        <w:t xml:space="preserve"> and Amy Myers Jaffe of the Brookings Institution, “Despite the fact that </w:t>
      </w:r>
      <w:r w:rsidRPr="007B390A">
        <w:rPr>
          <w:rStyle w:val="StyleBoldUnderline"/>
        </w:rPr>
        <w:t>Cuba is dependent on oil imports and is aware of the demonstrated success of Brazil in using ethanol to achieve energy self-sufficiency, it has not embarked on a policy to develop a larger ethanol industry from sugarcane</w:t>
      </w:r>
      <w:r w:rsidRPr="000B1330">
        <w:rPr>
          <w:b/>
          <w:bCs/>
          <w:u w:val="single"/>
        </w:rPr>
        <w:t>.</w:t>
      </w:r>
      <w:r w:rsidRPr="000B1330">
        <w:t xml:space="preserve">”48 </w:t>
      </w:r>
      <w:r w:rsidRPr="007B390A">
        <w:rPr>
          <w:rStyle w:val="StyleBoldUnderline"/>
        </w:rPr>
        <w:t>There is</w:t>
      </w:r>
      <w:r w:rsidRPr="000B1330">
        <w:t xml:space="preserve">, however, </w:t>
      </w:r>
      <w:r w:rsidRPr="007B390A">
        <w:rPr>
          <w:rStyle w:val="StyleBoldUnderline"/>
        </w:rPr>
        <w:t>no reason why such an industry cannot be developed.</w:t>
      </w:r>
      <w:r w:rsidRPr="000B1330">
        <w:t xml:space="preserve"> As </w:t>
      </w:r>
      <w:proofErr w:type="spellStart"/>
      <w:r w:rsidRPr="000B1330">
        <w:t>Soligo</w:t>
      </w:r>
      <w:proofErr w:type="spellEnd"/>
      <w:r w:rsidRPr="000B1330">
        <w:t xml:space="preserve"> and Jaffe wrote, “In addition, </w:t>
      </w:r>
      <w:r w:rsidRPr="007B390A">
        <w:rPr>
          <w:rStyle w:val="StyleBoldUnderline"/>
        </w:rPr>
        <w:t>Cuba has large land areas that once produced sugar but now lie idle. These could be revived to provide a basis for a world-class ethanol industry. We estimate that if Cuba achieves the yield levels attained in Nicaragua and Brazil and the area planted with sugarcane approaches levels seen in the 1970s and 1980s, Cuba could produce up to 2 billion gallons of sugar-based ethanol per year</w:t>
      </w:r>
      <w:r w:rsidRPr="000B1330">
        <w:rPr>
          <w:b/>
          <w:bCs/>
          <w:u w:val="single"/>
        </w:rPr>
        <w:t xml:space="preserve">.”49 </w:t>
      </w:r>
    </w:p>
    <w:p w14:paraId="1304FBE4" w14:textId="77777777" w:rsidR="004259F1" w:rsidRDefault="004259F1" w:rsidP="004259F1">
      <w:pPr>
        <w:pStyle w:val="Heading4"/>
      </w:pPr>
      <w:r>
        <w:t>Biofuels cause massive food price shocks- food vs. fuel dilemma</w:t>
      </w:r>
    </w:p>
    <w:p w14:paraId="41401B2A" w14:textId="77777777" w:rsidR="004259F1" w:rsidRPr="004259F1" w:rsidRDefault="004259F1" w:rsidP="004259F1">
      <w:proofErr w:type="spellStart"/>
      <w:r w:rsidRPr="004259F1">
        <w:rPr>
          <w:rStyle w:val="StyleStyleBold12pt"/>
        </w:rPr>
        <w:t>Runge</w:t>
      </w:r>
      <w:proofErr w:type="spellEnd"/>
      <w:r w:rsidRPr="004259F1">
        <w:rPr>
          <w:rStyle w:val="StyleStyleBold12pt"/>
        </w:rPr>
        <w:t xml:space="preserve"> &amp; </w:t>
      </w:r>
      <w:proofErr w:type="spellStart"/>
      <w:r w:rsidRPr="004259F1">
        <w:rPr>
          <w:rStyle w:val="StyleStyleBold12pt"/>
        </w:rPr>
        <w:t>Senauer</w:t>
      </w:r>
      <w:proofErr w:type="spellEnd"/>
      <w:r w:rsidRPr="004259F1">
        <w:rPr>
          <w:rStyle w:val="StyleStyleBold12pt"/>
        </w:rPr>
        <w:t xml:space="preserve"> </w:t>
      </w:r>
      <w:r>
        <w:rPr>
          <w:rStyle w:val="StyleStyleBold12pt"/>
        </w:rPr>
        <w:t>‘7</w:t>
      </w:r>
      <w:r w:rsidRPr="004259F1">
        <w:t>(McKnight Univ. Prof. Applied Econ. &amp; Law, Dir. Center for International Food &amp; Agricultural Policy @ Univ. of MN. /&amp;/ Prof. Applied Econ. &amp; Co-dir. Food Industry Center at Univ. of MN) 2007</w:t>
      </w:r>
    </w:p>
    <w:p w14:paraId="535F0315" w14:textId="77777777" w:rsidR="004259F1" w:rsidRDefault="004259F1" w:rsidP="004259F1">
      <w:r>
        <w:t>[C. Ford &amp; Benjamin, “</w:t>
      </w:r>
      <w:r w:rsidRPr="00A36F76">
        <w:t>How Biofuels Could Starve the Poor</w:t>
      </w:r>
      <w:r>
        <w:t xml:space="preserve">” online @ </w:t>
      </w:r>
      <w:r w:rsidRPr="00A36F76">
        <w:t>http://www.foreignaffairs.org/20070501faessay86305/c-ford-runge-benjamin-senauer/how-biofuels-could-starve-the-poor.html</w:t>
      </w:r>
      <w:r>
        <w:t xml:space="preserve">   </w:t>
      </w:r>
      <w:r w:rsidRPr="00A36F76">
        <w:rPr>
          <w:i/>
        </w:rPr>
        <w:t>Foreign Affairs</w:t>
      </w:r>
      <w:r w:rsidRPr="00A36F76">
        <w:t>, May/June 2007</w:t>
      </w:r>
      <w:r>
        <w:t>//</w:t>
      </w:r>
      <w:proofErr w:type="spellStart"/>
      <w:r>
        <w:t>loghry</w:t>
      </w:r>
      <w:proofErr w:type="spellEnd"/>
      <w:r>
        <w:t>]</w:t>
      </w:r>
    </w:p>
    <w:p w14:paraId="7F061AE3" w14:textId="77777777" w:rsidR="007B390A" w:rsidRDefault="004259F1" w:rsidP="00C064C9">
      <w:r w:rsidRPr="004259F1">
        <w:rPr>
          <w:rStyle w:val="StyleBoldUnderline"/>
          <w:highlight w:val="green"/>
        </w:rPr>
        <w:t>The International Food Policy Research Institute</w:t>
      </w:r>
      <w:r w:rsidRPr="00223BCE">
        <w:t xml:space="preserve">, in Washington, D.C., </w:t>
      </w:r>
      <w:r w:rsidRPr="004259F1">
        <w:rPr>
          <w:rStyle w:val="StyleBoldUnderline"/>
          <w:highlight w:val="green"/>
        </w:rPr>
        <w:t xml:space="preserve">has produced </w:t>
      </w:r>
      <w:r w:rsidRPr="00223BCE">
        <w:t xml:space="preserve">sobering </w:t>
      </w:r>
      <w:r w:rsidRPr="004259F1">
        <w:rPr>
          <w:rStyle w:val="StyleBoldUnderline"/>
          <w:highlight w:val="green"/>
        </w:rPr>
        <w:t>estimates of the potential global impact of the rising demand for biofuels</w:t>
      </w:r>
      <w:r w:rsidRPr="00223BCE">
        <w:t xml:space="preserve">. Mark </w:t>
      </w:r>
      <w:proofErr w:type="spellStart"/>
      <w:r w:rsidRPr="00223BCE">
        <w:t>Rosegrant</w:t>
      </w:r>
      <w:proofErr w:type="spellEnd"/>
      <w:r w:rsidRPr="00223BCE">
        <w:t xml:space="preserve">, an IFPRI division director, and his colleagues project that </w:t>
      </w:r>
      <w:r w:rsidRPr="00223BCE">
        <w:rPr>
          <w:u w:val="single"/>
        </w:rPr>
        <w:t xml:space="preserve">given continued high oil prices, </w:t>
      </w:r>
      <w:r w:rsidRPr="004259F1">
        <w:rPr>
          <w:rStyle w:val="StyleBoldUnderline"/>
          <w:highlight w:val="green"/>
        </w:rPr>
        <w:t>the rapid increase in global biofuel production will push global</w:t>
      </w:r>
      <w:r w:rsidRPr="004259F1">
        <w:rPr>
          <w:highlight w:val="green"/>
          <w:u w:val="single"/>
        </w:rPr>
        <w:t xml:space="preserve"> </w:t>
      </w:r>
      <w:r w:rsidRPr="00223BCE">
        <w:rPr>
          <w:u w:val="single"/>
        </w:rPr>
        <w:t xml:space="preserve">corn </w:t>
      </w:r>
      <w:r w:rsidRPr="004259F1">
        <w:rPr>
          <w:rStyle w:val="StyleBoldUnderline"/>
          <w:highlight w:val="green"/>
        </w:rPr>
        <w:t>prices up by 20 percent</w:t>
      </w:r>
      <w:r w:rsidRPr="004259F1">
        <w:rPr>
          <w:highlight w:val="green"/>
          <w:u w:val="single"/>
        </w:rPr>
        <w:t xml:space="preserve"> </w:t>
      </w:r>
      <w:r w:rsidRPr="00223BCE">
        <w:rPr>
          <w:u w:val="single"/>
        </w:rPr>
        <w:t>by 2010 and 41 percent by 2020. The prices of oilseeds</w:t>
      </w:r>
      <w:r w:rsidRPr="00223BCE">
        <w:t xml:space="preserve">, including soybeans, rapeseeds, and sunflower seeds, </w:t>
      </w:r>
      <w:r w:rsidRPr="00223BCE">
        <w:rPr>
          <w:u w:val="single"/>
        </w:rPr>
        <w:t>are projected to rise by</w:t>
      </w:r>
      <w:r w:rsidRPr="00223BCE">
        <w:t xml:space="preserve"> 26 percent by 2010 and </w:t>
      </w:r>
      <w:r w:rsidRPr="00904EBC">
        <w:rPr>
          <w:u w:val="single"/>
        </w:rPr>
        <w:t>76 percent by 2020, and wheat prices by</w:t>
      </w:r>
      <w:r w:rsidRPr="00223BCE">
        <w:t xml:space="preserve"> 11 percent by 2010 and </w:t>
      </w:r>
      <w:r w:rsidRPr="00904EBC">
        <w:rPr>
          <w:u w:val="single"/>
        </w:rPr>
        <w:t>30 percent by 2020.</w:t>
      </w:r>
      <w:r w:rsidRPr="00223BCE">
        <w:t xml:space="preserve"> </w:t>
      </w:r>
      <w:r w:rsidRPr="00904EBC">
        <w:rPr>
          <w:u w:val="single"/>
        </w:rPr>
        <w:t>In the poorest parts of sub-Saharan Africa, Asia, and Latin America, where cassava is a staple, its price is expected to increase by 33 percent by 2010 and 135 percent by 2020.</w:t>
      </w:r>
      <w:r w:rsidRPr="00223BCE">
        <w:t xml:space="preserve"> </w:t>
      </w:r>
      <w:r w:rsidRPr="004259F1">
        <w:rPr>
          <w:rStyle w:val="StyleBoldUnderline"/>
          <w:highlight w:val="green"/>
        </w:rPr>
        <w:t xml:space="preserve">The projected price increases may be mitigated if </w:t>
      </w:r>
      <w:r w:rsidRPr="00223BCE">
        <w:t xml:space="preserve">crop yields increase substantially or </w:t>
      </w:r>
      <w:r w:rsidRPr="004259F1">
        <w:rPr>
          <w:rStyle w:val="StyleBoldUnderline"/>
          <w:highlight w:val="green"/>
        </w:rPr>
        <w:t>ethanol production based on other raw materials (such as trees and grasses) becomes commercially viable.</w:t>
      </w:r>
      <w:r w:rsidRPr="00223BCE">
        <w:t xml:space="preserve"> But unless biofuel policies change significantly, neither development is likely.</w:t>
      </w:r>
    </w:p>
    <w:p w14:paraId="284263A3" w14:textId="77777777" w:rsidR="007B390A" w:rsidRPr="008B7791" w:rsidRDefault="007B390A" w:rsidP="007B390A">
      <w:pPr>
        <w:pStyle w:val="Heading4"/>
        <w:rPr>
          <w:rFonts w:cs="Times New Roman"/>
        </w:rPr>
      </w:pPr>
      <w:r w:rsidRPr="008B7791">
        <w:rPr>
          <w:rFonts w:cs="Times New Roman"/>
        </w:rPr>
        <w:t>That causes extinction</w:t>
      </w:r>
    </w:p>
    <w:p w14:paraId="15F530B8" w14:textId="77777777" w:rsidR="007B390A" w:rsidRPr="008B7791" w:rsidRDefault="007B390A" w:rsidP="007B390A">
      <w:proofErr w:type="spellStart"/>
      <w:r w:rsidRPr="008B7791">
        <w:rPr>
          <w:rStyle w:val="StyleStyleBold12pt"/>
        </w:rPr>
        <w:t>Trudell</w:t>
      </w:r>
      <w:proofErr w:type="spellEnd"/>
      <w:r w:rsidRPr="008B7791">
        <w:rPr>
          <w:rStyle w:val="StyleStyleBold12pt"/>
        </w:rPr>
        <w:t xml:space="preserve"> ‘5</w:t>
      </w:r>
      <w:r w:rsidRPr="008B7791">
        <w:t xml:space="preserve"> (Robert H., Fall, </w:t>
      </w:r>
      <w:proofErr w:type="spellStart"/>
      <w:r w:rsidRPr="008B7791">
        <w:t>Trudell</w:t>
      </w:r>
      <w:proofErr w:type="spellEnd"/>
      <w:proofErr w:type="gramStart"/>
      <w:r w:rsidRPr="008B7791">
        <w:t>,  J.D</w:t>
      </w:r>
      <w:proofErr w:type="gramEnd"/>
      <w:r w:rsidRPr="008B7791">
        <w:t>. Candidate 2006, Food Security Emergencies And The Power Of Eminent Domain: A Domestic Legal Tool To Treat A Global Problem, 33 Syracuse J. Int'l L. &amp; Com. 277, Lexis)</w:t>
      </w:r>
    </w:p>
    <w:p w14:paraId="7A5AC7C6" w14:textId="77777777" w:rsidR="007B390A" w:rsidRDefault="007B390A" w:rsidP="00C064C9">
      <w:r w:rsidRPr="008B7791">
        <w:t xml:space="preserve">2. But, Is It Really an Emergency?  In his study on environmental change and security, J.R. McNeill dismisses the scenario where environmental degradation destabilizes an area so much that "security problems and ... resource scarcity may lead to war." 101 McNeill finds such a proposition to be a weak one, largely because history has shown society is always able to stay ahead of widespread calamity due, in part, to the slow pace of any major environmental change. 102 This may be so. However, as the events in </w:t>
      </w:r>
      <w:r w:rsidRPr="008B7791">
        <w:rPr>
          <w:rStyle w:val="StyleBoldUnderline"/>
        </w:rPr>
        <w:t xml:space="preserve">Rwanda illustrated, the environment can breakdown quite rapidly </w:t>
      </w:r>
      <w:r w:rsidRPr="008B7791">
        <w:t>- almost before one's eyes - when</w:t>
      </w:r>
      <w:r w:rsidRPr="008B7791">
        <w:rPr>
          <w:rStyle w:val="StyleBoldUnderline"/>
        </w:rPr>
        <w:t xml:space="preserve"> </w:t>
      </w:r>
      <w:r w:rsidRPr="008B7791">
        <w:rPr>
          <w:rStyle w:val="StyleBoldUnderline"/>
          <w:highlight w:val="green"/>
        </w:rPr>
        <w:t xml:space="preserve">food insecurity drives people to overextend </w:t>
      </w:r>
      <w:r w:rsidRPr="008B7791">
        <w:t xml:space="preserve">their cropland and to use outmoded agricultural practices. 103 Furthermore, </w:t>
      </w:r>
      <w:r w:rsidRPr="008B7791">
        <w:rPr>
          <w:rStyle w:val="StyleBoldUnderline"/>
        </w:rPr>
        <w:t xml:space="preserve">as Andre and </w:t>
      </w:r>
      <w:proofErr w:type="spellStart"/>
      <w:r w:rsidRPr="008B7791">
        <w:rPr>
          <w:rStyle w:val="StyleBoldUnderline"/>
        </w:rPr>
        <w:t>Platteau</w:t>
      </w:r>
      <w:proofErr w:type="spellEnd"/>
      <w:r w:rsidRPr="008B7791">
        <w:rPr>
          <w:rStyle w:val="StyleBoldUnderline"/>
        </w:rPr>
        <w:t xml:space="preserve"> documented </w:t>
      </w:r>
      <w:r w:rsidRPr="008B7791">
        <w:t xml:space="preserve">in their study of Rwandan society, </w:t>
      </w:r>
      <w:r w:rsidRPr="008B7791">
        <w:rPr>
          <w:rStyle w:val="StyleBoldUnderline"/>
        </w:rPr>
        <w:t>overpopulation and land scarcity can contribute to a breakdown of society itself</w:t>
      </w:r>
      <w:r w:rsidRPr="008B7791">
        <w:t xml:space="preserve">. </w:t>
      </w:r>
      <w:proofErr w:type="gramStart"/>
      <w:r w:rsidRPr="008B7791">
        <w:t>104  Mr</w:t>
      </w:r>
      <w:proofErr w:type="gramEnd"/>
      <w:r w:rsidRPr="008B7791">
        <w:t xml:space="preserve">. McNeill's assertion closely resembles those of many critics of Malthus. 105 The general argument is: whatever issue we face (e.g., environmental change or overpopulation), it will be introduced at such a pace that we can face the problem long before any calamity sets in. </w:t>
      </w:r>
      <w:proofErr w:type="gramStart"/>
      <w:r w:rsidRPr="008B7791">
        <w:t>106  This</w:t>
      </w:r>
      <w:proofErr w:type="gramEnd"/>
      <w:r w:rsidRPr="008B7791">
        <w:t xml:space="preserve"> wait-and-see view relies on many factors, not least of which are a functioning society and innovations in agricultural productivity. But, today, with up to 300,000 child soldiers fighting in conflicts or wars, and perpetrating terrorist acts, </w:t>
      </w:r>
      <w:r w:rsidRPr="008B7791">
        <w:rPr>
          <w:rStyle w:val="StyleBoldUnderline"/>
          <w:highlight w:val="green"/>
        </w:rPr>
        <w:t xml:space="preserve">the </w:t>
      </w:r>
      <w:r w:rsidRPr="008B7791">
        <w:rPr>
          <w:rStyle w:val="StyleBoldUnderline"/>
          <w:highlight w:val="green"/>
          <w:bdr w:val="single" w:sz="4" w:space="0" w:color="auto"/>
        </w:rPr>
        <w:t>very fabric</w:t>
      </w:r>
      <w:r w:rsidRPr="008B7791">
        <w:rPr>
          <w:rStyle w:val="StyleBoldUnderline"/>
          <w:highlight w:val="green"/>
        </w:rPr>
        <w:t xml:space="preserve"> of society is under </w:t>
      </w:r>
      <w:r w:rsidRPr="008B7791">
        <w:rPr>
          <w:rStyle w:val="StyleBoldUnderline"/>
        </w:rPr>
        <w:t xml:space="preserve">increasing </w:t>
      </w:r>
      <w:proofErr w:type="gramStart"/>
      <w:r w:rsidRPr="008B7791">
        <w:rPr>
          <w:rStyle w:val="StyleBoldUnderline"/>
          <w:highlight w:val="green"/>
        </w:rPr>
        <w:t>world-wide</w:t>
      </w:r>
      <w:proofErr w:type="gramEnd"/>
      <w:r w:rsidRPr="008B7791">
        <w:rPr>
          <w:rStyle w:val="StyleBoldUnderline"/>
          <w:highlight w:val="green"/>
        </w:rPr>
        <w:t xml:space="preserve"> pressure</w:t>
      </w:r>
      <w:r w:rsidRPr="008B7791">
        <w:rPr>
          <w:rStyle w:val="StyleBoldUnderline"/>
        </w:rPr>
        <w:t xml:space="preserve">. </w:t>
      </w:r>
      <w:r w:rsidRPr="008B7791">
        <w:t xml:space="preserve">107 </w:t>
      </w:r>
      <w:r w:rsidRPr="008B7791">
        <w:rPr>
          <w:rStyle w:val="StyleBoldUnderline"/>
          <w:highlight w:val="green"/>
        </w:rPr>
        <w:t>Genocide, anarchy, dictatorships, and war are endemic</w:t>
      </w:r>
      <w:r w:rsidRPr="008B7791">
        <w:rPr>
          <w:rStyle w:val="StyleBoldUnderline"/>
        </w:rPr>
        <w:t xml:space="preserve"> </w:t>
      </w:r>
      <w:r w:rsidRPr="008B7791">
        <w:t xml:space="preserve">throughout Africa; it is </w:t>
      </w:r>
      <w:proofErr w:type="gramStart"/>
      <w:r w:rsidRPr="008B7791">
        <w:t>a troubled continent</w:t>
      </w:r>
      <w:r w:rsidRPr="008B7791">
        <w:rPr>
          <w:rStyle w:val="StyleBoldUnderline"/>
        </w:rPr>
        <w:t xml:space="preserve"> </w:t>
      </w:r>
      <w:r w:rsidRPr="008B7791">
        <w:rPr>
          <w:rStyle w:val="StyleBoldUnderline"/>
          <w:highlight w:val="green"/>
        </w:rPr>
        <w:t>whose problems threaten</w:t>
      </w:r>
      <w:proofErr w:type="gramEnd"/>
      <w:r w:rsidRPr="008B7791">
        <w:rPr>
          <w:rStyle w:val="StyleBoldUnderline"/>
          <w:highlight w:val="green"/>
        </w:rPr>
        <w:t xml:space="preserve"> </w:t>
      </w:r>
      <w:r w:rsidRPr="008B7791">
        <w:t>global security and challenge</w:t>
      </w:r>
      <w:r w:rsidRPr="008B7791">
        <w:rPr>
          <w:rStyle w:val="StyleBoldUnderline"/>
          <w:highlight w:val="green"/>
        </w:rPr>
        <w:t xml:space="preserve"> </w:t>
      </w:r>
      <w:r w:rsidRPr="008B7791">
        <w:rPr>
          <w:rStyle w:val="Emphasis"/>
          <w:highlight w:val="green"/>
        </w:rPr>
        <w:t>all of humanity</w:t>
      </w:r>
      <w:r w:rsidRPr="008B7791">
        <w:t>. 108 As  [*292</w:t>
      </w:r>
      <w:proofErr w:type="gramStart"/>
      <w:r w:rsidRPr="008B7791">
        <w:t>]  Juan</w:t>
      </w:r>
      <w:proofErr w:type="gramEnd"/>
      <w:r w:rsidRPr="008B7791">
        <w:t xml:space="preserve"> </w:t>
      </w:r>
      <w:proofErr w:type="spellStart"/>
      <w:r w:rsidRPr="008B7791">
        <w:t>Somavia</w:t>
      </w:r>
      <w:proofErr w:type="spellEnd"/>
      <w:r w:rsidRPr="008B7791">
        <w:t xml:space="preserve">, secretary general of the World Social Summit, said: </w:t>
      </w:r>
      <w:r w:rsidRPr="008B7791">
        <w:rPr>
          <w:rStyle w:val="StyleBoldUnderline"/>
        </w:rPr>
        <w:t>"</w:t>
      </w:r>
      <w:r w:rsidRPr="008B7791">
        <w:rPr>
          <w:rStyle w:val="StyleBoldUnderline"/>
          <w:highlight w:val="green"/>
        </w:rPr>
        <w:t>We've replaced the threat of the nuclear bomb with</w:t>
      </w:r>
      <w:r w:rsidRPr="008B7791">
        <w:rPr>
          <w:rStyle w:val="StyleBoldUnderline"/>
        </w:rPr>
        <w:t xml:space="preserve"> the threat of </w:t>
      </w:r>
      <w:r w:rsidRPr="008B7791">
        <w:rPr>
          <w:rStyle w:val="StyleBoldUnderline"/>
          <w:highlight w:val="green"/>
        </w:rPr>
        <w:t>a social bomb</w:t>
      </w:r>
      <w:r w:rsidRPr="008B7791">
        <w:t xml:space="preserve">." </w:t>
      </w:r>
      <w:proofErr w:type="gramStart"/>
      <w:r w:rsidRPr="008B7791">
        <w:t xml:space="preserve">109 </w:t>
      </w:r>
      <w:r w:rsidRPr="008B7791">
        <w:rPr>
          <w:rStyle w:val="StyleBoldUnderline"/>
          <w:highlight w:val="green"/>
        </w:rPr>
        <w:t>Food insecurity</w:t>
      </w:r>
      <w:proofErr w:type="gramEnd"/>
      <w:r w:rsidRPr="008B7791">
        <w:rPr>
          <w:rStyle w:val="StyleBoldUnderline"/>
          <w:highlight w:val="green"/>
        </w:rPr>
        <w:t xml:space="preserve"> is </w:t>
      </w:r>
      <w:r w:rsidRPr="008B7791">
        <w:t>part of</w:t>
      </w:r>
      <w:r w:rsidRPr="008B7791">
        <w:rPr>
          <w:rStyle w:val="StyleBoldUnderline"/>
          <w:highlight w:val="green"/>
        </w:rPr>
        <w:t xml:space="preserve"> the fuse </w:t>
      </w:r>
      <w:r w:rsidRPr="008B7791">
        <w:t>burning</w:t>
      </w:r>
      <w:r w:rsidRPr="008B7791">
        <w:rPr>
          <w:rStyle w:val="StyleBoldUnderline"/>
          <w:highlight w:val="green"/>
        </w:rPr>
        <w:t xml:space="preserve"> to set that bomb off</w:t>
      </w:r>
      <w:r w:rsidRPr="008B7791">
        <w:rPr>
          <w:rStyle w:val="StyleBoldUnderline"/>
        </w:rPr>
        <w:t>. It is an emergency and we must put that fuse out before it is too late</w:t>
      </w:r>
      <w:r w:rsidRPr="008B7791">
        <w:t>.</w:t>
      </w:r>
    </w:p>
    <w:p w14:paraId="07AEFB55" w14:textId="77777777" w:rsidR="005763C8" w:rsidRDefault="005763C8" w:rsidP="005763C8">
      <w:pPr>
        <w:pStyle w:val="Heading3"/>
      </w:pPr>
      <w:r>
        <w:t>2NC Food $ XTN</w:t>
      </w:r>
    </w:p>
    <w:p w14:paraId="5EEC9DDB" w14:textId="77777777" w:rsidR="005763C8" w:rsidRDefault="005763C8" w:rsidP="005763C8">
      <w:pPr>
        <w:pStyle w:val="Heading4"/>
      </w:pPr>
      <w:r>
        <w:t>Rising food prices will kill billions</w:t>
      </w:r>
    </w:p>
    <w:p w14:paraId="3670BA51" w14:textId="77777777" w:rsidR="005763C8" w:rsidRPr="00094864" w:rsidRDefault="005763C8" w:rsidP="005763C8">
      <w:pPr>
        <w:rPr>
          <w:rFonts w:eastAsia="Calibri"/>
          <w:b/>
        </w:rPr>
      </w:pPr>
      <w:r w:rsidRPr="00094864">
        <w:rPr>
          <w:rFonts w:eastAsia="Calibri"/>
          <w:b/>
        </w:rPr>
        <w:t xml:space="preserve">Tampa Tribune 96 </w:t>
      </w:r>
    </w:p>
    <w:p w14:paraId="1DA89483" w14:textId="77777777" w:rsidR="005763C8" w:rsidRPr="003B4756" w:rsidRDefault="005763C8" w:rsidP="005763C8">
      <w:pPr>
        <w:pStyle w:val="NotUnderlined"/>
      </w:pPr>
      <w:r w:rsidRPr="003B4756">
        <w:t>Paul Power Jr., “Grain shortage growing problem,” Jan 20, LN</w:t>
      </w:r>
    </w:p>
    <w:p w14:paraId="67562C52" w14:textId="77777777" w:rsidR="005763C8" w:rsidRDefault="005763C8" w:rsidP="005763C8">
      <w:pPr>
        <w:rPr>
          <w:u w:val="thick"/>
        </w:rPr>
      </w:pPr>
    </w:p>
    <w:p w14:paraId="6FEF319C" w14:textId="77777777" w:rsidR="005763C8" w:rsidRDefault="005763C8" w:rsidP="005763C8">
      <w:pPr>
        <w:rPr>
          <w:u w:val="thick"/>
        </w:rPr>
      </w:pPr>
      <w:r w:rsidRPr="00094864">
        <w:rPr>
          <w:sz w:val="24"/>
          <w:u w:val="thick"/>
        </w:rPr>
        <w:t>There are more people in this world than ever, but less grain to feed them. That's kindled fears of a world food crisis,</w:t>
      </w:r>
      <w:r>
        <w:rPr>
          <w:sz w:val="14"/>
          <w:szCs w:val="14"/>
        </w:rPr>
        <w:t xml:space="preserve"> </w:t>
      </w:r>
      <w:r w:rsidRPr="00094864">
        <w:t xml:space="preserve">a problem Florida may help prevent. Poor weather, drought, political unrest and economic shifts have decreased </w:t>
      </w:r>
      <w:proofErr w:type="gramStart"/>
      <w:r w:rsidRPr="00094864">
        <w:t>planting,</w:t>
      </w:r>
      <w:proofErr w:type="gramEnd"/>
      <w:r w:rsidRPr="00094864">
        <w:t xml:space="preserve"> pushing world grain reserves to record lows. Meanwhile, the world's population grew by 100 million, to 5.75 billion in 1995 - a record increase. Now, miners in West Central Florida are digging out phosphate more quickly, so it can be used to make fertilizer. Analysts are warning about the increasing possibility of flood or drought in the world's food-producing regions. That can push food prices much higher, both here and abroad, and even cause famine in the poorest countries. U.S. food prices may rise more than 4 percent this year, ahead of the rate of inflation. "Conditions today indicate that there is at least some vulnerability in the food supply," said Sara Schwartz, an agricultural economist with the U.S. Department of Agriculture. Corn and soybean production plunged last year in the United States, she said. Wet weather slowed grain planting in the United States and Canada. Elsewhere, drought and civil conflict in sub-Saharan Africa cut production to 20 percent below normal. The European Union has less than one quarter of </w:t>
      </w:r>
      <w:proofErr w:type="gramStart"/>
      <w:r w:rsidRPr="00094864">
        <w:t>the  grain</w:t>
      </w:r>
      <w:proofErr w:type="gramEnd"/>
      <w:r w:rsidRPr="00094864">
        <w:t xml:space="preserve"> reserves it held in 1993. </w:t>
      </w:r>
      <w:proofErr w:type="gramStart"/>
      <w:r w:rsidRPr="00094864">
        <w:t>The amount of corn expected to be available in the United States by summer - when corn is harvested - was trimmed by crop forecasters</w:t>
      </w:r>
      <w:proofErr w:type="gramEnd"/>
      <w:r w:rsidRPr="00094864">
        <w:t xml:space="preserve"> this week to 507 million bushels, the lowest in 20 years.</w:t>
      </w:r>
      <w:r>
        <w:rPr>
          <w:sz w:val="14"/>
          <w:szCs w:val="14"/>
        </w:rPr>
        <w:t xml:space="preserve"> </w:t>
      </w:r>
      <w:r w:rsidRPr="00094864">
        <w:rPr>
          <w:sz w:val="24"/>
          <w:u w:val="thick"/>
        </w:rPr>
        <w:t xml:space="preserve">On a global scale, </w:t>
      </w:r>
      <w:r w:rsidRPr="00CD0267">
        <w:rPr>
          <w:sz w:val="24"/>
          <w:highlight w:val="cyan"/>
          <w:u w:val="thick"/>
        </w:rPr>
        <w:t>food supplies</w:t>
      </w:r>
      <w:r w:rsidRPr="00094864">
        <w:t xml:space="preserve"> - measured by stockpiles of grain - </w:t>
      </w:r>
      <w:r w:rsidRPr="00CD0267">
        <w:rPr>
          <w:sz w:val="24"/>
          <w:highlight w:val="cyan"/>
          <w:u w:val="thick"/>
        </w:rPr>
        <w:t>are not abundant.</w:t>
      </w:r>
      <w:r w:rsidRPr="00094864">
        <w:t xml:space="preserve"> In 1995, world production failed to meet demand for the third consecutive year, said Per</w:t>
      </w:r>
      <w:r>
        <w:rPr>
          <w:sz w:val="14"/>
          <w:szCs w:val="14"/>
        </w:rPr>
        <w:t xml:space="preserve"> </w:t>
      </w:r>
      <w:proofErr w:type="spellStart"/>
      <w:r w:rsidRPr="00094864">
        <w:rPr>
          <w:sz w:val="24"/>
          <w:u w:val="thick"/>
        </w:rPr>
        <w:t>Pinstrup</w:t>
      </w:r>
      <w:proofErr w:type="spellEnd"/>
      <w:r w:rsidRPr="00094864">
        <w:rPr>
          <w:sz w:val="24"/>
          <w:u w:val="thick"/>
        </w:rPr>
        <w:t>-Andersen, director of the International Food Policy Research Institute</w:t>
      </w:r>
      <w:r w:rsidRPr="00094864">
        <w:t xml:space="preserve"> in Washington, D.C. As a result, grain stockpiles fell from an average of 17 percent of annual consumption in 1994-1995 to 13 percent at the end of the 1995-1996 </w:t>
      </w:r>
      <w:proofErr w:type="gramStart"/>
      <w:r w:rsidRPr="00094864">
        <w:t>season</w:t>
      </w:r>
      <w:proofErr w:type="gramEnd"/>
      <w:r w:rsidRPr="00094864">
        <w:t xml:space="preserve">, he said. That's troubling, </w:t>
      </w:r>
      <w:proofErr w:type="spellStart"/>
      <w:r w:rsidRPr="00094864">
        <w:t>Pinstrup</w:t>
      </w:r>
      <w:proofErr w:type="spellEnd"/>
      <w:r w:rsidRPr="00094864">
        <w:t>-Andersen</w:t>
      </w:r>
      <w:r>
        <w:rPr>
          <w:sz w:val="14"/>
          <w:szCs w:val="14"/>
        </w:rPr>
        <w:t xml:space="preserve"> </w:t>
      </w:r>
      <w:r w:rsidRPr="00094864">
        <w:rPr>
          <w:sz w:val="24"/>
          <w:u w:val="thick"/>
        </w:rPr>
        <w:t>noted,</w:t>
      </w:r>
      <w:r>
        <w:rPr>
          <w:sz w:val="14"/>
          <w:szCs w:val="14"/>
        </w:rPr>
        <w:t xml:space="preserve"> </w:t>
      </w:r>
      <w:r w:rsidRPr="00094864">
        <w:t>since 13 percent is well below the 17 percent the United Nations considers essential to provide a margin of safety in world food security. During the food crisis of the early 1970s, world grain stocks were at 15 percent.</w:t>
      </w:r>
      <w:r>
        <w:rPr>
          <w:sz w:val="14"/>
          <w:szCs w:val="14"/>
        </w:rPr>
        <w:t xml:space="preserve"> </w:t>
      </w:r>
      <w:r w:rsidRPr="00CD0267">
        <w:rPr>
          <w:sz w:val="24"/>
          <w:highlight w:val="cyan"/>
          <w:u w:val="thick"/>
        </w:rPr>
        <w:t>"Even if they are merely blips, higher international prices can hurt poor countries that import</w:t>
      </w:r>
      <w:r w:rsidRPr="00094864">
        <w:rPr>
          <w:sz w:val="24"/>
          <w:u w:val="thick"/>
        </w:rPr>
        <w:t xml:space="preserve"> a significant portion of their </w:t>
      </w:r>
      <w:r w:rsidRPr="00CD0267">
        <w:rPr>
          <w:sz w:val="24"/>
          <w:highlight w:val="cyan"/>
          <w:u w:val="thick"/>
        </w:rPr>
        <w:t>food,"</w:t>
      </w:r>
      <w:r w:rsidRPr="00094864">
        <w:t xml:space="preserve"> he said.</w:t>
      </w:r>
      <w:r>
        <w:rPr>
          <w:sz w:val="14"/>
          <w:szCs w:val="14"/>
        </w:rPr>
        <w:t xml:space="preserve"> </w:t>
      </w:r>
      <w:r w:rsidRPr="00CD0267">
        <w:rPr>
          <w:sz w:val="24"/>
          <w:highlight w:val="cyan"/>
          <w:u w:val="thick"/>
        </w:rPr>
        <w:t>"Rising prices can</w:t>
      </w:r>
      <w:r w:rsidRPr="00094864">
        <w:t xml:space="preserve"> also</w:t>
      </w:r>
      <w:r>
        <w:rPr>
          <w:sz w:val="14"/>
          <w:szCs w:val="14"/>
        </w:rPr>
        <w:t xml:space="preserve"> </w:t>
      </w:r>
      <w:r w:rsidRPr="00CD0267">
        <w:rPr>
          <w:sz w:val="24"/>
          <w:highlight w:val="cyan"/>
          <w:u w:val="thick"/>
        </w:rPr>
        <w:t xml:space="preserve">quickly put food out of reach of the 1.1 billion people in the developing world </w:t>
      </w:r>
      <w:proofErr w:type="gramStart"/>
      <w:r w:rsidRPr="00CD0267">
        <w:rPr>
          <w:sz w:val="24"/>
          <w:highlight w:val="cyan"/>
          <w:u w:val="thick"/>
        </w:rPr>
        <w:t>who  live</w:t>
      </w:r>
      <w:proofErr w:type="gramEnd"/>
      <w:r w:rsidRPr="00CD0267">
        <w:rPr>
          <w:sz w:val="24"/>
          <w:highlight w:val="cyan"/>
          <w:u w:val="thick"/>
        </w:rPr>
        <w:t xml:space="preserve"> on a dollar a day or less."</w:t>
      </w:r>
    </w:p>
    <w:p w14:paraId="464F161F" w14:textId="77777777" w:rsidR="005763C8" w:rsidRDefault="005763C8" w:rsidP="005763C8"/>
    <w:p w14:paraId="63108531" w14:textId="77777777" w:rsidR="005763C8" w:rsidRPr="00F24508" w:rsidRDefault="005763C8" w:rsidP="005763C8">
      <w:pPr>
        <w:pStyle w:val="Heading4"/>
      </w:pPr>
      <w:proofErr w:type="gramStart"/>
      <w:r w:rsidRPr="00F24508">
        <w:t>high</w:t>
      </w:r>
      <w:proofErr w:type="gramEnd"/>
      <w:r w:rsidRPr="00F24508">
        <w:t xml:space="preserve"> food prices has led to instability in global hot spots including </w:t>
      </w:r>
      <w:proofErr w:type="spellStart"/>
      <w:r w:rsidRPr="00F24508">
        <w:t>egypt</w:t>
      </w:r>
      <w:proofErr w:type="spellEnd"/>
      <w:r w:rsidRPr="00F24508">
        <w:t xml:space="preserve">, </w:t>
      </w:r>
      <w:proofErr w:type="spellStart"/>
      <w:r w:rsidRPr="00F24508">
        <w:t>pakistan</w:t>
      </w:r>
      <w:proofErr w:type="spellEnd"/>
      <w:r w:rsidRPr="00F24508">
        <w:t xml:space="preserve">, and </w:t>
      </w:r>
      <w:proofErr w:type="spellStart"/>
      <w:r w:rsidRPr="00F24508">
        <w:t>afghanistan</w:t>
      </w:r>
      <w:proofErr w:type="spellEnd"/>
    </w:p>
    <w:p w14:paraId="0BD29227" w14:textId="77777777" w:rsidR="005763C8" w:rsidRPr="00F24508" w:rsidRDefault="005763C8" w:rsidP="005763C8">
      <w:pPr>
        <w:rPr>
          <w:b/>
        </w:rPr>
      </w:pPr>
      <w:r w:rsidRPr="00F24508">
        <w:rPr>
          <w:b/>
        </w:rPr>
        <w:t>Caldwell 8</w:t>
      </w:r>
    </w:p>
    <w:p w14:paraId="283DA47B" w14:textId="77777777" w:rsidR="005763C8" w:rsidRDefault="005763C8" w:rsidP="005763C8">
      <w:pPr>
        <w:pStyle w:val="NotUnderlined"/>
      </w:pPr>
      <w:r w:rsidRPr="00F24508">
        <w:t xml:space="preserve">Jake. 5/1/8. </w:t>
      </w:r>
      <w:hyperlink r:id="rId10" w:history="1">
        <w:r w:rsidRPr="00134971">
          <w:rPr>
            <w:rStyle w:val="Hyperlink"/>
          </w:rPr>
          <w:t>http://www.americanprogress.org/issues/2008/05/food_crisis.html</w:t>
        </w:r>
      </w:hyperlink>
      <w:r>
        <w:t xml:space="preserve">. </w:t>
      </w:r>
    </w:p>
    <w:p w14:paraId="5FDBD301" w14:textId="77777777" w:rsidR="005763C8" w:rsidRPr="00F24508" w:rsidRDefault="005763C8" w:rsidP="005763C8">
      <w:pPr>
        <w:pStyle w:val="NotUnderlined"/>
      </w:pPr>
    </w:p>
    <w:p w14:paraId="0F3AC2C7" w14:textId="77777777" w:rsidR="005763C8" w:rsidRPr="00F24508" w:rsidRDefault="005763C8" w:rsidP="005763C8">
      <w:pPr>
        <w:rPr>
          <w:sz w:val="24"/>
          <w:u w:val="thick"/>
        </w:rPr>
      </w:pPr>
      <w:r w:rsidRPr="00CD0267">
        <w:rPr>
          <w:sz w:val="24"/>
          <w:highlight w:val="cyan"/>
          <w:u w:val="thick"/>
        </w:rPr>
        <w:t>The timing could not be worse for many of the world’s hot spots</w:t>
      </w:r>
      <w:r w:rsidRPr="00F24508">
        <w:t xml:space="preserve"> and the United States’ long-term national security.</w:t>
      </w:r>
      <w:r>
        <w:rPr>
          <w:szCs w:val="30"/>
        </w:rPr>
        <w:t xml:space="preserve"> </w:t>
      </w:r>
      <w:r w:rsidRPr="00CD0267">
        <w:rPr>
          <w:sz w:val="24"/>
          <w:highlight w:val="cyan"/>
          <w:u w:val="thick"/>
        </w:rPr>
        <w:t>Rising prices</w:t>
      </w:r>
      <w:r w:rsidRPr="00F24508">
        <w:rPr>
          <w:sz w:val="24"/>
          <w:u w:val="thick"/>
        </w:rPr>
        <w:t xml:space="preserve"> and low stockpiles </w:t>
      </w:r>
      <w:r w:rsidRPr="00CD0267">
        <w:rPr>
          <w:sz w:val="24"/>
          <w:highlight w:val="cyan"/>
          <w:u w:val="thick"/>
        </w:rPr>
        <w:t>have fueled civil strife and political instability in urban areas of vitally strategic countries such as Egypt, Indonesia, Afghanistan, Somalia, Haiti, Pakistan, and India.</w:t>
      </w:r>
      <w:r w:rsidRPr="00F24508">
        <w:rPr>
          <w:sz w:val="24"/>
          <w:u w:val="thick"/>
        </w:rPr>
        <w:t xml:space="preserve"> At the precise moment when the United States has a narrow window of opportunity to contribute toward progress on the security, political, and economic fronts in key countries such as </w:t>
      </w:r>
      <w:hyperlink r:id="rId11" w:history="1">
        <w:r w:rsidRPr="00F24508">
          <w:rPr>
            <w:sz w:val="24"/>
            <w:u w:val="thick"/>
          </w:rPr>
          <w:t>Pakistan</w:t>
        </w:r>
      </w:hyperlink>
      <w:r w:rsidRPr="00F24508">
        <w:rPr>
          <w:sz w:val="24"/>
          <w:u w:val="thick"/>
        </w:rPr>
        <w:t xml:space="preserve"> and </w:t>
      </w:r>
      <w:hyperlink r:id="rId12" w:history="1">
        <w:r w:rsidRPr="00F24508">
          <w:rPr>
            <w:sz w:val="24"/>
            <w:u w:val="thick"/>
          </w:rPr>
          <w:t>Afghanistan</w:t>
        </w:r>
      </w:hyperlink>
      <w:r w:rsidRPr="00F24508">
        <w:rPr>
          <w:sz w:val="24"/>
          <w:u w:val="thick"/>
        </w:rPr>
        <w:t xml:space="preserve">, </w:t>
      </w:r>
      <w:r w:rsidRPr="00CD0267">
        <w:rPr>
          <w:sz w:val="24"/>
          <w:highlight w:val="cyan"/>
          <w:u w:val="thick"/>
        </w:rPr>
        <w:t>the streets have erupted in food riots.</w:t>
      </w:r>
    </w:p>
    <w:p w14:paraId="5C4F17F8" w14:textId="77777777" w:rsidR="005763C8" w:rsidRPr="00974BFC" w:rsidRDefault="005763C8" w:rsidP="005763C8"/>
    <w:p w14:paraId="61577077" w14:textId="77777777" w:rsidR="005763C8" w:rsidRPr="00E56CCC" w:rsidRDefault="005763C8" w:rsidP="005763C8">
      <w:pPr>
        <w:pStyle w:val="Heading4"/>
      </w:pPr>
      <w:proofErr w:type="gramStart"/>
      <w:r w:rsidRPr="00E56CCC">
        <w:t>instability</w:t>
      </w:r>
      <w:proofErr w:type="gramEnd"/>
      <w:r w:rsidRPr="00E56CCC">
        <w:t xml:space="preserve"> in </w:t>
      </w:r>
      <w:proofErr w:type="spellStart"/>
      <w:r w:rsidRPr="00E56CCC">
        <w:t>afghanistan</w:t>
      </w:r>
      <w:proofErr w:type="spellEnd"/>
      <w:r w:rsidRPr="00E56CCC">
        <w:t xml:space="preserve"> </w:t>
      </w:r>
      <w:proofErr w:type="spellStart"/>
      <w:r w:rsidRPr="00E56CCC">
        <w:t>spillsover</w:t>
      </w:r>
      <w:proofErr w:type="spellEnd"/>
      <w:r w:rsidRPr="00E56CCC">
        <w:t xml:space="preserve"> to engulf central </w:t>
      </w:r>
      <w:proofErr w:type="spellStart"/>
      <w:r w:rsidRPr="00E56CCC">
        <w:t>asia</w:t>
      </w:r>
      <w:proofErr w:type="spellEnd"/>
    </w:p>
    <w:p w14:paraId="72826A3B" w14:textId="77777777" w:rsidR="005763C8" w:rsidRPr="00E56CCC" w:rsidRDefault="005763C8" w:rsidP="005763C8">
      <w:pPr>
        <w:rPr>
          <w:b/>
        </w:rPr>
      </w:pPr>
      <w:proofErr w:type="spellStart"/>
      <w:r w:rsidRPr="00E56CCC">
        <w:rPr>
          <w:b/>
        </w:rPr>
        <w:t>Akbulut</w:t>
      </w:r>
      <w:proofErr w:type="spellEnd"/>
      <w:r w:rsidRPr="00E56CCC">
        <w:rPr>
          <w:b/>
        </w:rPr>
        <w:t xml:space="preserve"> 7</w:t>
      </w:r>
    </w:p>
    <w:p w14:paraId="103253F2" w14:textId="77777777" w:rsidR="005763C8" w:rsidRPr="00AB54A7" w:rsidRDefault="005763C8" w:rsidP="005763C8">
      <w:pPr>
        <w:pStyle w:val="NotUnderlined"/>
      </w:pPr>
      <w:proofErr w:type="spellStart"/>
      <w:r w:rsidRPr="00AB54A7">
        <w:t>Isil</w:t>
      </w:r>
      <w:proofErr w:type="spellEnd"/>
      <w:r w:rsidRPr="00AB54A7">
        <w:t xml:space="preserve">. </w:t>
      </w:r>
      <w:proofErr w:type="gramStart"/>
      <w:r w:rsidRPr="00AB54A7">
        <w:t>If Afghanistan Collapses.</w:t>
      </w:r>
      <w:proofErr w:type="gramEnd"/>
      <w:r w:rsidRPr="00AB54A7">
        <w:t xml:space="preserve"> Turkish Weekly. 7/19/7. http://www.turkishweekly.net/comments.php?id=2669</w:t>
      </w:r>
    </w:p>
    <w:p w14:paraId="75CB1DCA" w14:textId="77777777" w:rsidR="005763C8" w:rsidRPr="00AB54A7" w:rsidRDefault="005763C8" w:rsidP="005763C8"/>
    <w:p w14:paraId="0C42B50A" w14:textId="77777777" w:rsidR="005763C8" w:rsidRPr="00AB54A7" w:rsidRDefault="005763C8" w:rsidP="005763C8">
      <w:pPr>
        <w:rPr>
          <w:sz w:val="24"/>
          <w:u w:val="thick"/>
        </w:rPr>
      </w:pPr>
      <w:r w:rsidRPr="00E56CCC">
        <w:t xml:space="preserve">Apart from Pakistan, </w:t>
      </w:r>
      <w:r w:rsidRPr="00CD0267">
        <w:rPr>
          <w:sz w:val="24"/>
          <w:highlight w:val="cyan"/>
          <w:u w:val="thick"/>
        </w:rPr>
        <w:t>Afghanistan is a key country for</w:t>
      </w:r>
      <w:r w:rsidRPr="00E56CCC">
        <w:rPr>
          <w:sz w:val="24"/>
          <w:u w:val="thick"/>
        </w:rPr>
        <w:t xml:space="preserve"> the </w:t>
      </w:r>
      <w:r w:rsidRPr="00CD0267">
        <w:rPr>
          <w:sz w:val="24"/>
          <w:highlight w:val="cyan"/>
          <w:u w:val="thick"/>
        </w:rPr>
        <w:t>Central Asia</w:t>
      </w:r>
      <w:r w:rsidRPr="00E56CCC">
        <w:rPr>
          <w:sz w:val="24"/>
          <w:u w:val="thick"/>
        </w:rPr>
        <w:t xml:space="preserve"> as well. Uzbeks, Tajiks and other societies are widespread in Afghanistan, and the changes in this country would inevitably affect the neighboring Muslim Central Asian republics. Besides most of </w:t>
      </w:r>
      <w:r w:rsidRPr="00CD0267">
        <w:rPr>
          <w:sz w:val="24"/>
          <w:highlight w:val="cyan"/>
          <w:u w:val="thick"/>
        </w:rPr>
        <w:t>Central Asian republics,</w:t>
      </w:r>
      <w:r w:rsidRPr="00E56CCC">
        <w:rPr>
          <w:sz w:val="24"/>
          <w:u w:val="thick"/>
        </w:rPr>
        <w:t xml:space="preserve"> especially Uzbekistan </w:t>
      </w:r>
      <w:r w:rsidRPr="00CD0267">
        <w:rPr>
          <w:sz w:val="24"/>
          <w:highlight w:val="cyan"/>
          <w:u w:val="thick"/>
        </w:rPr>
        <w:t>would not be able to resist the extremist and radical movements in Afghanistan.</w:t>
      </w:r>
      <w:r w:rsidRPr="00E56CCC">
        <w:t xml:space="preserve"> Under these circumstances, </w:t>
      </w:r>
      <w:r w:rsidRPr="00CD0267">
        <w:rPr>
          <w:sz w:val="24"/>
          <w:highlight w:val="cyan"/>
          <w:u w:val="thick"/>
        </w:rPr>
        <w:t>there is the risk that Afghanistan’s problems would spread</w:t>
      </w:r>
      <w:r w:rsidRPr="00E56CCC">
        <w:rPr>
          <w:sz w:val="24"/>
          <w:u w:val="thick"/>
        </w:rPr>
        <w:t xml:space="preserve"> not only on the direction of Southern Asia but also t</w:t>
      </w:r>
      <w:r w:rsidRPr="00CD0267">
        <w:rPr>
          <w:sz w:val="24"/>
          <w:highlight w:val="cyan"/>
          <w:u w:val="thick"/>
        </w:rPr>
        <w:t>o Central Asia.</w:t>
      </w:r>
    </w:p>
    <w:p w14:paraId="7627EE69" w14:textId="77777777" w:rsidR="005763C8" w:rsidRPr="00974BFC" w:rsidRDefault="005763C8" w:rsidP="005763C8"/>
    <w:p w14:paraId="74F231AB" w14:textId="77777777" w:rsidR="005763C8" w:rsidRPr="00AA7DA9" w:rsidRDefault="005763C8" w:rsidP="005763C8">
      <w:pPr>
        <w:pStyle w:val="Heading4"/>
      </w:pPr>
      <w:r w:rsidRPr="00AA7DA9">
        <w:t>Nuclear war</w:t>
      </w:r>
    </w:p>
    <w:p w14:paraId="0A687352" w14:textId="77777777" w:rsidR="005763C8" w:rsidRPr="004F1235" w:rsidRDefault="005763C8" w:rsidP="005763C8">
      <w:pPr>
        <w:rPr>
          <w:b/>
        </w:rPr>
      </w:pPr>
      <w:proofErr w:type="spellStart"/>
      <w:r w:rsidRPr="004F1235">
        <w:rPr>
          <w:b/>
        </w:rPr>
        <w:t>Shorr</w:t>
      </w:r>
      <w:proofErr w:type="spellEnd"/>
      <w:r w:rsidRPr="004F1235">
        <w:rPr>
          <w:b/>
        </w:rPr>
        <w:t xml:space="preserve"> 1</w:t>
      </w:r>
    </w:p>
    <w:p w14:paraId="641CD08D" w14:textId="77777777" w:rsidR="005763C8" w:rsidRPr="00D45BC8" w:rsidRDefault="005763C8" w:rsidP="005763C8">
      <w:pPr>
        <w:pStyle w:val="NotUnderlined"/>
      </w:pPr>
      <w:r w:rsidRPr="00D45BC8">
        <w:t xml:space="preserve">Ian. </w:t>
      </w:r>
      <w:proofErr w:type="gramStart"/>
      <w:r w:rsidRPr="00D45BC8">
        <w:t>Analyst with the Institute for Policy Studies.</w:t>
      </w:r>
      <w:proofErr w:type="gramEnd"/>
      <w:r w:rsidRPr="00D45BC8">
        <w:t xml:space="preserve"> 10/14/1. The Record. Lexis. </w:t>
      </w:r>
    </w:p>
    <w:p w14:paraId="4079A12A" w14:textId="77777777" w:rsidR="005763C8" w:rsidRPr="00D45BC8" w:rsidRDefault="005763C8" w:rsidP="005763C8">
      <w:pPr>
        <w:pStyle w:val="NotUnderlined"/>
      </w:pPr>
    </w:p>
    <w:p w14:paraId="1528B056" w14:textId="77777777" w:rsidR="005763C8" w:rsidRPr="00D45BC8" w:rsidRDefault="005763C8" w:rsidP="005763C8">
      <w:pPr>
        <w:pStyle w:val="NotUnderlined"/>
      </w:pPr>
      <w:r w:rsidRPr="00D45BC8">
        <w:t xml:space="preserve">While these actions helped the nuclear superpowers back away from using weapons of mass destruction at a precarious time, it's sobering to note that </w:t>
      </w:r>
      <w:r w:rsidRPr="00CD0267">
        <w:rPr>
          <w:sz w:val="24"/>
          <w:highlight w:val="cyan"/>
          <w:u w:val="thick"/>
        </w:rPr>
        <w:t>the U</w:t>
      </w:r>
      <w:r w:rsidRPr="004F1235">
        <w:rPr>
          <w:sz w:val="24"/>
          <w:u w:val="thick"/>
        </w:rPr>
        <w:t xml:space="preserve">nited </w:t>
      </w:r>
      <w:r w:rsidRPr="00CD0267">
        <w:rPr>
          <w:sz w:val="24"/>
          <w:highlight w:val="cyan"/>
          <w:u w:val="thick"/>
        </w:rPr>
        <w:t>S</w:t>
      </w:r>
      <w:r w:rsidRPr="004F1235">
        <w:rPr>
          <w:sz w:val="24"/>
          <w:u w:val="thick"/>
        </w:rPr>
        <w:t xml:space="preserve">tates </w:t>
      </w:r>
      <w:r w:rsidRPr="00CD0267">
        <w:rPr>
          <w:sz w:val="24"/>
          <w:highlight w:val="cyan"/>
          <w:u w:val="thick"/>
        </w:rPr>
        <w:t>and Russia are</w:t>
      </w:r>
      <w:r w:rsidRPr="004F1235">
        <w:rPr>
          <w:sz w:val="24"/>
          <w:u w:val="thick"/>
        </w:rPr>
        <w:t xml:space="preserve"> still </w:t>
      </w:r>
      <w:r w:rsidRPr="00CD0267">
        <w:rPr>
          <w:sz w:val="24"/>
          <w:highlight w:val="cyan"/>
          <w:u w:val="thick"/>
        </w:rPr>
        <w:t>courting nuclear disaster.</w:t>
      </w:r>
      <w:r w:rsidRPr="004F1235">
        <w:rPr>
          <w:sz w:val="24"/>
          <w:u w:val="thick"/>
        </w:rPr>
        <w:t xml:space="preserve"> Despite no longer being strategic foes </w:t>
      </w:r>
      <w:r w:rsidRPr="00CD0267">
        <w:rPr>
          <w:sz w:val="24"/>
          <w:highlight w:val="cyan"/>
          <w:u w:val="thick"/>
        </w:rPr>
        <w:t>they</w:t>
      </w:r>
      <w:r w:rsidRPr="004F1235">
        <w:rPr>
          <w:sz w:val="24"/>
          <w:u w:val="thick"/>
        </w:rPr>
        <w:t xml:space="preserve"> still </w:t>
      </w:r>
      <w:r w:rsidRPr="00CD0267">
        <w:rPr>
          <w:sz w:val="24"/>
          <w:highlight w:val="cyan"/>
          <w:u w:val="thick"/>
        </w:rPr>
        <w:t>maintain</w:t>
      </w:r>
      <w:r w:rsidRPr="004F1235">
        <w:rPr>
          <w:sz w:val="24"/>
          <w:u w:val="thick"/>
        </w:rPr>
        <w:t xml:space="preserve"> thousands of </w:t>
      </w:r>
      <w:r w:rsidRPr="00CD0267">
        <w:rPr>
          <w:sz w:val="24"/>
          <w:highlight w:val="cyan"/>
          <w:u w:val="thick"/>
        </w:rPr>
        <w:t>nuclear weapons on hair-trigger alert</w:t>
      </w:r>
      <w:r w:rsidRPr="004F1235">
        <w:rPr>
          <w:sz w:val="24"/>
          <w:u w:val="thick"/>
        </w:rPr>
        <w:t xml:space="preserve"> -- poised for a quick launch. This is a threat that no missile defense system will ever be able to protect us from.</w:t>
      </w:r>
      <w:r w:rsidRPr="00D45BC8">
        <w:t xml:space="preserve"> This process of keeping nuclear weapons on a hair-trigger means that leaders on both sides have just minutes to assess whether a warning of an attack is real or false. And while the threats we faced during the Cold War came from Soviet strength -- the danger today comes more from Russia's weakness. For example, Russia's troubled economy has led to the profound decay of its early warning satellite system. A fire last May that destroyed a critical facility used to control Russian warning satellites has made things even worse. "Russia has completely lost its space-based early warning capabilities," says Bruce Blair of the Center for Defense Information. "In essence, the country's ability to tell a false alarm from a real warning has been nearly crippled. " False alarms on both sides have already brought us to the brink of nuclear war. </w:t>
      </w:r>
      <w:r w:rsidRPr="00CD0267">
        <w:rPr>
          <w:sz w:val="24"/>
          <w:highlight w:val="cyan"/>
          <w:u w:val="thick"/>
        </w:rPr>
        <w:t>What will happen now if there is a war in the volatile neighborhood of Central Asia</w:t>
      </w:r>
      <w:r w:rsidRPr="004F1235">
        <w:rPr>
          <w:sz w:val="24"/>
          <w:u w:val="thick"/>
        </w:rPr>
        <w:t xml:space="preserve"> -- a region that includes nuclear powers India, Pakistan, and Russia?</w:t>
      </w:r>
      <w:r w:rsidRPr="00D45BC8">
        <w:t xml:space="preserve"> Former Sen. Sam Nunn brought the point home in a recent speech: "The events of Sept. 11 gave President Bush very little time to make a very difficult decision -- whether to give orders to shoot down a commercial jetliner filled with passengers. </w:t>
      </w:r>
      <w:r w:rsidRPr="00CD0267">
        <w:rPr>
          <w:sz w:val="24"/>
          <w:highlight w:val="cyan"/>
          <w:u w:val="thick"/>
        </w:rPr>
        <w:t>Our</w:t>
      </w:r>
      <w:r w:rsidRPr="004F1235">
        <w:rPr>
          <w:sz w:val="24"/>
          <w:u w:val="thick"/>
        </w:rPr>
        <w:t xml:space="preserve"> current nuclear </w:t>
      </w:r>
      <w:r w:rsidRPr="00CD0267">
        <w:rPr>
          <w:sz w:val="24"/>
          <w:highlight w:val="cyan"/>
          <w:u w:val="thick"/>
        </w:rPr>
        <w:t>posture</w:t>
      </w:r>
      <w:r w:rsidRPr="004F1235">
        <w:rPr>
          <w:sz w:val="24"/>
          <w:u w:val="thick"/>
        </w:rPr>
        <w:t xml:space="preserve"> in the United States and Russia </w:t>
      </w:r>
      <w:r w:rsidRPr="00CD0267">
        <w:rPr>
          <w:sz w:val="24"/>
          <w:highlight w:val="cyan"/>
          <w:u w:val="thick"/>
        </w:rPr>
        <w:t>could provide even less time for each president to decide on a nuclear launch that could destroy our nations.</w:t>
      </w:r>
      <w:r w:rsidRPr="00D45BC8">
        <w:t xml:space="preserve"> " Nunn called on Presidents Bush and Putin to "stand-down" their nuclear forces to "reduce toward zero the risk of accidental launch or miscalculation and provide increased launch decision time for each president. " In the spirit of the courageous steps his father took to decrease the nuclear threat 10 years ago, President Bush should take action now to remove nuclear weapons from hair-trigger alert. This would send a signal to the world that in this volatile time, the U.S. is serious about preventing the use of nuclear weapons. </w:t>
      </w:r>
    </w:p>
    <w:p w14:paraId="5501922E" w14:textId="77777777" w:rsidR="005763C8" w:rsidRPr="005763C8" w:rsidRDefault="005763C8" w:rsidP="005763C8"/>
    <w:p w14:paraId="3851DEBB" w14:textId="77777777" w:rsidR="00783A7E" w:rsidRDefault="00783A7E" w:rsidP="00783A7E">
      <w:pPr>
        <w:pStyle w:val="Heading3"/>
      </w:pPr>
      <w:r>
        <w:t xml:space="preserve">2NC </w:t>
      </w:r>
      <w:proofErr w:type="spellStart"/>
      <w:r>
        <w:t>Defo</w:t>
      </w:r>
      <w:proofErr w:type="spellEnd"/>
      <w:r>
        <w:t>/Warming Impact</w:t>
      </w:r>
    </w:p>
    <w:p w14:paraId="37DA749D" w14:textId="77777777" w:rsidR="00783A7E" w:rsidRDefault="00783A7E" w:rsidP="00783A7E">
      <w:pPr>
        <w:rPr>
          <w:rStyle w:val="StyleStyleBold12pt"/>
        </w:rPr>
      </w:pPr>
      <w:r>
        <w:rPr>
          <w:rStyle w:val="StyleStyleBold12pt"/>
        </w:rPr>
        <w:t>Increased sugarcane production causes massive deforestation and warming</w:t>
      </w:r>
    </w:p>
    <w:p w14:paraId="52B88C37" w14:textId="77777777" w:rsidR="00783A7E" w:rsidRPr="00783A7E" w:rsidRDefault="00783A7E" w:rsidP="00783A7E">
      <w:proofErr w:type="spellStart"/>
      <w:r w:rsidRPr="00783A7E">
        <w:rPr>
          <w:rStyle w:val="StyleStyleBold12pt"/>
        </w:rPr>
        <w:t>Biofuelwatch</w:t>
      </w:r>
      <w:proofErr w:type="spellEnd"/>
      <w:r w:rsidRPr="00783A7E">
        <w:t xml:space="preserve">, </w:t>
      </w:r>
      <w:proofErr w:type="gramStart"/>
      <w:r w:rsidRPr="00783A7E">
        <w:t>et</w:t>
      </w:r>
      <w:proofErr w:type="gramEnd"/>
      <w:r w:rsidRPr="00783A7E">
        <w:t>. Al (Various) 200</w:t>
      </w:r>
      <w:r w:rsidRPr="00783A7E">
        <w:rPr>
          <w:rStyle w:val="StyleStyleBold12pt"/>
        </w:rPr>
        <w:t>7</w:t>
      </w:r>
      <w:r w:rsidRPr="00783A7E">
        <w:t xml:space="preserve"> </w:t>
      </w:r>
    </w:p>
    <w:p w14:paraId="0CE80A60" w14:textId="77777777" w:rsidR="00783A7E" w:rsidRDefault="00783A7E" w:rsidP="00783A7E">
      <w:r>
        <w:t>[</w:t>
      </w:r>
      <w:proofErr w:type="spellStart"/>
      <w:r>
        <w:rPr>
          <w:i/>
          <w:iCs/>
        </w:rPr>
        <w:t>Agrofuels</w:t>
      </w:r>
      <w:proofErr w:type="spellEnd"/>
      <w:r>
        <w:rPr>
          <w:i/>
          <w:iCs/>
        </w:rPr>
        <w:t xml:space="preserve">: Towards a Reality Check in Nine Key Areas, </w:t>
      </w:r>
      <w:r>
        <w:t xml:space="preserve">Published by: </w:t>
      </w:r>
      <w:proofErr w:type="spellStart"/>
      <w:r>
        <w:t>Biofuelwatch</w:t>
      </w:r>
      <w:proofErr w:type="spellEnd"/>
      <w:r>
        <w:t xml:space="preserve">, Carbon Trade Watch/TNI, Corporate Europe Observatory, </w:t>
      </w:r>
      <w:proofErr w:type="spellStart"/>
      <w:r>
        <w:t>Econexus</w:t>
      </w:r>
      <w:proofErr w:type="spellEnd"/>
      <w:r>
        <w:t xml:space="preserve">, </w:t>
      </w:r>
      <w:proofErr w:type="spellStart"/>
      <w:r>
        <w:t>Ecoropa</w:t>
      </w:r>
      <w:proofErr w:type="spellEnd"/>
      <w:r>
        <w:t xml:space="preserve">, </w:t>
      </w:r>
      <w:proofErr w:type="spellStart"/>
      <w:r>
        <w:t>Grupo</w:t>
      </w:r>
      <w:proofErr w:type="spellEnd"/>
      <w:r>
        <w:t xml:space="preserve"> de </w:t>
      </w:r>
      <w:proofErr w:type="spellStart"/>
      <w:r>
        <w:t>Reflexión</w:t>
      </w:r>
      <w:proofErr w:type="spellEnd"/>
      <w:r>
        <w:t xml:space="preserve"> Rural, </w:t>
      </w:r>
      <w:proofErr w:type="spellStart"/>
      <w:r>
        <w:t>Munlochy</w:t>
      </w:r>
      <w:proofErr w:type="spellEnd"/>
      <w:r>
        <w:t xml:space="preserve"> Vigil, NOAH (Friends of the Earth Denmark), </w:t>
      </w:r>
      <w:proofErr w:type="spellStart"/>
      <w:r>
        <w:t>Rettet</w:t>
      </w:r>
      <w:proofErr w:type="spellEnd"/>
      <w:r>
        <w:t xml:space="preserve"> Den </w:t>
      </w:r>
      <w:proofErr w:type="spellStart"/>
      <w:r>
        <w:t>Regenwald</w:t>
      </w:r>
      <w:proofErr w:type="spellEnd"/>
      <w:r>
        <w:t>, Watch Indonesia June 2007//</w:t>
      </w:r>
      <w:proofErr w:type="spellStart"/>
      <w:r>
        <w:t>loghry</w:t>
      </w:r>
      <w:proofErr w:type="spellEnd"/>
      <w:r>
        <w:t>]</w:t>
      </w:r>
    </w:p>
    <w:p w14:paraId="3CE2CA09" w14:textId="77777777" w:rsidR="00783A7E" w:rsidRDefault="00783A7E" w:rsidP="00783A7E">
      <w:proofErr w:type="gramStart"/>
      <w:r>
        <w:t>Climate  change</w:t>
      </w:r>
      <w:proofErr w:type="gramEnd"/>
      <w:r>
        <w:t xml:space="preserve">:  A  primary  concern  is  </w:t>
      </w:r>
      <w:r>
        <w:rPr>
          <w:u w:val="single"/>
        </w:rPr>
        <w:t xml:space="preserve">the  potential  for </w:t>
      </w:r>
      <w:proofErr w:type="spellStart"/>
      <w:r w:rsidRPr="00783A7E">
        <w:rPr>
          <w:rStyle w:val="StyleBoldUnderline"/>
          <w:highlight w:val="green"/>
        </w:rPr>
        <w:t>agrofuels</w:t>
      </w:r>
      <w:proofErr w:type="spellEnd"/>
      <w:r w:rsidRPr="00783A7E">
        <w:rPr>
          <w:rStyle w:val="StyleBoldUnderline"/>
          <w:highlight w:val="green"/>
        </w:rPr>
        <w:t xml:space="preserve"> </w:t>
      </w:r>
      <w:r>
        <w:rPr>
          <w:u w:val="single"/>
        </w:rPr>
        <w:t xml:space="preserve">to </w:t>
      </w:r>
      <w:r w:rsidRPr="00783A7E">
        <w:rPr>
          <w:rStyle w:val="StyleBoldUnderline"/>
          <w:highlight w:val="green"/>
        </w:rPr>
        <w:t>accelerate climate change</w:t>
      </w:r>
      <w:r>
        <w:t xml:space="preserve">, rather than  combat  it.  </w:t>
      </w:r>
      <w:proofErr w:type="gramStart"/>
      <w:r w:rsidRPr="00783A7E">
        <w:rPr>
          <w:rStyle w:val="StyleBoldUnderline"/>
          <w:highlight w:val="green"/>
        </w:rPr>
        <w:t>Production  involves</w:t>
      </w:r>
      <w:proofErr w:type="gramEnd"/>
      <w:r w:rsidRPr="00783A7E">
        <w:rPr>
          <w:rStyle w:val="StyleBoldUnderline"/>
          <w:highlight w:val="green"/>
        </w:rPr>
        <w:t xml:space="preserve">  considerable  emission  of greenhouse gases from soils, carbon sink destruction  and fossil fuel inputs and</w:t>
      </w:r>
      <w:r w:rsidRPr="00783A7E">
        <w:rPr>
          <w:rStyle w:val="StyleBoldUnderline"/>
        </w:rPr>
        <w:t xml:space="preserve"> </w:t>
      </w:r>
      <w:r>
        <w:rPr>
          <w:u w:val="single"/>
        </w:rPr>
        <w:t xml:space="preserve">is already </w:t>
      </w:r>
      <w:r w:rsidRPr="00783A7E">
        <w:rPr>
          <w:rStyle w:val="StyleBoldUnderline"/>
          <w:highlight w:val="green"/>
        </w:rPr>
        <w:t>caus</w:t>
      </w:r>
      <w:r w:rsidRPr="00783A7E">
        <w:rPr>
          <w:rStyle w:val="StyleBoldUnderline"/>
        </w:rPr>
        <w:t>i</w:t>
      </w:r>
      <w:r>
        <w:rPr>
          <w:u w:val="single"/>
        </w:rPr>
        <w:t xml:space="preserve">ng </w:t>
      </w:r>
      <w:r w:rsidRPr="00783A7E">
        <w:rPr>
          <w:rStyle w:val="StyleBoldUnderline"/>
          <w:highlight w:val="green"/>
        </w:rPr>
        <w:t>significant  deforestation  and  destruction  of  biodiversity</w:t>
      </w:r>
      <w:r>
        <w:rPr>
          <w:u w:val="single"/>
        </w:rPr>
        <w:t>.</w:t>
      </w:r>
      <w:r>
        <w:t xml:space="preserve">  </w:t>
      </w:r>
      <w:proofErr w:type="gramStart"/>
      <w:r w:rsidRPr="00783A7E">
        <w:rPr>
          <w:rStyle w:val="StyleBoldUnderline"/>
          <w:highlight w:val="green"/>
        </w:rPr>
        <w:t>The  clearance</w:t>
      </w:r>
      <w:proofErr w:type="gramEnd"/>
      <w:r w:rsidRPr="00783A7E">
        <w:rPr>
          <w:rStyle w:val="StyleBoldUnderline"/>
          <w:highlight w:val="green"/>
        </w:rPr>
        <w:t xml:space="preserve"> of</w:t>
      </w:r>
      <w:r w:rsidRPr="00783A7E">
        <w:rPr>
          <w:rStyle w:val="StyleBoldUnderline"/>
        </w:rPr>
        <w:t xml:space="preserve"> </w:t>
      </w:r>
      <w:r>
        <w:rPr>
          <w:u w:val="single"/>
        </w:rPr>
        <w:t xml:space="preserve">Indonesia’s peat </w:t>
      </w:r>
      <w:r w:rsidRPr="00783A7E">
        <w:rPr>
          <w:rStyle w:val="StyleBoldUnderline"/>
          <w:highlight w:val="green"/>
        </w:rPr>
        <w:t>forests to plant</w:t>
      </w:r>
      <w:r w:rsidRPr="00783A7E">
        <w:rPr>
          <w:rStyle w:val="StyleBoldUnderline"/>
        </w:rPr>
        <w:t xml:space="preserve"> </w:t>
      </w:r>
      <w:r>
        <w:rPr>
          <w:u w:val="single"/>
        </w:rPr>
        <w:t xml:space="preserve">oil palm  plantations </w:t>
      </w:r>
      <w:r w:rsidRPr="00783A7E">
        <w:rPr>
          <w:rStyle w:val="StyleBoldUnderline"/>
          <w:highlight w:val="green"/>
        </w:rPr>
        <w:t xml:space="preserve">has caused massive outputs of CO2. </w:t>
      </w:r>
      <w:proofErr w:type="gramStart"/>
      <w:r w:rsidRPr="00783A7E">
        <w:rPr>
          <w:rStyle w:val="StyleBoldUnderline"/>
          <w:highlight w:val="green"/>
        </w:rPr>
        <w:t>Once  forest</w:t>
      </w:r>
      <w:proofErr w:type="gramEnd"/>
      <w:r w:rsidRPr="00783A7E">
        <w:rPr>
          <w:rStyle w:val="StyleBoldUnderline"/>
          <w:highlight w:val="green"/>
        </w:rPr>
        <w:t xml:space="preserve"> removal reaches a certain ‘tipping point’, a process  of self destruction may begin, particularly in the Amazon.</w:t>
      </w:r>
      <w:r w:rsidRPr="00783A7E">
        <w:rPr>
          <w:rStyle w:val="StyleBoldUnderline"/>
        </w:rPr>
        <w:t xml:space="preserve"> </w:t>
      </w:r>
      <w:r>
        <w:t xml:space="preserve"> Because so much remains unknown, </w:t>
      </w:r>
      <w:r w:rsidRPr="00783A7E">
        <w:rPr>
          <w:rStyle w:val="StyleBoldUnderline"/>
          <w:highlight w:val="green"/>
        </w:rPr>
        <w:t xml:space="preserve">a </w:t>
      </w:r>
      <w:proofErr w:type="gramStart"/>
      <w:r w:rsidRPr="00783A7E">
        <w:rPr>
          <w:rStyle w:val="StyleBoldUnderline"/>
          <w:highlight w:val="green"/>
        </w:rPr>
        <w:t>precautionary  approach</w:t>
      </w:r>
      <w:proofErr w:type="gramEnd"/>
      <w:r w:rsidRPr="00783A7E">
        <w:rPr>
          <w:rStyle w:val="StyleBoldUnderline"/>
          <w:highlight w:val="green"/>
        </w:rPr>
        <w:t xml:space="preserve"> to developing </w:t>
      </w:r>
      <w:proofErr w:type="spellStart"/>
      <w:r w:rsidRPr="00783A7E">
        <w:rPr>
          <w:rStyle w:val="StyleBoldUnderline"/>
          <w:highlight w:val="green"/>
        </w:rPr>
        <w:t>agrofuels</w:t>
      </w:r>
      <w:proofErr w:type="spellEnd"/>
      <w:r w:rsidRPr="00783A7E">
        <w:rPr>
          <w:rStyle w:val="StyleBoldUnderline"/>
          <w:highlight w:val="green"/>
        </w:rPr>
        <w:t xml:space="preserve"> is necessary</w:t>
      </w:r>
      <w:r>
        <w:t xml:space="preserve">. </w:t>
      </w:r>
    </w:p>
    <w:p w14:paraId="636D87D8" w14:textId="77777777" w:rsidR="00783A7E" w:rsidRDefault="00783A7E" w:rsidP="00783A7E"/>
    <w:p w14:paraId="7C015BBB" w14:textId="77777777" w:rsidR="00783A7E" w:rsidRPr="0009071A" w:rsidRDefault="00783A7E" w:rsidP="00783A7E">
      <w:pPr>
        <w:pStyle w:val="Heading4"/>
      </w:pPr>
      <w:r w:rsidRPr="0009071A">
        <w:t xml:space="preserve">Deforestation leads to extinction </w:t>
      </w:r>
    </w:p>
    <w:p w14:paraId="5B291536" w14:textId="77777777" w:rsidR="00783A7E" w:rsidRPr="0028523B" w:rsidRDefault="00783A7E" w:rsidP="00783A7E">
      <w:r w:rsidRPr="0009071A">
        <w:rPr>
          <w:rStyle w:val="StyleStyleBold12pt"/>
        </w:rPr>
        <w:t>Watson 6</w:t>
      </w:r>
      <w:r w:rsidRPr="000647C2">
        <w:rPr>
          <w:rStyle w:val="StyleBoldUnderline"/>
        </w:rPr>
        <w:t xml:space="preserve"> </w:t>
      </w:r>
      <w:r w:rsidRPr="0028523B">
        <w:t xml:space="preserve">Captain Paul Watson, Founder and President of Sea Shepherd Conservation Society. 9/17/06, </w:t>
      </w:r>
      <w:proofErr w:type="spellStart"/>
      <w:r w:rsidRPr="0028523B">
        <w:t>ìThe</w:t>
      </w:r>
      <w:proofErr w:type="spellEnd"/>
      <w:r w:rsidRPr="0028523B">
        <w:t xml:space="preserve"> Politics of </w:t>
      </w:r>
      <w:proofErr w:type="spellStart"/>
      <w:r w:rsidRPr="0028523B">
        <w:t>Extinction.î</w:t>
      </w:r>
      <w:proofErr w:type="spellEnd"/>
      <w:r w:rsidRPr="0028523B">
        <w:t xml:space="preserve"> http://www.eco-action.org/dt/beerswil.html  </w:t>
      </w:r>
    </w:p>
    <w:p w14:paraId="521F9142" w14:textId="77777777" w:rsidR="00783A7E" w:rsidRPr="001E655E" w:rsidRDefault="00783A7E" w:rsidP="00783A7E">
      <w:pPr>
        <w:rPr>
          <w:rStyle w:val="StyleBoldUnderline"/>
          <w:bCs/>
          <w:szCs w:val="16"/>
        </w:rPr>
      </w:pPr>
      <w:r w:rsidRPr="00783A7E">
        <w:rPr>
          <w:rStyle w:val="StyleBoldUnderline"/>
          <w:highlight w:val="green"/>
        </w:rPr>
        <w:t xml:space="preserve">The destruction of forests </w:t>
      </w:r>
      <w:r w:rsidRPr="00A02628">
        <w:rPr>
          <w:rStyle w:val="StyleBoldUnderline"/>
        </w:rPr>
        <w:t xml:space="preserve">and the proliferation of human activity </w:t>
      </w:r>
      <w:r w:rsidRPr="00783A7E">
        <w:rPr>
          <w:rStyle w:val="StyleBoldUnderline"/>
          <w:highlight w:val="green"/>
        </w:rPr>
        <w:t xml:space="preserve">will remove more than 20 percent of all </w:t>
      </w:r>
      <w:r w:rsidRPr="00A02628">
        <w:rPr>
          <w:rStyle w:val="StyleBoldUnderline"/>
        </w:rPr>
        <w:t xml:space="preserve">terrestrial plant </w:t>
      </w:r>
      <w:r w:rsidRPr="00783A7E">
        <w:rPr>
          <w:rStyle w:val="StyleBoldUnderline"/>
          <w:highlight w:val="green"/>
        </w:rPr>
        <w:t xml:space="preserve">species over </w:t>
      </w:r>
      <w:r w:rsidRPr="00A02628">
        <w:rPr>
          <w:rStyle w:val="StyleBoldUnderline"/>
        </w:rPr>
        <w:t xml:space="preserve">the next </w:t>
      </w:r>
      <w:r w:rsidRPr="00783A7E">
        <w:rPr>
          <w:rStyle w:val="StyleBoldUnderline"/>
          <w:highlight w:val="green"/>
        </w:rPr>
        <w:t>fifty years</w:t>
      </w:r>
      <w:r w:rsidRPr="00A02628">
        <w:rPr>
          <w:rStyle w:val="StyleBoldUnderline"/>
        </w:rPr>
        <w:t xml:space="preserve">. Because plants form the foundation for entire biotic communities, </w:t>
      </w:r>
      <w:r w:rsidRPr="00783A7E">
        <w:rPr>
          <w:rStyle w:val="StyleBoldUnderline"/>
          <w:highlight w:val="green"/>
        </w:rPr>
        <w:t xml:space="preserve">their demise will carry with it the extinction of an exponentially greater number of </w:t>
      </w:r>
      <w:r w:rsidRPr="00A02628">
        <w:rPr>
          <w:rStyle w:val="StyleBoldUnderline"/>
        </w:rPr>
        <w:t xml:space="preserve">animal </w:t>
      </w:r>
      <w:r w:rsidRPr="00783A7E">
        <w:rPr>
          <w:rStyle w:val="StyleBoldUnderline"/>
          <w:highlight w:val="green"/>
        </w:rPr>
        <w:t xml:space="preserve">species </w:t>
      </w:r>
      <w:r w:rsidRPr="00A02628">
        <w:rPr>
          <w:rStyle w:val="StyleBoldUnderline"/>
        </w:rPr>
        <w:t>-- perhaps ten times as many faunal species for each type of plant eliminated</w:t>
      </w:r>
      <w:r w:rsidRPr="001E655E">
        <w:rPr>
          <w:szCs w:val="16"/>
        </w:rPr>
        <w:t xml:space="preserve">.  Sixty-five million years ago, a natural cataclysmic event resulted in extinction of the dinosaurs. Even with a plant foundation intact, it took more than 100,000 years for faunal biological diversity to re-establish itself. </w:t>
      </w:r>
      <w:r w:rsidRPr="00A02628">
        <w:rPr>
          <w:rStyle w:val="StyleBoldUnderline"/>
        </w:rPr>
        <w:t>More importantly, the resurrection of biological diversity assumes an intact zone of tropical forests to provide for new speciation after extinction. Today, the tropical rain forests are disappearing more rapidly than any other bio-region, ensuring that after the age of humans</w:t>
      </w:r>
      <w:r w:rsidRPr="001E655E">
        <w:rPr>
          <w:szCs w:val="16"/>
        </w:rPr>
        <w:t xml:space="preserve">, the Earth will remain a biological, if not a literal desert for eons to come. The present course of civilization points to ecocide -- the death of nature.  </w:t>
      </w:r>
      <w:r w:rsidRPr="00A02628">
        <w:rPr>
          <w:rStyle w:val="StyleBoldUnderline"/>
        </w:rPr>
        <w:t xml:space="preserve">Like a run-a-way train, </w:t>
      </w:r>
      <w:r w:rsidRPr="00783A7E">
        <w:rPr>
          <w:rStyle w:val="StyleBoldUnderline"/>
          <w:highlight w:val="green"/>
        </w:rPr>
        <w:t xml:space="preserve">civilization is speeding </w:t>
      </w:r>
      <w:r w:rsidRPr="00A02628">
        <w:rPr>
          <w:rStyle w:val="StyleBoldUnderline"/>
        </w:rPr>
        <w:t xml:space="preserve">along tracks of our own manufacture </w:t>
      </w:r>
      <w:r w:rsidRPr="00783A7E">
        <w:rPr>
          <w:rStyle w:val="StyleBoldUnderline"/>
          <w:highlight w:val="green"/>
        </w:rPr>
        <w:t xml:space="preserve">towards </w:t>
      </w:r>
      <w:r w:rsidRPr="00A02628">
        <w:rPr>
          <w:rStyle w:val="StyleBoldUnderline"/>
        </w:rPr>
        <w:t xml:space="preserve">the </w:t>
      </w:r>
      <w:proofErr w:type="gramStart"/>
      <w:r w:rsidRPr="00A02628">
        <w:rPr>
          <w:rStyle w:val="StyleBoldUnderline"/>
        </w:rPr>
        <w:t xml:space="preserve">stone </w:t>
      </w:r>
      <w:r w:rsidRPr="00783A7E">
        <w:rPr>
          <w:rStyle w:val="Emphasis"/>
        </w:rPr>
        <w:t>wall</w:t>
      </w:r>
      <w:proofErr w:type="gramEnd"/>
      <w:r w:rsidRPr="00783A7E">
        <w:rPr>
          <w:rStyle w:val="Emphasis"/>
        </w:rPr>
        <w:t xml:space="preserve"> of </w:t>
      </w:r>
      <w:r w:rsidRPr="00783A7E">
        <w:rPr>
          <w:rStyle w:val="Emphasis"/>
          <w:highlight w:val="green"/>
        </w:rPr>
        <w:t>extinction</w:t>
      </w:r>
      <w:r w:rsidRPr="00A02628">
        <w:rPr>
          <w:rStyle w:val="Emphasis"/>
        </w:rPr>
        <w:t xml:space="preserve">. </w:t>
      </w:r>
      <w:proofErr w:type="gramStart"/>
      <w:r w:rsidRPr="001E655E">
        <w:rPr>
          <w:sz w:val="8"/>
          <w:szCs w:val="8"/>
        </w:rPr>
        <w:t>The human passengers sitting comfortably in their seats, laughing, partying, and choosing to not look out the window.</w:t>
      </w:r>
      <w:proofErr w:type="gramEnd"/>
      <w:r w:rsidRPr="001E655E">
        <w:rPr>
          <w:sz w:val="8"/>
          <w:szCs w:val="8"/>
        </w:rPr>
        <w:t xml:space="preserve"> Environmentalists are those perceptive few who have their faces pressed against the glass, watching the hurling bodies of plants and animals go screaming by. Environmental activists are those even fewer people who are trying desperately to break into the fortified engine of greed that propels this destructive </w:t>
      </w:r>
      <w:proofErr w:type="spellStart"/>
      <w:r w:rsidRPr="001E655E">
        <w:rPr>
          <w:sz w:val="8"/>
          <w:szCs w:val="8"/>
        </w:rPr>
        <w:t>specicidal</w:t>
      </w:r>
      <w:proofErr w:type="spellEnd"/>
      <w:r w:rsidRPr="001E655E">
        <w:rPr>
          <w:sz w:val="8"/>
          <w:szCs w:val="8"/>
        </w:rPr>
        <w:t xml:space="preserve"> juggernaut. Others are desperately throwing out anchors in an attempt to slow the monster down while all the while, the authorities, blind to their own impending destruction, are clubbing, shooting and jailing those who would save us all.  SHORT </w:t>
      </w:r>
      <w:proofErr w:type="gramStart"/>
      <w:r w:rsidRPr="001E655E">
        <w:rPr>
          <w:sz w:val="8"/>
          <w:szCs w:val="8"/>
        </w:rPr>
        <w:t>MEMORIES  Civilized</w:t>
      </w:r>
      <w:proofErr w:type="gramEnd"/>
      <w:r w:rsidRPr="001E655E">
        <w:rPr>
          <w:sz w:val="8"/>
          <w:szCs w:val="8"/>
        </w:rPr>
        <w:t xml:space="preserve"> humans have for ten thousand years been marching across the face of the Earth leaving deserts in their footprints. Because we have such short memories, we forgot the wonder and splendor of a virgin nature. We revise history and make it fit into our present perceptions.  For instance, are you aware that only two thousand years ago, the coast of North Africa was a mighty forest? The Phoenicians and the Carthaginians built powerful ships from the strong timbers of the region. Rome was a major exporter of timber to Europe. The temple of Jerusalem was built with titanic cedar logs, one image of which adorns the flag of Lebanon today. Jesus Christ did not live in a </w:t>
      </w:r>
      <w:proofErr w:type="gramStart"/>
      <w:r w:rsidRPr="001E655E">
        <w:rPr>
          <w:sz w:val="8"/>
          <w:szCs w:val="8"/>
        </w:rPr>
        <w:t>desert,</w:t>
      </w:r>
      <w:proofErr w:type="gramEnd"/>
      <w:r w:rsidRPr="001E655E">
        <w:rPr>
          <w:sz w:val="8"/>
          <w:szCs w:val="8"/>
        </w:rPr>
        <w:t xml:space="preserve"> he was a man of the forest. The Sumerians were renowned for clearing the forests of Mesopotamia for agriculture.  But the destruction of the coastal swath of the North African forest stopped the rain from advancing into the interior. Without the rain, the trees died and thus was born the mighty Sahara, sired by man and continued to grow southward at a rate of ten miles per year, advancing down the length of the continent of Africa.  And so will go Brazil. The precipitation off the Atlantic strikes the coastal rain forest and is absorbed and sent skyward again by the trees, falling further into the interior. Twelve times the moisture falls and twelve times it is returned to the sky -- all the way to the Andes </w:t>
      </w:r>
      <w:proofErr w:type="gramStart"/>
      <w:r w:rsidRPr="001E655E">
        <w:rPr>
          <w:sz w:val="8"/>
          <w:szCs w:val="8"/>
        </w:rPr>
        <w:t>mountains</w:t>
      </w:r>
      <w:proofErr w:type="gramEnd"/>
      <w:r w:rsidRPr="001E655E">
        <w:rPr>
          <w:sz w:val="8"/>
          <w:szCs w:val="8"/>
        </w:rPr>
        <w:t xml:space="preserve">. Destroy the coastal swath and </w:t>
      </w:r>
      <w:proofErr w:type="spellStart"/>
      <w:r w:rsidRPr="001E655E">
        <w:rPr>
          <w:sz w:val="8"/>
          <w:szCs w:val="8"/>
        </w:rPr>
        <w:t>desertify</w:t>
      </w:r>
      <w:proofErr w:type="spellEnd"/>
      <w:r w:rsidRPr="001E655E">
        <w:rPr>
          <w:sz w:val="8"/>
          <w:szCs w:val="8"/>
        </w:rPr>
        <w:t xml:space="preserve"> Amazonia -- it is as simple as that. Create a swath anywhere between the coast and the mountains and the rains will be stopped. We did it before while relatively primitive. We learned nothing. We forgot.  So too, have we forgotten that walrus once mated and bred along the coast of Nova Scotia, that sixty million bison once roamed the North American plains. One hundred years ago, the white bear once roamed the forests of New England and the Canadian Maritime provinces. Now it is called the polar bear because that is where it now makes its last stand.  EXTINCTION IS DIFFICULT TO APPRECIATE    Gone forever are the European elephant, lion and tiger. The Labrador duck, giant auk, Carolina parakeet will never again grace this planet of ours. Lost for all time are the Atlantic grey whales, the Biscayan right whales and the </w:t>
      </w:r>
      <w:proofErr w:type="gramStart"/>
      <w:r w:rsidRPr="001E655E">
        <w:rPr>
          <w:sz w:val="8"/>
          <w:szCs w:val="8"/>
        </w:rPr>
        <w:t>Stellar</w:t>
      </w:r>
      <w:proofErr w:type="gramEnd"/>
      <w:r w:rsidRPr="001E655E">
        <w:rPr>
          <w:sz w:val="8"/>
          <w:szCs w:val="8"/>
        </w:rPr>
        <w:t xml:space="preserve"> sea cow. Our children will never look upon the California condor in the wild or watch the Palos Verde blue butterfly dart from flower to flower</w:t>
      </w:r>
      <w:r w:rsidRPr="001E655E">
        <w:t>.</w:t>
      </w:r>
      <w:r w:rsidRPr="001E655E">
        <w:rPr>
          <w:szCs w:val="16"/>
        </w:rPr>
        <w:t xml:space="preserve">  </w:t>
      </w:r>
      <w:r w:rsidRPr="00A02628">
        <w:rPr>
          <w:rStyle w:val="StyleBoldUnderline"/>
        </w:rPr>
        <w:t>Extinction is a difficult concept to fully appreciate. What has been is no more and never shall be again. It would take another creation and billions of years to recreate the passenger pigeon</w:t>
      </w:r>
      <w:r w:rsidRPr="001E655E">
        <w:t xml:space="preserve">. It is the loss of billions of years of evolutionary programming. It is the destruction of beauty, the obliteration of truth, the removal of uniqueness, the scarring of the sacred web of life    </w:t>
      </w:r>
      <w:proofErr w:type="gramStart"/>
      <w:r w:rsidRPr="001E655E">
        <w:t>To</w:t>
      </w:r>
      <w:proofErr w:type="gramEnd"/>
      <w:r w:rsidRPr="001E655E">
        <w:t xml:space="preserve"> be responsible for an extinction is to commit blasphemy against the divine. It is the greatest of all possible crimes, more evil than murder, more appalling than genocide, more monstrous than even the apparent unlimited perversities of the human mind. To be responsible for the complete and utter destruction of a unique and sacred life form is arrogance that seethes with evil, for the very opposite of evil is live. It is no accident that these two words spell out each other in reverse.  And yet, a reporter in California recently told </w:t>
      </w:r>
      <w:proofErr w:type="gramStart"/>
      <w:r w:rsidRPr="001E655E">
        <w:t>me that</w:t>
      </w:r>
      <w:proofErr w:type="gramEnd"/>
      <w:r w:rsidRPr="001E655E">
        <w:t xml:space="preserve"> "all the redwoods in California are not worth the life on one human being." What incredible arrogance. The rights a species, any species, must take precedence over the life of an individual or another species. This is a basic ecological law. It is not to be tampered with by primates who have molded themselves into divine legends in their own mind. For each and every one of the thirty million plus species that grace this beautiful planet are essential for the continued well-being of which we are all a part, the planet Earth -- the divine entity which brought us forth from the fertility of her sacred womb.  As a </w:t>
      </w:r>
      <w:proofErr w:type="gramStart"/>
      <w:r w:rsidRPr="001E655E">
        <w:t>sea-captain</w:t>
      </w:r>
      <w:proofErr w:type="gramEnd"/>
      <w:r w:rsidRPr="001E655E">
        <w:t xml:space="preserve"> I like to compare the structural integrity of the biosphere to that of a ship's hull. Each species is a rivet that keeps the hull intact. If I were to go into my engine room and find my engineers busily popping rivets from the hull, I would be upset and naturally I would ask them what they were doing.  If they told me that they discovered that they could make a dollar each from the rivets, I could do one of three things. I could ignore them. I could ask them to cut me in for a share of the profits, or I could kick their </w:t>
      </w:r>
      <w:proofErr w:type="gramStart"/>
      <w:r w:rsidRPr="001E655E">
        <w:t>asses</w:t>
      </w:r>
      <w:proofErr w:type="gramEnd"/>
      <w:r w:rsidRPr="001E655E">
        <w:t xml:space="preserve"> out of the engine room and off my ship. If I </w:t>
      </w:r>
      <w:proofErr w:type="gramStart"/>
      <w:r w:rsidRPr="001E655E">
        <w:t>was</w:t>
      </w:r>
      <w:proofErr w:type="gramEnd"/>
      <w:r w:rsidRPr="001E655E">
        <w:t xml:space="preserve"> a responsible captain, I would do the latter. If I did not, I would soon find the ocean pouring through the holes left by the stolen rivets and very shortly after, my ship, my crew and myself would disappear beneath the waves.  And that is the state of the world today. The political leaders, i.e., the captains at the helms of their nation states, are ignoring the rivet poppers or they are cutting themselves in for the profits. There are very few </w:t>
      </w:r>
      <w:proofErr w:type="gramStart"/>
      <w:r w:rsidRPr="001E655E">
        <w:t>asses</w:t>
      </w:r>
      <w:proofErr w:type="gramEnd"/>
      <w:r w:rsidRPr="001E655E">
        <w:t xml:space="preserve"> being kicked out of the engine room of spaceship Earth.  With the rivet poppers in comman</w:t>
      </w:r>
      <w:r w:rsidRPr="001E655E">
        <w:rPr>
          <w:szCs w:val="16"/>
        </w:rPr>
        <w:t xml:space="preserve">d, </w:t>
      </w:r>
      <w:r w:rsidRPr="00783A7E">
        <w:rPr>
          <w:rStyle w:val="Emphasis"/>
          <w:highlight w:val="green"/>
        </w:rPr>
        <w:t xml:space="preserve">it will not be long until the </w:t>
      </w:r>
      <w:proofErr w:type="spellStart"/>
      <w:r w:rsidRPr="00783A7E">
        <w:rPr>
          <w:rStyle w:val="Emphasis"/>
          <w:highlight w:val="green"/>
        </w:rPr>
        <w:t>biospheric</w:t>
      </w:r>
      <w:proofErr w:type="spellEnd"/>
      <w:r w:rsidRPr="00783A7E">
        <w:rPr>
          <w:rStyle w:val="Emphasis"/>
          <w:highlight w:val="green"/>
        </w:rPr>
        <w:t xml:space="preserve"> integrity</w:t>
      </w:r>
      <w:r w:rsidRPr="00783A7E">
        <w:rPr>
          <w:rStyle w:val="StyleBoldUnderline"/>
          <w:highlight w:val="green"/>
        </w:rPr>
        <w:t xml:space="preserve"> </w:t>
      </w:r>
      <w:r w:rsidRPr="00A02628">
        <w:rPr>
          <w:rStyle w:val="StyleBoldUnderline"/>
        </w:rPr>
        <w:t xml:space="preserve">of the Earth </w:t>
      </w:r>
      <w:r w:rsidRPr="00783A7E">
        <w:rPr>
          <w:rStyle w:val="Emphasis"/>
          <w:highlight w:val="green"/>
        </w:rPr>
        <w:t>collapses</w:t>
      </w:r>
      <w:r w:rsidRPr="00783A7E">
        <w:rPr>
          <w:rStyle w:val="StyleBoldUnderline"/>
          <w:highlight w:val="green"/>
        </w:rPr>
        <w:t xml:space="preserve"> </w:t>
      </w:r>
      <w:r w:rsidRPr="00A02628">
        <w:rPr>
          <w:rStyle w:val="StyleBoldUnderline"/>
        </w:rPr>
        <w:t>under the weight of ecological strain and tides of death come pouring in. And that will be the price of progress -- ecological collapse, the death of nature, and with it the horrendous and mind numbing specter of massive human destruction</w:t>
      </w:r>
      <w:r w:rsidRPr="001E655E">
        <w:rPr>
          <w:rStyle w:val="underline"/>
          <w:szCs w:val="16"/>
        </w:rPr>
        <w:t xml:space="preserve">. </w:t>
      </w:r>
    </w:p>
    <w:p w14:paraId="2014663F" w14:textId="77777777" w:rsidR="00783A7E" w:rsidRDefault="00783A7E" w:rsidP="00783A7E">
      <w:pPr>
        <w:pStyle w:val="Heading4"/>
      </w:pPr>
      <w:r>
        <w:t>Major warming causes extinction</w:t>
      </w:r>
    </w:p>
    <w:p w14:paraId="49A34D7C" w14:textId="77777777" w:rsidR="00783A7E" w:rsidRPr="00783A7E" w:rsidRDefault="002C33D4" w:rsidP="00783A7E">
      <w:pPr>
        <w:rPr>
          <w:szCs w:val="16"/>
        </w:rPr>
      </w:pPr>
      <w:hyperlink r:id="rId13" w:history="1">
        <w:proofErr w:type="spellStart"/>
        <w:r w:rsidR="00783A7E" w:rsidRPr="00C5027E">
          <w:rPr>
            <w:rStyle w:val="StyleStyleBold12pt"/>
          </w:rPr>
          <w:t>Romm</w:t>
        </w:r>
        <w:proofErr w:type="spellEnd"/>
      </w:hyperlink>
      <w:r w:rsidR="00783A7E" w:rsidRPr="00C5027E">
        <w:rPr>
          <w:rStyle w:val="StyleStyleBold12pt"/>
        </w:rPr>
        <w:t xml:space="preserve"> 8</w:t>
      </w:r>
      <w:r w:rsidR="00783A7E" w:rsidRPr="00C5027E">
        <w:t>—</w:t>
      </w:r>
      <w:r w:rsidR="00783A7E" w:rsidRPr="00C5027E">
        <w:rPr>
          <w:szCs w:val="16"/>
        </w:rPr>
        <w:t>[</w:t>
      </w:r>
      <w:hyperlink r:id="rId14" w:history="1">
        <w:r w:rsidR="00783A7E" w:rsidRPr="00C5027E">
          <w:rPr>
            <w:szCs w:val="16"/>
          </w:rPr>
          <w:t xml:space="preserve">Joe </w:t>
        </w:r>
        <w:proofErr w:type="spellStart"/>
        <w:r w:rsidR="00783A7E" w:rsidRPr="00C5027E">
          <w:rPr>
            <w:szCs w:val="16"/>
          </w:rPr>
          <w:t>Romm</w:t>
        </w:r>
        <w:proofErr w:type="spellEnd"/>
      </w:hyperlink>
      <w:r w:rsidR="00783A7E" w:rsidRPr="00C5027E">
        <w:rPr>
          <w:szCs w:val="16"/>
        </w:rPr>
        <w:t>, “</w:t>
      </w:r>
      <w:hyperlink r:id="rId15" w:history="1">
        <w:r w:rsidR="00783A7E" w:rsidRPr="00C5027E">
          <w:rPr>
            <w:szCs w:val="16"/>
          </w:rPr>
          <w:t>Methane Hydrates: What’s the worst — and best — that could happen?</w:t>
        </w:r>
      </w:hyperlink>
      <w:r w:rsidR="00783A7E" w:rsidRPr="00C5027E">
        <w:rPr>
          <w:szCs w:val="16"/>
        </w:rPr>
        <w:t xml:space="preserve">,” </w:t>
      </w:r>
      <w:r w:rsidR="00783A7E" w:rsidRPr="00C5027E">
        <w:rPr>
          <w:szCs w:val="16"/>
          <w:u w:val="single"/>
        </w:rPr>
        <w:t>Think Progress</w:t>
      </w:r>
      <w:r w:rsidR="00783A7E" w:rsidRPr="00C5027E">
        <w:rPr>
          <w:szCs w:val="16"/>
        </w:rPr>
        <w:t>, Apr 16, 2008 at 11:23 am, pg. http://tinyurl.com/cakz7bn</w:t>
      </w:r>
    </w:p>
    <w:p w14:paraId="18E07CA5" w14:textId="77777777" w:rsidR="00783A7E" w:rsidRPr="00C5027E" w:rsidRDefault="00783A7E" w:rsidP="00783A7E">
      <w:pPr>
        <w:rPr>
          <w:rStyle w:val="StyleBoldUnderline"/>
        </w:rPr>
      </w:pPr>
      <w:r w:rsidRPr="00C5027E">
        <w:rPr>
          <w:rStyle w:val="StyleBoldUnderline"/>
          <w:highlight w:val="yellow"/>
        </w:rPr>
        <w:t xml:space="preserve">The worst that could happen is a </w:t>
      </w:r>
      <w:r w:rsidRPr="00C5027E">
        <w:rPr>
          <w:rStyle w:val="Emphasis"/>
          <w:highlight w:val="yellow"/>
        </w:rPr>
        <w:t>climate catastrophe</w:t>
      </w:r>
      <w:r w:rsidRPr="00C5027E">
        <w:rPr>
          <w:rStyle w:val="StyleBoldUnderline"/>
        </w:rPr>
        <w:t xml:space="preserve"> if they were released suddenly, </w:t>
      </w:r>
      <w:r w:rsidRPr="00C5027E">
        <w:rPr>
          <w:rStyle w:val="StyleBoldUnderline"/>
          <w:highlight w:val="yellow"/>
        </w:rPr>
        <w:t>as</w:t>
      </w:r>
      <w:r w:rsidRPr="00C5027E">
        <w:rPr>
          <w:rStyle w:val="StyleBoldUnderline"/>
        </w:rPr>
        <w:t xml:space="preserve"> some people believed </w:t>
      </w:r>
      <w:r w:rsidRPr="00C5027E">
        <w:rPr>
          <w:rStyle w:val="StyleBoldUnderline"/>
          <w:highlight w:val="yellow"/>
        </w:rPr>
        <w:t>happened during the Permian</w:t>
      </w:r>
      <w:r w:rsidRPr="00C5027E">
        <w:rPr>
          <w:rStyle w:val="StyleBoldUnderline"/>
        </w:rPr>
        <w:t xml:space="preserve">-Triassic </w:t>
      </w:r>
      <w:r w:rsidRPr="00C5027E">
        <w:rPr>
          <w:rStyle w:val="Emphasis"/>
          <w:highlight w:val="yellow"/>
        </w:rPr>
        <w:t>extinction event</w:t>
      </w:r>
      <w:r w:rsidRPr="00C5027E">
        <w:t xml:space="preserve"> </w:t>
      </w:r>
      <w:r w:rsidRPr="00C5027E">
        <w:rPr>
          <w:rStyle w:val="StyleBoldUnderline"/>
        </w:rPr>
        <w:t>and the Paleocene-Eocene Thermal Maximum</w:t>
      </w:r>
      <w:r w:rsidRPr="00C5027E">
        <w:t xml:space="preserve">. The best that could happen is if </w:t>
      </w:r>
      <w:r w:rsidRPr="00C5027E">
        <w:rPr>
          <w:rStyle w:val="StyleBoldUnderline"/>
        </w:rPr>
        <w:t>they could be recovered</w:t>
      </w:r>
      <w:r w:rsidRPr="00C5027E">
        <w:t xml:space="preserve"> at a large scale safely — then </w:t>
      </w:r>
      <w:r w:rsidRPr="00C5027E">
        <w:rPr>
          <w:rStyle w:val="StyleBoldUnderline"/>
        </w:rPr>
        <w:t>they would be a</w:t>
      </w:r>
      <w:r w:rsidRPr="00C5027E">
        <w:t xml:space="preserve">n enormous </w:t>
      </w:r>
      <w:r w:rsidRPr="00C5027E">
        <w:rPr>
          <w:rStyle w:val="StyleBoldUnderline"/>
        </w:rPr>
        <w:t>new source of natural gas</w:t>
      </w:r>
      <w:r w:rsidRPr="00C5027E">
        <w:t>, the lowest-carbon and most efficient-burning fossil fuel</w:t>
      </w:r>
      <w:proofErr w:type="gramStart"/>
      <w:r w:rsidRPr="00C5027E">
        <w:t>.</w:t>
      </w:r>
      <w:r w:rsidRPr="00783A7E">
        <w:rPr>
          <w:sz w:val="12"/>
        </w:rPr>
        <w:t>¶</w:t>
      </w:r>
      <w:proofErr w:type="gramEnd"/>
      <w:r w:rsidRPr="00783A7E">
        <w:rPr>
          <w:sz w:val="12"/>
        </w:rPr>
        <w:t xml:space="preserve"> </w:t>
      </w:r>
      <w:r w:rsidRPr="00C5027E">
        <w:rPr>
          <w:szCs w:val="16"/>
        </w:rPr>
        <w:t xml:space="preserve">A recent workshop was held — “Vulnerability and Opportunity of Methane Hydrates Workshop,” IIASA, 13-14 March 2008. You can find most of the presentations </w:t>
      </w:r>
      <w:hyperlink r:id="rId16" w:history="1">
        <w:r w:rsidRPr="00C5027E">
          <w:rPr>
            <w:szCs w:val="16"/>
          </w:rPr>
          <w:t>here</w:t>
        </w:r>
      </w:hyperlink>
      <w:r w:rsidRPr="00C5027E">
        <w:rPr>
          <w:szCs w:val="16"/>
        </w:rPr>
        <w:t>. Science magazine (</w:t>
      </w:r>
      <w:hyperlink r:id="rId17" w:history="1">
        <w:r w:rsidRPr="00C5027E">
          <w:rPr>
            <w:szCs w:val="16"/>
          </w:rPr>
          <w:t xml:space="preserve">here, subs. </w:t>
        </w:r>
        <w:proofErr w:type="spellStart"/>
        <w:r w:rsidRPr="00C5027E">
          <w:rPr>
            <w:szCs w:val="16"/>
          </w:rPr>
          <w:t>req’d</w:t>
        </w:r>
        <w:proofErr w:type="spellEnd"/>
      </w:hyperlink>
      <w:r w:rsidRPr="00C5027E">
        <w:rPr>
          <w:szCs w:val="16"/>
        </w:rPr>
        <w:t>) ran a summary of the meeting recently, which I will reprint below</w:t>
      </w:r>
      <w:proofErr w:type="gramStart"/>
      <w:r w:rsidRPr="00C5027E">
        <w:rPr>
          <w:szCs w:val="16"/>
        </w:rPr>
        <w:t>:</w:t>
      </w:r>
      <w:r w:rsidRPr="00783A7E">
        <w:rPr>
          <w:sz w:val="12"/>
          <w:szCs w:val="16"/>
        </w:rPr>
        <w:t>¶</w:t>
      </w:r>
      <w:proofErr w:type="gramEnd"/>
      <w:r w:rsidRPr="00783A7E">
        <w:rPr>
          <w:sz w:val="12"/>
          <w:szCs w:val="16"/>
        </w:rPr>
        <w:t xml:space="preserve"> </w:t>
      </w:r>
      <w:r w:rsidRPr="00C5027E">
        <w:rPr>
          <w:szCs w:val="16"/>
        </w:rPr>
        <w:t>Weighing the Climate Risks of an Untapped Fossil Fuel</w:t>
      </w:r>
      <w:r w:rsidRPr="00783A7E">
        <w:rPr>
          <w:sz w:val="12"/>
          <w:szCs w:val="16"/>
        </w:rPr>
        <w:t xml:space="preserve">¶ </w:t>
      </w:r>
      <w:r w:rsidRPr="00C5027E">
        <w:rPr>
          <w:szCs w:val="16"/>
        </w:rPr>
        <w:t>John Bohannon</w:t>
      </w:r>
      <w:r w:rsidRPr="00783A7E">
        <w:rPr>
          <w:sz w:val="12"/>
          <w:szCs w:val="16"/>
        </w:rPr>
        <w:t xml:space="preserve">¶ </w:t>
      </w:r>
      <w:r w:rsidRPr="00C5027E">
        <w:rPr>
          <w:rStyle w:val="StyleBoldUnderline"/>
          <w:highlight w:val="yellow"/>
        </w:rPr>
        <w:t>As the energy industry</w:t>
      </w:r>
      <w:r w:rsidRPr="00C5027E">
        <w:rPr>
          <w:rStyle w:val="StyleBoldUnderline"/>
        </w:rPr>
        <w:t xml:space="preserve"> hungrily </w:t>
      </w:r>
      <w:r w:rsidRPr="00C5027E">
        <w:rPr>
          <w:rStyle w:val="StyleBoldUnderline"/>
          <w:highlight w:val="yellow"/>
        </w:rPr>
        <w:t>eyes methane hydrates</w:t>
      </w:r>
      <w:r w:rsidRPr="00C5027E">
        <w:t>, scientists ponder the fuel’s impact on climate</w:t>
      </w:r>
      <w:r w:rsidRPr="00783A7E">
        <w:rPr>
          <w:sz w:val="12"/>
        </w:rPr>
        <w:t xml:space="preserve">¶ </w:t>
      </w:r>
      <w:r w:rsidRPr="00C5027E">
        <w:t xml:space="preserve">VIENNA, AUSTRIA–A recent workshop on methane hydrates felt like a powwow of 19th century California gold prospectors, looking ahead to both riches and peril. Sizing up the prize, Arthur Johnson, </w:t>
      </w:r>
      <w:r w:rsidRPr="00C5027E">
        <w:rPr>
          <w:rStyle w:val="StyleBoldUnderline"/>
          <w:highlight w:val="yellow"/>
        </w:rPr>
        <w:t>a veteran geologist</w:t>
      </w:r>
      <w:r w:rsidRPr="00C5027E">
        <w:rPr>
          <w:rStyle w:val="StyleBoldUnderline"/>
        </w:rPr>
        <w:t xml:space="preserve"> of the oil industry who is now an energy consultant</w:t>
      </w:r>
      <w:r w:rsidRPr="00C5027E">
        <w:t xml:space="preserve"> based in Kenner, Louisiana, </w:t>
      </w:r>
      <w:proofErr w:type="gramStart"/>
      <w:r w:rsidRPr="00C5027E">
        <w:rPr>
          <w:rStyle w:val="StyleBoldUnderline"/>
          <w:highlight w:val="yellow"/>
        </w:rPr>
        <w:t>predicted that</w:t>
      </w:r>
      <w:proofErr w:type="gramEnd"/>
      <w:r w:rsidRPr="00C5027E">
        <w:t xml:space="preserve"> “within a decade or two, hydrates will grow to 10% to 15% of natural gas production,” becoming a more than $200 billion industry. </w:t>
      </w:r>
      <w:proofErr w:type="gramStart"/>
      <w:r w:rsidRPr="00C5027E">
        <w:t>And the peril?</w:t>
      </w:r>
      <w:proofErr w:type="gramEnd"/>
      <w:r w:rsidRPr="00C5027E">
        <w:t xml:space="preserve"> “</w:t>
      </w:r>
      <w:r w:rsidRPr="00783A7E">
        <w:t xml:space="preserve">The worst-case scenario is that global warming triggers a decade-long release of hundreds of </w:t>
      </w:r>
      <w:proofErr w:type="spellStart"/>
      <w:r w:rsidRPr="00783A7E">
        <w:t>gigatons</w:t>
      </w:r>
      <w:proofErr w:type="spellEnd"/>
      <w:r w:rsidRPr="00783A7E">
        <w:t xml:space="preserve"> of methane</w:t>
      </w:r>
      <w:r w:rsidRPr="00C5027E">
        <w:rPr>
          <w:rStyle w:val="StyleBoldUnderline"/>
        </w:rPr>
        <w:t xml:space="preserve">, the equivalent of </w:t>
      </w:r>
      <w:r w:rsidRPr="00C5027E">
        <w:rPr>
          <w:rStyle w:val="StyleBoldUnderline"/>
          <w:highlight w:val="yellow"/>
        </w:rPr>
        <w:t>10 times the</w:t>
      </w:r>
      <w:r w:rsidRPr="00C5027E">
        <w:rPr>
          <w:rStyle w:val="StyleBoldUnderline"/>
        </w:rPr>
        <w:t xml:space="preserve"> current </w:t>
      </w:r>
      <w:r w:rsidRPr="00C5027E">
        <w:rPr>
          <w:rStyle w:val="StyleBoldUnderline"/>
          <w:highlight w:val="yellow"/>
        </w:rPr>
        <w:t xml:space="preserve">amount of </w:t>
      </w:r>
      <w:r w:rsidRPr="00C5027E">
        <w:rPr>
          <w:rStyle w:val="Emphasis"/>
          <w:highlight w:val="yellow"/>
        </w:rPr>
        <w:t>g</w:t>
      </w:r>
      <w:r w:rsidRPr="00C5027E">
        <w:t>reen</w:t>
      </w:r>
      <w:r w:rsidRPr="00C5027E">
        <w:rPr>
          <w:rStyle w:val="Emphasis"/>
          <w:highlight w:val="yellow"/>
        </w:rPr>
        <w:t>h</w:t>
      </w:r>
      <w:r w:rsidRPr="00C5027E">
        <w:t xml:space="preserve">ouse </w:t>
      </w:r>
      <w:r w:rsidRPr="00C5027E">
        <w:rPr>
          <w:rStyle w:val="Emphasis"/>
          <w:highlight w:val="yellow"/>
        </w:rPr>
        <w:t>g</w:t>
      </w:r>
      <w:r w:rsidRPr="00C5027E">
        <w:t xml:space="preserve">as </w:t>
      </w:r>
      <w:r w:rsidRPr="00C5027E">
        <w:rPr>
          <w:rStyle w:val="StyleBoldUnderline"/>
          <w:highlight w:val="yellow"/>
        </w:rPr>
        <w:t>in the atmosphere</w:t>
      </w:r>
      <w:r w:rsidRPr="00C5027E">
        <w:t xml:space="preserve">,” said David Archer, </w:t>
      </w:r>
      <w:r w:rsidRPr="00C5027E">
        <w:rPr>
          <w:rStyle w:val="StyleBoldUnderline"/>
        </w:rPr>
        <w:t>a climate modeler at the University of Chicago</w:t>
      </w:r>
      <w:r w:rsidRPr="00C5027E">
        <w:t xml:space="preserve"> in Illinois. Although no current model predicts such an event, </w:t>
      </w:r>
      <w:r w:rsidRPr="00C5027E">
        <w:rPr>
          <w:rStyle w:val="StyleBoldUnderline"/>
        </w:rPr>
        <w:t>said</w:t>
      </w:r>
      <w:r w:rsidRPr="00C5027E">
        <w:t xml:space="preserve"> Archer, “</w:t>
      </w:r>
      <w:r w:rsidRPr="00C5027E">
        <w:rPr>
          <w:rStyle w:val="StyleBoldUnderline"/>
          <w:highlight w:val="yellow"/>
        </w:rPr>
        <w:t xml:space="preserve">we’d be talking about </w:t>
      </w:r>
      <w:r w:rsidRPr="00C5027E">
        <w:rPr>
          <w:rStyle w:val="Emphasis"/>
          <w:highlight w:val="yellow"/>
        </w:rPr>
        <w:t>mass extinction</w:t>
      </w:r>
      <w:r w:rsidRPr="00C5027E">
        <w:rPr>
          <w:rStyle w:val="StyleBoldUnderline"/>
        </w:rPr>
        <w:t>.”</w:t>
      </w:r>
    </w:p>
    <w:p w14:paraId="771A7D4F" w14:textId="77777777" w:rsidR="00783A7E" w:rsidRDefault="002C33D4" w:rsidP="002C33D4">
      <w:pPr>
        <w:pStyle w:val="Heading3"/>
      </w:pPr>
      <w:r>
        <w:t>2NC Indian Econ Mod</w:t>
      </w:r>
    </w:p>
    <w:p w14:paraId="4E4648D1" w14:textId="77777777" w:rsidR="002C33D4" w:rsidRDefault="002C33D4" w:rsidP="002C33D4">
      <w:pPr>
        <w:pStyle w:val="Heading4"/>
      </w:pPr>
      <w:proofErr w:type="spellStart"/>
      <w:r>
        <w:t>RIsing</w:t>
      </w:r>
      <w:proofErr w:type="spellEnd"/>
      <w:r>
        <w:t xml:space="preserve"> Sugar prices would cause massive </w:t>
      </w:r>
      <w:proofErr w:type="spellStart"/>
      <w:proofErr w:type="gramStart"/>
      <w:r>
        <w:t>indian</w:t>
      </w:r>
      <w:proofErr w:type="spellEnd"/>
      <w:proofErr w:type="gramEnd"/>
      <w:r>
        <w:t xml:space="preserve"> inflation.</w:t>
      </w:r>
    </w:p>
    <w:p w14:paraId="79646359" w14:textId="77777777" w:rsidR="002C33D4" w:rsidRPr="00763941" w:rsidRDefault="002C33D4" w:rsidP="00763941">
      <w:proofErr w:type="spellStart"/>
      <w:r w:rsidRPr="00763941">
        <w:t>Mankadm</w:t>
      </w:r>
      <w:proofErr w:type="spellEnd"/>
      <w:r w:rsidRPr="00763941">
        <w:t xml:space="preserve"> in ‘8</w:t>
      </w:r>
    </w:p>
    <w:p w14:paraId="23E40F2D" w14:textId="3A232247" w:rsidR="002C33D4" w:rsidRDefault="002C33D4" w:rsidP="002C33D4">
      <w:proofErr w:type="spellStart"/>
      <w:r w:rsidRPr="00763941">
        <w:t>Darshan</w:t>
      </w:r>
      <w:proofErr w:type="spellEnd"/>
      <w:r w:rsidRPr="00763941">
        <w:t xml:space="preserve"> </w:t>
      </w:r>
      <w:proofErr w:type="spellStart"/>
      <w:r w:rsidRPr="00763941">
        <w:t>Mankadm</w:t>
      </w:r>
      <w:proofErr w:type="spellEnd"/>
      <w:r w:rsidRPr="00763941">
        <w:t xml:space="preserve"> DNA MONEY. “Soaring sugar prices to sour inflation further.</w:t>
      </w:r>
      <w:proofErr w:type="gramStart"/>
      <w:r w:rsidRPr="00763941">
        <w:t>”.</w:t>
      </w:r>
      <w:proofErr w:type="gramEnd"/>
      <w:r w:rsidRPr="00763941">
        <w:t xml:space="preserve"> August 20, 2008. </w:t>
      </w:r>
      <w:proofErr w:type="spellStart"/>
      <w:r w:rsidRPr="00763941">
        <w:t>Sify</w:t>
      </w:r>
      <w:proofErr w:type="spellEnd"/>
      <w:r w:rsidRPr="00763941">
        <w:t xml:space="preserve"> Online. http://sify.com/finance/fullstory.php?id=14743535</w:t>
      </w:r>
    </w:p>
    <w:p w14:paraId="7F26E857" w14:textId="77777777" w:rsidR="002C33D4" w:rsidRDefault="002C33D4" w:rsidP="002C33D4">
      <w:r w:rsidRPr="002C33D4">
        <w:rPr>
          <w:rStyle w:val="UnderlineChar"/>
          <w:highlight w:val="green"/>
        </w:rPr>
        <w:t xml:space="preserve">The wholesale </w:t>
      </w:r>
      <w:r w:rsidRPr="00E87911">
        <w:rPr>
          <w:rStyle w:val="UnderlineChar"/>
        </w:rPr>
        <w:t xml:space="preserve">price </w:t>
      </w:r>
      <w:r w:rsidRPr="002C33D4">
        <w:rPr>
          <w:rStyle w:val="UnderlineChar"/>
          <w:highlight w:val="green"/>
        </w:rPr>
        <w:t>index</w:t>
      </w:r>
      <w:r w:rsidRPr="002C33D4">
        <w:rPr>
          <w:highlight w:val="green"/>
        </w:rPr>
        <w:t xml:space="preserve"> </w:t>
      </w:r>
      <w:r>
        <w:t xml:space="preserve">(WPI) </w:t>
      </w:r>
      <w:r w:rsidRPr="002C33D4">
        <w:rPr>
          <w:rStyle w:val="UnderlineChar"/>
          <w:highlight w:val="green"/>
        </w:rPr>
        <w:t xml:space="preserve">based inflation has risen </w:t>
      </w:r>
      <w:r w:rsidRPr="00E87911">
        <w:rPr>
          <w:rStyle w:val="UnderlineChar"/>
        </w:rPr>
        <w:t xml:space="preserve">in the past few weeks </w:t>
      </w:r>
      <w:r w:rsidRPr="002C33D4">
        <w:rPr>
          <w:rStyle w:val="UnderlineChar"/>
          <w:highlight w:val="green"/>
        </w:rPr>
        <w:t xml:space="preserve">despite the fact that crude oil prices </w:t>
      </w:r>
      <w:r w:rsidRPr="00E87911">
        <w:rPr>
          <w:rStyle w:val="UnderlineChar"/>
        </w:rPr>
        <w:t xml:space="preserve">and metal prices </w:t>
      </w:r>
      <w:r w:rsidRPr="002C33D4">
        <w:rPr>
          <w:rStyle w:val="UnderlineChar"/>
          <w:highlight w:val="green"/>
        </w:rPr>
        <w:t xml:space="preserve">have softened </w:t>
      </w:r>
      <w:r w:rsidRPr="00E87911">
        <w:rPr>
          <w:rStyle w:val="UnderlineChar"/>
        </w:rPr>
        <w:t xml:space="preserve">in the international market. Experts believe that </w:t>
      </w:r>
      <w:r w:rsidRPr="002C33D4">
        <w:rPr>
          <w:rStyle w:val="UnderlineChar"/>
          <w:highlight w:val="green"/>
        </w:rPr>
        <w:t>sugar</w:t>
      </w:r>
      <w:r w:rsidRPr="00E87911">
        <w:rPr>
          <w:rStyle w:val="UnderlineChar"/>
        </w:rPr>
        <w:t xml:space="preserve">, which has a weight of around 3.62% in WPI, </w:t>
      </w:r>
      <w:r w:rsidRPr="002C33D4">
        <w:rPr>
          <w:rStyle w:val="UnderlineChar"/>
          <w:highlight w:val="green"/>
        </w:rPr>
        <w:t>will lead to a further rise in the inflation rate</w:t>
      </w:r>
      <w:r w:rsidRPr="002C33D4">
        <w:rPr>
          <w:highlight w:val="green"/>
        </w:rPr>
        <w:t xml:space="preserve"> </w:t>
      </w:r>
      <w:r>
        <w:t>in the coming weeks, along with other commodities like pulses and cotton.</w:t>
      </w:r>
    </w:p>
    <w:p w14:paraId="12AC5E40" w14:textId="77777777" w:rsidR="002C33D4" w:rsidRDefault="002C33D4" w:rsidP="002C33D4">
      <w:r w:rsidRPr="002C33D4">
        <w:rPr>
          <w:rStyle w:val="UnderlineChar"/>
          <w:highlight w:val="green"/>
        </w:rPr>
        <w:t>Sugar prices have risen</w:t>
      </w:r>
      <w:r w:rsidRPr="00E87911">
        <w:rPr>
          <w:rStyle w:val="UnderlineChar"/>
        </w:rPr>
        <w:t xml:space="preserve"> by almost 25% in the past two months. This fact is well reflected in the sugar index,</w:t>
      </w:r>
      <w:r>
        <w:t xml:space="preserve"> which registered </w:t>
      </w:r>
      <w:proofErr w:type="gramStart"/>
      <w:r>
        <w:t>a de-growth</w:t>
      </w:r>
      <w:proofErr w:type="gramEnd"/>
      <w:r>
        <w:t xml:space="preserve"> in the range of 4% to 9% in the initial weeks of calendar year 2008. However, it then turned positive for the week ending August 2 and the index showed an increase of 7.7%, i.e., a rise of 44 basis points on a weekly basis.</w:t>
      </w:r>
    </w:p>
    <w:p w14:paraId="79A86E7A" w14:textId="77777777" w:rsidR="002C33D4" w:rsidRDefault="002C33D4" w:rsidP="002C33D4">
      <w:pPr>
        <w:pStyle w:val="Heading4"/>
      </w:pPr>
      <w:proofErr w:type="spellStart"/>
      <w:r>
        <w:t>RIsing</w:t>
      </w:r>
      <w:proofErr w:type="spellEnd"/>
      <w:r>
        <w:t xml:space="preserve"> </w:t>
      </w:r>
      <w:proofErr w:type="spellStart"/>
      <w:r>
        <w:t>INflation</w:t>
      </w:r>
      <w:proofErr w:type="spellEnd"/>
      <w:r>
        <w:t xml:space="preserve"> collapse the </w:t>
      </w:r>
      <w:proofErr w:type="spellStart"/>
      <w:proofErr w:type="gramStart"/>
      <w:r>
        <w:t>indian</w:t>
      </w:r>
      <w:proofErr w:type="spellEnd"/>
      <w:proofErr w:type="gramEnd"/>
      <w:r>
        <w:t xml:space="preserve"> economy.</w:t>
      </w:r>
    </w:p>
    <w:p w14:paraId="4DA3251F" w14:textId="77777777" w:rsidR="002C33D4" w:rsidRPr="00763941" w:rsidRDefault="002C33D4" w:rsidP="00763941">
      <w:r w:rsidRPr="00763941">
        <w:t>Economic Times in ‘8</w:t>
      </w:r>
    </w:p>
    <w:p w14:paraId="06D3F832" w14:textId="77777777" w:rsidR="002C33D4" w:rsidRPr="00763941" w:rsidRDefault="002C33D4" w:rsidP="00763941">
      <w:proofErr w:type="gramStart"/>
      <w:r w:rsidRPr="00763941">
        <w:t>The Economic Times.</w:t>
      </w:r>
      <w:proofErr w:type="gramEnd"/>
      <w:r w:rsidRPr="00763941">
        <w:t xml:space="preserve"> “Inflation </w:t>
      </w:r>
      <w:proofErr w:type="gramStart"/>
      <w:r w:rsidRPr="00763941">
        <w:t>Continues  to</w:t>
      </w:r>
      <w:proofErr w:type="gramEnd"/>
      <w:r w:rsidRPr="00763941">
        <w:t xml:space="preserve"> hurt India.” 9/20/2008.</w:t>
      </w:r>
    </w:p>
    <w:p w14:paraId="0CE55927" w14:textId="77777777" w:rsidR="002C33D4" w:rsidRDefault="002C33D4" w:rsidP="002C33D4">
      <w:r w:rsidRPr="000D7502">
        <w:t>http://economictimes.indiatimes.com/Economy/Inflation_continues_to_hurt_India/articleshow/3504999.cms</w:t>
      </w:r>
    </w:p>
    <w:p w14:paraId="5599EF7B" w14:textId="77777777" w:rsidR="002C33D4" w:rsidRDefault="002C33D4" w:rsidP="002C33D4"/>
    <w:p w14:paraId="0D851203" w14:textId="77777777" w:rsidR="002C33D4" w:rsidRDefault="002C33D4" w:rsidP="002C33D4">
      <w:r w:rsidRPr="002C33D4">
        <w:rPr>
          <w:rStyle w:val="UnderlineChar"/>
          <w:highlight w:val="green"/>
        </w:rPr>
        <w:t xml:space="preserve">Inflation continues to hurt India </w:t>
      </w:r>
      <w:proofErr w:type="spellStart"/>
      <w:r w:rsidRPr="00D878F7">
        <w:rPr>
          <w:rStyle w:val="UnderlineChar"/>
        </w:rPr>
        <w:t>Inc’s</w:t>
      </w:r>
      <w:proofErr w:type="spellEnd"/>
      <w:r w:rsidRPr="00D878F7">
        <w:rPr>
          <w:rStyle w:val="UnderlineChar"/>
        </w:rPr>
        <w:t xml:space="preserve"> </w:t>
      </w:r>
      <w:r w:rsidRPr="002C33D4">
        <w:rPr>
          <w:rStyle w:val="UnderlineChar"/>
          <w:highlight w:val="green"/>
        </w:rPr>
        <w:t>growth prospects</w:t>
      </w:r>
      <w:r w:rsidRPr="00D878F7">
        <w:rPr>
          <w:rStyle w:val="UnderlineChar"/>
        </w:rPr>
        <w:t>. As per data released on September 11, 2008, the wholesale price index WPI) rose 12.1</w:t>
      </w:r>
      <w:r>
        <w:t xml:space="preserve">% in the 12 months to August 30, 2008, below the previous week’s annual rise of 12.34%. And the 65th round of the Business Expectations Survey conducted by NCAER indicates that Corporate India is losing sleep over inflation. </w:t>
      </w:r>
    </w:p>
    <w:p w14:paraId="4510A5C7" w14:textId="77777777" w:rsidR="002C33D4" w:rsidRPr="002C33D4" w:rsidRDefault="002C33D4" w:rsidP="002C33D4">
      <w:pPr>
        <w:rPr>
          <w:sz w:val="28"/>
          <w:u w:val="thick"/>
        </w:rPr>
      </w:pPr>
      <w:r>
        <w:t>The Business Confidence Index (BCI) has touched a five-year low of 125.8 for July 2008, falling by almost 22.8 points since the previous quarter</w:t>
      </w:r>
      <w:r w:rsidRPr="00D878F7">
        <w:rPr>
          <w:rStyle w:val="UnderlineChar"/>
        </w:rPr>
        <w:t>. This has probably been the steepest fall in the BCI since 2003. And this sharp decline is largely due to soaring inflation</w:t>
      </w:r>
      <w:r>
        <w:t xml:space="preserve">. After breaching the 13-year high levels in early June this year, </w:t>
      </w:r>
      <w:r w:rsidRPr="002C33D4">
        <w:rPr>
          <w:rStyle w:val="UnderlineChar"/>
          <w:highlight w:val="green"/>
        </w:rPr>
        <w:t>inflation has become a nightmare</w:t>
      </w:r>
      <w:r w:rsidRPr="00D878F7">
        <w:rPr>
          <w:rStyle w:val="UnderlineChar"/>
        </w:rPr>
        <w:t xml:space="preserve">, not only for India </w:t>
      </w:r>
      <w:proofErr w:type="spellStart"/>
      <w:r w:rsidRPr="00D878F7">
        <w:rPr>
          <w:rStyle w:val="UnderlineChar"/>
        </w:rPr>
        <w:t>Inc</w:t>
      </w:r>
      <w:proofErr w:type="spellEnd"/>
      <w:r w:rsidRPr="00D878F7">
        <w:rPr>
          <w:rStyle w:val="UnderlineChar"/>
        </w:rPr>
        <w:t xml:space="preserve">, but also </w:t>
      </w:r>
      <w:r w:rsidRPr="002C33D4">
        <w:rPr>
          <w:rStyle w:val="UnderlineChar"/>
          <w:highlight w:val="green"/>
        </w:rPr>
        <w:t xml:space="preserve">for the common </w:t>
      </w:r>
      <w:r w:rsidRPr="002C33D4">
        <w:rPr>
          <w:rStyle w:val="UnderlineChar"/>
          <w:strike/>
        </w:rPr>
        <w:t>man</w:t>
      </w:r>
      <w:r>
        <w:rPr>
          <w:rStyle w:val="UnderlineChar"/>
          <w:strike/>
        </w:rPr>
        <w:t xml:space="preserve"> </w:t>
      </w:r>
      <w:r w:rsidRPr="002C33D4">
        <w:rPr>
          <w:rStyle w:val="UnderlineChar"/>
          <w:highlight w:val="green"/>
        </w:rPr>
        <w:t>[person]</w:t>
      </w:r>
      <w:r w:rsidRPr="00D878F7">
        <w:rPr>
          <w:rStyle w:val="UnderlineChar"/>
        </w:rPr>
        <w:t xml:space="preserve">. </w:t>
      </w:r>
    </w:p>
    <w:p w14:paraId="2AB48EF9" w14:textId="77777777" w:rsidR="002C33D4" w:rsidRDefault="002C33D4" w:rsidP="002C33D4">
      <w:r w:rsidRPr="002C33D4">
        <w:rPr>
          <w:rStyle w:val="UnderlineChar"/>
          <w:highlight w:val="green"/>
        </w:rPr>
        <w:t>With domestic economic growth being weighed down by increasing inflation and interest rates</w:t>
      </w:r>
      <w:r>
        <w:t xml:space="preserve">, it’s only natural to assess India </w:t>
      </w:r>
      <w:proofErr w:type="spellStart"/>
      <w:r>
        <w:t>Inc’s</w:t>
      </w:r>
      <w:proofErr w:type="spellEnd"/>
      <w:r>
        <w:t xml:space="preserve"> future expectations regarding these rates. Out of 487 respondents, about 78% expect the WPI-based year-on-year (y-o-y) inflation to be less than 8% during April-October ’08. While 17% expect it to be in the range of 8-10%, only 5% expect it to cross double digits.</w:t>
      </w:r>
    </w:p>
    <w:p w14:paraId="6BDDAB77" w14:textId="77777777" w:rsidR="002C33D4" w:rsidRPr="00F14103" w:rsidRDefault="002C33D4" w:rsidP="002C33D4">
      <w:pPr>
        <w:pStyle w:val="Heading4"/>
      </w:pPr>
      <w:r w:rsidRPr="00F14103">
        <w:t>Indian economic growth is crucial to stabilize South Asia</w:t>
      </w:r>
    </w:p>
    <w:p w14:paraId="3207D93C" w14:textId="77777777" w:rsidR="002C33D4" w:rsidRPr="00763941" w:rsidRDefault="002C33D4" w:rsidP="00763941">
      <w:proofErr w:type="spellStart"/>
      <w:r w:rsidRPr="00763941">
        <w:t>Garten</w:t>
      </w:r>
      <w:proofErr w:type="spellEnd"/>
      <w:r w:rsidRPr="00763941">
        <w:t xml:space="preserve"> in  ‘95  </w:t>
      </w:r>
    </w:p>
    <w:p w14:paraId="298244B8" w14:textId="433A9998" w:rsidR="002C33D4" w:rsidRPr="00763941" w:rsidRDefault="002C33D4" w:rsidP="002C33D4">
      <w:r w:rsidRPr="00763941">
        <w:t>Jeffrey, Under Secretary of Commerce for International Trade, FDCH, 3-7, Lexis</w:t>
      </w:r>
    </w:p>
    <w:p w14:paraId="05930051" w14:textId="77777777" w:rsidR="002C33D4" w:rsidRPr="002C33D4" w:rsidRDefault="002C33D4" w:rsidP="002C33D4">
      <w:pPr>
        <w:rPr>
          <w:szCs w:val="20"/>
        </w:rPr>
      </w:pPr>
      <w:r w:rsidRPr="00F14103">
        <w:rPr>
          <w:szCs w:val="20"/>
        </w:rPr>
        <w:t xml:space="preserve">Paramount among those interests </w:t>
      </w:r>
      <w:proofErr w:type="gramStart"/>
      <w:r w:rsidRPr="00F14103">
        <w:rPr>
          <w:szCs w:val="20"/>
        </w:rPr>
        <w:t>are</w:t>
      </w:r>
      <w:proofErr w:type="gramEnd"/>
      <w:r w:rsidRPr="00F14103">
        <w:rPr>
          <w:szCs w:val="20"/>
        </w:rPr>
        <w:t xml:space="preserve"> the commercial opportunities that are increasingly at the heart of the Clinton Administration's foreign policy. But it is impossible to separate those commercial interests from our broader interests. Economic reforms enable our companies to take advantage of the opportunities within the Indian market and enable Indian companies to better enter the global marketplace. </w:t>
      </w:r>
      <w:r w:rsidRPr="002C33D4">
        <w:rPr>
          <w:rStyle w:val="UnderlineChar"/>
          <w:rFonts w:eastAsia="SimSun"/>
          <w:highlight w:val="green"/>
        </w:rPr>
        <w:t>Economic growth in India is a powerful stabilizing force</w:t>
      </w:r>
      <w:r w:rsidRPr="0082515D">
        <w:rPr>
          <w:rStyle w:val="UnderlineChar"/>
          <w:rFonts w:eastAsia="SimSun"/>
        </w:rPr>
        <w:t xml:space="preserve"> in a region</w:t>
      </w:r>
      <w:r w:rsidRPr="0082515D">
        <w:rPr>
          <w:rStyle w:val="UnderlineChar"/>
        </w:rPr>
        <w:t xml:space="preserve"> of the world </w:t>
      </w:r>
      <w:r w:rsidRPr="0082515D">
        <w:rPr>
          <w:rStyle w:val="UnderlineChar"/>
          <w:rFonts w:eastAsia="SimSun"/>
        </w:rPr>
        <w:t>where stability is of Supreme importance</w:t>
      </w:r>
      <w:r w:rsidRPr="0082515D">
        <w:rPr>
          <w:rStyle w:val="UnderlineChar"/>
        </w:rPr>
        <w:t xml:space="preserve">. </w:t>
      </w:r>
      <w:r w:rsidRPr="002C33D4">
        <w:rPr>
          <w:rStyle w:val="UnderlineChar"/>
          <w:rFonts w:eastAsia="SimSun"/>
          <w:highlight w:val="green"/>
        </w:rPr>
        <w:t>Stability and growth in India are of enormous importance through southern Asia</w:t>
      </w:r>
      <w:r w:rsidRPr="0082515D">
        <w:rPr>
          <w:rStyle w:val="UnderlineChar"/>
          <w:rFonts w:eastAsia="SimSun"/>
        </w:rPr>
        <w:t>, from the Middle East to Indochina. Peace</w:t>
      </w:r>
      <w:r w:rsidRPr="0082515D">
        <w:rPr>
          <w:rStyle w:val="UnderlineChar"/>
        </w:rPr>
        <w:t xml:space="preserve"> and prosperity </w:t>
      </w:r>
      <w:r w:rsidRPr="0082515D">
        <w:rPr>
          <w:rStyle w:val="UnderlineChar"/>
          <w:rFonts w:eastAsia="SimSun"/>
        </w:rPr>
        <w:t>in that part of the world are essential to the peace</w:t>
      </w:r>
      <w:r w:rsidRPr="0082515D">
        <w:rPr>
          <w:rStyle w:val="UnderlineChar"/>
        </w:rPr>
        <w:t xml:space="preserve"> and prosperity </w:t>
      </w:r>
      <w:r w:rsidRPr="0082515D">
        <w:rPr>
          <w:rStyle w:val="UnderlineChar"/>
          <w:rFonts w:eastAsia="SimSun"/>
        </w:rPr>
        <w:t>of the world</w:t>
      </w:r>
      <w:r w:rsidRPr="00F14103">
        <w:rPr>
          <w:szCs w:val="20"/>
        </w:rPr>
        <w:t>.</w:t>
      </w:r>
    </w:p>
    <w:p w14:paraId="737FE31D" w14:textId="77777777" w:rsidR="002C33D4" w:rsidRPr="00F14103" w:rsidRDefault="002C33D4" w:rsidP="002C33D4">
      <w:pPr>
        <w:pStyle w:val="Heading4"/>
      </w:pPr>
      <w:r w:rsidRPr="00F14103">
        <w:t>Impact is extinction</w:t>
      </w:r>
    </w:p>
    <w:p w14:paraId="0C38B883" w14:textId="77777777" w:rsidR="002C33D4" w:rsidRPr="00763941" w:rsidRDefault="002C33D4" w:rsidP="00763941">
      <w:r w:rsidRPr="00763941">
        <w:t xml:space="preserve">Business </w:t>
      </w:r>
      <w:proofErr w:type="gramStart"/>
      <w:r w:rsidRPr="00763941">
        <w:t>Recorder  in</w:t>
      </w:r>
      <w:proofErr w:type="gramEnd"/>
      <w:r w:rsidRPr="00763941">
        <w:t xml:space="preserve"> 2k</w:t>
      </w:r>
    </w:p>
    <w:p w14:paraId="058FD70A" w14:textId="438E4003" w:rsidR="002C33D4" w:rsidRPr="00763941" w:rsidRDefault="002C33D4" w:rsidP="002C33D4">
      <w:r w:rsidRPr="00763941">
        <w:t>12-17, Lexis</w:t>
      </w:r>
    </w:p>
    <w:p w14:paraId="7A393D52" w14:textId="77777777" w:rsidR="002C33D4" w:rsidRDefault="002C33D4" w:rsidP="002C33D4">
      <w:pPr>
        <w:rPr>
          <w:rStyle w:val="UnderlineChar"/>
        </w:rPr>
      </w:pPr>
      <w:r w:rsidRPr="00F14103">
        <w:rPr>
          <w:szCs w:val="20"/>
        </w:rPr>
        <w:t xml:space="preserve">India has suffered modest economic sanctions for its muscular nuclear and missile profiles. But the global worry over its domestically popular aspiration to big power status has rocketed because of the ongoing conflict in Kashmir. Pakistan has sought to match India bomb for bomb and missile for missile. And the greatest causes belli for warring between the two South Asian rivals is Kashmir, which has already sparked two such clashes. But they came before </w:t>
      </w:r>
      <w:r w:rsidRPr="002C33D4">
        <w:rPr>
          <w:rStyle w:val="UnderlineChar"/>
          <w:rFonts w:eastAsia="SimSun"/>
          <w:highlight w:val="green"/>
        </w:rPr>
        <w:t>India and Pakistan could engage in nuclear volleys that could menace the entire planet with nuclear winter or a variation of that apocalypse</w:t>
      </w:r>
      <w:r w:rsidRPr="0082515D">
        <w:rPr>
          <w:rStyle w:val="UnderlineChar"/>
        </w:rPr>
        <w:t>.</w:t>
      </w:r>
      <w:r w:rsidRPr="00F14103">
        <w:rPr>
          <w:szCs w:val="20"/>
        </w:rPr>
        <w:t xml:space="preserve"> It is the potential for nuclear exchanges over Kashmir that has prompted President Bill Clinton and his </w:t>
      </w:r>
      <w:r w:rsidRPr="0082515D">
        <w:rPr>
          <w:rStyle w:val="UnderlineChar"/>
          <w:rFonts w:eastAsia="SimSun"/>
        </w:rPr>
        <w:t>national security advisers</w:t>
      </w:r>
      <w:r w:rsidRPr="0082515D">
        <w:rPr>
          <w:rStyle w:val="UnderlineChar"/>
        </w:rPr>
        <w:t xml:space="preserve"> to </w:t>
      </w:r>
      <w:proofErr w:type="spellStart"/>
      <w:r w:rsidRPr="0082515D">
        <w:rPr>
          <w:rStyle w:val="UnderlineChar"/>
          <w:rFonts w:eastAsia="SimSun"/>
        </w:rPr>
        <w:t>characterise</w:t>
      </w:r>
      <w:proofErr w:type="spellEnd"/>
      <w:r w:rsidRPr="0082515D">
        <w:rPr>
          <w:rStyle w:val="UnderlineChar"/>
          <w:rFonts w:eastAsia="SimSun"/>
        </w:rPr>
        <w:t xml:space="preserve"> the</w:t>
      </w:r>
      <w:r w:rsidRPr="0082515D">
        <w:rPr>
          <w:rStyle w:val="UnderlineChar"/>
        </w:rPr>
        <w:t xml:space="preserve"> disputed </w:t>
      </w:r>
      <w:r w:rsidRPr="0082515D">
        <w:rPr>
          <w:rStyle w:val="UnderlineChar"/>
          <w:rFonts w:eastAsia="SimSun"/>
        </w:rPr>
        <w:t>territory as the most dangerous place on the earth</w:t>
      </w:r>
      <w:r w:rsidRPr="0082515D">
        <w:rPr>
          <w:rStyle w:val="UnderlineChar"/>
        </w:rPr>
        <w:t>.</w:t>
      </w:r>
    </w:p>
    <w:p w14:paraId="00F276D1" w14:textId="77777777" w:rsidR="002C33D4" w:rsidRPr="002C33D4" w:rsidRDefault="002C33D4" w:rsidP="002C33D4"/>
    <w:p w14:paraId="70C4E57F" w14:textId="77777777" w:rsidR="00C064C9" w:rsidRDefault="00C064C9" w:rsidP="00C064C9">
      <w:pPr>
        <w:pStyle w:val="Heading3"/>
      </w:pPr>
      <w:r>
        <w:t>2NC A2: Sugar Now</w:t>
      </w:r>
    </w:p>
    <w:p w14:paraId="4CA53478" w14:textId="77777777" w:rsidR="00C064C9" w:rsidRPr="00E003B1" w:rsidRDefault="00C064C9" w:rsidP="00C064C9">
      <w:pPr>
        <w:pStyle w:val="Heading4"/>
        <w:rPr>
          <w:sz w:val="28"/>
        </w:rPr>
      </w:pPr>
      <w:r w:rsidRPr="00E003B1">
        <w:rPr>
          <w:sz w:val="28"/>
        </w:rPr>
        <w:t>Cuban sugar sale to the US is currently nonexistent</w:t>
      </w:r>
    </w:p>
    <w:p w14:paraId="78DAC438" w14:textId="77777777" w:rsidR="00C064C9" w:rsidRPr="00E003B1" w:rsidRDefault="00C064C9" w:rsidP="00C064C9">
      <w:r w:rsidRPr="00E003B1">
        <w:rPr>
          <w:rStyle w:val="StyleStyleBold12pt"/>
          <w:sz w:val="28"/>
        </w:rPr>
        <w:t xml:space="preserve">Wolfe ’10 </w:t>
      </w:r>
      <w:r w:rsidRPr="00E003B1">
        <w:t xml:space="preserve">(Lisa Reynolds Wolfe, Dec. 13, 2010. Found at </w:t>
      </w:r>
      <w:hyperlink r:id="rId18" w:history="1">
        <w:r w:rsidRPr="00E003B1">
          <w:rPr>
            <w:rStyle w:val="Hyperlink"/>
          </w:rPr>
          <w:t>http://www.coldwarstudies.com/2010/12/13/cold-war-havana-prelude-to-american-sanctions/</w:t>
        </w:r>
      </w:hyperlink>
      <w:r w:rsidRPr="00E003B1">
        <w:t>) Accessed 6/7/13 GH</w:t>
      </w:r>
    </w:p>
    <w:p w14:paraId="7BA6965F" w14:textId="77777777" w:rsidR="00C064C9" w:rsidRDefault="00C064C9" w:rsidP="00C064C9">
      <w:r w:rsidRPr="00E003B1">
        <w:t xml:space="preserve">In retaliation, </w:t>
      </w:r>
      <w:r w:rsidRPr="00E003B1">
        <w:rPr>
          <w:rStyle w:val="StyleBoldUnderline"/>
        </w:rPr>
        <w:t>in July 1960, Cuba’s sugar quota was cut from the US market when Eisenhower cut Cuban sugar imports by 700,000 tons</w:t>
      </w:r>
      <w:r w:rsidRPr="00E003B1">
        <w:t xml:space="preserve">, the balance of the quota for 1960. </w:t>
      </w:r>
      <w:r w:rsidRPr="00E003B1">
        <w:rPr>
          <w:rStyle w:val="StyleBoldUnderline"/>
        </w:rPr>
        <w:t xml:space="preserve">He then fixed any future quota at zero. </w:t>
      </w:r>
      <w:r w:rsidRPr="00E003B1">
        <w:t>This move was devastating because, under normal circumstances, Cuba sold an average of 3,000,000 tons of sugar each year to the United States, at “prices that had been kept artificially high by laws designed to protect the high – cost US producer.”</w:t>
      </w:r>
    </w:p>
    <w:p w14:paraId="40E3A86F" w14:textId="77777777" w:rsidR="00C064C9" w:rsidRDefault="00C064C9" w:rsidP="00C064C9"/>
    <w:p w14:paraId="78C16FC8" w14:textId="77777777" w:rsidR="00C064C9" w:rsidRDefault="00C064C9" w:rsidP="00C064C9">
      <w:pPr>
        <w:pStyle w:val="Heading3"/>
      </w:pPr>
      <w:r>
        <w:t>2NC Link Run</w:t>
      </w:r>
    </w:p>
    <w:p w14:paraId="2FEA341C" w14:textId="77777777" w:rsidR="00C064C9" w:rsidRPr="006259EB" w:rsidRDefault="00C064C9" w:rsidP="00C064C9">
      <w:pPr>
        <w:pStyle w:val="Heading4"/>
      </w:pPr>
      <w:r w:rsidRPr="006259EB">
        <w:t>Remove the embargo so we can trade for sugar</w:t>
      </w:r>
    </w:p>
    <w:p w14:paraId="46DDD1BD" w14:textId="77777777" w:rsidR="00C064C9" w:rsidRPr="006259EB" w:rsidRDefault="00C064C9" w:rsidP="00C064C9">
      <w:r w:rsidRPr="006259EB">
        <w:t>[</w:t>
      </w:r>
      <w:proofErr w:type="gramStart"/>
      <w:r w:rsidRPr="006259EB">
        <w:t>also</w:t>
      </w:r>
      <w:proofErr w:type="gramEnd"/>
      <w:r w:rsidRPr="006259EB">
        <w:t xml:space="preserve"> answer cap]</w:t>
      </w:r>
    </w:p>
    <w:p w14:paraId="46C42902" w14:textId="77777777" w:rsidR="00C064C9" w:rsidRPr="006259EB" w:rsidRDefault="00C064C9" w:rsidP="00C064C9">
      <w:pPr>
        <w:rPr>
          <w:rStyle w:val="StyleStyleBold12pt"/>
        </w:rPr>
      </w:pPr>
      <w:r w:rsidRPr="006259EB">
        <w:rPr>
          <w:rStyle w:val="StyleStyleBold12pt"/>
        </w:rPr>
        <w:t>Engle, November 9, 2011</w:t>
      </w:r>
    </w:p>
    <w:p w14:paraId="6E661A66" w14:textId="77777777" w:rsidR="00C064C9" w:rsidRPr="006259EB" w:rsidRDefault="00C064C9" w:rsidP="00C064C9">
      <w:r w:rsidRPr="006259EB">
        <w:t xml:space="preserve">[Tomas, The Daily Athenaeum, “Column - Cuban embargo is counterproductive and should end”, </w:t>
      </w:r>
      <w:hyperlink r:id="rId19" w:anchor=".UdjAovm1FHA" w:history="1">
        <w:r w:rsidRPr="006259EB">
          <w:rPr>
            <w:rStyle w:val="Hyperlink"/>
          </w:rPr>
          <w:t>http://www.thedaonline.com/opinion/column-cuban-embargo-is-counterproductive-and-should-end-1.2691925#.UdjAovm1FHA</w:t>
        </w:r>
      </w:hyperlink>
      <w:r w:rsidRPr="006259EB">
        <w:t>, Accessed 7/6/13]</w:t>
      </w:r>
    </w:p>
    <w:p w14:paraId="5E0FB1BD" w14:textId="77777777" w:rsidR="00C064C9" w:rsidRPr="006259EB" w:rsidRDefault="00C064C9" w:rsidP="00C064C9">
      <w:r w:rsidRPr="006259EB">
        <w:rPr>
          <w:rStyle w:val="StyleBoldUnderline"/>
          <w:sz w:val="24"/>
        </w:rPr>
        <w:t>Another group wielding political power against the embargo being lifted is the people who benefit from high sugar cane prices – the American sugar lobby. With</w:t>
      </w:r>
      <w:r w:rsidRPr="006259EB">
        <w:t xml:space="preserve"> one of </w:t>
      </w:r>
      <w:r w:rsidRPr="006259EB">
        <w:rPr>
          <w:rStyle w:val="StyleBoldUnderline"/>
          <w:sz w:val="24"/>
        </w:rPr>
        <w:t>the (number one) sources of sugar cane in the world</w:t>
      </w:r>
      <w:r w:rsidRPr="006259EB">
        <w:t xml:space="preserve"> </w:t>
      </w:r>
      <w:r w:rsidRPr="006259EB">
        <w:rPr>
          <w:rStyle w:val="StyleBoldUnderline"/>
          <w:sz w:val="24"/>
        </w:rPr>
        <w:t>blocked from one of the largest markets in the world</w:t>
      </w:r>
      <w:r w:rsidRPr="006259EB">
        <w:t xml:space="preserve">, American sugar cane interests have greatly benefited at the expense of Cuban farmers. </w:t>
      </w:r>
      <w:r w:rsidRPr="006259EB">
        <w:rPr>
          <w:rStyle w:val="StyleBoldUnderline"/>
          <w:sz w:val="24"/>
        </w:rPr>
        <w:t xml:space="preserve">American consumers have </w:t>
      </w:r>
      <w:r w:rsidRPr="006259EB">
        <w:t>also</w:t>
      </w:r>
      <w:r w:rsidRPr="006259EB">
        <w:rPr>
          <w:rStyle w:val="StyleBoldUnderline"/>
          <w:sz w:val="24"/>
        </w:rPr>
        <w:t xml:space="preserve"> suffered at the expense of the embargo</w:t>
      </w:r>
      <w:r w:rsidRPr="006259EB">
        <w:t xml:space="preserve"> by having high fructose corn syrup (HFCS) seep into every food product they consume because of the high price of natural cane sugar and American farm subsidies to corn growers. While the topic of HFCS could fill up another column, </w:t>
      </w:r>
      <w:r w:rsidRPr="006259EB">
        <w:rPr>
          <w:rStyle w:val="StyleBoldUnderline"/>
          <w:sz w:val="24"/>
        </w:rPr>
        <w:t>American consumers should be able to buy products with cane sugar without having to deal with artificially higher prices. It's ironic that a policy initially started as a reaction against a communist government coming to power is now entrenched in our capitalist system by a government-protected monopoly and price controls.</w:t>
      </w:r>
      <w:r w:rsidRPr="006259EB">
        <w:t xml:space="preserve"> While Cuban-American relations have been icy in the past due to both sides' flaws, Raul Castro has thankfully been paying attention to China's pragmatic communism instead of North Korea's dogmatic communism. Upon taking leadership in 2008, Raul removed government restrictions on Cuban citizens buying goods like microwaves, computers and DVD players. Vacant government-owned land has been turned over to private farmers and private co-ops, and decision-making shifted to the municipal level to increase food production. </w:t>
      </w:r>
      <w:r w:rsidRPr="006259EB">
        <w:rPr>
          <w:rStyle w:val="StyleBoldUnderline"/>
          <w:sz w:val="24"/>
        </w:rPr>
        <w:t>The Cuban government has even introduced a measure completely antithetical to communist dogma</w:t>
      </w:r>
      <w:r w:rsidRPr="006259EB">
        <w:t xml:space="preserve"> – a tiered pay system for public employees, paying them on the merit of their work. Along with cutting half a million public employees from the government payroll in a year, allowing Cubans to start small businesses, and legalization of the Cuban real estate market, the Cuban government has made enormous strides in just three years. </w:t>
      </w:r>
      <w:r w:rsidRPr="006259EB">
        <w:rPr>
          <w:rStyle w:val="StyleBoldUnderline"/>
          <w:sz w:val="24"/>
        </w:rPr>
        <w:t>These reforms give our government such an easy out to this counterproductive policy of economic embargo on the people of Cuba. Refusing to end the embargo at this point is simply cruel.</w:t>
      </w:r>
    </w:p>
    <w:p w14:paraId="1B229513" w14:textId="77777777" w:rsidR="00C064C9" w:rsidRPr="006259EB" w:rsidRDefault="00C064C9" w:rsidP="00C064C9">
      <w:pPr>
        <w:pStyle w:val="Heading4"/>
      </w:pPr>
      <w:r w:rsidRPr="006259EB">
        <w:t>US should produce sugar cane ethanol in Cuba</w:t>
      </w:r>
    </w:p>
    <w:p w14:paraId="18BDC595" w14:textId="77777777" w:rsidR="00C064C9" w:rsidRPr="006259EB" w:rsidRDefault="00C064C9" w:rsidP="00C064C9">
      <w:pPr>
        <w:rPr>
          <w:rStyle w:val="StyleStyleBold12pt"/>
        </w:rPr>
      </w:pPr>
      <w:r w:rsidRPr="006259EB">
        <w:rPr>
          <w:rStyle w:val="StyleStyleBold12pt"/>
        </w:rPr>
        <w:t>Camargo, AUGUST 19, 2010</w:t>
      </w:r>
    </w:p>
    <w:p w14:paraId="4351AA23" w14:textId="77777777" w:rsidR="00C064C9" w:rsidRPr="006259EB" w:rsidRDefault="00C064C9" w:rsidP="00C064C9">
      <w:pPr>
        <w:rPr>
          <w:bCs/>
        </w:rPr>
      </w:pPr>
      <w:r w:rsidRPr="006259EB">
        <w:rPr>
          <w:bCs/>
        </w:rPr>
        <w:t>[</w:t>
      </w:r>
      <w:proofErr w:type="spellStart"/>
      <w:r w:rsidRPr="006259EB">
        <w:rPr>
          <w:bCs/>
        </w:rPr>
        <w:t>Raisa</w:t>
      </w:r>
      <w:proofErr w:type="spellEnd"/>
      <w:r w:rsidRPr="006259EB">
        <w:rPr>
          <w:bCs/>
        </w:rPr>
        <w:t xml:space="preserve"> Camargo is a reporter with the Hispanic Link News Service, “Oil Prospects in Cuba Have Some Rethinking U.S. Trade Embargo”, </w:t>
      </w:r>
      <w:hyperlink r:id="rId20" w:history="1">
        <w:r w:rsidRPr="006259EB">
          <w:rPr>
            <w:rStyle w:val="Hyperlink"/>
            <w:bCs/>
          </w:rPr>
          <w:t>http://latindispatch.com/2010/08/19/oil-prospects-in-cuba-have-some-rethinking-u-s-trade-embargo/</w:t>
        </w:r>
      </w:hyperlink>
      <w:r w:rsidRPr="006259EB">
        <w:rPr>
          <w:bCs/>
        </w:rPr>
        <w:t>, Accessed 7/7/13]</w:t>
      </w:r>
    </w:p>
    <w:p w14:paraId="2EF8E5B8" w14:textId="77777777" w:rsidR="00C064C9" w:rsidRPr="006259EB" w:rsidRDefault="00C064C9" w:rsidP="00C064C9">
      <w:pPr>
        <w:rPr>
          <w:bCs/>
        </w:rPr>
      </w:pPr>
      <w:r w:rsidRPr="006259EB">
        <w:rPr>
          <w:bCs/>
        </w:rPr>
        <w:t xml:space="preserve">Although it would take time, </w:t>
      </w:r>
      <w:r w:rsidRPr="006259EB">
        <w:rPr>
          <w:rStyle w:val="StyleBoldUnderline"/>
          <w:sz w:val="24"/>
        </w:rPr>
        <w:t>experts at the luncheon agreed that the U.S. should keep a close watch on Cuba in its effort to improve economic engagement with the world</w:t>
      </w:r>
      <w:r w:rsidRPr="006259EB">
        <w:rPr>
          <w:bCs/>
        </w:rPr>
        <w:t xml:space="preserve">. </w:t>
      </w:r>
      <w:proofErr w:type="spellStart"/>
      <w:r w:rsidRPr="006259EB">
        <w:rPr>
          <w:bCs/>
        </w:rPr>
        <w:t>Saligo</w:t>
      </w:r>
      <w:proofErr w:type="spellEnd"/>
      <w:r w:rsidRPr="006259EB">
        <w:rPr>
          <w:bCs/>
        </w:rPr>
        <w:t xml:space="preserve"> added that </w:t>
      </w:r>
      <w:r w:rsidRPr="006259EB">
        <w:rPr>
          <w:rStyle w:val="StyleBoldUnderline"/>
          <w:sz w:val="24"/>
        </w:rPr>
        <w:t>the benefits outweigh the cons</w:t>
      </w:r>
      <w:r w:rsidRPr="006259EB">
        <w:rPr>
          <w:bCs/>
        </w:rPr>
        <w:t xml:space="preserve">. He said </w:t>
      </w:r>
      <w:r w:rsidRPr="006259EB">
        <w:rPr>
          <w:rStyle w:val="StyleBoldUnderline"/>
          <w:sz w:val="24"/>
        </w:rPr>
        <w:t>Cuba would provide additional energy security</w:t>
      </w:r>
      <w:r w:rsidRPr="006259EB">
        <w:rPr>
          <w:bCs/>
        </w:rPr>
        <w:t xml:space="preserve">, since exports in Canada and Mexico are decreasing. </w:t>
      </w:r>
      <w:r w:rsidRPr="006259EB">
        <w:rPr>
          <w:rStyle w:val="StyleBoldUnderline"/>
          <w:sz w:val="24"/>
        </w:rPr>
        <w:t>The island also has the potential to produce sugar cane ethanol, a renewable energy fuel that is more cost-effective and environmentally sustainable than petroleum</w:t>
      </w:r>
      <w:r w:rsidRPr="006259EB">
        <w:rPr>
          <w:bCs/>
        </w:rPr>
        <w:t xml:space="preserve">. </w:t>
      </w:r>
      <w:proofErr w:type="spellStart"/>
      <w:r w:rsidRPr="006259EB">
        <w:rPr>
          <w:bCs/>
        </w:rPr>
        <w:t>Saligo</w:t>
      </w:r>
      <w:proofErr w:type="spellEnd"/>
      <w:r w:rsidRPr="006259EB">
        <w:rPr>
          <w:bCs/>
        </w:rPr>
        <w:t xml:space="preserve"> said </w:t>
      </w:r>
      <w:r w:rsidRPr="006259EB">
        <w:rPr>
          <w:rStyle w:val="StyleBoldUnderline"/>
          <w:sz w:val="24"/>
        </w:rPr>
        <w:t xml:space="preserve">relying on trade exports from Cuba </w:t>
      </w:r>
      <w:proofErr w:type="gramStart"/>
      <w:r w:rsidRPr="006259EB">
        <w:rPr>
          <w:rStyle w:val="StyleBoldUnderline"/>
          <w:sz w:val="24"/>
        </w:rPr>
        <w:t>will</w:t>
      </w:r>
      <w:proofErr w:type="gramEnd"/>
      <w:r w:rsidRPr="006259EB">
        <w:rPr>
          <w:rStyle w:val="StyleBoldUnderline"/>
          <w:sz w:val="24"/>
        </w:rPr>
        <w:t xml:space="preserve"> supplement the U.S. goal to produce 36 billion gallons of ethanol by 2022</w:t>
      </w:r>
      <w:r w:rsidRPr="006259EB">
        <w:rPr>
          <w:bCs/>
        </w:rPr>
        <w:t xml:space="preserve"> — a requirement of the Energy Dependence and Security Act signed in 2007.</w:t>
      </w:r>
    </w:p>
    <w:p w14:paraId="1D9197FE" w14:textId="77777777" w:rsidR="00C064C9" w:rsidRPr="00C064C9" w:rsidRDefault="00C064C9" w:rsidP="00C064C9"/>
    <w:p w14:paraId="75809E12" w14:textId="77777777" w:rsidR="0090296D" w:rsidRDefault="0090296D" w:rsidP="0090296D">
      <w:pPr>
        <w:pStyle w:val="Heading3"/>
      </w:pPr>
      <w:r>
        <w:t>Oil DA Link</w:t>
      </w:r>
    </w:p>
    <w:p w14:paraId="623D1E96" w14:textId="77777777" w:rsidR="0090296D" w:rsidRDefault="0090296D" w:rsidP="0090296D">
      <w:pPr>
        <w:pStyle w:val="Heading4"/>
      </w:pPr>
      <w:r>
        <w:t>Sugarcane biofuel can be used in Cuba and would alleviate the Caribbean’s dependence on oil</w:t>
      </w:r>
    </w:p>
    <w:p w14:paraId="5DCB38AE" w14:textId="77777777" w:rsidR="0090296D" w:rsidRDefault="0090296D" w:rsidP="0090296D">
      <w:pPr>
        <w:rPr>
          <w:rStyle w:val="StyleStyleBold12pt"/>
        </w:rPr>
      </w:pPr>
      <w:r>
        <w:rPr>
          <w:rStyle w:val="StyleStyleBold12pt"/>
        </w:rPr>
        <w:t>OECD ’04</w:t>
      </w:r>
    </w:p>
    <w:p w14:paraId="584A6365" w14:textId="77777777" w:rsidR="0090296D" w:rsidRPr="003C5DBB" w:rsidRDefault="0090296D" w:rsidP="0090296D">
      <w:pPr>
        <w:rPr>
          <w:rStyle w:val="StyleStyleBold12pt"/>
          <w:b w:val="0"/>
          <w:sz w:val="16"/>
          <w:szCs w:val="16"/>
        </w:rPr>
      </w:pPr>
      <w:r>
        <w:rPr>
          <w:rStyle w:val="StyleStyleBold12pt"/>
          <w:sz w:val="16"/>
          <w:szCs w:val="16"/>
        </w:rPr>
        <w:t>Organization for Economic Cooperation and Development, [“</w:t>
      </w:r>
      <w:r w:rsidRPr="00B8259D">
        <w:rPr>
          <w:rStyle w:val="StyleStyleBold12pt"/>
          <w:sz w:val="16"/>
          <w:szCs w:val="16"/>
        </w:rPr>
        <w:t>Biomass and Agriculture: Sustainability, Markets and Policies</w:t>
      </w:r>
      <w:r>
        <w:rPr>
          <w:rStyle w:val="StyleStyleBold12pt"/>
          <w:sz w:val="16"/>
          <w:szCs w:val="16"/>
        </w:rPr>
        <w:t xml:space="preserve">,” p. 296, online at </w:t>
      </w:r>
      <w:hyperlink r:id="rId21" w:anchor="v=onepage&amp;q=cuba&amp;f=false" w:history="1">
        <w:r w:rsidRPr="007556EE">
          <w:rPr>
            <w:rStyle w:val="Hyperlink"/>
            <w:szCs w:val="16"/>
          </w:rPr>
          <w:t>http://books.google.com/books?hl=en&amp;lr=&amp;id=EUqhPP7-tIUC&amp;oi=fnd&amp;pg=PA113&amp;dq=cuban+ethanol+decrease+demand+brazil&amp;ots=esBfp5HH0u&amp;sig=1MTpjY1WvElblGKT2ktgNlvA4ZM#v=onepage&amp;q=cuba&amp;f=false</w:t>
        </w:r>
      </w:hyperlink>
      <w:r>
        <w:rPr>
          <w:rStyle w:val="StyleStyleBold12pt"/>
          <w:sz w:val="16"/>
          <w:szCs w:val="16"/>
        </w:rPr>
        <w:t xml:space="preserve">, July 7, 2013, </w:t>
      </w:r>
      <w:proofErr w:type="spellStart"/>
      <w:r>
        <w:rPr>
          <w:rStyle w:val="StyleStyleBold12pt"/>
          <w:sz w:val="16"/>
          <w:szCs w:val="16"/>
        </w:rPr>
        <w:t>Hostert</w:t>
      </w:r>
      <w:proofErr w:type="spellEnd"/>
      <w:r>
        <w:rPr>
          <w:rStyle w:val="StyleStyleBold12pt"/>
          <w:sz w:val="16"/>
          <w:szCs w:val="16"/>
        </w:rPr>
        <w:t>]</w:t>
      </w:r>
    </w:p>
    <w:p w14:paraId="38D40105" w14:textId="77777777" w:rsidR="0090296D" w:rsidRDefault="0090296D" w:rsidP="0090296D">
      <w:r w:rsidRPr="003D5E1B">
        <w:rPr>
          <w:rStyle w:val="StyleBoldUnderline"/>
        </w:rPr>
        <w:t>The large energy potential of sugarcane biomass can be taken advantage of in Cuba as well as most of the Caribbean countries</w:t>
      </w:r>
      <w:r w:rsidRPr="00762D96">
        <w:t xml:space="preserve">, if modern technologies are used for the production of electricity and alcohol. </w:t>
      </w:r>
      <w:r w:rsidRPr="003D5E1B">
        <w:rPr>
          <w:rStyle w:val="StyleBoldUnderline"/>
        </w:rPr>
        <w:t>For this, a profound</w:t>
      </w:r>
      <w:r w:rsidRPr="00762D96">
        <w:t xml:space="preserve"> technological </w:t>
      </w:r>
      <w:r w:rsidRPr="003D5E1B">
        <w:rPr>
          <w:rStyle w:val="StyleBoldUnderline"/>
        </w:rPr>
        <w:t xml:space="preserve">change is required affecting not only the sugar factories, but also agricultural and harvesting practices. </w:t>
      </w:r>
      <w:r w:rsidRPr="00DE5B42">
        <w:rPr>
          <w:rStyle w:val="Emphasis"/>
        </w:rPr>
        <w:t>The production of electric energy and alcohol from sugarcane can</w:t>
      </w:r>
      <w:r w:rsidRPr="003D5E1B">
        <w:rPr>
          <w:rStyle w:val="StyleBoldUnderline"/>
        </w:rPr>
        <w:t xml:space="preserve"> help to alleviate the dependence of Caribbean countries on imported oil and contr</w:t>
      </w:r>
      <w:r w:rsidRPr="00DE5B42">
        <w:rPr>
          <w:rStyle w:val="Emphasis"/>
        </w:rPr>
        <w:t>ibute to the mitigation of greenhouse gas</w:t>
      </w:r>
      <w:r w:rsidRPr="003D5E1B">
        <w:rPr>
          <w:rStyle w:val="StyleBoldUnderline"/>
        </w:rPr>
        <w:t xml:space="preserve"> </w:t>
      </w:r>
      <w:r w:rsidRPr="00762D96">
        <w:t>(GHG)</w:t>
      </w:r>
      <w:r w:rsidRPr="003D5E1B">
        <w:rPr>
          <w:rStyle w:val="StyleBoldUnderline"/>
        </w:rPr>
        <w:t xml:space="preserve"> </w:t>
      </w:r>
      <w:r w:rsidRPr="00DE5B42">
        <w:rPr>
          <w:rStyle w:val="Emphasis"/>
        </w:rPr>
        <w:t>emissions.</w:t>
      </w:r>
      <w:r w:rsidRPr="00762D96">
        <w:t xml:space="preserve"> But </w:t>
      </w:r>
      <w:r w:rsidRPr="003D5E1B">
        <w:rPr>
          <w:rStyle w:val="StyleBoldUnderline"/>
        </w:rPr>
        <w:t>the persistent lack of funds in these developing countries has, until now, proved to be an obstacle to the introduction of modern technologies.</w:t>
      </w:r>
      <w:r w:rsidRPr="00762D96">
        <w:t xml:space="preserve"> Therefore, regional or local production of the required equipment is necessary in order to reduce the cost of the technological change</w:t>
      </w:r>
    </w:p>
    <w:p w14:paraId="3837E2CD" w14:textId="77777777" w:rsidR="0090296D" w:rsidRDefault="00C064C9" w:rsidP="00C064C9">
      <w:pPr>
        <w:pStyle w:val="Heading3"/>
      </w:pPr>
      <w:r>
        <w:t>2NC A2: Warming Impact Turn</w:t>
      </w:r>
    </w:p>
    <w:p w14:paraId="53049EF9" w14:textId="77777777" w:rsidR="00C064C9" w:rsidRPr="006259EB" w:rsidRDefault="00C064C9" w:rsidP="00C064C9">
      <w:pPr>
        <w:pStyle w:val="Heading4"/>
      </w:pPr>
      <w:r w:rsidRPr="006259EB">
        <w:t>No timeframe – It would take 17 years to repay its carbon debt</w:t>
      </w:r>
    </w:p>
    <w:p w14:paraId="7353A1C0" w14:textId="77777777" w:rsidR="00C064C9" w:rsidRPr="006259EB" w:rsidRDefault="00C064C9" w:rsidP="00C064C9">
      <w:proofErr w:type="spellStart"/>
      <w:r w:rsidRPr="006259EB">
        <w:rPr>
          <w:rStyle w:val="StyleStyleBold12pt"/>
        </w:rPr>
        <w:t>Fargione</w:t>
      </w:r>
      <w:proofErr w:type="spellEnd"/>
      <w:r w:rsidRPr="006259EB">
        <w:rPr>
          <w:rStyle w:val="StyleStyleBold12pt"/>
        </w:rPr>
        <w:t xml:space="preserve"> et al. ’08</w:t>
      </w:r>
      <w:r w:rsidRPr="006259EB">
        <w:rPr>
          <w:rStyle w:val="StyleStyleBold12pt"/>
          <w:sz w:val="16"/>
        </w:rPr>
        <w:t xml:space="preserve"> </w:t>
      </w:r>
      <w:r w:rsidRPr="006259EB">
        <w:t xml:space="preserve"> (Joseph </w:t>
      </w:r>
      <w:proofErr w:type="spellStart"/>
      <w:r w:rsidRPr="006259EB">
        <w:t>Fargione</w:t>
      </w:r>
      <w:proofErr w:type="spellEnd"/>
      <w:r w:rsidRPr="006259EB">
        <w:t xml:space="preserve">, Jason Hill, David </w:t>
      </w:r>
      <w:proofErr w:type="spellStart"/>
      <w:r w:rsidRPr="006259EB">
        <w:t>Tilman</w:t>
      </w:r>
      <w:proofErr w:type="spellEnd"/>
      <w:r w:rsidRPr="006259EB">
        <w:t xml:space="preserve">, Stephen </w:t>
      </w:r>
      <w:proofErr w:type="spellStart"/>
      <w:r w:rsidRPr="006259EB">
        <w:t>Polasky</w:t>
      </w:r>
      <w:proofErr w:type="spellEnd"/>
      <w:r w:rsidRPr="006259EB">
        <w:t xml:space="preserve">, and Peter Hawthorne. Published Feb 7 at </w:t>
      </w:r>
      <w:hyperlink r:id="rId22" w:history="1">
        <w:r w:rsidRPr="006259EB">
          <w:rPr>
            <w:rStyle w:val="Hyperlink"/>
          </w:rPr>
          <w:t>http://www.sciencemag.org/content/319/5867/1235.full</w:t>
        </w:r>
      </w:hyperlink>
      <w:r w:rsidRPr="006259EB">
        <w:t>) Accessed 2/7/13 GH</w:t>
      </w:r>
    </w:p>
    <w:p w14:paraId="6A714725" w14:textId="77777777" w:rsidR="00C064C9" w:rsidRPr="006259EB" w:rsidRDefault="00C064C9" w:rsidP="00C064C9">
      <w:r w:rsidRPr="006259EB">
        <w:t xml:space="preserve">Our results show that converting native ecosystems to biofuel production results in large carbon debts (Fig. 1A). We attribute 13, 61, and 17% of this carbon debt to </w:t>
      </w:r>
      <w:proofErr w:type="spellStart"/>
      <w:r w:rsidRPr="006259EB">
        <w:t>coproducts</w:t>
      </w:r>
      <w:proofErr w:type="spellEnd"/>
      <w:r w:rsidRPr="006259EB">
        <w:t xml:space="preserve"> for palm, soybeans, and corn, respectively (Fig. 1B) (5). </w:t>
      </w:r>
      <w:proofErr w:type="gramStart"/>
      <w:r w:rsidRPr="006259EB">
        <w:t>The carbon debts attributed to biofuels (quantities of Fig. 1A multiplied by the proportions of Fig. 1B) would not be repaid by the annual carbon repayments</w:t>
      </w:r>
      <w:proofErr w:type="gramEnd"/>
      <w:r w:rsidRPr="006259EB">
        <w:t xml:space="preserve"> from biofuel production (Fig. 1C and table S2) for decades or centuries (Fig. 1D). Converting lowland tropical rainforest in Indonesia and Malaysia to palm biodiesel would result in a biofuel carbon debt of </w:t>
      </w:r>
      <w:r w:rsidRPr="006259EB">
        <w:rPr>
          <w:rFonts w:ascii="Cambria Math" w:hAnsi="Cambria Math" w:cs="Cambria Math"/>
        </w:rPr>
        <w:t>∼</w:t>
      </w:r>
      <w:r w:rsidRPr="006259EB">
        <w:t xml:space="preserve">610 Mg of CO2 ha–1 that would take </w:t>
      </w:r>
      <w:r w:rsidRPr="006259EB">
        <w:rPr>
          <w:rFonts w:ascii="Cambria Math" w:hAnsi="Cambria Math" w:cs="Cambria Math"/>
        </w:rPr>
        <w:t>∼</w:t>
      </w:r>
      <w:r w:rsidRPr="006259EB">
        <w:t xml:space="preserve">86 years to repay (Fig. 1D). Until then, producing and using palm biodiesel from this land would cause greater GHG release than would </w:t>
      </w:r>
      <w:proofErr w:type="gramStart"/>
      <w:r w:rsidRPr="006259EB">
        <w:t>refining</w:t>
      </w:r>
      <w:proofErr w:type="gramEnd"/>
      <w:r w:rsidRPr="006259EB">
        <w:t xml:space="preserve"> and using an energy-equivalent amount of petroleum diesel. Converting tropical </w:t>
      </w:r>
      <w:proofErr w:type="spellStart"/>
      <w:r w:rsidRPr="006259EB">
        <w:t>peatland</w:t>
      </w:r>
      <w:proofErr w:type="spellEnd"/>
      <w:r w:rsidRPr="006259EB">
        <w:t xml:space="preserve"> rainforest to palm production incurs a similar biofuel carbon debt from vegetation, but the required drainage of </w:t>
      </w:r>
      <w:proofErr w:type="spellStart"/>
      <w:r w:rsidRPr="006259EB">
        <w:t>peatland</w:t>
      </w:r>
      <w:proofErr w:type="spellEnd"/>
      <w:r w:rsidRPr="006259EB">
        <w:t xml:space="preserve"> causes an additional sustained emission of </w:t>
      </w:r>
      <w:r w:rsidRPr="006259EB">
        <w:rPr>
          <w:rFonts w:ascii="Cambria Math" w:hAnsi="Cambria Math" w:cs="Cambria Math"/>
        </w:rPr>
        <w:t>∼</w:t>
      </w:r>
      <w:r w:rsidRPr="006259EB">
        <w:t xml:space="preserve">55 Mg of CO2 ha–1 </w:t>
      </w:r>
      <w:proofErr w:type="spellStart"/>
      <w:r w:rsidRPr="006259EB">
        <w:t>yr</w:t>
      </w:r>
      <w:proofErr w:type="spellEnd"/>
      <w:r w:rsidRPr="006259EB">
        <w:t xml:space="preserve">–1 from oxidative peat decomposition (5) (87% attributed to biofuel; 13% to palm kernel oil and meal). After 50 years, the resulting biofuel carbon debt of </w:t>
      </w:r>
      <w:r w:rsidRPr="006259EB">
        <w:rPr>
          <w:rFonts w:ascii="Cambria Math" w:hAnsi="Cambria Math" w:cs="Cambria Math"/>
        </w:rPr>
        <w:t>∼</w:t>
      </w:r>
      <w:r w:rsidRPr="006259EB">
        <w:t xml:space="preserve">3000 Mg of CO2 ha–1 would require </w:t>
      </w:r>
      <w:r w:rsidRPr="006259EB">
        <w:rPr>
          <w:rFonts w:ascii="Cambria Math" w:hAnsi="Cambria Math" w:cs="Cambria Math"/>
        </w:rPr>
        <w:t>∼</w:t>
      </w:r>
      <w:r w:rsidRPr="006259EB">
        <w:t xml:space="preserve">420 years to repay. However, </w:t>
      </w:r>
      <w:proofErr w:type="spellStart"/>
      <w:r w:rsidRPr="006259EB">
        <w:t>peatland</w:t>
      </w:r>
      <w:proofErr w:type="spellEnd"/>
      <w:r w:rsidRPr="006259EB">
        <w:t xml:space="preserve"> of average depth (3 m) could release peat-derived CO2 for about 120 years (7, 13). Total net carbon released would be </w:t>
      </w:r>
      <w:r w:rsidRPr="006259EB">
        <w:rPr>
          <w:rFonts w:ascii="Cambria Math" w:hAnsi="Cambria Math" w:cs="Cambria Math"/>
        </w:rPr>
        <w:t>∼</w:t>
      </w:r>
      <w:r w:rsidRPr="006259EB">
        <w:t xml:space="preserve">6000 Mg of CO2 ha–1 over this longer time horizon, which would take over 840 years to repay. Soybean biodiesel produced on converted Amazonian rainforest with a biofuel carbon debt of &gt;280 Mg of CO2 ha–1 would require </w:t>
      </w:r>
      <w:r w:rsidRPr="006259EB">
        <w:rPr>
          <w:rFonts w:ascii="Cambria Math" w:hAnsi="Cambria Math" w:cs="Cambria Math"/>
        </w:rPr>
        <w:t>∼</w:t>
      </w:r>
      <w:r w:rsidRPr="006259EB">
        <w:t xml:space="preserve">320 years to repay as compared with GHG emissions from petroleum diesel. The biofuel carbon debt from biofuels produced on converted </w:t>
      </w:r>
      <w:proofErr w:type="spellStart"/>
      <w:r w:rsidRPr="006259EB">
        <w:t>Cerrado</w:t>
      </w:r>
      <w:proofErr w:type="spellEnd"/>
      <w:r w:rsidRPr="006259EB">
        <w:t xml:space="preserve"> is repaid in the least amount of time of the scenarios that we examined. </w:t>
      </w:r>
      <w:r w:rsidRPr="006259EB">
        <w:rPr>
          <w:rStyle w:val="StyleBoldUnderline"/>
        </w:rPr>
        <w:t>Sugarcane ethanol</w:t>
      </w:r>
      <w:r w:rsidRPr="006259EB">
        <w:t xml:space="preserve"> produced on </w:t>
      </w:r>
      <w:proofErr w:type="spellStart"/>
      <w:r w:rsidRPr="006259EB">
        <w:t>Cerrado</w:t>
      </w:r>
      <w:proofErr w:type="spellEnd"/>
      <w:r w:rsidRPr="006259EB">
        <w:t xml:space="preserve"> </w:t>
      </w:r>
      <w:proofErr w:type="spellStart"/>
      <w:r w:rsidRPr="006259EB">
        <w:t>sensu</w:t>
      </w:r>
      <w:proofErr w:type="spellEnd"/>
      <w:r w:rsidRPr="006259EB">
        <w:t xml:space="preserve"> </w:t>
      </w:r>
      <w:proofErr w:type="spellStart"/>
      <w:r w:rsidRPr="006259EB">
        <w:t>stricto</w:t>
      </w:r>
      <w:proofErr w:type="spellEnd"/>
      <w:r w:rsidRPr="006259EB">
        <w:t xml:space="preserve"> (including </w:t>
      </w:r>
      <w:proofErr w:type="spellStart"/>
      <w:r w:rsidRPr="006259EB">
        <w:t>Cerrado</w:t>
      </w:r>
      <w:proofErr w:type="spellEnd"/>
      <w:r w:rsidRPr="006259EB">
        <w:t xml:space="preserve"> </w:t>
      </w:r>
      <w:proofErr w:type="spellStart"/>
      <w:r w:rsidRPr="006259EB">
        <w:t>aberto</w:t>
      </w:r>
      <w:proofErr w:type="spellEnd"/>
      <w:r w:rsidRPr="006259EB">
        <w:t xml:space="preserve">, </w:t>
      </w:r>
      <w:proofErr w:type="spellStart"/>
      <w:r w:rsidRPr="006259EB">
        <w:t>Cerrado</w:t>
      </w:r>
      <w:proofErr w:type="spellEnd"/>
      <w:r w:rsidRPr="006259EB">
        <w:t xml:space="preserve"> </w:t>
      </w:r>
      <w:proofErr w:type="spellStart"/>
      <w:r w:rsidRPr="006259EB">
        <w:t>densu</w:t>
      </w:r>
      <w:proofErr w:type="spellEnd"/>
      <w:r w:rsidRPr="006259EB">
        <w:t xml:space="preserve">, and </w:t>
      </w:r>
      <w:proofErr w:type="spellStart"/>
      <w:r w:rsidRPr="006259EB">
        <w:t>Cerradão</w:t>
      </w:r>
      <w:proofErr w:type="spellEnd"/>
      <w:r w:rsidRPr="006259EB">
        <w:t xml:space="preserve">), which is the wetter and more productive end of this woodland-savanna biome, </w:t>
      </w:r>
      <w:r w:rsidRPr="006259EB">
        <w:rPr>
          <w:rStyle w:val="StyleBoldUnderline"/>
        </w:rPr>
        <w:t xml:space="preserve">would take </w:t>
      </w:r>
      <w:r w:rsidRPr="006259EB">
        <w:rPr>
          <w:rStyle w:val="StyleBoldUnderline"/>
          <w:rFonts w:ascii="Cambria Math" w:hAnsi="Cambria Math" w:cs="Cambria Math"/>
        </w:rPr>
        <w:t>∼</w:t>
      </w:r>
      <w:r w:rsidRPr="006259EB">
        <w:rPr>
          <w:rStyle w:val="StyleBoldUnderline"/>
        </w:rPr>
        <w:t>17 years to repay the biofuel carbon debt.</w:t>
      </w:r>
      <w:r w:rsidRPr="006259EB">
        <w:t xml:space="preserve"> Soybean biodiesel from the drier, less productive grass-dominated end of the </w:t>
      </w:r>
      <w:proofErr w:type="spellStart"/>
      <w:r w:rsidRPr="006259EB">
        <w:t>Cerrado</w:t>
      </w:r>
      <w:proofErr w:type="spellEnd"/>
      <w:r w:rsidRPr="006259EB">
        <w:t xml:space="preserve"> biome (Campo </w:t>
      </w:r>
      <w:proofErr w:type="spellStart"/>
      <w:r w:rsidRPr="006259EB">
        <w:t>limpo</w:t>
      </w:r>
      <w:proofErr w:type="spellEnd"/>
      <w:r w:rsidRPr="006259EB">
        <w:t xml:space="preserve"> and Campo </w:t>
      </w:r>
      <w:proofErr w:type="spellStart"/>
      <w:r w:rsidRPr="006259EB">
        <w:t>sujo</w:t>
      </w:r>
      <w:proofErr w:type="spellEnd"/>
      <w:r w:rsidRPr="006259EB">
        <w:t xml:space="preserve">) would take </w:t>
      </w:r>
      <w:r w:rsidRPr="006259EB">
        <w:rPr>
          <w:rFonts w:ascii="Cambria Math" w:hAnsi="Cambria Math" w:cs="Cambria Math"/>
        </w:rPr>
        <w:t>∼</w:t>
      </w:r>
      <w:r w:rsidRPr="006259EB">
        <w:t xml:space="preserve">37 years. Ethanol from corn produced on newly converted U.S. central grasslands results in a biofuel carbon debt repayment time of </w:t>
      </w:r>
      <w:r w:rsidRPr="006259EB">
        <w:rPr>
          <w:rFonts w:ascii="Cambria Math" w:hAnsi="Cambria Math" w:cs="Cambria Math"/>
        </w:rPr>
        <w:t>∼</w:t>
      </w:r>
      <w:r w:rsidRPr="006259EB">
        <w:t>93 years.</w:t>
      </w:r>
    </w:p>
    <w:p w14:paraId="16C35526" w14:textId="77777777" w:rsidR="00C064C9" w:rsidRDefault="00C064C9" w:rsidP="00C064C9"/>
    <w:p w14:paraId="5EA64C33" w14:textId="77777777" w:rsidR="004259F1" w:rsidRDefault="004259F1" w:rsidP="004259F1">
      <w:pPr>
        <w:pStyle w:val="Heading4"/>
      </w:pPr>
      <w:r>
        <w:t>Ethanol production requires massive amounts of fossil fuels</w:t>
      </w:r>
    </w:p>
    <w:p w14:paraId="2CC61F9D" w14:textId="77777777" w:rsidR="004259F1" w:rsidRPr="007B390A" w:rsidRDefault="004259F1" w:rsidP="004259F1">
      <w:r w:rsidRPr="007B390A">
        <w:rPr>
          <w:rStyle w:val="StyleStyleBold12pt"/>
        </w:rPr>
        <w:t>DIKERS 2004</w:t>
      </w:r>
      <w:r w:rsidRPr="00CD4655">
        <w:t xml:space="preserve"> (Gary, </w:t>
      </w:r>
      <w:proofErr w:type="spellStart"/>
      <w:r w:rsidRPr="00CD4655">
        <w:t>Dikkers</w:t>
      </w:r>
      <w:proofErr w:type="spellEnd"/>
      <w:r w:rsidRPr="00CD4655">
        <w:t xml:space="preserve">, a resident of Madison, Wis., is an energy consultant for </w:t>
      </w:r>
      <w:proofErr w:type="spellStart"/>
      <w:r w:rsidRPr="00CD4655">
        <w:t>DiWiDi</w:t>
      </w:r>
      <w:proofErr w:type="spellEnd"/>
      <w:r w:rsidRPr="00CD4655">
        <w:t xml:space="preserve"> Technologies of Guttenberg, “Ethanol not best economical fuel choice; Plants to make the fuel additive are not self-sustaining</w:t>
      </w:r>
      <w:proofErr w:type="gramStart"/>
      <w:r w:rsidRPr="00CD4655">
        <w:t>”  Telegraph</w:t>
      </w:r>
      <w:proofErr w:type="gramEnd"/>
      <w:r w:rsidRPr="00CD4655">
        <w:t xml:space="preserve"> Herald (Dubuque, IA), August 19, 2004, l/n---</w:t>
      </w:r>
      <w:proofErr w:type="spellStart"/>
      <w:r w:rsidRPr="00CD4655">
        <w:t>dlr</w:t>
      </w:r>
      <w:proofErr w:type="spellEnd"/>
      <w:r w:rsidRPr="00CD4655">
        <w:t>)</w:t>
      </w:r>
    </w:p>
    <w:p w14:paraId="47B790C4" w14:textId="77777777" w:rsidR="004259F1" w:rsidRPr="004259F1" w:rsidRDefault="004259F1" w:rsidP="00C064C9">
      <w:pPr>
        <w:rPr>
          <w:u w:val="single"/>
        </w:rPr>
      </w:pPr>
      <w:r w:rsidRPr="00CD4655">
        <w:t xml:space="preserve">Iowa, Wisconsin and Missouri are battleground states, and both President </w:t>
      </w:r>
      <w:r w:rsidRPr="00CD4655">
        <w:rPr>
          <w:rStyle w:val="term1"/>
        </w:rPr>
        <w:t>Bush</w:t>
      </w:r>
      <w:r w:rsidRPr="00CD4655">
        <w:t xml:space="preserve"> and Senator Kerry no doubt feel they must pander to their farmers to win. </w:t>
      </w:r>
      <w:r w:rsidRPr="007B390A">
        <w:rPr>
          <w:rStyle w:val="StyleBoldUnderline"/>
        </w:rPr>
        <w:t xml:space="preserve">But </w:t>
      </w:r>
      <w:r w:rsidRPr="007B390A">
        <w:rPr>
          <w:rStyle w:val="StyleBoldUnderline"/>
          <w:highlight w:val="green"/>
        </w:rPr>
        <w:t xml:space="preserve">as long as </w:t>
      </w:r>
      <w:r w:rsidRPr="007B390A">
        <w:t>corn farming and</w:t>
      </w:r>
      <w:r w:rsidRPr="007B390A">
        <w:rPr>
          <w:rStyle w:val="StyleBoldUnderline"/>
        </w:rPr>
        <w:t xml:space="preserve"> </w:t>
      </w:r>
      <w:r w:rsidRPr="007B390A">
        <w:rPr>
          <w:rStyle w:val="StyleBoldUnderline"/>
          <w:highlight w:val="green"/>
        </w:rPr>
        <w:t xml:space="preserve">ethanol production </w:t>
      </w:r>
      <w:r w:rsidRPr="007B390A">
        <w:rPr>
          <w:rStyle w:val="StyleBoldUnderline"/>
        </w:rPr>
        <w:t xml:space="preserve">are </w:t>
      </w:r>
      <w:r w:rsidRPr="007B390A">
        <w:rPr>
          <w:rStyle w:val="StyleBoldUnderline"/>
          <w:highlight w:val="green"/>
        </w:rPr>
        <w:t xml:space="preserve">dependent on fossil fuels </w:t>
      </w:r>
      <w:r w:rsidRPr="007B390A">
        <w:rPr>
          <w:rStyle w:val="StyleBoldUnderline"/>
        </w:rPr>
        <w:t xml:space="preserve">and are not self-sustaining, </w:t>
      </w:r>
      <w:r w:rsidRPr="007B390A">
        <w:rPr>
          <w:rStyle w:val="StyleBoldUnderline"/>
          <w:highlight w:val="green"/>
        </w:rPr>
        <w:t xml:space="preserve">proposing </w:t>
      </w:r>
      <w:r w:rsidRPr="007B390A">
        <w:rPr>
          <w:rStyle w:val="StyleBoldUnderline"/>
        </w:rPr>
        <w:t xml:space="preserve">that </w:t>
      </w:r>
      <w:r w:rsidRPr="007B390A">
        <w:rPr>
          <w:rStyle w:val="StyleBoldUnderline"/>
          <w:highlight w:val="green"/>
        </w:rPr>
        <w:t>ethanol can solve our energy problems is misguided</w:t>
      </w:r>
      <w:r w:rsidRPr="007B390A">
        <w:rPr>
          <w:rStyle w:val="StyleBoldUnderline"/>
        </w:rPr>
        <w:t xml:space="preserve">. The unfortunate and hard truth of the ethanol industry is that </w:t>
      </w:r>
      <w:r w:rsidRPr="007B390A">
        <w:rPr>
          <w:rStyle w:val="Emphasis"/>
          <w:highlight w:val="green"/>
        </w:rPr>
        <w:t>the more ethanol we produce, the faster we deplete our fossil fuels</w:t>
      </w:r>
      <w:r w:rsidRPr="00CD4655">
        <w:rPr>
          <w:u w:val="single"/>
        </w:rPr>
        <w:t>.</w:t>
      </w:r>
    </w:p>
    <w:sectPr w:rsidR="004259F1" w:rsidRPr="004259F1"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31A863D" w14:textId="77777777" w:rsidR="002C33D4" w:rsidRDefault="002C33D4" w:rsidP="00E46E7E">
      <w:r>
        <w:separator/>
      </w:r>
    </w:p>
  </w:endnote>
  <w:endnote w:type="continuationSeparator" w:id="0">
    <w:p w14:paraId="72F57F63" w14:textId="77777777" w:rsidR="002C33D4" w:rsidRDefault="002C33D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Lucida Sans Unicode">
    <w:panose1 w:val="020B0602030504020204"/>
    <w:charset w:val="00"/>
    <w:family w:val="auto"/>
    <w:pitch w:val="variable"/>
    <w:sig w:usb0="80000AFF" w:usb1="0000396B" w:usb2="00000000" w:usb3="00000000" w:csb0="000000BF" w:csb1="00000000"/>
  </w:font>
  <w:font w:name="Century Gothic">
    <w:panose1 w:val="020B0502020202020204"/>
    <w:charset w:val="00"/>
    <w:family w:val="auto"/>
    <w:pitch w:val="variable"/>
    <w:sig w:usb0="00000003" w:usb1="00000000" w:usb2="00000000" w:usb3="00000000" w:csb0="00000001" w:csb1="00000000"/>
  </w:font>
  <w:font w:name="SimSun">
    <w:altName w:val="宋体"/>
    <w:charset w:val="86"/>
    <w:family w:val="auto"/>
    <w:pitch w:val="variable"/>
    <w:sig w:usb0="00000003" w:usb1="288F0000" w:usb2="00000016" w:usb3="00000000" w:csb0="00040001" w:csb1="00000000"/>
  </w:font>
  <w:font w:name="Cambria Math">
    <w:panose1 w:val="02040503050406030204"/>
    <w:charset w:val="00"/>
    <w:family w:val="auto"/>
    <w:pitch w:val="variable"/>
    <w:sig w:usb0="E00002FF" w:usb1="420024FF"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8399B06" w14:textId="77777777" w:rsidR="002C33D4" w:rsidRDefault="002C33D4" w:rsidP="00E46E7E">
      <w:r>
        <w:separator/>
      </w:r>
    </w:p>
  </w:footnote>
  <w:footnote w:type="continuationSeparator" w:id="0">
    <w:p w14:paraId="7D668B44" w14:textId="77777777" w:rsidR="002C33D4" w:rsidRDefault="002C33D4"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296D"/>
    <w:rsid w:val="00004D37"/>
    <w:rsid w:val="000140EC"/>
    <w:rsid w:val="00016A35"/>
    <w:rsid w:val="0005174E"/>
    <w:rsid w:val="00076B2F"/>
    <w:rsid w:val="000C16B3"/>
    <w:rsid w:val="001408C0"/>
    <w:rsid w:val="00143FD7"/>
    <w:rsid w:val="001463FB"/>
    <w:rsid w:val="00146A86"/>
    <w:rsid w:val="0014798E"/>
    <w:rsid w:val="00154934"/>
    <w:rsid w:val="00155D7E"/>
    <w:rsid w:val="00165416"/>
    <w:rsid w:val="00173C5E"/>
    <w:rsid w:val="00186DB7"/>
    <w:rsid w:val="001D7626"/>
    <w:rsid w:val="002023DB"/>
    <w:rsid w:val="00223C1B"/>
    <w:rsid w:val="002345EF"/>
    <w:rsid w:val="00253002"/>
    <w:rsid w:val="002613DA"/>
    <w:rsid w:val="00274EDF"/>
    <w:rsid w:val="002B2A90"/>
    <w:rsid w:val="002B6353"/>
    <w:rsid w:val="002B68C8"/>
    <w:rsid w:val="002B718F"/>
    <w:rsid w:val="002C33D4"/>
    <w:rsid w:val="002C5A60"/>
    <w:rsid w:val="002D54CC"/>
    <w:rsid w:val="002F31F2"/>
    <w:rsid w:val="002F35F4"/>
    <w:rsid w:val="002F3E28"/>
    <w:rsid w:val="002F40E6"/>
    <w:rsid w:val="00303E5B"/>
    <w:rsid w:val="00313226"/>
    <w:rsid w:val="0031425E"/>
    <w:rsid w:val="00325059"/>
    <w:rsid w:val="003261C9"/>
    <w:rsid w:val="00357719"/>
    <w:rsid w:val="00374144"/>
    <w:rsid w:val="0039141F"/>
    <w:rsid w:val="003B3EC7"/>
    <w:rsid w:val="003C7385"/>
    <w:rsid w:val="003F42AF"/>
    <w:rsid w:val="0040431D"/>
    <w:rsid w:val="00412F6D"/>
    <w:rsid w:val="004259F1"/>
    <w:rsid w:val="0042635A"/>
    <w:rsid w:val="00427837"/>
    <w:rsid w:val="004435B8"/>
    <w:rsid w:val="00466B6F"/>
    <w:rsid w:val="0048621E"/>
    <w:rsid w:val="004B3188"/>
    <w:rsid w:val="004B3DB3"/>
    <w:rsid w:val="004B7738"/>
    <w:rsid w:val="004C63B5"/>
    <w:rsid w:val="004D461E"/>
    <w:rsid w:val="00517479"/>
    <w:rsid w:val="005327CA"/>
    <w:rsid w:val="0054446C"/>
    <w:rsid w:val="005763C8"/>
    <w:rsid w:val="00592C3C"/>
    <w:rsid w:val="005A0BE5"/>
    <w:rsid w:val="005C0E1F"/>
    <w:rsid w:val="005E0D2B"/>
    <w:rsid w:val="005E2C99"/>
    <w:rsid w:val="00620D2D"/>
    <w:rsid w:val="006521C0"/>
    <w:rsid w:val="00664F85"/>
    <w:rsid w:val="00670B61"/>
    <w:rsid w:val="00672258"/>
    <w:rsid w:val="0067575B"/>
    <w:rsid w:val="006767EA"/>
    <w:rsid w:val="00687F9B"/>
    <w:rsid w:val="00691D92"/>
    <w:rsid w:val="00692C26"/>
    <w:rsid w:val="006C033B"/>
    <w:rsid w:val="006D39D6"/>
    <w:rsid w:val="006E66FF"/>
    <w:rsid w:val="006F2D3D"/>
    <w:rsid w:val="00700835"/>
    <w:rsid w:val="00705037"/>
    <w:rsid w:val="007108A1"/>
    <w:rsid w:val="00726F87"/>
    <w:rsid w:val="007333B9"/>
    <w:rsid w:val="00763941"/>
    <w:rsid w:val="00783A7E"/>
    <w:rsid w:val="00791B7D"/>
    <w:rsid w:val="007A3515"/>
    <w:rsid w:val="007B390A"/>
    <w:rsid w:val="007D0BE4"/>
    <w:rsid w:val="007D7924"/>
    <w:rsid w:val="007E470C"/>
    <w:rsid w:val="007E5F71"/>
    <w:rsid w:val="00821415"/>
    <w:rsid w:val="008216FF"/>
    <w:rsid w:val="008328EB"/>
    <w:rsid w:val="0083768F"/>
    <w:rsid w:val="008E2402"/>
    <w:rsid w:val="0090106F"/>
    <w:rsid w:val="0090296D"/>
    <w:rsid w:val="009128F0"/>
    <w:rsid w:val="0091595A"/>
    <w:rsid w:val="009165EA"/>
    <w:rsid w:val="009829F2"/>
    <w:rsid w:val="00993F61"/>
    <w:rsid w:val="009B0746"/>
    <w:rsid w:val="009C198B"/>
    <w:rsid w:val="009C3752"/>
    <w:rsid w:val="009D207E"/>
    <w:rsid w:val="009E5822"/>
    <w:rsid w:val="009E691A"/>
    <w:rsid w:val="009F5BA7"/>
    <w:rsid w:val="00A074CB"/>
    <w:rsid w:val="00A369C4"/>
    <w:rsid w:val="00A47091"/>
    <w:rsid w:val="00A47986"/>
    <w:rsid w:val="00A510A1"/>
    <w:rsid w:val="00A91A24"/>
    <w:rsid w:val="00AA56D8"/>
    <w:rsid w:val="00AB77B4"/>
    <w:rsid w:val="00AC0E99"/>
    <w:rsid w:val="00AF1E67"/>
    <w:rsid w:val="00AF5046"/>
    <w:rsid w:val="00AF70D4"/>
    <w:rsid w:val="00B169A1"/>
    <w:rsid w:val="00B27FB6"/>
    <w:rsid w:val="00B33E0C"/>
    <w:rsid w:val="00B43CB5"/>
    <w:rsid w:val="00B45FE9"/>
    <w:rsid w:val="00B51695"/>
    <w:rsid w:val="00B55D49"/>
    <w:rsid w:val="00B65E97"/>
    <w:rsid w:val="00B669A7"/>
    <w:rsid w:val="00B84180"/>
    <w:rsid w:val="00B8586F"/>
    <w:rsid w:val="00BB77B9"/>
    <w:rsid w:val="00BE63EA"/>
    <w:rsid w:val="00C064C9"/>
    <w:rsid w:val="00C42A3C"/>
    <w:rsid w:val="00C9628A"/>
    <w:rsid w:val="00CA73AC"/>
    <w:rsid w:val="00CC623B"/>
    <w:rsid w:val="00CD2C6D"/>
    <w:rsid w:val="00CD5F43"/>
    <w:rsid w:val="00CF1A0F"/>
    <w:rsid w:val="00D36252"/>
    <w:rsid w:val="00D4330B"/>
    <w:rsid w:val="00D460F1"/>
    <w:rsid w:val="00D51B44"/>
    <w:rsid w:val="00D6085D"/>
    <w:rsid w:val="00D66D57"/>
    <w:rsid w:val="00D81480"/>
    <w:rsid w:val="00D8365B"/>
    <w:rsid w:val="00D97F24"/>
    <w:rsid w:val="00DA2E40"/>
    <w:rsid w:val="00DA5BF8"/>
    <w:rsid w:val="00DB084A"/>
    <w:rsid w:val="00DC71AA"/>
    <w:rsid w:val="00DD2FAB"/>
    <w:rsid w:val="00DE627C"/>
    <w:rsid w:val="00DF1850"/>
    <w:rsid w:val="00DF7E12"/>
    <w:rsid w:val="00E46845"/>
    <w:rsid w:val="00E46E7E"/>
    <w:rsid w:val="00E95631"/>
    <w:rsid w:val="00EC56B0"/>
    <w:rsid w:val="00ED55B3"/>
    <w:rsid w:val="00F1173B"/>
    <w:rsid w:val="00F45F2E"/>
    <w:rsid w:val="00FA0047"/>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6901C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8365B"/>
    <w:rPr>
      <w:rFonts w:ascii="Times New Roman" w:hAnsi="Times New Roman" w:cs="Times New Roman"/>
      <w:sz w:val="16"/>
    </w:rPr>
  </w:style>
  <w:style w:type="paragraph" w:styleId="Heading1">
    <w:name w:val="heading 1"/>
    <w:aliases w:val="Pocket"/>
    <w:basedOn w:val="Normal"/>
    <w:next w:val="Normal"/>
    <w:link w:val="Heading1Char"/>
    <w:uiPriority w:val="9"/>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8365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nhideWhenUsed/>
    <w:qFormat/>
    <w:rsid w:val="00D8365B"/>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
    <w:basedOn w:val="DefaultParagraphFont"/>
    <w:uiPriority w:val="7"/>
    <w:qFormat/>
    <w:rsid w:val="00D8365B"/>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8365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D8365B"/>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rsid w:val="00D8365B"/>
    <w:rPr>
      <w:rFonts w:ascii="Times New Roman" w:eastAsiaTheme="majorEastAsia" w:hAnsi="Times New Roman" w:cstheme="majorBidi"/>
      <w:b/>
      <w:bCs/>
      <w:iCs/>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8365B"/>
    <w:rPr>
      <w:rFonts w:ascii="Times New Roman" w:hAnsi="Times New Roman"/>
      <w:b/>
      <w:sz w:val="24"/>
      <w:u w:val="non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Intense Emphasis11,c,Bo"/>
    <w:basedOn w:val="DefaultParagraphFont"/>
    <w:uiPriority w:val="6"/>
    <w:qFormat/>
    <w:rsid w:val="00D8365B"/>
    <w:rPr>
      <w:rFonts w:ascii="Times New Roman" w:hAnsi="Times New Roman"/>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Read,Important,Card Text,Internet Link"/>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rFonts w:eastAsia="Times New Roman"/>
    </w:rPr>
  </w:style>
  <w:style w:type="character" w:customStyle="1" w:styleId="cardChar">
    <w:name w:val="card Char"/>
    <w:link w:val="card"/>
    <w:rsid w:val="004B7738"/>
    <w:rPr>
      <w:rFonts w:ascii="Times New Roman" w:eastAsia="Times New Roman" w:hAnsi="Times New Roman" w:cs="Times New Roman"/>
      <w:sz w:val="16"/>
    </w:rPr>
  </w:style>
  <w:style w:type="character" w:customStyle="1" w:styleId="TagCharChar">
    <w:name w:val="Tag Char Char"/>
    <w:uiPriority w:val="99"/>
    <w:rsid w:val="004259F1"/>
    <w:rPr>
      <w:rFonts w:ascii="Arial" w:eastAsia="Lucida Sans Unicode" w:hAnsi="Arial" w:cs="Arial"/>
      <w:b/>
      <w:bCs/>
      <w:iCs/>
      <w:caps/>
      <w:kern w:val="24"/>
      <w:sz w:val="24"/>
      <w:szCs w:val="24"/>
      <w:lang w:val="en-US" w:bidi="ar-SA"/>
    </w:rPr>
  </w:style>
  <w:style w:type="character" w:customStyle="1" w:styleId="CiteBold">
    <w:name w:val="Cite+Bold"/>
    <w:basedOn w:val="DefaultParagraphFont"/>
    <w:uiPriority w:val="99"/>
    <w:rsid w:val="004259F1"/>
    <w:rPr>
      <w:rFonts w:ascii="Arial" w:hAnsi="Arial"/>
      <w:b/>
      <w:sz w:val="24"/>
    </w:rPr>
  </w:style>
  <w:style w:type="character" w:customStyle="1" w:styleId="term1">
    <w:name w:val="term1"/>
    <w:uiPriority w:val="99"/>
    <w:rsid w:val="004259F1"/>
    <w:rPr>
      <w:b/>
      <w:bCs/>
    </w:rPr>
  </w:style>
  <w:style w:type="paragraph" w:customStyle="1" w:styleId="tag">
    <w:name w:val="tag"/>
    <w:basedOn w:val="Normal"/>
    <w:next w:val="Normal"/>
    <w:link w:val="tagChar"/>
    <w:uiPriority w:val="99"/>
    <w:rsid w:val="00783A7E"/>
    <w:pPr>
      <w:widowControl w:val="0"/>
      <w:autoSpaceDE w:val="0"/>
      <w:autoSpaceDN w:val="0"/>
      <w:adjustRightInd w:val="0"/>
      <w:ind w:left="720"/>
    </w:pPr>
    <w:rPr>
      <w:rFonts w:ascii="Arial" w:eastAsia="Times New Roman" w:hAnsi="Arial"/>
      <w:b/>
      <w:sz w:val="24"/>
      <w:szCs w:val="20"/>
    </w:rPr>
  </w:style>
  <w:style w:type="character" w:customStyle="1" w:styleId="tagChar">
    <w:name w:val="tag Char"/>
    <w:link w:val="tag"/>
    <w:uiPriority w:val="99"/>
    <w:rsid w:val="00783A7E"/>
    <w:rPr>
      <w:rFonts w:ascii="Arial" w:eastAsia="Times New Roman" w:hAnsi="Arial" w:cs="Times New Roman"/>
      <w:b/>
      <w:szCs w:val="20"/>
    </w:rPr>
  </w:style>
  <w:style w:type="character" w:customStyle="1" w:styleId="underline">
    <w:name w:val="underline"/>
    <w:basedOn w:val="DefaultParagraphFont"/>
    <w:link w:val="textbold"/>
    <w:qFormat/>
    <w:rsid w:val="00783A7E"/>
    <w:rPr>
      <w:b/>
      <w:u w:val="single"/>
    </w:rPr>
  </w:style>
  <w:style w:type="paragraph" w:customStyle="1" w:styleId="textbold">
    <w:name w:val="text bold"/>
    <w:basedOn w:val="Normal"/>
    <w:link w:val="underline"/>
    <w:qFormat/>
    <w:rsid w:val="00783A7E"/>
    <w:pPr>
      <w:ind w:left="720"/>
      <w:jc w:val="both"/>
    </w:pPr>
    <w:rPr>
      <w:rFonts w:asciiTheme="minorHAnsi" w:hAnsiTheme="minorHAnsi" w:cstheme="minorBidi"/>
      <w:b/>
      <w:sz w:val="24"/>
      <w:u w:val="single"/>
    </w:rPr>
  </w:style>
  <w:style w:type="paragraph" w:customStyle="1" w:styleId="NotUnderlined">
    <w:name w:val="Not Underlined"/>
    <w:basedOn w:val="Normal"/>
    <w:rsid w:val="005763C8"/>
    <w:rPr>
      <w:rFonts w:ascii="Century Gothic" w:eastAsia="Times New Roman" w:hAnsi="Century Gothic"/>
      <w:szCs w:val="20"/>
    </w:rPr>
  </w:style>
  <w:style w:type="character" w:customStyle="1" w:styleId="hidden">
    <w:name w:val="hidden"/>
    <w:basedOn w:val="DefaultParagraphFont"/>
    <w:rsid w:val="002C33D4"/>
    <w:rPr>
      <w:rFonts w:cs="Times New Roman"/>
    </w:rPr>
  </w:style>
  <w:style w:type="character" w:customStyle="1" w:styleId="UnderlineChar">
    <w:name w:val="Underline Char"/>
    <w:basedOn w:val="DefaultParagraphFont"/>
    <w:rsid w:val="002C33D4"/>
    <w:rPr>
      <w:sz w:val="28"/>
      <w:szCs w:val="24"/>
      <w:u w:val="thick"/>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8365B"/>
    <w:rPr>
      <w:rFonts w:ascii="Times New Roman" w:hAnsi="Times New Roman" w:cs="Times New Roman"/>
      <w:sz w:val="16"/>
    </w:rPr>
  </w:style>
  <w:style w:type="paragraph" w:styleId="Heading1">
    <w:name w:val="heading 1"/>
    <w:aliases w:val="Pocket"/>
    <w:basedOn w:val="Normal"/>
    <w:next w:val="Normal"/>
    <w:link w:val="Heading1Char"/>
    <w:uiPriority w:val="9"/>
    <w:qFormat/>
    <w:rsid w:val="00D836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52"/>
    </w:rPr>
  </w:style>
  <w:style w:type="paragraph" w:styleId="Heading2">
    <w:name w:val="heading 2"/>
    <w:aliases w:val="Hat"/>
    <w:basedOn w:val="Normal"/>
    <w:next w:val="Normal"/>
    <w:link w:val="Heading2Char"/>
    <w:uiPriority w:val="9"/>
    <w:unhideWhenUsed/>
    <w:qFormat/>
    <w:rsid w:val="00D8365B"/>
    <w:pPr>
      <w:keepNext/>
      <w:keepLines/>
      <w:pageBreakBefore/>
      <w:spacing w:before="20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8365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nhideWhenUsed/>
    <w:qFormat/>
    <w:rsid w:val="00D8365B"/>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
    <w:basedOn w:val="DefaultParagraphFont"/>
    <w:uiPriority w:val="7"/>
    <w:qFormat/>
    <w:rsid w:val="00D8365B"/>
    <w:rPr>
      <w:rFonts w:ascii="Times New Roman" w:hAnsi="Times New Roman" w:cs="Times New Roman"/>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8365B"/>
    <w:rPr>
      <w:rFonts w:ascii="Times New Roman" w:eastAsiaTheme="majorEastAsia" w:hAnsi="Times New Roman" w:cstheme="majorBidi"/>
      <w:b/>
      <w:bCs/>
      <w:sz w:val="52"/>
      <w:szCs w:val="52"/>
    </w:rPr>
  </w:style>
  <w:style w:type="character" w:customStyle="1" w:styleId="Heading2Char">
    <w:name w:val="Heading 2 Char"/>
    <w:aliases w:val="Hat Char"/>
    <w:basedOn w:val="DefaultParagraphFont"/>
    <w:link w:val="Heading2"/>
    <w:uiPriority w:val="9"/>
    <w:rsid w:val="00D8365B"/>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D8365B"/>
    <w:rPr>
      <w:rFonts w:ascii="Times New Roman" w:eastAsiaTheme="majorEastAsia" w:hAnsi="Times New Roman" w:cstheme="majorBidi"/>
      <w:b/>
      <w:bCs/>
      <w:sz w:val="32"/>
      <w:u w:val="single"/>
    </w:rPr>
  </w:style>
  <w:style w:type="character" w:customStyle="1" w:styleId="Heading4Char">
    <w:name w:val="Heading 4 Char"/>
    <w:aliases w:val="Tag Char"/>
    <w:basedOn w:val="DefaultParagraphFont"/>
    <w:link w:val="Heading4"/>
    <w:rsid w:val="00D8365B"/>
    <w:rPr>
      <w:rFonts w:ascii="Times New Roman" w:eastAsiaTheme="majorEastAsia" w:hAnsi="Times New Roman" w:cstheme="majorBidi"/>
      <w:b/>
      <w:bCs/>
      <w:iCs/>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D8365B"/>
    <w:rPr>
      <w:rFonts w:ascii="Times New Roman" w:hAnsi="Times New Roman"/>
      <w:b/>
      <w:sz w:val="24"/>
      <w:u w:val="non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Intense Emphasis11,c,Bo"/>
    <w:basedOn w:val="DefaultParagraphFont"/>
    <w:uiPriority w:val="6"/>
    <w:qFormat/>
    <w:rsid w:val="00D8365B"/>
    <w:rPr>
      <w:rFonts w:ascii="Times New Roman" w:hAnsi="Times New Roman"/>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Read,Important,Card Text,Internet Link"/>
    <w:basedOn w:val="DefaultParagraphFont"/>
    <w:uiPriority w:val="99"/>
    <w:unhideWhenUsed/>
    <w:rsid w:val="00DF1850"/>
    <w:rPr>
      <w:color w:val="0000FF" w:themeColor="hyperlink"/>
      <w:u w:val="single"/>
    </w:rPr>
  </w:style>
  <w:style w:type="paragraph" w:customStyle="1" w:styleId="card">
    <w:name w:val="card"/>
    <w:basedOn w:val="Normal"/>
    <w:next w:val="Normal"/>
    <w:link w:val="cardChar"/>
    <w:qFormat/>
    <w:rsid w:val="004B7738"/>
    <w:pPr>
      <w:ind w:left="288" w:right="288"/>
    </w:pPr>
    <w:rPr>
      <w:rFonts w:eastAsia="Times New Roman"/>
    </w:rPr>
  </w:style>
  <w:style w:type="character" w:customStyle="1" w:styleId="cardChar">
    <w:name w:val="card Char"/>
    <w:link w:val="card"/>
    <w:rsid w:val="004B7738"/>
    <w:rPr>
      <w:rFonts w:ascii="Times New Roman" w:eastAsia="Times New Roman" w:hAnsi="Times New Roman" w:cs="Times New Roman"/>
      <w:sz w:val="16"/>
    </w:rPr>
  </w:style>
  <w:style w:type="character" w:customStyle="1" w:styleId="TagCharChar">
    <w:name w:val="Tag Char Char"/>
    <w:uiPriority w:val="99"/>
    <w:rsid w:val="004259F1"/>
    <w:rPr>
      <w:rFonts w:ascii="Arial" w:eastAsia="Lucida Sans Unicode" w:hAnsi="Arial" w:cs="Arial"/>
      <w:b/>
      <w:bCs/>
      <w:iCs/>
      <w:caps/>
      <w:kern w:val="24"/>
      <w:sz w:val="24"/>
      <w:szCs w:val="24"/>
      <w:lang w:val="en-US" w:bidi="ar-SA"/>
    </w:rPr>
  </w:style>
  <w:style w:type="character" w:customStyle="1" w:styleId="CiteBold">
    <w:name w:val="Cite+Bold"/>
    <w:basedOn w:val="DefaultParagraphFont"/>
    <w:uiPriority w:val="99"/>
    <w:rsid w:val="004259F1"/>
    <w:rPr>
      <w:rFonts w:ascii="Arial" w:hAnsi="Arial"/>
      <w:b/>
      <w:sz w:val="24"/>
    </w:rPr>
  </w:style>
  <w:style w:type="character" w:customStyle="1" w:styleId="term1">
    <w:name w:val="term1"/>
    <w:uiPriority w:val="99"/>
    <w:rsid w:val="004259F1"/>
    <w:rPr>
      <w:b/>
      <w:bCs/>
    </w:rPr>
  </w:style>
  <w:style w:type="paragraph" w:customStyle="1" w:styleId="tag">
    <w:name w:val="tag"/>
    <w:basedOn w:val="Normal"/>
    <w:next w:val="Normal"/>
    <w:link w:val="tagChar"/>
    <w:uiPriority w:val="99"/>
    <w:rsid w:val="00783A7E"/>
    <w:pPr>
      <w:widowControl w:val="0"/>
      <w:autoSpaceDE w:val="0"/>
      <w:autoSpaceDN w:val="0"/>
      <w:adjustRightInd w:val="0"/>
      <w:ind w:left="720"/>
    </w:pPr>
    <w:rPr>
      <w:rFonts w:ascii="Arial" w:eastAsia="Times New Roman" w:hAnsi="Arial"/>
      <w:b/>
      <w:sz w:val="24"/>
      <w:szCs w:val="20"/>
    </w:rPr>
  </w:style>
  <w:style w:type="character" w:customStyle="1" w:styleId="tagChar">
    <w:name w:val="tag Char"/>
    <w:link w:val="tag"/>
    <w:uiPriority w:val="99"/>
    <w:rsid w:val="00783A7E"/>
    <w:rPr>
      <w:rFonts w:ascii="Arial" w:eastAsia="Times New Roman" w:hAnsi="Arial" w:cs="Times New Roman"/>
      <w:b/>
      <w:szCs w:val="20"/>
    </w:rPr>
  </w:style>
  <w:style w:type="character" w:customStyle="1" w:styleId="underline">
    <w:name w:val="underline"/>
    <w:basedOn w:val="DefaultParagraphFont"/>
    <w:link w:val="textbold"/>
    <w:qFormat/>
    <w:rsid w:val="00783A7E"/>
    <w:rPr>
      <w:b/>
      <w:u w:val="single"/>
    </w:rPr>
  </w:style>
  <w:style w:type="paragraph" w:customStyle="1" w:styleId="textbold">
    <w:name w:val="text bold"/>
    <w:basedOn w:val="Normal"/>
    <w:link w:val="underline"/>
    <w:qFormat/>
    <w:rsid w:val="00783A7E"/>
    <w:pPr>
      <w:ind w:left="720"/>
      <w:jc w:val="both"/>
    </w:pPr>
    <w:rPr>
      <w:rFonts w:asciiTheme="minorHAnsi" w:hAnsiTheme="minorHAnsi" w:cstheme="minorBidi"/>
      <w:b/>
      <w:sz w:val="24"/>
      <w:u w:val="single"/>
    </w:rPr>
  </w:style>
  <w:style w:type="paragraph" w:customStyle="1" w:styleId="NotUnderlined">
    <w:name w:val="Not Underlined"/>
    <w:basedOn w:val="Normal"/>
    <w:rsid w:val="005763C8"/>
    <w:rPr>
      <w:rFonts w:ascii="Century Gothic" w:eastAsia="Times New Roman" w:hAnsi="Century Gothic"/>
      <w:szCs w:val="20"/>
    </w:rPr>
  </w:style>
  <w:style w:type="character" w:customStyle="1" w:styleId="hidden">
    <w:name w:val="hidden"/>
    <w:basedOn w:val="DefaultParagraphFont"/>
    <w:rsid w:val="002C33D4"/>
    <w:rPr>
      <w:rFonts w:cs="Times New Roman"/>
    </w:rPr>
  </w:style>
  <w:style w:type="character" w:customStyle="1" w:styleId="UnderlineChar">
    <w:name w:val="Underline Char"/>
    <w:basedOn w:val="DefaultParagraphFont"/>
    <w:rsid w:val="002C33D4"/>
    <w:rPr>
      <w:sz w:val="28"/>
      <w:szCs w:val="24"/>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mailto:Online@http://environs.law.ucdavis.edu/issues/36/2/specht.pdf" TargetMode="External"/><Relationship Id="rId20" Type="http://schemas.openxmlformats.org/officeDocument/2006/relationships/hyperlink" Target="http://latindispatch.com/2010/08/19/oil-prospects-in-cuba-have-some-rethinking-u-s-trade-embargo/" TargetMode="External"/><Relationship Id="rId21" Type="http://schemas.openxmlformats.org/officeDocument/2006/relationships/hyperlink" Target="http://books.google.com/books?hl=en&amp;lr=&amp;id=EUqhPP7-tIUC&amp;oi=fnd&amp;pg=PA113&amp;dq=cuban+ethanol+decrease+demand+brazil&amp;ots=esBfp5HH0u&amp;sig=1MTpjY1WvElblGKT2ktgNlvA4ZM" TargetMode="External"/><Relationship Id="rId22" Type="http://schemas.openxmlformats.org/officeDocument/2006/relationships/hyperlink" Target="http://www.sciencemag.org/content/319/5867/1235.full" TargetMode="Externa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hyperlink" Target="http://www.americanprogress.org/issues/2008/05/food_crisis.html" TargetMode="External"/><Relationship Id="rId11" Type="http://schemas.openxmlformats.org/officeDocument/2006/relationships/hyperlink" Target="http://www.americanprogress.org/issues/2008/04/us_pakistan.html" TargetMode="External"/><Relationship Id="rId12" Type="http://schemas.openxmlformats.org/officeDocument/2006/relationships/hyperlink" Target="http://www.americanprogress.org/issues/2008/04/fata.html" TargetMode="External"/><Relationship Id="rId13" Type="http://schemas.openxmlformats.org/officeDocument/2006/relationships/hyperlink" Target="http://thinkprogress.org/author/joe/" TargetMode="External"/><Relationship Id="rId14" Type="http://schemas.openxmlformats.org/officeDocument/2006/relationships/hyperlink" Target="http://thinkprogress.org/author/joe/" TargetMode="External"/><Relationship Id="rId15" Type="http://schemas.openxmlformats.org/officeDocument/2006/relationships/hyperlink" Target="http://thinkprogress.org/climate/2008/04/16/202543/methane-hydrates-whats-the-worst-and-best-that-could-happen/" TargetMode="External"/><Relationship Id="rId16" Type="http://schemas.openxmlformats.org/officeDocument/2006/relationships/hyperlink" Target="http://www.iiasa.ac.at/Research/TNT/WEB/Workshops/hydrates/Methane_Hydrates_Agenda.html" TargetMode="External"/><Relationship Id="rId17" Type="http://schemas.openxmlformats.org/officeDocument/2006/relationships/hyperlink" Target="http://www.sciencemag.org/cgi/content/full/319/5871/1753" TargetMode="External"/><Relationship Id="rId18" Type="http://schemas.openxmlformats.org/officeDocument/2006/relationships/hyperlink" Target="http://www.coldwarstudies.com/2010/12/13/cold-war-havana-prelude-to-american-sanctions/" TargetMode="External"/><Relationship Id="rId19" Type="http://schemas.openxmlformats.org/officeDocument/2006/relationships/hyperlink" Target="http://www.thedaonline.com/opinion/column-cuban-embargo-is-counterproductive-and-should-end-1.2691925"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c4ss.org/content/136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patrickkenned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8</TotalTime>
  <Pages>16</Pages>
  <Words>5741</Words>
  <Characters>32729</Characters>
  <Application>Microsoft Macintosh Word</Application>
  <DocSecurity>0</DocSecurity>
  <Lines>272</Lines>
  <Paragraphs>76</Paragraphs>
  <ScaleCrop>false</ScaleCrop>
  <Company>Whitman College</Company>
  <LinksUpToDate>false</LinksUpToDate>
  <CharactersWithSpaces>38394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Kennedy</dc:creator>
  <cp:keywords/>
  <dc:description/>
  <cp:lastModifiedBy>Patrick Kennedy</cp:lastModifiedBy>
  <cp:revision>3</cp:revision>
  <dcterms:created xsi:type="dcterms:W3CDTF">2013-07-12T02:31:00Z</dcterms:created>
  <dcterms:modified xsi:type="dcterms:W3CDTF">2013-07-12T15:28:00Z</dcterms:modified>
</cp:coreProperties>
</file>