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CE8945" w14:textId="77777777" w:rsidR="00043760" w:rsidRDefault="00043760" w:rsidP="00166E8E">
      <w:pPr>
        <w:pStyle w:val="Heading2"/>
      </w:pPr>
      <w:bookmarkStart w:id="0" w:name="_Toc236276076"/>
      <w:bookmarkStart w:id="1" w:name="_GoBack"/>
      <w:bookmarkEnd w:id="1"/>
      <w:r>
        <w:t>Theory Blocks</w:t>
      </w:r>
      <w:bookmarkEnd w:id="0"/>
    </w:p>
    <w:p w14:paraId="0E74BB64" w14:textId="77777777" w:rsidR="002751C3" w:rsidRDefault="002751C3">
      <w:pPr>
        <w:pStyle w:val="TOC2"/>
        <w:tabs>
          <w:tab w:val="right" w:leader="dot" w:pos="10790"/>
        </w:tabs>
      </w:pPr>
    </w:p>
    <w:p w14:paraId="2F459BF6" w14:textId="77777777" w:rsidR="00043760" w:rsidRDefault="00043760">
      <w:pPr>
        <w:jc w:val="center"/>
        <w:rPr>
          <w:b/>
          <w:bCs/>
          <w:sz w:val="28"/>
          <w:u w:val="single"/>
        </w:rPr>
      </w:pPr>
    </w:p>
    <w:p w14:paraId="1C7CE6ED" w14:textId="77777777" w:rsidR="00AB0D06" w:rsidRDefault="00AB0D06" w:rsidP="00AB0D06">
      <w:pPr>
        <w:pStyle w:val="Heading3"/>
      </w:pPr>
      <w:bookmarkStart w:id="2" w:name="_Toc236276077"/>
      <w:r>
        <w:lastRenderedPageBreak/>
        <w:t>50 State Fiat Bad</w:t>
      </w:r>
      <w:bookmarkEnd w:id="2"/>
    </w:p>
    <w:p w14:paraId="7EB3D6EA" w14:textId="77777777" w:rsidR="00AB0D06" w:rsidRDefault="00AB0D06" w:rsidP="00AB0D06">
      <w:pPr>
        <w:pStyle w:val="Heading4"/>
      </w:pPr>
      <w:r>
        <w:t>50 State Fiat is Bad - Vote aff:</w:t>
      </w:r>
    </w:p>
    <w:p w14:paraId="5448DC22" w14:textId="77777777" w:rsidR="00AB0D06" w:rsidRDefault="00AB0D06" w:rsidP="00AB0D06">
      <w:pPr>
        <w:pStyle w:val="Heading4"/>
      </w:pPr>
      <w:r>
        <w:t>1. It’s Utopian - The states have never enacted the same policy at the same time</w:t>
      </w:r>
    </w:p>
    <w:p w14:paraId="0A31F605" w14:textId="77777777" w:rsidR="00AB0D06" w:rsidRPr="00FE353F" w:rsidRDefault="00AB0D06" w:rsidP="00AB0D06">
      <w:pPr>
        <w:pStyle w:val="Heading4"/>
      </w:pPr>
      <w:r w:rsidRPr="00FE353F">
        <w:t>a. Education – They prevents the debate from being over realistic policy options</w:t>
      </w:r>
    </w:p>
    <w:p w14:paraId="39B7E659" w14:textId="77777777" w:rsidR="00AB0D06" w:rsidRPr="00FE353F" w:rsidRDefault="00AB0D06" w:rsidP="00AB0D06">
      <w:pPr>
        <w:pStyle w:val="Heading4"/>
      </w:pPr>
      <w:r w:rsidRPr="00FE353F">
        <w:t>b.  Predictability - We can’t predict what never happens</w:t>
      </w:r>
    </w:p>
    <w:p w14:paraId="5F0CB793" w14:textId="77777777" w:rsidR="00AB0D06" w:rsidRDefault="00AB0D06" w:rsidP="00AB0D06">
      <w:pPr>
        <w:pStyle w:val="Heading4"/>
      </w:pPr>
      <w:r w:rsidRPr="00FE353F">
        <w:t xml:space="preserve">c.  Literature – There is no literature refutes something that has never happened – this destroys our ability to answer the CP </w:t>
      </w:r>
    </w:p>
    <w:p w14:paraId="05EB7B0A" w14:textId="77777777" w:rsidR="00AB0D06" w:rsidRDefault="00AB0D06" w:rsidP="00AB0D06">
      <w:pPr>
        <w:pStyle w:val="Heading4"/>
      </w:pPr>
      <w:r>
        <w:t>2. Infinitely regressive</w:t>
      </w:r>
    </w:p>
    <w:p w14:paraId="35DBF30B" w14:textId="77777777" w:rsidR="00AB0D06" w:rsidRDefault="00AB0D06" w:rsidP="00AB0D06">
      <w:pPr>
        <w:pStyle w:val="Heading4"/>
        <w:ind w:left="360"/>
      </w:pPr>
      <w:r>
        <w:t>a. Multi-actor fiat - They could fiat more and more actors, up to all the governments and agencies in the world</w:t>
      </w:r>
      <w:r>
        <w:br/>
        <w:t xml:space="preserve"> </w:t>
      </w:r>
      <w:r>
        <w:br/>
        <w:t>b.  They could create an infinite number of combinations of the states, which creates unpredictable ground</w:t>
      </w:r>
    </w:p>
    <w:p w14:paraId="5207C09E" w14:textId="77777777" w:rsidR="00AB0D06" w:rsidRDefault="00AB0D06" w:rsidP="00AB0D06">
      <w:pPr>
        <w:pStyle w:val="Heading4"/>
      </w:pPr>
      <w:r>
        <w:t>3. Not reciprocal - We’re limited to the USFG. Their use of multiple actors is unpredictable because it does not mirror the aff.</w:t>
      </w:r>
    </w:p>
    <w:p w14:paraId="0E753C27" w14:textId="77777777" w:rsidR="00AB0D06" w:rsidRDefault="00AB0D06" w:rsidP="00AB0D06">
      <w:pPr>
        <w:pStyle w:val="Heading4"/>
      </w:pPr>
      <w:r>
        <w:t>4. This is a voting issue for the reasons above and competitive equity – err aff on theory – the negative gets the block and more diverse strategic options</w:t>
      </w:r>
    </w:p>
    <w:p w14:paraId="429153F9" w14:textId="77777777" w:rsidR="00AB0D06" w:rsidRDefault="00AB0D06" w:rsidP="00AB0D06"/>
    <w:p w14:paraId="5C4F4CF3" w14:textId="77777777" w:rsidR="00AB0D06" w:rsidRDefault="00AB0D06" w:rsidP="00AB0D06">
      <w:pPr>
        <w:pStyle w:val="Heading3"/>
      </w:pPr>
      <w:bookmarkStart w:id="3" w:name="_Toc236276078"/>
      <w:r>
        <w:lastRenderedPageBreak/>
        <w:t>50 State Fiat Good</w:t>
      </w:r>
      <w:bookmarkEnd w:id="3"/>
    </w:p>
    <w:p w14:paraId="6947E9C8" w14:textId="77777777" w:rsidR="00AB0D06" w:rsidRDefault="00AB0D06" w:rsidP="00AB0D06">
      <w:pPr>
        <w:pStyle w:val="Heading4"/>
      </w:pPr>
      <w:r>
        <w:t>50 State Fiat Good:</w:t>
      </w:r>
    </w:p>
    <w:p w14:paraId="06E07FE4" w14:textId="77777777" w:rsidR="00AB0D06" w:rsidRDefault="00AB0D06" w:rsidP="00AB0D06">
      <w:pPr>
        <w:pStyle w:val="Heading4"/>
      </w:pPr>
      <w:r>
        <w:t xml:space="preserve">1. Reciprocity - They get to fiat the entire federal bureaucracy, not just a single actor </w:t>
      </w:r>
    </w:p>
    <w:p w14:paraId="6D970652" w14:textId="77777777" w:rsidR="00AB0D06" w:rsidRDefault="00AB0D06" w:rsidP="00AB0D06">
      <w:pPr>
        <w:pStyle w:val="Heading4"/>
      </w:pPr>
      <w:r>
        <w:t>2. Best policy option - Any preferable advocacy the aff impedes is another reason not to vote for it</w:t>
      </w:r>
    </w:p>
    <w:p w14:paraId="55DA7658" w14:textId="77777777" w:rsidR="00AB0D06" w:rsidRDefault="00AB0D06" w:rsidP="00AB0D06">
      <w:pPr>
        <w:pStyle w:val="Heading4"/>
      </w:pPr>
      <w:r>
        <w:t>3. Resolutional wording - The phrase “federal government” in the resolution proves that the job of the negative is to test it – this proves that the counterplan is predictable neg ground, especially since it’s a domestic topic</w:t>
      </w:r>
    </w:p>
    <w:p w14:paraId="38FADFDE" w14:textId="77777777" w:rsidR="00AB0D06" w:rsidRDefault="00AB0D06" w:rsidP="00AB0D06">
      <w:pPr>
        <w:pStyle w:val="Heading4"/>
      </w:pPr>
      <w:r>
        <w:t>4. Fair Aff Ground - They can read disads based on any state</w:t>
      </w:r>
    </w:p>
    <w:p w14:paraId="0B6B0F95" w14:textId="77777777" w:rsidR="00AB0D06" w:rsidRDefault="00AB0D06" w:rsidP="00AB0D06">
      <w:pPr>
        <w:pStyle w:val="Heading4"/>
      </w:pPr>
      <w:r>
        <w:t>5. Counter-Interpretation - Negs must fiat all 50 simultaneously with no delay – this is the most predictable interpretation that allows for a fair division of ground and literature</w:t>
      </w:r>
    </w:p>
    <w:p w14:paraId="254188FE" w14:textId="77777777" w:rsidR="00043760" w:rsidRDefault="00AB0D06" w:rsidP="00AB0D06">
      <w:pPr>
        <w:tabs>
          <w:tab w:val="left" w:leader="dot" w:pos="10368"/>
        </w:tabs>
      </w:pPr>
      <w:r>
        <w:t xml:space="preserve">6. </w:t>
      </w:r>
      <w:r>
        <w:rPr>
          <w:b/>
        </w:rPr>
        <w:t>R</w:t>
      </w:r>
      <w:r>
        <w:t>eject the arg, not the team</w:t>
      </w:r>
      <w:r>
        <w:br/>
      </w:r>
    </w:p>
    <w:p w14:paraId="5E314526" w14:textId="77777777" w:rsidR="00043760" w:rsidRDefault="00043760" w:rsidP="00166E8E">
      <w:pPr>
        <w:pStyle w:val="Heading3"/>
      </w:pPr>
      <w:bookmarkStart w:id="4" w:name="_Toc236276079"/>
      <w:r>
        <w:lastRenderedPageBreak/>
        <w:t>Conditionality Bad</w:t>
      </w:r>
      <w:bookmarkEnd w:id="4"/>
    </w:p>
    <w:p w14:paraId="2336AA95" w14:textId="77777777" w:rsidR="00043760" w:rsidRDefault="00043760">
      <w:pPr>
        <w:jc w:val="center"/>
        <w:rPr>
          <w:b/>
          <w:bCs/>
          <w:sz w:val="32"/>
          <w:u w:val="single"/>
        </w:rPr>
      </w:pPr>
    </w:p>
    <w:p w14:paraId="033ADF90" w14:textId="77777777" w:rsidR="00043760" w:rsidRDefault="00043760" w:rsidP="00166E8E">
      <w:pPr>
        <w:pStyle w:val="Heading4"/>
      </w:pPr>
      <w:r>
        <w:t>Conditionality is Bad – Vote Aff:</w:t>
      </w:r>
    </w:p>
    <w:p w14:paraId="049F4B18" w14:textId="77777777" w:rsidR="00043760" w:rsidRDefault="00166E8E" w:rsidP="00166E8E">
      <w:pPr>
        <w:pStyle w:val="Heading4"/>
      </w:pPr>
      <w:r>
        <w:t xml:space="preserve">1. </w:t>
      </w:r>
      <w:r w:rsidR="00043760">
        <w:t>Creates a moving target – the negative can change their advocacy every speech making it impossible for the affirmative to make coherent arguments – this kills education and debateability, because it is impossible to have an in-depth debate discussion if they continously switch their advocacy</w:t>
      </w:r>
    </w:p>
    <w:p w14:paraId="6E10788A" w14:textId="77777777" w:rsidR="00043760" w:rsidRDefault="00166E8E" w:rsidP="00166E8E">
      <w:pPr>
        <w:pStyle w:val="Heading4"/>
      </w:pPr>
      <w:r>
        <w:t xml:space="preserve">2. </w:t>
      </w:r>
      <w:r w:rsidR="00043760">
        <w:t>Decreases critical thinking and argumentative responsibility, since it allows the negative to drop their plan under any condition</w:t>
      </w:r>
    </w:p>
    <w:p w14:paraId="08ED2609" w14:textId="77777777" w:rsidR="00043760" w:rsidRDefault="00166E8E" w:rsidP="00166E8E">
      <w:pPr>
        <w:pStyle w:val="Heading4"/>
      </w:pPr>
      <w:r>
        <w:t xml:space="preserve">3. </w:t>
      </w:r>
      <w:r w:rsidR="00043760">
        <w:t>Strategy – the 2AC is forced to defend against multiple worlds – the ability to kick out of the counterplan at any point during the round kills our ability to make strategic choices – this destroys debateability, because there is no way to tie the neg to their CP</w:t>
      </w:r>
    </w:p>
    <w:p w14:paraId="0CD8DECB" w14:textId="77777777" w:rsidR="00043760" w:rsidRDefault="00166E8E" w:rsidP="00166E8E">
      <w:pPr>
        <w:pStyle w:val="Heading4"/>
      </w:pPr>
      <w:r>
        <w:t xml:space="preserve">4. </w:t>
      </w:r>
      <w:r w:rsidR="00043760">
        <w:t>Artificially inflates the status quo – It deters us from reading add-ons and turns that the counterplan solves, which turns the search for the best policy option and education</w:t>
      </w:r>
    </w:p>
    <w:p w14:paraId="76E7DC12" w14:textId="77777777" w:rsidR="00043760" w:rsidRDefault="00166E8E" w:rsidP="00166E8E">
      <w:pPr>
        <w:pStyle w:val="Heading4"/>
      </w:pPr>
      <w:r>
        <w:t xml:space="preserve">5. </w:t>
      </w:r>
      <w:r w:rsidR="00043760">
        <w:t>Not reciprocal - We can’t change our advocacy – proving that their rules are unpredictable</w:t>
      </w:r>
    </w:p>
    <w:p w14:paraId="37F2A5EF" w14:textId="77777777" w:rsidR="00043760" w:rsidRDefault="00166E8E" w:rsidP="00166E8E">
      <w:pPr>
        <w:pStyle w:val="Heading4"/>
      </w:pPr>
      <w:r>
        <w:t xml:space="preserve">6. </w:t>
      </w:r>
      <w:r w:rsidR="00043760">
        <w:t>Infinitely regressive – the Neg could run multiple conditional advocacies without worrying about contradiction</w:t>
      </w:r>
    </w:p>
    <w:p w14:paraId="72D4A45A" w14:textId="77777777" w:rsidR="00043760" w:rsidRDefault="00166E8E" w:rsidP="00166E8E">
      <w:pPr>
        <w:pStyle w:val="Heading4"/>
      </w:pPr>
      <w:r>
        <w:t xml:space="preserve">7. </w:t>
      </w:r>
      <w:r w:rsidR="00043760">
        <w:t>This is a voter for fairness and competitive equity</w:t>
      </w:r>
    </w:p>
    <w:p w14:paraId="62B20B6D" w14:textId="77777777" w:rsidR="00043760" w:rsidRDefault="00166E8E" w:rsidP="00166E8E">
      <w:pPr>
        <w:pStyle w:val="Heading4"/>
      </w:pPr>
      <w:r>
        <w:t xml:space="preserve">8. </w:t>
      </w:r>
      <w:r w:rsidR="00043760">
        <w:t>Dispo solves all of their offense, by allowing the Aff to have some control over what the Neg goes for in the 2NR</w:t>
      </w:r>
    </w:p>
    <w:p w14:paraId="636D42D1" w14:textId="77777777" w:rsidR="00043760" w:rsidRDefault="00043760" w:rsidP="00166E8E"/>
    <w:p w14:paraId="71A92D2E" w14:textId="77777777" w:rsidR="00043760" w:rsidRDefault="00043760" w:rsidP="00166E8E">
      <w:pPr>
        <w:pStyle w:val="Heading3"/>
      </w:pPr>
      <w:bookmarkStart w:id="5" w:name="_Toc236276080"/>
      <w:r>
        <w:lastRenderedPageBreak/>
        <w:t>Conditionality Good</w:t>
      </w:r>
      <w:bookmarkEnd w:id="5"/>
    </w:p>
    <w:p w14:paraId="02373513" w14:textId="77777777" w:rsidR="00043760" w:rsidRDefault="00043760" w:rsidP="00166E8E">
      <w:pPr>
        <w:pStyle w:val="Heading4"/>
      </w:pPr>
      <w:r>
        <w:t>Conditionality is Good:</w:t>
      </w:r>
    </w:p>
    <w:p w14:paraId="1AFBDB05" w14:textId="77777777" w:rsidR="00043760" w:rsidRDefault="00043760" w:rsidP="00166E8E">
      <w:pPr>
        <w:pStyle w:val="Heading4"/>
      </w:pPr>
      <w:r>
        <w:t>1. Neg flexibility – the negative role is to negate the resolution – conditionality provides us with a crucial strategic tool – neg flexibility is key to competitive equity and balancing the aff bias</w:t>
      </w:r>
    </w:p>
    <w:p w14:paraId="4B0DFC60" w14:textId="77777777" w:rsidR="00043760" w:rsidRDefault="00043760" w:rsidP="00166E8E">
      <w:pPr>
        <w:pStyle w:val="Heading4"/>
      </w:pPr>
      <w:r>
        <w:t xml:space="preserve">2. Search for the best policy option - Any preferable advocacy the aff impedes just provides all the more reason not to vote for it </w:t>
      </w:r>
    </w:p>
    <w:p w14:paraId="7297CA23" w14:textId="77777777" w:rsidR="00043760" w:rsidRDefault="00043760" w:rsidP="00166E8E">
      <w:pPr>
        <w:pStyle w:val="Heading4"/>
      </w:pPr>
      <w:r>
        <w:t>Strategic thinking – we force the aff to think strategically about which args to make in the 2AC</w:t>
      </w:r>
    </w:p>
    <w:p w14:paraId="443283B2" w14:textId="77777777" w:rsidR="00043760" w:rsidRDefault="00043760" w:rsidP="00166E8E">
      <w:pPr>
        <w:pStyle w:val="Heading4"/>
      </w:pPr>
      <w:r>
        <w:t>3. Time and strat skews are inevitable – teams will always be faster than others and theory and T will always produce a time and strategy trade-off</w:t>
      </w:r>
    </w:p>
    <w:p w14:paraId="60F31B8E" w14:textId="77777777" w:rsidR="00043760" w:rsidRDefault="00043760" w:rsidP="00166E8E">
      <w:pPr>
        <w:pStyle w:val="Heading4"/>
      </w:pPr>
      <w:r>
        <w:t>4. All args are functionally conditional – they can’t force us to go for any particular flow</w:t>
      </w:r>
    </w:p>
    <w:p w14:paraId="6974F2E5" w14:textId="77777777" w:rsidR="00043760" w:rsidRDefault="00043760" w:rsidP="00166E8E">
      <w:pPr>
        <w:pStyle w:val="Heading4"/>
      </w:pPr>
      <w:r>
        <w:t>5. Most real world – politicans reject proposals in light of alternatives all the time – debate should be no different</w:t>
      </w:r>
    </w:p>
    <w:p w14:paraId="46973300" w14:textId="77777777" w:rsidR="00043760" w:rsidRDefault="00043760" w:rsidP="00166E8E">
      <w:pPr>
        <w:pStyle w:val="Heading4"/>
      </w:pPr>
      <w:r>
        <w:t>6. Counter-interpretation – the neg gets one conditional cp – this solves all their contradictory and irresponsibility args</w:t>
      </w:r>
    </w:p>
    <w:p w14:paraId="318C71D9" w14:textId="77777777" w:rsidR="00043760" w:rsidRDefault="00043760" w:rsidP="00166E8E">
      <w:pPr>
        <w:pStyle w:val="Heading4"/>
      </w:pPr>
      <w:r>
        <w:t>7. Err Neg on Theory – the aff gets the first and last speech, infinite prep time, and higher win percentage</w:t>
      </w:r>
    </w:p>
    <w:p w14:paraId="73F86C6B" w14:textId="77777777" w:rsidR="00043760" w:rsidRDefault="00043760" w:rsidP="00166E8E">
      <w:pPr>
        <w:pStyle w:val="Heading4"/>
      </w:pPr>
      <w:r>
        <w:t>8. Reject the arg, not the team</w:t>
      </w:r>
    </w:p>
    <w:p w14:paraId="1C6435DE" w14:textId="77777777" w:rsidR="00043760" w:rsidRDefault="00043760" w:rsidP="00166E8E">
      <w:pPr>
        <w:pStyle w:val="Heading4"/>
      </w:pPr>
      <w:r>
        <w:t>9. Potential abuse isn’t a voter – they can’t articulate any in-round abuse – this proves why we shouldn’t be rejected</w:t>
      </w:r>
    </w:p>
    <w:p w14:paraId="4B7335D4" w14:textId="77777777" w:rsidR="00043760" w:rsidRDefault="00043760"/>
    <w:p w14:paraId="1DE4D7FD" w14:textId="77777777" w:rsidR="00043760" w:rsidRDefault="00043760">
      <w:pPr>
        <w:jc w:val="center"/>
        <w:rPr>
          <w:b/>
          <w:bCs/>
          <w:sz w:val="32"/>
          <w:u w:val="single"/>
        </w:rPr>
      </w:pPr>
    </w:p>
    <w:p w14:paraId="6F3ED3CF" w14:textId="77777777" w:rsidR="00043760" w:rsidRDefault="00043760">
      <w:pPr>
        <w:jc w:val="center"/>
      </w:pPr>
    </w:p>
    <w:p w14:paraId="5850904D" w14:textId="77777777" w:rsidR="00043760" w:rsidRDefault="00043760">
      <w:pPr>
        <w:jc w:val="center"/>
      </w:pPr>
    </w:p>
    <w:p w14:paraId="25BCCD97" w14:textId="77777777" w:rsidR="00043760" w:rsidRDefault="00043760" w:rsidP="00FE353F">
      <w:pPr>
        <w:pStyle w:val="Heading3"/>
      </w:pPr>
      <w:bookmarkStart w:id="6" w:name="_Toc236276081"/>
      <w:r>
        <w:lastRenderedPageBreak/>
        <w:t>Dispositionality Bad</w:t>
      </w:r>
      <w:bookmarkEnd w:id="6"/>
    </w:p>
    <w:p w14:paraId="5727D7BF" w14:textId="77777777" w:rsidR="00043760" w:rsidRDefault="00043760"/>
    <w:p w14:paraId="2E8C9593" w14:textId="77777777" w:rsidR="00043760" w:rsidRDefault="00043760" w:rsidP="00F14724">
      <w:pPr>
        <w:pStyle w:val="Heading4"/>
      </w:pPr>
      <w:r>
        <w:t>Dispositionality is Bad – Vote aff:</w:t>
      </w:r>
    </w:p>
    <w:p w14:paraId="6253046A" w14:textId="77777777" w:rsidR="00043760" w:rsidRDefault="00F14724" w:rsidP="00F14724">
      <w:pPr>
        <w:pStyle w:val="Heading4"/>
      </w:pPr>
      <w:r>
        <w:t xml:space="preserve">1. </w:t>
      </w:r>
      <w:r w:rsidR="00043760">
        <w:t>Creates a moving target – the negative can change their advocacy every speech making it impossible for the affirmative to make coherent arguments – this kills education and debateability, because it is impossible to have an in-depth debate discussion if they continuously switch their advocacy</w:t>
      </w:r>
    </w:p>
    <w:p w14:paraId="25DD3272" w14:textId="77777777" w:rsidR="00043760" w:rsidRDefault="00F14724" w:rsidP="00F14724">
      <w:pPr>
        <w:pStyle w:val="Heading4"/>
      </w:pPr>
      <w:r>
        <w:t xml:space="preserve">2. </w:t>
      </w:r>
      <w:r w:rsidR="00043760">
        <w:t>It is conditionality in disguise – we have no choice but to perm – the strategic decisions they give us are always undesirable because it would leave us unable to answer counterplans that are plan plus – conditionality is bad because it justifies multiple worlds and destroys affirmative strategy</w:t>
      </w:r>
    </w:p>
    <w:p w14:paraId="31E51462" w14:textId="77777777" w:rsidR="00043760" w:rsidRDefault="00F14724" w:rsidP="00F14724">
      <w:pPr>
        <w:pStyle w:val="Heading4"/>
      </w:pPr>
      <w:r>
        <w:t xml:space="preserve">3. </w:t>
      </w:r>
      <w:r w:rsidR="00043760">
        <w:t>Time and strategy skew – it is no risk negative offense</w:t>
      </w:r>
    </w:p>
    <w:p w14:paraId="3C4BCCB1" w14:textId="77777777" w:rsidR="00043760" w:rsidRDefault="00F14724" w:rsidP="00F14724">
      <w:pPr>
        <w:pStyle w:val="Heading4"/>
      </w:pPr>
      <w:r>
        <w:t xml:space="preserve">4. </w:t>
      </w:r>
      <w:r w:rsidR="00043760">
        <w:t>Artificially inflates the status quo – It deters us from reading add-ons and turns that the counterplan solves, which turns the search for the best policy option and education</w:t>
      </w:r>
    </w:p>
    <w:p w14:paraId="42F87B04" w14:textId="77777777" w:rsidR="00043760" w:rsidRDefault="00F14724" w:rsidP="00F14724">
      <w:pPr>
        <w:pStyle w:val="Heading4"/>
      </w:pPr>
      <w:r>
        <w:t xml:space="preserve">5. </w:t>
      </w:r>
      <w:r w:rsidR="00043760">
        <w:t>Not reciprocal – We can’t change our advocacy – proving that their rules are unpredictable</w:t>
      </w:r>
    </w:p>
    <w:p w14:paraId="519424B0" w14:textId="77777777" w:rsidR="00043760" w:rsidRDefault="00F14724" w:rsidP="00F14724">
      <w:pPr>
        <w:pStyle w:val="Heading4"/>
      </w:pPr>
      <w:r>
        <w:t xml:space="preserve">6. </w:t>
      </w:r>
      <w:r w:rsidR="00043760">
        <w:t>This is a voting issue for the reasons above and competitive equity – err aff on theory – the negative gets the block and more diverse strategic options</w:t>
      </w:r>
    </w:p>
    <w:p w14:paraId="3B5064C8" w14:textId="77777777" w:rsidR="00043760" w:rsidRDefault="00043760"/>
    <w:p w14:paraId="16371544" w14:textId="77777777" w:rsidR="00043760" w:rsidRDefault="00043760">
      <w:pPr>
        <w:rPr>
          <w:b/>
        </w:rPr>
      </w:pPr>
    </w:p>
    <w:p w14:paraId="5A37858D" w14:textId="77777777" w:rsidR="00043760" w:rsidRDefault="00043760">
      <w:pPr>
        <w:rPr>
          <w:b/>
        </w:rPr>
      </w:pPr>
    </w:p>
    <w:p w14:paraId="1F0B66BD" w14:textId="77777777" w:rsidR="00043760" w:rsidRDefault="00043760" w:rsidP="00FE353F">
      <w:pPr>
        <w:pStyle w:val="Heading3"/>
      </w:pPr>
      <w:bookmarkStart w:id="7" w:name="_Toc236276082"/>
      <w:r>
        <w:lastRenderedPageBreak/>
        <w:t>Dispositionality Good</w:t>
      </w:r>
      <w:bookmarkEnd w:id="7"/>
    </w:p>
    <w:p w14:paraId="13712573" w14:textId="77777777" w:rsidR="00043760" w:rsidRDefault="00043760" w:rsidP="00F14724">
      <w:pPr>
        <w:pStyle w:val="Heading4"/>
      </w:pPr>
      <w:r>
        <w:t>Dispositionality is Good:</w:t>
      </w:r>
    </w:p>
    <w:p w14:paraId="76B65682" w14:textId="77777777" w:rsidR="00043760" w:rsidRDefault="00F14724" w:rsidP="00F14724">
      <w:pPr>
        <w:pStyle w:val="Heading4"/>
      </w:pPr>
      <w:r>
        <w:t xml:space="preserve">1. </w:t>
      </w:r>
      <w:r w:rsidR="00043760">
        <w:t>We put the ball in the aff’s court – they get to choose whether or not straight turn the CP forcing us to go for it – this turns all of their offensive reasons why dispo is bad</w:t>
      </w:r>
    </w:p>
    <w:p w14:paraId="4C21C019" w14:textId="77777777" w:rsidR="00043760" w:rsidRDefault="00F14724" w:rsidP="00F14724">
      <w:pPr>
        <w:pStyle w:val="Heading4"/>
      </w:pPr>
      <w:r>
        <w:t xml:space="preserve">2. </w:t>
      </w:r>
      <w:r w:rsidR="00043760">
        <w:t>Neg flexibility – the negative role is to negate the resolution – conditionality provides us with a crucial strategic tool – neg flexibility is key to competitive equity and balancing the aff bias</w:t>
      </w:r>
    </w:p>
    <w:p w14:paraId="45D3571F" w14:textId="77777777" w:rsidR="00043760" w:rsidRDefault="00F14724" w:rsidP="00F14724">
      <w:pPr>
        <w:pStyle w:val="Heading4"/>
      </w:pPr>
      <w:r>
        <w:t xml:space="preserve">3. </w:t>
      </w:r>
      <w:r w:rsidR="00043760">
        <w:t>Dispo is the best – it offers a key middle ground – conditionality skews aff strategy, while unconditional CP’s limit the neg too significantly</w:t>
      </w:r>
    </w:p>
    <w:p w14:paraId="57C22A82" w14:textId="77777777" w:rsidR="00043760" w:rsidRDefault="00F14724" w:rsidP="00F14724">
      <w:pPr>
        <w:pStyle w:val="Heading4"/>
      </w:pPr>
      <w:r>
        <w:t xml:space="preserve">4. </w:t>
      </w:r>
      <w:r w:rsidR="00043760">
        <w:t>We’re not conditionality – even if they want to perm, they have to make strategic option – this increases critical thinking</w:t>
      </w:r>
    </w:p>
    <w:p w14:paraId="4EE5ACCB" w14:textId="77777777" w:rsidR="00043760" w:rsidRDefault="00F14724" w:rsidP="00F14724">
      <w:pPr>
        <w:pStyle w:val="Heading4"/>
      </w:pPr>
      <w:r>
        <w:t xml:space="preserve">5. </w:t>
      </w:r>
      <w:r w:rsidR="00043760">
        <w:t>Time and strat skews are inevitable – certain teams will always be faster than others and theory and T will always produce a time and strategy trade-off</w:t>
      </w:r>
    </w:p>
    <w:p w14:paraId="5C22D357" w14:textId="77777777" w:rsidR="00043760" w:rsidRDefault="00F14724" w:rsidP="00F14724">
      <w:pPr>
        <w:pStyle w:val="Heading4"/>
      </w:pPr>
      <w:r>
        <w:t xml:space="preserve">6. </w:t>
      </w:r>
      <w:r w:rsidR="00043760">
        <w:t>Counter-interp – the neg gets one dispositional cp – this solves all their contradictory and argument irresponsibility args</w:t>
      </w:r>
    </w:p>
    <w:p w14:paraId="3F12AA84" w14:textId="77777777" w:rsidR="00043760" w:rsidRDefault="00F14724" w:rsidP="00F14724">
      <w:pPr>
        <w:pStyle w:val="Heading4"/>
      </w:pPr>
      <w:r>
        <w:t xml:space="preserve">7. </w:t>
      </w:r>
      <w:r w:rsidR="00043760">
        <w:t>Err Neg on Theory – the aff gets the first and last speech, infinite prep time, and higher win percentages</w:t>
      </w:r>
    </w:p>
    <w:p w14:paraId="4A2451BC" w14:textId="77777777" w:rsidR="00043760" w:rsidRDefault="00F14724" w:rsidP="00F14724">
      <w:pPr>
        <w:pStyle w:val="Heading4"/>
      </w:pPr>
      <w:r>
        <w:t xml:space="preserve">8. </w:t>
      </w:r>
      <w:r w:rsidR="00043760">
        <w:t>Reject the arg, not the team</w:t>
      </w:r>
    </w:p>
    <w:p w14:paraId="6E607395" w14:textId="77777777" w:rsidR="00043760" w:rsidRDefault="00F14724" w:rsidP="00F14724">
      <w:pPr>
        <w:pStyle w:val="Heading4"/>
      </w:pPr>
      <w:r>
        <w:t xml:space="preserve">9. </w:t>
      </w:r>
      <w:r w:rsidR="00043760">
        <w:t>Potential abuse isn’t a voter – they can’t articulate any in-round abuse – this proves why we shouldn’t be rejected</w:t>
      </w:r>
    </w:p>
    <w:p w14:paraId="053F169D" w14:textId="77777777" w:rsidR="00043760" w:rsidRDefault="00043760"/>
    <w:p w14:paraId="605345B2" w14:textId="77777777" w:rsidR="00043760" w:rsidRDefault="00043760" w:rsidP="00AB0D06"/>
    <w:p w14:paraId="75A5B47F" w14:textId="77777777" w:rsidR="00043760" w:rsidRDefault="00043760">
      <w:pPr>
        <w:pStyle w:val="Header"/>
        <w:tabs>
          <w:tab w:val="clear" w:pos="4320"/>
          <w:tab w:val="clear" w:pos="8640"/>
        </w:tabs>
      </w:pPr>
    </w:p>
    <w:p w14:paraId="710A6F7C" w14:textId="77777777" w:rsidR="00AB0D06" w:rsidRPr="00AB0D06" w:rsidRDefault="00AB0D06" w:rsidP="00AB0D06">
      <w:pPr>
        <w:pStyle w:val="Heading3"/>
      </w:pPr>
      <w:bookmarkStart w:id="8" w:name="_Toc236276083"/>
      <w:r>
        <w:lastRenderedPageBreak/>
        <w:t>Multi-Actor Fiat Bad</w:t>
      </w:r>
      <w:bookmarkEnd w:id="8"/>
    </w:p>
    <w:p w14:paraId="3863D1EC" w14:textId="77777777" w:rsidR="00AB0D06" w:rsidRDefault="00AB0D06" w:rsidP="00AB0D06">
      <w:pPr>
        <w:pStyle w:val="Heading4"/>
      </w:pPr>
      <w:r>
        <w:t xml:space="preserve">1. </w:t>
      </w:r>
      <w:r w:rsidRPr="00F400A1">
        <w:t>It’s Infinitely Regressive.  They could fiat more actors, up to all the governments and agencies in the world, for abusive social change. There could also be infinite combinations of actors. Leads to unfair, unpredictable ground distribution and an impossible research burden.</w:t>
      </w:r>
    </w:p>
    <w:p w14:paraId="68791789" w14:textId="77777777" w:rsidR="00AB0D06" w:rsidRDefault="00AB0D06" w:rsidP="00AB0D06">
      <w:pPr>
        <w:pStyle w:val="Heading4"/>
      </w:pPr>
      <w:r>
        <w:t xml:space="preserve">2. </w:t>
      </w:r>
      <w:r w:rsidRPr="00F400A1">
        <w:t>There’s far less comparative lit between three or more actors than between the plan’s agent and one counterplan agent. This type of lit is key to depth of clash and aff answer ground.</w:t>
      </w:r>
    </w:p>
    <w:p w14:paraId="0888C395" w14:textId="77777777" w:rsidR="00AB0D06" w:rsidRDefault="00AB0D06" w:rsidP="00AB0D06">
      <w:pPr>
        <w:pStyle w:val="Heading4"/>
      </w:pPr>
      <w:r>
        <w:t xml:space="preserve">3. </w:t>
      </w:r>
      <w:r w:rsidRPr="00F400A1">
        <w:t>Real-world education.  Multiple actors simultaneously deciding to cooperate is unlikely. The counterplan provides inapplicable and unrealistic education, is entirely unpredictable, and has no literature which is unfair.</w:t>
      </w:r>
    </w:p>
    <w:p w14:paraId="01C3D252" w14:textId="77777777" w:rsidR="00AB0D06" w:rsidRPr="00F400A1" w:rsidRDefault="00AB0D06" w:rsidP="00AB0D06">
      <w:pPr>
        <w:pStyle w:val="Heading4"/>
      </w:pPr>
      <w:r>
        <w:t xml:space="preserve">4. </w:t>
      </w:r>
      <w:r w:rsidRPr="00F400A1">
        <w:t>Not reciprocal.  We’re limited to the USFG. Their use of multiple actors is unpredictable because it does not mirror the aff.</w:t>
      </w:r>
    </w:p>
    <w:p w14:paraId="50684730" w14:textId="77777777" w:rsidR="00AB0D06" w:rsidRDefault="00AB0D06" w:rsidP="00AB0D06">
      <w:pPr>
        <w:pStyle w:val="Heading3"/>
      </w:pPr>
      <w:bookmarkStart w:id="9" w:name="_Toc236276084"/>
      <w:r>
        <w:lastRenderedPageBreak/>
        <w:t>Multi-Actor Fiat Good</w:t>
      </w:r>
      <w:bookmarkEnd w:id="9"/>
    </w:p>
    <w:p w14:paraId="4B7FED82" w14:textId="77777777" w:rsidR="00AB0D06" w:rsidRDefault="00AB0D06" w:rsidP="00AB0D06">
      <w:pPr>
        <w:pStyle w:val="Heading4"/>
      </w:pPr>
      <w:r>
        <w:t>1. Strategic Plan Writing.  Forces good warrants for the agent the aff selects.</w:t>
      </w:r>
    </w:p>
    <w:p w14:paraId="05C76261" w14:textId="77777777" w:rsidR="00AB0D06" w:rsidRDefault="00AB0D06" w:rsidP="00AB0D06">
      <w:pPr>
        <w:pStyle w:val="Heading4"/>
        <w:ind w:left="720"/>
      </w:pPr>
      <w:r>
        <w:t>a. Key to complete topical education.</w:t>
      </w:r>
    </w:p>
    <w:p w14:paraId="4D15E806" w14:textId="77777777" w:rsidR="00AB0D06" w:rsidRDefault="00AB0D06" w:rsidP="00AB0D06">
      <w:pPr>
        <w:pStyle w:val="Heading4"/>
        <w:ind w:left="720"/>
      </w:pPr>
      <w:r>
        <w:t xml:space="preserve">b. Better </w:t>
      </w:r>
      <w:r w:rsidRPr="00CC2351">
        <w:t>neg</w:t>
      </w:r>
      <w:r>
        <w:t xml:space="preserve"> link ground and aff advantage ground enabling more specific clash.</w:t>
      </w:r>
    </w:p>
    <w:p w14:paraId="5C72FE47" w14:textId="77777777" w:rsidR="00AB0D06" w:rsidRDefault="00AB0D06" w:rsidP="00AB0D06">
      <w:pPr>
        <w:pStyle w:val="Heading4"/>
        <w:ind w:left="720"/>
      </w:pPr>
      <w:r>
        <w:t xml:space="preserve">c. Advocacy education.  Teaches the aff to utilize </w:t>
      </w:r>
      <w:r w:rsidRPr="00CC2351">
        <w:t>specifics</w:t>
      </w:r>
      <w:r>
        <w:t xml:space="preserve"> to defend their idea.</w:t>
      </w:r>
    </w:p>
    <w:p w14:paraId="4291CA4D" w14:textId="77777777" w:rsidR="00AB0D06" w:rsidRDefault="00AB0D06" w:rsidP="00AB0D06">
      <w:pPr>
        <w:pStyle w:val="Heading4"/>
        <w:ind w:left="720"/>
      </w:pPr>
      <w:r>
        <w:t>d. Prevents shifting advocacy in the realm of implementation.</w:t>
      </w:r>
    </w:p>
    <w:p w14:paraId="6E0AC403" w14:textId="77777777" w:rsidR="00AB0D06" w:rsidRDefault="00AB0D06" w:rsidP="00AB0D06">
      <w:pPr>
        <w:pStyle w:val="Heading4"/>
      </w:pPr>
      <w:r>
        <w:t>2. Search for the best policy option.  Any preferable advocacy the aff impedes is a reason to reject it.</w:t>
      </w:r>
    </w:p>
    <w:p w14:paraId="2E0E9157" w14:textId="77777777" w:rsidR="00AB0D06" w:rsidRDefault="00AB0D06" w:rsidP="00AB0D06">
      <w:pPr>
        <w:pStyle w:val="Heading4"/>
      </w:pPr>
      <w:r>
        <w:t>3. Neg Ground.  We need multiple actors to engage all the theoretical systems necessary to get the plan in motion. We don’t fiat the object.</w:t>
      </w:r>
    </w:p>
    <w:p w14:paraId="7FEA7FF5" w14:textId="77777777" w:rsidR="00AB0D06" w:rsidRPr="009743BF" w:rsidRDefault="00AB0D06" w:rsidP="00AB0D06">
      <w:pPr>
        <w:pStyle w:val="Heading4"/>
      </w:pPr>
      <w:r>
        <w:t>4. Real-World.  Multiple actors have to cooperate for anything to get done – there are certain processes that normally operate in this way.</w:t>
      </w:r>
    </w:p>
    <w:p w14:paraId="623BD389" w14:textId="77777777" w:rsidR="00AB0D06" w:rsidRDefault="00AB0D06" w:rsidP="00AB0D06">
      <w:pPr>
        <w:pStyle w:val="Heading4"/>
      </w:pPr>
      <w:r>
        <w:t>5. These actors comprise a unique strategy, which is key to imaginative strategy-building, aff critical thinking, and diverse argumentation which keeps debate interesting and motivates people to work harder.</w:t>
      </w:r>
    </w:p>
    <w:p w14:paraId="2C2F2096" w14:textId="77777777" w:rsidR="006E0FF0" w:rsidRDefault="006E0FF0" w:rsidP="006E0FF0"/>
    <w:p w14:paraId="2701F0F6" w14:textId="77777777" w:rsidR="006E0FF0" w:rsidRDefault="006E0FF0" w:rsidP="006E0FF0">
      <w:pPr>
        <w:pStyle w:val="Heading3"/>
      </w:pPr>
      <w:bookmarkStart w:id="10" w:name="_Toc236276085"/>
      <w:r>
        <w:lastRenderedPageBreak/>
        <w:t>Multiple Perms Good</w:t>
      </w:r>
      <w:bookmarkEnd w:id="10"/>
    </w:p>
    <w:p w14:paraId="1085D860" w14:textId="77777777" w:rsidR="006E0FF0" w:rsidRDefault="006E0FF0" w:rsidP="006E0FF0">
      <w:pPr>
        <w:pStyle w:val="Heading4"/>
      </w:pPr>
      <w:r>
        <w:t>1. Testing competition of various portions of the counterplan is key to education on those parts, aff ground against each CP plank, and the search for the best policy option.</w:t>
      </w:r>
    </w:p>
    <w:p w14:paraId="79CA8787" w14:textId="77777777" w:rsidR="006E0FF0" w:rsidRDefault="006E0FF0" w:rsidP="006E0FF0">
      <w:pPr>
        <w:pStyle w:val="Heading4"/>
      </w:pPr>
      <w:r>
        <w:t>2. Critical Thinking.  Multiple perms encourage negs to find answers that apply to several at once.</w:t>
      </w:r>
    </w:p>
    <w:p w14:paraId="69BE5022" w14:textId="77777777" w:rsidR="006E0FF0" w:rsidRDefault="006E0FF0" w:rsidP="006E0FF0">
      <w:pPr>
        <w:pStyle w:val="Heading4"/>
      </w:pPr>
      <w:r>
        <w:t>3. Multiple neg worlds justifies.  They get at least the status quo and counterplan.</w:t>
      </w:r>
    </w:p>
    <w:p w14:paraId="45151F90" w14:textId="77777777" w:rsidR="006E0FF0" w:rsidRDefault="006E0FF0" w:rsidP="006E0FF0">
      <w:pPr>
        <w:pStyle w:val="Heading4"/>
      </w:pPr>
      <w:r>
        <w:t xml:space="preserve">4. No abuse.  They’re just </w:t>
      </w:r>
      <w:r w:rsidRPr="004F21DD">
        <w:t>tests</w:t>
      </w:r>
      <w:r>
        <w:t xml:space="preserve"> – we’re not going to advocate them.</w:t>
      </w:r>
    </w:p>
    <w:p w14:paraId="5668B0C7" w14:textId="77777777" w:rsidR="006E0FF0" w:rsidRDefault="006E0FF0" w:rsidP="006E0FF0">
      <w:pPr>
        <w:pStyle w:val="Heading4"/>
      </w:pPr>
      <w:r>
        <w:t>5. Neg block checks.  They get 13 minutes to answer the perms, we get 5 to extend them.</w:t>
      </w:r>
    </w:p>
    <w:p w14:paraId="0952977D" w14:textId="77777777" w:rsidR="006E0FF0" w:rsidRDefault="006E0FF0" w:rsidP="006E0FF0">
      <w:pPr>
        <w:pStyle w:val="Heading4"/>
      </w:pPr>
      <w:r>
        <w:t>6. Specific Theory checks.  There is a limited amount we can do without severance or intrinsicness.</w:t>
      </w:r>
    </w:p>
    <w:p w14:paraId="408A5E0B" w14:textId="77777777" w:rsidR="006E0FF0" w:rsidRPr="006E0FF0" w:rsidRDefault="006E0FF0" w:rsidP="006E0FF0"/>
    <w:p w14:paraId="1746985A" w14:textId="77777777" w:rsidR="00AB0D06" w:rsidRPr="00FE353F" w:rsidRDefault="00AB0D06" w:rsidP="00AB0D06">
      <w:pPr>
        <w:pStyle w:val="Heading3"/>
      </w:pPr>
      <w:bookmarkStart w:id="11" w:name="_Toc236276086"/>
      <w:r>
        <w:lastRenderedPageBreak/>
        <w:t>Intrinsic Perms Good</w:t>
      </w:r>
      <w:bookmarkEnd w:id="11"/>
      <w:r>
        <w:t xml:space="preserve"> </w:t>
      </w:r>
    </w:p>
    <w:p w14:paraId="0A4F6BB2" w14:textId="77777777" w:rsidR="00AB0D06" w:rsidRDefault="00AB0D06" w:rsidP="00AB0D06">
      <w:pPr>
        <w:pStyle w:val="Heading4"/>
      </w:pPr>
      <w:r>
        <w:t>1. It’s a test of competition - We don’t sever out of our text because we don’t advocate the perm, but it still proves the Counterplan isn’t competitive</w:t>
      </w:r>
    </w:p>
    <w:p w14:paraId="23E34B94" w14:textId="77777777" w:rsidR="00AB0D06" w:rsidRDefault="00AB0D06" w:rsidP="00AB0D06">
      <w:pPr>
        <w:pStyle w:val="Heading4"/>
      </w:pPr>
      <w:r>
        <w:t>2. Search for the best policy option - It’s like making an amendment to the bill in Congress</w:t>
      </w:r>
    </w:p>
    <w:p w14:paraId="61D74448" w14:textId="77777777" w:rsidR="00AB0D06" w:rsidRDefault="00AB0D06" w:rsidP="00AB0D06">
      <w:pPr>
        <w:pStyle w:val="Heading4"/>
      </w:pPr>
      <w:r>
        <w:t>3. Ground – the more we add to our plan, the more likely it is that the neg will be able to get additional links their args</w:t>
      </w:r>
    </w:p>
    <w:p w14:paraId="1A635DFE" w14:textId="77777777" w:rsidR="00AB0D06" w:rsidRDefault="00AB0D06" w:rsidP="00AB0D06">
      <w:pPr>
        <w:pStyle w:val="Heading4"/>
      </w:pPr>
      <w:r>
        <w:t>4. Reject the arg, not the team</w:t>
      </w:r>
    </w:p>
    <w:p w14:paraId="711998F6" w14:textId="77777777" w:rsidR="00AB0D06" w:rsidRPr="00AB0D06" w:rsidRDefault="00AB0D06" w:rsidP="00AB0D06"/>
    <w:p w14:paraId="7E0DFE57" w14:textId="77777777" w:rsidR="00043760" w:rsidRDefault="00043760" w:rsidP="00FE353F">
      <w:pPr>
        <w:pStyle w:val="Heading3"/>
      </w:pPr>
      <w:bookmarkStart w:id="12" w:name="_Toc236276087"/>
      <w:r>
        <w:lastRenderedPageBreak/>
        <w:t>Severance Perms Good</w:t>
      </w:r>
      <w:bookmarkEnd w:id="12"/>
    </w:p>
    <w:p w14:paraId="79E33BE0" w14:textId="77777777" w:rsidR="00043760" w:rsidRDefault="00FE353F" w:rsidP="00FE353F">
      <w:pPr>
        <w:pStyle w:val="Heading4"/>
      </w:pPr>
      <w:r>
        <w:t xml:space="preserve">1. </w:t>
      </w:r>
      <w:r w:rsidR="00043760">
        <w:t>It’s a test of competition - We don’t sever out of our text because we don’t advocate the perm, but it still proves the Counterplan isn’t competitive</w:t>
      </w:r>
    </w:p>
    <w:p w14:paraId="1D7CEC59" w14:textId="77777777" w:rsidR="00043760" w:rsidRDefault="00FE353F" w:rsidP="00FE353F">
      <w:pPr>
        <w:pStyle w:val="Heading4"/>
      </w:pPr>
      <w:r>
        <w:t xml:space="preserve">2. </w:t>
      </w:r>
      <w:r w:rsidR="00043760">
        <w:t>Search for the best policy option - It’s like making an amendment to the bill in Congress</w:t>
      </w:r>
    </w:p>
    <w:p w14:paraId="5C83E26E" w14:textId="77777777" w:rsidR="00043760" w:rsidRDefault="00FE353F" w:rsidP="00FE353F">
      <w:pPr>
        <w:pStyle w:val="Heading4"/>
      </w:pPr>
      <w:r>
        <w:t xml:space="preserve">3. </w:t>
      </w:r>
      <w:r w:rsidR="00043760">
        <w:t xml:space="preserve">Key to check PICs - PICs prevent us from getting any offense while exploding the research burden </w:t>
      </w:r>
    </w:p>
    <w:p w14:paraId="4A927678" w14:textId="77777777" w:rsidR="00043760" w:rsidRDefault="00FE353F" w:rsidP="00FE353F">
      <w:pPr>
        <w:pStyle w:val="Heading4"/>
      </w:pPr>
      <w:r>
        <w:t xml:space="preserve">4. </w:t>
      </w:r>
      <w:r w:rsidR="00043760">
        <w:t>Reject the arg, not the team</w:t>
      </w:r>
    </w:p>
    <w:p w14:paraId="6FD7B1A2" w14:textId="77777777" w:rsidR="00043760" w:rsidRDefault="00043760"/>
    <w:p w14:paraId="40C67E1A" w14:textId="77777777" w:rsidR="00043760" w:rsidRDefault="00043760">
      <w:pPr>
        <w:jc w:val="center"/>
      </w:pPr>
    </w:p>
    <w:p w14:paraId="19E074CE" w14:textId="77777777" w:rsidR="00043760" w:rsidRDefault="00043760">
      <w:pPr>
        <w:jc w:val="center"/>
      </w:pPr>
    </w:p>
    <w:sectPr w:rsidR="00043760" w:rsidSect="00AF5790">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D5762C" w14:textId="77777777" w:rsidR="004F635D" w:rsidRDefault="004F635D">
      <w:r>
        <w:separator/>
      </w:r>
    </w:p>
  </w:endnote>
  <w:endnote w:type="continuationSeparator" w:id="0">
    <w:p w14:paraId="16840850" w14:textId="77777777" w:rsidR="004F635D" w:rsidRDefault="004F6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9197AE" w14:textId="77777777" w:rsidR="00043760" w:rsidRDefault="00043760">
    <w:pPr>
      <w:pStyle w:val="Footer"/>
      <w:tabs>
        <w:tab w:val="clear" w:pos="8640"/>
        <w:tab w:val="right" w:pos="10800"/>
      </w:tabs>
    </w:pPr>
    <w:r>
      <w:tab/>
    </w:r>
    <w:r>
      <w:tab/>
    </w:r>
    <w:r>
      <w:rPr>
        <w:rStyle w:val="PageNumber"/>
      </w:rPr>
      <w:fldChar w:fldCharType="begin"/>
    </w:r>
    <w:r>
      <w:rPr>
        <w:rStyle w:val="PageNumber"/>
      </w:rPr>
      <w:instrText xml:space="preserve"> PAGE </w:instrText>
    </w:r>
    <w:r>
      <w:rPr>
        <w:rStyle w:val="PageNumber"/>
      </w:rPr>
      <w:fldChar w:fldCharType="separate"/>
    </w:r>
    <w:r w:rsidR="00AF18EE">
      <w:rPr>
        <w:rStyle w:val="PageNumber"/>
        <w:noProof/>
      </w:rPr>
      <w:t>12</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EDAFA4" w14:textId="77777777" w:rsidR="004F635D" w:rsidRDefault="004F635D">
      <w:r>
        <w:separator/>
      </w:r>
    </w:p>
  </w:footnote>
  <w:footnote w:type="continuationSeparator" w:id="0">
    <w:p w14:paraId="3146F16B" w14:textId="77777777" w:rsidR="004F635D" w:rsidRDefault="004F635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208BB" w14:textId="4429FA3F" w:rsidR="00043760" w:rsidRDefault="00AF18EE" w:rsidP="00AF18EE">
    <w:pPr>
      <w:pStyle w:val="Header"/>
      <w:tabs>
        <w:tab w:val="clear" w:pos="8640"/>
        <w:tab w:val="left" w:pos="6480"/>
        <w:tab w:val="left" w:pos="7110"/>
        <w:tab w:val="left" w:pos="7560"/>
        <w:tab w:val="left" w:pos="7920"/>
        <w:tab w:val="right" w:pos="10800"/>
      </w:tabs>
    </w:pPr>
    <w:r>
      <w:t>Theory Blocks</w:t>
    </w:r>
    <w:r w:rsidR="00043760">
      <w:tab/>
    </w:r>
    <w:r w:rsidR="00AF5790">
      <w:tab/>
    </w:r>
    <w:r w:rsidR="00AF5790">
      <w:tab/>
      <w:t xml:space="preserve">   </w:t>
    </w:r>
    <w:r>
      <w:tab/>
      <w:t xml:space="preserve">     </w:t>
    </w:r>
    <w:r w:rsidR="00AF5790">
      <w:t xml:space="preserve">  </w:t>
    </w:r>
    <w:r>
      <w:t>NSS Lab</w:t>
    </w:r>
  </w:p>
  <w:p w14:paraId="3A75C36D" w14:textId="77777777" w:rsidR="00043760" w:rsidRDefault="00AF5790">
    <w:pPr>
      <w:pStyle w:val="Header"/>
      <w:tabs>
        <w:tab w:val="clear" w:pos="8640"/>
        <w:tab w:val="right" w:pos="10800"/>
      </w:tabs>
    </w:pPr>
    <w:r>
      <w:t>SDI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453CF"/>
    <w:multiLevelType w:val="hybridMultilevel"/>
    <w:tmpl w:val="A55E8A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C7449DD"/>
    <w:multiLevelType w:val="multilevel"/>
    <w:tmpl w:val="1A1E30A6"/>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92"/>
        </w:tabs>
        <w:ind w:left="792" w:hanging="360"/>
      </w:pPr>
      <w:rPr>
        <w:b w:val="0"/>
        <w:i w:val="0"/>
      </w:rPr>
    </w:lvl>
    <w:lvl w:ilvl="2">
      <w:start w:val="1"/>
      <w:numFmt w:val="lowerRoman"/>
      <w:lvlText w:val="%3."/>
      <w:lvlJc w:val="left"/>
      <w:pPr>
        <w:tabs>
          <w:tab w:val="num" w:pos="1584"/>
        </w:tabs>
        <w:ind w:left="1224" w:hanging="360"/>
      </w:pPr>
      <w:rPr>
        <w:b w:val="0"/>
        <w:i w:val="0"/>
      </w:rPr>
    </w:lvl>
    <w:lvl w:ilvl="3">
      <w:start w:val="1"/>
      <w:numFmt w:val="decimal"/>
      <w:lvlText w:val="(%4)"/>
      <w:lvlJc w:val="left"/>
      <w:pPr>
        <w:tabs>
          <w:tab w:val="num" w:pos="1656"/>
        </w:tabs>
        <w:ind w:left="1656" w:hanging="360"/>
      </w:pPr>
    </w:lvl>
    <w:lvl w:ilvl="4">
      <w:start w:val="1"/>
      <w:numFmt w:val="lowerLetter"/>
      <w:lvlText w:val="(%5)"/>
      <w:lvlJc w:val="left"/>
      <w:pPr>
        <w:tabs>
          <w:tab w:val="num" w:pos="2088"/>
        </w:tabs>
        <w:ind w:left="2088" w:hanging="360"/>
      </w:pPr>
    </w:lvl>
    <w:lvl w:ilvl="5">
      <w:start w:val="1"/>
      <w:numFmt w:val="lowerRoman"/>
      <w:lvlText w:val="(%6)"/>
      <w:lvlJc w:val="left"/>
      <w:pPr>
        <w:tabs>
          <w:tab w:val="num" w:pos="2880"/>
        </w:tabs>
        <w:ind w:left="2520" w:hanging="360"/>
      </w:pPr>
    </w:lvl>
    <w:lvl w:ilvl="6">
      <w:start w:val="1"/>
      <w:numFmt w:val="decimal"/>
      <w:lvlText w:val="%7."/>
      <w:lvlJc w:val="left"/>
      <w:pPr>
        <w:tabs>
          <w:tab w:val="num" w:pos="2952"/>
        </w:tabs>
        <w:ind w:left="2952" w:hanging="360"/>
      </w:pPr>
    </w:lvl>
    <w:lvl w:ilvl="7">
      <w:start w:val="1"/>
      <w:numFmt w:val="lowerLetter"/>
      <w:lvlText w:val="%8."/>
      <w:lvlJc w:val="left"/>
      <w:pPr>
        <w:tabs>
          <w:tab w:val="num" w:pos="3384"/>
        </w:tabs>
        <w:ind w:left="3384" w:hanging="360"/>
      </w:pPr>
    </w:lvl>
    <w:lvl w:ilvl="8">
      <w:start w:val="1"/>
      <w:numFmt w:val="lowerRoman"/>
      <w:lvlText w:val="%9."/>
      <w:lvlJc w:val="left"/>
      <w:pPr>
        <w:tabs>
          <w:tab w:val="num" w:pos="4176"/>
        </w:tabs>
        <w:ind w:left="3816" w:hanging="360"/>
      </w:pPr>
    </w:lvl>
  </w:abstractNum>
  <w:abstractNum w:abstractNumId="2">
    <w:nsid w:val="1ECC37DE"/>
    <w:multiLevelType w:val="hybridMultilevel"/>
    <w:tmpl w:val="12B2B53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2BE66441"/>
    <w:multiLevelType w:val="hybridMultilevel"/>
    <w:tmpl w:val="D75A2F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nsid w:val="2E301E87"/>
    <w:multiLevelType w:val="hybridMultilevel"/>
    <w:tmpl w:val="6FD81B2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01D759D"/>
    <w:multiLevelType w:val="singleLevel"/>
    <w:tmpl w:val="F956251A"/>
    <w:lvl w:ilvl="0">
      <w:start w:val="1"/>
      <w:numFmt w:val="decimal"/>
      <w:lvlText w:val="%1."/>
      <w:lvlJc w:val="left"/>
      <w:pPr>
        <w:tabs>
          <w:tab w:val="num" w:pos="360"/>
        </w:tabs>
        <w:ind w:left="360" w:hanging="360"/>
      </w:pPr>
    </w:lvl>
  </w:abstractNum>
  <w:abstractNum w:abstractNumId="7">
    <w:nsid w:val="303C2591"/>
    <w:multiLevelType w:val="singleLevel"/>
    <w:tmpl w:val="0409000F"/>
    <w:lvl w:ilvl="0">
      <w:start w:val="1"/>
      <w:numFmt w:val="decimal"/>
      <w:lvlText w:val="%1."/>
      <w:lvlJc w:val="left"/>
      <w:pPr>
        <w:tabs>
          <w:tab w:val="num" w:pos="360"/>
        </w:tabs>
        <w:ind w:left="360" w:hanging="360"/>
      </w:pPr>
    </w:lvl>
  </w:abstractNum>
  <w:abstractNum w:abstractNumId="8">
    <w:nsid w:val="352A5791"/>
    <w:multiLevelType w:val="multilevel"/>
    <w:tmpl w:val="1A1E30A6"/>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92"/>
        </w:tabs>
        <w:ind w:left="792" w:hanging="360"/>
      </w:pPr>
      <w:rPr>
        <w:b w:val="0"/>
        <w:i w:val="0"/>
      </w:rPr>
    </w:lvl>
    <w:lvl w:ilvl="2">
      <w:start w:val="1"/>
      <w:numFmt w:val="lowerRoman"/>
      <w:lvlText w:val="%3."/>
      <w:lvlJc w:val="left"/>
      <w:pPr>
        <w:tabs>
          <w:tab w:val="num" w:pos="1584"/>
        </w:tabs>
        <w:ind w:left="1224" w:hanging="360"/>
      </w:pPr>
      <w:rPr>
        <w:b w:val="0"/>
        <w:i w:val="0"/>
      </w:rPr>
    </w:lvl>
    <w:lvl w:ilvl="3">
      <w:start w:val="1"/>
      <w:numFmt w:val="decimal"/>
      <w:lvlText w:val="(%4)"/>
      <w:lvlJc w:val="left"/>
      <w:pPr>
        <w:tabs>
          <w:tab w:val="num" w:pos="1656"/>
        </w:tabs>
        <w:ind w:left="1656" w:hanging="360"/>
      </w:pPr>
    </w:lvl>
    <w:lvl w:ilvl="4">
      <w:start w:val="1"/>
      <w:numFmt w:val="lowerLetter"/>
      <w:lvlText w:val="(%5)"/>
      <w:lvlJc w:val="left"/>
      <w:pPr>
        <w:tabs>
          <w:tab w:val="num" w:pos="2088"/>
        </w:tabs>
        <w:ind w:left="2088" w:hanging="360"/>
      </w:pPr>
    </w:lvl>
    <w:lvl w:ilvl="5">
      <w:start w:val="1"/>
      <w:numFmt w:val="lowerRoman"/>
      <w:lvlText w:val="(%6)"/>
      <w:lvlJc w:val="left"/>
      <w:pPr>
        <w:tabs>
          <w:tab w:val="num" w:pos="2880"/>
        </w:tabs>
        <w:ind w:left="2520" w:hanging="360"/>
      </w:pPr>
    </w:lvl>
    <w:lvl w:ilvl="6">
      <w:start w:val="1"/>
      <w:numFmt w:val="decimal"/>
      <w:lvlText w:val="%7."/>
      <w:lvlJc w:val="left"/>
      <w:pPr>
        <w:tabs>
          <w:tab w:val="num" w:pos="2952"/>
        </w:tabs>
        <w:ind w:left="2952" w:hanging="360"/>
      </w:pPr>
    </w:lvl>
    <w:lvl w:ilvl="7">
      <w:start w:val="1"/>
      <w:numFmt w:val="lowerLetter"/>
      <w:lvlText w:val="%8."/>
      <w:lvlJc w:val="left"/>
      <w:pPr>
        <w:tabs>
          <w:tab w:val="num" w:pos="3384"/>
        </w:tabs>
        <w:ind w:left="3384" w:hanging="360"/>
      </w:pPr>
    </w:lvl>
    <w:lvl w:ilvl="8">
      <w:start w:val="1"/>
      <w:numFmt w:val="lowerRoman"/>
      <w:lvlText w:val="%9."/>
      <w:lvlJc w:val="left"/>
      <w:pPr>
        <w:tabs>
          <w:tab w:val="num" w:pos="4176"/>
        </w:tabs>
        <w:ind w:left="3816" w:hanging="360"/>
      </w:pPr>
    </w:lvl>
  </w:abstractNum>
  <w:abstractNum w:abstractNumId="9">
    <w:nsid w:val="3FB968C9"/>
    <w:multiLevelType w:val="singleLevel"/>
    <w:tmpl w:val="0409000F"/>
    <w:lvl w:ilvl="0">
      <w:start w:val="1"/>
      <w:numFmt w:val="decimal"/>
      <w:lvlText w:val="%1."/>
      <w:lvlJc w:val="left"/>
      <w:pPr>
        <w:tabs>
          <w:tab w:val="num" w:pos="360"/>
        </w:tabs>
        <w:ind w:left="360" w:hanging="360"/>
      </w:pPr>
    </w:lvl>
  </w:abstractNum>
  <w:abstractNum w:abstractNumId="1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67A7BB9"/>
    <w:multiLevelType w:val="singleLevel"/>
    <w:tmpl w:val="0409000F"/>
    <w:lvl w:ilvl="0">
      <w:start w:val="1"/>
      <w:numFmt w:val="decimal"/>
      <w:lvlText w:val="%1."/>
      <w:lvlJc w:val="left"/>
      <w:pPr>
        <w:tabs>
          <w:tab w:val="num" w:pos="360"/>
        </w:tabs>
        <w:ind w:left="360" w:hanging="360"/>
      </w:pPr>
    </w:lvl>
  </w:abstractNum>
  <w:abstractNum w:abstractNumId="12">
    <w:nsid w:val="491624CC"/>
    <w:multiLevelType w:val="singleLevel"/>
    <w:tmpl w:val="0409000F"/>
    <w:lvl w:ilvl="0">
      <w:start w:val="1"/>
      <w:numFmt w:val="decimal"/>
      <w:lvlText w:val="%1."/>
      <w:lvlJc w:val="left"/>
      <w:pPr>
        <w:tabs>
          <w:tab w:val="num" w:pos="360"/>
        </w:tabs>
        <w:ind w:left="360" w:hanging="360"/>
      </w:pPr>
    </w:lvl>
  </w:abstractNum>
  <w:abstractNum w:abstractNumId="13">
    <w:nsid w:val="4AC41074"/>
    <w:multiLevelType w:val="hybridMultilevel"/>
    <w:tmpl w:val="06006F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2EF5A77"/>
    <w:multiLevelType w:val="hybridMultilevel"/>
    <w:tmpl w:val="EA848B3A"/>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54435753"/>
    <w:multiLevelType w:val="singleLevel"/>
    <w:tmpl w:val="0409000F"/>
    <w:lvl w:ilvl="0">
      <w:start w:val="1"/>
      <w:numFmt w:val="decimal"/>
      <w:lvlText w:val="%1."/>
      <w:lvlJc w:val="left"/>
      <w:pPr>
        <w:tabs>
          <w:tab w:val="num" w:pos="360"/>
        </w:tabs>
        <w:ind w:left="360" w:hanging="360"/>
      </w:pPr>
    </w:lvl>
  </w:abstractNum>
  <w:abstractNum w:abstractNumId="17">
    <w:nsid w:val="59A71925"/>
    <w:multiLevelType w:val="multilevel"/>
    <w:tmpl w:val="1A1E30A6"/>
    <w:lvl w:ilvl="0">
      <w:start w:val="1"/>
      <w:numFmt w:val="decimal"/>
      <w:lvlText w:val="%1."/>
      <w:lvlJc w:val="left"/>
      <w:pPr>
        <w:tabs>
          <w:tab w:val="num" w:pos="1800"/>
        </w:tabs>
        <w:ind w:left="1800" w:hanging="360"/>
      </w:pPr>
      <w:rPr>
        <w:b w:val="0"/>
        <w:i w:val="0"/>
      </w:rPr>
    </w:lvl>
    <w:lvl w:ilvl="1">
      <w:start w:val="1"/>
      <w:numFmt w:val="lowerLetter"/>
      <w:lvlText w:val="%2."/>
      <w:lvlJc w:val="left"/>
      <w:pPr>
        <w:tabs>
          <w:tab w:val="num" w:pos="2232"/>
        </w:tabs>
        <w:ind w:left="2232" w:hanging="360"/>
      </w:pPr>
      <w:rPr>
        <w:b w:val="0"/>
        <w:i w:val="0"/>
      </w:rPr>
    </w:lvl>
    <w:lvl w:ilvl="2">
      <w:start w:val="1"/>
      <w:numFmt w:val="lowerRoman"/>
      <w:lvlText w:val="%3."/>
      <w:lvlJc w:val="left"/>
      <w:pPr>
        <w:tabs>
          <w:tab w:val="num" w:pos="3024"/>
        </w:tabs>
        <w:ind w:left="2664" w:hanging="360"/>
      </w:pPr>
      <w:rPr>
        <w:b w:val="0"/>
        <w:i w:val="0"/>
      </w:rPr>
    </w:lvl>
    <w:lvl w:ilvl="3">
      <w:start w:val="1"/>
      <w:numFmt w:val="decimal"/>
      <w:lvlText w:val="(%4)"/>
      <w:lvlJc w:val="left"/>
      <w:pPr>
        <w:tabs>
          <w:tab w:val="num" w:pos="3096"/>
        </w:tabs>
        <w:ind w:left="3096" w:hanging="360"/>
      </w:pPr>
    </w:lvl>
    <w:lvl w:ilvl="4">
      <w:start w:val="1"/>
      <w:numFmt w:val="lowerLetter"/>
      <w:lvlText w:val="(%5)"/>
      <w:lvlJc w:val="left"/>
      <w:pPr>
        <w:tabs>
          <w:tab w:val="num" w:pos="3528"/>
        </w:tabs>
        <w:ind w:left="3528" w:hanging="360"/>
      </w:pPr>
    </w:lvl>
    <w:lvl w:ilvl="5">
      <w:start w:val="1"/>
      <w:numFmt w:val="lowerRoman"/>
      <w:lvlText w:val="(%6)"/>
      <w:lvlJc w:val="left"/>
      <w:pPr>
        <w:tabs>
          <w:tab w:val="num" w:pos="4320"/>
        </w:tabs>
        <w:ind w:left="3960" w:hanging="360"/>
      </w:pPr>
    </w:lvl>
    <w:lvl w:ilvl="6">
      <w:start w:val="1"/>
      <w:numFmt w:val="decimal"/>
      <w:lvlText w:val="%7."/>
      <w:lvlJc w:val="left"/>
      <w:pPr>
        <w:tabs>
          <w:tab w:val="num" w:pos="4392"/>
        </w:tabs>
        <w:ind w:left="4392" w:hanging="360"/>
      </w:pPr>
    </w:lvl>
    <w:lvl w:ilvl="7">
      <w:start w:val="1"/>
      <w:numFmt w:val="lowerLetter"/>
      <w:lvlText w:val="%8."/>
      <w:lvlJc w:val="left"/>
      <w:pPr>
        <w:tabs>
          <w:tab w:val="num" w:pos="4824"/>
        </w:tabs>
        <w:ind w:left="4824" w:hanging="360"/>
      </w:pPr>
    </w:lvl>
    <w:lvl w:ilvl="8">
      <w:start w:val="1"/>
      <w:numFmt w:val="lowerRoman"/>
      <w:lvlText w:val="%9."/>
      <w:lvlJc w:val="left"/>
      <w:pPr>
        <w:tabs>
          <w:tab w:val="num" w:pos="5616"/>
        </w:tabs>
        <w:ind w:left="5256" w:hanging="360"/>
      </w:pPr>
    </w:lvl>
  </w:abstractNum>
  <w:abstractNum w:abstractNumId="18">
    <w:nsid w:val="5BFB68C0"/>
    <w:multiLevelType w:val="hybridMultilevel"/>
    <w:tmpl w:val="6A0E2DF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D3E5ECE"/>
    <w:multiLevelType w:val="hybridMultilevel"/>
    <w:tmpl w:val="DD5469A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15FA5964">
      <w:start w:val="4"/>
      <w:numFmt w:val="decimal"/>
      <w:lvlText w:val="%3"/>
      <w:lvlJc w:val="left"/>
      <w:pPr>
        <w:tabs>
          <w:tab w:val="num" w:pos="2340"/>
        </w:tabs>
        <w:ind w:left="2340" w:hanging="360"/>
      </w:pPr>
      <w:rPr>
        <w:rFonts w:hint="default"/>
        <w:b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DE574DA"/>
    <w:multiLevelType w:val="hybridMultilevel"/>
    <w:tmpl w:val="DF321B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E197EEB"/>
    <w:multiLevelType w:val="hybridMultilevel"/>
    <w:tmpl w:val="D2A2470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75B43C37"/>
    <w:multiLevelType w:val="hybridMultilevel"/>
    <w:tmpl w:val="AE8CD3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F610570"/>
    <w:multiLevelType w:val="singleLevel"/>
    <w:tmpl w:val="0A0831D6"/>
    <w:lvl w:ilvl="0">
      <w:start w:val="1"/>
      <w:numFmt w:val="upperLetter"/>
      <w:lvlText w:val="%1."/>
      <w:lvlJc w:val="left"/>
      <w:pPr>
        <w:tabs>
          <w:tab w:val="num" w:pos="360"/>
        </w:tabs>
        <w:ind w:left="360" w:hanging="360"/>
      </w:pPr>
      <w:rPr>
        <w:rFonts w:ascii="Calibri" w:eastAsia="ＭＳ 明朝" w:hAnsi="Calibri" w:cs="Times New Roman"/>
      </w:r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18"/>
  </w:num>
  <w:num w:numId="6">
    <w:abstractNumId w:val="13"/>
  </w:num>
  <w:num w:numId="7">
    <w:abstractNumId w:val="0"/>
  </w:num>
  <w:num w:numId="8">
    <w:abstractNumId w:val="20"/>
  </w:num>
  <w:num w:numId="9">
    <w:abstractNumId w:val="11"/>
  </w:num>
  <w:num w:numId="10">
    <w:abstractNumId w:val="8"/>
  </w:num>
  <w:num w:numId="11">
    <w:abstractNumId w:val="9"/>
  </w:num>
  <w:num w:numId="12">
    <w:abstractNumId w:val="16"/>
  </w:num>
  <w:num w:numId="13">
    <w:abstractNumId w:val="6"/>
  </w:num>
  <w:num w:numId="14">
    <w:abstractNumId w:val="19"/>
  </w:num>
  <w:num w:numId="15">
    <w:abstractNumId w:val="3"/>
  </w:num>
  <w:num w:numId="16">
    <w:abstractNumId w:val="17"/>
  </w:num>
  <w:num w:numId="17">
    <w:abstractNumId w:val="12"/>
  </w:num>
  <w:num w:numId="18">
    <w:abstractNumId w:val="5"/>
  </w:num>
  <w:num w:numId="19">
    <w:abstractNumId w:val="14"/>
  </w:num>
  <w:num w:numId="20">
    <w:abstractNumId w:val="10"/>
  </w:num>
  <w:num w:numId="21">
    <w:abstractNumId w:val="4"/>
  </w:num>
  <w:num w:numId="22">
    <w:abstractNumId w:val="21"/>
  </w:num>
  <w:num w:numId="23">
    <w:abstractNumId w:val="24"/>
  </w:num>
  <w:num w:numId="24">
    <w:abstractNumId w:val="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833"/>
    <w:rsid w:val="00043760"/>
    <w:rsid w:val="00166E8E"/>
    <w:rsid w:val="002751C3"/>
    <w:rsid w:val="004B2B3D"/>
    <w:rsid w:val="004F635D"/>
    <w:rsid w:val="0053052B"/>
    <w:rsid w:val="006E0FF0"/>
    <w:rsid w:val="00767833"/>
    <w:rsid w:val="00A305BB"/>
    <w:rsid w:val="00AB0D06"/>
    <w:rsid w:val="00AF18EE"/>
    <w:rsid w:val="00AF5790"/>
    <w:rsid w:val="00E566A2"/>
    <w:rsid w:val="00F14724"/>
    <w:rsid w:val="00F36BDF"/>
    <w:rsid w:val="00FE353F"/>
    <w:rsid w:val="00FE38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2CEE1A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67833"/>
    <w:rPr>
      <w:rFonts w:ascii="Calibri" w:eastAsia="ＭＳ 明朝" w:hAnsi="Calibri"/>
      <w:sz w:val="22"/>
      <w:szCs w:val="24"/>
    </w:rPr>
  </w:style>
  <w:style w:type="paragraph" w:styleId="Heading1">
    <w:name w:val="heading 1"/>
    <w:aliases w:val="Heading 1 Char,Heading 1 Char1 Char,Heading 1 Char Char Char,Heading 1 Char1,Heading 1 Char Char,Heading 1 - Block Title,Pocket"/>
    <w:basedOn w:val="Normal"/>
    <w:next w:val="Normal"/>
    <w:link w:val="Heading1Char2"/>
    <w:uiPriority w:val="9"/>
    <w:qFormat/>
    <w:rsid w:val="007678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ＭＳ ゴシック"/>
      <w:b/>
      <w:bCs/>
      <w:sz w:val="52"/>
      <w:szCs w:val="52"/>
    </w:rPr>
  </w:style>
  <w:style w:type="paragraph" w:styleId="Heading2">
    <w:name w:val="heading 2"/>
    <w:aliases w:val="Hat"/>
    <w:basedOn w:val="Normal"/>
    <w:next w:val="Normal"/>
    <w:link w:val="Heading2Char"/>
    <w:uiPriority w:val="9"/>
    <w:unhideWhenUsed/>
    <w:qFormat/>
    <w:rsid w:val="00767833"/>
    <w:pPr>
      <w:keepNext/>
      <w:keepLines/>
      <w:pageBreakBefore/>
      <w:spacing w:before="200"/>
      <w:jc w:val="center"/>
      <w:outlineLvl w:val="1"/>
    </w:pPr>
    <w:rPr>
      <w:rFonts w:eastAsia="ＭＳ ゴシック"/>
      <w:b/>
      <w:bCs/>
      <w:sz w:val="44"/>
      <w:szCs w:val="44"/>
      <w:u w:val="double"/>
    </w:rPr>
  </w:style>
  <w:style w:type="paragraph" w:styleId="Heading3">
    <w:name w:val="heading 3"/>
    <w:aliases w:val="Block"/>
    <w:basedOn w:val="Normal"/>
    <w:next w:val="Normal"/>
    <w:link w:val="Heading3Char"/>
    <w:uiPriority w:val="9"/>
    <w:unhideWhenUsed/>
    <w:qFormat/>
    <w:rsid w:val="00767833"/>
    <w:pPr>
      <w:keepNext/>
      <w:keepLines/>
      <w:pageBreakBefore/>
      <w:spacing w:before="200"/>
      <w:jc w:val="center"/>
      <w:outlineLvl w:val="2"/>
    </w:pPr>
    <w:rPr>
      <w:rFonts w:eastAsia="ＭＳ ゴシック"/>
      <w:b/>
      <w:bCs/>
      <w:sz w:val="32"/>
      <w:u w:val="single"/>
    </w:rPr>
  </w:style>
  <w:style w:type="paragraph" w:styleId="Heading4">
    <w:name w:val="heading 4"/>
    <w:aliases w:val="Tag"/>
    <w:basedOn w:val="Normal"/>
    <w:next w:val="Normal"/>
    <w:link w:val="Heading4Char"/>
    <w:uiPriority w:val="9"/>
    <w:unhideWhenUsed/>
    <w:qFormat/>
    <w:rsid w:val="00767833"/>
    <w:pPr>
      <w:keepNext/>
      <w:keepLines/>
      <w:spacing w:before="200"/>
      <w:outlineLvl w:val="3"/>
    </w:pPr>
    <w:rPr>
      <w:rFonts w:eastAsia="ＭＳ ゴシック"/>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833"/>
    <w:pPr>
      <w:tabs>
        <w:tab w:val="center" w:pos="4320"/>
        <w:tab w:val="right" w:pos="8640"/>
      </w:tabs>
    </w:pPr>
  </w:style>
  <w:style w:type="paragraph" w:styleId="Footer">
    <w:name w:val="footer"/>
    <w:basedOn w:val="Normal"/>
    <w:link w:val="FooterChar"/>
    <w:uiPriority w:val="99"/>
    <w:unhideWhenUsed/>
    <w:rsid w:val="00767833"/>
    <w:pPr>
      <w:tabs>
        <w:tab w:val="center" w:pos="4320"/>
        <w:tab w:val="right" w:pos="8640"/>
      </w:tabs>
    </w:pPr>
  </w:style>
  <w:style w:type="paragraph" w:styleId="Title">
    <w:name w:val="Title"/>
    <w:basedOn w:val="Normal"/>
    <w:qFormat/>
    <w:pPr>
      <w:jc w:val="center"/>
    </w:pPr>
    <w:rPr>
      <w:b/>
      <w:bCs/>
      <w:sz w:val="28"/>
      <w:u w:val="single"/>
    </w:rPr>
  </w:style>
  <w:style w:type="paragraph" w:styleId="BodyTextIndent3">
    <w:name w:val="Body Text Indent 3"/>
    <w:basedOn w:val="Normal"/>
    <w:semiHidden/>
    <w:pPr>
      <w:ind w:left="360" w:hanging="360"/>
    </w:pPr>
  </w:style>
  <w:style w:type="character" w:styleId="PageNumber">
    <w:name w:val="page number"/>
    <w:uiPriority w:val="99"/>
    <w:semiHidden/>
    <w:unhideWhenUsed/>
    <w:rsid w:val="00767833"/>
  </w:style>
  <w:style w:type="paragraph" w:styleId="DocumentMap">
    <w:name w:val="Document Map"/>
    <w:basedOn w:val="Normal"/>
    <w:link w:val="DocumentMapChar"/>
    <w:uiPriority w:val="99"/>
    <w:semiHidden/>
    <w:unhideWhenUsed/>
    <w:rsid w:val="00767833"/>
    <w:rPr>
      <w:rFonts w:ascii="Lucida Grande" w:hAnsi="Lucida Grande" w:cs="Lucida Grande"/>
    </w:rPr>
  </w:style>
  <w:style w:type="character" w:customStyle="1" w:styleId="DocumentMapChar">
    <w:name w:val="Document Map Char"/>
    <w:link w:val="DocumentMap"/>
    <w:uiPriority w:val="99"/>
    <w:semiHidden/>
    <w:rsid w:val="00767833"/>
    <w:rPr>
      <w:rFonts w:ascii="Lucida Grande" w:eastAsia="ＭＳ 明朝" w:hAnsi="Lucida Grande" w:cs="Lucida Grande"/>
      <w:sz w:val="22"/>
      <w:szCs w:val="24"/>
    </w:rPr>
  </w:style>
  <w:style w:type="character" w:customStyle="1" w:styleId="Heading3Char">
    <w:name w:val="Heading 3 Char"/>
    <w:aliases w:val="Block Char"/>
    <w:link w:val="Heading3"/>
    <w:uiPriority w:val="9"/>
    <w:rsid w:val="00767833"/>
    <w:rPr>
      <w:rFonts w:ascii="Calibri" w:eastAsia="ＭＳ ゴシック" w:hAnsi="Calibri"/>
      <w:b/>
      <w:bCs/>
      <w:sz w:val="32"/>
      <w:szCs w:val="24"/>
      <w:u w:val="single"/>
    </w:rPr>
  </w:style>
  <w:style w:type="character" w:customStyle="1" w:styleId="Heading4Char">
    <w:name w:val="Heading 4 Char"/>
    <w:aliases w:val="Tag Char"/>
    <w:link w:val="Heading4"/>
    <w:uiPriority w:val="9"/>
    <w:rsid w:val="00767833"/>
    <w:rPr>
      <w:rFonts w:ascii="Calibri" w:eastAsia="ＭＳ ゴシック" w:hAnsi="Calibri"/>
      <w:b/>
      <w:bCs/>
      <w:iCs/>
      <w:sz w:val="26"/>
      <w:szCs w:val="24"/>
    </w:rPr>
  </w:style>
  <w:style w:type="character" w:styleId="Emphasis">
    <w:name w:val="Emphasis"/>
    <w:uiPriority w:val="7"/>
    <w:qFormat/>
    <w:rsid w:val="00767833"/>
    <w:rPr>
      <w:rFonts w:ascii="Calibri" w:hAnsi="Calibri"/>
      <w:b/>
      <w:i w:val="0"/>
      <w:iCs/>
      <w:sz w:val="22"/>
      <w:u w:val="single"/>
      <w:bdr w:val="single" w:sz="18" w:space="0" w:color="auto"/>
    </w:rPr>
  </w:style>
  <w:style w:type="character" w:customStyle="1" w:styleId="Heading1Char2">
    <w:name w:val="Heading 1 Char2"/>
    <w:aliases w:val="Heading 1 Char Char1,Heading 1 Char1 Char Char,Heading 1 Char Char Char Char,Heading 1 Char1 Char1,Heading 1 Char Char Char1,Heading 1 - Block Title Char,Pocket Char"/>
    <w:link w:val="Heading1"/>
    <w:uiPriority w:val="9"/>
    <w:rsid w:val="00767833"/>
    <w:rPr>
      <w:rFonts w:ascii="Calibri" w:eastAsia="ＭＳ ゴシック" w:hAnsi="Calibri"/>
      <w:b/>
      <w:bCs/>
      <w:sz w:val="52"/>
      <w:szCs w:val="52"/>
    </w:rPr>
  </w:style>
  <w:style w:type="character" w:customStyle="1" w:styleId="Heading2Char">
    <w:name w:val="Heading 2 Char"/>
    <w:aliases w:val="Hat Char"/>
    <w:link w:val="Heading2"/>
    <w:uiPriority w:val="9"/>
    <w:rsid w:val="00767833"/>
    <w:rPr>
      <w:rFonts w:ascii="Calibri" w:eastAsia="ＭＳ ゴシック" w:hAnsi="Calibri"/>
      <w:b/>
      <w:bCs/>
      <w:sz w:val="44"/>
      <w:szCs w:val="44"/>
      <w:u w:val="double"/>
    </w:rPr>
  </w:style>
  <w:style w:type="paragraph" w:styleId="NoSpacing">
    <w:name w:val="No Spacing"/>
    <w:uiPriority w:val="1"/>
    <w:rsid w:val="00767833"/>
    <w:rPr>
      <w:rFonts w:ascii="Cambria" w:eastAsia="ＭＳ 明朝" w:hAnsi="Cambria"/>
      <w:sz w:val="24"/>
      <w:szCs w:val="24"/>
    </w:rPr>
  </w:style>
  <w:style w:type="character" w:customStyle="1" w:styleId="StyleStyleBold12pt">
    <w:name w:val="Style Style Bold + 12 pt"/>
    <w:aliases w:val="Cite"/>
    <w:uiPriority w:val="1"/>
    <w:qFormat/>
    <w:rsid w:val="00767833"/>
    <w:rPr>
      <w:b/>
      <w:sz w:val="26"/>
      <w:u w:val="none"/>
    </w:rPr>
  </w:style>
  <w:style w:type="character" w:customStyle="1" w:styleId="StyleBoldUnderline">
    <w:name w:val="Style Bold Underline"/>
    <w:aliases w:val="Underline"/>
    <w:uiPriority w:val="1"/>
    <w:qFormat/>
    <w:rsid w:val="00767833"/>
    <w:rPr>
      <w:b/>
      <w:sz w:val="22"/>
      <w:u w:val="single"/>
    </w:rPr>
  </w:style>
  <w:style w:type="paragraph" w:styleId="ListParagraph">
    <w:name w:val="List Paragraph"/>
    <w:basedOn w:val="Normal"/>
    <w:uiPriority w:val="34"/>
    <w:rsid w:val="00767833"/>
    <w:pPr>
      <w:ind w:left="720"/>
      <w:contextualSpacing/>
    </w:pPr>
  </w:style>
  <w:style w:type="character" w:customStyle="1" w:styleId="HeaderChar">
    <w:name w:val="Header Char"/>
    <w:link w:val="Header"/>
    <w:uiPriority w:val="99"/>
    <w:rsid w:val="00767833"/>
    <w:rPr>
      <w:rFonts w:ascii="Calibri" w:eastAsia="ＭＳ 明朝" w:hAnsi="Calibri"/>
      <w:sz w:val="22"/>
      <w:szCs w:val="24"/>
    </w:rPr>
  </w:style>
  <w:style w:type="character" w:customStyle="1" w:styleId="FooterChar">
    <w:name w:val="Footer Char"/>
    <w:link w:val="Footer"/>
    <w:uiPriority w:val="99"/>
    <w:rsid w:val="00767833"/>
    <w:rPr>
      <w:rFonts w:ascii="Calibri" w:eastAsia="ＭＳ 明朝" w:hAnsi="Calibri"/>
      <w:sz w:val="22"/>
      <w:szCs w:val="24"/>
    </w:rPr>
  </w:style>
  <w:style w:type="character" w:styleId="Hyperlink">
    <w:name w:val="Hyperlink"/>
    <w:uiPriority w:val="99"/>
    <w:unhideWhenUsed/>
    <w:rsid w:val="00767833"/>
    <w:rPr>
      <w:color w:val="0000FF"/>
      <w:u w:val="single"/>
    </w:rPr>
  </w:style>
  <w:style w:type="paragraph" w:styleId="TOC1">
    <w:name w:val="toc 1"/>
    <w:basedOn w:val="Normal"/>
    <w:next w:val="Normal"/>
    <w:autoRedefine/>
    <w:uiPriority w:val="39"/>
    <w:unhideWhenUsed/>
    <w:rsid w:val="002751C3"/>
  </w:style>
  <w:style w:type="paragraph" w:styleId="TOC2">
    <w:name w:val="toc 2"/>
    <w:basedOn w:val="Normal"/>
    <w:next w:val="Normal"/>
    <w:autoRedefine/>
    <w:uiPriority w:val="39"/>
    <w:unhideWhenUsed/>
    <w:rsid w:val="002751C3"/>
    <w:pPr>
      <w:ind w:left="220"/>
    </w:pPr>
  </w:style>
  <w:style w:type="paragraph" w:styleId="TOC3">
    <w:name w:val="toc 3"/>
    <w:basedOn w:val="Normal"/>
    <w:next w:val="Normal"/>
    <w:autoRedefine/>
    <w:uiPriority w:val="39"/>
    <w:unhideWhenUsed/>
    <w:rsid w:val="002751C3"/>
    <w:pPr>
      <w:ind w:left="440"/>
    </w:pPr>
  </w:style>
  <w:style w:type="paragraph" w:styleId="TOC4">
    <w:name w:val="toc 4"/>
    <w:basedOn w:val="Normal"/>
    <w:next w:val="Normal"/>
    <w:autoRedefine/>
    <w:uiPriority w:val="39"/>
    <w:unhideWhenUsed/>
    <w:rsid w:val="002751C3"/>
    <w:pPr>
      <w:ind w:left="660"/>
    </w:pPr>
  </w:style>
  <w:style w:type="paragraph" w:styleId="TOC5">
    <w:name w:val="toc 5"/>
    <w:basedOn w:val="Normal"/>
    <w:next w:val="Normal"/>
    <w:autoRedefine/>
    <w:uiPriority w:val="39"/>
    <w:unhideWhenUsed/>
    <w:rsid w:val="002751C3"/>
    <w:pPr>
      <w:ind w:left="880"/>
    </w:pPr>
  </w:style>
  <w:style w:type="paragraph" w:styleId="TOC6">
    <w:name w:val="toc 6"/>
    <w:basedOn w:val="Normal"/>
    <w:next w:val="Normal"/>
    <w:autoRedefine/>
    <w:uiPriority w:val="39"/>
    <w:unhideWhenUsed/>
    <w:rsid w:val="002751C3"/>
    <w:pPr>
      <w:ind w:left="1100"/>
    </w:pPr>
  </w:style>
  <w:style w:type="paragraph" w:styleId="TOC7">
    <w:name w:val="toc 7"/>
    <w:basedOn w:val="Normal"/>
    <w:next w:val="Normal"/>
    <w:autoRedefine/>
    <w:uiPriority w:val="39"/>
    <w:unhideWhenUsed/>
    <w:rsid w:val="002751C3"/>
    <w:pPr>
      <w:ind w:left="1320"/>
    </w:pPr>
  </w:style>
  <w:style w:type="paragraph" w:styleId="TOC8">
    <w:name w:val="toc 8"/>
    <w:basedOn w:val="Normal"/>
    <w:next w:val="Normal"/>
    <w:autoRedefine/>
    <w:uiPriority w:val="39"/>
    <w:unhideWhenUsed/>
    <w:rsid w:val="002751C3"/>
    <w:pPr>
      <w:ind w:left="1540"/>
    </w:pPr>
  </w:style>
  <w:style w:type="paragraph" w:styleId="TOC9">
    <w:name w:val="toc 9"/>
    <w:basedOn w:val="Normal"/>
    <w:next w:val="Normal"/>
    <w:autoRedefine/>
    <w:uiPriority w:val="39"/>
    <w:unhideWhenUsed/>
    <w:rsid w:val="002751C3"/>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67833"/>
    <w:rPr>
      <w:rFonts w:ascii="Calibri" w:eastAsia="ＭＳ 明朝" w:hAnsi="Calibri"/>
      <w:sz w:val="22"/>
      <w:szCs w:val="24"/>
    </w:rPr>
  </w:style>
  <w:style w:type="paragraph" w:styleId="Heading1">
    <w:name w:val="heading 1"/>
    <w:aliases w:val="Heading 1 Char,Heading 1 Char1 Char,Heading 1 Char Char Char,Heading 1 Char1,Heading 1 Char Char,Heading 1 - Block Title,Pocket"/>
    <w:basedOn w:val="Normal"/>
    <w:next w:val="Normal"/>
    <w:link w:val="Heading1Char2"/>
    <w:uiPriority w:val="9"/>
    <w:qFormat/>
    <w:rsid w:val="007678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ＭＳ ゴシック"/>
      <w:b/>
      <w:bCs/>
      <w:sz w:val="52"/>
      <w:szCs w:val="52"/>
    </w:rPr>
  </w:style>
  <w:style w:type="paragraph" w:styleId="Heading2">
    <w:name w:val="heading 2"/>
    <w:aliases w:val="Hat"/>
    <w:basedOn w:val="Normal"/>
    <w:next w:val="Normal"/>
    <w:link w:val="Heading2Char"/>
    <w:uiPriority w:val="9"/>
    <w:unhideWhenUsed/>
    <w:qFormat/>
    <w:rsid w:val="00767833"/>
    <w:pPr>
      <w:keepNext/>
      <w:keepLines/>
      <w:pageBreakBefore/>
      <w:spacing w:before="200"/>
      <w:jc w:val="center"/>
      <w:outlineLvl w:val="1"/>
    </w:pPr>
    <w:rPr>
      <w:rFonts w:eastAsia="ＭＳ ゴシック"/>
      <w:b/>
      <w:bCs/>
      <w:sz w:val="44"/>
      <w:szCs w:val="44"/>
      <w:u w:val="double"/>
    </w:rPr>
  </w:style>
  <w:style w:type="paragraph" w:styleId="Heading3">
    <w:name w:val="heading 3"/>
    <w:aliases w:val="Block"/>
    <w:basedOn w:val="Normal"/>
    <w:next w:val="Normal"/>
    <w:link w:val="Heading3Char"/>
    <w:uiPriority w:val="9"/>
    <w:unhideWhenUsed/>
    <w:qFormat/>
    <w:rsid w:val="00767833"/>
    <w:pPr>
      <w:keepNext/>
      <w:keepLines/>
      <w:pageBreakBefore/>
      <w:spacing w:before="200"/>
      <w:jc w:val="center"/>
      <w:outlineLvl w:val="2"/>
    </w:pPr>
    <w:rPr>
      <w:rFonts w:eastAsia="ＭＳ ゴシック"/>
      <w:b/>
      <w:bCs/>
      <w:sz w:val="32"/>
      <w:u w:val="single"/>
    </w:rPr>
  </w:style>
  <w:style w:type="paragraph" w:styleId="Heading4">
    <w:name w:val="heading 4"/>
    <w:aliases w:val="Tag"/>
    <w:basedOn w:val="Normal"/>
    <w:next w:val="Normal"/>
    <w:link w:val="Heading4Char"/>
    <w:uiPriority w:val="9"/>
    <w:unhideWhenUsed/>
    <w:qFormat/>
    <w:rsid w:val="00767833"/>
    <w:pPr>
      <w:keepNext/>
      <w:keepLines/>
      <w:spacing w:before="200"/>
      <w:outlineLvl w:val="3"/>
    </w:pPr>
    <w:rPr>
      <w:rFonts w:eastAsia="ＭＳ ゴシック"/>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833"/>
    <w:pPr>
      <w:tabs>
        <w:tab w:val="center" w:pos="4320"/>
        <w:tab w:val="right" w:pos="8640"/>
      </w:tabs>
    </w:pPr>
  </w:style>
  <w:style w:type="paragraph" w:styleId="Footer">
    <w:name w:val="footer"/>
    <w:basedOn w:val="Normal"/>
    <w:link w:val="FooterChar"/>
    <w:uiPriority w:val="99"/>
    <w:unhideWhenUsed/>
    <w:rsid w:val="00767833"/>
    <w:pPr>
      <w:tabs>
        <w:tab w:val="center" w:pos="4320"/>
        <w:tab w:val="right" w:pos="8640"/>
      </w:tabs>
    </w:pPr>
  </w:style>
  <w:style w:type="paragraph" w:styleId="Title">
    <w:name w:val="Title"/>
    <w:basedOn w:val="Normal"/>
    <w:qFormat/>
    <w:pPr>
      <w:jc w:val="center"/>
    </w:pPr>
    <w:rPr>
      <w:b/>
      <w:bCs/>
      <w:sz w:val="28"/>
      <w:u w:val="single"/>
    </w:rPr>
  </w:style>
  <w:style w:type="paragraph" w:styleId="BodyTextIndent3">
    <w:name w:val="Body Text Indent 3"/>
    <w:basedOn w:val="Normal"/>
    <w:semiHidden/>
    <w:pPr>
      <w:ind w:left="360" w:hanging="360"/>
    </w:pPr>
  </w:style>
  <w:style w:type="character" w:styleId="PageNumber">
    <w:name w:val="page number"/>
    <w:uiPriority w:val="99"/>
    <w:semiHidden/>
    <w:unhideWhenUsed/>
    <w:rsid w:val="00767833"/>
  </w:style>
  <w:style w:type="paragraph" w:styleId="DocumentMap">
    <w:name w:val="Document Map"/>
    <w:basedOn w:val="Normal"/>
    <w:link w:val="DocumentMapChar"/>
    <w:uiPriority w:val="99"/>
    <w:semiHidden/>
    <w:unhideWhenUsed/>
    <w:rsid w:val="00767833"/>
    <w:rPr>
      <w:rFonts w:ascii="Lucida Grande" w:hAnsi="Lucida Grande" w:cs="Lucida Grande"/>
    </w:rPr>
  </w:style>
  <w:style w:type="character" w:customStyle="1" w:styleId="DocumentMapChar">
    <w:name w:val="Document Map Char"/>
    <w:link w:val="DocumentMap"/>
    <w:uiPriority w:val="99"/>
    <w:semiHidden/>
    <w:rsid w:val="00767833"/>
    <w:rPr>
      <w:rFonts w:ascii="Lucida Grande" w:eastAsia="ＭＳ 明朝" w:hAnsi="Lucida Grande" w:cs="Lucida Grande"/>
      <w:sz w:val="22"/>
      <w:szCs w:val="24"/>
    </w:rPr>
  </w:style>
  <w:style w:type="character" w:customStyle="1" w:styleId="Heading3Char">
    <w:name w:val="Heading 3 Char"/>
    <w:aliases w:val="Block Char"/>
    <w:link w:val="Heading3"/>
    <w:uiPriority w:val="9"/>
    <w:rsid w:val="00767833"/>
    <w:rPr>
      <w:rFonts w:ascii="Calibri" w:eastAsia="ＭＳ ゴシック" w:hAnsi="Calibri"/>
      <w:b/>
      <w:bCs/>
      <w:sz w:val="32"/>
      <w:szCs w:val="24"/>
      <w:u w:val="single"/>
    </w:rPr>
  </w:style>
  <w:style w:type="character" w:customStyle="1" w:styleId="Heading4Char">
    <w:name w:val="Heading 4 Char"/>
    <w:aliases w:val="Tag Char"/>
    <w:link w:val="Heading4"/>
    <w:uiPriority w:val="9"/>
    <w:rsid w:val="00767833"/>
    <w:rPr>
      <w:rFonts w:ascii="Calibri" w:eastAsia="ＭＳ ゴシック" w:hAnsi="Calibri"/>
      <w:b/>
      <w:bCs/>
      <w:iCs/>
      <w:sz w:val="26"/>
      <w:szCs w:val="24"/>
    </w:rPr>
  </w:style>
  <w:style w:type="character" w:styleId="Emphasis">
    <w:name w:val="Emphasis"/>
    <w:uiPriority w:val="7"/>
    <w:qFormat/>
    <w:rsid w:val="00767833"/>
    <w:rPr>
      <w:rFonts w:ascii="Calibri" w:hAnsi="Calibri"/>
      <w:b/>
      <w:i w:val="0"/>
      <w:iCs/>
      <w:sz w:val="22"/>
      <w:u w:val="single"/>
      <w:bdr w:val="single" w:sz="18" w:space="0" w:color="auto"/>
    </w:rPr>
  </w:style>
  <w:style w:type="character" w:customStyle="1" w:styleId="Heading1Char2">
    <w:name w:val="Heading 1 Char2"/>
    <w:aliases w:val="Heading 1 Char Char1,Heading 1 Char1 Char Char,Heading 1 Char Char Char Char,Heading 1 Char1 Char1,Heading 1 Char Char Char1,Heading 1 - Block Title Char,Pocket Char"/>
    <w:link w:val="Heading1"/>
    <w:uiPriority w:val="9"/>
    <w:rsid w:val="00767833"/>
    <w:rPr>
      <w:rFonts w:ascii="Calibri" w:eastAsia="ＭＳ ゴシック" w:hAnsi="Calibri"/>
      <w:b/>
      <w:bCs/>
      <w:sz w:val="52"/>
      <w:szCs w:val="52"/>
    </w:rPr>
  </w:style>
  <w:style w:type="character" w:customStyle="1" w:styleId="Heading2Char">
    <w:name w:val="Heading 2 Char"/>
    <w:aliases w:val="Hat Char"/>
    <w:link w:val="Heading2"/>
    <w:uiPriority w:val="9"/>
    <w:rsid w:val="00767833"/>
    <w:rPr>
      <w:rFonts w:ascii="Calibri" w:eastAsia="ＭＳ ゴシック" w:hAnsi="Calibri"/>
      <w:b/>
      <w:bCs/>
      <w:sz w:val="44"/>
      <w:szCs w:val="44"/>
      <w:u w:val="double"/>
    </w:rPr>
  </w:style>
  <w:style w:type="paragraph" w:styleId="NoSpacing">
    <w:name w:val="No Spacing"/>
    <w:uiPriority w:val="1"/>
    <w:rsid w:val="00767833"/>
    <w:rPr>
      <w:rFonts w:ascii="Cambria" w:eastAsia="ＭＳ 明朝" w:hAnsi="Cambria"/>
      <w:sz w:val="24"/>
      <w:szCs w:val="24"/>
    </w:rPr>
  </w:style>
  <w:style w:type="character" w:customStyle="1" w:styleId="StyleStyleBold12pt">
    <w:name w:val="Style Style Bold + 12 pt"/>
    <w:aliases w:val="Cite"/>
    <w:uiPriority w:val="1"/>
    <w:qFormat/>
    <w:rsid w:val="00767833"/>
    <w:rPr>
      <w:b/>
      <w:sz w:val="26"/>
      <w:u w:val="none"/>
    </w:rPr>
  </w:style>
  <w:style w:type="character" w:customStyle="1" w:styleId="StyleBoldUnderline">
    <w:name w:val="Style Bold Underline"/>
    <w:aliases w:val="Underline"/>
    <w:uiPriority w:val="1"/>
    <w:qFormat/>
    <w:rsid w:val="00767833"/>
    <w:rPr>
      <w:b/>
      <w:sz w:val="22"/>
      <w:u w:val="single"/>
    </w:rPr>
  </w:style>
  <w:style w:type="paragraph" w:styleId="ListParagraph">
    <w:name w:val="List Paragraph"/>
    <w:basedOn w:val="Normal"/>
    <w:uiPriority w:val="34"/>
    <w:rsid w:val="00767833"/>
    <w:pPr>
      <w:ind w:left="720"/>
      <w:contextualSpacing/>
    </w:pPr>
  </w:style>
  <w:style w:type="character" w:customStyle="1" w:styleId="HeaderChar">
    <w:name w:val="Header Char"/>
    <w:link w:val="Header"/>
    <w:uiPriority w:val="99"/>
    <w:rsid w:val="00767833"/>
    <w:rPr>
      <w:rFonts w:ascii="Calibri" w:eastAsia="ＭＳ 明朝" w:hAnsi="Calibri"/>
      <w:sz w:val="22"/>
      <w:szCs w:val="24"/>
    </w:rPr>
  </w:style>
  <w:style w:type="character" w:customStyle="1" w:styleId="FooterChar">
    <w:name w:val="Footer Char"/>
    <w:link w:val="Footer"/>
    <w:uiPriority w:val="99"/>
    <w:rsid w:val="00767833"/>
    <w:rPr>
      <w:rFonts w:ascii="Calibri" w:eastAsia="ＭＳ 明朝" w:hAnsi="Calibri"/>
      <w:sz w:val="22"/>
      <w:szCs w:val="24"/>
    </w:rPr>
  </w:style>
  <w:style w:type="character" w:styleId="Hyperlink">
    <w:name w:val="Hyperlink"/>
    <w:uiPriority w:val="99"/>
    <w:unhideWhenUsed/>
    <w:rsid w:val="00767833"/>
    <w:rPr>
      <w:color w:val="0000FF"/>
      <w:u w:val="single"/>
    </w:rPr>
  </w:style>
  <w:style w:type="paragraph" w:styleId="TOC1">
    <w:name w:val="toc 1"/>
    <w:basedOn w:val="Normal"/>
    <w:next w:val="Normal"/>
    <w:autoRedefine/>
    <w:uiPriority w:val="39"/>
    <w:unhideWhenUsed/>
    <w:rsid w:val="002751C3"/>
  </w:style>
  <w:style w:type="paragraph" w:styleId="TOC2">
    <w:name w:val="toc 2"/>
    <w:basedOn w:val="Normal"/>
    <w:next w:val="Normal"/>
    <w:autoRedefine/>
    <w:uiPriority w:val="39"/>
    <w:unhideWhenUsed/>
    <w:rsid w:val="002751C3"/>
    <w:pPr>
      <w:ind w:left="220"/>
    </w:pPr>
  </w:style>
  <w:style w:type="paragraph" w:styleId="TOC3">
    <w:name w:val="toc 3"/>
    <w:basedOn w:val="Normal"/>
    <w:next w:val="Normal"/>
    <w:autoRedefine/>
    <w:uiPriority w:val="39"/>
    <w:unhideWhenUsed/>
    <w:rsid w:val="002751C3"/>
    <w:pPr>
      <w:ind w:left="440"/>
    </w:pPr>
  </w:style>
  <w:style w:type="paragraph" w:styleId="TOC4">
    <w:name w:val="toc 4"/>
    <w:basedOn w:val="Normal"/>
    <w:next w:val="Normal"/>
    <w:autoRedefine/>
    <w:uiPriority w:val="39"/>
    <w:unhideWhenUsed/>
    <w:rsid w:val="002751C3"/>
    <w:pPr>
      <w:ind w:left="660"/>
    </w:pPr>
  </w:style>
  <w:style w:type="paragraph" w:styleId="TOC5">
    <w:name w:val="toc 5"/>
    <w:basedOn w:val="Normal"/>
    <w:next w:val="Normal"/>
    <w:autoRedefine/>
    <w:uiPriority w:val="39"/>
    <w:unhideWhenUsed/>
    <w:rsid w:val="002751C3"/>
    <w:pPr>
      <w:ind w:left="880"/>
    </w:pPr>
  </w:style>
  <w:style w:type="paragraph" w:styleId="TOC6">
    <w:name w:val="toc 6"/>
    <w:basedOn w:val="Normal"/>
    <w:next w:val="Normal"/>
    <w:autoRedefine/>
    <w:uiPriority w:val="39"/>
    <w:unhideWhenUsed/>
    <w:rsid w:val="002751C3"/>
    <w:pPr>
      <w:ind w:left="1100"/>
    </w:pPr>
  </w:style>
  <w:style w:type="paragraph" w:styleId="TOC7">
    <w:name w:val="toc 7"/>
    <w:basedOn w:val="Normal"/>
    <w:next w:val="Normal"/>
    <w:autoRedefine/>
    <w:uiPriority w:val="39"/>
    <w:unhideWhenUsed/>
    <w:rsid w:val="002751C3"/>
    <w:pPr>
      <w:ind w:left="1320"/>
    </w:pPr>
  </w:style>
  <w:style w:type="paragraph" w:styleId="TOC8">
    <w:name w:val="toc 8"/>
    <w:basedOn w:val="Normal"/>
    <w:next w:val="Normal"/>
    <w:autoRedefine/>
    <w:uiPriority w:val="39"/>
    <w:unhideWhenUsed/>
    <w:rsid w:val="002751C3"/>
    <w:pPr>
      <w:ind w:left="1540"/>
    </w:pPr>
  </w:style>
  <w:style w:type="paragraph" w:styleId="TOC9">
    <w:name w:val="toc 9"/>
    <w:basedOn w:val="Normal"/>
    <w:next w:val="Normal"/>
    <w:autoRedefine/>
    <w:uiPriority w:val="39"/>
    <w:unhideWhenUsed/>
    <w:rsid w:val="002751C3"/>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theme" Target="theme/theme1.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nierman:Documents: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530CFD-3B66-4C9B-B28E-D4057970ADC4}"/>
</file>

<file path=customXml/itemProps2.xml><?xml version="1.0" encoding="utf-8"?>
<ds:datastoreItem xmlns:ds="http://schemas.openxmlformats.org/officeDocument/2006/customXml" ds:itemID="{FB2FBF21-E142-4A4A-93F1-FDE535962BF0}"/>
</file>

<file path=customXml/itemProps3.xml><?xml version="1.0" encoding="utf-8"?>
<ds:datastoreItem xmlns:ds="http://schemas.openxmlformats.org/officeDocument/2006/customXml" ds:itemID="{C0F0CF99-93B7-405D-8767-6FFFA599AE2A}"/>
</file>

<file path=docProps/app.xml><?xml version="1.0" encoding="utf-8"?>
<Properties xmlns="http://schemas.openxmlformats.org/officeDocument/2006/extended-properties" xmlns:vt="http://schemas.openxmlformats.org/officeDocument/2006/docPropsVTypes">
  <Template>Debate.dotm</Template>
  <TotalTime>1</TotalTime>
  <Pages>12</Pages>
  <Words>1473</Words>
  <Characters>8401</Characters>
  <Application>Microsoft Macintosh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Theory Blocks</vt:lpstr>
    </vt:vector>
  </TitlesOfParts>
  <Company>Toshiba</Company>
  <LinksUpToDate>false</LinksUpToDate>
  <CharactersWithSpaces>9855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Theory Blocks</dc:title>
  <dc:subject/>
  <dc:creator>Ryan</dc:creator>
  <cp:keywords/>
  <dc:description/>
  <cp:lastModifiedBy>Ryan Nierman</cp:lastModifiedBy>
  <cp:revision>4</cp:revision>
  <dcterms:created xsi:type="dcterms:W3CDTF">2013-07-25T02:31:00Z</dcterms:created>
  <dcterms:modified xsi:type="dcterms:W3CDTF">2013-07-25T02:35:00Z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