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A95A80" w:rsidP="00A95A80">
      <w:pPr>
        <w:pStyle w:val="Heading1"/>
      </w:pPr>
      <w:r>
        <w:t xml:space="preserve">Trade Deficit </w:t>
      </w:r>
      <w:proofErr w:type="spellStart"/>
      <w:r>
        <w:t>Disad</w:t>
      </w:r>
      <w:proofErr w:type="spellEnd"/>
    </w:p>
    <w:p w:rsidR="00A95A80" w:rsidRDefault="00A95A80" w:rsidP="00A95A80">
      <w:pPr>
        <w:pStyle w:val="Heading2"/>
      </w:pPr>
      <w:r>
        <w:t>Strategy</w:t>
      </w:r>
    </w:p>
    <w:p w:rsidR="006238E5" w:rsidRDefault="006238E5" w:rsidP="006238E5"/>
    <w:p w:rsidR="006238E5" w:rsidRDefault="006238E5" w:rsidP="006238E5">
      <w:pPr>
        <w:pStyle w:val="Heading4"/>
      </w:pPr>
      <w:r>
        <w:t>Trade Deficit- Wikipedia</w:t>
      </w:r>
    </w:p>
    <w:p w:rsidR="006238E5" w:rsidRDefault="006238E5" w:rsidP="006238E5">
      <w:r w:rsidRPr="006238E5">
        <w:rPr>
          <w:rStyle w:val="Heading4Char"/>
        </w:rPr>
        <w:t>It is the relationship between a nation's imports and exports</w:t>
      </w:r>
      <w:proofErr w:type="gramStart"/>
      <w:r>
        <w:t>.[</w:t>
      </w:r>
      <w:proofErr w:type="gramEnd"/>
      <w:r>
        <w:t xml:space="preserve">1][dead link] </w:t>
      </w:r>
    </w:p>
    <w:p w:rsidR="006238E5" w:rsidRDefault="006238E5" w:rsidP="006238E5">
      <w:r>
        <w:t xml:space="preserve">A positive balance is known as a trade surplus if it consists of exporting more than is imported; </w:t>
      </w:r>
    </w:p>
    <w:p w:rsidR="006238E5" w:rsidRPr="006238E5" w:rsidRDefault="006238E5" w:rsidP="006238E5">
      <w:proofErr w:type="gramStart"/>
      <w:r w:rsidRPr="006238E5">
        <w:rPr>
          <w:rStyle w:val="Heading4Char"/>
        </w:rPr>
        <w:t>a</w:t>
      </w:r>
      <w:proofErr w:type="gramEnd"/>
      <w:r w:rsidRPr="006238E5">
        <w:rPr>
          <w:rStyle w:val="Heading4Char"/>
        </w:rPr>
        <w:t xml:space="preserve"> negative balance is referred to as a trade deficit</w:t>
      </w:r>
      <w:r>
        <w:t xml:space="preserve"> or, informally, a trade gap. </w:t>
      </w:r>
    </w:p>
    <w:p w:rsidR="00B63BD4" w:rsidRDefault="00B63BD4" w:rsidP="00B63BD4">
      <w:pPr>
        <w:pStyle w:val="Heading2"/>
      </w:pPr>
      <w:r>
        <w:t>File</w:t>
      </w:r>
    </w:p>
    <w:p w:rsidR="00A95A80" w:rsidRDefault="00A95A80" w:rsidP="00B63BD4">
      <w:pPr>
        <w:pStyle w:val="Heading3"/>
      </w:pPr>
      <w:r>
        <w:t>1NC</w:t>
      </w:r>
    </w:p>
    <w:p w:rsidR="005B6FD0" w:rsidRDefault="005B6FD0" w:rsidP="005B6FD0">
      <w:pPr>
        <w:pStyle w:val="Heading4"/>
      </w:pPr>
      <w:r>
        <w:t>Economic engagement increases US trade deficit- kills the economy</w:t>
      </w:r>
    </w:p>
    <w:p w:rsidR="005B6FD0" w:rsidRDefault="005B6FD0" w:rsidP="005B6FD0">
      <w:proofErr w:type="spellStart"/>
      <w:r w:rsidRPr="005B6FD0">
        <w:rPr>
          <w:rStyle w:val="StyleStyleBold12pt"/>
        </w:rPr>
        <w:t>Beachy</w:t>
      </w:r>
      <w:proofErr w:type="spellEnd"/>
      <w:r w:rsidRPr="005B6FD0">
        <w:rPr>
          <w:rStyle w:val="StyleStyleBold12pt"/>
        </w:rPr>
        <w:t xml:space="preserve"> 5/8</w:t>
      </w:r>
      <w:r>
        <w:t xml:space="preserve"> (Ben </w:t>
      </w:r>
      <w:proofErr w:type="spellStart"/>
      <w:r>
        <w:t>Beachy</w:t>
      </w:r>
      <w:proofErr w:type="spellEnd"/>
      <w:r>
        <w:t xml:space="preserve"> is Research Director with Public Citizen's Global Trade Watch, Eyes on Trade is a blog by the staff of Public Citizen's Global Trade Watch (GTW) division, “As Korean President Addresses Congress Today, First Year of Korea Free Trade Agreement Data Shows U.S. Exports Down, Trade Deficit with Korea Up”, </w:t>
      </w:r>
      <w:hyperlink r:id="rId10" w:history="1">
        <w:r w:rsidRPr="001D7160">
          <w:rPr>
            <w:rStyle w:val="Hyperlink"/>
          </w:rPr>
          <w:t>http://citizen.typepad.com/eyesontrade/trade_deficit_economic_impact/</w:t>
        </w:r>
      </w:hyperlink>
      <w:r>
        <w:t>, May 08, 2013</w:t>
      </w:r>
      <w:r w:rsidR="00B63BD4">
        <w:t>)</w:t>
      </w:r>
    </w:p>
    <w:p w:rsidR="005B6FD0" w:rsidRDefault="005B6FD0" w:rsidP="005B6FD0"/>
    <w:p w:rsidR="005B6FD0" w:rsidRDefault="005B6FD0" w:rsidP="005B6FD0"/>
    <w:p w:rsidR="005B6FD0" w:rsidRDefault="005B6FD0" w:rsidP="005B6FD0">
      <w:r w:rsidRPr="005B6FD0">
        <w:rPr>
          <w:rStyle w:val="StyleBoldUnderline"/>
        </w:rPr>
        <w:t>After First Year of U.S.-Korea FTA, U.S. Exports to Korea Down 10 Percent, Imports from Korea Up and Deficit With Korea Swells 37 Percent, Contradicting Obama Promises of U.S. Export and Job Growth</w:t>
      </w:r>
      <w:r>
        <w:rPr>
          <w:rStyle w:val="StyleBoldUnderline"/>
        </w:rPr>
        <w:t xml:space="preserve"> </w:t>
      </w:r>
      <w:r>
        <w:t xml:space="preserve">Just-released government trade data, covering the first year of implementation of </w:t>
      </w:r>
      <w:r w:rsidRPr="004A1B6D">
        <w:rPr>
          <w:rStyle w:val="StyleBoldUnderline"/>
          <w:highlight w:val="yellow"/>
        </w:rPr>
        <w:t>the</w:t>
      </w:r>
      <w:r>
        <w:t xml:space="preserve"> U.S.-Korea Free Trade Agreement (</w:t>
      </w:r>
      <w:r w:rsidRPr="004A1B6D">
        <w:rPr>
          <w:rStyle w:val="StyleBoldUnderline"/>
          <w:highlight w:val="yellow"/>
        </w:rPr>
        <w:t>FTA</w:t>
      </w:r>
      <w:r w:rsidRPr="005B6FD0">
        <w:rPr>
          <w:rStyle w:val="StyleBoldUnderline"/>
        </w:rPr>
        <w:t xml:space="preserve">), </w:t>
      </w:r>
      <w:r w:rsidRPr="004A1B6D">
        <w:rPr>
          <w:rStyle w:val="StyleBoldUnderline"/>
          <w:highlight w:val="yellow"/>
        </w:rPr>
        <w:t>shows a remarkable decline in U.S. exports</w:t>
      </w:r>
      <w:r w:rsidRPr="005B6FD0">
        <w:rPr>
          <w:rStyle w:val="StyleBoldUnderline"/>
        </w:rPr>
        <w:t xml:space="preserve"> to Korea </w:t>
      </w:r>
      <w:r w:rsidRPr="004A1B6D">
        <w:rPr>
          <w:rStyle w:val="StyleBoldUnderline"/>
          <w:highlight w:val="yellow"/>
        </w:rPr>
        <w:t>and a rise in imports</w:t>
      </w:r>
      <w:r w:rsidRPr="005B6FD0">
        <w:rPr>
          <w:rStyle w:val="StyleBoldUnderline"/>
        </w:rPr>
        <w:t xml:space="preserve"> from Korea,</w:t>
      </w:r>
      <w:r>
        <w:t xml:space="preserve"> </w:t>
      </w:r>
      <w:r w:rsidRPr="004A1B6D">
        <w:rPr>
          <w:rStyle w:val="Emphasis"/>
          <w:highlight w:val="yellow"/>
        </w:rPr>
        <w:t>provoking a dramatic trade deficit increase</w:t>
      </w:r>
      <w:r>
        <w:t xml:space="preserve"> </w:t>
      </w:r>
      <w:r w:rsidRPr="004A1B6D">
        <w:rPr>
          <w:rStyle w:val="StyleBoldUnderline"/>
          <w:highlight w:val="yellow"/>
        </w:rPr>
        <w:t>that defies</w:t>
      </w:r>
      <w:r w:rsidRPr="005B6FD0">
        <w:rPr>
          <w:rStyle w:val="StyleBoldUnderline"/>
        </w:rPr>
        <w:t xml:space="preserve"> the Obama administration’s </w:t>
      </w:r>
      <w:r w:rsidRPr="004A1B6D">
        <w:rPr>
          <w:rStyle w:val="StyleBoldUnderline"/>
          <w:highlight w:val="yellow"/>
        </w:rPr>
        <w:t>promises</w:t>
      </w:r>
      <w:r w:rsidRPr="005B6FD0">
        <w:rPr>
          <w:rStyle w:val="StyleBoldUnderline"/>
        </w:rPr>
        <w:t xml:space="preserve"> that </w:t>
      </w:r>
      <w:r w:rsidRPr="004A1B6D">
        <w:rPr>
          <w:rStyle w:val="StyleBoldUnderline"/>
          <w:highlight w:val="yellow"/>
        </w:rPr>
        <w:t>the pact would expand</w:t>
      </w:r>
      <w:r w:rsidRPr="005B6FD0">
        <w:rPr>
          <w:rStyle w:val="StyleBoldUnderline"/>
        </w:rPr>
        <w:t xml:space="preserve"> U.S. </w:t>
      </w:r>
      <w:r w:rsidRPr="004A1B6D">
        <w:rPr>
          <w:rStyle w:val="StyleBoldUnderline"/>
          <w:highlight w:val="yellow"/>
        </w:rPr>
        <w:t>exports and create</w:t>
      </w:r>
      <w:r w:rsidRPr="005B6FD0">
        <w:rPr>
          <w:rStyle w:val="StyleBoldUnderline"/>
        </w:rPr>
        <w:t xml:space="preserve"> U.S. </w:t>
      </w:r>
      <w:r w:rsidRPr="004A1B6D">
        <w:rPr>
          <w:rStyle w:val="StyleBoldUnderline"/>
          <w:highlight w:val="yellow"/>
        </w:rPr>
        <w:t>jobs</w:t>
      </w:r>
      <w:r w:rsidRPr="005B6FD0">
        <w:rPr>
          <w:rStyle w:val="StyleBoldUnderline"/>
        </w:rPr>
        <w:t>, Public Citizen said today.</w:t>
      </w:r>
      <w:r>
        <w:rPr>
          <w:rStyle w:val="StyleBoldUnderline"/>
        </w:rPr>
        <w:t xml:space="preserve"> </w:t>
      </w:r>
      <w:r>
        <w:t xml:space="preserve">The coincidence of the dismal trade data coming out just before the Korean president’s Wednesday address to a joint session of Congress can only heighten attention to the gap between the administration’s promises and the outcomes of its trade </w:t>
      </w:r>
      <w:r w:rsidRPr="005B6FD0">
        <w:t>agreements. “</w:t>
      </w:r>
      <w:r w:rsidRPr="005B6FD0">
        <w:rPr>
          <w:rStyle w:val="StyleBoldUnderline"/>
        </w:rPr>
        <w:t>The Korea pact’s damaging outcomes being the opposite of the administration’s promises will certainly complicate the administration’s current efforts to use the same claims about export expansion to persuade Congress to delegate away its constitutional trade authority or to build support for the administration’s next trade deal</w:t>
      </w:r>
      <w:r>
        <w:t xml:space="preserve">, a massive 11-nation Trans-Pacific Partnership (TPP) based on the same model,” said Lori Wallach, director of Public Citizen’s Global Trade Watch. </w:t>
      </w:r>
      <w:r w:rsidRPr="004A1B6D">
        <w:rPr>
          <w:rStyle w:val="Emphasis"/>
          <w:highlight w:val="yellow"/>
        </w:rPr>
        <w:t>U.S. export growth</w:t>
      </w:r>
      <w:r w:rsidRPr="004A1B6D">
        <w:rPr>
          <w:rStyle w:val="StyleBoldUnderline"/>
          <w:highlight w:val="yellow"/>
        </w:rPr>
        <w:t xml:space="preserve"> to countries with</w:t>
      </w:r>
      <w:r w:rsidRPr="005B6FD0">
        <w:rPr>
          <w:rStyle w:val="StyleBoldUnderline"/>
        </w:rPr>
        <w:t xml:space="preserve"> NAFTA-style </w:t>
      </w:r>
      <w:r w:rsidRPr="004A1B6D">
        <w:rPr>
          <w:rStyle w:val="StyleBoldUnderline"/>
          <w:highlight w:val="yellow"/>
        </w:rPr>
        <w:t>pacts</w:t>
      </w:r>
      <w:r w:rsidRPr="005B6FD0">
        <w:rPr>
          <w:rStyle w:val="StyleBoldUnderline"/>
        </w:rPr>
        <w:t xml:space="preserve"> like the U.S.-Korea FTA </w:t>
      </w:r>
      <w:r w:rsidRPr="004A1B6D">
        <w:rPr>
          <w:rStyle w:val="Emphasis"/>
          <w:highlight w:val="yellow"/>
        </w:rPr>
        <w:t>has been particularly lackluster</w:t>
      </w:r>
      <w:r>
        <w:t xml:space="preserve">; growth </w:t>
      </w:r>
      <w:r w:rsidRPr="005B6FD0">
        <w:rPr>
          <w:rStyle w:val="StyleBoldUnderline"/>
        </w:rPr>
        <w:t>of U.S. exports to countries that are not FTA partners has exceeded U.S. export growth to countries that are FTA partners by 38 percent over the past decade.</w:t>
      </w:r>
      <w:r>
        <w:rPr>
          <w:rStyle w:val="StyleBoldUnderline"/>
        </w:rPr>
        <w:t xml:space="preserve"> </w:t>
      </w:r>
      <w:r>
        <w:t xml:space="preserve">In contrast to the Obama administration’s promise that the U.S.-Korea FTA would mean “more exports, more jobs,” U.S. goods exports to Korea have dropped 10 percent (a $4.2 billion decrease) under the Korea FTA’s first year, in comparison to the year before FTA implementation. U.S. imports from Korea have climbed 2 percent (a $1.3 billion increase). The U.S. trade deficit with Korea has swelled 37 percent (a $5.5 billion increase). </w:t>
      </w:r>
      <w:r w:rsidRPr="004A1B6D">
        <w:rPr>
          <w:rStyle w:val="Emphasis"/>
          <w:highlight w:val="yellow"/>
        </w:rPr>
        <w:t>The ballooning trade deficit indicates the loss of tens of thousands of U.S. jobs.</w:t>
      </w:r>
      <w:r>
        <w:rPr>
          <w:rStyle w:val="Emphasis"/>
        </w:rPr>
        <w:t xml:space="preserve"> </w:t>
      </w:r>
      <w:r w:rsidRPr="005B6FD0">
        <w:rPr>
          <w:rStyle w:val="StyleBoldUnderline"/>
        </w:rPr>
        <w:t xml:space="preserve">“Most </w:t>
      </w:r>
      <w:r w:rsidRPr="004A1B6D">
        <w:rPr>
          <w:rStyle w:val="StyleBoldUnderline"/>
          <w:highlight w:val="yellow"/>
        </w:rPr>
        <w:t>Americans will not be shocked</w:t>
      </w:r>
      <w:r w:rsidRPr="005B6FD0">
        <w:rPr>
          <w:rStyle w:val="StyleBoldUnderline"/>
        </w:rPr>
        <w:t xml:space="preserve"> that </w:t>
      </w:r>
      <w:r w:rsidRPr="004A1B6D">
        <w:rPr>
          <w:rStyle w:val="StyleBoldUnderline"/>
          <w:highlight w:val="yellow"/>
        </w:rPr>
        <w:t xml:space="preserve">another </w:t>
      </w:r>
      <w:r w:rsidRPr="004A1B6D">
        <w:rPr>
          <w:rStyle w:val="Emphasis"/>
          <w:highlight w:val="yellow"/>
        </w:rPr>
        <w:t>trade agreement has increased our trade deficit</w:t>
      </w:r>
      <w:r w:rsidRPr="005B6FD0">
        <w:rPr>
          <w:rStyle w:val="StyleBoldUnderline"/>
        </w:rPr>
        <w:t xml:space="preserve">, because </w:t>
      </w:r>
      <w:r w:rsidRPr="004A1B6D">
        <w:rPr>
          <w:rStyle w:val="StyleBoldUnderline"/>
          <w:highlight w:val="yellow"/>
        </w:rPr>
        <w:t xml:space="preserve">they know </w:t>
      </w:r>
      <w:r w:rsidRPr="005B6FD0">
        <w:rPr>
          <w:rStyle w:val="StyleBoldUnderline"/>
        </w:rPr>
        <w:t xml:space="preserve">that </w:t>
      </w:r>
      <w:r w:rsidRPr="004A1B6D">
        <w:rPr>
          <w:rStyle w:val="Emphasis"/>
          <w:highlight w:val="yellow"/>
        </w:rPr>
        <w:t>these NAFTA-style deals are losers</w:t>
      </w:r>
      <w:r w:rsidRPr="005B6FD0">
        <w:rPr>
          <w:rStyle w:val="StyleBoldUnderline"/>
        </w:rPr>
        <w:t>, but anger toward the politicians who keep supporting these deals is soaring,”</w:t>
      </w:r>
      <w:r>
        <w:t xml:space="preserve"> said Wallach. “The question is why any member of Congress would buy the same tired promises that once again have proven false and cede to the administration’s demands that Congress give away its constitutional authority over trade to allow the administration to Fast Track into effect </w:t>
      </w:r>
      <w:r w:rsidRPr="004A1B6D">
        <w:rPr>
          <w:rStyle w:val="StyleBoldUnderline"/>
          <w:highlight w:val="yellow"/>
        </w:rPr>
        <w:t>yet another deal</w:t>
      </w:r>
      <w:r>
        <w:t xml:space="preserve">, </w:t>
      </w:r>
      <w:proofErr w:type="gramStart"/>
      <w:r>
        <w:t>TPP, that</w:t>
      </w:r>
      <w:proofErr w:type="gramEnd"/>
      <w:r>
        <w:t xml:space="preserve"> </w:t>
      </w:r>
      <w:r w:rsidRPr="004A1B6D">
        <w:rPr>
          <w:rStyle w:val="Emphasis"/>
          <w:highlight w:val="yellow"/>
        </w:rPr>
        <w:t>will increase our trade deficit and cost U.S. jobs.”</w:t>
      </w:r>
      <w:r>
        <w:t xml:space="preserve"> The decline in U.S. exports under the Korea FTA contributed to an overall disappointing U.S. export performance in 2012, placing the United States far behind Obama’s stated goal to double U.S. exports by the end of 2014. At the sluggish 2012 export growth rate of 2 percent, the United States will not achieve the president’s goal until 2032, 18 years behind schedule. “</w:t>
      </w:r>
      <w:r w:rsidRPr="005B6FD0">
        <w:rPr>
          <w:rStyle w:val="StyleBoldUnderline"/>
        </w:rPr>
        <w:t xml:space="preserve">The sorry Korea FTA numbers beg the question: </w:t>
      </w:r>
      <w:r w:rsidRPr="004A1B6D">
        <w:rPr>
          <w:rStyle w:val="StyleBoldUnderline"/>
          <w:highlight w:val="yellow"/>
        </w:rPr>
        <w:t>How can the administration call for</w:t>
      </w:r>
      <w:r w:rsidRPr="005B6FD0">
        <w:rPr>
          <w:rStyle w:val="StyleBoldUnderline"/>
        </w:rPr>
        <w:t xml:space="preserve"> a </w:t>
      </w:r>
      <w:r w:rsidRPr="004A1B6D">
        <w:rPr>
          <w:rStyle w:val="StyleBoldUnderline"/>
          <w:highlight w:val="yellow"/>
        </w:rPr>
        <w:t xml:space="preserve">rebirth of American manufacturing and job growth while pushing the TPP, a </w:t>
      </w:r>
      <w:r w:rsidRPr="00B63BD4">
        <w:rPr>
          <w:rStyle w:val="StyleBoldUnderline"/>
        </w:rPr>
        <w:t>sweeping</w:t>
      </w:r>
      <w:r w:rsidRPr="005B6FD0">
        <w:rPr>
          <w:rStyle w:val="StyleBoldUnderline"/>
        </w:rPr>
        <w:t xml:space="preserve"> </w:t>
      </w:r>
      <w:r w:rsidRPr="004A1B6D">
        <w:rPr>
          <w:rStyle w:val="StyleBoldUnderline"/>
          <w:highlight w:val="yellow"/>
        </w:rPr>
        <w:t>deal</w:t>
      </w:r>
      <w:r w:rsidRPr="005B6FD0">
        <w:rPr>
          <w:rStyle w:val="StyleBoldUnderline"/>
        </w:rPr>
        <w:t xml:space="preserve"> </w:t>
      </w:r>
      <w:r w:rsidRPr="004A1B6D">
        <w:rPr>
          <w:rStyle w:val="StyleBoldUnderline"/>
          <w:highlight w:val="yellow"/>
        </w:rPr>
        <w:t>that would expand the failed</w:t>
      </w:r>
      <w:r w:rsidRPr="005B6FD0">
        <w:rPr>
          <w:rStyle w:val="StyleBoldUnderline"/>
        </w:rPr>
        <w:t xml:space="preserve"> Korea </w:t>
      </w:r>
      <w:r w:rsidRPr="004A1B6D">
        <w:rPr>
          <w:rStyle w:val="StyleBoldUnderline"/>
          <w:highlight w:val="yellow"/>
        </w:rPr>
        <w:t>FTA model</w:t>
      </w:r>
      <w:r w:rsidRPr="005B6FD0">
        <w:rPr>
          <w:rStyle w:val="StyleBoldUnderline"/>
        </w:rPr>
        <w:t xml:space="preserve"> to low-wage countries like Vietnam, ban Buy American provisions </w:t>
      </w:r>
      <w:r w:rsidRPr="004A1B6D">
        <w:rPr>
          <w:rStyle w:val="StyleBoldUnderline"/>
          <w:highlight w:val="yellow"/>
        </w:rPr>
        <w:t xml:space="preserve">and </w:t>
      </w:r>
      <w:r w:rsidRPr="004A1B6D">
        <w:rPr>
          <w:rStyle w:val="Emphasis"/>
          <w:highlight w:val="yellow"/>
        </w:rPr>
        <w:t>offshore tens of thousands</w:t>
      </w:r>
      <w:r w:rsidRPr="004A1B6D">
        <w:rPr>
          <w:rStyle w:val="StyleBoldUnderline"/>
          <w:highlight w:val="yellow"/>
        </w:rPr>
        <w:t xml:space="preserve"> more </w:t>
      </w:r>
      <w:r w:rsidRPr="00B63BD4">
        <w:rPr>
          <w:rStyle w:val="StyleBoldUnderline"/>
        </w:rPr>
        <w:t xml:space="preserve">U.S. </w:t>
      </w:r>
      <w:r w:rsidRPr="004A1B6D">
        <w:rPr>
          <w:rStyle w:val="StyleBoldUnderline"/>
          <w:highlight w:val="yellow"/>
        </w:rPr>
        <w:t>jobs,</w:t>
      </w:r>
      <w:r w:rsidRPr="004A1B6D">
        <w:rPr>
          <w:highlight w:val="yellow"/>
        </w:rPr>
        <w:t>”</w:t>
      </w:r>
      <w:r>
        <w:t xml:space="preserve"> said Wallach.</w:t>
      </w:r>
    </w:p>
    <w:p w:rsidR="005B6FD0" w:rsidRDefault="005B6FD0" w:rsidP="005B6FD0"/>
    <w:p w:rsidR="00F20B64" w:rsidRPr="00F13EAF" w:rsidRDefault="00F20B64" w:rsidP="00F20B64">
      <w:pPr>
        <w:pStyle w:val="Heading4"/>
        <w:rPr>
          <w:rFonts w:cs="Times New Roman"/>
        </w:rPr>
      </w:pPr>
      <w:r>
        <w:rPr>
          <w:rFonts w:cs="Times New Roman"/>
        </w:rPr>
        <w:t>Low economic growth causes power imbalances that cause war</w:t>
      </w:r>
    </w:p>
    <w:p w:rsidR="00F20B64" w:rsidRPr="00F13EAF" w:rsidRDefault="00F20B64" w:rsidP="00F20B64">
      <w:r w:rsidRPr="00F13EAF">
        <w:rPr>
          <w:rStyle w:val="StyleStyleBold12pt"/>
        </w:rPr>
        <w:t>Royal ‘10</w:t>
      </w:r>
      <w:r w:rsidRPr="00F13EAF">
        <w:rPr>
          <w:sz w:val="16"/>
        </w:rPr>
        <w:t xml:space="preserve"> (Director of CTR </w:t>
      </w:r>
      <w:proofErr w:type="spellStart"/>
      <w:r w:rsidRPr="00F13EAF">
        <w:rPr>
          <w:sz w:val="16"/>
        </w:rPr>
        <w:t>Jedediah</w:t>
      </w:r>
      <w:proofErr w:type="spellEnd"/>
      <w:r w:rsidRPr="00F13EAF">
        <w:rPr>
          <w:sz w:val="16"/>
        </w:rPr>
        <w:t xml:space="preserve">, Director of Cooperative Threat Reduction – U.S. Department of Defense, “Economic Integration, Economic Signaling and the Problem of Economic Crises”, Economics of War and Peace: Economic, Legal and Political Perspectives, Ed. Goldsmith and </w:t>
      </w:r>
      <w:proofErr w:type="spellStart"/>
      <w:r w:rsidRPr="00F13EAF">
        <w:rPr>
          <w:sz w:val="16"/>
        </w:rPr>
        <w:t>Brauer</w:t>
      </w:r>
      <w:proofErr w:type="spellEnd"/>
      <w:r w:rsidRPr="00F13EAF">
        <w:rPr>
          <w:sz w:val="16"/>
        </w:rPr>
        <w:t>, p. 213-215)</w:t>
      </w:r>
    </w:p>
    <w:p w:rsidR="00F20B64" w:rsidRPr="00F13EAF" w:rsidRDefault="00F20B64" w:rsidP="00F20B64"/>
    <w:p w:rsidR="00F20B64" w:rsidRPr="00F20B64" w:rsidRDefault="00F20B64" w:rsidP="00F20B64">
      <w:r w:rsidRPr="00F20B64">
        <w:t xml:space="preserve">Less intuitive is how periods of economic decline may increase the likelihood of external conflict. Political science literature has contributed a moderate degree of attention to the impact of economic decline and the security and </w:t>
      </w:r>
      <w:proofErr w:type="spellStart"/>
      <w:r w:rsidRPr="00F20B64">
        <w:t>defence</w:t>
      </w:r>
      <w:proofErr w:type="spellEnd"/>
      <w:r w:rsidRPr="00F20B64">
        <w:t xml:space="preserve"> </w:t>
      </w:r>
      <w:proofErr w:type="spellStart"/>
      <w:r w:rsidRPr="00F20B64">
        <w:t>behaviour</w:t>
      </w:r>
      <w:proofErr w:type="spellEnd"/>
      <w:r w:rsidRPr="00F20B64">
        <w:t xml:space="preserve"> of interdependent states. Research in this vein has been considered at systemic, dyadic and national levels. Several notable contributions follow. First, on the systemic level, </w:t>
      </w:r>
      <w:proofErr w:type="spellStart"/>
      <w:r w:rsidRPr="00F20B64">
        <w:t>Pollins</w:t>
      </w:r>
      <w:proofErr w:type="spellEnd"/>
      <w:r w:rsidRPr="00F20B64">
        <w:t xml:space="preserve"> (2008) advances </w:t>
      </w:r>
      <w:proofErr w:type="spellStart"/>
      <w:r w:rsidRPr="00F20B64">
        <w:t>Modelski</w:t>
      </w:r>
      <w:proofErr w:type="spellEnd"/>
      <w:r w:rsidRPr="00F20B64">
        <w:t xml:space="preserve"> and Thompson's (1996) work on leadership cycle theory, finding that </w:t>
      </w:r>
      <w:r w:rsidRPr="004A1B6D">
        <w:rPr>
          <w:rStyle w:val="StyleBoldUnderline"/>
          <w:highlight w:val="yellow"/>
        </w:rPr>
        <w:t>rhythms in the</w:t>
      </w:r>
      <w:r w:rsidRPr="00F20B64">
        <w:t xml:space="preserve"> global </w:t>
      </w:r>
      <w:r w:rsidRPr="004A1B6D">
        <w:rPr>
          <w:rStyle w:val="StyleBoldUnderline"/>
          <w:highlight w:val="yellow"/>
        </w:rPr>
        <w:t>economy are associated with the</w:t>
      </w:r>
      <w:r w:rsidRPr="00F20B64">
        <w:t xml:space="preserve"> rise and </w:t>
      </w:r>
      <w:r w:rsidRPr="004A1B6D">
        <w:rPr>
          <w:rStyle w:val="StyleBoldUnderline"/>
          <w:highlight w:val="yellow"/>
        </w:rPr>
        <w:t>fall of a</w:t>
      </w:r>
      <w:r w:rsidRPr="00F20B64">
        <w:t xml:space="preserve"> pre-eminent </w:t>
      </w:r>
      <w:r w:rsidRPr="004A1B6D">
        <w:rPr>
          <w:rStyle w:val="StyleBoldUnderline"/>
          <w:highlight w:val="yellow"/>
        </w:rPr>
        <w:t>power and</w:t>
      </w:r>
      <w:r w:rsidRPr="00F20B64">
        <w:t xml:space="preserve"> the often </w:t>
      </w:r>
      <w:r w:rsidRPr="004A1B6D">
        <w:rPr>
          <w:rStyle w:val="Emphasis"/>
          <w:sz w:val="24"/>
          <w:highlight w:val="yellow"/>
        </w:rPr>
        <w:t>bloody transition</w:t>
      </w:r>
      <w:r w:rsidRPr="00F20B64">
        <w:t xml:space="preserve"> from one pre-eminent leader to the next. As such, exogenous shocks such as economic </w:t>
      </w:r>
      <w:r w:rsidRPr="004A1B6D">
        <w:rPr>
          <w:rStyle w:val="StyleBoldUnderline"/>
          <w:highlight w:val="yellow"/>
        </w:rPr>
        <w:t>crises could usher</w:t>
      </w:r>
      <w:r w:rsidRPr="004A1B6D">
        <w:rPr>
          <w:highlight w:val="yellow"/>
        </w:rPr>
        <w:t xml:space="preserve"> </w:t>
      </w:r>
      <w:r w:rsidRPr="00F20B64">
        <w:t xml:space="preserve">in a </w:t>
      </w:r>
      <w:r w:rsidRPr="004A1B6D">
        <w:rPr>
          <w:rStyle w:val="Emphasis"/>
          <w:sz w:val="24"/>
          <w:highlight w:val="yellow"/>
        </w:rPr>
        <w:t>redistribution</w:t>
      </w:r>
      <w:r w:rsidRPr="004A1B6D">
        <w:rPr>
          <w:rStyle w:val="StyleBoldUnderline"/>
          <w:highlight w:val="yellow"/>
        </w:rPr>
        <w:t xml:space="preserve"> of</w:t>
      </w:r>
      <w:r w:rsidRPr="004A1B6D">
        <w:rPr>
          <w:highlight w:val="yellow"/>
        </w:rPr>
        <w:t xml:space="preserve"> </w:t>
      </w:r>
      <w:r w:rsidRPr="00F20B64">
        <w:t xml:space="preserve">relative </w:t>
      </w:r>
      <w:r w:rsidRPr="004A1B6D">
        <w:rPr>
          <w:rStyle w:val="StyleBoldUnderline"/>
          <w:highlight w:val="yellow"/>
        </w:rPr>
        <w:t>power</w:t>
      </w:r>
      <w:r w:rsidRPr="00F20B64">
        <w:t xml:space="preserve"> (see also Gilpin. 1981) that leads to uncertainty about power balances, </w:t>
      </w:r>
      <w:r w:rsidRPr="004A1B6D">
        <w:rPr>
          <w:rStyle w:val="StyleBoldUnderline"/>
          <w:highlight w:val="yellow"/>
        </w:rPr>
        <w:t>increasing</w:t>
      </w:r>
      <w:r w:rsidRPr="00F20B64">
        <w:t xml:space="preserve"> the </w:t>
      </w:r>
      <w:r w:rsidRPr="004A1B6D">
        <w:rPr>
          <w:rStyle w:val="StyleBoldUnderline"/>
          <w:highlight w:val="yellow"/>
        </w:rPr>
        <w:t xml:space="preserve">risk of </w:t>
      </w:r>
      <w:r w:rsidRPr="004A1B6D">
        <w:rPr>
          <w:rStyle w:val="Emphasis"/>
          <w:sz w:val="24"/>
          <w:highlight w:val="yellow"/>
        </w:rPr>
        <w:t>miscalculation</w:t>
      </w:r>
      <w:r w:rsidRPr="00F20B64">
        <w:t xml:space="preserve"> (</w:t>
      </w:r>
      <w:proofErr w:type="spellStart"/>
      <w:r w:rsidRPr="00F20B64">
        <w:t>Feaver</w:t>
      </w:r>
      <w:proofErr w:type="spellEnd"/>
      <w:r w:rsidRPr="00F20B64">
        <w:t xml:space="preserve">, 1995). Alternatively, even a relatively certain redistribution of power could lead to a permissive environment for conflict as a rising </w:t>
      </w:r>
      <w:r w:rsidRPr="004A1B6D">
        <w:rPr>
          <w:rStyle w:val="StyleBoldUnderline"/>
          <w:highlight w:val="yellow"/>
        </w:rPr>
        <w:t>power may seek to challenge a declining power</w:t>
      </w:r>
      <w:r w:rsidRPr="00F20B64">
        <w:t xml:space="preserve"> (Werner. 1999). Separately, </w:t>
      </w:r>
      <w:proofErr w:type="spellStart"/>
      <w:r w:rsidRPr="00F20B64">
        <w:t>Pollins</w:t>
      </w:r>
      <w:proofErr w:type="spellEnd"/>
      <w:r w:rsidRPr="00F20B64">
        <w:t xml:space="preserve">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proofErr w:type="spellStart"/>
      <w:r w:rsidRPr="00F20B64">
        <w:t>behaviour</w:t>
      </w:r>
      <w:proofErr w:type="spellEnd"/>
      <w:r w:rsidRPr="00F20B64">
        <w:t xml:space="preserve">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 could potentially be the trigger for decreased trade expectations either on its own or because it triggers protectionist moves by interdependent states.4 </w:t>
      </w:r>
      <w:proofErr w:type="gramStart"/>
      <w:r w:rsidRPr="00F20B64">
        <w:t>Third</w:t>
      </w:r>
      <w:proofErr w:type="gramEnd"/>
      <w:r w:rsidRPr="00F20B64">
        <w:t xml:space="preserve">, others have considered the link between economic decline and external armed conflict at a national level. </w:t>
      </w:r>
      <w:proofErr w:type="spellStart"/>
      <w:r w:rsidRPr="00F20B64">
        <w:t>Blomberg</w:t>
      </w:r>
      <w:proofErr w:type="spellEnd"/>
      <w:r w:rsidRPr="00F20B64">
        <w:t xml:space="preserve"> and </w:t>
      </w:r>
      <w:r w:rsidRPr="004A1B6D">
        <w:rPr>
          <w:sz w:val="22"/>
          <w:highlight w:val="yellow"/>
          <w:u w:val="single"/>
        </w:rPr>
        <w:t>Hess</w:t>
      </w:r>
      <w:r w:rsidRPr="00F20B64">
        <w:t xml:space="preserve"> (2002) </w:t>
      </w:r>
      <w:r w:rsidRPr="004A1B6D">
        <w:rPr>
          <w:sz w:val="22"/>
          <w:highlight w:val="yellow"/>
          <w:u w:val="single"/>
        </w:rPr>
        <w:t xml:space="preserve">find a </w:t>
      </w:r>
      <w:r w:rsidRPr="004A1B6D">
        <w:rPr>
          <w:rStyle w:val="Emphasis"/>
          <w:sz w:val="24"/>
          <w:highlight w:val="yellow"/>
        </w:rPr>
        <w:t>strong correlation</w:t>
      </w:r>
      <w:r w:rsidRPr="004A1B6D">
        <w:rPr>
          <w:sz w:val="22"/>
          <w:highlight w:val="yellow"/>
          <w:u w:val="single"/>
        </w:rPr>
        <w:t xml:space="preserve"> between internal</w:t>
      </w:r>
      <w:r w:rsidRPr="00F20B64">
        <w:t xml:space="preserve"> conflict </w:t>
      </w:r>
      <w:r w:rsidRPr="004A1B6D">
        <w:rPr>
          <w:sz w:val="22"/>
          <w:highlight w:val="yellow"/>
          <w:u w:val="single"/>
        </w:rPr>
        <w:t>and external conflict</w:t>
      </w:r>
      <w:r w:rsidRPr="00F20B64">
        <w:t xml:space="preserve">, particularly </w:t>
      </w:r>
      <w:r w:rsidRPr="004A1B6D">
        <w:rPr>
          <w:sz w:val="22"/>
          <w:highlight w:val="yellow"/>
          <w:u w:val="single"/>
        </w:rPr>
        <w:t>during periods of</w:t>
      </w:r>
      <w:r w:rsidRPr="00F20B64">
        <w:t xml:space="preserve"> economic </w:t>
      </w:r>
      <w:r w:rsidRPr="004A1B6D">
        <w:rPr>
          <w:sz w:val="22"/>
          <w:highlight w:val="yellow"/>
          <w:u w:val="single"/>
        </w:rPr>
        <w:t>downturn</w:t>
      </w:r>
      <w:r w:rsidRPr="00F20B64">
        <w:t xml:space="preserve">. They write: The linkages between internal and external conflict and prosperity are strong and mutually reinforcing. Economic conflict tends to spawn internal conflict, which in turn returns the </w:t>
      </w:r>
      <w:proofErr w:type="spellStart"/>
      <w:r w:rsidRPr="00F20B64">
        <w:t>favour</w:t>
      </w:r>
      <w:proofErr w:type="spellEnd"/>
      <w:r w:rsidRPr="00F20B64">
        <w:t>. Moreover, the presence of a recession tends to amplify the extent to which international and external conflicts self-reinforce each other. (</w:t>
      </w:r>
      <w:proofErr w:type="spellStart"/>
      <w:r w:rsidRPr="00F20B64">
        <w:t>Blomberg</w:t>
      </w:r>
      <w:proofErr w:type="spellEnd"/>
      <w:r w:rsidRPr="00F20B64">
        <w:t xml:space="preserve"> &amp; Hess, 2002. p. 89) Economic decline has also been linked with an increase in the likelihood of terrorism (</w:t>
      </w:r>
      <w:proofErr w:type="spellStart"/>
      <w:r w:rsidRPr="00F20B64">
        <w:t>Blomberg</w:t>
      </w:r>
      <w:proofErr w:type="spellEnd"/>
      <w:r w:rsidRPr="00F20B64">
        <w:t xml:space="preserve">, Hess, &amp; </w:t>
      </w:r>
      <w:proofErr w:type="spellStart"/>
      <w:r w:rsidRPr="00F20B64">
        <w:t>Weerapana</w:t>
      </w:r>
      <w:proofErr w:type="spellEnd"/>
      <w:r w:rsidRPr="00F20B64">
        <w:t xml:space="preserve">, 2004), which has the capacity to spill across borders and lead to external tensions. Furthermore, crises generally reduce the popularity of a sitting government. "Diversionary theory" suggests that, when facing unpopularity arising from economic decline, sitting </w:t>
      </w:r>
      <w:r w:rsidRPr="004A1B6D">
        <w:rPr>
          <w:sz w:val="22"/>
          <w:highlight w:val="yellow"/>
          <w:u w:val="single"/>
        </w:rPr>
        <w:t xml:space="preserve">governments </w:t>
      </w:r>
      <w:r w:rsidRPr="00F20B64">
        <w:t>have</w:t>
      </w:r>
      <w:r w:rsidRPr="004A1B6D">
        <w:rPr>
          <w:sz w:val="22"/>
          <w:highlight w:val="yellow"/>
          <w:u w:val="single"/>
        </w:rPr>
        <w:t xml:space="preserve"> increased incentives to fabricate</w:t>
      </w:r>
      <w:r w:rsidRPr="00F20B64">
        <w:t xml:space="preserve"> external military </w:t>
      </w:r>
      <w:r w:rsidRPr="004A1B6D">
        <w:rPr>
          <w:sz w:val="22"/>
          <w:highlight w:val="yellow"/>
          <w:u w:val="single"/>
        </w:rPr>
        <w:t>conflicts to create a 'rally around the flag' effect</w:t>
      </w:r>
      <w:r w:rsidRPr="00F20B64">
        <w:t xml:space="preserve">. Wang (1996), </w:t>
      </w:r>
      <w:proofErr w:type="spellStart"/>
      <w:r w:rsidRPr="00F20B64">
        <w:t>DeRouen</w:t>
      </w:r>
      <w:proofErr w:type="spellEnd"/>
      <w:r w:rsidRPr="00F20B64">
        <w:t xml:space="preserve"> (1995). </w:t>
      </w:r>
      <w:proofErr w:type="gramStart"/>
      <w:r w:rsidRPr="00F20B64">
        <w:t>and</w:t>
      </w:r>
      <w:proofErr w:type="gramEnd"/>
      <w:r w:rsidRPr="00F20B64">
        <w:t xml:space="preserve"> </w:t>
      </w:r>
      <w:proofErr w:type="spellStart"/>
      <w:r w:rsidRPr="00F20B64">
        <w:t>Blomberg</w:t>
      </w:r>
      <w:proofErr w:type="spellEnd"/>
      <w:r w:rsidRPr="00F20B64">
        <w:t xml:space="preserve">, Hess, and Thacker (2006) find supporting evidence showing that </w:t>
      </w:r>
      <w:r w:rsidRPr="004A1B6D">
        <w:rPr>
          <w:rStyle w:val="Emphasis"/>
          <w:sz w:val="24"/>
          <w:highlight w:val="yellow"/>
        </w:rPr>
        <w:t>economic decline and</w:t>
      </w:r>
      <w:r w:rsidRPr="00F20B64">
        <w:t xml:space="preserve"> use of </w:t>
      </w:r>
      <w:r w:rsidRPr="004A1B6D">
        <w:rPr>
          <w:rStyle w:val="Emphasis"/>
          <w:sz w:val="24"/>
          <w:highlight w:val="yellow"/>
        </w:rPr>
        <w:t>force are</w:t>
      </w:r>
      <w:r w:rsidRPr="00F20B64">
        <w:t xml:space="preserve"> at least indirectly </w:t>
      </w:r>
      <w:r w:rsidRPr="004A1B6D">
        <w:rPr>
          <w:rStyle w:val="Emphasis"/>
          <w:sz w:val="24"/>
          <w:highlight w:val="yellow"/>
        </w:rPr>
        <w:t>correlated</w:t>
      </w:r>
      <w:r w:rsidRPr="00F20B64">
        <w:t xml:space="preserve">. </w:t>
      </w:r>
      <w:proofErr w:type="spellStart"/>
      <w:r w:rsidRPr="00F20B64">
        <w:t>Gelpi</w:t>
      </w:r>
      <w:proofErr w:type="spellEnd"/>
      <w:r w:rsidRPr="00F20B64">
        <w:t xml:space="preserve">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w:t>
      </w:r>
      <w:proofErr w:type="spellStart"/>
      <w:r w:rsidRPr="00F20B64">
        <w:t>DeRouen</w:t>
      </w:r>
      <w:proofErr w:type="spellEnd"/>
      <w:r w:rsidRPr="00F20B64">
        <w:t xml:space="preserve"> (2000) has provided evidence showing that periods of weak economic performance in the United States, and thus weak Presidential popularity, are statistically linked to an increase in the use of force. In summary, recent economic scholarship positively correlates economic integration with an increase in the frequency of economic crises, whereas political science scholarship links economic decline with external conflict at systemic, dyadic and national levels.5 </w:t>
      </w:r>
      <w:proofErr w:type="gramStart"/>
      <w:r w:rsidRPr="00F20B64">
        <w:t>This</w:t>
      </w:r>
      <w:proofErr w:type="gramEnd"/>
      <w:r w:rsidRPr="00F20B64">
        <w:t xml:space="preserve"> implied connection between integration, crises and armed conflict has not featured prominently in the economic-security debate and deserves more attention. </w:t>
      </w:r>
    </w:p>
    <w:p w:rsidR="00C2594E" w:rsidRPr="00F13EAF" w:rsidRDefault="00C2594E" w:rsidP="00C2594E">
      <w:pPr>
        <w:spacing w:after="200" w:line="276" w:lineRule="auto"/>
        <w:rPr>
          <w:b/>
        </w:rPr>
      </w:pPr>
    </w:p>
    <w:p w:rsidR="00C2594E" w:rsidRDefault="00C2594E" w:rsidP="005B6FD0"/>
    <w:p w:rsidR="005B6FD0" w:rsidRPr="005B6FD0" w:rsidRDefault="005B6FD0" w:rsidP="005B6FD0"/>
    <w:p w:rsidR="004B2A30" w:rsidRDefault="004B2A30" w:rsidP="00A95A80">
      <w:pPr>
        <w:pStyle w:val="Heading2"/>
      </w:pPr>
      <w:r>
        <w:t>Uniqueness</w:t>
      </w:r>
    </w:p>
    <w:p w:rsidR="004B2A30" w:rsidRDefault="004B2A30" w:rsidP="004B2A30">
      <w:pPr>
        <w:pStyle w:val="Heading3"/>
      </w:pPr>
      <w:r>
        <w:t>2NC UQ Wall</w:t>
      </w:r>
    </w:p>
    <w:p w:rsidR="004B2A30" w:rsidRDefault="004B2A30" w:rsidP="004B2A30">
      <w:pPr>
        <w:pStyle w:val="Heading4"/>
      </w:pPr>
      <w:r>
        <w:t xml:space="preserve">US trade deficit equalizing in the </w:t>
      </w:r>
      <w:proofErr w:type="spellStart"/>
      <w:r>
        <w:t>squo</w:t>
      </w:r>
      <w:proofErr w:type="spellEnd"/>
      <w:r w:rsidR="00EB0932">
        <w:t xml:space="preserve"> </w:t>
      </w:r>
      <w:r w:rsidR="00F05A30">
        <w:t>but is still volatile</w:t>
      </w:r>
      <w:r w:rsidR="00B71584">
        <w:t>- economy up</w:t>
      </w:r>
    </w:p>
    <w:p w:rsidR="004B2A30" w:rsidRDefault="00D80791" w:rsidP="004B2A30">
      <w:proofErr w:type="spellStart"/>
      <w:r w:rsidRPr="00871870">
        <w:rPr>
          <w:rStyle w:val="StyleStyleBold12pt"/>
        </w:rPr>
        <w:t>Crutsinger</w:t>
      </w:r>
      <w:proofErr w:type="spellEnd"/>
      <w:r w:rsidRPr="00871870">
        <w:rPr>
          <w:rStyle w:val="StyleStyleBold12pt"/>
        </w:rPr>
        <w:t xml:space="preserve"> ’13</w:t>
      </w:r>
      <w:r>
        <w:t xml:space="preserve"> (Martin </w:t>
      </w:r>
      <w:proofErr w:type="spellStart"/>
      <w:r>
        <w:t>Crutsinger</w:t>
      </w:r>
      <w:proofErr w:type="spellEnd"/>
      <w:r>
        <w:t xml:space="preserve">, Associated Press, “US current account trade deficit narrows”, </w:t>
      </w:r>
      <w:hyperlink r:id="rId11" w:history="1">
        <w:r w:rsidRPr="00965590">
          <w:rPr>
            <w:rStyle w:val="Hyperlink"/>
          </w:rPr>
          <w:t>http://www.azcentral.com/business/news/articles/20130314us-current-account-trade-deficit-narrows.html</w:t>
        </w:r>
      </w:hyperlink>
      <w:r>
        <w:t xml:space="preserve">, </w:t>
      </w:r>
      <w:r w:rsidR="00871870">
        <w:t>March 14, 2013)</w:t>
      </w:r>
    </w:p>
    <w:p w:rsidR="004B2A30" w:rsidRDefault="004B2A30" w:rsidP="004B2A30"/>
    <w:p w:rsidR="004B2A30" w:rsidRPr="00B71584" w:rsidRDefault="004B2A30" w:rsidP="004B2A30">
      <w:pPr>
        <w:rPr>
          <w:rStyle w:val="StyleBoldUnderline"/>
        </w:rPr>
      </w:pPr>
      <w:r>
        <w:t xml:space="preserve">WASHINGTON — </w:t>
      </w:r>
      <w:proofErr w:type="gramStart"/>
      <w:r w:rsidRPr="004A1B6D">
        <w:rPr>
          <w:rStyle w:val="StyleBoldUnderline"/>
          <w:highlight w:val="yellow"/>
        </w:rPr>
        <w:t>The</w:t>
      </w:r>
      <w:proofErr w:type="gramEnd"/>
      <w:r w:rsidRPr="00EB0932">
        <w:rPr>
          <w:rStyle w:val="StyleBoldUnderline"/>
        </w:rPr>
        <w:t xml:space="preserve"> U.S. </w:t>
      </w:r>
      <w:r w:rsidRPr="004A1B6D">
        <w:rPr>
          <w:rStyle w:val="StyleBoldUnderline"/>
          <w:highlight w:val="yellow"/>
        </w:rPr>
        <w:t>current</w:t>
      </w:r>
      <w:r w:rsidRPr="00EB0932">
        <w:rPr>
          <w:rStyle w:val="StyleBoldUnderline"/>
        </w:rPr>
        <w:t xml:space="preserve"> account </w:t>
      </w:r>
      <w:r w:rsidRPr="004A1B6D">
        <w:rPr>
          <w:rStyle w:val="StyleBoldUnderline"/>
          <w:highlight w:val="yellow"/>
        </w:rPr>
        <w:t>trade deficit narrowed in the final three months of 2012</w:t>
      </w:r>
      <w:r>
        <w:t xml:space="preserve">. But </w:t>
      </w:r>
      <w:r w:rsidRPr="004A1B6D">
        <w:rPr>
          <w:rStyle w:val="StyleBoldUnderline"/>
          <w:highlight w:val="yellow"/>
        </w:rPr>
        <w:t xml:space="preserve">that didn’t prevent the deficit for the entire year from climbing to the </w:t>
      </w:r>
      <w:r w:rsidRPr="004A1B6D">
        <w:rPr>
          <w:rStyle w:val="Emphasis"/>
          <w:highlight w:val="yellow"/>
        </w:rPr>
        <w:t>highest level in four years.</w:t>
      </w:r>
      <w:r w:rsidR="007744CC">
        <w:rPr>
          <w:rStyle w:val="StyleBoldUnderline"/>
        </w:rPr>
        <w:t xml:space="preserve"> </w:t>
      </w:r>
      <w:r>
        <w:t xml:space="preserve">The Commerce Department reported </w:t>
      </w:r>
      <w:r w:rsidRPr="00CA2EAE">
        <w:rPr>
          <w:rStyle w:val="StyleBoldUnderline"/>
        </w:rPr>
        <w:t>Thursday that the current account deficit in the October-December quarter narrowed to $110.4 billion, down 1.8 percent from the previous quarter</w:t>
      </w:r>
      <w:r>
        <w:t>. The improvement reflected gains in Americans’ earnings on their foreign investments and stronger earnings on service trade, a category that covers such things as airline travel.</w:t>
      </w:r>
      <w:r w:rsidR="007744CC">
        <w:t xml:space="preserve"> </w:t>
      </w:r>
      <w:r w:rsidRPr="00CA2EAE">
        <w:rPr>
          <w:rStyle w:val="StyleBoldUnderline"/>
        </w:rPr>
        <w:t xml:space="preserve">For the year, the current account deficit widened to $475 billion, a 1.9 percent increase from 2011. It was </w:t>
      </w:r>
      <w:r w:rsidRPr="00447DAE">
        <w:rPr>
          <w:rStyle w:val="StyleBoldUnderline"/>
        </w:rPr>
        <w:t>the largest annual imbalance since 2008.</w:t>
      </w:r>
      <w:r w:rsidR="007744CC" w:rsidRPr="00447DAE">
        <w:rPr>
          <w:rStyle w:val="StyleBoldUnderline"/>
        </w:rPr>
        <w:t xml:space="preserve"> </w:t>
      </w:r>
      <w:r w:rsidRPr="00447DAE">
        <w:t>The</w:t>
      </w:r>
      <w:r>
        <w:t xml:space="preserve"> current account is the broadest gauge of trade. It tracks not only the sale of goods and services but also </w:t>
      </w:r>
      <w:r w:rsidRPr="00447DAE">
        <w:t>investment flows.</w:t>
      </w:r>
      <w:r w:rsidR="007744CC" w:rsidRPr="00447DAE">
        <w:t xml:space="preserve"> </w:t>
      </w:r>
      <w:r w:rsidRPr="00447DAE">
        <w:rPr>
          <w:rStyle w:val="StyleBoldUnderline"/>
        </w:rPr>
        <w:t>Economists closely watch the current account because it shows how much the United States must borrow from foreigners.</w:t>
      </w:r>
      <w:r w:rsidR="007744CC" w:rsidRPr="00447DAE">
        <w:rPr>
          <w:rStyle w:val="StyleBoldUnderline"/>
        </w:rPr>
        <w:t xml:space="preserve"> </w:t>
      </w:r>
      <w:r w:rsidRPr="00447DAE">
        <w:rPr>
          <w:rStyle w:val="StyleBoldUnderline"/>
        </w:rPr>
        <w:t xml:space="preserve">Many economists believe </w:t>
      </w:r>
      <w:r w:rsidRPr="004A1B6D">
        <w:rPr>
          <w:rStyle w:val="StyleBoldUnderline"/>
          <w:highlight w:val="yellow"/>
        </w:rPr>
        <w:t xml:space="preserve">the current account deficit will widen </w:t>
      </w:r>
      <w:r w:rsidRPr="004A1B6D">
        <w:rPr>
          <w:rStyle w:val="Emphasis"/>
          <w:highlight w:val="yellow"/>
        </w:rPr>
        <w:t>slightly</w:t>
      </w:r>
      <w:r w:rsidRPr="004A1B6D">
        <w:rPr>
          <w:rStyle w:val="StyleBoldUnderline"/>
          <w:highlight w:val="yellow"/>
        </w:rPr>
        <w:t xml:space="preserve"> in 2013 as a small pickup in</w:t>
      </w:r>
      <w:r w:rsidRPr="00F05A30">
        <w:rPr>
          <w:rStyle w:val="StyleBoldUnderline"/>
        </w:rPr>
        <w:t xml:space="preserve"> global </w:t>
      </w:r>
      <w:r w:rsidRPr="004A1B6D">
        <w:rPr>
          <w:rStyle w:val="StyleBoldUnderline"/>
          <w:highlight w:val="yellow"/>
        </w:rPr>
        <w:t xml:space="preserve">growth helps U.S. export sales </w:t>
      </w:r>
      <w:r w:rsidRPr="00447DAE">
        <w:rPr>
          <w:rStyle w:val="StyleBoldUnderline"/>
        </w:rPr>
        <w:t>but these gains are outpaced by rising demand in the United States for imports.</w:t>
      </w:r>
      <w:r w:rsidR="007744CC" w:rsidRPr="00447DAE">
        <w:rPr>
          <w:rStyle w:val="StyleBoldUnderline"/>
        </w:rPr>
        <w:t xml:space="preserve"> </w:t>
      </w:r>
      <w:r w:rsidRPr="00447DAE">
        <w:t>The current account deficit hit an all-time high of $800.6 billion in 2006. It then shrank after a deep recession reduced</w:t>
      </w:r>
      <w:r>
        <w:t xml:space="preserve"> U.S. demand for foreign goods by a greater amount that U.S. export sales diminished.</w:t>
      </w:r>
      <w:r w:rsidR="007744CC">
        <w:t xml:space="preserve"> </w:t>
      </w:r>
      <w:r>
        <w:t>The trade deficit has been widening again after the U.S. recession ended in June 2009.</w:t>
      </w:r>
      <w:r w:rsidR="007744CC">
        <w:t xml:space="preserve"> </w:t>
      </w:r>
      <w:r w:rsidRPr="00447DAE">
        <w:rPr>
          <w:rStyle w:val="StyleBoldUnderline"/>
        </w:rPr>
        <w:t>The slight narrowing of the deficit</w:t>
      </w:r>
      <w:r w:rsidRPr="00B71584">
        <w:rPr>
          <w:rStyle w:val="StyleBoldUnderline"/>
        </w:rPr>
        <w:t xml:space="preserve"> in the fourth quarter left it at an equivalent of 2.8 percent of the total economy, as measured by the gross domestic product.</w:t>
      </w:r>
      <w:r w:rsidR="007744CC">
        <w:rPr>
          <w:rStyle w:val="StyleBoldUnderline"/>
        </w:rPr>
        <w:t xml:space="preserve"> </w:t>
      </w:r>
      <w:r>
        <w:t xml:space="preserve">The overall economy grew at a scant annual rate of 0.1 percent in the October-December quarter. But </w:t>
      </w:r>
      <w:r w:rsidRPr="004A1B6D">
        <w:rPr>
          <w:rStyle w:val="StyleBoldUnderline"/>
          <w:highlight w:val="yellow"/>
        </w:rPr>
        <w:t>recent signs of strength have many economists boosting their forecasts for growth</w:t>
      </w:r>
      <w:r w:rsidRPr="00B71584">
        <w:rPr>
          <w:rStyle w:val="StyleBoldUnderline"/>
        </w:rPr>
        <w:t xml:space="preserve"> in the current January-March quarter to around 2 percent or better.</w:t>
      </w:r>
    </w:p>
    <w:p w:rsidR="004B2A30" w:rsidRPr="004B2A30" w:rsidRDefault="004B2A30" w:rsidP="004B2A30"/>
    <w:p w:rsidR="004B2A30" w:rsidRDefault="004B2A30" w:rsidP="004B2A30">
      <w:pPr>
        <w:pStyle w:val="Heading4"/>
      </w:pPr>
      <w:r>
        <w:t>But the brink is now</w:t>
      </w:r>
    </w:p>
    <w:p w:rsidR="004B2A30" w:rsidRDefault="005262C0" w:rsidP="004B2A30">
      <w:r w:rsidRPr="00114067">
        <w:rPr>
          <w:rStyle w:val="StyleStyleBold12pt"/>
        </w:rPr>
        <w:t>Roberts ’12</w:t>
      </w:r>
      <w:r>
        <w:t xml:space="preserve"> (Lance Roberts, “</w:t>
      </w:r>
      <w:r w:rsidR="004B2A30">
        <w:t>Trade Deficit - Recession Risks Increase</w:t>
      </w:r>
      <w:r>
        <w:t xml:space="preserve">”, </w:t>
      </w:r>
      <w:hyperlink r:id="rId12" w:history="1">
        <w:r w:rsidRPr="00965590">
          <w:rPr>
            <w:rStyle w:val="Hyperlink"/>
          </w:rPr>
          <w:t>http://www.streettalklive.com/daily-x-change/1258-trade-deficit-recession-risks-increase.html</w:t>
        </w:r>
      </w:hyperlink>
      <w:r>
        <w:t>, October 11, 2012)</w:t>
      </w:r>
    </w:p>
    <w:p w:rsidR="004B2A30" w:rsidRDefault="004B2A30" w:rsidP="004B2A30"/>
    <w:p w:rsidR="004B2A30" w:rsidRPr="002E385C" w:rsidRDefault="004B2A30" w:rsidP="004B2A30">
      <w:pPr>
        <w:rPr>
          <w:rStyle w:val="StyleBoldUnderline"/>
        </w:rPr>
      </w:pPr>
      <w:r w:rsidRPr="00D112F3">
        <w:rPr>
          <w:rStyle w:val="StyleBoldUnderline"/>
        </w:rPr>
        <w:t xml:space="preserve">I recently penned an article entitled "3 Major Risks To </w:t>
      </w:r>
      <w:proofErr w:type="gramStart"/>
      <w:r w:rsidRPr="00D112F3">
        <w:rPr>
          <w:rStyle w:val="StyleBoldUnderline"/>
        </w:rPr>
        <w:t>The</w:t>
      </w:r>
      <w:proofErr w:type="gramEnd"/>
      <w:r w:rsidRPr="00D112F3">
        <w:rPr>
          <w:rStyle w:val="StyleBoldUnderline"/>
        </w:rPr>
        <w:t xml:space="preserve"> 4th Quarter"</w:t>
      </w:r>
      <w:r>
        <w:t xml:space="preserve"> wherein we discussed the impact of the Eurozone recession, and slowdown in China, on the domestic economy.  In it we stated "The continued recessionary drag across the Eurozone is dampening revenues and slowing demand for exports from the U.S.</w:t>
      </w:r>
      <w:r w:rsidR="002E385C">
        <w:t xml:space="preserve"> </w:t>
      </w:r>
      <w:r>
        <w:t>Recent corporate reports from key transportation related companies have all warned of weaker outlooks due to slowdowns in the Eurozone."</w:t>
      </w:r>
      <w:r w:rsidR="002E385C">
        <w:t xml:space="preserve"> </w:t>
      </w:r>
      <w:r>
        <w:t>The chart below was presented recently by the Frederick Smith, the President and CEO of FedEx Corp., which shows the clearly negative trends in the year-over-year exports including the U.S.</w:t>
      </w:r>
      <w:r w:rsidR="002E385C">
        <w:t xml:space="preserve"> </w:t>
      </w:r>
      <w:r>
        <w:t>Fedex-Exportslide-101012</w:t>
      </w:r>
      <w:r w:rsidR="002E385C">
        <w:t xml:space="preserve"> </w:t>
      </w:r>
      <w:r>
        <w:t>These very negative trends are important to understand because it is the source of revenue for businesses worldwide.</w:t>
      </w:r>
      <w:r w:rsidR="002E385C">
        <w:t xml:space="preserve"> </w:t>
      </w:r>
      <w:r>
        <w:t>As consumer demand slows it reduces the need for production ultimately reducing profitability.</w:t>
      </w:r>
      <w:r w:rsidR="002E385C">
        <w:t xml:space="preserve"> </w:t>
      </w:r>
      <w:r>
        <w:t xml:space="preserve">Furthermore, this </w:t>
      </w:r>
      <w:proofErr w:type="spellStart"/>
      <w:r>
        <w:t>delcline</w:t>
      </w:r>
      <w:proofErr w:type="spellEnd"/>
      <w:r>
        <w:t xml:space="preserve"> in production and consumption leads to higher unemployment, lower incomes and ultimately an economic recession.</w:t>
      </w:r>
      <w:r w:rsidR="002E385C">
        <w:t xml:space="preserve"> </w:t>
      </w:r>
      <w:r>
        <w:t>Domestically, exports are more crucially important than ever as they now comprise more than 13% of GDP and 40% of corporate profits.</w:t>
      </w:r>
      <w:r w:rsidR="002E385C">
        <w:t xml:space="preserve"> </w:t>
      </w:r>
      <w:proofErr w:type="gramStart"/>
      <w:r>
        <w:t>gdp-not-your-fathers-economy-091112</w:t>
      </w:r>
      <w:proofErr w:type="gramEnd"/>
      <w:r w:rsidR="002E385C">
        <w:t xml:space="preserve"> </w:t>
      </w:r>
      <w:r w:rsidRPr="004A1B6D">
        <w:rPr>
          <w:rStyle w:val="StyleBoldUnderline"/>
          <w:highlight w:val="yellow"/>
        </w:rPr>
        <w:t>Historically, when exports have turned down the economy was</w:t>
      </w:r>
      <w:r w:rsidRPr="00173146">
        <w:rPr>
          <w:rStyle w:val="StyleBoldUnderline"/>
        </w:rPr>
        <w:t xml:space="preserve"> either </w:t>
      </w:r>
      <w:r w:rsidRPr="004A1B6D">
        <w:rPr>
          <w:rStyle w:val="StyleBoldUnderline"/>
          <w:highlight w:val="yellow"/>
        </w:rPr>
        <w:t>in, or slipping into, a recession</w:t>
      </w:r>
      <w:r w:rsidRPr="00173146">
        <w:rPr>
          <w:rStyle w:val="StyleBoldUnderline"/>
        </w:rPr>
        <w:t>.</w:t>
      </w:r>
      <w:r w:rsidR="002E385C">
        <w:rPr>
          <w:rStyle w:val="StyleBoldUnderline"/>
        </w:rPr>
        <w:t xml:space="preserve"> </w:t>
      </w:r>
      <w:r w:rsidRPr="004A1B6D">
        <w:rPr>
          <w:rStyle w:val="StyleBoldUnderline"/>
          <w:highlight w:val="yellow"/>
        </w:rPr>
        <w:t xml:space="preserve">The recent </w:t>
      </w:r>
      <w:proofErr w:type="gramStart"/>
      <w:r w:rsidRPr="004A1B6D">
        <w:rPr>
          <w:rStyle w:val="StyleBoldUnderline"/>
          <w:highlight w:val="yellow"/>
        </w:rPr>
        <w:t>drop</w:t>
      </w:r>
      <w:r w:rsidRPr="00173146">
        <w:rPr>
          <w:rStyle w:val="StyleBoldUnderline"/>
        </w:rPr>
        <w:t xml:space="preserve"> in durable goods orders and industrial production </w:t>
      </w:r>
      <w:r w:rsidRPr="004A1B6D">
        <w:rPr>
          <w:rStyle w:val="StyleBoldUnderline"/>
          <w:highlight w:val="yellow"/>
        </w:rPr>
        <w:t>have</w:t>
      </w:r>
      <w:proofErr w:type="gramEnd"/>
      <w:r w:rsidRPr="004A1B6D">
        <w:rPr>
          <w:rStyle w:val="StyleBoldUnderline"/>
          <w:highlight w:val="yellow"/>
        </w:rPr>
        <w:t xml:space="preserve"> been clear warnings that this could </w:t>
      </w:r>
      <w:r w:rsidRPr="004A1B6D">
        <w:rPr>
          <w:rStyle w:val="Emphasis"/>
          <w:highlight w:val="yellow"/>
        </w:rPr>
        <w:t>already be in the works.</w:t>
      </w:r>
      <w:r w:rsidR="002E385C">
        <w:rPr>
          <w:rStyle w:val="StyleBoldUnderline"/>
        </w:rPr>
        <w:t xml:space="preserve"> </w:t>
      </w:r>
      <w:r w:rsidRPr="004A1B6D">
        <w:rPr>
          <w:rStyle w:val="StyleBoldUnderline"/>
          <w:highlight w:val="yellow"/>
        </w:rPr>
        <w:t>Today's</w:t>
      </w:r>
      <w:r w:rsidRPr="00173146">
        <w:rPr>
          <w:rStyle w:val="StyleBoldUnderline"/>
        </w:rPr>
        <w:t xml:space="preserve"> release of the </w:t>
      </w:r>
      <w:r w:rsidRPr="004A1B6D">
        <w:rPr>
          <w:rStyle w:val="StyleBoldUnderline"/>
          <w:highlight w:val="yellow"/>
        </w:rPr>
        <w:t xml:space="preserve">trade data provides </w:t>
      </w:r>
      <w:r w:rsidRPr="004A1B6D">
        <w:rPr>
          <w:rStyle w:val="Emphasis"/>
          <w:highlight w:val="yellow"/>
        </w:rPr>
        <w:t>further recessionary warning signs</w:t>
      </w:r>
      <w:r>
        <w:t>.</w:t>
      </w:r>
      <w:r w:rsidR="002E385C">
        <w:t xml:space="preserve"> </w:t>
      </w:r>
      <w:r>
        <w:t>In August, the U.S. trade balance worsened as exports declined reflecting economic weakness in Europe and slower growth in Asia.</w:t>
      </w:r>
      <w:r w:rsidR="002E385C">
        <w:t xml:space="preserve"> </w:t>
      </w:r>
      <w:r>
        <w:t>Also, oil and petroleum product imports jumped on higher prices due to a weaker US Dollar.</w:t>
      </w:r>
      <w:r w:rsidR="002E385C">
        <w:t xml:space="preserve"> </w:t>
      </w:r>
      <w:r>
        <w:t>The trade deficit expanded to $44.2 billion from $42.5 billion in July (originally $42.0 billion).</w:t>
      </w:r>
      <w:r w:rsidR="002E385C">
        <w:t xml:space="preserve"> </w:t>
      </w:r>
      <w:r>
        <w:t>Exports fell 1.0 percent, following a 1.1 percent decrease in July. Imports slipped 0.1 percent after a 0.6 percent dip the prior month.</w:t>
      </w:r>
      <w:r w:rsidR="002E385C">
        <w:t xml:space="preserve"> </w:t>
      </w:r>
      <w:r>
        <w:t>The decline in exports was again was led by a decline in industrial supplies, foods, feeds &amp; beverages with minor slippage in autos and consumer goods.</w:t>
      </w:r>
      <w:r w:rsidR="002E385C">
        <w:t xml:space="preserve"> </w:t>
      </w:r>
      <w:r>
        <w:t>None of this data is good for corporate earnings heading into the 4th quarter particularly as higher oil prices impact consumer demand.</w:t>
      </w:r>
      <w:r w:rsidR="002E385C">
        <w:t xml:space="preserve"> </w:t>
      </w:r>
      <w:r>
        <w:t>Furthermore, this data is clear evidence as to why businesses are remaining cautious about equipment investment as demand for consumer goods, and capital goods excluding autos, continue to weaken.</w:t>
      </w:r>
      <w:r w:rsidR="002E385C">
        <w:t xml:space="preserve"> </w:t>
      </w:r>
      <w:r>
        <w:t>The decline in consumer goods leads to concerns about future demand putting businesses on the defensive which was clearly evidenced in our recent report on the NFIB Survey: "The ongoing problem remains 'poor sales' which is the driver for all other business actions from increased capital expenditures to future employment.</w:t>
      </w:r>
      <w:r w:rsidR="002E385C">
        <w:t xml:space="preserve"> </w:t>
      </w:r>
      <w:r>
        <w:t>From the report: 'Weak sales continue to be an albatross for the small-business community. The net percent of all owners (seasonally adjusted) reporting higher nominal sales over the past three months was unchanged at a negative 13 percent, cementing the 17 point decline since April and affirming weak GDP growth for the second quarter. Twenty-one (21) percent still cite weak sales as their top business problem—historically high, but down from the record 34 percent reached in March 2010.</w:t>
      </w:r>
      <w:r w:rsidR="002E385C">
        <w:t xml:space="preserve"> </w:t>
      </w:r>
      <w:r>
        <w:t>Consumer spending remains weak and high energy costs continue to 'tax' consumer disposable income. The net percent of owners expecting higher real sales was unchanged at one percent of all owners (seasonally adjusted), down 11 points from the year high of net 12 percent in February. The weak reading is unlikely to trigger orders for new inventory or business expansion. Not seasonally adjusted, 24 percent expect improvement over the next three months (down 4 points) and 31 percent expect declines (up 3 points).'</w:t>
      </w:r>
      <w:r w:rsidR="002E385C">
        <w:t xml:space="preserve"> </w:t>
      </w:r>
      <w:r>
        <w:t>The chart below shows capital expenditure plans versus future expectations about the economy. The importance here is that companies are primarily spending on maintenance of plants, property and equipment rather than expansion and upgrades. In the most recent report only 34% reported spending on new equipment which was down 7 points from August. Only 16% acquired vehicles - a decline of 5 points, and just 14% improved or expanded facilities which remained unchanged from the previous report. Overall, there was a substantial reduction in capital spending activity with the percent of owners planning capital outlays in the next three to six months falling 3 points to 21%.</w:t>
      </w:r>
      <w:r w:rsidR="002E385C">
        <w:t xml:space="preserve"> </w:t>
      </w:r>
      <w:r>
        <w:t>NFIB-CapEx-Economy-100912</w:t>
      </w:r>
      <w:r w:rsidR="002E385C">
        <w:t xml:space="preserve"> </w:t>
      </w:r>
      <w:proofErr w:type="gramStart"/>
      <w:r>
        <w:t>The</w:t>
      </w:r>
      <w:proofErr w:type="gramEnd"/>
      <w:r>
        <w:t xml:space="preserve"> outlook, and ultimately actions taken, by businesses are driven by demand for their products, goods and services.</w:t>
      </w:r>
      <w:r w:rsidR="002E385C">
        <w:t xml:space="preserve"> </w:t>
      </w:r>
      <w:r>
        <w:t>Unfortunately the Fed's bond buying program does not impact these core issues.</w:t>
      </w:r>
      <w:r w:rsidR="002E385C">
        <w:t xml:space="preserve"> </w:t>
      </w:r>
      <w:r>
        <w:t>However, what QE programs do have an impact on is the value of the dollar relative to other currencies.</w:t>
      </w:r>
      <w:r w:rsidR="002E385C">
        <w:t xml:space="preserve"> </w:t>
      </w:r>
      <w:r>
        <w:t xml:space="preserve">Historically, the dollar has declined during stimulus programs as money is pulled out of </w:t>
      </w:r>
      <w:proofErr w:type="spellStart"/>
      <w:r>
        <w:t>safehaven</w:t>
      </w:r>
      <w:proofErr w:type="spellEnd"/>
      <w:r>
        <w:t xml:space="preserve"> investments and moved into risk assets such as commodity and stock markets. During the third quarter as the markets advanced in expectation of the Fed's announcement of QE3 - the dollar declined sharply.</w:t>
      </w:r>
      <w:r w:rsidR="002E385C">
        <w:t xml:space="preserve"> </w:t>
      </w:r>
      <w:r>
        <w:t xml:space="preserve">Therefore, as shown in the chart below, the recent increase in the trade deficit </w:t>
      </w:r>
      <w:proofErr w:type="spellStart"/>
      <w:r>
        <w:t>occured</w:t>
      </w:r>
      <w:proofErr w:type="spellEnd"/>
      <w:r>
        <w:t xml:space="preserve"> as stated in our last report.</w:t>
      </w:r>
      <w:r w:rsidR="002E385C">
        <w:t xml:space="preserve"> </w:t>
      </w:r>
      <w:r>
        <w:t xml:space="preserve">"The continuation of the </w:t>
      </w:r>
      <w:proofErr w:type="spellStart"/>
      <w:r>
        <w:t>Eurocrisis</w:t>
      </w:r>
      <w:proofErr w:type="spellEnd"/>
      <w:r>
        <w:t xml:space="preserve"> has created a capital flight into the US dollar for 'safety.' However, since July, the strong dollar trend has reversed on the announcement by the ECB 'do whatever is necessary' to save the Eurozone. Therefore, the trade deficit will increase in the next couple of months as the dollar weakens making imports more expensive for already cash strapped consumers."</w:t>
      </w:r>
      <w:r w:rsidR="002E385C">
        <w:t xml:space="preserve"> </w:t>
      </w:r>
      <w:r>
        <w:t>Trade-deficit-101112</w:t>
      </w:r>
      <w:r w:rsidR="002E385C">
        <w:t xml:space="preserve"> </w:t>
      </w:r>
      <w:r>
        <w:t xml:space="preserve">Trade Deficit Points </w:t>
      </w:r>
      <w:proofErr w:type="gramStart"/>
      <w:r>
        <w:t>To A</w:t>
      </w:r>
      <w:proofErr w:type="gramEnd"/>
      <w:r>
        <w:t xml:space="preserve"> Recession?</w:t>
      </w:r>
      <w:r w:rsidR="002E385C">
        <w:t xml:space="preserve"> </w:t>
      </w:r>
      <w:r w:rsidRPr="002E385C">
        <w:rPr>
          <w:rStyle w:val="StyleBoldUnderline"/>
        </w:rPr>
        <w:t>The overall backdrop from the trade report does not bode well for a reversal of fortune for corporations domestically.</w:t>
      </w:r>
      <w:r w:rsidR="002E385C">
        <w:rPr>
          <w:rStyle w:val="StyleBoldUnderline"/>
        </w:rPr>
        <w:t xml:space="preserve"> </w:t>
      </w:r>
      <w:r w:rsidRPr="004A1B6D">
        <w:rPr>
          <w:rStyle w:val="StyleBoldUnderline"/>
          <w:highlight w:val="yellow"/>
        </w:rPr>
        <w:t>The increase in the deficit will subtract from GDP</w:t>
      </w:r>
      <w:r w:rsidRPr="002E385C">
        <w:rPr>
          <w:rStyle w:val="StyleBoldUnderline"/>
        </w:rPr>
        <w:t xml:space="preserve"> in the coming quarter</w:t>
      </w:r>
      <w:r>
        <w:t>, as shown in the chart above, as Net Exports are a part of the GDP calculation.</w:t>
      </w:r>
      <w:r w:rsidR="002E385C">
        <w:t xml:space="preserve"> </w:t>
      </w:r>
      <w:r w:rsidRPr="002E385C">
        <w:rPr>
          <w:rStyle w:val="StyleBoldUnderline"/>
        </w:rPr>
        <w:t xml:space="preserve">The issues is that with </w:t>
      </w:r>
      <w:r w:rsidRPr="004A1B6D">
        <w:rPr>
          <w:rStyle w:val="StyleBoldUnderline"/>
          <w:highlight w:val="yellow"/>
        </w:rPr>
        <w:t xml:space="preserve">the economy currently growing at an </w:t>
      </w:r>
      <w:r w:rsidRPr="004A1B6D">
        <w:rPr>
          <w:rStyle w:val="Emphasis"/>
          <w:highlight w:val="yellow"/>
        </w:rPr>
        <w:t xml:space="preserve">already very weak </w:t>
      </w:r>
      <w:r w:rsidRPr="004A1B6D">
        <w:rPr>
          <w:rStyle w:val="StyleBoldUnderline"/>
          <w:highlight w:val="yellow"/>
        </w:rPr>
        <w:t>1</w:t>
      </w:r>
      <w:r w:rsidRPr="002E385C">
        <w:rPr>
          <w:rStyle w:val="StyleBoldUnderline"/>
        </w:rPr>
        <w:t>.25</w:t>
      </w:r>
      <w:r w:rsidRPr="004A1B6D">
        <w:rPr>
          <w:rStyle w:val="StyleBoldUnderline"/>
          <w:highlight w:val="yellow"/>
        </w:rPr>
        <w:t>%</w:t>
      </w:r>
      <w:r w:rsidRPr="002E385C">
        <w:rPr>
          <w:rStyle w:val="StyleBoldUnderline"/>
        </w:rPr>
        <w:t xml:space="preserve"> in Q2 - </w:t>
      </w:r>
      <w:r w:rsidRPr="004A1B6D">
        <w:rPr>
          <w:rStyle w:val="Emphasis"/>
          <w:highlight w:val="yellow"/>
        </w:rPr>
        <w:t>there</w:t>
      </w:r>
      <w:r w:rsidRPr="002E385C">
        <w:rPr>
          <w:rStyle w:val="Emphasis"/>
        </w:rPr>
        <w:t xml:space="preserve"> </w:t>
      </w:r>
      <w:r w:rsidRPr="002E385C">
        <w:rPr>
          <w:rStyle w:val="StyleBoldUnderline"/>
        </w:rPr>
        <w:t>simply</w:t>
      </w:r>
      <w:r w:rsidRPr="002E385C">
        <w:rPr>
          <w:rStyle w:val="Emphasis"/>
        </w:rPr>
        <w:t xml:space="preserve"> </w:t>
      </w:r>
      <w:r w:rsidRPr="004A1B6D">
        <w:rPr>
          <w:rStyle w:val="Emphasis"/>
          <w:highlight w:val="yellow"/>
        </w:rPr>
        <w:t>isn't</w:t>
      </w:r>
      <w:r w:rsidRPr="002E385C">
        <w:rPr>
          <w:rStyle w:val="Emphasis"/>
        </w:rPr>
        <w:t xml:space="preserve"> </w:t>
      </w:r>
      <w:r w:rsidRPr="002E385C">
        <w:rPr>
          <w:rStyle w:val="StyleBoldUnderline"/>
        </w:rPr>
        <w:t>much</w:t>
      </w:r>
      <w:r w:rsidRPr="002E385C">
        <w:rPr>
          <w:rStyle w:val="Emphasis"/>
        </w:rPr>
        <w:t xml:space="preserve"> </w:t>
      </w:r>
      <w:r w:rsidRPr="004A1B6D">
        <w:rPr>
          <w:rStyle w:val="Emphasis"/>
          <w:highlight w:val="yellow"/>
        </w:rPr>
        <w:t>wiggle room</w:t>
      </w:r>
      <w:r w:rsidRPr="004A1B6D">
        <w:rPr>
          <w:rStyle w:val="StyleBoldUnderline"/>
          <w:highlight w:val="yellow"/>
        </w:rPr>
        <w:t xml:space="preserve"> between growth and contraction</w:t>
      </w:r>
      <w:r w:rsidRPr="002E385C">
        <w:rPr>
          <w:rStyle w:val="StyleBoldUnderline"/>
        </w:rPr>
        <w:t>.</w:t>
      </w:r>
      <w:r w:rsidR="002E385C">
        <w:rPr>
          <w:rStyle w:val="StyleBoldUnderline"/>
        </w:rPr>
        <w:t xml:space="preserve"> </w:t>
      </w:r>
      <w:r w:rsidRPr="002E385C">
        <w:rPr>
          <w:rStyle w:val="StyleBoldUnderline"/>
        </w:rPr>
        <w:t>The risk to the current expectations of continued growth in 2013 is that the annualized rate of growth in both imports and exports is not supportive of those expectations</w:t>
      </w:r>
      <w:r>
        <w:t>.</w:t>
      </w:r>
      <w:r w:rsidR="002E385C">
        <w:t xml:space="preserve"> </w:t>
      </w:r>
      <w:r>
        <w:t xml:space="preserve">With exports now making up such a large percentage of GDP, and imports reflecting a weak consumer, </w:t>
      </w:r>
      <w:r w:rsidRPr="002E385C">
        <w:rPr>
          <w:rStyle w:val="StyleBoldUnderline"/>
        </w:rPr>
        <w:t>the implications are for further weakness in GDP.</w:t>
      </w:r>
      <w:r>
        <w:t xml:space="preserve"> The chart below shows the year-over-year change in imports and exports. </w:t>
      </w:r>
      <w:r w:rsidRPr="002E385C">
        <w:rPr>
          <w:rStyle w:val="StyleBoldUnderline"/>
        </w:rPr>
        <w:t xml:space="preserve">Historically speaking, </w:t>
      </w:r>
      <w:r w:rsidRPr="004A1B6D">
        <w:rPr>
          <w:rStyle w:val="StyleBoldUnderline"/>
          <w:highlight w:val="yellow"/>
        </w:rPr>
        <w:t>when</w:t>
      </w:r>
      <w:r w:rsidRPr="002E385C">
        <w:rPr>
          <w:rStyle w:val="StyleBoldUnderline"/>
        </w:rPr>
        <w:t xml:space="preserve"> both </w:t>
      </w:r>
      <w:r w:rsidRPr="004A1B6D">
        <w:rPr>
          <w:rStyle w:val="StyleBoldUnderline"/>
          <w:highlight w:val="yellow"/>
        </w:rPr>
        <w:t>imports and exports</w:t>
      </w:r>
      <w:r w:rsidRPr="002E385C">
        <w:rPr>
          <w:rStyle w:val="StyleBoldUnderline"/>
        </w:rPr>
        <w:t xml:space="preserve"> have </w:t>
      </w:r>
      <w:r w:rsidRPr="004A1B6D">
        <w:rPr>
          <w:rStyle w:val="StyleBoldUnderline"/>
          <w:highlight w:val="yellow"/>
        </w:rPr>
        <w:t>declined</w:t>
      </w:r>
      <w:r w:rsidRPr="002E385C">
        <w:rPr>
          <w:rStyle w:val="StyleBoldUnderline"/>
        </w:rPr>
        <w:t xml:space="preserve"> in unison </w:t>
      </w:r>
      <w:r w:rsidRPr="004A1B6D">
        <w:rPr>
          <w:rStyle w:val="StyleBoldUnderline"/>
          <w:highlight w:val="yellow"/>
        </w:rPr>
        <w:t xml:space="preserve">it has </w:t>
      </w:r>
      <w:r w:rsidRPr="004A1B6D">
        <w:rPr>
          <w:rStyle w:val="Emphasis"/>
          <w:highlight w:val="yellow"/>
        </w:rPr>
        <w:t>indicated the onset of a recession</w:t>
      </w:r>
      <w:r w:rsidRPr="002E385C">
        <w:rPr>
          <w:rStyle w:val="StyleBoldUnderline"/>
        </w:rPr>
        <w:t xml:space="preserve">. With the current decline in both imports and exports close to going negative </w:t>
      </w:r>
      <w:r w:rsidRPr="004A1B6D">
        <w:rPr>
          <w:rStyle w:val="StyleBoldUnderline"/>
          <w:highlight w:val="yellow"/>
        </w:rPr>
        <w:t>the outlook is worrisome.</w:t>
      </w:r>
    </w:p>
    <w:p w:rsidR="00A95A80" w:rsidRDefault="00A95A80" w:rsidP="00A95A80">
      <w:pPr>
        <w:pStyle w:val="Heading2"/>
      </w:pPr>
      <w:r>
        <w:t>Link</w:t>
      </w:r>
    </w:p>
    <w:p w:rsidR="00B63BD4" w:rsidRDefault="00B63BD4" w:rsidP="00B63BD4">
      <w:pPr>
        <w:pStyle w:val="Heading3"/>
      </w:pPr>
      <w:r>
        <w:t>2NC – Link Wall</w:t>
      </w:r>
    </w:p>
    <w:p w:rsidR="00B63BD4" w:rsidRPr="006238E5" w:rsidRDefault="00B63BD4" w:rsidP="00B63BD4">
      <w:pPr>
        <w:pStyle w:val="Heading4"/>
      </w:pPr>
      <w:r>
        <w:t>Trade with Latin American countries exacerbates US trade imbalance</w:t>
      </w:r>
      <w:r w:rsidR="006238E5">
        <w:t xml:space="preserve">- they </w:t>
      </w:r>
      <w:r w:rsidR="006238E5">
        <w:rPr>
          <w:i/>
        </w:rPr>
        <w:t xml:space="preserve">cannot </w:t>
      </w:r>
      <w:r w:rsidR="006238E5">
        <w:t>be export purchasers</w:t>
      </w:r>
    </w:p>
    <w:p w:rsidR="006238E5" w:rsidRDefault="006238E5" w:rsidP="006238E5">
      <w:r w:rsidRPr="006238E5">
        <w:rPr>
          <w:rStyle w:val="StyleStyleBold12pt"/>
        </w:rPr>
        <w:t>Cohen ’88</w:t>
      </w:r>
      <w:r>
        <w:t xml:space="preserve"> (Steven M. Cohen, </w:t>
      </w:r>
      <w:r>
        <w:t>University of Pennsylvania Journa</w:t>
      </w:r>
      <w:r>
        <w:t>l of International Business Law, “</w:t>
      </w:r>
      <w:r>
        <w:t>GIVE ME EQUITY OR GIVE ME DEBT: AVOIDING A LATIN AMERICAN DEBT REVOLUTION</w:t>
      </w:r>
      <w:r>
        <w:t xml:space="preserve">”, </w:t>
      </w:r>
      <w:hyperlink r:id="rId13" w:history="1">
        <w:r w:rsidRPr="00965590">
          <w:rPr>
            <w:rStyle w:val="Hyperlink"/>
          </w:rPr>
          <w:t>https://www.law.upenn.edu/journals/jil/articles/volume10/issue1/Cohen10U.Pa.J.Int%27lBus.L.89%281988%29.pdf</w:t>
        </w:r>
      </w:hyperlink>
      <w:r>
        <w:t>, 1988)</w:t>
      </w:r>
    </w:p>
    <w:p w:rsidR="006238E5" w:rsidRDefault="006238E5" w:rsidP="006238E5"/>
    <w:p w:rsidR="00B63BD4" w:rsidRDefault="00B63BD4" w:rsidP="00B63BD4">
      <w:r w:rsidRPr="006238E5">
        <w:rPr>
          <w:rStyle w:val="StyleBoldUnderline"/>
        </w:rPr>
        <w:t>Be</w:t>
      </w:r>
      <w:r w:rsidRPr="004A1B6D">
        <w:rPr>
          <w:rStyle w:val="StyleBoldUnderline"/>
          <w:highlight w:val="yellow"/>
        </w:rPr>
        <w:t xml:space="preserve">cause Latin American nations rely heavily on industrial </w:t>
      </w:r>
      <w:proofErr w:type="spellStart"/>
      <w:r w:rsidRPr="004A1B6D">
        <w:rPr>
          <w:rStyle w:val="StyleBoldUnderline"/>
          <w:highlight w:val="yellow"/>
        </w:rPr>
        <w:t>devel</w:t>
      </w:r>
      <w:proofErr w:type="spellEnd"/>
      <w:r w:rsidRPr="004A1B6D">
        <w:rPr>
          <w:rStyle w:val="StyleBoldUnderline"/>
          <w:highlight w:val="yellow"/>
        </w:rPr>
        <w:t xml:space="preserve">- </w:t>
      </w:r>
      <w:proofErr w:type="spellStart"/>
      <w:r w:rsidRPr="004A1B6D">
        <w:rPr>
          <w:rStyle w:val="StyleBoldUnderline"/>
          <w:highlight w:val="yellow"/>
        </w:rPr>
        <w:t>opment</w:t>
      </w:r>
      <w:proofErr w:type="spellEnd"/>
      <w:r w:rsidRPr="004A1B6D">
        <w:rPr>
          <w:rStyle w:val="StyleBoldUnderline"/>
          <w:highlight w:val="yellow"/>
        </w:rPr>
        <w:t xml:space="preserve"> and increased exports</w:t>
      </w:r>
      <w:r w:rsidRPr="006238E5">
        <w:rPr>
          <w:rStyle w:val="StyleBoldUnderline"/>
        </w:rPr>
        <w:t xml:space="preserve"> to create economic growth</w:t>
      </w:r>
      <w:r>
        <w:t xml:space="preserve">, locating and maintaining markets for Latin American goods is essential to </w:t>
      </w:r>
      <w:proofErr w:type="spellStart"/>
      <w:r>
        <w:t>alleviat</w:t>
      </w:r>
      <w:proofErr w:type="spellEnd"/>
      <w:r>
        <w:t xml:space="preserve">- </w:t>
      </w:r>
      <w:proofErr w:type="spellStart"/>
      <w:r>
        <w:t>ing</w:t>
      </w:r>
      <w:proofErr w:type="spellEnd"/>
      <w:r>
        <w:t xml:space="preserve"> the debt problem. However, </w:t>
      </w:r>
      <w:r w:rsidRPr="006238E5">
        <w:rPr>
          <w:rStyle w:val="StyleBoldUnderline"/>
        </w:rPr>
        <w:t>b</w:t>
      </w:r>
      <w:r w:rsidR="00447DAE">
        <w:rPr>
          <w:rStyle w:val="StyleBoldUnderline"/>
        </w:rPr>
        <w:t xml:space="preserve">ecause </w:t>
      </w:r>
      <w:r w:rsidR="00447DAE" w:rsidRPr="004A1B6D">
        <w:rPr>
          <w:rStyle w:val="StyleBoldUnderline"/>
          <w:highlight w:val="yellow"/>
        </w:rPr>
        <w:t>programs calling for in</w:t>
      </w:r>
      <w:r w:rsidRPr="004A1B6D">
        <w:rPr>
          <w:rStyle w:val="StyleBoldUnderline"/>
          <w:highlight w:val="yellow"/>
        </w:rPr>
        <w:t>creased exports are</w:t>
      </w:r>
      <w:r w:rsidRPr="006238E5">
        <w:rPr>
          <w:rStyle w:val="StyleBoldUnderline"/>
        </w:rPr>
        <w:t xml:space="preserve"> generally </w:t>
      </w:r>
      <w:r w:rsidRPr="004A1B6D">
        <w:rPr>
          <w:rStyle w:val="StyleBoldUnderline"/>
          <w:highlight w:val="yellow"/>
        </w:rPr>
        <w:t>accompan</w:t>
      </w:r>
      <w:r w:rsidR="00447DAE" w:rsidRPr="004A1B6D">
        <w:rPr>
          <w:rStyle w:val="StyleBoldUnderline"/>
          <w:highlight w:val="yellow"/>
        </w:rPr>
        <w:t>ied by</w:t>
      </w:r>
      <w:r w:rsidR="00447DAE">
        <w:rPr>
          <w:rStyle w:val="StyleBoldUnderline"/>
        </w:rPr>
        <w:t xml:space="preserve"> the required </w:t>
      </w:r>
      <w:r w:rsidR="00447DAE" w:rsidRPr="004A1B6D">
        <w:rPr>
          <w:rStyle w:val="StyleBoldUnderline"/>
          <w:highlight w:val="yellow"/>
        </w:rPr>
        <w:t>implementa</w:t>
      </w:r>
      <w:r w:rsidRPr="004A1B6D">
        <w:rPr>
          <w:rStyle w:val="StyleBoldUnderline"/>
          <w:highlight w:val="yellow"/>
        </w:rPr>
        <w:t xml:space="preserve">tion of a program of national austerity, </w:t>
      </w:r>
      <w:r w:rsidRPr="004A1B6D">
        <w:rPr>
          <w:rStyle w:val="Emphasis"/>
          <w:highlight w:val="yellow"/>
        </w:rPr>
        <w:t>a large number of nations are immediately eliminated as export purchasers</w:t>
      </w:r>
      <w:r>
        <w:t xml:space="preserve">. </w:t>
      </w:r>
      <w:r w:rsidRPr="000B46B5">
        <w:rPr>
          <w:rStyle w:val="StyleBoldUnderline"/>
        </w:rPr>
        <w:t xml:space="preserve">This occurs because those </w:t>
      </w:r>
      <w:r w:rsidRPr="004A1B6D">
        <w:rPr>
          <w:rStyle w:val="StyleBoldUnderline"/>
          <w:highlight w:val="yellow"/>
        </w:rPr>
        <w:t>nations with austerity programs</w:t>
      </w:r>
      <w:r w:rsidRPr="000B46B5">
        <w:rPr>
          <w:rStyle w:val="StyleBoldUnderline"/>
        </w:rPr>
        <w:t xml:space="preserve"> in place </w:t>
      </w:r>
      <w:r w:rsidR="00447DAE" w:rsidRPr="004A1B6D">
        <w:rPr>
          <w:rStyle w:val="StyleBoldUnderline"/>
          <w:highlight w:val="yellow"/>
        </w:rPr>
        <w:t>are forced to decrease im</w:t>
      </w:r>
      <w:r w:rsidRPr="004A1B6D">
        <w:rPr>
          <w:rStyle w:val="StyleBoldUnderline"/>
          <w:highlight w:val="yellow"/>
        </w:rPr>
        <w:t>ports and are</w:t>
      </w:r>
      <w:r>
        <w:t xml:space="preserve">, therefore, </w:t>
      </w:r>
      <w:r w:rsidRPr="004A1B6D">
        <w:rPr>
          <w:rStyle w:val="Emphasis"/>
          <w:highlight w:val="yellow"/>
        </w:rPr>
        <w:t>eliminated as potential export purchasers</w:t>
      </w:r>
      <w:r w:rsidRPr="004A1B6D">
        <w:rPr>
          <w:highlight w:val="yellow"/>
        </w:rPr>
        <w:t xml:space="preserve">. </w:t>
      </w:r>
      <w:r w:rsidRPr="004A1B6D">
        <w:rPr>
          <w:rStyle w:val="StyleBoldUnderline"/>
          <w:highlight w:val="yellow"/>
        </w:rPr>
        <w:t xml:space="preserve">As a result these </w:t>
      </w:r>
      <w:r w:rsidRPr="004A1B6D">
        <w:rPr>
          <w:rStyle w:val="Emphasis"/>
          <w:highlight w:val="yellow"/>
        </w:rPr>
        <w:t>exports will have to be *absorbed by</w:t>
      </w:r>
      <w:r w:rsidRPr="000B46B5">
        <w:rPr>
          <w:rStyle w:val="StyleBoldUnderline"/>
        </w:rPr>
        <w:t xml:space="preserve"> developed nations such as </w:t>
      </w:r>
      <w:r w:rsidRPr="004A1B6D">
        <w:rPr>
          <w:rStyle w:val="Emphasis"/>
          <w:highlight w:val="yellow"/>
        </w:rPr>
        <w:t>the United States</w:t>
      </w:r>
      <w:r w:rsidRPr="000B46B5">
        <w:rPr>
          <w:rStyle w:val="StyleBoldUnderline"/>
        </w:rPr>
        <w:t>.</w:t>
      </w:r>
      <w:r>
        <w:t xml:space="preserve"> </w:t>
      </w:r>
      <w:r w:rsidRPr="004A1B6D">
        <w:rPr>
          <w:rStyle w:val="StyleBoldUnderline"/>
          <w:highlight w:val="yellow"/>
        </w:rPr>
        <w:t>From the standpoint of the United States</w:t>
      </w:r>
      <w:r w:rsidRPr="000B46B5">
        <w:rPr>
          <w:rStyle w:val="StyleBoldUnderline"/>
        </w:rPr>
        <w:t xml:space="preserve"> and other nations importing Latin Ameri</w:t>
      </w:r>
      <w:r w:rsidR="000B46B5">
        <w:rPr>
          <w:rStyle w:val="StyleBoldUnderline"/>
        </w:rPr>
        <w:t xml:space="preserve">can goods, </w:t>
      </w:r>
      <w:r w:rsidR="000B46B5" w:rsidRPr="004A1B6D">
        <w:rPr>
          <w:rStyle w:val="StyleBoldUnderline"/>
          <w:highlight w:val="yellow"/>
        </w:rPr>
        <w:t>there exists the po</w:t>
      </w:r>
      <w:r w:rsidRPr="004A1B6D">
        <w:rPr>
          <w:rStyle w:val="StyleBoldUnderline"/>
          <w:highlight w:val="yellow"/>
        </w:rPr>
        <w:t xml:space="preserve">tential for a </w:t>
      </w:r>
      <w:r w:rsidRPr="004A1B6D">
        <w:rPr>
          <w:rStyle w:val="Emphasis"/>
          <w:highlight w:val="yellow"/>
        </w:rPr>
        <w:t>serious trade imbalance</w:t>
      </w:r>
      <w:r>
        <w:t xml:space="preserve">. </w:t>
      </w:r>
      <w:r w:rsidRPr="000B46B5">
        <w:rPr>
          <w:rStyle w:val="StyleBoldUnderline"/>
        </w:rPr>
        <w:t>Because funds</w:t>
      </w:r>
      <w:r>
        <w:t xml:space="preserve"> that a debtor nation would ordinarily use to import goods from developed nations, thereby offsetting the developed nations' own imports, </w:t>
      </w:r>
      <w:r w:rsidRPr="000B46B5">
        <w:rPr>
          <w:rStyle w:val="StyleBoldUnderline"/>
        </w:rPr>
        <w:t>are devoted to servicing debt, a net trade imbalance results.</w:t>
      </w:r>
      <w:r w:rsidRPr="000B46B5">
        <w:rPr>
          <w:rStyle w:val="StyleBoldUnderline"/>
        </w:rPr>
        <w:br/>
      </w:r>
    </w:p>
    <w:p w:rsidR="000B46B5" w:rsidRDefault="000B46B5" w:rsidP="000B46B5">
      <w:pPr>
        <w:pStyle w:val="Heading4"/>
      </w:pPr>
      <w:r>
        <w:t>Its zero-sum and US trade deficit turns case</w:t>
      </w:r>
    </w:p>
    <w:p w:rsidR="000B46B5" w:rsidRDefault="000B46B5" w:rsidP="000B46B5">
      <w:r w:rsidRPr="006238E5">
        <w:rPr>
          <w:rStyle w:val="StyleStyleBold12pt"/>
        </w:rPr>
        <w:t>Cohen ’88</w:t>
      </w:r>
      <w:r>
        <w:t xml:space="preserve"> (Steven M. Cohen, University of Pennsylvania Journal of International Business Law, “GIVE ME EQUITY OR GIVE ME DEBT: AVOIDING A LATIN AMERICAN DEBT REVOLUTION”, </w:t>
      </w:r>
      <w:hyperlink r:id="rId14" w:history="1">
        <w:r w:rsidRPr="00965590">
          <w:rPr>
            <w:rStyle w:val="Hyperlink"/>
          </w:rPr>
          <w:t>https://www.law.upenn.edu/journals/jil/articles/volume10/issue1/Cohen10U.Pa.J.Int%27lBus.L.89%281988%29.pdf</w:t>
        </w:r>
      </w:hyperlink>
      <w:r>
        <w:t>, 1988)</w:t>
      </w:r>
    </w:p>
    <w:p w:rsidR="000B46B5" w:rsidRPr="000B46B5" w:rsidRDefault="000B46B5" w:rsidP="000B46B5"/>
    <w:p w:rsidR="000B46B5" w:rsidRDefault="000B46B5" w:rsidP="000B46B5">
      <w:r w:rsidRPr="004A1B6D">
        <w:rPr>
          <w:rStyle w:val="StyleBoldUnderline"/>
          <w:highlight w:val="yellow"/>
        </w:rPr>
        <w:t>Even without a major economic downswing</w:t>
      </w:r>
      <w:r>
        <w:t xml:space="preserve">, </w:t>
      </w:r>
      <w:r w:rsidRPr="004A1B6D">
        <w:rPr>
          <w:rStyle w:val="Emphasis"/>
          <w:highlight w:val="yellow"/>
        </w:rPr>
        <w:t>no Latin American nation has proven that it can combine growth with</w:t>
      </w:r>
      <w:r w:rsidRPr="000B46B5">
        <w:rPr>
          <w:rStyle w:val="StyleBoldUnderline"/>
        </w:rPr>
        <w:t xml:space="preserve"> the </w:t>
      </w:r>
      <w:r w:rsidRPr="004A1B6D">
        <w:rPr>
          <w:rStyle w:val="Emphasis"/>
          <w:highlight w:val="yellow"/>
        </w:rPr>
        <w:t xml:space="preserve">avoidance of </w:t>
      </w:r>
      <w:r w:rsidRPr="00447DAE">
        <w:rPr>
          <w:rStyle w:val="StyleBoldUnderline"/>
        </w:rPr>
        <w:t>unsound</w:t>
      </w:r>
      <w:r w:rsidRPr="004A1B6D">
        <w:rPr>
          <w:rStyle w:val="Emphasis"/>
          <w:highlight w:val="yellow"/>
        </w:rPr>
        <w:t xml:space="preserve"> borrowing</w:t>
      </w:r>
      <w:r w:rsidRPr="000B46B5">
        <w:rPr>
          <w:rStyle w:val="StyleBoldUnderline"/>
        </w:rPr>
        <w:t xml:space="preserve"> - a combination that is required if a nation is to grow out of its debt. </w:t>
      </w:r>
      <w:r>
        <w:t xml:space="preserve">1 0 </w:t>
      </w:r>
      <w:r w:rsidRPr="000B46B5">
        <w:rPr>
          <w:rStyle w:val="StyleBoldUnderline"/>
        </w:rPr>
        <w:t xml:space="preserve">Moreover, </w:t>
      </w:r>
      <w:r w:rsidRPr="004A1B6D">
        <w:rPr>
          <w:rStyle w:val="StyleBoldUnderline"/>
          <w:highlight w:val="yellow"/>
        </w:rPr>
        <w:t xml:space="preserve">the current disruption of the United States economy resulting from that </w:t>
      </w:r>
      <w:r w:rsidR="007E1C89" w:rsidRPr="004A1B6D">
        <w:rPr>
          <w:rStyle w:val="Emphasis"/>
          <w:highlight w:val="yellow"/>
        </w:rPr>
        <w:t>nation's trade deficit"</w:t>
      </w:r>
      <w:r w:rsidRPr="004A1B6D">
        <w:rPr>
          <w:rStyle w:val="Emphasis"/>
          <w:highlight w:val="yellow"/>
        </w:rPr>
        <w:t xml:space="preserve"> has had an adverse effect upon Latin American nations.</w:t>
      </w:r>
      <w:r>
        <w:t xml:space="preserve"> 2 </w:t>
      </w:r>
      <w:r w:rsidRPr="004A1B6D">
        <w:rPr>
          <w:rStyle w:val="StyleBoldUnderline"/>
          <w:highlight w:val="yellow"/>
        </w:rPr>
        <w:t>United States domestic pressure</w:t>
      </w:r>
      <w:r w:rsidRPr="004A1B6D">
        <w:rPr>
          <w:rStyle w:val="Emphasis"/>
          <w:highlight w:val="yellow"/>
        </w:rPr>
        <w:t xml:space="preserve"> to raise protectionist barriers</w:t>
      </w:r>
      <w:r w:rsidRPr="004A1B6D">
        <w:rPr>
          <w:rStyle w:val="StyleBoldUnderline"/>
          <w:highlight w:val="yellow"/>
        </w:rPr>
        <w:t xml:space="preserve"> has resulted in the loss of markets</w:t>
      </w:r>
      <w:r w:rsidRPr="000B46B5">
        <w:rPr>
          <w:rStyle w:val="StyleBoldUnderline"/>
        </w:rPr>
        <w:t xml:space="preserve"> long </w:t>
      </w:r>
      <w:r w:rsidRPr="004A1B6D">
        <w:rPr>
          <w:rStyle w:val="StyleBoldUnderline"/>
          <w:highlight w:val="yellow"/>
        </w:rPr>
        <w:t>relied on by Latin American</w:t>
      </w:r>
      <w:r w:rsidRPr="000B46B5">
        <w:rPr>
          <w:rStyle w:val="StyleBoldUnderline"/>
        </w:rPr>
        <w:t xml:space="preserve"> </w:t>
      </w:r>
      <w:r w:rsidRPr="004A1B6D">
        <w:rPr>
          <w:rStyle w:val="StyleBoldUnderline"/>
          <w:highlight w:val="yellow"/>
        </w:rPr>
        <w:t>exporters</w:t>
      </w:r>
      <w:r>
        <w:t xml:space="preserve">. 1 " </w:t>
      </w:r>
      <w:r w:rsidRPr="000B46B5">
        <w:rPr>
          <w:rStyle w:val="StyleBoldUnderline"/>
        </w:rPr>
        <w:t xml:space="preserve">These </w:t>
      </w:r>
      <w:r w:rsidRPr="004A1B6D">
        <w:rPr>
          <w:rStyle w:val="StyleBoldUnderline"/>
          <w:highlight w:val="yellow"/>
        </w:rPr>
        <w:t>United States markets are the</w:t>
      </w:r>
      <w:r w:rsidRPr="000B46B5">
        <w:rPr>
          <w:rStyle w:val="StyleBoldUnderline"/>
        </w:rPr>
        <w:t xml:space="preserve"> very </w:t>
      </w:r>
      <w:r w:rsidRPr="004A1B6D">
        <w:rPr>
          <w:rStyle w:val="StyleBoldUnderline"/>
          <w:highlight w:val="yellow"/>
        </w:rPr>
        <w:t>ones which Latin American nations must sell to</w:t>
      </w:r>
      <w:r>
        <w:t xml:space="preserve"> if they are to earn foreign exchange dollars to meet their debt payments. 1 4 Unfortunately, United States officials have not only tended to treat the trade deficit as a problem isolated from the Latin American debt, 5 but have also been slow to consider the problem of Latin America's debt as anything more than a temporary condition that ultimately will self- correct.</w:t>
      </w:r>
    </w:p>
    <w:p w:rsidR="00B63BD4" w:rsidRDefault="00B63BD4" w:rsidP="00B63BD4">
      <w:pPr>
        <w:pStyle w:val="Heading4"/>
      </w:pPr>
      <w:r>
        <w:t>These imbalances cause long term protectionist pressure- turns case</w:t>
      </w:r>
    </w:p>
    <w:p w:rsidR="000B46B5" w:rsidRDefault="000B46B5" w:rsidP="000B46B5">
      <w:r w:rsidRPr="006238E5">
        <w:rPr>
          <w:rStyle w:val="StyleStyleBold12pt"/>
        </w:rPr>
        <w:t>Cohen ’88</w:t>
      </w:r>
      <w:r>
        <w:t xml:space="preserve"> (Steven M. Cohen, University of Pennsylvania Journal of International Business Law, “GIVE ME EQUITY OR GIVE ME DEBT: AVOIDING A LATIN AMERICAN DEBT REVOLUTION”, </w:t>
      </w:r>
      <w:hyperlink r:id="rId15" w:history="1">
        <w:r w:rsidRPr="00965590">
          <w:rPr>
            <w:rStyle w:val="Hyperlink"/>
          </w:rPr>
          <w:t>https://www.law.upenn.edu/journals/jil/articles/volume10/issue1/Cohen10U.Pa.J.Int%27lBus.L.89%281988%29.pdf</w:t>
        </w:r>
      </w:hyperlink>
      <w:r>
        <w:t>, 1988)</w:t>
      </w:r>
    </w:p>
    <w:p w:rsidR="000B46B5" w:rsidRPr="000B46B5" w:rsidRDefault="000B46B5" w:rsidP="000B46B5"/>
    <w:p w:rsidR="00B63BD4" w:rsidRPr="000B46B5" w:rsidRDefault="00B63BD4" w:rsidP="00B63BD4">
      <w:pPr>
        <w:rPr>
          <w:rStyle w:val="StyleBoldUnderline"/>
        </w:rPr>
      </w:pPr>
      <w:r w:rsidRPr="004A1B6D">
        <w:rPr>
          <w:rStyle w:val="StyleBoldUnderline"/>
          <w:highlight w:val="yellow"/>
        </w:rPr>
        <w:t>These trends</w:t>
      </w:r>
      <w:r w:rsidRPr="000B46B5">
        <w:rPr>
          <w:rStyle w:val="StyleBoldUnderline"/>
        </w:rPr>
        <w:t xml:space="preserve"> ultimately </w:t>
      </w:r>
      <w:r w:rsidRPr="004A1B6D">
        <w:rPr>
          <w:rStyle w:val="StyleBoldUnderline"/>
          <w:highlight w:val="yellow"/>
        </w:rPr>
        <w:t>result in the loss of reciprocal trading partners for</w:t>
      </w:r>
      <w:r w:rsidRPr="000B46B5">
        <w:rPr>
          <w:rStyle w:val="StyleBoldUnderline"/>
        </w:rPr>
        <w:t xml:space="preserve"> developed nations such as </w:t>
      </w:r>
      <w:r w:rsidRPr="004A1B6D">
        <w:rPr>
          <w:rStyle w:val="StyleBoldUnderline"/>
          <w:highlight w:val="yellow"/>
        </w:rPr>
        <w:t xml:space="preserve">the United States and </w:t>
      </w:r>
      <w:r w:rsidRPr="004A1B6D">
        <w:rPr>
          <w:rStyle w:val="Emphasis"/>
          <w:highlight w:val="yellow"/>
        </w:rPr>
        <w:t>increased pressure for United States protectionist measures</w:t>
      </w:r>
      <w:r>
        <w:t xml:space="preserve">; the application of which will make it more difficult for debtors to service their debts. For example, in 1984, economic growth in the United States slowed. The United States had absorbed most of the recent export growth from developing nations, but </w:t>
      </w:r>
      <w:r w:rsidRPr="000B46B5">
        <w:rPr>
          <w:rStyle w:val="StyleBoldUnderline"/>
        </w:rPr>
        <w:t xml:space="preserve">the economic </w:t>
      </w:r>
      <w:r w:rsidRPr="004A1B6D">
        <w:rPr>
          <w:rStyle w:val="StyleBoldUnderline"/>
          <w:highlight w:val="yellow"/>
        </w:rPr>
        <w:t>downswing intensified demands for</w:t>
      </w:r>
      <w:r w:rsidRPr="000B46B5">
        <w:rPr>
          <w:rStyle w:val="StyleBoldUnderline"/>
        </w:rPr>
        <w:t xml:space="preserve"> greater </w:t>
      </w:r>
      <w:r w:rsidRPr="004A1B6D">
        <w:rPr>
          <w:rStyle w:val="StyleBoldUnderline"/>
          <w:highlight w:val="yellow"/>
        </w:rPr>
        <w:t>restrictions on inexpensive foreign imports as a means of protecting United States industry</w:t>
      </w:r>
      <w:r w:rsidRPr="004A1B6D">
        <w:rPr>
          <w:highlight w:val="yellow"/>
        </w:rPr>
        <w:t xml:space="preserve">. </w:t>
      </w:r>
      <w:r w:rsidRPr="004A1B6D">
        <w:rPr>
          <w:rStyle w:val="StyleBoldUnderline"/>
          <w:highlight w:val="yellow"/>
        </w:rPr>
        <w:t xml:space="preserve">Such </w:t>
      </w:r>
      <w:r w:rsidRPr="004A1B6D">
        <w:rPr>
          <w:rStyle w:val="Emphasis"/>
          <w:highlight w:val="yellow"/>
        </w:rPr>
        <w:t>protectionist measures close the few markets which remain open</w:t>
      </w:r>
      <w:r w:rsidRPr="004A1B6D">
        <w:rPr>
          <w:highlight w:val="yellow"/>
        </w:rPr>
        <w:t xml:space="preserve"> to</w:t>
      </w:r>
      <w:r>
        <w:t xml:space="preserve"> debtor nations </w:t>
      </w:r>
      <w:r w:rsidRPr="004A1B6D">
        <w:rPr>
          <w:rStyle w:val="StyleBoldUnderline"/>
          <w:highlight w:val="yellow"/>
        </w:rPr>
        <w:t>and are necessary to their economic growth</w:t>
      </w:r>
      <w:r w:rsidRPr="000B46B5">
        <w:rPr>
          <w:rStyle w:val="StyleBoldUnderline"/>
        </w:rPr>
        <w:t>.</w:t>
      </w:r>
      <w:r>
        <w:t xml:space="preserve"> Ultimately, </w:t>
      </w:r>
      <w:r w:rsidRPr="000B46B5">
        <w:rPr>
          <w:rStyle w:val="StyleBoldUnderline"/>
        </w:rPr>
        <w:t>it is the creditor who feels the strain, because the inability of debtor nations to obtain foreign ex- change for their goods increases the need to engage in further debt rescheduling.'</w:t>
      </w:r>
    </w:p>
    <w:p w:rsidR="00B63BD4" w:rsidRDefault="007E1C89" w:rsidP="007E1C89">
      <w:pPr>
        <w:pStyle w:val="Heading3"/>
      </w:pPr>
      <w:r>
        <w:t>Mexico Link</w:t>
      </w:r>
    </w:p>
    <w:p w:rsidR="004B2A30" w:rsidRDefault="004B2A30" w:rsidP="004B2A30">
      <w:pPr>
        <w:pStyle w:val="Heading4"/>
      </w:pPr>
      <w:r>
        <w:t>NAFTA proves</w:t>
      </w:r>
      <w:r w:rsidR="00D10816">
        <w:t>- increased engagement with Mexico increases the trade deficit</w:t>
      </w:r>
    </w:p>
    <w:p w:rsidR="004B2A30" w:rsidRDefault="007E1C89" w:rsidP="007E1C89">
      <w:r w:rsidRPr="00D10816">
        <w:rPr>
          <w:rStyle w:val="StyleStyleBold12pt"/>
        </w:rPr>
        <w:t>Strachan ’11</w:t>
      </w:r>
      <w:r>
        <w:t xml:space="preserve"> (</w:t>
      </w:r>
      <w:r>
        <w:t>Maxwell Strachan</w:t>
      </w:r>
      <w:r>
        <w:t xml:space="preserve">, Business Editor at </w:t>
      </w:r>
      <w:proofErr w:type="gramStart"/>
      <w:r>
        <w:t>The</w:t>
      </w:r>
      <w:proofErr w:type="gramEnd"/>
      <w:r>
        <w:t xml:space="preserve"> Huffington Post. He has previously worked at Salon.com, the Center for Governmental Studies, The Huffington Post, “</w:t>
      </w:r>
      <w:r w:rsidR="004B2A30">
        <w:t>U.S. Economy Lost Nearly 700,000 Jobs Because Of NAFTA, EPI Says</w:t>
      </w:r>
      <w:r>
        <w:t>”, July 12, 2011)</w:t>
      </w:r>
    </w:p>
    <w:p w:rsidR="004B2A30" w:rsidRDefault="004B2A30" w:rsidP="004B2A30"/>
    <w:p w:rsidR="004B2A30" w:rsidRPr="004B2A30" w:rsidRDefault="004B2A30" w:rsidP="004B2A30">
      <w:r w:rsidRPr="007E1C89">
        <w:rPr>
          <w:rStyle w:val="StyleBoldUnderline"/>
        </w:rPr>
        <w:t xml:space="preserve">When the </w:t>
      </w:r>
      <w:r w:rsidRPr="004A1B6D">
        <w:rPr>
          <w:rStyle w:val="Emphasis"/>
          <w:highlight w:val="yellow"/>
        </w:rPr>
        <w:t>N</w:t>
      </w:r>
      <w:r w:rsidRPr="007E1C89">
        <w:rPr>
          <w:rStyle w:val="StyleBoldUnderline"/>
        </w:rPr>
        <w:t xml:space="preserve">orth </w:t>
      </w:r>
      <w:r w:rsidRPr="004A1B6D">
        <w:rPr>
          <w:rStyle w:val="Emphasis"/>
          <w:highlight w:val="yellow"/>
        </w:rPr>
        <w:t>A</w:t>
      </w:r>
      <w:r w:rsidRPr="007E1C89">
        <w:rPr>
          <w:rStyle w:val="StyleBoldUnderline"/>
        </w:rPr>
        <w:t xml:space="preserve">merican </w:t>
      </w:r>
      <w:r w:rsidRPr="004A1B6D">
        <w:rPr>
          <w:rStyle w:val="Emphasis"/>
          <w:highlight w:val="yellow"/>
        </w:rPr>
        <w:t>F</w:t>
      </w:r>
      <w:r w:rsidRPr="007E1C89">
        <w:rPr>
          <w:rStyle w:val="StyleBoldUnderline"/>
        </w:rPr>
        <w:t xml:space="preserve">ree </w:t>
      </w:r>
      <w:r w:rsidRPr="004A1B6D">
        <w:rPr>
          <w:rStyle w:val="Emphasis"/>
          <w:highlight w:val="yellow"/>
        </w:rPr>
        <w:t>T</w:t>
      </w:r>
      <w:r w:rsidRPr="007E1C89">
        <w:rPr>
          <w:rStyle w:val="StyleBoldUnderline"/>
        </w:rPr>
        <w:t xml:space="preserve">rade Agreement </w:t>
      </w:r>
      <w:r w:rsidRPr="004A1B6D">
        <w:rPr>
          <w:rStyle w:val="StyleBoldUnderline"/>
          <w:highlight w:val="yellow"/>
        </w:rPr>
        <w:t>was</w:t>
      </w:r>
      <w:r w:rsidRPr="007E1C89">
        <w:rPr>
          <w:rStyle w:val="StyleBoldUnderline"/>
        </w:rPr>
        <w:t xml:space="preserve"> first signed in 1994, proponents </w:t>
      </w:r>
      <w:r w:rsidRPr="004A1B6D">
        <w:rPr>
          <w:rStyle w:val="StyleBoldUnderline"/>
          <w:highlight w:val="yellow"/>
        </w:rPr>
        <w:t>said it would</w:t>
      </w:r>
      <w:r w:rsidRPr="007E1C89">
        <w:rPr>
          <w:rStyle w:val="StyleBoldUnderline"/>
        </w:rPr>
        <w:t xml:space="preserve"> eventually </w:t>
      </w:r>
      <w:r w:rsidRPr="004A1B6D">
        <w:rPr>
          <w:rStyle w:val="StyleBoldUnderline"/>
          <w:highlight w:val="yellow"/>
        </w:rPr>
        <w:t>create jobs</w:t>
      </w:r>
      <w:r w:rsidRPr="007E1C89">
        <w:rPr>
          <w:rStyle w:val="StyleBoldUnderline"/>
        </w:rPr>
        <w:t xml:space="preserve"> for the U.S. economy.</w:t>
      </w:r>
      <w:r w:rsidR="00D10816">
        <w:rPr>
          <w:rStyle w:val="StyleBoldUnderline"/>
        </w:rPr>
        <w:t xml:space="preserve"> </w:t>
      </w:r>
      <w:r w:rsidRPr="004A1B6D">
        <w:rPr>
          <w:rStyle w:val="StyleBoldUnderline"/>
          <w:highlight w:val="yellow"/>
        </w:rPr>
        <w:t>17 years later</w:t>
      </w:r>
      <w:r w:rsidRPr="007E1C89">
        <w:rPr>
          <w:rStyle w:val="StyleBoldUnderline"/>
        </w:rPr>
        <w:t xml:space="preserve">, a new report estimates, the </w:t>
      </w:r>
      <w:r w:rsidRPr="004A1B6D">
        <w:rPr>
          <w:rStyle w:val="StyleBoldUnderline"/>
          <w:highlight w:val="yellow"/>
        </w:rPr>
        <w:t>America</w:t>
      </w:r>
      <w:r w:rsidRPr="007E1C89">
        <w:rPr>
          <w:rStyle w:val="StyleBoldUnderline"/>
        </w:rPr>
        <w:t xml:space="preserve">n worker only </w:t>
      </w:r>
      <w:r w:rsidRPr="004A1B6D">
        <w:rPr>
          <w:rStyle w:val="StyleBoldUnderline"/>
          <w:highlight w:val="yellow"/>
        </w:rPr>
        <w:t>has hundreds of thousands of job losses to show for it.</w:t>
      </w:r>
      <w:r w:rsidR="00D10816">
        <w:rPr>
          <w:rStyle w:val="StyleBoldUnderline"/>
        </w:rPr>
        <w:t xml:space="preserve"> </w:t>
      </w:r>
      <w:r>
        <w:t xml:space="preserve">According to a report by Economic Policy Institute economist Robert Scott, </w:t>
      </w:r>
      <w:r w:rsidRPr="007E1C89">
        <w:rPr>
          <w:rStyle w:val="StyleBoldUnderline"/>
        </w:rPr>
        <w:t>entitled "</w:t>
      </w:r>
      <w:r w:rsidRPr="004A1B6D">
        <w:rPr>
          <w:rStyle w:val="Emphasis"/>
          <w:highlight w:val="yellow"/>
        </w:rPr>
        <w:t>Heading South: U.S.-Mexico trade and job displacement</w:t>
      </w:r>
      <w:r w:rsidRPr="007E1C89">
        <w:rPr>
          <w:rStyle w:val="StyleBoldUnderline"/>
        </w:rPr>
        <w:t xml:space="preserve"> after NAFTA," an estimated 682,900 U.S. jobs have been "lost or displaced" because of the agreement and the resulting trade deficit.</w:t>
      </w:r>
      <w:r w:rsidR="00D10816">
        <w:rPr>
          <w:rStyle w:val="StyleBoldUnderline"/>
        </w:rPr>
        <w:t xml:space="preserve"> </w:t>
      </w:r>
      <w:r w:rsidRPr="004A1B6D">
        <w:rPr>
          <w:rStyle w:val="StyleBoldUnderline"/>
          <w:highlight w:val="yellow"/>
        </w:rPr>
        <w:t>The</w:t>
      </w:r>
      <w:r w:rsidRPr="00D10816">
        <w:rPr>
          <w:rStyle w:val="StyleBoldUnderline"/>
        </w:rPr>
        <w:t xml:space="preserve"> historic </w:t>
      </w:r>
      <w:r w:rsidRPr="004A1B6D">
        <w:rPr>
          <w:rStyle w:val="StyleBoldUnderline"/>
          <w:highlight w:val="yellow"/>
        </w:rPr>
        <w:t>agreement</w:t>
      </w:r>
      <w:r w:rsidRPr="00D10816">
        <w:rPr>
          <w:rStyle w:val="StyleBoldUnderline"/>
        </w:rPr>
        <w:t xml:space="preserve">, signed just three years after the collapse of the Soviet Union, </w:t>
      </w:r>
      <w:r w:rsidRPr="004A1B6D">
        <w:rPr>
          <w:rStyle w:val="Emphasis"/>
          <w:highlight w:val="yellow"/>
        </w:rPr>
        <w:t>tore down trade barriers</w:t>
      </w:r>
      <w:r w:rsidRPr="004A1B6D">
        <w:rPr>
          <w:rStyle w:val="StyleBoldUnderline"/>
          <w:highlight w:val="yellow"/>
        </w:rPr>
        <w:t xml:space="preserve"> between the U.S.,</w:t>
      </w:r>
      <w:r w:rsidRPr="00D10816">
        <w:rPr>
          <w:rStyle w:val="StyleBoldUnderline"/>
        </w:rPr>
        <w:t xml:space="preserve"> Canada and </w:t>
      </w:r>
      <w:r w:rsidRPr="004A1B6D">
        <w:rPr>
          <w:rStyle w:val="StyleBoldUnderline"/>
          <w:highlight w:val="yellow"/>
        </w:rPr>
        <w:t xml:space="preserve">Mexico, </w:t>
      </w:r>
      <w:r w:rsidRPr="004A1B6D">
        <w:rPr>
          <w:rStyle w:val="Emphasis"/>
          <w:highlight w:val="yellow"/>
        </w:rPr>
        <w:t>making trade and investment easier</w:t>
      </w:r>
      <w:r w:rsidRPr="00D10816">
        <w:rPr>
          <w:rStyle w:val="Emphasis"/>
        </w:rPr>
        <w:t xml:space="preserve"> </w:t>
      </w:r>
      <w:r w:rsidRPr="00D10816">
        <w:rPr>
          <w:rStyle w:val="StyleBoldUnderline"/>
        </w:rPr>
        <w:t>for businesses without allowing for the cross-border movement of labor</w:t>
      </w:r>
      <w:r>
        <w:t xml:space="preserve">. </w:t>
      </w:r>
      <w:r w:rsidRPr="00D10816">
        <w:rPr>
          <w:rStyle w:val="StyleBoldUnderline"/>
        </w:rPr>
        <w:t xml:space="preserve">Despite the agreement being considered a boon for </w:t>
      </w:r>
      <w:r w:rsidRPr="004A1B6D">
        <w:rPr>
          <w:rStyle w:val="StyleBoldUnderline"/>
          <w:highlight w:val="yellow"/>
        </w:rPr>
        <w:t>Mexico</w:t>
      </w:r>
      <w:r w:rsidRPr="00D10816">
        <w:rPr>
          <w:rStyle w:val="StyleBoldUnderline"/>
        </w:rPr>
        <w:t xml:space="preserve">, the country's </w:t>
      </w:r>
      <w:r w:rsidRPr="004A1B6D">
        <w:rPr>
          <w:rStyle w:val="StyleBoldUnderline"/>
          <w:highlight w:val="yellow"/>
        </w:rPr>
        <w:t>economy grew only 1.6 percent</w:t>
      </w:r>
      <w:r w:rsidRPr="00D10816">
        <w:rPr>
          <w:rStyle w:val="StyleBoldUnderline"/>
        </w:rPr>
        <w:t xml:space="preserve"> per capita </w:t>
      </w:r>
      <w:r w:rsidRPr="004A1B6D">
        <w:rPr>
          <w:rStyle w:val="StyleBoldUnderline"/>
          <w:highlight w:val="yellow"/>
        </w:rPr>
        <w:t>on average</w:t>
      </w:r>
      <w:r w:rsidRPr="00D10816">
        <w:rPr>
          <w:rStyle w:val="StyleBoldUnderline"/>
        </w:rPr>
        <w:t xml:space="preserve"> between 1992 and 2007, The New York Times reported in 2009.</w:t>
      </w:r>
      <w:r w:rsidR="00D10816">
        <w:rPr>
          <w:rStyle w:val="StyleBoldUnderline"/>
        </w:rPr>
        <w:t xml:space="preserve"> </w:t>
      </w:r>
      <w:r>
        <w:t>The EPI's calculation of 682,900 jobs lost to NAFTA takes into account jobs created as a result, too. Last year, for example, U.S. exports to Mexico supported 791,900 jobs. It's just that those jobs created pale in comparison to the 1.47 million U.S. jobs that would be necessary without the imports resulting from NAFTA, the report found.</w:t>
      </w:r>
      <w:r w:rsidR="00D10816">
        <w:t xml:space="preserve"> </w:t>
      </w:r>
      <w:r>
        <w:t xml:space="preserve">Still, the number of jobs lost to NAFTA looks minimal when placed against the havoc freaked by the financial crisis. Only in 2008, at the height of the crisis, the U.S. economy hemorrhaged 2.6 million jobs, according to </w:t>
      </w:r>
      <w:proofErr w:type="spellStart"/>
      <w:r>
        <w:t>CNNMoney</w:t>
      </w:r>
      <w:proofErr w:type="spellEnd"/>
      <w:r>
        <w:t>.</w:t>
      </w:r>
      <w:r w:rsidR="00D10816">
        <w:t xml:space="preserve"> </w:t>
      </w:r>
      <w:r>
        <w:t>The U.S. is currently considering a similar trade agreement with South Korea, called U.S.-Korea Free Trade Agreement (KORUS FTA). KORUS, like NAFTA, could similarly displace American jobs, EPI warns.</w:t>
      </w:r>
      <w:r w:rsidR="00D10816">
        <w:t xml:space="preserve"> </w:t>
      </w:r>
      <w:r w:rsidRPr="00D10816">
        <w:rPr>
          <w:rStyle w:val="StyleBoldUnderline"/>
        </w:rPr>
        <w:t xml:space="preserve">Perhaps </w:t>
      </w:r>
      <w:r w:rsidRPr="004A1B6D">
        <w:rPr>
          <w:rStyle w:val="StyleBoldUnderline"/>
          <w:highlight w:val="yellow"/>
        </w:rPr>
        <w:t xml:space="preserve">the most drastic switch post-NAFTA has been in the two country's </w:t>
      </w:r>
      <w:r w:rsidRPr="004A1B6D">
        <w:rPr>
          <w:rStyle w:val="Emphasis"/>
          <w:highlight w:val="yellow"/>
        </w:rPr>
        <w:t>trade deficit</w:t>
      </w:r>
      <w:r w:rsidRPr="004A1B6D">
        <w:rPr>
          <w:highlight w:val="yellow"/>
        </w:rPr>
        <w:t xml:space="preserve">. </w:t>
      </w:r>
      <w:r w:rsidRPr="004A1B6D">
        <w:rPr>
          <w:rStyle w:val="StyleBoldUnderline"/>
          <w:highlight w:val="yellow"/>
        </w:rPr>
        <w:t>In 1993,</w:t>
      </w:r>
      <w:r w:rsidRPr="00D10816">
        <w:rPr>
          <w:rStyle w:val="StyleBoldUnderline"/>
        </w:rPr>
        <w:t xml:space="preserve"> before the signing of NAFTA, the </w:t>
      </w:r>
      <w:r w:rsidRPr="004A1B6D">
        <w:rPr>
          <w:rStyle w:val="StyleBoldUnderline"/>
          <w:highlight w:val="yellow"/>
        </w:rPr>
        <w:t>U.S. held a $1.6 billion trade surplus over their neighbor</w:t>
      </w:r>
      <w:r w:rsidRPr="00D10816">
        <w:rPr>
          <w:rStyle w:val="StyleBoldUnderline"/>
        </w:rPr>
        <w:t xml:space="preserve"> to the south, which supported 29,400 jobs. </w:t>
      </w:r>
      <w:r w:rsidRPr="004A1B6D">
        <w:rPr>
          <w:rStyle w:val="Emphasis"/>
          <w:highlight w:val="yellow"/>
        </w:rPr>
        <w:t>By 1997, the tides had turned</w:t>
      </w:r>
      <w:r w:rsidRPr="00D10816">
        <w:rPr>
          <w:rStyle w:val="StyleBoldUnderline"/>
        </w:rPr>
        <w:t xml:space="preserve">, and Mexico laid claim to a much larger surplus of $16.6 billion. As of 2010, it's not even close. </w:t>
      </w:r>
      <w:r w:rsidRPr="004A1B6D">
        <w:rPr>
          <w:rStyle w:val="Emphasis"/>
          <w:highlight w:val="yellow"/>
        </w:rPr>
        <w:t>Mexico's trade surplus now hovers around $97.2 billion.</w:t>
      </w:r>
      <w:r w:rsidR="00D10816">
        <w:rPr>
          <w:rStyle w:val="Emphasis"/>
        </w:rPr>
        <w:t xml:space="preserve"> </w:t>
      </w:r>
      <w:r w:rsidRPr="00D10816">
        <w:rPr>
          <w:rStyle w:val="StyleBoldUnderline"/>
        </w:rPr>
        <w:t>Jobs continue to be lost to NAFTA today</w:t>
      </w:r>
      <w:r>
        <w:t xml:space="preserve">. In the years 2007-2010, the </w:t>
      </w:r>
      <w:r w:rsidRPr="004A1B6D">
        <w:rPr>
          <w:rStyle w:val="StyleBoldUnderline"/>
          <w:highlight w:val="yellow"/>
        </w:rPr>
        <w:t xml:space="preserve">U.S. economy has lost 116,400 as a result of the </w:t>
      </w:r>
      <w:r w:rsidRPr="004A1B6D">
        <w:rPr>
          <w:rStyle w:val="Emphasis"/>
          <w:highlight w:val="yellow"/>
        </w:rPr>
        <w:t>trade deficit created by NAFTA.</w:t>
      </w:r>
      <w:r>
        <w:t xml:space="preserve"> And </w:t>
      </w:r>
      <w:r w:rsidRPr="003165BA">
        <w:t xml:space="preserve">last year, </w:t>
      </w:r>
      <w:r w:rsidRPr="003165BA">
        <w:rPr>
          <w:rStyle w:val="StyleBoldUnderline"/>
        </w:rPr>
        <w:t>the growth of Mexican auto exports to the United States alone created more Mexican jobs -- 30,400 -- than the entire U.S. auto industry.</w:t>
      </w:r>
      <w:r w:rsidR="00D10816" w:rsidRPr="003165BA">
        <w:rPr>
          <w:rStyle w:val="StyleBoldUnderline"/>
        </w:rPr>
        <w:t xml:space="preserve"> </w:t>
      </w:r>
      <w:r w:rsidRPr="003165BA">
        <w:rPr>
          <w:rStyle w:val="StyleBoldUnderline"/>
        </w:rPr>
        <w:t xml:space="preserve">It's </w:t>
      </w:r>
      <w:r w:rsidRPr="004A1B6D">
        <w:rPr>
          <w:rStyle w:val="StyleBoldUnderline"/>
          <w:highlight w:val="yellow"/>
        </w:rPr>
        <w:t>the</w:t>
      </w:r>
      <w:r w:rsidRPr="003165BA">
        <w:rPr>
          <w:rStyle w:val="StyleBoldUnderline"/>
        </w:rPr>
        <w:t xml:space="preserve"> U.S.</w:t>
      </w:r>
      <w:r w:rsidRPr="00D10816">
        <w:rPr>
          <w:rStyle w:val="StyleBoldUnderline"/>
        </w:rPr>
        <w:t xml:space="preserve"> </w:t>
      </w:r>
      <w:r w:rsidRPr="004A1B6D">
        <w:rPr>
          <w:rStyle w:val="StyleBoldUnderline"/>
          <w:highlight w:val="yellow"/>
        </w:rPr>
        <w:t>manufacturing sector</w:t>
      </w:r>
      <w:r w:rsidRPr="00D10816">
        <w:rPr>
          <w:rStyle w:val="StyleBoldUnderline"/>
        </w:rPr>
        <w:t xml:space="preserve"> that has </w:t>
      </w:r>
      <w:r w:rsidRPr="004A1B6D">
        <w:rPr>
          <w:rStyle w:val="Emphasis"/>
          <w:highlight w:val="yellow"/>
        </w:rPr>
        <w:t>suffered most mightily</w:t>
      </w:r>
      <w:r w:rsidRPr="00D10816">
        <w:rPr>
          <w:rStyle w:val="StyleBoldUnderline"/>
        </w:rPr>
        <w:t xml:space="preserve"> from NAFTA</w:t>
      </w:r>
      <w:r>
        <w:t xml:space="preserve">, alone accounting for 60.8 </w:t>
      </w:r>
      <w:proofErr w:type="gramStart"/>
      <w:r>
        <w:t>percent -- 415,000 total</w:t>
      </w:r>
      <w:proofErr w:type="gramEnd"/>
      <w:r>
        <w:t xml:space="preserve"> -- of the jobs lost to the agreement. Specifically, those making computer of electronic parts have accounted for 22 percent of all job losses, and motor vehicle and parts workers accounted for 15 percent of job losses.</w:t>
      </w:r>
      <w:r w:rsidR="0057785E">
        <w:t xml:space="preserve"> </w:t>
      </w:r>
      <w:r w:rsidRPr="00D10816">
        <w:rPr>
          <w:rStyle w:val="StyleBoldUnderline"/>
        </w:rPr>
        <w:t>Job losses haven't been limited to certain geographic regions, either, as all fifty states have lost jobs as a result</w:t>
      </w:r>
      <w:r>
        <w:t>. And while the states with the largest total number of job losses, California and Texas, do hug the southern border, it's actually manufacturing-heavy states to the north, such as Michigan, Indiana and Kentucky, that have lost the largest share of jobs to Mexico.</w:t>
      </w:r>
    </w:p>
    <w:p w:rsidR="00845840" w:rsidRDefault="00845840" w:rsidP="00845840">
      <w:pPr>
        <w:pStyle w:val="Heading2"/>
      </w:pPr>
      <w:r>
        <w:t>Internals</w:t>
      </w:r>
    </w:p>
    <w:p w:rsidR="00A95A80" w:rsidRDefault="00A95A80" w:rsidP="00A95A80">
      <w:pPr>
        <w:pStyle w:val="Heading3"/>
      </w:pPr>
      <w:r>
        <w:t>2NC- Kills Economy</w:t>
      </w:r>
    </w:p>
    <w:p w:rsidR="00A95A80" w:rsidRDefault="00A95A80" w:rsidP="00A95A80"/>
    <w:p w:rsidR="00A95A80" w:rsidRDefault="00A95A80" w:rsidP="00A95A80">
      <w:pPr>
        <w:pStyle w:val="Heading4"/>
      </w:pPr>
      <w:r>
        <w:t>Increasing trade deficits kill economic growth</w:t>
      </w:r>
    </w:p>
    <w:p w:rsidR="00A95A80" w:rsidRDefault="00A95A80" w:rsidP="00A95A80">
      <w:r w:rsidRPr="00A95A80">
        <w:rPr>
          <w:rStyle w:val="StyleStyleBold12pt"/>
        </w:rPr>
        <w:t>ZBC ’13</w:t>
      </w:r>
      <w:r>
        <w:t xml:space="preserve"> (Zimbabwe Broadcasting Corporation, “Trade deficit threat to economic growth”, </w:t>
      </w:r>
      <w:hyperlink r:id="rId16" w:history="1">
        <w:r w:rsidRPr="001D7160">
          <w:rPr>
            <w:rStyle w:val="Hyperlink"/>
          </w:rPr>
          <w:t>http://www.zbc.co.zw/news-categories/business/29377-trade-deficit-worries-fiscal-authorities.html</w:t>
        </w:r>
      </w:hyperlink>
      <w:r>
        <w:t>, March 12, 2013)</w:t>
      </w:r>
    </w:p>
    <w:p w:rsidR="00A95A80" w:rsidRDefault="00A95A80" w:rsidP="00A95A80"/>
    <w:p w:rsidR="00A95A80" w:rsidRDefault="00A95A80" w:rsidP="00A95A80">
      <w:r>
        <w:t xml:space="preserve">The country’s fiscal authorities say </w:t>
      </w:r>
      <w:r w:rsidRPr="005B6FD0">
        <w:rPr>
          <w:rStyle w:val="StyleBoldUnderline"/>
        </w:rPr>
        <w:t xml:space="preserve">the </w:t>
      </w:r>
      <w:r w:rsidRPr="004A1B6D">
        <w:rPr>
          <w:rStyle w:val="StyleBoldUnderline"/>
          <w:highlight w:val="yellow"/>
        </w:rPr>
        <w:t>trade deficit</w:t>
      </w:r>
      <w:r w:rsidRPr="005B6FD0">
        <w:rPr>
          <w:rStyle w:val="StyleBoldUnderline"/>
        </w:rPr>
        <w:t xml:space="preserve"> which stood at US$773 million in February </w:t>
      </w:r>
      <w:r w:rsidRPr="004A1B6D">
        <w:rPr>
          <w:rStyle w:val="Emphasis"/>
          <w:highlight w:val="yellow"/>
        </w:rPr>
        <w:t>is a major threat</w:t>
      </w:r>
      <w:r w:rsidRPr="004A1B6D">
        <w:rPr>
          <w:rStyle w:val="StyleBoldUnderline"/>
          <w:highlight w:val="yellow"/>
        </w:rPr>
        <w:t xml:space="preserve"> to</w:t>
      </w:r>
      <w:r w:rsidRPr="005B6FD0">
        <w:rPr>
          <w:rStyle w:val="StyleBoldUnderline"/>
        </w:rPr>
        <w:t xml:space="preserve"> the attainment of the </w:t>
      </w:r>
      <w:r w:rsidRPr="004A1B6D">
        <w:rPr>
          <w:rStyle w:val="StyleBoldUnderline"/>
          <w:highlight w:val="yellow"/>
        </w:rPr>
        <w:t>economic growth</w:t>
      </w:r>
      <w:r w:rsidRPr="005B6FD0">
        <w:rPr>
          <w:rStyle w:val="StyleBoldUnderline"/>
        </w:rPr>
        <w:t xml:space="preserve"> targets.</w:t>
      </w:r>
      <w:r w:rsidR="005B6FD0">
        <w:t xml:space="preserve"> </w:t>
      </w:r>
      <w:r>
        <w:t>According to the latest figures from the country’s fiscal authorities, the current account deficit continues to widen with a total of US$606 million worth of imports being recorded against an exports bill of US$254 million.</w:t>
      </w:r>
      <w:r w:rsidR="005B6FD0">
        <w:t xml:space="preserve"> </w:t>
      </w:r>
      <w:r>
        <w:t>As of the 22nd of February, cumulative imports stood at US$1</w:t>
      </w:r>
      <w:proofErr w:type="gramStart"/>
      <w:r>
        <w:t>,29</w:t>
      </w:r>
      <w:proofErr w:type="gramEnd"/>
      <w:r>
        <w:t xml:space="preserve"> billion while exports were a mere US$523 million.</w:t>
      </w:r>
      <w:r w:rsidR="005B6FD0">
        <w:t xml:space="preserve"> </w:t>
      </w:r>
      <w:r>
        <w:t xml:space="preserve">According to Finance Minister </w:t>
      </w:r>
      <w:proofErr w:type="spellStart"/>
      <w:r>
        <w:t>Tendai</w:t>
      </w:r>
      <w:proofErr w:type="spellEnd"/>
      <w:r>
        <w:t xml:space="preserve"> </w:t>
      </w:r>
      <w:proofErr w:type="spellStart"/>
      <w:r>
        <w:t>Biti</w:t>
      </w:r>
      <w:proofErr w:type="spellEnd"/>
      <w:r>
        <w:t xml:space="preserve">, there is urgent need for the country to adopt sound </w:t>
      </w:r>
      <w:proofErr w:type="spellStart"/>
      <w:r>
        <w:t>industrialisation</w:t>
      </w:r>
      <w:proofErr w:type="spellEnd"/>
      <w:r>
        <w:t xml:space="preserve"> strategies as well as the diversification of the export base in order to reduce the trade gap.</w:t>
      </w:r>
      <w:r w:rsidR="005B6FD0">
        <w:t xml:space="preserve"> </w:t>
      </w:r>
      <w:r w:rsidRPr="005B6FD0">
        <w:rPr>
          <w:rStyle w:val="StyleBoldUnderline"/>
        </w:rPr>
        <w:t>“</w:t>
      </w:r>
      <w:r w:rsidRPr="004A1B6D">
        <w:rPr>
          <w:rStyle w:val="StyleBoldUnderline"/>
          <w:highlight w:val="yellow"/>
        </w:rPr>
        <w:t>It is a major cause for concern</w:t>
      </w:r>
      <w:r w:rsidRPr="005B6FD0">
        <w:rPr>
          <w:rStyle w:val="StyleBoldUnderline"/>
        </w:rPr>
        <w:t xml:space="preserve"> that we continue to witness the increase in the trade gap. </w:t>
      </w:r>
      <w:r w:rsidRPr="004A1B6D">
        <w:rPr>
          <w:rStyle w:val="StyleBoldUnderline"/>
          <w:highlight w:val="yellow"/>
        </w:rPr>
        <w:t>Imports have continued to outpace</w:t>
      </w:r>
      <w:r w:rsidRPr="005B6FD0">
        <w:rPr>
          <w:rStyle w:val="StyleBoldUnderline"/>
        </w:rPr>
        <w:t xml:space="preserve"> the </w:t>
      </w:r>
      <w:r w:rsidRPr="004A1B6D">
        <w:rPr>
          <w:rStyle w:val="StyleBoldUnderline"/>
          <w:highlight w:val="yellow"/>
        </w:rPr>
        <w:t>exports</w:t>
      </w:r>
      <w:r w:rsidRPr="005B6FD0">
        <w:rPr>
          <w:rStyle w:val="StyleBoldUnderline"/>
        </w:rPr>
        <w:t xml:space="preserve"> and </w:t>
      </w:r>
      <w:r w:rsidRPr="004A1B6D">
        <w:rPr>
          <w:rStyle w:val="Emphasis"/>
          <w:highlight w:val="yellow"/>
        </w:rPr>
        <w:t>there is urgent need</w:t>
      </w:r>
      <w:r w:rsidRPr="005B6FD0">
        <w:rPr>
          <w:rStyle w:val="StyleBoldUnderline"/>
        </w:rPr>
        <w:t xml:space="preserve"> </w:t>
      </w:r>
      <w:r w:rsidRPr="004A1B6D">
        <w:rPr>
          <w:rStyle w:val="StyleBoldUnderline"/>
          <w:highlight w:val="yellow"/>
        </w:rPr>
        <w:t>for reviving the export sector</w:t>
      </w:r>
      <w:r w:rsidRPr="005B6FD0">
        <w:rPr>
          <w:rStyle w:val="StyleBoldUnderline"/>
        </w:rPr>
        <w:t>,” he said.</w:t>
      </w:r>
      <w:r w:rsidR="005B6FD0">
        <w:rPr>
          <w:rStyle w:val="StyleBoldUnderline"/>
        </w:rPr>
        <w:t xml:space="preserve"> </w:t>
      </w:r>
      <w:r w:rsidRPr="005B6FD0">
        <w:rPr>
          <w:rStyle w:val="StyleBoldUnderline"/>
        </w:rPr>
        <w:t>The distribution and retail sector continues to be the major contributor to the import bill with a total of US$494 million as of 22 February while services sector imports stood at US$383 million.</w:t>
      </w:r>
      <w:r w:rsidR="005B6FD0">
        <w:rPr>
          <w:rStyle w:val="StyleBoldUnderline"/>
        </w:rPr>
        <w:t xml:space="preserve"> </w:t>
      </w:r>
      <w:r>
        <w:t>On the other hand, minerals continue to be the major contributor to the export bill, accounting for 69</w:t>
      </w:r>
      <w:proofErr w:type="gramStart"/>
      <w:r>
        <w:t>,9</w:t>
      </w:r>
      <w:proofErr w:type="gramEnd"/>
      <w:r>
        <w:t xml:space="preserve"> per cent of the cumulative exports.</w:t>
      </w:r>
      <w:r w:rsidR="005B6FD0">
        <w:t xml:space="preserve"> </w:t>
      </w:r>
      <w:r w:rsidRPr="005B6FD0">
        <w:t xml:space="preserve">Economic analyst, Sydney </w:t>
      </w:r>
      <w:proofErr w:type="spellStart"/>
      <w:r w:rsidRPr="005B6FD0">
        <w:t>Mamvura</w:t>
      </w:r>
      <w:proofErr w:type="spellEnd"/>
      <w:r w:rsidRPr="005B6FD0">
        <w:t xml:space="preserve"> believes the export incentives and diversification of the export base remains some of the key strategies in reducing the trade gap.</w:t>
      </w:r>
      <w:r w:rsidR="005B6FD0">
        <w:t xml:space="preserve"> </w:t>
      </w:r>
      <w:r>
        <w:t>“</w:t>
      </w:r>
      <w:r w:rsidRPr="004A1B6D">
        <w:rPr>
          <w:rStyle w:val="StyleBoldUnderline"/>
          <w:highlight w:val="yellow"/>
        </w:rPr>
        <w:t>There is</w:t>
      </w:r>
      <w:r w:rsidRPr="005B6FD0">
        <w:rPr>
          <w:rStyle w:val="StyleBoldUnderline"/>
        </w:rPr>
        <w:t xml:space="preserve"> surely urgent </w:t>
      </w:r>
      <w:r w:rsidRPr="004A1B6D">
        <w:rPr>
          <w:rStyle w:val="StyleBoldUnderline"/>
          <w:highlight w:val="yellow"/>
        </w:rPr>
        <w:t>need to address the trade deficit if the country is to meet its economic targets</w:t>
      </w:r>
      <w:r>
        <w:t>.  Export incentives and the diversification of the export base through value addition remains some of the necessary measures in reducing the trade gap,” he said.</w:t>
      </w:r>
    </w:p>
    <w:p w:rsidR="004B2A30" w:rsidRDefault="004B2A30" w:rsidP="00B63BD4">
      <w:pPr>
        <w:pStyle w:val="Heading2"/>
      </w:pPr>
      <w:r>
        <w:t>Impacts</w:t>
      </w:r>
    </w:p>
    <w:p w:rsidR="00935BCB" w:rsidRDefault="00935BCB" w:rsidP="004B2A30">
      <w:pPr>
        <w:pStyle w:val="Heading3"/>
      </w:pPr>
      <w:r>
        <w:t>More Econ Impacts</w:t>
      </w:r>
    </w:p>
    <w:p w:rsidR="00935BCB" w:rsidRPr="00F13EAF" w:rsidRDefault="00935BCB" w:rsidP="00935BCB">
      <w:pPr>
        <w:pStyle w:val="Heading4"/>
        <w:rPr>
          <w:rFonts w:cs="Times New Roman"/>
        </w:rPr>
      </w:pPr>
      <w:r w:rsidRPr="00F13EAF">
        <w:rPr>
          <w:rFonts w:cs="Times New Roman"/>
        </w:rPr>
        <w:t>That goes nuclear</w:t>
      </w:r>
    </w:p>
    <w:p w:rsidR="00935BCB" w:rsidRPr="00935BCB" w:rsidRDefault="00935BCB" w:rsidP="00935BCB">
      <w:r w:rsidRPr="00935BCB">
        <w:rPr>
          <w:rStyle w:val="StyleStyleBold12pt"/>
        </w:rPr>
        <w:t>Green and Schrage ‘9</w:t>
      </w:r>
      <w:r w:rsidRPr="00935BCB">
        <w:t xml:space="preserve"> (Michael J Green is Senior Advisor and Japan Chair at the Center for Strategic and International Studies (CSIS) and Associate Professor at Georgetown University. Steven P Schrage is the CSIS Scholl Chair in International Business and a former senior official with the US Trade Representative's Office, State Department and Ways &amp; Means Committee, Asia Times, 2009 </w:t>
      </w:r>
      <w:hyperlink r:id="rId17" w:history="1">
        <w:r w:rsidRPr="00935BCB">
          <w:rPr>
            <w:rStyle w:val="Hyperlink"/>
          </w:rPr>
          <w:t>http://www.atimes.com/atimes/Asian_Economy/KC26Dk01.html</w:t>
        </w:r>
      </w:hyperlink>
      <w:r w:rsidRPr="00935BCB">
        <w:t>)</w:t>
      </w:r>
    </w:p>
    <w:p w:rsidR="00935BCB" w:rsidRPr="00F13EAF" w:rsidRDefault="00935BCB" w:rsidP="00935BCB"/>
    <w:p w:rsidR="00935BCB" w:rsidRPr="00935BCB" w:rsidRDefault="00935BCB" w:rsidP="00935BCB">
      <w:pPr>
        <w:pStyle w:val="cards"/>
      </w:pPr>
      <w:r w:rsidRPr="00935BCB">
        <w:t xml:space="preserve">Facing the worst economic crisis since the Great Depression, analysts at the World Bank and the US Central Intelligence Agency are just beginning to contemplate the ramifications for international stability if there is not a recovery in the next year. For the most part, the focus has been on fragile states such as some in Eastern Europe. However, </w:t>
      </w:r>
      <w:r w:rsidRPr="004A1B6D">
        <w:rPr>
          <w:sz w:val="22"/>
          <w:highlight w:val="yellow"/>
          <w:u w:val="single"/>
        </w:rPr>
        <w:t xml:space="preserve">the </w:t>
      </w:r>
      <w:r w:rsidRPr="00935BCB">
        <w:t>Great</w:t>
      </w:r>
      <w:r w:rsidRPr="00935BCB">
        <w:rPr>
          <w:sz w:val="22"/>
          <w:u w:val="single"/>
        </w:rPr>
        <w:t xml:space="preserve"> </w:t>
      </w:r>
      <w:r w:rsidRPr="004A1B6D">
        <w:rPr>
          <w:sz w:val="22"/>
          <w:highlight w:val="yellow"/>
          <w:u w:val="single"/>
        </w:rPr>
        <w:t>Depression taught</w:t>
      </w:r>
      <w:r w:rsidRPr="00935BCB">
        <w:rPr>
          <w:sz w:val="22"/>
          <w:u w:val="single"/>
        </w:rPr>
        <w:t xml:space="preserve"> </w:t>
      </w:r>
      <w:r w:rsidRPr="00935BCB">
        <w:t>us</w:t>
      </w:r>
      <w:r w:rsidRPr="00935BCB">
        <w:rPr>
          <w:sz w:val="22"/>
          <w:u w:val="single"/>
        </w:rPr>
        <w:t xml:space="preserve"> </w:t>
      </w:r>
      <w:r w:rsidRPr="004A1B6D">
        <w:rPr>
          <w:sz w:val="22"/>
          <w:highlight w:val="yellow"/>
          <w:u w:val="single"/>
        </w:rPr>
        <w:t>that a downward</w:t>
      </w:r>
      <w:r w:rsidRPr="00935BCB">
        <w:rPr>
          <w:sz w:val="22"/>
          <w:u w:val="single"/>
        </w:rPr>
        <w:t xml:space="preserve"> </w:t>
      </w:r>
      <w:r w:rsidRPr="00935BCB">
        <w:t>global</w:t>
      </w:r>
      <w:r w:rsidRPr="00935BCB">
        <w:rPr>
          <w:sz w:val="22"/>
          <w:u w:val="single"/>
        </w:rPr>
        <w:t xml:space="preserve"> </w:t>
      </w:r>
      <w:r w:rsidRPr="004A1B6D">
        <w:rPr>
          <w:sz w:val="22"/>
          <w:highlight w:val="yellow"/>
          <w:u w:val="single"/>
        </w:rPr>
        <w:t>economic spiral can</w:t>
      </w:r>
      <w:r w:rsidRPr="00935BCB">
        <w:rPr>
          <w:sz w:val="22"/>
          <w:u w:val="single"/>
        </w:rPr>
        <w:t xml:space="preserve"> </w:t>
      </w:r>
      <w:r w:rsidRPr="00935BCB">
        <w:t>even</w:t>
      </w:r>
      <w:r w:rsidRPr="00935BCB">
        <w:rPr>
          <w:sz w:val="22"/>
          <w:u w:val="single"/>
        </w:rPr>
        <w:t xml:space="preserve"> </w:t>
      </w:r>
      <w:r w:rsidRPr="004A1B6D">
        <w:rPr>
          <w:sz w:val="22"/>
          <w:highlight w:val="yellow"/>
          <w:u w:val="single"/>
        </w:rPr>
        <w:t>have jarring impacts on</w:t>
      </w:r>
      <w:r w:rsidRPr="00935BCB">
        <w:rPr>
          <w:sz w:val="22"/>
          <w:u w:val="single"/>
        </w:rPr>
        <w:t xml:space="preserve"> </w:t>
      </w:r>
      <w:r w:rsidRPr="00935BCB">
        <w:t>great</w:t>
      </w:r>
      <w:r w:rsidRPr="00935BCB">
        <w:rPr>
          <w:sz w:val="22"/>
          <w:u w:val="single"/>
        </w:rPr>
        <w:t xml:space="preserve"> </w:t>
      </w:r>
      <w:r w:rsidRPr="004A1B6D">
        <w:rPr>
          <w:sz w:val="22"/>
          <w:highlight w:val="yellow"/>
          <w:u w:val="single"/>
        </w:rPr>
        <w:t>powers</w:t>
      </w:r>
      <w:r w:rsidRPr="00935BCB">
        <w:t>. It is no mere coincidence that</w:t>
      </w:r>
      <w:r w:rsidRPr="00935BCB">
        <w:rPr>
          <w:sz w:val="22"/>
          <w:u w:val="single"/>
        </w:rPr>
        <w:t xml:space="preserve"> </w:t>
      </w:r>
      <w:r w:rsidRPr="004A1B6D">
        <w:rPr>
          <w:sz w:val="22"/>
          <w:highlight w:val="yellow"/>
          <w:u w:val="single"/>
        </w:rPr>
        <w:t>the last</w:t>
      </w:r>
      <w:r w:rsidRPr="00935BCB">
        <w:rPr>
          <w:sz w:val="22"/>
          <w:u w:val="single"/>
        </w:rPr>
        <w:t xml:space="preserve"> </w:t>
      </w:r>
      <w:r w:rsidRPr="00935BCB">
        <w:t>great global economic</w:t>
      </w:r>
      <w:r w:rsidRPr="00935BCB">
        <w:rPr>
          <w:sz w:val="22"/>
          <w:u w:val="single"/>
        </w:rPr>
        <w:t xml:space="preserve"> </w:t>
      </w:r>
      <w:r w:rsidRPr="004A1B6D">
        <w:rPr>
          <w:sz w:val="22"/>
          <w:highlight w:val="yellow"/>
          <w:u w:val="single"/>
        </w:rPr>
        <w:t xml:space="preserve">downturn was followed by the </w:t>
      </w:r>
      <w:r w:rsidRPr="004A1B6D">
        <w:rPr>
          <w:rStyle w:val="Emphasis"/>
          <w:highlight w:val="yellow"/>
        </w:rPr>
        <w:t>most destructive war in human history</w:t>
      </w:r>
      <w:r w:rsidRPr="00935BCB">
        <w:t>. In the 1930s, economic</w:t>
      </w:r>
      <w:r w:rsidRPr="00935BCB">
        <w:rPr>
          <w:sz w:val="22"/>
          <w:u w:val="single"/>
        </w:rPr>
        <w:t xml:space="preserve"> </w:t>
      </w:r>
      <w:r w:rsidRPr="004A1B6D">
        <w:rPr>
          <w:sz w:val="22"/>
          <w:highlight w:val="yellow"/>
          <w:u w:val="single"/>
        </w:rPr>
        <w:t>desperation</w:t>
      </w:r>
      <w:r w:rsidRPr="00935BCB">
        <w:rPr>
          <w:sz w:val="22"/>
          <w:u w:val="single"/>
        </w:rPr>
        <w:t xml:space="preserve"> </w:t>
      </w:r>
      <w:r w:rsidRPr="00935BCB">
        <w:t>helped</w:t>
      </w:r>
      <w:r w:rsidRPr="00935BCB">
        <w:rPr>
          <w:sz w:val="22"/>
          <w:u w:val="single"/>
        </w:rPr>
        <w:t xml:space="preserve"> </w:t>
      </w:r>
      <w:r w:rsidRPr="004A1B6D">
        <w:rPr>
          <w:sz w:val="22"/>
          <w:highlight w:val="yellow"/>
          <w:u w:val="single"/>
        </w:rPr>
        <w:t xml:space="preserve">fuel </w:t>
      </w:r>
      <w:r w:rsidRPr="00935BCB">
        <w:t>autocratic regimes and protectionism in</w:t>
      </w:r>
      <w:r w:rsidRPr="00935BCB">
        <w:rPr>
          <w:sz w:val="22"/>
          <w:u w:val="single"/>
        </w:rPr>
        <w:t xml:space="preserve"> </w:t>
      </w:r>
      <w:r w:rsidRPr="004A1B6D">
        <w:rPr>
          <w:sz w:val="22"/>
          <w:highlight w:val="yellow"/>
          <w:u w:val="single"/>
        </w:rPr>
        <w:t>a downward</w:t>
      </w:r>
      <w:r w:rsidRPr="00935BCB">
        <w:rPr>
          <w:sz w:val="22"/>
          <w:u w:val="single"/>
        </w:rPr>
        <w:t xml:space="preserve"> </w:t>
      </w:r>
      <w:r w:rsidRPr="00935BCB">
        <w:t>economic-security</w:t>
      </w:r>
      <w:r w:rsidRPr="00935BCB">
        <w:rPr>
          <w:sz w:val="22"/>
          <w:u w:val="single"/>
        </w:rPr>
        <w:t xml:space="preserve"> </w:t>
      </w:r>
      <w:r w:rsidRPr="004A1B6D">
        <w:rPr>
          <w:rStyle w:val="Emphasis"/>
          <w:highlight w:val="yellow"/>
        </w:rPr>
        <w:t>death spiral</w:t>
      </w:r>
      <w:r w:rsidRPr="004A1B6D">
        <w:rPr>
          <w:sz w:val="22"/>
          <w:highlight w:val="yellow"/>
          <w:u w:val="single"/>
        </w:rPr>
        <w:t xml:space="preserve"> that engulfed the world in conflict</w:t>
      </w:r>
      <w:r w:rsidRPr="00935BCB">
        <w:t xml:space="preserve">.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There is no question the US must urgently act to address banking issues and to restart its economy.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w:t>
      </w:r>
      <w:proofErr w:type="gramStart"/>
      <w:r w:rsidRPr="00935BCB">
        <w:t>A disillusioned rising power?</w:t>
      </w:r>
      <w:proofErr w:type="gramEnd"/>
      <w:r w:rsidRPr="00935BCB">
        <w:t xml:space="preserve"> Four areas in Asia merit particular attention,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The greater danger with China is not an eclipsing of US leadership, but instead the kind of shift in strategic orientation that happened to Japan after the Great Depression. Japan was arguably not a revisionist power before 1932 and sought instead to converge with the global economy through open trade and adoption of the gold standard. The worldwide depression and protectionism of the 1930s devastated the newly exposed Japanese economy and contributed directly to militaristic and autarkic policies in Asia as the Japanese people reacted against what counted for globalization at the time. China today is similarly converging with the global economy,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sustained economic slowdown has the potential to open a dangerous path from economic nationalism to strategic revisionism in China too. Dangerous states It is noteworthy that North Korea, Myanmar and Iran have all intensified their defiance in the wake of the financial crisis,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leaders in the North Korean capital of Pyongyang have grown increasingly boisterous about their country's claims to great power status as a nuclear weapons state. The junta in Myanmar has chosen this moment to arrest hundreds of political dissidents and thumb its nose at fellow members of the 10-country Association of Southeast Asian Nations. Iran continues its nuclear program while exploiting differences between the US, UK and France (or the P-3 group) and China and Russia - differences that could become more pronounced if economic friction with Beijing or Russia crowds out cooperation or if Western European governments grow nervous about sanctions as a tool of policy. It is possible that the economic downturn will make these dangerous states more pliable because of falling fuel prices (Iran) and greater need for foreign aid (North Korea and Myanmar), but that may depend on the extent that authoritarian leaders care about the well-being of their people or face internal political pressures linked to the economy. So far, there is little evidence to suggest either and much evidence to suggest these dangerous </w:t>
      </w:r>
      <w:r w:rsidRPr="004A1B6D">
        <w:rPr>
          <w:sz w:val="22"/>
          <w:highlight w:val="yellow"/>
          <w:u w:val="single"/>
        </w:rPr>
        <w:t xml:space="preserve">states see an opportunity to advance </w:t>
      </w:r>
      <w:r w:rsidRPr="00935BCB">
        <w:t>their asymmetrical</w:t>
      </w:r>
      <w:r w:rsidRPr="00935BCB">
        <w:rPr>
          <w:sz w:val="22"/>
          <w:u w:val="single"/>
        </w:rPr>
        <w:t xml:space="preserve"> </w:t>
      </w:r>
      <w:r w:rsidRPr="004A1B6D">
        <w:rPr>
          <w:sz w:val="22"/>
          <w:highlight w:val="yellow"/>
          <w:u w:val="single"/>
        </w:rPr>
        <w:t xml:space="preserve">advantages </w:t>
      </w:r>
      <w:r w:rsidRPr="004A1B6D">
        <w:rPr>
          <w:rStyle w:val="Emphasis"/>
          <w:highlight w:val="yellow"/>
        </w:rPr>
        <w:t>against</w:t>
      </w:r>
      <w:r w:rsidRPr="004A1B6D">
        <w:rPr>
          <w:sz w:val="22"/>
          <w:highlight w:val="yellow"/>
          <w:u w:val="single"/>
        </w:rPr>
        <w:t xml:space="preserve"> </w:t>
      </w:r>
      <w:r w:rsidRPr="00935BCB">
        <w:t>the</w:t>
      </w:r>
      <w:r w:rsidRPr="00935BCB">
        <w:rPr>
          <w:sz w:val="22"/>
          <w:u w:val="single"/>
        </w:rPr>
        <w:t xml:space="preserve"> </w:t>
      </w:r>
      <w:r w:rsidRPr="004A1B6D">
        <w:rPr>
          <w:sz w:val="22"/>
          <w:highlight w:val="yellow"/>
          <w:u w:val="single"/>
        </w:rPr>
        <w:t>international system</w:t>
      </w:r>
      <w:r w:rsidRPr="00935BCB">
        <w:t xml:space="preserve">. Challenges to the democratic model </w:t>
      </w:r>
      <w:proofErr w:type="gramStart"/>
      <w:r w:rsidRPr="00935BCB">
        <w:t>The</w:t>
      </w:r>
      <w:proofErr w:type="gramEnd"/>
      <w:r w:rsidRPr="00935BCB">
        <w:t xml:space="preserve"> trend in East Asia has been for developing economies to steadily embrace democracy and the rule of law in order to sustain their national success. But to thrive, new democracies also have to deliver basic economic growth. The economic crisis has hit democracies hard, with Japanese Prime Minister </w:t>
      </w:r>
      <w:proofErr w:type="spellStart"/>
      <w:r w:rsidRPr="00935BCB">
        <w:t>Aso</w:t>
      </w:r>
      <w:proofErr w:type="spellEnd"/>
      <w:r w:rsidRPr="00935BCB">
        <w:t xml:space="preserve"> Taro's approval collapsing to single digits in the polls and South Korea's Lee </w:t>
      </w:r>
      <w:proofErr w:type="spellStart"/>
      <w:r w:rsidRPr="00935BCB">
        <w:t>Myung-bak</w:t>
      </w:r>
      <w:proofErr w:type="spellEnd"/>
      <w:r w:rsidRPr="00935BCB">
        <w:t xml:space="preserve"> and Taiwan's Ma Ying </w:t>
      </w:r>
      <w:proofErr w:type="spellStart"/>
      <w:r w:rsidRPr="00935BCB">
        <w:t>Jeou</w:t>
      </w:r>
      <w:proofErr w:type="spellEnd"/>
      <w:r w:rsidRPr="00935BCB">
        <w:t xml:space="preserve"> doing only a little better (and the collapse in Taiwan's exports - particularly to China - is sure to undermine Ma's argument that a more accommodating stance toward Beijing will bring economic benefits to Taiwan). Thailand's new coalition government has an uncertain future after two years of post-coup drift and now economic crisis. The string of old and new democracies in East Asia has helped to anchor US relations with China and to maintain what former secretary of state Condoleezza Rice once called a "balance of power that favors freedom". A reversal of the democratic expansion of the past two decades would not only impact the global balance of power but also</w:t>
      </w:r>
      <w:r w:rsidRPr="004A1B6D">
        <w:rPr>
          <w:sz w:val="22"/>
          <w:highlight w:val="yellow"/>
          <w:u w:val="single"/>
        </w:rPr>
        <w:t xml:space="preserve"> increase the </w:t>
      </w:r>
      <w:r w:rsidRPr="00935BCB">
        <w:t>potential</w:t>
      </w:r>
      <w:r w:rsidRPr="00935BCB">
        <w:rPr>
          <w:sz w:val="22"/>
          <w:u w:val="single"/>
        </w:rPr>
        <w:t xml:space="preserve"> </w:t>
      </w:r>
      <w:r w:rsidRPr="004A1B6D">
        <w:rPr>
          <w:sz w:val="22"/>
          <w:highlight w:val="yellow"/>
          <w:u w:val="single"/>
        </w:rPr>
        <w:t>number of failed states</w:t>
      </w:r>
      <w:r w:rsidRPr="00935BCB">
        <w:t>, with</w:t>
      </w:r>
      <w:r w:rsidRPr="00935BCB">
        <w:rPr>
          <w:sz w:val="22"/>
          <w:u w:val="single"/>
        </w:rPr>
        <w:t xml:space="preserve"> </w:t>
      </w:r>
      <w:r w:rsidRPr="00935BCB">
        <w:t>all the attendant risk they bring from harboring terrorists to incubating pandemic diseases and trafficking in persons. It</w:t>
      </w:r>
      <w:r w:rsidRPr="00935BCB">
        <w:rPr>
          <w:sz w:val="22"/>
          <w:u w:val="single"/>
        </w:rPr>
        <w:t xml:space="preserve"> </w:t>
      </w:r>
      <w:r w:rsidRPr="00935BCB">
        <w:t>would also undermine the demonstration effect of liberal norms we are urging China to embrace at home. Protectionism The collapse of financial markets in 1929 was compounded by protectionist measures such as the Smoot-Hawley tariff act in 1932. Suddenly, the economic</w:t>
      </w:r>
      <w:r w:rsidRPr="00935BCB">
        <w:rPr>
          <w:sz w:val="22"/>
          <w:u w:val="single"/>
        </w:rPr>
        <w:t xml:space="preserve"> </w:t>
      </w:r>
      <w:r w:rsidRPr="004A1B6D">
        <w:rPr>
          <w:sz w:val="22"/>
          <w:highlight w:val="yellow"/>
          <w:u w:val="single"/>
        </w:rPr>
        <w:t xml:space="preserve">collapse became </w:t>
      </w:r>
      <w:r w:rsidRPr="004A1B6D">
        <w:rPr>
          <w:rStyle w:val="Emphasis"/>
          <w:highlight w:val="yellow"/>
        </w:rPr>
        <w:t>a zero-sum race for</w:t>
      </w:r>
      <w:r w:rsidRPr="00935BCB">
        <w:rPr>
          <w:sz w:val="22"/>
          <w:u w:val="single"/>
        </w:rPr>
        <w:t xml:space="preserve"> </w:t>
      </w:r>
      <w:r w:rsidRPr="00935BCB">
        <w:t>autarkic</w:t>
      </w:r>
      <w:r w:rsidRPr="00935BCB">
        <w:rPr>
          <w:sz w:val="22"/>
          <w:u w:val="single"/>
        </w:rPr>
        <w:t xml:space="preserve"> </w:t>
      </w:r>
      <w:r w:rsidRPr="004A1B6D">
        <w:rPr>
          <w:rStyle w:val="Emphasis"/>
          <w:highlight w:val="yellow"/>
        </w:rPr>
        <w:t>trading blocs that became a</w:t>
      </w:r>
      <w:r w:rsidRPr="00935BCB">
        <w:t xml:space="preserve"> key </w:t>
      </w:r>
      <w:r w:rsidRPr="004A1B6D">
        <w:rPr>
          <w:rStyle w:val="Emphasis"/>
          <w:highlight w:val="yellow"/>
        </w:rPr>
        <w:t>cause of war</w:t>
      </w:r>
      <w:r w:rsidRPr="00935BCB">
        <w:t>. Today, the globalization of finance, services and manufacturing networks and the World Trade Organization (WTO) make such a rapid move to trading blocs unlikely. However,</w:t>
      </w:r>
      <w:r w:rsidRPr="00F13EAF">
        <w:rPr>
          <w:sz w:val="14"/>
          <w:u w:val="single"/>
        </w:rPr>
        <w:t xml:space="preserve"> </w:t>
      </w:r>
      <w:r w:rsidRPr="004A1B6D">
        <w:rPr>
          <w:sz w:val="22"/>
          <w:highlight w:val="yellow"/>
          <w:u w:val="single"/>
        </w:rPr>
        <w:t xml:space="preserve">protectionism could </w:t>
      </w:r>
      <w:r w:rsidRPr="00935BCB">
        <w:t>still</w:t>
      </w:r>
      <w:r w:rsidRPr="00935BCB">
        <w:rPr>
          <w:sz w:val="22"/>
          <w:u w:val="single"/>
        </w:rPr>
        <w:t xml:space="preserve"> </w:t>
      </w:r>
      <w:r w:rsidRPr="004A1B6D">
        <w:rPr>
          <w:sz w:val="22"/>
          <w:highlight w:val="yellow"/>
          <w:u w:val="single"/>
        </w:rPr>
        <w:t>unravel the international system</w:t>
      </w:r>
      <w:r w:rsidRPr="00935BCB">
        <w:rPr>
          <w:sz w:val="22"/>
          <w:u w:val="single"/>
        </w:rPr>
        <w:t xml:space="preserve"> </w:t>
      </w:r>
      <w:r w:rsidRPr="00935BCB">
        <w:t xml:space="preserve">through other guises. Already, new spending packages around the world are providing support for certain industries that might be perceived by foreign competitors as unfair trade measures, potentially creating a "Smoot-Hawley 2.0" stimulus effect as governments race to prop up industries. "Buy American" conditionality in the US economic stimulus package earlier this year was watered down somewhat by the Obama administration, but it set a tempting precedent for other countries to put up barriers to close markets. </w:t>
      </w:r>
    </w:p>
    <w:p w:rsidR="00935BCB" w:rsidRPr="00F13EAF" w:rsidRDefault="00935BCB" w:rsidP="00935BCB">
      <w:pPr>
        <w:pStyle w:val="Heading4"/>
        <w:rPr>
          <w:rFonts w:cs="Times New Roman"/>
        </w:rPr>
      </w:pPr>
      <w:r w:rsidRPr="00F13EAF">
        <w:rPr>
          <w:rFonts w:cs="Times New Roman"/>
        </w:rPr>
        <w:br w:type="page"/>
        <w:t>Collapse causes global transition wars – turns their impacts</w:t>
      </w:r>
    </w:p>
    <w:p w:rsidR="00935BCB" w:rsidRPr="00935BCB" w:rsidRDefault="00935BCB" w:rsidP="00935BCB">
      <w:proofErr w:type="spellStart"/>
      <w:r w:rsidRPr="00935BCB">
        <w:rPr>
          <w:rStyle w:val="StyleStyleBold12pt"/>
        </w:rPr>
        <w:t>Panzner</w:t>
      </w:r>
      <w:proofErr w:type="spellEnd"/>
      <w:r w:rsidRPr="00935BCB">
        <w:rPr>
          <w:rStyle w:val="StyleStyleBold12pt"/>
        </w:rPr>
        <w:t xml:space="preserve"> ‘8</w:t>
      </w:r>
      <w:r w:rsidRPr="00935BCB">
        <w:t xml:space="preserve"> (Faculty at the New York Institute of Finance, 25-year veteran of the global stock, bond, and currency markets who has worked in New York and London for HSBC, Soros Funds, ABN </w:t>
      </w:r>
      <w:proofErr w:type="spellStart"/>
      <w:r w:rsidRPr="00935BCB">
        <w:t>Amro</w:t>
      </w:r>
      <w:proofErr w:type="spellEnd"/>
      <w:r w:rsidRPr="00935BCB">
        <w:t xml:space="preserve">, Dresdner Bank, and JPMorgan Chase (Michael, Financial Armageddon: Protect Your Future from Economic Collapse, Revised and Updated Edition, p. 136-138, </w:t>
      </w:r>
      <w:proofErr w:type="spellStart"/>
      <w:r w:rsidRPr="00935BCB">
        <w:t>googlebooks</w:t>
      </w:r>
      <w:proofErr w:type="spellEnd"/>
      <w:r w:rsidRPr="00935BCB">
        <w:t>)</w:t>
      </w:r>
    </w:p>
    <w:p w:rsidR="00935BCB" w:rsidRPr="00935BCB" w:rsidRDefault="00935BCB" w:rsidP="00935BCB">
      <w:r w:rsidRPr="00935BCB">
        <w:br/>
        <w:t xml:space="preserve">Continuing calls for curbs on the flow of finance and trade will inspire the United States and other nations to spew forth protectionist legislation like </w:t>
      </w:r>
      <w:r w:rsidRPr="00F13EAF">
        <w:rPr>
          <w:u w:val="single"/>
        </w:rPr>
        <w:t>the</w:t>
      </w:r>
      <w:r w:rsidRPr="00935BCB">
        <w:t xml:space="preserve"> notorious </w:t>
      </w:r>
      <w:r w:rsidRPr="00F13EAF">
        <w:rPr>
          <w:u w:val="single"/>
        </w:rPr>
        <w:t>Smoot-Hawley bill</w:t>
      </w:r>
      <w:r w:rsidRPr="00935BCB">
        <w:t xml:space="preserve">. Introduced at the start of the Great Depression, it </w:t>
      </w:r>
      <w:r w:rsidRPr="00F13EAF">
        <w:rPr>
          <w:u w:val="single"/>
        </w:rPr>
        <w:t xml:space="preserve">triggered a series of </w:t>
      </w:r>
      <w:r w:rsidRPr="004A1B6D">
        <w:rPr>
          <w:highlight w:val="yellow"/>
          <w:u w:val="single"/>
        </w:rPr>
        <w:t>tit-for-tat</w:t>
      </w:r>
      <w:r w:rsidRPr="00F13EAF">
        <w:rPr>
          <w:u w:val="single"/>
        </w:rPr>
        <w:t xml:space="preserve"> </w:t>
      </w:r>
      <w:r w:rsidRPr="004A1B6D">
        <w:rPr>
          <w:highlight w:val="yellow"/>
          <w:u w:val="single"/>
        </w:rPr>
        <w:t>economic responses</w:t>
      </w:r>
      <w:r w:rsidRPr="00F13EAF">
        <w:rPr>
          <w:u w:val="single"/>
        </w:rPr>
        <w:t>, which</w:t>
      </w:r>
      <w:r w:rsidRPr="00935BCB">
        <w:t xml:space="preserve"> many commentators believe </w:t>
      </w:r>
      <w:r w:rsidRPr="00F13EAF">
        <w:rPr>
          <w:u w:val="single"/>
        </w:rPr>
        <w:t xml:space="preserve">helped </w:t>
      </w:r>
      <w:r w:rsidRPr="004A1B6D">
        <w:rPr>
          <w:highlight w:val="yellow"/>
          <w:u w:val="single"/>
        </w:rPr>
        <w:t>turn</w:t>
      </w:r>
      <w:r w:rsidRPr="00F13EAF">
        <w:rPr>
          <w:u w:val="single"/>
        </w:rPr>
        <w:t xml:space="preserve"> a serious </w:t>
      </w:r>
      <w:r w:rsidRPr="004A1B6D">
        <w:rPr>
          <w:highlight w:val="yellow"/>
          <w:u w:val="single"/>
        </w:rPr>
        <w:t>economic downturn</w:t>
      </w:r>
      <w:r w:rsidRPr="00F13EAF">
        <w:rPr>
          <w:u w:val="single"/>
        </w:rPr>
        <w:t xml:space="preserve"> into a prolonged and </w:t>
      </w:r>
      <w:r w:rsidRPr="004A1B6D">
        <w:rPr>
          <w:highlight w:val="yellow"/>
          <w:u w:val="single"/>
        </w:rPr>
        <w:t>devastating</w:t>
      </w:r>
      <w:r w:rsidRPr="00F13EAF">
        <w:rPr>
          <w:u w:val="single"/>
        </w:rPr>
        <w:t xml:space="preserve"> global </w:t>
      </w:r>
      <w:r w:rsidRPr="004A1B6D">
        <w:rPr>
          <w:highlight w:val="yellow"/>
          <w:u w:val="single"/>
        </w:rPr>
        <w:t>disaster</w:t>
      </w:r>
      <w:r w:rsidRPr="00F13EAF">
        <w:rPr>
          <w:u w:val="single"/>
        </w:rPr>
        <w:t>,</w:t>
      </w:r>
      <w:r w:rsidRPr="00935BCB">
        <w:t xml:space="preserve"> But </w:t>
      </w:r>
      <w:r w:rsidRPr="00F13EAF">
        <w:rPr>
          <w:u w:val="single"/>
        </w:rPr>
        <w:t>if history is any guide, those lessons will have been long forgotten during the next collapse</w:t>
      </w:r>
      <w:r w:rsidRPr="00935BCB">
        <w:t xml:space="preserve">. Eventually, fed by a mood of desperation and growing public anger, restrictions on trade, finance, investment, and immigration will almost certainly intensify. Authorities and ordinary citizens will likely scrutinize the cross-border movement of Americans and outsiders alike, and lawmakers may even call for a general crackdown on nonessential travel. Meanwhile, many nations will make transporting or sending funds to other countries exceedingly difficult. As desperate officials try to limit the fallout from decades of ill-conceived, corrupt, and reckless policies, they will introduce controls on foreign exchange, foreign individuals and companies seeking to acquire certain American infrastructure assets, or trying to buy property and other assets on the (heap thanks to a rapidly depreciating dollar, will be stymied by limits on investment by noncitizens. Those efforts will cause spasms to ripple across economies and markets, disrupting global payment, settlement, and clearing mechanisms. All of this will, of course, continue to undermine business confidence and consumer spending. In a world of lockouts and lockdowns, any link that transmits systemic financial pressures across markets through arbitrage or portfolio-based risk management, or that allows diseases to be easily spread from one country to the next by tourists and wildlife, or that otherwise facilitates unwelcome exchanges of any kind will be viewed with suspicion and dealt with accordingly. </w:t>
      </w:r>
      <w:r w:rsidRPr="004A1B6D">
        <w:rPr>
          <w:highlight w:val="yellow"/>
          <w:u w:val="single"/>
        </w:rPr>
        <w:t>The rise in</w:t>
      </w:r>
      <w:r w:rsidRPr="00F13EAF">
        <w:rPr>
          <w:u w:val="single"/>
        </w:rPr>
        <w:t xml:space="preserve"> isolationism and </w:t>
      </w:r>
      <w:r w:rsidRPr="004A1B6D">
        <w:rPr>
          <w:highlight w:val="yellow"/>
          <w:u w:val="single"/>
        </w:rPr>
        <w:t xml:space="preserve">protectionism will bring </w:t>
      </w:r>
      <w:r w:rsidRPr="00F13EAF">
        <w:rPr>
          <w:u w:val="single"/>
        </w:rPr>
        <w:t xml:space="preserve">about ever more heated arguments and </w:t>
      </w:r>
      <w:r w:rsidRPr="004A1B6D">
        <w:rPr>
          <w:highlight w:val="yellow"/>
          <w:u w:val="single"/>
        </w:rPr>
        <w:t xml:space="preserve">dangerous confrontations over shared </w:t>
      </w:r>
      <w:r w:rsidRPr="00F13EAF">
        <w:rPr>
          <w:u w:val="single"/>
        </w:rPr>
        <w:t xml:space="preserve">sources of oil, gas, and other key </w:t>
      </w:r>
      <w:r w:rsidRPr="004A1B6D">
        <w:rPr>
          <w:highlight w:val="yellow"/>
          <w:u w:val="single"/>
        </w:rPr>
        <w:t>commodities</w:t>
      </w:r>
      <w:r w:rsidRPr="00935BCB">
        <w:t xml:space="preserve">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F13EAF">
        <w:rPr>
          <w:u w:val="single"/>
        </w:rPr>
        <w:t xml:space="preserve">Disputes over the misuse, overuse, and pollution of the environment and natural resources will become more commonplace. Around the world, </w:t>
      </w:r>
      <w:r w:rsidRPr="004A1B6D">
        <w:rPr>
          <w:highlight w:val="yellow"/>
          <w:u w:val="single"/>
        </w:rPr>
        <w:t xml:space="preserve">such tensions will give rise to </w:t>
      </w:r>
      <w:r w:rsidRPr="004A1B6D">
        <w:rPr>
          <w:rStyle w:val="Emphasis"/>
          <w:highlight w:val="yellow"/>
        </w:rPr>
        <w:t>full-scale military encounters</w:t>
      </w:r>
      <w:r w:rsidRPr="004A1B6D">
        <w:rPr>
          <w:highlight w:val="yellow"/>
          <w:u w:val="single"/>
        </w:rPr>
        <w:t xml:space="preserve">, </w:t>
      </w:r>
      <w:r w:rsidRPr="00F13EAF">
        <w:rPr>
          <w:u w:val="single"/>
        </w:rPr>
        <w:t>often with minimal provocation.</w:t>
      </w:r>
      <w:r w:rsidRPr="00935BCB">
        <w:t xml:space="preserve"> In some instances, </w:t>
      </w:r>
      <w:r w:rsidRPr="004A1B6D">
        <w:rPr>
          <w:highlight w:val="yellow"/>
          <w:u w:val="single"/>
        </w:rPr>
        <w:t xml:space="preserve">economic conditions will serve as a convenient pretext for conflicts </w:t>
      </w:r>
      <w:r w:rsidRPr="00F13EAF">
        <w:rPr>
          <w:u w:val="single"/>
        </w:rPr>
        <w:t>that stem from cultural and religious differences.</w:t>
      </w:r>
      <w:r w:rsidRPr="00935BCB">
        <w:t xml:space="preserve"> Alternatively, </w:t>
      </w:r>
      <w:r w:rsidRPr="004A1B6D">
        <w:rPr>
          <w:highlight w:val="yellow"/>
          <w:u w:val="single"/>
        </w:rPr>
        <w:t>nations may</w:t>
      </w:r>
      <w:r w:rsidRPr="00F13EAF">
        <w:rPr>
          <w:u w:val="single"/>
        </w:rPr>
        <w:t xml:space="preserve"> look to </w:t>
      </w:r>
      <w:r w:rsidRPr="004A1B6D">
        <w:rPr>
          <w:highlight w:val="yellow"/>
          <w:u w:val="single"/>
        </w:rPr>
        <w:t>divert attention</w:t>
      </w:r>
      <w:r w:rsidRPr="00F13EAF">
        <w:rPr>
          <w:u w:val="single"/>
        </w:rPr>
        <w:t xml:space="preserve"> away </w:t>
      </w:r>
      <w:r w:rsidRPr="004A1B6D">
        <w:rPr>
          <w:highlight w:val="yellow"/>
          <w:u w:val="single"/>
        </w:rPr>
        <w:t>from domestic problems by channeling frustration</w:t>
      </w:r>
      <w:r w:rsidRPr="00F13EAF">
        <w:rPr>
          <w:u w:val="single"/>
        </w:rPr>
        <w:t xml:space="preserve"> and populist sentiment </w:t>
      </w:r>
      <w:r w:rsidRPr="004A1B6D">
        <w:rPr>
          <w:highlight w:val="yellow"/>
          <w:u w:val="single"/>
        </w:rPr>
        <w:t>toward other countries</w:t>
      </w:r>
      <w:r w:rsidRPr="00935BCB">
        <w:t xml:space="preserve"> and cultures. </w:t>
      </w:r>
      <w:r w:rsidRPr="00F13EAF">
        <w:rPr>
          <w:u w:val="single"/>
        </w:rPr>
        <w:t>Enabled by cheap technology and the waning threat of American retribution, terrorist groups will likely boost the frequency and scale of their horrifying attacks</w:t>
      </w:r>
      <w:r w:rsidRPr="00935BCB">
        <w:t xml:space="preserve">, bringing the threat of random violence to a whole new level. </w:t>
      </w:r>
      <w:r w:rsidRPr="004A1B6D">
        <w:rPr>
          <w:highlight w:val="yellow"/>
          <w:u w:val="single"/>
        </w:rPr>
        <w:t>Turbulent conditions</w:t>
      </w:r>
      <w:r w:rsidRPr="00F13EAF">
        <w:rPr>
          <w:u w:val="single"/>
        </w:rPr>
        <w:t xml:space="preserve"> will </w:t>
      </w:r>
      <w:r w:rsidRPr="004A1B6D">
        <w:rPr>
          <w:highlight w:val="yellow"/>
          <w:u w:val="single"/>
        </w:rPr>
        <w:t>encourage</w:t>
      </w:r>
      <w:r w:rsidRPr="00F13EAF">
        <w:rPr>
          <w:u w:val="single"/>
        </w:rPr>
        <w:t xml:space="preserve"> aggressive </w:t>
      </w:r>
      <w:r w:rsidRPr="004A1B6D">
        <w:rPr>
          <w:highlight w:val="yellow"/>
          <w:u w:val="single"/>
        </w:rPr>
        <w:t>saber rattling</w:t>
      </w:r>
      <w:r w:rsidRPr="00935BCB">
        <w:t xml:space="preserve"> and interdictions by rogue nations running amok. Age-old clashes will also take on a new, more healed sense of urgency. China will likely assume an increasingly belligerent posture toward Taiwan, while Iran may embark on overt colonization of its neighbors in the Mideast. Israel, for its part, may look to draw a dwindling list of allies from around the world into a growing number of conflicts. Some observers, like John </w:t>
      </w:r>
      <w:proofErr w:type="spellStart"/>
      <w:r w:rsidRPr="00935BCB">
        <w:t>Mearsheimer</w:t>
      </w:r>
      <w:proofErr w:type="spellEnd"/>
      <w:r w:rsidRPr="00935BCB">
        <w:t xml:space="preserve">, a political scientist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Terrorists employing biological or nuclear weapons will vie with conventional forces using jets, cruise missiles, and bunker-busting bombs to cause widespread destruction. Many will interpret stepped-up conflicts between Muslims and Western societies as the beginnings of a new world war. </w:t>
      </w:r>
    </w:p>
    <w:p w:rsidR="00935BCB" w:rsidRPr="00F13EAF" w:rsidRDefault="00935BCB" w:rsidP="00935BCB">
      <w:pPr>
        <w:rPr>
          <w:sz w:val="16"/>
        </w:rPr>
      </w:pPr>
    </w:p>
    <w:p w:rsidR="00935BCB" w:rsidRPr="00935BCB" w:rsidRDefault="00935BCB" w:rsidP="00935BCB"/>
    <w:p w:rsidR="004B2A30" w:rsidRDefault="00842D1F" w:rsidP="004B2A30">
      <w:pPr>
        <w:pStyle w:val="Heading3"/>
      </w:pPr>
      <w:r>
        <w:t>Leadership</w:t>
      </w:r>
      <w:r w:rsidR="004B2A30">
        <w:t xml:space="preserve"> Module</w:t>
      </w:r>
    </w:p>
    <w:p w:rsidR="00842D1F" w:rsidRDefault="00842D1F" w:rsidP="00842D1F"/>
    <w:p w:rsidR="00FE55B4" w:rsidRDefault="00E555B0" w:rsidP="00E555B0">
      <w:pPr>
        <w:pStyle w:val="Heading4"/>
      </w:pPr>
      <w:r>
        <w:t>United States trade deficits hurts US leadership</w:t>
      </w:r>
    </w:p>
    <w:p w:rsidR="00FE55B4" w:rsidRDefault="00FE55B4" w:rsidP="00842D1F">
      <w:r w:rsidRPr="00651089">
        <w:rPr>
          <w:rStyle w:val="StyleStyleBold12pt"/>
        </w:rPr>
        <w:t>Jacoby ‘7</w:t>
      </w:r>
      <w:r>
        <w:t xml:space="preserve"> (</w:t>
      </w:r>
      <w:r>
        <w:t>Jonathan Jacoby</w:t>
      </w:r>
      <w:r>
        <w:t>,</w:t>
      </w:r>
      <w:r w:rsidRPr="00FE55B4">
        <w:t xml:space="preserve"> </w:t>
      </w:r>
      <w:r>
        <w:t>Jonathan Jacoby is the Associate Director for International Economic Policy at th</w:t>
      </w:r>
      <w:r>
        <w:t>e Center for American Progress, “</w:t>
      </w:r>
      <w:r>
        <w:t xml:space="preserve">Attention-to-Deficit Disorder: U.S. Trade </w:t>
      </w:r>
      <w:r>
        <w:t xml:space="preserve">Deficit Demands Long-Term Focus”, </w:t>
      </w:r>
      <w:hyperlink r:id="rId18" w:history="1">
        <w:r w:rsidRPr="00965590">
          <w:rPr>
            <w:rStyle w:val="Hyperlink"/>
          </w:rPr>
          <w:t>http://www.americanprogress.org/issues/economy/news/2007/02/13/2679/attention-to-deficit-disorder-u-s-trade-deficit-demands-long-term-focus/</w:t>
        </w:r>
      </w:hyperlink>
      <w:r>
        <w:t>, February 13, 2007)</w:t>
      </w:r>
    </w:p>
    <w:p w:rsidR="00842D1F" w:rsidRDefault="00842D1F" w:rsidP="00842D1F"/>
    <w:p w:rsidR="00842D1F" w:rsidRPr="00E555B0" w:rsidRDefault="00842D1F" w:rsidP="00842D1F">
      <w:pPr>
        <w:rPr>
          <w:rStyle w:val="Emphasis"/>
        </w:rPr>
      </w:pPr>
      <w:r>
        <w:t xml:space="preserve">Newly released figures today confirm that </w:t>
      </w:r>
      <w:r w:rsidRPr="004A1B6D">
        <w:rPr>
          <w:rStyle w:val="StyleBoldUnderline"/>
          <w:highlight w:val="yellow"/>
        </w:rPr>
        <w:t xml:space="preserve">the U.S. posted a </w:t>
      </w:r>
      <w:r w:rsidRPr="004A1B6D">
        <w:rPr>
          <w:rStyle w:val="Emphasis"/>
          <w:highlight w:val="yellow"/>
        </w:rPr>
        <w:t>record trade deficit</w:t>
      </w:r>
      <w:r w:rsidRPr="004A1B6D">
        <w:rPr>
          <w:rStyle w:val="StyleBoldUnderline"/>
          <w:highlight w:val="yellow"/>
        </w:rPr>
        <w:t xml:space="preserve"> in 2006</w:t>
      </w:r>
      <w:r w:rsidRPr="00E555B0">
        <w:rPr>
          <w:rStyle w:val="StyleBoldUnderline"/>
        </w:rPr>
        <w:t xml:space="preserve"> despite a fall in the value of the dollar </w:t>
      </w:r>
      <w:r w:rsidRPr="004A1B6D">
        <w:rPr>
          <w:rStyle w:val="StyleBoldUnderline"/>
          <w:highlight w:val="yellow"/>
        </w:rPr>
        <w:t>against the currencies of almost all of our main trading partners</w:t>
      </w:r>
      <w:r w:rsidRPr="00E555B0">
        <w:rPr>
          <w:rStyle w:val="StyleBoldUnderline"/>
        </w:rPr>
        <w:t xml:space="preserve"> and a growing surplus in our nation’s trade in services with the rest of the world</w:t>
      </w:r>
      <w:r>
        <w:t xml:space="preserve">. The $763.6 billion trade deficit in 2006 is not a welcome development, yet U.S. policymakers in the Bush administration and in </w:t>
      </w:r>
      <w:r w:rsidRPr="004A1B6D">
        <w:rPr>
          <w:rStyle w:val="StyleBoldUnderline"/>
          <w:highlight w:val="yellow"/>
        </w:rPr>
        <w:t>Congress</w:t>
      </w:r>
      <w:r>
        <w:t xml:space="preserve"> need not reach for an array of short-term fixes to our nation’s chronic trade imbalances.</w:t>
      </w:r>
      <w:r w:rsidR="00E555B0">
        <w:t xml:space="preserve"> </w:t>
      </w:r>
      <w:r>
        <w:t xml:space="preserve">Instead, </w:t>
      </w:r>
      <w:r w:rsidRPr="00E555B0">
        <w:rPr>
          <w:rStyle w:val="StyleBoldUnderline"/>
        </w:rPr>
        <w:t xml:space="preserve">they </w:t>
      </w:r>
      <w:r w:rsidRPr="004A1B6D">
        <w:rPr>
          <w:rStyle w:val="StyleBoldUnderline"/>
          <w:highlight w:val="yellow"/>
        </w:rPr>
        <w:t xml:space="preserve">should take the opportunity to pursue longer-term solutions that </w:t>
      </w:r>
      <w:r w:rsidRPr="004A1B6D">
        <w:rPr>
          <w:rStyle w:val="Emphasis"/>
          <w:highlight w:val="yellow"/>
        </w:rPr>
        <w:t>demonstrate U.S. engagement and leadership in the global economy</w:t>
      </w:r>
      <w:r w:rsidRPr="00E555B0">
        <w:rPr>
          <w:rStyle w:val="StyleBoldUnderline"/>
        </w:rPr>
        <w:t>.</w:t>
      </w:r>
      <w:r>
        <w:t xml:space="preserve"> Hearings on the direction of U.S. trade policy later this week in both chambers of Congress will give key administration and congressional leaders the opportunity to demonstrate such leadership against the backdrop of two important releases this week: the 2006 trade deficit figures and the Economic Report of the President.</w:t>
      </w:r>
      <w:r w:rsidR="00E555B0">
        <w:t xml:space="preserve"> </w:t>
      </w:r>
      <w:r>
        <w:t>Chances are the exchange rate policies of our trading partners will grab all the attention, but there are a number of more important long-term factors contributing to our record trade deficit last year, which in turn require a multiplicity of long-term policy responses. But first, the numbers.</w:t>
      </w:r>
      <w:r w:rsidR="00E555B0">
        <w:t xml:space="preserve"> </w:t>
      </w:r>
      <w:r>
        <w:t>The 2006 Trade Deficit Figures</w:t>
      </w:r>
      <w:r w:rsidR="00E555B0">
        <w:t xml:space="preserve"> </w:t>
      </w:r>
      <w:proofErr w:type="gramStart"/>
      <w:r>
        <w:t>The</w:t>
      </w:r>
      <w:proofErr w:type="gramEnd"/>
      <w:r>
        <w:t xml:space="preserve"> U.S. trade deficit figures released today by the Census Bureau show an ever-widening gap between our nation’s imports and exports. After registering a record trade deficit in 2005, the United States imported $763.6 billion more goods and services than it exported in 2006—another record. With the U. S. generating a gross domestic product of $13.5 trillion in 2006, the trade deficit represents 5.7 percent of GDP—a slight increase from last year’s 5.6 percent.</w:t>
      </w:r>
      <w:r w:rsidR="00E555B0">
        <w:t xml:space="preserve"> </w:t>
      </w:r>
      <w:r>
        <w:t>While the top-line trade deficit figure is startling in its magnitude, it masks some meaningful improvements in the import-export mix of the American economy. Exports experienced a robust increase last year, owing in part to a relatively weak dollar. U.S. companies shipped goods and services overseas totaling $1.44 trillion, an increase of 12.8 percent over the 2005 export total of $1.28 trillion.</w:t>
      </w:r>
      <w:r w:rsidR="00E555B0">
        <w:t xml:space="preserve"> </w:t>
      </w:r>
      <w:r>
        <w:t>Imported goods and services totaled $2.20 trillion, growing at the slightly lower rate of 10.5 percent. Even if exports were to outstrip imports in absolute terms, it would take many more years of sustained export growth to reduce the U.S. trade deficit significantly. Although oil prices decreased on the world market toward the end of the year, the U.S. still spent $270.9 billion more on petroleum imports than petroleum exports in 2006—a significant portion of the overall trade imbalance. If it were not for the economy’s continued dependence upon foreign sources of oil, the trade deficit would have come in 35.5 percent lower.</w:t>
      </w:r>
      <w:r w:rsidR="00E555B0">
        <w:t xml:space="preserve"> </w:t>
      </w:r>
      <w:r>
        <w:t>A rare bright spot in the trade figures is the surplus the American economy enjoyed in services trade in 2006—the highest since 2000. In particular, the export of financial, insurance, professional, and other technical/business services grew from $158.2 billion in 2005 to $178.5 billion in 2006, a 12.8 percent increase linked in part to rising share prices on most of the world’s leading stock markets. Relative to the overall economy, the services surplus has grown from 0.52 percent to 0.54 percent of GDP. Travel services also got a boost from the relatively low value of the dollar last year.</w:t>
      </w:r>
      <w:r w:rsidR="00E555B0">
        <w:t xml:space="preserve"> </w:t>
      </w:r>
      <w:r>
        <w:t>Trade surpluses in services, however, are not going to correct overall trade imbalances anytime soon. Continuing U.S. bilateral trade deficits with major trading partners reflect a more complex set of long-term factors. It would seem, for example, that favorable changes in foreign exchange rates go a long way in explaining the import-export mix of these international economic relationships. After all, the American dollar lost value on average against the Canadian dollar and the Euro in 2006, making U.S. exports more competitive. And indeed the trade deficits declined with both Canada and the European Union during that period.</w:t>
      </w:r>
      <w:r w:rsidR="00E555B0">
        <w:t xml:space="preserve"> </w:t>
      </w:r>
      <w:r>
        <w:t>The deficit with Canada, our largest trading partner, dropped from $78.5 billion in 2005 to $72.8 billion last year, while the imbalance with our European counterparts declined from $122.3 billion in 2005 to $116.6 billion in 2006. Conversely, the Japanese yen dropped to a 20 year low against the dollar in real (inflation-adjusted) terms, and the U.S. bilateral trade deficit with Japan reached an all-time high of $88.4 billion.</w:t>
      </w:r>
      <w:r w:rsidR="00E555B0">
        <w:t xml:space="preserve"> </w:t>
      </w:r>
      <w:r>
        <w:t xml:space="preserve">But swings in the value of the dollar do not fully explain underlying trends in other bilateral trade figures. Cases in point: U.S. trade deficits with Mexico and China. The bilateral deficit with Mexico increased 28.8 percent in 2006 despite only a minor average appreciation in the dollar against the peso. The imbalance with China—often the sole scapegoat for our growing trade deficits because of its undervalued exchange rate—grew 15.4 percent to $232.5 billion despite a 3.4 percent strengthening of the </w:t>
      </w:r>
      <w:proofErr w:type="spellStart"/>
      <w:r>
        <w:t>yuan</w:t>
      </w:r>
      <w:proofErr w:type="spellEnd"/>
      <w:r>
        <w:t xml:space="preserve"> during the year.</w:t>
      </w:r>
      <w:r w:rsidR="00E555B0">
        <w:t xml:space="preserve"> </w:t>
      </w:r>
      <w:r>
        <w:t>Clearly, the problems associated with the U.S. trade deficit are broader and more complex than short-term policy fixes aimed at influencing foreign exchange rates can accomplish. There are a number of long-term factors contributing to the nation’s chronic trade imbalances that require a multiplicity of long-term policy responses.</w:t>
      </w:r>
      <w:r w:rsidR="00E555B0">
        <w:t xml:space="preserve"> </w:t>
      </w:r>
      <w:r>
        <w:t>One part of the solution is to reduce our government’s fiscal deficit, which would lessen the need to borrow funds overseas and thus weaken demand for dollars. Another critical policy response is to tackle our long-standing addiction to oil imports by seizing the economic opportunity to produce renewable fuels domestically. It is also essential to address the underlying challenges of competitiveness, as well as to stimulate domestic demand in our trading partners.</w:t>
      </w:r>
      <w:r w:rsidR="00E555B0">
        <w:t xml:space="preserve"> </w:t>
      </w:r>
      <w:r>
        <w:t>Yet U.S. trade policy can also be brought to bear on our chronic trade imbalances, so long as it is represents a strategic vision of the world a decade or more from now, rather than a remedy for what will surely be another set of trade deficit figures in 2007.</w:t>
      </w:r>
      <w:r w:rsidR="00E555B0">
        <w:t xml:space="preserve"> </w:t>
      </w:r>
      <w:r>
        <w:t>U.S. Trade Policy: “The Vowels,” the Battles, and the New Frontier</w:t>
      </w:r>
      <w:r w:rsidR="00E555B0">
        <w:t xml:space="preserve"> </w:t>
      </w:r>
      <w:r>
        <w:t>Conversations about the size of the trade deficit inexorably lead to conversations about U.S. trade policy. Indeed, the Economic Report of the President released yesterday argues that opening overseas markets for American businesses is the way to reduce the trade deficit.</w:t>
      </w:r>
      <w:r w:rsidR="00E555B0">
        <w:t xml:space="preserve"> </w:t>
      </w:r>
      <w:r>
        <w:t>Multilateral and bilateral trade agreements and their enforcement do play a role in addressing trade imbalances, but their importance is often exaggerated. Tackling the trade deficit—like most other challenges related to international economic policy—requires use of the full economic diplomacy toolbox.</w:t>
      </w:r>
      <w:r w:rsidR="00E555B0">
        <w:t xml:space="preserve"> </w:t>
      </w:r>
      <w:r>
        <w:t>In the case of our economic engagement with China, Treasury Secretary Hank Paulson has initiated a strategic economic dialogue that takes an integrated, high-level, and long-term approach to an intricate set of issues. This is clearly a step in the right direction.</w:t>
      </w:r>
      <w:r w:rsidR="00E555B0">
        <w:t xml:space="preserve"> </w:t>
      </w:r>
      <w:r>
        <w:t>But Paulson and the rest of the administration have not been so forward-looking when it comes to strategic economic engagement with Japan, Mexico, and other major trading partners. Secretary Paulson, for example, missed the opportunity at a weekend meeting of the G7 finance ministers to address the potentially destabilizing weakness of the Japanese yen, which The Economist calls “perhaps the world’s most undervalued currency.”</w:t>
      </w:r>
      <w:r w:rsidR="00E555B0">
        <w:t xml:space="preserve"> </w:t>
      </w:r>
      <w:r>
        <w:t>The United States’ reassertion of global economic leadership, however, rests upon its ability to cultivate a shared vision of a sustainable 21st century global economy—not currency values. Central to this task is the reform of the Bretton Woods institutions—the International Monetary Fund, the World Bank, and what became the World Trade Organization—all of which would be eligible to collect Social Security by now if they were living, breathing human beings.</w:t>
      </w:r>
      <w:r w:rsidR="00E555B0">
        <w:t xml:space="preserve"> </w:t>
      </w:r>
      <w:r>
        <w:t xml:space="preserve">As the single largest shareholder at the World Bank and IMF, the United States should more actively promote changes in the mission, operations, management, and governance structure of these multilateral organizations in order to address 21st century economic challenges. For example, IMF Managing Director Rodrigo de </w:t>
      </w:r>
      <w:proofErr w:type="spellStart"/>
      <w:r>
        <w:t>Rato’s</w:t>
      </w:r>
      <w:proofErr w:type="spellEnd"/>
      <w:r>
        <w:t xml:space="preserve"> ideas for tackling global imbalances through an international monetary forum deserve serious consideration.</w:t>
      </w:r>
      <w:r w:rsidR="00E555B0">
        <w:t xml:space="preserve"> </w:t>
      </w:r>
      <w:r>
        <w:t>But owing to its high profile and political sensitivity, U.S. trade policy is the economic diplomacy tool on display this week for two reasons. First, the president’s annual economic report to Congress highlights the need for greater trade liberalization to spur U.S. economic growth. Second, U.S. Trade Representative Susan Schwab will testify before the two powerful congressional committees that oversee U.S. trade policy: the House Ways and Means Committee and the Senate Finance Committee.</w:t>
      </w:r>
      <w:r w:rsidR="00E555B0">
        <w:t xml:space="preserve"> </w:t>
      </w:r>
      <w:r>
        <w:t>The chairmen of the two committees, Rep. Charles Rangel (D-NY) and Sen. Max Baucus (D-MT), are keen to test the Bush administration’s commitment to forging a new bipartisan course on trade after six years in which consultation and accommodation with Congress were seldom seen. When Schwab testifies, she should bear in mind the trade policy priorities of the new Democratic majority in Congress, which can be summed up as The Vowels:</w:t>
      </w:r>
      <w:r w:rsidR="00E555B0">
        <w:t xml:space="preserve"> </w:t>
      </w:r>
      <w:r>
        <w:t>Accountability</w:t>
      </w:r>
      <w:r w:rsidR="00E555B0">
        <w:t xml:space="preserve"> </w:t>
      </w:r>
      <w:r>
        <w:t>Enforcement</w:t>
      </w:r>
      <w:r w:rsidR="00E555B0">
        <w:t xml:space="preserve"> </w:t>
      </w:r>
      <w:r>
        <w:t>Implementation</w:t>
      </w:r>
      <w:r w:rsidR="00E555B0">
        <w:t xml:space="preserve"> </w:t>
      </w:r>
      <w:r>
        <w:t>Oversight</w:t>
      </w:r>
      <w:r w:rsidR="00E555B0">
        <w:t xml:space="preserve"> </w:t>
      </w:r>
      <w:r>
        <w:t>Undervalued currencies</w:t>
      </w:r>
      <w:r w:rsidR="00E555B0">
        <w:t xml:space="preserve"> </w:t>
      </w:r>
      <w:r>
        <w:t>To demonstrate that the administration takes Democrats in Congress seriously, Schwab will no doubt point to the case against China that the U.S. recently filed at the WTO for that country’s use of indirect subsidies that allegedly violate global trade rules. The administration’s decision was clearly aimed at showing it had learned “the vowels” lesson.</w:t>
      </w:r>
      <w:r w:rsidR="00E555B0">
        <w:t xml:space="preserve"> </w:t>
      </w:r>
      <w:r>
        <w:t>Yet Schwab faces a formidable challenge in persuading lawmakers to pass two types of trade legislation: several bilateral free trade agreements currently awaiting an up-or-down vote in Congress; and an extension of so-called trade promotion authority under which trade agreements negotiated by the executive branch are granted an up-or-down vote in Congress. In order to pursue more of the former, Schwab is calling for more of the latter.</w:t>
      </w:r>
      <w:r w:rsidR="00E555B0">
        <w:t xml:space="preserve"> </w:t>
      </w:r>
      <w:r>
        <w:t>Some members of Congress will no doubt attack China’s managed currency, while others are sure to note that directly challenging China—a relative newcomer to the WTO, having joined only six years ago—may complicate Secretary Paulson’s ability to secure long-sought commitments from his Chinese counterparts on currency revaluation, domestic demand stimulation, energy cooperation, and intellectual property. More importantly, though, is whether the administration has actually demonstrated a strategic and commercially meaningful trade policy worthy of Congress’ delegated authority.</w:t>
      </w:r>
      <w:r w:rsidR="00E555B0">
        <w:t xml:space="preserve"> </w:t>
      </w:r>
      <w:r>
        <w:t>After all, from 2001 through 2006, the United States entered into new trade agreements that account for not even five percent of American exports. Moreover, given that over nine in 10 Americans support the inclusion of minimum labor and environmental standards in trade agreements, Congress also has ample cause for concern about the adequacy of such provisions in bilateral trade pacts negotiated with Colombia, Peru, and Panama, all of which are now awaiting a vote.</w:t>
      </w:r>
      <w:r w:rsidR="00E555B0">
        <w:t xml:space="preserve"> </w:t>
      </w:r>
      <w:r>
        <w:t xml:space="preserve">But rather than shy away from shaping the future direction of U.S. trade policy by simply rejecting everything the Bush administration asks for, </w:t>
      </w:r>
      <w:r w:rsidRPr="004A1B6D">
        <w:rPr>
          <w:rStyle w:val="StyleBoldUnderline"/>
          <w:highlight w:val="yellow"/>
        </w:rPr>
        <w:t>Congress</w:t>
      </w:r>
      <w:r w:rsidRPr="00E555B0">
        <w:rPr>
          <w:rStyle w:val="StyleBoldUnderline"/>
        </w:rPr>
        <w:t xml:space="preserve"> instead </w:t>
      </w:r>
      <w:r w:rsidRPr="004A1B6D">
        <w:rPr>
          <w:rStyle w:val="StyleBoldUnderline"/>
          <w:highlight w:val="yellow"/>
        </w:rPr>
        <w:t>has an opportunity to send a strong affirmative message to</w:t>
      </w:r>
      <w:r w:rsidRPr="00E555B0">
        <w:rPr>
          <w:rStyle w:val="StyleBoldUnderline"/>
        </w:rPr>
        <w:t xml:space="preserve"> the administration—and to </w:t>
      </w:r>
      <w:r w:rsidRPr="004A1B6D">
        <w:rPr>
          <w:rStyle w:val="StyleBoldUnderline"/>
          <w:highlight w:val="yellow"/>
        </w:rPr>
        <w:t>the rest of the world—about the importance of</w:t>
      </w:r>
      <w:r w:rsidRPr="00E555B0">
        <w:rPr>
          <w:rStyle w:val="StyleBoldUnderline"/>
        </w:rPr>
        <w:t xml:space="preserve"> multilateral engagement, </w:t>
      </w:r>
      <w:r w:rsidRPr="004A1B6D">
        <w:rPr>
          <w:rStyle w:val="StyleBoldUnderline"/>
          <w:highlight w:val="yellow"/>
        </w:rPr>
        <w:t>economic development, and the global common good</w:t>
      </w:r>
      <w:r>
        <w:t>. By making a limited extension of trade promotion authority for the express purpose of completing the WTO Doha round of multilateral negotiations, Congress will afford itself the chance to approve or reject the global deal on the basis of the internationally agreed objectives of the Doha Development Agenda.</w:t>
      </w:r>
      <w:r w:rsidR="00E555B0">
        <w:t xml:space="preserve"> </w:t>
      </w:r>
      <w:r>
        <w:t>Congress also has the power to innovate in the trade policy realm. Saddled with small, sub-optimal trade agreements and eager for enhanced efficiency and effectiveness, it might be ready to rethink the efficacy of narrowly defined bilateral free trade agreements and begin formulating an integrated and comprehensive model for economic engagement on a regional level.</w:t>
      </w:r>
      <w:r w:rsidR="00E555B0">
        <w:t xml:space="preserve"> </w:t>
      </w:r>
      <w:r>
        <w:t>The policy vacuum left by the demise of the proposed Free Trade Area of the Americas, an idea that collapsed in late 2005, coupled with Latin American and Caribbean nations’ clarion call for the United States to respect their commitment to socioeconomic development and decent work, offers a distinct opportunity to forge a regional economic partnership agreement akin to the pacts that the European Union has signed with various Latin American countries</w:t>
      </w:r>
      <w:r w:rsidRPr="00E555B0">
        <w:t>.</w:t>
      </w:r>
      <w:r w:rsidR="00E555B0" w:rsidRPr="00E555B0">
        <w:t xml:space="preserve"> </w:t>
      </w:r>
      <w:r w:rsidRPr="00E555B0">
        <w:rPr>
          <w:rStyle w:val="StyleBoldUnderline"/>
        </w:rPr>
        <w:t>Such an agreement would go beyond the scope of traditional free trade agreements</w:t>
      </w:r>
      <w:r w:rsidRPr="00E555B0">
        <w:t>, which pla</w:t>
      </w:r>
      <w:r>
        <w:t>ce greater emphasis on punitive measures such as trade sanctions, to include partnership-oriented “carrots,” such as technology transfer, development assistance, labor rights capacity building, and energy cooperation.</w:t>
      </w:r>
      <w:r w:rsidR="00E555B0">
        <w:t xml:space="preserve"> </w:t>
      </w:r>
      <w:r w:rsidRPr="00E555B0">
        <w:rPr>
          <w:rStyle w:val="StyleBoldUnderline"/>
        </w:rPr>
        <w:t xml:space="preserve">Whether </w:t>
      </w:r>
      <w:r w:rsidRPr="004A1B6D">
        <w:rPr>
          <w:rStyle w:val="StyleBoldUnderline"/>
          <w:highlight w:val="yellow"/>
        </w:rPr>
        <w:t xml:space="preserve">the goal is </w:t>
      </w:r>
      <w:r w:rsidRPr="004A1B6D">
        <w:rPr>
          <w:rStyle w:val="Emphasis"/>
          <w:highlight w:val="yellow"/>
        </w:rPr>
        <w:t>reducing the trade deficit</w:t>
      </w:r>
      <w:r>
        <w:t xml:space="preserve"> or forging deeper and more cooperative economic engagement with developing regions, </w:t>
      </w:r>
      <w:r w:rsidRPr="00E555B0">
        <w:rPr>
          <w:rStyle w:val="StyleBoldUnderline"/>
        </w:rPr>
        <w:t xml:space="preserve">the president will have to make full use of the economic diplomacy toolbox if he is </w:t>
      </w:r>
      <w:r w:rsidRPr="004A1B6D">
        <w:rPr>
          <w:rStyle w:val="StyleBoldUnderline"/>
          <w:highlight w:val="yellow"/>
        </w:rPr>
        <w:t xml:space="preserve">to </w:t>
      </w:r>
      <w:r w:rsidRPr="004A1B6D">
        <w:rPr>
          <w:rStyle w:val="Emphasis"/>
          <w:highlight w:val="yellow"/>
        </w:rPr>
        <w:t>reestablish U.S. global economic leadership.</w:t>
      </w:r>
    </w:p>
    <w:p w:rsidR="00842D1F" w:rsidRDefault="00842D1F" w:rsidP="00842D1F"/>
    <w:p w:rsidR="00842D1F" w:rsidRPr="00F13EAF" w:rsidRDefault="00842D1F" w:rsidP="00842D1F">
      <w:pPr>
        <w:pStyle w:val="Heading4"/>
        <w:rPr>
          <w:rFonts w:cs="Times New Roman"/>
        </w:rPr>
      </w:pPr>
      <w:r>
        <w:rPr>
          <w:rFonts w:cs="Times New Roman"/>
        </w:rPr>
        <w:t>US economic health key to global stability</w:t>
      </w:r>
    </w:p>
    <w:p w:rsidR="00842D1F" w:rsidRPr="004A1B6D" w:rsidRDefault="00842D1F" w:rsidP="004A1B6D">
      <w:r w:rsidRPr="004A1B6D">
        <w:rPr>
          <w:rStyle w:val="StyleStyleBold12pt"/>
        </w:rPr>
        <w:t>Gelb ’10</w:t>
      </w:r>
      <w:r w:rsidRPr="004A1B6D">
        <w:t xml:space="preserve"> (“GDP Now Matters More Than Force</w:t>
      </w:r>
      <w:proofErr w:type="gramStart"/>
      <w:r w:rsidRPr="004A1B6D">
        <w:t>”  Leslie</w:t>
      </w:r>
      <w:proofErr w:type="gramEnd"/>
      <w:r w:rsidRPr="004A1B6D">
        <w:t xml:space="preserve"> H. Gelb is President Emeritus of the Council on Foreign Relations. He was a senior official in the U.S. Defense Department from 1967 to 1969 and in the State Department from 1977 to 1979, and he was a Columnist and Editor at The New York Times from 1981 to 1993.</w:t>
      </w:r>
      <w:r w:rsidRPr="004A1B6D">
        <w:tab/>
        <w:t xml:space="preserve"> Published 2010 by Foreign Affairs in Washington DC, </w:t>
      </w:r>
      <w:proofErr w:type="gramStart"/>
      <w:r w:rsidRPr="004A1B6D">
        <w:t>USA .</w:t>
      </w:r>
      <w:proofErr w:type="gramEnd"/>
      <w:r w:rsidRPr="004A1B6D">
        <w:t xml:space="preserve"> </w:t>
      </w:r>
      <w:proofErr w:type="gramStart"/>
      <w:r w:rsidRPr="004A1B6D">
        <w:t>Written in English.</w:t>
      </w:r>
      <w:proofErr w:type="gramEnd"/>
      <w:r w:rsidRPr="004A1B6D">
        <w:t xml:space="preserve"> Table of Contents A U.S. Foreign Policy for the Age of Economic Power </w:t>
      </w:r>
    </w:p>
    <w:p w:rsidR="00842D1F" w:rsidRPr="00F13EAF" w:rsidRDefault="00842D1F" w:rsidP="00842D1F"/>
    <w:p w:rsidR="00842D1F" w:rsidRPr="00C2594E" w:rsidRDefault="00842D1F" w:rsidP="00842D1F">
      <w:r w:rsidRPr="00C2594E">
        <w:t xml:space="preserve">Today, </w:t>
      </w:r>
      <w:r w:rsidRPr="004A1B6D">
        <w:rPr>
          <w:sz w:val="22"/>
          <w:highlight w:val="yellow"/>
          <w:u w:val="single"/>
        </w:rPr>
        <w:t>the U</w:t>
      </w:r>
      <w:r w:rsidRPr="00C1764E">
        <w:rPr>
          <w:sz w:val="22"/>
          <w:u w:val="single"/>
        </w:rPr>
        <w:t xml:space="preserve">nited </w:t>
      </w:r>
      <w:r w:rsidRPr="004A1B6D">
        <w:rPr>
          <w:sz w:val="22"/>
          <w:highlight w:val="yellow"/>
          <w:u w:val="single"/>
        </w:rPr>
        <w:t>S</w:t>
      </w:r>
      <w:r w:rsidRPr="00C1764E">
        <w:rPr>
          <w:sz w:val="22"/>
          <w:u w:val="single"/>
        </w:rPr>
        <w:t>tates</w:t>
      </w:r>
      <w:r w:rsidRPr="004A1B6D">
        <w:rPr>
          <w:sz w:val="22"/>
          <w:highlight w:val="yellow"/>
          <w:u w:val="single"/>
        </w:rPr>
        <w:t xml:space="preserve"> continues to be the </w:t>
      </w:r>
      <w:r w:rsidRPr="004A1B6D">
        <w:rPr>
          <w:rStyle w:val="Emphasis"/>
          <w:highlight w:val="yellow"/>
        </w:rPr>
        <w:t>world's</w:t>
      </w:r>
      <w:r w:rsidRPr="004A1B6D">
        <w:rPr>
          <w:sz w:val="22"/>
          <w:highlight w:val="yellow"/>
          <w:u w:val="single"/>
        </w:rPr>
        <w:t xml:space="preserve"> </w:t>
      </w:r>
      <w:r w:rsidRPr="00C1764E">
        <w:rPr>
          <w:sz w:val="22"/>
          <w:u w:val="single"/>
        </w:rPr>
        <w:t xml:space="preserve">power </w:t>
      </w:r>
      <w:r w:rsidRPr="004A1B6D">
        <w:rPr>
          <w:rStyle w:val="Emphasis"/>
          <w:highlight w:val="yellow"/>
        </w:rPr>
        <w:t>balancer of choice</w:t>
      </w:r>
      <w:r w:rsidRPr="00C2594E">
        <w:t xml:space="preserve">. </w:t>
      </w:r>
      <w:r w:rsidRPr="004A1B6D">
        <w:rPr>
          <w:sz w:val="22"/>
          <w:highlight w:val="yellow"/>
          <w:u w:val="single"/>
        </w:rPr>
        <w:t>It</w:t>
      </w:r>
      <w:r w:rsidRPr="00C2594E">
        <w:t xml:space="preserve"> </w:t>
      </w:r>
      <w:r w:rsidRPr="004A1B6D">
        <w:rPr>
          <w:sz w:val="22"/>
          <w:highlight w:val="yellow"/>
          <w:u w:val="single"/>
        </w:rPr>
        <w:t xml:space="preserve">is the </w:t>
      </w:r>
      <w:r w:rsidRPr="004A1B6D">
        <w:rPr>
          <w:rStyle w:val="Emphasis"/>
          <w:highlight w:val="yellow"/>
        </w:rPr>
        <w:t>only regional balancer</w:t>
      </w:r>
      <w:r w:rsidRPr="004A1B6D">
        <w:rPr>
          <w:sz w:val="22"/>
          <w:highlight w:val="yellow"/>
          <w:u w:val="single"/>
        </w:rPr>
        <w:t xml:space="preserve"> </w:t>
      </w:r>
      <w:r w:rsidRPr="00C2594E">
        <w:t>against China in Asia,</w:t>
      </w:r>
      <w:r w:rsidRPr="004A1B6D">
        <w:rPr>
          <w:sz w:val="22"/>
          <w:highlight w:val="yellow"/>
          <w:u w:val="single"/>
        </w:rPr>
        <w:t xml:space="preserve"> </w:t>
      </w:r>
      <w:r w:rsidRPr="004A1B6D">
        <w:rPr>
          <w:rStyle w:val="Emphasis"/>
          <w:highlight w:val="yellow"/>
        </w:rPr>
        <w:t xml:space="preserve">Russia in </w:t>
      </w:r>
      <w:proofErr w:type="gramStart"/>
      <w:r w:rsidRPr="004A1B6D">
        <w:rPr>
          <w:rStyle w:val="Emphasis"/>
          <w:highlight w:val="yellow"/>
        </w:rPr>
        <w:t>eastern</w:t>
      </w:r>
      <w:proofErr w:type="gramEnd"/>
      <w:r w:rsidRPr="004A1B6D">
        <w:rPr>
          <w:rStyle w:val="Emphasis"/>
          <w:highlight w:val="yellow"/>
        </w:rPr>
        <w:t xml:space="preserve"> Europe</w:t>
      </w:r>
      <w:r w:rsidRPr="004A1B6D">
        <w:rPr>
          <w:sz w:val="22"/>
          <w:highlight w:val="yellow"/>
          <w:u w:val="single"/>
        </w:rPr>
        <w:t xml:space="preserve">, and </w:t>
      </w:r>
      <w:r w:rsidRPr="004A1B6D">
        <w:rPr>
          <w:rStyle w:val="Emphasis"/>
          <w:highlight w:val="yellow"/>
        </w:rPr>
        <w:t>Iran in the Middle East</w:t>
      </w:r>
      <w:r w:rsidRPr="004A1B6D">
        <w:rPr>
          <w:sz w:val="22"/>
          <w:highlight w:val="yellow"/>
          <w:u w:val="single"/>
        </w:rPr>
        <w:t>.</w:t>
      </w:r>
      <w:r w:rsidRPr="00C2594E">
        <w:t xml:space="preserve"> Although Americans rarely think about this role and foreign leaders often deny it for internal political reasons, the fact is that </w:t>
      </w:r>
      <w:r w:rsidRPr="00C1764E">
        <w:rPr>
          <w:sz w:val="22"/>
          <w:u w:val="single"/>
        </w:rPr>
        <w:t>Americans and non-Americans alike require these services</w:t>
      </w:r>
      <w:r w:rsidRPr="00C2594E">
        <w:t xml:space="preserve">. </w:t>
      </w:r>
      <w:r w:rsidRPr="004A1B6D">
        <w:rPr>
          <w:sz w:val="22"/>
          <w:highlight w:val="yellow"/>
          <w:u w:val="single"/>
        </w:rPr>
        <w:t xml:space="preserve">Even Russian leaders </w:t>
      </w:r>
      <w:r w:rsidRPr="00C1764E">
        <w:rPr>
          <w:sz w:val="22"/>
          <w:u w:val="single"/>
        </w:rPr>
        <w:t xml:space="preserve">today </w:t>
      </w:r>
      <w:r w:rsidRPr="004A1B6D">
        <w:rPr>
          <w:sz w:val="22"/>
          <w:highlight w:val="yellow"/>
          <w:u w:val="single"/>
        </w:rPr>
        <w:t>look to Washington to check China.</w:t>
      </w:r>
      <w:r w:rsidRPr="00C2594E">
        <w:t xml:space="preserve"> And </w:t>
      </w:r>
      <w:r w:rsidRPr="00F13EAF">
        <w:rPr>
          <w:rStyle w:val="StyleBoldUnderline"/>
        </w:rPr>
        <w:t>Chinese</w:t>
      </w:r>
      <w:r w:rsidRPr="00C2594E">
        <w:t xml:space="preserve"> leaders surely </w:t>
      </w:r>
      <w:r w:rsidRPr="00F13EAF">
        <w:rPr>
          <w:rStyle w:val="StyleBoldUnderline"/>
        </w:rPr>
        <w:t>realize</w:t>
      </w:r>
      <w:r w:rsidRPr="00C2594E">
        <w:t xml:space="preserve"> that </w:t>
      </w:r>
      <w:r w:rsidRPr="00F13EAF">
        <w:rPr>
          <w:rStyle w:val="StyleBoldUnderline"/>
        </w:rPr>
        <w:t xml:space="preserve">they </w:t>
      </w:r>
      <w:r w:rsidRPr="004A1B6D">
        <w:rPr>
          <w:rStyle w:val="Emphasis"/>
          <w:highlight w:val="yellow"/>
        </w:rPr>
        <w:t>need the</w:t>
      </w:r>
      <w:r w:rsidRPr="00F13EAF">
        <w:rPr>
          <w:rStyle w:val="StyleBoldUnderline"/>
        </w:rPr>
        <w:t xml:space="preserve"> U.S. </w:t>
      </w:r>
      <w:r w:rsidRPr="004A1B6D">
        <w:rPr>
          <w:rStyle w:val="Emphasis"/>
          <w:highlight w:val="yellow"/>
        </w:rPr>
        <w:t>Navy</w:t>
      </w:r>
      <w:r w:rsidRPr="00F13EAF">
        <w:rPr>
          <w:rStyle w:val="StyleBoldUnderline"/>
        </w:rPr>
        <w:t xml:space="preserve"> and Air Force </w:t>
      </w:r>
      <w:r w:rsidRPr="004A1B6D">
        <w:rPr>
          <w:rStyle w:val="StyleBoldUnderline"/>
          <w:highlight w:val="yellow"/>
        </w:rPr>
        <w:t>to guard</w:t>
      </w:r>
      <w:r w:rsidRPr="00F13EAF">
        <w:rPr>
          <w:rStyle w:val="StyleBoldUnderline"/>
        </w:rPr>
        <w:t xml:space="preserve"> the world's </w:t>
      </w:r>
      <w:r w:rsidRPr="004A1B6D">
        <w:rPr>
          <w:rStyle w:val="StyleBoldUnderline"/>
          <w:highlight w:val="yellow"/>
        </w:rPr>
        <w:t>sea</w:t>
      </w:r>
      <w:r w:rsidRPr="00F13EAF">
        <w:rPr>
          <w:rStyle w:val="StyleBoldUnderline"/>
        </w:rPr>
        <w:t xml:space="preserve"> and trading </w:t>
      </w:r>
      <w:r w:rsidRPr="004A1B6D">
        <w:rPr>
          <w:rStyle w:val="StyleBoldUnderline"/>
          <w:highlight w:val="yellow"/>
        </w:rPr>
        <w:t>lanes</w:t>
      </w:r>
      <w:r w:rsidRPr="00C2594E">
        <w:t>. Washington should not be embarrassed to remind others of the costs and risks of the United States' security role when it comes to economic transactions. That applies, for example, to Afghan and Iraqi decisions about contracts for their natural resources, and to Beijing on many counts</w:t>
      </w:r>
      <w:r w:rsidRPr="004A1B6D">
        <w:rPr>
          <w:rStyle w:val="Emphasis"/>
          <w:highlight w:val="yellow"/>
        </w:rPr>
        <w:t>. U.S. forces maintain a stable world order</w:t>
      </w:r>
      <w:r w:rsidRPr="00C2594E">
        <w:t xml:space="preserve"> that decidedly benefits China's economic growth, and to date, Beijing has been getting a free ride. A NEW APPROACH In this environment, the first-tier foreign policy goals of the United States should be a strong economy and the ability to deploy effective counters to threats at the lowest possible cost. Second-tier goals, which are always more controversial, include retaining the military power to remain the world's power balancer, </w:t>
      </w:r>
      <w:r w:rsidRPr="004A1B6D">
        <w:rPr>
          <w:rStyle w:val="StyleBoldUnderline"/>
          <w:highlight w:val="yellow"/>
        </w:rPr>
        <w:t>promoting freer trade</w:t>
      </w:r>
      <w:r w:rsidRPr="00C2594E">
        <w:t xml:space="preserve">, maintaining technological advantages (including </w:t>
      </w:r>
      <w:proofErr w:type="spellStart"/>
      <w:r w:rsidRPr="00C2594E">
        <w:t>cyberwarfare</w:t>
      </w:r>
      <w:proofErr w:type="spellEnd"/>
      <w:r w:rsidRPr="00C2594E">
        <w:t xml:space="preserve"> capabilities), reducing risks from various environmental and health challenges, developing alternative energy supplies, and </w:t>
      </w:r>
      <w:r w:rsidRPr="004A1B6D">
        <w:rPr>
          <w:rStyle w:val="StyleBoldUnderline"/>
          <w:highlight w:val="yellow"/>
        </w:rPr>
        <w:t>advancing</w:t>
      </w:r>
      <w:r w:rsidRPr="00C2594E">
        <w:t xml:space="preserve"> U.S. values such as </w:t>
      </w:r>
      <w:r w:rsidRPr="004A1B6D">
        <w:rPr>
          <w:rStyle w:val="StyleBoldUnderline"/>
          <w:highlight w:val="yellow"/>
        </w:rPr>
        <w:t>democracy and human rights</w:t>
      </w:r>
      <w:r w:rsidRPr="00C2594E">
        <w:t xml:space="preserve">. Wherever possible, second-tier goals should reinforce first-tier ones: for example, it makes sense to err on the side of freer trade to help boost the economy and to invest in greater energy independence to reduce dependence on the tumultuous Middle East. But no overall approach should dictate how to pursue these goals in each and every situation. Specific applications depend on, among other things, the culture and politics of the target countries. An overarching vision helps leaders consider how to use their power to achieve their goals. This is what gives policy direction, purpose, and thrust--and this is what is often missing from U.S. policy. The organizing principle of U.S. foreign policy should be to use power to solve common problems. The good old days of being able to command others by making military or economic threats are largely gone. Even the weakest nations can resist the strongest ones or drive up the costs for submission. Now, U.S. power derives mainly from others' knowing that they cannot solve their problems without the United States and that they will have to heed U.S. interests to achieve common goals. Power by services rendered has largely replaced power by command. No matter the decline in U.S. power, most nations do not doubt that the United States is the indispensable leader in solving major international problems. </w:t>
      </w:r>
      <w:r w:rsidRPr="004A1B6D">
        <w:rPr>
          <w:sz w:val="22"/>
          <w:highlight w:val="yellow"/>
          <w:u w:val="single"/>
        </w:rPr>
        <w:t>This</w:t>
      </w:r>
      <w:r w:rsidRPr="00C2594E">
        <w:t xml:space="preserve"> </w:t>
      </w:r>
      <w:r w:rsidRPr="00C1764E">
        <w:rPr>
          <w:sz w:val="22"/>
          <w:u w:val="single"/>
        </w:rPr>
        <w:t xml:space="preserve">problem-solving capacity </w:t>
      </w:r>
      <w:r w:rsidRPr="004A1B6D">
        <w:rPr>
          <w:sz w:val="22"/>
          <w:highlight w:val="yellow"/>
          <w:u w:val="single"/>
        </w:rPr>
        <w:t>creates opportunities</w:t>
      </w:r>
      <w:r w:rsidRPr="00C1764E">
        <w:rPr>
          <w:sz w:val="22"/>
          <w:u w:val="single"/>
        </w:rPr>
        <w:t xml:space="preserve"> for U.S. leadership </w:t>
      </w:r>
      <w:r w:rsidRPr="004A1B6D">
        <w:rPr>
          <w:sz w:val="22"/>
          <w:highlight w:val="yellow"/>
          <w:u w:val="single"/>
        </w:rPr>
        <w:t xml:space="preserve">in everything from </w:t>
      </w:r>
      <w:r w:rsidRPr="004A1B6D">
        <w:rPr>
          <w:rStyle w:val="Emphasis"/>
          <w:highlight w:val="yellow"/>
        </w:rPr>
        <w:t>trade talks</w:t>
      </w:r>
      <w:r w:rsidRPr="004A1B6D">
        <w:rPr>
          <w:sz w:val="22"/>
          <w:highlight w:val="yellow"/>
          <w:u w:val="single"/>
        </w:rPr>
        <w:t xml:space="preserve"> to </w:t>
      </w:r>
      <w:r w:rsidRPr="004A1B6D">
        <w:rPr>
          <w:rStyle w:val="Emphasis"/>
          <w:highlight w:val="yellow"/>
        </w:rPr>
        <w:t>military-conflict resolution</w:t>
      </w:r>
      <w:r w:rsidRPr="004A1B6D">
        <w:rPr>
          <w:sz w:val="22"/>
          <w:highlight w:val="yellow"/>
          <w:u w:val="single"/>
        </w:rPr>
        <w:t xml:space="preserve"> </w:t>
      </w:r>
      <w:r w:rsidRPr="00C2594E">
        <w:t>to international agreements on global warming.</w:t>
      </w:r>
      <w:r w:rsidRPr="00C1764E">
        <w:rPr>
          <w:sz w:val="22"/>
          <w:u w:val="single"/>
        </w:rPr>
        <w:t xml:space="preserve"> </w:t>
      </w:r>
      <w:r w:rsidRPr="00C2594E">
        <w:t>Only Washington can help the nations bordering the South China Sea forge a formula for sharing the region's resources.</w:t>
      </w:r>
      <w:r w:rsidRPr="004A1B6D">
        <w:rPr>
          <w:sz w:val="22"/>
          <w:highlight w:val="yellow"/>
          <w:u w:val="single"/>
        </w:rPr>
        <w:t xml:space="preserve"> Only Washington has a chance of pushing </w:t>
      </w:r>
      <w:r w:rsidRPr="00C1764E">
        <w:rPr>
          <w:sz w:val="22"/>
          <w:u w:val="single"/>
        </w:rPr>
        <w:t xml:space="preserve">the </w:t>
      </w:r>
      <w:r w:rsidRPr="004A1B6D">
        <w:rPr>
          <w:rStyle w:val="Emphasis"/>
          <w:highlight w:val="yellow"/>
        </w:rPr>
        <w:t>Israelis and</w:t>
      </w:r>
      <w:r w:rsidRPr="004A1B6D">
        <w:rPr>
          <w:sz w:val="22"/>
          <w:highlight w:val="yellow"/>
          <w:u w:val="single"/>
        </w:rPr>
        <w:t xml:space="preserve"> </w:t>
      </w:r>
      <w:r w:rsidRPr="00C1764E">
        <w:rPr>
          <w:sz w:val="22"/>
          <w:u w:val="single"/>
        </w:rPr>
        <w:t xml:space="preserve">the </w:t>
      </w:r>
      <w:r w:rsidRPr="004A1B6D">
        <w:rPr>
          <w:rStyle w:val="Emphasis"/>
          <w:highlight w:val="yellow"/>
        </w:rPr>
        <w:t>Palestinians</w:t>
      </w:r>
      <w:r w:rsidRPr="004A1B6D">
        <w:rPr>
          <w:b/>
          <w:highlight w:val="yellow"/>
          <w:u w:val="single"/>
          <w:bdr w:val="single" w:sz="4" w:space="0" w:color="auto"/>
        </w:rPr>
        <w:t xml:space="preserve"> </w:t>
      </w:r>
      <w:r w:rsidRPr="004A1B6D">
        <w:rPr>
          <w:sz w:val="22"/>
          <w:highlight w:val="yellow"/>
          <w:u w:val="single"/>
        </w:rPr>
        <w:t>toward peace.</w:t>
      </w:r>
      <w:r w:rsidRPr="00C2594E">
        <w:t xml:space="preserve"> Only Washington can bargain to increase the low value of a Chinese currency </w:t>
      </w:r>
      <w:proofErr w:type="gramStart"/>
      <w:r w:rsidRPr="00C2594E">
        <w:t>exchange .</w:t>
      </w:r>
      <w:proofErr w:type="gramEnd"/>
      <w:r w:rsidRPr="00C2594E">
        <w:t xml:space="preserve"> </w:t>
      </w:r>
      <w:proofErr w:type="gramStart"/>
      <w:r w:rsidRPr="00C2594E">
        <w:t>rate</w:t>
      </w:r>
      <w:proofErr w:type="gramEnd"/>
      <w:r w:rsidRPr="00C2594E">
        <w:t xml:space="preserve"> that disadvantages almost every nation's trade with China. But it is clear to Americans and non-Americans alike that Washington lacks the power to solve or manage difficult problems alone; the indispensable leader must work with indispensable partners. To attract the necessary partners, Washington must do the very thing that habitually afflicts U.S. leaders with political hives: compromise. This does not mean multilateralism for its own sake, nor does it mean abandoning vital national interests. The Obama administration has been criticized for softening UN economic sanctions against Iran in order to please China and Russia. Had the United States not compromised, however, it would have faced vetoes and enacted no new sanctions at all. U.S. presidents are often in a strong position to bargain while preserving essential U.S. interests, but they have to do a better job of selling such unavoidable compromises to the U.S. public. U.S. policymakers must also be patient. The weakest of nations today can resist and delay. </w:t>
      </w:r>
      <w:proofErr w:type="gramStart"/>
      <w:r w:rsidRPr="00C2594E">
        <w:t>Pressing prematurely for decisions--an unfortunate hallmark of U.S. style--results in failure, the prime enemy of power.</w:t>
      </w:r>
      <w:proofErr w:type="gramEnd"/>
      <w:r w:rsidRPr="00C2594E">
        <w:t xml:space="preserve"> Success breeds power, and failure breeds weakness. Even when various domestic constituencies shout for quick action, Washington's leaders must learn to buy time in order to allow for U.S. power--and the power of U.S.-led coalitions--to take effect abroad. Patience is especially valuable in the economic arena, where there are far more players than in the military and diplomatic realms. To corral all these players takes time. Military power can work quickly, like a storm; economic power grabs slowly, like the tide. It needs time to erode the shoreline, but it surely does nibble away. To be sure, U.S. presidents need to preserve the United States' core role as the world's military and diplomatic balancer--for its own sake; and because it strengthens U.S. interests in economic transactions. But </w:t>
      </w:r>
      <w:r w:rsidRPr="004A1B6D">
        <w:rPr>
          <w:sz w:val="22"/>
          <w:highlight w:val="yellow"/>
          <w:u w:val="single"/>
        </w:rPr>
        <w:t xml:space="preserve">economics has to be the main driver for current policy, as nations </w:t>
      </w:r>
      <w:r w:rsidRPr="004A1B6D">
        <w:rPr>
          <w:rStyle w:val="Emphasis"/>
          <w:highlight w:val="yellow"/>
        </w:rPr>
        <w:t>calculate power</w:t>
      </w:r>
      <w:r w:rsidRPr="004A1B6D">
        <w:rPr>
          <w:sz w:val="22"/>
          <w:highlight w:val="yellow"/>
          <w:u w:val="single"/>
        </w:rPr>
        <w:t xml:space="preserve"> more in </w:t>
      </w:r>
      <w:r w:rsidRPr="00C1764E">
        <w:rPr>
          <w:sz w:val="22"/>
          <w:u w:val="single"/>
        </w:rPr>
        <w:t xml:space="preserve">terms of </w:t>
      </w:r>
      <w:r w:rsidRPr="004A1B6D">
        <w:rPr>
          <w:sz w:val="22"/>
          <w:highlight w:val="yellow"/>
          <w:u w:val="single"/>
        </w:rPr>
        <w:t>GDP than military might</w:t>
      </w:r>
      <w:r w:rsidRPr="00C2594E">
        <w:rPr>
          <w:b/>
        </w:rPr>
        <w:t xml:space="preserve">. </w:t>
      </w:r>
      <w:r w:rsidRPr="004A1B6D">
        <w:rPr>
          <w:rStyle w:val="Emphasis"/>
          <w:highlight w:val="yellow"/>
        </w:rPr>
        <w:t>U.S. GDP will be the lure and the whip</w:t>
      </w:r>
      <w:r w:rsidRPr="004A1B6D">
        <w:rPr>
          <w:b/>
          <w:highlight w:val="yellow"/>
          <w:u w:val="single"/>
          <w:bdr w:val="single" w:sz="4" w:space="0" w:color="auto"/>
        </w:rPr>
        <w:t xml:space="preserve"> </w:t>
      </w:r>
      <w:r w:rsidRPr="004A1B6D">
        <w:rPr>
          <w:sz w:val="22"/>
          <w:highlight w:val="yellow"/>
          <w:u w:val="single"/>
        </w:rPr>
        <w:t xml:space="preserve">in </w:t>
      </w:r>
      <w:r w:rsidRPr="00C1764E">
        <w:rPr>
          <w:sz w:val="22"/>
          <w:u w:val="single"/>
        </w:rPr>
        <w:t xml:space="preserve">the </w:t>
      </w:r>
      <w:r w:rsidRPr="004A1B6D">
        <w:rPr>
          <w:sz w:val="22"/>
          <w:highlight w:val="yellow"/>
          <w:u w:val="single"/>
        </w:rPr>
        <w:t xml:space="preserve">international affairs of the twenty-first century. </w:t>
      </w:r>
      <w:r w:rsidRPr="00C1764E">
        <w:rPr>
          <w:sz w:val="22"/>
          <w:u w:val="single"/>
        </w:rPr>
        <w:t xml:space="preserve">U.S. </w:t>
      </w:r>
      <w:r w:rsidRPr="004A1B6D">
        <w:rPr>
          <w:sz w:val="22"/>
          <w:highlight w:val="yellow"/>
          <w:u w:val="single"/>
        </w:rPr>
        <w:t xml:space="preserve">interests abroad </w:t>
      </w:r>
      <w:r w:rsidRPr="004A1B6D">
        <w:rPr>
          <w:rStyle w:val="Emphasis"/>
          <w:highlight w:val="yellow"/>
        </w:rPr>
        <w:t>cannot be adequately protected</w:t>
      </w:r>
      <w:r w:rsidRPr="004A1B6D">
        <w:rPr>
          <w:sz w:val="22"/>
          <w:highlight w:val="yellow"/>
          <w:u w:val="single"/>
        </w:rPr>
        <w:t xml:space="preserve"> </w:t>
      </w:r>
      <w:r w:rsidRPr="00C1764E">
        <w:rPr>
          <w:sz w:val="22"/>
          <w:u w:val="single"/>
        </w:rPr>
        <w:t xml:space="preserve">or advanced </w:t>
      </w:r>
      <w:r w:rsidRPr="004A1B6D">
        <w:rPr>
          <w:sz w:val="22"/>
          <w:highlight w:val="yellow"/>
          <w:u w:val="single"/>
        </w:rPr>
        <w:t xml:space="preserve">without </w:t>
      </w:r>
      <w:r w:rsidRPr="00C1764E">
        <w:rPr>
          <w:sz w:val="22"/>
          <w:u w:val="single"/>
        </w:rPr>
        <w:t xml:space="preserve">an </w:t>
      </w:r>
      <w:r w:rsidRPr="004A1B6D">
        <w:rPr>
          <w:sz w:val="22"/>
          <w:highlight w:val="yellow"/>
          <w:u w:val="single"/>
        </w:rPr>
        <w:t>economic reawakening at home.</w:t>
      </w:r>
      <w:r w:rsidRPr="00C2594E">
        <w:rPr>
          <w:b/>
        </w:rPr>
        <w:t xml:space="preserve"> </w:t>
      </w:r>
    </w:p>
    <w:p w:rsidR="00842D1F" w:rsidRDefault="00296D7E" w:rsidP="00296D7E">
      <w:pPr>
        <w:pStyle w:val="Heading3"/>
      </w:pPr>
      <w:r>
        <w:t xml:space="preserve">Econ Turns </w:t>
      </w:r>
      <w:proofErr w:type="spellStart"/>
      <w:r>
        <w:t>Heg</w:t>
      </w:r>
      <w:proofErr w:type="spellEnd"/>
    </w:p>
    <w:p w:rsidR="00296D7E" w:rsidRPr="00F13EAF" w:rsidRDefault="00296D7E" w:rsidP="00296D7E">
      <w:pPr>
        <w:pStyle w:val="Heading4"/>
        <w:rPr>
          <w:rFonts w:cs="Times New Roman"/>
        </w:rPr>
      </w:pPr>
      <w:r w:rsidRPr="00F13EAF">
        <w:rPr>
          <w:rFonts w:cs="Times New Roman"/>
        </w:rPr>
        <w:t>Economic strength key to American influence- largest internal link</w:t>
      </w:r>
    </w:p>
    <w:p w:rsidR="00296D7E" w:rsidRPr="004A1B6D" w:rsidRDefault="00296D7E" w:rsidP="004A1B6D">
      <w:r w:rsidRPr="004A1B6D">
        <w:rPr>
          <w:rStyle w:val="StyleStyleBold12pt"/>
        </w:rPr>
        <w:t>Hubbard ’10</w:t>
      </w:r>
      <w:r w:rsidRPr="004A1B6D">
        <w:t xml:space="preserve"> (Hegemonic Stability Theory: An Empirical Analysis By: Jesse Hubbard Jesse Hubbard Program Assistant at Open Society Foundations Washington, District Of Columbia International Affairs Previous National Democratic Institute (NDI), National Defense University, Office of Congressman Jim Himes Education PPE at University of Oxford, 2010</w:t>
      </w:r>
    </w:p>
    <w:p w:rsidR="00296D7E" w:rsidRPr="00F13EAF" w:rsidRDefault="00296D7E" w:rsidP="00296D7E">
      <w:pPr>
        <w:rPr>
          <w:sz w:val="16"/>
          <w:szCs w:val="16"/>
        </w:rPr>
      </w:pPr>
    </w:p>
    <w:p w:rsidR="00296D7E" w:rsidRPr="00296D7E" w:rsidRDefault="00296D7E" w:rsidP="00296D7E">
      <w:pPr>
        <w:rPr>
          <w:rFonts w:eastAsia="PMingLiU"/>
          <w:sz w:val="22"/>
          <w:u w:val="single"/>
          <w:lang w:eastAsia="zh-TW"/>
        </w:rPr>
      </w:pPr>
      <w:r w:rsidRPr="004A1B6D">
        <w:rPr>
          <w:rStyle w:val="Emphasis"/>
          <w:highlight w:val="yellow"/>
        </w:rPr>
        <w:t>Regression analysis</w:t>
      </w:r>
      <w:r w:rsidRPr="004A1B6D">
        <w:rPr>
          <w:rFonts w:eastAsia="PMingLiU"/>
          <w:sz w:val="22"/>
          <w:highlight w:val="yellow"/>
          <w:u w:val="single"/>
          <w:lang w:eastAsia="zh-TW"/>
        </w:rPr>
        <w:t xml:space="preserve"> </w:t>
      </w:r>
      <w:r w:rsidRPr="00296D7E">
        <w:rPr>
          <w:rFonts w:eastAsia="PMingLiU"/>
          <w:sz w:val="22"/>
          <w:u w:val="single"/>
          <w:lang w:eastAsia="zh-TW"/>
        </w:rPr>
        <w:t xml:space="preserve">of this data </w:t>
      </w:r>
      <w:r w:rsidRPr="004A1B6D">
        <w:rPr>
          <w:rFonts w:eastAsia="PMingLiU"/>
          <w:sz w:val="22"/>
          <w:highlight w:val="yellow"/>
          <w:u w:val="single"/>
          <w:lang w:eastAsia="zh-TW"/>
        </w:rPr>
        <w:t>shows</w:t>
      </w:r>
      <w:r w:rsidRPr="00296D7E">
        <w:rPr>
          <w:rFonts w:eastAsia="PMingLiU"/>
          <w:lang w:eastAsia="zh-TW"/>
        </w:rPr>
        <w:t xml:space="preserve"> </w:t>
      </w:r>
      <w:r w:rsidRPr="00296D7E">
        <w:rPr>
          <w:rFonts w:eastAsia="PMingLiU"/>
          <w:sz w:val="22"/>
          <w:u w:val="single"/>
          <w:lang w:eastAsia="zh-TW"/>
        </w:rPr>
        <w:t>that</w:t>
      </w:r>
      <w:r w:rsidRPr="00296D7E">
        <w:rPr>
          <w:rFonts w:eastAsia="PMingLiU"/>
          <w:lang w:eastAsia="zh-TW"/>
        </w:rPr>
        <w:t xml:space="preserve"> Pearson’s </w:t>
      </w:r>
      <w:proofErr w:type="spellStart"/>
      <w:r w:rsidRPr="00296D7E">
        <w:rPr>
          <w:rFonts w:eastAsia="PMingLiU"/>
          <w:lang w:eastAsia="zh-TW"/>
        </w:rPr>
        <w:t>r-value</w:t>
      </w:r>
      <w:proofErr w:type="spellEnd"/>
      <w:r w:rsidRPr="00296D7E">
        <w:rPr>
          <w:rFonts w:eastAsia="PMingLiU"/>
          <w:lang w:eastAsia="zh-TW"/>
        </w:rPr>
        <w:t xml:space="preserve"> is -.836. </w:t>
      </w:r>
      <w:r w:rsidRPr="004A1B6D">
        <w:rPr>
          <w:rStyle w:val="Emphasis"/>
          <w:highlight w:val="yellow"/>
        </w:rPr>
        <w:t xml:space="preserve">In the case of </w:t>
      </w:r>
      <w:r w:rsidRPr="004863B7">
        <w:rPr>
          <w:rStyle w:val="Emphasis"/>
        </w:rPr>
        <w:t xml:space="preserve">American </w:t>
      </w:r>
      <w:r w:rsidRPr="004A1B6D">
        <w:rPr>
          <w:rStyle w:val="Emphasis"/>
          <w:highlight w:val="yellow"/>
        </w:rPr>
        <w:t xml:space="preserve">hegemony, economic strength is a better predictor of </w:t>
      </w:r>
      <w:r w:rsidRPr="004863B7">
        <w:rPr>
          <w:rStyle w:val="Emphasis"/>
        </w:rPr>
        <w:t xml:space="preserve">violent </w:t>
      </w:r>
      <w:r w:rsidRPr="004A1B6D">
        <w:rPr>
          <w:rStyle w:val="Emphasis"/>
          <w:highlight w:val="yellow"/>
        </w:rPr>
        <w:t>conflict than even overall</w:t>
      </w:r>
      <w:r w:rsidRPr="004863B7">
        <w:rPr>
          <w:rStyle w:val="Emphasis"/>
        </w:rPr>
        <w:t xml:space="preserve"> national </w:t>
      </w:r>
      <w:r w:rsidRPr="004A1B6D">
        <w:rPr>
          <w:rStyle w:val="Emphasis"/>
          <w:highlight w:val="yellow"/>
        </w:rPr>
        <w:t>power</w:t>
      </w:r>
      <w:r w:rsidRPr="004863B7">
        <w:rPr>
          <w:rStyle w:val="Emphasis"/>
        </w:rPr>
        <w:t>,</w:t>
      </w:r>
      <w:r w:rsidRPr="00296D7E">
        <w:rPr>
          <w:rFonts w:eastAsia="PMingLiU"/>
          <w:lang w:eastAsia="zh-TW"/>
        </w:rPr>
        <w:t xml:space="preserve"> which had an </w:t>
      </w:r>
      <w:proofErr w:type="spellStart"/>
      <w:r w:rsidRPr="00296D7E">
        <w:rPr>
          <w:rFonts w:eastAsia="PMingLiU"/>
          <w:lang w:eastAsia="zh-TW"/>
        </w:rPr>
        <w:t>r-value</w:t>
      </w:r>
      <w:proofErr w:type="spellEnd"/>
      <w:r w:rsidRPr="00296D7E">
        <w:rPr>
          <w:rFonts w:eastAsia="PMingLiU"/>
          <w:lang w:eastAsia="zh-TW"/>
        </w:rPr>
        <w:t xml:space="preserve"> of -.819. The data is also well within the realm of statistical significance,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w:t>
      </w:r>
      <w:r w:rsidRPr="00296D7E">
        <w:rPr>
          <w:rFonts w:eastAsia="PMingLiU"/>
          <w:sz w:val="22"/>
          <w:u w:val="single"/>
          <w:lang w:eastAsia="zh-TW"/>
        </w:rPr>
        <w:t>economic power was more closely associated with conflict levels than military power</w:t>
      </w:r>
      <w:r w:rsidRPr="00296D7E">
        <w:rPr>
          <w:rFonts w:eastAsia="PMingLiU"/>
          <w:lang w:eastAsia="zh-TW"/>
        </w:rPr>
        <w:t xml:space="preserve">. </w:t>
      </w:r>
      <w:r w:rsidRPr="00296D7E">
        <w:rPr>
          <w:rFonts w:eastAsia="PMingLiU"/>
          <w:sz w:val="22"/>
          <w:u w:val="single"/>
          <w:lang w:eastAsia="zh-TW"/>
        </w:rPr>
        <w:t xml:space="preserve">Statistical analysis created a more complicated picture of the hegemon’s role in fostering stability than initially anticipated. </w:t>
      </w:r>
      <w:r w:rsidRPr="00296D7E">
        <w:rPr>
          <w:rFonts w:eastAsia="PMingLiU"/>
          <w:lang w:eastAsia="zh-TW"/>
        </w:rPr>
        <w:t xml:space="preserve">VI. Conclusions and Implications for Theory and Policy </w:t>
      </w:r>
      <w:proofErr w:type="gramStart"/>
      <w:r w:rsidRPr="00296D7E">
        <w:rPr>
          <w:rFonts w:eastAsia="PMingLiU"/>
          <w:lang w:eastAsia="zh-TW"/>
        </w:rPr>
        <w:t>To</w:t>
      </w:r>
      <w:proofErr w:type="gramEnd"/>
      <w:r w:rsidRPr="00296D7E">
        <w:rPr>
          <w:rFonts w:eastAsia="PMingLiU"/>
          <w:lang w:eastAsia="zh-TW"/>
        </w:rPr>
        <w:t xml:space="preserve"> elucidate some answers regarding the complexities my analysis unearthed, I turned first to the existing theoretical literature on hegemonic stability theory. The existing literature provides some potential frameworks for understanding these results. Since economic strength proved to be of such crucial importance, reexamining the literature that focuses on hegemonic stability theory’s economic implications was the logical first step. As explained above, the literature on hegemonic stability theory can be broadly divided into two camps – that which focuses on the international economic </w:t>
      </w:r>
      <w:proofErr w:type="gramStart"/>
      <w:r w:rsidRPr="00296D7E">
        <w:rPr>
          <w:rFonts w:eastAsia="PMingLiU"/>
          <w:lang w:eastAsia="zh-TW"/>
        </w:rPr>
        <w:t>system,</w:t>
      </w:r>
      <w:proofErr w:type="gramEnd"/>
      <w:r w:rsidRPr="00296D7E">
        <w:rPr>
          <w:rFonts w:eastAsia="PMingLiU"/>
          <w:lang w:eastAsia="zh-TW"/>
        </w:rPr>
        <w:t xml:space="preserve"> and that which focuses on armed conflict and instability. This research falls squarely into the second camp, but insights from the first camp are still of relevance. Even </w:t>
      </w:r>
      <w:proofErr w:type="spellStart"/>
      <w:r w:rsidRPr="00296D7E">
        <w:rPr>
          <w:rFonts w:eastAsia="PMingLiU"/>
          <w:lang w:eastAsia="zh-TW"/>
        </w:rPr>
        <w:t>Kindleberger’s</w:t>
      </w:r>
      <w:proofErr w:type="spellEnd"/>
      <w:r w:rsidRPr="00296D7E">
        <w:rPr>
          <w:rFonts w:eastAsia="PMingLiU"/>
          <w:lang w:eastAsia="zh-TW"/>
        </w:rPr>
        <w:t xml:space="preserve"> early work on this question is of relevance. </w:t>
      </w:r>
      <w:proofErr w:type="spellStart"/>
      <w:r w:rsidRPr="00296D7E">
        <w:rPr>
          <w:rFonts w:eastAsia="PMingLiU"/>
          <w:lang w:eastAsia="zh-TW"/>
        </w:rPr>
        <w:t>Kindleberger</w:t>
      </w:r>
      <w:proofErr w:type="spellEnd"/>
      <w:r w:rsidRPr="00296D7E">
        <w:rPr>
          <w:rFonts w:eastAsia="PMingLiU"/>
          <w:lang w:eastAsia="zh-TW"/>
        </w:rPr>
        <w:t xml:space="preserve"> posited that the </w:t>
      </w:r>
      <w:r w:rsidRPr="00296D7E">
        <w:rPr>
          <w:rFonts w:eastAsia="PMingLiU"/>
          <w:sz w:val="22"/>
          <w:u w:val="single"/>
          <w:lang w:eastAsia="zh-TW"/>
        </w:rPr>
        <w:t xml:space="preserve">economic </w:t>
      </w:r>
      <w:r w:rsidRPr="004A1B6D">
        <w:rPr>
          <w:rFonts w:eastAsia="PMingLiU"/>
          <w:sz w:val="22"/>
          <w:highlight w:val="yellow"/>
          <w:u w:val="single"/>
          <w:lang w:eastAsia="zh-TW"/>
        </w:rPr>
        <w:t xml:space="preserve">instability </w:t>
      </w:r>
      <w:r w:rsidRPr="00296D7E">
        <w:rPr>
          <w:rFonts w:eastAsia="PMingLiU"/>
          <w:sz w:val="22"/>
          <w:u w:val="single"/>
          <w:lang w:eastAsia="zh-TW"/>
        </w:rPr>
        <w:t xml:space="preserve">between the First and Second World Wars </w:t>
      </w:r>
      <w:r w:rsidRPr="004A1B6D">
        <w:rPr>
          <w:rFonts w:eastAsia="PMingLiU"/>
          <w:sz w:val="22"/>
          <w:highlight w:val="yellow"/>
          <w:u w:val="single"/>
          <w:lang w:eastAsia="zh-TW"/>
        </w:rPr>
        <w:t>could be attributed to the lack of an economic hegemon</w:t>
      </w:r>
      <w:r w:rsidRPr="00296D7E">
        <w:rPr>
          <w:rFonts w:eastAsia="PMingLiU"/>
          <w:lang w:eastAsia="zh-TW"/>
        </w:rPr>
        <w:t xml:space="preserve"> (</w:t>
      </w:r>
      <w:proofErr w:type="spellStart"/>
      <w:r w:rsidRPr="00296D7E">
        <w:rPr>
          <w:rFonts w:eastAsia="PMingLiU"/>
          <w:lang w:eastAsia="zh-TW"/>
        </w:rPr>
        <w:t>Kindleberger</w:t>
      </w:r>
      <w:proofErr w:type="spellEnd"/>
      <w:r w:rsidRPr="00296D7E">
        <w:rPr>
          <w:rFonts w:eastAsia="PMingLiU"/>
          <w:lang w:eastAsia="zh-TW"/>
        </w:rPr>
        <w:t xml:space="preserve"> 1973). But economic instability obviously has spillover effects into the international political arena. </w:t>
      </w:r>
      <w:proofErr w:type="gramStart"/>
      <w:r w:rsidRPr="00296D7E">
        <w:rPr>
          <w:rFonts w:eastAsia="PMingLiU"/>
          <w:lang w:eastAsia="zh-TW"/>
        </w:rPr>
        <w:t>Keynes, writing after WWI, warned in his seminal tract The Economic Consequences of the Peace that Germany’s economic humiliation could have a radicalizing effect on the nation’s political culture (Keynes 1919).</w:t>
      </w:r>
      <w:proofErr w:type="gramEnd"/>
      <w:r w:rsidRPr="00296D7E">
        <w:rPr>
          <w:rFonts w:eastAsia="PMingLiU"/>
          <w:lang w:eastAsia="zh-TW"/>
        </w:rPr>
        <w:t xml:space="preserve"> Given later events, his warning seems prescient. In the years since the Second World War, however, the European continent has not relapsed into armed conflict. What was different after the second global conflagration? Crucially, the United States was in a far more powerful position than Britain was after WWI. As the tables above show, Britain’s economic strength after the First World War was about 13% of the total in strength in the international system. In contrast, the United States possessed about 53% of relative economic power in the international system in the years immediately following WWII. </w:t>
      </w:r>
      <w:r w:rsidRPr="00296D7E">
        <w:t>The U.S. helped rebuild Europe’s economic strength with billions of dollars in investment through the Marshall Plan, assistance that was never available to the defeated powers after the First World War (</w:t>
      </w:r>
      <w:proofErr w:type="spellStart"/>
      <w:r w:rsidRPr="00296D7E">
        <w:t>Kindleberger</w:t>
      </w:r>
      <w:proofErr w:type="spellEnd"/>
      <w:r w:rsidRPr="00296D7E">
        <w:t xml:space="preserve">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w:t>
      </w:r>
      <w:proofErr w:type="spellStart"/>
      <w:r w:rsidRPr="00296D7E">
        <w:t>Organski</w:t>
      </w:r>
      <w:proofErr w:type="spellEnd"/>
      <w:r w:rsidRPr="00296D7E">
        <w:t xml:space="preserve"> 1958). The possibility that economic</w:t>
      </w:r>
      <w:r w:rsidRPr="00296D7E">
        <w:rPr>
          <w:rFonts w:eastAsia="PMingLiU"/>
          <w:lang w:eastAsia="zh-TW"/>
        </w:rPr>
        <w:t xml:space="preserve"> stability is an important factor in the overall security environment should not be discounted, especially given the results of my statistical analysis. Another theory that could provide insight into the patterns observed in this research is that of preponderance of power. Gilpin theorized that </w:t>
      </w:r>
      <w:r w:rsidRPr="004A1B6D">
        <w:rPr>
          <w:rFonts w:eastAsia="PMingLiU"/>
          <w:sz w:val="22"/>
          <w:highlight w:val="yellow"/>
          <w:u w:val="single"/>
          <w:lang w:eastAsia="zh-TW"/>
        </w:rPr>
        <w:t xml:space="preserve">when a state has the preponderance of power </w:t>
      </w:r>
      <w:r w:rsidRPr="00296D7E">
        <w:rPr>
          <w:rFonts w:eastAsia="PMingLiU"/>
          <w:sz w:val="22"/>
          <w:u w:val="single"/>
          <w:lang w:eastAsia="zh-TW"/>
        </w:rPr>
        <w:t xml:space="preserve">in the international system, </w:t>
      </w:r>
      <w:r w:rsidRPr="004A1B6D">
        <w:rPr>
          <w:rFonts w:eastAsia="PMingLiU"/>
          <w:sz w:val="22"/>
          <w:highlight w:val="yellow"/>
          <w:u w:val="single"/>
          <w:lang w:eastAsia="zh-TW"/>
        </w:rPr>
        <w:t>rivals are more likely to resolve their disagreements without resorting to armed conflict</w:t>
      </w:r>
      <w:r w:rsidRPr="00296D7E">
        <w:rPr>
          <w:rFonts w:eastAsia="PMingLiU"/>
          <w:lang w:eastAsia="zh-TW"/>
        </w:rPr>
        <w:t xml:space="preserve"> (Gilpin 1983). </w:t>
      </w:r>
      <w:r w:rsidRPr="00296D7E">
        <w:rPr>
          <w:rFonts w:eastAsia="PMingLiU"/>
          <w:sz w:val="22"/>
          <w:u w:val="single"/>
          <w:lang w:eastAsia="zh-TW"/>
        </w:rPr>
        <w:t>The logic behind this claim is simple – it makes more sense to challenge a weaker hegemon than a stronger one. This simple yet powerful theory can help explain the puzzlingly strong positive correlation between military conflicts engaged in by the hegemon and conflict overall</w:t>
      </w:r>
      <w:r w:rsidRPr="00296D7E">
        <w:rPr>
          <w:rFonts w:eastAsia="PMingLiU"/>
          <w:lang w:eastAsia="zh-TW"/>
        </w:rPr>
        <w:t xml:space="preserve">. It is not necessarily that military involvement by the hegemon instigates further conflict in the international system. </w:t>
      </w:r>
      <w:r w:rsidRPr="00296D7E">
        <w:rPr>
          <w:rFonts w:eastAsia="PMingLiU"/>
          <w:sz w:val="22"/>
          <w:u w:val="single"/>
          <w:lang w:eastAsia="zh-TW"/>
        </w:rPr>
        <w:t>Rather, this military involvement could be a function of the hegemon’s weaker position, which is the true cause of the higher levels of conflict in the international system</w:t>
      </w:r>
      <w:r w:rsidRPr="00296D7E">
        <w:rPr>
          <w:rFonts w:eastAsia="PMingLiU"/>
          <w:lang w:eastAsia="zh-TW"/>
        </w:rPr>
        <w:t xml:space="preserve">. </w:t>
      </w:r>
      <w:r w:rsidRPr="00296D7E">
        <w:rPr>
          <w:rFonts w:eastAsia="PMingLiU"/>
          <w:sz w:val="22"/>
          <w:u w:val="single"/>
          <w:lang w:eastAsia="zh-TW"/>
        </w:rPr>
        <w:t xml:space="preserve">Additionally, it is important to note that </w:t>
      </w:r>
      <w:r w:rsidRPr="004A1B6D">
        <w:rPr>
          <w:rFonts w:eastAsia="PMingLiU"/>
          <w:sz w:val="22"/>
          <w:highlight w:val="yellow"/>
          <w:u w:val="single"/>
          <w:lang w:eastAsia="zh-TW"/>
        </w:rPr>
        <w:t>military power is,</w:t>
      </w:r>
      <w:r w:rsidRPr="00296D7E">
        <w:rPr>
          <w:rFonts w:eastAsia="PMingLiU"/>
          <w:sz w:val="22"/>
          <w:u w:val="single"/>
          <w:lang w:eastAsia="zh-TW"/>
        </w:rPr>
        <w:t xml:space="preserve"> in the long run, </w:t>
      </w:r>
      <w:r w:rsidRPr="004A1B6D">
        <w:rPr>
          <w:rStyle w:val="Emphasis"/>
          <w:highlight w:val="yellow"/>
        </w:rPr>
        <w:t>dependent on economic strength</w:t>
      </w:r>
      <w:r w:rsidRPr="00296D7E">
        <w:rPr>
          <w:rFonts w:eastAsia="PMingLiU"/>
          <w:sz w:val="22"/>
          <w:u w:val="single"/>
          <w:lang w:eastAsia="zh-TW"/>
        </w:rPr>
        <w:t xml:space="preserve">. Thus, it is possible that </w:t>
      </w:r>
      <w:r w:rsidRPr="004A1B6D">
        <w:rPr>
          <w:rFonts w:eastAsia="PMingLiU"/>
          <w:sz w:val="22"/>
          <w:highlight w:val="yellow"/>
          <w:u w:val="single"/>
          <w:lang w:eastAsia="zh-TW"/>
        </w:rPr>
        <w:t xml:space="preserve">as hegemons lose </w:t>
      </w:r>
      <w:r w:rsidRPr="00296D7E">
        <w:rPr>
          <w:rFonts w:eastAsia="PMingLiU"/>
          <w:sz w:val="22"/>
          <w:u w:val="single"/>
          <w:lang w:eastAsia="zh-TW"/>
        </w:rPr>
        <w:t xml:space="preserve">relative </w:t>
      </w:r>
      <w:r w:rsidRPr="004A1B6D">
        <w:rPr>
          <w:rFonts w:eastAsia="PMingLiU"/>
          <w:sz w:val="22"/>
          <w:highlight w:val="yellow"/>
          <w:u w:val="single"/>
          <w:lang w:eastAsia="zh-TW"/>
        </w:rPr>
        <w:t xml:space="preserve">economic power, other nations </w:t>
      </w:r>
      <w:r w:rsidRPr="00296D7E">
        <w:rPr>
          <w:rFonts w:eastAsia="PMingLiU"/>
          <w:sz w:val="22"/>
          <w:u w:val="single"/>
          <w:lang w:eastAsia="zh-TW"/>
        </w:rPr>
        <w:t xml:space="preserve">are tempted to </w:t>
      </w:r>
      <w:r w:rsidRPr="004A1B6D">
        <w:rPr>
          <w:rStyle w:val="Emphasis"/>
          <w:highlight w:val="yellow"/>
        </w:rPr>
        <w:t>challenge them even if their short-term military capabilities are still strong</w:t>
      </w:r>
      <w:r w:rsidRPr="00296D7E">
        <w:rPr>
          <w:rFonts w:eastAsia="PMingLiU"/>
          <w:sz w:val="22"/>
          <w:u w:val="single"/>
          <w:lang w:eastAsia="zh-TW"/>
        </w:rPr>
        <w:t xml:space="preserve">. This would help explain some of the variation found between the economic and military data. </w:t>
      </w:r>
      <w:r w:rsidRPr="00296D7E">
        <w:rPr>
          <w:rFonts w:eastAsia="PMingLiU"/>
          <w:lang w:eastAsia="zh-TW"/>
        </w:rPr>
        <w:t xml:space="preserve">The results of this analysis are of clear importance beyond the realm of theory. As the debate rages over the role of the United States in the world, hegemonic stability theory has some useful insights to bring to the table. </w:t>
      </w:r>
      <w:r w:rsidRPr="00296D7E">
        <w:rPr>
          <w:rFonts w:eastAsia="PMingLiU"/>
          <w:sz w:val="22"/>
          <w:u w:val="single"/>
          <w:lang w:eastAsia="zh-TW"/>
        </w:rPr>
        <w:t>What this research makes clear is that a strong hegemon can exert a positive influence on stability in the international system. However, this should not give policymakers a justification to engage in conflict or escalate military budgets purely for the sake of international stability.</w:t>
      </w:r>
      <w:r w:rsidRPr="00296D7E">
        <w:rPr>
          <w:rFonts w:eastAsia="PMingLiU"/>
          <w:lang w:eastAsia="zh-TW"/>
        </w:rPr>
        <w:t xml:space="preserve"> </w:t>
      </w:r>
      <w:r w:rsidRPr="00296D7E">
        <w:rPr>
          <w:rFonts w:eastAsia="PMingLiU"/>
          <w:sz w:val="22"/>
          <w:u w:val="single"/>
          <w:lang w:eastAsia="zh-TW"/>
        </w:rPr>
        <w:t xml:space="preserve">If anything, </w:t>
      </w:r>
      <w:r w:rsidRPr="004A1B6D">
        <w:rPr>
          <w:rStyle w:val="Emphasis"/>
          <w:highlight w:val="yellow"/>
        </w:rPr>
        <w:t>this research points to the central importance of economic influence in fostering international stability</w:t>
      </w:r>
      <w:r w:rsidRPr="00296D7E">
        <w:rPr>
          <w:rFonts w:eastAsia="PMingLiU"/>
          <w:sz w:val="22"/>
          <w:u w:val="single"/>
          <w:lang w:eastAsia="zh-TW"/>
        </w:rPr>
        <w:t xml:space="preserve">. To misconstrue these findings to justify anything else would be a grave error indeed. Hegemons may play a stabilizing role in the international system, but this role is complicated. </w:t>
      </w:r>
      <w:r w:rsidRPr="004A1B6D">
        <w:rPr>
          <w:rFonts w:eastAsia="PMingLiU"/>
          <w:sz w:val="22"/>
          <w:highlight w:val="yellow"/>
          <w:u w:val="single"/>
          <w:lang w:eastAsia="zh-TW"/>
        </w:rPr>
        <w:t xml:space="preserve">It is economic strength, not military dominance that is the </w:t>
      </w:r>
      <w:r w:rsidRPr="004A1B6D">
        <w:rPr>
          <w:rStyle w:val="Emphasis"/>
          <w:highlight w:val="yellow"/>
        </w:rPr>
        <w:t>true test</w:t>
      </w:r>
      <w:r w:rsidRPr="004A1B6D">
        <w:rPr>
          <w:rFonts w:eastAsia="PMingLiU"/>
          <w:sz w:val="22"/>
          <w:highlight w:val="yellow"/>
          <w:u w:val="single"/>
          <w:lang w:eastAsia="zh-TW"/>
        </w:rPr>
        <w:t xml:space="preserve"> of hegemony.</w:t>
      </w:r>
      <w:r w:rsidRPr="00296D7E">
        <w:rPr>
          <w:rFonts w:eastAsia="PMingLiU"/>
          <w:sz w:val="22"/>
          <w:u w:val="single"/>
          <w:lang w:eastAsia="zh-TW"/>
        </w:rPr>
        <w:t xml:space="preserve"> </w:t>
      </w:r>
      <w:r w:rsidRPr="004A1B6D">
        <w:rPr>
          <w:rFonts w:eastAsia="PMingLiU"/>
          <w:sz w:val="22"/>
          <w:highlight w:val="yellow"/>
          <w:u w:val="single"/>
          <w:lang w:eastAsia="zh-TW"/>
        </w:rPr>
        <w:t xml:space="preserve">A weak state with a strong military is a </w:t>
      </w:r>
      <w:r w:rsidRPr="004A1B6D">
        <w:rPr>
          <w:rStyle w:val="Emphasis"/>
          <w:highlight w:val="yellow"/>
        </w:rPr>
        <w:t>paper tiger</w:t>
      </w:r>
      <w:r w:rsidRPr="00296D7E">
        <w:rPr>
          <w:rFonts w:eastAsia="PMingLiU"/>
          <w:sz w:val="22"/>
          <w:u w:val="single"/>
          <w:lang w:eastAsia="zh-TW"/>
        </w:rPr>
        <w:t xml:space="preserve"> – it may appear fearsome, but it is vulnerable to even a short blast of wind.</w:t>
      </w:r>
    </w:p>
    <w:p w:rsidR="00296D7E" w:rsidRPr="00296D7E" w:rsidRDefault="00296D7E" w:rsidP="00296D7E"/>
    <w:p w:rsidR="00A95A80" w:rsidRDefault="00B63BD4" w:rsidP="00B63BD4">
      <w:pPr>
        <w:pStyle w:val="Heading2"/>
      </w:pPr>
      <w:r>
        <w:t>AT</w:t>
      </w:r>
    </w:p>
    <w:p w:rsidR="00B63BD4" w:rsidRDefault="00B63BD4" w:rsidP="00B63BD4">
      <w:pPr>
        <w:pStyle w:val="Heading3"/>
      </w:pPr>
      <w:r>
        <w:t>AT: Increases Exports/ Exports Good</w:t>
      </w:r>
    </w:p>
    <w:p w:rsidR="00B63BD4" w:rsidRDefault="00B63BD4" w:rsidP="00B63BD4"/>
    <w:p w:rsidR="00B63BD4" w:rsidRDefault="00B63BD4" w:rsidP="00B63BD4">
      <w:pPr>
        <w:pStyle w:val="Heading4"/>
      </w:pPr>
      <w:r>
        <w:t>Engagement causes a larger import increases- upsets the trade deficit- their data is flawed</w:t>
      </w:r>
    </w:p>
    <w:p w:rsidR="00B63BD4" w:rsidRDefault="00B63BD4" w:rsidP="00B63BD4">
      <w:proofErr w:type="spellStart"/>
      <w:r w:rsidRPr="005B6FD0">
        <w:rPr>
          <w:rStyle w:val="StyleStyleBold12pt"/>
        </w:rPr>
        <w:t>Beachy</w:t>
      </w:r>
      <w:proofErr w:type="spellEnd"/>
      <w:r w:rsidRPr="005B6FD0">
        <w:rPr>
          <w:rStyle w:val="StyleStyleBold12pt"/>
        </w:rPr>
        <w:t xml:space="preserve"> </w:t>
      </w:r>
      <w:r>
        <w:rPr>
          <w:rStyle w:val="StyleStyleBold12pt"/>
        </w:rPr>
        <w:t>‘13</w:t>
      </w:r>
      <w:r>
        <w:t xml:space="preserve"> (Ben </w:t>
      </w:r>
      <w:proofErr w:type="spellStart"/>
      <w:r>
        <w:t>Beachy</w:t>
      </w:r>
      <w:proofErr w:type="spellEnd"/>
      <w:r>
        <w:t xml:space="preserve"> is Research Director with Public Citizen's Global Trade Watch, Eyes on Trade is a blog by the staff of Public Citizen's Global Trade Watch (GTW) division, “As Korean President Addresses Congress Today, First Year of Korea Free Trade Agreement Data Shows U.S. Exports Down, Trade Deficit with Korea Up”, </w:t>
      </w:r>
      <w:hyperlink r:id="rId19" w:history="1">
        <w:r w:rsidRPr="001D7160">
          <w:rPr>
            <w:rStyle w:val="Hyperlink"/>
          </w:rPr>
          <w:t>http://citizen.typepad.com/eyesontrade/trade_deficit_economic_impact/</w:t>
        </w:r>
      </w:hyperlink>
      <w:r>
        <w:t>, February 14, 2013)</w:t>
      </w:r>
    </w:p>
    <w:p w:rsidR="00B63BD4" w:rsidRPr="00B63BD4" w:rsidRDefault="00B63BD4" w:rsidP="00B63BD4"/>
    <w:p w:rsidR="00B63BD4" w:rsidRDefault="00B63BD4" w:rsidP="00B63BD4">
      <w:r w:rsidRPr="004A1B6D">
        <w:rPr>
          <w:rStyle w:val="Emphasis"/>
          <w:highlight w:val="yellow"/>
        </w:rPr>
        <w:t xml:space="preserve">Job-Killing Trade Deficits Soar under "Free Trade" Agreements </w:t>
      </w:r>
      <w:r w:rsidRPr="004A1B6D">
        <w:rPr>
          <w:rStyle w:val="StyleBoldUnderline"/>
          <w:highlight w:val="yellow"/>
        </w:rPr>
        <w:t>While</w:t>
      </w:r>
      <w:r w:rsidRPr="00B63BD4">
        <w:rPr>
          <w:rStyle w:val="StyleBoldUnderline"/>
        </w:rPr>
        <w:t xml:space="preserve"> President </w:t>
      </w:r>
      <w:r w:rsidRPr="004A1B6D">
        <w:rPr>
          <w:rStyle w:val="StyleBoldUnderline"/>
          <w:highlight w:val="yellow"/>
        </w:rPr>
        <w:t>Obama</w:t>
      </w:r>
      <w:r w:rsidRPr="00B63BD4">
        <w:rPr>
          <w:rStyle w:val="StyleBoldUnderline"/>
        </w:rPr>
        <w:t xml:space="preserve">'s State of the Union </w:t>
      </w:r>
      <w:r w:rsidRPr="004A1B6D">
        <w:rPr>
          <w:rStyle w:val="StyleBoldUnderline"/>
          <w:highlight w:val="yellow"/>
        </w:rPr>
        <w:t>reiterated</w:t>
      </w:r>
      <w:r w:rsidRPr="00B63BD4">
        <w:rPr>
          <w:rStyle w:val="StyleBoldUnderline"/>
        </w:rPr>
        <w:t xml:space="preserve"> the tired </w:t>
      </w:r>
      <w:r w:rsidRPr="004A1B6D">
        <w:rPr>
          <w:rStyle w:val="StyleBoldUnderline"/>
          <w:highlight w:val="yellow"/>
        </w:rPr>
        <w:t>"free trade" = exports = jobs</w:t>
      </w:r>
      <w:r w:rsidRPr="00B63BD4">
        <w:rPr>
          <w:rStyle w:val="StyleBoldUnderline"/>
        </w:rPr>
        <w:t xml:space="preserve"> refrain, </w:t>
      </w:r>
      <w:r w:rsidRPr="004A1B6D">
        <w:rPr>
          <w:rStyle w:val="StyleBoldUnderline"/>
          <w:highlight w:val="yellow"/>
        </w:rPr>
        <w:t>the newly-released government trade data</w:t>
      </w:r>
      <w:r w:rsidRPr="00B63BD4">
        <w:rPr>
          <w:rStyle w:val="StyleBoldUnderline"/>
        </w:rPr>
        <w:t xml:space="preserve"> for 2012 </w:t>
      </w:r>
      <w:r w:rsidRPr="004A1B6D">
        <w:rPr>
          <w:rStyle w:val="StyleBoldUnderline"/>
          <w:highlight w:val="yellow"/>
        </w:rPr>
        <w:t>shows</w:t>
      </w:r>
      <w:r w:rsidRPr="00B63BD4">
        <w:rPr>
          <w:rStyle w:val="StyleBoldUnderline"/>
        </w:rPr>
        <w:t xml:space="preserve"> that job</w:t>
      </w:r>
      <w:r w:rsidRPr="004A1B6D">
        <w:rPr>
          <w:rStyle w:val="Emphasis"/>
          <w:highlight w:val="yellow"/>
        </w:rPr>
        <w:t>-eroding U.S. trade deficits have ballooned with</w:t>
      </w:r>
      <w:r w:rsidRPr="00B63BD4">
        <w:rPr>
          <w:rStyle w:val="StyleBoldUnderline"/>
        </w:rPr>
        <w:t xml:space="preserve"> "free </w:t>
      </w:r>
      <w:r w:rsidRPr="004A1B6D">
        <w:rPr>
          <w:rStyle w:val="Emphasis"/>
          <w:highlight w:val="yellow"/>
        </w:rPr>
        <w:t>trade" agreement</w:t>
      </w:r>
      <w:r w:rsidRPr="00B63BD4">
        <w:rPr>
          <w:rStyle w:val="StyleBoldUnderline"/>
        </w:rPr>
        <w:t xml:space="preserve"> (FTA) </w:t>
      </w:r>
      <w:r w:rsidRPr="004A1B6D">
        <w:rPr>
          <w:rStyle w:val="Emphasis"/>
          <w:highlight w:val="yellow"/>
        </w:rPr>
        <w:t>partners</w:t>
      </w:r>
      <w:r w:rsidRPr="00B63BD4">
        <w:rPr>
          <w:rStyle w:val="StyleBoldUnderline"/>
        </w:rPr>
        <w:t xml:space="preserve"> while declining with the rest of the world.</w:t>
      </w:r>
      <w:r>
        <w:t xml:space="preserve"> Why? </w:t>
      </w:r>
      <w:proofErr w:type="gramStart"/>
      <w:r>
        <w:t>In part, because export growth has actually been slower under FTAs.</w:t>
      </w:r>
      <w:proofErr w:type="gramEnd"/>
      <w:r>
        <w:t xml:space="preserve"> Why then did Obama commit on Tuesday night to expand this deficit-boosting FTA model across both the Pacific and the Atlantic in the name of jobs? Maybe he hasn't seen the data. Here it is (click here for the PDF version): U.S. Trade Deficits Grow More Than 440% with FTA Countries, but Decline 7% with Non-FTA Countries The aggregate U.S. trade deficit with FTA partners is more than five times as high as before the deals went into effect, while the aggregate deficit with non-FTA countries has actually fallen slightly.1 </w:t>
      </w:r>
      <w:r w:rsidRPr="004A1B6D">
        <w:rPr>
          <w:rStyle w:val="StyleBoldUnderline"/>
          <w:highlight w:val="yellow"/>
        </w:rPr>
        <w:t>The key differences are soaring imports into the United States from FTA partners and lower growth in U.S. exports</w:t>
      </w:r>
      <w:r>
        <w:t xml:space="preserve"> to those nations than to non-FTA nations. </w:t>
      </w:r>
      <w:r w:rsidRPr="00B63BD4">
        <w:rPr>
          <w:rStyle w:val="StyleBoldUnderline"/>
        </w:rPr>
        <w:t xml:space="preserve">Incredibly, </w:t>
      </w:r>
      <w:r w:rsidRPr="004A1B6D">
        <w:rPr>
          <w:rStyle w:val="StyleBoldUnderline"/>
          <w:highlight w:val="yellow"/>
        </w:rPr>
        <w:t>the</w:t>
      </w:r>
      <w:r w:rsidRPr="00B63BD4">
        <w:rPr>
          <w:rStyle w:val="StyleBoldUnderline"/>
        </w:rPr>
        <w:t xml:space="preserve"> U.S. </w:t>
      </w:r>
      <w:r w:rsidRPr="004A1B6D">
        <w:rPr>
          <w:rStyle w:val="StyleBoldUnderline"/>
          <w:highlight w:val="yellow"/>
        </w:rPr>
        <w:t>Chamber of Commerce</w:t>
      </w:r>
      <w:r w:rsidRPr="00B63BD4">
        <w:rPr>
          <w:rStyle w:val="StyleBoldUnderline"/>
        </w:rPr>
        <w:t xml:space="preserve"> website </w:t>
      </w:r>
      <w:r w:rsidRPr="004A1B6D">
        <w:rPr>
          <w:rStyle w:val="StyleBoldUnderline"/>
          <w:highlight w:val="yellow"/>
        </w:rPr>
        <w:t>states</w:t>
      </w:r>
      <w:r w:rsidRPr="00B63BD4">
        <w:rPr>
          <w:rStyle w:val="StyleBoldUnderline"/>
        </w:rPr>
        <w:t>, “</w:t>
      </w:r>
      <w:r w:rsidRPr="004A1B6D">
        <w:rPr>
          <w:rStyle w:val="StyleBoldUnderline"/>
          <w:highlight w:val="yellow"/>
        </w:rPr>
        <w:t>For those worried about</w:t>
      </w:r>
      <w:r w:rsidRPr="00B63BD4">
        <w:rPr>
          <w:rStyle w:val="StyleBoldUnderline"/>
        </w:rPr>
        <w:t xml:space="preserve"> the U.S. </w:t>
      </w:r>
      <w:r w:rsidRPr="004A1B6D">
        <w:rPr>
          <w:rStyle w:val="StyleBoldUnderline"/>
          <w:highlight w:val="yellow"/>
        </w:rPr>
        <w:t>trade deficit, trade agreements are</w:t>
      </w:r>
      <w:r w:rsidRPr="00B63BD4">
        <w:rPr>
          <w:rStyle w:val="StyleBoldUnderline"/>
        </w:rPr>
        <w:t xml:space="preserve"> clearly </w:t>
      </w:r>
      <w:r w:rsidRPr="004A1B6D">
        <w:rPr>
          <w:rStyle w:val="StyleBoldUnderline"/>
          <w:highlight w:val="yellow"/>
        </w:rPr>
        <w:t>the solution</w:t>
      </w:r>
      <w:r w:rsidRPr="00B63BD4">
        <w:rPr>
          <w:rStyle w:val="StyleBoldUnderline"/>
        </w:rPr>
        <w:t xml:space="preserve"> – not the problem.” </w:t>
      </w:r>
      <w:r w:rsidRPr="004A1B6D">
        <w:rPr>
          <w:rStyle w:val="Emphasis"/>
          <w:highlight w:val="yellow"/>
        </w:rPr>
        <w:t>Their pitch ignores the import surges contributing to growing deficits and job loss,</w:t>
      </w:r>
      <w:r w:rsidRPr="00B63BD4">
        <w:rPr>
          <w:rStyle w:val="StyleBoldUnderline"/>
        </w:rPr>
        <w:t xml:space="preserve"> while </w:t>
      </w:r>
      <w:r w:rsidRPr="004A1B6D">
        <w:rPr>
          <w:rStyle w:val="StyleBoldUnderline"/>
          <w:highlight w:val="yellow"/>
        </w:rPr>
        <w:t>their export “data”</w:t>
      </w:r>
      <w:r w:rsidRPr="00B63BD4">
        <w:rPr>
          <w:rStyle w:val="StyleBoldUnderline"/>
        </w:rPr>
        <w:t xml:space="preserve"> is inflated, using tricks described below.</w:t>
      </w:r>
      <w:r>
        <w:rPr>
          <w:rStyle w:val="StyleBoldUnderline"/>
        </w:rPr>
        <w:t xml:space="preserve"> </w:t>
      </w:r>
      <w:r>
        <w:t xml:space="preserve">The aggregate trade </w:t>
      </w:r>
      <w:proofErr w:type="gramStart"/>
      <w:r>
        <w:t>deficit with FTA partners increased by more than $144 billion (inflation-adjusted) since the FTAs were</w:t>
      </w:r>
      <w:proofErr w:type="gramEnd"/>
      <w:r>
        <w:t xml:space="preserve"> implemented. In contrast, the aggregate deficit with all non-FTA countries decreased by more than $55 billion since 2006 (the median entry date of existing FTAs). </w:t>
      </w:r>
      <w:r w:rsidRPr="00B63BD4">
        <w:rPr>
          <w:rStyle w:val="StyleBoldUnderline"/>
        </w:rPr>
        <w:t xml:space="preserve">Two reasons: a sharp increase in imports from FTA partners – notably Mexico and Canada under the North American Free Trade Agreement (NAFTA) – and significantly lower export growth to FTA partners than to non-FTA nations over the last decade. Using the Obama administration’s net exports-to-jobs ratio, the FTA </w:t>
      </w:r>
      <w:r w:rsidRPr="004A1B6D">
        <w:rPr>
          <w:rStyle w:val="StyleBoldUnderline"/>
          <w:highlight w:val="yellow"/>
        </w:rPr>
        <w:t>trade deficit surge implies the loss of nearly one million American jobs</w:t>
      </w:r>
      <w:r w:rsidRPr="00B63BD4">
        <w:rPr>
          <w:rStyle w:val="StyleBoldUnderline"/>
        </w:rPr>
        <w:t>. (Scroll to the bottom for a chart giving the country-by-country data.)</w:t>
      </w:r>
      <w:r>
        <w:rPr>
          <w:rStyle w:val="StyleBoldUnderline"/>
        </w:rPr>
        <w:t xml:space="preserve"> </w:t>
      </w:r>
      <w:r>
        <w:t xml:space="preserve">Trade with Canada and Mexico (our first and third largest trade partners, respectively) contributed the most to the widening FTA deficit. Under NAFTA, the U.S. deficit with Canada ballooned and the small U.S. surplus with Mexico turned into a $100 billion-plus deficit. The trend persists under new FTAs – nine months into the Korea FTA, our deficit with Korea has jumped 26 percent. Reducing the massive trade deficit requires a new trade agreement model, not more of the same. U.S. Export Growth Falters under FTAs Growth of U.S. exports to countries that are not FTA partners has exceeded U.S. export growth to countries that are FTA partners by 38 percent over the last decade.2 </w:t>
      </w:r>
      <w:proofErr w:type="gramStart"/>
      <w:r>
        <w:t>Between</w:t>
      </w:r>
      <w:proofErr w:type="gramEnd"/>
      <w:r>
        <w:t xml:space="preserve"> 2002 and 2012, U.S. goods exports to FTA partner countries grew by an annual average rate of only 4.8 percent. Goods exports to non-FTA partner countries, by contrast, grew by 6.6 percent per year on average. Since 2006, when the number of FTA partner countries nearly doubled with the implementation of the Central America Free Trade Agreement (CAFTA), the FTA export growth “penalty” has only increased. Since then, average U.S. export growth to non-FTA partner countries has topped average export growth to FTA partners by 46 percent. Corporate FTA Boosters Use Errant Methods to Claim Higher Exports under FTAs </w:t>
      </w:r>
      <w:r w:rsidRPr="00B63BD4">
        <w:rPr>
          <w:rStyle w:val="StyleBoldUnderline"/>
        </w:rPr>
        <w:t xml:space="preserve">Members of </w:t>
      </w:r>
      <w:r w:rsidRPr="004A1B6D">
        <w:rPr>
          <w:rStyle w:val="StyleBoldUnderline"/>
          <w:highlight w:val="yellow"/>
        </w:rPr>
        <w:t>Congress will invariably be shown data</w:t>
      </w:r>
      <w:r w:rsidRPr="00B63BD4">
        <w:rPr>
          <w:rStyle w:val="StyleBoldUnderline"/>
        </w:rPr>
        <w:t xml:space="preserve"> by defenders of our status quo trade policy </w:t>
      </w:r>
      <w:r w:rsidRPr="004A1B6D">
        <w:rPr>
          <w:rStyle w:val="StyleBoldUnderline"/>
          <w:highlight w:val="yellow"/>
        </w:rPr>
        <w:t>that</w:t>
      </w:r>
      <w:r w:rsidRPr="00B63BD4">
        <w:rPr>
          <w:rStyle w:val="StyleBoldUnderline"/>
        </w:rPr>
        <w:t xml:space="preserve"> appears to </w:t>
      </w:r>
      <w:r w:rsidRPr="004A1B6D">
        <w:rPr>
          <w:rStyle w:val="StyleBoldUnderline"/>
          <w:highlight w:val="yellow"/>
        </w:rPr>
        <w:t>indicate</w:t>
      </w:r>
      <w:r w:rsidRPr="00B63BD4">
        <w:rPr>
          <w:rStyle w:val="StyleBoldUnderline"/>
        </w:rPr>
        <w:t xml:space="preserve"> that </w:t>
      </w:r>
      <w:r w:rsidRPr="004A1B6D">
        <w:rPr>
          <w:rStyle w:val="StyleBoldUnderline"/>
          <w:highlight w:val="yellow"/>
        </w:rPr>
        <w:t>FTAs</w:t>
      </w:r>
      <w:r w:rsidRPr="00B63BD4">
        <w:rPr>
          <w:rStyle w:val="StyleBoldUnderline"/>
        </w:rPr>
        <w:t xml:space="preserve"> have </w:t>
      </w:r>
      <w:r w:rsidRPr="004A1B6D">
        <w:rPr>
          <w:rStyle w:val="StyleBoldUnderline"/>
          <w:highlight w:val="yellow"/>
        </w:rPr>
        <w:t>generated</w:t>
      </w:r>
      <w:r w:rsidRPr="00B63BD4">
        <w:rPr>
          <w:rStyle w:val="StyleBoldUnderline"/>
        </w:rPr>
        <w:t xml:space="preserve"> an </w:t>
      </w:r>
      <w:r w:rsidRPr="004A1B6D">
        <w:rPr>
          <w:rStyle w:val="StyleBoldUnderline"/>
          <w:highlight w:val="yellow"/>
        </w:rPr>
        <w:t>export boom</w:t>
      </w:r>
      <w:r>
        <w:t xml:space="preserve">. Indeed, to promote congressional support for new NAFTA-style FTAs, the U.S. Chamber of Commerce and the National Association of Manufacturers (NAM) have funded an entire body of research designed to create the appearance that the existing pacts have both boosted exports and reversed trade deficits with FTA partner countries. </w:t>
      </w:r>
      <w:r w:rsidRPr="004A1B6D">
        <w:rPr>
          <w:rStyle w:val="StyleBoldUnderline"/>
          <w:highlight w:val="yellow"/>
        </w:rPr>
        <w:t>This work relies on several methodological tricks that fail</w:t>
      </w:r>
      <w:r w:rsidRPr="00B63BD4">
        <w:rPr>
          <w:rStyle w:val="StyleBoldUnderline"/>
        </w:rPr>
        <w:t xml:space="preserve"> basic standards of accuracy:</w:t>
      </w:r>
      <w:r>
        <w:rPr>
          <w:rStyle w:val="StyleBoldUnderline"/>
        </w:rPr>
        <w:t xml:space="preserve"> </w:t>
      </w:r>
      <w:r w:rsidRPr="004A1B6D">
        <w:rPr>
          <w:rStyle w:val="StyleBoldUnderline"/>
          <w:highlight w:val="yellow"/>
        </w:rPr>
        <w:t>Ignoring imports: U</w:t>
      </w:r>
      <w:r>
        <w:t xml:space="preserve">.S. Chamber of Commerce studies regularly omit mention of soaring imports under FTAs, instead focusing only on exports. But any study claiming to evaluate the net impact of trade deals must deal with both sides of the trade equation. In the same way that exports are associated with job opportunities, imports are associated with lost job opportunities when they outstrip exports, as dramatically seen under FTAs. </w:t>
      </w:r>
      <w:r w:rsidRPr="004A1B6D">
        <w:rPr>
          <w:rStyle w:val="StyleBoldUnderline"/>
          <w:highlight w:val="yellow"/>
        </w:rPr>
        <w:t>Counting “re-exports:”</w:t>
      </w:r>
      <w:r w:rsidRPr="00B63BD4">
        <w:rPr>
          <w:rStyle w:val="StyleBoldUnderline"/>
        </w:rPr>
        <w:t xml:space="preserve"> </w:t>
      </w:r>
      <w:r w:rsidRPr="004A1B6D">
        <w:rPr>
          <w:rStyle w:val="StyleBoldUnderline"/>
          <w:highlight w:val="yellow"/>
        </w:rPr>
        <w:t>NAM</w:t>
      </w:r>
      <w:r w:rsidRPr="00B63BD4">
        <w:rPr>
          <w:rStyle w:val="StyleBoldUnderline"/>
        </w:rPr>
        <w:t xml:space="preserve"> has misleadingly </w:t>
      </w:r>
      <w:r w:rsidRPr="004A1B6D">
        <w:rPr>
          <w:rStyle w:val="StyleBoldUnderline"/>
          <w:highlight w:val="yellow"/>
        </w:rPr>
        <w:t>claimed</w:t>
      </w:r>
      <w:r w:rsidRPr="00B63BD4">
        <w:rPr>
          <w:rStyle w:val="StyleBoldUnderline"/>
        </w:rPr>
        <w:t xml:space="preserve"> that the United States has a </w:t>
      </w:r>
      <w:r w:rsidRPr="004A1B6D">
        <w:rPr>
          <w:rStyle w:val="StyleBoldUnderline"/>
          <w:highlight w:val="yellow"/>
        </w:rPr>
        <w:t>manufacturing surplus</w:t>
      </w:r>
      <w:r w:rsidRPr="00B63BD4">
        <w:rPr>
          <w:rStyle w:val="StyleBoldUnderline"/>
        </w:rPr>
        <w:t xml:space="preserve"> with FTA nations </w:t>
      </w:r>
      <w:r w:rsidRPr="004A1B6D">
        <w:rPr>
          <w:rStyle w:val="StyleBoldUnderline"/>
          <w:highlight w:val="yellow"/>
        </w:rPr>
        <w:t>by counting</w:t>
      </w:r>
      <w:r w:rsidRPr="00B63BD4">
        <w:rPr>
          <w:rStyle w:val="StyleBoldUnderline"/>
        </w:rPr>
        <w:t xml:space="preserve"> as </w:t>
      </w:r>
      <w:r w:rsidRPr="004A1B6D">
        <w:rPr>
          <w:rStyle w:val="StyleBoldUnderline"/>
          <w:highlight w:val="yellow"/>
        </w:rPr>
        <w:t>U.S. exports goods</w:t>
      </w:r>
      <w:r w:rsidRPr="00B63BD4">
        <w:rPr>
          <w:rStyle w:val="StyleBoldUnderline"/>
        </w:rPr>
        <w:t xml:space="preserve"> that actually are </w:t>
      </w:r>
      <w:r w:rsidRPr="004A1B6D">
        <w:rPr>
          <w:rStyle w:val="StyleBoldUnderline"/>
          <w:highlight w:val="yellow"/>
        </w:rPr>
        <w:t>made overseas</w:t>
      </w:r>
      <w:r w:rsidRPr="00B63BD4">
        <w:rPr>
          <w:rStyle w:val="StyleBoldUnderline"/>
        </w:rPr>
        <w:t xml:space="preserve"> – </w:t>
      </w:r>
      <w:r w:rsidRPr="004A1B6D">
        <w:rPr>
          <w:rStyle w:val="StyleBoldUnderline"/>
          <w:highlight w:val="yellow"/>
        </w:rPr>
        <w:t>not by U.S. workers</w:t>
      </w:r>
      <w:r>
        <w:t xml:space="preserve">. </w:t>
      </w:r>
      <w:r w:rsidRPr="00B63BD4">
        <w:rPr>
          <w:rStyle w:val="StyleBoldUnderline"/>
        </w:rPr>
        <w:t>NAM’s data includes “re-exports” – goods made elsewhere that are shipped through the United States en route to a final destination. Determining FTAs’ impact on U.S. jobs requires counting only U.S.-made exports.</w:t>
      </w:r>
      <w:r>
        <w:rPr>
          <w:rStyle w:val="StyleBoldUnderline"/>
        </w:rPr>
        <w:t xml:space="preserve"> </w:t>
      </w:r>
      <w:r w:rsidRPr="004A1B6D">
        <w:rPr>
          <w:rStyle w:val="StyleBoldUnderline"/>
          <w:highlight w:val="yellow"/>
        </w:rPr>
        <w:t>Omitting major FTAs</w:t>
      </w:r>
      <w:r>
        <w:t xml:space="preserve">: The U.S. Chamber of Commerce has repeatedly claimed that U.S. export growth is higher to FTA nations that to non-FTA nations by simply omitting FTAs that do not support their claim. One U.S. Chamber of Commerce </w:t>
      </w:r>
      <w:r w:rsidRPr="004A1B6D">
        <w:rPr>
          <w:rStyle w:val="StyleBoldUnderline"/>
          <w:highlight w:val="yellow"/>
        </w:rPr>
        <w:t>study omitted all FTAs implemented before 2003 to estimate export growth</w:t>
      </w:r>
      <w:r>
        <w:t xml:space="preserve">. This excluded major FTAs like NAFTA that comprised more than 83 percent of all U.S. FTA exports. Given NAFTA’s leading role in the 441 percent aggregate FTA deficit surge, its omission vastly skews the findings. </w:t>
      </w:r>
      <w:proofErr w:type="gramStart"/>
      <w:r w:rsidRPr="004A1B6D">
        <w:rPr>
          <w:rStyle w:val="StyleBoldUnderline"/>
          <w:highlight w:val="yellow"/>
        </w:rPr>
        <w:t>Failing to correct for inflation</w:t>
      </w:r>
      <w:r>
        <w:t>: U.S. Chamber of Commerce studies that have claimed high FTA export growth have not adjusted the data for inflation.</w:t>
      </w:r>
      <w:proofErr w:type="gramEnd"/>
      <w:r>
        <w:t xml:space="preserve"> This artificially magnifies claimed FTA export gains. </w:t>
      </w:r>
      <w:r w:rsidRPr="004A1B6D">
        <w:rPr>
          <w:rStyle w:val="StyleBoldUnderline"/>
          <w:highlight w:val="yellow"/>
        </w:rPr>
        <w:t>Comparing apples and oranges:</w:t>
      </w:r>
      <w:r>
        <w:t xml:space="preserve"> The U.S. Chamber of Commerce has claimed higher U.S. exports under FTAs by using two completely different methods to calculate the growth of U.S. exports to FTA partners (an </w:t>
      </w:r>
      <w:proofErr w:type="spellStart"/>
      <w:r>
        <w:t>unweighted</w:t>
      </w:r>
      <w:proofErr w:type="spellEnd"/>
      <w:r>
        <w:t xml:space="preserve"> average) versus non-FTA partners (a weighted average). This inconsistency creates the false impression of higher export growth to FTA partners by giving equal weight to FTA countries that are vastly different in importance to U.S. exports (e.g. Canada, where U.S. exports exceed $244 billion, and Bahrain, where they do not reach $2 billion), despite accounting for such critical differences for non-FTA countries.</w:t>
      </w:r>
    </w:p>
    <w:p w:rsidR="00447DAE" w:rsidRDefault="00447DAE" w:rsidP="00B63BD4"/>
    <w:p w:rsidR="00447DAE" w:rsidRDefault="00447DAE" w:rsidP="00447DAE">
      <w:pPr>
        <w:pStyle w:val="Heading4"/>
      </w:pPr>
      <w:r>
        <w:t>China proves- engagement increases the trade deficit</w:t>
      </w:r>
    </w:p>
    <w:p w:rsidR="00447DAE" w:rsidRDefault="00447DAE" w:rsidP="00447DAE">
      <w:r w:rsidRPr="000B46B5">
        <w:rPr>
          <w:rStyle w:val="StyleStyleBold12pt"/>
        </w:rPr>
        <w:t>Scott ‘7</w:t>
      </w:r>
      <w:r>
        <w:t xml:space="preserve"> (Robert E. Scott, Economic Policy Institute, “Costly Trade </w:t>
      </w:r>
      <w:proofErr w:type="gramStart"/>
      <w:r>
        <w:t>With</w:t>
      </w:r>
      <w:proofErr w:type="gramEnd"/>
      <w:r>
        <w:t xml:space="preserve"> China Millions of U.S. jobs displaced with net job loss in every state”, </w:t>
      </w:r>
      <w:hyperlink r:id="rId20" w:history="1">
        <w:r w:rsidRPr="001D7160">
          <w:rPr>
            <w:rStyle w:val="Hyperlink"/>
          </w:rPr>
          <w:t>http://www.epi.org/publication/bp188/</w:t>
        </w:r>
      </w:hyperlink>
      <w:r>
        <w:rPr>
          <w:rStyle w:val="Hyperlink"/>
        </w:rPr>
        <w:t xml:space="preserve">, </w:t>
      </w:r>
      <w:r>
        <w:t>October 9, 2007</w:t>
      </w:r>
      <w:r>
        <w:rPr>
          <w:rStyle w:val="Hyperlink"/>
        </w:rPr>
        <w:t>)</w:t>
      </w:r>
    </w:p>
    <w:p w:rsidR="00447DAE" w:rsidRDefault="00447DAE" w:rsidP="00447DAE"/>
    <w:p w:rsidR="00447DAE" w:rsidRDefault="00447DAE" w:rsidP="00447DAE">
      <w:r w:rsidRPr="004A1B6D">
        <w:rPr>
          <w:rStyle w:val="StyleBoldUnderline"/>
          <w:highlight w:val="yellow"/>
        </w:rPr>
        <w:t>Contrary to the predictions of its supporters, China’s entry into the</w:t>
      </w:r>
      <w:r w:rsidRPr="000B46B5">
        <w:rPr>
          <w:rStyle w:val="StyleBoldUnderline"/>
        </w:rPr>
        <w:t xml:space="preserve"> World Trade Organization (</w:t>
      </w:r>
      <w:r w:rsidRPr="004A1B6D">
        <w:rPr>
          <w:rStyle w:val="StyleBoldUnderline"/>
          <w:highlight w:val="yellow"/>
        </w:rPr>
        <w:t>WTO)</w:t>
      </w:r>
      <w:r w:rsidRPr="000B46B5">
        <w:rPr>
          <w:rStyle w:val="StyleBoldUnderline"/>
        </w:rPr>
        <w:t xml:space="preserve"> has </w:t>
      </w:r>
      <w:r w:rsidRPr="004A1B6D">
        <w:rPr>
          <w:rStyle w:val="StyleBoldUnderline"/>
          <w:highlight w:val="yellow"/>
        </w:rPr>
        <w:t>failed to reduce its trade surplus with the United States</w:t>
      </w:r>
      <w:r w:rsidRPr="000B46B5">
        <w:rPr>
          <w:rStyle w:val="StyleBoldUnderline"/>
        </w:rPr>
        <w:t xml:space="preserve"> or increase overall U.S. employment.</w:t>
      </w:r>
      <w:r>
        <w:t xml:space="preserve"> </w:t>
      </w:r>
      <w:r w:rsidRPr="004A1B6D">
        <w:rPr>
          <w:rStyle w:val="StyleBoldUnderline"/>
          <w:highlight w:val="yellow"/>
        </w:rPr>
        <w:t>The rise in the U.S. trade deficit with China</w:t>
      </w:r>
      <w:r w:rsidRPr="000B46B5">
        <w:rPr>
          <w:rStyle w:val="StyleBoldUnderline"/>
        </w:rPr>
        <w:t xml:space="preserve"> between 1997 and 2006 </w:t>
      </w:r>
      <w:r w:rsidRPr="004A1B6D">
        <w:rPr>
          <w:rStyle w:val="StyleBoldUnderline"/>
          <w:highlight w:val="yellow"/>
        </w:rPr>
        <w:t>has displaced production</w:t>
      </w:r>
      <w:r w:rsidRPr="000B46B5">
        <w:rPr>
          <w:rStyle w:val="StyleBoldUnderline"/>
        </w:rPr>
        <w:t xml:space="preserve"> that could have supported 2,166,000 U.S. jobs</w:t>
      </w:r>
      <w:r>
        <w:t xml:space="preserve">. Most of </w:t>
      </w:r>
      <w:r w:rsidRPr="000B46B5">
        <w:rPr>
          <w:rStyle w:val="StyleBoldUnderline"/>
        </w:rPr>
        <w:t>these jobs</w:t>
      </w:r>
      <w:r>
        <w:t xml:space="preserve"> (1.8 million) </w:t>
      </w:r>
      <w:r w:rsidRPr="000B46B5">
        <w:rPr>
          <w:rStyle w:val="StyleBoldUnderline"/>
        </w:rPr>
        <w:t>have been lost since China entered the WTO in 2001</w:t>
      </w:r>
      <w:r>
        <w:t xml:space="preserve">. Between 1997 and 2001, </w:t>
      </w:r>
      <w:r w:rsidRPr="004A1B6D">
        <w:rPr>
          <w:rStyle w:val="StyleBoldUnderline"/>
          <w:highlight w:val="yellow"/>
        </w:rPr>
        <w:t>growing trade deficits displaced</w:t>
      </w:r>
      <w:r w:rsidRPr="000B46B5">
        <w:rPr>
          <w:rStyle w:val="StyleBoldUnderline"/>
        </w:rPr>
        <w:t xml:space="preserve"> an average of </w:t>
      </w:r>
      <w:r w:rsidRPr="004A1B6D">
        <w:rPr>
          <w:rStyle w:val="StyleBoldUnderline"/>
          <w:highlight w:val="yellow"/>
        </w:rPr>
        <w:t>101,000 jobs per year</w:t>
      </w:r>
      <w:r w:rsidRPr="000B46B5">
        <w:rPr>
          <w:rStyle w:val="StyleBoldUnderline"/>
        </w:rPr>
        <w:t xml:space="preserve">, or slightly more than the total employment </w:t>
      </w:r>
      <w:r>
        <w:t xml:space="preserve">in Manchester, New Hampshire. Since China entered the WTO in 2001, job losses increased to an average of 353,000 per year—more than the total employment in greater Akron, Ohio. Between 2001 and 2006, jobs were displaced in every state and the District of Columbia. Nearly three-quarters of the jobs displaced were in manufacturing industries. Simply put, the promised benefits of trade liberalization with China have been unfulfilled. As a matter of policy, China tightly pegs its currency’s value to that of the dollar at a rate that encourages a large bilateral surplus with the United States. Maintaining this peg required the purchase of about $200 billion in U.S. Treasury Bills and other securities in 2006 alone.1 </w:t>
      </w:r>
      <w:proofErr w:type="gramStart"/>
      <w:r>
        <w:t>This</w:t>
      </w:r>
      <w:proofErr w:type="gramEnd"/>
      <w:r>
        <w:t xml:space="preserve"> intervention makes the </w:t>
      </w:r>
      <w:proofErr w:type="spellStart"/>
      <w:r>
        <w:t>yuan</w:t>
      </w:r>
      <w:proofErr w:type="spellEnd"/>
      <w:r>
        <w:t xml:space="preserve"> artificially cheap and provides an effective subsidy on Chinese exports; best estimates are that the rate of this effective subsidy is roughly 40%. China also engages in extensive suppression of labor rights; it has been estimated that wages in China would be 47% to 85% higher in the absence of labor repression. China has also been accused of massive direct subsidization of export production. Finally, it maintains strict, non-tariff barriers to imports. As a result, China’s exports to the United States of $288 billion in 2006 were six times greater than U.S. exports to China, which were only $52 billion (Table 1). China’s trade surplus was responsible for 42.6% of the United States’ total, non-oil trade deficit. This is by far the United States’ most imbalanced trading relationship. Unless and until China revalues (raises) the </w:t>
      </w:r>
      <w:proofErr w:type="spellStart"/>
      <w:r>
        <w:t>yuan</w:t>
      </w:r>
      <w:proofErr w:type="spellEnd"/>
      <w:r>
        <w:t xml:space="preserve"> and eliminates these other trade distortions, the U.S. trade deficit and job losses will continue to grow rapidly in the future. Major findings of this study: The 1.8 million jobs opportunities lost nationwide since 2001 are distributed among all 50 states and the District of Columbia, with the biggest losers, in numeric terms: California (-269,300), Texas (-136,900), New York (-105,900), Illinois (-79,900), Pennsylvania (-78,200), North Carolina (-77,200), Florida (-71,900), Ohio (-66,100), Georgia (-60,400), and Massachusetts (-59,300) (Table 2A). The 10 hardest-hit states, as a share of total state employment, are: New Hampshire (-13,000, -2.1%), North Carolina (-77,200, -2.0%), California (-269,300, -1.8%), Massachusetts (-59,300, -1.8%), Rhode Island (-8,400, -1.8%), South Carolina (-29,200, -1.6%), Vermont (-4,900, -1.6%), Oregon (-25,700, -1.6%), Indiana (-45,200, -1.5%), and Georgia (-60,400, -1.5%) </w:t>
      </w:r>
      <w:proofErr w:type="gramStart"/>
      <w:r>
        <w:t>(Table 2B).</w:t>
      </w:r>
      <w:proofErr w:type="gramEnd"/>
      <w:r>
        <w:t xml:space="preserve"> China’s entry into the WTO was supposed to bring it into compliance with an enforceable, rules-based regime, which would require that it open its markets to imports from the United States and other nations. The United States also negotiated a series of special safeguard measures designed to limit the disruptive effects of surging Chinese imports on domestic producers. However, the core of the agreement failed to include any protections to maintain or improve labor or environmental standards. As a result, China’s entry into the WTO has further tilted the international economic playing field against domestic workers and firms, and in favor of multinational companies (MNCs) from the United States and other countries, and state- and privately-owned exporters in China. This has increased the global “race to the bottom” in wages and environmental quality and caused the closing of thousands of U.S. factories, decimating employment in a wide range of communities, states, and entire regions of the United States. Table 1 Table 2a, Table 2b </w:t>
      </w:r>
      <w:proofErr w:type="gramStart"/>
      <w:r>
        <w:t>False</w:t>
      </w:r>
      <w:proofErr w:type="gramEnd"/>
      <w:r>
        <w:t xml:space="preserve"> promises </w:t>
      </w:r>
      <w:r w:rsidRPr="004A1B6D">
        <w:rPr>
          <w:rStyle w:val="StyleBoldUnderline"/>
          <w:highlight w:val="yellow"/>
        </w:rPr>
        <w:t>Proponents of China’s entry into the WTO</w:t>
      </w:r>
      <w:r w:rsidRPr="00447DAE">
        <w:rPr>
          <w:rStyle w:val="StyleBoldUnderline"/>
        </w:rPr>
        <w:t xml:space="preserve"> frequently </w:t>
      </w:r>
      <w:r w:rsidRPr="004A1B6D">
        <w:rPr>
          <w:rStyle w:val="StyleBoldUnderline"/>
          <w:highlight w:val="yellow"/>
        </w:rPr>
        <w:t>claimed that it would create jobs</w:t>
      </w:r>
      <w:r w:rsidRPr="00447DAE">
        <w:rPr>
          <w:rStyle w:val="StyleBoldUnderline"/>
        </w:rPr>
        <w:t xml:space="preserve"> in the United States, </w:t>
      </w:r>
      <w:r w:rsidRPr="004A1B6D">
        <w:rPr>
          <w:rStyle w:val="StyleBoldUnderline"/>
          <w:highlight w:val="yellow"/>
        </w:rPr>
        <w:t>increase U.S. exports, and improve the trade deficit</w:t>
      </w:r>
      <w:r w:rsidRPr="00447DAE">
        <w:rPr>
          <w:rStyle w:val="StyleBoldUnderline"/>
        </w:rPr>
        <w:t xml:space="preserve"> with China</w:t>
      </w:r>
      <w:r>
        <w:t xml:space="preserve">. President Clinton claimed that </w:t>
      </w:r>
      <w:r w:rsidRPr="00447DAE">
        <w:rPr>
          <w:rStyle w:val="StyleBoldUnderline"/>
        </w:rPr>
        <w:t>the agreement allowing China into the WTO, which was negotiated during his administration, “creates a win-win result for both countries”</w:t>
      </w:r>
      <w:r>
        <w:t xml:space="preserve"> (Clinton 2000, 9). He argued that exports to China “now support hundreds of thousands of American jobs” and that “these figures can grow substantially with the new access to the Chinese market the WTO agreement creates” (Clinton 2000, 10). Others in the White House, such as Kenneth </w:t>
      </w:r>
      <w:proofErr w:type="spellStart"/>
      <w:r>
        <w:t>Liberthal</w:t>
      </w:r>
      <w:proofErr w:type="spellEnd"/>
      <w:r>
        <w:t xml:space="preserve">, the special advisor to the president and senior director for Asia affairs at the National Security Council, echoed Clinton’s assessment: Let’s be clear as to why a trade deficit might decrease in the short term. China exports far more to the U.S. than it imports [from] the U.S….It will not grow as much as it would have grown without this agreement and over time clearly it will shrink with this agreement.2 </w:t>
      </w:r>
      <w:r w:rsidRPr="004A1B6D">
        <w:rPr>
          <w:rStyle w:val="StyleBoldUnderline"/>
          <w:highlight w:val="yellow"/>
        </w:rPr>
        <w:t>Promises</w:t>
      </w:r>
      <w:r w:rsidRPr="00447DAE">
        <w:rPr>
          <w:rStyle w:val="StyleBoldUnderline"/>
        </w:rPr>
        <w:t xml:space="preserve"> about jobs and exports </w:t>
      </w:r>
      <w:r w:rsidRPr="004A1B6D">
        <w:rPr>
          <w:rStyle w:val="StyleBoldUnderline"/>
          <w:highlight w:val="yellow"/>
        </w:rPr>
        <w:t>misrepresented the real effects of trade</w:t>
      </w:r>
      <w:r w:rsidRPr="00447DAE">
        <w:rPr>
          <w:rStyle w:val="StyleBoldUnderline"/>
        </w:rPr>
        <w:t xml:space="preserve"> on the U.S. economy</w:t>
      </w:r>
      <w:r>
        <w:t xml:space="preserve">: </w:t>
      </w:r>
      <w:r w:rsidRPr="004A1B6D">
        <w:rPr>
          <w:rStyle w:val="Emphasis"/>
          <w:highlight w:val="yellow"/>
        </w:rPr>
        <w:t>trade both creates and destroys jobs</w:t>
      </w:r>
      <w:r w:rsidRPr="004A1B6D">
        <w:rPr>
          <w:highlight w:val="yellow"/>
        </w:rPr>
        <w:t xml:space="preserve">. </w:t>
      </w:r>
      <w:r w:rsidRPr="00842D1F">
        <w:rPr>
          <w:rStyle w:val="StyleBoldUnderline"/>
        </w:rPr>
        <w:t>Increases in U.S. exports tend to create jobs in the United State</w:t>
      </w:r>
      <w:r w:rsidRPr="00842D1F">
        <w:t>s, but</w:t>
      </w:r>
      <w:r>
        <w:t xml:space="preserve"> </w:t>
      </w:r>
      <w:r w:rsidRPr="004A1B6D">
        <w:rPr>
          <w:rStyle w:val="Emphasis"/>
          <w:highlight w:val="yellow"/>
        </w:rPr>
        <w:t>increases in imports tend to destroy jobs as imports displace goods that otherwise would have been made in the United States by domestic workers.</w:t>
      </w:r>
      <w:r>
        <w:rPr>
          <w:rStyle w:val="Emphasis"/>
        </w:rPr>
        <w:t xml:space="preserve"> </w:t>
      </w:r>
      <w:r>
        <w:t xml:space="preserve">The impact of changes in trade on employment is estimated here by calculating the labor content of changes in the trade balance—the difference between exports and imports. Each $1 billion in computer exports to China from the United States supports American jobs. However, each $1 billion in computer imports from China displaces those American workers, who would have been employed making them in the United States. On balance, the net employment effect of trade flows depends on the growth in the trade deficit; not just exports. Another critically important promise made by the promoters of liberalized U.S.-China trade was that the United States would benefit because of increased exports to a large and growing consumer market in China. This market, in turn, was to be based on an expansion of the middle class that, it was claimed, would grow rapidly due to the wealth created in China by its entry into the WTO. However, </w:t>
      </w:r>
      <w:r w:rsidRPr="004A1B6D">
        <w:rPr>
          <w:rStyle w:val="StyleBoldUnderline"/>
          <w:highlight w:val="yellow"/>
        </w:rPr>
        <w:t>the increase in U.S. exports to China has been overwhelmed by the growth of U.S. imports</w:t>
      </w:r>
      <w:r w:rsidRPr="004A1B6D">
        <w:rPr>
          <w:highlight w:val="yellow"/>
        </w:rPr>
        <w:t>,</w:t>
      </w:r>
      <w:r>
        <w:t xml:space="preserve"> as shown below. Growing trade deficits and job losses The U.S. trade deficit with China has increased from $50 billion in 1997 to $235 billion in 2006, an increase of $185 billion, as shown in Table 1. Between 1997 and 2001, prior to China’s entry into the WTO, the deficit increased $9 billion per year on average. Between 2001 and 2006, after China entered the WTO, the deficit increased $30 billion per year on </w:t>
      </w:r>
      <w:proofErr w:type="spellStart"/>
      <w:r>
        <w:t>ave</w:t>
      </w:r>
      <w:proofErr w:type="spellEnd"/>
      <w:r>
        <w:t xml:space="preserve"> rage. While it is true that exports support jobs in the United States, it is equally true that imports displace them. The net effect of trade flows on employment must look at the trade balance. The employment impacts of growing trade deficits are estimated in this paper using an input-output model that estimates the direct and indirect labor requirements of producing output in a given domestic industry. The model includes 200 U.S. industries, 86 of which are in the manufacturing sector (see this paper’s methodology appendix for further details).3 The model estimates the labor that would be required to produce a given volume of exports, and the labor that is displaced when a given volume of imports is substituted for domestic output.4 The job losses presented here represent an estimate of what </w:t>
      </w:r>
      <w:proofErr w:type="spellStart"/>
      <w:r>
        <w:t>sectoral</w:t>
      </w:r>
      <w:proofErr w:type="spellEnd"/>
      <w:r>
        <w:t xml:space="preserve"> employment levels would have been in the absence of growing trade deficits.5 U.S. exports to China in 1997 supported 138,000 jobs, but U.S. imports displaced production that would have supported 736,000 jobs, as shown in the bottom half of Table 1. Therefore, the $49 billion trade deficit in 1997 displaced 736,300 jobs in that year. Job displacement rose to 1,000,000 jobs in 2001 and 2,763,000 in 2006. Prior to China’s entry into the WTO, an average of 101,000 jobs per year were displaced by growing trade deficits between 1997 and 2001. After 2001, </w:t>
      </w:r>
      <w:proofErr w:type="gramStart"/>
      <w:r>
        <w:t>an average of 353,000 jobs per year were</w:t>
      </w:r>
      <w:proofErr w:type="gramEnd"/>
      <w:r>
        <w:t xml:space="preserve"> lost. Growth in trade deficits with China has reduced demand for goods produced in every region of the United States and has led to job displacement in all 50 states and the District of Columbia, as shown in Table 2A and Figure A.6 More than 100,000 jobs were lost in California, Texas, and New York each. Jobs displaced due to growing deficits with China equaled or exceeded 2.0% of total employment in states such as North Carolina and New Hampshire, as shown in Table 2B. An alphabetical list of job losses by state is shown in Table 2C. Figure </w:t>
      </w:r>
      <w:proofErr w:type="gramStart"/>
      <w:r>
        <w:t>A</w:t>
      </w:r>
      <w:proofErr w:type="gramEnd"/>
      <w:r>
        <w:t xml:space="preserve"> Table 2c </w:t>
      </w:r>
      <w:r w:rsidRPr="00447DAE">
        <w:rPr>
          <w:rStyle w:val="StyleBoldUnderline"/>
        </w:rPr>
        <w:t xml:space="preserve">Growing trade deficits with China have clearly reduced domestic employment in traded goods industries, especially in the manufacturing sector, which has been hard hit by plant closings and job losses. Workers displaced by trade from the manufacturing sector have been shown to have particular difficulty in securing comparable employment elsewhere in the economy. </w:t>
      </w:r>
      <w:r w:rsidRPr="004A1B6D">
        <w:rPr>
          <w:rStyle w:val="Emphasis"/>
          <w:highlight w:val="yellow"/>
        </w:rPr>
        <w:t>More than one-third of workers displaced from manufacturing drop out of the labor force</w:t>
      </w:r>
      <w:r>
        <w:t xml:space="preserve"> (</w:t>
      </w:r>
      <w:proofErr w:type="spellStart"/>
      <w:r>
        <w:t>Kletzer</w:t>
      </w:r>
      <w:proofErr w:type="spellEnd"/>
      <w:r>
        <w:t xml:space="preserve"> 2001, 101, Table D2). Average wages of those who secured re-employment fell 11% to 13%. Trade-</w:t>
      </w:r>
      <w:r w:rsidRPr="00447DAE">
        <w:rPr>
          <w:rStyle w:val="StyleBoldUnderline"/>
        </w:rPr>
        <w:t>related job displacement pushes many workers out of good jobs in manufacturing and other trade-related industries, often into lower-paying industries and frequently out of the labor market.</w:t>
      </w:r>
      <w:r>
        <w:rPr>
          <w:rStyle w:val="StyleBoldUnderline"/>
        </w:rPr>
        <w:t xml:space="preserve"> </w:t>
      </w:r>
      <w:r>
        <w:t>Some economists have quibbled with job-loss numbers extrapolated from trade flows, based on the presumption that aggregate employment levels in the United States are set by a broad range of macroeconomic influences, not just by trade flows. There is a grain of truth to this—the trade balance is but one of many variables affecting aggregate job creation in the United States. That said</w:t>
      </w:r>
      <w:proofErr w:type="gramStart"/>
      <w:r>
        <w:t>,</w:t>
      </w:r>
      <w:proofErr w:type="gramEnd"/>
      <w:r>
        <w:t xml:space="preserve"> the employment impacts of trade identified in this paper can be interpreted as the “all else equal” effect of trade on domestic employment. The Federal Reserve, for example, may decide to cut interest rates to make up for job loss stemming from deteriorating trade balances (or any other economic influence), leaving net employment unchanged. This, however, does not change the fact that trade deficits by themselves are a net drain on employment. Administration officials and other economists have argued that the capital inflow that is the mirror-image of trade deficits supports jobs in the United States by keeping interest rates lower than they would be absent this inflow. During the late 1990s, for example, these capital inflows fought rising trade deficits to a draw in terms of aggregate employment effects, and, through much of the 2000s recovery, interest-sensitive industries (housing and construction, for example) have surely expanded more than they would have absent foreign capital inflows. While these claims may be correct from a simple accounting standpoint, they do not support assertions that trade flows are a useless indicator of job loss. First, and most simply, it is just not true that foreign capital inflows always make up trade-induced employment losses one-for-one. In the 2001 recession and the jobless recovery following, growing trade deficits accompanied aggregate job loss, even as interest rates scraped historical bottoms. Clearly, low interest rates do not always translate into enough growth in investment and consumption in interest-sensitive sectors to always sterilize the impact of growing trade deficits. Second, the job-loss numbers identified in this report are a good measure of just how unbalanced the U.S. economy has become due to rising trade deficits. Tradable goods industries have hemorrhaged jobs, while interest-sensitive, often non-tradable, industries have seen rapid growth. At that point in the future when trade deficits begin to close (and this will happen—it is only a question of when and how), the U.S. economy will need to return many of the jobs displaced by rising trade deficits out of non-tradable and into tradable industries. Moving millions of workers back and forth between sectors is no mean trick, and accomplishing it without a recession in between will be hard; trying to do it after another couple of years of deficit growth—and an even more lopsided U.S. economy—will be even harder. In short, while aggregate employment in the United States may well not respond job-for-job with the numbers reported in this paper on trade deficits with China, these numbers provide insight into how much harder other macroeconomic influences have to work to eliminate the employment drag from these deficits, and they provide a good (and ominous) measure of how lopsided employment growth in the U.S. economy has become owing to the unbalanced U.S.-China trade relationship. Conclusion </w:t>
      </w:r>
      <w:r w:rsidRPr="004A1B6D">
        <w:rPr>
          <w:rStyle w:val="StyleBoldUnderline"/>
          <w:highlight w:val="yellow"/>
        </w:rPr>
        <w:t>The growing U.S. trade deficit with China has displaced huge numbers of jobs</w:t>
      </w:r>
      <w:r w:rsidRPr="000B46B5">
        <w:rPr>
          <w:rStyle w:val="StyleBoldUnderline"/>
        </w:rPr>
        <w:t xml:space="preserve"> in the United States, </w:t>
      </w:r>
      <w:r w:rsidRPr="004A1B6D">
        <w:rPr>
          <w:rStyle w:val="Emphasis"/>
          <w:highlight w:val="yellow"/>
        </w:rPr>
        <w:t>and been a prime contributor to the crisis in manufacturing</w:t>
      </w:r>
      <w:r w:rsidRPr="00842D1F">
        <w:rPr>
          <w:rStyle w:val="Emphasis"/>
        </w:rPr>
        <w:t xml:space="preserve"> </w:t>
      </w:r>
      <w:r w:rsidRPr="000B46B5">
        <w:rPr>
          <w:rStyle w:val="StyleBoldUnderline"/>
        </w:rPr>
        <w:t>employment over the past six years. The current U.S.-China trade relationship is bad for both countries</w:t>
      </w:r>
      <w:r>
        <w:t xml:space="preserve">. </w:t>
      </w:r>
      <w:r w:rsidRPr="004A1B6D">
        <w:rPr>
          <w:rStyle w:val="StyleBoldUnderline"/>
          <w:highlight w:val="yellow"/>
        </w:rPr>
        <w:t>The United States is piling up foreign debt, losing export capacity, and facing a more fragile macroeconomic environment</w:t>
      </w:r>
      <w:r w:rsidRPr="000B46B5">
        <w:rPr>
          <w:rStyle w:val="StyleBoldUnderline"/>
        </w:rPr>
        <w:t xml:space="preserve">. </w:t>
      </w:r>
      <w:r>
        <w:t>Meanwhile, China has become dependent on the U.S. consumer market for employment generation, has suppressed the purchasing power of its own middle class with a weak currency, and, most importantly, has held hundreds of billions of hard-currency reserves in low-yielding, risky assets, instead of investing them in public goods that could benefit Chinese households. Its repression of labor rights has suppressed wages, thus subsidizing its exports and making them artificially cheap. This relationship needs a fundamental change: addressing the exchange rate policies and labor standards issues in the Chinese economy are important first steps.</w:t>
      </w:r>
    </w:p>
    <w:p w:rsidR="000C455B" w:rsidRDefault="000C455B" w:rsidP="000C455B">
      <w:pPr>
        <w:pStyle w:val="Heading3"/>
      </w:pPr>
      <w:r>
        <w:t>AT: Resiliency</w:t>
      </w:r>
    </w:p>
    <w:p w:rsidR="000C455B" w:rsidRPr="00F13EAF" w:rsidRDefault="000C455B" w:rsidP="000C455B">
      <w:pPr>
        <w:pStyle w:val="Heading4"/>
        <w:rPr>
          <w:rFonts w:cs="Times New Roman"/>
        </w:rPr>
      </w:pPr>
      <w:r w:rsidRPr="00F13EAF">
        <w:rPr>
          <w:rFonts w:cs="Times New Roman"/>
        </w:rPr>
        <w:t>No resiliency to prevent a collapse</w:t>
      </w:r>
    </w:p>
    <w:p w:rsidR="000C455B" w:rsidRPr="004A1B6D" w:rsidRDefault="000C455B" w:rsidP="004A1B6D">
      <w:proofErr w:type="spellStart"/>
      <w:r w:rsidRPr="004A1B6D">
        <w:rPr>
          <w:rStyle w:val="StyleStyleBold12pt"/>
        </w:rPr>
        <w:t>Isidore</w:t>
      </w:r>
      <w:proofErr w:type="spellEnd"/>
      <w:r w:rsidRPr="004A1B6D">
        <w:rPr>
          <w:rStyle w:val="StyleStyleBold12pt"/>
        </w:rPr>
        <w:t xml:space="preserve"> ‘11</w:t>
      </w:r>
      <w:r w:rsidRPr="004A1B6D">
        <w:t xml:space="preserve"> (Chris, writer at </w:t>
      </w:r>
      <w:proofErr w:type="spellStart"/>
      <w:r w:rsidRPr="004A1B6D">
        <w:t>CNNMoney</w:t>
      </w:r>
      <w:proofErr w:type="spellEnd"/>
      <w:r w:rsidRPr="004A1B6D">
        <w:t xml:space="preserve">, “Recession 2.0 would hurt worse,” 2011, </w:t>
      </w:r>
      <w:hyperlink r:id="rId21" w:history="1">
        <w:r w:rsidRPr="004A1B6D">
          <w:rPr>
            <w:rStyle w:val="Hyperlink"/>
          </w:rPr>
          <w:t>http://money.cnn.com/2011/08/10/news/economy/double_dip_recession_economy/index.htm)</w:t>
        </w:r>
      </w:hyperlink>
    </w:p>
    <w:p w:rsidR="000C455B" w:rsidRPr="00F13EAF" w:rsidRDefault="000C455B" w:rsidP="000C455B">
      <w:pPr>
        <w:rPr>
          <w:sz w:val="12"/>
        </w:rPr>
      </w:pPr>
    </w:p>
    <w:p w:rsidR="000C455B" w:rsidRDefault="000C455B" w:rsidP="000C455B">
      <w:pPr>
        <w:rPr>
          <w:sz w:val="22"/>
          <w:u w:val="single"/>
        </w:rPr>
      </w:pPr>
      <w:r w:rsidRPr="000C455B">
        <w:t xml:space="preserve">The risk of double dip recession is rising. And while economists disagree on just how likely the U.S. economy is to fall into another downturn, they generally agree on one thing </w:t>
      </w:r>
      <w:r w:rsidRPr="000C455B">
        <w:rPr>
          <w:sz w:val="22"/>
          <w:u w:val="single"/>
        </w:rPr>
        <w:t xml:space="preserve">-- </w:t>
      </w:r>
      <w:r w:rsidRPr="004A1B6D">
        <w:rPr>
          <w:rStyle w:val="Emphasis"/>
          <w:highlight w:val="yellow"/>
        </w:rPr>
        <w:t>a new recession would be worse than the last and very difficult to pull out of.</w:t>
      </w:r>
      <w:r w:rsidRPr="000C455B">
        <w:rPr>
          <w:sz w:val="22"/>
          <w:u w:val="single"/>
        </w:rPr>
        <w:t xml:space="preserve"> "Going back into recession now would be scary, because </w:t>
      </w:r>
      <w:r w:rsidRPr="004A1B6D">
        <w:rPr>
          <w:sz w:val="22"/>
          <w:highlight w:val="yellow"/>
          <w:u w:val="single"/>
        </w:rPr>
        <w:t xml:space="preserve">we don't have the resources or the will to </w:t>
      </w:r>
      <w:proofErr w:type="gramStart"/>
      <w:r w:rsidRPr="004A1B6D">
        <w:rPr>
          <w:sz w:val="22"/>
          <w:highlight w:val="yellow"/>
          <w:u w:val="single"/>
        </w:rPr>
        <w:t>respond,</w:t>
      </w:r>
      <w:proofErr w:type="gramEnd"/>
      <w:r w:rsidRPr="000C455B">
        <w:rPr>
          <w:sz w:val="22"/>
          <w:u w:val="single"/>
        </w:rPr>
        <w:t xml:space="preserve"> </w:t>
      </w:r>
      <w:r w:rsidRPr="004A1B6D">
        <w:rPr>
          <w:sz w:val="22"/>
          <w:highlight w:val="yellow"/>
          <w:u w:val="single"/>
        </w:rPr>
        <w:t>and our initial starting point is such a point of weakness</w:t>
      </w:r>
      <w:r w:rsidRPr="000C455B">
        <w:t xml:space="preserve">," </w:t>
      </w:r>
      <w:r w:rsidRPr="004A1B6D">
        <w:rPr>
          <w:sz w:val="22"/>
          <w:highlight w:val="yellow"/>
          <w:u w:val="single"/>
        </w:rPr>
        <w:t>said</w:t>
      </w:r>
      <w:r w:rsidRPr="000C455B">
        <w:rPr>
          <w:sz w:val="22"/>
          <w:u w:val="single"/>
        </w:rPr>
        <w:t xml:space="preserve"> Mark </w:t>
      </w:r>
      <w:proofErr w:type="spellStart"/>
      <w:r w:rsidRPr="004A1B6D">
        <w:rPr>
          <w:sz w:val="22"/>
          <w:highlight w:val="yellow"/>
          <w:u w:val="single"/>
        </w:rPr>
        <w:t>Zandi</w:t>
      </w:r>
      <w:proofErr w:type="spellEnd"/>
      <w:r w:rsidRPr="004A1B6D">
        <w:rPr>
          <w:sz w:val="22"/>
          <w:highlight w:val="yellow"/>
          <w:u w:val="single"/>
        </w:rPr>
        <w:t xml:space="preserve">, </w:t>
      </w:r>
      <w:r w:rsidRPr="000C455B">
        <w:rPr>
          <w:sz w:val="22"/>
          <w:u w:val="single"/>
        </w:rPr>
        <w:t xml:space="preserve">chief economist at Moody's Analytics. "It won't feel like a new recession. </w:t>
      </w:r>
      <w:r w:rsidRPr="004A1B6D">
        <w:rPr>
          <w:sz w:val="22"/>
          <w:highlight w:val="yellow"/>
          <w:u w:val="single"/>
        </w:rPr>
        <w:t>It would</w:t>
      </w:r>
      <w:r w:rsidRPr="000C455B">
        <w:rPr>
          <w:sz w:val="22"/>
          <w:u w:val="single"/>
        </w:rPr>
        <w:t xml:space="preserve"> likely </w:t>
      </w:r>
      <w:r w:rsidRPr="004A1B6D">
        <w:rPr>
          <w:sz w:val="22"/>
          <w:highlight w:val="yellow"/>
          <w:u w:val="single"/>
        </w:rPr>
        <w:t>feel like a depression."</w:t>
      </w:r>
      <w:r w:rsidRPr="000C455B">
        <w:rPr>
          <w:sz w:val="22"/>
          <w:u w:val="single"/>
        </w:rPr>
        <w:t xml:space="preserve"> </w:t>
      </w:r>
      <w:proofErr w:type="spellStart"/>
      <w:r w:rsidRPr="000C455B">
        <w:t>Zandi</w:t>
      </w:r>
      <w:proofErr w:type="spellEnd"/>
      <w:r w:rsidRPr="000C455B">
        <w:t xml:space="preserve"> said the recent sell-off in stocks have caused him to raise the odds of a new recession to 33% from 25% only 10 days ago. </w:t>
      </w:r>
      <w:r w:rsidRPr="000C455B">
        <w:rPr>
          <w:sz w:val="22"/>
          <w:u w:val="single"/>
        </w:rPr>
        <w:t xml:space="preserve">Other economists surveyed by </w:t>
      </w:r>
      <w:proofErr w:type="spellStart"/>
      <w:r w:rsidRPr="000C455B">
        <w:rPr>
          <w:sz w:val="22"/>
          <w:u w:val="single"/>
        </w:rPr>
        <w:t>CNNMoney</w:t>
      </w:r>
      <w:proofErr w:type="spellEnd"/>
      <w:r w:rsidRPr="000C455B">
        <w:rPr>
          <w:sz w:val="22"/>
          <w:u w:val="single"/>
        </w:rPr>
        <w:t xml:space="preserve"> are also </w:t>
      </w:r>
      <w:hyperlink r:id="rId22" w:history="1">
        <w:r w:rsidRPr="000C455B">
          <w:rPr>
            <w:rStyle w:val="Hyperlink"/>
          </w:rPr>
          <w:t>raising their recession risk estimates</w:t>
        </w:r>
      </w:hyperlink>
      <w:r w:rsidRPr="000C455B">
        <w:t xml:space="preserve">. The survey found an average chance of a new recession to be about 25%, up from a </w:t>
      </w:r>
      <w:hyperlink r:id="rId23" w:history="1">
        <w:r w:rsidRPr="000C455B">
          <w:rPr>
            <w:rStyle w:val="Hyperlink"/>
          </w:rPr>
          <w:t>15% chance</w:t>
        </w:r>
      </w:hyperlink>
      <w:r w:rsidRPr="000C455B">
        <w:t xml:space="preserve"> only three months ago. Of the 21 economists who responded to the survey, six have joined </w:t>
      </w:r>
      <w:proofErr w:type="spellStart"/>
      <w:r w:rsidRPr="000C455B">
        <w:t>Zandi</w:t>
      </w:r>
      <w:proofErr w:type="spellEnd"/>
      <w:r w:rsidRPr="000C455B">
        <w:t xml:space="preserve"> in increasing their estimates in just the last few days. The main reason: the huge slide in stocks. Standard &amp; Poor's </w:t>
      </w:r>
      <w:hyperlink r:id="rId24" w:history="1">
        <w:r w:rsidRPr="000C455B">
          <w:rPr>
            <w:rStyle w:val="Hyperlink"/>
          </w:rPr>
          <w:t>downgrade of the U.S. credit rating</w:t>
        </w:r>
      </w:hyperlink>
      <w:r w:rsidRPr="000C455B">
        <w:t xml:space="preserve"> is another concern. "The correction in equity markets raises the risk of recession due to the negative </w:t>
      </w:r>
      <w:hyperlink r:id="rId25" w:history="1">
        <w:r w:rsidRPr="000C455B">
          <w:rPr>
            <w:rStyle w:val="Hyperlink"/>
          </w:rPr>
          <w:t>hit to wealth</w:t>
        </w:r>
      </w:hyperlink>
      <w:r w:rsidRPr="000C455B">
        <w:t xml:space="preserve"> and </w:t>
      </w:r>
      <w:hyperlink r:id="rId26" w:history="1">
        <w:r w:rsidRPr="000C455B">
          <w:rPr>
            <w:rStyle w:val="Hyperlink"/>
          </w:rPr>
          <w:t>confidence</w:t>
        </w:r>
      </w:hyperlink>
      <w:r w:rsidRPr="000C455B">
        <w:t xml:space="preserve">," said Sal </w:t>
      </w:r>
      <w:proofErr w:type="spellStart"/>
      <w:r w:rsidRPr="000C455B">
        <w:t>Guatieri</w:t>
      </w:r>
      <w:proofErr w:type="spellEnd"/>
      <w:r w:rsidRPr="000C455B">
        <w:t xml:space="preserve">, senior economist for BMO Capital Markets. Even with a </w:t>
      </w:r>
      <w:hyperlink r:id="rId27" w:history="1">
        <w:r w:rsidRPr="000C455B">
          <w:rPr>
            <w:rStyle w:val="Hyperlink"/>
          </w:rPr>
          <w:t>430-point rebound</w:t>
        </w:r>
      </w:hyperlink>
      <w:r w:rsidRPr="000C455B">
        <w:t xml:space="preserve"> in the Dow Jones industrial average Tuesday following the Federal Reserve meeting, major U.S. stock indexes have lost more than 11% of their value over the last 12 trading days. </w:t>
      </w:r>
      <w:hyperlink r:id="rId28" w:history="1">
        <w:r w:rsidRPr="000C455B">
          <w:rPr>
            <w:rStyle w:val="Hyperlink"/>
          </w:rPr>
          <w:t>Recovery at risk</w:t>
        </w:r>
      </w:hyperlink>
      <w:r w:rsidRPr="000C455B">
        <w:t xml:space="preserve"> </w:t>
      </w:r>
      <w:proofErr w:type="gramStart"/>
      <w:r w:rsidRPr="000C455B">
        <w:t>A</w:t>
      </w:r>
      <w:proofErr w:type="gramEnd"/>
      <w:r w:rsidRPr="000C455B">
        <w:t xml:space="preserve"> plunge in stocks doesn't necessarily mean a new recession. The economy avoided a recession after the stock market crash of 1987. "Stock price declines are often misleading indicators of future recessions," said David </w:t>
      </w:r>
      <w:proofErr w:type="spellStart"/>
      <w:r w:rsidRPr="000C455B">
        <w:t>Berson</w:t>
      </w:r>
      <w:proofErr w:type="spellEnd"/>
      <w:r w:rsidRPr="000C455B">
        <w:t xml:space="preserve">, chief economist of BMI Group. But with the economy already so fragile, the shock of another stock market drop and resulting </w:t>
      </w:r>
      <w:hyperlink r:id="rId29" w:history="1">
        <w:r w:rsidRPr="000C455B">
          <w:rPr>
            <w:rStyle w:val="Hyperlink"/>
          </w:rPr>
          <w:t>loss of wealth</w:t>
        </w:r>
      </w:hyperlink>
      <w:r w:rsidRPr="000C455B">
        <w:t xml:space="preserve"> could be the tipping point. "It really does matter where the economy is when it gets hit by these shocks," said </w:t>
      </w:r>
      <w:proofErr w:type="spellStart"/>
      <w:r w:rsidRPr="000C455B">
        <w:t>Zandi</w:t>
      </w:r>
      <w:proofErr w:type="spellEnd"/>
      <w:r w:rsidRPr="000C455B">
        <w:t xml:space="preserve">. "If we all </w:t>
      </w:r>
      <w:hyperlink r:id="rId30" w:history="1">
        <w:r w:rsidRPr="000C455B">
          <w:rPr>
            <w:rStyle w:val="Hyperlink"/>
          </w:rPr>
          <w:t>pull back on spending</w:t>
        </w:r>
      </w:hyperlink>
      <w:r w:rsidRPr="000C455B">
        <w:t xml:space="preserve">, that's a prescription for a long, painful recession," he said. Most economists say they aren't worried that S&amp;P's downgrade makes recession more likely, although a few said any bad news at this point increases the risk. "The downgrade has a psychological impact in terms of hurting consumer confidence," said Lawrence Yun, chief economist with the National Association of Realtors. On shakier ground </w:t>
      </w:r>
      <w:proofErr w:type="gramStart"/>
      <w:r w:rsidRPr="004A1B6D">
        <w:rPr>
          <w:sz w:val="22"/>
          <w:highlight w:val="yellow"/>
          <w:u w:val="single"/>
        </w:rPr>
        <w:t>Another</w:t>
      </w:r>
      <w:proofErr w:type="gramEnd"/>
      <w:r w:rsidRPr="004A1B6D">
        <w:rPr>
          <w:sz w:val="22"/>
          <w:highlight w:val="yellow"/>
          <w:u w:val="single"/>
        </w:rPr>
        <w:t xml:space="preserve"> recession could be even worse than the last one</w:t>
      </w:r>
      <w:r w:rsidRPr="000C455B">
        <w:rPr>
          <w:sz w:val="22"/>
          <w:u w:val="single"/>
        </w:rPr>
        <w:t xml:space="preserve"> for a few reasons</w:t>
      </w:r>
      <w:r w:rsidRPr="000C455B">
        <w:t>. For starters</w:t>
      </w:r>
      <w:r w:rsidRPr="000C455B">
        <w:rPr>
          <w:sz w:val="22"/>
          <w:u w:val="single"/>
        </w:rPr>
        <w:t xml:space="preserve">, the </w:t>
      </w:r>
      <w:r w:rsidRPr="004A1B6D">
        <w:rPr>
          <w:sz w:val="22"/>
          <w:highlight w:val="yellow"/>
          <w:u w:val="single"/>
        </w:rPr>
        <w:t xml:space="preserve">economy is </w:t>
      </w:r>
      <w:r w:rsidRPr="004A1B6D">
        <w:rPr>
          <w:rStyle w:val="Emphasis"/>
          <w:highlight w:val="yellow"/>
        </w:rPr>
        <w:t>more vulnerable</w:t>
      </w:r>
      <w:r w:rsidRPr="004A1B6D">
        <w:rPr>
          <w:sz w:val="22"/>
          <w:highlight w:val="yellow"/>
          <w:u w:val="single"/>
        </w:rPr>
        <w:t xml:space="preserve"> than it was in 2007</w:t>
      </w:r>
      <w:r w:rsidRPr="000C455B">
        <w:rPr>
          <w:sz w:val="22"/>
          <w:u w:val="single"/>
        </w:rPr>
        <w:t xml:space="preserve"> when the Great Recession began</w:t>
      </w:r>
      <w:r w:rsidRPr="000C455B">
        <w:t xml:space="preserve">. </w:t>
      </w:r>
      <w:r w:rsidRPr="000C455B">
        <w:rPr>
          <w:sz w:val="22"/>
          <w:u w:val="single"/>
        </w:rPr>
        <w:t>In fact, the economy would enter the new recession much weaker than the start of any other downturn since the end of World War II.</w:t>
      </w:r>
      <w:r w:rsidRPr="000C455B">
        <w:t xml:space="preserve"> Unemployment currently stands at 9.1%. In November 2007, the month before the start of the Great Recession, it was just 4.7%. And </w:t>
      </w:r>
      <w:r w:rsidRPr="000C455B">
        <w:rPr>
          <w:sz w:val="22"/>
          <w:u w:val="single"/>
        </w:rPr>
        <w:t xml:space="preserve">the large number of Americans who have stopped looking for work in the last few years has left the </w:t>
      </w:r>
      <w:hyperlink r:id="rId31" w:history="1">
        <w:r w:rsidRPr="000C455B">
          <w:rPr>
            <w:rStyle w:val="Hyperlink"/>
          </w:rPr>
          <w:t>percentage of the population with a job</w:t>
        </w:r>
      </w:hyperlink>
      <w:r w:rsidRPr="000C455B">
        <w:rPr>
          <w:sz w:val="22"/>
          <w:u w:val="single"/>
        </w:rPr>
        <w:t xml:space="preserve"> at a 28-year low</w:t>
      </w:r>
      <w:r w:rsidRPr="000C455B">
        <w:t xml:space="preserve">. Various parts of the economy also have yet to recover from the last recession and would be at serious risk of lasting damage in a new </w:t>
      </w:r>
      <w:r w:rsidRPr="000C455B">
        <w:rPr>
          <w:szCs w:val="16"/>
        </w:rPr>
        <w:t xml:space="preserve">downturn. </w:t>
      </w:r>
      <w:hyperlink r:id="rId32" w:history="1">
        <w:r w:rsidRPr="000C455B">
          <w:rPr>
            <w:rStyle w:val="Hyperlink"/>
            <w:szCs w:val="16"/>
          </w:rPr>
          <w:t>Home values continue to lose ground</w:t>
        </w:r>
      </w:hyperlink>
      <w:r w:rsidRPr="000C455B">
        <w:t xml:space="preserve"> </w:t>
      </w:r>
      <w:r w:rsidRPr="000C455B">
        <w:rPr>
          <w:sz w:val="22"/>
          <w:u w:val="single"/>
        </w:rPr>
        <w:t xml:space="preserve">and are projected to continue their fall. </w:t>
      </w:r>
      <w:r w:rsidRPr="000C455B">
        <w:t xml:space="preserve">While manufacturing has had a nice rebound in the last two years, </w:t>
      </w:r>
      <w:r w:rsidRPr="000C455B">
        <w:rPr>
          <w:sz w:val="22"/>
          <w:u w:val="single"/>
        </w:rPr>
        <w:t>industrial production is still 18% below pre-recession levels</w:t>
      </w:r>
      <w:r w:rsidRPr="000C455B">
        <w:t>.</w:t>
      </w:r>
      <w:r w:rsidRPr="000C455B">
        <w:rPr>
          <w:b/>
        </w:rPr>
        <w:t xml:space="preserve"> </w:t>
      </w:r>
      <w:r w:rsidRPr="000C455B">
        <w:rPr>
          <w:sz w:val="22"/>
          <w:u w:val="single"/>
        </w:rPr>
        <w:t xml:space="preserve">There are nearly 900 banks on the </w:t>
      </w:r>
      <w:hyperlink r:id="rId33" w:history="1">
        <w:r w:rsidRPr="000C455B">
          <w:rPr>
            <w:rStyle w:val="Hyperlink"/>
          </w:rPr>
          <w:t>FDIC's list of troubled institutions</w:t>
        </w:r>
      </w:hyperlink>
      <w:r w:rsidRPr="000C455B">
        <w:rPr>
          <w:sz w:val="22"/>
          <w:u w:val="single"/>
        </w:rPr>
        <w:t>, the highest number since 1993.</w:t>
      </w:r>
      <w:r w:rsidRPr="000C455B">
        <w:t xml:space="preserve"> Only 76 banks were at risk as the Great Recession took hold. But </w:t>
      </w:r>
      <w:r w:rsidRPr="000C455B">
        <w:rPr>
          <w:sz w:val="22"/>
          <w:u w:val="single"/>
        </w:rPr>
        <w:t>what has economists particularly worried is that the tools generally used to try to jumpstart an economy teetering on the edge of recession aren't available this time around. "</w:t>
      </w:r>
      <w:r w:rsidRPr="004A1B6D">
        <w:rPr>
          <w:sz w:val="22"/>
          <w:highlight w:val="yellow"/>
          <w:u w:val="single"/>
        </w:rPr>
        <w:t>The reason we didn't go into a depression three years ago is the policy response by Congress</w:t>
      </w:r>
      <w:r w:rsidRPr="000C455B">
        <w:rPr>
          <w:sz w:val="22"/>
          <w:u w:val="single"/>
        </w:rPr>
        <w:t xml:space="preserve"> and the Fed," said Dan </w:t>
      </w:r>
      <w:proofErr w:type="spellStart"/>
      <w:r w:rsidRPr="000C455B">
        <w:rPr>
          <w:sz w:val="22"/>
          <w:u w:val="single"/>
        </w:rPr>
        <w:t>Seiver</w:t>
      </w:r>
      <w:proofErr w:type="spellEnd"/>
      <w:r w:rsidRPr="000C455B">
        <w:rPr>
          <w:sz w:val="22"/>
          <w:u w:val="single"/>
        </w:rPr>
        <w:t>, a finance professor at San Diego State University. "</w:t>
      </w:r>
      <w:r w:rsidRPr="004A1B6D">
        <w:rPr>
          <w:sz w:val="22"/>
          <w:highlight w:val="yellow"/>
          <w:u w:val="single"/>
        </w:rPr>
        <w:t>We won't see that this time</w:t>
      </w:r>
      <w:r w:rsidRPr="000C455B">
        <w:rPr>
          <w:sz w:val="22"/>
          <w:u w:val="single"/>
        </w:rPr>
        <w:t xml:space="preserve">." </w:t>
      </w:r>
      <w:r w:rsidRPr="000C455B">
        <w:t xml:space="preserve">Three times between 2008 and 2010, Congress approved massive spending or temporary tax cuts to try to stimulate the economy. But fresh from the </w:t>
      </w:r>
      <w:hyperlink r:id="rId34" w:history="1">
        <w:r w:rsidRPr="000C455B">
          <w:rPr>
            <w:rStyle w:val="Hyperlink"/>
          </w:rPr>
          <w:t>bruising debt ceiling battle</w:t>
        </w:r>
      </w:hyperlink>
      <w:r w:rsidRPr="000C455B">
        <w:t xml:space="preserve"> and credit rating downgrade, and with elections looming, the federal government has shown little inclination to move in that direction. </w:t>
      </w:r>
      <w:r w:rsidRPr="000C455B">
        <w:rPr>
          <w:sz w:val="22"/>
          <w:u w:val="single"/>
        </w:rPr>
        <w:t xml:space="preserve">So </w:t>
      </w:r>
      <w:r w:rsidRPr="004A1B6D">
        <w:rPr>
          <w:sz w:val="22"/>
          <w:highlight w:val="yellow"/>
          <w:u w:val="single"/>
        </w:rPr>
        <w:t>this new recession would likely have virtually no policy effort to counteract it.</w:t>
      </w:r>
      <w:r w:rsidRPr="000C455B">
        <w:rPr>
          <w:sz w:val="22"/>
          <w:u w:val="single"/>
        </w:rPr>
        <w:t xml:space="preserve"> </w:t>
      </w:r>
    </w:p>
    <w:p w:rsidR="000C455B" w:rsidRPr="000C455B" w:rsidRDefault="000C455B" w:rsidP="000C455B">
      <w:pPr>
        <w:pStyle w:val="Heading3"/>
      </w:pPr>
      <w:r>
        <w:t>AT: US Not K2 World Economy</w:t>
      </w:r>
    </w:p>
    <w:p w:rsidR="000C455B" w:rsidRPr="00F13EAF" w:rsidRDefault="000C455B" w:rsidP="000C455B">
      <w:pPr>
        <w:pStyle w:val="Heading4"/>
        <w:rPr>
          <w:rFonts w:cs="Times New Roman"/>
        </w:rPr>
      </w:pPr>
      <w:r w:rsidRPr="00F13EAF">
        <w:rPr>
          <w:rFonts w:cs="Times New Roman"/>
        </w:rPr>
        <w:t>US growth spills over globally</w:t>
      </w:r>
    </w:p>
    <w:p w:rsidR="000C455B" w:rsidRPr="004A1B6D" w:rsidRDefault="000C455B" w:rsidP="004A1B6D">
      <w:proofErr w:type="spellStart"/>
      <w:r w:rsidRPr="004A1B6D">
        <w:rPr>
          <w:rStyle w:val="StyleStyleBold12pt"/>
        </w:rPr>
        <w:t>Caploe</w:t>
      </w:r>
      <w:proofErr w:type="spellEnd"/>
      <w:r w:rsidRPr="004A1B6D">
        <w:rPr>
          <w:rStyle w:val="StyleStyleBold12pt"/>
        </w:rPr>
        <w:t xml:space="preserve"> ‘9</w:t>
      </w:r>
      <w:r w:rsidRPr="004A1B6D">
        <w:t xml:space="preserve"> (David </w:t>
      </w:r>
      <w:proofErr w:type="spellStart"/>
      <w:r w:rsidRPr="004A1B6D">
        <w:t>Caploe</w:t>
      </w:r>
      <w:proofErr w:type="spellEnd"/>
      <w:r w:rsidRPr="004A1B6D">
        <w:t xml:space="preserve"> is CEO of the Singapore-incorporated American Centre for Applied Liberal Arts and Humanities in Asia., “Focus still on America to lead global recovery”, April 7, The Strait Times, lexis)</w:t>
      </w:r>
    </w:p>
    <w:p w:rsidR="000C455B" w:rsidRPr="00F13EAF" w:rsidRDefault="000C455B" w:rsidP="000C455B">
      <w:pPr>
        <w:rPr>
          <w:sz w:val="16"/>
        </w:rPr>
      </w:pPr>
    </w:p>
    <w:p w:rsidR="000C455B" w:rsidRPr="000C455B" w:rsidRDefault="000C455B" w:rsidP="000C455B">
      <w:r w:rsidRPr="000C455B">
        <w:t xml:space="preserve">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being a voracious consumer market, the engine that drives a lot of economic growth worldwide,' he said. 'If there is going to be renewed growth, it just can't be the US as the engine.'  While superficially sensible, this view is deeply problematic. To begin with, it ignores the fact that </w:t>
      </w:r>
      <w:r w:rsidRPr="004A1B6D">
        <w:rPr>
          <w:rStyle w:val="Emphasis"/>
          <w:highlight w:val="yellow"/>
        </w:rPr>
        <w:t>the global economy has</w:t>
      </w:r>
      <w:r w:rsidRPr="000C455B">
        <w:t xml:space="preserve"> in fact </w:t>
      </w:r>
      <w:r w:rsidRPr="004A1B6D">
        <w:rPr>
          <w:rStyle w:val="Emphasis"/>
          <w:highlight w:val="yellow"/>
        </w:rPr>
        <w:t>been 'America-</w:t>
      </w:r>
      <w:proofErr w:type="spellStart"/>
      <w:r w:rsidRPr="004A1B6D">
        <w:rPr>
          <w:rStyle w:val="Emphasis"/>
          <w:highlight w:val="yellow"/>
        </w:rPr>
        <w:t>centred</w:t>
      </w:r>
      <w:proofErr w:type="spellEnd"/>
      <w:r w:rsidRPr="004A1B6D">
        <w:rPr>
          <w:rStyle w:val="Emphasis"/>
          <w:highlight w:val="yellow"/>
        </w:rPr>
        <w:t>' for more than 60 yea</w:t>
      </w:r>
      <w:bookmarkStart w:id="0" w:name="_GoBack"/>
      <w:bookmarkEnd w:id="0"/>
      <w:r w:rsidRPr="004A1B6D">
        <w:rPr>
          <w:rStyle w:val="Emphasis"/>
          <w:highlight w:val="yellow"/>
        </w:rPr>
        <w:t>rs</w:t>
      </w:r>
      <w:r w:rsidRPr="000C455B">
        <w:t xml:space="preserve">. Countries - China, Japan, Canada, Brazil, Korea, Mexico and so on - either sell to the US or they sell to countries that sell to the US.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4A1B6D">
        <w:rPr>
          <w:rStyle w:val="StyleBoldUnderline"/>
          <w:highlight w:val="yellow"/>
        </w:rPr>
        <w:t>this</w:t>
      </w:r>
      <w:r w:rsidRPr="000C455B">
        <w:t xml:space="preserve"> deep inter-connection between the US and the rest of the world also </w:t>
      </w:r>
      <w:r w:rsidRPr="004A1B6D">
        <w:rPr>
          <w:rStyle w:val="StyleBoldUnderline"/>
          <w:highlight w:val="yellow"/>
        </w:rPr>
        <w:t>explains how the collapse of</w:t>
      </w:r>
      <w:r w:rsidRPr="000C455B">
        <w:t xml:space="preserve"> a relatively small sector of the US economy - </w:t>
      </w:r>
      <w:r w:rsidRPr="004A1B6D">
        <w:rPr>
          <w:rStyle w:val="StyleBoldUnderline"/>
          <w:highlight w:val="yellow"/>
        </w:rPr>
        <w:t>'sub-prime' housing</w:t>
      </w:r>
      <w:r w:rsidRPr="000C455B">
        <w:t xml:space="preserve">, logarithmically </w:t>
      </w:r>
      <w:proofErr w:type="spellStart"/>
      <w:r w:rsidRPr="000C455B">
        <w:t>exponentialised</w:t>
      </w:r>
      <w:proofErr w:type="spellEnd"/>
      <w:r w:rsidRPr="000C455B">
        <w:t xml:space="preserve"> by Wall Street's ingenious chicanery - has </w:t>
      </w:r>
      <w:r w:rsidRPr="004A1B6D">
        <w:rPr>
          <w:rStyle w:val="Emphasis"/>
          <w:highlight w:val="yellow"/>
        </w:rPr>
        <w:t>cascaded into the worst</w:t>
      </w:r>
      <w:r w:rsidRPr="000C455B">
        <w:t xml:space="preserve"> global economic </w:t>
      </w:r>
      <w:r w:rsidRPr="004A1B6D">
        <w:rPr>
          <w:rStyle w:val="Emphasis"/>
          <w:highlight w:val="yellow"/>
        </w:rPr>
        <w:t>crisis since the Great Depression</w:t>
      </w:r>
      <w:r w:rsidRPr="000C455B">
        <w:t xml:space="preserve">.  To put it simply, </w:t>
      </w:r>
      <w:proofErr w:type="spellStart"/>
      <w:r w:rsidRPr="000C455B">
        <w:t>Mr</w:t>
      </w:r>
      <w:proofErr w:type="spellEnd"/>
      <w:r w:rsidRPr="000C455B">
        <w:t xml:space="preserve"> Obama doesn't seem to understand that </w:t>
      </w:r>
      <w:r w:rsidRPr="004A1B6D">
        <w:rPr>
          <w:rStyle w:val="Emphasis"/>
          <w:highlight w:val="yellow"/>
        </w:rPr>
        <w:t>there is no other engine for the world economy</w:t>
      </w:r>
      <w:r w:rsidRPr="000C455B">
        <w:t xml:space="preserve"> - and hasn't been for the last six decades. </w:t>
      </w:r>
      <w:r w:rsidRPr="004A1B6D">
        <w:rPr>
          <w:rStyle w:val="StyleBoldUnderline"/>
          <w:highlight w:val="yellow"/>
        </w:rPr>
        <w:t>If the US does not drive</w:t>
      </w:r>
      <w:r w:rsidRPr="000C455B">
        <w:t xml:space="preserve"> global economic </w:t>
      </w:r>
      <w:r w:rsidRPr="004A1B6D">
        <w:rPr>
          <w:rStyle w:val="StyleBoldUnderline"/>
          <w:highlight w:val="yellow"/>
        </w:rPr>
        <w:t xml:space="preserve">growth, </w:t>
      </w:r>
      <w:r w:rsidRPr="004A1B6D">
        <w:rPr>
          <w:rStyle w:val="Emphasis"/>
          <w:highlight w:val="yellow"/>
        </w:rPr>
        <w:t>growth is not going to happen.</w:t>
      </w:r>
      <w:r w:rsidRPr="000C455B">
        <w:t xml:space="preserve"> Thus, US policies to deal with the current crisis are critical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w:t>
      </w:r>
      <w:proofErr w:type="spellStart"/>
      <w:r w:rsidRPr="000C455B">
        <w:t>Stiglitz</w:t>
      </w:r>
      <w:proofErr w:type="spellEnd"/>
      <w:r w:rsidRPr="000C455B">
        <w:t xml:space="preserve"> and Paul </w:t>
      </w:r>
      <w:proofErr w:type="spellStart"/>
      <w:r w:rsidRPr="000C455B">
        <w:t>Krugman</w:t>
      </w:r>
      <w:proofErr w:type="spellEnd"/>
      <w:r w:rsidRPr="000C455B">
        <w:t xml:space="preserve"> have pointed out, the administration's unwillingness to confront US banks is the main reason why they are continuing their increasingly inexplicable credit freeze, thus ravaging the American and global economies.</w:t>
      </w:r>
    </w:p>
    <w:p w:rsidR="00447DAE" w:rsidRDefault="00447DAE" w:rsidP="00B63BD4"/>
    <w:p w:rsidR="00B63BD4" w:rsidRDefault="004B2A30" w:rsidP="004B2A30">
      <w:pPr>
        <w:pStyle w:val="Heading2"/>
      </w:pPr>
      <w:proofErr w:type="spellStart"/>
      <w:r>
        <w:t>Aff</w:t>
      </w:r>
      <w:proofErr w:type="spellEnd"/>
    </w:p>
    <w:p w:rsidR="004B2A30" w:rsidRDefault="004B2A30" w:rsidP="004B2A30">
      <w:pPr>
        <w:pStyle w:val="Heading3"/>
      </w:pPr>
      <w:r>
        <w:t>2AC</w:t>
      </w:r>
    </w:p>
    <w:p w:rsidR="004B2A30" w:rsidRDefault="002E385C" w:rsidP="004B2A30">
      <w:hyperlink r:id="rId35" w:history="1">
        <w:r w:rsidR="004B2A30" w:rsidRPr="001D7160">
          <w:rPr>
            <w:rStyle w:val="Hyperlink"/>
          </w:rPr>
          <w:t>http://www.industryweek.com/trade/us-starts-2013-higher-trade-deficit</w:t>
        </w:r>
      </w:hyperlink>
    </w:p>
    <w:p w:rsidR="004B2A30" w:rsidRDefault="004B2A30" w:rsidP="004B2A30"/>
    <w:p w:rsidR="004B2A30" w:rsidRPr="004B2A30" w:rsidRDefault="004B2A30" w:rsidP="004B2A30">
      <w:r>
        <w:t>http://www.streettalklive.com/daily-x-change/1312-trade-deficit-increase-in-exports-to-be-short-lived.html</w:t>
      </w:r>
    </w:p>
    <w:p w:rsidR="00B63BD4" w:rsidRDefault="003165BA" w:rsidP="003165BA">
      <w:pPr>
        <w:pStyle w:val="Heading3"/>
      </w:pPr>
      <w:r>
        <w:t>Cuba Link Turn</w:t>
      </w:r>
    </w:p>
    <w:p w:rsidR="003165BA" w:rsidRPr="003165BA" w:rsidRDefault="003165BA" w:rsidP="003165BA">
      <w:r w:rsidRPr="003165BA">
        <w:t>http://www.cubaheadlines.com/2009/09/06/18355/us_ships_cuba_food_a_lot_other_things.html</w:t>
      </w:r>
    </w:p>
    <w:sectPr w:rsidR="003165BA" w:rsidRPr="003165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6016C" w:rsidRDefault="0036016C" w:rsidP="005F5576">
      <w:r>
        <w:separator/>
      </w:r>
    </w:p>
  </w:endnote>
  <w:endnote w:type="continuationSeparator" w:id="0">
    <w:p w:rsidR="0036016C" w:rsidRDefault="0036016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6016C" w:rsidRDefault="0036016C" w:rsidP="005F5576">
      <w:r>
        <w:separator/>
      </w:r>
    </w:p>
  </w:footnote>
  <w:footnote w:type="continuationSeparator" w:id="0">
    <w:p w:rsidR="0036016C" w:rsidRDefault="0036016C"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A8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46B5"/>
    <w:rsid w:val="000B61C8"/>
    <w:rsid w:val="000C455B"/>
    <w:rsid w:val="000C767D"/>
    <w:rsid w:val="000D0B76"/>
    <w:rsid w:val="000D2AE5"/>
    <w:rsid w:val="000D3A26"/>
    <w:rsid w:val="000D3D8D"/>
    <w:rsid w:val="000E41A3"/>
    <w:rsid w:val="000F37E7"/>
    <w:rsid w:val="00113C68"/>
    <w:rsid w:val="00114067"/>
    <w:rsid w:val="00114663"/>
    <w:rsid w:val="0012057B"/>
    <w:rsid w:val="00126D92"/>
    <w:rsid w:val="001301AC"/>
    <w:rsid w:val="001304DF"/>
    <w:rsid w:val="00140397"/>
    <w:rsid w:val="0014072D"/>
    <w:rsid w:val="00141F7D"/>
    <w:rsid w:val="00141FBF"/>
    <w:rsid w:val="0016509D"/>
    <w:rsid w:val="0016711C"/>
    <w:rsid w:val="00167A9F"/>
    <w:rsid w:val="001711E1"/>
    <w:rsid w:val="00173146"/>
    <w:rsid w:val="00174883"/>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96D7E"/>
    <w:rsid w:val="002A213E"/>
    <w:rsid w:val="002A612B"/>
    <w:rsid w:val="002B68A4"/>
    <w:rsid w:val="002C571D"/>
    <w:rsid w:val="002C5772"/>
    <w:rsid w:val="002D0374"/>
    <w:rsid w:val="002D2946"/>
    <w:rsid w:val="002D529E"/>
    <w:rsid w:val="002D6BD6"/>
    <w:rsid w:val="002E385C"/>
    <w:rsid w:val="002E4DD9"/>
    <w:rsid w:val="002F0314"/>
    <w:rsid w:val="0031182D"/>
    <w:rsid w:val="00314B9D"/>
    <w:rsid w:val="00315CA2"/>
    <w:rsid w:val="003165BA"/>
    <w:rsid w:val="00316FEB"/>
    <w:rsid w:val="00326EEB"/>
    <w:rsid w:val="0033078A"/>
    <w:rsid w:val="00331559"/>
    <w:rsid w:val="00341D6C"/>
    <w:rsid w:val="00342005"/>
    <w:rsid w:val="00344E91"/>
    <w:rsid w:val="00347123"/>
    <w:rsid w:val="0034756E"/>
    <w:rsid w:val="00347E74"/>
    <w:rsid w:val="00351D97"/>
    <w:rsid w:val="00354B5B"/>
    <w:rsid w:val="0036016C"/>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47DAE"/>
    <w:rsid w:val="00450882"/>
    <w:rsid w:val="00451C20"/>
    <w:rsid w:val="00452001"/>
    <w:rsid w:val="0045442E"/>
    <w:rsid w:val="004564E2"/>
    <w:rsid w:val="00462418"/>
    <w:rsid w:val="00471A70"/>
    <w:rsid w:val="00473A79"/>
    <w:rsid w:val="00475E03"/>
    <w:rsid w:val="00476723"/>
    <w:rsid w:val="00476A8D"/>
    <w:rsid w:val="0047798D"/>
    <w:rsid w:val="00481E23"/>
    <w:rsid w:val="004931DE"/>
    <w:rsid w:val="004A1B6D"/>
    <w:rsid w:val="004A6083"/>
    <w:rsid w:val="004A6E81"/>
    <w:rsid w:val="004A7806"/>
    <w:rsid w:val="004B0545"/>
    <w:rsid w:val="004B2A30"/>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62C0"/>
    <w:rsid w:val="005349E1"/>
    <w:rsid w:val="00537EF5"/>
    <w:rsid w:val="005420CC"/>
    <w:rsid w:val="005434D0"/>
    <w:rsid w:val="005441D9"/>
    <w:rsid w:val="0054437C"/>
    <w:rsid w:val="00546D61"/>
    <w:rsid w:val="005579BF"/>
    <w:rsid w:val="00560C3E"/>
    <w:rsid w:val="00563468"/>
    <w:rsid w:val="00564EC2"/>
    <w:rsid w:val="00565EAE"/>
    <w:rsid w:val="00573677"/>
    <w:rsid w:val="00575F7D"/>
    <w:rsid w:val="0057785E"/>
    <w:rsid w:val="00580383"/>
    <w:rsid w:val="00580E40"/>
    <w:rsid w:val="00590731"/>
    <w:rsid w:val="005A506B"/>
    <w:rsid w:val="005A701C"/>
    <w:rsid w:val="005B2444"/>
    <w:rsid w:val="005B2D14"/>
    <w:rsid w:val="005B3140"/>
    <w:rsid w:val="005B6FD0"/>
    <w:rsid w:val="005C0B05"/>
    <w:rsid w:val="005D1156"/>
    <w:rsid w:val="005E0681"/>
    <w:rsid w:val="005E3B08"/>
    <w:rsid w:val="005E3FE4"/>
    <w:rsid w:val="005E572E"/>
    <w:rsid w:val="005F5576"/>
    <w:rsid w:val="006014AB"/>
    <w:rsid w:val="00605F20"/>
    <w:rsid w:val="0061680A"/>
    <w:rsid w:val="006238E5"/>
    <w:rsid w:val="00623B70"/>
    <w:rsid w:val="0063578B"/>
    <w:rsid w:val="00636B3D"/>
    <w:rsid w:val="00641025"/>
    <w:rsid w:val="00650E98"/>
    <w:rsid w:val="00651089"/>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0472D"/>
    <w:rsid w:val="00711FE2"/>
    <w:rsid w:val="00712649"/>
    <w:rsid w:val="00714BC9"/>
    <w:rsid w:val="00723F91"/>
    <w:rsid w:val="00725623"/>
    <w:rsid w:val="00743059"/>
    <w:rsid w:val="00744F58"/>
    <w:rsid w:val="00750CED"/>
    <w:rsid w:val="00760A29"/>
    <w:rsid w:val="00771E18"/>
    <w:rsid w:val="007739F1"/>
    <w:rsid w:val="007744CC"/>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1C89"/>
    <w:rsid w:val="007E3F59"/>
    <w:rsid w:val="007E5043"/>
    <w:rsid w:val="007E5183"/>
    <w:rsid w:val="00803279"/>
    <w:rsid w:val="008133F9"/>
    <w:rsid w:val="00823AAC"/>
    <w:rsid w:val="00842D1F"/>
    <w:rsid w:val="00845840"/>
    <w:rsid w:val="00854C66"/>
    <w:rsid w:val="008553E1"/>
    <w:rsid w:val="00871870"/>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4278"/>
    <w:rsid w:val="008F322F"/>
    <w:rsid w:val="00907DFE"/>
    <w:rsid w:val="00914596"/>
    <w:rsid w:val="009146BF"/>
    <w:rsid w:val="00915AD4"/>
    <w:rsid w:val="00915EF1"/>
    <w:rsid w:val="00924C08"/>
    <w:rsid w:val="00927D88"/>
    <w:rsid w:val="00930D1F"/>
    <w:rsid w:val="00935127"/>
    <w:rsid w:val="00935BCB"/>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57D99"/>
    <w:rsid w:val="00A73245"/>
    <w:rsid w:val="00A77145"/>
    <w:rsid w:val="00A82989"/>
    <w:rsid w:val="00A904FE"/>
    <w:rsid w:val="00A9262C"/>
    <w:rsid w:val="00A95A80"/>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3BD4"/>
    <w:rsid w:val="00B705DD"/>
    <w:rsid w:val="00B71584"/>
    <w:rsid w:val="00B768B6"/>
    <w:rsid w:val="00B816A3"/>
    <w:rsid w:val="00B908D1"/>
    <w:rsid w:val="00B940D1"/>
    <w:rsid w:val="00BB58BD"/>
    <w:rsid w:val="00BB6A26"/>
    <w:rsid w:val="00BC1034"/>
    <w:rsid w:val="00BE2408"/>
    <w:rsid w:val="00BE3EC6"/>
    <w:rsid w:val="00BE5BEB"/>
    <w:rsid w:val="00BE6528"/>
    <w:rsid w:val="00C0087A"/>
    <w:rsid w:val="00C05F9D"/>
    <w:rsid w:val="00C1764E"/>
    <w:rsid w:val="00C2594E"/>
    <w:rsid w:val="00C27212"/>
    <w:rsid w:val="00C34185"/>
    <w:rsid w:val="00C42DD6"/>
    <w:rsid w:val="00C545E7"/>
    <w:rsid w:val="00C66858"/>
    <w:rsid w:val="00C72E69"/>
    <w:rsid w:val="00C7411E"/>
    <w:rsid w:val="00C84988"/>
    <w:rsid w:val="00CA2EAE"/>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816"/>
    <w:rsid w:val="00D109BA"/>
    <w:rsid w:val="00D112F3"/>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0791"/>
    <w:rsid w:val="00D86024"/>
    <w:rsid w:val="00D94CA3"/>
    <w:rsid w:val="00D96595"/>
    <w:rsid w:val="00DA018C"/>
    <w:rsid w:val="00DA3C9D"/>
    <w:rsid w:val="00DB0F7E"/>
    <w:rsid w:val="00DB5489"/>
    <w:rsid w:val="00DB6C98"/>
    <w:rsid w:val="00DC701C"/>
    <w:rsid w:val="00DD4615"/>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55B0"/>
    <w:rsid w:val="00E61D76"/>
    <w:rsid w:val="00E674DB"/>
    <w:rsid w:val="00E70912"/>
    <w:rsid w:val="00E75F28"/>
    <w:rsid w:val="00E90AA6"/>
    <w:rsid w:val="00E977B8"/>
    <w:rsid w:val="00E97AD1"/>
    <w:rsid w:val="00EA109B"/>
    <w:rsid w:val="00EA15A8"/>
    <w:rsid w:val="00EA2926"/>
    <w:rsid w:val="00EB0932"/>
    <w:rsid w:val="00EB2CDE"/>
    <w:rsid w:val="00EC1A81"/>
    <w:rsid w:val="00EC7E5C"/>
    <w:rsid w:val="00ED78F1"/>
    <w:rsid w:val="00EE4DCA"/>
    <w:rsid w:val="00EF0F62"/>
    <w:rsid w:val="00F007E1"/>
    <w:rsid w:val="00F0134E"/>
    <w:rsid w:val="00F043BE"/>
    <w:rsid w:val="00F057C6"/>
    <w:rsid w:val="00F05A30"/>
    <w:rsid w:val="00F17175"/>
    <w:rsid w:val="00F17D96"/>
    <w:rsid w:val="00F20B64"/>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B4BD9"/>
    <w:rsid w:val="00FC0608"/>
    <w:rsid w:val="00FC2155"/>
    <w:rsid w:val="00FC41A7"/>
    <w:rsid w:val="00FD675B"/>
    <w:rsid w:val="00FD7483"/>
    <w:rsid w:val="00FE352F"/>
    <w:rsid w:val="00FE380E"/>
    <w:rsid w:val="00FE4404"/>
    <w:rsid w:val="00FE55B4"/>
    <w:rsid w:val="00FF3D19"/>
    <w:rsid w:val="00FF76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8079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807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8079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8079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
    <w:basedOn w:val="Normal"/>
    <w:next w:val="Normal"/>
    <w:link w:val="Heading4Char"/>
    <w:uiPriority w:val="4"/>
    <w:qFormat/>
    <w:rsid w:val="00D8079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807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0791"/>
  </w:style>
  <w:style w:type="character" w:customStyle="1" w:styleId="Heading1Char">
    <w:name w:val="Heading 1 Char"/>
    <w:aliases w:val="Pocket Char"/>
    <w:basedOn w:val="DefaultParagraphFont"/>
    <w:link w:val="Heading1"/>
    <w:uiPriority w:val="1"/>
    <w:rsid w:val="00D8079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80791"/>
    <w:rPr>
      <w:rFonts w:ascii="Times New Roman" w:eastAsiaTheme="majorEastAsia" w:hAnsi="Times New Roman"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D80791"/>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80791"/>
    <w:rPr>
      <w:b/>
      <w:bCs/>
    </w:rPr>
  </w:style>
  <w:style w:type="character" w:customStyle="1" w:styleId="Heading3Char">
    <w:name w:val="Heading 3 Char"/>
    <w:aliases w:val="Block Char"/>
    <w:basedOn w:val="DefaultParagraphFont"/>
    <w:link w:val="Heading3"/>
    <w:uiPriority w:val="3"/>
    <w:rsid w:val="00D80791"/>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Style,Intense Emphasis11,Intense Emphasis2,Intense Emphasis111,HHeading 3 + 12 pt,Heading 3 Char1 Char Char Char,ci,Bold Cite Char,Intense Emphasis1111,c,cite,Bo"/>
    <w:basedOn w:val="DefaultParagraphFont"/>
    <w:link w:val="UnderlinePara"/>
    <w:uiPriority w:val="6"/>
    <w:qFormat/>
    <w:rsid w:val="00D80791"/>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80791"/>
    <w:rPr>
      <w:b/>
      <w:bCs/>
      <w:sz w:val="22"/>
      <w:u w:val="none"/>
    </w:rPr>
  </w:style>
  <w:style w:type="paragraph" w:styleId="Header">
    <w:name w:val="header"/>
    <w:basedOn w:val="Normal"/>
    <w:link w:val="HeaderChar"/>
    <w:uiPriority w:val="99"/>
    <w:semiHidden/>
    <w:rsid w:val="00D80791"/>
    <w:pPr>
      <w:tabs>
        <w:tab w:val="center" w:pos="4680"/>
        <w:tab w:val="right" w:pos="9360"/>
      </w:tabs>
    </w:pPr>
  </w:style>
  <w:style w:type="character" w:customStyle="1" w:styleId="HeaderChar">
    <w:name w:val="Header Char"/>
    <w:basedOn w:val="DefaultParagraphFont"/>
    <w:link w:val="Header"/>
    <w:uiPriority w:val="99"/>
    <w:semiHidden/>
    <w:rsid w:val="00D80791"/>
    <w:rPr>
      <w:rFonts w:ascii="Times New Roman" w:hAnsi="Times New Roman" w:cs="Times New Roman"/>
      <w:sz w:val="20"/>
    </w:rPr>
  </w:style>
  <w:style w:type="paragraph" w:styleId="Footer">
    <w:name w:val="footer"/>
    <w:basedOn w:val="Normal"/>
    <w:link w:val="FooterChar"/>
    <w:uiPriority w:val="99"/>
    <w:semiHidden/>
    <w:rsid w:val="00D80791"/>
    <w:pPr>
      <w:tabs>
        <w:tab w:val="center" w:pos="4680"/>
        <w:tab w:val="right" w:pos="9360"/>
      </w:tabs>
    </w:pPr>
  </w:style>
  <w:style w:type="character" w:customStyle="1" w:styleId="FooterChar">
    <w:name w:val="Footer Char"/>
    <w:basedOn w:val="DefaultParagraphFont"/>
    <w:link w:val="Footer"/>
    <w:uiPriority w:val="99"/>
    <w:semiHidden/>
    <w:rsid w:val="00D80791"/>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D80791"/>
    <w:rPr>
      <w:color w:val="auto"/>
      <w:u w:val="none"/>
    </w:rPr>
  </w:style>
  <w:style w:type="character" w:styleId="FollowedHyperlink">
    <w:name w:val="FollowedHyperlink"/>
    <w:basedOn w:val="DefaultParagraphFont"/>
    <w:uiPriority w:val="99"/>
    <w:semiHidden/>
    <w:rsid w:val="00D80791"/>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
    <w:basedOn w:val="DefaultParagraphFont"/>
    <w:link w:val="Heading4"/>
    <w:uiPriority w:val="4"/>
    <w:rsid w:val="00D80791"/>
    <w:rPr>
      <w:rFonts w:ascii="Times New Roman" w:eastAsiaTheme="majorEastAsia" w:hAnsi="Times New Roman" w:cstheme="majorBidi"/>
      <w:b/>
      <w:bCs/>
      <w:iCs/>
      <w:sz w:val="26"/>
    </w:rPr>
  </w:style>
  <w:style w:type="paragraph" w:styleId="Date">
    <w:name w:val="Date"/>
    <w:basedOn w:val="Normal"/>
    <w:next w:val="Normal"/>
    <w:link w:val="DateChar"/>
    <w:uiPriority w:val="99"/>
    <w:semiHidden/>
    <w:rsid w:val="005B6FD0"/>
  </w:style>
  <w:style w:type="character" w:customStyle="1" w:styleId="DateChar">
    <w:name w:val="Date Char"/>
    <w:basedOn w:val="DefaultParagraphFont"/>
    <w:link w:val="Date"/>
    <w:uiPriority w:val="99"/>
    <w:semiHidden/>
    <w:rsid w:val="005B6FD0"/>
    <w:rPr>
      <w:rFonts w:ascii="Times New Roman" w:hAnsi="Times New Roman" w:cs="Times New Roman"/>
      <w:sz w:val="20"/>
    </w:rPr>
  </w:style>
  <w:style w:type="paragraph" w:customStyle="1" w:styleId="UnderlinePara">
    <w:name w:val="Underline Para"/>
    <w:basedOn w:val="Normal"/>
    <w:link w:val="StyleBoldUnderline"/>
    <w:uiPriority w:val="6"/>
    <w:rsid w:val="00C2594E"/>
    <w:pPr>
      <w:widowControl w:val="0"/>
      <w:suppressAutoHyphens/>
      <w:spacing w:after="200"/>
      <w:contextualSpacing/>
      <w:jc w:val="both"/>
    </w:pPr>
    <w:rPr>
      <w:rFonts w:asciiTheme="minorHAnsi" w:hAnsiTheme="minorHAnsi" w:cstheme="minorBidi"/>
      <w:bCs/>
      <w:sz w:val="22"/>
      <w:u w:val="single"/>
    </w:rPr>
  </w:style>
  <w:style w:type="paragraph" w:customStyle="1" w:styleId="cards">
    <w:name w:val="cards"/>
    <w:basedOn w:val="Normal"/>
    <w:qFormat/>
    <w:rsid w:val="00935BC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8079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D8079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8079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8079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Normal Tag,small text,heading 2,Heading 2 Char2 Char,Heading 2 Char1 Char Char, Ch,Ch"/>
    <w:basedOn w:val="Normal"/>
    <w:next w:val="Normal"/>
    <w:link w:val="Heading4Char"/>
    <w:uiPriority w:val="4"/>
    <w:qFormat/>
    <w:rsid w:val="00D80791"/>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807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0791"/>
  </w:style>
  <w:style w:type="character" w:customStyle="1" w:styleId="Heading1Char">
    <w:name w:val="Heading 1 Char"/>
    <w:aliases w:val="Pocket Char"/>
    <w:basedOn w:val="DefaultParagraphFont"/>
    <w:link w:val="Heading1"/>
    <w:uiPriority w:val="1"/>
    <w:rsid w:val="00D8079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80791"/>
    <w:rPr>
      <w:rFonts w:ascii="Times New Roman" w:eastAsiaTheme="majorEastAsia" w:hAnsi="Times New Roman" w:cstheme="majorBidi"/>
      <w:b/>
      <w:bCs/>
      <w:sz w:val="44"/>
      <w:szCs w:val="26"/>
      <w:u w:val="double"/>
    </w:rPr>
  </w:style>
  <w:style w:type="character" w:styleId="Emphasis">
    <w:name w:val="Emphasis"/>
    <w:aliases w:val="emphasis in card,tag2,Evidence,Minimized,minimized,Highlighted,Size 10,Underlined,CD Card,ED - Tag,emphasis,Bold Underline,Emphasis!!,small"/>
    <w:basedOn w:val="DefaultParagraphFont"/>
    <w:uiPriority w:val="7"/>
    <w:qFormat/>
    <w:rsid w:val="00D80791"/>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80791"/>
    <w:rPr>
      <w:b/>
      <w:bCs/>
    </w:rPr>
  </w:style>
  <w:style w:type="character" w:customStyle="1" w:styleId="Heading3Char">
    <w:name w:val="Heading 3 Char"/>
    <w:aliases w:val="Block Char"/>
    <w:basedOn w:val="DefaultParagraphFont"/>
    <w:link w:val="Heading3"/>
    <w:uiPriority w:val="3"/>
    <w:rsid w:val="00D80791"/>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Style,Intense Emphasis11,Intense Emphasis2,Intense Emphasis111,HHeading 3 + 12 pt,Heading 3 Char1 Char Char Char,ci,Bold Cite Char,Intense Emphasis1111,c,cite,Bo"/>
    <w:basedOn w:val="DefaultParagraphFont"/>
    <w:link w:val="UnderlinePara"/>
    <w:uiPriority w:val="6"/>
    <w:qFormat/>
    <w:rsid w:val="00D80791"/>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80791"/>
    <w:rPr>
      <w:b/>
      <w:bCs/>
      <w:sz w:val="22"/>
      <w:u w:val="none"/>
    </w:rPr>
  </w:style>
  <w:style w:type="paragraph" w:styleId="Header">
    <w:name w:val="header"/>
    <w:basedOn w:val="Normal"/>
    <w:link w:val="HeaderChar"/>
    <w:uiPriority w:val="99"/>
    <w:semiHidden/>
    <w:rsid w:val="00D80791"/>
    <w:pPr>
      <w:tabs>
        <w:tab w:val="center" w:pos="4680"/>
        <w:tab w:val="right" w:pos="9360"/>
      </w:tabs>
    </w:pPr>
  </w:style>
  <w:style w:type="character" w:customStyle="1" w:styleId="HeaderChar">
    <w:name w:val="Header Char"/>
    <w:basedOn w:val="DefaultParagraphFont"/>
    <w:link w:val="Header"/>
    <w:uiPriority w:val="99"/>
    <w:semiHidden/>
    <w:rsid w:val="00D80791"/>
    <w:rPr>
      <w:rFonts w:ascii="Times New Roman" w:hAnsi="Times New Roman" w:cs="Times New Roman"/>
      <w:sz w:val="20"/>
    </w:rPr>
  </w:style>
  <w:style w:type="paragraph" w:styleId="Footer">
    <w:name w:val="footer"/>
    <w:basedOn w:val="Normal"/>
    <w:link w:val="FooterChar"/>
    <w:uiPriority w:val="99"/>
    <w:semiHidden/>
    <w:rsid w:val="00D80791"/>
    <w:pPr>
      <w:tabs>
        <w:tab w:val="center" w:pos="4680"/>
        <w:tab w:val="right" w:pos="9360"/>
      </w:tabs>
    </w:pPr>
  </w:style>
  <w:style w:type="character" w:customStyle="1" w:styleId="FooterChar">
    <w:name w:val="Footer Char"/>
    <w:basedOn w:val="DefaultParagraphFont"/>
    <w:link w:val="Footer"/>
    <w:uiPriority w:val="99"/>
    <w:semiHidden/>
    <w:rsid w:val="00D80791"/>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D80791"/>
    <w:rPr>
      <w:color w:val="auto"/>
      <w:u w:val="none"/>
    </w:rPr>
  </w:style>
  <w:style w:type="character" w:styleId="FollowedHyperlink">
    <w:name w:val="FollowedHyperlink"/>
    <w:basedOn w:val="DefaultParagraphFont"/>
    <w:uiPriority w:val="99"/>
    <w:semiHidden/>
    <w:rsid w:val="00D80791"/>
    <w:rPr>
      <w:color w:val="auto"/>
      <w:u w:val="none"/>
    </w:rPr>
  </w:style>
  <w:style w:type="character" w:customStyle="1" w:styleId="Heading4Char">
    <w:name w:val="Heading 4 Char"/>
    <w:aliases w:val="Tag Char,Big card Char,body Char,Normal Tag Char,small text Char,heading 2 Char,Heading 2 Char2 Char Char,Heading 2 Char1 Char Char Char, Ch Char,Ch Char"/>
    <w:basedOn w:val="DefaultParagraphFont"/>
    <w:link w:val="Heading4"/>
    <w:uiPriority w:val="4"/>
    <w:rsid w:val="00D80791"/>
    <w:rPr>
      <w:rFonts w:ascii="Times New Roman" w:eastAsiaTheme="majorEastAsia" w:hAnsi="Times New Roman" w:cstheme="majorBidi"/>
      <w:b/>
      <w:bCs/>
      <w:iCs/>
      <w:sz w:val="26"/>
    </w:rPr>
  </w:style>
  <w:style w:type="paragraph" w:styleId="Date">
    <w:name w:val="Date"/>
    <w:basedOn w:val="Normal"/>
    <w:next w:val="Normal"/>
    <w:link w:val="DateChar"/>
    <w:uiPriority w:val="99"/>
    <w:semiHidden/>
    <w:rsid w:val="005B6FD0"/>
  </w:style>
  <w:style w:type="character" w:customStyle="1" w:styleId="DateChar">
    <w:name w:val="Date Char"/>
    <w:basedOn w:val="DefaultParagraphFont"/>
    <w:link w:val="Date"/>
    <w:uiPriority w:val="99"/>
    <w:semiHidden/>
    <w:rsid w:val="005B6FD0"/>
    <w:rPr>
      <w:rFonts w:ascii="Times New Roman" w:hAnsi="Times New Roman" w:cs="Times New Roman"/>
      <w:sz w:val="20"/>
    </w:rPr>
  </w:style>
  <w:style w:type="paragraph" w:customStyle="1" w:styleId="UnderlinePara">
    <w:name w:val="Underline Para"/>
    <w:basedOn w:val="Normal"/>
    <w:link w:val="StyleBoldUnderline"/>
    <w:uiPriority w:val="6"/>
    <w:rsid w:val="00C2594E"/>
    <w:pPr>
      <w:widowControl w:val="0"/>
      <w:suppressAutoHyphens/>
      <w:spacing w:after="200"/>
      <w:contextualSpacing/>
      <w:jc w:val="both"/>
    </w:pPr>
    <w:rPr>
      <w:rFonts w:asciiTheme="minorHAnsi" w:hAnsiTheme="minorHAnsi" w:cstheme="minorBidi"/>
      <w:bCs/>
      <w:sz w:val="22"/>
      <w:u w:val="single"/>
    </w:rPr>
  </w:style>
  <w:style w:type="paragraph" w:customStyle="1" w:styleId="cards">
    <w:name w:val="cards"/>
    <w:basedOn w:val="Normal"/>
    <w:qFormat/>
    <w:rsid w:val="00935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law.upenn.edu/journals/jil/articles/volume10/issue1/Cohen10U.Pa.J.Int%27lBus.L.89%281988%29.pdf" TargetMode="External"/><Relationship Id="rId18" Type="http://schemas.openxmlformats.org/officeDocument/2006/relationships/hyperlink" Target="http://www.americanprogress.org/issues/economy/news/2007/02/13/2679/attention-to-deficit-disorder-u-s-trade-deficit-demands-long-term-focus/" TargetMode="External"/><Relationship Id="rId26" Type="http://schemas.openxmlformats.org/officeDocument/2006/relationships/hyperlink" Target="http://money.cnn.com/2011/08/08/pf/expert/investing_cash.moneymag/index.htm?iid=EL" TargetMode="External"/><Relationship Id="rId3" Type="http://schemas.openxmlformats.org/officeDocument/2006/relationships/customXml" Target="../customXml/item3.xml"/><Relationship Id="rId21" Type="http://schemas.openxmlformats.org/officeDocument/2006/relationships/hyperlink" Target="http://money.cnn.com/2011/08/10/news/economy/double_dip_recession_economy/index.htm%29" TargetMode="External"/><Relationship Id="rId34" Type="http://schemas.openxmlformats.org/officeDocument/2006/relationships/hyperlink" Target="http://money.cnn.com/2011/08/02/news/economy/debt_ceiling_senate_vote/?iid=EL" TargetMode="External"/><Relationship Id="rId7" Type="http://schemas.openxmlformats.org/officeDocument/2006/relationships/webSettings" Target="webSettings.xml"/><Relationship Id="rId12" Type="http://schemas.openxmlformats.org/officeDocument/2006/relationships/hyperlink" Target="http://www.streettalklive.com/daily-x-change/1258-trade-deficit-recession-risks-increase.html" TargetMode="External"/><Relationship Id="rId17" Type="http://schemas.openxmlformats.org/officeDocument/2006/relationships/hyperlink" Target="http://www.atimes.com/atimes/Asian_Economy/KC26Dk01.html" TargetMode="External"/><Relationship Id="rId25" Type="http://schemas.openxmlformats.org/officeDocument/2006/relationships/hyperlink" Target="http://money.cnn.com/2011/08/08/markets/stock-market-loss/index.htm?iid=EL" TargetMode="External"/><Relationship Id="rId33" Type="http://schemas.openxmlformats.org/officeDocument/2006/relationships/hyperlink" Target="http://finance.fortune.cnn.com/2011/05/24/problem-banks-list-hits-888/?iid=EL" TargetMode="External"/><Relationship Id="rId2" Type="http://schemas.openxmlformats.org/officeDocument/2006/relationships/customXml" Target="../customXml/item2.xml"/><Relationship Id="rId16" Type="http://schemas.openxmlformats.org/officeDocument/2006/relationships/hyperlink" Target="http://www.zbc.co.zw/news-categories/business/29377-trade-deficit-worries-fiscal-authorities.html" TargetMode="External"/><Relationship Id="rId20" Type="http://schemas.openxmlformats.org/officeDocument/2006/relationships/hyperlink" Target="http://www.epi.org/publication/bp188/" TargetMode="External"/><Relationship Id="rId29" Type="http://schemas.openxmlformats.org/officeDocument/2006/relationships/hyperlink" Target="http://money.cnn.com/2011/08/08/markets/stock-market-loss/index.htm?iid=E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azcentral.com/business/news/articles/20130314us-current-account-trade-deficit-narrows.html" TargetMode="External"/><Relationship Id="rId24" Type="http://schemas.openxmlformats.org/officeDocument/2006/relationships/hyperlink" Target="http://money.cnn.com/2011/08/06/news/economy/sp_rating_fallout/index.htm?iid=EL" TargetMode="External"/><Relationship Id="rId32" Type="http://schemas.openxmlformats.org/officeDocument/2006/relationships/hyperlink" Target="http://money.cnn.com/2011/08/09/real_estate/home_price_recovery/index.htm?iid=EL" TargetMode="External"/><Relationship Id="rId37"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https://www.law.upenn.edu/journals/jil/articles/volume10/issue1/Cohen10U.Pa.J.Int%27lBus.L.89%281988%29.pdf" TargetMode="External"/><Relationship Id="rId23" Type="http://schemas.openxmlformats.org/officeDocument/2006/relationships/hyperlink" Target="http://money.cnn.com/2011/06/10/news/economy/recession_economic_survey/index.htm?iid=EL" TargetMode="External"/><Relationship Id="rId28" Type="http://schemas.openxmlformats.org/officeDocument/2006/relationships/hyperlink" Target="http://money.cnn.com/news/economy/recovery_at_risk/?iid=EL" TargetMode="External"/><Relationship Id="rId36" Type="http://schemas.openxmlformats.org/officeDocument/2006/relationships/fontTable" Target="fontTable.xml"/><Relationship Id="rId10" Type="http://schemas.openxmlformats.org/officeDocument/2006/relationships/hyperlink" Target="http://citizen.typepad.com/eyesontrade/trade_deficit_economic_impact/" TargetMode="External"/><Relationship Id="rId19" Type="http://schemas.openxmlformats.org/officeDocument/2006/relationships/hyperlink" Target="http://citizen.typepad.com/eyesontrade/trade_deficit_economic_impact/" TargetMode="External"/><Relationship Id="rId31" Type="http://schemas.openxmlformats.org/officeDocument/2006/relationships/hyperlink" Target="http://money.cnn.com/2011/08/08/news/economy/unemployment_jobs/index.htm?iid=E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s://www.law.upenn.edu/journals/jil/articles/volume10/issue1/Cohen10U.Pa.J.Int%27lBus.L.89%281988%29.pdf" TargetMode="External"/><Relationship Id="rId22" Type="http://schemas.openxmlformats.org/officeDocument/2006/relationships/hyperlink" Target="http://money.cnn.com/2011/08/03/news/economy/recession_risk_economy/index.htm?iid=EL" TargetMode="External"/><Relationship Id="rId27" Type="http://schemas.openxmlformats.org/officeDocument/2006/relationships/hyperlink" Target="http://money.cnn.com/2011/08/09/markets/markets_newyork/index.htm?iid=EL" TargetMode="External"/><Relationship Id="rId30" Type="http://schemas.openxmlformats.org/officeDocument/2006/relationships/hyperlink" Target="http://money.cnn.com/2011/08/02/news/economy/personal_income_spending/index.htm?iid=EL" TargetMode="External"/><Relationship Id="rId35" Type="http://schemas.openxmlformats.org/officeDocument/2006/relationships/hyperlink" Target="http://www.industryweek.com/trade/us-starts-2013-higher-trade-defic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1037</TotalTime>
  <Pages>8</Pages>
  <Words>14784</Words>
  <Characters>84271</Characters>
  <Application>Microsoft Office Word</Application>
  <DocSecurity>0</DocSecurity>
  <Lines>702</Lines>
  <Paragraphs>197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98858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WFU</dc:creator>
  <cp:lastModifiedBy>WFU</cp:lastModifiedBy>
  <cp:revision>34</cp:revision>
  <dcterms:created xsi:type="dcterms:W3CDTF">2013-05-10T23:04:00Z</dcterms:created>
  <dcterms:modified xsi:type="dcterms:W3CDTF">2013-05-11T21:33:00Z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