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453A6DA" w14:textId="77777777" w:rsidR="006D4BF1" w:rsidRPr="004E277A" w:rsidRDefault="006D4BF1" w:rsidP="006D4BF1">
      <w:pPr>
        <w:pStyle w:val="Heading1"/>
        <w:rPr>
          <w:rFonts w:ascii="Calibri" w:hAnsi="Calibri"/>
        </w:rPr>
      </w:pPr>
      <w:r w:rsidRPr="004E277A">
        <w:rPr>
          <w:rFonts w:ascii="Calibri" w:hAnsi="Calibri"/>
        </w:rPr>
        <w:t>1NC</w:t>
      </w:r>
    </w:p>
    <w:p w14:paraId="73FBCA41" w14:textId="7540FFBA" w:rsidR="00B32B26" w:rsidRPr="004E277A" w:rsidRDefault="00B32B26" w:rsidP="00B32B26">
      <w:pPr>
        <w:pStyle w:val="Heading2"/>
        <w:rPr>
          <w:rFonts w:ascii="Calibri" w:hAnsi="Calibri"/>
        </w:rPr>
      </w:pPr>
      <w:r w:rsidRPr="004E277A">
        <w:rPr>
          <w:rFonts w:ascii="Calibri" w:hAnsi="Calibri"/>
        </w:rPr>
        <w:lastRenderedPageBreak/>
        <w:t>Military Counter Plan</w:t>
      </w:r>
    </w:p>
    <w:p w14:paraId="7B7EBB9F" w14:textId="2B94D028" w:rsidR="00B32B26" w:rsidRPr="004E277A" w:rsidRDefault="00B32B26" w:rsidP="00B32B26">
      <w:pPr>
        <w:pStyle w:val="Heading4"/>
        <w:rPr>
          <w:rFonts w:ascii="Calibri" w:hAnsi="Calibri"/>
        </w:rPr>
      </w:pPr>
      <w:r w:rsidRPr="004E277A">
        <w:rPr>
          <w:rFonts w:ascii="Calibri" w:hAnsi="Calibri"/>
        </w:rPr>
        <w:t xml:space="preserve">Counter Plan Text: The Department of Defense should substantially increase incentives for algae biofuel production. </w:t>
      </w:r>
    </w:p>
    <w:p w14:paraId="47F0B28E" w14:textId="77777777" w:rsidR="00B32B26" w:rsidRPr="004E277A" w:rsidRDefault="00B32B26" w:rsidP="00B32B26">
      <w:pPr>
        <w:rPr>
          <w:rFonts w:ascii="Calibri" w:hAnsi="Calibri"/>
        </w:rPr>
      </w:pPr>
    </w:p>
    <w:p w14:paraId="77FECBB9" w14:textId="77777777" w:rsidR="00B32B26" w:rsidRPr="004E277A" w:rsidRDefault="00B32B26" w:rsidP="00B32B26">
      <w:pPr>
        <w:pStyle w:val="Heading4"/>
        <w:rPr>
          <w:rFonts w:ascii="Calibri" w:hAnsi="Calibri"/>
        </w:rPr>
      </w:pPr>
      <w:r w:rsidRPr="004E277A">
        <w:rPr>
          <w:rFonts w:ascii="Calibri" w:hAnsi="Calibri"/>
        </w:rPr>
        <w:t xml:space="preserve">DOD is key for a complete transition—they have the commitment, funding, and technology </w:t>
      </w:r>
    </w:p>
    <w:p w14:paraId="04DA65C2" w14:textId="77777777" w:rsidR="00B32B26" w:rsidRPr="004E277A" w:rsidRDefault="00B32B26" w:rsidP="00B32B26">
      <w:pPr>
        <w:rPr>
          <w:rFonts w:ascii="Calibri" w:hAnsi="Calibri"/>
        </w:rPr>
      </w:pPr>
      <w:r w:rsidRPr="004E277A">
        <w:rPr>
          <w:rStyle w:val="StyleStyleBold12pt"/>
          <w:rFonts w:ascii="Calibri" w:hAnsi="Calibri"/>
        </w:rPr>
        <w:t>Woody 12</w:t>
      </w:r>
      <w:r w:rsidRPr="004E277A">
        <w:rPr>
          <w:rFonts w:ascii="Calibri" w:hAnsi="Calibri"/>
        </w:rPr>
        <w:t xml:space="preserve"> Todd Woody, Forbes writer for environmental issues and green technology and previous writer for the New York Times, “The U.S.’s military great green gamble spurs biofuels startup”, </w:t>
      </w:r>
      <w:hyperlink r:id="rId8" w:history="1">
        <w:r w:rsidRPr="004E277A">
          <w:rPr>
            <w:rStyle w:val="Hyperlink"/>
            <w:rFonts w:ascii="Calibri" w:hAnsi="Calibri"/>
          </w:rPr>
          <w:t>http://www.forbes.com/sites/toddwoody/2012/09/06/the-u-s-militarys-great-green-gamble-spurs-biofuel-startups/2/</w:t>
        </w:r>
      </w:hyperlink>
      <w:r w:rsidRPr="004E277A">
        <w:rPr>
          <w:rFonts w:ascii="Calibri" w:hAnsi="Calibri"/>
        </w:rPr>
        <w:t xml:space="preserve"> </w:t>
      </w:r>
    </w:p>
    <w:p w14:paraId="497E662B" w14:textId="77777777" w:rsidR="00B32B26" w:rsidRPr="004E277A" w:rsidRDefault="00B32B26" w:rsidP="00B32B26">
      <w:pPr>
        <w:rPr>
          <w:rFonts w:ascii="Calibri" w:hAnsi="Calibri"/>
          <w:sz w:val="16"/>
        </w:rPr>
      </w:pPr>
      <w:r w:rsidRPr="004E277A">
        <w:rPr>
          <w:rStyle w:val="TitleChar"/>
          <w:rFonts w:ascii="Calibri" w:hAnsi="Calibri"/>
        </w:rPr>
        <w:t xml:space="preserve">Funded with $85 million from </w:t>
      </w:r>
      <w:hyperlink r:id="rId9" w:history="1">
        <w:r w:rsidRPr="004E277A">
          <w:rPr>
            <w:rStyle w:val="TitleChar"/>
            <w:rFonts w:ascii="Calibri" w:hAnsi="Calibri"/>
          </w:rPr>
          <w:t>Bill Gates</w:t>
        </w:r>
      </w:hyperlink>
      <w:r w:rsidRPr="004E277A">
        <w:rPr>
          <w:rStyle w:val="TitleChar"/>
          <w:rFonts w:ascii="Calibri" w:hAnsi="Calibri"/>
        </w:rPr>
        <w:t xml:space="preserve"> and other investors – plus $104 million in government cash and loan guarantees – the world’s only commercial outdoor algal </w:t>
      </w:r>
      <w:proofErr w:type="spellStart"/>
      <w:r w:rsidRPr="004E277A">
        <w:rPr>
          <w:rStyle w:val="TitleChar"/>
          <w:rFonts w:ascii="Calibri" w:hAnsi="Calibri"/>
        </w:rPr>
        <w:t>biorefinery</w:t>
      </w:r>
      <w:proofErr w:type="spellEnd"/>
      <w:r w:rsidRPr="004E277A">
        <w:rPr>
          <w:rStyle w:val="TitleChar"/>
          <w:rFonts w:ascii="Calibri" w:hAnsi="Calibri"/>
        </w:rPr>
        <w:t xml:space="preserve"> went online this summer and will eventually expand to 300 acres. The plan: extract 1.5 million gallons of green crude oil a year from patented pond scum fed a diet of carbon dioxide and sunlight</w:t>
      </w:r>
      <w:r w:rsidRPr="004E277A">
        <w:rPr>
          <w:rFonts w:ascii="Calibri" w:hAnsi="Calibri"/>
        </w:rPr>
        <w:t>. Even before</w:t>
      </w:r>
      <w:r w:rsidRPr="004E277A">
        <w:rPr>
          <w:rFonts w:ascii="Calibri" w:hAnsi="Calibri"/>
          <w:sz w:val="16"/>
        </w:rPr>
        <w:t xml:space="preserve"> </w:t>
      </w:r>
      <w:hyperlink r:id="rId10" w:history="1">
        <w:r w:rsidRPr="004E277A">
          <w:rPr>
            <w:rFonts w:ascii="Calibri" w:hAnsi="Calibri"/>
            <w:sz w:val="16"/>
          </w:rPr>
          <w:t>San Diego</w:t>
        </w:r>
      </w:hyperlink>
      <w:r w:rsidRPr="004E277A">
        <w:rPr>
          <w:rFonts w:ascii="Calibri" w:hAnsi="Calibri"/>
          <w:sz w:val="16"/>
        </w:rPr>
        <w:t xml:space="preserve">-based Sapphire broke ground on the demonstration plant last year, the U.S. Navy’s green energy warrior, Vice Admiral Philip </w:t>
      </w:r>
      <w:proofErr w:type="spellStart"/>
      <w:r w:rsidRPr="004E277A">
        <w:rPr>
          <w:rFonts w:ascii="Calibri" w:hAnsi="Calibri"/>
          <w:sz w:val="16"/>
        </w:rPr>
        <w:t>Cullom</w:t>
      </w:r>
      <w:proofErr w:type="spellEnd"/>
      <w:r w:rsidRPr="004E277A">
        <w:rPr>
          <w:rFonts w:ascii="Calibri" w:hAnsi="Calibri"/>
          <w:sz w:val="16"/>
        </w:rPr>
        <w:t xml:space="preserve">, descended on the desert site to grill Sapphire execs on their technology and </w:t>
      </w:r>
      <w:proofErr w:type="gramStart"/>
      <w:r w:rsidRPr="004E277A">
        <w:rPr>
          <w:rFonts w:ascii="Calibri" w:hAnsi="Calibri"/>
          <w:sz w:val="16"/>
        </w:rPr>
        <w:t>its</w:t>
      </w:r>
      <w:proofErr w:type="gramEnd"/>
      <w:r w:rsidRPr="004E277A">
        <w:rPr>
          <w:rFonts w:ascii="Calibri" w:hAnsi="Calibri"/>
          <w:sz w:val="16"/>
        </w:rPr>
        <w:t xml:space="preserve"> potential to fuel battleships and jet fighters. “No question, the military has focused the company and given us a great challenge to meet,” says Sapphire executive Tim </w:t>
      </w:r>
      <w:proofErr w:type="spellStart"/>
      <w:r w:rsidRPr="004E277A">
        <w:rPr>
          <w:rFonts w:ascii="Calibri" w:hAnsi="Calibri"/>
          <w:sz w:val="16"/>
        </w:rPr>
        <w:t>Zenk</w:t>
      </w:r>
      <w:proofErr w:type="spellEnd"/>
      <w:r w:rsidRPr="004E277A">
        <w:rPr>
          <w:rFonts w:ascii="Calibri" w:hAnsi="Calibri"/>
          <w:sz w:val="16"/>
        </w:rPr>
        <w:t xml:space="preserve">, standing on the catwalk of a tank where a mechanical arm is harvesting thick green goo pumped in from the algae ponds. Scum ponds in the desert? The very idea conjures memories of the federal government’s decidedly mixed record at promoting alt-energy projects: </w:t>
      </w:r>
      <w:proofErr w:type="spellStart"/>
      <w:r w:rsidRPr="004E277A">
        <w:rPr>
          <w:rFonts w:ascii="Calibri" w:hAnsi="Calibri"/>
          <w:sz w:val="16"/>
        </w:rPr>
        <w:t>Solyndra</w:t>
      </w:r>
      <w:proofErr w:type="spellEnd"/>
      <w:r w:rsidRPr="004E277A">
        <w:rPr>
          <w:rFonts w:ascii="Calibri" w:hAnsi="Calibri"/>
          <w:sz w:val="16"/>
        </w:rPr>
        <w:t xml:space="preserve">, </w:t>
      </w:r>
      <w:proofErr w:type="spellStart"/>
      <w:r w:rsidRPr="004E277A">
        <w:rPr>
          <w:rFonts w:ascii="Calibri" w:hAnsi="Calibri"/>
          <w:sz w:val="16"/>
        </w:rPr>
        <w:t>FutureGen</w:t>
      </w:r>
      <w:proofErr w:type="spellEnd"/>
      <w:r w:rsidRPr="004E277A">
        <w:rPr>
          <w:rFonts w:ascii="Calibri" w:hAnsi="Calibri"/>
          <w:sz w:val="16"/>
        </w:rPr>
        <w:t xml:space="preserve">, A123′s electric-car batteries, </w:t>
      </w:r>
      <w:proofErr w:type="spellStart"/>
      <w:r w:rsidRPr="004E277A">
        <w:rPr>
          <w:rFonts w:ascii="Calibri" w:hAnsi="Calibri"/>
          <w:sz w:val="16"/>
        </w:rPr>
        <w:t>synfuels</w:t>
      </w:r>
      <w:proofErr w:type="spellEnd"/>
      <w:r w:rsidRPr="004E277A">
        <w:rPr>
          <w:rFonts w:ascii="Calibri" w:hAnsi="Calibri"/>
          <w:sz w:val="16"/>
        </w:rPr>
        <w:t xml:space="preserve"> in the 1980s, jojoba in the 1970s. Add to that all the many military boondoggles – Star Wars missile defense, for one – born of best intentions and bloated budgets. </w:t>
      </w:r>
      <w:r w:rsidRPr="004E277A">
        <w:rPr>
          <w:rStyle w:val="Emphasis"/>
          <w:rFonts w:ascii="Calibri" w:hAnsi="Calibri"/>
        </w:rPr>
        <w:t>Sapphire has yet to earn a dime from the Pentagon; the company’s government funding comes from the Departments of Energy and Agriculture.</w:t>
      </w:r>
      <w:r w:rsidRPr="004E277A">
        <w:rPr>
          <w:rFonts w:ascii="Calibri" w:hAnsi="Calibri"/>
          <w:sz w:val="16"/>
        </w:rPr>
        <w:t xml:space="preserve"> But since the days when </w:t>
      </w:r>
      <w:r w:rsidRPr="004E277A">
        <w:rPr>
          <w:rFonts w:ascii="Calibri" w:hAnsi="Calibri"/>
        </w:rPr>
        <w:t>the</w:t>
      </w:r>
      <w:r w:rsidRPr="004E277A">
        <w:rPr>
          <w:rStyle w:val="TitleChar"/>
          <w:rFonts w:ascii="Calibri" w:hAnsi="Calibri"/>
        </w:rPr>
        <w:t xml:space="preserve"> startup’s scientists</w:t>
      </w:r>
      <w:r w:rsidRPr="004E277A">
        <w:rPr>
          <w:rFonts w:ascii="Calibri" w:hAnsi="Calibri"/>
          <w:sz w:val="16"/>
        </w:rPr>
        <w:t xml:space="preserve"> were still tinkering in the lab, </w:t>
      </w:r>
      <w:r w:rsidRPr="004E277A">
        <w:rPr>
          <w:rFonts w:ascii="Calibri" w:hAnsi="Calibri"/>
          <w:highlight w:val="yellow"/>
        </w:rPr>
        <w:t>they’ve been</w:t>
      </w:r>
      <w:r w:rsidRPr="004E277A">
        <w:rPr>
          <w:rStyle w:val="TitleChar"/>
          <w:rFonts w:ascii="Calibri" w:hAnsi="Calibri"/>
          <w:highlight w:val="yellow"/>
        </w:rPr>
        <w:t xml:space="preserve"> send</w:t>
      </w:r>
      <w:r w:rsidRPr="004E277A">
        <w:rPr>
          <w:rFonts w:ascii="Calibri" w:hAnsi="Calibri"/>
          <w:highlight w:val="yellow"/>
        </w:rPr>
        <w:t>ing</w:t>
      </w:r>
      <w:r w:rsidRPr="004E277A">
        <w:rPr>
          <w:rStyle w:val="TitleChar"/>
          <w:rFonts w:ascii="Calibri" w:hAnsi="Calibri"/>
          <w:highlight w:val="yellow"/>
        </w:rPr>
        <w:t xml:space="preserve"> their</w:t>
      </w:r>
      <w:r w:rsidRPr="004E277A">
        <w:rPr>
          <w:rStyle w:val="TitleChar"/>
          <w:rFonts w:ascii="Calibri" w:hAnsi="Calibri"/>
        </w:rPr>
        <w:t xml:space="preserve"> </w:t>
      </w:r>
      <w:r w:rsidRPr="004E277A">
        <w:rPr>
          <w:rStyle w:val="TitleChar"/>
          <w:rFonts w:ascii="Calibri" w:hAnsi="Calibri"/>
          <w:highlight w:val="yellow"/>
        </w:rPr>
        <w:t xml:space="preserve">biofuel for evaluation to </w:t>
      </w:r>
      <w:r w:rsidRPr="004E277A">
        <w:rPr>
          <w:rStyle w:val="Emphasis"/>
          <w:rFonts w:ascii="Calibri" w:hAnsi="Calibri"/>
          <w:highlight w:val="yellow"/>
        </w:rPr>
        <w:t xml:space="preserve">the Defense </w:t>
      </w:r>
      <w:proofErr w:type="gramStart"/>
      <w:r w:rsidRPr="004E277A">
        <w:rPr>
          <w:rStyle w:val="Emphasis"/>
          <w:rFonts w:ascii="Calibri" w:hAnsi="Calibri"/>
          <w:highlight w:val="yellow"/>
        </w:rPr>
        <w:t>Department</w:t>
      </w:r>
      <w:r w:rsidRPr="004E277A">
        <w:rPr>
          <w:rFonts w:ascii="Calibri" w:hAnsi="Calibri"/>
        </w:rPr>
        <w:t>, the deepest-pocketed client o</w:t>
      </w:r>
      <w:r w:rsidRPr="004E277A">
        <w:rPr>
          <w:rStyle w:val="TitleChar"/>
          <w:rFonts w:ascii="Calibri" w:hAnsi="Calibri"/>
        </w:rPr>
        <w:t>f them all.</w:t>
      </w:r>
      <w:proofErr w:type="gramEnd"/>
      <w:r w:rsidRPr="004E277A">
        <w:rPr>
          <w:rFonts w:ascii="Calibri" w:hAnsi="Calibri"/>
          <w:sz w:val="16"/>
        </w:rPr>
        <w:t xml:space="preserve"> “</w:t>
      </w:r>
      <w:r w:rsidRPr="004E277A">
        <w:rPr>
          <w:rStyle w:val="Emphasis"/>
          <w:rFonts w:ascii="Calibri" w:hAnsi="Calibri"/>
          <w:highlight w:val="yellow"/>
        </w:rPr>
        <w:t>There’s no other entity that has the capacity</w:t>
      </w:r>
      <w:r w:rsidRPr="004E277A">
        <w:rPr>
          <w:rStyle w:val="Emphasis"/>
          <w:rFonts w:ascii="Calibri" w:hAnsi="Calibri"/>
        </w:rPr>
        <w:t xml:space="preserve">, the </w:t>
      </w:r>
      <w:r w:rsidRPr="004E277A">
        <w:rPr>
          <w:rStyle w:val="Emphasis"/>
          <w:rFonts w:ascii="Calibri" w:hAnsi="Calibri"/>
          <w:highlight w:val="yellow"/>
        </w:rPr>
        <w:t xml:space="preserve">planning, </w:t>
      </w:r>
      <w:r w:rsidRPr="004E277A">
        <w:rPr>
          <w:rStyle w:val="Emphasis"/>
          <w:rFonts w:ascii="Calibri" w:hAnsi="Calibri"/>
        </w:rPr>
        <w:t xml:space="preserve">the </w:t>
      </w:r>
      <w:r w:rsidRPr="004E277A">
        <w:rPr>
          <w:rStyle w:val="Emphasis"/>
          <w:rFonts w:ascii="Calibri" w:hAnsi="Calibri"/>
          <w:highlight w:val="yellow"/>
        </w:rPr>
        <w:t xml:space="preserve">commitment </w:t>
      </w:r>
      <w:r w:rsidRPr="004E277A">
        <w:rPr>
          <w:rFonts w:ascii="Calibri" w:hAnsi="Calibri"/>
        </w:rPr>
        <w:t>and the policy drivers</w:t>
      </w:r>
      <w:r w:rsidRPr="004E277A">
        <w:rPr>
          <w:rStyle w:val="Emphasis"/>
          <w:rFonts w:ascii="Calibri" w:hAnsi="Calibri"/>
          <w:highlight w:val="yellow"/>
        </w:rPr>
        <w:t xml:space="preserve"> to make technologies real and create a market</w:t>
      </w:r>
      <w:r w:rsidRPr="004E277A">
        <w:rPr>
          <w:rFonts w:ascii="Calibri" w:hAnsi="Calibri"/>
          <w:sz w:val="16"/>
        </w:rPr>
        <w:t xml:space="preserve">,” says </w:t>
      </w:r>
      <w:proofErr w:type="spellStart"/>
      <w:r w:rsidRPr="004E277A">
        <w:rPr>
          <w:rFonts w:ascii="Calibri" w:hAnsi="Calibri"/>
          <w:sz w:val="16"/>
        </w:rPr>
        <w:t>Zenk</w:t>
      </w:r>
      <w:proofErr w:type="spellEnd"/>
      <w:r w:rsidRPr="004E277A">
        <w:rPr>
          <w:rFonts w:ascii="Calibri" w:hAnsi="Calibri"/>
          <w:sz w:val="16"/>
        </w:rPr>
        <w:t xml:space="preserve">. The U.S. military, the nation’s single largest oil consumer, wants to wean itself from petroleum, and is deploying its immense buying power and authority to commercialize nascent technologies deemed to be in the national interest. </w:t>
      </w:r>
      <w:r w:rsidRPr="004E277A">
        <w:rPr>
          <w:rStyle w:val="Emphasis"/>
          <w:rFonts w:ascii="Calibri" w:hAnsi="Calibri"/>
        </w:rPr>
        <w:t>The Navy</w:t>
      </w:r>
      <w:r w:rsidRPr="004E277A">
        <w:rPr>
          <w:rFonts w:ascii="Calibri" w:hAnsi="Calibri"/>
          <w:sz w:val="16"/>
        </w:rPr>
        <w:t xml:space="preserve">, which </w:t>
      </w:r>
      <w:r w:rsidRPr="004E277A">
        <w:rPr>
          <w:rStyle w:val="Emphasis"/>
          <w:rFonts w:ascii="Calibri" w:hAnsi="Calibri"/>
        </w:rPr>
        <w:t>aims to get half of its energy from renewable sources by 2020</w:t>
      </w:r>
      <w:r w:rsidRPr="004E277A">
        <w:rPr>
          <w:rFonts w:ascii="Calibri" w:hAnsi="Calibri"/>
          <w:sz w:val="16"/>
        </w:rPr>
        <w:t xml:space="preserve">, has been buying biofuels in small but expensive quantities, as in four times the cost of conventional fuels. Earlier this year the Pentagon invoked the Defense Production Act to solicit proposals to build at least one integrated </w:t>
      </w:r>
      <w:proofErr w:type="spellStart"/>
      <w:r w:rsidRPr="004E277A">
        <w:rPr>
          <w:rFonts w:ascii="Calibri" w:hAnsi="Calibri"/>
          <w:sz w:val="16"/>
        </w:rPr>
        <w:t>biorefinery</w:t>
      </w:r>
      <w:proofErr w:type="spellEnd"/>
      <w:r w:rsidRPr="004E277A">
        <w:rPr>
          <w:rFonts w:ascii="Calibri" w:hAnsi="Calibri"/>
          <w:sz w:val="16"/>
        </w:rPr>
        <w:t xml:space="preserve"> with $210 million in government funding. The biofuel buy has outraged some congressional Republicans, who are attempting to bar the military from purchasing any fuel that costs more than petroleum. It will be years before we know if the military’s biofuels bet is a multibillion-dollar folly – or if the armed forces have planted the seeds of another global industry, as it did with nuclear power, semiconductors and the Internet. This much is certain: </w:t>
      </w:r>
      <w:r w:rsidRPr="004E277A">
        <w:rPr>
          <w:rStyle w:val="Emphasis"/>
          <w:rFonts w:ascii="Calibri" w:hAnsi="Calibri"/>
        </w:rPr>
        <w:t>The Pentagon’s largesse is already spurring the entrepreneurial zeal of startups like Sapphire that seek potential riches in shaping green technology</w:t>
      </w:r>
      <w:r w:rsidRPr="004E277A">
        <w:rPr>
          <w:rFonts w:ascii="Calibri" w:hAnsi="Calibri"/>
          <w:sz w:val="16"/>
        </w:rPr>
        <w:t xml:space="preserve"> to meet military needs.</w:t>
      </w:r>
    </w:p>
    <w:p w14:paraId="11225D49" w14:textId="77777777" w:rsidR="00B32B26" w:rsidRPr="004E277A" w:rsidRDefault="00B32B26" w:rsidP="00B32B26">
      <w:pPr>
        <w:pStyle w:val="Heading4"/>
        <w:rPr>
          <w:rFonts w:ascii="Calibri" w:hAnsi="Calibri"/>
        </w:rPr>
      </w:pPr>
      <w:r w:rsidRPr="004E277A">
        <w:rPr>
          <w:rFonts w:ascii="Calibri" w:hAnsi="Calibri"/>
        </w:rPr>
        <w:t>Total transfer to algae power key to military readiness—solves oil dependence</w:t>
      </w:r>
    </w:p>
    <w:p w14:paraId="6E616EF1" w14:textId="77777777" w:rsidR="00B32B26" w:rsidRPr="004E277A" w:rsidRDefault="00B32B26" w:rsidP="00B32B26">
      <w:pPr>
        <w:rPr>
          <w:rFonts w:ascii="Calibri" w:hAnsi="Calibri"/>
        </w:rPr>
      </w:pPr>
      <w:r w:rsidRPr="004E277A">
        <w:rPr>
          <w:rStyle w:val="StyleStyleBold12pt"/>
          <w:rFonts w:ascii="Calibri" w:hAnsi="Calibri"/>
        </w:rPr>
        <w:t>Alexander et al. 12</w:t>
      </w:r>
      <w:r w:rsidRPr="004E277A">
        <w:rPr>
          <w:rFonts w:ascii="Calibri" w:hAnsi="Calibri"/>
        </w:rPr>
        <w:t xml:space="preserve"> (U.S. Navy moves ahead on biofuels despite congressional ire. David Alexander—a journalist for over 30 years, with experience in covering politics in the White House, Susan Cornwell—foreign policy correspondent and Roberta </w:t>
      </w:r>
      <w:proofErr w:type="spellStart"/>
      <w:r w:rsidRPr="004E277A">
        <w:rPr>
          <w:rFonts w:ascii="Calibri" w:hAnsi="Calibri"/>
        </w:rPr>
        <w:t>Rampton</w:t>
      </w:r>
      <w:proofErr w:type="spellEnd"/>
      <w:r w:rsidRPr="004E277A">
        <w:rPr>
          <w:rFonts w:ascii="Calibri" w:hAnsi="Calibri"/>
        </w:rPr>
        <w:t>—U.S. Energy and Environmental Policy Correspondent, July 5, 2012 http://www.reuters.com/article/2012/07/05/usa-navy-greenfleet-idUSL2E8I57HE20120705) asp</w:t>
      </w:r>
    </w:p>
    <w:p w14:paraId="2AEA00F3" w14:textId="77777777" w:rsidR="00B32B26" w:rsidRPr="004E277A" w:rsidRDefault="00B32B26" w:rsidP="00B32B26">
      <w:pPr>
        <w:rPr>
          <w:rFonts w:ascii="Calibri" w:hAnsi="Calibri"/>
          <w:sz w:val="16"/>
        </w:rPr>
      </w:pPr>
      <w:r w:rsidRPr="004E277A">
        <w:rPr>
          <w:rStyle w:val="StyleBoldUnderline"/>
          <w:rFonts w:ascii="Calibri" w:hAnsi="Calibri"/>
        </w:rPr>
        <w:lastRenderedPageBreak/>
        <w:t>The Pentagon is pushing ahead with a $420 million effort to build refineries to make competitively priced biofuels</w:t>
      </w:r>
      <w:r w:rsidRPr="004E277A">
        <w:rPr>
          <w:rFonts w:ascii="Calibri" w:hAnsi="Calibri"/>
          <w:sz w:val="16"/>
        </w:rPr>
        <w:t>, despite anger in Congress over the price the Navy paid for alternative fuel to test a carrier strike group this month.</w:t>
      </w:r>
      <w:r w:rsidRPr="004E277A">
        <w:rPr>
          <w:rFonts w:ascii="Calibri" w:hAnsi="Calibri"/>
          <w:sz w:val="12"/>
        </w:rPr>
        <w:t>¶</w:t>
      </w:r>
      <w:r w:rsidRPr="004E277A">
        <w:rPr>
          <w:rFonts w:ascii="Calibri" w:hAnsi="Calibri"/>
          <w:sz w:val="16"/>
        </w:rPr>
        <w:t xml:space="preserve"> </w:t>
      </w:r>
      <w:r w:rsidRPr="004E277A">
        <w:rPr>
          <w:rStyle w:val="StyleBoldUnderline"/>
          <w:rFonts w:ascii="Calibri" w:hAnsi="Calibri"/>
        </w:rPr>
        <w:t>The Pentagon plans provide $210 million in matching funds to help private firms build three refineries</w:t>
      </w:r>
      <w:r w:rsidRPr="004E277A">
        <w:rPr>
          <w:rFonts w:ascii="Calibri" w:hAnsi="Calibri"/>
          <w:sz w:val="16"/>
        </w:rPr>
        <w:t xml:space="preserve">, </w:t>
      </w:r>
      <w:r w:rsidRPr="004E277A">
        <w:rPr>
          <w:rStyle w:val="StyleBoldUnderline"/>
          <w:rFonts w:ascii="Calibri" w:hAnsi="Calibri"/>
        </w:rPr>
        <w:t>each able to produce at least 10 million gallons of biofuel a year for military jets or ships</w:t>
      </w:r>
      <w:r w:rsidRPr="004E277A">
        <w:rPr>
          <w:rFonts w:ascii="Calibri" w:hAnsi="Calibri"/>
          <w:sz w:val="16"/>
        </w:rPr>
        <w:t>, according to documents released this week.</w:t>
      </w:r>
      <w:r w:rsidRPr="004E277A">
        <w:rPr>
          <w:rFonts w:ascii="Calibri" w:hAnsi="Calibri"/>
          <w:sz w:val="12"/>
        </w:rPr>
        <w:t>¶</w:t>
      </w:r>
      <w:r w:rsidRPr="004E277A">
        <w:rPr>
          <w:rFonts w:ascii="Calibri" w:hAnsi="Calibri"/>
          <w:sz w:val="16"/>
        </w:rPr>
        <w:t xml:space="preserve"> The military's spending on alternative fuels has drawn criticism from Republican lawmakers, with Senator Jim Inhofe charging that President Barack Obama's priorities are "completely skewed" and Representative Mike Conaway accusing Navy Secretary Ray </w:t>
      </w:r>
      <w:proofErr w:type="spellStart"/>
      <w:r w:rsidRPr="004E277A">
        <w:rPr>
          <w:rFonts w:ascii="Calibri" w:hAnsi="Calibri"/>
          <w:sz w:val="16"/>
        </w:rPr>
        <w:t>Mabus</w:t>
      </w:r>
      <w:proofErr w:type="spellEnd"/>
      <w:r w:rsidRPr="004E277A">
        <w:rPr>
          <w:rFonts w:ascii="Calibri" w:hAnsi="Calibri"/>
          <w:sz w:val="16"/>
        </w:rPr>
        <w:t xml:space="preserve"> of "squandering precious dollars."</w:t>
      </w:r>
      <w:r w:rsidRPr="004E277A">
        <w:rPr>
          <w:rFonts w:ascii="Calibri" w:hAnsi="Calibri"/>
          <w:sz w:val="12"/>
        </w:rPr>
        <w:t>¶</w:t>
      </w:r>
      <w:r w:rsidRPr="004E277A">
        <w:rPr>
          <w:rFonts w:ascii="Calibri" w:hAnsi="Calibri"/>
          <w:sz w:val="16"/>
        </w:rPr>
        <w:t xml:space="preserve"> But </w:t>
      </w:r>
      <w:proofErr w:type="spellStart"/>
      <w:r w:rsidRPr="004E277A">
        <w:rPr>
          <w:rFonts w:ascii="Calibri" w:hAnsi="Calibri"/>
          <w:sz w:val="16"/>
        </w:rPr>
        <w:t>Mabus</w:t>
      </w:r>
      <w:proofErr w:type="spellEnd"/>
      <w:r w:rsidRPr="004E277A">
        <w:rPr>
          <w:rFonts w:ascii="Calibri" w:hAnsi="Calibri"/>
          <w:sz w:val="16"/>
        </w:rPr>
        <w:t xml:space="preserve"> </w:t>
      </w:r>
      <w:r w:rsidRPr="004E277A">
        <w:rPr>
          <w:rFonts w:ascii="Calibri" w:hAnsi="Calibri"/>
        </w:rPr>
        <w:t>warns that</w:t>
      </w:r>
      <w:r w:rsidRPr="004E277A">
        <w:rPr>
          <w:rFonts w:ascii="Calibri" w:hAnsi="Calibri"/>
          <w:sz w:val="16"/>
          <w:highlight w:val="yellow"/>
        </w:rPr>
        <w:t xml:space="preserve"> </w:t>
      </w:r>
      <w:r w:rsidRPr="004E277A">
        <w:rPr>
          <w:rStyle w:val="StyleBoldUnderline"/>
          <w:rFonts w:ascii="Calibri" w:hAnsi="Calibri"/>
          <w:highlight w:val="yellow"/>
        </w:rPr>
        <w:t xml:space="preserve">U.S. dependence on foreign oil is a strategic vulnerability that can only be addressed by reducing the military's reliance on petroleum as the sole source </w:t>
      </w:r>
      <w:r w:rsidRPr="004E277A">
        <w:rPr>
          <w:rStyle w:val="StyleBoldUnderline"/>
          <w:rFonts w:ascii="Calibri" w:hAnsi="Calibri"/>
        </w:rPr>
        <w:t xml:space="preserve">of fuel to power its jets, ships and tanks.¶ The Navy initiative announced on Monday to help private firms build </w:t>
      </w:r>
      <w:r w:rsidRPr="004E277A">
        <w:rPr>
          <w:rStyle w:val="StyleBoldUnderline"/>
          <w:rFonts w:ascii="Calibri" w:hAnsi="Calibri"/>
          <w:highlight w:val="yellow"/>
        </w:rPr>
        <w:t>biofuel refineries "will enhance our national security,"</w:t>
      </w:r>
      <w:r w:rsidRPr="004E277A">
        <w:rPr>
          <w:rStyle w:val="StyleBoldUnderline"/>
          <w:rFonts w:ascii="Calibri" w:hAnsi="Calibri"/>
        </w:rPr>
        <w:t xml:space="preserve"> </w:t>
      </w:r>
      <w:proofErr w:type="spellStart"/>
      <w:r w:rsidRPr="004E277A">
        <w:rPr>
          <w:rStyle w:val="StyleBoldUnderline"/>
          <w:rFonts w:ascii="Calibri" w:hAnsi="Calibri"/>
        </w:rPr>
        <w:t>Mabus</w:t>
      </w:r>
      <w:proofErr w:type="spellEnd"/>
      <w:r w:rsidRPr="004E277A">
        <w:rPr>
          <w:rStyle w:val="StyleBoldUnderline"/>
          <w:rFonts w:ascii="Calibri" w:hAnsi="Calibri"/>
        </w:rPr>
        <w:t xml:space="preserve"> said in discussing the $30 million first phase of the project.¶ "</w:t>
      </w:r>
      <w:r w:rsidRPr="004E277A">
        <w:rPr>
          <w:rStyle w:val="StyleBoldUnderline"/>
          <w:rFonts w:ascii="Calibri" w:hAnsi="Calibri"/>
          <w:highlight w:val="yellow"/>
        </w:rPr>
        <w:t>It's going to help support the creation and commercial viability of a defense critical industry</w:t>
      </w:r>
      <w:r w:rsidRPr="004E277A">
        <w:rPr>
          <w:rFonts w:ascii="Calibri" w:hAnsi="Calibri"/>
          <w:sz w:val="16"/>
        </w:rPr>
        <w:t>, and that's in domestic biofuels," he said.</w:t>
      </w:r>
      <w:r w:rsidRPr="004E277A">
        <w:rPr>
          <w:rFonts w:ascii="Calibri" w:hAnsi="Calibri"/>
          <w:sz w:val="12"/>
        </w:rPr>
        <w:t>¶</w:t>
      </w:r>
      <w:r w:rsidRPr="004E277A">
        <w:rPr>
          <w:rFonts w:ascii="Calibri" w:hAnsi="Calibri"/>
          <w:sz w:val="16"/>
        </w:rPr>
        <w:t xml:space="preserve"> The announcement came as </w:t>
      </w:r>
      <w:r w:rsidRPr="004E277A">
        <w:rPr>
          <w:rStyle w:val="StyleBoldUnderline"/>
          <w:rFonts w:ascii="Calibri" w:hAnsi="Calibri"/>
        </w:rPr>
        <w:t>the Navy is preparing to test a carrier strike force using alternative fuels</w:t>
      </w:r>
      <w:r w:rsidRPr="004E277A">
        <w:rPr>
          <w:rFonts w:ascii="Calibri" w:hAnsi="Calibri"/>
          <w:sz w:val="16"/>
        </w:rPr>
        <w:t xml:space="preserve"> on July 18 </w:t>
      </w:r>
      <w:r w:rsidRPr="004E277A">
        <w:rPr>
          <w:rStyle w:val="StyleBoldUnderline"/>
          <w:rFonts w:ascii="Calibri" w:hAnsi="Calibri"/>
        </w:rPr>
        <w:t>during the six-week, 22-nation Rim of the Pacific exercises, the largest annual global naval maneuvers</w:t>
      </w:r>
      <w:r w:rsidRPr="004E277A">
        <w:rPr>
          <w:rFonts w:ascii="Calibri" w:hAnsi="Calibri"/>
          <w:sz w:val="16"/>
        </w:rPr>
        <w:t>.</w:t>
      </w:r>
      <w:r w:rsidRPr="004E277A">
        <w:rPr>
          <w:rFonts w:ascii="Calibri" w:hAnsi="Calibri"/>
          <w:sz w:val="12"/>
        </w:rPr>
        <w:t>¶</w:t>
      </w:r>
      <w:r w:rsidRPr="004E277A">
        <w:rPr>
          <w:rFonts w:ascii="Calibri" w:hAnsi="Calibri"/>
          <w:sz w:val="16"/>
        </w:rPr>
        <w:t xml:space="preserve"> </w:t>
      </w:r>
      <w:r w:rsidRPr="004E277A">
        <w:rPr>
          <w:rStyle w:val="StyleBoldUnderline"/>
          <w:rFonts w:ascii="Calibri" w:hAnsi="Calibri"/>
        </w:rPr>
        <w:t>The Navy purchased 450,000 gallons of biofuels for $12 million, or nearly $27 a gallon for the exercises. The fuel was then mixed with 450,000 gallons of petroleum to achieve a 50-50 blend that cost about $15 a gallon</w:t>
      </w:r>
      <w:r w:rsidRPr="004E277A">
        <w:rPr>
          <w:rFonts w:ascii="Calibri" w:hAnsi="Calibri"/>
          <w:sz w:val="16"/>
        </w:rPr>
        <w:t>. The Navy expected the jet and marine biofuels to last about a day during the exercises.</w:t>
      </w:r>
      <w:r w:rsidRPr="004E277A">
        <w:rPr>
          <w:rFonts w:ascii="Calibri" w:hAnsi="Calibri"/>
          <w:sz w:val="12"/>
        </w:rPr>
        <w:t>¶</w:t>
      </w:r>
      <w:r w:rsidRPr="004E277A">
        <w:rPr>
          <w:rFonts w:ascii="Calibri" w:hAnsi="Calibri"/>
          <w:sz w:val="16"/>
        </w:rPr>
        <w:t xml:space="preserve"> </w:t>
      </w:r>
    </w:p>
    <w:p w14:paraId="6E33253E" w14:textId="77777777" w:rsidR="00B32B26" w:rsidRPr="004E277A" w:rsidRDefault="00B32B26" w:rsidP="00B32B26">
      <w:pPr>
        <w:pStyle w:val="Heading4"/>
        <w:rPr>
          <w:rFonts w:ascii="Calibri" w:hAnsi="Calibri"/>
        </w:rPr>
      </w:pPr>
      <w:proofErr w:type="spellStart"/>
      <w:proofErr w:type="gramStart"/>
      <w:r w:rsidRPr="004E277A">
        <w:rPr>
          <w:rFonts w:ascii="Calibri" w:hAnsi="Calibri"/>
        </w:rPr>
        <w:t>DoD</w:t>
      </w:r>
      <w:proofErr w:type="spellEnd"/>
      <w:proofErr w:type="gramEnd"/>
      <w:r w:rsidRPr="004E277A">
        <w:rPr>
          <w:rFonts w:ascii="Calibri" w:hAnsi="Calibri"/>
        </w:rPr>
        <w:t xml:space="preserve"> energy programs don’t link to politics—Congress supports national security</w:t>
      </w:r>
    </w:p>
    <w:p w14:paraId="3B28B9DA" w14:textId="77777777" w:rsidR="00B32B26" w:rsidRPr="004E277A" w:rsidRDefault="00B32B26" w:rsidP="00B32B26">
      <w:pPr>
        <w:rPr>
          <w:rFonts w:ascii="Calibri" w:hAnsi="Calibri"/>
          <w:sz w:val="16"/>
          <w:szCs w:val="16"/>
        </w:rPr>
      </w:pPr>
      <w:r w:rsidRPr="004E277A">
        <w:rPr>
          <w:rStyle w:val="Author-Date"/>
          <w:rFonts w:ascii="Calibri" w:eastAsia="Calibri" w:hAnsi="Calibri"/>
        </w:rPr>
        <w:t>Kaplan 10</w:t>
      </w:r>
      <w:r w:rsidRPr="004E277A">
        <w:rPr>
          <w:rFonts w:ascii="Calibri" w:hAnsi="Calibri"/>
        </w:rPr>
        <w:t xml:space="preserve"> </w:t>
      </w:r>
      <w:r w:rsidRPr="004E277A">
        <w:rPr>
          <w:rFonts w:ascii="Calibri" w:hAnsi="Calibri"/>
          <w:sz w:val="16"/>
          <w:szCs w:val="16"/>
        </w:rPr>
        <w:t>–Fred Kaplan Senior Fellow at the New America Foundation 10/6/2010, Slate Magazine, “The Marines Go Green,” http://www.slate.com/id/2270165/pagenum/all/#p2</w:t>
      </w:r>
    </w:p>
    <w:p w14:paraId="246EC3A1" w14:textId="77777777" w:rsidR="00B32B26" w:rsidRPr="004E277A" w:rsidRDefault="00B32B26" w:rsidP="00B32B26">
      <w:pPr>
        <w:pStyle w:val="card"/>
        <w:ind w:left="0"/>
        <w:rPr>
          <w:rStyle w:val="TitleChar"/>
          <w:rFonts w:ascii="Calibri" w:eastAsia="Calibri" w:hAnsi="Calibri"/>
        </w:rPr>
      </w:pPr>
      <w:r w:rsidRPr="004E277A">
        <w:rPr>
          <w:rFonts w:ascii="Calibri" w:hAnsi="Calibri"/>
          <w:sz w:val="16"/>
        </w:rPr>
        <w:t xml:space="preserve">Two other factors increase the chances that the military's renewable-energy projects might have commercial spinoffs.  First, as with the microchip and the computer, these projects are adapting products that private companies have already developed and built. In other words, </w:t>
      </w:r>
      <w:r w:rsidRPr="004E277A">
        <w:rPr>
          <w:rStyle w:val="TitleChar"/>
          <w:rFonts w:ascii="Calibri" w:hAnsi="Calibri"/>
        </w:rPr>
        <w:t>the military is bypassing its normal procurement process, with its bureaucratic hassles and excessive "requirements," which have resulted in the unwieldy designs and exorbitant costs of so many U.S. weapons system</w:t>
      </w:r>
      <w:r w:rsidRPr="004E277A">
        <w:rPr>
          <w:rStyle w:val="TitleChar"/>
          <w:rFonts w:ascii="Calibri" w:eastAsia="Calibri" w:hAnsi="Calibri"/>
        </w:rPr>
        <w:t>s.</w:t>
      </w:r>
      <w:r w:rsidRPr="004E277A">
        <w:rPr>
          <w:rFonts w:ascii="Calibri" w:hAnsi="Calibri"/>
          <w:sz w:val="16"/>
        </w:rPr>
        <w:t xml:space="preserve">  Second, </w:t>
      </w:r>
      <w:r w:rsidRPr="004E277A">
        <w:rPr>
          <w:rFonts w:ascii="Calibri" w:hAnsi="Calibri"/>
          <w:highlight w:val="yellow"/>
        </w:rPr>
        <w:t xml:space="preserve">Congress is more likely to fund these projects </w:t>
      </w:r>
      <w:r w:rsidRPr="004E277A">
        <w:rPr>
          <w:rFonts w:ascii="Calibri" w:hAnsi="Calibri"/>
        </w:rPr>
        <w:t xml:space="preserve">precisely </w:t>
      </w:r>
      <w:r w:rsidRPr="004E277A">
        <w:rPr>
          <w:rFonts w:ascii="Calibri" w:hAnsi="Calibri"/>
          <w:highlight w:val="yellow"/>
        </w:rPr>
        <w:t>because they're related to the national defense</w:t>
      </w:r>
      <w:r w:rsidRPr="004E277A">
        <w:rPr>
          <w:rFonts w:ascii="Calibri" w:eastAsia="Calibri" w:hAnsi="Calibri"/>
          <w:highlight w:val="yellow"/>
        </w:rPr>
        <w:t>.</w:t>
      </w:r>
      <w:r w:rsidRPr="004E277A">
        <w:rPr>
          <w:rFonts w:ascii="Calibri" w:hAnsi="Calibri"/>
        </w:rPr>
        <w:t xml:space="preserve"> </w:t>
      </w:r>
      <w:r w:rsidRPr="004E277A">
        <w:rPr>
          <w:rFonts w:ascii="Calibri" w:hAnsi="Calibri"/>
          <w:sz w:val="16"/>
        </w:rPr>
        <w:t xml:space="preserve">The United States has an elaborate nationwide highway system today because, back in 1956, President Dwight Eisenhower sold the program to Congress by calling it the National Interstate and Defense Highway Act (italics added). The Army, Eisenhower said, would need solid highways to move troops or evacuate citizens in the event of a foreign invasion or a nuclear war.  Similarly, </w:t>
      </w:r>
      <w:r w:rsidRPr="004E277A">
        <w:rPr>
          <w:rFonts w:ascii="Calibri" w:eastAsia="Calibri" w:hAnsi="Calibri"/>
          <w:highlight w:val="yellow"/>
        </w:rPr>
        <w:t>after the Soviet Union launched the Sputnik satellite</w:t>
      </w:r>
      <w:r w:rsidRPr="004E277A">
        <w:rPr>
          <w:rFonts w:ascii="Calibri" w:eastAsia="Calibri" w:hAnsi="Calibri"/>
        </w:rPr>
        <w:t xml:space="preserve"> in 1957, state governments across </w:t>
      </w:r>
      <w:r w:rsidRPr="004E277A">
        <w:rPr>
          <w:rFonts w:ascii="Calibri" w:eastAsia="Calibri" w:hAnsi="Calibri"/>
          <w:highlight w:val="yellow"/>
        </w:rPr>
        <w:t>the U</w:t>
      </w:r>
      <w:r w:rsidRPr="004E277A">
        <w:rPr>
          <w:rFonts w:ascii="Calibri" w:eastAsia="Calibri" w:hAnsi="Calibri"/>
        </w:rPr>
        <w:t xml:space="preserve">nited </w:t>
      </w:r>
      <w:r w:rsidRPr="004E277A">
        <w:rPr>
          <w:rFonts w:ascii="Calibri" w:eastAsia="Calibri" w:hAnsi="Calibri"/>
          <w:highlight w:val="yellow"/>
        </w:rPr>
        <w:t>S</w:t>
      </w:r>
      <w:r w:rsidRPr="004E277A">
        <w:rPr>
          <w:rFonts w:ascii="Calibri" w:eastAsia="Calibri" w:hAnsi="Calibri"/>
        </w:rPr>
        <w:t xml:space="preserve">tates </w:t>
      </w:r>
      <w:r w:rsidRPr="004E277A">
        <w:rPr>
          <w:rFonts w:ascii="Calibri" w:eastAsia="Calibri" w:hAnsi="Calibri"/>
          <w:highlight w:val="yellow"/>
        </w:rPr>
        <w:t>spent</w:t>
      </w:r>
      <w:r w:rsidRPr="004E277A">
        <w:rPr>
          <w:rFonts w:ascii="Calibri" w:eastAsia="Calibri" w:hAnsi="Calibri"/>
        </w:rPr>
        <w:t xml:space="preserve"> scads of </w:t>
      </w:r>
      <w:r w:rsidRPr="004E277A">
        <w:rPr>
          <w:rFonts w:ascii="Calibri" w:eastAsia="Calibri" w:hAnsi="Calibri"/>
          <w:highlight w:val="yellow"/>
        </w:rPr>
        <w:t>money to create</w:t>
      </w:r>
      <w:r w:rsidRPr="004E277A">
        <w:rPr>
          <w:rFonts w:ascii="Calibri" w:eastAsia="Calibri" w:hAnsi="Calibri"/>
        </w:rPr>
        <w:t xml:space="preserve">, or improve, </w:t>
      </w:r>
      <w:r w:rsidRPr="004E277A">
        <w:rPr>
          <w:rFonts w:ascii="Calibri" w:eastAsia="Calibri" w:hAnsi="Calibri"/>
          <w:highlight w:val="yellow"/>
        </w:rPr>
        <w:t xml:space="preserve">high-school </w:t>
      </w:r>
      <w:r w:rsidRPr="004E277A">
        <w:rPr>
          <w:rFonts w:ascii="Calibri" w:eastAsia="Calibri" w:hAnsi="Calibri"/>
        </w:rPr>
        <w:t xml:space="preserve">science and </w:t>
      </w:r>
      <w:r w:rsidRPr="004E277A">
        <w:rPr>
          <w:rFonts w:ascii="Calibri" w:eastAsia="Calibri" w:hAnsi="Calibri"/>
          <w:highlight w:val="yellow"/>
        </w:rPr>
        <w:t>math programs</w:t>
      </w:r>
      <w:r w:rsidRPr="004E277A">
        <w:rPr>
          <w:rFonts w:ascii="Calibri" w:eastAsia="Calibri" w:hAnsi="Calibri"/>
        </w:rPr>
        <w:t xml:space="preserve"> in order to "catch up" with the Russians.</w:t>
      </w:r>
      <w:r w:rsidRPr="004E277A">
        <w:rPr>
          <w:rStyle w:val="TitleChar"/>
          <w:rFonts w:ascii="Calibri" w:eastAsia="Calibri" w:hAnsi="Calibri"/>
        </w:rPr>
        <w:t xml:space="preserve"> </w:t>
      </w:r>
      <w:r w:rsidRPr="004E277A">
        <w:rPr>
          <w:rFonts w:ascii="Calibri" w:hAnsi="Calibri"/>
          <w:sz w:val="16"/>
        </w:rPr>
        <w:t>(This impulse wasn't limited to science and math. At the high school I attended in Kansas, money was even appropriated to buy books for a course on the modern novel. The course was still around in the early 1970s, and thus was I exposed at an early age to Conrad, Crane, Hawthorne, and Hemingway</w:t>
      </w:r>
      <w:r w:rsidRPr="004E277A">
        <w:rPr>
          <w:rStyle w:val="TitleChar"/>
          <w:rFonts w:ascii="Calibri" w:eastAsia="Calibri" w:hAnsi="Calibri"/>
        </w:rPr>
        <w:t xml:space="preserve">.)  </w:t>
      </w:r>
      <w:r w:rsidRPr="004E277A">
        <w:rPr>
          <w:rFonts w:ascii="Calibri" w:hAnsi="Calibri"/>
          <w:highlight w:val="yellow"/>
        </w:rPr>
        <w:t xml:space="preserve">Congress today has little appetite for spending </w:t>
      </w:r>
      <w:r w:rsidRPr="004E277A">
        <w:rPr>
          <w:rFonts w:ascii="Calibri" w:hAnsi="Calibri"/>
        </w:rPr>
        <w:t xml:space="preserve">billions of </w:t>
      </w:r>
      <w:r w:rsidRPr="004E277A">
        <w:rPr>
          <w:rFonts w:ascii="Calibri" w:hAnsi="Calibri"/>
          <w:highlight w:val="yellow"/>
        </w:rPr>
        <w:t xml:space="preserve">dollars on </w:t>
      </w:r>
      <w:r w:rsidRPr="004E277A">
        <w:rPr>
          <w:rFonts w:ascii="Calibri" w:hAnsi="Calibri"/>
        </w:rPr>
        <w:t xml:space="preserve">solar power generators or biofuel labs under the rubric of energy independence or </w:t>
      </w:r>
      <w:r w:rsidRPr="004E277A">
        <w:rPr>
          <w:rFonts w:ascii="Calibri" w:hAnsi="Calibri"/>
          <w:highlight w:val="yellow"/>
        </w:rPr>
        <w:t>"going green</w:t>
      </w:r>
      <w:r w:rsidRPr="004E277A">
        <w:rPr>
          <w:rFonts w:ascii="Calibri" w:hAnsi="Calibri"/>
        </w:rPr>
        <w:t xml:space="preserve">." </w:t>
      </w:r>
      <w:r w:rsidRPr="004E277A">
        <w:rPr>
          <w:rFonts w:ascii="Calibri" w:hAnsi="Calibri"/>
          <w:highlight w:val="yellow"/>
        </w:rPr>
        <w:t xml:space="preserve">But to serve the war mission, </w:t>
      </w:r>
      <w:r w:rsidRPr="004E277A">
        <w:rPr>
          <w:rFonts w:ascii="Calibri" w:hAnsi="Calibri"/>
        </w:rPr>
        <w:t>and especially to protect the troops</w:t>
      </w:r>
      <w:r w:rsidRPr="004E277A">
        <w:rPr>
          <w:rFonts w:ascii="Calibri" w:hAnsi="Calibri"/>
          <w:highlight w:val="yellow"/>
        </w:rPr>
        <w:t>, no sum is too lavish</w:t>
      </w:r>
      <w:r w:rsidRPr="004E277A">
        <w:rPr>
          <w:rFonts w:ascii="Calibri" w:eastAsia="Calibri" w:hAnsi="Calibri"/>
        </w:rPr>
        <w:t>—and that's why the road to going green, and to achieving energy independence, might very well be paved through the fighting fields and villages of Afghanistan.</w:t>
      </w:r>
      <w:r w:rsidRPr="004E277A">
        <w:rPr>
          <w:rStyle w:val="TitleChar"/>
          <w:rFonts w:ascii="Calibri" w:eastAsia="Calibri" w:hAnsi="Calibri"/>
        </w:rPr>
        <w:t xml:space="preserve"> </w:t>
      </w:r>
    </w:p>
    <w:p w14:paraId="7B582E32" w14:textId="7C813CB9" w:rsidR="002E3EAB" w:rsidRPr="004E277A" w:rsidRDefault="002E3EAB" w:rsidP="002E3EAB">
      <w:pPr>
        <w:pStyle w:val="Heading2"/>
        <w:rPr>
          <w:rFonts w:ascii="Calibri" w:hAnsi="Calibri"/>
        </w:rPr>
      </w:pPr>
      <w:r w:rsidRPr="004E277A">
        <w:rPr>
          <w:rFonts w:ascii="Calibri" w:hAnsi="Calibri"/>
        </w:rPr>
        <w:lastRenderedPageBreak/>
        <w:t xml:space="preserve">Navy readiness DA </w:t>
      </w:r>
    </w:p>
    <w:p w14:paraId="00F11DD1" w14:textId="77777777" w:rsidR="002E3EAB" w:rsidRPr="004E277A" w:rsidRDefault="002E3EAB" w:rsidP="002E3EAB">
      <w:pPr>
        <w:pStyle w:val="Heading4"/>
        <w:rPr>
          <w:rFonts w:ascii="Calibri" w:hAnsi="Calibri"/>
        </w:rPr>
      </w:pPr>
      <w:r w:rsidRPr="004E277A">
        <w:rPr>
          <w:rFonts w:ascii="Calibri" w:hAnsi="Calibri"/>
        </w:rPr>
        <w:t>Despite budget cuts, naval readiness is still high</w:t>
      </w:r>
    </w:p>
    <w:p w14:paraId="3D1192E6" w14:textId="77777777" w:rsidR="002E3EAB" w:rsidRPr="004E277A" w:rsidRDefault="002E3EAB" w:rsidP="002E3EAB">
      <w:pPr>
        <w:rPr>
          <w:rFonts w:ascii="Calibri" w:hAnsi="Calibri"/>
          <w:sz w:val="16"/>
          <w:szCs w:val="16"/>
        </w:rPr>
      </w:pPr>
      <w:proofErr w:type="spellStart"/>
      <w:proofErr w:type="gramStart"/>
      <w:r w:rsidRPr="004E277A">
        <w:rPr>
          <w:rStyle w:val="StyleStyleBold12pt"/>
          <w:rFonts w:ascii="Calibri" w:hAnsi="Calibri"/>
        </w:rPr>
        <w:t>Fabrizio</w:t>
      </w:r>
      <w:proofErr w:type="spellEnd"/>
      <w:r w:rsidRPr="004E277A">
        <w:rPr>
          <w:rStyle w:val="StyleStyleBold12pt"/>
          <w:rFonts w:ascii="Calibri" w:hAnsi="Calibri"/>
        </w:rPr>
        <w:t xml:space="preserve"> ’14</w:t>
      </w:r>
      <w:r w:rsidRPr="004E277A">
        <w:rPr>
          <w:rFonts w:ascii="Calibri" w:hAnsi="Calibri"/>
          <w:sz w:val="16"/>
          <w:szCs w:val="16"/>
        </w:rPr>
        <w:t xml:space="preserve"> (Elliot </w:t>
      </w:r>
      <w:proofErr w:type="spellStart"/>
      <w:r w:rsidRPr="004E277A">
        <w:rPr>
          <w:rFonts w:ascii="Calibri" w:hAnsi="Calibri"/>
          <w:sz w:val="16"/>
          <w:szCs w:val="16"/>
        </w:rPr>
        <w:t>Fabrizio</w:t>
      </w:r>
      <w:proofErr w:type="spellEnd"/>
      <w:r w:rsidRPr="004E277A">
        <w:rPr>
          <w:rFonts w:ascii="Calibri" w:hAnsi="Calibri"/>
          <w:sz w:val="16"/>
          <w:szCs w:val="16"/>
        </w:rPr>
        <w:t>, Mass Communication Specialist 1st Class, “CNP Testifies on Sailor and Family Readiness” 25 March 2014.</w:t>
      </w:r>
      <w:proofErr w:type="gramEnd"/>
      <w:r w:rsidRPr="004E277A">
        <w:rPr>
          <w:rFonts w:ascii="Calibri" w:hAnsi="Calibri"/>
          <w:sz w:val="16"/>
          <w:szCs w:val="16"/>
        </w:rPr>
        <w:t xml:space="preserve"> (http://www.navy.mil/submit/display.asp?story_id=79887)LP)</w:t>
      </w:r>
    </w:p>
    <w:p w14:paraId="663D4F54" w14:textId="77777777" w:rsidR="002E3EAB" w:rsidRPr="004E277A" w:rsidRDefault="002E3EAB" w:rsidP="002E3EAB">
      <w:pPr>
        <w:rPr>
          <w:rFonts w:ascii="Calibri" w:hAnsi="Calibri"/>
        </w:rPr>
      </w:pPr>
      <w:r w:rsidRPr="004E277A">
        <w:rPr>
          <w:rFonts w:ascii="Calibri" w:hAnsi="Calibri"/>
          <w:sz w:val="16"/>
          <w:szCs w:val="16"/>
        </w:rPr>
        <w:t>In his opening statement provided for the record,</w:t>
      </w:r>
      <w:r w:rsidRPr="004E277A">
        <w:rPr>
          <w:rFonts w:ascii="Calibri" w:hAnsi="Calibri"/>
        </w:rPr>
        <w:t xml:space="preserve"> </w:t>
      </w:r>
      <w:r w:rsidRPr="004E277A">
        <w:rPr>
          <w:rFonts w:ascii="Calibri" w:hAnsi="Calibri"/>
          <w:u w:val="single"/>
        </w:rPr>
        <w:t>CNP reminded</w:t>
      </w:r>
      <w:r w:rsidRPr="004E277A">
        <w:rPr>
          <w:rFonts w:ascii="Calibri" w:hAnsi="Calibri"/>
        </w:rPr>
        <w:t xml:space="preserve"> </w:t>
      </w:r>
      <w:r w:rsidRPr="004E277A">
        <w:rPr>
          <w:rFonts w:ascii="Calibri" w:hAnsi="Calibri"/>
          <w:sz w:val="16"/>
          <w:szCs w:val="16"/>
        </w:rPr>
        <w:t>the subcommittee</w:t>
      </w:r>
      <w:r w:rsidRPr="004E277A">
        <w:rPr>
          <w:rFonts w:ascii="Calibri" w:hAnsi="Calibri"/>
        </w:rPr>
        <w:t xml:space="preserve"> </w:t>
      </w:r>
      <w:r w:rsidRPr="004E277A">
        <w:rPr>
          <w:rFonts w:ascii="Calibri" w:hAnsi="Calibri"/>
          <w:u w:val="single"/>
        </w:rPr>
        <w:t xml:space="preserve">that </w:t>
      </w:r>
      <w:r w:rsidRPr="004E277A">
        <w:rPr>
          <w:rFonts w:ascii="Calibri" w:hAnsi="Calibri"/>
          <w:highlight w:val="yellow"/>
          <w:u w:val="single"/>
        </w:rPr>
        <w:t>the capabilities of the men and women serving in the U.S. Navy are in high demand around the world</w:t>
      </w:r>
      <w:r w:rsidRPr="004E277A">
        <w:rPr>
          <w:rFonts w:ascii="Calibri" w:hAnsi="Calibri"/>
        </w:rPr>
        <w:t xml:space="preserve">, </w:t>
      </w:r>
      <w:r w:rsidRPr="004E277A">
        <w:rPr>
          <w:rFonts w:ascii="Calibri" w:hAnsi="Calibri"/>
          <w:sz w:val="16"/>
          <w:szCs w:val="16"/>
        </w:rPr>
        <w:t>citing the Navy's recent contributions to the search for Malaysian Airlines Flight 370, two forward-deployed strike groups, and ongoing partnership operations in the Black Sea.</w:t>
      </w:r>
      <w:r w:rsidRPr="004E277A">
        <w:rPr>
          <w:rFonts w:ascii="Calibri" w:hAnsi="Calibri"/>
        </w:rPr>
        <w:t xml:space="preserve"> "</w:t>
      </w:r>
      <w:r w:rsidRPr="004E277A">
        <w:rPr>
          <w:rFonts w:ascii="Calibri" w:hAnsi="Calibri"/>
          <w:u w:val="single"/>
        </w:rPr>
        <w:t xml:space="preserve">Every day </w:t>
      </w:r>
      <w:r w:rsidRPr="004E277A">
        <w:rPr>
          <w:rFonts w:ascii="Calibri" w:hAnsi="Calibri"/>
          <w:highlight w:val="yellow"/>
          <w:u w:val="single"/>
        </w:rPr>
        <w:t>our Sailors are involved in</w:t>
      </w:r>
      <w:r w:rsidRPr="004E277A">
        <w:rPr>
          <w:rFonts w:ascii="Calibri" w:hAnsi="Calibri"/>
        </w:rPr>
        <w:t xml:space="preserve"> </w:t>
      </w:r>
      <w:r w:rsidRPr="004E277A">
        <w:rPr>
          <w:rFonts w:ascii="Calibri" w:hAnsi="Calibri"/>
          <w:sz w:val="16"/>
          <w:szCs w:val="16"/>
        </w:rPr>
        <w:t xml:space="preserve">essential </w:t>
      </w:r>
      <w:r w:rsidRPr="004E277A">
        <w:rPr>
          <w:rFonts w:ascii="Calibri" w:hAnsi="Calibri"/>
          <w:u w:val="single"/>
        </w:rPr>
        <w:t>missions</w:t>
      </w:r>
      <w:r w:rsidRPr="004E277A">
        <w:rPr>
          <w:rFonts w:ascii="Calibri" w:hAnsi="Calibri"/>
        </w:rPr>
        <w:t xml:space="preserve"> </w:t>
      </w:r>
      <w:r w:rsidRPr="004E277A">
        <w:rPr>
          <w:rFonts w:ascii="Calibri" w:hAnsi="Calibri"/>
          <w:sz w:val="16"/>
          <w:szCs w:val="16"/>
        </w:rPr>
        <w:t>around the globe</w:t>
      </w:r>
      <w:r w:rsidRPr="004E277A">
        <w:rPr>
          <w:rFonts w:ascii="Calibri" w:hAnsi="Calibri"/>
        </w:rPr>
        <w:t xml:space="preserve"> </w:t>
      </w:r>
      <w:r w:rsidRPr="004E277A">
        <w:rPr>
          <w:rFonts w:ascii="Calibri" w:hAnsi="Calibri"/>
          <w:u w:val="single"/>
        </w:rPr>
        <w:t xml:space="preserve">involving </w:t>
      </w:r>
      <w:r w:rsidRPr="004E277A">
        <w:rPr>
          <w:rFonts w:ascii="Calibri" w:hAnsi="Calibri"/>
          <w:highlight w:val="yellow"/>
          <w:u w:val="single"/>
        </w:rPr>
        <w:t>power projection, deterrence, warfighting, antipiracy, humanitarian aid and disaster relief</w:t>
      </w:r>
      <w:r w:rsidRPr="004E277A">
        <w:rPr>
          <w:rFonts w:ascii="Calibri" w:hAnsi="Calibri"/>
        </w:rPr>
        <w:t xml:space="preserve"> (HADR) </w:t>
      </w:r>
      <w:r w:rsidRPr="004E277A">
        <w:rPr>
          <w:rFonts w:ascii="Calibri" w:hAnsi="Calibri"/>
          <w:highlight w:val="yellow"/>
          <w:u w:val="single"/>
        </w:rPr>
        <w:t>and peacekeeping</w:t>
      </w:r>
      <w:r w:rsidRPr="004E277A">
        <w:rPr>
          <w:rFonts w:ascii="Calibri" w:hAnsi="Calibri"/>
        </w:rPr>
        <w:t>,"</w:t>
      </w:r>
      <w:r w:rsidRPr="004E277A">
        <w:rPr>
          <w:rFonts w:ascii="Calibri" w:hAnsi="Calibri"/>
          <w:sz w:val="16"/>
          <w:szCs w:val="16"/>
        </w:rPr>
        <w:t xml:space="preserve"> said Moran. "As our presence in the Asia-Pacific Theater expands, we will fill an increasingly vital role in this important region of the world." He cautioned that if sequestration continued, the Navy would face long-term consequences to combat readiness. The Navy's budget submission prioritizes funding for forward presence and continues to make critical investments in people and future capabilities. "As we took on this budget, certainly we understood the imperative of reducing national debt in order to increase national security," said Moran in his opening statement. "But, many of the levers we pulled last year to mitigate operational impacts were simply no longer available." The proposed $148 billion budget is a $15 billion decrease from the level forecast in last year's budget submission and is a $38 billion reduction over the Future Year Defense Plan from the FY14 Presidential Budget. The tough choices made in the FY 15 budget maintain quality of service for Sailors, Moran said, adding that </w:t>
      </w:r>
      <w:r w:rsidRPr="004E277A">
        <w:rPr>
          <w:rFonts w:ascii="Calibri" w:hAnsi="Calibri"/>
          <w:u w:val="single"/>
        </w:rPr>
        <w:t>the focus is improving manning at sea, retaining the Navy's best and brightest and increasing the readiness of Sailors and their families.</w:t>
      </w:r>
      <w:r w:rsidRPr="004E277A">
        <w:rPr>
          <w:rFonts w:ascii="Calibri" w:hAnsi="Calibri"/>
        </w:rPr>
        <w:t xml:space="preserve">  "</w:t>
      </w:r>
      <w:r w:rsidRPr="004E277A">
        <w:rPr>
          <w:rFonts w:ascii="Calibri" w:hAnsi="Calibri"/>
          <w:u w:val="single"/>
        </w:rPr>
        <w:t>All of what American sea power means today, and what it might become, lies squarely upon the shoulders of the people who make it so," said Moran. "And those people stand directly at the center of the budget now before you</w:t>
      </w:r>
      <w:r w:rsidRPr="004E277A">
        <w:rPr>
          <w:rFonts w:ascii="Calibri" w:hAnsi="Calibri"/>
        </w:rPr>
        <w:t>."</w:t>
      </w:r>
    </w:p>
    <w:p w14:paraId="591943A6" w14:textId="77777777" w:rsidR="002E3EAB" w:rsidRPr="004E277A" w:rsidRDefault="002E3EAB" w:rsidP="002E3EAB">
      <w:pPr>
        <w:pStyle w:val="Heading4"/>
        <w:rPr>
          <w:rFonts w:ascii="Calibri" w:hAnsi="Calibri"/>
        </w:rPr>
      </w:pPr>
      <w:r w:rsidRPr="004E277A">
        <w:rPr>
          <w:rFonts w:ascii="Calibri" w:hAnsi="Calibri"/>
        </w:rPr>
        <w:t>Ocean training space is key to military readiness</w:t>
      </w:r>
    </w:p>
    <w:p w14:paraId="394513FE" w14:textId="77777777" w:rsidR="002E3EAB" w:rsidRPr="004E277A" w:rsidRDefault="002E3EAB" w:rsidP="002E3EAB">
      <w:pPr>
        <w:rPr>
          <w:rFonts w:ascii="Calibri" w:hAnsi="Calibri"/>
        </w:rPr>
      </w:pPr>
      <w:r w:rsidRPr="004E277A">
        <w:rPr>
          <w:rStyle w:val="StyleStyleBold12pt"/>
          <w:rFonts w:ascii="Calibri" w:hAnsi="Calibri"/>
        </w:rPr>
        <w:t xml:space="preserve">Medina </w:t>
      </w:r>
      <w:proofErr w:type="gramStart"/>
      <w:r w:rsidRPr="004E277A">
        <w:rPr>
          <w:rStyle w:val="StyleStyleBold12pt"/>
          <w:rFonts w:ascii="Calibri" w:hAnsi="Calibri"/>
        </w:rPr>
        <w:t>et</w:t>
      </w:r>
      <w:proofErr w:type="gramEnd"/>
      <w:r w:rsidRPr="004E277A">
        <w:rPr>
          <w:rStyle w:val="StyleStyleBold12pt"/>
          <w:rFonts w:ascii="Calibri" w:hAnsi="Calibri"/>
        </w:rPr>
        <w:t xml:space="preserve">. </w:t>
      </w:r>
      <w:proofErr w:type="gramStart"/>
      <w:r w:rsidRPr="004E277A">
        <w:rPr>
          <w:rStyle w:val="StyleStyleBold12pt"/>
          <w:rFonts w:ascii="Calibri" w:hAnsi="Calibri"/>
        </w:rPr>
        <w:t>al. 14</w:t>
      </w:r>
      <w:r w:rsidRPr="004E277A">
        <w:rPr>
          <w:rFonts w:ascii="Calibri" w:hAnsi="Calibri"/>
        </w:rPr>
        <w:t xml:space="preserve"> </w:t>
      </w:r>
      <w:r w:rsidRPr="004E277A">
        <w:rPr>
          <w:rFonts w:ascii="Calibri" w:hAnsi="Calibri"/>
          <w:sz w:val="16"/>
          <w:szCs w:val="16"/>
        </w:rPr>
        <w:t>(Medina, Monica, Joel Smith, and Linda Sturgis.</w:t>
      </w:r>
      <w:proofErr w:type="gramEnd"/>
      <w:r w:rsidRPr="004E277A">
        <w:rPr>
          <w:rFonts w:ascii="Calibri" w:hAnsi="Calibri"/>
          <w:sz w:val="16"/>
          <w:szCs w:val="16"/>
        </w:rPr>
        <w:t xml:space="preserve"> </w:t>
      </w:r>
      <w:proofErr w:type="gramStart"/>
      <w:r w:rsidRPr="004E277A">
        <w:rPr>
          <w:rFonts w:ascii="Calibri" w:hAnsi="Calibri"/>
          <w:sz w:val="16"/>
          <w:szCs w:val="16"/>
        </w:rPr>
        <w:t>"National Coastal Mapping Advancing National Defense and Ocean Conservation."</w:t>
      </w:r>
      <w:proofErr w:type="gramEnd"/>
      <w:r w:rsidRPr="004E277A">
        <w:rPr>
          <w:rFonts w:ascii="Calibri" w:hAnsi="Calibri"/>
          <w:sz w:val="16"/>
          <w:szCs w:val="16"/>
        </w:rPr>
        <w:t xml:space="preserve"> National Coastal Ocean </w:t>
      </w:r>
      <w:proofErr w:type="gramStart"/>
      <w:r w:rsidRPr="004E277A">
        <w:rPr>
          <w:rFonts w:ascii="Calibri" w:hAnsi="Calibri"/>
          <w:sz w:val="16"/>
          <w:szCs w:val="16"/>
        </w:rPr>
        <w:t>Mapping</w:t>
      </w:r>
      <w:proofErr w:type="gramEnd"/>
      <w:r w:rsidRPr="004E277A">
        <w:rPr>
          <w:rFonts w:ascii="Calibri" w:hAnsi="Calibri"/>
          <w:sz w:val="16"/>
          <w:szCs w:val="16"/>
        </w:rPr>
        <w:t xml:space="preserve"> (2014): n. </w:t>
      </w:r>
      <w:proofErr w:type="spellStart"/>
      <w:r w:rsidRPr="004E277A">
        <w:rPr>
          <w:rFonts w:ascii="Calibri" w:hAnsi="Calibri"/>
          <w:sz w:val="16"/>
          <w:szCs w:val="16"/>
        </w:rPr>
        <w:t>pag</w:t>
      </w:r>
      <w:proofErr w:type="spellEnd"/>
      <w:r w:rsidRPr="004E277A">
        <w:rPr>
          <w:rFonts w:ascii="Calibri" w:hAnsi="Calibri"/>
          <w:sz w:val="16"/>
          <w:szCs w:val="16"/>
        </w:rPr>
        <w:t xml:space="preserve">. </w:t>
      </w:r>
      <w:proofErr w:type="gramStart"/>
      <w:r w:rsidRPr="004E277A">
        <w:rPr>
          <w:rFonts w:ascii="Calibri" w:hAnsi="Calibri"/>
          <w:sz w:val="16"/>
          <w:szCs w:val="16"/>
        </w:rPr>
        <w:t>Center for a New American Security.</w:t>
      </w:r>
      <w:proofErr w:type="gramEnd"/>
      <w:r w:rsidRPr="004E277A">
        <w:rPr>
          <w:rFonts w:ascii="Calibri" w:hAnsi="Calibri"/>
          <w:sz w:val="16"/>
          <w:szCs w:val="16"/>
        </w:rPr>
        <w:t xml:space="preserve"> Jan. 2014. </w:t>
      </w:r>
      <w:proofErr w:type="gramStart"/>
      <w:r w:rsidRPr="004E277A">
        <w:rPr>
          <w:rFonts w:ascii="Calibri" w:hAnsi="Calibri"/>
          <w:sz w:val="16"/>
          <w:szCs w:val="16"/>
        </w:rPr>
        <w:t>Web.</w:t>
      </w:r>
      <w:proofErr w:type="gramEnd"/>
      <w:r w:rsidRPr="004E277A">
        <w:rPr>
          <w:rFonts w:ascii="Calibri" w:hAnsi="Calibri"/>
          <w:sz w:val="16"/>
          <w:szCs w:val="16"/>
        </w:rPr>
        <w:t xml:space="preserve"> 15 July 2014. &lt;http://www.cnas.org/sites/default/files/publications-pdf/OceanMapping_MedinaSmithSturgis.pdf&gt;. XM)</w:t>
      </w:r>
    </w:p>
    <w:p w14:paraId="2A1CC533" w14:textId="77777777" w:rsidR="002E3EAB" w:rsidRPr="004E277A" w:rsidRDefault="002E3EAB" w:rsidP="002E3EAB">
      <w:pPr>
        <w:ind w:right="330"/>
        <w:rPr>
          <w:rStyle w:val="TitleChar"/>
          <w:rFonts w:ascii="Calibri" w:hAnsi="Calibri"/>
        </w:rPr>
      </w:pPr>
      <w:r w:rsidRPr="004E277A">
        <w:rPr>
          <w:rStyle w:val="TitleChar"/>
          <w:rFonts w:ascii="Calibri" w:hAnsi="Calibri"/>
        </w:rPr>
        <w:t>The ocean functions as a geographic barrier for the United States, as well as a highway for U.S. military forces to deploy around the world</w:t>
      </w:r>
      <w:r w:rsidRPr="004E277A">
        <w:rPr>
          <w:rStyle w:val="TitleChar"/>
          <w:rFonts w:ascii="Calibri" w:hAnsi="Calibri"/>
          <w:highlight w:val="yellow"/>
        </w:rPr>
        <w:t>. In order to be prepared for national defense, the Navy, Coast Guard and Marine Corps require large areas of the coastal ocean for training and long-range weapons testing. To maximize situational awareness and ensure safety and operational effectiveness, the military places significant value on the collection and analysis of data</w:t>
      </w:r>
      <w:r w:rsidRPr="004E277A">
        <w:rPr>
          <w:rStyle w:val="TitleChar"/>
          <w:rFonts w:ascii="Calibri" w:hAnsi="Calibri"/>
        </w:rPr>
        <w:t xml:space="preserve">.8 </w:t>
      </w:r>
      <w:proofErr w:type="gramStart"/>
      <w:r w:rsidRPr="004E277A">
        <w:rPr>
          <w:rStyle w:val="TitleChar"/>
          <w:rFonts w:ascii="Calibri" w:hAnsi="Calibri"/>
          <w:highlight w:val="yellow"/>
        </w:rPr>
        <w:t>To</w:t>
      </w:r>
      <w:proofErr w:type="gramEnd"/>
      <w:r w:rsidRPr="004E277A">
        <w:rPr>
          <w:rStyle w:val="TitleChar"/>
          <w:rFonts w:ascii="Calibri" w:hAnsi="Calibri"/>
          <w:highlight w:val="yellow"/>
        </w:rPr>
        <w:t xml:space="preserve"> operate in the coastal ocean</w:t>
      </w:r>
      <w:r w:rsidRPr="004E277A">
        <w:rPr>
          <w:rFonts w:ascii="Calibri" w:hAnsi="Calibri"/>
          <w:sz w:val="16"/>
        </w:rPr>
        <w:t>, federal agencies – including the military – must undergo an expansive permitting process to comply with the National Environmental Protection Act. The law requires federal agencies to “make achieving environmental justice part of its mission by identifying and addressing, as appropriate, disproportionately high and adverse human health of its programs, policies, and activities.”</w:t>
      </w:r>
      <w:r w:rsidRPr="004E277A">
        <w:rPr>
          <w:rFonts w:ascii="Calibri" w:eastAsia="Times New Roman" w:hAnsi="Calibri" w:cs="Times New Roman"/>
          <w:sz w:val="16"/>
          <w:vertAlign w:val="superscript"/>
        </w:rPr>
        <w:t>9</w:t>
      </w:r>
      <w:r w:rsidRPr="004E277A">
        <w:rPr>
          <w:rFonts w:ascii="Calibri" w:hAnsi="Calibri"/>
          <w:sz w:val="16"/>
        </w:rPr>
        <w:t xml:space="preserve"> </w:t>
      </w:r>
      <w:r w:rsidRPr="004E277A">
        <w:rPr>
          <w:rStyle w:val="TitleChar"/>
          <w:rFonts w:ascii="Calibri" w:hAnsi="Calibri"/>
          <w:highlight w:val="yellow"/>
        </w:rPr>
        <w:t>Military users must also comply with a host of other marine-based environmental protection laws,</w:t>
      </w:r>
      <w:r w:rsidRPr="004E277A">
        <w:rPr>
          <w:rStyle w:val="TitleChar"/>
          <w:rFonts w:ascii="Calibri" w:hAnsi="Calibri"/>
        </w:rPr>
        <w:t xml:space="preserve"> such as the Endangered Species Act, the Marine Mammal Protection Act, the Coastal Zone Management Act and the Clean Water Act, as well as state environmental protection laws.</w:t>
      </w:r>
    </w:p>
    <w:p w14:paraId="2CC60BC5" w14:textId="77777777" w:rsidR="002E3EAB" w:rsidRPr="004E277A" w:rsidRDefault="002E3EAB" w:rsidP="002E3EAB">
      <w:pPr>
        <w:pStyle w:val="Heading4"/>
        <w:rPr>
          <w:rFonts w:ascii="Calibri" w:hAnsi="Calibri"/>
        </w:rPr>
      </w:pPr>
      <w:r w:rsidRPr="004E277A">
        <w:rPr>
          <w:rFonts w:ascii="Calibri" w:hAnsi="Calibri"/>
        </w:rPr>
        <w:t>Energy production and offshore construction interfere with naval training and testing sties</w:t>
      </w:r>
    </w:p>
    <w:p w14:paraId="44BE6107" w14:textId="77777777" w:rsidR="002E3EAB" w:rsidRPr="004E277A" w:rsidRDefault="002E3EAB" w:rsidP="002E3EAB">
      <w:pPr>
        <w:rPr>
          <w:rFonts w:ascii="Calibri" w:hAnsi="Calibri"/>
        </w:rPr>
      </w:pPr>
      <w:r w:rsidRPr="004E277A">
        <w:rPr>
          <w:rStyle w:val="StyleStyleBold12pt"/>
          <w:rFonts w:ascii="Calibri" w:hAnsi="Calibri"/>
        </w:rPr>
        <w:t>Quinn 11</w:t>
      </w:r>
      <w:r w:rsidRPr="004E277A">
        <w:rPr>
          <w:rFonts w:ascii="Calibri" w:hAnsi="Calibri"/>
        </w:rPr>
        <w:t xml:space="preserve"> </w:t>
      </w:r>
      <w:r w:rsidRPr="004E277A">
        <w:rPr>
          <w:rFonts w:ascii="Calibri" w:hAnsi="Calibri"/>
          <w:sz w:val="16"/>
          <w:szCs w:val="16"/>
        </w:rPr>
        <w:t>(John P. Quinn leads three diverse programs essential to Navy sustainability initiatives, a B.A. in political science and economic, from Duke University; a J.D. from Georgetown Law Center; and a LL.M (environmental), with highest honors, from The George Washington University, “The U.S. Navy’s Sustainability Imperative”, November 26, 2011, http://livebettermagazine.com/article/the-u-s-navys-sustainability-imperative/)//MW</w:t>
      </w:r>
    </w:p>
    <w:p w14:paraId="569D28ED" w14:textId="77777777" w:rsidR="002E3EAB" w:rsidRPr="004E277A" w:rsidRDefault="002E3EAB" w:rsidP="002E3EAB">
      <w:pPr>
        <w:rPr>
          <w:rFonts w:ascii="Calibri" w:hAnsi="Calibri"/>
          <w:sz w:val="16"/>
        </w:rPr>
      </w:pPr>
      <w:r w:rsidRPr="004E277A">
        <w:rPr>
          <w:rStyle w:val="TitleChar"/>
          <w:rFonts w:ascii="Calibri" w:hAnsi="Calibri"/>
        </w:rPr>
        <w:t xml:space="preserve">While supporting </w:t>
      </w:r>
      <w:r w:rsidRPr="004E277A">
        <w:rPr>
          <w:rStyle w:val="TitleChar"/>
          <w:rFonts w:ascii="Calibri" w:hAnsi="Calibri"/>
          <w:highlight w:val="yellow"/>
        </w:rPr>
        <w:t>the nation’s need to develop new energy sources</w:t>
      </w:r>
      <w:r w:rsidRPr="004E277A">
        <w:rPr>
          <w:rStyle w:val="TitleChar"/>
          <w:rFonts w:ascii="Calibri" w:hAnsi="Calibri"/>
        </w:rPr>
        <w:t xml:space="preserve"> as a means of improving its energy and economic security, </w:t>
      </w:r>
      <w:r w:rsidRPr="004E277A">
        <w:rPr>
          <w:rFonts w:ascii="Calibri" w:hAnsi="Calibri"/>
          <w:sz w:val="16"/>
        </w:rPr>
        <w:t>in some instances</w:t>
      </w:r>
      <w:r w:rsidRPr="004E277A">
        <w:rPr>
          <w:rStyle w:val="TitleChar"/>
          <w:rFonts w:ascii="Calibri" w:hAnsi="Calibri"/>
        </w:rPr>
        <w:t xml:space="preserve"> these priorities have created tension between renewable energy development and robust military testing and training</w:t>
      </w:r>
      <w:r w:rsidRPr="004E277A">
        <w:rPr>
          <w:rFonts w:ascii="Calibri" w:hAnsi="Calibri"/>
          <w:sz w:val="16"/>
        </w:rPr>
        <w:t xml:space="preserve">. </w:t>
      </w:r>
      <w:r w:rsidRPr="004E277A">
        <w:rPr>
          <w:rStyle w:val="TitleChar"/>
          <w:rFonts w:ascii="Calibri" w:hAnsi="Calibri"/>
        </w:rPr>
        <w:t xml:space="preserve">Offshore oil and gas development, and </w:t>
      </w:r>
      <w:r w:rsidRPr="004E277A">
        <w:rPr>
          <w:rFonts w:ascii="Calibri" w:hAnsi="Calibri"/>
          <w:sz w:val="16"/>
        </w:rPr>
        <w:t>future</w:t>
      </w:r>
      <w:r w:rsidRPr="004E277A">
        <w:rPr>
          <w:rStyle w:val="TitleChar"/>
          <w:rFonts w:ascii="Calibri" w:hAnsi="Calibri"/>
        </w:rPr>
        <w:t xml:space="preserve"> wind </w:t>
      </w:r>
      <w:r w:rsidRPr="004E277A">
        <w:rPr>
          <w:rStyle w:val="TitleChar"/>
          <w:rFonts w:ascii="Calibri" w:hAnsi="Calibri"/>
        </w:rPr>
        <w:lastRenderedPageBreak/>
        <w:t xml:space="preserve">energy projects, could </w:t>
      </w:r>
      <w:r w:rsidRPr="004E277A">
        <w:rPr>
          <w:rFonts w:ascii="Calibri" w:hAnsi="Calibri"/>
          <w:sz w:val="16"/>
        </w:rPr>
        <w:t>potentially</w:t>
      </w:r>
      <w:r w:rsidRPr="004E277A">
        <w:rPr>
          <w:rStyle w:val="TitleChar"/>
          <w:rFonts w:ascii="Calibri" w:hAnsi="Calibri"/>
        </w:rPr>
        <w:t xml:space="preserve"> obstruct existing military training areas and/or create interference with radar systems used for testing and training as well as homeland defense</w:t>
      </w:r>
      <w:r w:rsidRPr="004E277A">
        <w:rPr>
          <w:rFonts w:ascii="Calibri" w:hAnsi="Calibri"/>
          <w:sz w:val="16"/>
        </w:rPr>
        <w:t xml:space="preserve">. Ashore, </w:t>
      </w:r>
      <w:r w:rsidRPr="004E277A">
        <w:rPr>
          <w:rStyle w:val="TitleChar"/>
          <w:rFonts w:ascii="Calibri" w:hAnsi="Calibri"/>
        </w:rPr>
        <w:t>solar towers constructed in proximity to air corridors could create obstructions and/or reflection issues, which could degrade air navigation.</w:t>
      </w:r>
      <w:r w:rsidRPr="004E277A">
        <w:rPr>
          <w:rFonts w:ascii="Calibri" w:hAnsi="Calibri"/>
          <w:sz w:val="16"/>
        </w:rPr>
        <w:t xml:space="preserve"> Additionally, new wind </w:t>
      </w:r>
      <w:r w:rsidRPr="004E277A">
        <w:rPr>
          <w:rStyle w:val="TitleChar"/>
          <w:rFonts w:ascii="Calibri" w:hAnsi="Calibri"/>
        </w:rPr>
        <w:t>turbines – some reaching 600 or more feet into the air – could create obstruction and interference challenges for military training and testing at existing bases and range areas.</w:t>
      </w:r>
      <w:r w:rsidRPr="004E277A">
        <w:rPr>
          <w:rStyle w:val="TitleChar"/>
          <w:rFonts w:ascii="Calibri" w:hAnsi="Calibri"/>
          <w:sz w:val="12"/>
        </w:rPr>
        <w:t>¶</w:t>
      </w:r>
      <w:r w:rsidRPr="004E277A">
        <w:rPr>
          <w:rFonts w:ascii="Calibri" w:hAnsi="Calibri"/>
          <w:sz w:val="16"/>
        </w:rPr>
        <w:t xml:space="preserve"> The challenge is to find solutions that will enable the nation’s development of needed energy and other infrastructure while enabling the Navy to carry out its national defense mission through continuous training and testing at sea, ashore and in the air. Towards these objectives, as discussed below, a number of initiatives are underway at the national level within the Department of Defense (</w:t>
      </w:r>
      <w:proofErr w:type="spellStart"/>
      <w:proofErr w:type="gramStart"/>
      <w:r w:rsidRPr="004E277A">
        <w:rPr>
          <w:rFonts w:ascii="Calibri" w:hAnsi="Calibri"/>
          <w:sz w:val="16"/>
        </w:rPr>
        <w:t>DoD</w:t>
      </w:r>
      <w:proofErr w:type="spellEnd"/>
      <w:proofErr w:type="gramEnd"/>
      <w:r w:rsidRPr="004E277A">
        <w:rPr>
          <w:rFonts w:ascii="Calibri" w:hAnsi="Calibri"/>
          <w:sz w:val="16"/>
        </w:rPr>
        <w:t>) and within the Department of the Navy (DON). The Navy’s active participation in these initiatives, and forward-leaning approach to its own energy requirements, will help ensure a sustainable future for the Navy and the nation.</w:t>
      </w:r>
    </w:p>
    <w:p w14:paraId="6637EEB4" w14:textId="77777777" w:rsidR="002E3EAB" w:rsidRPr="004E277A" w:rsidRDefault="002E3EAB" w:rsidP="002E3EAB">
      <w:pPr>
        <w:pStyle w:val="Heading4"/>
        <w:rPr>
          <w:rFonts w:ascii="Calibri" w:hAnsi="Calibri"/>
        </w:rPr>
      </w:pPr>
      <w:r w:rsidRPr="004E277A">
        <w:rPr>
          <w:rFonts w:ascii="Calibri" w:hAnsi="Calibri"/>
        </w:rPr>
        <w:t>Naval readiness deters South China Sea war.</w:t>
      </w:r>
    </w:p>
    <w:p w14:paraId="0ACD4ABB" w14:textId="77777777" w:rsidR="002E3EAB" w:rsidRPr="004E277A" w:rsidRDefault="002E3EAB" w:rsidP="002E3EAB">
      <w:pPr>
        <w:rPr>
          <w:rFonts w:ascii="Calibri" w:hAnsi="Calibri"/>
        </w:rPr>
      </w:pPr>
      <w:proofErr w:type="gramStart"/>
      <w:r w:rsidRPr="004E277A">
        <w:rPr>
          <w:rStyle w:val="StyleStyleBold12pt"/>
          <w:rFonts w:ascii="Calibri" w:hAnsi="Calibri"/>
        </w:rPr>
        <w:t xml:space="preserve">The China Post 14 </w:t>
      </w:r>
      <w:r w:rsidRPr="004E277A">
        <w:rPr>
          <w:rFonts w:ascii="Calibri" w:hAnsi="Calibri"/>
          <w:sz w:val="16"/>
          <w:szCs w:val="16"/>
        </w:rPr>
        <w:t>(The China Post.</w:t>
      </w:r>
      <w:proofErr w:type="gramEnd"/>
      <w:r w:rsidRPr="004E277A">
        <w:rPr>
          <w:rFonts w:ascii="Calibri" w:hAnsi="Calibri"/>
          <w:sz w:val="16"/>
          <w:szCs w:val="16"/>
        </w:rPr>
        <w:t xml:space="preserve"> "US Must Back up the Words in Its South China Sea Remark."Www.ChinaPost.com.tw. </w:t>
      </w:r>
      <w:proofErr w:type="spellStart"/>
      <w:proofErr w:type="gramStart"/>
      <w:r w:rsidRPr="004E277A">
        <w:rPr>
          <w:rFonts w:ascii="Calibri" w:hAnsi="Calibri"/>
          <w:sz w:val="16"/>
          <w:szCs w:val="16"/>
        </w:rPr>
        <w:t>N.p</w:t>
      </w:r>
      <w:proofErr w:type="spellEnd"/>
      <w:proofErr w:type="gramEnd"/>
      <w:r w:rsidRPr="004E277A">
        <w:rPr>
          <w:rFonts w:ascii="Calibri" w:hAnsi="Calibri"/>
          <w:sz w:val="16"/>
          <w:szCs w:val="16"/>
        </w:rPr>
        <w:t xml:space="preserve">., 15 July 2014. </w:t>
      </w:r>
      <w:proofErr w:type="gramStart"/>
      <w:r w:rsidRPr="004E277A">
        <w:rPr>
          <w:rFonts w:ascii="Calibri" w:hAnsi="Calibri"/>
          <w:sz w:val="16"/>
          <w:szCs w:val="16"/>
        </w:rPr>
        <w:t>Web.</w:t>
      </w:r>
      <w:proofErr w:type="gramEnd"/>
      <w:r w:rsidRPr="004E277A">
        <w:rPr>
          <w:rFonts w:ascii="Calibri" w:hAnsi="Calibri"/>
          <w:sz w:val="16"/>
          <w:szCs w:val="16"/>
        </w:rPr>
        <w:t xml:space="preserve"> 16 July 2014. &lt;http://www.chinapost.com.tw/editorial/world-issues/2014/07/15/412330/p2/US-must.htm&gt;. XM)</w:t>
      </w:r>
    </w:p>
    <w:p w14:paraId="00B8AB86" w14:textId="77777777" w:rsidR="002E3EAB" w:rsidRPr="004E277A" w:rsidRDefault="002E3EAB" w:rsidP="002E3EAB">
      <w:pPr>
        <w:rPr>
          <w:rStyle w:val="TitleChar"/>
          <w:rFonts w:ascii="Calibri" w:hAnsi="Calibri"/>
        </w:rPr>
      </w:pPr>
      <w:r w:rsidRPr="004E277A">
        <w:rPr>
          <w:rFonts w:ascii="Calibri" w:hAnsi="Calibri"/>
          <w:sz w:val="14"/>
        </w:rPr>
        <w:t>On Saturday, the U.S. Deputy Assistant Secretary of State of East Asian and Pacific Affairs Michael Fuchs called on the parties in South China Sea territorial disputes to agree to a 'voluntary freeze' on provocative behavior. Fuchs appealed for a concrete development of principles laid out in the 2002 Declaration of Conduct (</w:t>
      </w:r>
      <w:proofErr w:type="spellStart"/>
      <w:r w:rsidRPr="004E277A">
        <w:rPr>
          <w:rFonts w:ascii="Calibri" w:hAnsi="Calibri"/>
          <w:sz w:val="14"/>
        </w:rPr>
        <w:t>DoC</w:t>
      </w:r>
      <w:proofErr w:type="spellEnd"/>
      <w:r w:rsidRPr="004E277A">
        <w:rPr>
          <w:rFonts w:ascii="Calibri" w:hAnsi="Calibri"/>
          <w:sz w:val="14"/>
        </w:rPr>
        <w:t xml:space="preserve">) signed between China and ASEAN. Couched in diplomatic pleasantries, the </w:t>
      </w:r>
      <w:proofErr w:type="spellStart"/>
      <w:r w:rsidRPr="004E277A">
        <w:rPr>
          <w:rFonts w:ascii="Calibri" w:hAnsi="Calibri"/>
          <w:sz w:val="14"/>
        </w:rPr>
        <w:t>DoC</w:t>
      </w:r>
      <w:proofErr w:type="spellEnd"/>
      <w:r w:rsidRPr="004E277A">
        <w:rPr>
          <w:rFonts w:ascii="Calibri" w:hAnsi="Calibri"/>
          <w:sz w:val="14"/>
        </w:rPr>
        <w:t xml:space="preserve"> affirms universal principles of non-interference, peaceful resolution to conflicts and “promotion of economic prosperity.” The beautiful-sounding points require parties to operate on the basis of existing international laws governing operations on the seas and diplomacy, and also affirm the right to free navigation as well as overflight. It is evident to all, though, that those principles have been violated repeatedly since then. In the area that China claims 90 percent of, we have seen in the past three years the country blockading Second Thomas Shoal, setting up a municipal government on the island of </w:t>
      </w:r>
      <w:proofErr w:type="spellStart"/>
      <w:r w:rsidRPr="004E277A">
        <w:rPr>
          <w:rFonts w:ascii="Calibri" w:hAnsi="Calibri"/>
          <w:sz w:val="14"/>
        </w:rPr>
        <w:t>Sansha</w:t>
      </w:r>
      <w:proofErr w:type="spellEnd"/>
      <w:r w:rsidRPr="004E277A">
        <w:rPr>
          <w:rFonts w:ascii="Calibri" w:hAnsi="Calibri"/>
          <w:sz w:val="14"/>
        </w:rPr>
        <w:t xml:space="preserve">, and recently constructing oil rigs in areas disputed by Vietnam. The Philippines released evidence of what it calls China reclaiming the Johnson Reef. While Fuchs says that no single party is wholly responsible for tensions, he explicitly points out that the U.S. considers China to be provocative. And he is right. In the context of geopolitical strategic balance, China is clearly acting to take advantage of its resources, from population to economic wealth to military might. </w:t>
      </w:r>
      <w:r w:rsidRPr="004E277A">
        <w:rPr>
          <w:rStyle w:val="TitleChar"/>
          <w:rFonts w:ascii="Calibri" w:hAnsi="Calibri"/>
        </w:rPr>
        <w:t xml:space="preserve">Words that look pretty on paper have no meaning unless they can be translated into genuine improvement for the region at stake. For now, the lofty Holy Grail of “harmony” is clearly out of reach. Defining the more immediate goal in terms of establishing an environment where the propensity for military exchanges is lower may be more realistic for defusing conflicts. The U.S. needs to back up its most recent call to the region with concrete steps that would help enforce the peace. It is counterproductive to throw out admonitions or appeals without making one's presence felt, and Washington does have to meet a degree of participation in the Asia-Pacific if it wants to promote the regional peace that is conducive to the overall interest. Over the past few years the U.S. has increased its military presence in the region. U.S. President Obama established a small garrison in Darwin, Australia and in April the U.S. signed a 10-year agreement with the Philippines over the expanded usage of bases in the country. As China beefs up the scale and pace of its forward deployments, as a result coming into conflict or near-conflict with its neighbors, Washington should step up its presence in the region. In demonstrating its stake in the region, a restrained but conscious deployment of vessels passing nearby hotspots could be a powerful gesture. </w:t>
      </w:r>
      <w:r w:rsidRPr="004E277A">
        <w:rPr>
          <w:rFonts w:ascii="Calibri" w:hAnsi="Calibri"/>
          <w:sz w:val="14"/>
        </w:rPr>
        <w:t xml:space="preserve">The Diplomat periodical, in an article titled 'The Limits of Pacific Maritime Law,' noted the fact that many of the agreements that have been established regarding conventions of the sea are redundant. For example, the signs that were agreed upon in April between China and two dozen nations, in a non-binding agreement called the Code </w:t>
      </w:r>
      <w:proofErr w:type="gramStart"/>
      <w:r w:rsidRPr="004E277A">
        <w:rPr>
          <w:rFonts w:ascii="Calibri" w:hAnsi="Calibri"/>
          <w:sz w:val="14"/>
        </w:rPr>
        <w:t>For</w:t>
      </w:r>
      <w:proofErr w:type="gramEnd"/>
      <w:r w:rsidRPr="004E277A">
        <w:rPr>
          <w:rFonts w:ascii="Calibri" w:hAnsi="Calibri"/>
          <w:sz w:val="14"/>
        </w:rPr>
        <w:t xml:space="preserve"> Unplanned Encounters at Sea, have been established parts of the maritime lexicon for generations. The principles of mutual respect, non-violence and non-interference are present in China's own Five Principles for Peaceful Co-existence. The problem lies in the actions of current players not living up to those standards and hence the need for constant reaffirmations. Taking a more conciliatory and forward-looking perspective, the U.S. can serve as a lubricating partner between China and the various parties involved by sending diplomatic staff at all levels to monitor and actively join in defusing bilateral disputes. On Saturday, the efforts of Secretary of State John Kerry in charging into Kabul to negotiate a way out of the election dispute there resulted in an agreement between parties for a full audit of the presidential vote. </w:t>
      </w:r>
      <w:r w:rsidRPr="004E277A">
        <w:rPr>
          <w:rStyle w:val="TitleChar"/>
          <w:rFonts w:ascii="Calibri" w:hAnsi="Calibri"/>
        </w:rPr>
        <w:t>That case illustrates that U.S. attention and efforts do count. In the South China Sea and East China Sea, Washington can also help reduce the propensity toward devastating conflict.</w:t>
      </w:r>
    </w:p>
    <w:p w14:paraId="4798E103" w14:textId="77777777" w:rsidR="002E3EAB" w:rsidRPr="004E277A" w:rsidRDefault="002E3EAB" w:rsidP="002E3EAB">
      <w:pPr>
        <w:pStyle w:val="Heading4"/>
        <w:rPr>
          <w:rFonts w:ascii="Calibri" w:hAnsi="Calibri"/>
        </w:rPr>
      </w:pPr>
      <w:r w:rsidRPr="004E277A">
        <w:rPr>
          <w:rFonts w:ascii="Calibri" w:hAnsi="Calibri"/>
        </w:rPr>
        <w:t>US-China war goes nuclear</w:t>
      </w:r>
    </w:p>
    <w:p w14:paraId="4EFD05CF" w14:textId="77777777" w:rsidR="002E3EAB" w:rsidRPr="004E277A" w:rsidRDefault="002E3EAB" w:rsidP="002E3EAB">
      <w:pPr>
        <w:rPr>
          <w:rStyle w:val="StyleStyleBold12pt"/>
          <w:rFonts w:ascii="Calibri" w:hAnsi="Calibri"/>
        </w:rPr>
      </w:pPr>
      <w:r w:rsidRPr="004E277A">
        <w:rPr>
          <w:rStyle w:val="StyleStyleBold12pt"/>
          <w:rFonts w:ascii="Calibri" w:hAnsi="Calibri"/>
        </w:rPr>
        <w:t>Johnson 1</w:t>
      </w:r>
    </w:p>
    <w:p w14:paraId="5BD4B3B5" w14:textId="77777777" w:rsidR="002E3EAB" w:rsidRPr="004E277A" w:rsidRDefault="002E3EAB" w:rsidP="002E3EAB">
      <w:pPr>
        <w:rPr>
          <w:rFonts w:ascii="Calibri" w:hAnsi="Calibri"/>
          <w:sz w:val="16"/>
          <w:szCs w:val="16"/>
        </w:rPr>
      </w:pPr>
      <w:r w:rsidRPr="004E277A">
        <w:rPr>
          <w:rFonts w:ascii="Calibri" w:hAnsi="Calibri"/>
          <w:sz w:val="16"/>
          <w:szCs w:val="16"/>
        </w:rPr>
        <w:t xml:space="preserve">Chalmers, </w:t>
      </w:r>
      <w:proofErr w:type="gramStart"/>
      <w:r w:rsidRPr="004E277A">
        <w:rPr>
          <w:rFonts w:ascii="Calibri" w:hAnsi="Calibri"/>
          <w:sz w:val="16"/>
          <w:szCs w:val="16"/>
        </w:rPr>
        <w:t>The</w:t>
      </w:r>
      <w:proofErr w:type="gramEnd"/>
      <w:r w:rsidRPr="004E277A">
        <w:rPr>
          <w:rFonts w:ascii="Calibri" w:hAnsi="Calibri"/>
          <w:sz w:val="16"/>
          <w:szCs w:val="16"/>
        </w:rPr>
        <w:t xml:space="preserve"> Nation, May 14, Wilson </w:t>
      </w:r>
      <w:proofErr w:type="spellStart"/>
      <w:r w:rsidRPr="004E277A">
        <w:rPr>
          <w:rFonts w:ascii="Calibri" w:hAnsi="Calibri"/>
          <w:sz w:val="16"/>
          <w:szCs w:val="16"/>
        </w:rPr>
        <w:t>OmniFile</w:t>
      </w:r>
      <w:proofErr w:type="spellEnd"/>
      <w:r w:rsidRPr="004E277A">
        <w:rPr>
          <w:rFonts w:ascii="Calibri" w:hAnsi="Calibri"/>
          <w:sz w:val="16"/>
          <w:szCs w:val="16"/>
        </w:rPr>
        <w:t>: Full Text Select</w:t>
      </w:r>
    </w:p>
    <w:p w14:paraId="09FF1AF9" w14:textId="77777777" w:rsidR="002E3EAB" w:rsidRPr="004E277A" w:rsidRDefault="002E3EAB" w:rsidP="002E3EAB">
      <w:pPr>
        <w:pStyle w:val="cardtext"/>
        <w:ind w:left="0"/>
        <w:rPr>
          <w:rFonts w:ascii="Calibri" w:hAnsi="Calibri"/>
          <w:szCs w:val="16"/>
        </w:rPr>
      </w:pPr>
      <w:r w:rsidRPr="004E277A">
        <w:rPr>
          <w:rFonts w:ascii="Calibri" w:hAnsi="Calibri"/>
          <w:szCs w:val="16"/>
        </w:rPr>
        <w:lastRenderedPageBreak/>
        <w:t xml:space="preserve">China is another matter. No sane figure in the Pentagon wants a war with China, and </w:t>
      </w:r>
      <w:r w:rsidRPr="004E277A">
        <w:rPr>
          <w:rStyle w:val="TitleChar"/>
          <w:rFonts w:ascii="Calibri" w:hAnsi="Calibri"/>
        </w:rPr>
        <w:t>all serious US militarists know that China's minuscule nuclear capacity is not offensive but a deterrent against the overwhelming US power arrayed against it</w:t>
      </w:r>
      <w:r w:rsidRPr="004E277A">
        <w:rPr>
          <w:rFonts w:ascii="Calibri" w:hAnsi="Calibri"/>
        </w:rPr>
        <w:t xml:space="preserve"> (</w:t>
      </w:r>
      <w:r w:rsidRPr="004E277A">
        <w:rPr>
          <w:rFonts w:ascii="Calibri" w:hAnsi="Calibri"/>
          <w:szCs w:val="16"/>
        </w:rPr>
        <w:t xml:space="preserve">twenty archaic Chinese warheads versus more than 7,000 US warheads). </w:t>
      </w:r>
      <w:r w:rsidRPr="004E277A">
        <w:rPr>
          <w:rStyle w:val="TitleChar"/>
          <w:rFonts w:ascii="Calibri" w:hAnsi="Calibri"/>
        </w:rPr>
        <w:t>Taiwan</w:t>
      </w:r>
      <w:r w:rsidRPr="004E277A">
        <w:rPr>
          <w:rFonts w:ascii="Calibri" w:hAnsi="Calibri"/>
        </w:rPr>
        <w:t>, whose status constitutes the still incomplete last act of the Chinese civil war,</w:t>
      </w:r>
      <w:r w:rsidRPr="004E277A">
        <w:rPr>
          <w:rFonts w:ascii="Calibri" w:hAnsi="Calibri"/>
          <w:szCs w:val="16"/>
        </w:rPr>
        <w:t xml:space="preserve"> </w:t>
      </w:r>
      <w:r w:rsidRPr="004E277A">
        <w:rPr>
          <w:rStyle w:val="TitleChar"/>
          <w:rFonts w:ascii="Calibri" w:hAnsi="Calibri"/>
        </w:rPr>
        <w:t>remains the most dangerous place on earth. Much as the 1914 assassination of the Austrian crown prince in Sarajevo led to a war that no one wanted, a misstep in Taiwan by any side could bring the United States and China into a conflict that neither wants. Such a war would bankrupt the United States, deeply divide Japan and probably end in a Chinese victory</w:t>
      </w:r>
      <w:r w:rsidRPr="004E277A">
        <w:rPr>
          <w:rFonts w:ascii="Calibri" w:hAnsi="Calibri"/>
        </w:rPr>
        <w:t>,</w:t>
      </w:r>
      <w:r w:rsidRPr="004E277A">
        <w:rPr>
          <w:rFonts w:ascii="Calibri" w:hAnsi="Calibri"/>
          <w:szCs w:val="16"/>
        </w:rPr>
        <w:t xml:space="preserve"> given that China is the world's most populous country and would be defending itself against a foreign aggressor. More seriously, </w:t>
      </w:r>
      <w:r w:rsidRPr="004E277A">
        <w:rPr>
          <w:rStyle w:val="TitleChar"/>
          <w:rFonts w:ascii="Calibri" w:hAnsi="Calibri"/>
        </w:rPr>
        <w:t>it could easily escalate into a nuclear holocaust</w:t>
      </w:r>
      <w:r w:rsidRPr="004E277A">
        <w:rPr>
          <w:rFonts w:ascii="Calibri" w:hAnsi="Calibri"/>
        </w:rPr>
        <w:t>.</w:t>
      </w:r>
      <w:r w:rsidRPr="004E277A">
        <w:rPr>
          <w:rFonts w:ascii="Calibri" w:hAnsi="Calibri"/>
          <w:szCs w:val="16"/>
        </w:rPr>
        <w:t xml:space="preserve"> However, given the nationalistic challenge to China's sovereignty of any Taiwanese attempt to declare its independence </w:t>
      </w:r>
      <w:proofErr w:type="gramStart"/>
      <w:r w:rsidRPr="004E277A">
        <w:rPr>
          <w:rFonts w:ascii="Calibri" w:hAnsi="Calibri"/>
          <w:szCs w:val="16"/>
        </w:rPr>
        <w:t>formally,</w:t>
      </w:r>
      <w:proofErr w:type="gramEnd"/>
      <w:r w:rsidRPr="004E277A">
        <w:rPr>
          <w:rFonts w:ascii="Calibri" w:hAnsi="Calibri"/>
          <w:szCs w:val="16"/>
        </w:rPr>
        <w:t xml:space="preserve"> forward-deployed US forces on China's borders have virtually no deterrent effect.</w:t>
      </w:r>
    </w:p>
    <w:p w14:paraId="1ABA6B5F" w14:textId="77777777" w:rsidR="002E3EAB" w:rsidRPr="004E277A" w:rsidRDefault="002E3EAB" w:rsidP="002E3EAB">
      <w:pPr>
        <w:rPr>
          <w:rFonts w:ascii="Calibri" w:hAnsi="Calibri"/>
        </w:rPr>
      </w:pPr>
    </w:p>
    <w:p w14:paraId="7CB5D5BA" w14:textId="77777777" w:rsidR="002E3EAB" w:rsidRPr="004E277A" w:rsidRDefault="002E3EAB" w:rsidP="002E3EAB">
      <w:pPr>
        <w:rPr>
          <w:rFonts w:ascii="Calibri" w:hAnsi="Calibri"/>
        </w:rPr>
      </w:pPr>
    </w:p>
    <w:p w14:paraId="3DA2F380" w14:textId="77777777" w:rsidR="002E3EAB" w:rsidRPr="004E277A" w:rsidRDefault="002E3EAB" w:rsidP="002E3EAB">
      <w:pPr>
        <w:pStyle w:val="Heading2"/>
        <w:rPr>
          <w:rFonts w:ascii="Calibri" w:hAnsi="Calibri"/>
        </w:rPr>
      </w:pPr>
      <w:r w:rsidRPr="004E277A">
        <w:rPr>
          <w:rFonts w:ascii="Calibri" w:hAnsi="Calibri"/>
        </w:rPr>
        <w:lastRenderedPageBreak/>
        <w:t xml:space="preserve">T- </w:t>
      </w:r>
      <w:proofErr w:type="gramStart"/>
      <w:r w:rsidRPr="004E277A">
        <w:rPr>
          <w:rFonts w:ascii="Calibri" w:hAnsi="Calibri"/>
        </w:rPr>
        <w:t>incentives</w:t>
      </w:r>
      <w:proofErr w:type="gramEnd"/>
      <w:r w:rsidRPr="004E277A">
        <w:rPr>
          <w:rFonts w:ascii="Calibri" w:hAnsi="Calibri"/>
        </w:rPr>
        <w:t xml:space="preserve"> are not topical</w:t>
      </w:r>
    </w:p>
    <w:p w14:paraId="2F645197" w14:textId="77777777" w:rsidR="002E3EAB" w:rsidRPr="004E277A" w:rsidRDefault="002E3EAB" w:rsidP="002E3EAB">
      <w:pPr>
        <w:pStyle w:val="Heading4"/>
        <w:numPr>
          <w:ilvl w:val="0"/>
          <w:numId w:val="6"/>
        </w:numPr>
        <w:rPr>
          <w:rFonts w:ascii="Calibri" w:hAnsi="Calibri"/>
        </w:rPr>
      </w:pPr>
      <w:r w:rsidRPr="004E277A">
        <w:rPr>
          <w:rFonts w:ascii="Calibri" w:hAnsi="Calibri"/>
        </w:rPr>
        <w:t>Incentives violate several terms</w:t>
      </w:r>
    </w:p>
    <w:p w14:paraId="369ACA66" w14:textId="77777777" w:rsidR="002E3EAB" w:rsidRPr="004E277A" w:rsidRDefault="002E3EAB" w:rsidP="002E3EAB">
      <w:pPr>
        <w:pStyle w:val="Heading4"/>
        <w:numPr>
          <w:ilvl w:val="0"/>
          <w:numId w:val="5"/>
        </w:numPr>
        <w:rPr>
          <w:rFonts w:ascii="Calibri" w:hAnsi="Calibri"/>
        </w:rPr>
      </w:pPr>
      <w:r w:rsidRPr="004E277A">
        <w:rPr>
          <w:rFonts w:ascii="Calibri" w:hAnsi="Calibri"/>
        </w:rPr>
        <w:t>Not increase – increase requires an actual increase, but incentives depend on effects</w:t>
      </w:r>
    </w:p>
    <w:p w14:paraId="6B537BE6" w14:textId="77777777" w:rsidR="002E3EAB" w:rsidRPr="004E277A" w:rsidRDefault="002E3EAB" w:rsidP="002E3EAB">
      <w:pPr>
        <w:rPr>
          <w:rFonts w:ascii="Calibri" w:hAnsi="Calibri"/>
        </w:rPr>
      </w:pPr>
      <w:r w:rsidRPr="004E277A">
        <w:rPr>
          <w:rStyle w:val="StyleStyleBold12pt"/>
          <w:rFonts w:ascii="Calibri" w:hAnsi="Calibri"/>
        </w:rPr>
        <w:t>HEFC 4</w:t>
      </w:r>
      <w:r w:rsidRPr="004E277A">
        <w:rPr>
          <w:rFonts w:ascii="Calibri" w:hAnsi="Calibri"/>
        </w:rPr>
        <w:t xml:space="preserve"> (Higher Education Funding Council for England, “Joint Committee on the Draft Charities Bill Written Evidence”, June, http://www.publications.parliament.uk/pa/jt200304/jtselect/jtchar/167/167we98.htm)</w:t>
      </w:r>
    </w:p>
    <w:p w14:paraId="7CC52661" w14:textId="77777777" w:rsidR="002E3EAB" w:rsidRPr="004E277A" w:rsidRDefault="002E3EAB" w:rsidP="002E3EAB">
      <w:pPr>
        <w:pStyle w:val="CardIndented"/>
        <w:rPr>
          <w:rFonts w:ascii="Calibri" w:hAnsi="Calibri"/>
        </w:rPr>
      </w:pPr>
      <w:r w:rsidRPr="004E277A">
        <w:rPr>
          <w:rFonts w:ascii="Calibri" w:hAnsi="Calibri"/>
        </w:rPr>
        <w:t xml:space="preserve">9.1  The Draft Bill creates an obligation on the principal regulator to do all that it "reasonably can to meet the compliance objective in relation to the charity".[45] The Draft Bill defines the compliance objective as "to increase compliance by the charity trustees with their legal obligations in exercising control and management of the administration of the charity".[46] 9.2  Although </w:t>
      </w:r>
      <w:r w:rsidRPr="004E277A">
        <w:rPr>
          <w:rStyle w:val="StyleBoldUnderline"/>
          <w:rFonts w:ascii="Calibri" w:hAnsi="Calibri"/>
          <w:highlight w:val="yellow"/>
        </w:rPr>
        <w:t>the word "increase" is used in relation to the functions of a number of statutory bodies</w:t>
      </w:r>
      <w:r w:rsidRPr="004E277A">
        <w:rPr>
          <w:rFonts w:ascii="Calibri" w:hAnsi="Calibri"/>
        </w:rPr>
        <w:t xml:space="preserve">,[47] such examples demonstrate that </w:t>
      </w:r>
      <w:r w:rsidRPr="004E277A">
        <w:rPr>
          <w:rFonts w:ascii="Calibri" w:hAnsi="Calibri"/>
          <w:highlight w:val="yellow"/>
        </w:rPr>
        <w:t>"</w:t>
      </w:r>
      <w:r w:rsidRPr="004E277A">
        <w:rPr>
          <w:rStyle w:val="StyleBoldUnderline"/>
          <w:rFonts w:ascii="Calibri" w:hAnsi="Calibri"/>
          <w:highlight w:val="yellow"/>
        </w:rPr>
        <w:t>increase" is used in relation to considerations to be taken into account in the exercise of a function, rather than an objective</w:t>
      </w:r>
      <w:r w:rsidRPr="004E277A">
        <w:rPr>
          <w:rStyle w:val="TitleChar"/>
          <w:rFonts w:ascii="Calibri" w:hAnsi="Calibri"/>
        </w:rPr>
        <w:t xml:space="preserve"> </w:t>
      </w:r>
      <w:r w:rsidRPr="004E277A">
        <w:rPr>
          <w:rFonts w:ascii="Calibri" w:hAnsi="Calibri"/>
        </w:rPr>
        <w:t xml:space="preserve">in itself. </w:t>
      </w:r>
      <w:proofErr w:type="gramStart"/>
      <w:r w:rsidRPr="004E277A">
        <w:rPr>
          <w:rFonts w:ascii="Calibri" w:hAnsi="Calibri"/>
        </w:rPr>
        <w:t>9.3  HEFCE</w:t>
      </w:r>
      <w:proofErr w:type="gramEnd"/>
      <w:r w:rsidRPr="004E277A">
        <w:rPr>
          <w:rFonts w:ascii="Calibri" w:hAnsi="Calibri"/>
        </w:rPr>
        <w:t xml:space="preserve"> is concerned that an obligation on principal regulators to "increase" compliance per se is unworkable, in so far as it does not adequately define the limits or nature of the statutory duty. Indeed, the obligation could be considered to be ever-increasing.</w:t>
      </w:r>
    </w:p>
    <w:p w14:paraId="325E52F2" w14:textId="77777777" w:rsidR="002E3EAB" w:rsidRPr="004E277A" w:rsidRDefault="002E3EAB" w:rsidP="002E3EAB">
      <w:pPr>
        <w:rPr>
          <w:rFonts w:ascii="Calibri" w:hAnsi="Calibri"/>
        </w:rPr>
      </w:pPr>
    </w:p>
    <w:p w14:paraId="67A0E38E" w14:textId="77777777" w:rsidR="002E3EAB" w:rsidRPr="004E277A" w:rsidRDefault="002E3EAB" w:rsidP="002E3EAB">
      <w:pPr>
        <w:pStyle w:val="Heading4"/>
        <w:numPr>
          <w:ilvl w:val="0"/>
          <w:numId w:val="5"/>
        </w:numPr>
        <w:rPr>
          <w:rFonts w:ascii="Calibri" w:hAnsi="Calibri"/>
        </w:rPr>
      </w:pPr>
      <w:r w:rsidRPr="004E277A">
        <w:rPr>
          <w:rFonts w:ascii="Calibri" w:hAnsi="Calibri"/>
        </w:rPr>
        <w:t xml:space="preserve">Not its -- </w:t>
      </w:r>
      <w:proofErr w:type="spellStart"/>
      <w:r w:rsidRPr="004E277A">
        <w:rPr>
          <w:rFonts w:ascii="Calibri" w:hAnsi="Calibri"/>
        </w:rPr>
        <w:t>Its</w:t>
      </w:r>
      <w:proofErr w:type="spellEnd"/>
      <w:r w:rsidRPr="004E277A">
        <w:rPr>
          <w:rFonts w:ascii="Calibri" w:hAnsi="Calibri"/>
        </w:rPr>
        <w:t xml:space="preserve"> means the increase must be done by the USFG, but under the plan others take the action to increase</w:t>
      </w:r>
    </w:p>
    <w:p w14:paraId="2246B008" w14:textId="77777777" w:rsidR="002E3EAB" w:rsidRPr="004E277A" w:rsidRDefault="002E3EAB" w:rsidP="002E3EAB">
      <w:pPr>
        <w:rPr>
          <w:rFonts w:ascii="Calibri" w:hAnsi="Calibri"/>
        </w:rPr>
      </w:pPr>
      <w:r w:rsidRPr="004E277A">
        <w:rPr>
          <w:rStyle w:val="StyleStyleBold12pt"/>
          <w:rFonts w:ascii="Calibri" w:hAnsi="Calibri"/>
        </w:rPr>
        <w:t>Words and Phrases ‘6</w:t>
      </w:r>
      <w:r w:rsidRPr="004E277A">
        <w:rPr>
          <w:rFonts w:ascii="Calibri" w:hAnsi="Calibri"/>
        </w:rPr>
        <w:t xml:space="preserve">    </w:t>
      </w:r>
      <w:proofErr w:type="spellStart"/>
      <w:r w:rsidRPr="004E277A">
        <w:rPr>
          <w:rFonts w:ascii="Calibri" w:hAnsi="Calibri"/>
        </w:rPr>
        <w:t>vol</w:t>
      </w:r>
      <w:proofErr w:type="spellEnd"/>
      <w:r w:rsidRPr="004E277A">
        <w:rPr>
          <w:rFonts w:ascii="Calibri" w:hAnsi="Calibri"/>
        </w:rPr>
        <w:t xml:space="preserve"> 22B p 524</w:t>
      </w:r>
    </w:p>
    <w:p w14:paraId="0CDBD689" w14:textId="77777777" w:rsidR="002E3EAB" w:rsidRPr="004E277A" w:rsidRDefault="002E3EAB" w:rsidP="002E3EAB">
      <w:pPr>
        <w:pStyle w:val="CardIndented"/>
        <w:rPr>
          <w:rFonts w:ascii="Calibri" w:hAnsi="Calibri"/>
        </w:rPr>
      </w:pPr>
      <w:proofErr w:type="gramStart"/>
      <w:r w:rsidRPr="004E277A">
        <w:rPr>
          <w:rFonts w:ascii="Calibri" w:hAnsi="Calibri"/>
        </w:rPr>
        <w:t>C.C.A.5 (Tex.) 1935.</w:t>
      </w:r>
      <w:proofErr w:type="gramEnd"/>
      <w:r w:rsidRPr="004E277A">
        <w:rPr>
          <w:rFonts w:ascii="Calibri" w:hAnsi="Calibri"/>
        </w:rPr>
        <w:t xml:space="preserve"> Where corporation transferred all its assets, including large profits, to newly organized corporation in exchange for capital stock, and transfer was treated as reorganization under which no gain or loss was to be recognized, profits in hands of newly organized corporation held taxable as "its earnings or profits," within revenue act providing that term "dividend" means any distribution made by corporation to its shareholders whether in money or other property out of "its earnings or profits" accumulated after February 28, 1913; </w:t>
      </w:r>
      <w:r w:rsidRPr="004E277A">
        <w:rPr>
          <w:rStyle w:val="StyleBoldUnderline"/>
          <w:rFonts w:ascii="Calibri" w:hAnsi="Calibri"/>
          <w:highlight w:val="yellow"/>
        </w:rPr>
        <w:t>word "its" being possessive pronoun indicating</w:t>
      </w:r>
      <w:r w:rsidRPr="004E277A">
        <w:rPr>
          <w:rFonts w:ascii="Calibri" w:hAnsi="Calibri"/>
        </w:rPr>
        <w:t xml:space="preserve"> that earnings and profits </w:t>
      </w:r>
      <w:r w:rsidRPr="004E277A">
        <w:rPr>
          <w:rStyle w:val="StyleBoldUnderline"/>
          <w:rFonts w:ascii="Calibri" w:hAnsi="Calibri"/>
          <w:highlight w:val="yellow"/>
        </w:rPr>
        <w:t>belong to</w:t>
      </w:r>
      <w:r w:rsidRPr="004E277A">
        <w:rPr>
          <w:rFonts w:ascii="Calibri" w:hAnsi="Calibri"/>
        </w:rPr>
        <w:t xml:space="preserve"> corporation. Revenue Act 1926, § 201(a), 26 U.S.C.A. (I.R.C.1939) § 115.—Murchison's Estate v. C.I.R., 76 F.2d 641.—</w:t>
      </w:r>
      <w:proofErr w:type="spellStart"/>
      <w:r w:rsidRPr="004E277A">
        <w:rPr>
          <w:rFonts w:ascii="Calibri" w:hAnsi="Calibri"/>
        </w:rPr>
        <w:t>Int</w:t>
      </w:r>
      <w:proofErr w:type="spellEnd"/>
      <w:r w:rsidRPr="004E277A">
        <w:rPr>
          <w:rFonts w:ascii="Calibri" w:hAnsi="Calibri"/>
        </w:rPr>
        <w:t xml:space="preserve"> Rev 3747.</w:t>
      </w:r>
    </w:p>
    <w:p w14:paraId="68C1FF03" w14:textId="77777777" w:rsidR="002E3EAB" w:rsidRPr="004E277A" w:rsidRDefault="002E3EAB" w:rsidP="002E3EAB">
      <w:pPr>
        <w:rPr>
          <w:rFonts w:ascii="Calibri" w:hAnsi="Calibri"/>
        </w:rPr>
      </w:pPr>
    </w:p>
    <w:p w14:paraId="75610D99" w14:textId="77777777" w:rsidR="002E3EAB" w:rsidRPr="004E277A" w:rsidRDefault="002E3EAB" w:rsidP="002E3EAB">
      <w:pPr>
        <w:pStyle w:val="Heading4"/>
        <w:numPr>
          <w:ilvl w:val="0"/>
          <w:numId w:val="6"/>
        </w:numPr>
        <w:rPr>
          <w:rFonts w:ascii="Calibri" w:hAnsi="Calibri"/>
        </w:rPr>
      </w:pPr>
      <w:r w:rsidRPr="004E277A">
        <w:rPr>
          <w:rFonts w:ascii="Calibri" w:hAnsi="Calibri"/>
        </w:rPr>
        <w:t>The affirmative interpretation is bad for debate</w:t>
      </w:r>
    </w:p>
    <w:p w14:paraId="27539BEC" w14:textId="77777777" w:rsidR="002E3EAB" w:rsidRPr="004E277A" w:rsidRDefault="002E3EAB" w:rsidP="002E3EAB">
      <w:pPr>
        <w:pStyle w:val="Heading4"/>
        <w:rPr>
          <w:rFonts w:ascii="Calibri" w:hAnsi="Calibri"/>
        </w:rPr>
      </w:pPr>
      <w:r w:rsidRPr="004E277A">
        <w:rPr>
          <w:rFonts w:ascii="Calibri" w:hAnsi="Calibri"/>
        </w:rPr>
        <w:t xml:space="preserve">Limits are necessary for negative preparation and clash.  They </w:t>
      </w:r>
      <w:proofErr w:type="spellStart"/>
      <w:r w:rsidRPr="004E277A">
        <w:rPr>
          <w:rFonts w:ascii="Calibri" w:hAnsi="Calibri"/>
        </w:rPr>
        <w:t>unlimit</w:t>
      </w:r>
      <w:proofErr w:type="spellEnd"/>
      <w:r w:rsidRPr="004E277A">
        <w:rPr>
          <w:rFonts w:ascii="Calibri" w:hAnsi="Calibri"/>
        </w:rPr>
        <w:t xml:space="preserve"> by depending on effects. Everything affects the ocean development / exploration </w:t>
      </w:r>
    </w:p>
    <w:p w14:paraId="4D917198" w14:textId="77777777" w:rsidR="002E3EAB" w:rsidRPr="004E277A" w:rsidRDefault="002E3EAB" w:rsidP="002E3EAB">
      <w:pPr>
        <w:rPr>
          <w:rFonts w:ascii="Calibri" w:hAnsi="Calibri"/>
        </w:rPr>
      </w:pPr>
      <w:r w:rsidRPr="004E277A">
        <w:rPr>
          <w:rStyle w:val="StyleStyleBold12pt"/>
          <w:rFonts w:ascii="Calibri" w:hAnsi="Calibri"/>
        </w:rPr>
        <w:t>Timmons 12</w:t>
      </w:r>
      <w:r w:rsidRPr="004E277A">
        <w:rPr>
          <w:rFonts w:ascii="Calibri" w:hAnsi="Calibri"/>
        </w:rPr>
        <w:t xml:space="preserve">   Bob Timmons, Artist - Author – Speaker, the Artist for the </w:t>
      </w:r>
      <w:proofErr w:type="gramStart"/>
      <w:r w:rsidRPr="004E277A">
        <w:rPr>
          <w:rFonts w:ascii="Calibri" w:hAnsi="Calibri"/>
        </w:rPr>
        <w:t>Ocean  October</w:t>
      </w:r>
      <w:proofErr w:type="gramEnd"/>
      <w:r w:rsidRPr="004E277A">
        <w:rPr>
          <w:rFonts w:ascii="Calibri" w:hAnsi="Calibri"/>
        </w:rPr>
        <w:t xml:space="preserve"> 21, 2012  Ocean Guardians         http://oceanguardians.com.au/artist-for-the-ocean-bob-timmons/</w:t>
      </w:r>
    </w:p>
    <w:p w14:paraId="5FBFAB49" w14:textId="77777777" w:rsidR="002E3EAB" w:rsidRPr="004E277A" w:rsidRDefault="002E3EAB" w:rsidP="002E3EAB">
      <w:pPr>
        <w:pStyle w:val="CardIndented"/>
        <w:rPr>
          <w:rStyle w:val="StyleBoldUnderline"/>
          <w:rFonts w:ascii="Calibri" w:hAnsi="Calibri"/>
        </w:rPr>
      </w:pPr>
      <w:r w:rsidRPr="004E277A">
        <w:rPr>
          <w:rFonts w:ascii="Calibri" w:hAnsi="Calibri"/>
        </w:rPr>
        <w:t xml:space="preserve">Everything is connected and </w:t>
      </w:r>
      <w:r w:rsidRPr="004E277A">
        <w:rPr>
          <w:rStyle w:val="StyleBoldUnderline"/>
          <w:rFonts w:ascii="Calibri" w:hAnsi="Calibri"/>
        </w:rPr>
        <w:t>everything affects the ocean in the end since its majority of the planet’s surface and subsurface.</w:t>
      </w:r>
    </w:p>
    <w:p w14:paraId="571AEBE8" w14:textId="77777777" w:rsidR="002E3EAB" w:rsidRPr="004E277A" w:rsidRDefault="002E3EAB" w:rsidP="002E3EAB">
      <w:pPr>
        <w:pStyle w:val="Heading4"/>
        <w:rPr>
          <w:rFonts w:ascii="Calibri" w:hAnsi="Calibri"/>
        </w:rPr>
      </w:pPr>
      <w:r w:rsidRPr="004E277A">
        <w:rPr>
          <w:rFonts w:ascii="Calibri" w:hAnsi="Calibri"/>
        </w:rPr>
        <w:lastRenderedPageBreak/>
        <w:t xml:space="preserve"> They also </w:t>
      </w:r>
      <w:proofErr w:type="spellStart"/>
      <w:r w:rsidRPr="004E277A">
        <w:rPr>
          <w:rFonts w:ascii="Calibri" w:hAnsi="Calibri"/>
        </w:rPr>
        <w:t>unlimit</w:t>
      </w:r>
      <w:proofErr w:type="spellEnd"/>
      <w:r w:rsidRPr="004E277A">
        <w:rPr>
          <w:rFonts w:ascii="Calibri" w:hAnsi="Calibri"/>
        </w:rPr>
        <w:t xml:space="preserve"> by multiplying the topic by the huge number of private entities </w:t>
      </w:r>
      <w:proofErr w:type="gramStart"/>
      <w:r w:rsidRPr="004E277A">
        <w:rPr>
          <w:rFonts w:ascii="Calibri" w:hAnsi="Calibri"/>
        </w:rPr>
        <w:t>and  by</w:t>
      </w:r>
      <w:proofErr w:type="gramEnd"/>
      <w:r w:rsidRPr="004E277A">
        <w:rPr>
          <w:rFonts w:ascii="Calibri" w:hAnsi="Calibri"/>
        </w:rPr>
        <w:t xml:space="preserve"> the different kinds of incentives.</w:t>
      </w:r>
    </w:p>
    <w:p w14:paraId="3ED8FBB2" w14:textId="77777777" w:rsidR="002E3EAB" w:rsidRPr="004E277A" w:rsidRDefault="002E3EAB" w:rsidP="002E3EAB">
      <w:pPr>
        <w:rPr>
          <w:rFonts w:ascii="Calibri" w:hAnsi="Calibri"/>
        </w:rPr>
      </w:pPr>
      <w:r w:rsidRPr="004E277A">
        <w:rPr>
          <w:rStyle w:val="StyleStyleBold12pt"/>
          <w:rFonts w:ascii="Calibri" w:hAnsi="Calibri"/>
        </w:rPr>
        <w:t xml:space="preserve">Moran, </w:t>
      </w:r>
      <w:proofErr w:type="gramStart"/>
      <w:r w:rsidRPr="004E277A">
        <w:rPr>
          <w:rStyle w:val="StyleStyleBold12pt"/>
          <w:rFonts w:ascii="Calibri" w:hAnsi="Calibri"/>
        </w:rPr>
        <w:t>86</w:t>
      </w:r>
      <w:r w:rsidRPr="004E277A">
        <w:rPr>
          <w:rFonts w:ascii="Calibri" w:hAnsi="Calibri"/>
        </w:rPr>
        <w:t xml:space="preserve">  (</w:t>
      </w:r>
      <w:proofErr w:type="gramEnd"/>
      <w:r w:rsidRPr="004E277A">
        <w:rPr>
          <w:rFonts w:ascii="Calibri" w:hAnsi="Calibri"/>
        </w:rPr>
        <w:t>Theodore, Investing in Development: New Roles for Private Capital?, p. 28)</w:t>
      </w:r>
    </w:p>
    <w:p w14:paraId="253CC265" w14:textId="77777777" w:rsidR="002E3EAB" w:rsidRPr="004E277A" w:rsidRDefault="002E3EAB" w:rsidP="002E3EAB">
      <w:pPr>
        <w:pStyle w:val="CardIndented"/>
        <w:rPr>
          <w:rFonts w:ascii="Calibri" w:hAnsi="Calibri"/>
        </w:rPr>
      </w:pPr>
      <w:proofErr w:type="spellStart"/>
      <w:r w:rsidRPr="004E277A">
        <w:rPr>
          <w:rFonts w:ascii="Calibri" w:hAnsi="Calibri"/>
        </w:rPr>
        <w:t>Guisinger</w:t>
      </w:r>
      <w:proofErr w:type="spellEnd"/>
      <w:r w:rsidRPr="004E277A">
        <w:rPr>
          <w:rFonts w:ascii="Calibri" w:hAnsi="Calibri"/>
        </w:rPr>
        <w:t xml:space="preserve"> finds that if “</w:t>
      </w:r>
      <w:proofErr w:type="spellStart"/>
      <w:r w:rsidRPr="004E277A">
        <w:rPr>
          <w:rStyle w:val="StyleBoldUnderline"/>
          <w:rFonts w:ascii="Calibri" w:hAnsi="Calibri"/>
          <w:highlight w:val="yellow"/>
        </w:rPr>
        <w:t>incentives</w:t>
      </w:r>
      <w:r w:rsidRPr="004E277A">
        <w:rPr>
          <w:rStyle w:val="StyleBoldUnderline"/>
          <w:rFonts w:ascii="Calibri" w:hAnsi="Calibri"/>
        </w:rPr>
        <w:t>”</w:t>
      </w:r>
      <w:r w:rsidRPr="004E277A">
        <w:rPr>
          <w:rFonts w:ascii="Calibri" w:hAnsi="Calibri"/>
        </w:rPr>
        <w:t>are</w:t>
      </w:r>
      <w:proofErr w:type="spellEnd"/>
      <w:r w:rsidRPr="004E277A">
        <w:rPr>
          <w:rFonts w:ascii="Calibri" w:hAnsi="Calibri"/>
        </w:rPr>
        <w:t xml:space="preserve"> broadly defined to include tariffs and trade controls along with tax holidays, subsidized loans, cash grants, and other fiscal measures, they </w:t>
      </w:r>
      <w:r w:rsidRPr="004E277A">
        <w:rPr>
          <w:rStyle w:val="StyleBoldUnderline"/>
          <w:rFonts w:ascii="Calibri" w:hAnsi="Calibri"/>
          <w:highlight w:val="yellow"/>
        </w:rPr>
        <w:t>comprise more than forty separate kinds of measures.</w:t>
      </w:r>
      <w:r w:rsidRPr="004E277A">
        <w:rPr>
          <w:rFonts w:ascii="Calibri" w:hAnsi="Calibri"/>
        </w:rPr>
        <w:t xml:space="preserve">  Moreover, the author emphasizes</w:t>
      </w:r>
      <w:r w:rsidRPr="004E277A">
        <w:rPr>
          <w:rFonts w:ascii="Calibri" w:hAnsi="Calibri"/>
          <w:highlight w:val="yellow"/>
        </w:rPr>
        <w:t xml:space="preserve">, </w:t>
      </w:r>
      <w:r w:rsidRPr="004E277A">
        <w:rPr>
          <w:rStyle w:val="StyleBoldUnderline"/>
          <w:rFonts w:ascii="Calibri" w:hAnsi="Calibri"/>
          <w:highlight w:val="yellow"/>
        </w:rPr>
        <w:t>the value of an incentive package is just one of several means that governments use to lure foreign investors.</w:t>
      </w:r>
      <w:r w:rsidRPr="004E277A">
        <w:rPr>
          <w:rStyle w:val="StyleBoldUnderline"/>
          <w:rFonts w:ascii="Calibri" w:hAnsi="Calibri"/>
        </w:rPr>
        <w:t xml:space="preserve"> </w:t>
      </w:r>
      <w:r w:rsidRPr="004E277A">
        <w:rPr>
          <w:rFonts w:ascii="Calibri" w:hAnsi="Calibri"/>
        </w:rPr>
        <w:t xml:space="preserve"> Other methods—for example, promotional activities (advertising, representative offices) and subsidized government services—also influence investors’ location decisions.  The author points out that empirical research so far has been unable to distinguish the relative importance of fundamental economic factors and of government policies in decisions concerning the location of foreign investment—let alone to determine the effectiveness of individual government </w:t>
      </w:r>
      <w:proofErr w:type="spellStart"/>
      <w:r w:rsidRPr="004E277A">
        <w:rPr>
          <w:rFonts w:ascii="Calibri" w:hAnsi="Calibri"/>
        </w:rPr>
        <w:t>instrucments</w:t>
      </w:r>
      <w:proofErr w:type="spellEnd"/>
      <w:r w:rsidRPr="004E277A">
        <w:rPr>
          <w:rFonts w:ascii="Calibri" w:hAnsi="Calibri"/>
        </w:rPr>
        <w:t>.</w:t>
      </w:r>
    </w:p>
    <w:p w14:paraId="26FA514B" w14:textId="77777777" w:rsidR="002E3EAB" w:rsidRPr="004E277A" w:rsidRDefault="002E3EAB" w:rsidP="002E3EAB">
      <w:pPr>
        <w:pStyle w:val="CardIndented"/>
        <w:rPr>
          <w:rFonts w:ascii="Calibri" w:hAnsi="Calibri"/>
        </w:rPr>
      </w:pPr>
    </w:p>
    <w:p w14:paraId="6C0D715A" w14:textId="77777777" w:rsidR="002E3EAB" w:rsidRPr="004E277A" w:rsidRDefault="002E3EAB" w:rsidP="002E3EAB">
      <w:pPr>
        <w:pStyle w:val="CardIndented"/>
        <w:rPr>
          <w:rFonts w:ascii="Calibri" w:hAnsi="Calibri"/>
        </w:rPr>
      </w:pPr>
    </w:p>
    <w:p w14:paraId="5AC271FF" w14:textId="77777777" w:rsidR="002E3EAB" w:rsidRPr="004E277A" w:rsidRDefault="002E3EAB" w:rsidP="002E3EAB">
      <w:pPr>
        <w:pStyle w:val="Heading4"/>
        <w:numPr>
          <w:ilvl w:val="0"/>
          <w:numId w:val="6"/>
        </w:numPr>
        <w:rPr>
          <w:rFonts w:ascii="Calibri" w:hAnsi="Calibri"/>
        </w:rPr>
      </w:pPr>
      <w:r w:rsidRPr="004E277A">
        <w:rPr>
          <w:rFonts w:ascii="Calibri" w:hAnsi="Calibri"/>
        </w:rPr>
        <w:t>T is a voter because it's necessary for good, well-prepared debating</w:t>
      </w:r>
    </w:p>
    <w:p w14:paraId="39423968" w14:textId="3F9866BB" w:rsidR="00B32B26" w:rsidRPr="004E277A" w:rsidRDefault="00B32B26" w:rsidP="00B32B26">
      <w:pPr>
        <w:pStyle w:val="Heading2"/>
        <w:rPr>
          <w:rFonts w:ascii="Calibri" w:hAnsi="Calibri"/>
        </w:rPr>
      </w:pPr>
      <w:r w:rsidRPr="004E277A">
        <w:rPr>
          <w:rFonts w:ascii="Calibri" w:hAnsi="Calibri"/>
        </w:rPr>
        <w:lastRenderedPageBreak/>
        <w:t xml:space="preserve">Neoliberalism </w:t>
      </w:r>
      <w:proofErr w:type="spellStart"/>
      <w:r w:rsidRPr="004E277A">
        <w:rPr>
          <w:rFonts w:ascii="Calibri" w:hAnsi="Calibri"/>
        </w:rPr>
        <w:t>Kritik</w:t>
      </w:r>
      <w:proofErr w:type="spellEnd"/>
    </w:p>
    <w:p w14:paraId="3CA10B38" w14:textId="77777777" w:rsidR="00B32B26" w:rsidRPr="004E277A" w:rsidRDefault="00B32B26" w:rsidP="00B32B26">
      <w:pPr>
        <w:pStyle w:val="Heading4"/>
        <w:rPr>
          <w:rFonts w:ascii="Calibri" w:hAnsi="Calibri"/>
        </w:rPr>
      </w:pPr>
      <w:r w:rsidRPr="004E277A">
        <w:rPr>
          <w:rFonts w:ascii="Calibri" w:hAnsi="Calibri"/>
        </w:rPr>
        <w:t xml:space="preserve">Centering climate change trades off with focus on the neoliberal social forces driving it – the </w:t>
      </w:r>
      <w:proofErr w:type="spellStart"/>
      <w:r w:rsidRPr="004E277A">
        <w:rPr>
          <w:rFonts w:ascii="Calibri" w:hAnsi="Calibri"/>
        </w:rPr>
        <w:t>aff</w:t>
      </w:r>
      <w:proofErr w:type="spellEnd"/>
      <w:r w:rsidRPr="004E277A">
        <w:rPr>
          <w:rFonts w:ascii="Calibri" w:hAnsi="Calibri"/>
        </w:rPr>
        <w:t xml:space="preserve"> displaces non-warming environmental crises and the root causes of warming</w:t>
      </w:r>
    </w:p>
    <w:p w14:paraId="09384547" w14:textId="77777777" w:rsidR="00B32B26" w:rsidRPr="004E277A" w:rsidRDefault="00B32B26" w:rsidP="00B32B26">
      <w:pPr>
        <w:rPr>
          <w:rStyle w:val="StyleStyleBold12pt"/>
          <w:rFonts w:ascii="Calibri" w:hAnsi="Calibri" w:cs="Times New Roman"/>
          <w:sz w:val="28"/>
        </w:rPr>
      </w:pPr>
      <w:r w:rsidRPr="004E277A">
        <w:rPr>
          <w:rStyle w:val="StyleStyleBold12pt"/>
          <w:rFonts w:ascii="Calibri" w:hAnsi="Calibri" w:cs="Times New Roman"/>
          <w:sz w:val="28"/>
          <w:highlight w:val="yellow"/>
        </w:rPr>
        <w:t>Crist 7</w:t>
      </w:r>
    </w:p>
    <w:p w14:paraId="4EC677C7" w14:textId="77777777" w:rsidR="00B32B26" w:rsidRPr="004E277A" w:rsidRDefault="00B32B26" w:rsidP="00B32B26">
      <w:pPr>
        <w:rPr>
          <w:rFonts w:ascii="Calibri" w:hAnsi="Calibri" w:cs="Times New Roman"/>
        </w:rPr>
      </w:pPr>
      <w:r w:rsidRPr="004E277A">
        <w:rPr>
          <w:rFonts w:ascii="Calibri" w:hAnsi="Calibri" w:cs="Times New Roman"/>
        </w:rPr>
        <w:t xml:space="preserve">(Eileen, has been teaching at Virginia Tech in the Department of Science and Technology in Society since 1997, where she is advisor for the undergraduate program Humanities, Science, and Environment, “Beyond the Climate Crisis: A Critique of Climate Change Discourse”, </w:t>
      </w:r>
      <w:proofErr w:type="spellStart"/>
      <w:r w:rsidRPr="004E277A">
        <w:rPr>
          <w:rFonts w:ascii="Calibri" w:hAnsi="Calibri" w:cs="Times New Roman"/>
          <w:i/>
        </w:rPr>
        <w:t>Telos</w:t>
      </w:r>
      <w:proofErr w:type="spellEnd"/>
      <w:r w:rsidRPr="004E277A">
        <w:rPr>
          <w:rFonts w:ascii="Calibri" w:hAnsi="Calibri" w:cs="Times New Roman"/>
        </w:rPr>
        <w:t>, 141 (Winter 2007): 29–55.)</w:t>
      </w:r>
    </w:p>
    <w:p w14:paraId="2EEDF5F8" w14:textId="77777777" w:rsidR="00B32B26" w:rsidRPr="004E277A" w:rsidRDefault="00B32B26" w:rsidP="00B32B26">
      <w:pPr>
        <w:rPr>
          <w:rFonts w:ascii="Calibri" w:hAnsi="Calibri" w:cs="Times New Roman"/>
        </w:rPr>
      </w:pPr>
    </w:p>
    <w:p w14:paraId="7A01FB6A" w14:textId="77777777" w:rsidR="00B32B26" w:rsidRPr="004E277A" w:rsidRDefault="00B32B26" w:rsidP="00B32B26">
      <w:pPr>
        <w:rPr>
          <w:rFonts w:ascii="Calibri" w:hAnsi="Calibri" w:cs="Times New Roman"/>
        </w:rPr>
      </w:pPr>
      <w:r w:rsidRPr="004E277A">
        <w:rPr>
          <w:rStyle w:val="StyleBoldUnderline"/>
          <w:rFonts w:ascii="Calibri" w:hAnsi="Calibri" w:cs="Times New Roman"/>
        </w:rPr>
        <w:t>While the dangers of climate change are real</w:t>
      </w:r>
      <w:r w:rsidRPr="004E277A">
        <w:rPr>
          <w:rFonts w:ascii="Calibri" w:hAnsi="Calibri" w:cs="Times New Roman"/>
        </w:rPr>
        <w:t xml:space="preserve">, I argue that </w:t>
      </w:r>
      <w:r w:rsidRPr="004E277A">
        <w:rPr>
          <w:rStyle w:val="Emphasis"/>
          <w:rFonts w:ascii="Calibri" w:hAnsi="Calibri" w:cs="Times New Roman"/>
          <w:highlight w:val="yellow"/>
        </w:rPr>
        <w:t>there are even greater dangers in representing it as the most urgent problem we face</w:t>
      </w:r>
      <w:r w:rsidRPr="004E277A">
        <w:rPr>
          <w:rFonts w:ascii="Calibri" w:hAnsi="Calibri" w:cs="Times New Roman"/>
          <w:highlight w:val="yellow"/>
        </w:rPr>
        <w:t xml:space="preserve">. </w:t>
      </w:r>
      <w:r w:rsidRPr="004E277A">
        <w:rPr>
          <w:rStyle w:val="StyleBoldUnderline"/>
          <w:rFonts w:ascii="Calibri" w:hAnsi="Calibri" w:cs="Times New Roman"/>
          <w:highlight w:val="yellow"/>
        </w:rPr>
        <w:t>Framing climate change in such a manner</w:t>
      </w:r>
      <w:r w:rsidRPr="004E277A">
        <w:rPr>
          <w:rStyle w:val="StyleBoldUnderline"/>
          <w:rFonts w:ascii="Calibri" w:hAnsi="Calibri" w:cs="Times New Roman"/>
        </w:rPr>
        <w:t xml:space="preserve"> deserves to be challenged for two reasons: it encourages the restriction of proposed solutions to the technical realm</w:t>
      </w:r>
      <w:r w:rsidRPr="004E277A">
        <w:rPr>
          <w:rFonts w:ascii="Calibri" w:hAnsi="Calibri" w:cs="Times New Roman"/>
        </w:rPr>
        <w:t xml:space="preserve">, by powerfully insinuating that the needed approaches are those that directly address the problem; </w:t>
      </w:r>
      <w:r w:rsidRPr="004E277A">
        <w:rPr>
          <w:rStyle w:val="StyleBoldUnderline"/>
          <w:rFonts w:ascii="Calibri" w:hAnsi="Calibri" w:cs="Times New Roman"/>
        </w:rPr>
        <w:t xml:space="preserve">and it </w:t>
      </w:r>
      <w:r w:rsidRPr="004E277A">
        <w:rPr>
          <w:rStyle w:val="StyleBoldUnderline"/>
          <w:rFonts w:ascii="Calibri" w:hAnsi="Calibri" w:cs="Times New Roman"/>
          <w:highlight w:val="yellow"/>
        </w:rPr>
        <w:t>detracts attention from the planet’s ecological predicament as a whole</w:t>
      </w:r>
      <w:r w:rsidRPr="004E277A">
        <w:rPr>
          <w:rStyle w:val="StyleBoldUnderline"/>
          <w:rFonts w:ascii="Calibri" w:hAnsi="Calibri" w:cs="Times New Roman"/>
        </w:rPr>
        <w:t>, by virtue of claiming the limelight for the one issue that trumps all others</w:t>
      </w:r>
      <w:r w:rsidRPr="004E277A">
        <w:rPr>
          <w:rFonts w:ascii="Calibri" w:hAnsi="Calibri" w:cs="Times New Roman"/>
        </w:rPr>
        <w:t xml:space="preserve">. Identifying climate change as the biggest threat to civilization, and ushering it into center stage as the highest priority problem, has bolstered the proliferation of technical proposals that address the specific challenge. </w:t>
      </w:r>
      <w:r w:rsidRPr="004E277A">
        <w:rPr>
          <w:rStyle w:val="StyleBoldUnderline"/>
          <w:rFonts w:ascii="Calibri" w:hAnsi="Calibri" w:cs="Times New Roman"/>
        </w:rPr>
        <w:t>The race is on for figuring out what technologies</w:t>
      </w:r>
      <w:r w:rsidRPr="004E277A">
        <w:rPr>
          <w:rFonts w:ascii="Calibri" w:hAnsi="Calibri" w:cs="Times New Roman"/>
        </w:rPr>
        <w:t xml:space="preserve">, or portfolio thereof, </w:t>
      </w:r>
      <w:r w:rsidRPr="004E277A">
        <w:rPr>
          <w:rStyle w:val="StyleBoldUnderline"/>
          <w:rFonts w:ascii="Calibri" w:hAnsi="Calibri" w:cs="Times New Roman"/>
        </w:rPr>
        <w:t>will solve “the problem.”</w:t>
      </w:r>
      <w:r w:rsidRPr="004E277A">
        <w:rPr>
          <w:rFonts w:ascii="Calibri" w:hAnsi="Calibri" w:cs="Times New Roman"/>
        </w:rPr>
        <w:t xml:space="preserve"> </w:t>
      </w:r>
      <w:r w:rsidRPr="004E277A">
        <w:rPr>
          <w:rStyle w:val="StyleBoldUnderline"/>
          <w:rFonts w:ascii="Calibri" w:hAnsi="Calibri" w:cs="Times New Roman"/>
        </w:rPr>
        <w:t>Whether</w:t>
      </w:r>
      <w:r w:rsidRPr="004E277A">
        <w:rPr>
          <w:rFonts w:ascii="Calibri" w:hAnsi="Calibri" w:cs="Times New Roman"/>
        </w:rPr>
        <w:t xml:space="preserve"> </w:t>
      </w:r>
      <w:r w:rsidRPr="004E277A">
        <w:rPr>
          <w:rStyle w:val="StyleBoldUnderline"/>
          <w:rFonts w:ascii="Calibri" w:hAnsi="Calibri" w:cs="Times New Roman"/>
        </w:rPr>
        <w:t>the call is for</w:t>
      </w:r>
      <w:r w:rsidRPr="004E277A">
        <w:rPr>
          <w:rFonts w:ascii="Calibri" w:hAnsi="Calibri" w:cs="Times New Roman"/>
        </w:rPr>
        <w:t xml:space="preserve"> reviving nuclear power, boosting the installation of wind turbines, </w:t>
      </w:r>
      <w:r w:rsidRPr="004E277A">
        <w:rPr>
          <w:rStyle w:val="StyleBoldUnderline"/>
          <w:rFonts w:ascii="Calibri" w:hAnsi="Calibri" w:cs="Times New Roman"/>
        </w:rPr>
        <w:t>using</w:t>
      </w:r>
      <w:r w:rsidRPr="004E277A">
        <w:rPr>
          <w:rFonts w:ascii="Calibri" w:hAnsi="Calibri" w:cs="Times New Roman"/>
        </w:rPr>
        <w:t xml:space="preserve"> a variety of </w:t>
      </w:r>
      <w:r w:rsidRPr="004E277A">
        <w:rPr>
          <w:rStyle w:val="Emphasis"/>
          <w:rFonts w:ascii="Calibri" w:hAnsi="Calibri" w:cs="Times New Roman"/>
        </w:rPr>
        <w:t>renewable energy sources</w:t>
      </w:r>
      <w:r w:rsidRPr="004E277A">
        <w:rPr>
          <w:rFonts w:ascii="Calibri" w:hAnsi="Calibri" w:cs="Times New Roman"/>
        </w:rPr>
        <w:t xml:space="preserve">, increasing the efficiency of fossil-fuel use, developing carbon-sequestering technologies, </w:t>
      </w:r>
      <w:r w:rsidRPr="004E277A">
        <w:rPr>
          <w:rStyle w:val="StyleBoldUnderline"/>
          <w:rFonts w:ascii="Calibri" w:hAnsi="Calibri" w:cs="Times New Roman"/>
        </w:rPr>
        <w:t xml:space="preserve">or placing mirrors in space to deflect the sun’s rays, </w:t>
      </w:r>
      <w:r w:rsidRPr="004E277A">
        <w:rPr>
          <w:rStyle w:val="StyleBoldUnderline"/>
          <w:rFonts w:ascii="Calibri" w:hAnsi="Calibri" w:cs="Times New Roman"/>
          <w:highlight w:val="yellow"/>
        </w:rPr>
        <w:t>the narrow character of such proposals is evident</w:t>
      </w:r>
      <w:r w:rsidRPr="004E277A">
        <w:rPr>
          <w:rFonts w:ascii="Calibri" w:hAnsi="Calibri" w:cs="Times New Roman"/>
          <w:highlight w:val="yellow"/>
        </w:rPr>
        <w:t xml:space="preserve">: </w:t>
      </w:r>
      <w:r w:rsidRPr="004E277A">
        <w:rPr>
          <w:rStyle w:val="StyleBoldUnderline"/>
          <w:rFonts w:ascii="Calibri" w:hAnsi="Calibri" w:cs="Times New Roman"/>
          <w:highlight w:val="yellow"/>
        </w:rPr>
        <w:t>confront the problem of greenhouse gas emissions by technologically phasing them out</w:t>
      </w:r>
      <w:r w:rsidRPr="004E277A">
        <w:rPr>
          <w:rFonts w:ascii="Calibri" w:hAnsi="Calibri" w:cs="Times New Roman"/>
        </w:rPr>
        <w:t xml:space="preserve">, superseding them, capturing them, or mitigating their heating effects. In his The Revenge of Gaia, for example, Lovelock briefly mentions the need to face climate change by “changing our whole style of living.”16 But the thrust of this work, what readers and policy-makers come away with, is his repeated and strident call for investing in nuclear energy as, in his words, “the one lifeline we can use immediately.”17 In the policy realm, the first step toward the technological fix for global warming is often identified with implementing the Kyoto protocol. Biologist Tim Flannery agitates for the treaty, comparing the need for its successful endorsement to that of the Montreal protocol that phased out the ozone-depleting CFCs. “The Montreal protocol,” he submits, “marks a signal moment in human societal development, representing the first ever victory by humanity over a global pollution problem.”18 He hopes for a similar victory for the global climate-change problem. </w:t>
      </w:r>
      <w:r w:rsidRPr="004E277A">
        <w:rPr>
          <w:rStyle w:val="StyleBoldUnderline"/>
          <w:rFonts w:ascii="Calibri" w:hAnsi="Calibri" w:cs="Times New Roman"/>
        </w:rPr>
        <w:t>Yet the deepening realization of the threat of climate change</w:t>
      </w:r>
      <w:r w:rsidRPr="004E277A">
        <w:rPr>
          <w:rFonts w:ascii="Calibri" w:hAnsi="Calibri" w:cs="Times New Roman"/>
        </w:rPr>
        <w:t xml:space="preserve">, virtually in the wake of stratospheric ozone depletion, also </w:t>
      </w:r>
      <w:r w:rsidRPr="004E277A">
        <w:rPr>
          <w:rStyle w:val="StyleBoldUnderline"/>
          <w:rFonts w:ascii="Calibri" w:hAnsi="Calibri" w:cs="Times New Roman"/>
        </w:rPr>
        <w:t>suggests that dealing with global problems treaty-by-treaty is no solution to the planet’s predicament</w:t>
      </w:r>
      <w:r w:rsidRPr="004E277A">
        <w:rPr>
          <w:rFonts w:ascii="Calibri" w:hAnsi="Calibri" w:cs="Times New Roman"/>
        </w:rPr>
        <w:t>. Just as the risks of unanticipated ozone depletion have been followed by the dangers of a long underappreciated climate crisis, so it would be naïve not to anticipate another (perhaps even entirely unforeseeable) catastrophe arising after the (hoped-for) resolution of the above two. Furthermore,</w:t>
      </w:r>
      <w:r w:rsidRPr="004E277A">
        <w:rPr>
          <w:rStyle w:val="StyleBoldUnderline"/>
          <w:rFonts w:ascii="Calibri" w:hAnsi="Calibri" w:cs="Times New Roman"/>
        </w:rPr>
        <w:t xml:space="preserve"> </w:t>
      </w:r>
      <w:r w:rsidRPr="004E277A">
        <w:rPr>
          <w:rStyle w:val="StyleBoldUnderline"/>
          <w:rFonts w:ascii="Calibri" w:hAnsi="Calibri" w:cs="Times New Roman"/>
          <w:highlight w:val="yellow"/>
        </w:rPr>
        <w:t>if greenhouse gases were restricted successfully by means of technological shifts</w:t>
      </w:r>
      <w:r w:rsidRPr="004E277A">
        <w:rPr>
          <w:rStyle w:val="StyleBoldUnderline"/>
          <w:rFonts w:ascii="Calibri" w:hAnsi="Calibri" w:cs="Times New Roman"/>
        </w:rPr>
        <w:t xml:space="preserve"> </w:t>
      </w:r>
      <w:r w:rsidRPr="004E277A">
        <w:rPr>
          <w:rStyle w:val="StyleBoldUnderline"/>
          <w:rFonts w:ascii="Calibri" w:hAnsi="Calibri" w:cs="Times New Roman"/>
        </w:rPr>
        <w:lastRenderedPageBreak/>
        <w:t xml:space="preserve">and innovations, </w:t>
      </w:r>
      <w:r w:rsidRPr="004E277A">
        <w:rPr>
          <w:rStyle w:val="Emphasis"/>
          <w:rFonts w:ascii="Calibri" w:hAnsi="Calibri" w:cs="Times New Roman"/>
          <w:highlight w:val="yellow"/>
        </w:rPr>
        <w:t>the root cause of the ecological crisis as a whole would remain unaddressed</w:t>
      </w:r>
      <w:r w:rsidRPr="004E277A">
        <w:rPr>
          <w:rFonts w:ascii="Calibri" w:hAnsi="Calibri" w:cs="Times New Roman"/>
          <w:highlight w:val="yellow"/>
        </w:rPr>
        <w:t xml:space="preserve">. </w:t>
      </w:r>
      <w:r w:rsidRPr="004E277A">
        <w:rPr>
          <w:rStyle w:val="StyleBoldUnderline"/>
          <w:rFonts w:ascii="Calibri" w:hAnsi="Calibri" w:cs="Times New Roman"/>
          <w:highlight w:val="yellow"/>
        </w:rPr>
        <w:t xml:space="preserve">The destructive patterns of </w:t>
      </w:r>
      <w:r w:rsidRPr="004E277A">
        <w:rPr>
          <w:rStyle w:val="Emphasis"/>
          <w:rFonts w:ascii="Calibri" w:hAnsi="Calibri" w:cs="Times New Roman"/>
          <w:highlight w:val="yellow"/>
        </w:rPr>
        <w:t>production</w:t>
      </w:r>
      <w:r w:rsidRPr="004E277A">
        <w:rPr>
          <w:rFonts w:ascii="Calibri" w:hAnsi="Calibri" w:cs="Times New Roman"/>
        </w:rPr>
        <w:t xml:space="preserve">, trade, extraction, land-use, waste proliferation, </w:t>
      </w:r>
      <w:r w:rsidRPr="004E277A">
        <w:rPr>
          <w:rStyle w:val="Emphasis"/>
          <w:rFonts w:ascii="Calibri" w:hAnsi="Calibri" w:cs="Times New Roman"/>
          <w:highlight w:val="yellow"/>
        </w:rPr>
        <w:t>and consumption</w:t>
      </w:r>
      <w:r w:rsidRPr="004E277A">
        <w:rPr>
          <w:rFonts w:ascii="Calibri" w:hAnsi="Calibri" w:cs="Times New Roman"/>
        </w:rPr>
        <w:t xml:space="preserve">, coupled with population growth, </w:t>
      </w:r>
      <w:r w:rsidRPr="004E277A">
        <w:rPr>
          <w:rStyle w:val="StyleBoldUnderline"/>
          <w:rFonts w:ascii="Calibri" w:hAnsi="Calibri" w:cs="Times New Roman"/>
          <w:highlight w:val="yellow"/>
        </w:rPr>
        <w:t>would go unchallenged</w:t>
      </w:r>
      <w:r w:rsidRPr="004E277A">
        <w:rPr>
          <w:rStyle w:val="StyleBoldUnderline"/>
          <w:rFonts w:ascii="Calibri" w:hAnsi="Calibri" w:cs="Times New Roman"/>
        </w:rPr>
        <w:t>, continuing to run down the integrity</w:t>
      </w:r>
      <w:r w:rsidRPr="004E277A">
        <w:rPr>
          <w:rFonts w:ascii="Calibri" w:hAnsi="Calibri" w:cs="Times New Roman"/>
        </w:rPr>
        <w:t xml:space="preserve">, beauty, and biological richness </w:t>
      </w:r>
      <w:r w:rsidRPr="004E277A">
        <w:rPr>
          <w:rStyle w:val="StyleBoldUnderline"/>
          <w:rFonts w:ascii="Calibri" w:hAnsi="Calibri" w:cs="Times New Roman"/>
        </w:rPr>
        <w:t>of the Earth. Industrial-consumer civilization has entrenched a form of life that admits virtually no limits to its expansiveness within</w:t>
      </w:r>
      <w:r w:rsidRPr="004E277A">
        <w:rPr>
          <w:rFonts w:ascii="Calibri" w:hAnsi="Calibri" w:cs="Times New Roman"/>
        </w:rPr>
        <w:t xml:space="preserve">, and perceived entitlement to, the entire planet.19 But </w:t>
      </w:r>
      <w:r w:rsidRPr="004E277A">
        <w:rPr>
          <w:rStyle w:val="Emphasis"/>
          <w:rFonts w:ascii="Calibri" w:hAnsi="Calibri" w:cs="Times New Roman"/>
          <w:highlight w:val="yellow"/>
        </w:rPr>
        <w:t>questioning this civilization is</w:t>
      </w:r>
      <w:r w:rsidRPr="004E277A">
        <w:rPr>
          <w:rFonts w:ascii="Calibri" w:hAnsi="Calibri" w:cs="Times New Roman"/>
        </w:rPr>
        <w:t xml:space="preserve"> by and large</w:t>
      </w:r>
      <w:r w:rsidRPr="004E277A">
        <w:rPr>
          <w:rStyle w:val="StyleBoldUnderline"/>
          <w:rFonts w:ascii="Calibri" w:hAnsi="Calibri" w:cs="Times New Roman"/>
        </w:rPr>
        <w:t xml:space="preserve"> </w:t>
      </w:r>
      <w:r w:rsidRPr="004E277A">
        <w:rPr>
          <w:rStyle w:val="Emphasis"/>
          <w:rFonts w:ascii="Calibri" w:hAnsi="Calibri" w:cs="Times New Roman"/>
          <w:highlight w:val="yellow"/>
        </w:rPr>
        <w:t>sidestepped in climate-change discourse</w:t>
      </w:r>
      <w:r w:rsidRPr="004E277A">
        <w:rPr>
          <w:rStyle w:val="StyleBoldUnderline"/>
          <w:rFonts w:ascii="Calibri" w:hAnsi="Calibri" w:cs="Times New Roman"/>
          <w:highlight w:val="yellow"/>
        </w:rPr>
        <w:t xml:space="preserve">, </w:t>
      </w:r>
      <w:r w:rsidRPr="004E277A">
        <w:rPr>
          <w:rStyle w:val="StyleBoldUnderline"/>
          <w:rFonts w:ascii="Calibri" w:hAnsi="Calibri" w:cs="Times New Roman"/>
        </w:rPr>
        <w:t>with its single-minded quest for a global-warming techno-fix</w:t>
      </w:r>
      <w:r w:rsidRPr="004E277A">
        <w:rPr>
          <w:rFonts w:ascii="Calibri" w:hAnsi="Calibri" w:cs="Times New Roman"/>
        </w:rPr>
        <w:t xml:space="preserve">.20 </w:t>
      </w:r>
      <w:r w:rsidRPr="004E277A">
        <w:rPr>
          <w:rStyle w:val="StyleBoldUnderline"/>
          <w:rFonts w:ascii="Calibri" w:hAnsi="Calibri" w:cs="Times New Roman"/>
        </w:rPr>
        <w:t>Instead of confronting the forms of social organization that are causing the climate crisis</w:t>
      </w:r>
      <w:r w:rsidRPr="004E277A">
        <w:rPr>
          <w:rFonts w:ascii="Calibri" w:hAnsi="Calibri" w:cs="Times New Roman"/>
        </w:rPr>
        <w:t>—among numerous other catastrophes—</w:t>
      </w:r>
      <w:r w:rsidRPr="004E277A">
        <w:rPr>
          <w:rStyle w:val="StyleBoldUnderline"/>
          <w:rFonts w:ascii="Calibri" w:hAnsi="Calibri" w:cs="Times New Roman"/>
        </w:rPr>
        <w:t>climate-change literature</w:t>
      </w:r>
      <w:r w:rsidRPr="004E277A">
        <w:rPr>
          <w:rFonts w:ascii="Calibri" w:hAnsi="Calibri" w:cs="Times New Roman"/>
        </w:rPr>
        <w:t xml:space="preserve"> often </w:t>
      </w:r>
      <w:r w:rsidRPr="004E277A">
        <w:rPr>
          <w:rStyle w:val="StyleBoldUnderline"/>
          <w:rFonts w:ascii="Calibri" w:hAnsi="Calibri" w:cs="Times New Roman"/>
        </w:rPr>
        <w:t>focuses on how global warming is endangering the culprit</w:t>
      </w:r>
      <w:r w:rsidRPr="004E277A">
        <w:rPr>
          <w:rFonts w:ascii="Calibri" w:hAnsi="Calibri" w:cs="Times New Roman"/>
        </w:rPr>
        <w:t xml:space="preserve">, and agonizes over what technological means can save it from impending tipping points.21 </w:t>
      </w:r>
      <w:r w:rsidRPr="004E277A">
        <w:rPr>
          <w:rStyle w:val="StyleBoldUnderline"/>
          <w:rFonts w:ascii="Calibri" w:hAnsi="Calibri" w:cs="Times New Roman"/>
        </w:rPr>
        <w:t xml:space="preserve">The dominant frame of climate change funnels cognitive and pragmatic work toward specifically addressing global warming, while </w:t>
      </w:r>
      <w:r w:rsidRPr="004E277A">
        <w:rPr>
          <w:rStyle w:val="Emphasis"/>
          <w:rFonts w:ascii="Calibri" w:hAnsi="Calibri" w:cs="Times New Roman"/>
        </w:rPr>
        <w:t>muting a host of equally monumental issues</w:t>
      </w:r>
      <w:r w:rsidRPr="004E277A">
        <w:rPr>
          <w:rStyle w:val="StyleBoldUnderline"/>
          <w:rFonts w:ascii="Calibri" w:hAnsi="Calibri" w:cs="Times New Roman"/>
        </w:rPr>
        <w:t xml:space="preserve">. </w:t>
      </w:r>
      <w:r w:rsidRPr="004E277A">
        <w:rPr>
          <w:rStyle w:val="Emphasis"/>
          <w:rFonts w:ascii="Calibri" w:hAnsi="Calibri" w:cs="Times New Roman"/>
          <w:highlight w:val="yellow"/>
        </w:rPr>
        <w:t>Climate change looms so huge</w:t>
      </w:r>
      <w:r w:rsidRPr="004E277A">
        <w:rPr>
          <w:rFonts w:ascii="Calibri" w:hAnsi="Calibri" w:cs="Times New Roman"/>
        </w:rPr>
        <w:t xml:space="preserve"> on the environmental and political agenda today </w:t>
      </w:r>
      <w:r w:rsidRPr="004E277A">
        <w:rPr>
          <w:rStyle w:val="Emphasis"/>
          <w:rFonts w:ascii="Calibri" w:hAnsi="Calibri" w:cs="Times New Roman"/>
          <w:highlight w:val="yellow"/>
        </w:rPr>
        <w:t>that it has contributed to downplaying other facets of the ecological crisis</w:t>
      </w:r>
      <w:r w:rsidRPr="004E277A">
        <w:rPr>
          <w:rStyle w:val="StyleBoldUnderline"/>
          <w:rFonts w:ascii="Calibri" w:hAnsi="Calibri" w:cs="Times New Roman"/>
          <w:highlight w:val="yellow"/>
        </w:rPr>
        <w:t>: mass extinction of species, the devastation of the oceans</w:t>
      </w:r>
      <w:r w:rsidRPr="004E277A">
        <w:rPr>
          <w:rFonts w:ascii="Calibri" w:hAnsi="Calibri" w:cs="Times New Roman"/>
        </w:rPr>
        <w:t xml:space="preserve"> by industrial fishing, </w:t>
      </w:r>
      <w:r w:rsidRPr="004E277A">
        <w:rPr>
          <w:rStyle w:val="StyleBoldUnderline"/>
          <w:rFonts w:ascii="Calibri" w:hAnsi="Calibri" w:cs="Times New Roman"/>
        </w:rPr>
        <w:t xml:space="preserve">continued old-growth </w:t>
      </w:r>
      <w:r w:rsidRPr="004E277A">
        <w:rPr>
          <w:rStyle w:val="StyleBoldUnderline"/>
          <w:rFonts w:ascii="Calibri" w:hAnsi="Calibri" w:cs="Times New Roman"/>
          <w:highlight w:val="yellow"/>
        </w:rPr>
        <w:t xml:space="preserve">deforestation, </w:t>
      </w:r>
      <w:r w:rsidRPr="004E277A">
        <w:rPr>
          <w:rStyle w:val="StyleBoldUnderline"/>
          <w:rFonts w:ascii="Calibri" w:hAnsi="Calibri" w:cs="Times New Roman"/>
        </w:rPr>
        <w:t xml:space="preserve">topsoil losses and </w:t>
      </w:r>
      <w:r w:rsidRPr="004E277A">
        <w:rPr>
          <w:rStyle w:val="StyleBoldUnderline"/>
          <w:rFonts w:ascii="Calibri" w:hAnsi="Calibri" w:cs="Times New Roman"/>
          <w:highlight w:val="yellow"/>
        </w:rPr>
        <w:t xml:space="preserve">desertification, </w:t>
      </w:r>
      <w:r w:rsidRPr="004E277A">
        <w:rPr>
          <w:rStyle w:val="StyleBoldUnderline"/>
          <w:rFonts w:ascii="Calibri" w:hAnsi="Calibri" w:cs="Times New Roman"/>
        </w:rPr>
        <w:t xml:space="preserve">endocrine disruption, </w:t>
      </w:r>
      <w:r w:rsidRPr="004E277A">
        <w:rPr>
          <w:rStyle w:val="StyleBoldUnderline"/>
          <w:rFonts w:ascii="Calibri" w:hAnsi="Calibri" w:cs="Times New Roman"/>
          <w:highlight w:val="yellow"/>
        </w:rPr>
        <w:t>incessant development</w:t>
      </w:r>
      <w:r w:rsidRPr="004E277A">
        <w:rPr>
          <w:rStyle w:val="StyleBoldUnderline"/>
          <w:rFonts w:ascii="Calibri" w:hAnsi="Calibri" w:cs="Times New Roman"/>
        </w:rPr>
        <w:t>, and</w:t>
      </w:r>
      <w:r w:rsidRPr="004E277A">
        <w:rPr>
          <w:rFonts w:ascii="Calibri" w:hAnsi="Calibri" w:cs="Times New Roman"/>
        </w:rPr>
        <w:t xml:space="preserve"> so on, </w:t>
      </w:r>
      <w:r w:rsidRPr="004E277A">
        <w:rPr>
          <w:rStyle w:val="StyleBoldUnderline"/>
          <w:rFonts w:ascii="Calibri" w:hAnsi="Calibri" w:cs="Times New Roman"/>
          <w:highlight w:val="yellow"/>
        </w:rPr>
        <w:t xml:space="preserve">are made to appear secondary </w:t>
      </w:r>
      <w:r w:rsidRPr="004E277A">
        <w:rPr>
          <w:rStyle w:val="StyleBoldUnderline"/>
          <w:rFonts w:ascii="Calibri" w:hAnsi="Calibri" w:cs="Times New Roman"/>
        </w:rPr>
        <w:t>and more forgiving</w:t>
      </w:r>
      <w:r w:rsidRPr="004E277A">
        <w:rPr>
          <w:rStyle w:val="StyleBoldUnderline"/>
          <w:rFonts w:ascii="Calibri" w:hAnsi="Calibri" w:cs="Times New Roman"/>
          <w:highlight w:val="yellow"/>
        </w:rPr>
        <w:t xml:space="preserve"> by comparison with “dangerous anthropogenic interference” </w:t>
      </w:r>
      <w:r w:rsidRPr="004E277A">
        <w:rPr>
          <w:rStyle w:val="StyleBoldUnderline"/>
          <w:rFonts w:ascii="Calibri" w:hAnsi="Calibri" w:cs="Times New Roman"/>
        </w:rPr>
        <w:t>with the climate system</w:t>
      </w:r>
      <w:r w:rsidRPr="004E277A">
        <w:rPr>
          <w:rFonts w:ascii="Calibri" w:hAnsi="Calibri" w:cs="Times New Roman"/>
        </w:rPr>
        <w:t>. In what follows, I will focus specifically on how climate-change discourse encourages the continued marginalization of the biodiversity crisis—a crisis that has been soberly described as a holocaust</w:t>
      </w:r>
      <w:proofErr w:type="gramStart"/>
      <w:r w:rsidRPr="004E277A">
        <w:rPr>
          <w:rFonts w:ascii="Calibri" w:hAnsi="Calibri" w:cs="Times New Roman"/>
        </w:rPr>
        <w:t>,22</w:t>
      </w:r>
      <w:proofErr w:type="gramEnd"/>
      <w:r w:rsidRPr="004E277A">
        <w:rPr>
          <w:rFonts w:ascii="Calibri" w:hAnsi="Calibri" w:cs="Times New Roman"/>
        </w:rPr>
        <w:t xml:space="preserve"> and which despite decades of scientific and environmentalist pleas remains a virtual non-topic in society, the mass media, and humanistic and other academic literatures. Several works on climate change (though by no means all) extensively examine the consequences of global warming for biodiversity, 23 but rarely is it mentioned that </w:t>
      </w:r>
      <w:proofErr w:type="spellStart"/>
      <w:r w:rsidRPr="004E277A">
        <w:rPr>
          <w:rStyle w:val="StyleBoldUnderline"/>
          <w:rFonts w:ascii="Calibri" w:hAnsi="Calibri" w:cs="Times New Roman"/>
        </w:rPr>
        <w:t>biodepletion</w:t>
      </w:r>
      <w:proofErr w:type="spellEnd"/>
      <w:r w:rsidRPr="004E277A">
        <w:rPr>
          <w:rStyle w:val="StyleBoldUnderline"/>
          <w:rFonts w:ascii="Calibri" w:hAnsi="Calibri" w:cs="Times New Roman"/>
        </w:rPr>
        <w:t xml:space="preserve"> predates dangerous greenhouse-gas buildup by decades</w:t>
      </w:r>
      <w:r w:rsidRPr="004E277A">
        <w:rPr>
          <w:rFonts w:ascii="Calibri" w:hAnsi="Calibri" w:cs="Times New Roman"/>
        </w:rPr>
        <w:t xml:space="preserve">, centuries, or longer, </w:t>
      </w:r>
      <w:r w:rsidRPr="004E277A">
        <w:rPr>
          <w:rStyle w:val="StyleBoldUnderline"/>
          <w:rFonts w:ascii="Calibri" w:hAnsi="Calibri" w:cs="Times New Roman"/>
        </w:rPr>
        <w:t>and will not be stopped by a technological resolution of global warming</w:t>
      </w:r>
      <w:r w:rsidRPr="004E277A">
        <w:rPr>
          <w:rFonts w:ascii="Calibri" w:hAnsi="Calibri" w:cs="Times New Roman"/>
        </w:rPr>
        <w:t xml:space="preserve">. Climate change is poised to exacerbate species and ecosystem losses—indeed, is doing so already. But </w:t>
      </w:r>
      <w:r w:rsidRPr="004E277A">
        <w:rPr>
          <w:rStyle w:val="StyleBoldUnderline"/>
          <w:rFonts w:ascii="Calibri" w:hAnsi="Calibri" w:cs="Times New Roman"/>
          <w:highlight w:val="yellow"/>
        </w:rPr>
        <w:t xml:space="preserve">while technologically preempting the worst of climate change may temporarily avert </w:t>
      </w:r>
      <w:r w:rsidRPr="004E277A">
        <w:rPr>
          <w:rStyle w:val="StyleBoldUnderline"/>
          <w:rFonts w:ascii="Calibri" w:hAnsi="Calibri" w:cs="Times New Roman"/>
        </w:rPr>
        <w:t>some of those losses</w:t>
      </w:r>
      <w:r w:rsidRPr="004E277A">
        <w:rPr>
          <w:rStyle w:val="StyleBoldUnderline"/>
          <w:rFonts w:ascii="Calibri" w:hAnsi="Calibri" w:cs="Times New Roman"/>
          <w:highlight w:val="yellow"/>
        </w:rPr>
        <w:t>, such a resolution of the climate quandary will</w:t>
      </w:r>
      <w:r w:rsidRPr="004E277A">
        <w:rPr>
          <w:rFonts w:ascii="Calibri" w:hAnsi="Calibri" w:cs="Times New Roman"/>
        </w:rPr>
        <w:t xml:space="preserve"> not put an end to—will </w:t>
      </w:r>
      <w:r w:rsidRPr="004E277A">
        <w:rPr>
          <w:rStyle w:val="StyleBoldUnderline"/>
          <w:rFonts w:ascii="Calibri" w:hAnsi="Calibri" w:cs="Times New Roman"/>
          <w:highlight w:val="yellow"/>
        </w:rPr>
        <w:t>barely address—</w:t>
      </w:r>
      <w:r w:rsidRPr="004E277A">
        <w:rPr>
          <w:rStyle w:val="Emphasis"/>
          <w:rFonts w:ascii="Calibri" w:hAnsi="Calibri" w:cs="Times New Roman"/>
          <w:highlight w:val="yellow"/>
        </w:rPr>
        <w:t>the ongoing destruction of life on Earth</w:t>
      </w:r>
      <w:r w:rsidRPr="004E277A">
        <w:rPr>
          <w:rFonts w:ascii="Calibri" w:hAnsi="Calibri" w:cs="Times New Roman"/>
        </w:rPr>
        <w:t>.</w:t>
      </w:r>
    </w:p>
    <w:p w14:paraId="391706EC" w14:textId="77777777" w:rsidR="00B32B26" w:rsidRPr="004E277A" w:rsidRDefault="00B32B26" w:rsidP="00B32B26">
      <w:pPr>
        <w:rPr>
          <w:rFonts w:ascii="Calibri" w:hAnsi="Calibri" w:cs="Times New Roman"/>
        </w:rPr>
      </w:pPr>
    </w:p>
    <w:p w14:paraId="4371577D" w14:textId="77777777" w:rsidR="00B32B26" w:rsidRPr="004E277A" w:rsidRDefault="00B32B26" w:rsidP="00B32B26">
      <w:pPr>
        <w:rPr>
          <w:rFonts w:ascii="Calibri" w:hAnsi="Calibri" w:cs="Times New Roman"/>
        </w:rPr>
      </w:pPr>
    </w:p>
    <w:p w14:paraId="6E362263" w14:textId="77777777" w:rsidR="00B32B26" w:rsidRPr="004E277A" w:rsidRDefault="00B32B26" w:rsidP="00B32B26">
      <w:pPr>
        <w:pStyle w:val="Heading4"/>
        <w:rPr>
          <w:rFonts w:ascii="Calibri" w:hAnsi="Calibri"/>
        </w:rPr>
      </w:pPr>
      <w:r w:rsidRPr="004E277A">
        <w:rPr>
          <w:rFonts w:ascii="Calibri" w:hAnsi="Calibri"/>
        </w:rPr>
        <w:t xml:space="preserve">The </w:t>
      </w:r>
      <w:proofErr w:type="spellStart"/>
      <w:r w:rsidRPr="004E277A">
        <w:rPr>
          <w:rFonts w:ascii="Calibri" w:hAnsi="Calibri"/>
        </w:rPr>
        <w:t>aff’s</w:t>
      </w:r>
      <w:proofErr w:type="spellEnd"/>
      <w:r w:rsidRPr="004E277A">
        <w:rPr>
          <w:rFonts w:ascii="Calibri" w:hAnsi="Calibri"/>
        </w:rPr>
        <w:t xml:space="preserve"> development/exploration project reproduces neoliberalism in oceanic space – they </w:t>
      </w:r>
      <w:proofErr w:type="spellStart"/>
      <w:r w:rsidRPr="004E277A">
        <w:rPr>
          <w:rFonts w:ascii="Calibri" w:hAnsi="Calibri"/>
        </w:rPr>
        <w:t>commodify</w:t>
      </w:r>
      <w:proofErr w:type="spellEnd"/>
      <w:r w:rsidRPr="004E277A">
        <w:rPr>
          <w:rFonts w:ascii="Calibri" w:hAnsi="Calibri"/>
        </w:rPr>
        <w:t xml:space="preserve"> ocean ecology and frame human interaction with the sea as self-interested utility maximization </w:t>
      </w:r>
    </w:p>
    <w:p w14:paraId="2DD210D9" w14:textId="77777777" w:rsidR="00B32B26" w:rsidRPr="004E277A" w:rsidRDefault="00B32B26" w:rsidP="00B32B26">
      <w:pPr>
        <w:rPr>
          <w:rStyle w:val="StyleStyleBold12pt"/>
          <w:rFonts w:ascii="Calibri" w:hAnsi="Calibri"/>
        </w:rPr>
      </w:pPr>
      <w:r w:rsidRPr="004E277A">
        <w:rPr>
          <w:rStyle w:val="StyleStyleBold12pt"/>
          <w:rFonts w:ascii="Calibri" w:hAnsi="Calibri"/>
        </w:rPr>
        <w:t xml:space="preserve">Mansfield 3 </w:t>
      </w:r>
    </w:p>
    <w:p w14:paraId="6EDD296C" w14:textId="77777777" w:rsidR="00B32B26" w:rsidRPr="004E277A" w:rsidRDefault="00B32B26" w:rsidP="00B32B26">
      <w:pPr>
        <w:rPr>
          <w:rFonts w:ascii="Calibri" w:hAnsi="Calibri"/>
        </w:rPr>
      </w:pPr>
      <w:r w:rsidRPr="004E277A">
        <w:rPr>
          <w:rFonts w:ascii="Calibri" w:hAnsi="Calibri"/>
          <w:sz w:val="12"/>
          <w:szCs w:val="12"/>
        </w:rPr>
        <w:t>Professor of Geography at OSU http://ac.els-cdn.com/S0016718503001155/1-s2.0-S0016718503001155-main.pdf?_tid=466f9680-feea-11e3-9239-00000aab0f26&amp;acdnat=1403976970_0c59874c8e1a5e3d758a032a84310f4fv</w:t>
      </w:r>
    </w:p>
    <w:p w14:paraId="358B1736" w14:textId="77777777" w:rsidR="00B32B26" w:rsidRPr="004E277A" w:rsidRDefault="00B32B26" w:rsidP="00B32B26">
      <w:pPr>
        <w:rPr>
          <w:rFonts w:ascii="Calibri" w:hAnsi="Calibri"/>
          <w:sz w:val="12"/>
        </w:rPr>
      </w:pPr>
    </w:p>
    <w:p w14:paraId="34063993" w14:textId="77777777" w:rsidR="00B32B26" w:rsidRPr="004E277A" w:rsidRDefault="00B32B26" w:rsidP="00B32B26">
      <w:pPr>
        <w:rPr>
          <w:rFonts w:ascii="Calibri" w:hAnsi="Calibri"/>
          <w:szCs w:val="12"/>
        </w:rPr>
      </w:pPr>
      <w:r w:rsidRPr="004E277A">
        <w:rPr>
          <w:rFonts w:ascii="Calibri" w:hAnsi="Calibri"/>
        </w:rPr>
        <w:t xml:space="preserve">To the extent that neoliberalism, with its calls for letting ‘‘the market’’ address myriad social and economic woes, has become the dominant model for political economic practice today, it should be expected that environmental governance, too, would be shaped by the neoliberal imperative to deregulate, </w:t>
      </w:r>
      <w:r w:rsidRPr="004E277A">
        <w:rPr>
          <w:rFonts w:ascii="Calibri" w:hAnsi="Calibri"/>
          <w:u w:val="single"/>
        </w:rPr>
        <w:t>liberalize</w:t>
      </w:r>
      <w:r w:rsidRPr="004E277A">
        <w:rPr>
          <w:rFonts w:ascii="Calibri" w:hAnsi="Calibri"/>
        </w:rPr>
        <w:t xml:space="preserve"> trade and investment, </w:t>
      </w:r>
      <w:proofErr w:type="spellStart"/>
      <w:r w:rsidRPr="004E277A">
        <w:rPr>
          <w:rFonts w:ascii="Calibri" w:hAnsi="Calibri"/>
        </w:rPr>
        <w:t>marketize</w:t>
      </w:r>
      <w:proofErr w:type="spellEnd"/>
      <w:r w:rsidRPr="004E277A">
        <w:rPr>
          <w:rFonts w:ascii="Calibri" w:hAnsi="Calibri"/>
        </w:rPr>
        <w:t xml:space="preserve">, and privatize (see Agnew </w:t>
      </w:r>
      <w:r w:rsidRPr="004E277A">
        <w:rPr>
          <w:rFonts w:ascii="Calibri" w:hAnsi="Calibri"/>
        </w:rPr>
        <w:lastRenderedPageBreak/>
        <w:t xml:space="preserve">and </w:t>
      </w:r>
      <w:proofErr w:type="spellStart"/>
      <w:r w:rsidRPr="004E277A">
        <w:rPr>
          <w:rFonts w:ascii="Calibri" w:hAnsi="Calibri"/>
        </w:rPr>
        <w:t>Corbridge</w:t>
      </w:r>
      <w:proofErr w:type="spellEnd"/>
      <w:r w:rsidRPr="004E277A">
        <w:rPr>
          <w:rFonts w:ascii="Calibri" w:hAnsi="Calibri"/>
        </w:rPr>
        <w:t xml:space="preserve">, 1995; </w:t>
      </w:r>
      <w:proofErr w:type="spellStart"/>
      <w:r w:rsidRPr="004E277A">
        <w:rPr>
          <w:rFonts w:ascii="Calibri" w:hAnsi="Calibri"/>
        </w:rPr>
        <w:t>Overbeek</w:t>
      </w:r>
      <w:proofErr w:type="spellEnd"/>
      <w:r w:rsidRPr="004E277A">
        <w:rPr>
          <w:rFonts w:ascii="Calibri" w:hAnsi="Calibri"/>
        </w:rPr>
        <w:t xml:space="preserve">, 1993; Peck, 2001), and </w:t>
      </w:r>
      <w:r w:rsidRPr="004E277A">
        <w:rPr>
          <w:rStyle w:val="StyleBoldUnderline"/>
          <w:rFonts w:ascii="Calibri" w:hAnsi="Calibri"/>
          <w:highlight w:val="yellow"/>
        </w:rPr>
        <w:t>evidence of neoliberal approaches to the environment is easily found</w:t>
      </w:r>
      <w:r w:rsidRPr="004E277A">
        <w:rPr>
          <w:rFonts w:ascii="Calibri" w:hAnsi="Calibri"/>
        </w:rPr>
        <w:t xml:space="preserve"> (e.g. Anderson and Leal, 2001). On the one hand, primary sector industries such as agriculture, forestry, and ﬁsheries are increasingly shaped by e</w:t>
      </w:r>
      <w:r w:rsidRPr="004E277A">
        <w:rPr>
          <w:rFonts w:ascii="Calibri" w:hAnsi="Calibri" w:cs="Cambria Math"/>
        </w:rPr>
        <w:t>ﬀ</w:t>
      </w:r>
      <w:r w:rsidRPr="004E277A">
        <w:rPr>
          <w:rFonts w:ascii="Calibri" w:hAnsi="Calibri"/>
        </w:rPr>
        <w:t>orts to liberalize international trade through reducing tari</w:t>
      </w:r>
      <w:r w:rsidRPr="004E277A">
        <w:rPr>
          <w:rFonts w:ascii="Calibri" w:hAnsi="Calibri" w:cs="Cambria Math"/>
        </w:rPr>
        <w:t>ﬀ</w:t>
      </w:r>
      <w:r w:rsidRPr="004E277A">
        <w:rPr>
          <w:rFonts w:ascii="Calibri" w:hAnsi="Calibri"/>
        </w:rPr>
        <w:t>s and non-tari</w:t>
      </w:r>
      <w:r w:rsidRPr="004E277A">
        <w:rPr>
          <w:rFonts w:ascii="Calibri" w:hAnsi="Calibri" w:cs="Cambria Math"/>
        </w:rPr>
        <w:t>ﬀ</w:t>
      </w:r>
      <w:r w:rsidRPr="004E277A">
        <w:rPr>
          <w:rFonts w:ascii="Calibri" w:hAnsi="Calibri"/>
        </w:rPr>
        <w:t xml:space="preserve"> ‘‘trade barriers’’ such as domestic subsidies. On the other hand, environmental governance itself is increasingly oriented toward market-based, rather than state-led, approaches: </w:t>
      </w:r>
      <w:r w:rsidRPr="004E277A">
        <w:rPr>
          <w:rStyle w:val="StyleBoldUnderline"/>
          <w:rFonts w:ascii="Calibri" w:hAnsi="Calibri"/>
        </w:rPr>
        <w:t>a prime example are emissions trading schemes as solutions to pollution, such as those proposed for reducing greenhouse gases that contribute to global warming. The rationale for this</w:t>
      </w:r>
      <w:r w:rsidRPr="004E277A">
        <w:rPr>
          <w:rFonts w:ascii="Calibri" w:hAnsi="Calibri"/>
        </w:rPr>
        <w:t xml:space="preserve"> </w:t>
      </w:r>
      <w:r w:rsidRPr="004E277A">
        <w:rPr>
          <w:rStyle w:val="StyleBoldUnderline"/>
          <w:rFonts w:ascii="Calibri" w:hAnsi="Calibri"/>
        </w:rPr>
        <w:t>neoliberal turn in environmental governance is that market mechanisms will harness the proﬁt motive to more innovative and e</w:t>
      </w:r>
      <w:r w:rsidRPr="004E277A">
        <w:rPr>
          <w:rStyle w:val="StyleBoldUnderline"/>
          <w:rFonts w:ascii="Calibri" w:hAnsi="Calibri" w:cs="Cambria Math"/>
        </w:rPr>
        <w:t>ﬃ</w:t>
      </w:r>
      <w:r w:rsidRPr="004E277A">
        <w:rPr>
          <w:rStyle w:val="StyleBoldUnderline"/>
          <w:rFonts w:ascii="Calibri" w:hAnsi="Calibri"/>
        </w:rPr>
        <w:t xml:space="preserve">cient environmental solutions than those devised, implemented, </w:t>
      </w:r>
      <w:proofErr w:type="gramStart"/>
      <w:r w:rsidRPr="004E277A">
        <w:rPr>
          <w:rStyle w:val="StyleBoldUnderline"/>
          <w:rFonts w:ascii="Calibri" w:hAnsi="Calibri"/>
        </w:rPr>
        <w:t>and  enforced</w:t>
      </w:r>
      <w:proofErr w:type="gramEnd"/>
      <w:r w:rsidRPr="004E277A">
        <w:rPr>
          <w:rStyle w:val="StyleBoldUnderline"/>
          <w:rFonts w:ascii="Calibri" w:hAnsi="Calibri"/>
        </w:rPr>
        <w:t xml:space="preserve"> by states</w:t>
      </w:r>
      <w:r w:rsidRPr="004E277A">
        <w:rPr>
          <w:rFonts w:ascii="Calibri" w:hAnsi="Calibri"/>
        </w:rPr>
        <w:t>. In what ways, then, is neoliberalism and the environment any di</w:t>
      </w:r>
      <w:r w:rsidRPr="004E277A">
        <w:rPr>
          <w:rFonts w:ascii="Calibri" w:hAnsi="Calibri" w:cs="Cambria Math"/>
        </w:rPr>
        <w:t>ﬀ</w:t>
      </w:r>
      <w:r w:rsidRPr="004E277A">
        <w:rPr>
          <w:rFonts w:ascii="Calibri" w:hAnsi="Calibri"/>
        </w:rPr>
        <w:t>erent from neoliberalism more generally? Are market-based approaches to the natural environment simply spillover from the larger trends of deregulation, reductions in social services, free trade, and structural adjustment? Or does the history of environmental regulation, both in general and in speciﬁc arenas, a</w:t>
      </w:r>
      <w:r w:rsidRPr="004E277A">
        <w:rPr>
          <w:rFonts w:ascii="Calibri" w:hAnsi="Calibri" w:cs="Cambria Math"/>
        </w:rPr>
        <w:t>ﬀ</w:t>
      </w:r>
      <w:r w:rsidRPr="004E277A">
        <w:rPr>
          <w:rFonts w:ascii="Calibri" w:hAnsi="Calibri"/>
        </w:rPr>
        <w:t xml:space="preserve">ect the development of neoliberal environmental governance? In this paper, I address these questions by </w:t>
      </w:r>
      <w:r w:rsidRPr="004E277A">
        <w:rPr>
          <w:rStyle w:val="StyleBoldUnderline"/>
          <w:rFonts w:ascii="Calibri" w:hAnsi="Calibri"/>
        </w:rPr>
        <w:t>analyzing the development of neoliberalism in the oceans, and in particular in ocean ﬁsheries</w:t>
      </w:r>
      <w:r w:rsidRPr="004E277A">
        <w:rPr>
          <w:rFonts w:ascii="Calibri" w:hAnsi="Calibri"/>
        </w:rPr>
        <w:t>. Examining the ways that past policy orientations toward ﬁsheries have inﬂuenced the development of neoliberal approaches to ocean governance</w:t>
      </w:r>
      <w:r w:rsidRPr="004E277A">
        <w:rPr>
          <w:rStyle w:val="StyleBoldUnderline"/>
          <w:rFonts w:ascii="Calibri" w:hAnsi="Calibri"/>
        </w:rPr>
        <w:t xml:space="preserve">, I contend that </w:t>
      </w:r>
      <w:r w:rsidRPr="004E277A">
        <w:rPr>
          <w:rStyle w:val="StyleBoldUnderline"/>
          <w:rFonts w:ascii="Calibri" w:hAnsi="Calibri"/>
          <w:highlight w:val="yellow"/>
        </w:rPr>
        <w:t>neoliberalism in the oceans centers speciﬁcally around concerns about property and the use of privatization to create markets for governing access to and use of ocean resources</w:t>
      </w:r>
      <w:r w:rsidRPr="004E277A">
        <w:rPr>
          <w:rFonts w:ascii="Calibri" w:hAnsi="Calibri"/>
        </w:rPr>
        <w:t xml:space="preserve">. Within the Euro </w:t>
      </w:r>
      <w:r w:rsidRPr="004E277A">
        <w:rPr>
          <w:rStyle w:val="StyleBoldUnderline"/>
          <w:rFonts w:ascii="Calibri" w:hAnsi="Calibri"/>
        </w:rPr>
        <w:t xml:space="preserve">– </w:t>
      </w:r>
      <w:r w:rsidRPr="004E277A">
        <w:rPr>
          <w:rStyle w:val="StyleBoldUnderline"/>
          <w:rFonts w:ascii="Calibri" w:hAnsi="Calibri"/>
          <w:highlight w:val="yellow"/>
        </w:rPr>
        <w:t xml:space="preserve">American tradition that has shaped </w:t>
      </w:r>
      <w:r w:rsidRPr="004E277A">
        <w:rPr>
          <w:rStyle w:val="StyleBoldUnderline"/>
          <w:rFonts w:ascii="Calibri" w:hAnsi="Calibri"/>
        </w:rPr>
        <w:t>international law of the sea,</w:t>
      </w:r>
      <w:r w:rsidRPr="004E277A">
        <w:rPr>
          <w:rStyle w:val="StyleBoldUnderline"/>
          <w:rFonts w:ascii="Calibri" w:hAnsi="Calibri"/>
          <w:highlight w:val="yellow"/>
        </w:rPr>
        <w:t xml:space="preserve"> </w:t>
      </w:r>
      <w:r w:rsidRPr="004E277A">
        <w:rPr>
          <w:rStyle w:val="StyleBoldUnderline"/>
          <w:rFonts w:ascii="Calibri" w:hAnsi="Calibri"/>
        </w:rPr>
        <w:t>the oceans</w:t>
      </w:r>
      <w:r w:rsidRPr="004E277A">
        <w:rPr>
          <w:rFonts w:ascii="Calibri" w:hAnsi="Calibri"/>
        </w:rPr>
        <w:t xml:space="preserve"> (</w:t>
      </w:r>
      <w:r w:rsidRPr="004E277A">
        <w:rPr>
          <w:rStyle w:val="StyleBoldUnderline"/>
          <w:rFonts w:ascii="Calibri" w:hAnsi="Calibri"/>
        </w:rPr>
        <w:t xml:space="preserve">including the water column, seabed, and living and mineral resources) </w:t>
      </w:r>
      <w:r w:rsidRPr="004E277A">
        <w:rPr>
          <w:rStyle w:val="StyleBoldUnderline"/>
          <w:rFonts w:ascii="Calibri" w:hAnsi="Calibri"/>
          <w:highlight w:val="yellow"/>
        </w:rPr>
        <w:t xml:space="preserve">were </w:t>
      </w:r>
      <w:r w:rsidRPr="004E277A">
        <w:rPr>
          <w:rStyle w:val="StyleBoldUnderline"/>
          <w:rFonts w:ascii="Calibri" w:hAnsi="Calibri"/>
        </w:rPr>
        <w:t xml:space="preserve">long </w:t>
      </w:r>
      <w:r w:rsidRPr="004E277A">
        <w:rPr>
          <w:rStyle w:val="StyleBoldUnderline"/>
          <w:rFonts w:ascii="Calibri" w:hAnsi="Calibri"/>
          <w:highlight w:val="yellow"/>
        </w:rPr>
        <w:t xml:space="preserve">treated </w:t>
      </w:r>
      <w:r w:rsidRPr="004E277A">
        <w:rPr>
          <w:rStyle w:val="StyleBoldUnderline"/>
          <w:rFonts w:ascii="Calibri" w:hAnsi="Calibri"/>
        </w:rPr>
        <w:t>as common property––the “common heritage of mankind</w:t>
      </w:r>
      <w:r w:rsidRPr="004E277A">
        <w:rPr>
          <w:rFonts w:ascii="Calibri" w:hAnsi="Calibri"/>
        </w:rPr>
        <w:t>” (Pardo, 1967)––</w:t>
      </w:r>
      <w:r w:rsidRPr="004E277A">
        <w:rPr>
          <w:rStyle w:val="StyleBoldUnderline"/>
          <w:rFonts w:ascii="Calibri" w:hAnsi="Calibri"/>
          <w:highlight w:val="yellow"/>
        </w:rPr>
        <w:t xml:space="preserve">open to all </w:t>
      </w:r>
      <w:r w:rsidRPr="004E277A">
        <w:rPr>
          <w:rStyle w:val="StyleBoldUnderline"/>
          <w:rFonts w:ascii="Calibri" w:hAnsi="Calibri"/>
        </w:rPr>
        <w:t xml:space="preserve">comers </w:t>
      </w:r>
      <w:r w:rsidRPr="004E277A">
        <w:rPr>
          <w:rStyle w:val="StyleBoldUnderline"/>
          <w:rFonts w:ascii="Calibri" w:hAnsi="Calibri"/>
          <w:highlight w:val="yellow"/>
        </w:rPr>
        <w:t xml:space="preserve">with the means to </w:t>
      </w:r>
      <w:r w:rsidRPr="004E277A">
        <w:rPr>
          <w:rStyle w:val="StyleBoldUnderline"/>
          <w:rFonts w:ascii="Calibri" w:hAnsi="Calibri"/>
        </w:rPr>
        <w:t xml:space="preserve">create and </w:t>
      </w:r>
      <w:r w:rsidRPr="004E277A">
        <w:rPr>
          <w:rStyle w:val="StyleBoldUnderline"/>
          <w:rFonts w:ascii="Calibri" w:hAnsi="Calibri"/>
          <w:highlight w:val="yellow"/>
        </w:rPr>
        <w:t>exploit oceanic opportunities</w:t>
      </w:r>
      <w:r w:rsidRPr="004E277A">
        <w:rPr>
          <w:rFonts w:ascii="Calibri" w:hAnsi="Calibri"/>
        </w:rPr>
        <w:t xml:space="preserve">. Although historically there has also been continual tension between this openness of access and desire for </w:t>
      </w:r>
      <w:proofErr w:type="spellStart"/>
      <w:r w:rsidRPr="004E277A">
        <w:rPr>
          <w:rFonts w:ascii="Calibri" w:hAnsi="Calibri"/>
        </w:rPr>
        <w:t>territorialization</w:t>
      </w:r>
      <w:proofErr w:type="spellEnd"/>
      <w:r w:rsidRPr="004E277A">
        <w:rPr>
          <w:rFonts w:ascii="Calibri" w:hAnsi="Calibri"/>
        </w:rPr>
        <w:t xml:space="preserve"> (especially of coastal waters), </w:t>
      </w:r>
      <w:r w:rsidRPr="004E277A">
        <w:rPr>
          <w:rStyle w:val="StyleBoldUnderline"/>
          <w:rFonts w:ascii="Calibri" w:hAnsi="Calibri"/>
          <w:highlight w:val="yellow"/>
        </w:rPr>
        <w:t xml:space="preserve">treating the oceans as a commons is consistent with the idea that oceans are spaces of movement and transportation, </w:t>
      </w:r>
      <w:r w:rsidRPr="004E277A">
        <w:rPr>
          <w:rStyle w:val="StyleBoldUnderline"/>
          <w:rFonts w:ascii="Calibri" w:hAnsi="Calibri"/>
        </w:rPr>
        <w:t>which have facilitated mercantilism, exploration, colonial expansion, and cold war military maneuvering</w:t>
      </w:r>
      <w:r w:rsidRPr="004E277A">
        <w:rPr>
          <w:rFonts w:ascii="Calibri" w:hAnsi="Calibri"/>
        </w:rPr>
        <w:t xml:space="preserve"> (Steinberg, 2001).1 </w:t>
      </w:r>
      <w:r w:rsidRPr="004E277A">
        <w:rPr>
          <w:rStyle w:val="StyleBoldUnderline"/>
          <w:rFonts w:ascii="Calibri" w:hAnsi="Calibri"/>
        </w:rPr>
        <w:t>Oceans have also long been sites for resource extraction</w:t>
      </w:r>
      <w:r w:rsidRPr="004E277A">
        <w:rPr>
          <w:rFonts w:ascii="Calibri" w:hAnsi="Calibri"/>
        </w:rPr>
        <w:t xml:space="preserve">, yet it has not been until recent decades that new economic desires and environmental contradictions have contributed to a pronounced move away from open access and freedom of the seas. </w:t>
      </w:r>
      <w:r w:rsidRPr="004E277A">
        <w:rPr>
          <w:rStyle w:val="StyleBoldUnderline"/>
          <w:rFonts w:ascii="Calibri" w:hAnsi="Calibri"/>
          <w:highlight w:val="yellow"/>
        </w:rPr>
        <w:t xml:space="preserve">New technologies for resource extraction combined with regional overexploitation have contributed to </w:t>
      </w:r>
      <w:r w:rsidRPr="004E277A">
        <w:rPr>
          <w:rStyle w:val="StyleBoldUnderline"/>
          <w:rFonts w:ascii="Calibri" w:hAnsi="Calibri"/>
        </w:rPr>
        <w:t>conflicts over resources, to which representatives from academia, politics, and business have responded by</w:t>
      </w:r>
      <w:r w:rsidRPr="004E277A">
        <w:rPr>
          <w:rStyle w:val="StyleBoldUnderline"/>
          <w:rFonts w:ascii="Calibri" w:hAnsi="Calibri"/>
          <w:highlight w:val="yellow"/>
        </w:rPr>
        <w:t xml:space="preserve"> calling for enclosing the oceans</w:t>
      </w:r>
      <w:r w:rsidRPr="004E277A">
        <w:rPr>
          <w:rFonts w:ascii="Calibri" w:hAnsi="Calibri"/>
          <w:highlight w:val="yellow"/>
        </w:rPr>
        <w:t xml:space="preserve"> </w:t>
      </w:r>
      <w:r w:rsidRPr="004E277A">
        <w:rPr>
          <w:rStyle w:val="StyleBoldUnderline"/>
          <w:rFonts w:ascii="Calibri" w:hAnsi="Calibri"/>
          <w:highlight w:val="yellow"/>
        </w:rPr>
        <w:t xml:space="preserve">within carefully delimited regimes of property rights, be those regimes of state, individual, or collective </w:t>
      </w:r>
      <w:proofErr w:type="spellStart"/>
      <w:r w:rsidRPr="004E277A">
        <w:rPr>
          <w:rStyle w:val="StyleBoldUnderline"/>
          <w:rFonts w:ascii="Calibri" w:hAnsi="Calibri"/>
          <w:highlight w:val="yellow"/>
        </w:rPr>
        <w:t>control</w:t>
      </w:r>
      <w:r w:rsidRPr="004E277A">
        <w:rPr>
          <w:rFonts w:ascii="Calibri" w:hAnsi="Calibri"/>
          <w:highlight w:val="yellow"/>
        </w:rPr>
        <w:t>.</w:t>
      </w:r>
      <w:r w:rsidRPr="004E277A">
        <w:rPr>
          <w:rFonts w:ascii="Calibri" w:hAnsi="Calibri"/>
        </w:rPr>
        <w:t>At</w:t>
      </w:r>
      <w:proofErr w:type="spellEnd"/>
      <w:r w:rsidRPr="004E277A">
        <w:rPr>
          <w:rFonts w:ascii="Calibri" w:hAnsi="Calibri"/>
        </w:rPr>
        <w:t xml:space="preserve"> the center of this new political economy of oceans, as it has evolved over the past 50 years, has been </w:t>
      </w:r>
      <w:r w:rsidRPr="004E277A">
        <w:rPr>
          <w:rStyle w:val="StyleBoldUnderline"/>
          <w:rFonts w:ascii="Calibri" w:hAnsi="Calibri"/>
        </w:rPr>
        <w:t>concern about “the commons,” and the extent to which common and open access property regimes contribute to economic and environmental crises, which include overfishing and overcapitalization</w:t>
      </w:r>
      <w:r w:rsidRPr="004E277A">
        <w:rPr>
          <w:rFonts w:ascii="Calibri" w:hAnsi="Calibri"/>
        </w:rPr>
        <w:t xml:space="preserve">. As such, the question of the commons has been at the center of numerous, </w:t>
      </w:r>
      <w:r w:rsidRPr="004E277A">
        <w:rPr>
          <w:rStyle w:val="StyleBoldUnderline"/>
          <w:rFonts w:ascii="Calibri" w:hAnsi="Calibri"/>
        </w:rPr>
        <w:t>seemingly contradictory approaches to ocean governance</w:t>
      </w:r>
      <w:r w:rsidRPr="004E277A">
        <w:rPr>
          <w:rFonts w:ascii="Calibri" w:hAnsi="Calibri"/>
        </w:rPr>
        <w:t xml:space="preserve"> </w:t>
      </w:r>
      <w:r w:rsidRPr="004E277A">
        <w:rPr>
          <w:rFonts w:ascii="Calibri" w:hAnsi="Calibri"/>
          <w:szCs w:val="12"/>
        </w:rPr>
        <w:t xml:space="preserve">and fisheries regulation. Thus, the first argument of the paper is that neoliberal approaches in fisheries cannot be treated simply as derivative of a larger neoliberal movement that became entrenched starting in the 1980s. Instead, examining trajectories of neoliberalism in fisheries over the past half century reveals that the emphasis on property and the commons has contributed to a more specific dynamic of neoliberalism operating in ocean fisheries and, </w:t>
      </w:r>
      <w:r w:rsidRPr="004E277A">
        <w:rPr>
          <w:rFonts w:ascii="Calibri" w:hAnsi="Calibri"/>
          <w:szCs w:val="12"/>
        </w:rPr>
        <w:lastRenderedPageBreak/>
        <w:t xml:space="preserve">therefore, to distinctive forms of neoliberalism. To be clear, it is not the emphasis on property in itself that ties this history into neoliberalism, but rather the particular perspective that links property specifically to market rationality. The underlying </w:t>
      </w:r>
      <w:r w:rsidRPr="004E277A">
        <w:rPr>
          <w:rStyle w:val="StyleBoldUnderline"/>
          <w:rFonts w:ascii="Calibri" w:hAnsi="Calibri"/>
        </w:rPr>
        <w:t>assumption of all the approaches to property discussed in this paper is that market rationality (i.e. profit maximization) is natural</w:t>
      </w:r>
      <w:r w:rsidRPr="004E277A">
        <w:rPr>
          <w:rFonts w:ascii="Calibri" w:hAnsi="Calibri"/>
        </w:rPr>
        <w:t xml:space="preserve">. Given </w:t>
      </w:r>
      <w:r w:rsidRPr="004E277A">
        <w:rPr>
          <w:rStyle w:val="StyleBoldUnderline"/>
          <w:rFonts w:ascii="Calibri" w:hAnsi="Calibri"/>
        </w:rPr>
        <w:t>this, property rights harness this rationality to the greater good, while a lack of property rights inevitably leads to economic and environmental problems. It is this set of assumptions that underlies the neoliberal emphasis on privatization and marketization. But this assumption of market rationality is not necessarily a dimension of property in general</w:t>
      </w:r>
      <w:r w:rsidRPr="004E277A">
        <w:rPr>
          <w:rFonts w:ascii="Calibri" w:hAnsi="Calibri"/>
        </w:rPr>
        <w:t xml:space="preserve">; property can involve multiple types of arrangements, with different goals and outcomes (Rose, 1994). For example, to the extent that </w:t>
      </w:r>
      <w:r w:rsidRPr="004E277A">
        <w:rPr>
          <w:rStyle w:val="StyleBoldUnderline"/>
          <w:rFonts w:ascii="Calibri" w:hAnsi="Calibri"/>
        </w:rPr>
        <w:t>control over access to resources and places can be about protecting traditional livelihoods, assigning property rights can actually challenge purely market-based approaches to resource use</w:t>
      </w:r>
      <w:r w:rsidRPr="004E277A">
        <w:rPr>
          <w:rFonts w:ascii="Calibri" w:hAnsi="Calibri"/>
        </w:rPr>
        <w:t>. One example r</w:t>
      </w:r>
      <w:r w:rsidRPr="004E277A">
        <w:rPr>
          <w:rStyle w:val="StyleBoldUnderline"/>
          <w:rFonts w:ascii="Calibri" w:hAnsi="Calibri"/>
        </w:rPr>
        <w:t xml:space="preserve">elevant to the case study in this paper is the “Community Development Quota” program for communities of Native Alaskans in the Bering Sea region of the North Pacific </w:t>
      </w:r>
      <w:r w:rsidRPr="004E277A">
        <w:rPr>
          <w:rFonts w:ascii="Calibri" w:hAnsi="Calibri"/>
        </w:rPr>
        <w:t xml:space="preserve">(Holland and </w:t>
      </w:r>
      <w:proofErr w:type="spellStart"/>
      <w:r w:rsidRPr="004E277A">
        <w:rPr>
          <w:rFonts w:ascii="Calibri" w:hAnsi="Calibri"/>
        </w:rPr>
        <w:t>Ginter</w:t>
      </w:r>
      <w:proofErr w:type="spellEnd"/>
      <w:r w:rsidRPr="004E277A">
        <w:rPr>
          <w:rFonts w:ascii="Calibri" w:hAnsi="Calibri"/>
        </w:rPr>
        <w:t xml:space="preserve">, 2001; Tryon, 1993). </w:t>
      </w:r>
      <w:r w:rsidRPr="004E277A">
        <w:rPr>
          <w:rFonts w:ascii="Calibri" w:hAnsi="Calibri"/>
          <w:szCs w:val="12"/>
        </w:rPr>
        <w:t xml:space="preserve">This program guarantees these communities a set percentage of the annual fish catch, with the goal of providing economic and social benefits. These community development quotas are not divorced from markets––and native communities do lease these quotas on the open market––yet property in this context is about providing economic protection for a marginalized group of people. This contrasts to neoliberal approaches, in which property is the basis for rational decision making and market efficiency, not economic protection. My claim here, however, is that fisheries scholars and managers have focused on using property rights specifically to harness supposedly natural market-oriented behavior; in this sense, the development of property rights in fisheries is tied into the neoliberal focus on markets as the central form of governance. Thus, privatization and marketization </w:t>
      </w:r>
      <w:proofErr w:type="gramStart"/>
      <w:r w:rsidRPr="004E277A">
        <w:rPr>
          <w:rFonts w:ascii="Calibri" w:hAnsi="Calibri"/>
          <w:szCs w:val="12"/>
        </w:rPr>
        <w:t>are</w:t>
      </w:r>
      <w:proofErr w:type="gramEnd"/>
      <w:r w:rsidRPr="004E277A">
        <w:rPr>
          <w:rFonts w:ascii="Calibri" w:hAnsi="Calibri"/>
          <w:szCs w:val="12"/>
        </w:rPr>
        <w:t xml:space="preserve"> not the same thing, yet in neoliberal approaches they are tied together through the presumption that private property rights are necessary for markets to work, and that markets are necessary for optimal economic and environmental behavior (see Section 2.1). At the same time, the difficulty of defining property rights in fisheries has contributed to unique forms of neoliberal privatization and marketization.</w:t>
      </w:r>
    </w:p>
    <w:p w14:paraId="6DDB96C3" w14:textId="77777777" w:rsidR="00B32B26" w:rsidRPr="004E277A" w:rsidRDefault="00B32B26" w:rsidP="00B32B26">
      <w:pPr>
        <w:pStyle w:val="Heading4"/>
        <w:rPr>
          <w:rFonts w:ascii="Calibri" w:hAnsi="Calibri"/>
        </w:rPr>
      </w:pPr>
      <w:r w:rsidRPr="004E277A">
        <w:rPr>
          <w:rFonts w:ascii="Calibri" w:hAnsi="Calibri"/>
        </w:rPr>
        <w:t>The impact is extinction – neoliberalism drives collapse of ocean ecosystems – only alternative framings of social relations can solve</w:t>
      </w:r>
    </w:p>
    <w:p w14:paraId="1C33B94B" w14:textId="77777777" w:rsidR="00B32B26" w:rsidRPr="004E277A" w:rsidRDefault="00B32B26" w:rsidP="00B32B26">
      <w:pPr>
        <w:rPr>
          <w:rFonts w:ascii="Calibri" w:hAnsi="Calibri"/>
        </w:rPr>
      </w:pPr>
      <w:r w:rsidRPr="004E277A">
        <w:rPr>
          <w:rStyle w:val="Author-Date"/>
          <w:rFonts w:ascii="Calibri" w:hAnsi="Calibri"/>
        </w:rPr>
        <w:t>Clark and Clausen 8</w:t>
      </w:r>
      <w:r w:rsidRPr="004E277A">
        <w:rPr>
          <w:rFonts w:ascii="Calibri" w:hAnsi="Calibri"/>
        </w:rPr>
        <w:t xml:space="preserve"> </w:t>
      </w:r>
    </w:p>
    <w:p w14:paraId="07582EDE" w14:textId="77777777" w:rsidR="00B32B26" w:rsidRPr="004E277A" w:rsidRDefault="00B32B26" w:rsidP="00B32B26">
      <w:pPr>
        <w:rPr>
          <w:rFonts w:ascii="Calibri" w:hAnsi="Calibri"/>
        </w:rPr>
      </w:pPr>
      <w:r w:rsidRPr="004E277A">
        <w:rPr>
          <w:rFonts w:ascii="Calibri" w:hAnsi="Calibri"/>
        </w:rPr>
        <w:t>(</w:t>
      </w:r>
      <w:proofErr w:type="gramStart"/>
      <w:r w:rsidRPr="004E277A">
        <w:rPr>
          <w:rFonts w:ascii="Calibri" w:hAnsi="Calibri"/>
        </w:rPr>
        <w:t>teaches</w:t>
      </w:r>
      <w:proofErr w:type="gramEnd"/>
      <w:r w:rsidRPr="004E277A">
        <w:rPr>
          <w:rFonts w:ascii="Calibri" w:hAnsi="Calibri"/>
        </w:rPr>
        <w:t xml:space="preserve"> sociology at North Carolina State University in Raleigh; teaches sociology at Fort Lewis College)</w:t>
      </w:r>
    </w:p>
    <w:p w14:paraId="5D0AAC1A" w14:textId="77777777" w:rsidR="00B32B26" w:rsidRPr="004E277A" w:rsidRDefault="00B32B26" w:rsidP="00B32B26">
      <w:pPr>
        <w:rPr>
          <w:rFonts w:ascii="Calibri" w:hAnsi="Calibri"/>
        </w:rPr>
      </w:pPr>
      <w:r w:rsidRPr="004E277A">
        <w:rPr>
          <w:rFonts w:ascii="Calibri" w:hAnsi="Calibri"/>
        </w:rPr>
        <w:t xml:space="preserve">(Brett and Rebecca, The Oceanic Crisis: Capitalism and the Degradation of Marine Ecosystem, 2008, Volume 60, Issue 03 (July-August) </w:t>
      </w:r>
    </w:p>
    <w:p w14:paraId="7D7936C9" w14:textId="77777777" w:rsidR="00B32B26" w:rsidRPr="004E277A" w:rsidRDefault="00B32B26" w:rsidP="00B32B26">
      <w:pPr>
        <w:pStyle w:val="Nothing"/>
        <w:rPr>
          <w:rFonts w:ascii="Calibri" w:hAnsi="Calibri"/>
        </w:rPr>
      </w:pPr>
    </w:p>
    <w:p w14:paraId="2E37B8F4" w14:textId="77777777" w:rsidR="00B32B26" w:rsidRPr="004E277A" w:rsidRDefault="00B32B26" w:rsidP="00B32B26">
      <w:pPr>
        <w:rPr>
          <w:rFonts w:ascii="Calibri" w:hAnsi="Calibri"/>
        </w:rPr>
      </w:pPr>
      <w:r w:rsidRPr="004E277A">
        <w:rPr>
          <w:rFonts w:ascii="Calibri" w:hAnsi="Calibri"/>
        </w:rPr>
        <w:t xml:space="preserve">The world is at a crossroads in regard to the ecological crisis. </w:t>
      </w:r>
      <w:r w:rsidRPr="004E277A">
        <w:rPr>
          <w:rStyle w:val="StyleBoldUnderline"/>
          <w:rFonts w:ascii="Calibri" w:hAnsi="Calibri"/>
        </w:rPr>
        <w:t>Ecological degradation under global capitalism extends to the entire biosphere. Oceans</w:t>
      </w:r>
      <w:r w:rsidRPr="004E277A">
        <w:rPr>
          <w:rFonts w:ascii="Calibri" w:hAnsi="Calibri"/>
        </w:rPr>
        <w:t xml:space="preserve"> that were teeming with abundance </w:t>
      </w:r>
      <w:r w:rsidRPr="004E277A">
        <w:rPr>
          <w:rStyle w:val="StyleBoldUnderline"/>
          <w:rFonts w:ascii="Calibri" w:hAnsi="Calibri"/>
        </w:rPr>
        <w:t>are being decimated by the continual intrusion</w:t>
      </w:r>
      <w:r w:rsidRPr="004E277A">
        <w:rPr>
          <w:rFonts w:ascii="Calibri" w:hAnsi="Calibri"/>
        </w:rPr>
        <w:t xml:space="preserve"> of exploitive economic operations. At the same time that scientists are documenting the complexity and interdependency of marine species, </w:t>
      </w:r>
      <w:r w:rsidRPr="004E277A">
        <w:rPr>
          <w:rStyle w:val="StyleBoldUnderline"/>
          <w:rFonts w:ascii="Calibri" w:hAnsi="Calibri"/>
          <w:highlight w:val="yellow"/>
        </w:rPr>
        <w:t>we are witnessing an oceanic crisis as natural conditions</w:t>
      </w:r>
      <w:r w:rsidRPr="004E277A">
        <w:rPr>
          <w:rStyle w:val="StyleBoldUnderline"/>
          <w:rFonts w:ascii="Calibri" w:hAnsi="Calibri"/>
        </w:rPr>
        <w:t>, ecological processes, and nutrient cycles</w:t>
      </w:r>
      <w:r w:rsidRPr="004E277A">
        <w:rPr>
          <w:rStyle w:val="StyleBoldUnderline"/>
          <w:rFonts w:ascii="Calibri" w:hAnsi="Calibri"/>
          <w:highlight w:val="yellow"/>
        </w:rPr>
        <w:t xml:space="preserve"> are being undermined through overfishing and transformed due to global warming. The </w:t>
      </w:r>
      <w:r w:rsidRPr="004E277A">
        <w:rPr>
          <w:rStyle w:val="StyleBoldUnderline"/>
          <w:rFonts w:ascii="Calibri" w:hAnsi="Calibri"/>
          <w:highlight w:val="yellow"/>
        </w:rPr>
        <w:lastRenderedPageBreak/>
        <w:t>expansion of the accumulation system</w:t>
      </w:r>
      <w:r w:rsidRPr="004E277A">
        <w:rPr>
          <w:rFonts w:ascii="Calibri" w:hAnsi="Calibri"/>
        </w:rPr>
        <w:t xml:space="preserve">, along with technological advances in fishing, </w:t>
      </w:r>
      <w:r w:rsidRPr="004E277A">
        <w:rPr>
          <w:rStyle w:val="StyleBoldUnderline"/>
          <w:rFonts w:ascii="Calibri" w:hAnsi="Calibri"/>
          <w:highlight w:val="yellow"/>
        </w:rPr>
        <w:t>have intensified the exploitation of the world ocean</w:t>
      </w:r>
      <w:r w:rsidRPr="004E277A">
        <w:rPr>
          <w:rFonts w:ascii="Calibri" w:hAnsi="Calibri"/>
        </w:rPr>
        <w:t xml:space="preserve">; facilitated the enormous capture of fishes (both target and </w:t>
      </w:r>
      <w:proofErr w:type="spellStart"/>
      <w:r w:rsidRPr="004E277A">
        <w:rPr>
          <w:rFonts w:ascii="Calibri" w:hAnsi="Calibri"/>
        </w:rPr>
        <w:t>bycatch</w:t>
      </w:r>
      <w:proofErr w:type="spellEnd"/>
      <w:r w:rsidRPr="004E277A">
        <w:rPr>
          <w:rFonts w:ascii="Calibri" w:hAnsi="Calibri"/>
        </w:rPr>
        <w:t xml:space="preserve">); extended the spatial reach of fishing operations; </w:t>
      </w:r>
      <w:r w:rsidRPr="004E277A">
        <w:rPr>
          <w:rStyle w:val="StyleBoldUnderline"/>
          <w:rFonts w:ascii="Calibri" w:hAnsi="Calibri"/>
        </w:rPr>
        <w:t>broadened the species deemed valuable on the market; and disrupted metabolic and reproductive processes of the ocean.</w:t>
      </w:r>
      <w:r w:rsidRPr="004E277A">
        <w:rPr>
          <w:rFonts w:ascii="Calibri" w:hAnsi="Calibri"/>
        </w:rPr>
        <w:t xml:space="preserve"> The quick-fix solution of aquaculture enhances capital’s control over production without resolving ecological contradictions.</w:t>
      </w:r>
      <w:r w:rsidRPr="004E277A">
        <w:rPr>
          <w:rFonts w:ascii="Calibri" w:hAnsi="Calibri"/>
          <w:sz w:val="12"/>
        </w:rPr>
        <w:t xml:space="preserve"> </w:t>
      </w:r>
      <w:r w:rsidRPr="004E277A">
        <w:rPr>
          <w:rFonts w:ascii="Calibri" w:hAnsi="Calibri"/>
        </w:rPr>
        <w:t>It is wise to recognize, as Paul Burkett has stated, that “</w:t>
      </w:r>
      <w:r w:rsidRPr="004E277A">
        <w:rPr>
          <w:rStyle w:val="StyleBoldUnderline"/>
          <w:rFonts w:ascii="Calibri" w:hAnsi="Calibri"/>
        </w:rPr>
        <w:t>short of human extinction, there is no sense in which capitalism can be relied upon to permanently ‘break down</w:t>
      </w:r>
      <w:r w:rsidRPr="004E277A">
        <w:rPr>
          <w:rFonts w:ascii="Calibri" w:hAnsi="Calibri"/>
        </w:rPr>
        <w:t>’ under the weight of its depletion and degradation of natural wealth.”44 Capital is driven by the competition for the accumulation of wealth, and short-term profits provide the immediate pulse of capitalism. It cannot operate under conditions that require reinvestment in the reproduction of nature, which may entail time scales of a hundred or more years. Such requirements stand opposed to the immediate interests of profit.</w:t>
      </w:r>
      <w:r w:rsidRPr="004E277A">
        <w:rPr>
          <w:rFonts w:ascii="Calibri" w:hAnsi="Calibri"/>
          <w:sz w:val="12"/>
        </w:rPr>
        <w:t xml:space="preserve"> </w:t>
      </w:r>
      <w:r w:rsidRPr="004E277A">
        <w:rPr>
          <w:rFonts w:ascii="Calibri" w:hAnsi="Calibri"/>
        </w:rPr>
        <w:t xml:space="preserve">The qualitative relation between humans and nature is subsumed under the drive to accumulate capital on an ever-larger scale. Marx lamented that to capital, “Time is everything, man is nothing; he is at the most, time’s </w:t>
      </w:r>
      <w:proofErr w:type="spellStart"/>
      <w:r w:rsidRPr="004E277A">
        <w:rPr>
          <w:rFonts w:ascii="Calibri" w:hAnsi="Calibri"/>
        </w:rPr>
        <w:t>carcase</w:t>
      </w:r>
      <w:proofErr w:type="spellEnd"/>
      <w:r w:rsidRPr="004E277A">
        <w:rPr>
          <w:rFonts w:ascii="Calibri" w:hAnsi="Calibri"/>
        </w:rPr>
        <w:t xml:space="preserve">. Quality no longer matters. Quantity alone decides everything.”45 Productive relations are concerned with production time, labor costs, and the circulation of capital—not the diminishing conditions of existence. Capital </w:t>
      </w:r>
      <w:proofErr w:type="gramStart"/>
      <w:r w:rsidRPr="004E277A">
        <w:rPr>
          <w:rFonts w:ascii="Calibri" w:hAnsi="Calibri"/>
        </w:rPr>
        <w:t>subjects</w:t>
      </w:r>
      <w:proofErr w:type="gramEnd"/>
      <w:r w:rsidRPr="004E277A">
        <w:rPr>
          <w:rFonts w:ascii="Calibri" w:hAnsi="Calibri"/>
        </w:rPr>
        <w:t xml:space="preserve"> natural cycles and processes (via controlled feeding and the use of growth hormones) to its economic cycle. The maintenance of natural conditions is not a concern. The bounty of nature is taken for granted and appropriated as a free gift.</w:t>
      </w:r>
      <w:r w:rsidRPr="004E277A">
        <w:rPr>
          <w:rFonts w:ascii="Calibri" w:hAnsi="Calibri"/>
          <w:sz w:val="12"/>
        </w:rPr>
        <w:t xml:space="preserve"> </w:t>
      </w:r>
      <w:r w:rsidRPr="004E277A">
        <w:rPr>
          <w:rFonts w:ascii="Calibri" w:hAnsi="Calibri"/>
        </w:rPr>
        <w:t xml:space="preserve">As a result, </w:t>
      </w:r>
      <w:r w:rsidRPr="004E277A">
        <w:rPr>
          <w:rStyle w:val="StyleBoldUnderline"/>
          <w:rFonts w:ascii="Calibri" w:hAnsi="Calibri"/>
          <w:highlight w:val="yellow"/>
        </w:rPr>
        <w:t>the system is inherently caught in a fundamental crisis arising from the transformation and destruction of nature</w:t>
      </w:r>
      <w:r w:rsidRPr="004E277A">
        <w:rPr>
          <w:rFonts w:ascii="Calibri" w:hAnsi="Calibri"/>
        </w:rPr>
        <w:t xml:space="preserve">. </w:t>
      </w:r>
      <w:proofErr w:type="spellStart"/>
      <w:r w:rsidRPr="004E277A">
        <w:rPr>
          <w:rFonts w:ascii="Calibri" w:hAnsi="Calibri"/>
        </w:rPr>
        <w:t>István</w:t>
      </w:r>
      <w:proofErr w:type="spellEnd"/>
      <w:r w:rsidRPr="004E277A">
        <w:rPr>
          <w:rFonts w:ascii="Calibri" w:hAnsi="Calibri"/>
        </w:rPr>
        <w:t xml:space="preserve"> </w:t>
      </w:r>
      <w:proofErr w:type="spellStart"/>
      <w:r w:rsidRPr="004E277A">
        <w:rPr>
          <w:rFonts w:ascii="Calibri" w:hAnsi="Calibri"/>
        </w:rPr>
        <w:t>Mészáros</w:t>
      </w:r>
      <w:proofErr w:type="spellEnd"/>
      <w:r w:rsidRPr="004E277A">
        <w:rPr>
          <w:rFonts w:ascii="Calibri" w:hAnsi="Calibri"/>
        </w:rPr>
        <w:t xml:space="preserve"> elaborates this point, stating:</w:t>
      </w:r>
      <w:r w:rsidRPr="004E277A">
        <w:rPr>
          <w:rFonts w:ascii="Calibri" w:hAnsi="Calibri"/>
          <w:sz w:val="12"/>
        </w:rPr>
        <w:t xml:space="preserve"> </w:t>
      </w:r>
      <w:r w:rsidRPr="004E277A">
        <w:rPr>
          <w:rFonts w:ascii="Calibri" w:hAnsi="Calibri"/>
        </w:rPr>
        <w:t xml:space="preserve">For today it is impossible to think of anything at all concerning the elementary conditions of social metabolic reproduction which is not lethally threatened by the way in which capital relates to them—the only way in which it can. </w:t>
      </w:r>
      <w:r w:rsidRPr="004E277A">
        <w:rPr>
          <w:rStyle w:val="StyleBoldUnderline"/>
          <w:rFonts w:ascii="Calibri" w:hAnsi="Calibri"/>
          <w:highlight w:val="yellow"/>
        </w:rPr>
        <w:t xml:space="preserve">This is true </w:t>
      </w:r>
      <w:r w:rsidRPr="004E277A">
        <w:rPr>
          <w:rStyle w:val="StyleBoldUnderline"/>
          <w:rFonts w:ascii="Calibri" w:hAnsi="Calibri"/>
        </w:rPr>
        <w:t xml:space="preserve">not only </w:t>
      </w:r>
      <w:r w:rsidRPr="004E277A">
        <w:rPr>
          <w:rStyle w:val="StyleBoldUnderline"/>
          <w:rFonts w:ascii="Calibri" w:hAnsi="Calibri"/>
          <w:highlight w:val="yellow"/>
        </w:rPr>
        <w:t xml:space="preserve">of humanity’s energy </w:t>
      </w:r>
      <w:r w:rsidRPr="004E277A">
        <w:rPr>
          <w:rStyle w:val="StyleBoldUnderline"/>
          <w:rFonts w:ascii="Calibri" w:hAnsi="Calibri"/>
        </w:rPr>
        <w:t xml:space="preserve">requirements, or of the </w:t>
      </w:r>
      <w:r w:rsidRPr="004E277A">
        <w:rPr>
          <w:rStyle w:val="StyleBoldUnderline"/>
          <w:rFonts w:ascii="Calibri" w:hAnsi="Calibri"/>
          <w:highlight w:val="yellow"/>
        </w:rPr>
        <w:t xml:space="preserve">management of the planet’s mineral resources </w:t>
      </w:r>
      <w:r w:rsidRPr="004E277A">
        <w:rPr>
          <w:rStyle w:val="StyleBoldUnderline"/>
          <w:rFonts w:ascii="Calibri" w:hAnsi="Calibri"/>
        </w:rPr>
        <w:t xml:space="preserve">and chemical potentials, but of every facet of the </w:t>
      </w:r>
      <w:r w:rsidRPr="004E277A">
        <w:rPr>
          <w:rStyle w:val="StyleBoldUnderline"/>
          <w:rFonts w:ascii="Calibri" w:hAnsi="Calibri"/>
          <w:highlight w:val="yellow"/>
        </w:rPr>
        <w:t>global agriculture</w:t>
      </w:r>
      <w:r w:rsidRPr="004E277A">
        <w:rPr>
          <w:rStyle w:val="StyleBoldUnderline"/>
          <w:rFonts w:ascii="Calibri" w:hAnsi="Calibri"/>
        </w:rPr>
        <w:t>, including</w:t>
      </w:r>
      <w:r w:rsidRPr="004E277A">
        <w:rPr>
          <w:rFonts w:ascii="Calibri" w:hAnsi="Calibri"/>
        </w:rPr>
        <w:t xml:space="preserve"> the devastation caused by large scale </w:t>
      </w:r>
      <w:r w:rsidRPr="004E277A">
        <w:rPr>
          <w:rStyle w:val="StyleBoldUnderline"/>
          <w:rFonts w:ascii="Calibri" w:hAnsi="Calibri"/>
          <w:highlight w:val="yellow"/>
        </w:rPr>
        <w:t>de-forestation,</w:t>
      </w:r>
      <w:r w:rsidRPr="004E277A">
        <w:rPr>
          <w:rStyle w:val="StyleBoldUnderline"/>
          <w:rFonts w:ascii="Calibri" w:hAnsi="Calibri"/>
        </w:rPr>
        <w:t xml:space="preserve"> </w:t>
      </w:r>
      <w:r w:rsidRPr="004E277A">
        <w:rPr>
          <w:rStyle w:val="StyleBoldUnderline"/>
          <w:rFonts w:ascii="Calibri" w:hAnsi="Calibri"/>
          <w:highlight w:val="yellow"/>
        </w:rPr>
        <w:t>and</w:t>
      </w:r>
      <w:r w:rsidRPr="004E277A">
        <w:rPr>
          <w:rFonts w:ascii="Calibri" w:hAnsi="Calibri"/>
        </w:rPr>
        <w:t xml:space="preserve"> even the most irresponsible way of dealing with the element without which no human being can survive: </w:t>
      </w:r>
      <w:r w:rsidRPr="004E277A">
        <w:rPr>
          <w:rStyle w:val="StyleBoldUnderline"/>
          <w:rFonts w:ascii="Calibri" w:hAnsi="Calibri"/>
          <w:highlight w:val="yellow"/>
        </w:rPr>
        <w:t>water itself</w:t>
      </w:r>
      <w:r w:rsidRPr="004E277A">
        <w:rPr>
          <w:rFonts w:ascii="Calibri" w:hAnsi="Calibri"/>
        </w:rPr>
        <w:t xml:space="preserve">….In the absence of miraculous solutions, </w:t>
      </w:r>
      <w:r w:rsidRPr="004E277A">
        <w:rPr>
          <w:rStyle w:val="StyleBoldUnderline"/>
          <w:rFonts w:ascii="Calibri" w:hAnsi="Calibri"/>
        </w:rPr>
        <w:t>capital</w:t>
      </w:r>
      <w:r w:rsidRPr="004E277A">
        <w:rPr>
          <w:rFonts w:ascii="Calibri" w:hAnsi="Calibri"/>
        </w:rPr>
        <w:t xml:space="preserve">’s arbitrarily self-asserting attitude to the objective determinations of causality and time in the end </w:t>
      </w:r>
      <w:r w:rsidRPr="004E277A">
        <w:rPr>
          <w:rStyle w:val="StyleBoldUnderline"/>
          <w:rFonts w:ascii="Calibri" w:hAnsi="Calibri"/>
        </w:rPr>
        <w:t>inevitably brings a bitter harvest, at the expense of humanity [and nature itself]</w:t>
      </w:r>
      <w:r w:rsidRPr="004E277A">
        <w:rPr>
          <w:rFonts w:ascii="Calibri" w:hAnsi="Calibri"/>
        </w:rPr>
        <w:t>.46</w:t>
      </w:r>
      <w:r w:rsidRPr="004E277A">
        <w:rPr>
          <w:rFonts w:ascii="Calibri" w:hAnsi="Calibri"/>
          <w:sz w:val="12"/>
        </w:rPr>
        <w:t xml:space="preserve"> </w:t>
      </w:r>
      <w:r w:rsidRPr="004E277A">
        <w:rPr>
          <w:rFonts w:ascii="Calibri" w:hAnsi="Calibri"/>
        </w:rPr>
        <w:t>An analysis of the oceanic crisis confirms the destructive qualities of private for-profit operations. Dire conditions are being generated as the resiliency of marine ecosystems in general is being undermined.</w:t>
      </w:r>
      <w:r w:rsidRPr="004E277A">
        <w:rPr>
          <w:rFonts w:ascii="Calibri" w:hAnsi="Calibri"/>
          <w:sz w:val="12"/>
        </w:rPr>
        <w:t xml:space="preserve"> </w:t>
      </w:r>
      <w:r w:rsidRPr="004E277A">
        <w:rPr>
          <w:rFonts w:ascii="Calibri" w:hAnsi="Calibri"/>
        </w:rPr>
        <w:t xml:space="preserve">To make matters worse, </w:t>
      </w:r>
      <w:r w:rsidRPr="004E277A">
        <w:rPr>
          <w:rStyle w:val="StyleBoldUnderline"/>
          <w:rFonts w:ascii="Calibri" w:hAnsi="Calibri"/>
        </w:rPr>
        <w:t>sewage from feedlots and fertilizer runoff from farms are transported by rivers to gulfs and bays, overloading marine ecosystems</w:t>
      </w:r>
      <w:r w:rsidRPr="004E277A">
        <w:rPr>
          <w:rFonts w:ascii="Calibri" w:hAnsi="Calibri"/>
        </w:rPr>
        <w:t xml:space="preserve"> with excess nutrients, which contribute to an expansion of algal production. This leads to oxygen-poor water and the formation of hypoxic zones—otherwise known as “dead zones” because crabs and fishes suffocate within these areas. It also compromises natural processes that remove nutrients from the waterways. Around 150 dead zones have been identified around the world. </w:t>
      </w:r>
      <w:r w:rsidRPr="004E277A">
        <w:rPr>
          <w:rStyle w:val="StyleBoldUnderline"/>
          <w:rFonts w:ascii="Calibri" w:hAnsi="Calibri"/>
          <w:highlight w:val="yellow"/>
        </w:rPr>
        <w:t>A dead zone is the end result of unsustainable practices of food production on land</w:t>
      </w:r>
      <w:r w:rsidRPr="004E277A">
        <w:rPr>
          <w:rFonts w:ascii="Calibri" w:hAnsi="Calibri"/>
        </w:rPr>
        <w:t>. At the same time, it contributes to the loss of marine life in the seas, furthering the ecological crisis of the world ocean.</w:t>
      </w:r>
      <w:r w:rsidRPr="004E277A">
        <w:rPr>
          <w:rFonts w:ascii="Calibri" w:hAnsi="Calibri"/>
          <w:sz w:val="12"/>
        </w:rPr>
        <w:t xml:space="preserve"> </w:t>
      </w:r>
      <w:r w:rsidRPr="004E277A">
        <w:rPr>
          <w:rFonts w:ascii="Calibri" w:hAnsi="Calibri"/>
        </w:rPr>
        <w:t xml:space="preserve">Coupled with industrialized capitalist fisheries and aquaculture, the oceans are experiencing ecological degradation and constant pressures of extraction that are severely depleting the populations of fishes and other marine life. The severity of the situation is that if current practices and rates of fish capture continue marine ecosystems and fisheries around the </w:t>
      </w:r>
      <w:r w:rsidRPr="004E277A">
        <w:rPr>
          <w:rFonts w:ascii="Calibri" w:hAnsi="Calibri"/>
        </w:rPr>
        <w:lastRenderedPageBreak/>
        <w:t xml:space="preserve">world could collapse by the year 2050.47 </w:t>
      </w:r>
      <w:r w:rsidRPr="004E277A">
        <w:rPr>
          <w:rStyle w:val="StyleBoldUnderline"/>
          <w:rFonts w:ascii="Calibri" w:hAnsi="Calibri"/>
          <w:highlight w:val="yellow"/>
        </w:rPr>
        <w:t>To advert turning the seas into a watery grave, what is needed is nothing less than a worldwide revolution in our relation to nature, and thus of global society itself.</w:t>
      </w:r>
    </w:p>
    <w:p w14:paraId="2ABF2CE7" w14:textId="77777777" w:rsidR="00B32B26" w:rsidRPr="004E277A" w:rsidRDefault="00B32B26" w:rsidP="00B32B26">
      <w:pPr>
        <w:pStyle w:val="Heading4"/>
        <w:rPr>
          <w:rFonts w:ascii="Calibri" w:hAnsi="Calibri"/>
        </w:rPr>
      </w:pPr>
      <w:r w:rsidRPr="004E277A">
        <w:rPr>
          <w:rFonts w:ascii="Calibri" w:hAnsi="Calibri"/>
        </w:rPr>
        <w:t>Alternative text: the judge should vote negative to endorse an ethic of social flesh</w:t>
      </w:r>
    </w:p>
    <w:p w14:paraId="032A5F9B" w14:textId="77777777" w:rsidR="00B32B26" w:rsidRPr="004E277A" w:rsidRDefault="00B32B26" w:rsidP="00B32B26">
      <w:pPr>
        <w:pStyle w:val="Heading4"/>
        <w:rPr>
          <w:rFonts w:ascii="Calibri" w:hAnsi="Calibri"/>
        </w:rPr>
      </w:pPr>
      <w:r w:rsidRPr="004E277A">
        <w:rPr>
          <w:rFonts w:ascii="Calibri" w:hAnsi="Calibri"/>
        </w:rPr>
        <w:t xml:space="preserve">An ethic of social flesh foregrounds embodied interdependence, substituting an </w:t>
      </w:r>
      <w:r w:rsidRPr="004E277A">
        <w:rPr>
          <w:rFonts w:ascii="Calibri" w:hAnsi="Calibri"/>
          <w:i/>
          <w:u w:val="single"/>
        </w:rPr>
        <w:t>ecological</w:t>
      </w:r>
      <w:r w:rsidRPr="004E277A">
        <w:rPr>
          <w:rFonts w:ascii="Calibri" w:hAnsi="Calibri"/>
        </w:rPr>
        <w:t xml:space="preserve"> view of relationships for the </w:t>
      </w:r>
      <w:proofErr w:type="spellStart"/>
      <w:r w:rsidRPr="004E277A">
        <w:rPr>
          <w:rFonts w:ascii="Calibri" w:hAnsi="Calibri"/>
        </w:rPr>
        <w:t>aff’s</w:t>
      </w:r>
      <w:proofErr w:type="spellEnd"/>
      <w:r w:rsidRPr="004E277A">
        <w:rPr>
          <w:rFonts w:ascii="Calibri" w:hAnsi="Calibri"/>
        </w:rPr>
        <w:t xml:space="preserve"> </w:t>
      </w:r>
      <w:r w:rsidRPr="004E277A">
        <w:rPr>
          <w:rFonts w:ascii="Calibri" w:hAnsi="Calibri"/>
          <w:i/>
          <w:u w:val="single"/>
        </w:rPr>
        <w:t>commodity thinking</w:t>
      </w:r>
      <w:r w:rsidRPr="004E277A">
        <w:rPr>
          <w:rFonts w:ascii="Calibri" w:hAnsi="Calibri"/>
        </w:rPr>
        <w:t xml:space="preserve"> – only the alternative can produce ethical institutional </w:t>
      </w:r>
      <w:proofErr w:type="spellStart"/>
      <w:r w:rsidRPr="004E277A">
        <w:rPr>
          <w:rFonts w:ascii="Calibri" w:hAnsi="Calibri"/>
        </w:rPr>
        <w:t>decisionmaking</w:t>
      </w:r>
      <w:proofErr w:type="spellEnd"/>
    </w:p>
    <w:p w14:paraId="0BA26DF1" w14:textId="77777777" w:rsidR="00B32B26" w:rsidRPr="004E277A" w:rsidRDefault="00B32B26" w:rsidP="00B32B26">
      <w:pPr>
        <w:rPr>
          <w:rStyle w:val="StyleStyleBold12pt"/>
          <w:rFonts w:ascii="Calibri" w:hAnsi="Calibri"/>
        </w:rPr>
      </w:pPr>
      <w:r w:rsidRPr="004E277A">
        <w:rPr>
          <w:rStyle w:val="StyleStyleBold12pt"/>
          <w:rFonts w:ascii="Calibri" w:hAnsi="Calibri"/>
        </w:rPr>
        <w:t xml:space="preserve">Beasley &amp; </w:t>
      </w:r>
      <w:proofErr w:type="spellStart"/>
      <w:r w:rsidRPr="004E277A">
        <w:rPr>
          <w:rStyle w:val="StyleStyleBold12pt"/>
          <w:rFonts w:ascii="Calibri" w:hAnsi="Calibri"/>
        </w:rPr>
        <w:t>Bacchi</w:t>
      </w:r>
      <w:proofErr w:type="spellEnd"/>
      <w:r w:rsidRPr="004E277A">
        <w:rPr>
          <w:rStyle w:val="StyleStyleBold12pt"/>
          <w:rFonts w:ascii="Calibri" w:hAnsi="Calibri"/>
        </w:rPr>
        <w:t xml:space="preserve"> 7</w:t>
      </w:r>
    </w:p>
    <w:p w14:paraId="7160659B" w14:textId="77777777" w:rsidR="00B32B26" w:rsidRPr="004E277A" w:rsidRDefault="00B32B26" w:rsidP="00B32B26">
      <w:pPr>
        <w:rPr>
          <w:rFonts w:ascii="Calibri" w:hAnsi="Calibri"/>
        </w:rPr>
      </w:pPr>
      <w:r w:rsidRPr="004E277A">
        <w:rPr>
          <w:rFonts w:ascii="Calibri" w:hAnsi="Calibri"/>
        </w:rPr>
        <w:t xml:space="preserve">(Chris, Prof. of Politics @ University of Adelaide, Carol, Prof. Emeritus @ University of Adelaide, “Envisaging a new politics for an ethical future: Beyond trust, care and generosity -- towards an ethic of `social flesh'”, </w:t>
      </w:r>
      <w:r w:rsidRPr="004E277A">
        <w:rPr>
          <w:rFonts w:ascii="Calibri" w:hAnsi="Calibri"/>
          <w:i/>
        </w:rPr>
        <w:t>Feminist Theory</w:t>
      </w:r>
      <w:r w:rsidRPr="004E277A">
        <w:rPr>
          <w:rFonts w:ascii="Calibri" w:hAnsi="Calibri"/>
        </w:rPr>
        <w:t>, 2007 8: 279)</w:t>
      </w:r>
    </w:p>
    <w:p w14:paraId="1A26DED7" w14:textId="77777777" w:rsidR="00B32B26" w:rsidRPr="004E277A" w:rsidRDefault="00B32B26" w:rsidP="00B32B26">
      <w:pPr>
        <w:rPr>
          <w:rStyle w:val="StyleBoldUnderline"/>
          <w:rFonts w:ascii="Calibri" w:hAnsi="Calibri"/>
        </w:rPr>
      </w:pPr>
    </w:p>
    <w:p w14:paraId="603FAC41" w14:textId="77777777" w:rsidR="00B32B26" w:rsidRPr="004E277A" w:rsidRDefault="00B32B26" w:rsidP="00B32B26">
      <w:pPr>
        <w:rPr>
          <w:rStyle w:val="StyleBoldUnderline"/>
          <w:rFonts w:ascii="Calibri" w:hAnsi="Calibri"/>
        </w:rPr>
      </w:pPr>
      <w:r w:rsidRPr="004E277A">
        <w:rPr>
          <w:rStyle w:val="StyleBoldUnderline"/>
          <w:rFonts w:ascii="Calibri" w:hAnsi="Calibri"/>
        </w:rPr>
        <w:t xml:space="preserve">The political vocabulary of </w:t>
      </w:r>
      <w:r w:rsidRPr="004E277A">
        <w:rPr>
          <w:rStyle w:val="Emphasis"/>
          <w:rFonts w:ascii="Calibri" w:hAnsi="Calibri"/>
          <w:highlight w:val="yellow"/>
        </w:rPr>
        <w:t>social flesh</w:t>
      </w:r>
      <w:r w:rsidRPr="004E277A">
        <w:rPr>
          <w:rFonts w:ascii="Calibri" w:hAnsi="Calibri"/>
        </w:rPr>
        <w:t xml:space="preserve"> has significant implications for democratic visions. Because it </w:t>
      </w:r>
      <w:r w:rsidRPr="004E277A">
        <w:rPr>
          <w:rStyle w:val="StyleBoldUnderline"/>
          <w:rFonts w:ascii="Calibri" w:hAnsi="Calibri"/>
          <w:highlight w:val="yellow"/>
        </w:rPr>
        <w:t>conceptualizes citizens as socially embodied</w:t>
      </w:r>
      <w:r w:rsidRPr="004E277A">
        <w:rPr>
          <w:rFonts w:ascii="Calibri" w:hAnsi="Calibri"/>
        </w:rPr>
        <w:t xml:space="preserve"> – as interconnected mutually reliant flesh – in a more thoroughgoing sense than the languages of trust, care, responsibility and generosity, </w:t>
      </w:r>
      <w:r w:rsidRPr="004E277A">
        <w:rPr>
          <w:rStyle w:val="StyleBoldUnderline"/>
          <w:rFonts w:ascii="Calibri" w:hAnsi="Calibri"/>
          <w:highlight w:val="yellow"/>
        </w:rPr>
        <w:t>it resists accounts of political change as making transactions between the ‘less fortunate’ and ‘more privileged’</w:t>
      </w:r>
      <w:r w:rsidRPr="004E277A">
        <w:rPr>
          <w:rFonts w:ascii="Calibri" w:hAnsi="Calibri"/>
        </w:rPr>
        <w:t xml:space="preserve">, more trusting, more caring, more responsible or more generous. </w:t>
      </w:r>
      <w:r w:rsidRPr="004E277A">
        <w:rPr>
          <w:rStyle w:val="StyleBoldUnderline"/>
          <w:rFonts w:ascii="Calibri" w:hAnsi="Calibri"/>
          <w:highlight w:val="yellow"/>
        </w:rPr>
        <w:t>Social flesh is political metaphor in which fleshly sociality is profoundly levelling</w:t>
      </w:r>
      <w:r w:rsidRPr="004E277A">
        <w:rPr>
          <w:rFonts w:ascii="Calibri" w:hAnsi="Calibri"/>
        </w:rPr>
        <w:t xml:space="preserve">. </w:t>
      </w:r>
      <w:r w:rsidRPr="004E277A">
        <w:rPr>
          <w:rStyle w:val="StyleBoldUnderline"/>
          <w:rFonts w:ascii="Calibri" w:hAnsi="Calibri"/>
        </w:rPr>
        <w:t>As a result</w:t>
      </w:r>
      <w:r w:rsidRPr="004E277A">
        <w:rPr>
          <w:rStyle w:val="StyleBoldUnderline"/>
          <w:rFonts w:ascii="Calibri" w:hAnsi="Calibri"/>
          <w:highlight w:val="yellow"/>
        </w:rPr>
        <w:t xml:space="preserve">, it challenges </w:t>
      </w:r>
      <w:proofErr w:type="spellStart"/>
      <w:r w:rsidRPr="004E277A">
        <w:rPr>
          <w:rStyle w:val="StyleBoldUnderline"/>
          <w:rFonts w:ascii="Calibri" w:hAnsi="Calibri"/>
          <w:highlight w:val="yellow"/>
        </w:rPr>
        <w:t>meliorist</w:t>
      </w:r>
      <w:proofErr w:type="spellEnd"/>
      <w:r w:rsidRPr="004E277A">
        <w:rPr>
          <w:rStyle w:val="StyleBoldUnderline"/>
          <w:rFonts w:ascii="Calibri" w:hAnsi="Calibri"/>
          <w:highlight w:val="yellow"/>
        </w:rPr>
        <w:t xml:space="preserve"> reforms that aim to protect the ‘vulnerable’ from </w:t>
      </w:r>
      <w:r w:rsidRPr="004E277A">
        <w:rPr>
          <w:rStyle w:val="StyleBoldUnderline"/>
          <w:rFonts w:ascii="Calibri" w:hAnsi="Calibri"/>
        </w:rPr>
        <w:t>the worst effects of</w:t>
      </w:r>
      <w:r w:rsidRPr="004E277A">
        <w:rPr>
          <w:rStyle w:val="StyleBoldUnderline"/>
          <w:rFonts w:ascii="Calibri" w:hAnsi="Calibri"/>
          <w:highlight w:val="yellow"/>
        </w:rPr>
        <w:t xml:space="preserve"> social inequality</w:t>
      </w:r>
      <w:r w:rsidRPr="004E277A">
        <w:rPr>
          <w:rFonts w:ascii="Calibri" w:hAnsi="Calibri"/>
        </w:rPr>
        <w:t>, including the current distribution of wealth.</w:t>
      </w:r>
      <w:r w:rsidRPr="004E277A">
        <w:rPr>
          <w:rStyle w:val="StyleBoldUnderline"/>
          <w:rFonts w:ascii="Calibri" w:hAnsi="Calibri"/>
        </w:rPr>
        <w:t xml:space="preserve"> </w:t>
      </w:r>
      <w:r w:rsidRPr="004E277A">
        <w:rPr>
          <w:rStyle w:val="StyleBoldUnderline"/>
          <w:rFonts w:ascii="Calibri" w:hAnsi="Calibri"/>
          <w:highlight w:val="yellow"/>
        </w:rPr>
        <w:t xml:space="preserve">A political ethic of embodied </w:t>
      </w:r>
      <w:proofErr w:type="spellStart"/>
      <w:r w:rsidRPr="004E277A">
        <w:rPr>
          <w:rStyle w:val="StyleBoldUnderline"/>
          <w:rFonts w:ascii="Calibri" w:hAnsi="Calibri"/>
          <w:highlight w:val="yellow"/>
        </w:rPr>
        <w:t>intersubjectivity</w:t>
      </w:r>
      <w:proofErr w:type="spellEnd"/>
      <w:r w:rsidRPr="004E277A">
        <w:rPr>
          <w:rStyle w:val="StyleBoldUnderline"/>
          <w:rFonts w:ascii="Calibri" w:hAnsi="Calibri"/>
          <w:highlight w:val="yellow"/>
        </w:rPr>
        <w:t xml:space="preserve"> requires </w:t>
      </w:r>
      <w:r w:rsidRPr="004E277A">
        <w:rPr>
          <w:rStyle w:val="StyleBoldUnderline"/>
          <w:rFonts w:ascii="Calibri" w:hAnsi="Calibri"/>
        </w:rPr>
        <w:t xml:space="preserve">us to consider fleshly interconnection as the basis of a democratic sociality, demanding </w:t>
      </w:r>
      <w:r w:rsidRPr="004E277A">
        <w:rPr>
          <w:rStyle w:val="StyleBoldUnderline"/>
          <w:rFonts w:ascii="Calibri" w:hAnsi="Calibri"/>
          <w:highlight w:val="yellow"/>
        </w:rPr>
        <w:t>a</w:t>
      </w:r>
      <w:r w:rsidRPr="004E277A">
        <w:rPr>
          <w:rFonts w:ascii="Calibri" w:hAnsi="Calibri"/>
        </w:rPr>
        <w:t xml:space="preserve"> rather </w:t>
      </w:r>
      <w:r w:rsidRPr="004E277A">
        <w:rPr>
          <w:rStyle w:val="Emphasis"/>
          <w:rFonts w:ascii="Calibri" w:hAnsi="Calibri"/>
          <w:highlight w:val="yellow"/>
        </w:rPr>
        <w:t>more far-reaching reassessment of</w:t>
      </w:r>
      <w:r w:rsidRPr="004E277A">
        <w:rPr>
          <w:rFonts w:ascii="Calibri" w:hAnsi="Calibri"/>
        </w:rPr>
        <w:t xml:space="preserve"> national and international</w:t>
      </w:r>
      <w:r w:rsidRPr="004E277A">
        <w:rPr>
          <w:rStyle w:val="StyleBoldUnderline"/>
          <w:rFonts w:ascii="Calibri" w:hAnsi="Calibri"/>
        </w:rPr>
        <w:t xml:space="preserve"> </w:t>
      </w:r>
      <w:r w:rsidRPr="004E277A">
        <w:rPr>
          <w:rStyle w:val="Emphasis"/>
          <w:rFonts w:ascii="Calibri" w:hAnsi="Calibri"/>
          <w:highlight w:val="yellow"/>
        </w:rPr>
        <w:t>institutional arrangements</w:t>
      </w:r>
      <w:r w:rsidRPr="004E277A">
        <w:rPr>
          <w:rStyle w:val="StyleBoldUnderline"/>
          <w:rFonts w:ascii="Calibri" w:hAnsi="Calibri"/>
          <w:highlight w:val="yellow"/>
        </w:rPr>
        <w:t xml:space="preserve"> than political vocabularies </w:t>
      </w:r>
      <w:r w:rsidRPr="004E277A">
        <w:rPr>
          <w:rStyle w:val="StyleBoldUnderline"/>
          <w:rFonts w:ascii="Calibri" w:hAnsi="Calibri"/>
        </w:rPr>
        <w:t>that rest upon extending altruism</w:t>
      </w:r>
      <w:r w:rsidRPr="004E277A">
        <w:rPr>
          <w:rFonts w:ascii="Calibri" w:hAnsi="Calibri"/>
          <w:highlight w:val="yellow"/>
        </w:rPr>
        <w:t>.</w:t>
      </w:r>
      <w:r w:rsidRPr="004E277A">
        <w:rPr>
          <w:rFonts w:ascii="Calibri" w:hAnsi="Calibri"/>
        </w:rPr>
        <w:t xml:space="preserve"> Relatedly, it provides a new basis for thinking about the sorts of institutional arrangements necessary to acknowledge social fleshly existence, opening up ‘the scope of what counts as relevant’ (</w:t>
      </w:r>
      <w:proofErr w:type="spellStart"/>
      <w:r w:rsidRPr="004E277A">
        <w:rPr>
          <w:rFonts w:ascii="Calibri" w:hAnsi="Calibri"/>
        </w:rPr>
        <w:t>Shildrick</w:t>
      </w:r>
      <w:proofErr w:type="spellEnd"/>
      <w:r w:rsidRPr="004E277A">
        <w:rPr>
          <w:rFonts w:ascii="Calibri" w:hAnsi="Calibri"/>
        </w:rPr>
        <w:t xml:space="preserve">, 2001: 238). For example, it allows a challenge to current conceptualizations that construct attention to the ‘private sphere’ as compensatory rather than as necessary (Beasley and </w:t>
      </w:r>
      <w:proofErr w:type="spellStart"/>
      <w:r w:rsidRPr="004E277A">
        <w:rPr>
          <w:rFonts w:ascii="Calibri" w:hAnsi="Calibri"/>
        </w:rPr>
        <w:t>Bacchi</w:t>
      </w:r>
      <w:proofErr w:type="spellEnd"/>
      <w:r w:rsidRPr="004E277A">
        <w:rPr>
          <w:rFonts w:ascii="Calibri" w:hAnsi="Calibri"/>
        </w:rPr>
        <w:t xml:space="preserve">, 2000: 350). We intend to pursue the relationship between social flesh and democratic governance in future papers. Conclusion In this paper we focus on various vocabularies of social interconnection intended to offer a challenge to the ethos of atomistic individualism associated with neo-liberalism and develop a new ethical ideal called ‘social flesh’. Despite significant differences in the several vocabularies canvassed in this paper, we note that most of the </w:t>
      </w:r>
      <w:r w:rsidRPr="004E277A">
        <w:rPr>
          <w:rStyle w:val="StyleBoldUnderline"/>
          <w:rFonts w:ascii="Calibri" w:hAnsi="Calibri"/>
        </w:rPr>
        <w:t>trust and care writers conceive</w:t>
      </w:r>
      <w:r w:rsidRPr="004E277A">
        <w:rPr>
          <w:rFonts w:ascii="Calibri" w:hAnsi="Calibri"/>
        </w:rPr>
        <w:t xml:space="preserve"> the </w:t>
      </w:r>
      <w:r w:rsidRPr="004E277A">
        <w:rPr>
          <w:rStyle w:val="StyleBoldUnderline"/>
          <w:rFonts w:ascii="Calibri" w:hAnsi="Calibri"/>
        </w:rPr>
        <w:t>social reform of atomistic individualism</w:t>
      </w:r>
      <w:r w:rsidRPr="004E277A">
        <w:rPr>
          <w:rFonts w:ascii="Calibri" w:hAnsi="Calibri"/>
        </w:rPr>
        <w:t xml:space="preserve"> they claim to address </w:t>
      </w:r>
      <w:r w:rsidRPr="004E277A">
        <w:rPr>
          <w:rStyle w:val="StyleBoldUnderline"/>
          <w:rFonts w:ascii="Calibri" w:hAnsi="Calibri"/>
        </w:rPr>
        <w:t xml:space="preserve">in terms of a </w:t>
      </w:r>
      <w:r w:rsidRPr="004E277A">
        <w:rPr>
          <w:rStyle w:val="Emphasis"/>
          <w:rFonts w:ascii="Calibri" w:hAnsi="Calibri"/>
        </w:rPr>
        <w:t>presumed moral</w:t>
      </w:r>
      <w:r w:rsidRPr="004E277A">
        <w:rPr>
          <w:rFonts w:ascii="Calibri" w:hAnsi="Calibri"/>
        </w:rPr>
        <w:t xml:space="preserve"> or ethical </w:t>
      </w:r>
      <w:r w:rsidRPr="004E277A">
        <w:rPr>
          <w:rStyle w:val="Emphasis"/>
          <w:rFonts w:ascii="Calibri" w:hAnsi="Calibri"/>
        </w:rPr>
        <w:t>deficiency</w:t>
      </w:r>
      <w:r w:rsidRPr="004E277A">
        <w:rPr>
          <w:rFonts w:ascii="Calibri" w:hAnsi="Calibri"/>
        </w:rPr>
        <w:t xml:space="preserve"> </w:t>
      </w:r>
      <w:r w:rsidRPr="004E277A">
        <w:rPr>
          <w:rStyle w:val="StyleBoldUnderline"/>
          <w:rFonts w:ascii="Calibri" w:hAnsi="Calibri"/>
        </w:rPr>
        <w:t>within the disposition of individuals</w:t>
      </w:r>
      <w:r w:rsidRPr="004E277A">
        <w:rPr>
          <w:rFonts w:ascii="Calibri" w:hAnsi="Calibri"/>
        </w:rPr>
        <w:t xml:space="preserve">. Hence, </w:t>
      </w:r>
      <w:r w:rsidRPr="004E277A">
        <w:rPr>
          <w:rStyle w:val="StyleBoldUnderline"/>
          <w:rFonts w:ascii="Calibri" w:hAnsi="Calibri"/>
        </w:rPr>
        <w:t>they reinstate the conception of the independent active self</w:t>
      </w:r>
      <w:r w:rsidRPr="004E277A">
        <w:rPr>
          <w:rFonts w:ascii="Calibri" w:hAnsi="Calibri"/>
        </w:rPr>
        <w:t xml:space="preserve"> in certain ways. Moreover, </w:t>
      </w:r>
      <w:r w:rsidRPr="004E277A">
        <w:rPr>
          <w:rStyle w:val="StyleBoldUnderline"/>
          <w:rFonts w:ascii="Calibri" w:hAnsi="Calibri"/>
        </w:rPr>
        <w:t>there is a disturbing commonality within</w:t>
      </w:r>
      <w:r w:rsidRPr="004E277A">
        <w:rPr>
          <w:rFonts w:ascii="Calibri" w:hAnsi="Calibri"/>
        </w:rPr>
        <w:t xml:space="preserve"> all </w:t>
      </w:r>
      <w:r w:rsidRPr="004E277A">
        <w:rPr>
          <w:rStyle w:val="StyleBoldUnderline"/>
          <w:rFonts w:ascii="Calibri" w:hAnsi="Calibri"/>
        </w:rPr>
        <w:t>these accounts</w:t>
      </w:r>
      <w:r w:rsidRPr="004E277A">
        <w:rPr>
          <w:rFonts w:ascii="Calibri" w:hAnsi="Calibri"/>
        </w:rPr>
        <w:t xml:space="preserve">: </w:t>
      </w:r>
      <w:r w:rsidRPr="004E277A">
        <w:rPr>
          <w:rStyle w:val="StyleBoldUnderline"/>
          <w:rFonts w:ascii="Calibri" w:hAnsi="Calibri"/>
        </w:rPr>
        <w:t>an ongoing conception of asymmetrical power relations between ‘strong’ and ‘weak’</w:t>
      </w:r>
      <w:r w:rsidRPr="004E277A">
        <w:rPr>
          <w:rFonts w:ascii="Calibri" w:hAnsi="Calibri"/>
        </w:rPr>
        <w:t xml:space="preserve">, </w:t>
      </w:r>
      <w:r w:rsidRPr="004E277A">
        <w:rPr>
          <w:rStyle w:val="StyleBoldUnderline"/>
          <w:rFonts w:ascii="Calibri" w:hAnsi="Calibri"/>
        </w:rPr>
        <w:t>‘</w:t>
      </w:r>
      <w:proofErr w:type="spellStart"/>
      <w:r w:rsidRPr="004E277A">
        <w:rPr>
          <w:rStyle w:val="StyleBoldUnderline"/>
          <w:rFonts w:ascii="Calibri" w:hAnsi="Calibri"/>
        </w:rPr>
        <w:t>carers</w:t>
      </w:r>
      <w:proofErr w:type="spellEnd"/>
      <w:r w:rsidRPr="004E277A">
        <w:rPr>
          <w:rStyle w:val="StyleBoldUnderline"/>
          <w:rFonts w:ascii="Calibri" w:hAnsi="Calibri"/>
        </w:rPr>
        <w:t>’ and ‘cared for’</w:t>
      </w:r>
      <w:r w:rsidRPr="004E277A">
        <w:rPr>
          <w:rFonts w:ascii="Calibri" w:hAnsi="Calibri"/>
        </w:rPr>
        <w:t xml:space="preserve">, ‘altruistic’ and ‘needy’. While widely used terms like trust and care clearly remain vocabularies around which social debate may be mobilized, and hence are not to be dismissed (see </w:t>
      </w:r>
      <w:proofErr w:type="spellStart"/>
      <w:r w:rsidRPr="004E277A">
        <w:rPr>
          <w:rFonts w:ascii="Calibri" w:hAnsi="Calibri"/>
        </w:rPr>
        <w:t>Pocock</w:t>
      </w:r>
      <w:proofErr w:type="spellEnd"/>
      <w:r w:rsidRPr="004E277A">
        <w:rPr>
          <w:rFonts w:ascii="Calibri" w:hAnsi="Calibri"/>
        </w:rPr>
        <w:t xml:space="preserve">, 2006), we suggest that there are important reasons for questioning their limits and their claims to offer </w:t>
      </w:r>
      <w:r w:rsidRPr="004E277A">
        <w:rPr>
          <w:rFonts w:ascii="Calibri" w:hAnsi="Calibri"/>
        </w:rPr>
        <w:lastRenderedPageBreak/>
        <w:t xml:space="preserve">progressive alternative understandings of social life. In this setting, we offer the concept of social flesh as a way forward in rethinking the complex nature of the interaction between subjectivity, embodiment, intimacy, social institutions and social interconnection. Social flesh generalizes the insight that trusting/caring/ altruistic practices already take place on an ongoing basis to insist that the broad, complex sustenance of life that characterizes embodied subjectivity and intersubjective existence be acknowledged. </w:t>
      </w:r>
      <w:r w:rsidRPr="004E277A">
        <w:rPr>
          <w:rStyle w:val="StyleBoldUnderline"/>
          <w:rFonts w:ascii="Calibri" w:hAnsi="Calibri"/>
        </w:rPr>
        <w:t xml:space="preserve">As an </w:t>
      </w:r>
      <w:proofErr w:type="spellStart"/>
      <w:r w:rsidRPr="004E277A">
        <w:rPr>
          <w:rStyle w:val="StyleBoldUnderline"/>
          <w:rFonts w:ascii="Calibri" w:hAnsi="Calibri"/>
        </w:rPr>
        <w:t>ethico</w:t>
      </w:r>
      <w:proofErr w:type="spellEnd"/>
      <w:r w:rsidRPr="004E277A">
        <w:rPr>
          <w:rStyle w:val="StyleBoldUnderline"/>
          <w:rFonts w:ascii="Calibri" w:hAnsi="Calibri"/>
        </w:rPr>
        <w:t>-political starting point</w:t>
      </w:r>
      <w:r w:rsidRPr="004E277A">
        <w:rPr>
          <w:rStyle w:val="StyleBoldUnderline"/>
          <w:rFonts w:ascii="Calibri" w:hAnsi="Calibri"/>
          <w:highlight w:val="yellow"/>
        </w:rPr>
        <w:t xml:space="preserve">, ‘social flesh’ highlights </w:t>
      </w:r>
      <w:r w:rsidRPr="004E277A">
        <w:rPr>
          <w:rStyle w:val="Emphasis"/>
          <w:rFonts w:ascii="Calibri" w:hAnsi="Calibri"/>
          <w:highlight w:val="yellow"/>
        </w:rPr>
        <w:t>human embodied interdependence</w:t>
      </w:r>
      <w:r w:rsidRPr="004E277A">
        <w:rPr>
          <w:rFonts w:ascii="Calibri" w:hAnsi="Calibri"/>
          <w:highlight w:val="yellow"/>
        </w:rPr>
        <w:t xml:space="preserve">. </w:t>
      </w:r>
      <w:r w:rsidRPr="004E277A">
        <w:rPr>
          <w:rStyle w:val="StyleBoldUnderline"/>
          <w:rFonts w:ascii="Calibri" w:hAnsi="Calibri"/>
          <w:highlight w:val="yellow"/>
        </w:rPr>
        <w:t>By drawing attention to shared embodied reliance</w:t>
      </w:r>
      <w:r w:rsidRPr="004E277A">
        <w:rPr>
          <w:rFonts w:ascii="Calibri" w:hAnsi="Calibri"/>
        </w:rPr>
        <w:t xml:space="preserve">, mutual reliance, </w:t>
      </w:r>
      <w:r w:rsidRPr="004E277A">
        <w:rPr>
          <w:rStyle w:val="StyleBoldUnderline"/>
          <w:rFonts w:ascii="Calibri" w:hAnsi="Calibri"/>
        </w:rPr>
        <w:t>of people across the globe on social space, infrastructure and resources</w:t>
      </w:r>
      <w:r w:rsidRPr="004E277A">
        <w:rPr>
          <w:rStyle w:val="StyleBoldUnderline"/>
          <w:rFonts w:ascii="Calibri" w:hAnsi="Calibri"/>
          <w:highlight w:val="yellow"/>
        </w:rPr>
        <w:t xml:space="preserve">, it offers a decided challenge to </w:t>
      </w:r>
      <w:r w:rsidRPr="004E277A">
        <w:rPr>
          <w:rStyle w:val="Emphasis"/>
          <w:rFonts w:ascii="Calibri" w:hAnsi="Calibri"/>
          <w:highlight w:val="yellow"/>
        </w:rPr>
        <w:t>neo-liberal conceptions of the autonomous self</w:t>
      </w:r>
      <w:r w:rsidRPr="004E277A">
        <w:rPr>
          <w:rStyle w:val="StyleBoldUnderline"/>
          <w:rFonts w:ascii="Calibri" w:hAnsi="Calibri"/>
          <w:highlight w:val="yellow"/>
        </w:rPr>
        <w:t xml:space="preserve"> and removes the </w:t>
      </w:r>
      <w:r w:rsidRPr="004E277A">
        <w:rPr>
          <w:rStyle w:val="Emphasis"/>
          <w:rFonts w:ascii="Calibri" w:hAnsi="Calibri"/>
          <w:highlight w:val="yellow"/>
        </w:rPr>
        <w:t>social distance</w:t>
      </w:r>
      <w:r w:rsidRPr="004E277A">
        <w:rPr>
          <w:rStyle w:val="StyleBoldUnderline"/>
          <w:rFonts w:ascii="Calibri" w:hAnsi="Calibri"/>
          <w:highlight w:val="yellow"/>
        </w:rPr>
        <w:t xml:space="preserve"> </w:t>
      </w:r>
      <w:r w:rsidRPr="004E277A">
        <w:rPr>
          <w:rStyle w:val="StyleBoldUnderline"/>
          <w:rFonts w:ascii="Calibri" w:hAnsi="Calibri"/>
        </w:rPr>
        <w:t>and always already given distinction between ‘strong’ and ‘weak’</w:t>
      </w:r>
      <w:r w:rsidRPr="004E277A">
        <w:rPr>
          <w:rFonts w:ascii="Calibri" w:hAnsi="Calibri"/>
        </w:rPr>
        <w:t xml:space="preserve">. </w:t>
      </w:r>
      <w:r w:rsidRPr="004E277A">
        <w:rPr>
          <w:rStyle w:val="StyleBoldUnderline"/>
          <w:rFonts w:ascii="Calibri" w:hAnsi="Calibri"/>
        </w:rPr>
        <w:t>There is no sense here of ‘givers’ and ‘receivers’</w:t>
      </w:r>
      <w:r w:rsidRPr="004E277A">
        <w:rPr>
          <w:rFonts w:ascii="Calibri" w:hAnsi="Calibri"/>
        </w:rPr>
        <w:t xml:space="preserve">; rather </w:t>
      </w:r>
      <w:r w:rsidRPr="004E277A">
        <w:rPr>
          <w:rStyle w:val="StyleBoldUnderline"/>
          <w:rFonts w:ascii="Calibri" w:hAnsi="Calibri"/>
          <w:highlight w:val="yellow"/>
        </w:rPr>
        <w:t>we are all recognized as receivers of socially generated goods and services</w:t>
      </w:r>
      <w:r w:rsidRPr="004E277A">
        <w:rPr>
          <w:rFonts w:ascii="Calibri" w:hAnsi="Calibri"/>
          <w:highlight w:val="yellow"/>
        </w:rPr>
        <w:t xml:space="preserve">. </w:t>
      </w:r>
      <w:r w:rsidRPr="004E277A">
        <w:rPr>
          <w:rStyle w:val="StyleBoldUnderline"/>
          <w:rFonts w:ascii="Calibri" w:hAnsi="Calibri"/>
        </w:rPr>
        <w:t>Social flesh also marks our diversity, challenging the privileging of normative</w:t>
      </w:r>
      <w:r w:rsidRPr="004E277A">
        <w:rPr>
          <w:rFonts w:ascii="Calibri" w:hAnsi="Calibri"/>
        </w:rPr>
        <w:t xml:space="preserve"> over ‘other’ </w:t>
      </w:r>
      <w:r w:rsidRPr="004E277A">
        <w:rPr>
          <w:rStyle w:val="StyleBoldUnderline"/>
          <w:rFonts w:ascii="Calibri" w:hAnsi="Calibri"/>
        </w:rPr>
        <w:t>bodies</w:t>
      </w:r>
      <w:r w:rsidRPr="004E277A">
        <w:rPr>
          <w:rFonts w:ascii="Calibri" w:hAnsi="Calibri"/>
        </w:rPr>
        <w:t xml:space="preserve">. Finally, </w:t>
      </w:r>
      <w:r w:rsidRPr="004E277A">
        <w:rPr>
          <w:rStyle w:val="StyleBoldUnderline"/>
          <w:rFonts w:ascii="Calibri" w:hAnsi="Calibri"/>
        </w:rPr>
        <w:t>because social flesh necessarily inhabits a specific geographical space, environmentalist efforts to preserve that space take on increased salience</w:t>
      </w:r>
      <w:r w:rsidRPr="004E277A">
        <w:rPr>
          <w:rFonts w:ascii="Calibri" w:hAnsi="Calibri"/>
        </w:rPr>
        <w:t xml:space="preserve"> (</w:t>
      </w:r>
      <w:proofErr w:type="spellStart"/>
      <w:r w:rsidRPr="004E277A">
        <w:rPr>
          <w:rFonts w:ascii="Calibri" w:hAnsi="Calibri"/>
        </w:rPr>
        <w:t>Macken</w:t>
      </w:r>
      <w:proofErr w:type="spellEnd"/>
      <w:r w:rsidRPr="004E277A">
        <w:rPr>
          <w:rFonts w:ascii="Calibri" w:hAnsi="Calibri"/>
        </w:rPr>
        <w:t xml:space="preserve">, 2004: 25). By these means, the grounds are created for defending a politics beyond assisting the ‘less fortunate’. </w:t>
      </w:r>
      <w:r w:rsidRPr="004E277A">
        <w:rPr>
          <w:rStyle w:val="StyleBoldUnderline"/>
          <w:rFonts w:ascii="Calibri" w:hAnsi="Calibri"/>
          <w:highlight w:val="yellow"/>
        </w:rPr>
        <w:t>Social fles</w:t>
      </w:r>
      <w:r w:rsidRPr="004E277A">
        <w:rPr>
          <w:rStyle w:val="StyleBoldUnderline"/>
          <w:rFonts w:ascii="Calibri" w:hAnsi="Calibri"/>
        </w:rPr>
        <w:t>h</w:t>
      </w:r>
      <w:r w:rsidRPr="004E277A">
        <w:rPr>
          <w:rFonts w:ascii="Calibri" w:hAnsi="Calibri"/>
        </w:rPr>
        <w:t xml:space="preserve">, therefore, </w:t>
      </w:r>
      <w:r w:rsidRPr="004E277A">
        <w:rPr>
          <w:rStyle w:val="StyleBoldUnderline"/>
          <w:rFonts w:ascii="Calibri" w:hAnsi="Calibri"/>
        </w:rPr>
        <w:t>refuses</w:t>
      </w:r>
      <w:r w:rsidRPr="004E277A">
        <w:rPr>
          <w:rFonts w:ascii="Calibri" w:hAnsi="Calibri"/>
        </w:rPr>
        <w:t xml:space="preserve"> </w:t>
      </w:r>
      <w:r w:rsidRPr="004E277A">
        <w:rPr>
          <w:rStyle w:val="Emphasis"/>
          <w:rFonts w:ascii="Calibri" w:hAnsi="Calibri"/>
        </w:rPr>
        <w:t>the residues of ‘noblesse oblige’</w:t>
      </w:r>
      <w:r w:rsidRPr="004E277A">
        <w:rPr>
          <w:rStyle w:val="StyleBoldUnderline"/>
          <w:rFonts w:ascii="Calibri" w:hAnsi="Calibri"/>
        </w:rPr>
        <w:t xml:space="preserve"> that</w:t>
      </w:r>
      <w:r w:rsidRPr="004E277A">
        <w:rPr>
          <w:rFonts w:ascii="Calibri" w:hAnsi="Calibri"/>
        </w:rPr>
        <w:t xml:space="preserve"> still appear to </w:t>
      </w:r>
      <w:r w:rsidRPr="004E277A">
        <w:rPr>
          <w:rStyle w:val="StyleBoldUnderline"/>
          <w:rFonts w:ascii="Calibri" w:hAnsi="Calibri"/>
        </w:rPr>
        <w:t>linger in emphasis upon vulnerability and altruism within the apparently reformist ethical ideals of trust/respect, care, responsibility and even generosity</w:t>
      </w:r>
      <w:r w:rsidRPr="004E277A">
        <w:rPr>
          <w:rFonts w:ascii="Calibri" w:hAnsi="Calibri"/>
        </w:rPr>
        <w:t xml:space="preserve">. In so doing </w:t>
      </w:r>
      <w:r w:rsidRPr="004E277A">
        <w:rPr>
          <w:rStyle w:val="Emphasis"/>
          <w:rFonts w:ascii="Calibri" w:hAnsi="Calibri"/>
        </w:rPr>
        <w:t xml:space="preserve">it </w:t>
      </w:r>
      <w:r w:rsidRPr="004E277A">
        <w:rPr>
          <w:rStyle w:val="Emphasis"/>
          <w:rFonts w:ascii="Calibri" w:hAnsi="Calibri"/>
          <w:highlight w:val="yellow"/>
        </w:rPr>
        <w:t>puts into question the social privilege that produces inequitable vulnerability and the associated need for ‘altruism’</w:t>
      </w:r>
      <w:r w:rsidRPr="004E277A">
        <w:rPr>
          <w:rFonts w:ascii="Calibri" w:hAnsi="Calibri"/>
          <w:highlight w:val="yellow"/>
        </w:rPr>
        <w:t xml:space="preserve">. </w:t>
      </w:r>
      <w:r w:rsidRPr="004E277A">
        <w:rPr>
          <w:rStyle w:val="StyleBoldUnderline"/>
          <w:rFonts w:ascii="Calibri" w:hAnsi="Calibri"/>
          <w:highlight w:val="yellow"/>
        </w:rPr>
        <w:t xml:space="preserve">Vital debates about </w:t>
      </w:r>
      <w:r w:rsidRPr="004E277A">
        <w:rPr>
          <w:rStyle w:val="StyleBoldUnderline"/>
          <w:rFonts w:ascii="Calibri" w:hAnsi="Calibri"/>
        </w:rPr>
        <w:t>appropriate distribution of social goods,</w:t>
      </w:r>
      <w:r w:rsidRPr="004E277A">
        <w:rPr>
          <w:rStyle w:val="StyleBoldUnderline"/>
          <w:rFonts w:ascii="Calibri" w:hAnsi="Calibri"/>
          <w:highlight w:val="yellow"/>
        </w:rPr>
        <w:t xml:space="preserve"> environmental politics, </w:t>
      </w:r>
      <w:r w:rsidRPr="004E277A">
        <w:rPr>
          <w:rStyle w:val="StyleBoldUnderline"/>
          <w:rFonts w:ascii="Calibri" w:hAnsi="Calibri"/>
        </w:rPr>
        <w:t xml:space="preserve">professional and institutional power and democratic processes </w:t>
      </w:r>
      <w:r w:rsidRPr="004E277A">
        <w:rPr>
          <w:rStyle w:val="StyleBoldUnderline"/>
          <w:rFonts w:ascii="Calibri" w:hAnsi="Calibri"/>
          <w:highlight w:val="yellow"/>
        </w:rPr>
        <w:t>are reopened.</w:t>
      </w:r>
    </w:p>
    <w:p w14:paraId="05C024C4" w14:textId="77777777" w:rsidR="00B32B26" w:rsidRPr="004E277A" w:rsidRDefault="00B32B26" w:rsidP="00B32B26">
      <w:pPr>
        <w:rPr>
          <w:rFonts w:ascii="Calibri" w:hAnsi="Calibri"/>
        </w:rPr>
      </w:pPr>
    </w:p>
    <w:p w14:paraId="6ABC7287" w14:textId="61606FAD" w:rsidR="006D4BF1" w:rsidRPr="004E277A" w:rsidRDefault="006D4BF1" w:rsidP="006D4BF1">
      <w:pPr>
        <w:pStyle w:val="Heading2"/>
        <w:rPr>
          <w:rFonts w:ascii="Calibri" w:hAnsi="Calibri"/>
        </w:rPr>
      </w:pPr>
      <w:r w:rsidRPr="004E277A">
        <w:rPr>
          <w:rFonts w:ascii="Calibri" w:hAnsi="Calibri"/>
        </w:rPr>
        <w:lastRenderedPageBreak/>
        <w:t>Algae Blooms Case</w:t>
      </w:r>
    </w:p>
    <w:p w14:paraId="4F99042D" w14:textId="77777777" w:rsidR="006D4BF1" w:rsidRPr="004E277A" w:rsidRDefault="006D4BF1" w:rsidP="006D4BF1">
      <w:pPr>
        <w:pStyle w:val="Heading3"/>
        <w:rPr>
          <w:rFonts w:ascii="Calibri" w:hAnsi="Calibri"/>
        </w:rPr>
      </w:pPr>
      <w:r w:rsidRPr="004E277A">
        <w:rPr>
          <w:rFonts w:ascii="Calibri" w:hAnsi="Calibri"/>
        </w:rPr>
        <w:lastRenderedPageBreak/>
        <w:t>1NC Warming Frontline</w:t>
      </w:r>
    </w:p>
    <w:p w14:paraId="17CE9288" w14:textId="77777777" w:rsidR="006D4BF1" w:rsidRPr="004E277A" w:rsidRDefault="006D4BF1" w:rsidP="006D4BF1">
      <w:pPr>
        <w:pStyle w:val="Heading4"/>
        <w:rPr>
          <w:rFonts w:ascii="Calibri" w:hAnsi="Calibri"/>
        </w:rPr>
      </w:pPr>
      <w:r w:rsidRPr="004E277A">
        <w:rPr>
          <w:rFonts w:ascii="Calibri" w:hAnsi="Calibri"/>
        </w:rPr>
        <w:t>Warming is irreversible regardless of CO2 emissions- even complete cessation does not solve.</w:t>
      </w:r>
    </w:p>
    <w:p w14:paraId="6AD82D6A" w14:textId="77777777" w:rsidR="006D4BF1" w:rsidRPr="004E277A" w:rsidRDefault="006D4BF1" w:rsidP="006D4BF1">
      <w:pPr>
        <w:rPr>
          <w:rStyle w:val="StyleStyleBold12pt"/>
          <w:rFonts w:ascii="Calibri" w:hAnsi="Calibri"/>
          <w:b w:val="0"/>
          <w:sz w:val="16"/>
        </w:rPr>
      </w:pPr>
      <w:r w:rsidRPr="004E277A">
        <w:rPr>
          <w:rStyle w:val="StyleStyleBold12pt"/>
          <w:rFonts w:ascii="Calibri" w:hAnsi="Calibri"/>
        </w:rPr>
        <w:t xml:space="preserve">Solomon 08 – </w:t>
      </w:r>
      <w:r w:rsidRPr="004E277A">
        <w:rPr>
          <w:rFonts w:ascii="Calibri" w:hAnsi="Calibri"/>
        </w:rPr>
        <w:t xml:space="preserve">Susan Solomon, Chemical Sciences Division, Earth System Research Laboratory, National Oceanic and Atmospheric Administration (“Irreversible climate change due to carbon dioxide emissions”, </w:t>
      </w:r>
      <w:r w:rsidRPr="004E277A">
        <w:rPr>
          <w:rFonts w:ascii="Calibri" w:hAnsi="Calibri"/>
          <w:i/>
        </w:rPr>
        <w:t xml:space="preserve">Proceedings of the National Academy of Sciences </w:t>
      </w:r>
      <w:r w:rsidRPr="004E277A">
        <w:rPr>
          <w:rFonts w:ascii="Calibri" w:hAnsi="Calibri"/>
        </w:rPr>
        <w:t xml:space="preserve">of the United States of America, Dec 16, 2008, Available at: </w:t>
      </w:r>
      <w:hyperlink r:id="rId11" w:history="1">
        <w:r w:rsidRPr="004E277A">
          <w:rPr>
            <w:rFonts w:ascii="Calibri" w:hAnsi="Calibri"/>
          </w:rPr>
          <w:t>http://www.pnas.org/content/106/6/1704.long</w:t>
        </w:r>
      </w:hyperlink>
      <w:r w:rsidRPr="004E277A">
        <w:rPr>
          <w:rFonts w:ascii="Calibri" w:hAnsi="Calibri"/>
        </w:rPr>
        <w:t xml:space="preserve">, Accessed on: 7/17/2014, IJ) </w:t>
      </w:r>
    </w:p>
    <w:p w14:paraId="02533CB0" w14:textId="77777777" w:rsidR="006D4BF1" w:rsidRPr="004E277A" w:rsidRDefault="006D4BF1" w:rsidP="006D4BF1">
      <w:pPr>
        <w:rPr>
          <w:rFonts w:ascii="Calibri" w:hAnsi="Calibri" w:cs="Times New Roman"/>
          <w:sz w:val="20"/>
          <w:szCs w:val="20"/>
        </w:rPr>
      </w:pPr>
      <w:r w:rsidRPr="004E277A">
        <w:rPr>
          <w:rStyle w:val="StyleBoldUnderline"/>
          <w:rFonts w:ascii="Calibri" w:hAnsi="Calibri"/>
        </w:rPr>
        <w:t>Over the 20th century, the atmospheric concentrations of key greenhouse gases increased due to human activities</w:t>
      </w:r>
      <w:r w:rsidRPr="004E277A">
        <w:rPr>
          <w:rFonts w:ascii="Calibri" w:hAnsi="Calibri"/>
          <w:shd w:val="clear" w:color="auto" w:fill="FFFFFF"/>
        </w:rPr>
        <w:t xml:space="preserve">. The stated objective (Article 2) of the United Nations Framework Convention on Climate Change (UNFCCC) is to achieve stabilization of greenhouse gas concentrations in the atmosphere at a low enough level to prevent “dangerous anthropogenic interference with the climate system.” </w:t>
      </w:r>
      <w:r w:rsidRPr="004E277A">
        <w:rPr>
          <w:rStyle w:val="StyleBoldUnderline"/>
          <w:rFonts w:ascii="Calibri" w:hAnsi="Calibri"/>
        </w:rPr>
        <w:t>Many studies have focused on projections of possible 21st century dangers</w:t>
      </w:r>
      <w:r w:rsidRPr="004E277A">
        <w:rPr>
          <w:rFonts w:ascii="Calibri" w:hAnsi="Calibri"/>
          <w:shd w:val="clear" w:color="auto" w:fill="FFFFFF"/>
        </w:rPr>
        <w:t xml:space="preserve"> (</w:t>
      </w:r>
      <w:hyperlink r:id="rId12" w:anchor="ref-1" w:history="1">
        <w:r w:rsidRPr="004E277A">
          <w:rPr>
            <w:rFonts w:ascii="Calibri" w:hAnsi="Calibri"/>
            <w:color w:val="0066A4"/>
            <w:bdr w:val="none" w:sz="0" w:space="0" w:color="auto" w:frame="1"/>
            <w:shd w:val="clear" w:color="auto" w:fill="FFFFFF"/>
          </w:rPr>
          <w:t>1</w:t>
        </w:r>
      </w:hyperlink>
      <w:r w:rsidRPr="004E277A">
        <w:rPr>
          <w:rFonts w:ascii="Calibri" w:hAnsi="Calibri"/>
          <w:shd w:val="clear" w:color="auto" w:fill="FFFFFF"/>
        </w:rPr>
        <w:t>–</w:t>
      </w:r>
      <w:hyperlink r:id="rId13" w:anchor="ref-3" w:history="1">
        <w:r w:rsidRPr="004E277A">
          <w:rPr>
            <w:rFonts w:ascii="Calibri" w:hAnsi="Calibri"/>
            <w:color w:val="0066A4"/>
            <w:bdr w:val="none" w:sz="0" w:space="0" w:color="auto" w:frame="1"/>
            <w:shd w:val="clear" w:color="auto" w:fill="FFFFFF"/>
          </w:rPr>
          <w:t>3</w:t>
        </w:r>
      </w:hyperlink>
      <w:r w:rsidRPr="004E277A">
        <w:rPr>
          <w:rFonts w:ascii="Calibri" w:hAnsi="Calibri"/>
          <w:shd w:val="clear" w:color="auto" w:fill="FFFFFF"/>
        </w:rPr>
        <w:t>). However</w:t>
      </w:r>
      <w:r w:rsidRPr="004E277A">
        <w:rPr>
          <w:rFonts w:ascii="Calibri" w:hAnsi="Calibri"/>
          <w:highlight w:val="yellow"/>
          <w:shd w:val="clear" w:color="auto" w:fill="FFFFFF"/>
        </w:rPr>
        <w:t xml:space="preserve">, </w:t>
      </w:r>
      <w:r w:rsidRPr="004E277A">
        <w:rPr>
          <w:rStyle w:val="StyleBoldUnderline"/>
          <w:rFonts w:ascii="Calibri" w:hAnsi="Calibri"/>
          <w:highlight w:val="yellow"/>
        </w:rPr>
        <w:t>the principles</w:t>
      </w:r>
      <w:r w:rsidRPr="004E277A">
        <w:rPr>
          <w:rFonts w:ascii="Calibri" w:hAnsi="Calibri"/>
          <w:shd w:val="clear" w:color="auto" w:fill="FFFFFF"/>
        </w:rPr>
        <w:t xml:space="preserve"> (Article 3) of the UNFCCC specifically </w:t>
      </w:r>
      <w:r w:rsidRPr="004E277A">
        <w:rPr>
          <w:rStyle w:val="StyleBoldUnderline"/>
          <w:rFonts w:ascii="Calibri" w:hAnsi="Calibri"/>
          <w:highlight w:val="yellow"/>
        </w:rPr>
        <w:t>emphasize “threats of serious or irreversible damage,” underscoring the importance of the longer term</w:t>
      </w:r>
      <w:r w:rsidRPr="004E277A">
        <w:rPr>
          <w:rFonts w:ascii="Calibri" w:hAnsi="Calibri"/>
          <w:highlight w:val="yellow"/>
          <w:shd w:val="clear" w:color="auto" w:fill="FFFFFF"/>
        </w:rPr>
        <w:t>.</w:t>
      </w:r>
      <w:r w:rsidRPr="004E277A">
        <w:rPr>
          <w:rFonts w:ascii="Calibri" w:hAnsi="Calibri"/>
          <w:shd w:val="clear" w:color="auto" w:fill="FFFFFF"/>
        </w:rPr>
        <w:t xml:space="preserve"> While some irreversible climate changes such as ice sheet collapse are possible but highly uncertain (</w:t>
      </w:r>
      <w:hyperlink r:id="rId14" w:anchor="ref-1" w:history="1">
        <w:r w:rsidRPr="004E277A">
          <w:rPr>
            <w:rFonts w:ascii="Calibri" w:hAnsi="Calibri"/>
            <w:color w:val="0066A4"/>
            <w:bdr w:val="none" w:sz="0" w:space="0" w:color="auto" w:frame="1"/>
            <w:shd w:val="clear" w:color="auto" w:fill="FFFFFF"/>
          </w:rPr>
          <w:t>1</w:t>
        </w:r>
      </w:hyperlink>
      <w:r w:rsidRPr="004E277A">
        <w:rPr>
          <w:rFonts w:ascii="Calibri" w:hAnsi="Calibri"/>
          <w:shd w:val="clear" w:color="auto" w:fill="FFFFFF"/>
        </w:rPr>
        <w:t>, </w:t>
      </w:r>
      <w:hyperlink r:id="rId15" w:anchor="ref-4" w:history="1">
        <w:r w:rsidRPr="004E277A">
          <w:rPr>
            <w:rFonts w:ascii="Calibri" w:hAnsi="Calibri"/>
            <w:color w:val="0066A4"/>
            <w:bdr w:val="none" w:sz="0" w:space="0" w:color="auto" w:frame="1"/>
            <w:shd w:val="clear" w:color="auto" w:fill="FFFFFF"/>
          </w:rPr>
          <w:t>4</w:t>
        </w:r>
      </w:hyperlink>
      <w:r w:rsidRPr="004E277A">
        <w:rPr>
          <w:rFonts w:ascii="Calibri" w:hAnsi="Calibri"/>
          <w:shd w:val="clear" w:color="auto" w:fill="FFFFFF"/>
        </w:rPr>
        <w:t xml:space="preserve">), others can now be identified with greater confidence, and examples among the latter are presented in this paper. It is not generally appreciated that </w:t>
      </w:r>
      <w:r w:rsidRPr="004E277A">
        <w:rPr>
          <w:rStyle w:val="StyleBoldUnderline"/>
          <w:rFonts w:ascii="Calibri" w:hAnsi="Calibri"/>
          <w:highlight w:val="yellow"/>
        </w:rPr>
        <w:t>the atmospheric temperature increases caused by rising carbon dioxide concentrations are not expected to decrease significantly even if carbon emissions were to completely cease</w:t>
      </w:r>
      <w:r w:rsidRPr="004E277A">
        <w:rPr>
          <w:rFonts w:ascii="Calibri" w:hAnsi="Calibri"/>
          <w:shd w:val="clear" w:color="auto" w:fill="FFFFFF"/>
        </w:rPr>
        <w:t xml:space="preserve"> (</w:t>
      </w:r>
      <w:hyperlink r:id="rId16" w:anchor="ref-5" w:history="1">
        <w:r w:rsidRPr="004E277A">
          <w:rPr>
            <w:rFonts w:ascii="Calibri" w:hAnsi="Calibri"/>
            <w:color w:val="0066A4"/>
            <w:bdr w:val="none" w:sz="0" w:space="0" w:color="auto" w:frame="1"/>
            <w:shd w:val="clear" w:color="auto" w:fill="FFFFFF"/>
          </w:rPr>
          <w:t>5</w:t>
        </w:r>
      </w:hyperlink>
      <w:r w:rsidRPr="004E277A">
        <w:rPr>
          <w:rFonts w:ascii="Calibri" w:hAnsi="Calibri"/>
          <w:shd w:val="clear" w:color="auto" w:fill="FFFFFF"/>
        </w:rPr>
        <w:t>–</w:t>
      </w:r>
      <w:hyperlink r:id="rId17" w:anchor="ref-7" w:history="1">
        <w:r w:rsidRPr="004E277A">
          <w:rPr>
            <w:rFonts w:ascii="Calibri" w:hAnsi="Calibri"/>
            <w:color w:val="0066A4"/>
            <w:bdr w:val="none" w:sz="0" w:space="0" w:color="auto" w:frame="1"/>
            <w:shd w:val="clear" w:color="auto" w:fill="FFFFFF"/>
          </w:rPr>
          <w:t>7</w:t>
        </w:r>
      </w:hyperlink>
      <w:r w:rsidRPr="004E277A">
        <w:rPr>
          <w:rFonts w:ascii="Calibri" w:hAnsi="Calibri"/>
          <w:shd w:val="clear" w:color="auto" w:fill="FFFFFF"/>
        </w:rPr>
        <w:t>) (see </w:t>
      </w:r>
      <w:hyperlink r:id="rId18" w:anchor="F1" w:history="1">
        <w:r w:rsidRPr="004E277A">
          <w:rPr>
            <w:rFonts w:ascii="Calibri" w:hAnsi="Calibri"/>
            <w:color w:val="0066A4"/>
            <w:bdr w:val="none" w:sz="0" w:space="0" w:color="auto" w:frame="1"/>
            <w:shd w:val="clear" w:color="auto" w:fill="FFFFFF"/>
          </w:rPr>
          <w:t>Fig. 1</w:t>
        </w:r>
      </w:hyperlink>
      <w:r w:rsidRPr="004E277A">
        <w:rPr>
          <w:rStyle w:val="StyleBoldUnderline"/>
          <w:rFonts w:ascii="Calibri" w:hAnsi="Calibri"/>
        </w:rPr>
        <w:t xml:space="preserve">). Future </w:t>
      </w:r>
      <w:r w:rsidRPr="004E277A">
        <w:rPr>
          <w:rStyle w:val="StyleBoldUnderline"/>
          <w:rFonts w:ascii="Calibri" w:hAnsi="Calibri"/>
          <w:highlight w:val="yellow"/>
        </w:rPr>
        <w:t>carbon dioxide emissions</w:t>
      </w:r>
      <w:r w:rsidRPr="004E277A">
        <w:rPr>
          <w:rFonts w:ascii="Calibri" w:hAnsi="Calibri"/>
          <w:shd w:val="clear" w:color="auto" w:fill="FFFFFF"/>
        </w:rPr>
        <w:t xml:space="preserve"> in the 21st century </w:t>
      </w:r>
      <w:r w:rsidRPr="004E277A">
        <w:rPr>
          <w:rStyle w:val="StyleBoldUnderline"/>
          <w:rFonts w:ascii="Calibri" w:hAnsi="Calibri"/>
        </w:rPr>
        <w:t>will hence lead to adverse climate changes</w:t>
      </w:r>
      <w:r w:rsidRPr="004E277A">
        <w:rPr>
          <w:rFonts w:ascii="Calibri" w:hAnsi="Calibri"/>
          <w:shd w:val="clear" w:color="auto" w:fill="FFFFFF"/>
        </w:rPr>
        <w:t xml:space="preserve"> on both short and long time scales </w:t>
      </w:r>
      <w:r w:rsidRPr="004E277A">
        <w:rPr>
          <w:rStyle w:val="Emphasis"/>
          <w:rFonts w:ascii="Calibri" w:hAnsi="Calibri"/>
          <w:highlight w:val="yellow"/>
        </w:rPr>
        <w:t>that would be essentially irreversible</w:t>
      </w:r>
      <w:r w:rsidRPr="004E277A">
        <w:rPr>
          <w:rFonts w:ascii="Calibri" w:hAnsi="Calibri"/>
          <w:shd w:val="clear" w:color="auto" w:fill="FFFFFF"/>
        </w:rPr>
        <w:t xml:space="preserve"> (where irreversible is defined here as a time scale exceeding the end of the millennium in year 3000; note that we do not consider geo-engineering measures that might be able to remove gases already in the atmosphere or to introduce active cooling to counteract warming). For the same reason, </w:t>
      </w:r>
      <w:r w:rsidRPr="004E277A">
        <w:rPr>
          <w:rStyle w:val="StyleBoldUnderline"/>
          <w:rFonts w:ascii="Calibri" w:hAnsi="Calibri"/>
          <w:highlight w:val="yellow"/>
        </w:rPr>
        <w:t>the physical climate changes</w:t>
      </w:r>
      <w:r w:rsidRPr="004E277A">
        <w:rPr>
          <w:rStyle w:val="StyleBoldUnderline"/>
          <w:rFonts w:ascii="Calibri" w:hAnsi="Calibri"/>
        </w:rPr>
        <w:t xml:space="preserve"> that are due to anthropogenic carbon dioxide already in the atmosphere today </w:t>
      </w:r>
      <w:r w:rsidRPr="004E277A">
        <w:rPr>
          <w:rStyle w:val="StyleBoldUnderline"/>
          <w:rFonts w:ascii="Calibri" w:hAnsi="Calibri"/>
          <w:highlight w:val="yellow"/>
        </w:rPr>
        <w:t>are expected to be largely irreversible</w:t>
      </w:r>
      <w:r w:rsidRPr="004E277A">
        <w:rPr>
          <w:rFonts w:ascii="Calibri" w:hAnsi="Calibri"/>
          <w:shd w:val="clear" w:color="auto" w:fill="FFFFFF"/>
        </w:rPr>
        <w:t xml:space="preserve">. </w:t>
      </w:r>
      <w:r w:rsidRPr="004E277A">
        <w:rPr>
          <w:rStyle w:val="StyleBoldUnderline"/>
          <w:rFonts w:ascii="Calibri" w:hAnsi="Calibri"/>
        </w:rPr>
        <w:t>Such climate changes will lead to a range of damaging impacts</w:t>
      </w:r>
      <w:r w:rsidRPr="004E277A">
        <w:rPr>
          <w:rFonts w:ascii="Calibri" w:hAnsi="Calibri"/>
          <w:shd w:val="clear" w:color="auto" w:fill="FFFFFF"/>
        </w:rPr>
        <w:t xml:space="preserve"> in different regions and sectors, some of which occur promptly in association with warming, while others build up under sustained warming because of the time lags of the processes involved. Here we illustrate 2 such aspects of the irreversibly altered world that should be expected. These aspects are among reasons for concern but are not comprehensive; other possible climate impacts include Arctic sea ice retreat, increases in heavy rainfall and flooding, permafrost melt, loss of glaciers and snowpack with attendant changes in water supply, increased intensity of hurricanes, etc. A complete climate impacts review is presented elsewhere (</w:t>
      </w:r>
      <w:hyperlink r:id="rId19" w:anchor="ref-8" w:history="1">
        <w:r w:rsidRPr="004E277A">
          <w:rPr>
            <w:rFonts w:ascii="Calibri" w:hAnsi="Calibri"/>
            <w:color w:val="0066A4"/>
            <w:bdr w:val="none" w:sz="0" w:space="0" w:color="auto" w:frame="1"/>
            <w:shd w:val="clear" w:color="auto" w:fill="FFFFFF"/>
          </w:rPr>
          <w:t>8</w:t>
        </w:r>
      </w:hyperlink>
      <w:r w:rsidRPr="004E277A">
        <w:rPr>
          <w:rFonts w:ascii="Calibri" w:hAnsi="Calibri"/>
          <w:shd w:val="clear" w:color="auto" w:fill="FFFFFF"/>
        </w:rPr>
        <w:t>) and is beyond the scope of this paper. We focus on illustrative adverse and irreversible climate impacts for which 3 criteria are met: (</w:t>
      </w:r>
      <w:proofErr w:type="spellStart"/>
      <w:r w:rsidRPr="004E277A">
        <w:rPr>
          <w:rFonts w:ascii="Calibri" w:hAnsi="Calibri"/>
          <w:i/>
          <w:iCs/>
          <w:bdr w:val="none" w:sz="0" w:space="0" w:color="auto" w:frame="1"/>
          <w:shd w:val="clear" w:color="auto" w:fill="FFFFFF"/>
        </w:rPr>
        <w:t>i</w:t>
      </w:r>
      <w:proofErr w:type="spellEnd"/>
      <w:r w:rsidRPr="004E277A">
        <w:rPr>
          <w:rFonts w:ascii="Calibri" w:hAnsi="Calibri"/>
          <w:shd w:val="clear" w:color="auto" w:fill="FFFFFF"/>
        </w:rPr>
        <w:t xml:space="preserve">) </w:t>
      </w:r>
      <w:r w:rsidRPr="004E277A">
        <w:rPr>
          <w:rStyle w:val="StyleBoldUnderline"/>
          <w:rFonts w:ascii="Calibri" w:hAnsi="Calibri"/>
        </w:rPr>
        <w:t xml:space="preserve">observed changes are already occurring </w:t>
      </w:r>
      <w:r w:rsidRPr="004E277A">
        <w:rPr>
          <w:rFonts w:ascii="Calibri" w:hAnsi="Calibri"/>
        </w:rPr>
        <w:t>and there is evidence for anthropogenic contributions to these changes,</w:t>
      </w:r>
      <w:r w:rsidRPr="004E277A">
        <w:rPr>
          <w:rFonts w:ascii="Calibri" w:hAnsi="Calibri"/>
          <w:shd w:val="clear" w:color="auto" w:fill="FFFFFF"/>
        </w:rPr>
        <w:t xml:space="preserve"> (</w:t>
      </w:r>
      <w:r w:rsidRPr="004E277A">
        <w:rPr>
          <w:rFonts w:ascii="Calibri" w:hAnsi="Calibri"/>
          <w:i/>
          <w:iCs/>
          <w:bdr w:val="none" w:sz="0" w:space="0" w:color="auto" w:frame="1"/>
          <w:shd w:val="clear" w:color="auto" w:fill="FFFFFF"/>
        </w:rPr>
        <w:t>ii</w:t>
      </w:r>
      <w:r w:rsidRPr="004E277A">
        <w:rPr>
          <w:rFonts w:ascii="Calibri" w:hAnsi="Calibri"/>
          <w:shd w:val="clear" w:color="auto" w:fill="FFFFFF"/>
        </w:rPr>
        <w:t>) the phenomenon is based upon physical principles thought to be well understood, and (</w:t>
      </w:r>
      <w:r w:rsidRPr="004E277A">
        <w:rPr>
          <w:rFonts w:ascii="Calibri" w:hAnsi="Calibri"/>
          <w:i/>
          <w:iCs/>
          <w:bdr w:val="none" w:sz="0" w:space="0" w:color="auto" w:frame="1"/>
          <w:shd w:val="clear" w:color="auto" w:fill="FFFFFF"/>
        </w:rPr>
        <w:t>iii</w:t>
      </w:r>
      <w:r w:rsidRPr="004E277A">
        <w:rPr>
          <w:rFonts w:ascii="Calibri" w:hAnsi="Calibri"/>
          <w:shd w:val="clear" w:color="auto" w:fill="FFFFFF"/>
        </w:rPr>
        <w:t>) projections are available and are broadly robust across models.</w:t>
      </w:r>
    </w:p>
    <w:p w14:paraId="4E4BE51B" w14:textId="77777777" w:rsidR="006D4BF1" w:rsidRPr="004E277A" w:rsidRDefault="006D4BF1" w:rsidP="006D4BF1">
      <w:pPr>
        <w:rPr>
          <w:rFonts w:ascii="Calibri" w:hAnsi="Calibri"/>
        </w:rPr>
      </w:pPr>
    </w:p>
    <w:p w14:paraId="50A12D5A" w14:textId="77777777" w:rsidR="006D4BF1" w:rsidRPr="004E277A" w:rsidRDefault="006D4BF1" w:rsidP="006D4BF1">
      <w:pPr>
        <w:rPr>
          <w:rFonts w:ascii="Calibri" w:hAnsi="Calibri"/>
          <w:sz w:val="14"/>
        </w:rPr>
      </w:pPr>
    </w:p>
    <w:p w14:paraId="5255BFCB" w14:textId="77777777" w:rsidR="006D4BF1" w:rsidRPr="004E277A" w:rsidRDefault="006D4BF1" w:rsidP="006D4BF1">
      <w:pPr>
        <w:pStyle w:val="Heading4"/>
        <w:rPr>
          <w:rFonts w:ascii="Calibri" w:hAnsi="Calibri"/>
        </w:rPr>
      </w:pPr>
      <w:r w:rsidRPr="004E277A">
        <w:rPr>
          <w:rFonts w:ascii="Calibri" w:hAnsi="Calibri"/>
        </w:rPr>
        <w:lastRenderedPageBreak/>
        <w:t>Plan fails- China has to curb emissions</w:t>
      </w:r>
    </w:p>
    <w:p w14:paraId="3EABB061" w14:textId="77777777" w:rsidR="006D4BF1" w:rsidRPr="004E277A" w:rsidRDefault="006D4BF1" w:rsidP="006D4BF1">
      <w:pPr>
        <w:rPr>
          <w:rStyle w:val="StyleStyleBold12pt"/>
          <w:rFonts w:ascii="Calibri" w:hAnsi="Calibri"/>
          <w:b w:val="0"/>
        </w:rPr>
      </w:pPr>
      <w:proofErr w:type="spellStart"/>
      <w:r w:rsidRPr="004E277A">
        <w:rPr>
          <w:rStyle w:val="StyleStyleBold12pt"/>
          <w:rFonts w:ascii="Calibri" w:hAnsi="Calibri"/>
        </w:rPr>
        <w:t>Atkin</w:t>
      </w:r>
      <w:proofErr w:type="spellEnd"/>
      <w:r w:rsidRPr="004E277A">
        <w:rPr>
          <w:rStyle w:val="StyleStyleBold12pt"/>
          <w:rFonts w:ascii="Calibri" w:hAnsi="Calibri"/>
        </w:rPr>
        <w:t xml:space="preserve"> 14 (Emily, reporter for climate progress and has a degree in journalism, “Stopping Climate Change ‘Almost Impossible’ If China Can’t Quit Coal, Report Says”, 5/12/14, </w:t>
      </w:r>
      <w:hyperlink r:id="rId20" w:history="1">
        <w:r w:rsidRPr="004E277A">
          <w:rPr>
            <w:rStyle w:val="Hyperlink"/>
            <w:rFonts w:ascii="Calibri" w:hAnsi="Calibri"/>
          </w:rPr>
          <w:t>http://thinkprogress.org/climate/2014/05/12/3436673/coal-dependent-china/</w:t>
        </w:r>
      </w:hyperlink>
      <w:r w:rsidRPr="004E277A">
        <w:rPr>
          <w:rStyle w:val="StyleStyleBold12pt"/>
          <w:rFonts w:ascii="Calibri" w:hAnsi="Calibri"/>
        </w:rPr>
        <w:t>, HG)</w:t>
      </w:r>
    </w:p>
    <w:p w14:paraId="5B9A46B6" w14:textId="77777777" w:rsidR="006D4BF1" w:rsidRPr="004E277A" w:rsidRDefault="006D4BF1" w:rsidP="006D4BF1">
      <w:pPr>
        <w:rPr>
          <w:rFonts w:ascii="Calibri" w:hAnsi="Calibri"/>
        </w:rPr>
      </w:pPr>
      <w:r w:rsidRPr="004E277A">
        <w:rPr>
          <w:rStyle w:val="StyleBoldUnderline"/>
          <w:rFonts w:ascii="Calibri" w:hAnsi="Calibri"/>
          <w:highlight w:val="yellow"/>
        </w:rPr>
        <w:t>If China doesn’t begin to limit its coal consumption</w:t>
      </w:r>
      <w:r w:rsidRPr="004E277A">
        <w:rPr>
          <w:rFonts w:ascii="Calibri" w:hAnsi="Calibri"/>
        </w:rPr>
        <w:t xml:space="preserve"> by 2030</w:t>
      </w:r>
      <w:r w:rsidRPr="004E277A">
        <w:rPr>
          <w:rStyle w:val="StyleBoldUnderline"/>
          <w:rFonts w:ascii="Calibri" w:hAnsi="Calibri"/>
        </w:rPr>
        <w:t xml:space="preserve">, </w:t>
      </w:r>
      <w:r w:rsidRPr="004E277A">
        <w:rPr>
          <w:rStyle w:val="StyleBoldUnderline"/>
          <w:rFonts w:ascii="Calibri" w:hAnsi="Calibri"/>
          <w:highlight w:val="yellow"/>
        </w:rPr>
        <w:t>it will be “almost impossible” for the world avoid a situation where global warming stays below 2°C,</w:t>
      </w:r>
      <w:r w:rsidRPr="004E277A">
        <w:rPr>
          <w:rFonts w:ascii="Calibri" w:hAnsi="Calibri"/>
        </w:rPr>
        <w:t xml:space="preserve"> a new study released Monday found. </w:t>
      </w:r>
      <w:r w:rsidRPr="004E277A">
        <w:rPr>
          <w:rStyle w:val="StyleBoldUnderline"/>
          <w:rFonts w:ascii="Calibri" w:hAnsi="Calibri"/>
        </w:rPr>
        <w:t>The study</w:t>
      </w:r>
      <w:r w:rsidRPr="004E277A">
        <w:rPr>
          <w:rFonts w:ascii="Calibri" w:hAnsi="Calibri"/>
        </w:rPr>
        <w:t xml:space="preserve">, led by the U.K.’s Center for Climate Change Economics and Policy and the Grantham Research Institute on Climate Change and the </w:t>
      </w:r>
      <w:r w:rsidRPr="004E277A">
        <w:rPr>
          <w:rStyle w:val="StyleBoldUnderline"/>
          <w:rFonts w:ascii="Calibri" w:hAnsi="Calibri"/>
        </w:rPr>
        <w:t>Environment, recommends China put a cap on greenhouse gas emissions from coal</w:t>
      </w:r>
      <w:r w:rsidRPr="004E277A">
        <w:rPr>
          <w:rFonts w:ascii="Calibri" w:hAnsi="Calibri"/>
        </w:rPr>
        <w:t xml:space="preserve"> by 2020, a</w:t>
      </w:r>
      <w:r w:rsidRPr="004E277A">
        <w:rPr>
          <w:rStyle w:val="StyleBoldUnderline"/>
          <w:rFonts w:ascii="Calibri" w:hAnsi="Calibri"/>
        </w:rPr>
        <w:t xml:space="preserve">nd then swiftly reduce its dependency on the fossil fuel. </w:t>
      </w:r>
      <w:r w:rsidRPr="004E277A">
        <w:rPr>
          <w:rFonts w:ascii="Calibri" w:hAnsi="Calibri"/>
        </w:rPr>
        <w:t xml:space="preserve">The reductions would not only increase public health and wellness and decrease climate change, but could also “have a major positive effect on the global dynamics of climate cooperation,” the report said. “The actions China takes in the next decade will be critical for the future of China and the world,” the study said. “Whether China moves onto an innovative, sustainable and low-carbon growth path this decade will more or less determine both China’s longer-term economic prospects in a natural resource-constrained </w:t>
      </w:r>
      <w:proofErr w:type="gramStart"/>
      <w:r w:rsidRPr="004E277A">
        <w:rPr>
          <w:rFonts w:ascii="Calibri" w:hAnsi="Calibri"/>
        </w:rPr>
        <w:t>world, …</w:t>
      </w:r>
      <w:proofErr w:type="gramEnd"/>
      <w:r w:rsidRPr="004E277A">
        <w:rPr>
          <w:rFonts w:ascii="Calibri" w:hAnsi="Calibri"/>
        </w:rPr>
        <w:t xml:space="preserve"> and the world’s prospects of cutting greenhouse gas emissions sufficiently to manage the grave risks of climate change.” </w:t>
      </w:r>
      <w:r w:rsidRPr="004E277A">
        <w:rPr>
          <w:rStyle w:val="StyleBoldUnderline"/>
          <w:rFonts w:ascii="Calibri" w:hAnsi="Calibri"/>
          <w:highlight w:val="yellow"/>
        </w:rPr>
        <w:t>The general question surrounding the prevention of climate change is whether the earth can avoid a 2°C situation</w:t>
      </w:r>
      <w:r w:rsidRPr="004E277A">
        <w:rPr>
          <w:rFonts w:ascii="Calibri" w:hAnsi="Calibri"/>
        </w:rPr>
        <w:t xml:space="preserve"> — that is, whether we can reduce greenhouse gas emissions swiftly enough to keep global average surface temperatures from rising to 2°C (3.6°F) above pre-industrial levels. World leaders, including China, agreed to avoid that 2°C situation in 2009 by signing the Copenhagen Accord in 2009, a three-page nonbinding pledge to fight climate change. In 2011</w:t>
      </w:r>
      <w:r w:rsidRPr="004E277A">
        <w:rPr>
          <w:rFonts w:ascii="Calibri" w:hAnsi="Calibri"/>
          <w:highlight w:val="yellow"/>
        </w:rPr>
        <w:t xml:space="preserve">, </w:t>
      </w:r>
      <w:r w:rsidRPr="004E277A">
        <w:rPr>
          <w:rStyle w:val="StyleBoldUnderline"/>
          <w:rFonts w:ascii="Calibri" w:hAnsi="Calibri"/>
          <w:highlight w:val="yellow"/>
        </w:rPr>
        <w:t>one-fifth of the world’s total fossil fuel carbon dioxide emissions came solely from China’s coal</w:t>
      </w:r>
      <w:r w:rsidRPr="004E277A">
        <w:rPr>
          <w:rStyle w:val="StyleBoldUnderline"/>
          <w:rFonts w:ascii="Calibri" w:hAnsi="Calibri"/>
        </w:rPr>
        <w:t xml:space="preserve">, and </w:t>
      </w:r>
      <w:r w:rsidRPr="004E277A">
        <w:rPr>
          <w:rStyle w:val="StyleBoldUnderline"/>
          <w:rFonts w:ascii="Calibri" w:hAnsi="Calibri"/>
          <w:highlight w:val="yellow"/>
        </w:rPr>
        <w:t xml:space="preserve">coal was responsible for more than 80 percent of the country’s 8 </w:t>
      </w:r>
      <w:proofErr w:type="spellStart"/>
      <w:r w:rsidRPr="004E277A">
        <w:rPr>
          <w:rStyle w:val="StyleBoldUnderline"/>
          <w:rFonts w:ascii="Calibri" w:hAnsi="Calibri"/>
          <w:highlight w:val="yellow"/>
        </w:rPr>
        <w:t>gigatons</w:t>
      </w:r>
      <w:proofErr w:type="spellEnd"/>
      <w:r w:rsidRPr="004E277A">
        <w:rPr>
          <w:rStyle w:val="StyleBoldUnderline"/>
          <w:rFonts w:ascii="Calibri" w:hAnsi="Calibri"/>
          <w:highlight w:val="yellow"/>
        </w:rPr>
        <w:t xml:space="preserve"> of fossil fuel emissions that year</w:t>
      </w:r>
      <w:r w:rsidRPr="004E277A">
        <w:rPr>
          <w:rStyle w:val="StyleBoldUnderline"/>
          <w:rFonts w:ascii="Calibri" w:hAnsi="Calibri"/>
        </w:rPr>
        <w:t>.</w:t>
      </w:r>
      <w:r w:rsidRPr="004E277A">
        <w:rPr>
          <w:rFonts w:ascii="Calibri" w:hAnsi="Calibri"/>
        </w:rPr>
        <w:t xml:space="preserve"> But despite increasing calls for China to reduce its coal-burning — not only because of climate impacts but because of infamous, choking air pollution — it has been unclear whether the country has made enough effort to actually make a dent in its consumption. The country has taken steps to replace thousands of small-scale coal mines with large ones, and its largest cities have pledged to make drastic reductions in emissions. </w:t>
      </w:r>
      <w:r w:rsidRPr="004E277A">
        <w:rPr>
          <w:rStyle w:val="StyleBoldUnderline"/>
          <w:rFonts w:ascii="Calibri" w:hAnsi="Calibri"/>
        </w:rPr>
        <w:t xml:space="preserve">However, a Chinese government report recently found that only a tiny fraction of Chinese cities fully complied with pollution standards in 2013, while approving the construction of more than 100 million </w:t>
      </w:r>
      <w:proofErr w:type="spellStart"/>
      <w:r w:rsidRPr="004E277A">
        <w:rPr>
          <w:rStyle w:val="StyleBoldUnderline"/>
          <w:rFonts w:ascii="Calibri" w:hAnsi="Calibri"/>
        </w:rPr>
        <w:t>tonnes</w:t>
      </w:r>
      <w:proofErr w:type="spellEnd"/>
      <w:r w:rsidRPr="004E277A">
        <w:rPr>
          <w:rStyle w:val="StyleBoldUnderline"/>
          <w:rFonts w:ascii="Calibri" w:hAnsi="Calibri"/>
        </w:rPr>
        <w:t xml:space="preserve"> of new coal production capacity in 2013,</w:t>
      </w:r>
      <w:r w:rsidRPr="004E277A">
        <w:rPr>
          <w:rFonts w:ascii="Calibri" w:hAnsi="Calibri"/>
        </w:rPr>
        <w:t xml:space="preserve"> according to a Reuters report. “Coal, in absolute terms, is growing in China,” Fergus Green, one of the authors of the study, told </w:t>
      </w:r>
      <w:proofErr w:type="spellStart"/>
      <w:r w:rsidRPr="004E277A">
        <w:rPr>
          <w:rFonts w:ascii="Calibri" w:hAnsi="Calibri"/>
        </w:rPr>
        <w:t>ThinkProgress</w:t>
      </w:r>
      <w:proofErr w:type="spellEnd"/>
      <w:r w:rsidRPr="004E277A">
        <w:rPr>
          <w:rFonts w:ascii="Calibri" w:hAnsi="Calibri"/>
        </w:rPr>
        <w:t xml:space="preserve">. “But its share of electricity is declining as other sources of electricity take up additional shares of capacity. So we see absolute growth, but signs of serious moderation.” Green, who co-authored the study along with London School of Economics scholar Nicholas Stern, said the effort was less of an empirical game to try to predict what would happen in China, and more of a recommendation for how the country could realistically reduce its emissions and how those reductions would benefit the country and the world. The paper, he said, was a response to indications from China’s leadership that it is looking to transform growth models to be more efficient over the coming years. “One doesn’t just go to China and tell them what they should do, but there are serious discussions that are happening in China about when their coal consumption will peak,” he said. “Really what we’re </w:t>
      </w:r>
      <w:r w:rsidRPr="004E277A">
        <w:rPr>
          <w:rFonts w:ascii="Calibri" w:hAnsi="Calibri"/>
        </w:rPr>
        <w:lastRenderedPageBreak/>
        <w:t xml:space="preserve">saying is that there are strong benefits for China and for the world in terms of greenhouse gas mitigation if China were to peak at the early end of 2020.” </w:t>
      </w:r>
      <w:r w:rsidRPr="004E277A">
        <w:rPr>
          <w:rStyle w:val="StyleBoldUnderline"/>
          <w:rFonts w:ascii="Calibri" w:hAnsi="Calibri"/>
        </w:rPr>
        <w:t>Green noted that one of the less obvious benefits of China peaking its coal production would be the catalyzing effect it would have on other countries’ efforts to combat climate change</w:t>
      </w:r>
      <w:r w:rsidRPr="004E277A">
        <w:rPr>
          <w:rStyle w:val="StyleBoldUnderline"/>
          <w:rFonts w:ascii="Calibri" w:hAnsi="Calibri"/>
          <w:highlight w:val="yellow"/>
        </w:rPr>
        <w:t>. With China as the world’s largest emitter of greenhouse gases, politicians in other countries</w:t>
      </w:r>
      <w:r w:rsidRPr="004E277A">
        <w:rPr>
          <w:rFonts w:ascii="Calibri" w:hAnsi="Calibri"/>
        </w:rPr>
        <w:t xml:space="preserve"> — including the United States </w:t>
      </w:r>
      <w:r w:rsidRPr="004E277A">
        <w:rPr>
          <w:rStyle w:val="StyleBoldUnderline"/>
          <w:rFonts w:ascii="Calibri" w:hAnsi="Calibri"/>
        </w:rPr>
        <w:t xml:space="preserve">— </w:t>
      </w:r>
      <w:r w:rsidRPr="004E277A">
        <w:rPr>
          <w:rStyle w:val="StyleBoldUnderline"/>
          <w:rFonts w:ascii="Calibri" w:hAnsi="Calibri"/>
          <w:highlight w:val="yellow"/>
        </w:rPr>
        <w:t>have made the argument that nothing they do can actually stop climate change from happening</w:t>
      </w:r>
      <w:r w:rsidRPr="004E277A">
        <w:rPr>
          <w:rStyle w:val="StyleBoldUnderline"/>
          <w:rFonts w:ascii="Calibri" w:hAnsi="Calibri"/>
        </w:rPr>
        <w:t>.</w:t>
      </w:r>
      <w:r w:rsidRPr="004E277A">
        <w:rPr>
          <w:rFonts w:ascii="Calibri" w:hAnsi="Calibri"/>
        </w:rPr>
        <w:t xml:space="preserve"> “If other countries, particularly the United States, can see that China is serious about declining its consumption, it could be potentially a tipping point that does stimulate more ambitious action from other countries,” Green said. “We could actually get an international agreement.” However, if China does not become serious about reducing its coal consumption soon, the chances of climate change mitigation become lower and lower. “If China goes beyond 15 </w:t>
      </w:r>
      <w:proofErr w:type="spellStart"/>
      <w:r w:rsidRPr="004E277A">
        <w:rPr>
          <w:rFonts w:ascii="Calibri" w:hAnsi="Calibri"/>
        </w:rPr>
        <w:t>gigatons</w:t>
      </w:r>
      <w:proofErr w:type="spellEnd"/>
      <w:r w:rsidRPr="004E277A">
        <w:rPr>
          <w:rFonts w:ascii="Calibri" w:hAnsi="Calibri"/>
        </w:rPr>
        <w:t xml:space="preserve"> of carbon emissions by 2030, then [mitigation] would be almost impossible,” Green said. “The longer you delay, the </w:t>
      </w:r>
      <w:proofErr w:type="gramStart"/>
      <w:r w:rsidRPr="004E277A">
        <w:rPr>
          <w:rFonts w:ascii="Calibri" w:hAnsi="Calibri"/>
        </w:rPr>
        <w:t>more faster</w:t>
      </w:r>
      <w:proofErr w:type="gramEnd"/>
      <w:r w:rsidRPr="004E277A">
        <w:rPr>
          <w:rFonts w:ascii="Calibri" w:hAnsi="Calibri"/>
        </w:rPr>
        <w:t xml:space="preserve"> the decline has to be, and the more implausible that becomes.” </w:t>
      </w:r>
    </w:p>
    <w:p w14:paraId="4897AD47" w14:textId="77777777" w:rsidR="006D4BF1" w:rsidRPr="004E277A" w:rsidRDefault="006D4BF1" w:rsidP="006D4BF1">
      <w:pPr>
        <w:rPr>
          <w:rFonts w:ascii="Calibri" w:hAnsi="Calibri"/>
        </w:rPr>
      </w:pPr>
    </w:p>
    <w:p w14:paraId="6432EEEE" w14:textId="77777777" w:rsidR="006D4BF1" w:rsidRPr="004E277A" w:rsidRDefault="006D4BF1" w:rsidP="006D4BF1">
      <w:pPr>
        <w:pStyle w:val="Heading4"/>
        <w:rPr>
          <w:rFonts w:ascii="Calibri" w:hAnsi="Calibri"/>
        </w:rPr>
      </w:pPr>
      <w:r w:rsidRPr="004E277A">
        <w:rPr>
          <w:rFonts w:ascii="Calibri" w:hAnsi="Calibri"/>
        </w:rPr>
        <w:t>Adaptation key—warming irreversible, emissions inevitable, adaptation more realistic</w:t>
      </w:r>
    </w:p>
    <w:p w14:paraId="11051547" w14:textId="77777777" w:rsidR="006D4BF1" w:rsidRPr="004E277A" w:rsidRDefault="006D4BF1" w:rsidP="006D4BF1">
      <w:pPr>
        <w:rPr>
          <w:rFonts w:ascii="Calibri" w:hAnsi="Calibri"/>
        </w:rPr>
      </w:pPr>
      <w:r w:rsidRPr="004E277A">
        <w:rPr>
          <w:rStyle w:val="StyleStyleBold12pt"/>
          <w:rFonts w:ascii="Calibri" w:hAnsi="Calibri"/>
        </w:rPr>
        <w:t>Roach 13</w:t>
      </w:r>
      <w:r w:rsidRPr="004E277A">
        <w:rPr>
          <w:rFonts w:ascii="Calibri" w:hAnsi="Calibri"/>
        </w:rPr>
        <w:t xml:space="preserve"> (Roach, contributing writer for NBC News, “It's time to adapt to unstoppable global warming, scientists say,” NBC, November 7, 2013, accessed July 25, 2014, http://www.nbcnews.com/science/environment/its-time-adapt-unstoppable-global-warming-scientists-say-f8C11554338)</w:t>
      </w:r>
    </w:p>
    <w:p w14:paraId="0B0DFF17" w14:textId="77777777" w:rsidR="006D4BF1" w:rsidRPr="004E277A" w:rsidRDefault="006D4BF1" w:rsidP="006D4BF1">
      <w:pPr>
        <w:rPr>
          <w:rFonts w:ascii="Calibri" w:hAnsi="Calibri"/>
        </w:rPr>
      </w:pPr>
      <w:r w:rsidRPr="004E277A">
        <w:rPr>
          <w:rStyle w:val="Emphasis"/>
          <w:rFonts w:ascii="Calibri" w:hAnsi="Calibri"/>
          <w:highlight w:val="yellow"/>
        </w:rPr>
        <w:t>Even if the world</w:t>
      </w:r>
      <w:r w:rsidRPr="004E277A">
        <w:rPr>
          <w:rFonts w:ascii="Calibri" w:hAnsi="Calibri"/>
        </w:rPr>
        <w:t xml:space="preserve">'s 7 billion people </w:t>
      </w:r>
      <w:r w:rsidRPr="004E277A">
        <w:rPr>
          <w:rFonts w:ascii="Calibri" w:hAnsi="Calibri"/>
          <w:highlight w:val="yellow"/>
        </w:rPr>
        <w:t>m</w:t>
      </w:r>
      <w:r w:rsidRPr="004E277A">
        <w:rPr>
          <w:rStyle w:val="Emphasis"/>
          <w:rFonts w:ascii="Calibri" w:hAnsi="Calibri"/>
          <w:highlight w:val="yellow"/>
        </w:rPr>
        <w:t>agically stop burning fossil fuels and chopping down forests today, the greenhouse gases already emitted to the atmosphere will warm the planet by about 2 degrees F</w:t>
      </w:r>
      <w:r w:rsidRPr="004E277A">
        <w:rPr>
          <w:rFonts w:ascii="Calibri" w:hAnsi="Calibri"/>
        </w:rPr>
        <w:t xml:space="preserve">ahrenheit </w:t>
      </w:r>
      <w:r w:rsidRPr="004E277A">
        <w:rPr>
          <w:rStyle w:val="Emphasis"/>
          <w:rFonts w:ascii="Calibri" w:hAnsi="Calibri"/>
          <w:highlight w:val="yellow"/>
        </w:rPr>
        <w:t>by the end of this century</w:t>
      </w:r>
      <w:r w:rsidRPr="004E277A">
        <w:rPr>
          <w:rStyle w:val="Emphasis"/>
          <w:rFonts w:ascii="Calibri" w:hAnsi="Calibri"/>
        </w:rPr>
        <w:t>, according to scientists</w:t>
      </w:r>
      <w:r w:rsidRPr="004E277A">
        <w:rPr>
          <w:rFonts w:ascii="Calibri" w:hAnsi="Calibri"/>
        </w:rPr>
        <w:t xml:space="preserve"> who are urging a focused scientific effort to help humanity adapt to the changing climate. And reality shows no sign of such a magic reduction in emissions. </w:t>
      </w:r>
      <w:r w:rsidRPr="004E277A">
        <w:rPr>
          <w:rStyle w:val="Emphasis"/>
          <w:rFonts w:ascii="Calibri" w:hAnsi="Calibri"/>
          <w:highlight w:val="yellow"/>
        </w:rPr>
        <w:t>The amount of greenhouse gases in the atmosphere reached another new high in 2012</w:t>
      </w:r>
      <w:r w:rsidRPr="004E277A">
        <w:rPr>
          <w:rStyle w:val="Emphasis"/>
          <w:rFonts w:ascii="Calibri" w:hAnsi="Calibri"/>
        </w:rPr>
        <w:t xml:space="preserve">, the World Meteorological Association announced </w:t>
      </w:r>
      <w:r w:rsidRPr="004E277A">
        <w:rPr>
          <w:rFonts w:ascii="Calibri" w:hAnsi="Calibri"/>
        </w:rPr>
        <w:t xml:space="preserve">Wednesday. In fact, concentrations of carbon dioxide, the most abundant planet warming gas, grew faster last year than its average growth rate of the past decade. "The fact is, </w:t>
      </w:r>
      <w:r w:rsidRPr="004E277A">
        <w:rPr>
          <w:rStyle w:val="Emphasis"/>
          <w:rFonts w:ascii="Calibri" w:hAnsi="Calibri"/>
          <w:highlight w:val="yellow"/>
        </w:rPr>
        <w:t>we are not making a lot of progress in reducing emissions," Richard Moss, a senior scientist with the Pacific Northwest National Laboratory's Joint Global Change Research Institute</w:t>
      </w:r>
      <w:r w:rsidRPr="004E277A">
        <w:rPr>
          <w:rFonts w:ascii="Calibri" w:hAnsi="Calibri"/>
        </w:rPr>
        <w:t xml:space="preserve"> at the University of Maryland, told NBC News. "So it seems like </w:t>
      </w:r>
      <w:r w:rsidRPr="004E277A">
        <w:rPr>
          <w:rStyle w:val="Emphasis"/>
          <w:rFonts w:ascii="Calibri" w:hAnsi="Calibri"/>
          <w:highlight w:val="yellow"/>
        </w:rPr>
        <w:t>we</w:t>
      </w:r>
      <w:r w:rsidRPr="004E277A">
        <w:rPr>
          <w:rStyle w:val="Emphasis"/>
          <w:rFonts w:ascii="Calibri" w:hAnsi="Calibri"/>
        </w:rPr>
        <w:t xml:space="preserve"> really do </w:t>
      </w:r>
      <w:r w:rsidRPr="004E277A">
        <w:rPr>
          <w:rStyle w:val="Emphasis"/>
          <w:rFonts w:ascii="Calibri" w:hAnsi="Calibri"/>
          <w:highlight w:val="yellow"/>
        </w:rPr>
        <w:t>need to face up to the fact that there is change that we can no longer avoid and we have to figure out how to manage.</w:t>
      </w:r>
      <w:r w:rsidRPr="004E277A">
        <w:rPr>
          <w:rFonts w:ascii="Calibri" w:hAnsi="Calibri"/>
        </w:rPr>
        <w:t xml:space="preserve">" Moss is the lead author of an article in Thursday's issue of Science calling for the development of a field of climate science that provides relevant, tangible information to decision makers who are tasked to protect people and cities increasingly battered by extreme weather, flooded by rising seas, and nourished with food grown on drought-prone lands. </w:t>
      </w:r>
      <w:proofErr w:type="gramStart"/>
      <w:r w:rsidRPr="004E277A">
        <w:rPr>
          <w:rFonts w:ascii="Calibri" w:hAnsi="Calibri"/>
        </w:rPr>
        <w:t>Science which focuses on adapting to climate change — rather than just preventing it — is nothing new.</w:t>
      </w:r>
      <w:proofErr w:type="gramEnd"/>
      <w:r w:rsidRPr="004E277A">
        <w:rPr>
          <w:rFonts w:ascii="Calibri" w:hAnsi="Calibri"/>
        </w:rPr>
        <w:t xml:space="preserve"> It's the need for more information that field of science can yield that's increasingly vital. </w:t>
      </w:r>
      <w:proofErr w:type="spellStart"/>
      <w:r w:rsidRPr="004E277A">
        <w:rPr>
          <w:rFonts w:ascii="Calibri" w:hAnsi="Calibri"/>
        </w:rPr>
        <w:t>Superstorm</w:t>
      </w:r>
      <w:proofErr w:type="spellEnd"/>
      <w:r w:rsidRPr="004E277A">
        <w:rPr>
          <w:rFonts w:ascii="Calibri" w:hAnsi="Calibri"/>
        </w:rPr>
        <w:t xml:space="preserve"> </w:t>
      </w:r>
      <w:r w:rsidRPr="004E277A">
        <w:rPr>
          <w:rStyle w:val="Emphasis"/>
          <w:rFonts w:ascii="Calibri" w:hAnsi="Calibri"/>
          <w:highlight w:val="yellow"/>
        </w:rPr>
        <w:t xml:space="preserve">Sandy and the onslaught of similar catastrophic events bear the fingerprint of climate change. Growing evidence that more of the same is on the way brings a new urgency for information that people can actually use to prepare, survive, and even thrive on a </w:t>
      </w:r>
      <w:r w:rsidRPr="004E277A">
        <w:rPr>
          <w:rStyle w:val="Emphasis"/>
          <w:rFonts w:ascii="Calibri" w:hAnsi="Calibri"/>
          <w:highlight w:val="yellow"/>
        </w:rPr>
        <w:lastRenderedPageBreak/>
        <w:t>changing planet</w:t>
      </w:r>
      <w:r w:rsidRPr="004E277A">
        <w:rPr>
          <w:rStyle w:val="Emphasis"/>
          <w:rFonts w:ascii="Calibri" w:hAnsi="Calibri"/>
        </w:rPr>
        <w:t xml:space="preserve">, </w:t>
      </w:r>
      <w:r w:rsidRPr="004E277A">
        <w:rPr>
          <w:rFonts w:ascii="Calibri" w:hAnsi="Calibri"/>
        </w:rPr>
        <w:t xml:space="preserve">Moss explained. Hope lost? The push for adaptation science also represents a shift in climate policy circles away from an agenda focused solely on cutting greenhouse gas emissions to reduce the impact of climate change, according to Adam </w:t>
      </w:r>
      <w:proofErr w:type="spellStart"/>
      <w:r w:rsidRPr="004E277A">
        <w:rPr>
          <w:rStyle w:val="Emphasis"/>
          <w:rFonts w:ascii="Calibri" w:hAnsi="Calibri"/>
        </w:rPr>
        <w:t>Fenech</w:t>
      </w:r>
      <w:proofErr w:type="spellEnd"/>
      <w:r w:rsidRPr="004E277A">
        <w:rPr>
          <w:rStyle w:val="Emphasis"/>
          <w:rFonts w:ascii="Calibri" w:hAnsi="Calibri"/>
        </w:rPr>
        <w:t>, a climate scientist at the University of Prince Edward Island</w:t>
      </w:r>
      <w:r w:rsidRPr="004E277A">
        <w:rPr>
          <w:rFonts w:ascii="Calibri" w:hAnsi="Calibri"/>
        </w:rPr>
        <w:t xml:space="preserve"> in Canada who has studied adaptation science for about 15 years. He did not contribute to the article in Science. For most of this time, "people wouldn't even consider adaptation. It was a bad word. You couldn't bring it up," he told NBC News. "But now it has been accepted probably because people have either abandoned completely or abandoned faith in the international climate change negotiations." In addition, </w:t>
      </w:r>
      <w:proofErr w:type="spellStart"/>
      <w:r w:rsidRPr="004E277A">
        <w:rPr>
          <w:rFonts w:ascii="Calibri" w:hAnsi="Calibri"/>
        </w:rPr>
        <w:t>Fenech</w:t>
      </w:r>
      <w:proofErr w:type="spellEnd"/>
      <w:r w:rsidRPr="004E277A">
        <w:rPr>
          <w:rFonts w:ascii="Calibri" w:hAnsi="Calibri"/>
        </w:rPr>
        <w:t xml:space="preserve"> </w:t>
      </w:r>
      <w:r w:rsidRPr="004E277A">
        <w:rPr>
          <w:rStyle w:val="Emphasis"/>
          <w:rFonts w:ascii="Calibri" w:hAnsi="Calibri"/>
        </w:rPr>
        <w:t xml:space="preserve">said, </w:t>
      </w:r>
      <w:r w:rsidRPr="004E277A">
        <w:rPr>
          <w:rStyle w:val="Emphasis"/>
          <w:rFonts w:ascii="Calibri" w:hAnsi="Calibri"/>
          <w:highlight w:val="yellow"/>
        </w:rPr>
        <w:t>people are coming to grips with the fact that the world is committed to a certain degree of climate change no matter what is done to cut emissions</w:t>
      </w:r>
      <w:r w:rsidRPr="004E277A">
        <w:rPr>
          <w:rStyle w:val="Emphasis"/>
          <w:rFonts w:ascii="Calibri" w:hAnsi="Calibri"/>
        </w:rPr>
        <w:t>.</w:t>
      </w:r>
      <w:r w:rsidRPr="004E277A">
        <w:rPr>
          <w:rFonts w:ascii="Calibri" w:hAnsi="Calibri"/>
        </w:rPr>
        <w:t xml:space="preserve"> The thinking goes "</w:t>
      </w:r>
      <w:r w:rsidRPr="004E277A">
        <w:rPr>
          <w:rStyle w:val="Emphasis"/>
          <w:rFonts w:ascii="Calibri" w:hAnsi="Calibri"/>
        </w:rPr>
        <w:t>we're going to have to live with it anyway</w:t>
      </w:r>
      <w:r w:rsidRPr="004E277A">
        <w:rPr>
          <w:rFonts w:ascii="Calibri" w:hAnsi="Calibri"/>
        </w:rPr>
        <w:t xml:space="preserve">," he explained. "And that's adaptation." The Science article does not advocate abandoning mitigation efforts, but rather elucidates the need for adaptation, noted Joe </w:t>
      </w:r>
      <w:proofErr w:type="spellStart"/>
      <w:r w:rsidRPr="004E277A">
        <w:rPr>
          <w:rFonts w:ascii="Calibri" w:hAnsi="Calibri"/>
        </w:rPr>
        <w:t>Casola</w:t>
      </w:r>
      <w:proofErr w:type="spellEnd"/>
      <w:r w:rsidRPr="004E277A">
        <w:rPr>
          <w:rFonts w:ascii="Calibri" w:hAnsi="Calibri"/>
        </w:rPr>
        <w:t xml:space="preserve">, director of the science and impacts program at the Center for Climate and Energy Solutions, an environmental think tank in Arlington, Va. "I think that both of them are going to be required," he told NBC News. "The more mitigation we do, the less adaptation we'll need," added </w:t>
      </w:r>
      <w:proofErr w:type="spellStart"/>
      <w:r w:rsidRPr="004E277A">
        <w:rPr>
          <w:rFonts w:ascii="Calibri" w:hAnsi="Calibri"/>
        </w:rPr>
        <w:t>Casola</w:t>
      </w:r>
      <w:proofErr w:type="spellEnd"/>
      <w:r w:rsidRPr="004E277A">
        <w:rPr>
          <w:rFonts w:ascii="Calibri" w:hAnsi="Calibri"/>
        </w:rPr>
        <w:t xml:space="preserve">, who was not involved with the Science article. "If we were to do no mitigation, then our adaptation investments now are probably going to be made worthless or very, very limited as we have a lot of changes to deal with in the climate system." Institute of adaptation Key to making adaptation work is an acknowledgement that climate is just one factor planners are forced to wrestle with as they make decisions, noted Moss, whose lab is funded by the Department of Energy. For example, </w:t>
      </w:r>
      <w:r w:rsidRPr="004E277A">
        <w:rPr>
          <w:rStyle w:val="Emphasis"/>
          <w:rFonts w:ascii="Calibri" w:hAnsi="Calibri"/>
        </w:rPr>
        <w:t>planners</w:t>
      </w:r>
      <w:r w:rsidRPr="004E277A">
        <w:rPr>
          <w:rFonts w:ascii="Calibri" w:hAnsi="Calibri"/>
        </w:rPr>
        <w:t xml:space="preserve"> who are considering where to build and how to fund a storm water management system that can handle deluges unlike any of the past 100 years, "</w:t>
      </w:r>
      <w:r w:rsidRPr="004E277A">
        <w:rPr>
          <w:rStyle w:val="Emphasis"/>
          <w:rFonts w:ascii="Calibri" w:hAnsi="Calibri"/>
        </w:rPr>
        <w:t>are going to be concerned that their taxpayers don't want to pay too much money for it (and) their city council wants to make sure that certain economic interests are protected. …</w:t>
      </w:r>
      <w:r w:rsidRPr="004E277A">
        <w:rPr>
          <w:rFonts w:ascii="Calibri" w:hAnsi="Calibri"/>
        </w:rPr>
        <w:t xml:space="preserve"> You need to put this in the context of that decision." Time scales are another thing the field needs to consider, noted </w:t>
      </w:r>
      <w:proofErr w:type="spellStart"/>
      <w:r w:rsidRPr="004E277A">
        <w:rPr>
          <w:rFonts w:ascii="Calibri" w:hAnsi="Calibri"/>
        </w:rPr>
        <w:t>Casola</w:t>
      </w:r>
      <w:proofErr w:type="spellEnd"/>
      <w:r w:rsidRPr="004E277A">
        <w:rPr>
          <w:rFonts w:ascii="Calibri" w:hAnsi="Calibri"/>
        </w:rPr>
        <w:t>. An electric utility, for example, may understand that coastal flooding could affect its power lines but "</w:t>
      </w:r>
      <w:r w:rsidRPr="004E277A">
        <w:rPr>
          <w:rStyle w:val="Emphasis"/>
          <w:rFonts w:ascii="Calibri" w:hAnsi="Calibri"/>
        </w:rPr>
        <w:t xml:space="preserve">it is </w:t>
      </w:r>
      <w:r w:rsidRPr="004E277A">
        <w:rPr>
          <w:rFonts w:ascii="Calibri" w:hAnsi="Calibri"/>
        </w:rPr>
        <w:t xml:space="preserve">probably </w:t>
      </w:r>
      <w:r w:rsidRPr="004E277A">
        <w:rPr>
          <w:rStyle w:val="Emphasis"/>
          <w:rFonts w:ascii="Calibri" w:hAnsi="Calibri"/>
        </w:rPr>
        <w:t xml:space="preserve">not feasible for them to rip up </w:t>
      </w:r>
      <w:proofErr w:type="gramStart"/>
      <w:r w:rsidRPr="004E277A">
        <w:rPr>
          <w:rStyle w:val="Emphasis"/>
          <w:rFonts w:ascii="Calibri" w:hAnsi="Calibri"/>
        </w:rPr>
        <w:t>all their</w:t>
      </w:r>
      <w:proofErr w:type="gramEnd"/>
      <w:r w:rsidRPr="004E277A">
        <w:rPr>
          <w:rStyle w:val="Emphasis"/>
          <w:rFonts w:ascii="Calibri" w:hAnsi="Calibri"/>
        </w:rPr>
        <w:t xml:space="preserve"> infrastructure tomorrow and try to replace it," </w:t>
      </w:r>
      <w:r w:rsidRPr="004E277A">
        <w:rPr>
          <w:rFonts w:ascii="Calibri" w:hAnsi="Calibri"/>
        </w:rPr>
        <w:t xml:space="preserve">he said. </w:t>
      </w:r>
      <w:r w:rsidRPr="004E277A">
        <w:rPr>
          <w:rStyle w:val="Emphasis"/>
          <w:rFonts w:ascii="Calibri" w:hAnsi="Calibri"/>
        </w:rPr>
        <w:t>Rather the utility needs a plan of things it can do now to improve resilience and improvements to phase in over the next few decades</w:t>
      </w:r>
      <w:r w:rsidRPr="004E277A">
        <w:rPr>
          <w:rFonts w:ascii="Calibri" w:hAnsi="Calibri"/>
        </w:rPr>
        <w:t>. To implement this new breed of what the authors call "relevant adaptation science," the article proposes a formalized "national institute on climate preparedness" loosely modeled on the National Institutes of Health with basic research carried out largely at universities around the country that is driven by a mandate to address a list of adaptation priorities. For the NIH this has led, for example, to the establishment of the National Cancer Institute. The climate side could, for example, see a special institute emerge on adapting transportation and infrastructure given the hit these services take from extreme weather events such as supercharged hurricanes. "But at some point there may well be some kind of problem that crops up related to agriculture or extended drought," Moss said. "As these things come up and as people mobilize to address them, it seems like it might be possible at that point you'd add an institute that would combine basic science and application to try to address it."</w:t>
      </w:r>
    </w:p>
    <w:p w14:paraId="1DAEC0A7" w14:textId="77777777" w:rsidR="006D4BF1" w:rsidRPr="004E277A" w:rsidRDefault="006D4BF1" w:rsidP="006D4BF1">
      <w:pPr>
        <w:pStyle w:val="Heading3"/>
        <w:rPr>
          <w:rFonts w:ascii="Calibri" w:hAnsi="Calibri"/>
        </w:rPr>
      </w:pPr>
      <w:r w:rsidRPr="004E277A">
        <w:rPr>
          <w:rFonts w:ascii="Calibri" w:hAnsi="Calibri"/>
        </w:rPr>
        <w:lastRenderedPageBreak/>
        <w:t>Solvency</w:t>
      </w:r>
    </w:p>
    <w:p w14:paraId="54218F6C" w14:textId="77777777" w:rsidR="006D4BF1" w:rsidRPr="004E277A" w:rsidRDefault="006D4BF1" w:rsidP="006D4BF1">
      <w:pPr>
        <w:pStyle w:val="Heading4"/>
        <w:rPr>
          <w:rFonts w:ascii="Calibri" w:hAnsi="Calibri"/>
        </w:rPr>
      </w:pPr>
      <w:r w:rsidRPr="004E277A">
        <w:rPr>
          <w:rFonts w:ascii="Calibri" w:hAnsi="Calibri"/>
        </w:rPr>
        <w:t>Algae Biofuels can’t be modeled- lack of tech and legal framework prove</w:t>
      </w:r>
    </w:p>
    <w:p w14:paraId="26880A63" w14:textId="77777777" w:rsidR="006D4BF1" w:rsidRPr="004E277A" w:rsidRDefault="006D4BF1" w:rsidP="006D4BF1">
      <w:pPr>
        <w:rPr>
          <w:rFonts w:ascii="Calibri" w:hAnsi="Calibri"/>
        </w:rPr>
      </w:pPr>
    </w:p>
    <w:p w14:paraId="715CD6B2" w14:textId="1777D0A8" w:rsidR="006D4BF1" w:rsidRPr="004E277A" w:rsidRDefault="006D4BF1" w:rsidP="006D4BF1">
      <w:pPr>
        <w:rPr>
          <w:rFonts w:ascii="Calibri" w:hAnsi="Calibri"/>
        </w:rPr>
      </w:pPr>
      <w:r w:rsidRPr="004E277A">
        <w:rPr>
          <w:rFonts w:ascii="Calibri" w:hAnsi="Calibri"/>
          <w:b/>
        </w:rPr>
        <w:t>Winston 13</w:t>
      </w:r>
      <w:r w:rsidRPr="004E277A">
        <w:rPr>
          <w:rFonts w:ascii="Calibri" w:hAnsi="Calibri"/>
        </w:rPr>
        <w:t xml:space="preserve"> </w:t>
      </w:r>
      <w:proofErr w:type="gramStart"/>
      <w:r w:rsidRPr="004E277A">
        <w:rPr>
          <w:rFonts w:ascii="Calibri" w:hAnsi="Calibri"/>
        </w:rPr>
        <w:t>( Joel</w:t>
      </w:r>
      <w:proofErr w:type="gramEnd"/>
      <w:r w:rsidRPr="004E277A">
        <w:rPr>
          <w:rFonts w:ascii="Calibri" w:hAnsi="Calibri"/>
        </w:rPr>
        <w:t xml:space="preserve"> Winston is a freelance Journalist at SciDev.Net, “Algae biofuels deemed unsuitable for developing nations”, 5/7/13, Accessed 7/25/14, http://www.scidev.net/global/biofuels/news/algae-biofuels-unsuitable-developing-nations.html)</w:t>
      </w:r>
    </w:p>
    <w:p w14:paraId="11A56EB1" w14:textId="77777777" w:rsidR="006D4BF1" w:rsidRPr="004E277A" w:rsidRDefault="006D4BF1" w:rsidP="006D4BF1">
      <w:pPr>
        <w:rPr>
          <w:rFonts w:ascii="Calibri" w:hAnsi="Calibri"/>
        </w:rPr>
      </w:pPr>
      <w:proofErr w:type="spellStart"/>
      <w:r w:rsidRPr="004E277A">
        <w:rPr>
          <w:rFonts w:ascii="Calibri" w:hAnsi="Calibri"/>
        </w:rPr>
        <w:t>Adenle</w:t>
      </w:r>
      <w:proofErr w:type="spellEnd"/>
      <w:r w:rsidRPr="004E277A">
        <w:rPr>
          <w:rFonts w:ascii="Calibri" w:hAnsi="Calibri"/>
        </w:rPr>
        <w:t xml:space="preserve"> argues that </w:t>
      </w:r>
      <w:r w:rsidRPr="004E277A">
        <w:rPr>
          <w:rStyle w:val="StyleBoldUnderline"/>
          <w:rFonts w:ascii="Calibri" w:hAnsi="Calibri"/>
          <w:highlight w:val="yellow"/>
        </w:rPr>
        <w:t>several technical and institutional challenges must also be overcome before the algae biofuel industry can take off in developing countries</w:t>
      </w:r>
      <w:r w:rsidRPr="004E277A">
        <w:rPr>
          <w:rFonts w:ascii="Calibri" w:hAnsi="Calibri"/>
        </w:rPr>
        <w:t>.</w:t>
      </w:r>
      <w:r w:rsidRPr="004E277A">
        <w:rPr>
          <w:rFonts w:ascii="Calibri" w:hAnsi="Calibri"/>
          <w:sz w:val="12"/>
        </w:rPr>
        <w:t xml:space="preserve">¶ </w:t>
      </w:r>
      <w:r w:rsidRPr="004E277A">
        <w:rPr>
          <w:rFonts w:ascii="Calibri" w:hAnsi="Calibri"/>
        </w:rPr>
        <w:t xml:space="preserve">He says that </w:t>
      </w:r>
      <w:r w:rsidRPr="004E277A">
        <w:rPr>
          <w:rStyle w:val="StyleBoldUnderline"/>
          <w:rFonts w:ascii="Calibri" w:hAnsi="Calibri"/>
          <w:highlight w:val="yellow"/>
        </w:rPr>
        <w:t>developing countries need to develop research capacity and legal frameworks to support the introduction of patented technology</w:t>
      </w:r>
      <w:r w:rsidRPr="004E277A">
        <w:rPr>
          <w:rFonts w:ascii="Calibri" w:hAnsi="Calibri"/>
        </w:rPr>
        <w:t>, following the approach of emerging economies such as Brazil, China and India.</w:t>
      </w:r>
      <w:r w:rsidRPr="004E277A">
        <w:rPr>
          <w:rFonts w:ascii="Calibri" w:hAnsi="Calibri"/>
          <w:sz w:val="12"/>
        </w:rPr>
        <w:t xml:space="preserve">¶ </w:t>
      </w:r>
      <w:r w:rsidRPr="004E277A">
        <w:rPr>
          <w:rFonts w:ascii="Calibri" w:hAnsi="Calibri"/>
        </w:rPr>
        <w:t>While emerging nations such as China and India still produced a fairly low proportion of global publications related to algae biofuels considering their population size — at three and five per cent respectively — they did better than countries in Africa.</w:t>
      </w:r>
      <w:r w:rsidRPr="004E277A">
        <w:rPr>
          <w:rFonts w:ascii="Calibri" w:hAnsi="Calibri"/>
          <w:sz w:val="12"/>
        </w:rPr>
        <w:t xml:space="preserve">¶ </w:t>
      </w:r>
      <w:proofErr w:type="spellStart"/>
      <w:r w:rsidRPr="004E277A">
        <w:rPr>
          <w:rFonts w:ascii="Calibri" w:hAnsi="Calibri"/>
        </w:rPr>
        <w:t>Adenle</w:t>
      </w:r>
      <w:proofErr w:type="spellEnd"/>
      <w:r w:rsidRPr="004E277A">
        <w:rPr>
          <w:rFonts w:ascii="Calibri" w:hAnsi="Calibri"/>
        </w:rPr>
        <w:t xml:space="preserve"> says </w:t>
      </w:r>
      <w:r w:rsidRPr="004E277A">
        <w:rPr>
          <w:rStyle w:val="StyleBoldUnderline"/>
          <w:rFonts w:ascii="Calibri" w:hAnsi="Calibri"/>
        </w:rPr>
        <w:t>these emerging economies at least have some sort of capacity and institutions in place</w:t>
      </w:r>
      <w:r w:rsidRPr="004E277A">
        <w:rPr>
          <w:rFonts w:ascii="Calibri" w:hAnsi="Calibri"/>
        </w:rPr>
        <w:t xml:space="preserve"> to build their R&amp;D in this area.</w:t>
      </w:r>
      <w:r w:rsidRPr="004E277A">
        <w:rPr>
          <w:rFonts w:ascii="Calibri" w:hAnsi="Calibri"/>
          <w:sz w:val="12"/>
        </w:rPr>
        <w:t xml:space="preserve">¶ </w:t>
      </w:r>
      <w:r w:rsidRPr="004E277A">
        <w:rPr>
          <w:rFonts w:ascii="Calibri" w:hAnsi="Calibri"/>
        </w:rPr>
        <w:t>"We can't compare African countries with emerging economies such as India, Brazil and China that are more advanced, because their regulatory frameworks are equivalent to those of developed countries," he says</w:t>
      </w:r>
      <w:r w:rsidRPr="004E277A">
        <w:rPr>
          <w:rStyle w:val="StyleBoldUnderline"/>
          <w:rFonts w:ascii="Calibri" w:hAnsi="Calibri"/>
        </w:rPr>
        <w:t xml:space="preserve">.¶ The main challenge for African countries is to improve their institutions, </w:t>
      </w:r>
      <w:proofErr w:type="spellStart"/>
      <w:r w:rsidRPr="004E277A">
        <w:rPr>
          <w:rStyle w:val="StyleBoldUnderline"/>
          <w:rFonts w:ascii="Calibri" w:hAnsi="Calibri"/>
        </w:rPr>
        <w:t>Adenle</w:t>
      </w:r>
      <w:proofErr w:type="spellEnd"/>
      <w:r w:rsidRPr="004E277A">
        <w:rPr>
          <w:rStyle w:val="StyleBoldUnderline"/>
          <w:rFonts w:ascii="Calibri" w:hAnsi="Calibri"/>
        </w:rPr>
        <w:t xml:space="preserve"> says. "</w:t>
      </w:r>
      <w:r w:rsidRPr="004E277A">
        <w:rPr>
          <w:rStyle w:val="StyleBoldUnderline"/>
          <w:rFonts w:ascii="Calibri" w:hAnsi="Calibri"/>
          <w:highlight w:val="yellow"/>
        </w:rPr>
        <w:t xml:space="preserve">For any developing country to develop their own algae </w:t>
      </w:r>
      <w:proofErr w:type="gramStart"/>
      <w:r w:rsidRPr="004E277A">
        <w:rPr>
          <w:rStyle w:val="StyleBoldUnderline"/>
          <w:rFonts w:ascii="Calibri" w:hAnsi="Calibri"/>
          <w:highlight w:val="yellow"/>
        </w:rPr>
        <w:t>biofuel,</w:t>
      </w:r>
      <w:proofErr w:type="gramEnd"/>
      <w:r w:rsidRPr="004E277A">
        <w:rPr>
          <w:rStyle w:val="StyleBoldUnderline"/>
          <w:rFonts w:ascii="Calibri" w:hAnsi="Calibri"/>
          <w:highlight w:val="yellow"/>
        </w:rPr>
        <w:t xml:space="preserve"> they have to take a similar approach to that of Brazil, India and China, by investing in institutional capacity such as training and education," he says.¶ "Having a proper policy to support the introduction of new technologies is fundamental to the development of the industry</w:t>
      </w:r>
      <w:r w:rsidRPr="004E277A">
        <w:rPr>
          <w:rStyle w:val="StyleBoldUnderline"/>
          <w:rFonts w:ascii="Calibri" w:hAnsi="Calibri"/>
        </w:rPr>
        <w:t>.</w:t>
      </w:r>
      <w:r w:rsidRPr="004E277A">
        <w:rPr>
          <w:rFonts w:ascii="Calibri" w:hAnsi="Calibri"/>
        </w:rPr>
        <w:t xml:space="preserve"> If developing countries don't </w:t>
      </w:r>
      <w:proofErr w:type="spellStart"/>
      <w:r w:rsidRPr="004E277A">
        <w:rPr>
          <w:rFonts w:ascii="Calibri" w:hAnsi="Calibri"/>
        </w:rPr>
        <w:t>prioritise</w:t>
      </w:r>
      <w:proofErr w:type="spellEnd"/>
      <w:r w:rsidRPr="004E277A">
        <w:rPr>
          <w:rFonts w:ascii="Calibri" w:hAnsi="Calibri"/>
        </w:rPr>
        <w:t xml:space="preserve"> this, then it makes it very difficult for the country, international </w:t>
      </w:r>
      <w:proofErr w:type="spellStart"/>
      <w:r w:rsidRPr="004E277A">
        <w:rPr>
          <w:rFonts w:ascii="Calibri" w:hAnsi="Calibri"/>
        </w:rPr>
        <w:t>organisations</w:t>
      </w:r>
      <w:proofErr w:type="spellEnd"/>
      <w:r w:rsidRPr="004E277A">
        <w:rPr>
          <w:rFonts w:ascii="Calibri" w:hAnsi="Calibri"/>
        </w:rPr>
        <w:t xml:space="preserve"> and companies to </w:t>
      </w:r>
      <w:proofErr w:type="spellStart"/>
      <w:r w:rsidRPr="004E277A">
        <w:rPr>
          <w:rFonts w:ascii="Calibri" w:hAnsi="Calibri"/>
        </w:rPr>
        <w:t>harmonise</w:t>
      </w:r>
      <w:proofErr w:type="spellEnd"/>
      <w:r w:rsidRPr="004E277A">
        <w:rPr>
          <w:rFonts w:ascii="Calibri" w:hAnsi="Calibri"/>
        </w:rPr>
        <w:t xml:space="preserve"> their agendas and work together."</w:t>
      </w:r>
    </w:p>
    <w:p w14:paraId="129431E1" w14:textId="77777777" w:rsidR="006D4BF1" w:rsidRPr="004E277A" w:rsidRDefault="006D4BF1" w:rsidP="006D4BF1">
      <w:pPr>
        <w:rPr>
          <w:rFonts w:ascii="Calibri" w:hAnsi="Calibri"/>
        </w:rPr>
      </w:pPr>
    </w:p>
    <w:p w14:paraId="5A4A3358" w14:textId="77777777" w:rsidR="006D4BF1" w:rsidRPr="004E277A" w:rsidRDefault="006D4BF1" w:rsidP="006D4BF1">
      <w:pPr>
        <w:pStyle w:val="Heading4"/>
        <w:rPr>
          <w:rFonts w:ascii="Calibri" w:hAnsi="Calibri"/>
        </w:rPr>
      </w:pPr>
      <w:r w:rsidRPr="004E277A">
        <w:rPr>
          <w:rFonts w:ascii="Calibri" w:hAnsi="Calibri"/>
        </w:rPr>
        <w:t>Algae production inevitably can’t produce enough—the biology is impossible—scientist concedes</w:t>
      </w:r>
    </w:p>
    <w:p w14:paraId="6BA0900E" w14:textId="77777777" w:rsidR="006D4BF1" w:rsidRPr="004E277A" w:rsidRDefault="006D4BF1" w:rsidP="006D4BF1">
      <w:pPr>
        <w:rPr>
          <w:rFonts w:ascii="Calibri" w:hAnsi="Calibri"/>
        </w:rPr>
      </w:pPr>
      <w:r w:rsidRPr="004E277A">
        <w:rPr>
          <w:rStyle w:val="StyleStyleBold12pt"/>
          <w:rFonts w:ascii="Calibri" w:hAnsi="Calibri"/>
        </w:rPr>
        <w:t>Waltz 09</w:t>
      </w:r>
      <w:r w:rsidRPr="004E277A">
        <w:rPr>
          <w:rFonts w:ascii="Calibri" w:hAnsi="Calibri"/>
        </w:rPr>
        <w:t xml:space="preserve"> (Emily, journalist who specializes in green technology, “Biotech’s Green Gold?” Nature Biotechnology, 2009, accessed July 17, 2014, http://www.nature.com/nbt/journal/v27/n1/full/nbt0109-15.html)</w:t>
      </w:r>
    </w:p>
    <w:p w14:paraId="09C3682B" w14:textId="77777777" w:rsidR="006D4BF1" w:rsidRPr="004E277A" w:rsidRDefault="006D4BF1" w:rsidP="006D4BF1">
      <w:pPr>
        <w:rPr>
          <w:rFonts w:ascii="Calibri" w:hAnsi="Calibri"/>
        </w:rPr>
      </w:pPr>
      <w:r w:rsidRPr="004E277A">
        <w:rPr>
          <w:rStyle w:val="Emphasis"/>
          <w:rFonts w:ascii="Calibri" w:hAnsi="Calibri"/>
        </w:rPr>
        <w:t>Faced with</w:t>
      </w:r>
      <w:r w:rsidRPr="004E277A">
        <w:rPr>
          <w:rFonts w:ascii="Calibri" w:hAnsi="Calibri"/>
        </w:rPr>
        <w:t xml:space="preserve"> stresses such as </w:t>
      </w:r>
      <w:r w:rsidRPr="004E277A">
        <w:rPr>
          <w:rStyle w:val="Emphasis"/>
          <w:rFonts w:ascii="Calibri" w:hAnsi="Calibri"/>
        </w:rPr>
        <w:t>nutrient deprivation, algae put their energy into storage</w:t>
      </w:r>
      <w:r w:rsidRPr="004E277A">
        <w:rPr>
          <w:rFonts w:ascii="Calibri" w:hAnsi="Calibri"/>
        </w:rPr>
        <w:t xml:space="preserve">—often </w:t>
      </w:r>
      <w:r w:rsidRPr="004E277A">
        <w:rPr>
          <w:rStyle w:val="Emphasis"/>
          <w:rFonts w:ascii="Calibri" w:hAnsi="Calibri"/>
        </w:rPr>
        <w:t>in the form</w:t>
      </w:r>
      <w:r w:rsidRPr="004E277A">
        <w:rPr>
          <w:rFonts w:ascii="Calibri" w:hAnsi="Calibri"/>
        </w:rPr>
        <w:t xml:space="preserve"> </w:t>
      </w:r>
      <w:r w:rsidRPr="004E277A">
        <w:rPr>
          <w:rStyle w:val="Emphasis"/>
          <w:rFonts w:ascii="Calibri" w:hAnsi="Calibri"/>
        </w:rPr>
        <w:t>of</w:t>
      </w:r>
      <w:r w:rsidRPr="004E277A">
        <w:rPr>
          <w:rFonts w:ascii="Calibri" w:hAnsi="Calibri"/>
        </w:rPr>
        <w:t xml:space="preserve"> natural </w:t>
      </w:r>
      <w:r w:rsidRPr="004E277A">
        <w:rPr>
          <w:rStyle w:val="Emphasis"/>
          <w:rFonts w:ascii="Calibri" w:hAnsi="Calibri"/>
        </w:rPr>
        <w:t>oils</w:t>
      </w:r>
      <w:r w:rsidRPr="004E277A">
        <w:rPr>
          <w:rFonts w:ascii="Calibri" w:hAnsi="Calibri"/>
        </w:rPr>
        <w:t xml:space="preserve"> such as neutral lipids or triglycerides—</w:t>
      </w:r>
      <w:r w:rsidRPr="004E277A">
        <w:rPr>
          <w:rStyle w:val="Emphasis"/>
          <w:rFonts w:ascii="Calibri" w:hAnsi="Calibri"/>
        </w:rPr>
        <w:t>and growth slows</w:t>
      </w:r>
      <w:r w:rsidRPr="004E277A">
        <w:rPr>
          <w:rFonts w:ascii="Calibri" w:hAnsi="Calibri"/>
        </w:rPr>
        <w:t xml:space="preserve">. Similar to the oils from crops such as soybeans, </w:t>
      </w:r>
      <w:proofErr w:type="spellStart"/>
      <w:r w:rsidRPr="004E277A">
        <w:rPr>
          <w:rFonts w:ascii="Calibri" w:hAnsi="Calibri"/>
        </w:rPr>
        <w:t>jatropha</w:t>
      </w:r>
      <w:proofErr w:type="spellEnd"/>
      <w:r w:rsidRPr="004E277A">
        <w:rPr>
          <w:rFonts w:ascii="Calibri" w:hAnsi="Calibri"/>
        </w:rPr>
        <w:t xml:space="preserve"> and oil palm, </w:t>
      </w:r>
      <w:r w:rsidRPr="004E277A">
        <w:rPr>
          <w:rStyle w:val="Emphasis"/>
          <w:rFonts w:ascii="Calibri" w:hAnsi="Calibri"/>
        </w:rPr>
        <w:t>algal oil can be extracted</w:t>
      </w:r>
      <w:r w:rsidRPr="004E277A">
        <w:rPr>
          <w:rFonts w:ascii="Calibri" w:hAnsi="Calibri"/>
        </w:rPr>
        <w:t xml:space="preserve"> from the organisms </w:t>
      </w:r>
      <w:r w:rsidRPr="004E277A">
        <w:rPr>
          <w:rStyle w:val="Emphasis"/>
          <w:rFonts w:ascii="Calibri" w:hAnsi="Calibri"/>
        </w:rPr>
        <w:t>and refined into biodiesel</w:t>
      </w:r>
      <w:r w:rsidRPr="004E277A">
        <w:rPr>
          <w:rFonts w:ascii="Calibri" w:hAnsi="Calibri"/>
        </w:rPr>
        <w:t xml:space="preserve"> (methyl (ethyl) esters) by </w:t>
      </w:r>
      <w:proofErr w:type="spellStart"/>
      <w:r w:rsidRPr="004E277A">
        <w:rPr>
          <w:rFonts w:ascii="Calibri" w:hAnsi="Calibri"/>
        </w:rPr>
        <w:t>transesterification</w:t>
      </w:r>
      <w:proofErr w:type="spellEnd"/>
      <w:r w:rsidRPr="004E277A">
        <w:rPr>
          <w:rFonts w:ascii="Calibri" w:hAnsi="Calibri"/>
        </w:rPr>
        <w:t xml:space="preserve"> with short-chain alcohols (e.g., methanol) or by esterification of fatty acids. Algae also synthesize other fuel products, such as hydrogen, ethanol and long-chain hydrocarbons that resemble </w:t>
      </w:r>
      <w:proofErr w:type="gramStart"/>
      <w:r w:rsidRPr="004E277A">
        <w:rPr>
          <w:rFonts w:ascii="Calibri" w:hAnsi="Calibri"/>
        </w:rPr>
        <w:t>a crude</w:t>
      </w:r>
      <w:proofErr w:type="gramEnd"/>
      <w:r w:rsidRPr="004E277A">
        <w:rPr>
          <w:rFonts w:ascii="Calibri" w:hAnsi="Calibri"/>
        </w:rPr>
        <w:t xml:space="preserve">-like oil. </w:t>
      </w:r>
      <w:r w:rsidRPr="004E277A">
        <w:rPr>
          <w:rStyle w:val="Emphasis"/>
          <w:rFonts w:ascii="Calibri" w:hAnsi="Calibri"/>
          <w:highlight w:val="yellow"/>
        </w:rPr>
        <w:t>But when algae divert energy into accumulating oil, they don't grow very fast, if at all, and when they devote energy to growing, they don't make much oil—a trade-off that can result in little</w:t>
      </w:r>
      <w:r w:rsidRPr="004E277A">
        <w:rPr>
          <w:rStyle w:val="Emphasis"/>
          <w:rFonts w:ascii="Calibri" w:hAnsi="Calibri"/>
        </w:rPr>
        <w:t xml:space="preserve"> increase in overall </w:t>
      </w:r>
      <w:r w:rsidRPr="004E277A">
        <w:rPr>
          <w:rStyle w:val="Emphasis"/>
          <w:rFonts w:ascii="Calibri" w:hAnsi="Calibri"/>
          <w:highlight w:val="yellow"/>
        </w:rPr>
        <w:t>production of oil</w:t>
      </w:r>
      <w:r w:rsidRPr="004E277A">
        <w:rPr>
          <w:rStyle w:val="Emphasis"/>
          <w:rFonts w:ascii="Calibri" w:hAnsi="Calibri"/>
        </w:rPr>
        <w:t>. “</w:t>
      </w:r>
      <w:r w:rsidRPr="004E277A">
        <w:rPr>
          <w:rStyle w:val="Emphasis"/>
          <w:rFonts w:ascii="Calibri" w:hAnsi="Calibri"/>
          <w:highlight w:val="yellow"/>
        </w:rPr>
        <w:t>It's simply a law of thermodynamics</w:t>
      </w:r>
      <w:r w:rsidRPr="004E277A">
        <w:rPr>
          <w:rStyle w:val="Emphasis"/>
          <w:rFonts w:ascii="Calibri" w:hAnsi="Calibri"/>
        </w:rPr>
        <w:t xml:space="preserve">. You can't get </w:t>
      </w:r>
      <w:r w:rsidRPr="004E277A">
        <w:rPr>
          <w:rStyle w:val="Emphasis"/>
          <w:rFonts w:ascii="Calibri" w:hAnsi="Calibri"/>
        </w:rPr>
        <w:lastRenderedPageBreak/>
        <w:t>around that,” says Steve Mayfield, a biologist at The Scripps Research Institute</w:t>
      </w:r>
      <w:r w:rsidRPr="004E277A">
        <w:rPr>
          <w:rFonts w:ascii="Calibri" w:hAnsi="Calibri"/>
        </w:rPr>
        <w:t xml:space="preserve"> in La Jolla, California. </w:t>
      </w:r>
      <w:r w:rsidRPr="004E277A">
        <w:rPr>
          <w:rStyle w:val="Emphasis"/>
          <w:rFonts w:ascii="Calibri" w:hAnsi="Calibri"/>
        </w:rPr>
        <w:t>This trade-off has stumped scientists for decades.</w:t>
      </w:r>
      <w:r w:rsidRPr="004E277A">
        <w:rPr>
          <w:rFonts w:ascii="Calibri" w:hAnsi="Calibri"/>
        </w:rPr>
        <w:t xml:space="preserve"> Companies are still trying to improve on concepts and cultivation systems developed in the 1980s. “I worked on biofuels 20 years ago and nobody gave a damn,” says Keith Cooksey, a semi-retired microbiologist at Montana State University in Bozeman. “Then about a year ago I started getting phone calls and requests for papers I had published in the 1980s. That doesn't usually happen. Either you've contradicted what you published 20 years ago or the field has moved on and it's irrelevant. But these companies and programs are basically picking up where I left off.”</w:t>
      </w:r>
    </w:p>
    <w:p w14:paraId="287FEF7F" w14:textId="77777777" w:rsidR="006D4BF1" w:rsidRPr="004E277A" w:rsidRDefault="006D4BF1" w:rsidP="006D4BF1">
      <w:pPr>
        <w:rPr>
          <w:rFonts w:ascii="Calibri" w:hAnsi="Calibri"/>
        </w:rPr>
      </w:pPr>
    </w:p>
    <w:p w14:paraId="4F13A59D" w14:textId="77777777" w:rsidR="006D4BF1" w:rsidRPr="004E277A" w:rsidRDefault="006D4BF1" w:rsidP="006D4BF1">
      <w:pPr>
        <w:pStyle w:val="Heading4"/>
        <w:rPr>
          <w:rFonts w:ascii="Calibri" w:hAnsi="Calibri"/>
        </w:rPr>
      </w:pPr>
      <w:r w:rsidRPr="004E277A">
        <w:rPr>
          <w:rFonts w:ascii="Calibri" w:hAnsi="Calibri"/>
        </w:rPr>
        <w:t>Algae biofuel tech is expensive – we are nowhere near having good enough tech for it to remain competitive</w:t>
      </w:r>
    </w:p>
    <w:p w14:paraId="3FC56701" w14:textId="77777777" w:rsidR="006D4BF1" w:rsidRPr="004E277A" w:rsidRDefault="006D4BF1" w:rsidP="006D4BF1">
      <w:pPr>
        <w:rPr>
          <w:rStyle w:val="StyleStyleBold12pt"/>
          <w:rFonts w:ascii="Calibri" w:hAnsi="Calibri"/>
        </w:rPr>
      </w:pPr>
      <w:proofErr w:type="spellStart"/>
      <w:r w:rsidRPr="004E277A">
        <w:rPr>
          <w:rStyle w:val="StyleStyleBold12pt"/>
          <w:rFonts w:ascii="Calibri" w:hAnsi="Calibri"/>
        </w:rPr>
        <w:t>Kanellos</w:t>
      </w:r>
      <w:proofErr w:type="spellEnd"/>
      <w:r w:rsidRPr="004E277A">
        <w:rPr>
          <w:rStyle w:val="StyleStyleBold12pt"/>
          <w:rFonts w:ascii="Calibri" w:hAnsi="Calibri"/>
        </w:rPr>
        <w:t xml:space="preserve"> 9</w:t>
      </w:r>
      <w:r w:rsidRPr="004E277A">
        <w:rPr>
          <w:rFonts w:ascii="Calibri" w:hAnsi="Calibri"/>
        </w:rPr>
        <w:t xml:space="preserve"> (Michael, writes about energy, transportation, food and data for Forbes, 2/3/2009, Green Tech Media, “Algae Biodiesel: </w:t>
      </w:r>
      <w:proofErr w:type="gramStart"/>
      <w:r w:rsidRPr="004E277A">
        <w:rPr>
          <w:rFonts w:ascii="Calibri" w:hAnsi="Calibri"/>
        </w:rPr>
        <w:t>It's</w:t>
      </w:r>
      <w:proofErr w:type="gramEnd"/>
      <w:r w:rsidRPr="004E277A">
        <w:rPr>
          <w:rFonts w:ascii="Calibri" w:hAnsi="Calibri"/>
        </w:rPr>
        <w:t xml:space="preserve"> $33 a Gallon,” </w:t>
      </w:r>
      <w:hyperlink r:id="rId21" w:history="1">
        <w:r w:rsidRPr="004E277A">
          <w:rPr>
            <w:rStyle w:val="Hyperlink"/>
            <w:rFonts w:ascii="Calibri" w:hAnsi="Calibri"/>
          </w:rPr>
          <w:t>http://www.greentechmedia.com/articles/read/algae-biodiesel-its-33-a-gallon-5652</w:t>
        </w:r>
      </w:hyperlink>
      <w:r w:rsidRPr="004E277A">
        <w:rPr>
          <w:rFonts w:ascii="Calibri" w:hAnsi="Calibri"/>
        </w:rPr>
        <w:t>, ND)</w:t>
      </w:r>
    </w:p>
    <w:p w14:paraId="130D6B94" w14:textId="77777777" w:rsidR="006D4BF1" w:rsidRPr="004E277A" w:rsidRDefault="006D4BF1" w:rsidP="006D4BF1">
      <w:pPr>
        <w:rPr>
          <w:rStyle w:val="StyleBoldUnderline"/>
          <w:rFonts w:ascii="Calibri" w:hAnsi="Calibri"/>
        </w:rPr>
      </w:pPr>
      <w:r w:rsidRPr="004E277A">
        <w:rPr>
          <w:rStyle w:val="Emphasis"/>
          <w:rFonts w:ascii="Calibri" w:hAnsi="Calibri"/>
          <w:highlight w:val="yellow"/>
        </w:rPr>
        <w:t>You can grow algae with carbon dioxide and sunlight, but that doesn't mean it's free</w:t>
      </w:r>
      <w:r w:rsidRPr="004E277A">
        <w:rPr>
          <w:rFonts w:ascii="Calibri" w:hAnsi="Calibri"/>
        </w:rPr>
        <w:t xml:space="preserve">. Although many believe that algae will become one of the chief </w:t>
      </w:r>
      <w:proofErr w:type="spellStart"/>
      <w:r w:rsidRPr="004E277A">
        <w:rPr>
          <w:rFonts w:ascii="Calibri" w:hAnsi="Calibri"/>
        </w:rPr>
        <w:t>feedstocks</w:t>
      </w:r>
      <w:proofErr w:type="spellEnd"/>
      <w:r w:rsidRPr="004E277A">
        <w:rPr>
          <w:rFonts w:ascii="Calibri" w:hAnsi="Calibri"/>
        </w:rPr>
        <w:t xml:space="preserve"> for diesel and even hydrocarbon-like fuels, </w:t>
      </w:r>
      <w:r w:rsidRPr="004E277A">
        <w:rPr>
          <w:rStyle w:val="StyleBoldUnderline"/>
          <w:rFonts w:ascii="Calibri" w:hAnsi="Calibri"/>
        </w:rPr>
        <w:t>growing large amounts of algae and then converting the single-celled creatures remains expensiv</w:t>
      </w:r>
      <w:r w:rsidRPr="004E277A">
        <w:rPr>
          <w:rFonts w:ascii="Calibri" w:hAnsi="Calibri"/>
        </w:rPr>
        <w:t xml:space="preserve">e, said experts at the National Biodiesel Conference taking place in San Francisco on Tuesday. </w:t>
      </w:r>
      <w:r w:rsidRPr="004E277A">
        <w:rPr>
          <w:rStyle w:val="StyleBoldUnderline"/>
          <w:rFonts w:ascii="Calibri" w:hAnsi="Calibri"/>
          <w:highlight w:val="yellow"/>
        </w:rPr>
        <w:t>Algae biofuel</w:t>
      </w:r>
      <w:r w:rsidRPr="004E277A">
        <w:rPr>
          <w:rStyle w:val="StyleBoldUnderline"/>
          <w:rFonts w:ascii="Calibri" w:hAnsi="Calibri"/>
        </w:rPr>
        <w:t xml:space="preserve"> startup</w:t>
      </w:r>
      <w:r w:rsidRPr="004E277A">
        <w:rPr>
          <w:rFonts w:ascii="Calibri" w:hAnsi="Calibri"/>
        </w:rPr>
        <w:t xml:space="preserve"> </w:t>
      </w:r>
      <w:proofErr w:type="spellStart"/>
      <w:r w:rsidRPr="004E277A">
        <w:rPr>
          <w:rFonts w:ascii="Calibri" w:hAnsi="Calibri"/>
        </w:rPr>
        <w:t>Solix</w:t>
      </w:r>
      <w:proofErr w:type="spellEnd"/>
      <w:r w:rsidRPr="004E277A">
        <w:rPr>
          <w:rFonts w:ascii="Calibri" w:hAnsi="Calibri"/>
        </w:rPr>
        <w:t xml:space="preserve">, for instance, can produce biofuel from algae </w:t>
      </w:r>
      <w:r w:rsidRPr="004E277A">
        <w:rPr>
          <w:rStyle w:val="StyleBoldUnderline"/>
          <w:rFonts w:ascii="Calibri" w:hAnsi="Calibri"/>
        </w:rPr>
        <w:t>right now,</w:t>
      </w:r>
      <w:r w:rsidRPr="004E277A">
        <w:rPr>
          <w:rFonts w:ascii="Calibri" w:hAnsi="Calibri"/>
        </w:rPr>
        <w:t xml:space="preserve"> but </w:t>
      </w:r>
      <w:r w:rsidRPr="004E277A">
        <w:rPr>
          <w:rFonts w:ascii="Calibri" w:hAnsi="Calibri"/>
          <w:highlight w:val="yellow"/>
        </w:rPr>
        <w:t xml:space="preserve">it </w:t>
      </w:r>
      <w:r w:rsidRPr="004E277A">
        <w:rPr>
          <w:rStyle w:val="StyleBoldUnderline"/>
          <w:rFonts w:ascii="Calibri" w:hAnsi="Calibri"/>
          <w:highlight w:val="yellow"/>
        </w:rPr>
        <w:t>costs about $32.81 a gallon</w:t>
      </w:r>
      <w:r w:rsidRPr="004E277A">
        <w:rPr>
          <w:rStyle w:val="StyleBoldUnderline"/>
          <w:rFonts w:ascii="Calibri" w:hAnsi="Calibri"/>
        </w:rPr>
        <w:t xml:space="preserve">, said Bryan Wilson, a co-founder of the company and a professor at Colorado State University. </w:t>
      </w:r>
      <w:r w:rsidRPr="004E277A">
        <w:rPr>
          <w:rStyle w:val="StyleBoldUnderline"/>
          <w:rFonts w:ascii="Calibri" w:hAnsi="Calibri"/>
          <w:highlight w:val="yellow"/>
        </w:rPr>
        <w:t>The production cost is high because of the energy required to circulate gases and other materials inside the photo bioreactors where the algae grow</w:t>
      </w:r>
      <w:r w:rsidRPr="004E277A">
        <w:rPr>
          <w:rStyle w:val="StyleBoldUnderline"/>
          <w:rFonts w:ascii="Calibri" w:hAnsi="Calibri"/>
        </w:rPr>
        <w:t>.</w:t>
      </w:r>
      <w:r w:rsidRPr="004E277A">
        <w:rPr>
          <w:rFonts w:ascii="Calibri" w:hAnsi="Calibri"/>
        </w:rPr>
        <w:t xml:space="preserve"> It also takes energy to dry out the biomass, </w:t>
      </w:r>
      <w:r w:rsidRPr="004E277A">
        <w:rPr>
          <w:rStyle w:val="StyleBoldUnderline"/>
          <w:rFonts w:ascii="Calibri" w:hAnsi="Calibri"/>
        </w:rPr>
        <w:t xml:space="preserve">and </w:t>
      </w:r>
      <w:proofErr w:type="spellStart"/>
      <w:r w:rsidRPr="004E277A">
        <w:rPr>
          <w:rStyle w:val="StyleBoldUnderline"/>
          <w:rFonts w:ascii="Calibri" w:hAnsi="Calibri"/>
        </w:rPr>
        <w:t>Solix</w:t>
      </w:r>
      <w:proofErr w:type="spellEnd"/>
      <w:r w:rsidRPr="004E277A">
        <w:rPr>
          <w:rStyle w:val="StyleBoldUnderline"/>
          <w:rFonts w:ascii="Calibri" w:hAnsi="Calibri"/>
        </w:rPr>
        <w:t xml:space="preserve"> uses far less water than other companies</w:t>
      </w:r>
      <w:r w:rsidRPr="004E277A">
        <w:rPr>
          <w:rFonts w:ascii="Calibri" w:hAnsi="Calibri"/>
        </w:rPr>
        <w:t xml:space="preserve"> (see </w:t>
      </w:r>
      <w:proofErr w:type="gramStart"/>
      <w:r w:rsidRPr="004E277A">
        <w:rPr>
          <w:rFonts w:ascii="Calibri" w:hAnsi="Calibri"/>
        </w:rPr>
        <w:t>Cutting</w:t>
      </w:r>
      <w:proofErr w:type="gramEnd"/>
      <w:r w:rsidRPr="004E277A">
        <w:rPr>
          <w:rFonts w:ascii="Calibri" w:hAnsi="Calibri"/>
        </w:rPr>
        <w:t xml:space="preserve"> the Cost of Making Algae by 90%). </w:t>
      </w:r>
      <w:r w:rsidRPr="004E277A">
        <w:rPr>
          <w:rStyle w:val="StyleBoldUnderline"/>
          <w:rFonts w:ascii="Calibri" w:hAnsi="Calibri"/>
        </w:rPr>
        <w:t>By exploiting waste heat at adjacent utilities</w:t>
      </w:r>
      <w:r w:rsidRPr="004E277A">
        <w:rPr>
          <w:rFonts w:ascii="Calibri" w:hAnsi="Calibri"/>
        </w:rPr>
        <w:t xml:space="preserve"> (one of our favorite forms of energy around here), </w:t>
      </w:r>
      <w:r w:rsidRPr="004E277A">
        <w:rPr>
          <w:rStyle w:val="StyleBoldUnderline"/>
          <w:rFonts w:ascii="Calibri" w:hAnsi="Calibri"/>
        </w:rPr>
        <w:t>the price can probably be brought down to $5.50 a gallon</w:t>
      </w:r>
      <w:r w:rsidRPr="004E277A">
        <w:rPr>
          <w:rFonts w:ascii="Calibri" w:hAnsi="Calibri"/>
        </w:rPr>
        <w:t xml:space="preserve"> (see Will Waste Heat Be Bigger </w:t>
      </w:r>
      <w:proofErr w:type="gramStart"/>
      <w:r w:rsidRPr="004E277A">
        <w:rPr>
          <w:rFonts w:ascii="Calibri" w:hAnsi="Calibri"/>
        </w:rPr>
        <w:t>Than</w:t>
      </w:r>
      <w:proofErr w:type="gramEnd"/>
      <w:r w:rsidRPr="004E277A">
        <w:rPr>
          <w:rFonts w:ascii="Calibri" w:hAnsi="Calibri"/>
        </w:rPr>
        <w:t xml:space="preserve"> Solar?). By selling the proteins and other byproducts from the algae for pet food, the price can be brought to $3.50 a gallon in the near term. But that's still the equivalent of $150 a barrel of oil. </w:t>
      </w:r>
      <w:r w:rsidRPr="004E277A">
        <w:rPr>
          <w:rStyle w:val="StyleBoldUnderline"/>
          <w:rFonts w:ascii="Calibri" w:hAnsi="Calibri"/>
        </w:rPr>
        <w:t>"We we're excited in July</w:t>
      </w:r>
      <w:r w:rsidRPr="004E277A">
        <w:rPr>
          <w:rFonts w:ascii="Calibri" w:hAnsi="Calibri"/>
        </w:rPr>
        <w:t xml:space="preserve"> [when oil was approaching that level]," he joked. "</w:t>
      </w:r>
      <w:r w:rsidRPr="004E277A">
        <w:rPr>
          <w:rStyle w:val="StyleBoldUnderline"/>
          <w:rFonts w:ascii="Calibri" w:hAnsi="Calibri"/>
        </w:rPr>
        <w:t>But we knew it wasn't sustainable."</w:t>
      </w:r>
      <w:r w:rsidRPr="004E277A">
        <w:rPr>
          <w:rFonts w:ascii="Calibri" w:hAnsi="Calibri"/>
        </w:rPr>
        <w:t xml:space="preserve"> It's only in phase II of </w:t>
      </w:r>
      <w:proofErr w:type="spellStart"/>
      <w:r w:rsidRPr="004E277A">
        <w:rPr>
          <w:rFonts w:ascii="Calibri" w:hAnsi="Calibri"/>
        </w:rPr>
        <w:t>Solix's</w:t>
      </w:r>
      <w:proofErr w:type="spellEnd"/>
      <w:r w:rsidRPr="004E277A">
        <w:rPr>
          <w:rFonts w:ascii="Calibri" w:hAnsi="Calibri"/>
        </w:rPr>
        <w:t xml:space="preserve"> business plan that it will be able to drop production costs to $3.30 to $1.57 a gallon, or around $60 to $80 a barrel. </w:t>
      </w:r>
      <w:proofErr w:type="spellStart"/>
      <w:r w:rsidRPr="004E277A">
        <w:rPr>
          <w:rFonts w:ascii="Calibri" w:hAnsi="Calibri"/>
        </w:rPr>
        <w:t>Solix</w:t>
      </w:r>
      <w:proofErr w:type="spellEnd"/>
      <w:r w:rsidRPr="004E277A">
        <w:rPr>
          <w:rFonts w:ascii="Calibri" w:hAnsi="Calibri"/>
        </w:rPr>
        <w:t xml:space="preserve"> has set a goal of cutting the cost of making algae by 90 percent. </w:t>
      </w:r>
      <w:proofErr w:type="gramStart"/>
      <w:r w:rsidRPr="004E277A">
        <w:rPr>
          <w:rFonts w:ascii="Calibri" w:hAnsi="Calibri"/>
        </w:rPr>
        <w:t>Is algae</w:t>
      </w:r>
      <w:proofErr w:type="gramEnd"/>
      <w:r w:rsidRPr="004E277A">
        <w:rPr>
          <w:rFonts w:ascii="Calibri" w:hAnsi="Calibri"/>
        </w:rPr>
        <w:t xml:space="preserve"> a good feedstock? Yes, he insisted. Ultimately, algae could yield 5,000 to 10,000 gallons an acre, far higher than other </w:t>
      </w:r>
      <w:proofErr w:type="spellStart"/>
      <w:r w:rsidRPr="004E277A">
        <w:rPr>
          <w:rFonts w:ascii="Calibri" w:hAnsi="Calibri"/>
        </w:rPr>
        <w:t>feedstocks</w:t>
      </w:r>
      <w:proofErr w:type="spellEnd"/>
      <w:r w:rsidRPr="004E277A">
        <w:rPr>
          <w:rFonts w:ascii="Calibri" w:hAnsi="Calibri"/>
        </w:rPr>
        <w:t xml:space="preserve">. Soy is only good for around 40 to 50 gallons an acre. Touted plants like </w:t>
      </w:r>
      <w:proofErr w:type="spellStart"/>
      <w:r w:rsidRPr="004E277A">
        <w:rPr>
          <w:rFonts w:ascii="Calibri" w:hAnsi="Calibri"/>
        </w:rPr>
        <w:t>jatropha</w:t>
      </w:r>
      <w:proofErr w:type="spellEnd"/>
      <w:r w:rsidRPr="004E277A">
        <w:rPr>
          <w:rFonts w:ascii="Calibri" w:hAnsi="Calibri"/>
        </w:rPr>
        <w:t xml:space="preserve"> might only produce 175 gallons an acre, he said. But </w:t>
      </w:r>
      <w:r w:rsidRPr="004E277A">
        <w:rPr>
          <w:rStyle w:val="StyleBoldUnderline"/>
          <w:rFonts w:ascii="Calibri" w:hAnsi="Calibri"/>
        </w:rPr>
        <w:t xml:space="preserve">algae comes with trade-offs. </w:t>
      </w:r>
      <w:proofErr w:type="gramStart"/>
      <w:r w:rsidRPr="004E277A">
        <w:rPr>
          <w:rStyle w:val="StyleBoldUnderline"/>
          <w:rFonts w:ascii="Calibri" w:hAnsi="Calibri"/>
        </w:rPr>
        <w:t>Wild algae grows</w:t>
      </w:r>
      <w:proofErr w:type="gramEnd"/>
      <w:r w:rsidRPr="004E277A">
        <w:rPr>
          <w:rStyle w:val="StyleBoldUnderline"/>
          <w:rFonts w:ascii="Calibri" w:hAnsi="Calibri"/>
        </w:rPr>
        <w:t xml:space="preserve"> fast, but it doesn't yield tremendous amounts of oil naturally – two thirds or more of the body weight of wild algae will be proteins and carbohydrates instead of oil.</w:t>
      </w:r>
      <w:r w:rsidRPr="004E277A">
        <w:rPr>
          <w:rFonts w:ascii="Calibri" w:hAnsi="Calibri"/>
        </w:rPr>
        <w:t xml:space="preserve"> </w:t>
      </w:r>
      <w:r w:rsidRPr="004E277A">
        <w:rPr>
          <w:rStyle w:val="StyleBoldUnderline"/>
          <w:rFonts w:ascii="Calibri" w:hAnsi="Calibri"/>
        </w:rPr>
        <w:t>Genetically modified algae can boost the oil content, but that slows the growth process. Closed bioreactors</w:t>
      </w:r>
      <w:r w:rsidRPr="004E277A">
        <w:rPr>
          <w:rFonts w:ascii="Calibri" w:hAnsi="Calibri"/>
        </w:rPr>
        <w:t xml:space="preserve"> – i.e., sealed plastic bags placed in the sun -- </w:t>
      </w:r>
      <w:r w:rsidRPr="004E277A">
        <w:rPr>
          <w:rStyle w:val="StyleBoldUnderline"/>
          <w:rFonts w:ascii="Calibri" w:hAnsi="Calibri"/>
        </w:rPr>
        <w:t>cost more than open ponds, but it's tough to keep invasive species from taking over open ponds and out-competing algae optimized to produce oil. "</w:t>
      </w:r>
      <w:r w:rsidRPr="004E277A">
        <w:rPr>
          <w:rFonts w:ascii="Calibri" w:hAnsi="Calibri"/>
        </w:rPr>
        <w:t xml:space="preserve">There's a dance between the growth rate and lipid content," Wilson said. Much of the cost reduction for </w:t>
      </w:r>
      <w:proofErr w:type="spellStart"/>
      <w:r w:rsidRPr="004E277A">
        <w:rPr>
          <w:rFonts w:ascii="Calibri" w:hAnsi="Calibri"/>
        </w:rPr>
        <w:t>Solix</w:t>
      </w:r>
      <w:proofErr w:type="spellEnd"/>
      <w:r w:rsidRPr="004E277A">
        <w:rPr>
          <w:rFonts w:ascii="Calibri" w:hAnsi="Calibri"/>
        </w:rPr>
        <w:t xml:space="preserve"> will be accomplished through extraction techniques the company hasn't discussed yet. And algae companies will have to </w:t>
      </w:r>
      <w:r w:rsidRPr="004E277A">
        <w:rPr>
          <w:rFonts w:ascii="Calibri" w:hAnsi="Calibri"/>
        </w:rPr>
        <w:lastRenderedPageBreak/>
        <w:t>harvest everything their microorganisms produce. "</w:t>
      </w:r>
      <w:r w:rsidRPr="004E277A">
        <w:rPr>
          <w:rStyle w:val="StyleBoldUnderline"/>
          <w:rFonts w:ascii="Calibri" w:hAnsi="Calibri"/>
        </w:rPr>
        <w:t>We don't have the solutions that are publicly discussed that give us the costs that we need,"</w:t>
      </w:r>
      <w:r w:rsidRPr="004E277A">
        <w:rPr>
          <w:rFonts w:ascii="Calibri" w:hAnsi="Calibri"/>
        </w:rPr>
        <w:t xml:space="preserve"> he said, adding, "The value of the co-products have to be captured and the value of the co-products could exceed the value of the oil</w:t>
      </w:r>
      <w:r w:rsidRPr="004E277A">
        <w:rPr>
          <w:rStyle w:val="StyleBoldUnderline"/>
          <w:rFonts w:ascii="Calibri" w:hAnsi="Calibri"/>
        </w:rPr>
        <w:t xml:space="preserve">." Some companies, like </w:t>
      </w:r>
      <w:proofErr w:type="spellStart"/>
      <w:r w:rsidRPr="004E277A">
        <w:rPr>
          <w:rStyle w:val="StyleBoldUnderline"/>
          <w:rFonts w:ascii="Calibri" w:hAnsi="Calibri"/>
        </w:rPr>
        <w:t>Solazyme</w:t>
      </w:r>
      <w:proofErr w:type="spellEnd"/>
      <w:r w:rsidRPr="004E277A">
        <w:rPr>
          <w:rStyle w:val="StyleBoldUnderline"/>
          <w:rFonts w:ascii="Calibri" w:hAnsi="Calibri"/>
        </w:rPr>
        <w:t>, are exploiting genetic science and fermenting techniques to accomplish the task</w:t>
      </w:r>
      <w:r w:rsidRPr="004E277A">
        <w:rPr>
          <w:rFonts w:ascii="Calibri" w:hAnsi="Calibri"/>
        </w:rPr>
        <w:t xml:space="preserve">. In fermentation, specific species of algae are locked into brewing kettles with sugars derived from old plant matter. When the time is right, </w:t>
      </w:r>
      <w:proofErr w:type="spellStart"/>
      <w:r w:rsidRPr="004E277A">
        <w:rPr>
          <w:rStyle w:val="StyleBoldUnderline"/>
          <w:rFonts w:ascii="Calibri" w:hAnsi="Calibri"/>
        </w:rPr>
        <w:t>Solazyme</w:t>
      </w:r>
      <w:proofErr w:type="spellEnd"/>
      <w:r w:rsidRPr="004E277A">
        <w:rPr>
          <w:rStyle w:val="StyleBoldUnderline"/>
          <w:rFonts w:ascii="Calibri" w:hAnsi="Calibri"/>
        </w:rPr>
        <w:t xml:space="preserve"> takes out the microbes and squeezes out the oil. It's cheaper to get large volumes of feedstock oil through fermentation than growing algae in ponds or bioreactors</w:t>
      </w:r>
      <w:r w:rsidRPr="004E277A">
        <w:rPr>
          <w:rFonts w:ascii="Calibri" w:hAnsi="Calibri"/>
        </w:rPr>
        <w:t xml:space="preserve">, said CEO Jonathan </w:t>
      </w:r>
      <w:proofErr w:type="spellStart"/>
      <w:r w:rsidRPr="004E277A">
        <w:rPr>
          <w:rFonts w:ascii="Calibri" w:hAnsi="Calibri"/>
        </w:rPr>
        <w:t>Wolfson</w:t>
      </w:r>
      <w:proofErr w:type="spellEnd"/>
      <w:r w:rsidRPr="004E277A">
        <w:rPr>
          <w:rFonts w:ascii="Calibri" w:hAnsi="Calibri"/>
        </w:rPr>
        <w:t xml:space="preserve">. Genetically modifying the algae can boost the lipid, or oil, content to 70 percent of the organism's weight. In a sense, </w:t>
      </w:r>
      <w:proofErr w:type="spellStart"/>
      <w:r w:rsidRPr="004E277A">
        <w:rPr>
          <w:rStyle w:val="StyleBoldUnderline"/>
          <w:rFonts w:ascii="Calibri" w:hAnsi="Calibri"/>
        </w:rPr>
        <w:t>Solazyme</w:t>
      </w:r>
      <w:proofErr w:type="spellEnd"/>
      <w:r w:rsidRPr="004E277A">
        <w:rPr>
          <w:rStyle w:val="StyleBoldUnderline"/>
          <w:rFonts w:ascii="Calibri" w:hAnsi="Calibri"/>
        </w:rPr>
        <w:t xml:space="preserve"> practices indirect photosynthesis: the </w:t>
      </w:r>
      <w:proofErr w:type="gramStart"/>
      <w:r w:rsidRPr="004E277A">
        <w:rPr>
          <w:rStyle w:val="StyleBoldUnderline"/>
          <w:rFonts w:ascii="Calibri" w:hAnsi="Calibri"/>
        </w:rPr>
        <w:t>algae doesn't</w:t>
      </w:r>
      <w:proofErr w:type="gramEnd"/>
      <w:r w:rsidRPr="004E277A">
        <w:rPr>
          <w:rStyle w:val="StyleBoldUnderline"/>
          <w:rFonts w:ascii="Calibri" w:hAnsi="Calibri"/>
        </w:rPr>
        <w:t xml:space="preserve"> grow by having sunlight shone upon it but by eating sugars that were grown in the sun. "Algae </w:t>
      </w:r>
      <w:proofErr w:type="gramStart"/>
      <w:r w:rsidRPr="004E277A">
        <w:rPr>
          <w:rStyle w:val="StyleBoldUnderline"/>
          <w:rFonts w:ascii="Calibri" w:hAnsi="Calibri"/>
        </w:rPr>
        <w:t>is</w:t>
      </w:r>
      <w:proofErr w:type="gramEnd"/>
      <w:r w:rsidRPr="004E277A">
        <w:rPr>
          <w:rStyle w:val="StyleBoldUnderline"/>
          <w:rFonts w:ascii="Calibri" w:hAnsi="Calibri"/>
        </w:rPr>
        <w:t xml:space="preserve"> by far the best organism on the planet for converting fixed carbon into oil," </w:t>
      </w:r>
      <w:r w:rsidRPr="004E277A">
        <w:rPr>
          <w:rFonts w:ascii="Calibri" w:hAnsi="Calibri"/>
        </w:rPr>
        <w:t>he said. "</w:t>
      </w:r>
      <w:r w:rsidRPr="004E277A">
        <w:rPr>
          <w:rStyle w:val="StyleBoldUnderline"/>
          <w:rFonts w:ascii="Calibri" w:hAnsi="Calibri"/>
        </w:rPr>
        <w:t>But economically, others are more efficient at taking sunlight and carbon dioxide and turning it into oil."</w:t>
      </w:r>
    </w:p>
    <w:p w14:paraId="04E4DAEB" w14:textId="77777777" w:rsidR="006D4BF1" w:rsidRPr="004E277A" w:rsidRDefault="006D4BF1" w:rsidP="006D4BF1">
      <w:pPr>
        <w:spacing w:line="360" w:lineRule="atLeast"/>
        <w:ind w:right="-1530"/>
        <w:rPr>
          <w:rFonts w:ascii="Calibri" w:eastAsia="Times New Roman" w:hAnsi="Calibri" w:cs="Times New Roman"/>
          <w:sz w:val="20"/>
          <w:szCs w:val="20"/>
        </w:rPr>
      </w:pPr>
    </w:p>
    <w:p w14:paraId="5AAF2E27" w14:textId="77777777" w:rsidR="006D4BF1" w:rsidRPr="004E277A" w:rsidRDefault="006D4BF1" w:rsidP="006D4BF1">
      <w:pPr>
        <w:rPr>
          <w:rFonts w:ascii="Calibri" w:hAnsi="Calibri"/>
        </w:rPr>
      </w:pPr>
    </w:p>
    <w:p w14:paraId="36C97E8E" w14:textId="30592DFA" w:rsidR="006D4BF1" w:rsidRPr="004E277A" w:rsidRDefault="006D4BF1" w:rsidP="004E277A">
      <w:pPr>
        <w:pStyle w:val="Heading4"/>
        <w:rPr>
          <w:rFonts w:ascii="Calibri" w:hAnsi="Calibri"/>
        </w:rPr>
      </w:pPr>
      <w:r w:rsidRPr="004E277A">
        <w:rPr>
          <w:rFonts w:ascii="Calibri" w:hAnsi="Calibri"/>
        </w:rPr>
        <w:t>Off-shore algae biofuel won’t spread across the world—can’t access regions far from sea</w:t>
      </w:r>
    </w:p>
    <w:p w14:paraId="6B08D7D6" w14:textId="77777777" w:rsidR="006D4BF1" w:rsidRPr="004E277A" w:rsidRDefault="006D4BF1" w:rsidP="006D4BF1">
      <w:pPr>
        <w:rPr>
          <w:rFonts w:ascii="Calibri" w:hAnsi="Calibri"/>
        </w:rPr>
      </w:pPr>
    </w:p>
    <w:p w14:paraId="45F4963E" w14:textId="636C1B76" w:rsidR="004E277A" w:rsidRDefault="004E277A" w:rsidP="004E277A">
      <w:pPr>
        <w:pStyle w:val="Heading3"/>
      </w:pPr>
      <w:r>
        <w:lastRenderedPageBreak/>
        <w:t>Ext. Solvency Defense</w:t>
      </w:r>
    </w:p>
    <w:p w14:paraId="029684AA" w14:textId="77777777" w:rsidR="004E277A" w:rsidRPr="004E277A" w:rsidRDefault="004E277A" w:rsidP="004E277A"/>
    <w:p w14:paraId="3A76563D" w14:textId="77777777" w:rsidR="004E277A" w:rsidRPr="004E277A" w:rsidRDefault="004E277A" w:rsidP="004E277A">
      <w:pPr>
        <w:pStyle w:val="Heading4"/>
        <w:rPr>
          <w:rFonts w:ascii="Calibri" w:hAnsi="Calibri"/>
        </w:rPr>
      </w:pPr>
      <w:r w:rsidRPr="004E277A">
        <w:rPr>
          <w:rFonts w:ascii="Calibri" w:hAnsi="Calibri"/>
        </w:rPr>
        <w:t>Algae tech inefficient for commercialization—corporations exaggerate production</w:t>
      </w:r>
    </w:p>
    <w:p w14:paraId="68D73554" w14:textId="77777777" w:rsidR="004E277A" w:rsidRPr="004E277A" w:rsidRDefault="004E277A" w:rsidP="004E277A">
      <w:pPr>
        <w:rPr>
          <w:rFonts w:ascii="Calibri" w:hAnsi="Calibri"/>
        </w:rPr>
      </w:pPr>
      <w:r w:rsidRPr="004E277A">
        <w:rPr>
          <w:rStyle w:val="StyleStyleBold12pt"/>
          <w:rFonts w:ascii="Calibri" w:hAnsi="Calibri"/>
        </w:rPr>
        <w:t>Waltz 09</w:t>
      </w:r>
      <w:r w:rsidRPr="004E277A">
        <w:rPr>
          <w:rFonts w:ascii="Calibri" w:hAnsi="Calibri"/>
        </w:rPr>
        <w:t xml:space="preserve"> (Emily, journalist who specializes in green technology, “Biotech’s Green Gold?” Nature Biotechnology, 2009, accessed July 17, 2014, http://www.nature.com/nbt/journal/v27/n1/full/nbt0109-15.html)</w:t>
      </w:r>
    </w:p>
    <w:p w14:paraId="2325C92F" w14:textId="77777777" w:rsidR="004E277A" w:rsidRPr="004E277A" w:rsidRDefault="004E277A" w:rsidP="004E277A">
      <w:pPr>
        <w:rPr>
          <w:rStyle w:val="Emphasis"/>
          <w:rFonts w:ascii="Calibri" w:hAnsi="Calibri"/>
        </w:rPr>
      </w:pPr>
      <w:r w:rsidRPr="004E277A">
        <w:rPr>
          <w:rStyle w:val="Emphasis"/>
          <w:rFonts w:ascii="Calibri" w:hAnsi="Calibri"/>
        </w:rPr>
        <w:t xml:space="preserve">Near-term technologies may allow algae to produce up to 6,000 gallons of oil per acre per year </w:t>
      </w:r>
      <w:r w:rsidRPr="004E277A">
        <w:rPr>
          <w:rFonts w:ascii="Calibri" w:hAnsi="Calibri"/>
        </w:rPr>
        <w:t>(gal/ac/</w:t>
      </w:r>
      <w:proofErr w:type="spellStart"/>
      <w:r w:rsidRPr="004E277A">
        <w:rPr>
          <w:rFonts w:ascii="Calibri" w:hAnsi="Calibri"/>
        </w:rPr>
        <w:t>yr</w:t>
      </w:r>
      <w:proofErr w:type="spellEnd"/>
      <w:r w:rsidRPr="004E277A">
        <w:rPr>
          <w:rFonts w:ascii="Calibri" w:hAnsi="Calibri"/>
        </w:rPr>
        <w:t>). “If you really push the limits, then maybe 10,000 gallons per acre,” says Ron Pate, a researcher at Sandia National Laboratories in Albuquerque, New Mexico. T</w:t>
      </w:r>
      <w:r w:rsidRPr="004E277A">
        <w:rPr>
          <w:rStyle w:val="Emphasis"/>
          <w:rFonts w:ascii="Calibri" w:hAnsi="Calibri"/>
        </w:rPr>
        <w:t xml:space="preserve">his figure could improve with advances in cultivation, species selection, breeding and genetic modification, but only to a certain extent. The laws of thermodynamics and the limits of photosynthetic efficiencies </w:t>
      </w:r>
      <w:r w:rsidRPr="004E277A">
        <w:rPr>
          <w:rFonts w:ascii="Calibri" w:hAnsi="Calibri"/>
        </w:rPr>
        <w:t xml:space="preserve">just </w:t>
      </w:r>
      <w:r w:rsidRPr="004E277A">
        <w:rPr>
          <w:rStyle w:val="Emphasis"/>
          <w:rFonts w:ascii="Calibri" w:hAnsi="Calibri"/>
        </w:rPr>
        <w:t>won't allow it.</w:t>
      </w:r>
      <w:r w:rsidRPr="004E277A">
        <w:rPr>
          <w:rFonts w:ascii="Calibri" w:hAnsi="Calibri"/>
        </w:rPr>
        <w:t xml:space="preserve"> </w:t>
      </w:r>
      <w:r w:rsidRPr="004E277A">
        <w:rPr>
          <w:rStyle w:val="Emphasis"/>
          <w:rFonts w:ascii="Calibri" w:hAnsi="Calibri"/>
        </w:rPr>
        <w:t>“When you see 20,000 or beyond—that's total bologna</w:t>
      </w:r>
      <w:r w:rsidRPr="004E277A">
        <w:rPr>
          <w:rFonts w:ascii="Calibri" w:hAnsi="Calibri"/>
        </w:rPr>
        <w:t xml:space="preserve">,” says Pate. “It isn't going to happen.” Yet </w:t>
      </w:r>
      <w:r w:rsidRPr="004E277A">
        <w:rPr>
          <w:rStyle w:val="Emphasis"/>
          <w:rFonts w:ascii="Calibri" w:hAnsi="Calibri"/>
        </w:rPr>
        <w:t xml:space="preserve">there are companies claiming they can make </w:t>
      </w:r>
      <w:proofErr w:type="gramStart"/>
      <w:r w:rsidRPr="004E277A">
        <w:rPr>
          <w:rStyle w:val="Emphasis"/>
          <w:rFonts w:ascii="Calibri" w:hAnsi="Calibri"/>
        </w:rPr>
        <w:t>up to 100,000 gal/ac/</w:t>
      </w:r>
      <w:proofErr w:type="spellStart"/>
      <w:r w:rsidRPr="004E277A">
        <w:rPr>
          <w:rStyle w:val="Emphasis"/>
          <w:rFonts w:ascii="Calibri" w:hAnsi="Calibri"/>
        </w:rPr>
        <w:t>yr</w:t>
      </w:r>
      <w:proofErr w:type="spellEnd"/>
      <w:r w:rsidRPr="004E277A">
        <w:rPr>
          <w:rFonts w:ascii="Calibri" w:hAnsi="Calibri"/>
        </w:rPr>
        <w:t>,</w:t>
      </w:r>
      <w:proofErr w:type="gramEnd"/>
      <w:r w:rsidRPr="004E277A">
        <w:rPr>
          <w:rFonts w:ascii="Calibri" w:hAnsi="Calibri"/>
        </w:rPr>
        <w:t xml:space="preserve"> and raking in tens of millions in investment based on those promises. “</w:t>
      </w:r>
      <w:r w:rsidRPr="004E277A">
        <w:rPr>
          <w:rStyle w:val="Emphasis"/>
          <w:rFonts w:ascii="Calibri" w:hAnsi="Calibri"/>
          <w:highlight w:val="yellow"/>
        </w:rPr>
        <w:t>The moment their production goes over a certain prediction</w:t>
      </w:r>
      <w:r w:rsidRPr="004E277A">
        <w:rPr>
          <w:rFonts w:ascii="Calibri" w:hAnsi="Calibri"/>
        </w:rPr>
        <w:t xml:space="preserve"> of gallons per acre, </w:t>
      </w:r>
      <w:r w:rsidRPr="004E277A">
        <w:rPr>
          <w:rStyle w:val="Emphasis"/>
          <w:rFonts w:ascii="Calibri" w:hAnsi="Calibri"/>
          <w:highlight w:val="yellow"/>
        </w:rPr>
        <w:t xml:space="preserve">you know they are not serious,” says </w:t>
      </w:r>
      <w:proofErr w:type="spellStart"/>
      <w:r w:rsidRPr="004E277A">
        <w:rPr>
          <w:rStyle w:val="Emphasis"/>
          <w:rFonts w:ascii="Calibri" w:hAnsi="Calibri"/>
          <w:highlight w:val="yellow"/>
        </w:rPr>
        <w:t>Polle</w:t>
      </w:r>
      <w:proofErr w:type="spellEnd"/>
      <w:r w:rsidRPr="004E277A">
        <w:rPr>
          <w:rStyle w:val="Emphasis"/>
          <w:rFonts w:ascii="Calibri" w:hAnsi="Calibri"/>
          <w:highlight w:val="yellow"/>
        </w:rPr>
        <w:t>, who has supplied algal strains to startups</w:t>
      </w:r>
      <w:r w:rsidRPr="004E277A">
        <w:rPr>
          <w:rStyle w:val="Emphasis"/>
          <w:rFonts w:ascii="Calibri" w:hAnsi="Calibri"/>
        </w:rPr>
        <w:t>.</w:t>
      </w:r>
      <w:r w:rsidRPr="004E277A">
        <w:rPr>
          <w:rFonts w:ascii="Calibri" w:hAnsi="Calibri"/>
        </w:rPr>
        <w:t xml:space="preserve"> “Only a handful of companies are really serious.” </w:t>
      </w:r>
      <w:proofErr w:type="spellStart"/>
      <w:r w:rsidRPr="004E277A">
        <w:rPr>
          <w:rStyle w:val="Emphasis"/>
          <w:rFonts w:ascii="Calibri" w:hAnsi="Calibri"/>
        </w:rPr>
        <w:t>Valcent</w:t>
      </w:r>
      <w:proofErr w:type="spellEnd"/>
      <w:r w:rsidRPr="004E277A">
        <w:rPr>
          <w:rStyle w:val="Emphasis"/>
          <w:rFonts w:ascii="Calibri" w:hAnsi="Calibri"/>
        </w:rPr>
        <w:t xml:space="preserve"> Products</w:t>
      </w:r>
      <w:r w:rsidRPr="004E277A">
        <w:rPr>
          <w:rFonts w:ascii="Calibri" w:hAnsi="Calibri"/>
        </w:rPr>
        <w:t xml:space="preserve">, a public company located in Vancouver, </w:t>
      </w:r>
      <w:r w:rsidRPr="004E277A">
        <w:rPr>
          <w:rStyle w:val="Emphasis"/>
          <w:rFonts w:ascii="Calibri" w:hAnsi="Calibri"/>
        </w:rPr>
        <w:t>is experimenting with</w:t>
      </w:r>
      <w:r w:rsidRPr="004E277A">
        <w:rPr>
          <w:rFonts w:ascii="Calibri" w:hAnsi="Calibri"/>
        </w:rPr>
        <w:t xml:space="preserve"> a range of </w:t>
      </w:r>
      <w:r w:rsidRPr="004E277A">
        <w:rPr>
          <w:rStyle w:val="Emphasis"/>
          <w:rFonts w:ascii="Calibri" w:hAnsi="Calibri"/>
        </w:rPr>
        <w:t>algal species</w:t>
      </w:r>
      <w:r w:rsidRPr="004E277A">
        <w:rPr>
          <w:rFonts w:ascii="Calibri" w:hAnsi="Calibri"/>
        </w:rPr>
        <w:t xml:space="preserve"> in enclosed bioreactors. </w:t>
      </w:r>
      <w:proofErr w:type="spellStart"/>
      <w:r w:rsidRPr="004E277A">
        <w:rPr>
          <w:rStyle w:val="Emphasis"/>
          <w:rFonts w:ascii="Calibri" w:hAnsi="Calibri"/>
        </w:rPr>
        <w:t>Valcent</w:t>
      </w:r>
      <w:proofErr w:type="spellEnd"/>
      <w:r w:rsidRPr="004E277A">
        <w:rPr>
          <w:rStyle w:val="Emphasis"/>
          <w:rFonts w:ascii="Calibri" w:hAnsi="Calibri"/>
        </w:rPr>
        <w:t xml:space="preserve"> CEO Glen </w:t>
      </w:r>
      <w:proofErr w:type="spellStart"/>
      <w:r w:rsidRPr="004E277A">
        <w:rPr>
          <w:rStyle w:val="Emphasis"/>
          <w:rFonts w:ascii="Calibri" w:hAnsi="Calibri"/>
        </w:rPr>
        <w:t>Kertz</w:t>
      </w:r>
      <w:proofErr w:type="spellEnd"/>
      <w:r w:rsidRPr="004E277A">
        <w:rPr>
          <w:rStyle w:val="Emphasis"/>
          <w:rFonts w:ascii="Calibri" w:hAnsi="Calibri"/>
        </w:rPr>
        <w:t xml:space="preserve"> says he can sell a barrel of algal oil for less than a barrel of crude oil and that his system has the potential to produce 100,000 gal/ac/yr</w:t>
      </w:r>
      <w:r w:rsidRPr="004E277A">
        <w:rPr>
          <w:rFonts w:ascii="Calibri" w:hAnsi="Calibri"/>
        </w:rPr>
        <w:t>. “I said to him [</w:t>
      </w:r>
      <w:proofErr w:type="spellStart"/>
      <w:r w:rsidRPr="004E277A">
        <w:rPr>
          <w:rFonts w:ascii="Calibri" w:hAnsi="Calibri"/>
        </w:rPr>
        <w:t>Kertz</w:t>
      </w:r>
      <w:proofErr w:type="spellEnd"/>
      <w:r w:rsidRPr="004E277A">
        <w:rPr>
          <w:rFonts w:ascii="Calibri" w:hAnsi="Calibri"/>
        </w:rPr>
        <w:t>], 'You are not doing anyone any favors by making absurd claims',” says Scripps' Mayfield. “</w:t>
      </w:r>
      <w:r w:rsidRPr="004E277A">
        <w:rPr>
          <w:rStyle w:val="Emphasis"/>
          <w:rFonts w:ascii="Calibri" w:hAnsi="Calibri"/>
        </w:rPr>
        <w:t>That is five times the theoretical maximum energy from sunlight landing on an acre. It's physically impossible to do that</w:t>
      </w:r>
      <w:r w:rsidRPr="004E277A">
        <w:rPr>
          <w:rFonts w:ascii="Calibri" w:hAnsi="Calibri"/>
        </w:rPr>
        <w:t xml:space="preserve">.” </w:t>
      </w:r>
      <w:r w:rsidRPr="004E277A">
        <w:rPr>
          <w:rStyle w:val="Emphasis"/>
          <w:rFonts w:ascii="Calibri" w:hAnsi="Calibri"/>
        </w:rPr>
        <w:t>No outside experts have been allowed to validate the system</w:t>
      </w:r>
      <w:r w:rsidRPr="004E277A">
        <w:rPr>
          <w:rFonts w:ascii="Calibri" w:hAnsi="Calibri"/>
        </w:rPr>
        <w:t xml:space="preserve"> yet, according to </w:t>
      </w:r>
      <w:proofErr w:type="spellStart"/>
      <w:r w:rsidRPr="004E277A">
        <w:rPr>
          <w:rFonts w:ascii="Calibri" w:hAnsi="Calibri"/>
        </w:rPr>
        <w:t>Kertz</w:t>
      </w:r>
      <w:proofErr w:type="spellEnd"/>
      <w:r w:rsidRPr="004E277A">
        <w:rPr>
          <w:rFonts w:ascii="Calibri" w:hAnsi="Calibri"/>
        </w:rPr>
        <w:t xml:space="preserve">. In </w:t>
      </w:r>
      <w:proofErr w:type="spellStart"/>
      <w:r w:rsidRPr="004E277A">
        <w:rPr>
          <w:rFonts w:ascii="Calibri" w:hAnsi="Calibri"/>
        </w:rPr>
        <w:t>Valcent's</w:t>
      </w:r>
      <w:proofErr w:type="spellEnd"/>
      <w:r w:rsidRPr="004E277A">
        <w:rPr>
          <w:rFonts w:ascii="Calibri" w:hAnsi="Calibri"/>
        </w:rPr>
        <w:t xml:space="preserve"> 200-square-foot test facility in El Paso, Texas, algae flow through 30 clear plastic panels hung vertically inside a greenhouse. The algae are exposed to light for a few minutes and then pumped into dark, underground tanks. </w:t>
      </w:r>
      <w:proofErr w:type="spellStart"/>
      <w:r w:rsidRPr="004E277A">
        <w:rPr>
          <w:rStyle w:val="Emphasis"/>
          <w:rFonts w:ascii="Calibri" w:hAnsi="Calibri"/>
        </w:rPr>
        <w:t>Kertz</w:t>
      </w:r>
      <w:proofErr w:type="spellEnd"/>
      <w:r w:rsidRPr="004E277A">
        <w:rPr>
          <w:rStyle w:val="Emphasis"/>
          <w:rFonts w:ascii="Calibri" w:hAnsi="Calibri"/>
        </w:rPr>
        <w:t xml:space="preserve"> theorizes that algae can absorb more light if they are repeatedly exposed to it for short periods, rather than if they are left in the sun all day.</w:t>
      </w:r>
      <w:r w:rsidRPr="004E277A">
        <w:rPr>
          <w:rFonts w:ascii="Calibri" w:hAnsi="Calibri"/>
        </w:rPr>
        <w:t xml:space="preserve"> “</w:t>
      </w:r>
      <w:r w:rsidRPr="004E277A">
        <w:rPr>
          <w:rStyle w:val="Emphasis"/>
          <w:rFonts w:ascii="Calibri" w:hAnsi="Calibri"/>
        </w:rPr>
        <w:t>Ridiculous</w:t>
      </w:r>
      <w:r w:rsidRPr="004E277A">
        <w:rPr>
          <w:rFonts w:ascii="Calibri" w:hAnsi="Calibri"/>
        </w:rPr>
        <w:t xml:space="preserve"> nonsense,” </w:t>
      </w:r>
      <w:r w:rsidRPr="004E277A">
        <w:rPr>
          <w:rStyle w:val="Emphasis"/>
          <w:rFonts w:ascii="Calibri" w:hAnsi="Calibri"/>
        </w:rPr>
        <w:t>says</w:t>
      </w:r>
      <w:r w:rsidRPr="004E277A">
        <w:rPr>
          <w:rFonts w:ascii="Calibri" w:hAnsi="Calibri"/>
        </w:rPr>
        <w:t xml:space="preserve"> John </w:t>
      </w:r>
      <w:proofErr w:type="spellStart"/>
      <w:r w:rsidRPr="004E277A">
        <w:rPr>
          <w:rStyle w:val="Emphasis"/>
          <w:rFonts w:ascii="Calibri" w:hAnsi="Calibri"/>
        </w:rPr>
        <w:t>Benemann</w:t>
      </w:r>
      <w:proofErr w:type="spellEnd"/>
      <w:r w:rsidRPr="004E277A">
        <w:rPr>
          <w:rStyle w:val="Emphasis"/>
          <w:rFonts w:ascii="Calibri" w:hAnsi="Calibri"/>
        </w:rPr>
        <w:t>, an algae-to-fuels consultant and a former researcher at the University of California</w:t>
      </w:r>
      <w:r w:rsidRPr="004E277A">
        <w:rPr>
          <w:rFonts w:ascii="Calibri" w:hAnsi="Calibri"/>
        </w:rPr>
        <w:t xml:space="preserve">, Berkeley. </w:t>
      </w:r>
      <w:proofErr w:type="spellStart"/>
      <w:r w:rsidRPr="004E277A">
        <w:rPr>
          <w:rStyle w:val="Emphasis"/>
          <w:rFonts w:ascii="Calibri" w:hAnsi="Calibri"/>
        </w:rPr>
        <w:t>Benemann</w:t>
      </w:r>
      <w:proofErr w:type="spellEnd"/>
      <w:r w:rsidRPr="004E277A">
        <w:rPr>
          <w:rStyle w:val="Emphasis"/>
          <w:rFonts w:ascii="Calibri" w:hAnsi="Calibri"/>
        </w:rPr>
        <w:t xml:space="preserve"> says that the technique may have some effect on productivity, but not enough to support the company's claims.</w:t>
      </w:r>
      <w:r w:rsidRPr="004E277A">
        <w:rPr>
          <w:rFonts w:ascii="Calibri" w:hAnsi="Calibri"/>
        </w:rPr>
        <w:t xml:space="preserve"> </w:t>
      </w:r>
      <w:proofErr w:type="spellStart"/>
      <w:r w:rsidRPr="004E277A">
        <w:rPr>
          <w:rStyle w:val="Emphasis"/>
          <w:rFonts w:ascii="Calibri" w:hAnsi="Calibri"/>
        </w:rPr>
        <w:t>Valcent</w:t>
      </w:r>
      <w:proofErr w:type="spellEnd"/>
      <w:r w:rsidRPr="004E277A">
        <w:rPr>
          <w:rStyle w:val="Emphasis"/>
          <w:rFonts w:ascii="Calibri" w:hAnsi="Calibri"/>
        </w:rPr>
        <w:t xml:space="preserve"> plans to build a 100-panel demonstration system, and will then seek to license its technology</w:t>
      </w:r>
      <w:r w:rsidRPr="004E277A">
        <w:rPr>
          <w:rFonts w:ascii="Calibri" w:hAnsi="Calibri"/>
        </w:rPr>
        <w:t xml:space="preserve">, says </w:t>
      </w:r>
      <w:proofErr w:type="spellStart"/>
      <w:r w:rsidRPr="004E277A">
        <w:rPr>
          <w:rFonts w:ascii="Calibri" w:hAnsi="Calibri"/>
        </w:rPr>
        <w:t>Kertz</w:t>
      </w:r>
      <w:proofErr w:type="spellEnd"/>
      <w:r w:rsidRPr="004E277A">
        <w:rPr>
          <w:rFonts w:ascii="Calibri" w:hAnsi="Calibri"/>
        </w:rPr>
        <w:t xml:space="preserve">. </w:t>
      </w:r>
      <w:r w:rsidRPr="004E277A">
        <w:rPr>
          <w:rStyle w:val="Emphasis"/>
          <w:rFonts w:ascii="Calibri" w:hAnsi="Calibri"/>
        </w:rPr>
        <w:t>The company does not plan to</w:t>
      </w:r>
      <w:r w:rsidRPr="004E277A">
        <w:rPr>
          <w:rFonts w:ascii="Calibri" w:hAnsi="Calibri"/>
        </w:rPr>
        <w:t xml:space="preserve"> build full-scale facilities or </w:t>
      </w:r>
      <w:r w:rsidRPr="004E277A">
        <w:rPr>
          <w:rStyle w:val="Emphasis"/>
          <w:rFonts w:ascii="Calibri" w:hAnsi="Calibri"/>
        </w:rPr>
        <w:t>sell oil.</w:t>
      </w:r>
      <w:r w:rsidRPr="004E277A">
        <w:rPr>
          <w:rFonts w:ascii="Calibri" w:hAnsi="Calibri"/>
        </w:rPr>
        <w:t xml:space="preserve"> Such small-scale facilities are typical among algal biofuels companies, which may be a driver behind some inflated claims. “</w:t>
      </w:r>
      <w:r w:rsidRPr="004E277A">
        <w:rPr>
          <w:rStyle w:val="Emphasis"/>
          <w:rFonts w:ascii="Calibri" w:hAnsi="Calibri"/>
          <w:highlight w:val="yellow"/>
        </w:rPr>
        <w:t xml:space="preserve">People are extrapolating inappropriately from lab data,” </w:t>
      </w:r>
      <w:r w:rsidRPr="004E277A">
        <w:rPr>
          <w:rStyle w:val="Emphasis"/>
          <w:rFonts w:ascii="Calibri" w:hAnsi="Calibri"/>
        </w:rPr>
        <w:t xml:space="preserve">says Robert </w:t>
      </w:r>
      <w:proofErr w:type="spellStart"/>
      <w:r w:rsidRPr="004E277A">
        <w:rPr>
          <w:rStyle w:val="Emphasis"/>
          <w:rFonts w:ascii="Calibri" w:hAnsi="Calibri"/>
        </w:rPr>
        <w:t>Trezona</w:t>
      </w:r>
      <w:proofErr w:type="spellEnd"/>
      <w:r w:rsidRPr="004E277A">
        <w:rPr>
          <w:rStyle w:val="Emphasis"/>
          <w:rFonts w:ascii="Calibri" w:hAnsi="Calibri"/>
        </w:rPr>
        <w:t>, head of R&amp;D at the Carbon Trust in London.</w:t>
      </w:r>
    </w:p>
    <w:p w14:paraId="2B6899A4" w14:textId="77777777" w:rsidR="00A947D8" w:rsidRPr="004E277A" w:rsidRDefault="00A947D8" w:rsidP="00A947D8">
      <w:pPr>
        <w:pStyle w:val="Heading4"/>
        <w:rPr>
          <w:rFonts w:ascii="Calibri" w:hAnsi="Calibri"/>
        </w:rPr>
      </w:pPr>
      <w:r w:rsidRPr="004E277A">
        <w:rPr>
          <w:rFonts w:ascii="Calibri" w:hAnsi="Calibri"/>
        </w:rPr>
        <w:t>R&amp;D funding won’t produce better technology—projects already have sufficient funding from the DOE</w:t>
      </w:r>
    </w:p>
    <w:p w14:paraId="66DAFDEB" w14:textId="77777777" w:rsidR="00A947D8" w:rsidRPr="004E277A" w:rsidRDefault="00A947D8" w:rsidP="00A947D8">
      <w:pPr>
        <w:rPr>
          <w:rFonts w:ascii="Calibri" w:hAnsi="Calibri"/>
        </w:rPr>
      </w:pPr>
      <w:r w:rsidRPr="004E277A">
        <w:rPr>
          <w:rStyle w:val="StyleStyleBold12pt"/>
          <w:rFonts w:ascii="Calibri" w:hAnsi="Calibri"/>
        </w:rPr>
        <w:t>Eco-seed 13</w:t>
      </w:r>
      <w:r w:rsidRPr="004E277A">
        <w:rPr>
          <w:rFonts w:ascii="Calibri" w:hAnsi="Calibri"/>
        </w:rPr>
        <w:t xml:space="preserve"> (magazine, “U.S. Energy Department investing $22 million on algae fuel, advanced biofuels,” Eco-seed, August 8, 2013, accessed July 24, 2014, </w:t>
      </w:r>
      <w:hyperlink r:id="rId22" w:history="1">
        <w:r w:rsidRPr="004E277A">
          <w:rPr>
            <w:rStyle w:val="Hyperlink"/>
            <w:rFonts w:ascii="Calibri" w:hAnsi="Calibri"/>
          </w:rPr>
          <w:t>http://www.ecoseed.org/politics/funding-incentives/16879-u-s-energy-department-investing-22-million-on-algae-fuel-advanced-biofuels</w:t>
        </w:r>
      </w:hyperlink>
      <w:r w:rsidRPr="004E277A">
        <w:rPr>
          <w:rFonts w:ascii="Calibri" w:hAnsi="Calibri"/>
        </w:rPr>
        <w:t>)</w:t>
      </w:r>
    </w:p>
    <w:p w14:paraId="7A4C1C4D" w14:textId="77777777" w:rsidR="00A947D8" w:rsidRPr="004E277A" w:rsidRDefault="00A947D8" w:rsidP="00A947D8">
      <w:pPr>
        <w:rPr>
          <w:rFonts w:ascii="Calibri" w:hAnsi="Calibri"/>
        </w:rPr>
      </w:pPr>
      <w:r w:rsidRPr="004E277A">
        <w:rPr>
          <w:rStyle w:val="Emphasis"/>
          <w:rFonts w:ascii="Calibri" w:hAnsi="Calibri"/>
          <w:highlight w:val="yellow"/>
        </w:rPr>
        <w:t>The United States Department of Energy has awarded more than $22 million in investments for projects to help develop cost-competitive algae fuel</w:t>
      </w:r>
      <w:r w:rsidRPr="004E277A">
        <w:rPr>
          <w:rStyle w:val="Emphasis"/>
          <w:rFonts w:ascii="Calibri" w:hAnsi="Calibri"/>
        </w:rPr>
        <w:t xml:space="preserve"> </w:t>
      </w:r>
      <w:r w:rsidRPr="004E277A">
        <w:rPr>
          <w:rFonts w:ascii="Calibri" w:hAnsi="Calibri"/>
        </w:rPr>
        <w:t xml:space="preserve">and other advanced biofuels. </w:t>
      </w:r>
      <w:r w:rsidRPr="004E277A">
        <w:rPr>
          <w:rStyle w:val="Emphasis"/>
          <w:rFonts w:ascii="Calibri" w:hAnsi="Calibri"/>
        </w:rPr>
        <w:t>Four projects in California, Hawaii, and New Mexico were awarded a total of $16.5 million</w:t>
      </w:r>
      <w:r w:rsidRPr="004E277A">
        <w:rPr>
          <w:rFonts w:ascii="Calibri" w:hAnsi="Calibri"/>
        </w:rPr>
        <w:t xml:space="preserve"> to accelerate the development of sustainable and affordable algae biofuels while an Ohio-based project will receive $6 million to develop a better biomass feedstock supply chain. </w:t>
      </w:r>
      <w:r w:rsidRPr="004E277A">
        <w:rPr>
          <w:rStyle w:val="Emphasis"/>
          <w:rFonts w:ascii="Calibri" w:hAnsi="Calibri"/>
          <w:highlight w:val="yellow"/>
        </w:rPr>
        <w:t>These investments are part of the Energy Department’s broader efforts to bring next generation biofuels online, with the goal of producing cost-competitive drop-in biofuels by 2017 and algae biofuels by 2022</w:t>
      </w:r>
      <w:r w:rsidRPr="004E277A">
        <w:rPr>
          <w:rStyle w:val="Emphasis"/>
          <w:rFonts w:ascii="Calibri" w:hAnsi="Calibri"/>
        </w:rPr>
        <w:t xml:space="preserve">. </w:t>
      </w:r>
      <w:r w:rsidRPr="004E277A">
        <w:rPr>
          <w:rFonts w:ascii="Calibri" w:hAnsi="Calibri"/>
        </w:rPr>
        <w:t xml:space="preserve">“By partnering with industry and universities, we can help make clean, renewable biofuels cost-competitive with gasoline, give drivers more options at the pump and cut harmful carbon pollution,” said Energy Secretary Ernest Moniz. The investments for the projects in California, Hawaii and New Mexico are intended to help them develop measures to boost the productivity of sustainable algae while cutting capital and operating costs of commercial-scale production. </w:t>
      </w:r>
      <w:r w:rsidRPr="004E277A">
        <w:rPr>
          <w:rStyle w:val="Emphasis"/>
          <w:rFonts w:ascii="Calibri" w:hAnsi="Calibri"/>
        </w:rPr>
        <w:t>Hawaii Bioenergy</w:t>
      </w:r>
      <w:r w:rsidRPr="004E277A">
        <w:rPr>
          <w:rFonts w:ascii="Calibri" w:hAnsi="Calibri"/>
        </w:rPr>
        <w:t xml:space="preserve">, based in Lihue, Kauai </w:t>
      </w:r>
      <w:r w:rsidRPr="004E277A">
        <w:rPr>
          <w:rStyle w:val="Emphasis"/>
          <w:rFonts w:ascii="Calibri" w:hAnsi="Calibri"/>
        </w:rPr>
        <w:t>will get $5 million to develop a cost-effective photosynthetic open pond syste</w:t>
      </w:r>
      <w:r w:rsidRPr="004E277A">
        <w:rPr>
          <w:rFonts w:ascii="Calibri" w:hAnsi="Calibri"/>
        </w:rPr>
        <w:t xml:space="preserve">m to produce algal oil. The project will also demonstrate preprocessing technologies to reduce the energy use and overall cost of extracting algal oil and producing fuel intermediates. </w:t>
      </w:r>
      <w:r w:rsidRPr="004E277A">
        <w:rPr>
          <w:rStyle w:val="Emphasis"/>
          <w:rFonts w:ascii="Calibri" w:hAnsi="Calibri"/>
        </w:rPr>
        <w:t xml:space="preserve">San Diego’s Sapphire Energy will get $5 million for a new process to produce algae-based fuel that is compatible with existing refineries. </w:t>
      </w:r>
      <w:r w:rsidRPr="004E277A">
        <w:rPr>
          <w:rFonts w:ascii="Calibri" w:hAnsi="Calibri"/>
        </w:rPr>
        <w:t xml:space="preserve">They will also work on improving algae strains and increasing yield through cultivation improvements. </w:t>
      </w:r>
      <w:r w:rsidRPr="004E277A">
        <w:rPr>
          <w:rStyle w:val="Emphasis"/>
          <w:rFonts w:ascii="Calibri" w:hAnsi="Calibri"/>
        </w:rPr>
        <w:t>New Mexico State University will get $5 million for a project seeking to increase the yield of microalgae</w:t>
      </w:r>
      <w:r w:rsidRPr="004E277A">
        <w:rPr>
          <w:rFonts w:ascii="Calibri" w:hAnsi="Calibri"/>
        </w:rPr>
        <w:t xml:space="preserve">, while developing a harvesting and cultivation process that will lower costs and support year-round production. Meanwhile, the </w:t>
      </w:r>
      <w:r w:rsidRPr="004E277A">
        <w:rPr>
          <w:rStyle w:val="Emphasis"/>
          <w:rFonts w:ascii="Calibri" w:hAnsi="Calibri"/>
        </w:rPr>
        <w:t>California Polytechnic State University will get $1.5 million to conduct research and development</w:t>
      </w:r>
      <w:r w:rsidRPr="004E277A">
        <w:rPr>
          <w:rFonts w:ascii="Calibri" w:hAnsi="Calibri"/>
        </w:rPr>
        <w:t xml:space="preserve"> work </w:t>
      </w:r>
      <w:r w:rsidRPr="004E277A">
        <w:rPr>
          <w:rStyle w:val="Emphasis"/>
          <w:rFonts w:ascii="Calibri" w:hAnsi="Calibri"/>
        </w:rPr>
        <w:t>to increase the productivity of algae strains</w:t>
      </w:r>
      <w:r w:rsidRPr="004E277A">
        <w:rPr>
          <w:rFonts w:ascii="Calibri" w:hAnsi="Calibri"/>
        </w:rPr>
        <w:t xml:space="preserve"> and compare two separate processing technologies. The last investment was announced for the Columbus, Ohio-based FDC Enterprises and will focus on reduce harvesting, handling, and preprocessing costs across the entire biomass feedstock supply chain. </w:t>
      </w:r>
      <w:r w:rsidRPr="004E277A">
        <w:rPr>
          <w:rStyle w:val="Emphasis"/>
          <w:rFonts w:ascii="Calibri" w:hAnsi="Calibri"/>
        </w:rPr>
        <w:t xml:space="preserve">FDC Enterprises will get $6 million to develop new field equipment, </w:t>
      </w:r>
      <w:proofErr w:type="spellStart"/>
      <w:r w:rsidRPr="004E277A">
        <w:rPr>
          <w:rStyle w:val="Emphasis"/>
          <w:rFonts w:ascii="Calibri" w:hAnsi="Calibri"/>
        </w:rPr>
        <w:t>biorefinery</w:t>
      </w:r>
      <w:proofErr w:type="spellEnd"/>
      <w:r w:rsidRPr="004E277A">
        <w:rPr>
          <w:rStyle w:val="Emphasis"/>
          <w:rFonts w:ascii="Calibri" w:hAnsi="Calibri"/>
        </w:rPr>
        <w:t xml:space="preserve"> conveyor designs and improved preprocessing technologies</w:t>
      </w:r>
      <w:r w:rsidRPr="004E277A">
        <w:rPr>
          <w:rFonts w:ascii="Calibri" w:hAnsi="Calibri"/>
        </w:rPr>
        <w:t>. The project will also develop and deploy feedstock quality-monitoring tools to reduce sampling and analysis costs, and conduct real-time analysis of feedstock characteristics such as moisture content and particle size.</w:t>
      </w:r>
    </w:p>
    <w:p w14:paraId="3F99B310" w14:textId="77777777" w:rsidR="00A947D8" w:rsidRPr="004E277A" w:rsidRDefault="00A947D8" w:rsidP="00A947D8">
      <w:pPr>
        <w:pStyle w:val="Heading4"/>
        <w:rPr>
          <w:rFonts w:ascii="Calibri" w:hAnsi="Calibri"/>
        </w:rPr>
      </w:pPr>
      <w:r w:rsidRPr="004E277A">
        <w:rPr>
          <w:rFonts w:ascii="Calibri" w:hAnsi="Calibri"/>
        </w:rPr>
        <w:t xml:space="preserve">Algae commercialization fails—corn ethanol transition empirically proves </w:t>
      </w:r>
    </w:p>
    <w:p w14:paraId="067749BA" w14:textId="77777777" w:rsidR="00A947D8" w:rsidRPr="004E277A" w:rsidRDefault="00A947D8" w:rsidP="00A947D8">
      <w:pPr>
        <w:rPr>
          <w:rFonts w:ascii="Calibri" w:hAnsi="Calibri"/>
        </w:rPr>
      </w:pPr>
      <w:r w:rsidRPr="004E277A">
        <w:rPr>
          <w:rStyle w:val="StyleStyleBold12pt"/>
          <w:rFonts w:ascii="Calibri" w:hAnsi="Calibri"/>
        </w:rPr>
        <w:t>Bell 12</w:t>
      </w:r>
      <w:r w:rsidRPr="004E277A">
        <w:rPr>
          <w:rFonts w:ascii="Calibri" w:hAnsi="Calibri"/>
        </w:rPr>
        <w:t xml:space="preserve"> (Larry, environmental writer, “Obama's Algae Energy Euphoria: Is Pond Scum A Green Scam?</w:t>
      </w:r>
      <w:proofErr w:type="gramStart"/>
      <w:r w:rsidRPr="004E277A">
        <w:rPr>
          <w:rFonts w:ascii="Calibri" w:hAnsi="Calibri"/>
        </w:rPr>
        <w:t>”,</w:t>
      </w:r>
      <w:proofErr w:type="gramEnd"/>
      <w:r w:rsidRPr="004E277A">
        <w:rPr>
          <w:rFonts w:ascii="Calibri" w:hAnsi="Calibri"/>
        </w:rPr>
        <w:t xml:space="preserve"> Forbes, May 6, 2012, accessed July 26, 2014, http://www.forbes.com/sites/larrybell/2012/05/06/obamas-algae-energy-euphoria-is-pond-scum-a-green-scam/)</w:t>
      </w:r>
    </w:p>
    <w:p w14:paraId="2954210A" w14:textId="77777777" w:rsidR="00A947D8" w:rsidRPr="004E277A" w:rsidRDefault="00A947D8" w:rsidP="00A947D8">
      <w:pPr>
        <w:rPr>
          <w:rFonts w:ascii="Calibri" w:hAnsi="Calibri"/>
        </w:rPr>
      </w:pPr>
      <w:r w:rsidRPr="004E277A">
        <w:rPr>
          <w:rStyle w:val="Emphasis"/>
          <w:rFonts w:ascii="Calibri" w:hAnsi="Calibri"/>
        </w:rPr>
        <w:t>Is there something fishy about algae? Is it the revolutionary new fuel source opportunity the Obama administration represents it to be?</w:t>
      </w:r>
      <w:r w:rsidRPr="004E277A">
        <w:rPr>
          <w:rFonts w:ascii="Calibri" w:hAnsi="Calibri"/>
        </w:rPr>
        <w:t xml:space="preserve"> Last February, in a University of Miami campaign speech intended to pacify prospective pump price-panicked patrons, the president said: “We’re making new investments in the development of gasoline and diesel and jet fuel that’s actually made from a plant-like substance, algae…You’ve got a lot of algae out there, right? If we can figure out how to make energy out of that, we’ll be doing all right. Believe it or not, we could </w:t>
      </w:r>
      <w:r w:rsidRPr="004E277A">
        <w:rPr>
          <w:rFonts w:ascii="Calibri" w:hAnsi="Calibri"/>
        </w:rPr>
        <w:lastRenderedPageBreak/>
        <w:t xml:space="preserve">replace up to 17% of the oil we import for transportation with this fuel we can grow right here in America. </w:t>
      </w:r>
      <w:r w:rsidRPr="004E277A">
        <w:rPr>
          <w:rStyle w:val="Emphasis"/>
          <w:rFonts w:ascii="Calibri" w:hAnsi="Calibri"/>
          <w:highlight w:val="yellow"/>
        </w:rPr>
        <w:t>Like all other “revolutionary” green energy schemes, there’s little that is really new in this idea</w:t>
      </w:r>
      <w:r w:rsidRPr="004E277A">
        <w:rPr>
          <w:rStyle w:val="Emphasis"/>
          <w:rFonts w:ascii="Calibri" w:hAnsi="Calibri"/>
        </w:rPr>
        <w:t>.</w:t>
      </w:r>
      <w:r w:rsidRPr="004E277A">
        <w:rPr>
          <w:rFonts w:ascii="Calibri" w:hAnsi="Calibri"/>
        </w:rPr>
        <w:t xml:space="preserve"> The first electric car in the U.S. was built by Thomas Davenport, a blacksmith in 1835; the first electricity-generating wind turbine was invented by Scottish academic James Blythe in 1887; Bell Labs created the photovoltaic solar cell in 1954; and the dream of producing fuels from algae dates back to the Carter administration in the late 1970s. </w:t>
      </w:r>
      <w:r w:rsidRPr="004E277A">
        <w:rPr>
          <w:rStyle w:val="Emphasis"/>
          <w:rFonts w:ascii="Calibri" w:hAnsi="Calibri"/>
          <w:highlight w:val="yellow"/>
        </w:rPr>
        <w:t>Remember how ethanol was going to save us from dependence on foreign oil imports? After four decades, huge mandates to force it on gasoline consumers, tens of billions of dollars in subsidies, and huge impacts upon food prices, it only represented about five percent of automotive fuel (by volume) in 2008. Biodiesel accounted for less than one percent of the diesel market that year.</w:t>
      </w:r>
      <w:r w:rsidRPr="004E277A">
        <w:rPr>
          <w:rFonts w:ascii="Calibri" w:hAnsi="Calibri"/>
        </w:rPr>
        <w:t xml:space="preserve"> But </w:t>
      </w:r>
      <w:r w:rsidRPr="004E277A">
        <w:rPr>
          <w:rStyle w:val="Emphasis"/>
          <w:rFonts w:ascii="Calibri" w:hAnsi="Calibri"/>
        </w:rPr>
        <w:t xml:space="preserve">algae </w:t>
      </w:r>
      <w:r w:rsidRPr="004E277A">
        <w:rPr>
          <w:rFonts w:ascii="Calibri" w:hAnsi="Calibri"/>
        </w:rPr>
        <w:t>wil</w:t>
      </w:r>
      <w:r w:rsidRPr="004E277A">
        <w:rPr>
          <w:rStyle w:val="Emphasis"/>
          <w:rFonts w:ascii="Calibri" w:hAnsi="Calibri"/>
        </w:rPr>
        <w:t>l</w:t>
      </w:r>
      <w:r w:rsidRPr="004E277A">
        <w:rPr>
          <w:rFonts w:ascii="Calibri" w:hAnsi="Calibri"/>
        </w:rPr>
        <w:t xml:space="preserve"> be different…right? After all,</w:t>
      </w:r>
      <w:r w:rsidRPr="004E277A">
        <w:rPr>
          <w:rStyle w:val="Emphasis"/>
          <w:rFonts w:ascii="Calibri" w:hAnsi="Calibri"/>
        </w:rPr>
        <w:t xml:space="preserve"> doesn’t</w:t>
      </w:r>
      <w:r w:rsidRPr="004E277A">
        <w:rPr>
          <w:rFonts w:ascii="Calibri" w:hAnsi="Calibri"/>
        </w:rPr>
        <w:t xml:space="preserve"> it </w:t>
      </w:r>
      <w:r w:rsidRPr="004E277A">
        <w:rPr>
          <w:rStyle w:val="Emphasis"/>
          <w:rFonts w:ascii="Calibri" w:hAnsi="Calibri"/>
        </w:rPr>
        <w:t>require</w:t>
      </w:r>
      <w:r w:rsidRPr="004E277A">
        <w:rPr>
          <w:rFonts w:ascii="Calibri" w:hAnsi="Calibri"/>
        </w:rPr>
        <w:t xml:space="preserve"> lots </w:t>
      </w:r>
      <w:r w:rsidRPr="004E277A">
        <w:rPr>
          <w:rStyle w:val="Emphasis"/>
          <w:rFonts w:ascii="Calibri" w:hAnsi="Calibri"/>
        </w:rPr>
        <w:t>less space than all those cornfields do</w:t>
      </w:r>
      <w:r w:rsidRPr="004E277A">
        <w:rPr>
          <w:rFonts w:ascii="Calibri" w:hAnsi="Calibri"/>
        </w:rPr>
        <w:t xml:space="preserve">…just some stagnant, shallow scummy ponds where it pretty much grows all by itself? Well, maybe not exactly. Yes, </w:t>
      </w:r>
      <w:r w:rsidRPr="004E277A">
        <w:rPr>
          <w:rStyle w:val="Emphasis"/>
          <w:rFonts w:ascii="Calibri" w:hAnsi="Calibri"/>
        </w:rPr>
        <w:t>the basic science</w:t>
      </w:r>
      <w:r w:rsidRPr="004E277A">
        <w:rPr>
          <w:rFonts w:ascii="Calibri" w:hAnsi="Calibri"/>
        </w:rPr>
        <w:t xml:space="preserve"> and </w:t>
      </w:r>
      <w:proofErr w:type="spellStart"/>
      <w:r w:rsidRPr="004E277A">
        <w:rPr>
          <w:rStyle w:val="Emphasis"/>
          <w:rFonts w:ascii="Calibri" w:hAnsi="Calibri"/>
        </w:rPr>
        <w:t>principles</w:t>
      </w:r>
      <w:proofErr w:type="spellEnd"/>
      <w:r w:rsidRPr="004E277A">
        <w:rPr>
          <w:rStyle w:val="Emphasis"/>
          <w:rFonts w:ascii="Calibri" w:hAnsi="Calibri"/>
        </w:rPr>
        <w:t xml:space="preserve"> involved in making fuels from algae are</w:t>
      </w:r>
      <w:r w:rsidRPr="004E277A">
        <w:rPr>
          <w:rFonts w:ascii="Calibri" w:hAnsi="Calibri"/>
        </w:rPr>
        <w:t xml:space="preserve"> pretty</w:t>
      </w:r>
      <w:r w:rsidRPr="004E277A">
        <w:rPr>
          <w:rStyle w:val="Emphasis"/>
          <w:rFonts w:ascii="Calibri" w:hAnsi="Calibri"/>
        </w:rPr>
        <w:t xml:space="preserve"> simple</w:t>
      </w:r>
      <w:r w:rsidRPr="004E277A">
        <w:rPr>
          <w:rFonts w:ascii="Calibri" w:hAnsi="Calibri"/>
        </w:rPr>
        <w:t xml:space="preserve">. In theory, all you need is some dirty water ponds, sunlight, nutrients, and large amounts of carbon dioxide, the EPA’s favorite pollutant. (We can burn a bunch of coal and oil to get the latter…but then again, that might defeat the whole purpose of growing the stuff.) Under the right conditions the volume of algae can double over night. </w:t>
      </w:r>
      <w:r w:rsidRPr="004E277A">
        <w:rPr>
          <w:rStyle w:val="Emphasis"/>
          <w:rFonts w:ascii="Calibri" w:hAnsi="Calibri"/>
        </w:rPr>
        <w:t>But that’s only if you need to produce just a little bit</w:t>
      </w:r>
      <w:r w:rsidRPr="004E277A">
        <w:rPr>
          <w:rFonts w:ascii="Calibri" w:hAnsi="Calibri"/>
        </w:rPr>
        <w:t>, and you don’t mind the mosquitoes.</w:t>
      </w:r>
    </w:p>
    <w:p w14:paraId="1866D543" w14:textId="77777777" w:rsidR="00A947D8" w:rsidRPr="004E277A" w:rsidRDefault="00A947D8" w:rsidP="00A947D8">
      <w:pPr>
        <w:pStyle w:val="Heading4"/>
        <w:rPr>
          <w:rFonts w:ascii="Calibri" w:hAnsi="Calibri"/>
        </w:rPr>
      </w:pPr>
      <w:r w:rsidRPr="004E277A">
        <w:rPr>
          <w:rFonts w:ascii="Calibri" w:hAnsi="Calibri"/>
        </w:rPr>
        <w:t>Algae biofuel uses too much energy to be commercialized—can supply less than 5 % of U.S. transportation</w:t>
      </w:r>
    </w:p>
    <w:p w14:paraId="3C103C30" w14:textId="77777777" w:rsidR="00A947D8" w:rsidRPr="004E277A" w:rsidRDefault="00A947D8" w:rsidP="00A947D8">
      <w:pPr>
        <w:rPr>
          <w:rFonts w:ascii="Calibri" w:hAnsi="Calibri"/>
        </w:rPr>
      </w:pPr>
      <w:proofErr w:type="spellStart"/>
      <w:r w:rsidRPr="004E277A">
        <w:rPr>
          <w:rStyle w:val="Heading4Char"/>
          <w:rFonts w:ascii="Calibri" w:hAnsi="Calibri"/>
        </w:rPr>
        <w:t>Rampton</w:t>
      </w:r>
      <w:proofErr w:type="spellEnd"/>
      <w:r w:rsidRPr="004E277A">
        <w:rPr>
          <w:rStyle w:val="Heading4Char"/>
          <w:rFonts w:ascii="Calibri" w:hAnsi="Calibri"/>
        </w:rPr>
        <w:t xml:space="preserve"> and Deborah 12</w:t>
      </w:r>
      <w:r w:rsidRPr="004E277A">
        <w:rPr>
          <w:rFonts w:ascii="Calibri" w:hAnsi="Calibri"/>
        </w:rPr>
        <w:t xml:space="preserve"> (Roberta and Deborah, writers for Reuters, “Algae biofuel not sustainable now-U.S. research council,” Reuters, Oct 24, 2012, accessed July 25, 2014, http://uk.reuters.com/article/2012/10/24/us-usa-biofuels-algae-idUKBRE89N1Q820121024)</w:t>
      </w:r>
    </w:p>
    <w:p w14:paraId="55E1D6E7" w14:textId="77777777" w:rsidR="00A947D8" w:rsidRPr="004E277A" w:rsidRDefault="00A947D8" w:rsidP="00A947D8">
      <w:pPr>
        <w:rPr>
          <w:rFonts w:ascii="Calibri" w:hAnsi="Calibri"/>
        </w:rPr>
      </w:pPr>
      <w:r w:rsidRPr="004E277A">
        <w:rPr>
          <w:rFonts w:ascii="Calibri" w:hAnsi="Calibri"/>
        </w:rPr>
        <w:t xml:space="preserve">(Reuters) - </w:t>
      </w:r>
      <w:r w:rsidRPr="004E277A">
        <w:rPr>
          <w:rStyle w:val="Emphasis"/>
          <w:rFonts w:ascii="Calibri" w:hAnsi="Calibri"/>
          <w:highlight w:val="yellow"/>
        </w:rPr>
        <w:t>Biofuels made from algae</w:t>
      </w:r>
      <w:r w:rsidRPr="004E277A">
        <w:rPr>
          <w:rFonts w:ascii="Calibri" w:hAnsi="Calibri"/>
        </w:rPr>
        <w:t xml:space="preserve">, promoted by President Barack Obama as a possible way to help wean Americans off foreign oil, </w:t>
      </w:r>
      <w:r w:rsidRPr="004E277A">
        <w:rPr>
          <w:rStyle w:val="Emphasis"/>
          <w:rFonts w:ascii="Calibri" w:hAnsi="Calibri"/>
          <w:highlight w:val="yellow"/>
        </w:rPr>
        <w:t>cannot be made now on a large scale without using unsustainable amounts of energy, water and fertilizer, the U.S. National Research Council reported</w:t>
      </w:r>
      <w:r w:rsidRPr="004E277A">
        <w:rPr>
          <w:rFonts w:ascii="Calibri" w:hAnsi="Calibri"/>
        </w:rPr>
        <w:t xml:space="preserve"> on Wednesday. </w:t>
      </w:r>
      <w:r w:rsidRPr="004E277A">
        <w:rPr>
          <w:rStyle w:val="Emphasis"/>
          <w:rFonts w:ascii="Calibri" w:hAnsi="Calibri"/>
        </w:rPr>
        <w:t>"</w:t>
      </w:r>
      <w:r w:rsidRPr="004E277A">
        <w:rPr>
          <w:rStyle w:val="Emphasis"/>
          <w:rFonts w:ascii="Calibri" w:hAnsi="Calibri"/>
          <w:highlight w:val="yellow"/>
        </w:rPr>
        <w:t>Faced with today's technology, to scale up any more is going to put really big demands on ... not only energy input, but water, land and the nutrients you need</w:t>
      </w:r>
      <w:r w:rsidRPr="004E277A">
        <w:rPr>
          <w:rStyle w:val="Emphasis"/>
          <w:rFonts w:ascii="Calibri" w:hAnsi="Calibri"/>
        </w:rPr>
        <w:t xml:space="preserve">, like carbon dioxide, nitrate and phosphate," said </w:t>
      </w:r>
      <w:r w:rsidRPr="004E277A">
        <w:rPr>
          <w:rFonts w:ascii="Calibri" w:hAnsi="Calibri"/>
        </w:rPr>
        <w:t>Jennie</w:t>
      </w:r>
      <w:r w:rsidRPr="004E277A">
        <w:rPr>
          <w:rStyle w:val="Emphasis"/>
          <w:rFonts w:ascii="Calibri" w:hAnsi="Calibri"/>
        </w:rPr>
        <w:t xml:space="preserve"> Hunter-</w:t>
      </w:r>
      <w:proofErr w:type="spellStart"/>
      <w:r w:rsidRPr="004E277A">
        <w:rPr>
          <w:rStyle w:val="Emphasis"/>
          <w:rFonts w:ascii="Calibri" w:hAnsi="Calibri"/>
        </w:rPr>
        <w:t>Cevera</w:t>
      </w:r>
      <w:proofErr w:type="spellEnd"/>
      <w:r w:rsidRPr="004E277A">
        <w:rPr>
          <w:rStyle w:val="Emphasis"/>
          <w:rFonts w:ascii="Calibri" w:hAnsi="Calibri"/>
        </w:rPr>
        <w:t>, a microbial physiologist</w:t>
      </w:r>
      <w:r w:rsidRPr="004E277A">
        <w:rPr>
          <w:rFonts w:ascii="Calibri" w:hAnsi="Calibri"/>
        </w:rPr>
        <w:t xml:space="preserve"> who headed the committee that wrote the report. Hunter-</w:t>
      </w:r>
      <w:proofErr w:type="spellStart"/>
      <w:r w:rsidRPr="004E277A">
        <w:rPr>
          <w:rFonts w:ascii="Calibri" w:hAnsi="Calibri"/>
        </w:rPr>
        <w:t>Cevera</w:t>
      </w:r>
      <w:proofErr w:type="spellEnd"/>
      <w:r w:rsidRPr="004E277A">
        <w:rPr>
          <w:rFonts w:ascii="Calibri" w:hAnsi="Calibri"/>
        </w:rPr>
        <w:t xml:space="preserve"> stressed that this is not a definitive rejection of </w:t>
      </w:r>
      <w:r w:rsidRPr="004E277A">
        <w:rPr>
          <w:rStyle w:val="Emphasis"/>
          <w:rFonts w:ascii="Calibri" w:hAnsi="Calibri"/>
          <w:highlight w:val="yellow"/>
        </w:rPr>
        <w:t>algal biofuels</w:t>
      </w:r>
      <w:r w:rsidRPr="004E277A">
        <w:rPr>
          <w:rFonts w:ascii="Calibri" w:hAnsi="Calibri"/>
        </w:rPr>
        <w:t xml:space="preserve">, but </w:t>
      </w:r>
      <w:proofErr w:type="gramStart"/>
      <w:r w:rsidRPr="004E277A">
        <w:rPr>
          <w:rFonts w:ascii="Calibri" w:hAnsi="Calibri"/>
        </w:rPr>
        <w:t>a recognition</w:t>
      </w:r>
      <w:proofErr w:type="gramEnd"/>
      <w:r w:rsidRPr="004E277A">
        <w:rPr>
          <w:rFonts w:ascii="Calibri" w:hAnsi="Calibri"/>
        </w:rPr>
        <w:t xml:space="preserve"> that they </w:t>
      </w:r>
      <w:r w:rsidRPr="004E277A">
        <w:rPr>
          <w:rStyle w:val="Emphasis"/>
          <w:rFonts w:ascii="Calibri" w:hAnsi="Calibri"/>
          <w:highlight w:val="yellow"/>
        </w:rPr>
        <w:t>may not be ready to supply even 5 percent, or approximately 10.3 billion gallons</w:t>
      </w:r>
      <w:r w:rsidRPr="004E277A">
        <w:rPr>
          <w:rStyle w:val="Emphasis"/>
          <w:rFonts w:ascii="Calibri" w:hAnsi="Calibri"/>
        </w:rPr>
        <w:t xml:space="preserve"> </w:t>
      </w:r>
      <w:r w:rsidRPr="004E277A">
        <w:rPr>
          <w:rFonts w:ascii="Calibri" w:hAnsi="Calibri"/>
        </w:rPr>
        <w:t>(39 billion liters</w:t>
      </w:r>
      <w:r w:rsidRPr="004E277A">
        <w:rPr>
          <w:rFonts w:ascii="Calibri" w:hAnsi="Calibri"/>
          <w:highlight w:val="yellow"/>
        </w:rPr>
        <w:t>),</w:t>
      </w:r>
      <w:r w:rsidRPr="004E277A">
        <w:rPr>
          <w:rStyle w:val="Emphasis"/>
          <w:rFonts w:ascii="Calibri" w:hAnsi="Calibri"/>
          <w:highlight w:val="yellow"/>
        </w:rPr>
        <w:t xml:space="preserve"> of U.S. transportation fuel needs</w:t>
      </w:r>
      <w:r w:rsidRPr="004E277A">
        <w:rPr>
          <w:rStyle w:val="Emphasis"/>
          <w:rFonts w:ascii="Calibri" w:hAnsi="Calibri"/>
        </w:rPr>
        <w:t>.</w:t>
      </w:r>
      <w:r w:rsidRPr="004E277A">
        <w:rPr>
          <w:rFonts w:ascii="Calibri" w:hAnsi="Calibri"/>
        </w:rPr>
        <w:t xml:space="preserve"> "Algal biofuels is still a teenager that needs to be developed and nurtured," she said by telephone. The National Research Council is part of the National Academies, a group of private nonprofit institutions that advise government on science, technology and health policy. Its sustainability assessment was requested by the Department of Energy, which has invested heavily in projects to develop the alternative fuel. In 2009, the Department of Energy and the Department of Agriculture awarded San Diego-based Sapphire Energy </w:t>
      </w:r>
      <w:proofErr w:type="spellStart"/>
      <w:r w:rsidRPr="004E277A">
        <w:rPr>
          <w:rFonts w:ascii="Calibri" w:hAnsi="Calibri"/>
        </w:rPr>
        <w:t>Inc</w:t>
      </w:r>
      <w:proofErr w:type="spellEnd"/>
      <w:r w:rsidRPr="004E277A">
        <w:rPr>
          <w:rFonts w:ascii="Calibri" w:hAnsi="Calibri"/>
        </w:rPr>
        <w:t xml:space="preserve"> more than $100 million in grants and loan guarantees to help build a plant in New Mexico that will produce commercial quantities of algal biofuel. Two other companies received smaller amounts of federal assistance. In February, as gasoline prices spiraled, Obama said algal biofuels had the potential to cut U.S. foreign oil dependence. He estimated that U.S. oil imports used for transportation could be cut substantially. The National Research Council report shows </w:t>
      </w:r>
      <w:r w:rsidRPr="004E277A">
        <w:rPr>
          <w:rFonts w:ascii="Calibri" w:hAnsi="Calibri"/>
        </w:rPr>
        <w:lastRenderedPageBreak/>
        <w:t xml:space="preserve">that the government should continue research on algal biofuel as well as other technologies that reduce oil use, </w:t>
      </w:r>
      <w:r w:rsidRPr="004E277A">
        <w:rPr>
          <w:rStyle w:val="Emphasis"/>
          <w:rFonts w:ascii="Calibri" w:hAnsi="Calibri"/>
        </w:rPr>
        <w:t>an Energy Department spokeswoman said</w:t>
      </w:r>
      <w:r w:rsidRPr="004E277A">
        <w:rPr>
          <w:rFonts w:ascii="Calibri" w:hAnsi="Calibri"/>
        </w:rPr>
        <w:t>. "Today's report outlines</w:t>
      </w:r>
      <w:r w:rsidRPr="004E277A">
        <w:rPr>
          <w:rStyle w:val="Emphasis"/>
          <w:rFonts w:ascii="Calibri" w:hAnsi="Calibri"/>
        </w:rPr>
        <w:t xml:space="preserve"> the need for continued research and development to make algal biofuel sustainable and cost-competitive,</w:t>
      </w:r>
      <w:r w:rsidRPr="004E277A">
        <w:rPr>
          <w:rFonts w:ascii="Calibri" w:hAnsi="Calibri"/>
        </w:rPr>
        <w:t xml:space="preserve"> but it also highlights the long-term potential of this technology and why it is worth pursuing," Jen Stutsman said in a statement.</w:t>
      </w:r>
    </w:p>
    <w:p w14:paraId="53FE311C" w14:textId="77777777" w:rsidR="00A947D8" w:rsidRPr="004E277A" w:rsidRDefault="00A947D8" w:rsidP="00A947D8">
      <w:pPr>
        <w:rPr>
          <w:rFonts w:ascii="Calibri" w:hAnsi="Calibri"/>
        </w:rPr>
      </w:pPr>
    </w:p>
    <w:p w14:paraId="23FD830B" w14:textId="20A5D228" w:rsidR="006D4BF1" w:rsidRPr="004E277A" w:rsidRDefault="00B32B26" w:rsidP="00B32B26">
      <w:pPr>
        <w:pStyle w:val="Heading2"/>
        <w:rPr>
          <w:rFonts w:ascii="Calibri" w:hAnsi="Calibri"/>
        </w:rPr>
      </w:pPr>
      <w:proofErr w:type="gramStart"/>
      <w:r w:rsidRPr="004E277A">
        <w:rPr>
          <w:rFonts w:ascii="Calibri" w:hAnsi="Calibri"/>
        </w:rPr>
        <w:lastRenderedPageBreak/>
        <w:t>or</w:t>
      </w:r>
      <w:proofErr w:type="gramEnd"/>
    </w:p>
    <w:p w14:paraId="5A82A77E" w14:textId="4BA9370F" w:rsidR="006D4BF1" w:rsidRPr="004E277A" w:rsidRDefault="006D4BF1" w:rsidP="006D4BF1">
      <w:pPr>
        <w:pStyle w:val="Heading2"/>
        <w:rPr>
          <w:rFonts w:ascii="Calibri" w:hAnsi="Calibri"/>
        </w:rPr>
      </w:pPr>
      <w:r w:rsidRPr="004E277A">
        <w:rPr>
          <w:rFonts w:ascii="Calibri" w:hAnsi="Calibri"/>
        </w:rPr>
        <w:lastRenderedPageBreak/>
        <w:t>ABB Case</w:t>
      </w:r>
    </w:p>
    <w:p w14:paraId="7526116D" w14:textId="77777777" w:rsidR="006D4BF1" w:rsidRPr="004E277A" w:rsidRDefault="006D4BF1" w:rsidP="006D4BF1">
      <w:pPr>
        <w:pStyle w:val="Heading3"/>
        <w:rPr>
          <w:rFonts w:ascii="Calibri" w:hAnsi="Calibri"/>
        </w:rPr>
      </w:pPr>
      <w:r w:rsidRPr="004E277A">
        <w:rPr>
          <w:rFonts w:ascii="Calibri" w:hAnsi="Calibri"/>
        </w:rPr>
        <w:lastRenderedPageBreak/>
        <w:t>1NC Oil Shocks Frontline</w:t>
      </w:r>
    </w:p>
    <w:p w14:paraId="507782B9" w14:textId="77777777" w:rsidR="006D4BF1" w:rsidRPr="004E277A" w:rsidRDefault="006D4BF1" w:rsidP="006D4BF1">
      <w:pPr>
        <w:pStyle w:val="Heading4"/>
        <w:rPr>
          <w:rFonts w:ascii="Calibri" w:hAnsi="Calibri"/>
        </w:rPr>
      </w:pPr>
      <w:r w:rsidRPr="004E277A">
        <w:rPr>
          <w:rFonts w:ascii="Calibri" w:hAnsi="Calibri"/>
        </w:rPr>
        <w:t>U.S. economic decline inevitable—alt causes, such as a slowing population growth</w:t>
      </w:r>
    </w:p>
    <w:p w14:paraId="13DEE46D" w14:textId="77777777" w:rsidR="006D4BF1" w:rsidRPr="004E277A" w:rsidRDefault="006D4BF1" w:rsidP="006D4BF1">
      <w:pPr>
        <w:rPr>
          <w:rFonts w:ascii="Calibri" w:hAnsi="Calibri"/>
        </w:rPr>
      </w:pPr>
      <w:r w:rsidRPr="004E277A">
        <w:rPr>
          <w:rStyle w:val="Heading4Char"/>
          <w:rFonts w:ascii="Calibri" w:hAnsi="Calibri"/>
        </w:rPr>
        <w:t>Brown 14</w:t>
      </w:r>
      <w:r w:rsidRPr="004E277A">
        <w:rPr>
          <w:rFonts w:ascii="Calibri" w:hAnsi="Calibri"/>
        </w:rPr>
        <w:t xml:space="preserve"> (Floyd, Chief Political Analyst, “New Proof that America is Dying,” Wall St. Daily, March 26, 2014, accessed July 24, 2014, http://www.wallstreetdaily.com/2014/03/26/america-population-decline/)</w:t>
      </w:r>
    </w:p>
    <w:p w14:paraId="68EDEEAE" w14:textId="77777777" w:rsidR="006D4BF1" w:rsidRPr="004E277A" w:rsidRDefault="006D4BF1" w:rsidP="006D4BF1">
      <w:pPr>
        <w:rPr>
          <w:rFonts w:ascii="Calibri" w:hAnsi="Calibri"/>
        </w:rPr>
      </w:pPr>
      <w:r w:rsidRPr="004E277A">
        <w:rPr>
          <w:rFonts w:ascii="Calibri" w:hAnsi="Calibri"/>
        </w:rPr>
        <w:t>Adam Smith wrote in The Wealth of Nations, “</w:t>
      </w:r>
      <w:r w:rsidRPr="004E277A">
        <w:rPr>
          <w:rStyle w:val="Emphasis"/>
          <w:rFonts w:ascii="Calibri" w:hAnsi="Calibri"/>
          <w:highlight w:val="yellow"/>
        </w:rPr>
        <w:t>The most decisive mark of the prosperity of any country is the increase of the number of its inhabitants</w:t>
      </w:r>
      <w:r w:rsidRPr="004E277A">
        <w:rPr>
          <w:rStyle w:val="Emphasis"/>
          <w:rFonts w:ascii="Calibri" w:hAnsi="Calibri"/>
        </w:rPr>
        <w:t>.”</w:t>
      </w:r>
      <w:r w:rsidRPr="004E277A">
        <w:rPr>
          <w:rFonts w:ascii="Calibri" w:hAnsi="Calibri"/>
        </w:rPr>
        <w:t xml:space="preserve"> And if this statement is true, then America is headed for more economic problems. You see, </w:t>
      </w:r>
      <w:r w:rsidRPr="004E277A">
        <w:rPr>
          <w:rStyle w:val="Emphasis"/>
          <w:rFonts w:ascii="Calibri" w:hAnsi="Calibri"/>
          <w:highlight w:val="yellow"/>
        </w:rPr>
        <w:t>the population increase in America has come to a</w:t>
      </w:r>
      <w:r w:rsidRPr="004E277A">
        <w:rPr>
          <w:rFonts w:ascii="Calibri" w:hAnsi="Calibri"/>
        </w:rPr>
        <w:t xml:space="preserve"> screeching </w:t>
      </w:r>
      <w:r w:rsidRPr="004E277A">
        <w:rPr>
          <w:rStyle w:val="Emphasis"/>
          <w:rFonts w:ascii="Calibri" w:hAnsi="Calibri"/>
          <w:highlight w:val="yellow"/>
        </w:rPr>
        <w:t>halt.</w:t>
      </w:r>
      <w:r w:rsidRPr="004E277A">
        <w:rPr>
          <w:rFonts w:ascii="Calibri" w:hAnsi="Calibri"/>
        </w:rPr>
        <w:t xml:space="preserve"> </w:t>
      </w:r>
      <w:r w:rsidRPr="004E277A">
        <w:rPr>
          <w:rStyle w:val="Emphasis"/>
          <w:rFonts w:ascii="Calibri" w:hAnsi="Calibri"/>
        </w:rPr>
        <w:t>According to figures recently released by the U.S. Census Bureau, population growth is crashing.</w:t>
      </w:r>
      <w:r w:rsidRPr="004E277A">
        <w:rPr>
          <w:rFonts w:ascii="Calibri" w:hAnsi="Calibri"/>
        </w:rPr>
        <w:t xml:space="preserve"> </w:t>
      </w:r>
      <w:r w:rsidRPr="004E277A">
        <w:rPr>
          <w:rStyle w:val="Emphasis"/>
          <w:rFonts w:ascii="Calibri" w:hAnsi="Calibri"/>
        </w:rPr>
        <w:t>During the last year, it was a depressed 0.71%,</w:t>
      </w:r>
      <w:r w:rsidRPr="004E277A">
        <w:rPr>
          <w:rFonts w:ascii="Calibri" w:hAnsi="Calibri"/>
        </w:rPr>
        <w:t xml:space="preserve"> or barely 2.3 million people. This is the slowest growth since the Great Depression. Two factors are slowing our population growth. One is that </w:t>
      </w:r>
      <w:r w:rsidRPr="004E277A">
        <w:rPr>
          <w:rStyle w:val="Emphasis"/>
          <w:rFonts w:ascii="Calibri" w:hAnsi="Calibri"/>
        </w:rPr>
        <w:t>the baby boom population bubble is starting to deflate.</w:t>
      </w:r>
      <w:r w:rsidRPr="004E277A">
        <w:rPr>
          <w:rFonts w:ascii="Calibri" w:hAnsi="Calibri"/>
        </w:rPr>
        <w:t xml:space="preserve"> </w:t>
      </w:r>
      <w:r w:rsidRPr="004E277A">
        <w:rPr>
          <w:rStyle w:val="Emphasis"/>
          <w:rFonts w:ascii="Calibri" w:hAnsi="Calibri"/>
        </w:rPr>
        <w:t xml:space="preserve">The oldest baby boomers </w:t>
      </w:r>
      <w:r w:rsidRPr="004E277A">
        <w:rPr>
          <w:rFonts w:ascii="Calibri" w:hAnsi="Calibri"/>
        </w:rPr>
        <w:t>are</w:t>
      </w:r>
      <w:r w:rsidRPr="004E277A">
        <w:rPr>
          <w:rStyle w:val="Emphasis"/>
          <w:rFonts w:ascii="Calibri" w:hAnsi="Calibri"/>
        </w:rPr>
        <w:t xml:space="preserve"> </w:t>
      </w:r>
      <w:r w:rsidRPr="004E277A">
        <w:rPr>
          <w:rFonts w:ascii="Calibri" w:hAnsi="Calibri"/>
        </w:rPr>
        <w:t>now approaching 70 and, in the next decade,</w:t>
      </w:r>
      <w:r w:rsidRPr="004E277A">
        <w:rPr>
          <w:rStyle w:val="Emphasis"/>
          <w:rFonts w:ascii="Calibri" w:hAnsi="Calibri"/>
        </w:rPr>
        <w:t xml:space="preserve"> will see their mortality explode higher.</w:t>
      </w:r>
      <w:r w:rsidRPr="004E277A">
        <w:rPr>
          <w:rFonts w:ascii="Calibri" w:hAnsi="Calibri"/>
        </w:rPr>
        <w:t xml:space="preserve"> The other is that </w:t>
      </w:r>
      <w:r w:rsidRPr="004E277A">
        <w:rPr>
          <w:rStyle w:val="Emphasis"/>
          <w:rFonts w:ascii="Calibri" w:hAnsi="Calibri"/>
        </w:rPr>
        <w:t>immigration is slowing because immigrants can’t find the economic opportunity in the U</w:t>
      </w:r>
      <w:r w:rsidRPr="004E277A">
        <w:rPr>
          <w:rFonts w:ascii="Calibri" w:hAnsi="Calibri"/>
        </w:rPr>
        <w:t xml:space="preserve">nited </w:t>
      </w:r>
      <w:r w:rsidRPr="004E277A">
        <w:rPr>
          <w:rStyle w:val="Emphasis"/>
          <w:rFonts w:ascii="Calibri" w:hAnsi="Calibri"/>
        </w:rPr>
        <w:t>S</w:t>
      </w:r>
      <w:r w:rsidRPr="004E277A">
        <w:rPr>
          <w:rFonts w:ascii="Calibri" w:hAnsi="Calibri"/>
        </w:rPr>
        <w:t xml:space="preserve">tates that they once did. This was hammered home to me recently when I learned the story of an enterprising towel boy in Cabo San Lucas. As he presents a towel to his guests, he greets them in flawless English, which he perfected growing up in Los Angeles. Yet he makes more money and tips around the pool in Cabo San Lucas, Mexico than he could from any of a series of jobs he held in his hometown in California. The Problem </w:t>
      </w:r>
      <w:proofErr w:type="gramStart"/>
      <w:r w:rsidRPr="004E277A">
        <w:rPr>
          <w:rFonts w:ascii="Calibri" w:hAnsi="Calibri"/>
        </w:rPr>
        <w:t>With</w:t>
      </w:r>
      <w:proofErr w:type="gramEnd"/>
      <w:r w:rsidRPr="004E277A">
        <w:rPr>
          <w:rFonts w:ascii="Calibri" w:hAnsi="Calibri"/>
        </w:rPr>
        <w:t xml:space="preserve"> Population Decline At this point, you may be asking yourself, why should I care when a population decrease will result in less traffic, lower competition for scarce resources, housing, food, etc.? Well, the reason you should care was summed up by </w:t>
      </w:r>
      <w:r w:rsidRPr="004E277A">
        <w:rPr>
          <w:rStyle w:val="StyleBoldUnderline"/>
          <w:rFonts w:ascii="Calibri" w:hAnsi="Calibri"/>
          <w:highlight w:val="yellow"/>
        </w:rPr>
        <w:t>Simon Smith Kuznets, who won the 1971 Nobel Prize in Economic Sciences</w:t>
      </w:r>
      <w:r w:rsidRPr="004E277A">
        <w:rPr>
          <w:rFonts w:ascii="Calibri" w:hAnsi="Calibri"/>
        </w:rPr>
        <w:t xml:space="preserve"> for his theory of “tested knowledge.” As Kuznets </w:t>
      </w:r>
      <w:r w:rsidRPr="004E277A">
        <w:rPr>
          <w:rStyle w:val="Emphasis"/>
          <w:rFonts w:ascii="Calibri" w:hAnsi="Calibri"/>
          <w:highlight w:val="yellow"/>
        </w:rPr>
        <w:t>explained, “More population means more creators and producers, both of goods along established production patterns and of new knowledge and inventions.” We directly benefit from the products and services created by people, and</w:t>
      </w:r>
      <w:r w:rsidRPr="004E277A">
        <w:rPr>
          <w:rFonts w:ascii="Calibri" w:hAnsi="Calibri"/>
        </w:rPr>
        <w:t xml:space="preserve"> especially </w:t>
      </w:r>
      <w:r w:rsidRPr="004E277A">
        <w:rPr>
          <w:rStyle w:val="Emphasis"/>
          <w:rFonts w:ascii="Calibri" w:hAnsi="Calibri"/>
          <w:highlight w:val="yellow"/>
        </w:rPr>
        <w:t>from the energy they direct toward solving</w:t>
      </w:r>
      <w:r w:rsidRPr="004E277A">
        <w:rPr>
          <w:rFonts w:ascii="Calibri" w:hAnsi="Calibri"/>
        </w:rPr>
        <w:t xml:space="preserve"> the </w:t>
      </w:r>
      <w:r w:rsidRPr="004E277A">
        <w:rPr>
          <w:rStyle w:val="Emphasis"/>
          <w:rFonts w:ascii="Calibri" w:hAnsi="Calibri"/>
          <w:highlight w:val="yellow"/>
        </w:rPr>
        <w:t>problems</w:t>
      </w:r>
      <w:r w:rsidRPr="004E277A">
        <w:rPr>
          <w:rStyle w:val="Emphasis"/>
          <w:rFonts w:ascii="Calibri" w:hAnsi="Calibri"/>
        </w:rPr>
        <w:t xml:space="preserve"> </w:t>
      </w:r>
      <w:r w:rsidRPr="004E277A">
        <w:rPr>
          <w:rFonts w:ascii="Calibri" w:hAnsi="Calibri"/>
        </w:rPr>
        <w:t>of life. On the other hand</w:t>
      </w:r>
      <w:r w:rsidRPr="004E277A">
        <w:rPr>
          <w:rStyle w:val="Emphasis"/>
          <w:rFonts w:ascii="Calibri" w:hAnsi="Calibri"/>
        </w:rPr>
        <w:t xml:space="preserve">, </w:t>
      </w:r>
      <w:r w:rsidRPr="004E277A">
        <w:rPr>
          <w:rStyle w:val="Emphasis"/>
          <w:rFonts w:ascii="Calibri" w:hAnsi="Calibri"/>
          <w:highlight w:val="yellow"/>
        </w:rPr>
        <w:t>a declining population will exacerbate the problems</w:t>
      </w:r>
      <w:r w:rsidRPr="004E277A">
        <w:rPr>
          <w:rFonts w:ascii="Calibri" w:hAnsi="Calibri"/>
        </w:rPr>
        <w:t xml:space="preserve"> America already faces. For example, </w:t>
      </w:r>
      <w:r w:rsidRPr="004E277A">
        <w:rPr>
          <w:rStyle w:val="Emphasis"/>
          <w:rFonts w:ascii="Calibri" w:hAnsi="Calibri"/>
          <w:highlight w:val="yellow"/>
        </w:rPr>
        <w:t>we’re nearing</w:t>
      </w:r>
      <w:r w:rsidRPr="004E277A">
        <w:rPr>
          <w:rStyle w:val="Emphasis"/>
          <w:rFonts w:ascii="Calibri" w:hAnsi="Calibri"/>
        </w:rPr>
        <w:t xml:space="preserve"> a </w:t>
      </w:r>
      <w:r w:rsidRPr="004E277A">
        <w:rPr>
          <w:rFonts w:ascii="Calibri" w:hAnsi="Calibri"/>
        </w:rPr>
        <w:t>point where</w:t>
      </w:r>
      <w:r w:rsidRPr="004E277A">
        <w:rPr>
          <w:rStyle w:val="Emphasis"/>
          <w:rFonts w:ascii="Calibri" w:hAnsi="Calibri"/>
        </w:rPr>
        <w:t xml:space="preserve"> </w:t>
      </w:r>
      <w:r w:rsidRPr="004E277A">
        <w:rPr>
          <w:rStyle w:val="Emphasis"/>
          <w:rFonts w:ascii="Calibri" w:hAnsi="Calibri"/>
          <w:highlight w:val="yellow"/>
        </w:rPr>
        <w:t>Social Security insolvency</w:t>
      </w:r>
      <w:r w:rsidRPr="004E277A">
        <w:rPr>
          <w:rFonts w:ascii="Calibri" w:hAnsi="Calibri"/>
        </w:rPr>
        <w:t xml:space="preserve"> becomes intractable</w:t>
      </w:r>
      <w:r w:rsidRPr="004E277A">
        <w:rPr>
          <w:rStyle w:val="Emphasis"/>
          <w:rFonts w:ascii="Calibri" w:hAnsi="Calibri"/>
        </w:rPr>
        <w:t xml:space="preserve">. A declining population compounds this problem. If we need 10 workers to </w:t>
      </w:r>
      <w:r w:rsidRPr="004E277A">
        <w:rPr>
          <w:rFonts w:ascii="Calibri" w:hAnsi="Calibri"/>
        </w:rPr>
        <w:t xml:space="preserve">reasonably </w:t>
      </w:r>
      <w:r w:rsidRPr="004E277A">
        <w:rPr>
          <w:rStyle w:val="Emphasis"/>
          <w:rFonts w:ascii="Calibri" w:hAnsi="Calibri"/>
        </w:rPr>
        <w:t>fund one retirement, what do you do when the number of retired workers grows and the number of new workers is in decline?</w:t>
      </w:r>
      <w:r w:rsidRPr="004E277A">
        <w:rPr>
          <w:rFonts w:ascii="Calibri" w:hAnsi="Calibri"/>
        </w:rPr>
        <w:t xml:space="preserve"> </w:t>
      </w:r>
      <w:r w:rsidRPr="004E277A">
        <w:rPr>
          <w:rStyle w:val="Emphasis"/>
          <w:rFonts w:ascii="Calibri" w:hAnsi="Calibri"/>
          <w:highlight w:val="yellow"/>
        </w:rPr>
        <w:t>Our</w:t>
      </w:r>
      <w:r w:rsidRPr="004E277A">
        <w:rPr>
          <w:rFonts w:ascii="Calibri" w:hAnsi="Calibri"/>
        </w:rPr>
        <w:t xml:space="preserve"> modern welfare </w:t>
      </w:r>
      <w:r w:rsidRPr="004E277A">
        <w:rPr>
          <w:rStyle w:val="Emphasis"/>
          <w:rFonts w:ascii="Calibri" w:hAnsi="Calibri"/>
          <w:highlight w:val="yellow"/>
        </w:rPr>
        <w:t>state is predicated on a growing population paying the government’s</w:t>
      </w:r>
      <w:r w:rsidRPr="004E277A">
        <w:rPr>
          <w:rFonts w:ascii="Calibri" w:hAnsi="Calibri"/>
          <w:highlight w:val="yellow"/>
        </w:rPr>
        <w:t xml:space="preserve"> </w:t>
      </w:r>
      <w:r w:rsidRPr="004E277A">
        <w:rPr>
          <w:rFonts w:ascii="Calibri" w:hAnsi="Calibri"/>
        </w:rPr>
        <w:t>ever</w:t>
      </w:r>
      <w:r w:rsidRPr="004E277A">
        <w:rPr>
          <w:rFonts w:ascii="Calibri" w:hAnsi="Calibri"/>
          <w:highlight w:val="yellow"/>
        </w:rPr>
        <w:t>-</w:t>
      </w:r>
      <w:r w:rsidRPr="004E277A">
        <w:rPr>
          <w:rStyle w:val="Emphasis"/>
          <w:rFonts w:ascii="Calibri" w:hAnsi="Calibri"/>
          <w:highlight w:val="yellow"/>
        </w:rPr>
        <w:t>expanding bills. If you don’t grow the population, the growth of government becomes</w:t>
      </w:r>
      <w:r w:rsidRPr="004E277A">
        <w:rPr>
          <w:rFonts w:ascii="Calibri" w:hAnsi="Calibri"/>
        </w:rPr>
        <w:t xml:space="preserve"> increasingly </w:t>
      </w:r>
      <w:r w:rsidRPr="004E277A">
        <w:rPr>
          <w:rStyle w:val="Emphasis"/>
          <w:rFonts w:ascii="Calibri" w:hAnsi="Calibri"/>
          <w:highlight w:val="yellow"/>
        </w:rPr>
        <w:t>difficult</w:t>
      </w:r>
      <w:r w:rsidRPr="004E277A">
        <w:rPr>
          <w:rStyle w:val="Emphasis"/>
          <w:rFonts w:ascii="Calibri" w:hAnsi="Calibri"/>
        </w:rPr>
        <w:t>.</w:t>
      </w:r>
      <w:r w:rsidRPr="004E277A">
        <w:rPr>
          <w:rFonts w:ascii="Calibri" w:hAnsi="Calibri"/>
        </w:rPr>
        <w:t xml:space="preserve"> And with a declining population, the welfare state becomes unaffordable.</w:t>
      </w:r>
    </w:p>
    <w:p w14:paraId="0AEA7530" w14:textId="77777777" w:rsidR="006D4BF1" w:rsidRPr="004E277A" w:rsidRDefault="006D4BF1" w:rsidP="006D4BF1">
      <w:pPr>
        <w:pStyle w:val="Heading4"/>
        <w:rPr>
          <w:rFonts w:ascii="Calibri" w:hAnsi="Calibri"/>
        </w:rPr>
      </w:pPr>
      <w:r w:rsidRPr="004E277A">
        <w:rPr>
          <w:rFonts w:ascii="Calibri" w:hAnsi="Calibri"/>
        </w:rPr>
        <w:t xml:space="preserve">Oil dependence is fading—it’s beginning to be replaced by natural gas or electricity—garbage and mail trucks already switched </w:t>
      </w:r>
    </w:p>
    <w:p w14:paraId="5F9E5C19" w14:textId="77777777" w:rsidR="006D4BF1" w:rsidRPr="004E277A" w:rsidRDefault="006D4BF1" w:rsidP="006D4BF1">
      <w:pPr>
        <w:rPr>
          <w:rFonts w:ascii="Calibri" w:hAnsi="Calibri"/>
        </w:rPr>
      </w:pPr>
      <w:proofErr w:type="spellStart"/>
      <w:r w:rsidRPr="004E277A">
        <w:rPr>
          <w:rStyle w:val="StyleStyleBold12pt"/>
          <w:rFonts w:ascii="Calibri" w:hAnsi="Calibri"/>
        </w:rPr>
        <w:t>Dlouhy</w:t>
      </w:r>
      <w:proofErr w:type="spellEnd"/>
      <w:r w:rsidRPr="004E277A">
        <w:rPr>
          <w:rStyle w:val="StyleStyleBold12pt"/>
          <w:rFonts w:ascii="Calibri" w:hAnsi="Calibri"/>
        </w:rPr>
        <w:t xml:space="preserve"> 13</w:t>
      </w:r>
      <w:r w:rsidRPr="004E277A">
        <w:rPr>
          <w:rFonts w:ascii="Calibri" w:hAnsi="Calibri"/>
        </w:rPr>
        <w:t xml:space="preserve"> (Jennifer, covers energy policy, politics, legal reports, “Companies leading US move away from oil-based vehicle fuels,” Fuel Fix, October 16, 2013, accessed July 24, 2014, http://fuelfix.com/blog/2013/10/16/business-leaders-say-commercial-fleets-will-lead-fuel-transition/)</w:t>
      </w:r>
    </w:p>
    <w:p w14:paraId="5940049F" w14:textId="77777777" w:rsidR="006D4BF1" w:rsidRPr="004E277A" w:rsidRDefault="006D4BF1" w:rsidP="006D4BF1">
      <w:pPr>
        <w:rPr>
          <w:rStyle w:val="Emphasis"/>
          <w:rFonts w:ascii="Calibri" w:hAnsi="Calibri"/>
        </w:rPr>
      </w:pPr>
      <w:r w:rsidRPr="004E277A">
        <w:rPr>
          <w:rFonts w:ascii="Calibri" w:hAnsi="Calibri"/>
        </w:rPr>
        <w:lastRenderedPageBreak/>
        <w:t xml:space="preserve">WASHINGTON — </w:t>
      </w:r>
      <w:r w:rsidRPr="004E277A">
        <w:rPr>
          <w:rStyle w:val="Emphasis"/>
          <w:rFonts w:ascii="Calibri" w:hAnsi="Calibri"/>
          <w:highlight w:val="yellow"/>
        </w:rPr>
        <w:t>Commercial vehicle fleets will lead the United States’ transition away from oil-based fuels to power cars and trucks</w:t>
      </w:r>
      <w:r w:rsidRPr="004E277A">
        <w:rPr>
          <w:rStyle w:val="Emphasis"/>
          <w:rFonts w:ascii="Calibri" w:hAnsi="Calibri"/>
        </w:rPr>
        <w:t xml:space="preserve">, </w:t>
      </w:r>
      <w:r w:rsidRPr="004E277A">
        <w:rPr>
          <w:rFonts w:ascii="Calibri" w:hAnsi="Calibri"/>
        </w:rPr>
        <w:t xml:space="preserve">leading business executives predicted Wednesday. </w:t>
      </w:r>
      <w:r w:rsidRPr="004E277A">
        <w:rPr>
          <w:rStyle w:val="Emphasis"/>
          <w:rFonts w:ascii="Calibri" w:hAnsi="Calibri"/>
          <w:highlight w:val="yellow"/>
        </w:rPr>
        <w:t>The transformation has already started, with Waste Management adopting garbage trucks powered by compressed natural gas and FedEx partnering in research on electric and hybrid alternatives</w:t>
      </w:r>
      <w:r w:rsidRPr="004E277A">
        <w:rPr>
          <w:rFonts w:ascii="Calibri" w:hAnsi="Calibri"/>
          <w:highlight w:val="yellow"/>
        </w:rPr>
        <w:t xml:space="preserve">. </w:t>
      </w:r>
      <w:r w:rsidRPr="004E277A">
        <w:rPr>
          <w:rStyle w:val="Emphasis"/>
          <w:rFonts w:ascii="Calibri" w:hAnsi="Calibri"/>
          <w:highlight w:val="yellow"/>
        </w:rPr>
        <w:t>FedEx CEO</w:t>
      </w:r>
      <w:r w:rsidRPr="004E277A">
        <w:rPr>
          <w:rStyle w:val="Emphasis"/>
          <w:rFonts w:ascii="Calibri" w:hAnsi="Calibri"/>
        </w:rPr>
        <w:t xml:space="preserve"> </w:t>
      </w:r>
      <w:r w:rsidRPr="004E277A">
        <w:rPr>
          <w:rFonts w:ascii="Calibri" w:hAnsi="Calibri"/>
        </w:rPr>
        <w:t xml:space="preserve">Fred </w:t>
      </w:r>
      <w:r w:rsidRPr="004E277A">
        <w:rPr>
          <w:rStyle w:val="Emphasis"/>
          <w:rFonts w:ascii="Calibri" w:hAnsi="Calibri"/>
        </w:rPr>
        <w:t xml:space="preserve">Smith </w:t>
      </w:r>
      <w:r w:rsidRPr="004E277A">
        <w:rPr>
          <w:rStyle w:val="Emphasis"/>
          <w:rFonts w:ascii="Calibri" w:hAnsi="Calibri"/>
          <w:highlight w:val="yellow"/>
        </w:rPr>
        <w:t>said</w:t>
      </w:r>
      <w:r w:rsidRPr="004E277A">
        <w:rPr>
          <w:rFonts w:ascii="Calibri" w:hAnsi="Calibri"/>
        </w:rPr>
        <w:t xml:space="preserve"> he believes </w:t>
      </w:r>
      <w:r w:rsidRPr="004E277A">
        <w:rPr>
          <w:rStyle w:val="Emphasis"/>
          <w:rFonts w:ascii="Calibri" w:hAnsi="Calibri"/>
          <w:highlight w:val="yellow"/>
        </w:rPr>
        <w:t>electric vehicles will increasingly be used for short-haul, light-duty commercial vehicles, particularly those using next-generation batteries that can store more power</w:t>
      </w:r>
      <w:r w:rsidRPr="004E277A">
        <w:rPr>
          <w:rFonts w:ascii="Calibri" w:hAnsi="Calibri"/>
        </w:rPr>
        <w:t xml:space="preserve">. In the meantime, he predicted that </w:t>
      </w:r>
      <w:r w:rsidRPr="004E277A">
        <w:rPr>
          <w:rStyle w:val="Emphasis"/>
          <w:rFonts w:ascii="Calibri" w:hAnsi="Calibri"/>
          <w:highlight w:val="yellow"/>
        </w:rPr>
        <w:t>natural gas will be the fuel of choice for heavy-duty trucks</w:t>
      </w:r>
      <w:r w:rsidRPr="004E277A">
        <w:rPr>
          <w:rFonts w:ascii="Calibri" w:hAnsi="Calibri"/>
          <w:highlight w:val="yellow"/>
        </w:rPr>
        <w:t>.</w:t>
      </w:r>
      <w:r w:rsidRPr="004E277A">
        <w:rPr>
          <w:rFonts w:ascii="Calibri" w:hAnsi="Calibri"/>
        </w:rPr>
        <w:t xml:space="preserve"> In particular, Smith said, cities are excited about the clean profile of electric vehicles. </w:t>
      </w:r>
      <w:r w:rsidRPr="004E277A">
        <w:rPr>
          <w:rStyle w:val="Emphasis"/>
          <w:rFonts w:ascii="Calibri" w:hAnsi="Calibri"/>
        </w:rPr>
        <w:t xml:space="preserve">“Light-duty </w:t>
      </w:r>
      <w:r w:rsidRPr="004E277A">
        <w:rPr>
          <w:rStyle w:val="Emphasis"/>
          <w:rFonts w:ascii="Calibri" w:hAnsi="Calibri"/>
          <w:highlight w:val="yellow"/>
        </w:rPr>
        <w:t>electric vehicles will take off</w:t>
      </w:r>
      <w:r w:rsidRPr="004E277A">
        <w:rPr>
          <w:rStyle w:val="Emphasis"/>
          <w:rFonts w:ascii="Calibri" w:hAnsi="Calibri"/>
        </w:rPr>
        <w:t>,”</w:t>
      </w:r>
      <w:r w:rsidRPr="004E277A">
        <w:rPr>
          <w:rFonts w:ascii="Calibri" w:hAnsi="Calibri"/>
        </w:rPr>
        <w:t xml:space="preserve"> he said, “</w:t>
      </w:r>
      <w:r w:rsidRPr="004E277A">
        <w:rPr>
          <w:rStyle w:val="Emphasis"/>
          <w:rFonts w:ascii="Calibri" w:hAnsi="Calibri"/>
        </w:rPr>
        <w:t xml:space="preserve">These city </w:t>
      </w:r>
      <w:r w:rsidRPr="004E277A">
        <w:rPr>
          <w:rStyle w:val="Emphasis"/>
          <w:rFonts w:ascii="Calibri" w:hAnsi="Calibri"/>
          <w:highlight w:val="yellow"/>
        </w:rPr>
        <w:t>governments love them for their zero emissions</w:t>
      </w:r>
      <w:r w:rsidRPr="004E277A">
        <w:rPr>
          <w:rStyle w:val="Emphasis"/>
          <w:rFonts w:ascii="Calibri" w:hAnsi="Calibri"/>
        </w:rPr>
        <w:t>.”</w:t>
      </w:r>
      <w:r w:rsidRPr="004E277A">
        <w:rPr>
          <w:rFonts w:ascii="Calibri" w:hAnsi="Calibri"/>
        </w:rPr>
        <w:t xml:space="preserve"> Smith and other business leaders were speaking at an energy summit organized by Securing America’s Future Energy, a group focused on curbing U.S. oil dependence. Treasure: Stations pump fuel from landfill methane GE CEO Jeffrey </w:t>
      </w:r>
      <w:proofErr w:type="spellStart"/>
      <w:r w:rsidRPr="004E277A">
        <w:rPr>
          <w:rFonts w:ascii="Calibri" w:hAnsi="Calibri"/>
        </w:rPr>
        <w:t>Immelt</w:t>
      </w:r>
      <w:proofErr w:type="spellEnd"/>
      <w:r w:rsidRPr="004E277A">
        <w:rPr>
          <w:rFonts w:ascii="Calibri" w:hAnsi="Calibri"/>
        </w:rPr>
        <w:t xml:space="preserve"> noted that his company expects to have 15,000 salespeople driving electric vehicles. </w:t>
      </w:r>
      <w:r w:rsidRPr="004E277A">
        <w:rPr>
          <w:rStyle w:val="Emphasis"/>
          <w:rFonts w:ascii="Calibri" w:hAnsi="Calibri"/>
          <w:highlight w:val="yellow"/>
        </w:rPr>
        <w:t>What is happening at the corporate level may trickle down to average</w:t>
      </w:r>
      <w:r w:rsidRPr="004E277A">
        <w:rPr>
          <w:rStyle w:val="Emphasis"/>
          <w:rFonts w:ascii="Calibri" w:hAnsi="Calibri"/>
        </w:rPr>
        <w:t xml:space="preserve"> </w:t>
      </w:r>
      <w:r w:rsidRPr="004E277A">
        <w:rPr>
          <w:rFonts w:ascii="Calibri" w:hAnsi="Calibri"/>
        </w:rPr>
        <w:t xml:space="preserve">Joe </w:t>
      </w:r>
      <w:r w:rsidRPr="004E277A">
        <w:rPr>
          <w:rStyle w:val="Emphasis"/>
          <w:rFonts w:ascii="Calibri" w:hAnsi="Calibri"/>
          <w:highlight w:val="yellow"/>
        </w:rPr>
        <w:t>motorists.</w:t>
      </w:r>
      <w:r w:rsidRPr="004E277A">
        <w:rPr>
          <w:rFonts w:ascii="Calibri" w:hAnsi="Calibri"/>
        </w:rPr>
        <w:t xml:space="preserve"> </w:t>
      </w:r>
      <w:r w:rsidRPr="004E277A">
        <w:rPr>
          <w:rStyle w:val="Emphasis"/>
          <w:rFonts w:ascii="Calibri" w:hAnsi="Calibri"/>
        </w:rPr>
        <w:t>Repowering and refueling infrastructure that builds up to support corporate fleets later can be tapped by other consumers</w:t>
      </w:r>
      <w:r w:rsidRPr="004E277A">
        <w:rPr>
          <w:rFonts w:ascii="Calibri" w:hAnsi="Calibri"/>
        </w:rPr>
        <w:t xml:space="preserve">. Beyond infrastructure development, </w:t>
      </w:r>
      <w:r w:rsidRPr="004E277A">
        <w:rPr>
          <w:rStyle w:val="Emphasis"/>
          <w:rFonts w:ascii="Calibri" w:hAnsi="Calibri"/>
        </w:rPr>
        <w:t>corporate America’s turn to alternative vehicles can propel new technology.</w:t>
      </w:r>
      <w:r w:rsidRPr="004E277A">
        <w:rPr>
          <w:rFonts w:ascii="Calibri" w:hAnsi="Calibri"/>
        </w:rPr>
        <w:t xml:space="preserve"> Houston-based </w:t>
      </w:r>
      <w:r w:rsidRPr="004E277A">
        <w:rPr>
          <w:rStyle w:val="Emphasis"/>
          <w:rFonts w:ascii="Calibri" w:hAnsi="Calibri"/>
        </w:rPr>
        <w:t>Waste Management is harnessing gas from its landfills to power more of its fleet</w:t>
      </w:r>
      <w:r w:rsidRPr="004E277A">
        <w:rPr>
          <w:rFonts w:ascii="Calibri" w:hAnsi="Calibri"/>
        </w:rPr>
        <w:t xml:space="preserve">, said CEO David Steiner. “We have a…heavy-duty fleet we’re going to make dependent on natural gas,” Steiner said, noting that while the fuel is “cleaner,” it brings plenty of other benefits too. “When you run a (compressed natural gas) truck, you have fewer moving parts, so maintenance actually comes down,” Steiner said. The trucks also run </w:t>
      </w:r>
      <w:proofErr w:type="gramStart"/>
      <w:r w:rsidRPr="004E277A">
        <w:rPr>
          <w:rFonts w:ascii="Calibri" w:hAnsi="Calibri"/>
        </w:rPr>
        <w:t>quieter,</w:t>
      </w:r>
      <w:proofErr w:type="gramEnd"/>
      <w:r w:rsidRPr="004E277A">
        <w:rPr>
          <w:rFonts w:ascii="Calibri" w:hAnsi="Calibri"/>
        </w:rPr>
        <w:t xml:space="preserve"> meaning the rumble of garbage trucks passing through residential neighborhoods at dawn could be a thing of the past. Steiner joked that he’s only heard one consumer complaint about the company’s shift to CNG trucks, and it was from a customer who depended on the sound of those vehicles as a reminder to get his trash cans out to the curb. Steiner said another benefit has been capturing previously lost time spent refueling. Vehicles can be powered overnight with a “slow fuel” like natural gas, replacing potentially 20 minutes of lost worker time refueling with traditional diesel each morning. Daniel</w:t>
      </w:r>
      <w:r w:rsidRPr="004E277A">
        <w:rPr>
          <w:rStyle w:val="Emphasis"/>
          <w:rFonts w:ascii="Calibri" w:hAnsi="Calibri"/>
        </w:rPr>
        <w:t xml:space="preserve"> </w:t>
      </w:r>
      <w:proofErr w:type="spellStart"/>
      <w:r w:rsidRPr="004E277A">
        <w:rPr>
          <w:rStyle w:val="Emphasis"/>
          <w:rFonts w:ascii="Calibri" w:hAnsi="Calibri"/>
        </w:rPr>
        <w:t>Akerson</w:t>
      </w:r>
      <w:proofErr w:type="spellEnd"/>
      <w:r w:rsidRPr="004E277A">
        <w:rPr>
          <w:rStyle w:val="Emphasis"/>
          <w:rFonts w:ascii="Calibri" w:hAnsi="Calibri"/>
        </w:rPr>
        <w:t xml:space="preserve">, chairman of General Motors Co., used the energy forum to announce the company will begin selling a </w:t>
      </w:r>
      <w:proofErr w:type="spellStart"/>
      <w:r w:rsidRPr="004E277A">
        <w:rPr>
          <w:rStyle w:val="Emphasis"/>
          <w:rFonts w:ascii="Calibri" w:hAnsi="Calibri"/>
        </w:rPr>
        <w:t>duel</w:t>
      </w:r>
      <w:proofErr w:type="spellEnd"/>
      <w:r w:rsidRPr="004E277A">
        <w:rPr>
          <w:rStyle w:val="Emphasis"/>
          <w:rFonts w:ascii="Calibri" w:hAnsi="Calibri"/>
        </w:rPr>
        <w:t>-fuel sedan next year that can “seamlessly” switch from gasoline and compressed natural gas</w:t>
      </w:r>
      <w:r w:rsidRPr="004E277A">
        <w:rPr>
          <w:rFonts w:ascii="Calibri" w:hAnsi="Calibri"/>
        </w:rPr>
        <w:t xml:space="preserve">. The two-fuel-tank 2015 Chevrolet Impala would be able to drive up to 500 miles. Expanding network: Natural gas fueling stations in Texas set to double The existing Chevrolet Volt already effectively has two fuels, in the form of electric propulsion and a backup combustion engine that kicks in whenever power drops below a certain level. </w:t>
      </w:r>
      <w:proofErr w:type="spellStart"/>
      <w:r w:rsidRPr="004E277A">
        <w:rPr>
          <w:rFonts w:ascii="Calibri" w:hAnsi="Calibri"/>
        </w:rPr>
        <w:t>Akerson</w:t>
      </w:r>
      <w:proofErr w:type="spellEnd"/>
      <w:r w:rsidRPr="004E277A">
        <w:rPr>
          <w:rFonts w:ascii="Calibri" w:hAnsi="Calibri"/>
        </w:rPr>
        <w:t xml:space="preserve"> said the approach ensures the Volt navigates around a major concern for motorists: whether they have the juice to get from one place to another. “Range anxiety . . . is the biggest setback to the electric vehicle,” he said. </w:t>
      </w:r>
      <w:r w:rsidRPr="004E277A">
        <w:rPr>
          <w:rStyle w:val="Emphasis"/>
          <w:rFonts w:ascii="Calibri" w:hAnsi="Calibri"/>
        </w:rPr>
        <w:t>The executives speaking in the nation’s capital on Wednesday emphasized the promise of natural gas — both on the roadways and in factories producing chemicals and consumer goods.</w:t>
      </w:r>
      <w:r w:rsidRPr="004E277A">
        <w:rPr>
          <w:rFonts w:ascii="Calibri" w:hAnsi="Calibri"/>
        </w:rPr>
        <w:t xml:space="preserve"> We’re in a natural gas and renewables age, observed GE’s </w:t>
      </w:r>
      <w:proofErr w:type="spellStart"/>
      <w:r w:rsidRPr="004E277A">
        <w:rPr>
          <w:rFonts w:ascii="Calibri" w:hAnsi="Calibri"/>
        </w:rPr>
        <w:t>Immelt</w:t>
      </w:r>
      <w:proofErr w:type="spellEnd"/>
      <w:r w:rsidRPr="004E277A">
        <w:rPr>
          <w:rFonts w:ascii="Calibri" w:hAnsi="Calibri"/>
        </w:rPr>
        <w:t xml:space="preserve">. </w:t>
      </w:r>
      <w:proofErr w:type="spellStart"/>
      <w:r w:rsidRPr="004E277A">
        <w:rPr>
          <w:rFonts w:ascii="Calibri" w:hAnsi="Calibri"/>
        </w:rPr>
        <w:t>Immelt</w:t>
      </w:r>
      <w:proofErr w:type="spellEnd"/>
      <w:r w:rsidRPr="004E277A">
        <w:rPr>
          <w:rFonts w:ascii="Calibri" w:hAnsi="Calibri"/>
        </w:rPr>
        <w:t xml:space="preserve"> said he was confident </w:t>
      </w:r>
      <w:r w:rsidRPr="004E277A">
        <w:rPr>
          <w:rStyle w:val="Emphasis"/>
          <w:rFonts w:ascii="Calibri" w:hAnsi="Calibri"/>
        </w:rPr>
        <w:t>“we have enough natural gas” in the U</w:t>
      </w:r>
      <w:r w:rsidRPr="004E277A">
        <w:rPr>
          <w:rFonts w:ascii="Calibri" w:hAnsi="Calibri"/>
        </w:rPr>
        <w:t xml:space="preserve">nited </w:t>
      </w:r>
      <w:r w:rsidRPr="004E277A">
        <w:rPr>
          <w:rStyle w:val="Emphasis"/>
          <w:rFonts w:ascii="Calibri" w:hAnsi="Calibri"/>
        </w:rPr>
        <w:t>S</w:t>
      </w:r>
      <w:r w:rsidRPr="004E277A">
        <w:rPr>
          <w:rFonts w:ascii="Calibri" w:hAnsi="Calibri"/>
        </w:rPr>
        <w:t xml:space="preserve">tates </w:t>
      </w:r>
      <w:r w:rsidRPr="004E277A">
        <w:rPr>
          <w:rStyle w:val="Emphasis"/>
          <w:rFonts w:ascii="Calibri" w:hAnsi="Calibri"/>
        </w:rPr>
        <w:t xml:space="preserve">that we can export the fossil fuel to other countries and support </w:t>
      </w:r>
      <w:proofErr w:type="gramStart"/>
      <w:r w:rsidRPr="004E277A">
        <w:rPr>
          <w:rStyle w:val="Emphasis"/>
          <w:rFonts w:ascii="Calibri" w:hAnsi="Calibri"/>
        </w:rPr>
        <w:t>a resurgence</w:t>
      </w:r>
      <w:proofErr w:type="gramEnd"/>
      <w:r w:rsidRPr="004E277A">
        <w:rPr>
          <w:rStyle w:val="Emphasis"/>
          <w:rFonts w:ascii="Calibri" w:hAnsi="Calibri"/>
        </w:rPr>
        <w:t xml:space="preserve"> in domestic manufacturing</w:t>
      </w:r>
    </w:p>
    <w:p w14:paraId="07FE23ED" w14:textId="77777777" w:rsidR="006D4BF1" w:rsidRPr="004E277A" w:rsidRDefault="006D4BF1" w:rsidP="006D4BF1">
      <w:pPr>
        <w:pStyle w:val="Heading4"/>
        <w:rPr>
          <w:rStyle w:val="Heading3Char"/>
          <w:rFonts w:ascii="Calibri" w:hAnsi="Calibri"/>
        </w:rPr>
      </w:pPr>
      <w:r w:rsidRPr="004E277A">
        <w:rPr>
          <w:rFonts w:ascii="Calibri" w:hAnsi="Calibri"/>
          <w:shd w:val="clear" w:color="auto" w:fill="FFFFFF"/>
        </w:rPr>
        <w:t>Oil Prices Stable- Malaysian Air example proves</w:t>
      </w:r>
    </w:p>
    <w:p w14:paraId="3BB4FE9C" w14:textId="77777777" w:rsidR="006D4BF1" w:rsidRPr="004E277A" w:rsidRDefault="006D4BF1" w:rsidP="006D4BF1">
      <w:pPr>
        <w:rPr>
          <w:rFonts w:ascii="Calibri" w:eastAsia="Times New Roman" w:hAnsi="Calibri" w:cs="Arial"/>
          <w:color w:val="222222"/>
          <w:sz w:val="20"/>
          <w:szCs w:val="20"/>
          <w:shd w:val="clear" w:color="auto" w:fill="FFFFFF"/>
        </w:rPr>
      </w:pPr>
    </w:p>
    <w:p w14:paraId="29987366" w14:textId="77777777" w:rsidR="006D4BF1" w:rsidRPr="004E277A" w:rsidRDefault="006D4BF1" w:rsidP="006D4BF1">
      <w:pPr>
        <w:rPr>
          <w:rFonts w:ascii="Calibri" w:eastAsia="Times New Roman" w:hAnsi="Calibri" w:cs="Arial"/>
          <w:color w:val="222222"/>
          <w:sz w:val="20"/>
          <w:szCs w:val="20"/>
          <w:shd w:val="clear" w:color="auto" w:fill="FFFFFF"/>
        </w:rPr>
      </w:pPr>
      <w:r w:rsidRPr="004E277A">
        <w:rPr>
          <w:rFonts w:ascii="Calibri" w:eastAsia="Times New Roman" w:hAnsi="Calibri" w:cs="Arial"/>
          <w:b/>
          <w:color w:val="222222"/>
          <w:sz w:val="20"/>
          <w:szCs w:val="20"/>
          <w:shd w:val="clear" w:color="auto" w:fill="FFFFFF"/>
        </w:rPr>
        <w:lastRenderedPageBreak/>
        <w:t>Martin 7/18</w:t>
      </w:r>
      <w:r w:rsidRPr="004E277A">
        <w:rPr>
          <w:rFonts w:ascii="Calibri" w:eastAsia="Times New Roman" w:hAnsi="Calibri" w:cs="Arial"/>
          <w:color w:val="222222"/>
          <w:sz w:val="20"/>
          <w:szCs w:val="20"/>
          <w:shd w:val="clear" w:color="auto" w:fill="FFFFFF"/>
        </w:rPr>
        <w:t xml:space="preserve"> (Richard Martin is the editorial director of Navigant Research, “Amid Global Turmoil, Oil Prices Surprisingly Stable”, 7/18/14, Accessed 7/25/14,</w:t>
      </w:r>
      <w:r w:rsidRPr="004E277A">
        <w:rPr>
          <w:rFonts w:ascii="Calibri" w:hAnsi="Calibri"/>
        </w:rPr>
        <w:t xml:space="preserve"> </w:t>
      </w:r>
      <w:r w:rsidRPr="004E277A">
        <w:rPr>
          <w:rFonts w:ascii="Calibri" w:eastAsia="Times New Roman" w:hAnsi="Calibri" w:cs="Arial"/>
          <w:color w:val="222222"/>
          <w:sz w:val="20"/>
          <w:szCs w:val="20"/>
          <w:shd w:val="clear" w:color="auto" w:fill="FFFFFF"/>
        </w:rPr>
        <w:t>http://www.forbes.com/sites/pikeresearch/2014/07/18/amid-global-turmoil-oil-prices-surprisingly-stable/))</w:t>
      </w:r>
    </w:p>
    <w:p w14:paraId="588FE9E4" w14:textId="77777777" w:rsidR="006D4BF1" w:rsidRPr="004E277A" w:rsidRDefault="006D4BF1" w:rsidP="006D4BF1">
      <w:pPr>
        <w:rPr>
          <w:rFonts w:ascii="Calibri" w:eastAsia="Times New Roman" w:hAnsi="Calibri" w:cs="Arial"/>
          <w:color w:val="222222"/>
          <w:sz w:val="20"/>
          <w:szCs w:val="20"/>
          <w:shd w:val="clear" w:color="auto" w:fill="FFFFFF"/>
        </w:rPr>
      </w:pPr>
    </w:p>
    <w:p w14:paraId="240CC7DE" w14:textId="77777777" w:rsidR="006D4BF1" w:rsidRPr="004E277A" w:rsidRDefault="006D4BF1" w:rsidP="006D4BF1">
      <w:pPr>
        <w:rPr>
          <w:rStyle w:val="StyleBoldUnderline"/>
          <w:rFonts w:ascii="Calibri" w:hAnsi="Calibri"/>
        </w:rPr>
      </w:pPr>
      <w:r w:rsidRPr="004E277A">
        <w:rPr>
          <w:rFonts w:ascii="Calibri" w:hAnsi="Calibri"/>
        </w:rPr>
        <w:t>So why aren’t oil prices higher?</w:t>
      </w:r>
      <w:r w:rsidRPr="004E277A">
        <w:rPr>
          <w:rFonts w:ascii="Calibri" w:hAnsi="Calibri"/>
          <w:sz w:val="12"/>
        </w:rPr>
        <w:t xml:space="preserve">¶ </w:t>
      </w:r>
      <w:r w:rsidRPr="004E277A">
        <w:rPr>
          <w:rStyle w:val="StyleBoldUnderline"/>
          <w:rFonts w:ascii="Calibri" w:hAnsi="Calibri"/>
        </w:rPr>
        <w:t xml:space="preserve">Prices spiked briefly after the news </w:t>
      </w:r>
      <w:r w:rsidRPr="004E277A">
        <w:rPr>
          <w:rFonts w:ascii="Calibri" w:hAnsi="Calibri"/>
        </w:rPr>
        <w:t xml:space="preserve">on July 17 </w:t>
      </w:r>
      <w:r w:rsidRPr="004E277A">
        <w:rPr>
          <w:rStyle w:val="StyleBoldUnderline"/>
          <w:rFonts w:ascii="Calibri" w:hAnsi="Calibri"/>
        </w:rPr>
        <w:t>that Malaysian Air</w:t>
      </w:r>
      <w:r w:rsidRPr="004E277A">
        <w:rPr>
          <w:rFonts w:ascii="Calibri" w:hAnsi="Calibri"/>
        </w:rPr>
        <w:t xml:space="preserve"> flight 17, en route from Amsterdam to Kuala Lumpur, </w:t>
      </w:r>
      <w:r w:rsidRPr="004E277A">
        <w:rPr>
          <w:rStyle w:val="StyleBoldUnderline"/>
          <w:rFonts w:ascii="Calibri" w:hAnsi="Calibri"/>
        </w:rPr>
        <w:t>was shot down</w:t>
      </w:r>
      <w:r w:rsidRPr="004E277A">
        <w:rPr>
          <w:rFonts w:ascii="Calibri" w:hAnsi="Calibri"/>
        </w:rPr>
        <w:t xml:space="preserve"> by a surface-to-air missile fired from eastern Ukraine. U.S. oil futures </w:t>
      </w:r>
      <w:proofErr w:type="gramStart"/>
      <w:r w:rsidRPr="004E277A">
        <w:rPr>
          <w:rFonts w:ascii="Calibri" w:hAnsi="Calibri"/>
        </w:rPr>
        <w:t>rose</w:t>
      </w:r>
      <w:proofErr w:type="gramEnd"/>
      <w:r w:rsidRPr="004E277A">
        <w:rPr>
          <w:rFonts w:ascii="Calibri" w:hAnsi="Calibri"/>
        </w:rPr>
        <w:t xml:space="preserve"> $1.99 a barrel, up 2% on the New York Mercantile Exchange, to reach nearly $104. That was the largest one-day jump since June 12, when ISIS launched its offensive in Iraq, according to The Wall Street Journal. </w:t>
      </w:r>
      <w:r w:rsidRPr="004E277A">
        <w:rPr>
          <w:rStyle w:val="StyleBoldUnderline"/>
          <w:rFonts w:ascii="Calibri" w:hAnsi="Calibri"/>
        </w:rPr>
        <w:t>But markets quickly calmed</w:t>
      </w:r>
      <w:r w:rsidRPr="004E277A">
        <w:rPr>
          <w:rFonts w:ascii="Calibri" w:hAnsi="Calibri"/>
        </w:rPr>
        <w:t xml:space="preserve">: </w:t>
      </w:r>
      <w:r w:rsidRPr="004E277A">
        <w:rPr>
          <w:rStyle w:val="StyleBoldUnderline"/>
          <w:rFonts w:ascii="Calibri" w:hAnsi="Calibri"/>
        </w:rPr>
        <w:t>the next day, benchmark crude had retreated below $103 a barrel on the NYME.</w:t>
      </w:r>
      <w:r w:rsidRPr="004E277A">
        <w:rPr>
          <w:rFonts w:ascii="Calibri" w:hAnsi="Calibri"/>
        </w:rPr>
        <w:t xml:space="preserve"> The shocks of recent days had caused a tremor across world petroleum markets</w:t>
      </w:r>
      <w:proofErr w:type="gramStart"/>
      <w:r w:rsidRPr="004E277A">
        <w:rPr>
          <w:rFonts w:ascii="Calibri" w:hAnsi="Calibri"/>
        </w:rPr>
        <w:t>,</w:t>
      </w:r>
      <w:r w:rsidRPr="004E277A">
        <w:rPr>
          <w:rFonts w:ascii="Calibri" w:hAnsi="Calibri"/>
          <w:sz w:val="12"/>
        </w:rPr>
        <w:t>¶</w:t>
      </w:r>
      <w:proofErr w:type="gramEnd"/>
      <w:r w:rsidRPr="004E277A">
        <w:rPr>
          <w:rFonts w:ascii="Calibri" w:hAnsi="Calibri"/>
          <w:sz w:val="12"/>
        </w:rPr>
        <w:t xml:space="preserve"> </w:t>
      </w:r>
      <w:r w:rsidRPr="004E277A">
        <w:rPr>
          <w:rFonts w:ascii="Calibri" w:hAnsi="Calibri"/>
        </w:rPr>
        <w:t xml:space="preserve">An oil rig offshore </w:t>
      </w:r>
      <w:proofErr w:type="spellStart"/>
      <w:r w:rsidRPr="004E277A">
        <w:rPr>
          <w:rFonts w:ascii="Calibri" w:hAnsi="Calibri"/>
        </w:rPr>
        <w:t>Vungtau</w:t>
      </w:r>
      <w:proofErr w:type="spellEnd"/>
      <w:r w:rsidRPr="004E277A">
        <w:rPr>
          <w:rFonts w:ascii="Calibri" w:hAnsi="Calibri"/>
          <w:sz w:val="12"/>
        </w:rPr>
        <w:t xml:space="preserve">¶ </w:t>
      </w:r>
      <w:r w:rsidRPr="004E277A">
        <w:rPr>
          <w:rFonts w:ascii="Calibri" w:hAnsi="Calibri"/>
        </w:rPr>
        <w:t>No Lost Sleep</w:t>
      </w:r>
      <w:r w:rsidRPr="004E277A">
        <w:rPr>
          <w:rFonts w:ascii="Calibri" w:hAnsi="Calibri"/>
          <w:sz w:val="12"/>
        </w:rPr>
        <w:t xml:space="preserve">¶ </w:t>
      </w:r>
      <w:r w:rsidRPr="004E277A">
        <w:rPr>
          <w:rFonts w:ascii="Calibri" w:hAnsi="Calibri"/>
        </w:rPr>
        <w:t>“</w:t>
      </w:r>
      <w:r w:rsidRPr="004E277A">
        <w:rPr>
          <w:rStyle w:val="StyleBoldUnderline"/>
          <w:rFonts w:ascii="Calibri" w:hAnsi="Calibri"/>
          <w:highlight w:val="yellow"/>
        </w:rPr>
        <w:t xml:space="preserve">At any given point of time, global financial markets are always at risk from geopolitical disturbances, but this time around nobody’s losing sleep over it,” wrote </w:t>
      </w:r>
      <w:proofErr w:type="spellStart"/>
      <w:r w:rsidRPr="004E277A">
        <w:rPr>
          <w:rStyle w:val="StyleBoldUnderline"/>
          <w:rFonts w:ascii="Calibri" w:hAnsi="Calibri"/>
          <w:highlight w:val="yellow"/>
        </w:rPr>
        <w:t>Malini</w:t>
      </w:r>
      <w:proofErr w:type="spellEnd"/>
      <w:r w:rsidRPr="004E277A">
        <w:rPr>
          <w:rStyle w:val="StyleBoldUnderline"/>
          <w:rFonts w:ascii="Calibri" w:hAnsi="Calibri"/>
          <w:highlight w:val="yellow"/>
        </w:rPr>
        <w:t xml:space="preserve"> </w:t>
      </w:r>
      <w:proofErr w:type="spellStart"/>
      <w:r w:rsidRPr="004E277A">
        <w:rPr>
          <w:rStyle w:val="StyleBoldUnderline"/>
          <w:rFonts w:ascii="Calibri" w:hAnsi="Calibri"/>
          <w:highlight w:val="yellow"/>
        </w:rPr>
        <w:t>Bhupta</w:t>
      </w:r>
      <w:proofErr w:type="spellEnd"/>
      <w:r w:rsidRPr="004E277A">
        <w:rPr>
          <w:rStyle w:val="StyleBoldUnderline"/>
          <w:rFonts w:ascii="Calibri" w:hAnsi="Calibri"/>
          <w:highlight w:val="yellow"/>
        </w:rPr>
        <w:t xml:space="preserve"> in the Business Standard, India’s leading economic newspaper, in a column headlined </w:t>
      </w:r>
      <w:r w:rsidRPr="004E277A">
        <w:rPr>
          <w:rFonts w:ascii="Calibri" w:hAnsi="Calibri"/>
          <w:highlight w:val="yellow"/>
        </w:rPr>
        <w:t>“</w:t>
      </w:r>
      <w:r w:rsidRPr="004E277A">
        <w:rPr>
          <w:rStyle w:val="StyleBoldUnderline"/>
          <w:rFonts w:ascii="Calibri" w:hAnsi="Calibri"/>
          <w:highlight w:val="yellow"/>
        </w:rPr>
        <w:t>Markets shrug off geopolitical risks as oil prices remain stable</w:t>
      </w:r>
      <w:r w:rsidRPr="004E277A">
        <w:rPr>
          <w:rFonts w:ascii="Calibri" w:hAnsi="Calibri"/>
        </w:rPr>
        <w:t>.”</w:t>
      </w:r>
      <w:r w:rsidRPr="004E277A">
        <w:rPr>
          <w:rFonts w:ascii="Calibri" w:hAnsi="Calibri"/>
          <w:sz w:val="12"/>
        </w:rPr>
        <w:t xml:space="preserve">¶ </w:t>
      </w:r>
      <w:proofErr w:type="gramStart"/>
      <w:r w:rsidRPr="004E277A">
        <w:rPr>
          <w:rFonts w:ascii="Calibri" w:hAnsi="Calibri"/>
        </w:rPr>
        <w:t>Before</w:t>
      </w:r>
      <w:proofErr w:type="gramEnd"/>
      <w:r w:rsidRPr="004E277A">
        <w:rPr>
          <w:rFonts w:ascii="Calibri" w:hAnsi="Calibri"/>
        </w:rPr>
        <w:t xml:space="preserve"> the latest outrage in Ukraine, oil prices had actually been easing: in mid-July U.S. crude fell below $100 a barrel for the first time since May. That’s not to say that prices aren’t high; as Steve </w:t>
      </w:r>
      <w:proofErr w:type="spellStart"/>
      <w:r w:rsidRPr="004E277A">
        <w:rPr>
          <w:rFonts w:ascii="Calibri" w:hAnsi="Calibri"/>
        </w:rPr>
        <w:t>LeVine</w:t>
      </w:r>
      <w:proofErr w:type="spellEnd"/>
      <w:r w:rsidRPr="004E277A">
        <w:rPr>
          <w:rFonts w:ascii="Calibri" w:hAnsi="Calibri"/>
        </w:rPr>
        <w:t>, of Quartz, points out, geopolitical disturbances have removed around 3.5 million barrels of oil a day from world markets since last fall, and if the world were a more stable and peaceful place, oil prices would likely be well below $100 a barrel. But given the current unrest, a price per barrel of $125, or higher, would not be startling</w:t>
      </w:r>
      <w:r w:rsidRPr="004E277A">
        <w:rPr>
          <w:rStyle w:val="StyleBoldUnderline"/>
          <w:rFonts w:ascii="Calibri" w:hAnsi="Calibri"/>
        </w:rPr>
        <w:t xml:space="preserve">.¶ </w:t>
      </w:r>
      <w:proofErr w:type="gramStart"/>
      <w:r w:rsidRPr="004E277A">
        <w:rPr>
          <w:rStyle w:val="StyleBoldUnderline"/>
          <w:rFonts w:ascii="Calibri" w:hAnsi="Calibri"/>
          <w:highlight w:val="yellow"/>
        </w:rPr>
        <w:t>The</w:t>
      </w:r>
      <w:proofErr w:type="gramEnd"/>
      <w:r w:rsidRPr="004E277A">
        <w:rPr>
          <w:rStyle w:val="StyleBoldUnderline"/>
          <w:rFonts w:ascii="Calibri" w:hAnsi="Calibri"/>
          <w:highlight w:val="yellow"/>
        </w:rPr>
        <w:t xml:space="preserve"> ability of the market to absorb multiple shocks and keep prices relatively stable is an indication of structural changes that have taken place in recent years</w:t>
      </w:r>
      <w:r w:rsidRPr="004E277A">
        <w:rPr>
          <w:rStyle w:val="StyleBoldUnderline"/>
          <w:rFonts w:ascii="Calibri" w:hAnsi="Calibri"/>
        </w:rPr>
        <w:t>.</w:t>
      </w:r>
    </w:p>
    <w:p w14:paraId="195C42AD" w14:textId="77777777" w:rsidR="006D4BF1" w:rsidRPr="004E277A" w:rsidRDefault="006D4BF1" w:rsidP="006D4BF1">
      <w:pPr>
        <w:rPr>
          <w:rStyle w:val="StyleBoldUnderline"/>
          <w:rFonts w:ascii="Calibri" w:hAnsi="Calibri"/>
        </w:rPr>
      </w:pPr>
    </w:p>
    <w:p w14:paraId="0376B514" w14:textId="77777777" w:rsidR="006D4BF1" w:rsidRPr="004E277A" w:rsidRDefault="006D4BF1" w:rsidP="006D4BF1">
      <w:pPr>
        <w:rPr>
          <w:rStyle w:val="StyleBoldUnderline"/>
          <w:rFonts w:ascii="Calibri" w:hAnsi="Calibri"/>
        </w:rPr>
      </w:pPr>
    </w:p>
    <w:p w14:paraId="7C0D65A7" w14:textId="77777777" w:rsidR="006D4BF1" w:rsidRPr="004E277A" w:rsidRDefault="006D4BF1" w:rsidP="006D4BF1">
      <w:pPr>
        <w:rPr>
          <w:rFonts w:ascii="Calibri" w:hAnsi="Calibri"/>
        </w:rPr>
      </w:pPr>
    </w:p>
    <w:p w14:paraId="25883355" w14:textId="77777777" w:rsidR="006D4BF1" w:rsidRPr="004E277A" w:rsidRDefault="006D4BF1" w:rsidP="006D4BF1">
      <w:pPr>
        <w:rPr>
          <w:rFonts w:ascii="Calibri" w:hAnsi="Calibri"/>
        </w:rPr>
      </w:pPr>
    </w:p>
    <w:p w14:paraId="0834C028" w14:textId="77777777" w:rsidR="006D4BF1" w:rsidRPr="004E277A" w:rsidRDefault="006D4BF1" w:rsidP="006D4BF1">
      <w:pPr>
        <w:rPr>
          <w:rFonts w:ascii="Calibri" w:hAnsi="Calibri"/>
        </w:rPr>
      </w:pPr>
    </w:p>
    <w:p w14:paraId="7E182F27" w14:textId="77777777" w:rsidR="006D4BF1" w:rsidRPr="004E277A" w:rsidRDefault="006D4BF1" w:rsidP="006D4BF1">
      <w:pPr>
        <w:pStyle w:val="Heading3"/>
        <w:rPr>
          <w:rFonts w:ascii="Calibri" w:hAnsi="Calibri"/>
        </w:rPr>
      </w:pPr>
      <w:r w:rsidRPr="004E277A">
        <w:rPr>
          <w:rFonts w:ascii="Calibri" w:hAnsi="Calibri"/>
        </w:rPr>
        <w:lastRenderedPageBreak/>
        <w:t>1NC Food Trade- Off Frontline</w:t>
      </w:r>
    </w:p>
    <w:p w14:paraId="00D5EE26" w14:textId="77777777" w:rsidR="006D4BF1" w:rsidRPr="004E277A" w:rsidRDefault="006D4BF1" w:rsidP="006D4BF1">
      <w:pPr>
        <w:pStyle w:val="Heading4"/>
        <w:rPr>
          <w:rFonts w:ascii="Calibri" w:hAnsi="Calibri"/>
        </w:rPr>
      </w:pPr>
      <w:r w:rsidRPr="004E277A">
        <w:rPr>
          <w:rFonts w:ascii="Calibri" w:hAnsi="Calibri"/>
        </w:rPr>
        <w:t>Algae can’t displace oil- it’s unsustainable compared to oil and corn.</w:t>
      </w:r>
    </w:p>
    <w:p w14:paraId="539DCB6B" w14:textId="1A9B19D3" w:rsidR="006D4BF1" w:rsidRPr="00A947D8" w:rsidRDefault="006D4BF1" w:rsidP="006D4BF1">
      <w:pPr>
        <w:rPr>
          <w:rStyle w:val="StyleStyleBold12pt"/>
          <w:rFonts w:ascii="Calibri" w:hAnsi="Calibri"/>
          <w:b w:val="0"/>
          <w:bCs w:val="0"/>
          <w:sz w:val="22"/>
        </w:rPr>
      </w:pPr>
      <w:r w:rsidRPr="004E277A">
        <w:rPr>
          <w:rStyle w:val="StyleStyleBold12pt"/>
          <w:rFonts w:ascii="Calibri" w:hAnsi="Calibri"/>
        </w:rPr>
        <w:t xml:space="preserve">Service 12 – </w:t>
      </w:r>
      <w:r w:rsidRPr="004E277A">
        <w:rPr>
          <w:rFonts w:ascii="Calibri" w:hAnsi="Calibri"/>
        </w:rPr>
        <w:t xml:space="preserve">Robert F. Service, writes about chemistry and materials science, delving into topics ranging from solar energy and fuel cells to proteomics and artificial bone, </w:t>
      </w:r>
      <w:r w:rsidRPr="004E277A">
        <w:rPr>
          <w:rFonts w:ascii="Calibri" w:hAnsi="Calibri" w:cs="Times New Roman"/>
        </w:rPr>
        <w:t xml:space="preserve">majored in psychology and international studies at the University of Oregon, from there he moved on to work on a research project at Oregon Health Sciences University, </w:t>
      </w:r>
      <w:proofErr w:type="spellStart"/>
      <w:r w:rsidRPr="004E277A">
        <w:rPr>
          <w:rFonts w:ascii="Calibri" w:hAnsi="Calibri" w:cs="Times New Roman"/>
        </w:rPr>
        <w:t>masters</w:t>
      </w:r>
      <w:proofErr w:type="spellEnd"/>
      <w:r w:rsidRPr="004E277A">
        <w:rPr>
          <w:rFonts w:ascii="Calibri" w:hAnsi="Calibri" w:cs="Times New Roman"/>
        </w:rPr>
        <w:t xml:space="preserve"> degree in journalism at the school’s Science and Environmental Reporting Program, covers scientific institutions in the western United States, (“Large-Scale Algae Biofuels Currently Unsustainable, New Report Concludes”, </w:t>
      </w:r>
      <w:r w:rsidRPr="004E277A">
        <w:rPr>
          <w:rFonts w:ascii="Calibri" w:hAnsi="Calibri" w:cs="Times New Roman"/>
          <w:i/>
        </w:rPr>
        <w:t>Science Insider</w:t>
      </w:r>
      <w:r w:rsidRPr="004E277A">
        <w:rPr>
          <w:rFonts w:ascii="Calibri" w:hAnsi="Calibri" w:cs="Times New Roman"/>
        </w:rPr>
        <w:t>, Oct 24, 2012, Available at</w:t>
      </w:r>
      <w:r w:rsidRPr="004E277A">
        <w:rPr>
          <w:rFonts w:ascii="Calibri" w:hAnsi="Calibri"/>
        </w:rPr>
        <w:t xml:space="preserve">: </w:t>
      </w:r>
      <w:hyperlink r:id="rId23" w:history="1">
        <w:r w:rsidRPr="004E277A">
          <w:rPr>
            <w:rFonts w:ascii="Calibri" w:hAnsi="Calibri"/>
          </w:rPr>
          <w:t>http://news.sciencemag.org/2012/10/large-scale-algae-biofuels-currently-unsustainable-new-report-concludes</w:t>
        </w:r>
      </w:hyperlink>
      <w:r w:rsidR="00A947D8">
        <w:rPr>
          <w:rFonts w:ascii="Calibri" w:hAnsi="Calibri"/>
        </w:rPr>
        <w:t>, Accessed on: 7/26/2014, IJ)</w:t>
      </w:r>
    </w:p>
    <w:p w14:paraId="6791AF75" w14:textId="77777777" w:rsidR="006D4BF1" w:rsidRPr="004E277A" w:rsidRDefault="006D4BF1" w:rsidP="006D4BF1">
      <w:pPr>
        <w:rPr>
          <w:rFonts w:ascii="Calibri" w:hAnsi="Calibri"/>
        </w:rPr>
      </w:pPr>
      <w:r w:rsidRPr="004E277A">
        <w:rPr>
          <w:rStyle w:val="StyleBoldUnderline"/>
          <w:rFonts w:ascii="Calibri" w:hAnsi="Calibri"/>
        </w:rPr>
        <w:t>A report</w:t>
      </w:r>
      <w:r w:rsidRPr="004E277A">
        <w:rPr>
          <w:rFonts w:ascii="Calibri" w:hAnsi="Calibri"/>
        </w:rPr>
        <w:t xml:space="preserve"> out today </w:t>
      </w:r>
      <w:r w:rsidRPr="004E277A">
        <w:rPr>
          <w:rStyle w:val="StyleBoldUnderline"/>
          <w:rFonts w:ascii="Calibri" w:hAnsi="Calibri"/>
        </w:rPr>
        <w:t>from the National Research Council (NRC</w:t>
      </w:r>
      <w:r w:rsidRPr="004E277A">
        <w:rPr>
          <w:rFonts w:ascii="Calibri" w:hAnsi="Calibri"/>
        </w:rPr>
        <w:t xml:space="preserve">) of the U.S. National Academies </w:t>
      </w:r>
      <w:r w:rsidRPr="004E277A">
        <w:rPr>
          <w:rStyle w:val="StyleBoldUnderline"/>
          <w:rFonts w:ascii="Calibri" w:hAnsi="Calibri"/>
        </w:rPr>
        <w:t xml:space="preserve">says </w:t>
      </w:r>
      <w:r w:rsidRPr="004E277A">
        <w:rPr>
          <w:rStyle w:val="StyleBoldUnderline"/>
          <w:rFonts w:ascii="Calibri" w:hAnsi="Calibri"/>
          <w:highlight w:val="yellow"/>
        </w:rPr>
        <w:t>that </w:t>
      </w:r>
      <w:hyperlink r:id="rId24" w:history="1">
        <w:r w:rsidRPr="004E277A">
          <w:rPr>
            <w:rStyle w:val="StyleBoldUnderline"/>
            <w:rFonts w:ascii="Calibri" w:hAnsi="Calibri"/>
            <w:highlight w:val="yellow"/>
          </w:rPr>
          <w:t>large-scale production of biofuels from algae is untenable with existing technology</w:t>
        </w:r>
      </w:hyperlink>
      <w:r w:rsidRPr="004E277A">
        <w:rPr>
          <w:rFonts w:ascii="Calibri" w:hAnsi="Calibri"/>
        </w:rPr>
        <w:t xml:space="preserve">, as </w:t>
      </w:r>
      <w:r w:rsidRPr="004E277A">
        <w:rPr>
          <w:rStyle w:val="StyleBoldUnderline"/>
          <w:rFonts w:ascii="Calibri" w:hAnsi="Calibri"/>
          <w:highlight w:val="yellow"/>
        </w:rPr>
        <w:t>it would require the use of too much water, energy, and fertilizer</w:t>
      </w:r>
      <w:r w:rsidRPr="004E277A">
        <w:rPr>
          <w:rFonts w:ascii="Calibri" w:hAnsi="Calibri"/>
        </w:rPr>
        <w:t xml:space="preserve">. To improve matters, </w:t>
      </w:r>
      <w:r w:rsidRPr="004E277A">
        <w:rPr>
          <w:rStyle w:val="StyleBoldUnderline"/>
          <w:rFonts w:ascii="Calibri" w:hAnsi="Calibri"/>
        </w:rPr>
        <w:t xml:space="preserve">the report's authors suggest that the </w:t>
      </w:r>
      <w:r w:rsidRPr="004E277A">
        <w:rPr>
          <w:rFonts w:ascii="Calibri" w:hAnsi="Calibri"/>
        </w:rPr>
        <w:t xml:space="preserve">U.S. Department of Energy </w:t>
      </w:r>
      <w:r w:rsidRPr="004E277A">
        <w:rPr>
          <w:rStyle w:val="StyleBoldUnderline"/>
          <w:rFonts w:ascii="Calibri" w:hAnsi="Calibri"/>
        </w:rPr>
        <w:t>(DOE),</w:t>
      </w:r>
      <w:r w:rsidRPr="004E277A">
        <w:rPr>
          <w:rFonts w:ascii="Calibri" w:hAnsi="Calibri"/>
        </w:rPr>
        <w:t xml:space="preserve"> which supports much of the research in the field, s</w:t>
      </w:r>
      <w:r w:rsidRPr="004E277A">
        <w:rPr>
          <w:rStyle w:val="StyleBoldUnderline"/>
          <w:rFonts w:ascii="Calibri" w:hAnsi="Calibri"/>
        </w:rPr>
        <w:t>hould conduct assessments of proposed technologies</w:t>
      </w:r>
      <w:r w:rsidRPr="004E277A">
        <w:rPr>
          <w:rFonts w:ascii="Calibri" w:hAnsi="Calibri"/>
        </w:rPr>
        <w:t xml:space="preserve"> </w:t>
      </w:r>
      <w:r w:rsidRPr="004E277A">
        <w:rPr>
          <w:rStyle w:val="StyleBoldUnderline"/>
          <w:rFonts w:ascii="Calibri" w:hAnsi="Calibri"/>
        </w:rPr>
        <w:t>that examine sustainability</w:t>
      </w:r>
      <w:r w:rsidRPr="004E277A">
        <w:rPr>
          <w:rFonts w:ascii="Calibri" w:hAnsi="Calibri"/>
        </w:rPr>
        <w:t xml:space="preserve"> at all stages of fuel production, </w:t>
      </w:r>
      <w:r w:rsidRPr="004E277A">
        <w:rPr>
          <w:rStyle w:val="StyleBoldUnderline"/>
          <w:rFonts w:ascii="Calibri" w:hAnsi="Calibri"/>
        </w:rPr>
        <w:t>including growing or collecting algae and harvesting their oil</w:t>
      </w:r>
      <w:r w:rsidRPr="004E277A">
        <w:rPr>
          <w:rFonts w:ascii="Calibri" w:hAnsi="Calibri"/>
        </w:rPr>
        <w:t xml:space="preserve"> and converting it into transportation fuels. </w:t>
      </w:r>
      <w:hyperlink r:id="rId25" w:history="1">
        <w:r w:rsidRPr="004E277A">
          <w:rPr>
            <w:rFonts w:ascii="Calibri" w:hAnsi="Calibri"/>
          </w:rPr>
          <w:t>Efforts to make biofuel from algae have been under way for more than 3 decades, and have picked up considerable steam in recent years</w:t>
        </w:r>
      </w:hyperlink>
      <w:r w:rsidRPr="004E277A">
        <w:rPr>
          <w:rFonts w:ascii="Calibri" w:hAnsi="Calibri"/>
        </w:rPr>
        <w:t>. Algae's big advantage is that unlike traditional biofuels, such as ethanol made from corn kernels or sugar, algae wouldn't compete for agricultural land with food crops. It also has the potential to produce as much as 10 times more fuel per hectare, according to the DOE's 2010 </w:t>
      </w:r>
      <w:r w:rsidRPr="004E277A">
        <w:rPr>
          <w:rFonts w:ascii="Calibri" w:hAnsi="Calibri"/>
          <w:i/>
          <w:iCs/>
        </w:rPr>
        <w:t>National Algal Biofuels Technology Roadmap</w:t>
      </w:r>
      <w:r w:rsidRPr="004E277A">
        <w:rPr>
          <w:rFonts w:ascii="Calibri" w:hAnsi="Calibri"/>
        </w:rPr>
        <w:t xml:space="preserve">. But there are many different approaches to growing algae, such as growing the microscopic plants in shallow outdoor ponds, or in enclosed plastic tubes called bioreactors. And the industry is far from settled on a single approach. No matter what the strategy, however, </w:t>
      </w:r>
      <w:r w:rsidRPr="004E277A">
        <w:rPr>
          <w:rStyle w:val="StyleBoldUnderline"/>
          <w:rFonts w:ascii="Calibri" w:hAnsi="Calibri"/>
          <w:highlight w:val="yellow"/>
        </w:rPr>
        <w:t xml:space="preserve">the NRC committee concluded that current technology scaled up to produce 39 billion liters a year—approximately 5% of U.S. transportation fuel needs—would require an </w:t>
      </w:r>
      <w:r w:rsidRPr="004E277A">
        <w:rPr>
          <w:rStyle w:val="Emphasis"/>
          <w:rFonts w:ascii="Calibri" w:hAnsi="Calibri"/>
          <w:highlight w:val="yellow"/>
        </w:rPr>
        <w:t>unsustainable level of inputs</w:t>
      </w:r>
      <w:r w:rsidRPr="004E277A">
        <w:rPr>
          <w:rStyle w:val="StyleBoldUnderline"/>
          <w:rFonts w:ascii="Calibri" w:hAnsi="Calibri"/>
          <w:highlight w:val="yellow"/>
        </w:rPr>
        <w:t>.</w:t>
      </w:r>
      <w:r w:rsidRPr="004E277A">
        <w:rPr>
          <w:rFonts w:ascii="Calibri" w:hAnsi="Calibri"/>
        </w:rPr>
        <w:t xml:space="preserve"> </w:t>
      </w:r>
      <w:r w:rsidRPr="004E277A">
        <w:rPr>
          <w:rStyle w:val="StyleBoldUnderline"/>
          <w:rFonts w:ascii="Calibri" w:hAnsi="Calibri"/>
        </w:rPr>
        <w:t>Current technologies</w:t>
      </w:r>
      <w:r w:rsidRPr="004E277A">
        <w:rPr>
          <w:rFonts w:ascii="Calibri" w:hAnsi="Calibri"/>
        </w:rPr>
        <w:t xml:space="preserve">, for example, </w:t>
      </w:r>
      <w:r w:rsidRPr="004E277A">
        <w:rPr>
          <w:rStyle w:val="StyleBoldUnderline"/>
          <w:rFonts w:ascii="Calibri" w:hAnsi="Calibri"/>
        </w:rPr>
        <w:t>need between 3.15 liters and 3650 liters of water to produce the amount of algal biofuel equivalent to 1 liter of gasoline</w:t>
      </w:r>
      <w:r w:rsidRPr="004E277A">
        <w:rPr>
          <w:rFonts w:ascii="Calibri" w:hAnsi="Calibri"/>
        </w:rPr>
        <w:t xml:space="preserve">, the panel concluded. </w:t>
      </w:r>
      <w:r w:rsidRPr="004E277A">
        <w:rPr>
          <w:rStyle w:val="StyleBoldUnderline"/>
          <w:rFonts w:ascii="Calibri" w:hAnsi="Calibri"/>
        </w:rPr>
        <w:t>(That's potentially less than the estimated 5 liters to 2140 liters of water required to produce a liter of ethanol from corn,</w:t>
      </w:r>
      <w:r w:rsidRPr="004E277A">
        <w:rPr>
          <w:rFonts w:ascii="Calibri" w:hAnsi="Calibri"/>
        </w:rPr>
        <w:t xml:space="preserve"> but more than the 1.9 liters to 6.6 liters of water needed to produce a liter of petroleum-based gasoline.) </w:t>
      </w:r>
      <w:r w:rsidRPr="004E277A">
        <w:rPr>
          <w:rStyle w:val="StyleBoldUnderline"/>
          <w:rFonts w:ascii="Calibri" w:hAnsi="Calibri"/>
        </w:rPr>
        <w:t>Growers would also have to add between 6 million and 15 million metric tons of nitrogen and between 1 million and 2 million metric tons of phosphorus to produce 39 billion liters of algal biofuels.</w:t>
      </w:r>
      <w:r w:rsidRPr="004E277A">
        <w:rPr>
          <w:rFonts w:ascii="Calibri" w:hAnsi="Calibri"/>
        </w:rPr>
        <w:t xml:space="preserve"> That's between 44% and 107% of the total use of nitrogen in the United States, and between 20% and 51% of the nation's phosphorus use for agriculture.</w:t>
      </w:r>
    </w:p>
    <w:p w14:paraId="5B050D18" w14:textId="77777777" w:rsidR="006D4BF1" w:rsidRPr="004E277A" w:rsidRDefault="006D4BF1" w:rsidP="006D4BF1">
      <w:pPr>
        <w:rPr>
          <w:rFonts w:ascii="Calibri" w:hAnsi="Calibri"/>
        </w:rPr>
      </w:pPr>
    </w:p>
    <w:p w14:paraId="6BD439A4" w14:textId="77777777" w:rsidR="006D4BF1" w:rsidRPr="004E277A" w:rsidRDefault="006D4BF1" w:rsidP="006D4BF1">
      <w:pPr>
        <w:pStyle w:val="Heading4"/>
        <w:rPr>
          <w:rFonts w:ascii="Calibri" w:hAnsi="Calibri"/>
        </w:rPr>
      </w:pPr>
      <w:r w:rsidRPr="004E277A">
        <w:rPr>
          <w:rFonts w:ascii="Calibri" w:hAnsi="Calibri"/>
        </w:rPr>
        <w:t>Food price conflicts are non-unique because of natural causes and rising inflation</w:t>
      </w:r>
    </w:p>
    <w:p w14:paraId="47B4464F" w14:textId="77777777" w:rsidR="006D4BF1" w:rsidRPr="004E277A" w:rsidRDefault="006D4BF1" w:rsidP="006D4BF1">
      <w:pPr>
        <w:rPr>
          <w:rFonts w:ascii="Calibri" w:hAnsi="Calibri"/>
        </w:rPr>
      </w:pPr>
      <w:r w:rsidRPr="004E277A">
        <w:rPr>
          <w:rFonts w:ascii="Calibri" w:hAnsi="Calibri"/>
        </w:rPr>
        <w:t xml:space="preserve">James C. </w:t>
      </w:r>
      <w:r w:rsidRPr="004E277A">
        <w:rPr>
          <w:rStyle w:val="StyleStyleBold12pt"/>
          <w:rFonts w:ascii="Calibri" w:hAnsi="Calibri"/>
        </w:rPr>
        <w:t xml:space="preserve">Cooper </w:t>
      </w:r>
      <w:r w:rsidRPr="004E277A">
        <w:rPr>
          <w:rFonts w:ascii="Calibri" w:hAnsi="Calibri"/>
        </w:rPr>
        <w:t>BusinessWeek's senior editor and senior economist and wrote the influential Business Outlook column, 2/14/</w:t>
      </w:r>
      <w:r w:rsidRPr="004E277A">
        <w:rPr>
          <w:rStyle w:val="StyleStyleBold12pt"/>
          <w:rFonts w:ascii="Calibri" w:hAnsi="Calibri"/>
        </w:rPr>
        <w:t>11</w:t>
      </w:r>
      <w:r w:rsidRPr="004E277A">
        <w:rPr>
          <w:rFonts w:ascii="Calibri" w:hAnsi="Calibri"/>
        </w:rPr>
        <w:t xml:space="preserve"> (“Global Economic Recovery Sparks Inflation Fears,” </w:t>
      </w:r>
      <w:r w:rsidRPr="004E277A">
        <w:rPr>
          <w:rFonts w:ascii="Calibri" w:hAnsi="Calibri"/>
        </w:rPr>
        <w:lastRenderedPageBreak/>
        <w:t>available online at http://www.thefiscaltimes.com/Columns/2011/02/14/Global-Economic-Recovery-Sparks-Inflation-Fears.aspx, accessed 2/15/11)</w:t>
      </w:r>
    </w:p>
    <w:p w14:paraId="69FA16BE" w14:textId="77777777" w:rsidR="006D4BF1" w:rsidRPr="004E277A" w:rsidRDefault="006D4BF1" w:rsidP="006D4BF1">
      <w:pPr>
        <w:pStyle w:val="card"/>
        <w:ind w:left="0"/>
        <w:rPr>
          <w:rFonts w:ascii="Calibri" w:hAnsi="Calibri"/>
        </w:rPr>
      </w:pPr>
      <w:r w:rsidRPr="004E277A">
        <w:rPr>
          <w:rFonts w:ascii="Calibri" w:hAnsi="Calibri"/>
        </w:rPr>
        <w:t xml:space="preserve">Clearly, </w:t>
      </w:r>
      <w:r w:rsidRPr="004E277A">
        <w:rPr>
          <w:rFonts w:ascii="Calibri" w:hAnsi="Calibri"/>
          <w:highlight w:val="yellow"/>
        </w:rPr>
        <w:t>prices of food</w:t>
      </w:r>
      <w:r w:rsidRPr="004E277A">
        <w:rPr>
          <w:rFonts w:ascii="Calibri" w:hAnsi="Calibri"/>
        </w:rPr>
        <w:t xml:space="preserve"> and energy matter, but they </w:t>
      </w:r>
      <w:r w:rsidRPr="004E277A">
        <w:rPr>
          <w:rFonts w:ascii="Calibri" w:hAnsi="Calibri"/>
          <w:highlight w:val="yellow"/>
        </w:rPr>
        <w:t>are</w:t>
      </w:r>
      <w:r w:rsidRPr="004E277A">
        <w:rPr>
          <w:rFonts w:ascii="Calibri" w:hAnsi="Calibri"/>
        </w:rPr>
        <w:t xml:space="preserve"> often </w:t>
      </w:r>
      <w:r w:rsidRPr="004E277A">
        <w:rPr>
          <w:rFonts w:ascii="Calibri" w:hAnsi="Calibri"/>
          <w:highlight w:val="yellow"/>
        </w:rPr>
        <w:t>subject to temporary volatility from seasonal spikes</w:t>
      </w:r>
      <w:r w:rsidRPr="004E277A">
        <w:rPr>
          <w:rFonts w:ascii="Calibri" w:hAnsi="Calibri"/>
        </w:rPr>
        <w:t xml:space="preserve"> and supply issues, which have been a major factor in the recent surge in food prices. </w:t>
      </w:r>
      <w:r w:rsidRPr="004E277A">
        <w:rPr>
          <w:rFonts w:ascii="Calibri" w:hAnsi="Calibri"/>
          <w:highlight w:val="yellow"/>
        </w:rPr>
        <w:t>Last year, drought and wildfires in Russia destroyed crops and led to a ban on grain exports. Historic flooding in Australia, a major commodities producer and supplier to China, disrupted shipments of coal, wheat and sugar</w:t>
      </w:r>
      <w:r w:rsidRPr="004E277A">
        <w:rPr>
          <w:rFonts w:ascii="Calibri" w:hAnsi="Calibri"/>
        </w:rPr>
        <w:t xml:space="preserve">. This mix of supply shocks is unlikely to happen two years in a row, and many economists believe food inflation will subside, perhaps substantially, over the coming year. For now, the two-tier nature of the inflation outlook puts the onus on the central banks of emerging-market nations to assure that their economies do not overheat. But </w:t>
      </w:r>
      <w:r w:rsidRPr="004E277A">
        <w:rPr>
          <w:rFonts w:ascii="Calibri" w:hAnsi="Calibri"/>
          <w:highlight w:val="yellow"/>
        </w:rPr>
        <w:t>even in advanced economies</w:t>
      </w:r>
      <w:r w:rsidRPr="004E277A">
        <w:rPr>
          <w:rFonts w:ascii="Calibri" w:hAnsi="Calibri"/>
        </w:rPr>
        <w:t xml:space="preserve">, which are still running policies involving ultra-low interest rates and heavy government borrowing, </w:t>
      </w:r>
      <w:r w:rsidRPr="004E277A">
        <w:rPr>
          <w:rFonts w:ascii="Calibri" w:hAnsi="Calibri"/>
          <w:highlight w:val="yellow"/>
        </w:rPr>
        <w:t>there is a risk</w:t>
      </w:r>
      <w:r w:rsidRPr="004E277A">
        <w:rPr>
          <w:rFonts w:ascii="Calibri" w:hAnsi="Calibri"/>
        </w:rPr>
        <w:t xml:space="preserve"> that the costs of these policies may outweigh the benefits. In the coming year, investors will be on pins and needles hoping the world’s central banks make the right choices.</w:t>
      </w:r>
    </w:p>
    <w:p w14:paraId="3A477341" w14:textId="77777777" w:rsidR="006D4BF1" w:rsidRPr="004E277A" w:rsidRDefault="006D4BF1" w:rsidP="006D4BF1">
      <w:pPr>
        <w:rPr>
          <w:rFonts w:ascii="Calibri" w:hAnsi="Calibri"/>
        </w:rPr>
      </w:pPr>
    </w:p>
    <w:p w14:paraId="621D6498" w14:textId="77777777" w:rsidR="006D4BF1" w:rsidRPr="004E277A" w:rsidRDefault="006D4BF1" w:rsidP="006D4BF1">
      <w:pPr>
        <w:pStyle w:val="Heading4"/>
        <w:rPr>
          <w:rStyle w:val="StyleBoldUnderline"/>
          <w:rFonts w:ascii="Calibri" w:hAnsi="Calibri" w:cs="Calibri"/>
          <w:b w:val="0"/>
          <w:sz w:val="24"/>
        </w:rPr>
      </w:pPr>
      <w:r w:rsidRPr="004E277A">
        <w:rPr>
          <w:rStyle w:val="StyleBoldUnderline"/>
          <w:rFonts w:ascii="Calibri" w:hAnsi="Calibri" w:cs="Calibri"/>
          <w:sz w:val="24"/>
        </w:rPr>
        <w:t xml:space="preserve">Extinction claims overstated – species will rebound </w:t>
      </w:r>
    </w:p>
    <w:p w14:paraId="1CA90F36" w14:textId="77777777" w:rsidR="006D4BF1" w:rsidRPr="004E277A" w:rsidRDefault="006D4BF1" w:rsidP="006D4BF1">
      <w:pPr>
        <w:rPr>
          <w:rFonts w:ascii="Calibri" w:hAnsi="Calibri"/>
        </w:rPr>
      </w:pPr>
      <w:r w:rsidRPr="004E277A">
        <w:rPr>
          <w:rStyle w:val="StyleStyleBold12pt"/>
          <w:rFonts w:ascii="Calibri" w:hAnsi="Calibri"/>
        </w:rPr>
        <w:t xml:space="preserve">Economist, 9 </w:t>
      </w:r>
      <w:r w:rsidRPr="004E277A">
        <w:rPr>
          <w:rFonts w:ascii="Calibri" w:hAnsi="Calibri"/>
        </w:rPr>
        <w:t>- The Economist online offers authoritative insight and opinion on international news, politics, business, finance, science and technology</w:t>
      </w:r>
      <w:r w:rsidRPr="004E277A">
        <w:rPr>
          <w:rFonts w:ascii="Calibri" w:hAnsi="Calibri"/>
          <w:sz w:val="16"/>
          <w:szCs w:val="16"/>
        </w:rPr>
        <w:t xml:space="preserve"> (“Second life: Biologists debate the scale of extinction in the world’s tropical forests,” The Economist, </w:t>
      </w:r>
      <w:hyperlink r:id="rId26" w:history="1">
        <w:r w:rsidRPr="004E277A">
          <w:rPr>
            <w:rStyle w:val="Hyperlink"/>
            <w:rFonts w:ascii="Calibri" w:hAnsi="Calibri"/>
            <w:sz w:val="16"/>
            <w:szCs w:val="16"/>
          </w:rPr>
          <w:t>http://www.economist.com/node/12926042</w:t>
        </w:r>
      </w:hyperlink>
      <w:r w:rsidRPr="004E277A">
        <w:rPr>
          <w:rFonts w:ascii="Calibri" w:hAnsi="Calibri"/>
          <w:sz w:val="16"/>
          <w:szCs w:val="16"/>
        </w:rPr>
        <w:t>, January 15, 2009)</w:t>
      </w:r>
    </w:p>
    <w:p w14:paraId="1CB944FD" w14:textId="77777777" w:rsidR="006D4BF1" w:rsidRPr="004E277A" w:rsidRDefault="006D4BF1" w:rsidP="006D4BF1">
      <w:pPr>
        <w:rPr>
          <w:rFonts w:ascii="Calibri" w:hAnsi="Calibri"/>
        </w:rPr>
      </w:pPr>
    </w:p>
    <w:p w14:paraId="0A98647F" w14:textId="77777777" w:rsidR="006D4BF1" w:rsidRPr="004E277A" w:rsidRDefault="006D4BF1" w:rsidP="006D4BF1">
      <w:pPr>
        <w:rPr>
          <w:rStyle w:val="StyleBoldUnderline"/>
          <w:rFonts w:ascii="Calibri" w:hAnsi="Calibri"/>
          <w:b/>
          <w:bCs/>
        </w:rPr>
      </w:pPr>
      <w:r w:rsidRPr="004E277A">
        <w:rPr>
          <w:rFonts w:ascii="Calibri" w:hAnsi="Calibri"/>
          <w:sz w:val="16"/>
          <w:szCs w:val="16"/>
        </w:rPr>
        <w:t>A RARE piece of good news from the world of conservation:</w:t>
      </w:r>
      <w:r w:rsidRPr="004E277A">
        <w:rPr>
          <w:rFonts w:ascii="Calibri" w:hAnsi="Calibri"/>
        </w:rPr>
        <w:t xml:space="preserve"> </w:t>
      </w:r>
      <w:r w:rsidRPr="004E277A">
        <w:rPr>
          <w:rStyle w:val="StyleBoldUnderline"/>
          <w:rFonts w:ascii="Calibri" w:hAnsi="Calibri"/>
          <w:highlight w:val="yellow"/>
        </w:rPr>
        <w:t xml:space="preserve">the global extinction crisis may have been overstated. The world is unlikely to lose 100 species a </w:t>
      </w:r>
      <w:proofErr w:type="gramStart"/>
      <w:r w:rsidRPr="004E277A">
        <w:rPr>
          <w:rStyle w:val="StyleBoldUnderline"/>
          <w:rFonts w:ascii="Calibri" w:hAnsi="Calibri"/>
          <w:highlight w:val="yellow"/>
        </w:rPr>
        <w:t>day,</w:t>
      </w:r>
      <w:proofErr w:type="gramEnd"/>
      <w:r w:rsidRPr="004E277A">
        <w:rPr>
          <w:rStyle w:val="StyleBoldUnderline"/>
          <w:rFonts w:ascii="Calibri" w:hAnsi="Calibri"/>
          <w:highlight w:val="yellow"/>
        </w:rPr>
        <w:t xml:space="preserve"> or half of all species in the lifetime of people now alive, as some have claimed</w:t>
      </w:r>
      <w:r w:rsidRPr="004E277A">
        <w:rPr>
          <w:rStyle w:val="StyleBoldUnderline"/>
          <w:rFonts w:ascii="Calibri" w:hAnsi="Calibri"/>
        </w:rPr>
        <w:t>.</w:t>
      </w:r>
      <w:r w:rsidRPr="004E277A">
        <w:rPr>
          <w:rFonts w:ascii="Calibri" w:hAnsi="Calibri"/>
        </w:rPr>
        <w:t xml:space="preserve"> </w:t>
      </w:r>
      <w:r w:rsidRPr="004E277A">
        <w:rPr>
          <w:rFonts w:ascii="Calibri" w:hAnsi="Calibri"/>
          <w:sz w:val="16"/>
          <w:szCs w:val="16"/>
        </w:rPr>
        <w:t>The bad news, though, is that the lucky survivors are tiny tropical insects that few people care about. The species that are being lost rapidly are the large vertebrates that conservationists were worried about in the first place. This</w:t>
      </w:r>
      <w:r w:rsidRPr="004E277A">
        <w:rPr>
          <w:rFonts w:ascii="Calibri" w:hAnsi="Calibri"/>
        </w:rPr>
        <w:t xml:space="preserve"> </w:t>
      </w:r>
      <w:r w:rsidRPr="004E277A">
        <w:rPr>
          <w:rStyle w:val="StyleBoldUnderline"/>
          <w:rFonts w:ascii="Calibri" w:hAnsi="Calibri"/>
        </w:rPr>
        <w:t>new view of the prospects for biodiversity emerged from a symposium held this week at the Smithsonian Institution in Washington, DC,</w:t>
      </w:r>
      <w:r w:rsidRPr="004E277A">
        <w:rPr>
          <w:rFonts w:ascii="Calibri" w:hAnsi="Calibri"/>
        </w:rPr>
        <w:t xml:space="preserve"> </w:t>
      </w:r>
      <w:r w:rsidRPr="004E277A">
        <w:rPr>
          <w:rFonts w:ascii="Calibri" w:hAnsi="Calibri"/>
          <w:sz w:val="16"/>
          <w:szCs w:val="16"/>
        </w:rPr>
        <w:t>but the controversy over how bad things really are has been brewing since 2006. That was when Joseph Wright of the Smithsonian Tropical Research Institute in Panama and Helene Muller-Landau of the University of Minnesota first suggested that</w:t>
      </w:r>
      <w:r w:rsidRPr="004E277A">
        <w:rPr>
          <w:rFonts w:ascii="Calibri" w:hAnsi="Calibri"/>
        </w:rPr>
        <w:t xml:space="preserve"> the </w:t>
      </w:r>
      <w:r w:rsidRPr="004E277A">
        <w:rPr>
          <w:rStyle w:val="StyleBoldUnderline"/>
          <w:rFonts w:ascii="Calibri" w:hAnsi="Calibri"/>
        </w:rPr>
        <w:t>damage might not be as grim as some feared</w:t>
      </w:r>
      <w:r w:rsidRPr="004E277A">
        <w:rPr>
          <w:rFonts w:ascii="Calibri" w:hAnsi="Calibri"/>
        </w:rPr>
        <w:t xml:space="preserve">. </w:t>
      </w:r>
      <w:r w:rsidRPr="004E277A">
        <w:rPr>
          <w:rFonts w:ascii="Calibri" w:hAnsi="Calibri"/>
          <w:sz w:val="16"/>
          <w:szCs w:val="16"/>
        </w:rPr>
        <w:t>They reasoned that because</w:t>
      </w:r>
      <w:r w:rsidRPr="004E277A">
        <w:rPr>
          <w:rFonts w:ascii="Calibri" w:hAnsi="Calibri"/>
        </w:rPr>
        <w:t xml:space="preserve"> </w:t>
      </w:r>
      <w:r w:rsidRPr="004E277A">
        <w:rPr>
          <w:rStyle w:val="StyleBoldUnderline"/>
          <w:rFonts w:ascii="Calibri" w:hAnsi="Calibri"/>
          <w:highlight w:val="yellow"/>
        </w:rPr>
        <w:t>population growth is slowing in many tropical countries, and people are moving to cities, the pressure to cut down primary rainforest is falling and agriculturally marginal land is being abandoned, allowing trees to grow.</w:t>
      </w:r>
      <w:r w:rsidRPr="004E277A">
        <w:rPr>
          <w:rStyle w:val="StyleBoldUnderline"/>
          <w:rFonts w:ascii="Calibri" w:hAnsi="Calibri"/>
        </w:rPr>
        <w:t xml:space="preserve"> </w:t>
      </w:r>
      <w:r w:rsidRPr="004E277A">
        <w:rPr>
          <w:rFonts w:ascii="Calibri" w:hAnsi="Calibri"/>
          <w:sz w:val="16"/>
          <w:szCs w:val="16"/>
        </w:rPr>
        <w:t>This</w:t>
      </w:r>
      <w:r w:rsidRPr="004E277A">
        <w:rPr>
          <w:rFonts w:ascii="Calibri" w:hAnsi="Calibri"/>
        </w:rPr>
        <w:t xml:space="preserve"> </w:t>
      </w:r>
      <w:r w:rsidRPr="004E277A">
        <w:rPr>
          <w:rStyle w:val="StyleBoldUnderline"/>
          <w:rFonts w:ascii="Calibri" w:hAnsi="Calibri"/>
          <w:highlight w:val="yellow"/>
        </w:rPr>
        <w:t>regrown “secondary” forest is crucial to the pair's analysis</w:t>
      </w:r>
      <w:r w:rsidRPr="004E277A">
        <w:rPr>
          <w:rFonts w:ascii="Calibri" w:hAnsi="Calibri"/>
          <w:highlight w:val="yellow"/>
        </w:rPr>
        <w:t xml:space="preserve">. </w:t>
      </w:r>
      <w:r w:rsidRPr="004E277A">
        <w:rPr>
          <w:rStyle w:val="StyleBoldUnderline"/>
          <w:rFonts w:ascii="Calibri" w:hAnsi="Calibri"/>
          <w:highlight w:val="yellow"/>
        </w:rPr>
        <w:t>Within a few decades of land being abandoned, half of the original biomass has returned</w:t>
      </w:r>
      <w:r w:rsidRPr="004E277A">
        <w:rPr>
          <w:rFonts w:ascii="Calibri" w:hAnsi="Calibri"/>
        </w:rPr>
        <w:t xml:space="preserve">. </w:t>
      </w:r>
      <w:r w:rsidRPr="004E277A">
        <w:rPr>
          <w:rFonts w:ascii="Calibri" w:hAnsi="Calibri"/>
          <w:sz w:val="16"/>
          <w:szCs w:val="16"/>
        </w:rPr>
        <w:t xml:space="preserve">Depending on what else is nearby, these new forests may then be </w:t>
      </w:r>
      <w:proofErr w:type="spellStart"/>
      <w:r w:rsidRPr="004E277A">
        <w:rPr>
          <w:rFonts w:ascii="Calibri" w:hAnsi="Calibri"/>
          <w:sz w:val="16"/>
          <w:szCs w:val="16"/>
        </w:rPr>
        <w:t>colonised</w:t>
      </w:r>
      <w:proofErr w:type="spellEnd"/>
      <w:r w:rsidRPr="004E277A">
        <w:rPr>
          <w:rFonts w:ascii="Calibri" w:hAnsi="Calibri"/>
          <w:sz w:val="16"/>
          <w:szCs w:val="16"/>
        </w:rPr>
        <w:t xml:space="preserve"> by animals and additional plants, and thus support many of the species found in the original forest. </w:t>
      </w:r>
      <w:proofErr w:type="spellStart"/>
      <w:r w:rsidRPr="004E277A">
        <w:rPr>
          <w:rFonts w:ascii="Calibri" w:hAnsi="Calibri"/>
          <w:sz w:val="16"/>
          <w:szCs w:val="16"/>
        </w:rPr>
        <w:t>Dr</w:t>
      </w:r>
      <w:proofErr w:type="spellEnd"/>
      <w:r w:rsidRPr="004E277A">
        <w:rPr>
          <w:rFonts w:ascii="Calibri" w:hAnsi="Calibri"/>
          <w:sz w:val="16"/>
          <w:szCs w:val="16"/>
        </w:rPr>
        <w:t xml:space="preserve"> Wright and </w:t>
      </w:r>
      <w:proofErr w:type="spellStart"/>
      <w:r w:rsidRPr="004E277A">
        <w:rPr>
          <w:rFonts w:ascii="Calibri" w:hAnsi="Calibri"/>
          <w:sz w:val="16"/>
          <w:szCs w:val="16"/>
        </w:rPr>
        <w:t>Dr</w:t>
      </w:r>
      <w:proofErr w:type="spellEnd"/>
      <w:r w:rsidRPr="004E277A">
        <w:rPr>
          <w:rFonts w:ascii="Calibri" w:hAnsi="Calibri"/>
          <w:sz w:val="16"/>
          <w:szCs w:val="16"/>
        </w:rPr>
        <w:t xml:space="preserve"> Muller-Landau therefore reckon that</w:t>
      </w:r>
      <w:r w:rsidRPr="004E277A">
        <w:rPr>
          <w:rFonts w:ascii="Calibri" w:hAnsi="Calibri"/>
        </w:rPr>
        <w:t xml:space="preserve"> </w:t>
      </w:r>
      <w:r w:rsidRPr="004E277A">
        <w:rPr>
          <w:rStyle w:val="StyleBoldUnderline"/>
          <w:rFonts w:ascii="Calibri" w:hAnsi="Calibri"/>
          <w:highlight w:val="yellow"/>
        </w:rPr>
        <w:t>in 2030 reasonably unbroken tropical forest will still cover more than a third of its natural range, and after that date its area</w:t>
      </w:r>
      <w:r w:rsidRPr="004E277A">
        <w:rPr>
          <w:rStyle w:val="StyleBoldUnderline"/>
          <w:rFonts w:ascii="Calibri" w:hAnsi="Calibri"/>
        </w:rPr>
        <w:t>—at least in Latin America and Asia—</w:t>
      </w:r>
      <w:r w:rsidRPr="004E277A">
        <w:rPr>
          <w:rStyle w:val="StyleBoldUnderline"/>
          <w:rFonts w:ascii="Calibri" w:hAnsi="Calibri"/>
          <w:highlight w:val="yellow"/>
        </w:rPr>
        <w:t>could increase</w:t>
      </w:r>
      <w:r w:rsidRPr="004E277A">
        <w:rPr>
          <w:rFonts w:ascii="Calibri" w:hAnsi="Calibri"/>
        </w:rPr>
        <w:t xml:space="preserve">. </w:t>
      </w:r>
      <w:r w:rsidRPr="004E277A">
        <w:rPr>
          <w:rFonts w:ascii="Calibri" w:hAnsi="Calibri"/>
          <w:sz w:val="16"/>
          <w:szCs w:val="16"/>
        </w:rPr>
        <w:t>Much of this woodland will be secondary forest, but even so they suggest that in Africa only 16-35% of tropical-forest species will become extinct by 2030, in Asia, 21-24% and, in Latin America, fewer still.</w:t>
      </w:r>
      <w:r w:rsidRPr="004E277A">
        <w:rPr>
          <w:rFonts w:ascii="Calibri" w:hAnsi="Calibri"/>
        </w:rPr>
        <w:t xml:space="preserve"> </w:t>
      </w:r>
      <w:r w:rsidRPr="004E277A">
        <w:rPr>
          <w:rStyle w:val="StyleBoldUnderline"/>
          <w:rFonts w:ascii="Calibri" w:hAnsi="Calibri"/>
          <w:highlight w:val="yellow"/>
        </w:rPr>
        <w:t>Once forest cover does start increasing, the rate of extinction should dwindle.</w:t>
      </w:r>
    </w:p>
    <w:p w14:paraId="135413A9" w14:textId="77777777" w:rsidR="006D4BF1" w:rsidRPr="004E277A" w:rsidRDefault="006D4BF1" w:rsidP="006D4BF1">
      <w:pPr>
        <w:rPr>
          <w:rFonts w:ascii="Calibri" w:hAnsi="Calibri"/>
        </w:rPr>
      </w:pPr>
    </w:p>
    <w:p w14:paraId="1B8304BA" w14:textId="77777777" w:rsidR="006D4BF1" w:rsidRPr="004E277A" w:rsidRDefault="006D4BF1" w:rsidP="006D4BF1">
      <w:pPr>
        <w:pStyle w:val="Heading4"/>
        <w:rPr>
          <w:rFonts w:ascii="Calibri" w:hAnsi="Calibri"/>
        </w:rPr>
      </w:pPr>
      <w:r w:rsidRPr="004E277A">
        <w:rPr>
          <w:rFonts w:ascii="Calibri" w:hAnsi="Calibri"/>
        </w:rPr>
        <w:t>Extinct species are replaced</w:t>
      </w:r>
    </w:p>
    <w:p w14:paraId="0C590E3E" w14:textId="77777777" w:rsidR="006D4BF1" w:rsidRPr="004E277A" w:rsidRDefault="006D4BF1" w:rsidP="006D4BF1">
      <w:pPr>
        <w:rPr>
          <w:rFonts w:ascii="Calibri" w:hAnsi="Calibri"/>
        </w:rPr>
      </w:pPr>
      <w:r w:rsidRPr="004E277A">
        <w:rPr>
          <w:rFonts w:ascii="Calibri" w:hAnsi="Calibri"/>
        </w:rPr>
        <w:t xml:space="preserve">Thomas </w:t>
      </w:r>
      <w:r w:rsidRPr="004E277A">
        <w:rPr>
          <w:rStyle w:val="StyleStyleBold12pt"/>
          <w:rFonts w:ascii="Calibri" w:hAnsi="Calibri"/>
        </w:rPr>
        <w:t>Palmer</w:t>
      </w:r>
      <w:r w:rsidRPr="004E277A">
        <w:rPr>
          <w:rFonts w:ascii="Calibri" w:hAnsi="Calibri"/>
        </w:rPr>
        <w:t xml:space="preserve">, </w:t>
      </w:r>
      <w:proofErr w:type="gramStart"/>
      <w:r w:rsidRPr="004E277A">
        <w:rPr>
          <w:rFonts w:ascii="Calibri" w:hAnsi="Calibri"/>
        </w:rPr>
        <w:t>The</w:t>
      </w:r>
      <w:proofErr w:type="gramEnd"/>
      <w:r w:rsidRPr="004E277A">
        <w:rPr>
          <w:rFonts w:ascii="Calibri" w:hAnsi="Calibri"/>
        </w:rPr>
        <w:t xml:space="preserve"> Atlantic, January, 19</w:t>
      </w:r>
      <w:r w:rsidRPr="004E277A">
        <w:rPr>
          <w:rStyle w:val="StyleStyleBold12pt"/>
          <w:rFonts w:ascii="Calibri" w:hAnsi="Calibri"/>
        </w:rPr>
        <w:t>92</w:t>
      </w:r>
      <w:r w:rsidRPr="004E277A">
        <w:rPr>
          <w:rFonts w:ascii="Calibri" w:hAnsi="Calibri"/>
        </w:rPr>
        <w:t>, p. 83</w:t>
      </w:r>
    </w:p>
    <w:p w14:paraId="4F841C9E" w14:textId="77777777" w:rsidR="006D4BF1" w:rsidRPr="004E277A" w:rsidRDefault="006D4BF1" w:rsidP="006D4BF1">
      <w:pPr>
        <w:rPr>
          <w:rStyle w:val="StyleBoldUnderline"/>
          <w:rFonts w:ascii="Calibri" w:hAnsi="Calibri"/>
        </w:rPr>
      </w:pPr>
      <w:r w:rsidRPr="004E277A">
        <w:rPr>
          <w:rFonts w:ascii="Calibri" w:hAnsi="Calibri"/>
          <w:sz w:val="16"/>
        </w:rPr>
        <w:lastRenderedPageBreak/>
        <w:t xml:space="preserve">Students of evolution have shown that species death, or </w:t>
      </w:r>
      <w:r w:rsidRPr="004E277A">
        <w:rPr>
          <w:rStyle w:val="StyleBoldUnderline"/>
          <w:rFonts w:ascii="Calibri" w:hAnsi="Calibri"/>
          <w:highlight w:val="yellow"/>
        </w:rPr>
        <w:t>extinction, is going on all the time, and</w:t>
      </w:r>
      <w:r w:rsidRPr="004E277A">
        <w:rPr>
          <w:rFonts w:ascii="Calibri" w:hAnsi="Calibri"/>
          <w:sz w:val="16"/>
        </w:rPr>
        <w:t xml:space="preserve"> that it </w:t>
      </w:r>
      <w:r w:rsidRPr="004E277A">
        <w:rPr>
          <w:rStyle w:val="StyleBoldUnderline"/>
          <w:rFonts w:ascii="Calibri" w:hAnsi="Calibri"/>
          <w:highlight w:val="yellow"/>
        </w:rPr>
        <w:t>is an essential feature of life history. Species are adapted to their environments; as environments change, some species</w:t>
      </w:r>
      <w:r w:rsidRPr="004E277A">
        <w:rPr>
          <w:rFonts w:ascii="Calibri" w:hAnsi="Calibri"/>
          <w:sz w:val="16"/>
        </w:rPr>
        <w:t xml:space="preserve"> find themselves in the position of islanders whose islands are washing away, and they </w:t>
      </w:r>
      <w:r w:rsidRPr="004E277A">
        <w:rPr>
          <w:rStyle w:val="StyleBoldUnderline"/>
          <w:rFonts w:ascii="Calibri" w:hAnsi="Calibri"/>
          <w:highlight w:val="yellow"/>
        </w:rPr>
        <w:t>go under</w:t>
      </w:r>
      <w:r w:rsidRPr="004E277A">
        <w:rPr>
          <w:rStyle w:val="StyleBoldUnderline"/>
          <w:rFonts w:ascii="Calibri" w:hAnsi="Calibri"/>
        </w:rPr>
        <w:t>. Similarly, new</w:t>
      </w:r>
      <w:r w:rsidRPr="004E277A">
        <w:rPr>
          <w:rFonts w:ascii="Calibri" w:hAnsi="Calibri"/>
          <w:sz w:val="16"/>
        </w:rPr>
        <w:t xml:space="preserve"> islands (or </w:t>
      </w:r>
      <w:r w:rsidRPr="004E277A">
        <w:rPr>
          <w:rStyle w:val="StyleBoldUnderline"/>
          <w:rFonts w:ascii="Calibri" w:hAnsi="Calibri"/>
        </w:rPr>
        <w:t>environments) are appearing all the time, and they almost invariably produce new species.</w:t>
      </w:r>
    </w:p>
    <w:p w14:paraId="0BA580BB" w14:textId="77777777" w:rsidR="006D4BF1" w:rsidRPr="004E277A" w:rsidRDefault="006D4BF1" w:rsidP="006D4BF1">
      <w:pPr>
        <w:pStyle w:val="Heading3"/>
        <w:rPr>
          <w:rFonts w:ascii="Calibri" w:hAnsi="Calibri"/>
        </w:rPr>
      </w:pPr>
      <w:commentRangeStart w:id="0"/>
      <w:r w:rsidRPr="004E277A">
        <w:rPr>
          <w:rFonts w:ascii="Calibri" w:hAnsi="Calibri"/>
        </w:rPr>
        <w:lastRenderedPageBreak/>
        <w:t>1NC Leadership Frontline</w:t>
      </w:r>
      <w:commentRangeEnd w:id="0"/>
      <w:r w:rsidRPr="004E277A">
        <w:rPr>
          <w:rFonts w:ascii="Calibri" w:hAnsi="Calibri"/>
        </w:rPr>
        <w:commentReference w:id="0"/>
      </w:r>
    </w:p>
    <w:p w14:paraId="674845D8" w14:textId="77777777" w:rsidR="006D4BF1" w:rsidRPr="004E277A" w:rsidRDefault="006D4BF1" w:rsidP="006D4BF1">
      <w:pPr>
        <w:pStyle w:val="Heading4"/>
        <w:rPr>
          <w:rStyle w:val="StyleStyleBold12pt"/>
          <w:rFonts w:ascii="Calibri" w:hAnsi="Calibri"/>
          <w:b/>
        </w:rPr>
      </w:pPr>
      <w:r w:rsidRPr="004E277A">
        <w:rPr>
          <w:rFonts w:ascii="Calibri" w:hAnsi="Calibri"/>
        </w:rPr>
        <w:t>1. Climate leadership is not key to overall US leadership</w:t>
      </w:r>
    </w:p>
    <w:p w14:paraId="5AAC6D59" w14:textId="77777777" w:rsidR="006D4BF1" w:rsidRPr="004E277A" w:rsidRDefault="006D4BF1" w:rsidP="006D4BF1">
      <w:pPr>
        <w:ind w:right="150"/>
        <w:rPr>
          <w:rFonts w:ascii="Calibri" w:hAnsi="Calibri"/>
        </w:rPr>
      </w:pPr>
      <w:r w:rsidRPr="004E277A">
        <w:rPr>
          <w:rStyle w:val="StyleStyleBold12pt"/>
          <w:rFonts w:ascii="Calibri" w:hAnsi="Calibri"/>
        </w:rPr>
        <w:t xml:space="preserve">Falkner 5 – </w:t>
      </w:r>
      <w:r w:rsidRPr="004E277A">
        <w:rPr>
          <w:rFonts w:ascii="Calibri" w:hAnsi="Calibri"/>
        </w:rPr>
        <w:t>Robert Falkner, Department of International Relations, London School of Economics, 2005, "American Hegemony and the Global Environment," International Studies Review, Volume 7, Issue 4, pages 585-599</w:t>
      </w:r>
    </w:p>
    <w:p w14:paraId="23EBCF2B" w14:textId="77777777" w:rsidR="006D4BF1" w:rsidRPr="004E277A" w:rsidRDefault="006D4BF1" w:rsidP="006D4BF1">
      <w:pPr>
        <w:ind w:right="150"/>
        <w:rPr>
          <w:rFonts w:ascii="Calibri" w:hAnsi="Calibri"/>
        </w:rPr>
      </w:pPr>
    </w:p>
    <w:p w14:paraId="28776450" w14:textId="77777777" w:rsidR="006D4BF1" w:rsidRPr="004E277A" w:rsidRDefault="006D4BF1" w:rsidP="006D4BF1">
      <w:pPr>
        <w:pStyle w:val="cardtext"/>
        <w:ind w:right="150"/>
        <w:rPr>
          <w:rFonts w:ascii="Calibri" w:hAnsi="Calibri"/>
          <w:highlight w:val="yellow"/>
          <w:u w:val="single"/>
        </w:rPr>
      </w:pPr>
      <w:r w:rsidRPr="004E277A">
        <w:rPr>
          <w:rFonts w:ascii="Calibri" w:hAnsi="Calibri"/>
        </w:rPr>
        <w:t xml:space="preserve">Second, </w:t>
      </w:r>
      <w:r w:rsidRPr="004E277A">
        <w:rPr>
          <w:rFonts w:ascii="Calibri" w:hAnsi="Calibri"/>
          <w:highlight w:val="yellow"/>
          <w:u w:val="single"/>
        </w:rPr>
        <w:t>there is no</w:t>
      </w:r>
      <w:r w:rsidRPr="004E277A">
        <w:rPr>
          <w:rFonts w:ascii="Calibri" w:hAnsi="Calibri"/>
        </w:rPr>
        <w:t xml:space="preserve"> simple and straightforward </w:t>
      </w:r>
      <w:r w:rsidRPr="004E277A">
        <w:rPr>
          <w:rFonts w:ascii="Calibri" w:hAnsi="Calibri"/>
          <w:highlight w:val="yellow"/>
          <w:u w:val="single"/>
        </w:rPr>
        <w:t>correlation between America's hegemonic position and the</w:t>
      </w:r>
      <w:r w:rsidRPr="004E277A">
        <w:rPr>
          <w:rFonts w:ascii="Calibri" w:hAnsi="Calibri"/>
          <w:u w:val="single"/>
        </w:rPr>
        <w:t xml:space="preserve"> type of </w:t>
      </w:r>
      <w:r w:rsidRPr="004E277A">
        <w:rPr>
          <w:rFonts w:ascii="Calibri" w:hAnsi="Calibri"/>
          <w:highlight w:val="yellow"/>
          <w:u w:val="single"/>
        </w:rPr>
        <w:t>environmental diplomacy it</w:t>
      </w:r>
      <w:r w:rsidRPr="004E277A">
        <w:rPr>
          <w:rFonts w:ascii="Calibri" w:hAnsi="Calibri"/>
          <w:u w:val="single"/>
        </w:rPr>
        <w:t xml:space="preserve"> is likely to </w:t>
      </w:r>
      <w:r w:rsidRPr="004E277A">
        <w:rPr>
          <w:rFonts w:ascii="Calibri" w:hAnsi="Calibri"/>
          <w:highlight w:val="yellow"/>
          <w:u w:val="single"/>
        </w:rPr>
        <w:t>pursue</w:t>
      </w:r>
      <w:r w:rsidRPr="004E277A">
        <w:rPr>
          <w:rFonts w:ascii="Calibri" w:hAnsi="Calibri"/>
          <w:u w:val="single"/>
        </w:rPr>
        <w:t xml:space="preserve">. </w:t>
      </w:r>
      <w:r w:rsidRPr="004E277A">
        <w:rPr>
          <w:rFonts w:ascii="Calibri" w:hAnsi="Calibri"/>
        </w:rPr>
        <w:t xml:space="preserve">The fact of </w:t>
      </w:r>
      <w:proofErr w:type="spellStart"/>
      <w:r w:rsidRPr="004E277A">
        <w:rPr>
          <w:rFonts w:ascii="Calibri" w:hAnsi="Calibri"/>
          <w:u w:val="single"/>
        </w:rPr>
        <w:t>hegemony</w:t>
      </w:r>
      <w:r w:rsidRPr="004E277A">
        <w:rPr>
          <w:rFonts w:ascii="Calibri" w:hAnsi="Calibri"/>
        </w:rPr>
        <w:t>as</w:t>
      </w:r>
      <w:proofErr w:type="spellEnd"/>
      <w:r w:rsidRPr="004E277A">
        <w:rPr>
          <w:rFonts w:ascii="Calibri" w:hAnsi="Calibri"/>
        </w:rPr>
        <w:t xml:space="preserve"> such </w:t>
      </w:r>
      <w:r w:rsidRPr="004E277A">
        <w:rPr>
          <w:rFonts w:ascii="Calibri" w:hAnsi="Calibri"/>
          <w:u w:val="single"/>
        </w:rPr>
        <w:t>does not determine whether the United States will promote or oppose the creation of international environmental governance.</w:t>
      </w:r>
      <w:r w:rsidRPr="004E277A">
        <w:rPr>
          <w:rFonts w:ascii="Calibri" w:hAnsi="Calibri"/>
        </w:rPr>
        <w:t xml:space="preserve"> To some extent, a link can be established between US predominance in the international political economy and the rise of global environmentalism since the late 1960s, analogous to the way in which it promoted global economic cooperation after 1945. </w:t>
      </w:r>
      <w:r w:rsidRPr="004E277A">
        <w:rPr>
          <w:rFonts w:ascii="Calibri" w:hAnsi="Calibri"/>
          <w:u w:val="single"/>
        </w:rPr>
        <w:t xml:space="preserve">But unlike trade and monetary policy, </w:t>
      </w:r>
      <w:r w:rsidRPr="004E277A">
        <w:rPr>
          <w:rFonts w:ascii="Calibri" w:hAnsi="Calibri"/>
          <w:highlight w:val="yellow"/>
          <w:u w:val="single"/>
        </w:rPr>
        <w:t>environmental policy has never been central to the US effort to create international order</w:t>
      </w:r>
      <w:r w:rsidRPr="004E277A">
        <w:rPr>
          <w:rFonts w:ascii="Calibri" w:hAnsi="Calibri"/>
          <w:u w:val="single"/>
        </w:rPr>
        <w:t>. At times, the US government has used its economic strength and political influence to promote global environmental objectives. On other occasions, it has acted as a veto power, blocking progress toward multilateral policymaking. This suggests that w</w:t>
      </w:r>
      <w:r w:rsidRPr="004E277A">
        <w:rPr>
          <w:rFonts w:ascii="Calibri" w:hAnsi="Calibri"/>
          <w:highlight w:val="yellow"/>
          <w:u w:val="single"/>
        </w:rPr>
        <w:t>e have no convincing structural theory that can explain the direction and evolution of US foreign environmental policy.</w:t>
      </w:r>
    </w:p>
    <w:p w14:paraId="075013AD" w14:textId="77777777" w:rsidR="006D4BF1" w:rsidRPr="004E277A" w:rsidRDefault="006D4BF1" w:rsidP="006D4BF1">
      <w:pPr>
        <w:pStyle w:val="Heading4"/>
        <w:rPr>
          <w:rFonts w:ascii="Calibri" w:hAnsi="Calibri"/>
        </w:rPr>
      </w:pPr>
      <w:r w:rsidRPr="004E277A">
        <w:rPr>
          <w:rFonts w:ascii="Calibri" w:hAnsi="Calibri"/>
        </w:rPr>
        <w:t xml:space="preserve">2. No link- Algae won’t foster green tech leadership- can’t solve fossil fuels or replace other forms of energy. </w:t>
      </w:r>
      <w:r w:rsidRPr="004E277A">
        <w:rPr>
          <w:rFonts w:ascii="Calibri" w:hAnsi="Calibri"/>
          <w:i/>
          <w:u w:val="single"/>
        </w:rPr>
        <w:t>And</w:t>
      </w:r>
      <w:r w:rsidRPr="004E277A">
        <w:rPr>
          <w:rFonts w:ascii="Calibri" w:hAnsi="Calibri"/>
          <w:u w:val="single"/>
        </w:rPr>
        <w:t xml:space="preserve"> </w:t>
      </w:r>
      <w:r w:rsidRPr="004E277A">
        <w:rPr>
          <w:rFonts w:ascii="Calibri" w:hAnsi="Calibri"/>
        </w:rPr>
        <w:t>all this card says is that algae replaces Co2 and helps the environment- NOT that it solves green tech leadership.</w:t>
      </w:r>
    </w:p>
    <w:p w14:paraId="260F99AF" w14:textId="77777777" w:rsidR="006D4BF1" w:rsidRPr="004E277A" w:rsidRDefault="006D4BF1" w:rsidP="006D4BF1">
      <w:pPr>
        <w:rPr>
          <w:rFonts w:ascii="Calibri" w:hAnsi="Calibri"/>
        </w:rPr>
      </w:pPr>
      <w:r w:rsidRPr="004E277A">
        <w:rPr>
          <w:rFonts w:ascii="Calibri" w:hAnsi="Calibri"/>
        </w:rPr>
        <w:tab/>
      </w:r>
    </w:p>
    <w:p w14:paraId="3F878D24" w14:textId="77777777" w:rsidR="006D4BF1" w:rsidRPr="004E277A" w:rsidRDefault="006D4BF1" w:rsidP="006D4BF1">
      <w:pPr>
        <w:pStyle w:val="Heading4"/>
        <w:rPr>
          <w:rFonts w:ascii="Calibri" w:hAnsi="Calibri"/>
        </w:rPr>
      </w:pPr>
      <w:proofErr w:type="gramStart"/>
      <w:r w:rsidRPr="004E277A">
        <w:rPr>
          <w:rFonts w:ascii="Calibri" w:hAnsi="Calibri"/>
        </w:rPr>
        <w:t>3.Be</w:t>
      </w:r>
      <w:proofErr w:type="gramEnd"/>
      <w:r w:rsidRPr="004E277A">
        <w:rPr>
          <w:rFonts w:ascii="Calibri" w:hAnsi="Calibri"/>
        </w:rPr>
        <w:t xml:space="preserve"> speculative of their evidence- their first two cards are from the Algae Industry magazine – they have an incentive to lie about their product.</w:t>
      </w:r>
    </w:p>
    <w:p w14:paraId="4E3E6B41" w14:textId="77777777" w:rsidR="006D4BF1" w:rsidRPr="004E277A" w:rsidRDefault="006D4BF1" w:rsidP="006D4BF1">
      <w:pPr>
        <w:pStyle w:val="Heading4"/>
        <w:rPr>
          <w:rFonts w:ascii="Calibri" w:hAnsi="Calibri"/>
        </w:rPr>
      </w:pPr>
      <w:proofErr w:type="gramStart"/>
      <w:r w:rsidRPr="004E277A">
        <w:rPr>
          <w:rFonts w:ascii="Calibri" w:hAnsi="Calibri"/>
        </w:rPr>
        <w:t>4.No</w:t>
      </w:r>
      <w:proofErr w:type="gramEnd"/>
      <w:r w:rsidRPr="004E277A">
        <w:rPr>
          <w:rFonts w:ascii="Calibri" w:hAnsi="Calibri"/>
        </w:rPr>
        <w:t xml:space="preserve"> job creation- algae biofuels have long a timeframe for creation – jobs will be few and specialized- can’t solve.</w:t>
      </w:r>
    </w:p>
    <w:p w14:paraId="4BA579E6" w14:textId="77777777" w:rsidR="006D4BF1" w:rsidRPr="004E277A" w:rsidRDefault="006D4BF1" w:rsidP="006D4BF1">
      <w:pPr>
        <w:pStyle w:val="Heading4"/>
        <w:rPr>
          <w:rFonts w:ascii="Calibri" w:hAnsi="Calibri"/>
        </w:rPr>
      </w:pPr>
      <w:r w:rsidRPr="004E277A">
        <w:rPr>
          <w:rFonts w:ascii="Calibri" w:hAnsi="Calibri"/>
        </w:rPr>
        <w:t xml:space="preserve">5. No relationship between US capabilities and peace </w:t>
      </w:r>
    </w:p>
    <w:p w14:paraId="26424BDE" w14:textId="77777777" w:rsidR="006D4BF1" w:rsidRPr="004E277A" w:rsidRDefault="006D4BF1" w:rsidP="006D4BF1">
      <w:pPr>
        <w:rPr>
          <w:rFonts w:ascii="Calibri" w:hAnsi="Calibri"/>
        </w:rPr>
      </w:pPr>
      <w:proofErr w:type="spellStart"/>
      <w:r w:rsidRPr="004E277A">
        <w:rPr>
          <w:rStyle w:val="StyleStyleBold12pt"/>
          <w:rFonts w:ascii="Calibri" w:hAnsi="Calibri"/>
        </w:rPr>
        <w:t>Fettweis</w:t>
      </w:r>
      <w:proofErr w:type="spellEnd"/>
      <w:r w:rsidRPr="004E277A">
        <w:rPr>
          <w:rStyle w:val="StyleStyleBold12pt"/>
          <w:rFonts w:ascii="Calibri" w:hAnsi="Calibri"/>
        </w:rPr>
        <w:t xml:space="preserve"> 10</w:t>
      </w:r>
      <w:r w:rsidRPr="004E277A">
        <w:rPr>
          <w:rFonts w:ascii="Calibri" w:hAnsi="Calibri"/>
        </w:rPr>
        <w:t xml:space="preserve"> – Professor of national security affairs @ U.S. Naval War College. [Christopher J. </w:t>
      </w:r>
      <w:proofErr w:type="spellStart"/>
      <w:r w:rsidRPr="004E277A">
        <w:rPr>
          <w:rFonts w:ascii="Calibri" w:hAnsi="Calibri"/>
        </w:rPr>
        <w:t>Fettweis</w:t>
      </w:r>
      <w:proofErr w:type="spellEnd"/>
      <w:r w:rsidRPr="004E277A">
        <w:rPr>
          <w:rFonts w:ascii="Calibri" w:hAnsi="Calibri"/>
        </w:rPr>
        <w:t>, “Threat and Anxiety in US Foreign Policy,</w:t>
      </w:r>
      <w:proofErr w:type="gramStart"/>
      <w:r w:rsidRPr="004E277A">
        <w:rPr>
          <w:rFonts w:ascii="Calibri" w:hAnsi="Calibri"/>
        </w:rPr>
        <w:t>”  Survival</w:t>
      </w:r>
      <w:proofErr w:type="gramEnd"/>
      <w:r w:rsidRPr="004E277A">
        <w:rPr>
          <w:rFonts w:ascii="Calibri" w:hAnsi="Calibri"/>
        </w:rPr>
        <w:t>, Volume 52,</w:t>
      </w:r>
    </w:p>
    <w:p w14:paraId="586538EC" w14:textId="77777777" w:rsidR="006D4BF1" w:rsidRPr="004E277A" w:rsidRDefault="006D4BF1" w:rsidP="006D4BF1">
      <w:pPr>
        <w:rPr>
          <w:rFonts w:ascii="Calibri" w:hAnsi="Calibri"/>
        </w:rPr>
      </w:pPr>
      <w:r w:rsidRPr="004E277A">
        <w:rPr>
          <w:rFonts w:ascii="Calibri" w:hAnsi="Calibri"/>
        </w:rPr>
        <w:t xml:space="preserve">Issue 2 April </w:t>
      </w:r>
      <w:proofErr w:type="gramStart"/>
      <w:r w:rsidRPr="004E277A">
        <w:rPr>
          <w:rFonts w:ascii="Calibri" w:hAnsi="Calibri"/>
        </w:rPr>
        <w:t>2010 ,</w:t>
      </w:r>
      <w:proofErr w:type="gramEnd"/>
      <w:r w:rsidRPr="004E277A">
        <w:rPr>
          <w:rFonts w:ascii="Calibri" w:hAnsi="Calibri"/>
        </w:rPr>
        <w:t xml:space="preserve"> pages 59 – 82//</w:t>
      </w:r>
      <w:proofErr w:type="spellStart"/>
      <w:r w:rsidRPr="004E277A">
        <w:rPr>
          <w:rFonts w:ascii="Calibri" w:hAnsi="Calibri"/>
        </w:rPr>
        <w:t>informaworld</w:t>
      </w:r>
      <w:proofErr w:type="spellEnd"/>
      <w:r w:rsidRPr="004E277A">
        <w:rPr>
          <w:rFonts w:ascii="Calibri" w:hAnsi="Calibri"/>
        </w:rPr>
        <w:t>]</w:t>
      </w:r>
    </w:p>
    <w:p w14:paraId="3E459532" w14:textId="77777777" w:rsidR="006D4BF1" w:rsidRPr="004E277A" w:rsidRDefault="006D4BF1" w:rsidP="006D4BF1">
      <w:pPr>
        <w:tabs>
          <w:tab w:val="left" w:pos="652"/>
        </w:tabs>
        <w:rPr>
          <w:rFonts w:ascii="Calibri" w:hAnsi="Calibri"/>
          <w:sz w:val="10"/>
          <w:szCs w:val="10"/>
          <w:u w:val="single"/>
        </w:rPr>
      </w:pPr>
    </w:p>
    <w:p w14:paraId="0E796261" w14:textId="77777777" w:rsidR="006D4BF1" w:rsidRPr="004E277A" w:rsidRDefault="006D4BF1" w:rsidP="006D4BF1">
      <w:pPr>
        <w:tabs>
          <w:tab w:val="left" w:pos="652"/>
        </w:tabs>
        <w:rPr>
          <w:rFonts w:ascii="Calibri" w:hAnsi="Calibri"/>
          <w:u w:val="single"/>
        </w:rPr>
      </w:pPr>
      <w:r w:rsidRPr="004E277A">
        <w:rPr>
          <w:rFonts w:ascii="Calibri" w:hAnsi="Calibri"/>
          <w:highlight w:val="yellow"/>
          <w:u w:val="single"/>
        </w:rPr>
        <w:t>One</w:t>
      </w:r>
      <w:r w:rsidRPr="004E277A">
        <w:rPr>
          <w:rFonts w:ascii="Calibri" w:hAnsi="Calibri"/>
          <w:u w:val="single"/>
        </w:rPr>
        <w:t xml:space="preserve"> potential </w:t>
      </w:r>
      <w:r w:rsidRPr="004E277A">
        <w:rPr>
          <w:rFonts w:ascii="Calibri" w:hAnsi="Calibri"/>
          <w:highlight w:val="yellow"/>
          <w:u w:val="single"/>
        </w:rPr>
        <w:t>explanation for</w:t>
      </w:r>
      <w:r w:rsidRPr="004E277A">
        <w:rPr>
          <w:rFonts w:ascii="Calibri" w:hAnsi="Calibri"/>
          <w:u w:val="single"/>
        </w:rPr>
        <w:t xml:space="preserve"> the growth of </w:t>
      </w:r>
      <w:r w:rsidRPr="004E277A">
        <w:rPr>
          <w:rFonts w:ascii="Calibri" w:hAnsi="Calibri"/>
          <w:highlight w:val="yellow"/>
          <w:u w:val="single"/>
        </w:rPr>
        <w:t xml:space="preserve">global peace can be </w:t>
      </w:r>
      <w:r w:rsidRPr="004E277A">
        <w:rPr>
          <w:rFonts w:ascii="Calibri" w:hAnsi="Calibri"/>
          <w:b/>
          <w:highlight w:val="yellow"/>
          <w:u w:val="single"/>
          <w:bdr w:val="single" w:sz="4" w:space="0" w:color="auto"/>
        </w:rPr>
        <w:t>dismissed</w:t>
      </w:r>
      <w:r w:rsidRPr="004E277A">
        <w:rPr>
          <w:rFonts w:ascii="Calibri" w:hAnsi="Calibri"/>
          <w:b/>
          <w:u w:val="single"/>
          <w:bdr w:val="single" w:sz="4" w:space="0" w:color="auto"/>
        </w:rPr>
        <w:t xml:space="preserve"> fairly </w:t>
      </w:r>
      <w:r w:rsidRPr="004E277A">
        <w:rPr>
          <w:rFonts w:ascii="Calibri" w:hAnsi="Calibri"/>
          <w:b/>
          <w:highlight w:val="yellow"/>
          <w:u w:val="single"/>
          <w:bdr w:val="single" w:sz="4" w:space="0" w:color="auto"/>
        </w:rPr>
        <w:t>quickly</w:t>
      </w:r>
      <w:r w:rsidRPr="004E277A">
        <w:rPr>
          <w:rFonts w:ascii="Calibri" w:hAnsi="Calibri"/>
          <w:highlight w:val="yellow"/>
          <w:u w:val="single"/>
        </w:rPr>
        <w:t>: US actions do not</w:t>
      </w:r>
      <w:r w:rsidRPr="004E277A">
        <w:rPr>
          <w:rFonts w:ascii="Calibri" w:hAnsi="Calibri"/>
          <w:u w:val="single"/>
        </w:rPr>
        <w:t xml:space="preserve"> seem to have </w:t>
      </w:r>
      <w:r w:rsidRPr="004E277A">
        <w:rPr>
          <w:rFonts w:ascii="Calibri" w:hAnsi="Calibri"/>
          <w:highlight w:val="yellow"/>
          <w:u w:val="single"/>
        </w:rPr>
        <w:t>contribute</w:t>
      </w:r>
      <w:r w:rsidRPr="004E277A">
        <w:rPr>
          <w:rFonts w:ascii="Calibri" w:hAnsi="Calibri"/>
          <w:u w:val="single"/>
        </w:rPr>
        <w:t>d much</w:t>
      </w:r>
      <w:r w:rsidRPr="004E277A">
        <w:rPr>
          <w:rFonts w:ascii="Calibri" w:hAnsi="Calibri"/>
        </w:rPr>
        <w:t xml:space="preserve">. </w:t>
      </w:r>
      <w:r w:rsidRPr="004E277A">
        <w:rPr>
          <w:rFonts w:ascii="Calibri" w:hAnsi="Calibri"/>
          <w:u w:val="single"/>
        </w:rPr>
        <w:t>The</w:t>
      </w:r>
      <w:r w:rsidRPr="004E277A">
        <w:rPr>
          <w:rFonts w:ascii="Calibri" w:hAnsi="Calibri"/>
        </w:rPr>
        <w:t xml:space="preserve"> limited </w:t>
      </w:r>
      <w:r w:rsidRPr="004E277A">
        <w:rPr>
          <w:rFonts w:ascii="Calibri" w:hAnsi="Calibri"/>
          <w:u w:val="single"/>
        </w:rPr>
        <w:t>ev</w:t>
      </w:r>
      <w:r w:rsidRPr="004E277A">
        <w:rPr>
          <w:rFonts w:ascii="Calibri" w:hAnsi="Calibri"/>
        </w:rPr>
        <w:t xml:space="preserve">idence </w:t>
      </w:r>
      <w:r w:rsidRPr="004E277A">
        <w:rPr>
          <w:rFonts w:ascii="Calibri" w:hAnsi="Calibri"/>
          <w:u w:val="single"/>
        </w:rPr>
        <w:t xml:space="preserve">suggests that </w:t>
      </w:r>
      <w:r w:rsidRPr="004E277A">
        <w:rPr>
          <w:rFonts w:ascii="Calibri" w:hAnsi="Calibri"/>
          <w:highlight w:val="yellow"/>
          <w:u w:val="single"/>
        </w:rPr>
        <w:t xml:space="preserve">there is little reason to believe in the </w:t>
      </w:r>
      <w:proofErr w:type="spellStart"/>
      <w:r w:rsidRPr="004E277A">
        <w:rPr>
          <w:rFonts w:ascii="Calibri" w:hAnsi="Calibri"/>
          <w:highlight w:val="yellow"/>
          <w:u w:val="single"/>
        </w:rPr>
        <w:t>stabilising</w:t>
      </w:r>
      <w:proofErr w:type="spellEnd"/>
      <w:r w:rsidRPr="004E277A">
        <w:rPr>
          <w:rFonts w:ascii="Calibri" w:hAnsi="Calibri"/>
          <w:highlight w:val="yellow"/>
          <w:u w:val="single"/>
        </w:rPr>
        <w:t xml:space="preserve"> power of the US hegemon</w:t>
      </w:r>
      <w:r w:rsidRPr="004E277A">
        <w:rPr>
          <w:rFonts w:ascii="Calibri" w:hAnsi="Calibri"/>
          <w:u w:val="single"/>
        </w:rPr>
        <w:t xml:space="preserve">, and that </w:t>
      </w:r>
      <w:r w:rsidRPr="004E277A">
        <w:rPr>
          <w:rFonts w:ascii="Calibri" w:hAnsi="Calibri"/>
          <w:highlight w:val="yellow"/>
          <w:u w:val="single"/>
        </w:rPr>
        <w:t xml:space="preserve">there is </w:t>
      </w:r>
      <w:r w:rsidRPr="004E277A">
        <w:rPr>
          <w:rFonts w:ascii="Calibri" w:hAnsi="Calibri"/>
          <w:b/>
          <w:highlight w:val="yellow"/>
          <w:u w:val="single"/>
          <w:bdr w:val="single" w:sz="4" w:space="0" w:color="auto"/>
        </w:rPr>
        <w:t xml:space="preserve">no relation between the </w:t>
      </w:r>
      <w:r w:rsidRPr="004E277A">
        <w:rPr>
          <w:rFonts w:ascii="Calibri" w:hAnsi="Calibri"/>
          <w:b/>
          <w:u w:val="single"/>
          <w:bdr w:val="single" w:sz="4" w:space="0" w:color="auto"/>
        </w:rPr>
        <w:t xml:space="preserve">relative level of </w:t>
      </w:r>
      <w:r w:rsidRPr="004E277A">
        <w:rPr>
          <w:rFonts w:ascii="Calibri" w:hAnsi="Calibri"/>
          <w:b/>
          <w:highlight w:val="yellow"/>
          <w:u w:val="single"/>
          <w:bdr w:val="single" w:sz="4" w:space="0" w:color="auto"/>
        </w:rPr>
        <w:t>American activism and international stability</w:t>
      </w:r>
      <w:r w:rsidRPr="004E277A">
        <w:rPr>
          <w:rFonts w:ascii="Calibri" w:hAnsi="Calibri"/>
        </w:rPr>
        <w:t xml:space="preserve">. </w:t>
      </w:r>
      <w:r w:rsidRPr="004E277A">
        <w:rPr>
          <w:rFonts w:ascii="Calibri" w:hAnsi="Calibri"/>
          <w:u w:val="single"/>
        </w:rPr>
        <w:t>During the</w:t>
      </w:r>
      <w:r w:rsidRPr="004E277A">
        <w:rPr>
          <w:rFonts w:ascii="Calibri" w:hAnsi="Calibri"/>
        </w:rPr>
        <w:t xml:space="preserve"> 19</w:t>
      </w:r>
      <w:r w:rsidRPr="004E277A">
        <w:rPr>
          <w:rFonts w:ascii="Calibri" w:hAnsi="Calibri"/>
          <w:u w:val="single"/>
        </w:rPr>
        <w:t>90s</w:t>
      </w:r>
      <w:r w:rsidRPr="004E277A">
        <w:rPr>
          <w:rFonts w:ascii="Calibri" w:hAnsi="Calibri"/>
        </w:rPr>
        <w:t xml:space="preserve">, </w:t>
      </w:r>
      <w:r w:rsidRPr="004E277A">
        <w:rPr>
          <w:rFonts w:ascii="Calibri" w:hAnsi="Calibri"/>
          <w:u w:val="single"/>
        </w:rPr>
        <w:t>the U</w:t>
      </w:r>
      <w:r w:rsidRPr="004E277A">
        <w:rPr>
          <w:rFonts w:ascii="Calibri" w:hAnsi="Calibri"/>
        </w:rPr>
        <w:t xml:space="preserve">nited </w:t>
      </w:r>
      <w:r w:rsidRPr="004E277A">
        <w:rPr>
          <w:rFonts w:ascii="Calibri" w:hAnsi="Calibri"/>
          <w:u w:val="single"/>
        </w:rPr>
        <w:t>S</w:t>
      </w:r>
      <w:r w:rsidRPr="004E277A">
        <w:rPr>
          <w:rFonts w:ascii="Calibri" w:hAnsi="Calibri"/>
        </w:rPr>
        <w:t xml:space="preserve">tates </w:t>
      </w:r>
      <w:r w:rsidRPr="004E277A">
        <w:rPr>
          <w:rFonts w:ascii="Calibri" w:hAnsi="Calibri"/>
          <w:u w:val="single"/>
        </w:rPr>
        <w:t xml:space="preserve">cut back on its </w:t>
      </w:r>
      <w:proofErr w:type="spellStart"/>
      <w:r w:rsidRPr="004E277A">
        <w:rPr>
          <w:rFonts w:ascii="Calibri" w:hAnsi="Calibri"/>
          <w:u w:val="single"/>
        </w:rPr>
        <w:t>defence</w:t>
      </w:r>
      <w:proofErr w:type="spellEnd"/>
      <w:r w:rsidRPr="004E277A">
        <w:rPr>
          <w:rFonts w:ascii="Calibri" w:hAnsi="Calibri"/>
          <w:u w:val="single"/>
        </w:rPr>
        <w:t xml:space="preserve"> spending fairly substantially</w:t>
      </w:r>
      <w:r w:rsidRPr="004E277A">
        <w:rPr>
          <w:rFonts w:ascii="Calibri" w:hAnsi="Calibri"/>
        </w:rPr>
        <w:t xml:space="preserve">. By 1998, the United States was spending $100 billion less on </w:t>
      </w:r>
      <w:proofErr w:type="spellStart"/>
      <w:r w:rsidRPr="004E277A">
        <w:rPr>
          <w:rFonts w:ascii="Calibri" w:hAnsi="Calibri"/>
        </w:rPr>
        <w:t>defence</w:t>
      </w:r>
      <w:proofErr w:type="spellEnd"/>
      <w:r w:rsidRPr="004E277A">
        <w:rPr>
          <w:rFonts w:ascii="Calibri" w:hAnsi="Calibri"/>
        </w:rPr>
        <w:t xml:space="preserve"> in real terms than it had in 1990, a 25% </w:t>
      </w:r>
      <w:r w:rsidRPr="004E277A">
        <w:rPr>
          <w:rFonts w:ascii="Calibri" w:hAnsi="Calibri"/>
        </w:rPr>
        <w:lastRenderedPageBreak/>
        <w:t>reduction.</w:t>
      </w:r>
      <w:r w:rsidRPr="004E277A">
        <w:rPr>
          <w:rFonts w:ascii="Calibri" w:hAnsi="Calibri"/>
          <w:color w:val="000000"/>
        </w:rPr>
        <w:t>29</w:t>
      </w:r>
      <w:r w:rsidRPr="004E277A">
        <w:rPr>
          <w:rFonts w:ascii="Calibri" w:hAnsi="Calibri"/>
        </w:rPr>
        <w:t xml:space="preserve"> To internationalists, </w:t>
      </w:r>
      <w:proofErr w:type="spellStart"/>
      <w:r w:rsidRPr="004E277A">
        <w:rPr>
          <w:rFonts w:ascii="Calibri" w:hAnsi="Calibri"/>
        </w:rPr>
        <w:t>defence</w:t>
      </w:r>
      <w:proofErr w:type="spellEnd"/>
      <w:r w:rsidRPr="004E277A">
        <w:rPr>
          <w:rFonts w:ascii="Calibri" w:hAnsi="Calibri"/>
        </w:rPr>
        <w:t xml:space="preserve"> hawks and other believers in hegemonic stability, this irresponsible 'peace dividend' endangered both national and global security. 'No serious analyst of American military capabilities', argued neo-conservatives William </w:t>
      </w:r>
      <w:proofErr w:type="spellStart"/>
      <w:r w:rsidRPr="004E277A">
        <w:rPr>
          <w:rFonts w:ascii="Calibri" w:hAnsi="Calibri"/>
        </w:rPr>
        <w:t>Kristol</w:t>
      </w:r>
      <w:proofErr w:type="spellEnd"/>
      <w:r w:rsidRPr="004E277A">
        <w:rPr>
          <w:rFonts w:ascii="Calibri" w:hAnsi="Calibri"/>
        </w:rPr>
        <w:t xml:space="preserve"> and Robert Kagan in 1996, 'doubts that the defense budget has been cut much too far to meet America's responsibilities to itself and to world peace'.</w:t>
      </w:r>
      <w:r w:rsidRPr="004E277A">
        <w:rPr>
          <w:rFonts w:ascii="Calibri" w:hAnsi="Calibri"/>
          <w:color w:val="000000"/>
        </w:rPr>
        <w:t>30</w:t>
      </w:r>
      <w:r w:rsidRPr="004E277A">
        <w:rPr>
          <w:rFonts w:ascii="Calibri" w:hAnsi="Calibri"/>
        </w:rPr>
        <w:t xml:space="preserve"> And yet the verdict from the 1990s is fairly plain: </w:t>
      </w:r>
      <w:r w:rsidRPr="004E277A">
        <w:rPr>
          <w:rFonts w:ascii="Calibri" w:hAnsi="Calibri"/>
          <w:b/>
          <w:highlight w:val="yellow"/>
          <w:u w:val="single"/>
        </w:rPr>
        <w:t>the world grew more peaceful while the U</w:t>
      </w:r>
      <w:r w:rsidRPr="004E277A">
        <w:rPr>
          <w:rFonts w:ascii="Calibri" w:hAnsi="Calibri"/>
        </w:rPr>
        <w:t xml:space="preserve">nited </w:t>
      </w:r>
      <w:r w:rsidRPr="004E277A">
        <w:rPr>
          <w:rFonts w:ascii="Calibri" w:hAnsi="Calibri"/>
          <w:b/>
          <w:highlight w:val="yellow"/>
          <w:u w:val="single"/>
        </w:rPr>
        <w:t>S</w:t>
      </w:r>
      <w:r w:rsidRPr="004E277A">
        <w:rPr>
          <w:rFonts w:ascii="Calibri" w:hAnsi="Calibri"/>
        </w:rPr>
        <w:t xml:space="preserve">tates </w:t>
      </w:r>
      <w:r w:rsidRPr="004E277A">
        <w:rPr>
          <w:rFonts w:ascii="Calibri" w:hAnsi="Calibri"/>
          <w:b/>
          <w:highlight w:val="yellow"/>
          <w:u w:val="single"/>
        </w:rPr>
        <w:t>cut its forces</w:t>
      </w:r>
      <w:r w:rsidRPr="004E277A">
        <w:rPr>
          <w:rFonts w:ascii="Calibri" w:hAnsi="Calibri"/>
          <w:u w:val="single"/>
        </w:rPr>
        <w:t>. No state seemed to believe that its security was endangered by a less-capable US military,</w:t>
      </w:r>
      <w:r w:rsidRPr="004E277A">
        <w:rPr>
          <w:rFonts w:ascii="Calibri" w:hAnsi="Calibri"/>
        </w:rPr>
        <w:t xml:space="preserve"> or at least none took any action that would suggest such a belief. </w:t>
      </w:r>
      <w:r w:rsidRPr="004E277A">
        <w:rPr>
          <w:rFonts w:ascii="Calibri" w:hAnsi="Calibri"/>
          <w:highlight w:val="yellow"/>
          <w:u w:val="single"/>
        </w:rPr>
        <w:t xml:space="preserve">No militaries were enhanced to address power vacuums; </w:t>
      </w:r>
      <w:r w:rsidRPr="004E277A">
        <w:rPr>
          <w:rFonts w:ascii="Calibri" w:hAnsi="Calibri"/>
          <w:b/>
          <w:highlight w:val="yellow"/>
          <w:u w:val="single"/>
        </w:rPr>
        <w:t>no security dilemmas</w:t>
      </w:r>
      <w:r w:rsidRPr="004E277A">
        <w:rPr>
          <w:rFonts w:ascii="Calibri" w:hAnsi="Calibri"/>
          <w:highlight w:val="yellow"/>
          <w:u w:val="single"/>
        </w:rPr>
        <w:t xml:space="preserve"> drove </w:t>
      </w:r>
      <w:r w:rsidRPr="004E277A">
        <w:rPr>
          <w:rFonts w:ascii="Calibri" w:hAnsi="Calibri"/>
          <w:u w:val="single"/>
        </w:rPr>
        <w:t xml:space="preserve">insecurity or </w:t>
      </w:r>
      <w:r w:rsidRPr="004E277A">
        <w:rPr>
          <w:rFonts w:ascii="Calibri" w:hAnsi="Calibri"/>
          <w:highlight w:val="yellow"/>
          <w:u w:val="single"/>
        </w:rPr>
        <w:t xml:space="preserve">arms races; </w:t>
      </w:r>
      <w:proofErr w:type="spellStart"/>
      <w:r w:rsidRPr="004E277A">
        <w:rPr>
          <w:rFonts w:ascii="Calibri" w:hAnsi="Calibri"/>
          <w:b/>
          <w:highlight w:val="yellow"/>
          <w:u w:val="single"/>
        </w:rPr>
        <w:t>noregional</w:t>
      </w:r>
      <w:proofErr w:type="spellEnd"/>
      <w:r w:rsidRPr="004E277A">
        <w:rPr>
          <w:rFonts w:ascii="Calibri" w:hAnsi="Calibri"/>
          <w:b/>
          <w:highlight w:val="yellow"/>
          <w:u w:val="single"/>
        </w:rPr>
        <w:t xml:space="preserve"> balancing</w:t>
      </w:r>
      <w:r w:rsidRPr="004E277A">
        <w:rPr>
          <w:rFonts w:ascii="Calibri" w:hAnsi="Calibri"/>
          <w:highlight w:val="yellow"/>
          <w:u w:val="single"/>
        </w:rPr>
        <w:t xml:space="preserve"> occurred</w:t>
      </w:r>
      <w:r w:rsidRPr="004E277A">
        <w:rPr>
          <w:rFonts w:ascii="Calibri" w:hAnsi="Calibri"/>
          <w:u w:val="single"/>
        </w:rPr>
        <w:t xml:space="preserve"> once the </w:t>
      </w:r>
      <w:proofErr w:type="spellStart"/>
      <w:r w:rsidRPr="004E277A">
        <w:rPr>
          <w:rFonts w:ascii="Calibri" w:hAnsi="Calibri"/>
          <w:u w:val="single"/>
        </w:rPr>
        <w:t>stabilis-ing</w:t>
      </w:r>
      <w:proofErr w:type="spellEnd"/>
      <w:r w:rsidRPr="004E277A">
        <w:rPr>
          <w:rFonts w:ascii="Calibri" w:hAnsi="Calibri"/>
          <w:u w:val="single"/>
        </w:rPr>
        <w:t xml:space="preserve"> presence of the US military was diminished. </w:t>
      </w:r>
      <w:r w:rsidRPr="004E277A">
        <w:rPr>
          <w:rFonts w:ascii="Calibri" w:hAnsi="Calibri"/>
          <w:highlight w:val="yellow"/>
          <w:u w:val="single"/>
        </w:rPr>
        <w:t>The</w:t>
      </w:r>
      <w:r w:rsidRPr="004E277A">
        <w:rPr>
          <w:rFonts w:ascii="Calibri" w:hAnsi="Calibri"/>
          <w:u w:val="single"/>
        </w:rPr>
        <w:t xml:space="preserve"> rest of the </w:t>
      </w:r>
      <w:r w:rsidRPr="004E277A">
        <w:rPr>
          <w:rFonts w:ascii="Calibri" w:hAnsi="Calibri"/>
          <w:highlight w:val="yellow"/>
          <w:u w:val="single"/>
        </w:rPr>
        <w:t>world acted as if</w:t>
      </w:r>
      <w:r w:rsidRPr="004E277A">
        <w:rPr>
          <w:rFonts w:ascii="Calibri" w:hAnsi="Calibri"/>
          <w:u w:val="single"/>
        </w:rPr>
        <w:t xml:space="preserve"> the threat of international </w:t>
      </w:r>
      <w:r w:rsidRPr="004E277A">
        <w:rPr>
          <w:rFonts w:ascii="Calibri" w:hAnsi="Calibri"/>
          <w:highlight w:val="yellow"/>
          <w:u w:val="single"/>
        </w:rPr>
        <w:t>war was not a pressing concern</w:t>
      </w:r>
      <w:r w:rsidRPr="004E277A">
        <w:rPr>
          <w:rFonts w:ascii="Calibri" w:hAnsi="Calibri"/>
        </w:rPr>
        <w:t xml:space="preserve">, </w:t>
      </w:r>
      <w:r w:rsidRPr="004E277A">
        <w:rPr>
          <w:rFonts w:ascii="Calibri" w:hAnsi="Calibri"/>
          <w:u w:val="single"/>
        </w:rPr>
        <w:t>despite the reduction in US military capabilities. Most of all, the U</w:t>
      </w:r>
      <w:r w:rsidRPr="004E277A">
        <w:rPr>
          <w:rFonts w:ascii="Calibri" w:hAnsi="Calibri"/>
        </w:rPr>
        <w:t xml:space="preserve">nited </w:t>
      </w:r>
      <w:r w:rsidRPr="004E277A">
        <w:rPr>
          <w:rFonts w:ascii="Calibri" w:hAnsi="Calibri"/>
          <w:u w:val="single"/>
        </w:rPr>
        <w:t>S</w:t>
      </w:r>
      <w:r w:rsidRPr="004E277A">
        <w:rPr>
          <w:rFonts w:ascii="Calibri" w:hAnsi="Calibri"/>
        </w:rPr>
        <w:t xml:space="preserve">tates </w:t>
      </w:r>
      <w:r w:rsidRPr="004E277A">
        <w:rPr>
          <w:rFonts w:ascii="Calibri" w:hAnsi="Calibri"/>
          <w:u w:val="single"/>
        </w:rPr>
        <w:t xml:space="preserve">was no less safe. </w:t>
      </w:r>
      <w:r w:rsidRPr="004E277A">
        <w:rPr>
          <w:rFonts w:ascii="Calibri" w:hAnsi="Calibri"/>
          <w:b/>
          <w:highlight w:val="yellow"/>
          <w:u w:val="single"/>
          <w:bdr w:val="single" w:sz="4" w:space="0" w:color="auto"/>
        </w:rPr>
        <w:t>The incidence and magnitude of global conflict declined</w:t>
      </w:r>
      <w:r w:rsidRPr="004E277A">
        <w:rPr>
          <w:rFonts w:ascii="Calibri" w:hAnsi="Calibri"/>
          <w:b/>
          <w:u w:val="single"/>
          <w:bdr w:val="single" w:sz="4" w:space="0" w:color="auto"/>
        </w:rPr>
        <w:t xml:space="preserve"> while the </w:t>
      </w:r>
      <w:proofErr w:type="spellStart"/>
      <w:r w:rsidRPr="004E277A">
        <w:rPr>
          <w:rFonts w:ascii="Calibri" w:hAnsi="Calibri"/>
          <w:b/>
          <w:u w:val="single"/>
          <w:bdr w:val="single" w:sz="4" w:space="0" w:color="auto"/>
        </w:rPr>
        <w:t>U</w:t>
      </w:r>
      <w:r w:rsidRPr="004E277A">
        <w:rPr>
          <w:rFonts w:ascii="Calibri" w:hAnsi="Calibri"/>
          <w:bdr w:val="single" w:sz="4" w:space="0" w:color="auto"/>
        </w:rPr>
        <w:t>nited</w:t>
      </w:r>
      <w:r w:rsidRPr="004E277A">
        <w:rPr>
          <w:rFonts w:ascii="Calibri" w:hAnsi="Calibri"/>
          <w:b/>
          <w:u w:val="single"/>
          <w:bdr w:val="single" w:sz="4" w:space="0" w:color="auto"/>
        </w:rPr>
        <w:t>S</w:t>
      </w:r>
      <w:r w:rsidRPr="004E277A">
        <w:rPr>
          <w:rFonts w:ascii="Calibri" w:hAnsi="Calibri"/>
          <w:bdr w:val="single" w:sz="4" w:space="0" w:color="auto"/>
        </w:rPr>
        <w:t>tates</w:t>
      </w:r>
      <w:r w:rsidRPr="004E277A">
        <w:rPr>
          <w:rFonts w:ascii="Calibri" w:hAnsi="Calibri"/>
          <w:b/>
          <w:u w:val="single"/>
          <w:bdr w:val="single" w:sz="4" w:space="0" w:color="auto"/>
        </w:rPr>
        <w:t>cut</w:t>
      </w:r>
      <w:proofErr w:type="spellEnd"/>
      <w:r w:rsidRPr="004E277A">
        <w:rPr>
          <w:rFonts w:ascii="Calibri" w:hAnsi="Calibri"/>
          <w:b/>
          <w:u w:val="single"/>
          <w:bdr w:val="single" w:sz="4" w:space="0" w:color="auto"/>
        </w:rPr>
        <w:t xml:space="preserve"> its military </w:t>
      </w:r>
      <w:proofErr w:type="spellStart"/>
      <w:r w:rsidRPr="004E277A">
        <w:rPr>
          <w:rFonts w:ascii="Calibri" w:hAnsi="Calibri"/>
          <w:b/>
          <w:u w:val="single"/>
          <w:bdr w:val="single" w:sz="4" w:space="0" w:color="auto"/>
        </w:rPr>
        <w:t>spending</w:t>
      </w:r>
      <w:r w:rsidRPr="004E277A">
        <w:rPr>
          <w:rFonts w:ascii="Calibri" w:hAnsi="Calibri"/>
        </w:rPr>
        <w:t>under</w:t>
      </w:r>
      <w:proofErr w:type="spellEnd"/>
      <w:r w:rsidRPr="004E277A">
        <w:rPr>
          <w:rFonts w:ascii="Calibri" w:hAnsi="Calibri"/>
        </w:rPr>
        <w:t xml:space="preserve"> President Bill Clinton, and kept declining as the George W. Bush administration ramped the spending back up. </w:t>
      </w:r>
      <w:r w:rsidRPr="004E277A">
        <w:rPr>
          <w:rFonts w:ascii="Calibri" w:hAnsi="Calibri"/>
          <w:u w:val="single"/>
        </w:rPr>
        <w:t xml:space="preserve">Complex statistical analysis is unnecessary to reach the conclusion that </w:t>
      </w:r>
      <w:r w:rsidRPr="004E277A">
        <w:rPr>
          <w:rFonts w:ascii="Calibri" w:hAnsi="Calibri"/>
          <w:b/>
          <w:highlight w:val="yellow"/>
          <w:u w:val="single"/>
          <w:bdr w:val="single" w:sz="4" w:space="0" w:color="auto"/>
        </w:rPr>
        <w:t xml:space="preserve">world peace and US military expenditure </w:t>
      </w:r>
      <w:proofErr w:type="gramStart"/>
      <w:r w:rsidRPr="004E277A">
        <w:rPr>
          <w:rFonts w:ascii="Calibri" w:hAnsi="Calibri"/>
          <w:b/>
          <w:highlight w:val="yellow"/>
          <w:u w:val="single"/>
          <w:bdr w:val="single" w:sz="4" w:space="0" w:color="auto"/>
        </w:rPr>
        <w:t>are</w:t>
      </w:r>
      <w:proofErr w:type="gramEnd"/>
      <w:r w:rsidRPr="004E277A">
        <w:rPr>
          <w:rFonts w:ascii="Calibri" w:hAnsi="Calibri"/>
          <w:b/>
          <w:highlight w:val="yellow"/>
          <w:u w:val="single"/>
          <w:bdr w:val="single" w:sz="4" w:space="0" w:color="auto"/>
        </w:rPr>
        <w:t xml:space="preserve"> unrelated</w:t>
      </w:r>
      <w:r w:rsidRPr="004E277A">
        <w:rPr>
          <w:rFonts w:ascii="Calibri" w:hAnsi="Calibri"/>
          <w:u w:val="single"/>
        </w:rPr>
        <w:t>.</w:t>
      </w:r>
    </w:p>
    <w:p w14:paraId="61BFD417" w14:textId="77777777" w:rsidR="006D4BF1" w:rsidRPr="004E277A" w:rsidRDefault="006D4BF1" w:rsidP="006D4BF1">
      <w:pPr>
        <w:rPr>
          <w:rStyle w:val="StyleBoldUnderline"/>
          <w:rFonts w:ascii="Calibri" w:hAnsi="Calibri"/>
        </w:rPr>
      </w:pPr>
    </w:p>
    <w:p w14:paraId="173860AE" w14:textId="77777777" w:rsidR="006D4BF1" w:rsidRPr="004E277A" w:rsidRDefault="006D4BF1" w:rsidP="006D4BF1">
      <w:pPr>
        <w:pStyle w:val="Heading4"/>
        <w:rPr>
          <w:rFonts w:ascii="Calibri" w:hAnsi="Calibri"/>
        </w:rPr>
      </w:pPr>
      <w:r w:rsidRPr="004E277A">
        <w:rPr>
          <w:rFonts w:ascii="Calibri" w:hAnsi="Calibri"/>
        </w:rPr>
        <w:t>6. Alt causes to solving hegemony- defense industry and economic growth – green tech alone can’t solve</w:t>
      </w:r>
    </w:p>
    <w:p w14:paraId="68E1C362" w14:textId="77777777" w:rsidR="006D4BF1" w:rsidRPr="004E277A" w:rsidRDefault="006D4BF1" w:rsidP="006D4BF1">
      <w:pPr>
        <w:pStyle w:val="Heading4"/>
        <w:rPr>
          <w:rFonts w:ascii="Calibri" w:hAnsi="Calibri"/>
        </w:rPr>
      </w:pPr>
      <w:r w:rsidRPr="004E277A">
        <w:rPr>
          <w:rFonts w:ascii="Calibri" w:hAnsi="Calibri"/>
        </w:rPr>
        <w:t xml:space="preserve">7. Algae can’t replace oil – too dependent on oil and fossil fuels – even if it could replace it – it would take years to develop the tech. </w:t>
      </w:r>
    </w:p>
    <w:p w14:paraId="38116E14" w14:textId="77777777" w:rsidR="006D4BF1" w:rsidRPr="004E277A" w:rsidRDefault="006D4BF1" w:rsidP="006D4BF1">
      <w:pPr>
        <w:pStyle w:val="Heading4"/>
        <w:rPr>
          <w:rFonts w:ascii="Calibri" w:hAnsi="Calibri"/>
        </w:rPr>
      </w:pPr>
      <w:proofErr w:type="gramStart"/>
      <w:r w:rsidRPr="004E277A">
        <w:rPr>
          <w:rFonts w:ascii="Calibri" w:hAnsi="Calibri"/>
        </w:rPr>
        <w:t>8.Heg</w:t>
      </w:r>
      <w:proofErr w:type="gramEnd"/>
      <w:r w:rsidRPr="004E277A">
        <w:rPr>
          <w:rFonts w:ascii="Calibri" w:hAnsi="Calibri"/>
        </w:rPr>
        <w:t xml:space="preserve"> is unsustainable – rising powers, overstretch and loss of economic power </w:t>
      </w:r>
    </w:p>
    <w:p w14:paraId="0FB8C930" w14:textId="77777777" w:rsidR="006D4BF1" w:rsidRPr="004E277A" w:rsidRDefault="006D4BF1" w:rsidP="006D4BF1">
      <w:pPr>
        <w:pStyle w:val="cite"/>
        <w:rPr>
          <w:rFonts w:ascii="Calibri" w:hAnsi="Calibri"/>
          <w:b w:val="0"/>
          <w:sz w:val="20"/>
        </w:rPr>
      </w:pPr>
      <w:r w:rsidRPr="004E277A">
        <w:rPr>
          <w:rFonts w:ascii="Calibri" w:hAnsi="Calibri"/>
          <w:highlight w:val="yellow"/>
        </w:rPr>
        <w:t>Layne 11</w:t>
      </w:r>
      <w:r w:rsidRPr="004E277A">
        <w:rPr>
          <w:rFonts w:ascii="Calibri" w:hAnsi="Calibri"/>
        </w:rPr>
        <w:t xml:space="preserve"> </w:t>
      </w:r>
      <w:r w:rsidRPr="004E277A">
        <w:rPr>
          <w:rFonts w:ascii="Calibri" w:hAnsi="Calibri"/>
          <w:b w:val="0"/>
          <w:sz w:val="20"/>
        </w:rPr>
        <w:t xml:space="preserve">[Christopher Layne is the Associate Professor in the Bush School of Government and Public Service at Texas A&amp;M University and Research Fellow with the Center on Peace and Liberty at The Independent Institute. “The unipolar exit: beyond the </w:t>
      </w:r>
      <w:proofErr w:type="spellStart"/>
      <w:r w:rsidRPr="004E277A">
        <w:rPr>
          <w:rFonts w:ascii="Calibri" w:hAnsi="Calibri"/>
          <w:b w:val="0"/>
          <w:sz w:val="20"/>
        </w:rPr>
        <w:t>Pax</w:t>
      </w:r>
      <w:proofErr w:type="spellEnd"/>
      <w:r w:rsidRPr="004E277A">
        <w:rPr>
          <w:rFonts w:ascii="Calibri" w:hAnsi="Calibri"/>
          <w:b w:val="0"/>
          <w:sz w:val="20"/>
        </w:rPr>
        <w:t xml:space="preserve"> Americana”, Cambridge Review of International Affairs, 24:2, 149-164, </w:t>
      </w:r>
      <w:proofErr w:type="spellStart"/>
      <w:r w:rsidRPr="004E277A">
        <w:rPr>
          <w:rFonts w:ascii="Calibri" w:hAnsi="Calibri"/>
          <w:b w:val="0"/>
          <w:sz w:val="20"/>
        </w:rPr>
        <w:t>Chetan</w:t>
      </w:r>
      <w:proofErr w:type="spellEnd"/>
      <w:r w:rsidRPr="004E277A">
        <w:rPr>
          <w:rFonts w:ascii="Calibri" w:hAnsi="Calibri"/>
          <w:b w:val="0"/>
          <w:sz w:val="20"/>
        </w:rPr>
        <w:t xml:space="preserve">] </w:t>
      </w:r>
    </w:p>
    <w:p w14:paraId="3F0AFAB3" w14:textId="77777777" w:rsidR="006D4BF1" w:rsidRPr="004E277A" w:rsidRDefault="006D4BF1" w:rsidP="006D4BF1">
      <w:pPr>
        <w:rPr>
          <w:rFonts w:ascii="Calibri" w:hAnsi="Calibri"/>
        </w:rPr>
      </w:pPr>
    </w:p>
    <w:p w14:paraId="23406AB6" w14:textId="77777777" w:rsidR="006D4BF1" w:rsidRPr="004E277A" w:rsidRDefault="006D4BF1" w:rsidP="006D4BF1">
      <w:pPr>
        <w:ind w:left="360"/>
        <w:rPr>
          <w:rStyle w:val="underlineChar"/>
        </w:rPr>
      </w:pPr>
      <w:r w:rsidRPr="004E277A">
        <w:rPr>
          <w:rFonts w:ascii="Calibri" w:hAnsi="Calibri"/>
        </w:rPr>
        <w:t xml:space="preserve">In this article </w:t>
      </w:r>
      <w:r w:rsidRPr="004E277A">
        <w:rPr>
          <w:rStyle w:val="underlineChar"/>
        </w:rPr>
        <w:t xml:space="preserve">I challenge Brooks and </w:t>
      </w:r>
      <w:proofErr w:type="spellStart"/>
      <w:r w:rsidRPr="004E277A">
        <w:rPr>
          <w:rStyle w:val="underlineChar"/>
        </w:rPr>
        <w:t>Wohlforth</w:t>
      </w:r>
      <w:proofErr w:type="spellEnd"/>
      <w:r w:rsidRPr="004E277A">
        <w:rPr>
          <w:rFonts w:ascii="Calibri" w:hAnsi="Calibri"/>
        </w:rPr>
        <w:t xml:space="preserve">. I show that </w:t>
      </w:r>
      <w:r w:rsidRPr="004E277A">
        <w:rPr>
          <w:rStyle w:val="underlineChar"/>
          <w:highlight w:val="yellow"/>
        </w:rPr>
        <w:t>the unipolar era</w:t>
      </w:r>
      <w:r w:rsidRPr="004E277A">
        <w:rPr>
          <w:rStyle w:val="underlineChar"/>
        </w:rPr>
        <w:t xml:space="preserve"> already </w:t>
      </w:r>
      <w:r w:rsidRPr="004E277A">
        <w:rPr>
          <w:rStyle w:val="underlineChar"/>
          <w:highlight w:val="yellow"/>
        </w:rPr>
        <w:t>is visibly drawing to a close</w:t>
      </w:r>
      <w:r w:rsidRPr="004E277A">
        <w:rPr>
          <w:rFonts w:ascii="Calibri" w:hAnsi="Calibri"/>
        </w:rPr>
        <w:t xml:space="preserve">. Three main drivers explain the impending end of the </w:t>
      </w:r>
      <w:proofErr w:type="spellStart"/>
      <w:r w:rsidRPr="004E277A">
        <w:rPr>
          <w:rFonts w:ascii="Calibri" w:hAnsi="Calibri"/>
        </w:rPr>
        <w:t>Pax</w:t>
      </w:r>
      <w:proofErr w:type="spellEnd"/>
      <w:r w:rsidRPr="004E277A">
        <w:rPr>
          <w:rFonts w:ascii="Calibri" w:hAnsi="Calibri"/>
        </w:rPr>
        <w:t xml:space="preserve"> Americana. </w:t>
      </w:r>
      <w:r w:rsidRPr="004E277A">
        <w:rPr>
          <w:rStyle w:val="underlineChar"/>
          <w:highlight w:val="yellow"/>
        </w:rPr>
        <w:t>First, the rise of new great powers</w:t>
      </w:r>
      <w:r w:rsidRPr="004E277A">
        <w:rPr>
          <w:rFonts w:ascii="Calibri" w:hAnsi="Calibri"/>
        </w:rPr>
        <w:t>—especially China—</w:t>
      </w:r>
      <w:r w:rsidRPr="004E277A">
        <w:rPr>
          <w:rStyle w:val="underlineChar"/>
          <w:highlight w:val="yellow"/>
        </w:rPr>
        <w:t>is transforming the international system</w:t>
      </w:r>
      <w:r w:rsidRPr="004E277A">
        <w:rPr>
          <w:rStyle w:val="underlineChar"/>
        </w:rPr>
        <w:t xml:space="preserve"> from </w:t>
      </w:r>
      <w:proofErr w:type="spellStart"/>
      <w:r w:rsidRPr="004E277A">
        <w:rPr>
          <w:rStyle w:val="underlineChar"/>
        </w:rPr>
        <w:t>unipolarity</w:t>
      </w:r>
      <w:proofErr w:type="spellEnd"/>
      <w:r w:rsidRPr="004E277A">
        <w:rPr>
          <w:rStyle w:val="underlineChar"/>
        </w:rPr>
        <w:t xml:space="preserve"> </w:t>
      </w:r>
      <w:r w:rsidRPr="004E277A">
        <w:rPr>
          <w:rStyle w:val="underlineChar"/>
          <w:highlight w:val="yellow"/>
        </w:rPr>
        <w:t xml:space="preserve">to </w:t>
      </w:r>
      <w:proofErr w:type="spellStart"/>
      <w:r w:rsidRPr="004E277A">
        <w:rPr>
          <w:rStyle w:val="underlineChar"/>
          <w:highlight w:val="yellow"/>
        </w:rPr>
        <w:t>multipolarity</w:t>
      </w:r>
      <w:proofErr w:type="spellEnd"/>
      <w:r w:rsidRPr="004E277A">
        <w:rPr>
          <w:rStyle w:val="underlineChar"/>
          <w:highlight w:val="yellow"/>
        </w:rPr>
        <w:t xml:space="preserve">. Second, </w:t>
      </w:r>
      <w:r w:rsidRPr="004E277A">
        <w:rPr>
          <w:rStyle w:val="underlineChar"/>
        </w:rPr>
        <w:t>the U</w:t>
      </w:r>
      <w:r w:rsidRPr="004E277A">
        <w:rPr>
          <w:rFonts w:ascii="Calibri" w:hAnsi="Calibri"/>
        </w:rPr>
        <w:t xml:space="preserve">nited </w:t>
      </w:r>
      <w:r w:rsidRPr="004E277A">
        <w:rPr>
          <w:rStyle w:val="underlineChar"/>
        </w:rPr>
        <w:t>States is becoming the poster child for</w:t>
      </w:r>
      <w:r w:rsidRPr="004E277A">
        <w:rPr>
          <w:rFonts w:ascii="Calibri" w:hAnsi="Calibri"/>
        </w:rPr>
        <w:t xml:space="preserve"> strategic over-extension, or as Paul Kennedy (1987) dubbed it, </w:t>
      </w:r>
      <w:r w:rsidRPr="004E277A">
        <w:rPr>
          <w:rStyle w:val="underlineChar"/>
          <w:highlight w:val="yellow"/>
        </w:rPr>
        <w:t>imperial overstretch. Third</w:t>
      </w:r>
      <w:r w:rsidRPr="004E277A">
        <w:rPr>
          <w:rStyle w:val="underlineChar"/>
        </w:rPr>
        <w:t>, the U</w:t>
      </w:r>
      <w:r w:rsidRPr="004E277A">
        <w:rPr>
          <w:rFonts w:ascii="Calibri" w:hAnsi="Calibri"/>
        </w:rPr>
        <w:t xml:space="preserve">nited </w:t>
      </w:r>
      <w:r w:rsidRPr="004E277A">
        <w:rPr>
          <w:rStyle w:val="underlineChar"/>
        </w:rPr>
        <w:t xml:space="preserve">States’ </w:t>
      </w:r>
      <w:r w:rsidRPr="004E277A">
        <w:rPr>
          <w:rStyle w:val="underlineChar"/>
          <w:highlight w:val="yellow"/>
        </w:rPr>
        <w:t>relative economic power is declining</w:t>
      </w:r>
      <w:r w:rsidRPr="004E277A">
        <w:rPr>
          <w:rFonts w:ascii="Calibri" w:hAnsi="Calibri"/>
        </w:rPr>
        <w:t xml:space="preserve">. In particular, </w:t>
      </w:r>
      <w:r w:rsidRPr="004E277A">
        <w:rPr>
          <w:rStyle w:val="underlineChar"/>
        </w:rPr>
        <w:t xml:space="preserve">mounting US </w:t>
      </w:r>
      <w:r w:rsidRPr="004E277A">
        <w:rPr>
          <w:rStyle w:val="underlineChar"/>
          <w:highlight w:val="yellow"/>
        </w:rPr>
        <w:t>fiscal problems and the dollar’s</w:t>
      </w:r>
      <w:r w:rsidRPr="004E277A">
        <w:rPr>
          <w:rStyle w:val="underlineChar"/>
        </w:rPr>
        <w:t xml:space="preserve"> increasingly </w:t>
      </w:r>
      <w:r w:rsidRPr="004E277A">
        <w:rPr>
          <w:rStyle w:val="underlineChar"/>
          <w:highlight w:val="yellow"/>
        </w:rPr>
        <w:t>problematic role as the</w:t>
      </w:r>
      <w:r w:rsidRPr="004E277A">
        <w:rPr>
          <w:rStyle w:val="underlineChar"/>
        </w:rPr>
        <w:t xml:space="preserve"> international financial system’s </w:t>
      </w:r>
      <w:r w:rsidRPr="004E277A">
        <w:rPr>
          <w:rStyle w:val="underlineChar"/>
          <w:highlight w:val="yellow"/>
        </w:rPr>
        <w:t>reserve currency are undermining</w:t>
      </w:r>
      <w:r w:rsidRPr="004E277A">
        <w:rPr>
          <w:rStyle w:val="underlineChar"/>
        </w:rPr>
        <w:t xml:space="preserve"> US </w:t>
      </w:r>
      <w:r w:rsidRPr="004E277A">
        <w:rPr>
          <w:rStyle w:val="underlineChar"/>
          <w:highlight w:val="yellow"/>
        </w:rPr>
        <w:t>hegemony</w:t>
      </w:r>
      <w:r w:rsidRPr="004E277A">
        <w:rPr>
          <w:rFonts w:ascii="Calibri" w:hAnsi="Calibri"/>
        </w:rPr>
        <w:t xml:space="preserve">. To comprehend why the </w:t>
      </w:r>
      <w:proofErr w:type="spellStart"/>
      <w:r w:rsidRPr="004E277A">
        <w:rPr>
          <w:rFonts w:ascii="Calibri" w:hAnsi="Calibri"/>
        </w:rPr>
        <w:t>Pax</w:t>
      </w:r>
      <w:proofErr w:type="spellEnd"/>
      <w:r w:rsidRPr="004E277A">
        <w:rPr>
          <w:rFonts w:ascii="Calibri" w:hAnsi="Calibri"/>
        </w:rPr>
        <w:t xml:space="preserve"> Americana is ending we need to understand the linkages among these trends, and how each has feedback effects on the others. After examining how </w:t>
      </w:r>
      <w:r w:rsidRPr="004E277A">
        <w:rPr>
          <w:rStyle w:val="underlineChar"/>
          <w:highlight w:val="yellow"/>
        </w:rPr>
        <w:t>these trends undermine</w:t>
      </w:r>
      <w:r w:rsidRPr="004E277A">
        <w:rPr>
          <w:rFonts w:ascii="Calibri" w:hAnsi="Calibri"/>
        </w:rPr>
        <w:t xml:space="preserve"> the Brooks and </w:t>
      </w:r>
      <w:proofErr w:type="spellStart"/>
      <w:r w:rsidRPr="004E277A">
        <w:rPr>
          <w:rFonts w:ascii="Calibri" w:hAnsi="Calibri"/>
        </w:rPr>
        <w:t>Wohlforth</w:t>
      </w:r>
      <w:proofErr w:type="spellEnd"/>
      <w:r w:rsidRPr="004E277A">
        <w:rPr>
          <w:rFonts w:ascii="Calibri" w:hAnsi="Calibri"/>
        </w:rPr>
        <w:t xml:space="preserve"> argument for </w:t>
      </w:r>
      <w:r w:rsidRPr="004E277A">
        <w:rPr>
          <w:rStyle w:val="underlineChar"/>
          <w:highlight w:val="yellow"/>
        </w:rPr>
        <w:t>unipolar stability and the durability of</w:t>
      </w:r>
      <w:r w:rsidRPr="004E277A">
        <w:rPr>
          <w:rFonts w:ascii="Calibri" w:hAnsi="Calibri"/>
        </w:rPr>
        <w:t xml:space="preserve"> US </w:t>
      </w:r>
      <w:r w:rsidRPr="004E277A">
        <w:rPr>
          <w:rStyle w:val="underlineChar"/>
          <w:highlight w:val="yellow"/>
        </w:rPr>
        <w:t>hegemony</w:t>
      </w:r>
      <w:r w:rsidRPr="004E277A">
        <w:rPr>
          <w:rFonts w:ascii="Calibri" w:hAnsi="Calibri"/>
        </w:rPr>
        <w:t xml:space="preserve">, I conclude by arguing that </w:t>
      </w:r>
      <w:r w:rsidRPr="004E277A">
        <w:rPr>
          <w:rStyle w:val="underlineChar"/>
        </w:rPr>
        <w:t xml:space="preserve">over the next two decades the </w:t>
      </w:r>
      <w:proofErr w:type="spellStart"/>
      <w:r w:rsidRPr="004E277A">
        <w:rPr>
          <w:rStyle w:val="underlineChar"/>
        </w:rPr>
        <w:t>Pax</w:t>
      </w:r>
      <w:proofErr w:type="spellEnd"/>
      <w:r w:rsidRPr="004E277A">
        <w:rPr>
          <w:rStyle w:val="underlineChar"/>
        </w:rPr>
        <w:t xml:space="preserve"> Americana’s end presages dramatic changes in international politics—the outlines of which already are visible. </w:t>
      </w:r>
    </w:p>
    <w:p w14:paraId="794A9F1B" w14:textId="77777777" w:rsidR="006D4BF1" w:rsidRPr="004E277A" w:rsidRDefault="006D4BF1" w:rsidP="006D4BF1">
      <w:pPr>
        <w:ind w:left="360"/>
        <w:rPr>
          <w:rStyle w:val="underlineChar"/>
        </w:rPr>
      </w:pPr>
    </w:p>
    <w:p w14:paraId="3EC6CA97" w14:textId="77777777" w:rsidR="006D4BF1" w:rsidRPr="004E277A" w:rsidRDefault="006D4BF1" w:rsidP="006D4BF1">
      <w:pPr>
        <w:pStyle w:val="Heading4"/>
        <w:rPr>
          <w:rFonts w:ascii="Calibri" w:hAnsi="Calibri"/>
        </w:rPr>
      </w:pPr>
      <w:proofErr w:type="gramStart"/>
      <w:r w:rsidRPr="004E277A">
        <w:rPr>
          <w:rFonts w:ascii="Calibri" w:hAnsi="Calibri"/>
        </w:rPr>
        <w:t>9.US</w:t>
      </w:r>
      <w:proofErr w:type="gramEnd"/>
      <w:r w:rsidRPr="004E277A">
        <w:rPr>
          <w:rFonts w:ascii="Calibri" w:hAnsi="Calibri"/>
        </w:rPr>
        <w:t xml:space="preserve"> hegemony decline inevitable—assumes all warrants—poor nationalism</w:t>
      </w:r>
    </w:p>
    <w:p w14:paraId="6B56DF64" w14:textId="77777777" w:rsidR="006D4BF1" w:rsidRPr="004E277A" w:rsidRDefault="006D4BF1" w:rsidP="006D4BF1">
      <w:pPr>
        <w:rPr>
          <w:rFonts w:ascii="Calibri" w:hAnsi="Calibri"/>
        </w:rPr>
      </w:pPr>
      <w:r w:rsidRPr="004E277A">
        <w:rPr>
          <w:rStyle w:val="StyleStyleBold12pt"/>
          <w:rFonts w:ascii="Calibri" w:hAnsi="Calibri"/>
        </w:rPr>
        <w:t>Hunt 13</w:t>
      </w:r>
      <w:r w:rsidRPr="004E277A">
        <w:rPr>
          <w:rFonts w:ascii="Calibri" w:hAnsi="Calibri"/>
        </w:rPr>
        <w:t xml:space="preserve"> (Michael, political historian at University of North Carolina, "Nationalism and the Debate </w:t>
      </w:r>
      <w:proofErr w:type="gramStart"/>
      <w:r w:rsidRPr="004E277A">
        <w:rPr>
          <w:rFonts w:ascii="Calibri" w:hAnsi="Calibri"/>
        </w:rPr>
        <w:t>Over</w:t>
      </w:r>
      <w:proofErr w:type="gramEnd"/>
      <w:r w:rsidRPr="004E277A">
        <w:rPr>
          <w:rFonts w:ascii="Calibri" w:hAnsi="Calibri"/>
        </w:rPr>
        <w:t xml:space="preserve"> U.S. Hegemony," Michael H. Hunt Site, May 17, 2013, accessed May 27, 2014, http://michaelhunt.web.unc.edu/2013/03/17/nationalism-and-the-debate-over-u-s-hegemony/)</w:t>
      </w:r>
    </w:p>
    <w:p w14:paraId="7EC4E5AD" w14:textId="77777777" w:rsidR="006D4BF1" w:rsidRPr="004E277A" w:rsidRDefault="006D4BF1" w:rsidP="006D4BF1">
      <w:pPr>
        <w:rPr>
          <w:rFonts w:ascii="Calibri" w:hAnsi="Calibri"/>
        </w:rPr>
      </w:pPr>
      <w:r w:rsidRPr="004E277A">
        <w:rPr>
          <w:rFonts w:ascii="Calibri" w:hAnsi="Calibri"/>
        </w:rPr>
        <w:t xml:space="preserve">International relations </w:t>
      </w:r>
      <w:r w:rsidRPr="004E277A">
        <w:rPr>
          <w:rStyle w:val="SPECIAL"/>
          <w:rFonts w:ascii="Calibri" w:hAnsi="Calibri"/>
          <w:highlight w:val="yellow"/>
        </w:rPr>
        <w:t>realists</w:t>
      </w:r>
      <w:r w:rsidRPr="004E277A">
        <w:rPr>
          <w:rFonts w:ascii="Calibri" w:hAnsi="Calibri"/>
        </w:rPr>
        <w:t xml:space="preserve"> seem to </w:t>
      </w:r>
      <w:r w:rsidRPr="004E277A">
        <w:rPr>
          <w:rStyle w:val="SPECIAL"/>
          <w:rFonts w:ascii="Calibri" w:hAnsi="Calibri"/>
          <w:highlight w:val="yellow"/>
        </w:rPr>
        <w:t>maintain</w:t>
      </w:r>
      <w:r w:rsidRPr="004E277A">
        <w:rPr>
          <w:rStyle w:val="SPECIAL"/>
          <w:rFonts w:ascii="Calibri" w:hAnsi="Calibri"/>
        </w:rPr>
        <w:t xml:space="preserve"> </w:t>
      </w:r>
      <w:r w:rsidRPr="004E277A">
        <w:rPr>
          <w:rFonts w:ascii="Calibri" w:hAnsi="Calibri"/>
        </w:rPr>
        <w:t xml:space="preserve">a guarded optimism about U.S. prospects </w:t>
      </w:r>
      <w:r w:rsidRPr="004E277A">
        <w:rPr>
          <w:rStyle w:val="SPECIAL"/>
          <w:rFonts w:ascii="Calibri" w:hAnsi="Calibri"/>
          <w:highlight w:val="yellow"/>
        </w:rPr>
        <w:t>grounded in a conviction that policymakers in Washington can preserve U.S. dominance if they</w:t>
      </w:r>
      <w:r w:rsidRPr="004E277A">
        <w:rPr>
          <w:rStyle w:val="SPECIAL"/>
          <w:rFonts w:ascii="Calibri" w:hAnsi="Calibri"/>
        </w:rPr>
        <w:t xml:space="preserve"> correctly read and </w:t>
      </w:r>
      <w:r w:rsidRPr="004E277A">
        <w:rPr>
          <w:rStyle w:val="SPECIAL"/>
          <w:rFonts w:ascii="Calibri" w:hAnsi="Calibri"/>
          <w:highlight w:val="yellow"/>
        </w:rPr>
        <w:t>adjust to</w:t>
      </w:r>
      <w:r w:rsidRPr="004E277A">
        <w:rPr>
          <w:rStyle w:val="SPECIAL"/>
          <w:rFonts w:ascii="Calibri" w:hAnsi="Calibri"/>
        </w:rPr>
        <w:t xml:space="preserve"> the current configuration of </w:t>
      </w:r>
      <w:r w:rsidRPr="004E277A">
        <w:rPr>
          <w:rStyle w:val="SPECIAL"/>
          <w:rFonts w:ascii="Calibri" w:hAnsi="Calibri"/>
          <w:highlight w:val="yellow"/>
        </w:rPr>
        <w:t>interstate power</w:t>
      </w:r>
      <w:r w:rsidRPr="004E277A">
        <w:rPr>
          <w:rFonts w:ascii="Calibri" w:hAnsi="Calibri"/>
        </w:rPr>
        <w:t xml:space="preserve">, the rise of new non-state actors, and the challenge of acute trans-national problems. Steven </w:t>
      </w:r>
      <w:r w:rsidRPr="004E277A">
        <w:rPr>
          <w:rStyle w:val="SPECIAL"/>
          <w:rFonts w:ascii="Calibri" w:hAnsi="Calibri"/>
        </w:rPr>
        <w:t>Weber and</w:t>
      </w:r>
      <w:r w:rsidRPr="004E277A">
        <w:rPr>
          <w:rFonts w:ascii="Calibri" w:hAnsi="Calibri"/>
        </w:rPr>
        <w:t xml:space="preserve"> Bruce W. </w:t>
      </w:r>
      <w:proofErr w:type="spellStart"/>
      <w:r w:rsidRPr="004E277A">
        <w:rPr>
          <w:rStyle w:val="SPECIAL"/>
          <w:rFonts w:ascii="Calibri" w:hAnsi="Calibri"/>
        </w:rPr>
        <w:t>Jentleson</w:t>
      </w:r>
      <w:proofErr w:type="spellEnd"/>
      <w:r w:rsidRPr="004E277A">
        <w:rPr>
          <w:rFonts w:ascii="Calibri" w:hAnsi="Calibri"/>
        </w:rPr>
        <w:t xml:space="preserve"> in The End of Arrogance: America in the Global Competition of Ideas (2010), for example, </w:t>
      </w:r>
      <w:proofErr w:type="gramStart"/>
      <w:r w:rsidRPr="004E277A">
        <w:rPr>
          <w:rStyle w:val="SPECIAL"/>
          <w:rFonts w:ascii="Calibri" w:hAnsi="Calibri"/>
        </w:rPr>
        <w:t>think</w:t>
      </w:r>
      <w:proofErr w:type="gramEnd"/>
      <w:r w:rsidRPr="004E277A">
        <w:rPr>
          <w:rFonts w:ascii="Calibri" w:hAnsi="Calibri"/>
        </w:rPr>
        <w:t xml:space="preserve"> a salvage operation possible. </w:t>
      </w:r>
      <w:r w:rsidRPr="004E277A">
        <w:rPr>
          <w:rStyle w:val="SPECIAL"/>
          <w:rFonts w:ascii="Calibri" w:hAnsi="Calibri"/>
        </w:rPr>
        <w:t xml:space="preserve">U.S. leaders have only to bring their policy in line with the world </w:t>
      </w:r>
      <w:r w:rsidRPr="004E277A">
        <w:rPr>
          <w:rFonts w:ascii="Calibri" w:hAnsi="Calibri"/>
        </w:rPr>
        <w:t xml:space="preserve">as it is today rather than with a world nostalgically remembered. To take another example, G. John </w:t>
      </w:r>
      <w:proofErr w:type="spellStart"/>
      <w:r w:rsidRPr="004E277A">
        <w:rPr>
          <w:rStyle w:val="SPECIAL"/>
          <w:rFonts w:ascii="Calibri" w:hAnsi="Calibri"/>
        </w:rPr>
        <w:t>Ikenberry’s</w:t>
      </w:r>
      <w:proofErr w:type="spellEnd"/>
      <w:r w:rsidRPr="004E277A">
        <w:rPr>
          <w:rFonts w:ascii="Calibri" w:hAnsi="Calibri"/>
        </w:rPr>
        <w:t xml:space="preserve"> Liberal Leviathan: The Origins, Crisis, and Transformation of the American World Order (2011) </w:t>
      </w:r>
      <w:r w:rsidRPr="004E277A">
        <w:rPr>
          <w:rStyle w:val="SPECIAL"/>
          <w:rFonts w:ascii="Calibri" w:hAnsi="Calibri"/>
        </w:rPr>
        <w:t>contends that the liberal global order that the U.S. put in place is still basically intact</w:t>
      </w:r>
      <w:r w:rsidRPr="004E277A">
        <w:rPr>
          <w:rFonts w:ascii="Calibri" w:hAnsi="Calibri"/>
        </w:rPr>
        <w:t xml:space="preserve"> and amenable to U.S. leadership. This realist tendency to make continued U.S. influence dependent on reading international developments aright is also evident in the U.S. government’s recent forecast, the National Intelligence Council’s Global Trends 2030: Alternative Worlds (2012).</w:t>
      </w:r>
      <w:r w:rsidRPr="004E277A">
        <w:rPr>
          <w:rFonts w:ascii="Calibri" w:hAnsi="Calibri"/>
          <w:sz w:val="12"/>
        </w:rPr>
        <w:t xml:space="preserve">¶ </w:t>
      </w:r>
      <w:proofErr w:type="gramStart"/>
      <w:r w:rsidRPr="004E277A">
        <w:rPr>
          <w:rStyle w:val="SPECIAL"/>
          <w:rFonts w:ascii="Calibri" w:hAnsi="Calibri"/>
          <w:highlight w:val="yellow"/>
        </w:rPr>
        <w:t>In</w:t>
      </w:r>
      <w:proofErr w:type="gramEnd"/>
      <w:r w:rsidRPr="004E277A">
        <w:rPr>
          <w:rStyle w:val="SPECIAL"/>
          <w:rFonts w:ascii="Calibri" w:hAnsi="Calibri"/>
          <w:highlight w:val="yellow"/>
        </w:rPr>
        <w:t xml:space="preserve"> reviewing these</w:t>
      </w:r>
      <w:r w:rsidRPr="004E277A">
        <w:rPr>
          <w:rFonts w:ascii="Calibri" w:hAnsi="Calibri"/>
        </w:rPr>
        <w:t xml:space="preserve"> divergent pessimistic and</w:t>
      </w:r>
      <w:r w:rsidRPr="004E277A">
        <w:rPr>
          <w:rStyle w:val="SPECIAL"/>
          <w:rFonts w:ascii="Calibri" w:hAnsi="Calibri"/>
        </w:rPr>
        <w:t xml:space="preserve"> </w:t>
      </w:r>
      <w:r w:rsidRPr="004E277A">
        <w:rPr>
          <w:rStyle w:val="SPECIAL"/>
          <w:rFonts w:ascii="Calibri" w:hAnsi="Calibri"/>
          <w:highlight w:val="yellow"/>
        </w:rPr>
        <w:t>optimistic approaches, I am struck by the absence of attention to U.S. nationalism as an element in the decline equation. The Tea Party revolt and the seemingly eternal presidential election campaign have provided</w:t>
      </w:r>
      <w:r w:rsidRPr="004E277A">
        <w:rPr>
          <w:rStyle w:val="SPECIAL"/>
          <w:rFonts w:ascii="Calibri" w:hAnsi="Calibri"/>
        </w:rPr>
        <w:t xml:space="preserve"> </w:t>
      </w:r>
      <w:r w:rsidRPr="004E277A">
        <w:rPr>
          <w:rFonts w:ascii="Calibri" w:hAnsi="Calibri"/>
        </w:rPr>
        <w:t xml:space="preserve">forceful </w:t>
      </w:r>
      <w:r w:rsidRPr="004E277A">
        <w:rPr>
          <w:rStyle w:val="SPECIAL"/>
          <w:rFonts w:ascii="Calibri" w:hAnsi="Calibri"/>
          <w:highlight w:val="yellow"/>
        </w:rPr>
        <w:t>reminders of how</w:t>
      </w:r>
      <w:r w:rsidRPr="004E277A">
        <w:rPr>
          <w:rStyle w:val="SPECIAL"/>
          <w:rFonts w:ascii="Calibri" w:hAnsi="Calibri"/>
        </w:rPr>
        <w:t xml:space="preserve"> </w:t>
      </w:r>
      <w:r w:rsidRPr="004E277A">
        <w:rPr>
          <w:rFonts w:ascii="Calibri" w:hAnsi="Calibri"/>
        </w:rPr>
        <w:t xml:space="preserve">badly </w:t>
      </w:r>
      <w:r w:rsidRPr="004E277A">
        <w:rPr>
          <w:rStyle w:val="Emphasis"/>
          <w:rFonts w:ascii="Calibri" w:hAnsi="Calibri"/>
          <w:highlight w:val="yellow"/>
        </w:rPr>
        <w:t>frayed the national consensus has become</w:t>
      </w:r>
      <w:r w:rsidRPr="004E277A">
        <w:rPr>
          <w:rFonts w:ascii="Calibri" w:hAnsi="Calibri"/>
        </w:rPr>
        <w:t xml:space="preserve"> and how important </w:t>
      </w:r>
      <w:r w:rsidRPr="004E277A">
        <w:rPr>
          <w:rStyle w:val="SPECIAL"/>
          <w:rFonts w:ascii="Calibri" w:hAnsi="Calibri"/>
          <w:highlight w:val="yellow"/>
        </w:rPr>
        <w:t>national consensus is as the basis for politics and policymaking</w:t>
      </w:r>
      <w:r w:rsidRPr="004E277A">
        <w:rPr>
          <w:rFonts w:ascii="Calibri" w:hAnsi="Calibri"/>
        </w:rPr>
        <w:t>. Nationalism’s conceptual utility is precisely its capacity to get us to reflect on what collective views Americans have embraced and how those views with both domestic and international ramifications have changed.</w:t>
      </w:r>
      <w:r w:rsidRPr="004E277A">
        <w:rPr>
          <w:rFonts w:ascii="Calibri" w:hAnsi="Calibri"/>
          <w:sz w:val="12"/>
        </w:rPr>
        <w:t xml:space="preserve">¶ </w:t>
      </w:r>
      <w:r w:rsidRPr="004E277A">
        <w:rPr>
          <w:rFonts w:ascii="Calibri" w:hAnsi="Calibri"/>
        </w:rPr>
        <w:t xml:space="preserve">Bringing nationalism into the picture is strikingly easy to do. The ground has been prepared by </w:t>
      </w:r>
      <w:r w:rsidRPr="004E277A">
        <w:rPr>
          <w:rStyle w:val="SPECIAL"/>
          <w:rFonts w:ascii="Calibri" w:hAnsi="Calibri"/>
        </w:rPr>
        <w:t>a large, sophisticated collection of theoretical writings going back to the 1980s,</w:t>
      </w:r>
      <w:r w:rsidRPr="004E277A">
        <w:rPr>
          <w:rFonts w:ascii="Calibri" w:hAnsi="Calibri"/>
        </w:rPr>
        <w:t xml:space="preserve"> and on that ground </w:t>
      </w:r>
      <w:r w:rsidRPr="004E277A">
        <w:rPr>
          <w:rStyle w:val="SPECIAL"/>
          <w:rFonts w:ascii="Calibri" w:hAnsi="Calibri"/>
        </w:rPr>
        <w:t xml:space="preserve">has </w:t>
      </w:r>
      <w:proofErr w:type="gramStart"/>
      <w:r w:rsidRPr="004E277A">
        <w:rPr>
          <w:rStyle w:val="SPECIAL"/>
          <w:rFonts w:ascii="Calibri" w:hAnsi="Calibri"/>
        </w:rPr>
        <w:t>arisen</w:t>
      </w:r>
      <w:proofErr w:type="gramEnd"/>
      <w:r w:rsidRPr="004E277A">
        <w:rPr>
          <w:rStyle w:val="SPECIAL"/>
          <w:rFonts w:ascii="Calibri" w:hAnsi="Calibri"/>
        </w:rPr>
        <w:t xml:space="preserve"> a</w:t>
      </w:r>
      <w:r w:rsidRPr="004E277A">
        <w:rPr>
          <w:rFonts w:ascii="Calibri" w:hAnsi="Calibri"/>
        </w:rPr>
        <w:t xml:space="preserve"> considerable </w:t>
      </w:r>
      <w:r w:rsidRPr="004E277A">
        <w:rPr>
          <w:rStyle w:val="SPECIAL"/>
          <w:rFonts w:ascii="Calibri" w:hAnsi="Calibri"/>
        </w:rPr>
        <w:t>body of historical scholarship on various facets and phases of U.S. nationalism. This</w:t>
      </w:r>
      <w:r w:rsidRPr="004E277A">
        <w:rPr>
          <w:rFonts w:ascii="Calibri" w:hAnsi="Calibri"/>
        </w:rPr>
        <w:t xml:space="preserve"> rich </w:t>
      </w:r>
      <w:r w:rsidRPr="004E277A">
        <w:rPr>
          <w:rStyle w:val="SPECIAL"/>
          <w:rFonts w:ascii="Calibri" w:hAnsi="Calibri"/>
        </w:rPr>
        <w:t>literature can help</w:t>
      </w:r>
      <w:r w:rsidRPr="004E277A">
        <w:rPr>
          <w:rFonts w:ascii="Calibri" w:hAnsi="Calibri"/>
        </w:rPr>
        <w:t xml:space="preserve"> us </w:t>
      </w:r>
      <w:r w:rsidRPr="004E277A">
        <w:rPr>
          <w:rStyle w:val="SPECIAL"/>
          <w:rFonts w:ascii="Calibri" w:hAnsi="Calibri"/>
        </w:rPr>
        <w:t>think about the currently troubled U.S. position</w:t>
      </w:r>
      <w:r w:rsidRPr="004E277A">
        <w:rPr>
          <w:rFonts w:ascii="Calibri" w:hAnsi="Calibri"/>
        </w:rPr>
        <w:t xml:space="preserve"> in three basic ways</w:t>
      </w:r>
      <w:proofErr w:type="gramStart"/>
      <w:r w:rsidRPr="004E277A">
        <w:rPr>
          <w:rFonts w:ascii="Calibri" w:hAnsi="Calibri"/>
        </w:rPr>
        <w:t>:</w:t>
      </w:r>
      <w:r w:rsidRPr="004E277A">
        <w:rPr>
          <w:rFonts w:ascii="Calibri" w:hAnsi="Calibri"/>
          <w:sz w:val="12"/>
        </w:rPr>
        <w:t>¶</w:t>
      </w:r>
      <w:proofErr w:type="gramEnd"/>
      <w:r w:rsidRPr="004E277A">
        <w:rPr>
          <w:rFonts w:ascii="Calibri" w:hAnsi="Calibri"/>
          <w:sz w:val="12"/>
        </w:rPr>
        <w:t xml:space="preserve"> </w:t>
      </w:r>
      <w:r w:rsidRPr="004E277A">
        <w:rPr>
          <w:rFonts w:ascii="Calibri" w:hAnsi="Calibri"/>
        </w:rPr>
        <w:t>–First,</w:t>
      </w:r>
      <w:r w:rsidRPr="004E277A">
        <w:rPr>
          <w:rStyle w:val="SPECIAL"/>
          <w:rFonts w:ascii="Calibri" w:hAnsi="Calibri"/>
        </w:rPr>
        <w:t xml:space="preserve"> </w:t>
      </w:r>
      <w:r w:rsidRPr="004E277A">
        <w:rPr>
          <w:rStyle w:val="SPECIAL"/>
          <w:rFonts w:ascii="Calibri" w:hAnsi="Calibri"/>
          <w:highlight w:val="yellow"/>
        </w:rPr>
        <w:t>U.S. nationalism</w:t>
      </w:r>
      <w:r w:rsidRPr="004E277A">
        <w:rPr>
          <w:rStyle w:val="SPECIAL"/>
          <w:rFonts w:ascii="Calibri" w:hAnsi="Calibri"/>
        </w:rPr>
        <w:t xml:space="preserve"> is important</w:t>
      </w:r>
      <w:r w:rsidRPr="004E277A">
        <w:rPr>
          <w:rFonts w:ascii="Calibri" w:hAnsi="Calibri"/>
        </w:rPr>
        <w:t xml:space="preserve"> today as earlier </w:t>
      </w:r>
      <w:r w:rsidRPr="004E277A">
        <w:rPr>
          <w:rStyle w:val="SPECIAL"/>
          <w:rFonts w:ascii="Calibri" w:hAnsi="Calibri"/>
        </w:rPr>
        <w:t xml:space="preserve">because it </w:t>
      </w:r>
      <w:r w:rsidRPr="004E277A">
        <w:rPr>
          <w:rStyle w:val="SPECIAL"/>
          <w:rFonts w:ascii="Calibri" w:hAnsi="Calibri"/>
          <w:highlight w:val="yellow"/>
        </w:rPr>
        <w:t>provides indispensable framing for policymakers by addressing</w:t>
      </w:r>
      <w:r w:rsidRPr="004E277A">
        <w:rPr>
          <w:rFonts w:ascii="Calibri" w:hAnsi="Calibri"/>
        </w:rPr>
        <w:t xml:space="preserve"> the three preoccupations central to most nationalisms. It tells us who qualifies as a full citizen and thus has a genuine voice in national affairs,</w:t>
      </w:r>
      <w:r w:rsidRPr="004E277A">
        <w:rPr>
          <w:rStyle w:val="SPECIAL"/>
          <w:rFonts w:ascii="Calibri" w:hAnsi="Calibri"/>
        </w:rPr>
        <w:t xml:space="preserve"> </w:t>
      </w:r>
      <w:r w:rsidRPr="004E277A">
        <w:rPr>
          <w:rStyle w:val="SPECIAL"/>
          <w:rFonts w:ascii="Calibri" w:hAnsi="Calibri"/>
          <w:highlight w:val="yellow"/>
        </w:rPr>
        <w:t>what kind of role the state should play</w:t>
      </w:r>
      <w:r w:rsidRPr="004E277A">
        <w:rPr>
          <w:rFonts w:ascii="Calibri" w:hAnsi="Calibri"/>
        </w:rPr>
        <w:t xml:space="preserve"> as the embodiment and proponent of nationalist values, </w:t>
      </w:r>
      <w:r w:rsidRPr="004E277A">
        <w:rPr>
          <w:rStyle w:val="SPECIAL"/>
          <w:rFonts w:ascii="Calibri" w:hAnsi="Calibri"/>
        </w:rPr>
        <w:t xml:space="preserve">and what foreign forces pose a threat to the nation’s </w:t>
      </w:r>
      <w:r w:rsidRPr="004E277A">
        <w:rPr>
          <w:rFonts w:ascii="Calibri" w:hAnsi="Calibri"/>
        </w:rPr>
        <w:t xml:space="preserve">survival and </w:t>
      </w:r>
      <w:r w:rsidRPr="004E277A">
        <w:rPr>
          <w:rStyle w:val="SPECIAL"/>
          <w:rFonts w:ascii="Calibri" w:hAnsi="Calibri"/>
        </w:rPr>
        <w:t xml:space="preserve">values </w:t>
      </w:r>
      <w:r w:rsidRPr="004E277A">
        <w:rPr>
          <w:rFonts w:ascii="Calibri" w:hAnsi="Calibri"/>
        </w:rPr>
        <w:t>so serious that they require a collective response.</w:t>
      </w:r>
    </w:p>
    <w:p w14:paraId="62AC22D8" w14:textId="77777777" w:rsidR="006D4BF1" w:rsidRPr="004E277A" w:rsidRDefault="006D4BF1" w:rsidP="006D4BF1">
      <w:pPr>
        <w:ind w:left="360"/>
        <w:rPr>
          <w:rStyle w:val="underlineChar"/>
        </w:rPr>
      </w:pPr>
    </w:p>
    <w:p w14:paraId="00C1A232" w14:textId="77777777" w:rsidR="006D4BF1" w:rsidRPr="004E277A" w:rsidRDefault="006D4BF1" w:rsidP="006D4BF1">
      <w:pPr>
        <w:rPr>
          <w:rStyle w:val="underlineChar"/>
        </w:rPr>
      </w:pPr>
    </w:p>
    <w:p w14:paraId="16BA7EF7" w14:textId="77777777" w:rsidR="006D4BF1" w:rsidRPr="004E277A" w:rsidRDefault="006D4BF1" w:rsidP="006D4BF1">
      <w:pPr>
        <w:rPr>
          <w:rStyle w:val="StyleBoldUnderline"/>
          <w:rFonts w:ascii="Calibri" w:hAnsi="Calibri"/>
        </w:rPr>
      </w:pPr>
    </w:p>
    <w:p w14:paraId="289B15BA" w14:textId="2525EDB5" w:rsidR="006D4BF1" w:rsidRPr="004E277A" w:rsidRDefault="006D4BF1" w:rsidP="006D4BF1">
      <w:pPr>
        <w:pStyle w:val="Heading3"/>
        <w:rPr>
          <w:rFonts w:ascii="Calibri" w:hAnsi="Calibri"/>
        </w:rPr>
      </w:pPr>
      <w:bookmarkStart w:id="1" w:name="_GoBack"/>
      <w:bookmarkEnd w:id="1"/>
      <w:r w:rsidRPr="004E277A">
        <w:rPr>
          <w:rFonts w:ascii="Calibri" w:hAnsi="Calibri"/>
        </w:rPr>
        <w:lastRenderedPageBreak/>
        <w:t>Solvency</w:t>
      </w:r>
    </w:p>
    <w:p w14:paraId="609D3B2A" w14:textId="77777777" w:rsidR="006D4BF1" w:rsidRPr="004E277A" w:rsidRDefault="006D4BF1" w:rsidP="006D4BF1">
      <w:pPr>
        <w:pStyle w:val="Heading4"/>
        <w:rPr>
          <w:rFonts w:ascii="Calibri" w:hAnsi="Calibri"/>
        </w:rPr>
      </w:pPr>
      <w:r w:rsidRPr="004E277A">
        <w:rPr>
          <w:rFonts w:ascii="Calibri" w:hAnsi="Calibri"/>
        </w:rPr>
        <w:t>Algae Biofuels can’t be modeled- lack of tech and legal framework prove</w:t>
      </w:r>
    </w:p>
    <w:p w14:paraId="0AF395C0" w14:textId="77777777" w:rsidR="006D4BF1" w:rsidRPr="004E277A" w:rsidRDefault="006D4BF1" w:rsidP="006D4BF1">
      <w:pPr>
        <w:rPr>
          <w:rFonts w:ascii="Calibri" w:hAnsi="Calibri"/>
        </w:rPr>
      </w:pPr>
    </w:p>
    <w:p w14:paraId="3DC491E9" w14:textId="77777777" w:rsidR="006D4BF1" w:rsidRPr="004E277A" w:rsidRDefault="006D4BF1" w:rsidP="006D4BF1">
      <w:pPr>
        <w:rPr>
          <w:rFonts w:ascii="Calibri" w:hAnsi="Calibri"/>
        </w:rPr>
      </w:pPr>
      <w:r w:rsidRPr="004E277A">
        <w:rPr>
          <w:rFonts w:ascii="Calibri" w:hAnsi="Calibri"/>
          <w:b/>
        </w:rPr>
        <w:t>Winston 13</w:t>
      </w:r>
      <w:r w:rsidRPr="004E277A">
        <w:rPr>
          <w:rFonts w:ascii="Calibri" w:hAnsi="Calibri"/>
        </w:rPr>
        <w:t xml:space="preserve"> </w:t>
      </w:r>
      <w:proofErr w:type="gramStart"/>
      <w:r w:rsidRPr="004E277A">
        <w:rPr>
          <w:rFonts w:ascii="Calibri" w:hAnsi="Calibri"/>
        </w:rPr>
        <w:t>( Joel</w:t>
      </w:r>
      <w:proofErr w:type="gramEnd"/>
      <w:r w:rsidRPr="004E277A">
        <w:rPr>
          <w:rFonts w:ascii="Calibri" w:hAnsi="Calibri"/>
        </w:rPr>
        <w:t xml:space="preserve"> Winston is a freelance Journalist at SciDev.Net, “Algae biofuels deemed unsuitable for developing nations”, 5/7/13, Accessed 7/25/14, http://www.scidev.net/global/biofuels/news/algae-biofuels-unsuitable-developing-nations.html)</w:t>
      </w:r>
    </w:p>
    <w:p w14:paraId="391E6319" w14:textId="77777777" w:rsidR="006D4BF1" w:rsidRPr="004E277A" w:rsidRDefault="006D4BF1" w:rsidP="006D4BF1">
      <w:pPr>
        <w:rPr>
          <w:rFonts w:ascii="Calibri" w:hAnsi="Calibri"/>
        </w:rPr>
      </w:pPr>
    </w:p>
    <w:p w14:paraId="5DCC8C8C" w14:textId="77777777" w:rsidR="006D4BF1" w:rsidRPr="004E277A" w:rsidRDefault="006D4BF1" w:rsidP="006D4BF1">
      <w:pPr>
        <w:rPr>
          <w:rFonts w:ascii="Calibri" w:hAnsi="Calibri"/>
        </w:rPr>
      </w:pPr>
    </w:p>
    <w:p w14:paraId="0B38C83B" w14:textId="77777777" w:rsidR="006D4BF1" w:rsidRPr="004E277A" w:rsidRDefault="006D4BF1" w:rsidP="006D4BF1">
      <w:pPr>
        <w:rPr>
          <w:rFonts w:ascii="Calibri" w:hAnsi="Calibri"/>
        </w:rPr>
      </w:pPr>
      <w:proofErr w:type="spellStart"/>
      <w:r w:rsidRPr="004E277A">
        <w:rPr>
          <w:rFonts w:ascii="Calibri" w:hAnsi="Calibri"/>
        </w:rPr>
        <w:t>Adenle</w:t>
      </w:r>
      <w:proofErr w:type="spellEnd"/>
      <w:r w:rsidRPr="004E277A">
        <w:rPr>
          <w:rFonts w:ascii="Calibri" w:hAnsi="Calibri"/>
        </w:rPr>
        <w:t xml:space="preserve"> argues that </w:t>
      </w:r>
      <w:r w:rsidRPr="004E277A">
        <w:rPr>
          <w:rStyle w:val="StyleBoldUnderline"/>
          <w:rFonts w:ascii="Calibri" w:hAnsi="Calibri"/>
          <w:highlight w:val="yellow"/>
        </w:rPr>
        <w:t>several technical and institutional challenges must also be overcome before the algae biofuel industry can take off in developing countries</w:t>
      </w:r>
      <w:r w:rsidRPr="004E277A">
        <w:rPr>
          <w:rFonts w:ascii="Calibri" w:hAnsi="Calibri"/>
        </w:rPr>
        <w:t>.</w:t>
      </w:r>
      <w:r w:rsidRPr="004E277A">
        <w:rPr>
          <w:rFonts w:ascii="Calibri" w:hAnsi="Calibri"/>
          <w:sz w:val="12"/>
        </w:rPr>
        <w:t xml:space="preserve">¶ </w:t>
      </w:r>
      <w:r w:rsidRPr="004E277A">
        <w:rPr>
          <w:rFonts w:ascii="Calibri" w:hAnsi="Calibri"/>
        </w:rPr>
        <w:t xml:space="preserve">He says that </w:t>
      </w:r>
      <w:r w:rsidRPr="004E277A">
        <w:rPr>
          <w:rStyle w:val="StyleBoldUnderline"/>
          <w:rFonts w:ascii="Calibri" w:hAnsi="Calibri"/>
          <w:highlight w:val="yellow"/>
        </w:rPr>
        <w:t>developing countries need to develop research capacity and legal frameworks to support the introduction of patented technology</w:t>
      </w:r>
      <w:r w:rsidRPr="004E277A">
        <w:rPr>
          <w:rFonts w:ascii="Calibri" w:hAnsi="Calibri"/>
        </w:rPr>
        <w:t>, following the approach of emerging economies such as Brazil, China and India.</w:t>
      </w:r>
      <w:r w:rsidRPr="004E277A">
        <w:rPr>
          <w:rFonts w:ascii="Calibri" w:hAnsi="Calibri"/>
          <w:sz w:val="12"/>
        </w:rPr>
        <w:t xml:space="preserve">¶ </w:t>
      </w:r>
      <w:r w:rsidRPr="004E277A">
        <w:rPr>
          <w:rFonts w:ascii="Calibri" w:hAnsi="Calibri"/>
        </w:rPr>
        <w:t>While emerging nations such as China and India still produced a fairly low proportion of global publications related to algae biofuels considering their population size — at three and five per cent respectively — they did better than countries in Africa.</w:t>
      </w:r>
      <w:r w:rsidRPr="004E277A">
        <w:rPr>
          <w:rFonts w:ascii="Calibri" w:hAnsi="Calibri"/>
          <w:sz w:val="12"/>
        </w:rPr>
        <w:t xml:space="preserve">¶ </w:t>
      </w:r>
      <w:proofErr w:type="spellStart"/>
      <w:r w:rsidRPr="004E277A">
        <w:rPr>
          <w:rFonts w:ascii="Calibri" w:hAnsi="Calibri"/>
        </w:rPr>
        <w:t>Adenle</w:t>
      </w:r>
      <w:proofErr w:type="spellEnd"/>
      <w:r w:rsidRPr="004E277A">
        <w:rPr>
          <w:rFonts w:ascii="Calibri" w:hAnsi="Calibri"/>
        </w:rPr>
        <w:t xml:space="preserve"> says </w:t>
      </w:r>
      <w:r w:rsidRPr="004E277A">
        <w:rPr>
          <w:rStyle w:val="StyleBoldUnderline"/>
          <w:rFonts w:ascii="Calibri" w:hAnsi="Calibri"/>
        </w:rPr>
        <w:t>these emerging economies at least have some sort of capacity and institutions in place</w:t>
      </w:r>
      <w:r w:rsidRPr="004E277A">
        <w:rPr>
          <w:rFonts w:ascii="Calibri" w:hAnsi="Calibri"/>
        </w:rPr>
        <w:t xml:space="preserve"> to build their R&amp;D in this area.</w:t>
      </w:r>
      <w:r w:rsidRPr="004E277A">
        <w:rPr>
          <w:rFonts w:ascii="Calibri" w:hAnsi="Calibri"/>
          <w:sz w:val="12"/>
        </w:rPr>
        <w:t xml:space="preserve">¶ </w:t>
      </w:r>
      <w:r w:rsidRPr="004E277A">
        <w:rPr>
          <w:rFonts w:ascii="Calibri" w:hAnsi="Calibri"/>
        </w:rPr>
        <w:t>"We can't compare African countries with emerging economies such as India, Brazil and China that are more advanced, because their regulatory frameworks are equivalent to those of developed countries," he says</w:t>
      </w:r>
      <w:r w:rsidRPr="004E277A">
        <w:rPr>
          <w:rStyle w:val="StyleBoldUnderline"/>
          <w:rFonts w:ascii="Calibri" w:hAnsi="Calibri"/>
        </w:rPr>
        <w:t xml:space="preserve">.¶ The main challenge for African countries is to improve their institutions, </w:t>
      </w:r>
      <w:proofErr w:type="spellStart"/>
      <w:r w:rsidRPr="004E277A">
        <w:rPr>
          <w:rStyle w:val="StyleBoldUnderline"/>
          <w:rFonts w:ascii="Calibri" w:hAnsi="Calibri"/>
        </w:rPr>
        <w:t>Adenle</w:t>
      </w:r>
      <w:proofErr w:type="spellEnd"/>
      <w:r w:rsidRPr="004E277A">
        <w:rPr>
          <w:rStyle w:val="StyleBoldUnderline"/>
          <w:rFonts w:ascii="Calibri" w:hAnsi="Calibri"/>
        </w:rPr>
        <w:t xml:space="preserve"> says. "</w:t>
      </w:r>
      <w:r w:rsidRPr="004E277A">
        <w:rPr>
          <w:rStyle w:val="StyleBoldUnderline"/>
          <w:rFonts w:ascii="Calibri" w:hAnsi="Calibri"/>
          <w:highlight w:val="yellow"/>
        </w:rPr>
        <w:t xml:space="preserve">For any developing country to develop their own algae </w:t>
      </w:r>
      <w:proofErr w:type="gramStart"/>
      <w:r w:rsidRPr="004E277A">
        <w:rPr>
          <w:rStyle w:val="StyleBoldUnderline"/>
          <w:rFonts w:ascii="Calibri" w:hAnsi="Calibri"/>
          <w:highlight w:val="yellow"/>
        </w:rPr>
        <w:t>biofuel,</w:t>
      </w:r>
      <w:proofErr w:type="gramEnd"/>
      <w:r w:rsidRPr="004E277A">
        <w:rPr>
          <w:rStyle w:val="StyleBoldUnderline"/>
          <w:rFonts w:ascii="Calibri" w:hAnsi="Calibri"/>
          <w:highlight w:val="yellow"/>
        </w:rPr>
        <w:t xml:space="preserve"> they have to take a similar approach to that of Brazil, India and China, by investing in institutional capacity such as training and education," he says.¶ "Having a proper policy to support the introduction of new technologies is fundamental to the development of the industry</w:t>
      </w:r>
      <w:r w:rsidRPr="004E277A">
        <w:rPr>
          <w:rStyle w:val="StyleBoldUnderline"/>
          <w:rFonts w:ascii="Calibri" w:hAnsi="Calibri"/>
        </w:rPr>
        <w:t>.</w:t>
      </w:r>
      <w:r w:rsidRPr="004E277A">
        <w:rPr>
          <w:rFonts w:ascii="Calibri" w:hAnsi="Calibri"/>
        </w:rPr>
        <w:t xml:space="preserve"> If developing countries don't </w:t>
      </w:r>
      <w:proofErr w:type="spellStart"/>
      <w:r w:rsidRPr="004E277A">
        <w:rPr>
          <w:rFonts w:ascii="Calibri" w:hAnsi="Calibri"/>
        </w:rPr>
        <w:t>prioritise</w:t>
      </w:r>
      <w:proofErr w:type="spellEnd"/>
      <w:r w:rsidRPr="004E277A">
        <w:rPr>
          <w:rFonts w:ascii="Calibri" w:hAnsi="Calibri"/>
        </w:rPr>
        <w:t xml:space="preserve"> this, then it makes it very difficult for the country, international </w:t>
      </w:r>
      <w:proofErr w:type="spellStart"/>
      <w:r w:rsidRPr="004E277A">
        <w:rPr>
          <w:rFonts w:ascii="Calibri" w:hAnsi="Calibri"/>
        </w:rPr>
        <w:t>organisations</w:t>
      </w:r>
      <w:proofErr w:type="spellEnd"/>
      <w:r w:rsidRPr="004E277A">
        <w:rPr>
          <w:rFonts w:ascii="Calibri" w:hAnsi="Calibri"/>
        </w:rPr>
        <w:t xml:space="preserve"> and companies to </w:t>
      </w:r>
      <w:proofErr w:type="spellStart"/>
      <w:r w:rsidRPr="004E277A">
        <w:rPr>
          <w:rFonts w:ascii="Calibri" w:hAnsi="Calibri"/>
        </w:rPr>
        <w:t>harmonise</w:t>
      </w:r>
      <w:proofErr w:type="spellEnd"/>
      <w:r w:rsidRPr="004E277A">
        <w:rPr>
          <w:rFonts w:ascii="Calibri" w:hAnsi="Calibri"/>
        </w:rPr>
        <w:t xml:space="preserve"> their agendas and work together."</w:t>
      </w:r>
    </w:p>
    <w:p w14:paraId="1C662C18" w14:textId="77777777" w:rsidR="006D4BF1" w:rsidRPr="004E277A" w:rsidRDefault="006D4BF1" w:rsidP="006D4BF1">
      <w:pPr>
        <w:rPr>
          <w:rFonts w:ascii="Calibri" w:hAnsi="Calibri"/>
        </w:rPr>
      </w:pPr>
    </w:p>
    <w:p w14:paraId="16B65216" w14:textId="77777777" w:rsidR="006D4BF1" w:rsidRPr="004E277A" w:rsidRDefault="006D4BF1" w:rsidP="006D4BF1">
      <w:pPr>
        <w:pStyle w:val="Heading4"/>
        <w:rPr>
          <w:rFonts w:ascii="Calibri" w:hAnsi="Calibri"/>
        </w:rPr>
      </w:pPr>
      <w:r w:rsidRPr="004E277A">
        <w:rPr>
          <w:rFonts w:ascii="Calibri" w:hAnsi="Calibri"/>
        </w:rPr>
        <w:t>Algae production inevitably can’t produce enough—the biology is impossible—scientist concedes</w:t>
      </w:r>
    </w:p>
    <w:p w14:paraId="6B77E6C3" w14:textId="77777777" w:rsidR="006D4BF1" w:rsidRPr="004E277A" w:rsidRDefault="006D4BF1" w:rsidP="006D4BF1">
      <w:pPr>
        <w:rPr>
          <w:rFonts w:ascii="Calibri" w:hAnsi="Calibri"/>
        </w:rPr>
      </w:pPr>
      <w:r w:rsidRPr="004E277A">
        <w:rPr>
          <w:rStyle w:val="StyleStyleBold12pt"/>
          <w:rFonts w:ascii="Calibri" w:hAnsi="Calibri"/>
        </w:rPr>
        <w:t>Waltz 09</w:t>
      </w:r>
      <w:r w:rsidRPr="004E277A">
        <w:rPr>
          <w:rFonts w:ascii="Calibri" w:hAnsi="Calibri"/>
        </w:rPr>
        <w:t xml:space="preserve"> (Emily, journalist who specializes in green technology, “Biotech’s Green Gold?” Nature Biotechnology, 2009, accessed July 17, 2014, http://www.nature.com/nbt/journal/v27/n1/full/nbt0109-15.html)</w:t>
      </w:r>
    </w:p>
    <w:p w14:paraId="71DCBFB2" w14:textId="77777777" w:rsidR="006D4BF1" w:rsidRPr="004E277A" w:rsidRDefault="006D4BF1" w:rsidP="006D4BF1">
      <w:pPr>
        <w:rPr>
          <w:rFonts w:ascii="Calibri" w:hAnsi="Calibri"/>
        </w:rPr>
      </w:pPr>
      <w:r w:rsidRPr="004E277A">
        <w:rPr>
          <w:rStyle w:val="Emphasis"/>
          <w:rFonts w:ascii="Calibri" w:hAnsi="Calibri"/>
        </w:rPr>
        <w:t>Faced with</w:t>
      </w:r>
      <w:r w:rsidRPr="004E277A">
        <w:rPr>
          <w:rFonts w:ascii="Calibri" w:hAnsi="Calibri"/>
        </w:rPr>
        <w:t xml:space="preserve"> stresses such as </w:t>
      </w:r>
      <w:r w:rsidRPr="004E277A">
        <w:rPr>
          <w:rStyle w:val="Emphasis"/>
          <w:rFonts w:ascii="Calibri" w:hAnsi="Calibri"/>
        </w:rPr>
        <w:t>nutrient deprivation, algae put their energy into storage</w:t>
      </w:r>
      <w:r w:rsidRPr="004E277A">
        <w:rPr>
          <w:rFonts w:ascii="Calibri" w:hAnsi="Calibri"/>
        </w:rPr>
        <w:t xml:space="preserve">—often </w:t>
      </w:r>
      <w:r w:rsidRPr="004E277A">
        <w:rPr>
          <w:rStyle w:val="Emphasis"/>
          <w:rFonts w:ascii="Calibri" w:hAnsi="Calibri"/>
        </w:rPr>
        <w:t>in the form</w:t>
      </w:r>
      <w:r w:rsidRPr="004E277A">
        <w:rPr>
          <w:rFonts w:ascii="Calibri" w:hAnsi="Calibri"/>
        </w:rPr>
        <w:t xml:space="preserve"> </w:t>
      </w:r>
      <w:r w:rsidRPr="004E277A">
        <w:rPr>
          <w:rStyle w:val="Emphasis"/>
          <w:rFonts w:ascii="Calibri" w:hAnsi="Calibri"/>
        </w:rPr>
        <w:t>of</w:t>
      </w:r>
      <w:r w:rsidRPr="004E277A">
        <w:rPr>
          <w:rFonts w:ascii="Calibri" w:hAnsi="Calibri"/>
        </w:rPr>
        <w:t xml:space="preserve"> natural </w:t>
      </w:r>
      <w:r w:rsidRPr="004E277A">
        <w:rPr>
          <w:rStyle w:val="Emphasis"/>
          <w:rFonts w:ascii="Calibri" w:hAnsi="Calibri"/>
        </w:rPr>
        <w:t>oils</w:t>
      </w:r>
      <w:r w:rsidRPr="004E277A">
        <w:rPr>
          <w:rFonts w:ascii="Calibri" w:hAnsi="Calibri"/>
        </w:rPr>
        <w:t xml:space="preserve"> such as neutral lipids or triglycerides—</w:t>
      </w:r>
      <w:r w:rsidRPr="004E277A">
        <w:rPr>
          <w:rStyle w:val="Emphasis"/>
          <w:rFonts w:ascii="Calibri" w:hAnsi="Calibri"/>
        </w:rPr>
        <w:t>and growth slows</w:t>
      </w:r>
      <w:r w:rsidRPr="004E277A">
        <w:rPr>
          <w:rFonts w:ascii="Calibri" w:hAnsi="Calibri"/>
        </w:rPr>
        <w:t xml:space="preserve">. Similar to the oils from crops such as soybeans, </w:t>
      </w:r>
      <w:proofErr w:type="spellStart"/>
      <w:r w:rsidRPr="004E277A">
        <w:rPr>
          <w:rFonts w:ascii="Calibri" w:hAnsi="Calibri"/>
        </w:rPr>
        <w:t>jatropha</w:t>
      </w:r>
      <w:proofErr w:type="spellEnd"/>
      <w:r w:rsidRPr="004E277A">
        <w:rPr>
          <w:rFonts w:ascii="Calibri" w:hAnsi="Calibri"/>
        </w:rPr>
        <w:t xml:space="preserve"> and oil palm, </w:t>
      </w:r>
      <w:r w:rsidRPr="004E277A">
        <w:rPr>
          <w:rStyle w:val="Emphasis"/>
          <w:rFonts w:ascii="Calibri" w:hAnsi="Calibri"/>
        </w:rPr>
        <w:t>algal oil can be extracted</w:t>
      </w:r>
      <w:r w:rsidRPr="004E277A">
        <w:rPr>
          <w:rFonts w:ascii="Calibri" w:hAnsi="Calibri"/>
        </w:rPr>
        <w:t xml:space="preserve"> from the organisms </w:t>
      </w:r>
      <w:r w:rsidRPr="004E277A">
        <w:rPr>
          <w:rStyle w:val="Emphasis"/>
          <w:rFonts w:ascii="Calibri" w:hAnsi="Calibri"/>
        </w:rPr>
        <w:t>and refined into biodiesel</w:t>
      </w:r>
      <w:r w:rsidRPr="004E277A">
        <w:rPr>
          <w:rFonts w:ascii="Calibri" w:hAnsi="Calibri"/>
        </w:rPr>
        <w:t xml:space="preserve"> (methyl (ethyl) esters) by </w:t>
      </w:r>
      <w:proofErr w:type="spellStart"/>
      <w:r w:rsidRPr="004E277A">
        <w:rPr>
          <w:rFonts w:ascii="Calibri" w:hAnsi="Calibri"/>
        </w:rPr>
        <w:t>transesterification</w:t>
      </w:r>
      <w:proofErr w:type="spellEnd"/>
      <w:r w:rsidRPr="004E277A">
        <w:rPr>
          <w:rFonts w:ascii="Calibri" w:hAnsi="Calibri"/>
        </w:rPr>
        <w:t xml:space="preserve"> with short-chain alcohols (e.g., methanol) or by esterification of fatty acids. Algae also synthesize other fuel products, such as hydrogen, ethanol and long-chain hydrocarbons that resemble </w:t>
      </w:r>
      <w:proofErr w:type="gramStart"/>
      <w:r w:rsidRPr="004E277A">
        <w:rPr>
          <w:rFonts w:ascii="Calibri" w:hAnsi="Calibri"/>
        </w:rPr>
        <w:t>a crude</w:t>
      </w:r>
      <w:proofErr w:type="gramEnd"/>
      <w:r w:rsidRPr="004E277A">
        <w:rPr>
          <w:rFonts w:ascii="Calibri" w:hAnsi="Calibri"/>
        </w:rPr>
        <w:t xml:space="preserve">-like oil. </w:t>
      </w:r>
      <w:r w:rsidRPr="004E277A">
        <w:rPr>
          <w:rStyle w:val="Emphasis"/>
          <w:rFonts w:ascii="Calibri" w:hAnsi="Calibri"/>
          <w:highlight w:val="yellow"/>
        </w:rPr>
        <w:lastRenderedPageBreak/>
        <w:t>But when algae divert energy into accumulating oil, they don't grow very fast, if at all, and when they devote energy to growing, they don't make much oil—a trade-off that can result in little</w:t>
      </w:r>
      <w:r w:rsidRPr="004E277A">
        <w:rPr>
          <w:rStyle w:val="Emphasis"/>
          <w:rFonts w:ascii="Calibri" w:hAnsi="Calibri"/>
        </w:rPr>
        <w:t xml:space="preserve"> increase in overall </w:t>
      </w:r>
      <w:r w:rsidRPr="004E277A">
        <w:rPr>
          <w:rStyle w:val="Emphasis"/>
          <w:rFonts w:ascii="Calibri" w:hAnsi="Calibri"/>
          <w:highlight w:val="yellow"/>
        </w:rPr>
        <w:t>production of oil</w:t>
      </w:r>
      <w:r w:rsidRPr="004E277A">
        <w:rPr>
          <w:rStyle w:val="Emphasis"/>
          <w:rFonts w:ascii="Calibri" w:hAnsi="Calibri"/>
        </w:rPr>
        <w:t>. “</w:t>
      </w:r>
      <w:r w:rsidRPr="004E277A">
        <w:rPr>
          <w:rStyle w:val="Emphasis"/>
          <w:rFonts w:ascii="Calibri" w:hAnsi="Calibri"/>
          <w:highlight w:val="yellow"/>
        </w:rPr>
        <w:t>It's simply a law of thermodynamics</w:t>
      </w:r>
      <w:r w:rsidRPr="004E277A">
        <w:rPr>
          <w:rStyle w:val="Emphasis"/>
          <w:rFonts w:ascii="Calibri" w:hAnsi="Calibri"/>
        </w:rPr>
        <w:t>. You can't get around that,” says Steve Mayfield, a biologist at The Scripps Research Institute</w:t>
      </w:r>
      <w:r w:rsidRPr="004E277A">
        <w:rPr>
          <w:rFonts w:ascii="Calibri" w:hAnsi="Calibri"/>
        </w:rPr>
        <w:t xml:space="preserve"> in La Jolla, California. </w:t>
      </w:r>
      <w:r w:rsidRPr="004E277A">
        <w:rPr>
          <w:rStyle w:val="Emphasis"/>
          <w:rFonts w:ascii="Calibri" w:hAnsi="Calibri"/>
        </w:rPr>
        <w:t>This trade-off has stumped scientists for decades.</w:t>
      </w:r>
      <w:r w:rsidRPr="004E277A">
        <w:rPr>
          <w:rFonts w:ascii="Calibri" w:hAnsi="Calibri"/>
        </w:rPr>
        <w:t xml:space="preserve"> Companies are still trying to improve on concepts and cultivation systems developed in the 1980s. “I worked on biofuels 20 years ago and nobody gave a damn,” says Keith Cooksey, a semi-retired microbiologist at Montana State University in Bozeman. “Then about a year ago I started getting phone calls and requests for papers I had published in the 1980s. That doesn't usually happen. Either you've contradicted what you published 20 years ago or the field has moved on and it's irrelevant. But these companies and programs are basically picking up where I left off.”</w:t>
      </w:r>
    </w:p>
    <w:p w14:paraId="3CB30F6B" w14:textId="77777777" w:rsidR="006D4BF1" w:rsidRPr="004E277A" w:rsidRDefault="006D4BF1" w:rsidP="006D4BF1">
      <w:pPr>
        <w:rPr>
          <w:rFonts w:ascii="Calibri" w:hAnsi="Calibri"/>
        </w:rPr>
      </w:pPr>
    </w:p>
    <w:p w14:paraId="3C634A2C" w14:textId="77777777" w:rsidR="006D4BF1" w:rsidRPr="004E277A" w:rsidRDefault="006D4BF1" w:rsidP="006D4BF1">
      <w:pPr>
        <w:pStyle w:val="Heading4"/>
        <w:rPr>
          <w:rFonts w:ascii="Calibri" w:hAnsi="Calibri"/>
        </w:rPr>
      </w:pPr>
      <w:r w:rsidRPr="004E277A">
        <w:rPr>
          <w:rFonts w:ascii="Calibri" w:hAnsi="Calibri"/>
        </w:rPr>
        <w:t>Algae biofuel tech is expensive – we are nowhere near having good enough tech for it to remain competitive</w:t>
      </w:r>
    </w:p>
    <w:p w14:paraId="48214CB4" w14:textId="77777777" w:rsidR="006D4BF1" w:rsidRPr="004E277A" w:rsidRDefault="006D4BF1" w:rsidP="006D4BF1">
      <w:pPr>
        <w:rPr>
          <w:rStyle w:val="StyleStyleBold12pt"/>
          <w:rFonts w:ascii="Calibri" w:hAnsi="Calibri"/>
        </w:rPr>
      </w:pPr>
      <w:proofErr w:type="spellStart"/>
      <w:r w:rsidRPr="004E277A">
        <w:rPr>
          <w:rStyle w:val="StyleStyleBold12pt"/>
          <w:rFonts w:ascii="Calibri" w:hAnsi="Calibri"/>
        </w:rPr>
        <w:t>Kanellos</w:t>
      </w:r>
      <w:proofErr w:type="spellEnd"/>
      <w:r w:rsidRPr="004E277A">
        <w:rPr>
          <w:rStyle w:val="StyleStyleBold12pt"/>
          <w:rFonts w:ascii="Calibri" w:hAnsi="Calibri"/>
        </w:rPr>
        <w:t xml:space="preserve"> 9</w:t>
      </w:r>
      <w:r w:rsidRPr="004E277A">
        <w:rPr>
          <w:rFonts w:ascii="Calibri" w:hAnsi="Calibri"/>
        </w:rPr>
        <w:t xml:space="preserve"> (Michael, writes about energy, transportation, food and data for Forbes, 2/3/2009, Green Tech Media, “Algae Biodiesel: </w:t>
      </w:r>
      <w:proofErr w:type="gramStart"/>
      <w:r w:rsidRPr="004E277A">
        <w:rPr>
          <w:rFonts w:ascii="Calibri" w:hAnsi="Calibri"/>
        </w:rPr>
        <w:t>It's</w:t>
      </w:r>
      <w:proofErr w:type="gramEnd"/>
      <w:r w:rsidRPr="004E277A">
        <w:rPr>
          <w:rFonts w:ascii="Calibri" w:hAnsi="Calibri"/>
        </w:rPr>
        <w:t xml:space="preserve"> $33 a Gallon,” </w:t>
      </w:r>
      <w:hyperlink r:id="rId28" w:history="1">
        <w:r w:rsidRPr="004E277A">
          <w:rPr>
            <w:rStyle w:val="Hyperlink"/>
            <w:rFonts w:ascii="Calibri" w:hAnsi="Calibri"/>
          </w:rPr>
          <w:t>http://www.greentechmedia.com/articles/read/algae-biodiesel-its-33-a-gallon-5652</w:t>
        </w:r>
      </w:hyperlink>
      <w:r w:rsidRPr="004E277A">
        <w:rPr>
          <w:rFonts w:ascii="Calibri" w:hAnsi="Calibri"/>
        </w:rPr>
        <w:t>, ND)</w:t>
      </w:r>
    </w:p>
    <w:p w14:paraId="4088839C" w14:textId="77777777" w:rsidR="006D4BF1" w:rsidRPr="004E277A" w:rsidRDefault="006D4BF1" w:rsidP="006D4BF1">
      <w:pPr>
        <w:rPr>
          <w:rStyle w:val="StyleBoldUnderline"/>
          <w:rFonts w:ascii="Calibri" w:hAnsi="Calibri"/>
        </w:rPr>
      </w:pPr>
      <w:r w:rsidRPr="004E277A">
        <w:rPr>
          <w:rStyle w:val="Emphasis"/>
          <w:rFonts w:ascii="Calibri" w:hAnsi="Calibri"/>
          <w:highlight w:val="yellow"/>
        </w:rPr>
        <w:t>You can grow algae with carbon dioxide and sunlight, but that doesn't mean it's free</w:t>
      </w:r>
      <w:r w:rsidRPr="004E277A">
        <w:rPr>
          <w:rFonts w:ascii="Calibri" w:hAnsi="Calibri"/>
        </w:rPr>
        <w:t xml:space="preserve">. Although many believe that algae will become one of the chief </w:t>
      </w:r>
      <w:proofErr w:type="spellStart"/>
      <w:r w:rsidRPr="004E277A">
        <w:rPr>
          <w:rFonts w:ascii="Calibri" w:hAnsi="Calibri"/>
        </w:rPr>
        <w:t>feedstocks</w:t>
      </w:r>
      <w:proofErr w:type="spellEnd"/>
      <w:r w:rsidRPr="004E277A">
        <w:rPr>
          <w:rFonts w:ascii="Calibri" w:hAnsi="Calibri"/>
        </w:rPr>
        <w:t xml:space="preserve"> for diesel and even hydrocarbon-like fuels, </w:t>
      </w:r>
      <w:r w:rsidRPr="004E277A">
        <w:rPr>
          <w:rStyle w:val="StyleBoldUnderline"/>
          <w:rFonts w:ascii="Calibri" w:hAnsi="Calibri"/>
        </w:rPr>
        <w:t>growing large amounts of algae and then converting the single-celled creatures remains expensiv</w:t>
      </w:r>
      <w:r w:rsidRPr="004E277A">
        <w:rPr>
          <w:rFonts w:ascii="Calibri" w:hAnsi="Calibri"/>
        </w:rPr>
        <w:t xml:space="preserve">e, said experts at the National Biodiesel Conference taking place in San Francisco on Tuesday. </w:t>
      </w:r>
      <w:r w:rsidRPr="004E277A">
        <w:rPr>
          <w:rStyle w:val="StyleBoldUnderline"/>
          <w:rFonts w:ascii="Calibri" w:hAnsi="Calibri"/>
          <w:highlight w:val="yellow"/>
        </w:rPr>
        <w:t>Algae biofuel</w:t>
      </w:r>
      <w:r w:rsidRPr="004E277A">
        <w:rPr>
          <w:rStyle w:val="StyleBoldUnderline"/>
          <w:rFonts w:ascii="Calibri" w:hAnsi="Calibri"/>
        </w:rPr>
        <w:t xml:space="preserve"> startup</w:t>
      </w:r>
      <w:r w:rsidRPr="004E277A">
        <w:rPr>
          <w:rFonts w:ascii="Calibri" w:hAnsi="Calibri"/>
        </w:rPr>
        <w:t xml:space="preserve"> </w:t>
      </w:r>
      <w:proofErr w:type="spellStart"/>
      <w:r w:rsidRPr="004E277A">
        <w:rPr>
          <w:rFonts w:ascii="Calibri" w:hAnsi="Calibri"/>
        </w:rPr>
        <w:t>Solix</w:t>
      </w:r>
      <w:proofErr w:type="spellEnd"/>
      <w:r w:rsidRPr="004E277A">
        <w:rPr>
          <w:rFonts w:ascii="Calibri" w:hAnsi="Calibri"/>
        </w:rPr>
        <w:t xml:space="preserve">, for instance, can produce biofuel from algae </w:t>
      </w:r>
      <w:r w:rsidRPr="004E277A">
        <w:rPr>
          <w:rStyle w:val="StyleBoldUnderline"/>
          <w:rFonts w:ascii="Calibri" w:hAnsi="Calibri"/>
        </w:rPr>
        <w:t>right now,</w:t>
      </w:r>
      <w:r w:rsidRPr="004E277A">
        <w:rPr>
          <w:rFonts w:ascii="Calibri" w:hAnsi="Calibri"/>
        </w:rPr>
        <w:t xml:space="preserve"> but </w:t>
      </w:r>
      <w:r w:rsidRPr="004E277A">
        <w:rPr>
          <w:rFonts w:ascii="Calibri" w:hAnsi="Calibri"/>
          <w:highlight w:val="yellow"/>
        </w:rPr>
        <w:t xml:space="preserve">it </w:t>
      </w:r>
      <w:r w:rsidRPr="004E277A">
        <w:rPr>
          <w:rStyle w:val="StyleBoldUnderline"/>
          <w:rFonts w:ascii="Calibri" w:hAnsi="Calibri"/>
          <w:highlight w:val="yellow"/>
        </w:rPr>
        <w:t>costs about $32.81 a gallon</w:t>
      </w:r>
      <w:r w:rsidRPr="004E277A">
        <w:rPr>
          <w:rStyle w:val="StyleBoldUnderline"/>
          <w:rFonts w:ascii="Calibri" w:hAnsi="Calibri"/>
        </w:rPr>
        <w:t xml:space="preserve">, said Bryan Wilson, a co-founder of the company and a professor at Colorado State University. </w:t>
      </w:r>
      <w:r w:rsidRPr="004E277A">
        <w:rPr>
          <w:rStyle w:val="StyleBoldUnderline"/>
          <w:rFonts w:ascii="Calibri" w:hAnsi="Calibri"/>
          <w:highlight w:val="yellow"/>
        </w:rPr>
        <w:t>The production cost is high because of the energy required to circulate gases and other materials inside the photo bioreactors where the algae grow</w:t>
      </w:r>
      <w:r w:rsidRPr="004E277A">
        <w:rPr>
          <w:rStyle w:val="StyleBoldUnderline"/>
          <w:rFonts w:ascii="Calibri" w:hAnsi="Calibri"/>
        </w:rPr>
        <w:t>.</w:t>
      </w:r>
      <w:r w:rsidRPr="004E277A">
        <w:rPr>
          <w:rFonts w:ascii="Calibri" w:hAnsi="Calibri"/>
        </w:rPr>
        <w:t xml:space="preserve"> It also takes energy to dry out the biomass, </w:t>
      </w:r>
      <w:r w:rsidRPr="004E277A">
        <w:rPr>
          <w:rStyle w:val="StyleBoldUnderline"/>
          <w:rFonts w:ascii="Calibri" w:hAnsi="Calibri"/>
        </w:rPr>
        <w:t xml:space="preserve">and </w:t>
      </w:r>
      <w:proofErr w:type="spellStart"/>
      <w:r w:rsidRPr="004E277A">
        <w:rPr>
          <w:rStyle w:val="StyleBoldUnderline"/>
          <w:rFonts w:ascii="Calibri" w:hAnsi="Calibri"/>
        </w:rPr>
        <w:t>Solix</w:t>
      </w:r>
      <w:proofErr w:type="spellEnd"/>
      <w:r w:rsidRPr="004E277A">
        <w:rPr>
          <w:rStyle w:val="StyleBoldUnderline"/>
          <w:rFonts w:ascii="Calibri" w:hAnsi="Calibri"/>
        </w:rPr>
        <w:t xml:space="preserve"> uses far less water than other companies</w:t>
      </w:r>
      <w:r w:rsidRPr="004E277A">
        <w:rPr>
          <w:rFonts w:ascii="Calibri" w:hAnsi="Calibri"/>
        </w:rPr>
        <w:t xml:space="preserve"> (see </w:t>
      </w:r>
      <w:proofErr w:type="gramStart"/>
      <w:r w:rsidRPr="004E277A">
        <w:rPr>
          <w:rFonts w:ascii="Calibri" w:hAnsi="Calibri"/>
        </w:rPr>
        <w:t>Cutting</w:t>
      </w:r>
      <w:proofErr w:type="gramEnd"/>
      <w:r w:rsidRPr="004E277A">
        <w:rPr>
          <w:rFonts w:ascii="Calibri" w:hAnsi="Calibri"/>
        </w:rPr>
        <w:t xml:space="preserve"> the Cost of Making Algae by 90%). </w:t>
      </w:r>
      <w:r w:rsidRPr="004E277A">
        <w:rPr>
          <w:rStyle w:val="StyleBoldUnderline"/>
          <w:rFonts w:ascii="Calibri" w:hAnsi="Calibri"/>
        </w:rPr>
        <w:t>By exploiting waste heat at adjacent utilities</w:t>
      </w:r>
      <w:r w:rsidRPr="004E277A">
        <w:rPr>
          <w:rFonts w:ascii="Calibri" w:hAnsi="Calibri"/>
        </w:rPr>
        <w:t xml:space="preserve"> (one of our favorite forms of energy around here), </w:t>
      </w:r>
      <w:r w:rsidRPr="004E277A">
        <w:rPr>
          <w:rStyle w:val="StyleBoldUnderline"/>
          <w:rFonts w:ascii="Calibri" w:hAnsi="Calibri"/>
        </w:rPr>
        <w:t>the price can probably be brought down to $5.50 a gallon</w:t>
      </w:r>
      <w:r w:rsidRPr="004E277A">
        <w:rPr>
          <w:rFonts w:ascii="Calibri" w:hAnsi="Calibri"/>
        </w:rPr>
        <w:t xml:space="preserve"> (see Will Waste Heat Be Bigger </w:t>
      </w:r>
      <w:proofErr w:type="gramStart"/>
      <w:r w:rsidRPr="004E277A">
        <w:rPr>
          <w:rFonts w:ascii="Calibri" w:hAnsi="Calibri"/>
        </w:rPr>
        <w:t>Than</w:t>
      </w:r>
      <w:proofErr w:type="gramEnd"/>
      <w:r w:rsidRPr="004E277A">
        <w:rPr>
          <w:rFonts w:ascii="Calibri" w:hAnsi="Calibri"/>
        </w:rPr>
        <w:t xml:space="preserve"> Solar?). By selling the proteins and other byproducts from the algae for pet food, the price can be brought to $3.50 a gallon in the near term. But that's still the equivalent of $150 a barrel of oil. </w:t>
      </w:r>
      <w:r w:rsidRPr="004E277A">
        <w:rPr>
          <w:rStyle w:val="StyleBoldUnderline"/>
          <w:rFonts w:ascii="Calibri" w:hAnsi="Calibri"/>
        </w:rPr>
        <w:t>"We we're excited in July</w:t>
      </w:r>
      <w:r w:rsidRPr="004E277A">
        <w:rPr>
          <w:rFonts w:ascii="Calibri" w:hAnsi="Calibri"/>
        </w:rPr>
        <w:t xml:space="preserve"> [when oil was approaching that level]," he joked. "</w:t>
      </w:r>
      <w:r w:rsidRPr="004E277A">
        <w:rPr>
          <w:rStyle w:val="StyleBoldUnderline"/>
          <w:rFonts w:ascii="Calibri" w:hAnsi="Calibri"/>
        </w:rPr>
        <w:t>But we knew it wasn't sustainable."</w:t>
      </w:r>
      <w:r w:rsidRPr="004E277A">
        <w:rPr>
          <w:rFonts w:ascii="Calibri" w:hAnsi="Calibri"/>
        </w:rPr>
        <w:t xml:space="preserve"> It's only in phase II of </w:t>
      </w:r>
      <w:proofErr w:type="spellStart"/>
      <w:r w:rsidRPr="004E277A">
        <w:rPr>
          <w:rFonts w:ascii="Calibri" w:hAnsi="Calibri"/>
        </w:rPr>
        <w:t>Solix's</w:t>
      </w:r>
      <w:proofErr w:type="spellEnd"/>
      <w:r w:rsidRPr="004E277A">
        <w:rPr>
          <w:rFonts w:ascii="Calibri" w:hAnsi="Calibri"/>
        </w:rPr>
        <w:t xml:space="preserve"> business plan that it will be able to drop production costs to $3.30 to $1.57 a gallon, or around $60 to $80 a barrel. </w:t>
      </w:r>
      <w:proofErr w:type="spellStart"/>
      <w:r w:rsidRPr="004E277A">
        <w:rPr>
          <w:rFonts w:ascii="Calibri" w:hAnsi="Calibri"/>
        </w:rPr>
        <w:t>Solix</w:t>
      </w:r>
      <w:proofErr w:type="spellEnd"/>
      <w:r w:rsidRPr="004E277A">
        <w:rPr>
          <w:rFonts w:ascii="Calibri" w:hAnsi="Calibri"/>
        </w:rPr>
        <w:t xml:space="preserve"> has set a goal of cutting the cost of making algae by 90 percent. </w:t>
      </w:r>
      <w:proofErr w:type="gramStart"/>
      <w:r w:rsidRPr="004E277A">
        <w:rPr>
          <w:rFonts w:ascii="Calibri" w:hAnsi="Calibri"/>
        </w:rPr>
        <w:t>Is algae</w:t>
      </w:r>
      <w:proofErr w:type="gramEnd"/>
      <w:r w:rsidRPr="004E277A">
        <w:rPr>
          <w:rFonts w:ascii="Calibri" w:hAnsi="Calibri"/>
        </w:rPr>
        <w:t xml:space="preserve"> a good feedstock? Yes, he insisted. Ultimately, algae could yield 5,000 to 10,000 gallons an acre, far higher than other </w:t>
      </w:r>
      <w:proofErr w:type="spellStart"/>
      <w:r w:rsidRPr="004E277A">
        <w:rPr>
          <w:rFonts w:ascii="Calibri" w:hAnsi="Calibri"/>
        </w:rPr>
        <w:t>feedstocks</w:t>
      </w:r>
      <w:proofErr w:type="spellEnd"/>
      <w:r w:rsidRPr="004E277A">
        <w:rPr>
          <w:rFonts w:ascii="Calibri" w:hAnsi="Calibri"/>
        </w:rPr>
        <w:t xml:space="preserve">. Soy is only good for around 40 to 50 gallons an acre. Touted plants like </w:t>
      </w:r>
      <w:proofErr w:type="spellStart"/>
      <w:r w:rsidRPr="004E277A">
        <w:rPr>
          <w:rFonts w:ascii="Calibri" w:hAnsi="Calibri"/>
        </w:rPr>
        <w:t>jatropha</w:t>
      </w:r>
      <w:proofErr w:type="spellEnd"/>
      <w:r w:rsidRPr="004E277A">
        <w:rPr>
          <w:rFonts w:ascii="Calibri" w:hAnsi="Calibri"/>
        </w:rPr>
        <w:t xml:space="preserve"> might only produce 175 gallons an acre, he said. But </w:t>
      </w:r>
      <w:r w:rsidRPr="004E277A">
        <w:rPr>
          <w:rStyle w:val="StyleBoldUnderline"/>
          <w:rFonts w:ascii="Calibri" w:hAnsi="Calibri"/>
        </w:rPr>
        <w:t xml:space="preserve">algae comes with trade-offs. </w:t>
      </w:r>
      <w:proofErr w:type="gramStart"/>
      <w:r w:rsidRPr="004E277A">
        <w:rPr>
          <w:rStyle w:val="StyleBoldUnderline"/>
          <w:rFonts w:ascii="Calibri" w:hAnsi="Calibri"/>
        </w:rPr>
        <w:t>Wild algae grows</w:t>
      </w:r>
      <w:proofErr w:type="gramEnd"/>
      <w:r w:rsidRPr="004E277A">
        <w:rPr>
          <w:rStyle w:val="StyleBoldUnderline"/>
          <w:rFonts w:ascii="Calibri" w:hAnsi="Calibri"/>
        </w:rPr>
        <w:t xml:space="preserve"> fast, but it doesn't yield tremendous amounts of oil naturally – two thirds or more of the body weight of wild algae will be proteins and carbohydrates instead of oil.</w:t>
      </w:r>
      <w:r w:rsidRPr="004E277A">
        <w:rPr>
          <w:rFonts w:ascii="Calibri" w:hAnsi="Calibri"/>
        </w:rPr>
        <w:t xml:space="preserve"> </w:t>
      </w:r>
      <w:r w:rsidRPr="004E277A">
        <w:rPr>
          <w:rStyle w:val="StyleBoldUnderline"/>
          <w:rFonts w:ascii="Calibri" w:hAnsi="Calibri"/>
        </w:rPr>
        <w:t>Genetically modified algae can boost the oil content, but that slows the growth process. Closed bioreactors</w:t>
      </w:r>
      <w:r w:rsidRPr="004E277A">
        <w:rPr>
          <w:rFonts w:ascii="Calibri" w:hAnsi="Calibri"/>
        </w:rPr>
        <w:t xml:space="preserve"> – i.e., sealed plastic bags placed in the sun -- </w:t>
      </w:r>
      <w:r w:rsidRPr="004E277A">
        <w:rPr>
          <w:rStyle w:val="StyleBoldUnderline"/>
          <w:rFonts w:ascii="Calibri" w:hAnsi="Calibri"/>
        </w:rPr>
        <w:t xml:space="preserve">cost more than open ponds, but it's tough to keep invasive species from taking over open ponds and </w:t>
      </w:r>
      <w:r w:rsidRPr="004E277A">
        <w:rPr>
          <w:rStyle w:val="StyleBoldUnderline"/>
          <w:rFonts w:ascii="Calibri" w:hAnsi="Calibri"/>
        </w:rPr>
        <w:lastRenderedPageBreak/>
        <w:t>out-competing algae optimized to produce oil. "</w:t>
      </w:r>
      <w:r w:rsidRPr="004E277A">
        <w:rPr>
          <w:rFonts w:ascii="Calibri" w:hAnsi="Calibri"/>
        </w:rPr>
        <w:t xml:space="preserve">There's a dance between the growth rate and lipid content," Wilson said. Much of the cost reduction for </w:t>
      </w:r>
      <w:proofErr w:type="spellStart"/>
      <w:r w:rsidRPr="004E277A">
        <w:rPr>
          <w:rFonts w:ascii="Calibri" w:hAnsi="Calibri"/>
        </w:rPr>
        <w:t>Solix</w:t>
      </w:r>
      <w:proofErr w:type="spellEnd"/>
      <w:r w:rsidRPr="004E277A">
        <w:rPr>
          <w:rFonts w:ascii="Calibri" w:hAnsi="Calibri"/>
        </w:rPr>
        <w:t xml:space="preserve"> will be accomplished through extraction techniques the company hasn't discussed yet. And algae companies will have to harvest everything their microorganisms produce. "</w:t>
      </w:r>
      <w:r w:rsidRPr="004E277A">
        <w:rPr>
          <w:rStyle w:val="StyleBoldUnderline"/>
          <w:rFonts w:ascii="Calibri" w:hAnsi="Calibri"/>
        </w:rPr>
        <w:t>We don't have the solutions that are publicly discussed that give us the costs that we need,"</w:t>
      </w:r>
      <w:r w:rsidRPr="004E277A">
        <w:rPr>
          <w:rFonts w:ascii="Calibri" w:hAnsi="Calibri"/>
        </w:rPr>
        <w:t xml:space="preserve"> he said, adding, "The value of the co-products have to be captured and the value of the co-products could exceed the value of the oil</w:t>
      </w:r>
      <w:r w:rsidRPr="004E277A">
        <w:rPr>
          <w:rStyle w:val="StyleBoldUnderline"/>
          <w:rFonts w:ascii="Calibri" w:hAnsi="Calibri"/>
        </w:rPr>
        <w:t xml:space="preserve">." Some companies, like </w:t>
      </w:r>
      <w:proofErr w:type="spellStart"/>
      <w:r w:rsidRPr="004E277A">
        <w:rPr>
          <w:rStyle w:val="StyleBoldUnderline"/>
          <w:rFonts w:ascii="Calibri" w:hAnsi="Calibri"/>
        </w:rPr>
        <w:t>Solazyme</w:t>
      </w:r>
      <w:proofErr w:type="spellEnd"/>
      <w:r w:rsidRPr="004E277A">
        <w:rPr>
          <w:rStyle w:val="StyleBoldUnderline"/>
          <w:rFonts w:ascii="Calibri" w:hAnsi="Calibri"/>
        </w:rPr>
        <w:t>, are exploiting genetic science and fermenting techniques to accomplish the task</w:t>
      </w:r>
      <w:r w:rsidRPr="004E277A">
        <w:rPr>
          <w:rFonts w:ascii="Calibri" w:hAnsi="Calibri"/>
        </w:rPr>
        <w:t xml:space="preserve">. In fermentation, specific species of algae are locked into brewing kettles with sugars derived from old plant matter. When the time is right, </w:t>
      </w:r>
      <w:proofErr w:type="spellStart"/>
      <w:r w:rsidRPr="004E277A">
        <w:rPr>
          <w:rStyle w:val="StyleBoldUnderline"/>
          <w:rFonts w:ascii="Calibri" w:hAnsi="Calibri"/>
        </w:rPr>
        <w:t>Solazyme</w:t>
      </w:r>
      <w:proofErr w:type="spellEnd"/>
      <w:r w:rsidRPr="004E277A">
        <w:rPr>
          <w:rStyle w:val="StyleBoldUnderline"/>
          <w:rFonts w:ascii="Calibri" w:hAnsi="Calibri"/>
        </w:rPr>
        <w:t xml:space="preserve"> takes out the microbes and squeezes out the oil. It's cheaper to get large volumes of feedstock oil through fermentation than growing algae in ponds or bioreactors</w:t>
      </w:r>
      <w:r w:rsidRPr="004E277A">
        <w:rPr>
          <w:rFonts w:ascii="Calibri" w:hAnsi="Calibri"/>
        </w:rPr>
        <w:t xml:space="preserve">, said CEO Jonathan </w:t>
      </w:r>
      <w:proofErr w:type="spellStart"/>
      <w:r w:rsidRPr="004E277A">
        <w:rPr>
          <w:rFonts w:ascii="Calibri" w:hAnsi="Calibri"/>
        </w:rPr>
        <w:t>Wolfson</w:t>
      </w:r>
      <w:proofErr w:type="spellEnd"/>
      <w:r w:rsidRPr="004E277A">
        <w:rPr>
          <w:rFonts w:ascii="Calibri" w:hAnsi="Calibri"/>
        </w:rPr>
        <w:t xml:space="preserve">. Genetically modifying the algae can boost the lipid, or oil, content to 70 percent of the organism's weight. In a sense, </w:t>
      </w:r>
      <w:proofErr w:type="spellStart"/>
      <w:r w:rsidRPr="004E277A">
        <w:rPr>
          <w:rStyle w:val="StyleBoldUnderline"/>
          <w:rFonts w:ascii="Calibri" w:hAnsi="Calibri"/>
        </w:rPr>
        <w:t>Solazyme</w:t>
      </w:r>
      <w:proofErr w:type="spellEnd"/>
      <w:r w:rsidRPr="004E277A">
        <w:rPr>
          <w:rStyle w:val="StyleBoldUnderline"/>
          <w:rFonts w:ascii="Calibri" w:hAnsi="Calibri"/>
        </w:rPr>
        <w:t xml:space="preserve"> practices indirect photosynthesis: the </w:t>
      </w:r>
      <w:proofErr w:type="gramStart"/>
      <w:r w:rsidRPr="004E277A">
        <w:rPr>
          <w:rStyle w:val="StyleBoldUnderline"/>
          <w:rFonts w:ascii="Calibri" w:hAnsi="Calibri"/>
        </w:rPr>
        <w:t>algae doesn't</w:t>
      </w:r>
      <w:proofErr w:type="gramEnd"/>
      <w:r w:rsidRPr="004E277A">
        <w:rPr>
          <w:rStyle w:val="StyleBoldUnderline"/>
          <w:rFonts w:ascii="Calibri" w:hAnsi="Calibri"/>
        </w:rPr>
        <w:t xml:space="preserve"> grow by having sunlight shone upon it but by eating sugars that were grown in the sun. "Algae </w:t>
      </w:r>
      <w:proofErr w:type="gramStart"/>
      <w:r w:rsidRPr="004E277A">
        <w:rPr>
          <w:rStyle w:val="StyleBoldUnderline"/>
          <w:rFonts w:ascii="Calibri" w:hAnsi="Calibri"/>
        </w:rPr>
        <w:t>is</w:t>
      </w:r>
      <w:proofErr w:type="gramEnd"/>
      <w:r w:rsidRPr="004E277A">
        <w:rPr>
          <w:rStyle w:val="StyleBoldUnderline"/>
          <w:rFonts w:ascii="Calibri" w:hAnsi="Calibri"/>
        </w:rPr>
        <w:t xml:space="preserve"> by far the best organism on the planet for converting fixed carbon into oil," </w:t>
      </w:r>
      <w:r w:rsidRPr="004E277A">
        <w:rPr>
          <w:rFonts w:ascii="Calibri" w:hAnsi="Calibri"/>
        </w:rPr>
        <w:t>he said. "</w:t>
      </w:r>
      <w:r w:rsidRPr="004E277A">
        <w:rPr>
          <w:rStyle w:val="StyleBoldUnderline"/>
          <w:rFonts w:ascii="Calibri" w:hAnsi="Calibri"/>
        </w:rPr>
        <w:t>But economically, others are more efficient at taking sunlight and carbon dioxide and turning it into oil."</w:t>
      </w:r>
    </w:p>
    <w:p w14:paraId="502DD8EE" w14:textId="77777777" w:rsidR="006D4BF1" w:rsidRPr="004E277A" w:rsidRDefault="006D4BF1" w:rsidP="006D4BF1">
      <w:pPr>
        <w:spacing w:line="360" w:lineRule="atLeast"/>
        <w:ind w:right="-1530"/>
        <w:rPr>
          <w:rFonts w:ascii="Calibri" w:eastAsia="Times New Roman" w:hAnsi="Calibri" w:cs="Times New Roman"/>
          <w:sz w:val="20"/>
          <w:szCs w:val="20"/>
        </w:rPr>
      </w:pPr>
    </w:p>
    <w:p w14:paraId="09E7F376" w14:textId="77777777" w:rsidR="006D4BF1" w:rsidRPr="004E277A" w:rsidRDefault="006D4BF1" w:rsidP="006D4BF1">
      <w:pPr>
        <w:rPr>
          <w:rFonts w:ascii="Calibri" w:hAnsi="Calibri"/>
        </w:rPr>
      </w:pPr>
    </w:p>
    <w:p w14:paraId="2273B6E8" w14:textId="77777777" w:rsidR="006D4BF1" w:rsidRPr="004E277A" w:rsidRDefault="006D4BF1" w:rsidP="006D4BF1">
      <w:pPr>
        <w:pStyle w:val="Heading4"/>
        <w:rPr>
          <w:rFonts w:ascii="Calibri" w:hAnsi="Calibri"/>
        </w:rPr>
      </w:pPr>
      <w:r w:rsidRPr="004E277A">
        <w:rPr>
          <w:rFonts w:ascii="Calibri" w:hAnsi="Calibri"/>
        </w:rPr>
        <w:t>Algae tech inefficient for commercialization—corporations exaggerate production</w:t>
      </w:r>
    </w:p>
    <w:p w14:paraId="4C3CAF3B" w14:textId="77777777" w:rsidR="006D4BF1" w:rsidRPr="004E277A" w:rsidRDefault="006D4BF1" w:rsidP="006D4BF1">
      <w:pPr>
        <w:rPr>
          <w:rFonts w:ascii="Calibri" w:hAnsi="Calibri"/>
        </w:rPr>
      </w:pPr>
      <w:r w:rsidRPr="004E277A">
        <w:rPr>
          <w:rStyle w:val="StyleStyleBold12pt"/>
          <w:rFonts w:ascii="Calibri" w:hAnsi="Calibri"/>
        </w:rPr>
        <w:t>Waltz 09</w:t>
      </w:r>
      <w:r w:rsidRPr="004E277A">
        <w:rPr>
          <w:rFonts w:ascii="Calibri" w:hAnsi="Calibri"/>
        </w:rPr>
        <w:t xml:space="preserve"> (Emily, journalist who specializes in green technology, “Biotech’s Green Gold?” Nature Biotechnology, 2009, accessed July 17, 2014, http://www.nature.com/nbt/journal/v27/n1/full/nbt0109-15.html)</w:t>
      </w:r>
    </w:p>
    <w:p w14:paraId="4F1B592D" w14:textId="77777777" w:rsidR="006D4BF1" w:rsidRPr="004E277A" w:rsidRDefault="006D4BF1" w:rsidP="006D4BF1">
      <w:pPr>
        <w:rPr>
          <w:rStyle w:val="Emphasis"/>
          <w:rFonts w:ascii="Calibri" w:hAnsi="Calibri"/>
        </w:rPr>
      </w:pPr>
      <w:r w:rsidRPr="004E277A">
        <w:rPr>
          <w:rStyle w:val="Emphasis"/>
          <w:rFonts w:ascii="Calibri" w:hAnsi="Calibri"/>
        </w:rPr>
        <w:t xml:space="preserve">Near-term technologies may allow algae to produce up to 6,000 gallons of oil per acre per year </w:t>
      </w:r>
      <w:r w:rsidRPr="004E277A">
        <w:rPr>
          <w:rFonts w:ascii="Calibri" w:hAnsi="Calibri"/>
        </w:rPr>
        <w:t>(gal/ac/</w:t>
      </w:r>
      <w:proofErr w:type="spellStart"/>
      <w:r w:rsidRPr="004E277A">
        <w:rPr>
          <w:rFonts w:ascii="Calibri" w:hAnsi="Calibri"/>
        </w:rPr>
        <w:t>yr</w:t>
      </w:r>
      <w:proofErr w:type="spellEnd"/>
      <w:r w:rsidRPr="004E277A">
        <w:rPr>
          <w:rFonts w:ascii="Calibri" w:hAnsi="Calibri"/>
        </w:rPr>
        <w:t>). “If you really push the limits, then maybe 10,000 gallons per acre,” says Ron Pate, a researcher at Sandia National Laboratories in Albuquerque, New Mexico. T</w:t>
      </w:r>
      <w:r w:rsidRPr="004E277A">
        <w:rPr>
          <w:rStyle w:val="Emphasis"/>
          <w:rFonts w:ascii="Calibri" w:hAnsi="Calibri"/>
        </w:rPr>
        <w:t xml:space="preserve">his figure could improve with advances in cultivation, species selection, breeding and genetic modification, but only to a certain extent. The laws of thermodynamics and the limits of photosynthetic efficiencies </w:t>
      </w:r>
      <w:r w:rsidRPr="004E277A">
        <w:rPr>
          <w:rFonts w:ascii="Calibri" w:hAnsi="Calibri"/>
        </w:rPr>
        <w:t xml:space="preserve">just </w:t>
      </w:r>
      <w:r w:rsidRPr="004E277A">
        <w:rPr>
          <w:rStyle w:val="Emphasis"/>
          <w:rFonts w:ascii="Calibri" w:hAnsi="Calibri"/>
        </w:rPr>
        <w:t>won't allow it.</w:t>
      </w:r>
      <w:r w:rsidRPr="004E277A">
        <w:rPr>
          <w:rFonts w:ascii="Calibri" w:hAnsi="Calibri"/>
        </w:rPr>
        <w:t xml:space="preserve"> </w:t>
      </w:r>
      <w:r w:rsidRPr="004E277A">
        <w:rPr>
          <w:rStyle w:val="Emphasis"/>
          <w:rFonts w:ascii="Calibri" w:hAnsi="Calibri"/>
        </w:rPr>
        <w:t>“When you see 20,000 or beyond—that's total bologna</w:t>
      </w:r>
      <w:r w:rsidRPr="004E277A">
        <w:rPr>
          <w:rFonts w:ascii="Calibri" w:hAnsi="Calibri"/>
        </w:rPr>
        <w:t xml:space="preserve">,” says Pate. “It isn't going to happen.” Yet </w:t>
      </w:r>
      <w:r w:rsidRPr="004E277A">
        <w:rPr>
          <w:rStyle w:val="Emphasis"/>
          <w:rFonts w:ascii="Calibri" w:hAnsi="Calibri"/>
        </w:rPr>
        <w:t xml:space="preserve">there are companies claiming they can make </w:t>
      </w:r>
      <w:proofErr w:type="gramStart"/>
      <w:r w:rsidRPr="004E277A">
        <w:rPr>
          <w:rStyle w:val="Emphasis"/>
          <w:rFonts w:ascii="Calibri" w:hAnsi="Calibri"/>
        </w:rPr>
        <w:t>up to 100,000 gal/ac/</w:t>
      </w:r>
      <w:proofErr w:type="spellStart"/>
      <w:r w:rsidRPr="004E277A">
        <w:rPr>
          <w:rStyle w:val="Emphasis"/>
          <w:rFonts w:ascii="Calibri" w:hAnsi="Calibri"/>
        </w:rPr>
        <w:t>yr</w:t>
      </w:r>
      <w:proofErr w:type="spellEnd"/>
      <w:r w:rsidRPr="004E277A">
        <w:rPr>
          <w:rFonts w:ascii="Calibri" w:hAnsi="Calibri"/>
        </w:rPr>
        <w:t>,</w:t>
      </w:r>
      <w:proofErr w:type="gramEnd"/>
      <w:r w:rsidRPr="004E277A">
        <w:rPr>
          <w:rFonts w:ascii="Calibri" w:hAnsi="Calibri"/>
        </w:rPr>
        <w:t xml:space="preserve"> and raking in tens of millions in investment based on those promises. “</w:t>
      </w:r>
      <w:r w:rsidRPr="004E277A">
        <w:rPr>
          <w:rStyle w:val="Emphasis"/>
          <w:rFonts w:ascii="Calibri" w:hAnsi="Calibri"/>
          <w:highlight w:val="yellow"/>
        </w:rPr>
        <w:t>The moment their production goes over a certain prediction</w:t>
      </w:r>
      <w:r w:rsidRPr="004E277A">
        <w:rPr>
          <w:rFonts w:ascii="Calibri" w:hAnsi="Calibri"/>
        </w:rPr>
        <w:t xml:space="preserve"> of gallons per acre, </w:t>
      </w:r>
      <w:r w:rsidRPr="004E277A">
        <w:rPr>
          <w:rStyle w:val="Emphasis"/>
          <w:rFonts w:ascii="Calibri" w:hAnsi="Calibri"/>
          <w:highlight w:val="yellow"/>
        </w:rPr>
        <w:t xml:space="preserve">you know they are not serious,” says </w:t>
      </w:r>
      <w:proofErr w:type="spellStart"/>
      <w:r w:rsidRPr="004E277A">
        <w:rPr>
          <w:rStyle w:val="Emphasis"/>
          <w:rFonts w:ascii="Calibri" w:hAnsi="Calibri"/>
          <w:highlight w:val="yellow"/>
        </w:rPr>
        <w:t>Polle</w:t>
      </w:r>
      <w:proofErr w:type="spellEnd"/>
      <w:r w:rsidRPr="004E277A">
        <w:rPr>
          <w:rStyle w:val="Emphasis"/>
          <w:rFonts w:ascii="Calibri" w:hAnsi="Calibri"/>
          <w:highlight w:val="yellow"/>
        </w:rPr>
        <w:t>, who has supplied algal strains to startups</w:t>
      </w:r>
      <w:r w:rsidRPr="004E277A">
        <w:rPr>
          <w:rStyle w:val="Emphasis"/>
          <w:rFonts w:ascii="Calibri" w:hAnsi="Calibri"/>
        </w:rPr>
        <w:t>.</w:t>
      </w:r>
      <w:r w:rsidRPr="004E277A">
        <w:rPr>
          <w:rFonts w:ascii="Calibri" w:hAnsi="Calibri"/>
        </w:rPr>
        <w:t xml:space="preserve"> “Only a handful of companies are really serious.” </w:t>
      </w:r>
      <w:proofErr w:type="spellStart"/>
      <w:r w:rsidRPr="004E277A">
        <w:rPr>
          <w:rStyle w:val="Emphasis"/>
          <w:rFonts w:ascii="Calibri" w:hAnsi="Calibri"/>
        </w:rPr>
        <w:t>Valcent</w:t>
      </w:r>
      <w:proofErr w:type="spellEnd"/>
      <w:r w:rsidRPr="004E277A">
        <w:rPr>
          <w:rStyle w:val="Emphasis"/>
          <w:rFonts w:ascii="Calibri" w:hAnsi="Calibri"/>
        </w:rPr>
        <w:t xml:space="preserve"> Products</w:t>
      </w:r>
      <w:r w:rsidRPr="004E277A">
        <w:rPr>
          <w:rFonts w:ascii="Calibri" w:hAnsi="Calibri"/>
        </w:rPr>
        <w:t xml:space="preserve">, a public company located in Vancouver, </w:t>
      </w:r>
      <w:r w:rsidRPr="004E277A">
        <w:rPr>
          <w:rStyle w:val="Emphasis"/>
          <w:rFonts w:ascii="Calibri" w:hAnsi="Calibri"/>
        </w:rPr>
        <w:t>is experimenting with</w:t>
      </w:r>
      <w:r w:rsidRPr="004E277A">
        <w:rPr>
          <w:rFonts w:ascii="Calibri" w:hAnsi="Calibri"/>
        </w:rPr>
        <w:t xml:space="preserve"> a range of </w:t>
      </w:r>
      <w:r w:rsidRPr="004E277A">
        <w:rPr>
          <w:rStyle w:val="Emphasis"/>
          <w:rFonts w:ascii="Calibri" w:hAnsi="Calibri"/>
        </w:rPr>
        <w:t>algal species</w:t>
      </w:r>
      <w:r w:rsidRPr="004E277A">
        <w:rPr>
          <w:rFonts w:ascii="Calibri" w:hAnsi="Calibri"/>
        </w:rPr>
        <w:t xml:space="preserve"> in enclosed bioreactors. </w:t>
      </w:r>
      <w:proofErr w:type="spellStart"/>
      <w:r w:rsidRPr="004E277A">
        <w:rPr>
          <w:rStyle w:val="Emphasis"/>
          <w:rFonts w:ascii="Calibri" w:hAnsi="Calibri"/>
        </w:rPr>
        <w:t>Valcent</w:t>
      </w:r>
      <w:proofErr w:type="spellEnd"/>
      <w:r w:rsidRPr="004E277A">
        <w:rPr>
          <w:rStyle w:val="Emphasis"/>
          <w:rFonts w:ascii="Calibri" w:hAnsi="Calibri"/>
        </w:rPr>
        <w:t xml:space="preserve"> CEO Glen </w:t>
      </w:r>
      <w:proofErr w:type="spellStart"/>
      <w:r w:rsidRPr="004E277A">
        <w:rPr>
          <w:rStyle w:val="Emphasis"/>
          <w:rFonts w:ascii="Calibri" w:hAnsi="Calibri"/>
        </w:rPr>
        <w:t>Kertz</w:t>
      </w:r>
      <w:proofErr w:type="spellEnd"/>
      <w:r w:rsidRPr="004E277A">
        <w:rPr>
          <w:rStyle w:val="Emphasis"/>
          <w:rFonts w:ascii="Calibri" w:hAnsi="Calibri"/>
        </w:rPr>
        <w:t xml:space="preserve"> says he can sell a barrel of algal oil for less than a barrel of crude oil and that his system has the potential to produce 100,000 gal/ac/yr</w:t>
      </w:r>
      <w:r w:rsidRPr="004E277A">
        <w:rPr>
          <w:rFonts w:ascii="Calibri" w:hAnsi="Calibri"/>
        </w:rPr>
        <w:t>. “I said to him [</w:t>
      </w:r>
      <w:proofErr w:type="spellStart"/>
      <w:r w:rsidRPr="004E277A">
        <w:rPr>
          <w:rFonts w:ascii="Calibri" w:hAnsi="Calibri"/>
        </w:rPr>
        <w:t>Kertz</w:t>
      </w:r>
      <w:proofErr w:type="spellEnd"/>
      <w:r w:rsidRPr="004E277A">
        <w:rPr>
          <w:rFonts w:ascii="Calibri" w:hAnsi="Calibri"/>
        </w:rPr>
        <w:t>], 'You are not doing anyone any favors by making absurd claims',” says Scripps' Mayfield. “</w:t>
      </w:r>
      <w:r w:rsidRPr="004E277A">
        <w:rPr>
          <w:rStyle w:val="Emphasis"/>
          <w:rFonts w:ascii="Calibri" w:hAnsi="Calibri"/>
        </w:rPr>
        <w:t>That is five times the theoretical maximum energy from sunlight landing on an acre. It's physically impossible to do that</w:t>
      </w:r>
      <w:r w:rsidRPr="004E277A">
        <w:rPr>
          <w:rFonts w:ascii="Calibri" w:hAnsi="Calibri"/>
        </w:rPr>
        <w:t xml:space="preserve">.” </w:t>
      </w:r>
      <w:r w:rsidRPr="004E277A">
        <w:rPr>
          <w:rStyle w:val="Emphasis"/>
          <w:rFonts w:ascii="Calibri" w:hAnsi="Calibri"/>
        </w:rPr>
        <w:t>No outside experts have been allowed to validate the system</w:t>
      </w:r>
      <w:r w:rsidRPr="004E277A">
        <w:rPr>
          <w:rFonts w:ascii="Calibri" w:hAnsi="Calibri"/>
        </w:rPr>
        <w:t xml:space="preserve"> yet, according to </w:t>
      </w:r>
      <w:proofErr w:type="spellStart"/>
      <w:r w:rsidRPr="004E277A">
        <w:rPr>
          <w:rFonts w:ascii="Calibri" w:hAnsi="Calibri"/>
        </w:rPr>
        <w:t>Kertz</w:t>
      </w:r>
      <w:proofErr w:type="spellEnd"/>
      <w:r w:rsidRPr="004E277A">
        <w:rPr>
          <w:rFonts w:ascii="Calibri" w:hAnsi="Calibri"/>
        </w:rPr>
        <w:t xml:space="preserve">. In </w:t>
      </w:r>
      <w:proofErr w:type="spellStart"/>
      <w:r w:rsidRPr="004E277A">
        <w:rPr>
          <w:rFonts w:ascii="Calibri" w:hAnsi="Calibri"/>
        </w:rPr>
        <w:t>Valcent's</w:t>
      </w:r>
      <w:proofErr w:type="spellEnd"/>
      <w:r w:rsidRPr="004E277A">
        <w:rPr>
          <w:rFonts w:ascii="Calibri" w:hAnsi="Calibri"/>
        </w:rPr>
        <w:t xml:space="preserve"> 200-</w:t>
      </w:r>
      <w:r w:rsidRPr="004E277A">
        <w:rPr>
          <w:rFonts w:ascii="Calibri" w:hAnsi="Calibri"/>
        </w:rPr>
        <w:lastRenderedPageBreak/>
        <w:t xml:space="preserve">square-foot test facility in El Paso, Texas, algae flow through 30 clear plastic panels hung vertically inside a greenhouse. The algae are exposed to light for a few minutes and then pumped into dark, underground tanks. </w:t>
      </w:r>
      <w:proofErr w:type="spellStart"/>
      <w:r w:rsidRPr="004E277A">
        <w:rPr>
          <w:rStyle w:val="Emphasis"/>
          <w:rFonts w:ascii="Calibri" w:hAnsi="Calibri"/>
        </w:rPr>
        <w:t>Kertz</w:t>
      </w:r>
      <w:proofErr w:type="spellEnd"/>
      <w:r w:rsidRPr="004E277A">
        <w:rPr>
          <w:rStyle w:val="Emphasis"/>
          <w:rFonts w:ascii="Calibri" w:hAnsi="Calibri"/>
        </w:rPr>
        <w:t xml:space="preserve"> theorizes that algae can absorb more light if they are repeatedly exposed to it for short periods, rather than if they are left in the sun all day.</w:t>
      </w:r>
      <w:r w:rsidRPr="004E277A">
        <w:rPr>
          <w:rFonts w:ascii="Calibri" w:hAnsi="Calibri"/>
        </w:rPr>
        <w:t xml:space="preserve"> “</w:t>
      </w:r>
      <w:r w:rsidRPr="004E277A">
        <w:rPr>
          <w:rStyle w:val="Emphasis"/>
          <w:rFonts w:ascii="Calibri" w:hAnsi="Calibri"/>
        </w:rPr>
        <w:t>Ridiculous</w:t>
      </w:r>
      <w:r w:rsidRPr="004E277A">
        <w:rPr>
          <w:rFonts w:ascii="Calibri" w:hAnsi="Calibri"/>
        </w:rPr>
        <w:t xml:space="preserve"> nonsense,” </w:t>
      </w:r>
      <w:r w:rsidRPr="004E277A">
        <w:rPr>
          <w:rStyle w:val="Emphasis"/>
          <w:rFonts w:ascii="Calibri" w:hAnsi="Calibri"/>
        </w:rPr>
        <w:t>says</w:t>
      </w:r>
      <w:r w:rsidRPr="004E277A">
        <w:rPr>
          <w:rFonts w:ascii="Calibri" w:hAnsi="Calibri"/>
        </w:rPr>
        <w:t xml:space="preserve"> John </w:t>
      </w:r>
      <w:proofErr w:type="spellStart"/>
      <w:r w:rsidRPr="004E277A">
        <w:rPr>
          <w:rStyle w:val="Emphasis"/>
          <w:rFonts w:ascii="Calibri" w:hAnsi="Calibri"/>
        </w:rPr>
        <w:t>Benemann</w:t>
      </w:r>
      <w:proofErr w:type="spellEnd"/>
      <w:r w:rsidRPr="004E277A">
        <w:rPr>
          <w:rStyle w:val="Emphasis"/>
          <w:rFonts w:ascii="Calibri" w:hAnsi="Calibri"/>
        </w:rPr>
        <w:t>, an algae-to-fuels consultant and a former researcher at the University of California</w:t>
      </w:r>
      <w:r w:rsidRPr="004E277A">
        <w:rPr>
          <w:rFonts w:ascii="Calibri" w:hAnsi="Calibri"/>
        </w:rPr>
        <w:t xml:space="preserve">, Berkeley. </w:t>
      </w:r>
      <w:proofErr w:type="spellStart"/>
      <w:r w:rsidRPr="004E277A">
        <w:rPr>
          <w:rStyle w:val="Emphasis"/>
          <w:rFonts w:ascii="Calibri" w:hAnsi="Calibri"/>
        </w:rPr>
        <w:t>Benemann</w:t>
      </w:r>
      <w:proofErr w:type="spellEnd"/>
      <w:r w:rsidRPr="004E277A">
        <w:rPr>
          <w:rStyle w:val="Emphasis"/>
          <w:rFonts w:ascii="Calibri" w:hAnsi="Calibri"/>
        </w:rPr>
        <w:t xml:space="preserve"> says that the technique may have some effect on productivity, but not enough to support the company's claims.</w:t>
      </w:r>
      <w:r w:rsidRPr="004E277A">
        <w:rPr>
          <w:rFonts w:ascii="Calibri" w:hAnsi="Calibri"/>
        </w:rPr>
        <w:t xml:space="preserve"> </w:t>
      </w:r>
      <w:proofErr w:type="spellStart"/>
      <w:r w:rsidRPr="004E277A">
        <w:rPr>
          <w:rStyle w:val="Emphasis"/>
          <w:rFonts w:ascii="Calibri" w:hAnsi="Calibri"/>
        </w:rPr>
        <w:t>Valcent</w:t>
      </w:r>
      <w:proofErr w:type="spellEnd"/>
      <w:r w:rsidRPr="004E277A">
        <w:rPr>
          <w:rStyle w:val="Emphasis"/>
          <w:rFonts w:ascii="Calibri" w:hAnsi="Calibri"/>
        </w:rPr>
        <w:t xml:space="preserve"> plans to build a 100-panel demonstration system, and will then seek to license its technology</w:t>
      </w:r>
      <w:r w:rsidRPr="004E277A">
        <w:rPr>
          <w:rFonts w:ascii="Calibri" w:hAnsi="Calibri"/>
        </w:rPr>
        <w:t xml:space="preserve">, says </w:t>
      </w:r>
      <w:proofErr w:type="spellStart"/>
      <w:r w:rsidRPr="004E277A">
        <w:rPr>
          <w:rFonts w:ascii="Calibri" w:hAnsi="Calibri"/>
        </w:rPr>
        <w:t>Kertz</w:t>
      </w:r>
      <w:proofErr w:type="spellEnd"/>
      <w:r w:rsidRPr="004E277A">
        <w:rPr>
          <w:rFonts w:ascii="Calibri" w:hAnsi="Calibri"/>
        </w:rPr>
        <w:t xml:space="preserve">. </w:t>
      </w:r>
      <w:r w:rsidRPr="004E277A">
        <w:rPr>
          <w:rStyle w:val="Emphasis"/>
          <w:rFonts w:ascii="Calibri" w:hAnsi="Calibri"/>
        </w:rPr>
        <w:t>The company does not plan to</w:t>
      </w:r>
      <w:r w:rsidRPr="004E277A">
        <w:rPr>
          <w:rFonts w:ascii="Calibri" w:hAnsi="Calibri"/>
        </w:rPr>
        <w:t xml:space="preserve"> build full-scale facilities or </w:t>
      </w:r>
      <w:r w:rsidRPr="004E277A">
        <w:rPr>
          <w:rStyle w:val="Emphasis"/>
          <w:rFonts w:ascii="Calibri" w:hAnsi="Calibri"/>
        </w:rPr>
        <w:t>sell oil.</w:t>
      </w:r>
      <w:r w:rsidRPr="004E277A">
        <w:rPr>
          <w:rFonts w:ascii="Calibri" w:hAnsi="Calibri"/>
        </w:rPr>
        <w:t xml:space="preserve"> Such small-scale facilities are typical among algal biofuels companies, which may be a driver behind some inflated claims. “</w:t>
      </w:r>
      <w:r w:rsidRPr="004E277A">
        <w:rPr>
          <w:rStyle w:val="Emphasis"/>
          <w:rFonts w:ascii="Calibri" w:hAnsi="Calibri"/>
          <w:highlight w:val="yellow"/>
        </w:rPr>
        <w:t xml:space="preserve">People are extrapolating inappropriately from lab data,” </w:t>
      </w:r>
      <w:r w:rsidRPr="004E277A">
        <w:rPr>
          <w:rStyle w:val="Emphasis"/>
          <w:rFonts w:ascii="Calibri" w:hAnsi="Calibri"/>
        </w:rPr>
        <w:t xml:space="preserve">says Robert </w:t>
      </w:r>
      <w:proofErr w:type="spellStart"/>
      <w:r w:rsidRPr="004E277A">
        <w:rPr>
          <w:rStyle w:val="Emphasis"/>
          <w:rFonts w:ascii="Calibri" w:hAnsi="Calibri"/>
        </w:rPr>
        <w:t>Trezona</w:t>
      </w:r>
      <w:proofErr w:type="spellEnd"/>
      <w:r w:rsidRPr="004E277A">
        <w:rPr>
          <w:rStyle w:val="Emphasis"/>
          <w:rFonts w:ascii="Calibri" w:hAnsi="Calibri"/>
        </w:rPr>
        <w:t>, head of R&amp;D at the Carbon Trust in London.</w:t>
      </w:r>
    </w:p>
    <w:p w14:paraId="6738FF04" w14:textId="77777777" w:rsidR="006D4BF1" w:rsidRPr="004E277A" w:rsidRDefault="006D4BF1" w:rsidP="006D4BF1">
      <w:pPr>
        <w:pStyle w:val="Heading4"/>
        <w:rPr>
          <w:rFonts w:ascii="Calibri" w:hAnsi="Calibri"/>
        </w:rPr>
      </w:pPr>
      <w:r w:rsidRPr="004E277A">
        <w:rPr>
          <w:rFonts w:ascii="Calibri" w:hAnsi="Calibri"/>
        </w:rPr>
        <w:t>R&amp;D funding won’t produce better technology—projects already have sufficient funding from the DOE</w:t>
      </w:r>
    </w:p>
    <w:p w14:paraId="109C3D55" w14:textId="77777777" w:rsidR="006D4BF1" w:rsidRPr="004E277A" w:rsidRDefault="006D4BF1" w:rsidP="006D4BF1">
      <w:pPr>
        <w:rPr>
          <w:rFonts w:ascii="Calibri" w:hAnsi="Calibri"/>
        </w:rPr>
      </w:pPr>
      <w:r w:rsidRPr="004E277A">
        <w:rPr>
          <w:rStyle w:val="StyleStyleBold12pt"/>
          <w:rFonts w:ascii="Calibri" w:hAnsi="Calibri"/>
        </w:rPr>
        <w:t>Eco-seed 13</w:t>
      </w:r>
      <w:r w:rsidRPr="004E277A">
        <w:rPr>
          <w:rFonts w:ascii="Calibri" w:hAnsi="Calibri"/>
        </w:rPr>
        <w:t xml:space="preserve"> (magazine, “U.S. Energy Department investing $22 million on algae fuel, advanced biofuels,” Eco-seed, August 8, 2013, accessed July 24, 2014, </w:t>
      </w:r>
      <w:hyperlink r:id="rId29" w:history="1">
        <w:r w:rsidRPr="004E277A">
          <w:rPr>
            <w:rStyle w:val="Hyperlink"/>
            <w:rFonts w:ascii="Calibri" w:hAnsi="Calibri"/>
          </w:rPr>
          <w:t>http://www.ecoseed.org/politics/funding-incentives/16879-u-s-energy-department-investing-22-million-on-algae-fuel-advanced-biofuels</w:t>
        </w:r>
      </w:hyperlink>
      <w:r w:rsidRPr="004E277A">
        <w:rPr>
          <w:rFonts w:ascii="Calibri" w:hAnsi="Calibri"/>
        </w:rPr>
        <w:t>)</w:t>
      </w:r>
    </w:p>
    <w:p w14:paraId="54E9A98A" w14:textId="77777777" w:rsidR="006D4BF1" w:rsidRPr="004E277A" w:rsidRDefault="006D4BF1" w:rsidP="006D4BF1">
      <w:pPr>
        <w:rPr>
          <w:rFonts w:ascii="Calibri" w:hAnsi="Calibri"/>
        </w:rPr>
      </w:pPr>
      <w:r w:rsidRPr="004E277A">
        <w:rPr>
          <w:rStyle w:val="Emphasis"/>
          <w:rFonts w:ascii="Calibri" w:hAnsi="Calibri"/>
          <w:highlight w:val="yellow"/>
        </w:rPr>
        <w:t>The United States Department of Energy has awarded more than $22 million in investments for projects to help develop cost-competitive algae fuel</w:t>
      </w:r>
      <w:r w:rsidRPr="004E277A">
        <w:rPr>
          <w:rStyle w:val="Emphasis"/>
          <w:rFonts w:ascii="Calibri" w:hAnsi="Calibri"/>
        </w:rPr>
        <w:t xml:space="preserve"> </w:t>
      </w:r>
      <w:r w:rsidRPr="004E277A">
        <w:rPr>
          <w:rFonts w:ascii="Calibri" w:hAnsi="Calibri"/>
        </w:rPr>
        <w:t xml:space="preserve">and other advanced biofuels. </w:t>
      </w:r>
      <w:r w:rsidRPr="004E277A">
        <w:rPr>
          <w:rStyle w:val="Emphasis"/>
          <w:rFonts w:ascii="Calibri" w:hAnsi="Calibri"/>
        </w:rPr>
        <w:t>Four projects in California, Hawaii, and New Mexico were awarded a total of $16.5 million</w:t>
      </w:r>
      <w:r w:rsidRPr="004E277A">
        <w:rPr>
          <w:rFonts w:ascii="Calibri" w:hAnsi="Calibri"/>
        </w:rPr>
        <w:t xml:space="preserve"> to accelerate the development of sustainable and affordable algae biofuels while an Ohio-based project will receive $6 million to develop a better biomass feedstock supply chain. </w:t>
      </w:r>
      <w:r w:rsidRPr="004E277A">
        <w:rPr>
          <w:rStyle w:val="Emphasis"/>
          <w:rFonts w:ascii="Calibri" w:hAnsi="Calibri"/>
          <w:highlight w:val="yellow"/>
        </w:rPr>
        <w:t>These investments are part of the Energy Department’s broader efforts to bring next generation biofuels online, with the goal of producing cost-competitive drop-in biofuels by 2017 and algae biofuels by 2022</w:t>
      </w:r>
      <w:r w:rsidRPr="004E277A">
        <w:rPr>
          <w:rStyle w:val="Emphasis"/>
          <w:rFonts w:ascii="Calibri" w:hAnsi="Calibri"/>
        </w:rPr>
        <w:t xml:space="preserve">. </w:t>
      </w:r>
      <w:r w:rsidRPr="004E277A">
        <w:rPr>
          <w:rFonts w:ascii="Calibri" w:hAnsi="Calibri"/>
        </w:rPr>
        <w:t xml:space="preserve">“By partnering with industry and universities, we can help make clean, renewable biofuels cost-competitive with gasoline, give drivers more options at the pump and cut harmful carbon pollution,” said Energy Secretary Ernest Moniz. The investments for the projects in California, Hawaii and New Mexico are intended to help them develop measures to boost the productivity of sustainable algae while cutting capital and operating costs of commercial-scale production. </w:t>
      </w:r>
      <w:r w:rsidRPr="004E277A">
        <w:rPr>
          <w:rStyle w:val="Emphasis"/>
          <w:rFonts w:ascii="Calibri" w:hAnsi="Calibri"/>
        </w:rPr>
        <w:t>Hawaii Bioenergy</w:t>
      </w:r>
      <w:r w:rsidRPr="004E277A">
        <w:rPr>
          <w:rFonts w:ascii="Calibri" w:hAnsi="Calibri"/>
        </w:rPr>
        <w:t xml:space="preserve">, based in Lihue, Kauai </w:t>
      </w:r>
      <w:r w:rsidRPr="004E277A">
        <w:rPr>
          <w:rStyle w:val="Emphasis"/>
          <w:rFonts w:ascii="Calibri" w:hAnsi="Calibri"/>
        </w:rPr>
        <w:t>will get $5 million to develop a cost-effective photosynthetic open pond syste</w:t>
      </w:r>
      <w:r w:rsidRPr="004E277A">
        <w:rPr>
          <w:rFonts w:ascii="Calibri" w:hAnsi="Calibri"/>
        </w:rPr>
        <w:t xml:space="preserve">m to produce algal oil. The project will also demonstrate preprocessing technologies to reduce the energy use and overall cost of extracting algal oil and producing fuel intermediates. </w:t>
      </w:r>
      <w:r w:rsidRPr="004E277A">
        <w:rPr>
          <w:rStyle w:val="Emphasis"/>
          <w:rFonts w:ascii="Calibri" w:hAnsi="Calibri"/>
        </w:rPr>
        <w:t xml:space="preserve">San Diego’s Sapphire Energy will get $5 million for a new process to produce algae-based fuel that is compatible with existing refineries. </w:t>
      </w:r>
      <w:r w:rsidRPr="004E277A">
        <w:rPr>
          <w:rFonts w:ascii="Calibri" w:hAnsi="Calibri"/>
        </w:rPr>
        <w:t xml:space="preserve">They will also work on improving algae strains and increasing yield through cultivation improvements. </w:t>
      </w:r>
      <w:r w:rsidRPr="004E277A">
        <w:rPr>
          <w:rStyle w:val="Emphasis"/>
          <w:rFonts w:ascii="Calibri" w:hAnsi="Calibri"/>
        </w:rPr>
        <w:t>New Mexico State University will get $5 million for a project seeking to increase the yield of microalgae</w:t>
      </w:r>
      <w:r w:rsidRPr="004E277A">
        <w:rPr>
          <w:rFonts w:ascii="Calibri" w:hAnsi="Calibri"/>
        </w:rPr>
        <w:t xml:space="preserve">, while developing a harvesting and cultivation process that will lower costs and support year-round production. Meanwhile, the </w:t>
      </w:r>
      <w:r w:rsidRPr="004E277A">
        <w:rPr>
          <w:rStyle w:val="Emphasis"/>
          <w:rFonts w:ascii="Calibri" w:hAnsi="Calibri"/>
        </w:rPr>
        <w:t>California Polytechnic State University will get $1.5 million to conduct research and development</w:t>
      </w:r>
      <w:r w:rsidRPr="004E277A">
        <w:rPr>
          <w:rFonts w:ascii="Calibri" w:hAnsi="Calibri"/>
        </w:rPr>
        <w:t xml:space="preserve"> work </w:t>
      </w:r>
      <w:r w:rsidRPr="004E277A">
        <w:rPr>
          <w:rStyle w:val="Emphasis"/>
          <w:rFonts w:ascii="Calibri" w:hAnsi="Calibri"/>
        </w:rPr>
        <w:t>to increase the productivity of algae strains</w:t>
      </w:r>
      <w:r w:rsidRPr="004E277A">
        <w:rPr>
          <w:rFonts w:ascii="Calibri" w:hAnsi="Calibri"/>
        </w:rPr>
        <w:t xml:space="preserve"> and compare two separate processing technologies. The last investment was announced for the Columbus, Ohio-based FDC Enterprises and will focus on reduce harvesting, handling, and preprocessing costs across the entire biomass feedstock supply </w:t>
      </w:r>
      <w:r w:rsidRPr="004E277A">
        <w:rPr>
          <w:rFonts w:ascii="Calibri" w:hAnsi="Calibri"/>
        </w:rPr>
        <w:lastRenderedPageBreak/>
        <w:t xml:space="preserve">chain. </w:t>
      </w:r>
      <w:r w:rsidRPr="004E277A">
        <w:rPr>
          <w:rStyle w:val="Emphasis"/>
          <w:rFonts w:ascii="Calibri" w:hAnsi="Calibri"/>
        </w:rPr>
        <w:t xml:space="preserve">FDC Enterprises will get $6 million to develop new field equipment, </w:t>
      </w:r>
      <w:proofErr w:type="spellStart"/>
      <w:r w:rsidRPr="004E277A">
        <w:rPr>
          <w:rStyle w:val="Emphasis"/>
          <w:rFonts w:ascii="Calibri" w:hAnsi="Calibri"/>
        </w:rPr>
        <w:t>biorefinery</w:t>
      </w:r>
      <w:proofErr w:type="spellEnd"/>
      <w:r w:rsidRPr="004E277A">
        <w:rPr>
          <w:rStyle w:val="Emphasis"/>
          <w:rFonts w:ascii="Calibri" w:hAnsi="Calibri"/>
        </w:rPr>
        <w:t xml:space="preserve"> conveyor designs and improved preprocessing technologies</w:t>
      </w:r>
      <w:r w:rsidRPr="004E277A">
        <w:rPr>
          <w:rFonts w:ascii="Calibri" w:hAnsi="Calibri"/>
        </w:rPr>
        <w:t>. The project will also develop and deploy feedstock quality-monitoring tools to reduce sampling and analysis costs, and conduct real-time analysis of feedstock characteristics such as moisture content and particle size.</w:t>
      </w:r>
    </w:p>
    <w:p w14:paraId="2319EDCC" w14:textId="77777777" w:rsidR="006D4BF1" w:rsidRPr="004E277A" w:rsidRDefault="006D4BF1" w:rsidP="006D4BF1">
      <w:pPr>
        <w:pStyle w:val="Heading4"/>
        <w:rPr>
          <w:rFonts w:ascii="Calibri" w:hAnsi="Calibri"/>
        </w:rPr>
      </w:pPr>
      <w:r w:rsidRPr="004E277A">
        <w:rPr>
          <w:rFonts w:ascii="Calibri" w:hAnsi="Calibri"/>
        </w:rPr>
        <w:t>Algae biofuel uses too much energy to be commercialized—can supply less than 5 % of U.S. transportation</w:t>
      </w:r>
    </w:p>
    <w:p w14:paraId="34C47CB5" w14:textId="77777777" w:rsidR="006D4BF1" w:rsidRPr="004E277A" w:rsidRDefault="006D4BF1" w:rsidP="006D4BF1">
      <w:pPr>
        <w:rPr>
          <w:rFonts w:ascii="Calibri" w:hAnsi="Calibri"/>
        </w:rPr>
      </w:pPr>
      <w:proofErr w:type="spellStart"/>
      <w:r w:rsidRPr="004E277A">
        <w:rPr>
          <w:rStyle w:val="Heading4Char"/>
          <w:rFonts w:ascii="Calibri" w:hAnsi="Calibri"/>
        </w:rPr>
        <w:t>Rampton</w:t>
      </w:r>
      <w:proofErr w:type="spellEnd"/>
      <w:r w:rsidRPr="004E277A">
        <w:rPr>
          <w:rStyle w:val="Heading4Char"/>
          <w:rFonts w:ascii="Calibri" w:hAnsi="Calibri"/>
        </w:rPr>
        <w:t xml:space="preserve"> and Deborah 12</w:t>
      </w:r>
      <w:r w:rsidRPr="004E277A">
        <w:rPr>
          <w:rFonts w:ascii="Calibri" w:hAnsi="Calibri"/>
        </w:rPr>
        <w:t xml:space="preserve"> (Roberta and Deborah, writers for Reuters, “Algae biofuel not sustainable now-U.S. research council,” Reuters, Oct 24, 2012, accessed July 25, 2014, http://uk.reuters.com/article/2012/10/24/us-usa-biofuels-algae-idUKBRE89N1Q820121024)</w:t>
      </w:r>
    </w:p>
    <w:p w14:paraId="70F0FE2C" w14:textId="77777777" w:rsidR="006D4BF1" w:rsidRPr="004E277A" w:rsidRDefault="006D4BF1" w:rsidP="006D4BF1">
      <w:pPr>
        <w:rPr>
          <w:rFonts w:ascii="Calibri" w:hAnsi="Calibri"/>
        </w:rPr>
      </w:pPr>
      <w:r w:rsidRPr="004E277A">
        <w:rPr>
          <w:rFonts w:ascii="Calibri" w:hAnsi="Calibri"/>
        </w:rPr>
        <w:t xml:space="preserve">(Reuters) - </w:t>
      </w:r>
      <w:r w:rsidRPr="004E277A">
        <w:rPr>
          <w:rStyle w:val="Emphasis"/>
          <w:rFonts w:ascii="Calibri" w:hAnsi="Calibri"/>
          <w:highlight w:val="yellow"/>
        </w:rPr>
        <w:t>Biofuels made from algae</w:t>
      </w:r>
      <w:r w:rsidRPr="004E277A">
        <w:rPr>
          <w:rFonts w:ascii="Calibri" w:hAnsi="Calibri"/>
        </w:rPr>
        <w:t xml:space="preserve">, promoted by President Barack Obama as a possible way to help wean Americans off foreign oil, </w:t>
      </w:r>
      <w:r w:rsidRPr="004E277A">
        <w:rPr>
          <w:rStyle w:val="Emphasis"/>
          <w:rFonts w:ascii="Calibri" w:hAnsi="Calibri"/>
          <w:highlight w:val="yellow"/>
        </w:rPr>
        <w:t>cannot be made now on a large scale without using unsustainable amounts of energy, water and fertilizer, the U.S. National Research Council reported</w:t>
      </w:r>
      <w:r w:rsidRPr="004E277A">
        <w:rPr>
          <w:rFonts w:ascii="Calibri" w:hAnsi="Calibri"/>
        </w:rPr>
        <w:t xml:space="preserve"> on Wednesday. </w:t>
      </w:r>
      <w:r w:rsidRPr="004E277A">
        <w:rPr>
          <w:rStyle w:val="Emphasis"/>
          <w:rFonts w:ascii="Calibri" w:hAnsi="Calibri"/>
        </w:rPr>
        <w:t>"</w:t>
      </w:r>
      <w:r w:rsidRPr="004E277A">
        <w:rPr>
          <w:rStyle w:val="Emphasis"/>
          <w:rFonts w:ascii="Calibri" w:hAnsi="Calibri"/>
          <w:highlight w:val="yellow"/>
        </w:rPr>
        <w:t>Faced with today's technology, to scale up any more is going to put really big demands on ... not only energy input, but water, land and the nutrients you need</w:t>
      </w:r>
      <w:r w:rsidRPr="004E277A">
        <w:rPr>
          <w:rStyle w:val="Emphasis"/>
          <w:rFonts w:ascii="Calibri" w:hAnsi="Calibri"/>
        </w:rPr>
        <w:t xml:space="preserve">, like carbon dioxide, nitrate and phosphate," said </w:t>
      </w:r>
      <w:r w:rsidRPr="004E277A">
        <w:rPr>
          <w:rFonts w:ascii="Calibri" w:hAnsi="Calibri"/>
        </w:rPr>
        <w:t>Jennie</w:t>
      </w:r>
      <w:r w:rsidRPr="004E277A">
        <w:rPr>
          <w:rStyle w:val="Emphasis"/>
          <w:rFonts w:ascii="Calibri" w:hAnsi="Calibri"/>
        </w:rPr>
        <w:t xml:space="preserve"> Hunter-</w:t>
      </w:r>
      <w:proofErr w:type="spellStart"/>
      <w:r w:rsidRPr="004E277A">
        <w:rPr>
          <w:rStyle w:val="Emphasis"/>
          <w:rFonts w:ascii="Calibri" w:hAnsi="Calibri"/>
        </w:rPr>
        <w:t>Cevera</w:t>
      </w:r>
      <w:proofErr w:type="spellEnd"/>
      <w:r w:rsidRPr="004E277A">
        <w:rPr>
          <w:rStyle w:val="Emphasis"/>
          <w:rFonts w:ascii="Calibri" w:hAnsi="Calibri"/>
        </w:rPr>
        <w:t>, a microbial physiologist</w:t>
      </w:r>
      <w:r w:rsidRPr="004E277A">
        <w:rPr>
          <w:rFonts w:ascii="Calibri" w:hAnsi="Calibri"/>
        </w:rPr>
        <w:t xml:space="preserve"> who headed the committee that wrote the report. Hunter-</w:t>
      </w:r>
      <w:proofErr w:type="spellStart"/>
      <w:r w:rsidRPr="004E277A">
        <w:rPr>
          <w:rFonts w:ascii="Calibri" w:hAnsi="Calibri"/>
        </w:rPr>
        <w:t>Cevera</w:t>
      </w:r>
      <w:proofErr w:type="spellEnd"/>
      <w:r w:rsidRPr="004E277A">
        <w:rPr>
          <w:rFonts w:ascii="Calibri" w:hAnsi="Calibri"/>
        </w:rPr>
        <w:t xml:space="preserve"> stressed that this is not a definitive rejection of </w:t>
      </w:r>
      <w:r w:rsidRPr="004E277A">
        <w:rPr>
          <w:rStyle w:val="Emphasis"/>
          <w:rFonts w:ascii="Calibri" w:hAnsi="Calibri"/>
          <w:highlight w:val="yellow"/>
        </w:rPr>
        <w:t>algal biofuels</w:t>
      </w:r>
      <w:r w:rsidRPr="004E277A">
        <w:rPr>
          <w:rFonts w:ascii="Calibri" w:hAnsi="Calibri"/>
        </w:rPr>
        <w:t xml:space="preserve">, but </w:t>
      </w:r>
      <w:proofErr w:type="gramStart"/>
      <w:r w:rsidRPr="004E277A">
        <w:rPr>
          <w:rFonts w:ascii="Calibri" w:hAnsi="Calibri"/>
        </w:rPr>
        <w:t>a recognition</w:t>
      </w:r>
      <w:proofErr w:type="gramEnd"/>
      <w:r w:rsidRPr="004E277A">
        <w:rPr>
          <w:rFonts w:ascii="Calibri" w:hAnsi="Calibri"/>
        </w:rPr>
        <w:t xml:space="preserve"> that they </w:t>
      </w:r>
      <w:r w:rsidRPr="004E277A">
        <w:rPr>
          <w:rStyle w:val="Emphasis"/>
          <w:rFonts w:ascii="Calibri" w:hAnsi="Calibri"/>
          <w:highlight w:val="yellow"/>
        </w:rPr>
        <w:t>may not be ready to supply even 5 percent, or approximately 10.3 billion gallons</w:t>
      </w:r>
      <w:r w:rsidRPr="004E277A">
        <w:rPr>
          <w:rStyle w:val="Emphasis"/>
          <w:rFonts w:ascii="Calibri" w:hAnsi="Calibri"/>
        </w:rPr>
        <w:t xml:space="preserve"> </w:t>
      </w:r>
      <w:r w:rsidRPr="004E277A">
        <w:rPr>
          <w:rFonts w:ascii="Calibri" w:hAnsi="Calibri"/>
        </w:rPr>
        <w:t>(39 billion liters</w:t>
      </w:r>
      <w:r w:rsidRPr="004E277A">
        <w:rPr>
          <w:rFonts w:ascii="Calibri" w:hAnsi="Calibri"/>
          <w:highlight w:val="yellow"/>
        </w:rPr>
        <w:t>),</w:t>
      </w:r>
      <w:r w:rsidRPr="004E277A">
        <w:rPr>
          <w:rStyle w:val="Emphasis"/>
          <w:rFonts w:ascii="Calibri" w:hAnsi="Calibri"/>
          <w:highlight w:val="yellow"/>
        </w:rPr>
        <w:t xml:space="preserve"> of U.S. transportation fuel needs</w:t>
      </w:r>
      <w:r w:rsidRPr="004E277A">
        <w:rPr>
          <w:rStyle w:val="Emphasis"/>
          <w:rFonts w:ascii="Calibri" w:hAnsi="Calibri"/>
        </w:rPr>
        <w:t>.</w:t>
      </w:r>
      <w:r w:rsidRPr="004E277A">
        <w:rPr>
          <w:rFonts w:ascii="Calibri" w:hAnsi="Calibri"/>
        </w:rPr>
        <w:t xml:space="preserve"> "Algal biofuels is still a teenager that needs to be developed and nurtured," she said by telephone. The National Research Council is part of the National Academies, a group of private nonprofit institutions that advise government on science, technology and health policy. Its sustainability assessment was requested by the Department of Energy, which has invested heavily in projects to develop the alternative fuel. In 2009, the Department of Energy and the Department of Agriculture awarded San Diego-based Sapphire Energy </w:t>
      </w:r>
      <w:proofErr w:type="spellStart"/>
      <w:r w:rsidRPr="004E277A">
        <w:rPr>
          <w:rFonts w:ascii="Calibri" w:hAnsi="Calibri"/>
        </w:rPr>
        <w:t>Inc</w:t>
      </w:r>
      <w:proofErr w:type="spellEnd"/>
      <w:r w:rsidRPr="004E277A">
        <w:rPr>
          <w:rFonts w:ascii="Calibri" w:hAnsi="Calibri"/>
        </w:rPr>
        <w:t xml:space="preserve"> more than $100 million in grants and loan guarantees to help build a plant in New Mexico that will produce commercial quantities of algal biofuel. Two other companies received smaller amounts of federal assistance. In February, as gasoline prices spiraled, Obama said algal biofuels had the potential to cut U.S. foreign oil dependence. He estimated that U.S. oil imports used for transportation could be cut substantially. The National Research Council report shows that the government should continue research on algal biofuel as well as other technologies that reduce oil use, </w:t>
      </w:r>
      <w:r w:rsidRPr="004E277A">
        <w:rPr>
          <w:rStyle w:val="Emphasis"/>
          <w:rFonts w:ascii="Calibri" w:hAnsi="Calibri"/>
        </w:rPr>
        <w:t>an Energy Department spokeswoman said</w:t>
      </w:r>
      <w:r w:rsidRPr="004E277A">
        <w:rPr>
          <w:rFonts w:ascii="Calibri" w:hAnsi="Calibri"/>
        </w:rPr>
        <w:t>. "Today's report outlines</w:t>
      </w:r>
      <w:r w:rsidRPr="004E277A">
        <w:rPr>
          <w:rStyle w:val="Emphasis"/>
          <w:rFonts w:ascii="Calibri" w:hAnsi="Calibri"/>
        </w:rPr>
        <w:t xml:space="preserve"> the need for continued research and development to make algal biofuel sustainable and cost-competitive,</w:t>
      </w:r>
      <w:r w:rsidRPr="004E277A">
        <w:rPr>
          <w:rFonts w:ascii="Calibri" w:hAnsi="Calibri"/>
        </w:rPr>
        <w:t xml:space="preserve"> but it also highlights the long-term potential of this technology and why it is worth pursuing," Jen Stutsman said in a statement.</w:t>
      </w:r>
    </w:p>
    <w:p w14:paraId="6853D6B1" w14:textId="77777777" w:rsidR="006D4BF1" w:rsidRPr="004E277A" w:rsidRDefault="006D4BF1" w:rsidP="006D4BF1">
      <w:pPr>
        <w:rPr>
          <w:rFonts w:ascii="Calibri" w:hAnsi="Calibri"/>
        </w:rPr>
      </w:pPr>
    </w:p>
    <w:p w14:paraId="7360361D" w14:textId="77777777" w:rsidR="006D4BF1" w:rsidRPr="004E277A" w:rsidRDefault="006D4BF1" w:rsidP="006D4BF1">
      <w:pPr>
        <w:pStyle w:val="Heading4"/>
        <w:rPr>
          <w:rFonts w:ascii="Calibri" w:hAnsi="Calibri"/>
        </w:rPr>
      </w:pPr>
      <w:r w:rsidRPr="004E277A">
        <w:rPr>
          <w:rFonts w:ascii="Calibri" w:hAnsi="Calibri"/>
        </w:rPr>
        <w:t xml:space="preserve">Algae commercialization fails—corn ethanol transition empirically proves </w:t>
      </w:r>
    </w:p>
    <w:p w14:paraId="4D08F35D" w14:textId="77777777" w:rsidR="006D4BF1" w:rsidRPr="004E277A" w:rsidRDefault="006D4BF1" w:rsidP="006D4BF1">
      <w:pPr>
        <w:rPr>
          <w:rFonts w:ascii="Calibri" w:hAnsi="Calibri"/>
        </w:rPr>
      </w:pPr>
      <w:r w:rsidRPr="004E277A">
        <w:rPr>
          <w:rStyle w:val="StyleStyleBold12pt"/>
          <w:rFonts w:ascii="Calibri" w:hAnsi="Calibri"/>
        </w:rPr>
        <w:t>Bell 12</w:t>
      </w:r>
      <w:r w:rsidRPr="004E277A">
        <w:rPr>
          <w:rFonts w:ascii="Calibri" w:hAnsi="Calibri"/>
        </w:rPr>
        <w:t xml:space="preserve"> (Larry, environmental writer, “Obama's Algae Energy Euphoria: Is Pond Scum A Green Scam?</w:t>
      </w:r>
      <w:proofErr w:type="gramStart"/>
      <w:r w:rsidRPr="004E277A">
        <w:rPr>
          <w:rFonts w:ascii="Calibri" w:hAnsi="Calibri"/>
        </w:rPr>
        <w:t>”,</w:t>
      </w:r>
      <w:proofErr w:type="gramEnd"/>
      <w:r w:rsidRPr="004E277A">
        <w:rPr>
          <w:rFonts w:ascii="Calibri" w:hAnsi="Calibri"/>
        </w:rPr>
        <w:t xml:space="preserve"> Forbes, May 6, 2012, accessed July 26, 2014, http://www.forbes.com/sites/larrybell/2012/05/06/obamas-algae-energy-euphoria-is-pond-scum-a-green-scam/)</w:t>
      </w:r>
    </w:p>
    <w:p w14:paraId="6B6D284D" w14:textId="77777777" w:rsidR="006D4BF1" w:rsidRPr="004E277A" w:rsidRDefault="006D4BF1" w:rsidP="006D4BF1">
      <w:pPr>
        <w:rPr>
          <w:rFonts w:ascii="Calibri" w:hAnsi="Calibri"/>
        </w:rPr>
      </w:pPr>
      <w:r w:rsidRPr="004E277A">
        <w:rPr>
          <w:rStyle w:val="Emphasis"/>
          <w:rFonts w:ascii="Calibri" w:hAnsi="Calibri"/>
        </w:rPr>
        <w:lastRenderedPageBreak/>
        <w:t>Is there something fishy about algae? Is it the revolutionary new fuel source opportunity the Obama administration represents it to be?</w:t>
      </w:r>
      <w:r w:rsidRPr="004E277A">
        <w:rPr>
          <w:rFonts w:ascii="Calibri" w:hAnsi="Calibri"/>
        </w:rPr>
        <w:t xml:space="preserve"> Last February, in a University of Miami campaign speech intended to pacify prospective pump price-panicked patrons, the president said: “We’re making new investments in the development of gasoline and diesel and jet fuel that’s actually made from a plant-like substance, algae…You’ve got a lot of algae out there, right? If we can figure out how to make energy out of that, we’ll be doing all right. Believe it or not, we could replace up to 17% of the oil we import for transportation with this fuel we can grow right here in America. </w:t>
      </w:r>
      <w:r w:rsidRPr="004E277A">
        <w:rPr>
          <w:rStyle w:val="Emphasis"/>
          <w:rFonts w:ascii="Calibri" w:hAnsi="Calibri"/>
          <w:highlight w:val="yellow"/>
        </w:rPr>
        <w:t>Like all other “revolutionary” green energy schemes, there’s little that is really new in this idea</w:t>
      </w:r>
      <w:r w:rsidRPr="004E277A">
        <w:rPr>
          <w:rStyle w:val="Emphasis"/>
          <w:rFonts w:ascii="Calibri" w:hAnsi="Calibri"/>
        </w:rPr>
        <w:t>.</w:t>
      </w:r>
      <w:r w:rsidRPr="004E277A">
        <w:rPr>
          <w:rFonts w:ascii="Calibri" w:hAnsi="Calibri"/>
        </w:rPr>
        <w:t xml:space="preserve"> The first electric car in the U.S. was built by Thomas Davenport, a blacksmith in 1835; the first electricity-generating wind turbine was invented by Scottish academic James Blythe in 1887; Bell Labs created the photovoltaic solar cell in 1954; and the dream of producing fuels from algae dates back to the Carter administration in the late 1970s. </w:t>
      </w:r>
      <w:r w:rsidRPr="004E277A">
        <w:rPr>
          <w:rStyle w:val="Emphasis"/>
          <w:rFonts w:ascii="Calibri" w:hAnsi="Calibri"/>
          <w:highlight w:val="yellow"/>
        </w:rPr>
        <w:t>Remember how ethanol was going to save us from dependence on foreign oil imports? After four decades, huge mandates to force it on gasoline consumers, tens of billions of dollars in subsidies, and huge impacts upon food prices, it only represented about five percent of automotive fuel (by volume) in 2008. Biodiesel accounted for less than one percent of the diesel market that year.</w:t>
      </w:r>
      <w:r w:rsidRPr="004E277A">
        <w:rPr>
          <w:rFonts w:ascii="Calibri" w:hAnsi="Calibri"/>
        </w:rPr>
        <w:t xml:space="preserve"> But </w:t>
      </w:r>
      <w:r w:rsidRPr="004E277A">
        <w:rPr>
          <w:rStyle w:val="Emphasis"/>
          <w:rFonts w:ascii="Calibri" w:hAnsi="Calibri"/>
        </w:rPr>
        <w:t xml:space="preserve">algae </w:t>
      </w:r>
      <w:r w:rsidRPr="004E277A">
        <w:rPr>
          <w:rFonts w:ascii="Calibri" w:hAnsi="Calibri"/>
        </w:rPr>
        <w:t>wil</w:t>
      </w:r>
      <w:r w:rsidRPr="004E277A">
        <w:rPr>
          <w:rStyle w:val="Emphasis"/>
          <w:rFonts w:ascii="Calibri" w:hAnsi="Calibri"/>
        </w:rPr>
        <w:t>l</w:t>
      </w:r>
      <w:r w:rsidRPr="004E277A">
        <w:rPr>
          <w:rFonts w:ascii="Calibri" w:hAnsi="Calibri"/>
        </w:rPr>
        <w:t xml:space="preserve"> be different…right? After all,</w:t>
      </w:r>
      <w:r w:rsidRPr="004E277A">
        <w:rPr>
          <w:rStyle w:val="Emphasis"/>
          <w:rFonts w:ascii="Calibri" w:hAnsi="Calibri"/>
        </w:rPr>
        <w:t xml:space="preserve"> doesn’t</w:t>
      </w:r>
      <w:r w:rsidRPr="004E277A">
        <w:rPr>
          <w:rFonts w:ascii="Calibri" w:hAnsi="Calibri"/>
        </w:rPr>
        <w:t xml:space="preserve"> it </w:t>
      </w:r>
      <w:r w:rsidRPr="004E277A">
        <w:rPr>
          <w:rStyle w:val="Emphasis"/>
          <w:rFonts w:ascii="Calibri" w:hAnsi="Calibri"/>
        </w:rPr>
        <w:t>require</w:t>
      </w:r>
      <w:r w:rsidRPr="004E277A">
        <w:rPr>
          <w:rFonts w:ascii="Calibri" w:hAnsi="Calibri"/>
        </w:rPr>
        <w:t xml:space="preserve"> lots </w:t>
      </w:r>
      <w:r w:rsidRPr="004E277A">
        <w:rPr>
          <w:rStyle w:val="Emphasis"/>
          <w:rFonts w:ascii="Calibri" w:hAnsi="Calibri"/>
        </w:rPr>
        <w:t>less space than all those cornfields do</w:t>
      </w:r>
      <w:r w:rsidRPr="004E277A">
        <w:rPr>
          <w:rFonts w:ascii="Calibri" w:hAnsi="Calibri"/>
        </w:rPr>
        <w:t xml:space="preserve">…just some stagnant, shallow scummy ponds where it pretty much grows all by itself? Well, maybe not exactly. Yes, </w:t>
      </w:r>
      <w:r w:rsidRPr="004E277A">
        <w:rPr>
          <w:rStyle w:val="Emphasis"/>
          <w:rFonts w:ascii="Calibri" w:hAnsi="Calibri"/>
        </w:rPr>
        <w:t>the basic science</w:t>
      </w:r>
      <w:r w:rsidRPr="004E277A">
        <w:rPr>
          <w:rFonts w:ascii="Calibri" w:hAnsi="Calibri"/>
        </w:rPr>
        <w:t xml:space="preserve"> and </w:t>
      </w:r>
      <w:proofErr w:type="spellStart"/>
      <w:r w:rsidRPr="004E277A">
        <w:rPr>
          <w:rStyle w:val="Emphasis"/>
          <w:rFonts w:ascii="Calibri" w:hAnsi="Calibri"/>
        </w:rPr>
        <w:t>principles</w:t>
      </w:r>
      <w:proofErr w:type="spellEnd"/>
      <w:r w:rsidRPr="004E277A">
        <w:rPr>
          <w:rStyle w:val="Emphasis"/>
          <w:rFonts w:ascii="Calibri" w:hAnsi="Calibri"/>
        </w:rPr>
        <w:t xml:space="preserve"> involved in making fuels from algae are</w:t>
      </w:r>
      <w:r w:rsidRPr="004E277A">
        <w:rPr>
          <w:rFonts w:ascii="Calibri" w:hAnsi="Calibri"/>
        </w:rPr>
        <w:t xml:space="preserve"> pretty</w:t>
      </w:r>
      <w:r w:rsidRPr="004E277A">
        <w:rPr>
          <w:rStyle w:val="Emphasis"/>
          <w:rFonts w:ascii="Calibri" w:hAnsi="Calibri"/>
        </w:rPr>
        <w:t xml:space="preserve"> simple</w:t>
      </w:r>
      <w:r w:rsidRPr="004E277A">
        <w:rPr>
          <w:rFonts w:ascii="Calibri" w:hAnsi="Calibri"/>
        </w:rPr>
        <w:t xml:space="preserve">. In theory, all you need is some dirty water ponds, sunlight, nutrients, and large amounts of carbon dioxide, the EPA’s favorite pollutant. (We can burn a bunch of coal and oil to get the latter…but then again, that might defeat the whole purpose of growing the stuff.) Under the right conditions the volume of algae can double over night. </w:t>
      </w:r>
      <w:r w:rsidRPr="004E277A">
        <w:rPr>
          <w:rStyle w:val="Emphasis"/>
          <w:rFonts w:ascii="Calibri" w:hAnsi="Calibri"/>
        </w:rPr>
        <w:t>But that’s only if you need to produce just a little bit</w:t>
      </w:r>
      <w:r w:rsidRPr="004E277A">
        <w:rPr>
          <w:rFonts w:ascii="Calibri" w:hAnsi="Calibri"/>
        </w:rPr>
        <w:t>, and you don’t mind the mosquitoes.</w:t>
      </w:r>
    </w:p>
    <w:p w14:paraId="55AFF2EE" w14:textId="77777777" w:rsidR="006D4BF1" w:rsidRPr="004E277A" w:rsidRDefault="006D4BF1" w:rsidP="006D4BF1">
      <w:pPr>
        <w:pStyle w:val="Heading4"/>
        <w:rPr>
          <w:rFonts w:ascii="Calibri" w:hAnsi="Calibri"/>
        </w:rPr>
      </w:pPr>
      <w:r w:rsidRPr="004E277A">
        <w:rPr>
          <w:rFonts w:ascii="Calibri" w:hAnsi="Calibri"/>
        </w:rPr>
        <w:t>ANALYTIC:</w:t>
      </w:r>
    </w:p>
    <w:p w14:paraId="5A077019" w14:textId="77777777" w:rsidR="006D4BF1" w:rsidRPr="004E277A" w:rsidRDefault="006D4BF1" w:rsidP="006D4BF1">
      <w:pPr>
        <w:pStyle w:val="Heading4"/>
        <w:rPr>
          <w:rFonts w:ascii="Calibri" w:hAnsi="Calibri"/>
        </w:rPr>
      </w:pPr>
      <w:r w:rsidRPr="004E277A">
        <w:rPr>
          <w:rFonts w:ascii="Calibri" w:hAnsi="Calibri"/>
        </w:rPr>
        <w:t>Off-shore algae biofuel won’t spread across the world—can’t access regions far from sea</w:t>
      </w:r>
    </w:p>
    <w:p w14:paraId="147C127D" w14:textId="77777777" w:rsidR="00B32B26" w:rsidRPr="004E277A" w:rsidRDefault="00B32B26" w:rsidP="00B32B26">
      <w:pPr>
        <w:rPr>
          <w:rFonts w:ascii="Calibri" w:hAnsi="Calibri"/>
        </w:rPr>
      </w:pPr>
    </w:p>
    <w:p w14:paraId="1A4AA6CD" w14:textId="77777777" w:rsidR="006D4BF1" w:rsidRPr="004E277A" w:rsidRDefault="006D4BF1" w:rsidP="006D4BF1">
      <w:pPr>
        <w:rPr>
          <w:rFonts w:ascii="Calibri" w:hAnsi="Calibri"/>
        </w:rPr>
      </w:pPr>
    </w:p>
    <w:p w14:paraId="3CEDD24D" w14:textId="77777777" w:rsidR="006D4BF1" w:rsidRPr="004E277A" w:rsidRDefault="006D4BF1" w:rsidP="006D4BF1">
      <w:pPr>
        <w:rPr>
          <w:rFonts w:ascii="Calibri" w:hAnsi="Calibri"/>
        </w:rPr>
      </w:pPr>
    </w:p>
    <w:p w14:paraId="0AA9A6EC" w14:textId="77777777" w:rsidR="006D4BF1" w:rsidRPr="004E277A" w:rsidRDefault="006D4BF1" w:rsidP="006D4BF1">
      <w:pPr>
        <w:rPr>
          <w:rFonts w:ascii="Calibri" w:hAnsi="Calibri"/>
        </w:rPr>
      </w:pPr>
    </w:p>
    <w:p w14:paraId="29756222" w14:textId="77777777" w:rsidR="006D4BF1" w:rsidRPr="004E277A" w:rsidRDefault="006D4BF1" w:rsidP="006D4BF1">
      <w:pPr>
        <w:rPr>
          <w:rFonts w:ascii="Calibri" w:hAnsi="Calibri"/>
        </w:rPr>
      </w:pPr>
    </w:p>
    <w:p w14:paraId="0BE95A99" w14:textId="254BED0A" w:rsidR="00C9176C" w:rsidRPr="004E277A" w:rsidRDefault="00CC547B" w:rsidP="00CC547B">
      <w:pPr>
        <w:pStyle w:val="Heading1"/>
        <w:rPr>
          <w:rFonts w:ascii="Calibri" w:hAnsi="Calibri"/>
        </w:rPr>
      </w:pPr>
      <w:r w:rsidRPr="004E277A">
        <w:rPr>
          <w:rFonts w:ascii="Calibri" w:hAnsi="Calibri"/>
        </w:rPr>
        <w:lastRenderedPageBreak/>
        <w:t>Impact Defense</w:t>
      </w:r>
    </w:p>
    <w:p w14:paraId="37408DC3" w14:textId="0E9560C4" w:rsidR="003E4D07" w:rsidRPr="004E277A" w:rsidRDefault="00C9176C" w:rsidP="00C9176C">
      <w:pPr>
        <w:pStyle w:val="Heading3"/>
        <w:rPr>
          <w:rFonts w:ascii="Calibri" w:hAnsi="Calibri"/>
        </w:rPr>
      </w:pPr>
      <w:r w:rsidRPr="004E277A">
        <w:rPr>
          <w:rFonts w:ascii="Calibri" w:hAnsi="Calibri"/>
        </w:rPr>
        <w:lastRenderedPageBreak/>
        <w:t>Coral Reefs</w:t>
      </w:r>
    </w:p>
    <w:p w14:paraId="428B3952" w14:textId="48480930" w:rsidR="003E4D07" w:rsidRPr="004E277A" w:rsidRDefault="003E4D07" w:rsidP="005B40FB">
      <w:pPr>
        <w:pStyle w:val="Heading4"/>
        <w:rPr>
          <w:rFonts w:ascii="Calibri" w:hAnsi="Calibri"/>
        </w:rPr>
      </w:pPr>
      <w:proofErr w:type="gramStart"/>
      <w:r w:rsidRPr="004E277A">
        <w:rPr>
          <w:rFonts w:ascii="Calibri" w:hAnsi="Calibri"/>
        </w:rPr>
        <w:t>No coral reefs or acidification impact – warming triggers adaptive responses and Co2 isn’t responsible.</w:t>
      </w:r>
      <w:proofErr w:type="gramEnd"/>
    </w:p>
    <w:p w14:paraId="7222E391" w14:textId="77777777" w:rsidR="003E4D07" w:rsidRPr="004E277A" w:rsidRDefault="003E4D07" w:rsidP="003E4D07">
      <w:pPr>
        <w:rPr>
          <w:rFonts w:ascii="Calibri" w:hAnsi="Calibri"/>
          <w:b/>
          <w:u w:val="single"/>
        </w:rPr>
      </w:pPr>
      <w:r w:rsidRPr="004E277A">
        <w:rPr>
          <w:rStyle w:val="StyleStyleBold12pt"/>
          <w:rFonts w:ascii="Calibri" w:hAnsi="Calibri"/>
        </w:rPr>
        <w:t xml:space="preserve">Carter et al, 11 (Robert M. Carter, Craig D. </w:t>
      </w:r>
      <w:proofErr w:type="spellStart"/>
      <w:r w:rsidRPr="004E277A">
        <w:rPr>
          <w:rStyle w:val="StyleStyleBold12pt"/>
          <w:rFonts w:ascii="Calibri" w:hAnsi="Calibri"/>
        </w:rPr>
        <w:t>Idso</w:t>
      </w:r>
      <w:proofErr w:type="spellEnd"/>
      <w:r w:rsidRPr="004E277A">
        <w:rPr>
          <w:rStyle w:val="StyleStyleBold12pt"/>
          <w:rFonts w:ascii="Calibri" w:hAnsi="Calibri"/>
        </w:rPr>
        <w:t xml:space="preserve">, S. Fred Singer, 2011, </w:t>
      </w:r>
      <w:r w:rsidRPr="004E277A">
        <w:rPr>
          <w:rStyle w:val="StyleStyleBold12pt"/>
          <w:rFonts w:ascii="Calibri" w:hAnsi="Calibri"/>
          <w:i/>
        </w:rPr>
        <w:t>Nongovernmental International Panel on Climate Change</w:t>
      </w:r>
      <w:r w:rsidRPr="004E277A">
        <w:rPr>
          <w:rStyle w:val="StyleStyleBold12pt"/>
          <w:rFonts w:ascii="Calibri" w:hAnsi="Calibri"/>
        </w:rPr>
        <w:t xml:space="preserve">, “Climate Change Reconsidered: 2011 Interim Report of the NIPCC,” </w:t>
      </w:r>
      <w:hyperlink r:id="rId30" w:history="1">
        <w:r w:rsidRPr="004E277A">
          <w:rPr>
            <w:rStyle w:val="Hyperlink"/>
            <w:rFonts w:ascii="Calibri" w:hAnsi="Calibri"/>
          </w:rPr>
          <w:t>http://www.nipccreport.org/reports/2011/pdf/2011NIPCCinterimreport.pdf</w:t>
        </w:r>
      </w:hyperlink>
      <w:r w:rsidRPr="004E277A">
        <w:rPr>
          <w:rStyle w:val="StyleStyleBold12pt"/>
          <w:rFonts w:ascii="Calibri" w:hAnsi="Calibri"/>
        </w:rPr>
        <w:t>, AS)</w:t>
      </w:r>
    </w:p>
    <w:p w14:paraId="3F811747" w14:textId="77777777" w:rsidR="003E4D07" w:rsidRPr="004E277A" w:rsidRDefault="003E4D07" w:rsidP="003E4D07">
      <w:pPr>
        <w:rPr>
          <w:rStyle w:val="StyleBoldUnderline"/>
          <w:rFonts w:ascii="Calibri" w:hAnsi="Calibri"/>
        </w:rPr>
      </w:pPr>
      <w:r w:rsidRPr="004E277A">
        <w:rPr>
          <w:rStyle w:val="StyleBoldUnderline"/>
          <w:rFonts w:ascii="Calibri" w:hAnsi="Calibri"/>
        </w:rPr>
        <w:t xml:space="preserve">While </w:t>
      </w:r>
      <w:r w:rsidRPr="004E277A">
        <w:rPr>
          <w:rStyle w:val="StyleBoldUnderline"/>
          <w:rFonts w:ascii="Calibri" w:hAnsi="Calibri"/>
          <w:highlight w:val="yellow"/>
        </w:rPr>
        <w:t>some corals exhibit a</w:t>
      </w:r>
      <w:r w:rsidRPr="004E277A">
        <w:rPr>
          <w:rStyle w:val="StyleBoldUnderline"/>
          <w:rFonts w:ascii="Calibri" w:hAnsi="Calibri"/>
        </w:rPr>
        <w:t xml:space="preserve"> </w:t>
      </w:r>
      <w:r w:rsidRPr="004E277A">
        <w:rPr>
          <w:rFonts w:ascii="Calibri" w:hAnsi="Calibri"/>
        </w:rPr>
        <w:t>propensity to bleach ¶ and die when sea temperatures rise,</w:t>
      </w:r>
      <w:r w:rsidRPr="004E277A">
        <w:rPr>
          <w:rStyle w:val="StyleBoldUnderline"/>
          <w:rFonts w:ascii="Calibri" w:hAnsi="Calibri"/>
        </w:rPr>
        <w:t xml:space="preserve"> others exhibit a </w:t>
      </w:r>
      <w:r w:rsidRPr="004E277A">
        <w:rPr>
          <w:rStyle w:val="StyleBoldUnderline"/>
          <w:rFonts w:ascii="Calibri" w:hAnsi="Calibri"/>
          <w:sz w:val="12"/>
        </w:rPr>
        <w:t xml:space="preserve">¶ </w:t>
      </w:r>
      <w:r w:rsidRPr="004E277A">
        <w:rPr>
          <w:rStyle w:val="StyleBoldUnderline"/>
          <w:rFonts w:ascii="Calibri" w:hAnsi="Calibri"/>
          <w:highlight w:val="yellow"/>
        </w:rPr>
        <w:t>positive relationship between calcification</w:t>
      </w:r>
      <w:r w:rsidRPr="004E277A">
        <w:rPr>
          <w:rStyle w:val="StyleBoldUnderline"/>
          <w:rFonts w:ascii="Calibri" w:hAnsi="Calibri"/>
        </w:rPr>
        <w:t xml:space="preserve">, or </w:t>
      </w:r>
      <w:r w:rsidRPr="004E277A">
        <w:rPr>
          <w:rStyle w:val="StyleBoldUnderline"/>
          <w:rFonts w:ascii="Calibri" w:hAnsi="Calibri"/>
          <w:sz w:val="12"/>
        </w:rPr>
        <w:t xml:space="preserve">¶ </w:t>
      </w:r>
      <w:r w:rsidRPr="004E277A">
        <w:rPr>
          <w:rStyle w:val="StyleBoldUnderline"/>
          <w:rFonts w:ascii="Calibri" w:hAnsi="Calibri"/>
        </w:rPr>
        <w:t xml:space="preserve">growth, and temperature. ―Such variable bleaching </w:t>
      </w:r>
      <w:r w:rsidRPr="004E277A">
        <w:rPr>
          <w:rStyle w:val="StyleBoldUnderline"/>
          <w:rFonts w:ascii="Calibri" w:hAnsi="Calibri"/>
          <w:sz w:val="12"/>
        </w:rPr>
        <w:t xml:space="preserve">¶ </w:t>
      </w:r>
      <w:r w:rsidRPr="004E277A">
        <w:rPr>
          <w:rStyle w:val="StyleBoldUnderline"/>
          <w:rFonts w:ascii="Calibri" w:hAnsi="Calibri"/>
        </w:rPr>
        <w:t xml:space="preserve">susceptibility implies that there is a considerable </w:t>
      </w:r>
      <w:r w:rsidRPr="004E277A">
        <w:rPr>
          <w:rStyle w:val="StyleBoldUnderline"/>
          <w:rFonts w:ascii="Calibri" w:hAnsi="Calibri"/>
          <w:sz w:val="12"/>
        </w:rPr>
        <w:t xml:space="preserve">¶ </w:t>
      </w:r>
      <w:r w:rsidRPr="004E277A">
        <w:rPr>
          <w:rStyle w:val="StyleBoldUnderline"/>
          <w:rFonts w:ascii="Calibri" w:hAnsi="Calibri"/>
        </w:rPr>
        <w:t xml:space="preserve">variation in the extent to which coral species are </w:t>
      </w:r>
      <w:r w:rsidRPr="004E277A">
        <w:rPr>
          <w:rStyle w:val="StyleBoldUnderline"/>
          <w:rFonts w:ascii="Calibri" w:hAnsi="Calibri"/>
          <w:sz w:val="12"/>
        </w:rPr>
        <w:t xml:space="preserve">¶ </w:t>
      </w:r>
      <w:r w:rsidRPr="004E277A">
        <w:rPr>
          <w:rStyle w:val="StyleBoldUnderline"/>
          <w:rFonts w:ascii="Calibri" w:hAnsi="Calibri"/>
        </w:rPr>
        <w:t xml:space="preserve">adapted to local environmental conditions‖ </w:t>
      </w:r>
      <w:r w:rsidRPr="004E277A">
        <w:rPr>
          <w:rStyle w:val="StyleBoldUnderline"/>
          <w:rFonts w:ascii="Calibri" w:hAnsi="Calibri"/>
          <w:sz w:val="12"/>
        </w:rPr>
        <w:t xml:space="preserve">¶ </w:t>
      </w:r>
      <w:r w:rsidRPr="004E277A">
        <w:rPr>
          <w:rStyle w:val="StyleBoldUnderline"/>
          <w:rFonts w:ascii="Calibri" w:hAnsi="Calibri"/>
        </w:rPr>
        <w:t xml:space="preserve">(Maynard et al., 2008). </w:t>
      </w:r>
      <w:r w:rsidRPr="004E277A">
        <w:rPr>
          <w:rStyle w:val="StyleBoldUnderline"/>
          <w:rFonts w:ascii="Calibri" w:hAnsi="Calibri"/>
          <w:sz w:val="12"/>
        </w:rPr>
        <w:t xml:space="preserve">¶ ¶ </w:t>
      </w:r>
      <w:r w:rsidRPr="004E277A">
        <w:rPr>
          <w:rStyle w:val="StyleBoldUnderline"/>
          <w:rFonts w:ascii="Calibri" w:hAnsi="Calibri"/>
        </w:rPr>
        <w:t xml:space="preserve"> </w:t>
      </w:r>
      <w:proofErr w:type="gramStart"/>
      <w:r w:rsidRPr="004E277A">
        <w:rPr>
          <w:rStyle w:val="StyleBoldUnderline"/>
          <w:rFonts w:ascii="Calibri" w:hAnsi="Calibri"/>
        </w:rPr>
        <w:t>The</w:t>
      </w:r>
      <w:proofErr w:type="gramEnd"/>
      <w:r w:rsidRPr="004E277A">
        <w:rPr>
          <w:rStyle w:val="StyleBoldUnderline"/>
          <w:rFonts w:ascii="Calibri" w:hAnsi="Calibri"/>
        </w:rPr>
        <w:t xml:space="preserve"> latest research suggests </w:t>
      </w:r>
      <w:r w:rsidRPr="004E277A">
        <w:rPr>
          <w:rStyle w:val="StyleBoldUnderline"/>
          <w:rFonts w:ascii="Calibri" w:hAnsi="Calibri"/>
          <w:highlight w:val="yellow"/>
        </w:rPr>
        <w:t xml:space="preserve">corals have effective </w:t>
      </w:r>
      <w:r w:rsidRPr="004E277A">
        <w:rPr>
          <w:rStyle w:val="StyleBoldUnderline"/>
          <w:rFonts w:ascii="Calibri" w:hAnsi="Calibri"/>
          <w:sz w:val="12"/>
          <w:highlight w:val="yellow"/>
        </w:rPr>
        <w:t xml:space="preserve">¶ </w:t>
      </w:r>
      <w:r w:rsidRPr="004E277A">
        <w:rPr>
          <w:rStyle w:val="StyleBoldUnderline"/>
          <w:rFonts w:ascii="Calibri" w:hAnsi="Calibri"/>
          <w:highlight w:val="yellow"/>
        </w:rPr>
        <w:t>adaptive responses to climate change</w:t>
      </w:r>
      <w:r w:rsidRPr="004E277A">
        <w:rPr>
          <w:rStyle w:val="StyleBoldUnderline"/>
          <w:rFonts w:ascii="Calibri" w:hAnsi="Calibri"/>
        </w:rPr>
        <w:t xml:space="preserve">, such as </w:t>
      </w:r>
      <w:r w:rsidRPr="004E277A">
        <w:rPr>
          <w:rStyle w:val="StyleBoldUnderline"/>
          <w:rFonts w:ascii="Calibri" w:hAnsi="Calibri"/>
          <w:sz w:val="12"/>
        </w:rPr>
        <w:t xml:space="preserve">¶ </w:t>
      </w:r>
      <w:proofErr w:type="spellStart"/>
      <w:r w:rsidRPr="004E277A">
        <w:rPr>
          <w:rStyle w:val="StyleBoldUnderline"/>
          <w:rFonts w:ascii="Calibri" w:hAnsi="Calibri"/>
        </w:rPr>
        <w:t>symbiont</w:t>
      </w:r>
      <w:proofErr w:type="spellEnd"/>
      <w:r w:rsidRPr="004E277A">
        <w:rPr>
          <w:rStyle w:val="StyleBoldUnderline"/>
          <w:rFonts w:ascii="Calibri" w:hAnsi="Calibri"/>
        </w:rPr>
        <w:t xml:space="preserve"> shuffling, that allow reefs in some areas </w:t>
      </w:r>
      <w:r w:rsidRPr="004E277A">
        <w:rPr>
          <w:rStyle w:val="StyleBoldUnderline"/>
          <w:rFonts w:ascii="Calibri" w:hAnsi="Calibri"/>
          <w:sz w:val="12"/>
        </w:rPr>
        <w:t xml:space="preserve">¶ </w:t>
      </w:r>
      <w:r w:rsidRPr="004E277A">
        <w:rPr>
          <w:rStyle w:val="StyleBoldUnderline"/>
          <w:rFonts w:ascii="Calibri" w:hAnsi="Calibri"/>
        </w:rPr>
        <w:t xml:space="preserve">to flourish despite or even because of rising ¶ temperatures. Coral reefs have been able to recover ¶ quickly from bleaching events as well as damage </w:t>
      </w:r>
      <w:r w:rsidRPr="004E277A">
        <w:rPr>
          <w:rStyle w:val="StyleBoldUnderline"/>
          <w:rFonts w:ascii="Calibri" w:hAnsi="Calibri"/>
          <w:sz w:val="12"/>
        </w:rPr>
        <w:t xml:space="preserve">¶ </w:t>
      </w:r>
      <w:r w:rsidRPr="004E277A">
        <w:rPr>
          <w:rStyle w:val="StyleBoldUnderline"/>
          <w:rFonts w:ascii="Calibri" w:hAnsi="Calibri"/>
        </w:rPr>
        <w:t xml:space="preserve">from cyclones. </w:t>
      </w:r>
      <w:r w:rsidRPr="004E277A">
        <w:rPr>
          <w:rStyle w:val="StyleBoldUnderline"/>
          <w:rFonts w:ascii="Calibri" w:hAnsi="Calibri"/>
          <w:sz w:val="12"/>
        </w:rPr>
        <w:t xml:space="preserve">¶ ¶ </w:t>
      </w:r>
      <w:r w:rsidRPr="004E277A">
        <w:rPr>
          <w:rStyle w:val="StyleBoldUnderline"/>
          <w:rFonts w:ascii="Calibri" w:hAnsi="Calibri"/>
        </w:rPr>
        <w:t xml:space="preserve"> </w:t>
      </w:r>
      <w:r w:rsidRPr="004E277A">
        <w:rPr>
          <w:rStyle w:val="StyleBoldUnderline"/>
          <w:rFonts w:ascii="Calibri" w:hAnsi="Calibri"/>
          <w:highlight w:val="yellow"/>
        </w:rPr>
        <w:t>Bleaching and other signs of coral distress</w:t>
      </w:r>
      <w:r w:rsidRPr="004E277A">
        <w:rPr>
          <w:rStyle w:val="StyleBoldUnderline"/>
          <w:rFonts w:ascii="Calibri" w:hAnsi="Calibri"/>
        </w:rPr>
        <w:t xml:space="preserve"> </w:t>
      </w:r>
      <w:r w:rsidRPr="004E277A">
        <w:rPr>
          <w:rStyle w:val="StyleBoldUnderline"/>
          <w:rFonts w:ascii="Calibri" w:hAnsi="Calibri"/>
          <w:sz w:val="12"/>
        </w:rPr>
        <w:t xml:space="preserve">¶ </w:t>
      </w:r>
      <w:r w:rsidRPr="004E277A">
        <w:rPr>
          <w:rStyle w:val="StyleBoldUnderline"/>
          <w:rFonts w:ascii="Calibri" w:hAnsi="Calibri"/>
        </w:rPr>
        <w:t xml:space="preserve">attributed to global warming </w:t>
      </w:r>
      <w:r w:rsidRPr="004E277A">
        <w:rPr>
          <w:rStyle w:val="StyleBoldUnderline"/>
          <w:rFonts w:ascii="Calibri" w:hAnsi="Calibri"/>
          <w:highlight w:val="yellow"/>
        </w:rPr>
        <w:t xml:space="preserve">are often due </w:t>
      </w:r>
      <w:r w:rsidRPr="004E277A">
        <w:rPr>
          <w:rStyle w:val="StyleBoldUnderline"/>
          <w:rFonts w:ascii="Calibri" w:hAnsi="Calibri"/>
        </w:rPr>
        <w:t xml:space="preserve">to other </w:t>
      </w:r>
      <w:r w:rsidRPr="004E277A">
        <w:rPr>
          <w:rStyle w:val="StyleBoldUnderline"/>
          <w:rFonts w:ascii="Calibri" w:hAnsi="Calibri"/>
          <w:sz w:val="12"/>
        </w:rPr>
        <w:t xml:space="preserve">¶ </w:t>
      </w:r>
      <w:r w:rsidRPr="004E277A">
        <w:rPr>
          <w:rStyle w:val="StyleBoldUnderline"/>
          <w:rFonts w:ascii="Calibri" w:hAnsi="Calibri"/>
        </w:rPr>
        <w:t xml:space="preserve">things, including </w:t>
      </w:r>
      <w:r w:rsidRPr="004E277A">
        <w:rPr>
          <w:rStyle w:val="StyleBoldUnderline"/>
          <w:rFonts w:ascii="Calibri" w:hAnsi="Calibri"/>
          <w:highlight w:val="yellow"/>
        </w:rPr>
        <w:t xml:space="preserve">rising levels of nutrients and </w:t>
      </w:r>
      <w:r w:rsidRPr="004E277A">
        <w:rPr>
          <w:rStyle w:val="StyleBoldUnderline"/>
          <w:rFonts w:ascii="Calibri" w:hAnsi="Calibri"/>
          <w:sz w:val="12"/>
          <w:highlight w:val="yellow"/>
        </w:rPr>
        <w:t xml:space="preserve">¶ </w:t>
      </w:r>
      <w:r w:rsidRPr="004E277A">
        <w:rPr>
          <w:rStyle w:val="StyleBoldUnderline"/>
          <w:rFonts w:ascii="Calibri" w:hAnsi="Calibri"/>
          <w:highlight w:val="yellow"/>
        </w:rPr>
        <w:t xml:space="preserve">toxins in coastal waters caused by runoff from </w:t>
      </w:r>
      <w:r w:rsidRPr="004E277A">
        <w:rPr>
          <w:rStyle w:val="StyleBoldUnderline"/>
          <w:rFonts w:ascii="Calibri" w:hAnsi="Calibri"/>
          <w:sz w:val="12"/>
          <w:highlight w:val="yellow"/>
        </w:rPr>
        <w:t xml:space="preserve">¶ </w:t>
      </w:r>
      <w:r w:rsidRPr="004E277A">
        <w:rPr>
          <w:rStyle w:val="StyleBoldUnderline"/>
          <w:rFonts w:ascii="Calibri" w:hAnsi="Calibri"/>
          <w:highlight w:val="yellow"/>
        </w:rPr>
        <w:t>agricultural activities</w:t>
      </w:r>
      <w:r w:rsidRPr="004E277A">
        <w:rPr>
          <w:rStyle w:val="StyleBoldUnderline"/>
          <w:rFonts w:ascii="Calibri" w:hAnsi="Calibri"/>
        </w:rPr>
        <w:t xml:space="preserve"> on land and associated </w:t>
      </w:r>
      <w:r w:rsidRPr="004E277A">
        <w:rPr>
          <w:rStyle w:val="StyleBoldUnderline"/>
          <w:rFonts w:ascii="Calibri" w:hAnsi="Calibri"/>
          <w:sz w:val="12"/>
        </w:rPr>
        <w:t xml:space="preserve">¶ </w:t>
      </w:r>
      <w:r w:rsidRPr="004E277A">
        <w:rPr>
          <w:rStyle w:val="StyleBoldUnderline"/>
          <w:rFonts w:ascii="Calibri" w:hAnsi="Calibri"/>
        </w:rPr>
        <w:t xml:space="preserve">increases in sediment delivery. </w:t>
      </w:r>
      <w:r w:rsidRPr="004E277A">
        <w:rPr>
          <w:rStyle w:val="StyleBoldUnderline"/>
          <w:rFonts w:ascii="Calibri" w:hAnsi="Calibri"/>
          <w:sz w:val="12"/>
        </w:rPr>
        <w:t xml:space="preserve">¶ ¶ </w:t>
      </w:r>
      <w:r w:rsidRPr="004E277A">
        <w:rPr>
          <w:rStyle w:val="StyleBoldUnderline"/>
          <w:rFonts w:ascii="Calibri" w:hAnsi="Calibri"/>
        </w:rPr>
        <w:t xml:space="preserve"> The IPCC expresses concern that rising </w:t>
      </w:r>
      <w:r w:rsidRPr="004E277A">
        <w:rPr>
          <w:rStyle w:val="StyleBoldUnderline"/>
          <w:rFonts w:ascii="Calibri" w:hAnsi="Calibri"/>
          <w:sz w:val="12"/>
        </w:rPr>
        <w:t xml:space="preserve">¶ </w:t>
      </w:r>
      <w:r w:rsidRPr="004E277A">
        <w:rPr>
          <w:rStyle w:val="StyleBoldUnderline"/>
          <w:rFonts w:ascii="Calibri" w:hAnsi="Calibri"/>
        </w:rPr>
        <w:t xml:space="preserve">atmospheric CO2 concentrations are lowering the </w:t>
      </w:r>
      <w:r w:rsidRPr="004E277A">
        <w:rPr>
          <w:rStyle w:val="StyleBoldUnderline"/>
          <w:rFonts w:ascii="Calibri" w:hAnsi="Calibri"/>
          <w:sz w:val="12"/>
        </w:rPr>
        <w:t xml:space="preserve">¶ </w:t>
      </w:r>
      <w:r w:rsidRPr="004E277A">
        <w:rPr>
          <w:rStyle w:val="StyleBoldUnderline"/>
          <w:rFonts w:ascii="Calibri" w:hAnsi="Calibri"/>
        </w:rPr>
        <w:t xml:space="preserve">pH values of oceans and seas, a process called ¶ acidification, and that this could harm aquatic life. </w:t>
      </w:r>
      <w:r w:rsidRPr="004E277A">
        <w:rPr>
          <w:rStyle w:val="StyleBoldUnderline"/>
          <w:rFonts w:ascii="Calibri" w:hAnsi="Calibri"/>
          <w:sz w:val="12"/>
        </w:rPr>
        <w:t xml:space="preserve">¶ </w:t>
      </w:r>
      <w:r w:rsidRPr="004E277A">
        <w:rPr>
          <w:rStyle w:val="StyleBoldUnderline"/>
          <w:rFonts w:ascii="Calibri" w:hAnsi="Calibri"/>
          <w:highlight w:val="yellow"/>
        </w:rPr>
        <w:t>But the drop in pH values</w:t>
      </w:r>
      <w:r w:rsidRPr="004E277A">
        <w:rPr>
          <w:rStyle w:val="StyleBoldUnderline"/>
          <w:rFonts w:ascii="Calibri" w:hAnsi="Calibri"/>
        </w:rPr>
        <w:t xml:space="preserve"> that could be </w:t>
      </w:r>
      <w:r w:rsidRPr="004E277A">
        <w:rPr>
          <w:rStyle w:val="StyleBoldUnderline"/>
          <w:rFonts w:ascii="Calibri" w:hAnsi="Calibri"/>
          <w:highlight w:val="yellow"/>
        </w:rPr>
        <w:t>attributed ¶ to CO2 is tiny compared to natural variations</w:t>
      </w:r>
      <w:r w:rsidRPr="004E277A">
        <w:rPr>
          <w:rStyle w:val="StyleBoldUnderline"/>
          <w:rFonts w:ascii="Calibri" w:hAnsi="Calibri"/>
        </w:rPr>
        <w:t xml:space="preserve"> </w:t>
      </w:r>
      <w:r w:rsidRPr="004E277A">
        <w:rPr>
          <w:rStyle w:val="StyleBoldUnderline"/>
          <w:rFonts w:ascii="Calibri" w:hAnsi="Calibri"/>
          <w:sz w:val="12"/>
        </w:rPr>
        <w:t xml:space="preserve">¶ </w:t>
      </w:r>
      <w:r w:rsidRPr="004E277A">
        <w:rPr>
          <w:rStyle w:val="StyleBoldUnderline"/>
          <w:rFonts w:ascii="Calibri" w:hAnsi="Calibri"/>
        </w:rPr>
        <w:t xml:space="preserve">occurring in some ocean basins </w:t>
      </w:r>
      <w:r w:rsidRPr="004E277A">
        <w:rPr>
          <w:rStyle w:val="StyleBoldUnderline"/>
          <w:rFonts w:ascii="Calibri" w:hAnsi="Calibri"/>
          <w:highlight w:val="yellow"/>
        </w:rPr>
        <w:t xml:space="preserve">as a result of </w:t>
      </w:r>
      <w:r w:rsidRPr="004E277A">
        <w:rPr>
          <w:rStyle w:val="StyleBoldUnderline"/>
          <w:rFonts w:ascii="Calibri" w:hAnsi="Calibri"/>
          <w:sz w:val="12"/>
          <w:highlight w:val="yellow"/>
        </w:rPr>
        <w:t xml:space="preserve">¶ </w:t>
      </w:r>
      <w:r w:rsidRPr="004E277A">
        <w:rPr>
          <w:rStyle w:val="StyleBoldUnderline"/>
          <w:rFonts w:ascii="Calibri" w:hAnsi="Calibri"/>
          <w:highlight w:val="yellow"/>
        </w:rPr>
        <w:t>seasonal variability</w:t>
      </w:r>
      <w:r w:rsidRPr="004E277A">
        <w:rPr>
          <w:rStyle w:val="StyleBoldUnderline"/>
          <w:rFonts w:ascii="Calibri" w:hAnsi="Calibri"/>
        </w:rPr>
        <w:t xml:space="preserve">, and even day-to-day variations </w:t>
      </w:r>
      <w:r w:rsidRPr="004E277A">
        <w:rPr>
          <w:rStyle w:val="StyleBoldUnderline"/>
          <w:rFonts w:ascii="Calibri" w:hAnsi="Calibri"/>
          <w:sz w:val="12"/>
        </w:rPr>
        <w:t xml:space="preserve">¶ </w:t>
      </w:r>
      <w:r w:rsidRPr="004E277A">
        <w:rPr>
          <w:rStyle w:val="StyleBoldUnderline"/>
          <w:rFonts w:ascii="Calibri" w:hAnsi="Calibri"/>
        </w:rPr>
        <w:t xml:space="preserve">in many areas. </w:t>
      </w:r>
      <w:r w:rsidRPr="004E277A">
        <w:rPr>
          <w:rStyle w:val="StyleBoldUnderline"/>
          <w:rFonts w:ascii="Calibri" w:hAnsi="Calibri"/>
          <w:highlight w:val="yellow"/>
        </w:rPr>
        <w:t>Recent estimates also cut in half the ¶ projected pH reduction</w:t>
      </w:r>
      <w:r w:rsidRPr="004E277A">
        <w:rPr>
          <w:rStyle w:val="StyleBoldUnderline"/>
          <w:rFonts w:ascii="Calibri" w:hAnsi="Calibri"/>
        </w:rPr>
        <w:t xml:space="preserve"> of ocean waters </w:t>
      </w:r>
      <w:r w:rsidRPr="004E277A">
        <w:rPr>
          <w:rStyle w:val="StyleBoldUnderline"/>
          <w:rFonts w:ascii="Calibri" w:hAnsi="Calibri"/>
          <w:highlight w:val="yellow"/>
        </w:rPr>
        <w:t>by</w:t>
      </w:r>
      <w:r w:rsidRPr="004E277A">
        <w:rPr>
          <w:rStyle w:val="StyleBoldUnderline"/>
          <w:rFonts w:ascii="Calibri" w:hAnsi="Calibri"/>
        </w:rPr>
        <w:t xml:space="preserve"> the year </w:t>
      </w:r>
      <w:r w:rsidRPr="004E277A">
        <w:rPr>
          <w:rStyle w:val="StyleBoldUnderline"/>
          <w:rFonts w:ascii="Calibri" w:hAnsi="Calibri"/>
          <w:sz w:val="12"/>
        </w:rPr>
        <w:t xml:space="preserve">¶ </w:t>
      </w:r>
      <w:r w:rsidRPr="004E277A">
        <w:rPr>
          <w:rStyle w:val="StyleBoldUnderline"/>
          <w:rFonts w:ascii="Calibri" w:hAnsi="Calibri"/>
          <w:highlight w:val="yellow"/>
        </w:rPr>
        <w:t>2100</w:t>
      </w:r>
      <w:r w:rsidRPr="004E277A">
        <w:rPr>
          <w:rStyle w:val="StyleBoldUnderline"/>
          <w:rFonts w:ascii="Calibri" w:hAnsi="Calibri"/>
        </w:rPr>
        <w:t xml:space="preserve"> (Tans, 2009). </w:t>
      </w:r>
      <w:r w:rsidRPr="004E277A">
        <w:rPr>
          <w:rStyle w:val="StyleBoldUnderline"/>
          <w:rFonts w:ascii="Calibri" w:hAnsi="Calibri"/>
          <w:sz w:val="12"/>
        </w:rPr>
        <w:t xml:space="preserve">¶ ¶ </w:t>
      </w:r>
      <w:r w:rsidRPr="004E277A">
        <w:rPr>
          <w:rStyle w:val="StyleBoldUnderline"/>
          <w:rFonts w:ascii="Calibri" w:hAnsi="Calibri"/>
        </w:rPr>
        <w:t xml:space="preserve"> Real-world data contradict predictions about the </w:t>
      </w:r>
      <w:r w:rsidRPr="004E277A">
        <w:rPr>
          <w:rStyle w:val="StyleBoldUnderline"/>
          <w:rFonts w:ascii="Calibri" w:hAnsi="Calibri"/>
          <w:sz w:val="12"/>
        </w:rPr>
        <w:t xml:space="preserve">¶ </w:t>
      </w:r>
      <w:r w:rsidRPr="004E277A">
        <w:rPr>
          <w:rStyle w:val="StyleBoldUnderline"/>
          <w:rFonts w:ascii="Calibri" w:hAnsi="Calibri"/>
        </w:rPr>
        <w:t xml:space="preserve">negative effects of rising temperatures, rising CO2 </w:t>
      </w:r>
      <w:r w:rsidRPr="004E277A">
        <w:rPr>
          <w:rStyle w:val="StyleBoldUnderline"/>
          <w:rFonts w:ascii="Calibri" w:hAnsi="Calibri"/>
          <w:sz w:val="12"/>
        </w:rPr>
        <w:t xml:space="preserve">¶ </w:t>
      </w:r>
      <w:r w:rsidRPr="004E277A">
        <w:rPr>
          <w:rStyle w:val="StyleBoldUnderline"/>
          <w:rFonts w:ascii="Calibri" w:hAnsi="Calibri"/>
        </w:rPr>
        <w:t>concentrations, and falling pH on aquatic life. ¶ S</w:t>
      </w:r>
      <w:r w:rsidRPr="004E277A">
        <w:rPr>
          <w:rStyle w:val="StyleBoldUnderline"/>
          <w:rFonts w:ascii="Calibri" w:hAnsi="Calibri"/>
          <w:highlight w:val="yellow"/>
        </w:rPr>
        <w:t xml:space="preserve">tudies of algae, jellyfish, echinoids, abalone, sea </w:t>
      </w:r>
      <w:r w:rsidRPr="004E277A">
        <w:rPr>
          <w:rStyle w:val="StyleBoldUnderline"/>
          <w:rFonts w:ascii="Calibri" w:hAnsi="Calibri"/>
          <w:sz w:val="12"/>
          <w:highlight w:val="yellow"/>
        </w:rPr>
        <w:t xml:space="preserve">¶ </w:t>
      </w:r>
      <w:r w:rsidRPr="004E277A">
        <w:rPr>
          <w:rStyle w:val="StyleBoldUnderline"/>
          <w:rFonts w:ascii="Calibri" w:hAnsi="Calibri"/>
          <w:highlight w:val="yellow"/>
        </w:rPr>
        <w:t>urchins, and coral all find no harmful effects ¶ attributable to CO2 or acidification.</w:t>
      </w:r>
    </w:p>
    <w:p w14:paraId="033E8D5E" w14:textId="11C20F97" w:rsidR="00C9176C" w:rsidRPr="004E277A" w:rsidRDefault="00C9176C" w:rsidP="00C9176C">
      <w:pPr>
        <w:pStyle w:val="Heading3"/>
        <w:rPr>
          <w:rFonts w:ascii="Calibri" w:hAnsi="Calibri"/>
        </w:rPr>
      </w:pPr>
      <w:r w:rsidRPr="004E277A">
        <w:rPr>
          <w:rFonts w:ascii="Calibri" w:hAnsi="Calibri"/>
        </w:rPr>
        <w:lastRenderedPageBreak/>
        <w:t>Sea Level Rise</w:t>
      </w:r>
    </w:p>
    <w:p w14:paraId="5666E452" w14:textId="13ADE904" w:rsidR="003E4D07" w:rsidRPr="004E277A" w:rsidRDefault="003E4D07" w:rsidP="005B40FB">
      <w:pPr>
        <w:pStyle w:val="Heading4"/>
        <w:rPr>
          <w:rFonts w:ascii="Calibri" w:hAnsi="Calibri"/>
        </w:rPr>
      </w:pPr>
      <w:r w:rsidRPr="004E277A">
        <w:rPr>
          <w:rFonts w:ascii="Calibri" w:hAnsi="Calibri"/>
        </w:rPr>
        <w:t xml:space="preserve">Economic decline does not cause war </w:t>
      </w:r>
    </w:p>
    <w:p w14:paraId="4451FC59" w14:textId="77777777" w:rsidR="003E4D07" w:rsidRPr="004E277A" w:rsidRDefault="003E4D07" w:rsidP="003E4D07">
      <w:pPr>
        <w:rPr>
          <w:rFonts w:ascii="Calibri" w:hAnsi="Calibri"/>
          <w:lang w:eastAsia="ko-KR"/>
        </w:rPr>
      </w:pPr>
      <w:r w:rsidRPr="004E277A">
        <w:rPr>
          <w:rStyle w:val="StyleStyleBold12pt"/>
          <w:rFonts w:ascii="Calibri" w:hAnsi="Calibri"/>
        </w:rPr>
        <w:t>Barnett ‘9</w:t>
      </w:r>
      <w:r w:rsidRPr="004E277A">
        <w:rPr>
          <w:rFonts w:ascii="Calibri" w:hAnsi="Calibri"/>
          <w:b/>
        </w:rPr>
        <w:t xml:space="preserve"> </w:t>
      </w:r>
      <w:r w:rsidRPr="004E277A">
        <w:rPr>
          <w:rFonts w:ascii="Calibri" w:hAnsi="Calibri"/>
        </w:rPr>
        <w:t xml:space="preserve">(Thomas P.M. Barnett, senior managing director of </w:t>
      </w:r>
      <w:proofErr w:type="spellStart"/>
      <w:r w:rsidRPr="004E277A">
        <w:rPr>
          <w:rFonts w:ascii="Calibri" w:hAnsi="Calibri"/>
        </w:rPr>
        <w:t>Enterra</w:t>
      </w:r>
      <w:proofErr w:type="spellEnd"/>
      <w:r w:rsidRPr="004E277A">
        <w:rPr>
          <w:rFonts w:ascii="Calibri" w:hAnsi="Calibri"/>
        </w:rPr>
        <w:t xml:space="preserve"> Solutions LLC, “The New Rules: Security Remains Stable </w:t>
      </w:r>
      <w:proofErr w:type="gramStart"/>
      <w:r w:rsidRPr="004E277A">
        <w:rPr>
          <w:rFonts w:ascii="Calibri" w:hAnsi="Calibri"/>
        </w:rPr>
        <w:t>Amid</w:t>
      </w:r>
      <w:proofErr w:type="gramEnd"/>
      <w:r w:rsidRPr="004E277A">
        <w:rPr>
          <w:rFonts w:ascii="Calibri" w:hAnsi="Calibri"/>
        </w:rPr>
        <w:t xml:space="preserve"> Financial Crisis,” 8/25/2009)</w:t>
      </w:r>
    </w:p>
    <w:p w14:paraId="184AC504" w14:textId="77777777" w:rsidR="003E4D07" w:rsidRPr="004E277A" w:rsidRDefault="003E4D07" w:rsidP="003E4D07">
      <w:pPr>
        <w:rPr>
          <w:rFonts w:ascii="Calibri" w:hAnsi="Calibri"/>
          <w:b/>
          <w:bCs/>
          <w:i/>
          <w:iCs/>
          <w:u w:val="thick"/>
        </w:rPr>
      </w:pPr>
      <w:r w:rsidRPr="004E277A">
        <w:rPr>
          <w:rStyle w:val="StyleBoldUnderline"/>
          <w:rFonts w:ascii="Calibri" w:hAnsi="Calibri"/>
        </w:rPr>
        <w:t xml:space="preserve">When the global financial crisis struck roughly a year ago, </w:t>
      </w:r>
      <w:r w:rsidRPr="004E277A">
        <w:rPr>
          <w:rStyle w:val="StyleBoldUnderline"/>
          <w:rFonts w:ascii="Calibri" w:hAnsi="Calibri"/>
          <w:highlight w:val="yellow"/>
        </w:rPr>
        <w:t>the blogosphere was ablaze with all sorts of scary predictions of</w:t>
      </w:r>
      <w:r w:rsidRPr="004E277A">
        <w:rPr>
          <w:rFonts w:ascii="Calibri" w:hAnsi="Calibri"/>
        </w:rPr>
        <w:t xml:space="preserve">, and commentary regarding, </w:t>
      </w:r>
      <w:r w:rsidRPr="004E277A">
        <w:rPr>
          <w:rStyle w:val="StyleBoldUnderline"/>
          <w:rFonts w:ascii="Calibri" w:hAnsi="Calibri"/>
          <w:highlight w:val="yellow"/>
        </w:rPr>
        <w:t>ensuing conflict and wars -- a rerun of the Great Depression</w:t>
      </w:r>
      <w:r w:rsidRPr="004E277A">
        <w:rPr>
          <w:rStyle w:val="StyleBoldUnderline"/>
          <w:rFonts w:ascii="Calibri" w:hAnsi="Calibri"/>
        </w:rPr>
        <w:t xml:space="preserve"> </w:t>
      </w:r>
      <w:r w:rsidRPr="004E277A">
        <w:rPr>
          <w:rFonts w:ascii="Calibri" w:hAnsi="Calibri"/>
        </w:rPr>
        <w:t xml:space="preserve">leading to world war, as it were. Now, as global economic news brightens and recovery -- surprisingly led by China and emerging markets -- is the talk of the day, it's interesting to look back over the past year and realize how </w:t>
      </w:r>
      <w:r w:rsidRPr="004E277A">
        <w:rPr>
          <w:rStyle w:val="StyleBoldUnderline"/>
          <w:rFonts w:ascii="Calibri" w:hAnsi="Calibri"/>
          <w:highlight w:val="yellow"/>
        </w:rPr>
        <w:t>globalization's first truly worldwide recession has had virtually no impact whatsoever on the international security landscape</w:t>
      </w:r>
      <w:r w:rsidRPr="004E277A">
        <w:rPr>
          <w:rFonts w:ascii="Calibri" w:hAnsi="Calibri"/>
        </w:rPr>
        <w:t xml:space="preserve">. </w:t>
      </w:r>
      <w:r w:rsidRPr="004E277A">
        <w:rPr>
          <w:rStyle w:val="StyleBoldUnderline"/>
          <w:rFonts w:ascii="Calibri" w:hAnsi="Calibri"/>
        </w:rPr>
        <w:t>None of the</w:t>
      </w:r>
      <w:r w:rsidRPr="004E277A">
        <w:rPr>
          <w:rFonts w:ascii="Calibri" w:hAnsi="Calibri"/>
        </w:rPr>
        <w:t xml:space="preserve"> more than three-dozen </w:t>
      </w:r>
      <w:r w:rsidRPr="004E277A">
        <w:rPr>
          <w:rStyle w:val="StyleBoldUnderline"/>
          <w:rFonts w:ascii="Calibri" w:hAnsi="Calibri"/>
        </w:rPr>
        <w:t>ongoing conflicts</w:t>
      </w:r>
      <w:r w:rsidRPr="004E277A">
        <w:rPr>
          <w:rFonts w:ascii="Calibri" w:hAnsi="Calibri"/>
        </w:rPr>
        <w:t xml:space="preserve"> listed by GlobalSecurity.org </w:t>
      </w:r>
      <w:r w:rsidRPr="004E277A">
        <w:rPr>
          <w:rStyle w:val="StyleBoldUnderline"/>
          <w:rFonts w:ascii="Calibri" w:hAnsi="Calibri"/>
        </w:rPr>
        <w:t>can be clearly attributed to the global recession</w:t>
      </w:r>
      <w:r w:rsidRPr="004E277A">
        <w:rPr>
          <w:rFonts w:ascii="Calibri" w:hAnsi="Calibri"/>
        </w:rPr>
        <w:t xml:space="preserve">.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Besides the recent Russia-Georgia dust-up, the only two potential state-on-state wars (North v. South Korea, Israel v. Iran) are both tied to one side acquiring a nuclear weapon capacity -- a process wholly unrelated to global economic trends. And </w:t>
      </w:r>
      <w:r w:rsidRPr="004E277A">
        <w:rPr>
          <w:rStyle w:val="StyleBoldUnderline"/>
          <w:rFonts w:ascii="Calibri" w:hAnsi="Calibri"/>
        </w:rPr>
        <w:t xml:space="preserve">with the United States effectively tied down by its two ongoing major interventions </w:t>
      </w:r>
      <w:r w:rsidRPr="004E277A">
        <w:rPr>
          <w:rFonts w:ascii="Calibri" w:hAnsi="Calibri"/>
        </w:rPr>
        <w:t xml:space="preserve">(Iraq and Afghanistan-bleeding-into-Pakistan), </w:t>
      </w:r>
      <w:r w:rsidRPr="004E277A">
        <w:rPr>
          <w:rStyle w:val="StyleBoldUnderline"/>
          <w:rFonts w:ascii="Calibri" w:hAnsi="Calibri"/>
        </w:rPr>
        <w:t>our involvement elsewhere around the planet has been quite modest</w:t>
      </w:r>
      <w:r w:rsidRPr="004E277A">
        <w:rPr>
          <w:rFonts w:ascii="Calibri" w:hAnsi="Calibri"/>
        </w:rPr>
        <w:t xml:space="preserve">, both leading up to and following the onset of the economic crisis: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 No significant uptick in mass violence or unrest (remember the smattering of urban riots last year in places like Greece, Moldova and Latvia?); * The usual frequency maintained in civil conflicts (in all the usual places); * Not a single state-on-state war directly caused (and no great-power-on-great-power crises even triggered); * No great improvement or disruption in great-power cooperation regarding the emergence of new nuclear powers (despite all that diplomacy); * A modest scaling back of international policing efforts by the system's acknowledged Leviathan power (inevitable given the strain); and *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t>
      </w:r>
      <w:r w:rsidRPr="004E277A">
        <w:rPr>
          <w:rStyle w:val="StyleBoldUnderline"/>
          <w:rFonts w:ascii="Calibri" w:hAnsi="Calibri"/>
        </w:rPr>
        <w:t>we've finally seen global defense spending surpass the previous world record</w:t>
      </w:r>
      <w:r w:rsidRPr="004E277A">
        <w:rPr>
          <w:rFonts w:ascii="Calibri" w:hAnsi="Calibri"/>
        </w:rPr>
        <w:t xml:space="preserve"> set in the late 1980s, </w:t>
      </w:r>
      <w:r w:rsidRPr="004E277A">
        <w:rPr>
          <w:rStyle w:val="StyleBoldUnderline"/>
          <w:rFonts w:ascii="Calibri" w:hAnsi="Calibri"/>
        </w:rPr>
        <w:t xml:space="preserve">but even that's likely to wane given the stress on public budgets created by all this unprecedented </w:t>
      </w:r>
      <w:r w:rsidRPr="004E277A">
        <w:rPr>
          <w:rStyle w:val="StyleBoldUnderline"/>
          <w:rFonts w:ascii="Calibri" w:hAnsi="Calibri"/>
        </w:rPr>
        <w:lastRenderedPageBreak/>
        <w:t xml:space="preserve">"stimulus" spending. If anything, </w:t>
      </w:r>
      <w:r w:rsidRPr="004E277A">
        <w:rPr>
          <w:rStyle w:val="StyleBoldUnderline"/>
          <w:rFonts w:ascii="Calibri" w:hAnsi="Calibri"/>
          <w:highlight w:val="yellow"/>
        </w:rPr>
        <w:t xml:space="preserve">the friendly cooperation on such stimulus packaging was the </w:t>
      </w:r>
      <w:r w:rsidRPr="004E277A">
        <w:rPr>
          <w:rStyle w:val="StyleBoldUnderline"/>
          <w:rFonts w:ascii="Calibri" w:hAnsi="Calibri"/>
          <w:highlight w:val="yellow"/>
          <w:bdr w:val="single" w:sz="4" w:space="0" w:color="auto"/>
        </w:rPr>
        <w:t>most notable</w:t>
      </w:r>
      <w:r w:rsidRPr="004E277A">
        <w:rPr>
          <w:rStyle w:val="StyleBoldUnderline"/>
          <w:rFonts w:ascii="Calibri" w:hAnsi="Calibri"/>
          <w:highlight w:val="yellow"/>
        </w:rPr>
        <w:t xml:space="preserve"> great-power dynamic caused by the crisis</w:t>
      </w:r>
      <w:r w:rsidRPr="004E277A">
        <w:rPr>
          <w:rFonts w:ascii="Calibri" w:hAnsi="Calibri"/>
        </w:rPr>
        <w:t xml:space="preserve">. Can we say that the world has suffered a distinct shift to political radicalism as a result of the economic crisis? Indeed, no. </w:t>
      </w:r>
      <w:r w:rsidRPr="004E277A">
        <w:rPr>
          <w:rStyle w:val="StyleBoldUnderline"/>
          <w:rFonts w:ascii="Calibri" w:hAnsi="Calibri"/>
          <w:highlight w:val="yellow"/>
        </w:rPr>
        <w:t xml:space="preserve">The world's major economies remain governed by center-left or center-right political factions that remain </w:t>
      </w:r>
      <w:r w:rsidRPr="004E277A">
        <w:rPr>
          <w:rStyle w:val="StyleBoldUnderline"/>
          <w:rFonts w:ascii="Calibri" w:hAnsi="Calibri"/>
          <w:highlight w:val="yellow"/>
          <w:bdr w:val="single" w:sz="4" w:space="0" w:color="auto"/>
        </w:rPr>
        <w:t>decidedly friendly</w:t>
      </w:r>
      <w:r w:rsidRPr="004E277A">
        <w:rPr>
          <w:rStyle w:val="StyleBoldUnderline"/>
          <w:rFonts w:ascii="Calibri" w:hAnsi="Calibri"/>
          <w:highlight w:val="yellow"/>
        </w:rPr>
        <w:t xml:space="preserve"> to both markets and trade</w:t>
      </w:r>
      <w:r w:rsidRPr="004E277A">
        <w:rPr>
          <w:rFonts w:ascii="Calibri" w:hAnsi="Calibri"/>
        </w:rPr>
        <w:t xml:space="preserve">. In the short run, </w:t>
      </w:r>
      <w:r w:rsidRPr="004E277A">
        <w:rPr>
          <w:rStyle w:val="StyleBoldUnderline"/>
          <w:rFonts w:ascii="Calibri" w:hAnsi="Calibri"/>
        </w:rPr>
        <w:t>there were attempts across the board to insulate economies from immediate damage</w:t>
      </w:r>
      <w:r w:rsidRPr="004E277A">
        <w:rPr>
          <w:rFonts w:ascii="Calibri" w:hAnsi="Calibri"/>
        </w:rPr>
        <w:t xml:space="preserve"> (in effect, as much protectionism as allowed under current trade rules), </w:t>
      </w:r>
      <w:r w:rsidRPr="004E277A">
        <w:rPr>
          <w:rStyle w:val="StyleBoldUnderline"/>
          <w:rFonts w:ascii="Calibri" w:hAnsi="Calibri"/>
        </w:rPr>
        <w:t>but there was no great slide into "trade wars."</w:t>
      </w:r>
      <w:r w:rsidRPr="004E277A">
        <w:rPr>
          <w:rFonts w:ascii="Calibri" w:hAnsi="Calibri"/>
        </w:rPr>
        <w:t xml:space="preserve"> Instead, </w:t>
      </w:r>
      <w:r w:rsidRPr="004E277A">
        <w:rPr>
          <w:rStyle w:val="StyleBoldUnderline"/>
          <w:rFonts w:ascii="Calibri" w:hAnsi="Calibri"/>
        </w:rPr>
        <w:t>the World Trade Organization is functioning as it was designed to function, and regional efforts toward free-trade agreements have not slowed</w:t>
      </w:r>
      <w:r w:rsidRPr="004E277A">
        <w:rPr>
          <w:rFonts w:ascii="Calibri" w:hAnsi="Calibri"/>
        </w:rPr>
        <w:t xml:space="preserve">.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w:t>
      </w:r>
      <w:r w:rsidRPr="004E277A">
        <w:rPr>
          <w:rStyle w:val="StyleBoldUnderline"/>
          <w:rFonts w:ascii="Calibri" w:hAnsi="Calibri"/>
        </w:rPr>
        <w:t xml:space="preserve">in a world of globally integrated production chains and interconnected financial markets, </w:t>
      </w:r>
      <w:r w:rsidRPr="004E277A">
        <w:rPr>
          <w:rStyle w:val="StyleBoldUnderline"/>
          <w:rFonts w:ascii="Calibri" w:hAnsi="Calibri"/>
          <w:highlight w:val="yellow"/>
        </w:rPr>
        <w:t>such "diverging interests" hardly constitute signposts for wars up ahead</w:t>
      </w:r>
      <w:r w:rsidRPr="004E277A">
        <w:rPr>
          <w:rFonts w:ascii="Calibri" w:hAnsi="Calibri"/>
          <w:highlight w:val="yellow"/>
        </w:rPr>
        <w:t>.</w:t>
      </w:r>
      <w:r w:rsidRPr="004E277A">
        <w:rPr>
          <w:rFonts w:ascii="Calibri" w:hAnsi="Calibri"/>
        </w:rPr>
        <w:t xml:space="preserve"> Frankly, I don't welcome a world in which America's fiscal profligacy goes undisciplined, so bring it on -- please! Add it all up and it's fair to say that </w:t>
      </w:r>
      <w:r w:rsidRPr="004E277A">
        <w:rPr>
          <w:rStyle w:val="StyleBoldUnderline"/>
          <w:rFonts w:ascii="Calibri" w:hAnsi="Calibri"/>
          <w:highlight w:val="yellow"/>
        </w:rPr>
        <w:t>this global financial crisis has proven the great resilience of America's post-World War II international liberal trade order</w:t>
      </w:r>
      <w:r w:rsidRPr="004E277A">
        <w:rPr>
          <w:rFonts w:ascii="Calibri" w:hAnsi="Calibri"/>
          <w:highlight w:val="yellow"/>
        </w:rPr>
        <w:t>.</w:t>
      </w:r>
    </w:p>
    <w:p w14:paraId="0774E666" w14:textId="1684E47F" w:rsidR="003E4D07" w:rsidRPr="004E277A" w:rsidRDefault="003E4D07" w:rsidP="005B40FB">
      <w:pPr>
        <w:pStyle w:val="Heading4"/>
        <w:rPr>
          <w:rFonts w:ascii="Calibri" w:hAnsi="Calibri"/>
        </w:rPr>
      </w:pPr>
      <w:r w:rsidRPr="004E277A">
        <w:rPr>
          <w:rFonts w:ascii="Calibri" w:hAnsi="Calibri"/>
        </w:rPr>
        <w:t xml:space="preserve">Their internal link to economic decline </w:t>
      </w:r>
      <w:r w:rsidR="002D5270" w:rsidRPr="004E277A">
        <w:rPr>
          <w:rFonts w:ascii="Calibri" w:hAnsi="Calibri"/>
        </w:rPr>
        <w:t xml:space="preserve">should have been triggered- the </w:t>
      </w:r>
      <w:proofErr w:type="spellStart"/>
      <w:r w:rsidR="002D5270" w:rsidRPr="004E277A">
        <w:rPr>
          <w:rFonts w:ascii="Calibri" w:hAnsi="Calibri"/>
        </w:rPr>
        <w:t>aff</w:t>
      </w:r>
      <w:proofErr w:type="spellEnd"/>
      <w:r w:rsidR="002D5270" w:rsidRPr="004E277A">
        <w:rPr>
          <w:rFonts w:ascii="Calibri" w:hAnsi="Calibri"/>
        </w:rPr>
        <w:t xml:space="preserve"> </w:t>
      </w:r>
      <w:r w:rsidRPr="004E277A">
        <w:rPr>
          <w:rFonts w:ascii="Calibri" w:hAnsi="Calibri"/>
        </w:rPr>
        <w:t>indicates rising sea levels will cost $30 billion – Katrina cost $125 billion and didn’t lead to global conflict</w:t>
      </w:r>
      <w:r w:rsidR="002D5270" w:rsidRPr="004E277A">
        <w:rPr>
          <w:rFonts w:ascii="Calibri" w:hAnsi="Calibri"/>
        </w:rPr>
        <w:t>.</w:t>
      </w:r>
    </w:p>
    <w:p w14:paraId="2DC750B3" w14:textId="3377E1F1" w:rsidR="002D5270" w:rsidRPr="004E277A" w:rsidRDefault="00C9176C" w:rsidP="00C9176C">
      <w:pPr>
        <w:pStyle w:val="Heading3"/>
        <w:rPr>
          <w:rFonts w:ascii="Calibri" w:hAnsi="Calibri"/>
        </w:rPr>
      </w:pPr>
      <w:r w:rsidRPr="004E277A">
        <w:rPr>
          <w:rFonts w:ascii="Calibri" w:hAnsi="Calibri"/>
        </w:rPr>
        <w:lastRenderedPageBreak/>
        <w:t>Food Security</w:t>
      </w:r>
    </w:p>
    <w:p w14:paraId="7115E110" w14:textId="77777777" w:rsidR="00E47450" w:rsidRPr="004E277A" w:rsidRDefault="00E47450" w:rsidP="005B40FB">
      <w:pPr>
        <w:pStyle w:val="Heading4"/>
        <w:rPr>
          <w:rFonts w:ascii="Calibri" w:hAnsi="Calibri"/>
        </w:rPr>
      </w:pPr>
      <w:r w:rsidRPr="004E277A">
        <w:rPr>
          <w:rFonts w:ascii="Calibri" w:hAnsi="Calibri"/>
        </w:rPr>
        <w:t>Corn ethanol not key to rising food prices—alt international causes</w:t>
      </w:r>
    </w:p>
    <w:p w14:paraId="6F68251C" w14:textId="77777777" w:rsidR="00E47450" w:rsidRPr="004E277A" w:rsidRDefault="00E47450" w:rsidP="00E47450">
      <w:pPr>
        <w:rPr>
          <w:rFonts w:ascii="Calibri" w:hAnsi="Calibri"/>
        </w:rPr>
      </w:pPr>
      <w:proofErr w:type="spellStart"/>
      <w:r w:rsidRPr="004E277A">
        <w:rPr>
          <w:rStyle w:val="Heading4Char"/>
          <w:rFonts w:ascii="Calibri" w:hAnsi="Calibri"/>
        </w:rPr>
        <w:t>Odland</w:t>
      </w:r>
      <w:proofErr w:type="spellEnd"/>
      <w:r w:rsidRPr="004E277A">
        <w:rPr>
          <w:rStyle w:val="Heading4Char"/>
          <w:rFonts w:ascii="Calibri" w:hAnsi="Calibri"/>
        </w:rPr>
        <w:t xml:space="preserve"> 12</w:t>
      </w:r>
      <w:r w:rsidRPr="004E277A">
        <w:rPr>
          <w:rFonts w:ascii="Calibri" w:hAnsi="Calibri"/>
        </w:rPr>
        <w:t xml:space="preserve"> (Steve, commenting on Business and economy, “Why are Food Prices so High</w:t>
      </w:r>
      <w:proofErr w:type="gramStart"/>
      <w:r w:rsidRPr="004E277A">
        <w:rPr>
          <w:rFonts w:ascii="Calibri" w:hAnsi="Calibri"/>
        </w:rPr>
        <w:t>?,</w:t>
      </w:r>
      <w:proofErr w:type="gramEnd"/>
      <w:r w:rsidRPr="004E277A">
        <w:rPr>
          <w:rFonts w:ascii="Calibri" w:hAnsi="Calibri"/>
        </w:rPr>
        <w:t xml:space="preserve">” Forbes, March 15, 2012, </w:t>
      </w:r>
      <w:hyperlink r:id="rId31" w:history="1">
        <w:r w:rsidRPr="004E277A">
          <w:rPr>
            <w:rStyle w:val="Hyperlink"/>
            <w:rFonts w:ascii="Calibri" w:hAnsi="Calibri"/>
          </w:rPr>
          <w:t>http://www.forbes.com/sites/steveodland/2012/03/15/why-are-food-prices-so-high/</w:t>
        </w:r>
      </w:hyperlink>
      <w:r w:rsidRPr="004E277A">
        <w:rPr>
          <w:rFonts w:ascii="Calibri" w:hAnsi="Calibri"/>
        </w:rPr>
        <w:t xml:space="preserve">) </w:t>
      </w:r>
    </w:p>
    <w:p w14:paraId="09649E95" w14:textId="77777777" w:rsidR="00E47450" w:rsidRPr="004E277A" w:rsidRDefault="00E47450" w:rsidP="00E47450">
      <w:pPr>
        <w:rPr>
          <w:rFonts w:ascii="Calibri" w:hAnsi="Calibri"/>
        </w:rPr>
      </w:pPr>
      <w:r w:rsidRPr="00A947D8">
        <w:rPr>
          <w:rStyle w:val="Emphasis"/>
          <w:rFonts w:ascii="Calibri" w:hAnsi="Calibri"/>
          <w:highlight w:val="yellow"/>
        </w:rPr>
        <w:t>Food prices have skyrocketed over the past couple years</w:t>
      </w:r>
      <w:r w:rsidRPr="00A947D8">
        <w:rPr>
          <w:rFonts w:ascii="Calibri" w:hAnsi="Calibri"/>
          <w:highlight w:val="yellow"/>
        </w:rPr>
        <w:t>.</w:t>
      </w:r>
      <w:r w:rsidRPr="004E277A">
        <w:rPr>
          <w:rFonts w:ascii="Calibri" w:hAnsi="Calibri"/>
        </w:rPr>
        <w:t xml:space="preserve"> While overall U.S. food prices rose about 5% last year, earlier in the year food inflation was the highest recorded in 36 years. The USDA sees food prices rising 2.5%-3.5% in 2012 but many believe that inflation could be much higher. This is concerning since the economy is not rocketing and interest rates are near zero. Why are food prices so high? Historically, food was a local issue as supply chains were short. Food supply and demand were largely functions of local crop conditions impacted by weather, growing conditions, pests, etc</w:t>
      </w:r>
      <w:r w:rsidRPr="004E277A">
        <w:rPr>
          <w:rStyle w:val="Emphasis"/>
          <w:rFonts w:ascii="Calibri" w:hAnsi="Calibri"/>
        </w:rPr>
        <w:t xml:space="preserve">. Over the past century, supply chains and preservation have improved so that </w:t>
      </w:r>
      <w:r w:rsidRPr="00A947D8">
        <w:rPr>
          <w:rStyle w:val="Emphasis"/>
          <w:rFonts w:ascii="Calibri" w:hAnsi="Calibri"/>
          <w:highlight w:val="yellow"/>
        </w:rPr>
        <w:t>the food trade has become international</w:t>
      </w:r>
      <w:r w:rsidRPr="004E277A">
        <w:rPr>
          <w:rFonts w:ascii="Calibri" w:hAnsi="Calibri"/>
        </w:rPr>
        <w:t xml:space="preserve">. Commodities, crops, and finished goods are traded globally. This trade has stabilized prices when local weather or growing conditions are impacted. But </w:t>
      </w:r>
      <w:r w:rsidRPr="00A947D8">
        <w:rPr>
          <w:rStyle w:val="Emphasis"/>
          <w:rFonts w:ascii="Calibri" w:hAnsi="Calibri"/>
          <w:highlight w:val="yellow"/>
        </w:rPr>
        <w:t>rising populations</w:t>
      </w:r>
      <w:r w:rsidRPr="004E277A">
        <w:rPr>
          <w:rStyle w:val="Emphasis"/>
          <w:rFonts w:ascii="Calibri" w:hAnsi="Calibri"/>
        </w:rPr>
        <w:t xml:space="preserve">, largely in Asia, </w:t>
      </w:r>
      <w:r w:rsidRPr="00A947D8">
        <w:rPr>
          <w:rStyle w:val="Emphasis"/>
          <w:rFonts w:ascii="Calibri" w:hAnsi="Calibri"/>
          <w:highlight w:val="yellow"/>
        </w:rPr>
        <w:t>have created demand for crops</w:t>
      </w:r>
      <w:r w:rsidRPr="004E277A">
        <w:rPr>
          <w:rStyle w:val="Emphasis"/>
          <w:rFonts w:ascii="Calibri" w:hAnsi="Calibri"/>
        </w:rPr>
        <w:t xml:space="preserve"> and finished good </w:t>
      </w:r>
      <w:r w:rsidRPr="00A947D8">
        <w:rPr>
          <w:rStyle w:val="Emphasis"/>
          <w:rFonts w:ascii="Calibri" w:hAnsi="Calibri"/>
          <w:highlight w:val="yellow"/>
        </w:rPr>
        <w:t>from other parts of the world, and have impacted prices.</w:t>
      </w:r>
      <w:r w:rsidRPr="004E277A">
        <w:rPr>
          <w:rFonts w:ascii="Calibri" w:hAnsi="Calibri"/>
        </w:rPr>
        <w:t xml:space="preserve"> As every student of economics knows, price is a function of supply and demand. </w:t>
      </w:r>
      <w:r w:rsidRPr="004E277A">
        <w:rPr>
          <w:rStyle w:val="Emphasis"/>
          <w:rFonts w:ascii="Calibri" w:hAnsi="Calibri"/>
        </w:rPr>
        <w:t xml:space="preserve">When demand </w:t>
      </w:r>
      <w:r w:rsidRPr="004E277A">
        <w:rPr>
          <w:rFonts w:ascii="Calibri" w:hAnsi="Calibri"/>
        </w:rPr>
        <w:t xml:space="preserve">for a commodity </w:t>
      </w:r>
      <w:r w:rsidRPr="004E277A">
        <w:rPr>
          <w:rStyle w:val="Emphasis"/>
          <w:rFonts w:ascii="Calibri" w:hAnsi="Calibri"/>
        </w:rPr>
        <w:t>rises</w:t>
      </w:r>
      <w:r w:rsidRPr="004E277A">
        <w:rPr>
          <w:rFonts w:ascii="Calibri" w:hAnsi="Calibri"/>
        </w:rPr>
        <w:t xml:space="preserve"> on constant supply, </w:t>
      </w:r>
      <w:r w:rsidRPr="00A947D8">
        <w:rPr>
          <w:rStyle w:val="Emphasis"/>
          <w:rFonts w:ascii="Calibri" w:hAnsi="Calibri"/>
          <w:highlight w:val="yellow"/>
        </w:rPr>
        <w:t>prices</w:t>
      </w:r>
      <w:r w:rsidRPr="004E277A">
        <w:rPr>
          <w:rFonts w:ascii="Calibri" w:hAnsi="Calibri"/>
        </w:rPr>
        <w:t xml:space="preserve"> usually </w:t>
      </w:r>
      <w:r w:rsidRPr="00A947D8">
        <w:rPr>
          <w:rStyle w:val="Emphasis"/>
          <w:rFonts w:ascii="Calibri" w:hAnsi="Calibri"/>
          <w:highlight w:val="yellow"/>
        </w:rPr>
        <w:t>rise</w:t>
      </w:r>
      <w:r w:rsidRPr="004E277A">
        <w:rPr>
          <w:rFonts w:ascii="Calibri" w:hAnsi="Calibri"/>
        </w:rPr>
        <w:t xml:space="preserve">. Conversely, when demand falls at constant supply, prices usually fall. The same thing works with supply. Rising supply on constant demand causes a fall in prices while falling supply on constant demand causes prices to increase. </w:t>
      </w:r>
      <w:proofErr w:type="gramStart"/>
      <w:r w:rsidRPr="004E277A">
        <w:rPr>
          <w:rFonts w:ascii="Calibri" w:hAnsi="Calibri"/>
        </w:rPr>
        <w:t>So one could conclude that rising food prices have been caused by falling supply or increased demand.</w:t>
      </w:r>
      <w:proofErr w:type="gramEnd"/>
      <w:r w:rsidRPr="004E277A">
        <w:rPr>
          <w:rFonts w:ascii="Calibri" w:hAnsi="Calibri"/>
        </w:rPr>
        <w:t xml:space="preserve"> This is true, but </w:t>
      </w:r>
      <w:r w:rsidRPr="004E277A">
        <w:rPr>
          <w:rStyle w:val="Emphasis"/>
          <w:rFonts w:ascii="Calibri" w:hAnsi="Calibri"/>
        </w:rPr>
        <w:t>there is a lot</w:t>
      </w:r>
      <w:r w:rsidRPr="004E277A">
        <w:rPr>
          <w:rFonts w:ascii="Calibri" w:hAnsi="Calibri"/>
        </w:rPr>
        <w:t xml:space="preserve"> going on behind the scenes </w:t>
      </w:r>
      <w:r w:rsidRPr="004E277A">
        <w:rPr>
          <w:rStyle w:val="Emphasis"/>
          <w:rFonts w:ascii="Calibri" w:hAnsi="Calibri"/>
        </w:rPr>
        <w:t>causing this</w:t>
      </w:r>
      <w:r w:rsidRPr="004E277A">
        <w:rPr>
          <w:rFonts w:ascii="Calibri" w:hAnsi="Calibri"/>
        </w:rPr>
        <w:t xml:space="preserve">. What’s going on? 1) </w:t>
      </w:r>
      <w:r w:rsidRPr="004E277A">
        <w:rPr>
          <w:rStyle w:val="Emphasis"/>
          <w:rFonts w:ascii="Calibri" w:hAnsi="Calibri"/>
        </w:rPr>
        <w:t>China and India have the largest and fastest growing populations</w:t>
      </w:r>
      <w:r w:rsidRPr="004E277A">
        <w:rPr>
          <w:rFonts w:ascii="Calibri" w:hAnsi="Calibri"/>
        </w:rPr>
        <w:t xml:space="preserve"> creating demand for food from around the world. So one impact on prices has been </w:t>
      </w:r>
      <w:proofErr w:type="gramStart"/>
      <w:r w:rsidRPr="004E277A">
        <w:rPr>
          <w:rFonts w:ascii="Calibri" w:hAnsi="Calibri"/>
        </w:rPr>
        <w:t>rising</w:t>
      </w:r>
      <w:proofErr w:type="gramEnd"/>
      <w:r w:rsidRPr="004E277A">
        <w:rPr>
          <w:rFonts w:ascii="Calibri" w:hAnsi="Calibri"/>
        </w:rPr>
        <w:t xml:space="preserve"> demand from these countries, especially China. 2) The Japanese tsunami and earthquake last year drove up seafood prices by nearly 6%. 3) Vegetable prices rose 50% in the past month. Crop damage in Australia, Russia, and South America are to blame. 4) </w:t>
      </w:r>
      <w:r w:rsidRPr="004E277A">
        <w:rPr>
          <w:rStyle w:val="Emphasis"/>
          <w:rFonts w:ascii="Calibri" w:hAnsi="Calibri"/>
        </w:rPr>
        <w:t xml:space="preserve">Government </w:t>
      </w:r>
      <w:r w:rsidRPr="00A947D8">
        <w:rPr>
          <w:rStyle w:val="Emphasis"/>
          <w:rFonts w:ascii="Calibri" w:hAnsi="Calibri"/>
          <w:highlight w:val="yellow"/>
        </w:rPr>
        <w:t>subsidized</w:t>
      </w:r>
      <w:r w:rsidRPr="004E277A">
        <w:rPr>
          <w:rStyle w:val="Emphasis"/>
          <w:rFonts w:ascii="Calibri" w:hAnsi="Calibri"/>
        </w:rPr>
        <w:t xml:space="preserve"> and mandated </w:t>
      </w:r>
      <w:r w:rsidRPr="00A947D8">
        <w:rPr>
          <w:rStyle w:val="Emphasis"/>
          <w:rFonts w:ascii="Calibri" w:hAnsi="Calibri"/>
          <w:highlight w:val="yellow"/>
        </w:rPr>
        <w:t>ethanol use has increased the demand for corn</w:t>
      </w:r>
      <w:r w:rsidRPr="004E277A">
        <w:rPr>
          <w:rFonts w:ascii="Calibri" w:hAnsi="Calibri"/>
        </w:rPr>
        <w:t xml:space="preserve"> and reduced acreage dedicated to food thereby pushing food prices up. A Congressional Budget Office report concluded that the increased use of ethanol accounts for 10-15% of the increase in food prices. 5) Changes in government subsidies for crops other than corn for ethanol impact food prices. 6) </w:t>
      </w:r>
      <w:r w:rsidRPr="004E277A">
        <w:rPr>
          <w:rStyle w:val="Emphasis"/>
          <w:rFonts w:ascii="Calibri" w:hAnsi="Calibri"/>
        </w:rPr>
        <w:t>Regulations restricting</w:t>
      </w:r>
      <w:r w:rsidRPr="004E277A">
        <w:rPr>
          <w:rFonts w:ascii="Calibri" w:hAnsi="Calibri"/>
        </w:rPr>
        <w:t xml:space="preserve"> use of herbicides, pesticides, </w:t>
      </w:r>
      <w:r w:rsidRPr="004E277A">
        <w:rPr>
          <w:rStyle w:val="Emphasis"/>
          <w:rFonts w:ascii="Calibri" w:hAnsi="Calibri"/>
        </w:rPr>
        <w:t>fertilizers</w:t>
      </w:r>
      <w:r w:rsidRPr="004E277A">
        <w:rPr>
          <w:rFonts w:ascii="Calibri" w:hAnsi="Calibri"/>
        </w:rPr>
        <w:t>, etc., while positive on some fronts</w:t>
      </w:r>
      <w:r w:rsidRPr="004E277A">
        <w:rPr>
          <w:rStyle w:val="Emphasis"/>
          <w:rFonts w:ascii="Calibri" w:hAnsi="Calibri"/>
        </w:rPr>
        <w:t>, may result in poorer crop yields</w:t>
      </w:r>
      <w:r w:rsidRPr="004E277A">
        <w:rPr>
          <w:rFonts w:ascii="Calibri" w:hAnsi="Calibri"/>
        </w:rPr>
        <w:t>. 7) Increased oil prices drive up costs for transportation, fertilizer, plastic packaging and inks used to print packaging. 8) In some areas of the U.S., the government is paying farmers not to plant to save water. This reduces food supply. 9) Drier and hotter weather trends in farming areas generally reduce crop yield and drive prices higher. 10) Import tariffs and export taxes distort supply and demand, and hence food prices around the world.</w:t>
      </w:r>
    </w:p>
    <w:p w14:paraId="742473E5" w14:textId="77777777" w:rsidR="00E47450" w:rsidRPr="004E277A" w:rsidRDefault="00E47450" w:rsidP="00E47450">
      <w:pPr>
        <w:rPr>
          <w:rFonts w:ascii="Calibri" w:hAnsi="Calibri"/>
        </w:rPr>
      </w:pPr>
    </w:p>
    <w:p w14:paraId="1B4CEC67" w14:textId="77777777" w:rsidR="00E47450" w:rsidRPr="004E277A" w:rsidRDefault="00E47450" w:rsidP="00E47450">
      <w:pPr>
        <w:rPr>
          <w:rFonts w:ascii="Calibri" w:hAnsi="Calibri"/>
        </w:rPr>
      </w:pPr>
    </w:p>
    <w:p w14:paraId="36B1E925" w14:textId="77777777" w:rsidR="00860428" w:rsidRPr="004E277A" w:rsidRDefault="00860428" w:rsidP="005B40FB">
      <w:pPr>
        <w:pStyle w:val="Heading4"/>
        <w:rPr>
          <w:rFonts w:ascii="Calibri" w:hAnsi="Calibri"/>
        </w:rPr>
      </w:pPr>
      <w:r w:rsidRPr="004E277A">
        <w:rPr>
          <w:rFonts w:ascii="Calibri" w:hAnsi="Calibri"/>
        </w:rPr>
        <w:lastRenderedPageBreak/>
        <w:t xml:space="preserve">Economic decline does not cause war </w:t>
      </w:r>
    </w:p>
    <w:p w14:paraId="624A0D33" w14:textId="77777777" w:rsidR="00860428" w:rsidRPr="004E277A" w:rsidRDefault="00860428" w:rsidP="00860428">
      <w:pPr>
        <w:rPr>
          <w:rFonts w:ascii="Calibri" w:hAnsi="Calibri"/>
          <w:lang w:eastAsia="ko-KR"/>
        </w:rPr>
      </w:pPr>
      <w:r w:rsidRPr="004E277A">
        <w:rPr>
          <w:rStyle w:val="StyleStyleBold12pt"/>
          <w:rFonts w:ascii="Calibri" w:hAnsi="Calibri"/>
        </w:rPr>
        <w:t>Barnett ‘9</w:t>
      </w:r>
      <w:r w:rsidRPr="004E277A">
        <w:rPr>
          <w:rFonts w:ascii="Calibri" w:hAnsi="Calibri"/>
          <w:b/>
        </w:rPr>
        <w:t xml:space="preserve"> </w:t>
      </w:r>
      <w:r w:rsidRPr="004E277A">
        <w:rPr>
          <w:rFonts w:ascii="Calibri" w:hAnsi="Calibri"/>
        </w:rPr>
        <w:t xml:space="preserve">(Thomas P.M. Barnett, senior managing director of </w:t>
      </w:r>
      <w:proofErr w:type="spellStart"/>
      <w:r w:rsidRPr="004E277A">
        <w:rPr>
          <w:rFonts w:ascii="Calibri" w:hAnsi="Calibri"/>
        </w:rPr>
        <w:t>Enterra</w:t>
      </w:r>
      <w:proofErr w:type="spellEnd"/>
      <w:r w:rsidRPr="004E277A">
        <w:rPr>
          <w:rFonts w:ascii="Calibri" w:hAnsi="Calibri"/>
        </w:rPr>
        <w:t xml:space="preserve"> Solutions LLC, “The New Rules: Security Remains Stable </w:t>
      </w:r>
      <w:proofErr w:type="gramStart"/>
      <w:r w:rsidRPr="004E277A">
        <w:rPr>
          <w:rFonts w:ascii="Calibri" w:hAnsi="Calibri"/>
        </w:rPr>
        <w:t>Amid</w:t>
      </w:r>
      <w:proofErr w:type="gramEnd"/>
      <w:r w:rsidRPr="004E277A">
        <w:rPr>
          <w:rFonts w:ascii="Calibri" w:hAnsi="Calibri"/>
        </w:rPr>
        <w:t xml:space="preserve"> Financial Crisis,” 8/25/2009)</w:t>
      </w:r>
    </w:p>
    <w:p w14:paraId="4DE958C9" w14:textId="77777777" w:rsidR="00860428" w:rsidRPr="004E277A" w:rsidRDefault="00860428" w:rsidP="00860428">
      <w:pPr>
        <w:rPr>
          <w:rFonts w:ascii="Calibri" w:hAnsi="Calibri"/>
          <w:b/>
          <w:bCs/>
          <w:i/>
          <w:iCs/>
          <w:u w:val="thick"/>
        </w:rPr>
      </w:pPr>
      <w:r w:rsidRPr="004E277A">
        <w:rPr>
          <w:rStyle w:val="StyleBoldUnderline"/>
          <w:rFonts w:ascii="Calibri" w:hAnsi="Calibri"/>
        </w:rPr>
        <w:t xml:space="preserve">When the global financial crisis struck roughly a year ago, </w:t>
      </w:r>
      <w:r w:rsidRPr="004E277A">
        <w:rPr>
          <w:rStyle w:val="StyleBoldUnderline"/>
          <w:rFonts w:ascii="Calibri" w:hAnsi="Calibri"/>
          <w:highlight w:val="yellow"/>
        </w:rPr>
        <w:t>the blogosphere was ablaze with all sorts of scary predictions of</w:t>
      </w:r>
      <w:r w:rsidRPr="00A947D8">
        <w:rPr>
          <w:rFonts w:ascii="Calibri" w:hAnsi="Calibri"/>
          <w:sz w:val="16"/>
        </w:rPr>
        <w:t xml:space="preserve">, and commentary regarding, </w:t>
      </w:r>
      <w:r w:rsidRPr="004E277A">
        <w:rPr>
          <w:rStyle w:val="StyleBoldUnderline"/>
          <w:rFonts w:ascii="Calibri" w:hAnsi="Calibri"/>
          <w:highlight w:val="yellow"/>
        </w:rPr>
        <w:t>ensuing conflict and wars -- a rerun of the Great Depression</w:t>
      </w:r>
      <w:r w:rsidRPr="004E277A">
        <w:rPr>
          <w:rStyle w:val="StyleBoldUnderline"/>
          <w:rFonts w:ascii="Calibri" w:hAnsi="Calibri"/>
        </w:rPr>
        <w:t xml:space="preserve"> </w:t>
      </w:r>
      <w:r w:rsidRPr="00A947D8">
        <w:rPr>
          <w:rFonts w:ascii="Calibri" w:hAnsi="Calibri"/>
          <w:sz w:val="16"/>
        </w:rPr>
        <w:t xml:space="preserve">leading to world war, as it were. Now, as global economic news brightens and recovery -- surprisingly led by China and emerging markets -- is the talk of the day, it's interesting to look back over the past year and realize how </w:t>
      </w:r>
      <w:r w:rsidRPr="004E277A">
        <w:rPr>
          <w:rStyle w:val="StyleBoldUnderline"/>
          <w:rFonts w:ascii="Calibri" w:hAnsi="Calibri"/>
          <w:highlight w:val="yellow"/>
        </w:rPr>
        <w:t>globalization's first truly worldwide recession has had virtually no impact whatsoever on the international security landscape</w:t>
      </w:r>
      <w:r w:rsidRPr="00A947D8">
        <w:rPr>
          <w:rFonts w:ascii="Calibri" w:hAnsi="Calibri"/>
          <w:sz w:val="16"/>
        </w:rPr>
        <w:t xml:space="preserve">. </w:t>
      </w:r>
      <w:r w:rsidRPr="004E277A">
        <w:rPr>
          <w:rStyle w:val="StyleBoldUnderline"/>
          <w:rFonts w:ascii="Calibri" w:hAnsi="Calibri"/>
        </w:rPr>
        <w:t>None of the</w:t>
      </w:r>
      <w:r w:rsidRPr="00A947D8">
        <w:rPr>
          <w:rFonts w:ascii="Calibri" w:hAnsi="Calibri"/>
          <w:sz w:val="16"/>
        </w:rPr>
        <w:t xml:space="preserve"> more than three-dozen </w:t>
      </w:r>
      <w:r w:rsidRPr="004E277A">
        <w:rPr>
          <w:rStyle w:val="StyleBoldUnderline"/>
          <w:rFonts w:ascii="Calibri" w:hAnsi="Calibri"/>
        </w:rPr>
        <w:t>ongoing conflicts</w:t>
      </w:r>
      <w:r w:rsidRPr="00A947D8">
        <w:rPr>
          <w:rFonts w:ascii="Calibri" w:hAnsi="Calibri"/>
          <w:sz w:val="16"/>
        </w:rPr>
        <w:t xml:space="preserve"> listed by GlobalSecurity.org </w:t>
      </w:r>
      <w:r w:rsidRPr="004E277A">
        <w:rPr>
          <w:rStyle w:val="StyleBoldUnderline"/>
          <w:rFonts w:ascii="Calibri" w:hAnsi="Calibri"/>
        </w:rPr>
        <w:t>can be clearly attributed to the global recession</w:t>
      </w:r>
      <w:r w:rsidRPr="00A947D8">
        <w:rPr>
          <w:rFonts w:ascii="Calibri" w:hAnsi="Calibri"/>
          <w:sz w:val="16"/>
        </w:rPr>
        <w:t xml:space="preserve">.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Besides the recent Russia-Georgia dust-up, the only two potential state-on-state wars (North v. South Korea, Israel v. Iran) are both tied to one side acquiring a nuclear weapon capacity -- a process wholly unrelated to global economic trends. And </w:t>
      </w:r>
      <w:r w:rsidRPr="004E277A">
        <w:rPr>
          <w:rStyle w:val="StyleBoldUnderline"/>
          <w:rFonts w:ascii="Calibri" w:hAnsi="Calibri"/>
        </w:rPr>
        <w:t xml:space="preserve">with the United States effectively tied down by its two ongoing major interventions </w:t>
      </w:r>
      <w:r w:rsidRPr="00A947D8">
        <w:rPr>
          <w:rFonts w:ascii="Calibri" w:hAnsi="Calibri"/>
          <w:sz w:val="16"/>
        </w:rPr>
        <w:t xml:space="preserve">(Iraq and Afghanistan-bleeding-into-Pakistan), </w:t>
      </w:r>
      <w:r w:rsidRPr="004E277A">
        <w:rPr>
          <w:rStyle w:val="StyleBoldUnderline"/>
          <w:rFonts w:ascii="Calibri" w:hAnsi="Calibri"/>
        </w:rPr>
        <w:t>our involvement elsewhere around the planet has been quite modest</w:t>
      </w:r>
      <w:r w:rsidRPr="00A947D8">
        <w:rPr>
          <w:rFonts w:ascii="Calibri" w:hAnsi="Calibri"/>
          <w:sz w:val="16"/>
        </w:rPr>
        <w:t xml:space="preserve">, both leading up to and following the onset of the economic crisis: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 No significant uptick in mass violence or unrest (remember the smattering of urban riots last year in places like Greece, Moldova and Latvia?); * The usual frequency maintained in civil conflicts (in all the usual places); * Not a single state-on-state war directly caused (and no great-power-on-great-power crises even triggered); * No great improvement or disruption in great-power cooperation regarding the emergence of new nuclear powers (despite all that diplomacy); * A modest scaling back of international policing efforts by the system's acknowledged Leviathan power (inevitable given the strain); and *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t>
      </w:r>
      <w:r w:rsidRPr="004E277A">
        <w:rPr>
          <w:rStyle w:val="StyleBoldUnderline"/>
          <w:rFonts w:ascii="Calibri" w:hAnsi="Calibri"/>
        </w:rPr>
        <w:t>we've finally seen global defense spending surpass the previous world record</w:t>
      </w:r>
      <w:r w:rsidRPr="00A947D8">
        <w:rPr>
          <w:rFonts w:ascii="Calibri" w:hAnsi="Calibri"/>
          <w:sz w:val="16"/>
        </w:rPr>
        <w:t xml:space="preserve"> set in the late 1980s, </w:t>
      </w:r>
      <w:r w:rsidRPr="004E277A">
        <w:rPr>
          <w:rStyle w:val="StyleBoldUnderline"/>
          <w:rFonts w:ascii="Calibri" w:hAnsi="Calibri"/>
        </w:rPr>
        <w:t xml:space="preserve">but even that's likely to wane given the stress on public budgets created by all this unprecedented "stimulus" spending. If anything, </w:t>
      </w:r>
      <w:r w:rsidRPr="004E277A">
        <w:rPr>
          <w:rStyle w:val="StyleBoldUnderline"/>
          <w:rFonts w:ascii="Calibri" w:hAnsi="Calibri"/>
          <w:highlight w:val="yellow"/>
        </w:rPr>
        <w:t xml:space="preserve">the friendly cooperation on such stimulus packaging was the </w:t>
      </w:r>
      <w:r w:rsidRPr="004E277A">
        <w:rPr>
          <w:rStyle w:val="StyleBoldUnderline"/>
          <w:rFonts w:ascii="Calibri" w:hAnsi="Calibri"/>
          <w:highlight w:val="yellow"/>
          <w:bdr w:val="single" w:sz="4" w:space="0" w:color="auto"/>
        </w:rPr>
        <w:t>most notable</w:t>
      </w:r>
      <w:r w:rsidRPr="004E277A">
        <w:rPr>
          <w:rStyle w:val="StyleBoldUnderline"/>
          <w:rFonts w:ascii="Calibri" w:hAnsi="Calibri"/>
          <w:highlight w:val="yellow"/>
        </w:rPr>
        <w:t xml:space="preserve"> great-power dynamic caused by the crisis</w:t>
      </w:r>
      <w:r w:rsidRPr="00A947D8">
        <w:rPr>
          <w:rFonts w:ascii="Calibri" w:hAnsi="Calibri"/>
          <w:sz w:val="16"/>
        </w:rPr>
        <w:t xml:space="preserve">. Can we say that the world has suffered a distinct shift to political radicalism as a result of the economic crisis? Indeed, no. </w:t>
      </w:r>
      <w:r w:rsidRPr="004E277A">
        <w:rPr>
          <w:rStyle w:val="StyleBoldUnderline"/>
          <w:rFonts w:ascii="Calibri" w:hAnsi="Calibri"/>
          <w:highlight w:val="yellow"/>
        </w:rPr>
        <w:t xml:space="preserve">The world's major economies remain governed by center-left or center-right political factions that remain </w:t>
      </w:r>
      <w:r w:rsidRPr="004E277A">
        <w:rPr>
          <w:rStyle w:val="StyleBoldUnderline"/>
          <w:rFonts w:ascii="Calibri" w:hAnsi="Calibri"/>
          <w:highlight w:val="yellow"/>
          <w:bdr w:val="single" w:sz="4" w:space="0" w:color="auto"/>
        </w:rPr>
        <w:t>decidedly friendly</w:t>
      </w:r>
      <w:r w:rsidRPr="004E277A">
        <w:rPr>
          <w:rStyle w:val="StyleBoldUnderline"/>
          <w:rFonts w:ascii="Calibri" w:hAnsi="Calibri"/>
          <w:highlight w:val="yellow"/>
        </w:rPr>
        <w:t xml:space="preserve"> to both markets and trade</w:t>
      </w:r>
      <w:r w:rsidRPr="00A947D8">
        <w:rPr>
          <w:rFonts w:ascii="Calibri" w:hAnsi="Calibri"/>
          <w:sz w:val="16"/>
        </w:rPr>
        <w:t xml:space="preserve">. In the short run, </w:t>
      </w:r>
      <w:r w:rsidRPr="004E277A">
        <w:rPr>
          <w:rStyle w:val="StyleBoldUnderline"/>
          <w:rFonts w:ascii="Calibri" w:hAnsi="Calibri"/>
        </w:rPr>
        <w:t>there were attempts across the board to insulate economies from immediate damage</w:t>
      </w:r>
      <w:r w:rsidRPr="00A947D8">
        <w:rPr>
          <w:rFonts w:ascii="Calibri" w:hAnsi="Calibri"/>
          <w:sz w:val="16"/>
        </w:rPr>
        <w:t xml:space="preserve"> (in effect, as much protectionism as allowed under current trade rules), </w:t>
      </w:r>
      <w:r w:rsidRPr="004E277A">
        <w:rPr>
          <w:rStyle w:val="StyleBoldUnderline"/>
          <w:rFonts w:ascii="Calibri" w:hAnsi="Calibri"/>
        </w:rPr>
        <w:t>but there was no great slide into "trade wars."</w:t>
      </w:r>
      <w:r w:rsidRPr="00A947D8">
        <w:rPr>
          <w:rFonts w:ascii="Calibri" w:hAnsi="Calibri"/>
          <w:sz w:val="16"/>
        </w:rPr>
        <w:t xml:space="preserve"> Instead, </w:t>
      </w:r>
      <w:r w:rsidRPr="004E277A">
        <w:rPr>
          <w:rStyle w:val="StyleBoldUnderline"/>
          <w:rFonts w:ascii="Calibri" w:hAnsi="Calibri"/>
        </w:rPr>
        <w:t>the World Trade Organization is functioning as it was designed to function, and regional efforts toward free-trade agreements have not slowed</w:t>
      </w:r>
      <w:r w:rsidRPr="00A947D8">
        <w:rPr>
          <w:rFonts w:ascii="Calibri" w:hAnsi="Calibri"/>
          <w:sz w:val="16"/>
        </w:rPr>
        <w:t xml:space="preserve">.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w:t>
      </w:r>
      <w:r w:rsidRPr="004E277A">
        <w:rPr>
          <w:rStyle w:val="StyleBoldUnderline"/>
          <w:rFonts w:ascii="Calibri" w:hAnsi="Calibri"/>
        </w:rPr>
        <w:t xml:space="preserve">in a world of globally integrated production chains and interconnected financial markets, </w:t>
      </w:r>
      <w:r w:rsidRPr="004E277A">
        <w:rPr>
          <w:rStyle w:val="StyleBoldUnderline"/>
          <w:rFonts w:ascii="Calibri" w:hAnsi="Calibri"/>
          <w:highlight w:val="yellow"/>
        </w:rPr>
        <w:t>such "diverging interests" hardly constitute signposts for wars up ahead</w:t>
      </w:r>
      <w:r w:rsidRPr="00A947D8">
        <w:rPr>
          <w:rFonts w:ascii="Calibri" w:hAnsi="Calibri"/>
          <w:sz w:val="16"/>
          <w:highlight w:val="yellow"/>
        </w:rPr>
        <w:t>.</w:t>
      </w:r>
      <w:r w:rsidRPr="00A947D8">
        <w:rPr>
          <w:rFonts w:ascii="Calibri" w:hAnsi="Calibri"/>
          <w:sz w:val="16"/>
        </w:rPr>
        <w:t xml:space="preserve"> Frankly, </w:t>
      </w:r>
      <w:r w:rsidRPr="00A947D8">
        <w:rPr>
          <w:rFonts w:ascii="Calibri" w:hAnsi="Calibri"/>
          <w:sz w:val="16"/>
        </w:rPr>
        <w:lastRenderedPageBreak/>
        <w:t xml:space="preserve">I don't welcome a world in which America's fiscal profligacy goes undisciplined, so bring it on -- please! Add it all up and it's fair to say that </w:t>
      </w:r>
      <w:r w:rsidRPr="004E277A">
        <w:rPr>
          <w:rStyle w:val="StyleBoldUnderline"/>
          <w:rFonts w:ascii="Calibri" w:hAnsi="Calibri"/>
          <w:highlight w:val="yellow"/>
        </w:rPr>
        <w:t>this global financial crisis has proven the great resilience of America's post-World War II international liberal trade order</w:t>
      </w:r>
      <w:r w:rsidRPr="00A947D8">
        <w:rPr>
          <w:rFonts w:ascii="Calibri" w:hAnsi="Calibri"/>
          <w:sz w:val="16"/>
          <w:highlight w:val="yellow"/>
        </w:rPr>
        <w:t>.</w:t>
      </w:r>
    </w:p>
    <w:p w14:paraId="04FB45D0" w14:textId="77777777" w:rsidR="00860428" w:rsidRPr="004E277A" w:rsidRDefault="00860428" w:rsidP="00860428">
      <w:pPr>
        <w:rPr>
          <w:rFonts w:ascii="Calibri" w:hAnsi="Calibri"/>
        </w:rPr>
      </w:pPr>
    </w:p>
    <w:p w14:paraId="526FBAC4" w14:textId="77777777" w:rsidR="003E4D07" w:rsidRPr="004E277A" w:rsidRDefault="002D5270" w:rsidP="002D5270">
      <w:pPr>
        <w:pStyle w:val="Heading3"/>
        <w:rPr>
          <w:rFonts w:ascii="Calibri" w:hAnsi="Calibri"/>
        </w:rPr>
      </w:pPr>
      <w:r w:rsidRPr="004E277A">
        <w:rPr>
          <w:rFonts w:ascii="Calibri" w:hAnsi="Calibri"/>
        </w:rPr>
        <w:lastRenderedPageBreak/>
        <w:t>Turn</w:t>
      </w:r>
    </w:p>
    <w:p w14:paraId="235CE5F2" w14:textId="77777777" w:rsidR="002D5270" w:rsidRPr="004E277A" w:rsidRDefault="002D5270" w:rsidP="002D5270">
      <w:pPr>
        <w:rPr>
          <w:rFonts w:ascii="Calibri" w:hAnsi="Calibri"/>
        </w:rPr>
      </w:pPr>
    </w:p>
    <w:p w14:paraId="3DEE283E" w14:textId="77777777" w:rsidR="00433D65" w:rsidRPr="004E277A" w:rsidRDefault="00433D65" w:rsidP="005B40FB">
      <w:pPr>
        <w:pStyle w:val="Heading4"/>
        <w:rPr>
          <w:rFonts w:ascii="Calibri" w:hAnsi="Calibri"/>
        </w:rPr>
      </w:pPr>
      <w:r w:rsidRPr="004E277A">
        <w:rPr>
          <w:rFonts w:ascii="Calibri" w:hAnsi="Calibri"/>
        </w:rPr>
        <w:t>Algae Biofuels are Harmful to Environment</w:t>
      </w:r>
    </w:p>
    <w:p w14:paraId="748A9641" w14:textId="77777777" w:rsidR="00433D65" w:rsidRPr="004E277A" w:rsidRDefault="00433D65" w:rsidP="00433D65">
      <w:pPr>
        <w:rPr>
          <w:rFonts w:ascii="Calibri" w:eastAsia="Times New Roman" w:hAnsi="Calibri" w:cs="Times New Roman"/>
          <w:b/>
          <w:sz w:val="20"/>
          <w:szCs w:val="20"/>
          <w:shd w:val="clear" w:color="auto" w:fill="FFFFFF"/>
        </w:rPr>
      </w:pPr>
      <w:r w:rsidRPr="004E277A">
        <w:rPr>
          <w:rFonts w:ascii="Calibri" w:eastAsia="Times New Roman" w:hAnsi="Calibri" w:cs="Times New Roman"/>
          <w:b/>
          <w:sz w:val="20"/>
          <w:szCs w:val="20"/>
          <w:shd w:val="clear" w:color="auto" w:fill="FFFFFF"/>
        </w:rPr>
        <w:t>Howell 10</w:t>
      </w:r>
    </w:p>
    <w:p w14:paraId="03B3439D" w14:textId="77777777" w:rsidR="00433D65" w:rsidRPr="004E277A" w:rsidRDefault="00433D65" w:rsidP="00433D65">
      <w:pPr>
        <w:rPr>
          <w:rFonts w:ascii="Calibri" w:eastAsia="Times New Roman" w:hAnsi="Calibri" w:cs="Times New Roman"/>
          <w:sz w:val="20"/>
          <w:szCs w:val="20"/>
        </w:rPr>
      </w:pPr>
      <w:r w:rsidRPr="004E277A">
        <w:rPr>
          <w:rFonts w:ascii="Calibri" w:eastAsia="Times New Roman" w:hAnsi="Calibri" w:cs="Times New Roman"/>
          <w:sz w:val="20"/>
          <w:szCs w:val="20"/>
          <w:shd w:val="clear" w:color="auto" w:fill="FFFFFF"/>
        </w:rPr>
        <w:t>(Katie Howell, freelance writer and editor based in Washington, D.C. Her work has appeared in the </w:t>
      </w:r>
      <w:r w:rsidRPr="004E277A">
        <w:rPr>
          <w:rFonts w:ascii="Calibri" w:eastAsia="Times New Roman" w:hAnsi="Calibri" w:cs="Times New Roman"/>
          <w:iCs/>
          <w:sz w:val="20"/>
          <w:szCs w:val="20"/>
          <w:shd w:val="clear" w:color="auto" w:fill="FFFFFF"/>
        </w:rPr>
        <w:t>New York Times</w:t>
      </w:r>
      <w:r w:rsidRPr="004E277A">
        <w:rPr>
          <w:rFonts w:ascii="Calibri" w:eastAsia="Times New Roman" w:hAnsi="Calibri" w:cs="Times New Roman"/>
          <w:sz w:val="20"/>
          <w:szCs w:val="20"/>
          <w:shd w:val="clear" w:color="auto" w:fill="FFFFFF"/>
        </w:rPr>
        <w:t>, </w:t>
      </w:r>
      <w:r w:rsidRPr="004E277A">
        <w:rPr>
          <w:rFonts w:ascii="Calibri" w:eastAsia="Times New Roman" w:hAnsi="Calibri" w:cs="Times New Roman"/>
          <w:iCs/>
          <w:sz w:val="20"/>
          <w:szCs w:val="20"/>
          <w:shd w:val="clear" w:color="auto" w:fill="FFFFFF"/>
        </w:rPr>
        <w:t>USA Today</w:t>
      </w:r>
      <w:r w:rsidRPr="004E277A">
        <w:rPr>
          <w:rFonts w:ascii="Calibri" w:eastAsia="Times New Roman" w:hAnsi="Calibri" w:cs="Times New Roman"/>
          <w:sz w:val="20"/>
          <w:szCs w:val="20"/>
          <w:shd w:val="clear" w:color="auto" w:fill="FFFFFF"/>
        </w:rPr>
        <w:t>, </w:t>
      </w:r>
      <w:r w:rsidRPr="004E277A">
        <w:rPr>
          <w:rFonts w:ascii="Calibri" w:eastAsia="Times New Roman" w:hAnsi="Calibri" w:cs="Times New Roman"/>
          <w:iCs/>
          <w:sz w:val="20"/>
          <w:szCs w:val="20"/>
          <w:shd w:val="clear" w:color="auto" w:fill="FFFFFF"/>
        </w:rPr>
        <w:t xml:space="preserve">Scientific </w:t>
      </w:r>
      <w:proofErr w:type="spellStart"/>
      <w:r w:rsidRPr="004E277A">
        <w:rPr>
          <w:rFonts w:ascii="Calibri" w:eastAsia="Times New Roman" w:hAnsi="Calibri" w:cs="Times New Roman"/>
          <w:iCs/>
          <w:sz w:val="20"/>
          <w:szCs w:val="20"/>
          <w:shd w:val="clear" w:color="auto" w:fill="FFFFFF"/>
        </w:rPr>
        <w:t>American</w:t>
      </w:r>
      <w:proofErr w:type="gramStart"/>
      <w:r w:rsidRPr="004E277A">
        <w:rPr>
          <w:rFonts w:ascii="Calibri" w:eastAsia="Times New Roman" w:hAnsi="Calibri" w:cs="Times New Roman"/>
          <w:sz w:val="20"/>
          <w:szCs w:val="20"/>
          <w:shd w:val="clear" w:color="auto" w:fill="FFFFFF"/>
        </w:rPr>
        <w:t>,</w:t>
      </w:r>
      <w:r w:rsidRPr="004E277A">
        <w:rPr>
          <w:rFonts w:ascii="Calibri" w:eastAsia="Times New Roman" w:hAnsi="Calibri" w:cs="Times New Roman"/>
          <w:iCs/>
          <w:sz w:val="20"/>
          <w:szCs w:val="20"/>
          <w:shd w:val="clear" w:color="auto" w:fill="FFFFFF"/>
        </w:rPr>
        <w:t>National</w:t>
      </w:r>
      <w:proofErr w:type="spellEnd"/>
      <w:proofErr w:type="gramEnd"/>
      <w:r w:rsidRPr="004E277A">
        <w:rPr>
          <w:rFonts w:ascii="Calibri" w:eastAsia="Times New Roman" w:hAnsi="Calibri" w:cs="Times New Roman"/>
          <w:iCs/>
          <w:sz w:val="20"/>
          <w:szCs w:val="20"/>
          <w:shd w:val="clear" w:color="auto" w:fill="FFFFFF"/>
        </w:rPr>
        <w:t xml:space="preserve"> Geographic Traveler</w:t>
      </w:r>
      <w:r w:rsidRPr="004E277A">
        <w:rPr>
          <w:rFonts w:ascii="Calibri" w:eastAsia="Times New Roman" w:hAnsi="Calibri" w:cs="Times New Roman"/>
          <w:sz w:val="20"/>
          <w:szCs w:val="20"/>
          <w:shd w:val="clear" w:color="auto" w:fill="FFFFFF"/>
        </w:rPr>
        <w:t>, </w:t>
      </w:r>
      <w:r w:rsidRPr="004E277A">
        <w:rPr>
          <w:rFonts w:ascii="Calibri" w:eastAsia="Times New Roman" w:hAnsi="Calibri" w:cs="Times New Roman"/>
          <w:iCs/>
          <w:sz w:val="20"/>
          <w:szCs w:val="20"/>
          <w:shd w:val="clear" w:color="auto" w:fill="FFFFFF"/>
        </w:rPr>
        <w:t>Kiplinger’s Personal Finance</w:t>
      </w:r>
      <w:r w:rsidRPr="004E277A">
        <w:rPr>
          <w:rFonts w:ascii="Calibri" w:eastAsia="Times New Roman" w:hAnsi="Calibri" w:cs="Times New Roman"/>
          <w:sz w:val="20"/>
          <w:szCs w:val="20"/>
          <w:shd w:val="clear" w:color="auto" w:fill="FFFFFF"/>
        </w:rPr>
        <w:t>, </w:t>
      </w:r>
      <w:proofErr w:type="spellStart"/>
      <w:r w:rsidRPr="004E277A">
        <w:rPr>
          <w:rFonts w:ascii="Calibri" w:eastAsia="Times New Roman" w:hAnsi="Calibri" w:cs="Times New Roman"/>
          <w:iCs/>
          <w:sz w:val="20"/>
          <w:szCs w:val="20"/>
          <w:shd w:val="clear" w:color="auto" w:fill="FFFFFF"/>
        </w:rPr>
        <w:t>Greenwire</w:t>
      </w:r>
      <w:proofErr w:type="spellEnd"/>
      <w:r w:rsidRPr="004E277A">
        <w:rPr>
          <w:rFonts w:ascii="Calibri" w:eastAsia="Times New Roman" w:hAnsi="Calibri" w:cs="Times New Roman"/>
          <w:sz w:val="20"/>
          <w:szCs w:val="20"/>
          <w:shd w:val="clear" w:color="auto" w:fill="FFFFFF"/>
        </w:rPr>
        <w:t xml:space="preserve">, Nationalgeographic.com and Knitty.com. </w:t>
      </w:r>
      <w:proofErr w:type="gramStart"/>
      <w:r w:rsidRPr="004E277A">
        <w:rPr>
          <w:rFonts w:ascii="Calibri" w:eastAsia="Times New Roman" w:hAnsi="Calibri" w:cs="Times New Roman"/>
          <w:sz w:val="20"/>
          <w:szCs w:val="20"/>
          <w:shd w:val="clear" w:color="auto" w:fill="FFFFFF"/>
        </w:rPr>
        <w:t>Washington and Lee University and a master’s degree in geology from Louisiana State University.</w:t>
      </w:r>
      <w:proofErr w:type="gramEnd"/>
      <w:r w:rsidRPr="004E277A">
        <w:rPr>
          <w:rFonts w:ascii="Calibri" w:eastAsia="Times New Roman" w:hAnsi="Calibri" w:cs="Times New Roman"/>
          <w:sz w:val="20"/>
          <w:szCs w:val="20"/>
          <w:shd w:val="clear" w:color="auto" w:fill="FFFFFF"/>
        </w:rPr>
        <w:t xml:space="preserve"> June 22, 2010,</w:t>
      </w:r>
      <w:r w:rsidRPr="004E277A">
        <w:rPr>
          <w:rFonts w:ascii="Calibri" w:hAnsi="Calibri" w:cs="Times New Roman"/>
          <w:sz w:val="20"/>
          <w:szCs w:val="20"/>
        </w:rPr>
        <w:t xml:space="preserve"> “Is Algae Worse than Corn for Biofuels?”</w:t>
      </w:r>
      <w:r w:rsidRPr="004E277A">
        <w:rPr>
          <w:rFonts w:ascii="Calibri" w:eastAsia="Times New Roman" w:hAnsi="Calibri" w:cs="Times New Roman"/>
          <w:sz w:val="20"/>
          <w:szCs w:val="20"/>
        </w:rPr>
        <w:t xml:space="preserve"> </w:t>
      </w:r>
      <w:r w:rsidRPr="004E277A">
        <w:rPr>
          <w:rFonts w:ascii="Calibri" w:hAnsi="Calibri" w:cs="Times New Roman"/>
          <w:sz w:val="20"/>
          <w:szCs w:val="20"/>
        </w:rPr>
        <w:t>Online: http://www.scientificamerican.com/article/algae-biofuel-growth-environmental-impact/)</w:t>
      </w:r>
    </w:p>
    <w:p w14:paraId="0F35853A" w14:textId="77777777" w:rsidR="00433D65" w:rsidRPr="004E277A" w:rsidRDefault="00433D65" w:rsidP="00433D65">
      <w:pPr>
        <w:spacing w:line="360" w:lineRule="atLeast"/>
        <w:ind w:right="-1530"/>
        <w:rPr>
          <w:rFonts w:ascii="Calibri" w:hAnsi="Calibri" w:cs="Times New Roman"/>
          <w:b/>
          <w:sz w:val="27"/>
          <w:szCs w:val="27"/>
          <w:u w:val="single"/>
        </w:rPr>
      </w:pPr>
    </w:p>
    <w:p w14:paraId="1344B579" w14:textId="77777777" w:rsidR="00433D65" w:rsidRPr="004E277A" w:rsidRDefault="00433D65" w:rsidP="00433D65">
      <w:pPr>
        <w:spacing w:line="360" w:lineRule="atLeast"/>
        <w:ind w:right="-1530"/>
        <w:rPr>
          <w:rFonts w:ascii="Calibri" w:eastAsia="Times New Roman" w:hAnsi="Calibri" w:cs="Times New Roman"/>
          <w:sz w:val="20"/>
          <w:szCs w:val="20"/>
        </w:rPr>
      </w:pPr>
      <w:r w:rsidRPr="004E277A">
        <w:rPr>
          <w:rStyle w:val="StyleBoldUnderline"/>
          <w:rFonts w:ascii="Calibri" w:hAnsi="Calibri"/>
          <w:highlight w:val="yellow"/>
        </w:rPr>
        <w:t>Growing algae for use in </w:t>
      </w:r>
      <w:hyperlink r:id="rId32" w:history="1">
        <w:r w:rsidRPr="004E277A">
          <w:rPr>
            <w:rStyle w:val="StyleBoldUnderline"/>
            <w:rFonts w:ascii="Calibri" w:hAnsi="Calibri"/>
            <w:highlight w:val="yellow"/>
          </w:rPr>
          <w:t>biofuels</w:t>
        </w:r>
      </w:hyperlink>
      <w:r w:rsidRPr="004E277A">
        <w:rPr>
          <w:rStyle w:val="StyleBoldUnderline"/>
          <w:rFonts w:ascii="Calibri" w:hAnsi="Calibri"/>
          <w:highlight w:val="yellow"/>
        </w:rPr>
        <w:t> has a greater environmental impact than sources such as corn, switch grass and canola</w:t>
      </w:r>
      <w:r w:rsidRPr="004E277A">
        <w:rPr>
          <w:rFonts w:ascii="Calibri" w:hAnsi="Calibri" w:cs="Times New Roman"/>
          <w:sz w:val="20"/>
          <w:szCs w:val="20"/>
        </w:rPr>
        <w:t xml:space="preserve">, researchers found in the first life-cycle assessment of algae growth. Interest in algae-based biofuels has blossomed in the past year, sparking major investments </w:t>
      </w:r>
      <w:proofErr w:type="spellStart"/>
      <w:r w:rsidRPr="004E277A">
        <w:rPr>
          <w:rFonts w:ascii="Calibri" w:hAnsi="Calibri" w:cs="Times New Roman"/>
          <w:sz w:val="20"/>
          <w:szCs w:val="20"/>
        </w:rPr>
        <w:t>from</w:t>
      </w:r>
      <w:hyperlink r:id="rId33" w:history="1">
        <w:r w:rsidRPr="004E277A">
          <w:rPr>
            <w:rFonts w:ascii="Calibri" w:hAnsi="Calibri" w:cs="Times New Roman"/>
            <w:sz w:val="20"/>
            <w:szCs w:val="20"/>
          </w:rPr>
          <w:t>Exxon</w:t>
        </w:r>
        <w:proofErr w:type="spellEnd"/>
        <w:r w:rsidRPr="004E277A">
          <w:rPr>
            <w:rFonts w:ascii="Calibri" w:hAnsi="Calibri" w:cs="Times New Roman"/>
            <w:sz w:val="20"/>
            <w:szCs w:val="20"/>
          </w:rPr>
          <w:t xml:space="preserve"> Mobil Corp.</w:t>
        </w:r>
      </w:hyperlink>
      <w:r w:rsidRPr="004E277A">
        <w:rPr>
          <w:rFonts w:ascii="Calibri" w:hAnsi="Calibri" w:cs="Times New Roman"/>
          <w:sz w:val="20"/>
          <w:szCs w:val="20"/>
        </w:rPr>
        <w:t> and </w:t>
      </w:r>
      <w:hyperlink r:id="rId34" w:history="1">
        <w:r w:rsidRPr="004E277A">
          <w:rPr>
            <w:rFonts w:ascii="Calibri" w:hAnsi="Calibri" w:cs="Times New Roman"/>
            <w:sz w:val="20"/>
            <w:szCs w:val="20"/>
          </w:rPr>
          <w:t>Dow Chemical Co.</w:t>
        </w:r>
      </w:hyperlink>
      <w:r w:rsidRPr="004E277A">
        <w:rPr>
          <w:rFonts w:ascii="Calibri" w:hAnsi="Calibri" w:cs="Times New Roman"/>
          <w:sz w:val="20"/>
          <w:szCs w:val="20"/>
        </w:rPr>
        <w:t xml:space="preserve">, and it has gained steam on Capitol Hill, as well. But </w:t>
      </w:r>
      <w:r w:rsidRPr="004E277A">
        <w:rPr>
          <w:rFonts w:ascii="Calibri" w:hAnsi="Calibri" w:cs="Times New Roman"/>
          <w:b/>
          <w:sz w:val="20"/>
          <w:szCs w:val="20"/>
          <w:highlight w:val="yellow"/>
          <w:u w:val="single"/>
        </w:rPr>
        <w:t xml:space="preserve">the nascent industry has </w:t>
      </w:r>
      <w:r w:rsidRPr="004E277A">
        <w:rPr>
          <w:rStyle w:val="Emphasis"/>
          <w:rFonts w:ascii="Calibri" w:hAnsi="Calibri"/>
          <w:sz w:val="20"/>
          <w:szCs w:val="20"/>
          <w:highlight w:val="yellow"/>
        </w:rPr>
        <w:t>major</w:t>
      </w:r>
      <w:r w:rsidRPr="004E277A">
        <w:rPr>
          <w:rFonts w:ascii="Calibri" w:hAnsi="Calibri" w:cs="Times New Roman"/>
          <w:b/>
          <w:sz w:val="20"/>
          <w:szCs w:val="20"/>
          <w:highlight w:val="yellow"/>
          <w:u w:val="single"/>
        </w:rPr>
        <w:t xml:space="preserve"> environmental hurdles to overcome before ramping up production,</w:t>
      </w:r>
      <w:r w:rsidRPr="004E277A">
        <w:rPr>
          <w:rFonts w:ascii="Calibri" w:hAnsi="Calibri" w:cs="Times New Roman"/>
          <w:b/>
          <w:sz w:val="20"/>
          <w:szCs w:val="20"/>
          <w:u w:val="single"/>
        </w:rPr>
        <w:t xml:space="preserve"> according to research published this week in </w:t>
      </w:r>
      <w:r w:rsidRPr="004E277A">
        <w:rPr>
          <w:rFonts w:ascii="Calibri" w:hAnsi="Calibri" w:cs="Times New Roman"/>
          <w:b/>
          <w:i/>
          <w:iCs/>
          <w:sz w:val="20"/>
          <w:szCs w:val="20"/>
          <w:u w:val="single"/>
        </w:rPr>
        <w:t>Environmental Science and Technology</w:t>
      </w:r>
      <w:r w:rsidRPr="004E277A">
        <w:rPr>
          <w:rFonts w:ascii="Calibri" w:hAnsi="Calibri" w:cs="Times New Roman"/>
          <w:sz w:val="20"/>
          <w:szCs w:val="20"/>
        </w:rPr>
        <w:t>. "What we found was sort of surprising," said </w:t>
      </w:r>
      <w:hyperlink r:id="rId35" w:history="1">
        <w:r w:rsidRPr="004E277A">
          <w:rPr>
            <w:rFonts w:ascii="Calibri" w:hAnsi="Calibri" w:cs="Times New Roman"/>
            <w:sz w:val="20"/>
            <w:szCs w:val="20"/>
          </w:rPr>
          <w:t xml:space="preserve">Andres </w:t>
        </w:r>
        <w:proofErr w:type="spellStart"/>
        <w:r w:rsidRPr="004E277A">
          <w:rPr>
            <w:rFonts w:ascii="Calibri" w:hAnsi="Calibri" w:cs="Times New Roman"/>
            <w:sz w:val="20"/>
            <w:szCs w:val="20"/>
          </w:rPr>
          <w:t>Clarens</w:t>
        </w:r>
        <w:proofErr w:type="spellEnd"/>
      </w:hyperlink>
      <w:r w:rsidRPr="004E277A">
        <w:rPr>
          <w:rFonts w:ascii="Calibri" w:hAnsi="Calibri" w:cs="Times New Roman"/>
          <w:sz w:val="20"/>
          <w:szCs w:val="20"/>
        </w:rPr>
        <w:t xml:space="preserve">, a civil and environmental engineering professor at the University of Virginia and lead author of the paper. "We started doing this with as much optimism as everybody else." </w:t>
      </w:r>
      <w:r w:rsidRPr="004E277A">
        <w:rPr>
          <w:rFonts w:ascii="Calibri" w:hAnsi="Calibri" w:cs="Times New Roman"/>
          <w:b/>
          <w:sz w:val="20"/>
          <w:szCs w:val="20"/>
          <w:highlight w:val="yellow"/>
          <w:u w:val="single"/>
        </w:rPr>
        <w:t>Algae production consumes more energy, has higher greenhouse gas emissions and uses more water than other biofuel sources</w:t>
      </w:r>
      <w:r w:rsidRPr="004E277A">
        <w:rPr>
          <w:rFonts w:ascii="Calibri" w:hAnsi="Calibri" w:cs="Times New Roman"/>
          <w:sz w:val="20"/>
          <w:szCs w:val="20"/>
        </w:rPr>
        <w:t>, like </w:t>
      </w:r>
      <w:hyperlink r:id="rId36" w:history="1">
        <w:r w:rsidRPr="004E277A">
          <w:rPr>
            <w:rFonts w:ascii="Calibri" w:hAnsi="Calibri" w:cs="Times New Roman"/>
            <w:sz w:val="20"/>
            <w:szCs w:val="20"/>
          </w:rPr>
          <w:t>corn</w:t>
        </w:r>
      </w:hyperlink>
      <w:r w:rsidRPr="004E277A">
        <w:rPr>
          <w:rFonts w:ascii="Calibri" w:hAnsi="Calibri" w:cs="Times New Roman"/>
          <w:sz w:val="20"/>
          <w:szCs w:val="20"/>
        </w:rPr>
        <w:t xml:space="preserve">, switch grass and canola, </w:t>
      </w:r>
      <w:proofErr w:type="spellStart"/>
      <w:r w:rsidRPr="004E277A">
        <w:rPr>
          <w:rFonts w:ascii="Calibri" w:hAnsi="Calibri" w:cs="Times New Roman"/>
          <w:sz w:val="20"/>
          <w:szCs w:val="20"/>
        </w:rPr>
        <w:t>Clarens</w:t>
      </w:r>
      <w:proofErr w:type="spellEnd"/>
      <w:r w:rsidRPr="004E277A">
        <w:rPr>
          <w:rFonts w:ascii="Calibri" w:hAnsi="Calibri" w:cs="Times New Roman"/>
          <w:sz w:val="20"/>
          <w:szCs w:val="20"/>
        </w:rPr>
        <w:t xml:space="preserve"> and his colleagues found by using a statistical model to compare growth data of algae with conventional crops. </w:t>
      </w:r>
      <w:r w:rsidRPr="004E277A">
        <w:rPr>
          <w:rFonts w:ascii="Calibri" w:hAnsi="Calibri" w:cs="Times New Roman"/>
          <w:b/>
          <w:sz w:val="20"/>
          <w:szCs w:val="20"/>
          <w:u w:val="single"/>
        </w:rPr>
        <w:t xml:space="preserve">"From a life-cycle standpoint, algae are not nearly as desirable as you would think they are," </w:t>
      </w:r>
      <w:proofErr w:type="spellStart"/>
      <w:r w:rsidRPr="004E277A">
        <w:rPr>
          <w:rFonts w:ascii="Calibri" w:hAnsi="Calibri" w:cs="Times New Roman"/>
          <w:b/>
          <w:sz w:val="20"/>
          <w:szCs w:val="20"/>
          <w:u w:val="single"/>
        </w:rPr>
        <w:t>Clarens</w:t>
      </w:r>
      <w:proofErr w:type="spellEnd"/>
      <w:r w:rsidRPr="004E277A">
        <w:rPr>
          <w:rFonts w:ascii="Calibri" w:hAnsi="Calibri" w:cs="Times New Roman"/>
          <w:b/>
          <w:sz w:val="20"/>
          <w:szCs w:val="20"/>
          <w:u w:val="single"/>
        </w:rPr>
        <w:t xml:space="preserve"> said. "And that was surprising to us."</w:t>
      </w:r>
      <w:r w:rsidRPr="004E277A">
        <w:rPr>
          <w:rFonts w:ascii="Calibri" w:hAnsi="Calibri" w:cs="Times New Roman"/>
          <w:sz w:val="20"/>
          <w:szCs w:val="20"/>
        </w:rPr>
        <w:t xml:space="preserve"> The culprit, the researchers say, is fertilizer. </w:t>
      </w:r>
      <w:hyperlink r:id="rId37" w:history="1">
        <w:r w:rsidRPr="004E277A">
          <w:rPr>
            <w:rFonts w:ascii="Calibri" w:hAnsi="Calibri" w:cs="Times New Roman"/>
            <w:sz w:val="20"/>
            <w:szCs w:val="20"/>
          </w:rPr>
          <w:t>Growing algae</w:t>
        </w:r>
      </w:hyperlink>
      <w:r w:rsidRPr="004E277A">
        <w:rPr>
          <w:rFonts w:ascii="Calibri" w:hAnsi="Calibri" w:cs="Times New Roman"/>
          <w:sz w:val="20"/>
          <w:szCs w:val="20"/>
        </w:rPr>
        <w:t xml:space="preserve"> in open ponds is akin to producing them in a shallow swimming pool, </w:t>
      </w:r>
      <w:proofErr w:type="spellStart"/>
      <w:r w:rsidRPr="004E277A">
        <w:rPr>
          <w:rFonts w:ascii="Calibri" w:hAnsi="Calibri" w:cs="Times New Roman"/>
          <w:sz w:val="20"/>
          <w:szCs w:val="20"/>
        </w:rPr>
        <w:t>Clarens</w:t>
      </w:r>
      <w:proofErr w:type="spellEnd"/>
      <w:r w:rsidRPr="004E277A">
        <w:rPr>
          <w:rFonts w:ascii="Calibri" w:hAnsi="Calibri" w:cs="Times New Roman"/>
          <w:sz w:val="20"/>
          <w:szCs w:val="20"/>
        </w:rPr>
        <w:t xml:space="preserve"> said, so all of the nutrients -- nitrogen and phosphorus -- needed to keep them alive and boost their production come from outside sources. And that fertilizer has an environmental impact because it's often made from petroleum </w:t>
      </w:r>
      <w:proofErr w:type="spellStart"/>
      <w:r w:rsidRPr="004E277A">
        <w:rPr>
          <w:rFonts w:ascii="Calibri" w:hAnsi="Calibri" w:cs="Times New Roman"/>
          <w:sz w:val="20"/>
          <w:szCs w:val="20"/>
        </w:rPr>
        <w:t>feedstocks</w:t>
      </w:r>
      <w:proofErr w:type="spellEnd"/>
      <w:r w:rsidRPr="004E277A">
        <w:rPr>
          <w:rFonts w:ascii="Calibri" w:hAnsi="Calibri" w:cs="Times New Roman"/>
          <w:sz w:val="20"/>
          <w:szCs w:val="20"/>
        </w:rPr>
        <w:t xml:space="preserve">, </w:t>
      </w:r>
      <w:proofErr w:type="spellStart"/>
      <w:r w:rsidRPr="004E277A">
        <w:rPr>
          <w:rFonts w:ascii="Calibri" w:hAnsi="Calibri" w:cs="Times New Roman"/>
          <w:sz w:val="20"/>
          <w:szCs w:val="20"/>
        </w:rPr>
        <w:t>Clarens</w:t>
      </w:r>
      <w:proofErr w:type="spellEnd"/>
      <w:r w:rsidRPr="004E277A">
        <w:rPr>
          <w:rFonts w:ascii="Calibri" w:hAnsi="Calibri" w:cs="Times New Roman"/>
          <w:sz w:val="20"/>
          <w:szCs w:val="20"/>
        </w:rPr>
        <w:t xml:space="preserve"> said. "If you grow corn, you rotate the field with </w:t>
      </w:r>
      <w:hyperlink r:id="rId38" w:history="1">
        <w:r w:rsidRPr="004E277A">
          <w:rPr>
            <w:rFonts w:ascii="Calibri" w:hAnsi="Calibri" w:cs="Times New Roman"/>
            <w:sz w:val="20"/>
            <w:szCs w:val="20"/>
          </w:rPr>
          <w:t>soybeans</w:t>
        </w:r>
      </w:hyperlink>
      <w:r w:rsidRPr="004E277A">
        <w:rPr>
          <w:rFonts w:ascii="Calibri" w:hAnsi="Calibri" w:cs="Times New Roman"/>
          <w:sz w:val="20"/>
          <w:szCs w:val="20"/>
        </w:rPr>
        <w:t xml:space="preserve"> so you get nitrogen fixation," </w:t>
      </w:r>
      <w:proofErr w:type="spellStart"/>
      <w:r w:rsidRPr="004E277A">
        <w:rPr>
          <w:rFonts w:ascii="Calibri" w:hAnsi="Calibri" w:cs="Times New Roman"/>
          <w:sz w:val="20"/>
          <w:szCs w:val="20"/>
        </w:rPr>
        <w:t>Clarens</w:t>
      </w:r>
      <w:proofErr w:type="spellEnd"/>
      <w:r w:rsidRPr="004E277A">
        <w:rPr>
          <w:rFonts w:ascii="Calibri" w:hAnsi="Calibri" w:cs="Times New Roman"/>
          <w:sz w:val="20"/>
          <w:szCs w:val="20"/>
        </w:rPr>
        <w:t xml:space="preserve"> said. "You still have to fertilize a lot, but if you're growing algae ... all that fertilizer has to come from you, and the fertilizing demands are much higher." </w:t>
      </w:r>
      <w:r w:rsidRPr="004E277A">
        <w:rPr>
          <w:rFonts w:ascii="Calibri" w:hAnsi="Calibri" w:cs="Times New Roman"/>
          <w:b/>
          <w:sz w:val="20"/>
          <w:szCs w:val="20"/>
          <w:u w:val="single"/>
        </w:rPr>
        <w:t xml:space="preserve">Carbon dioxide also contributes to algae's environmental footprint. </w:t>
      </w:r>
      <w:r w:rsidRPr="004E277A">
        <w:rPr>
          <w:rFonts w:ascii="Calibri" w:hAnsi="Calibri" w:cs="Times New Roman"/>
          <w:b/>
          <w:sz w:val="20"/>
          <w:szCs w:val="20"/>
          <w:highlight w:val="yellow"/>
          <w:u w:val="single"/>
        </w:rPr>
        <w:t>Algae use</w:t>
      </w:r>
      <w:r w:rsidRPr="004E277A">
        <w:rPr>
          <w:rFonts w:ascii="Calibri" w:hAnsi="Calibri" w:cs="Times New Roman"/>
          <w:b/>
          <w:sz w:val="20"/>
          <w:szCs w:val="20"/>
          <w:u w:val="single"/>
        </w:rPr>
        <w:t xml:space="preserve"> sunlight and water to convert </w:t>
      </w:r>
      <w:r w:rsidRPr="004E277A">
        <w:rPr>
          <w:rFonts w:ascii="Calibri" w:hAnsi="Calibri" w:cs="Times New Roman"/>
          <w:b/>
          <w:sz w:val="20"/>
          <w:szCs w:val="20"/>
          <w:highlight w:val="yellow"/>
          <w:u w:val="single"/>
        </w:rPr>
        <w:t>carbon dioxide</w:t>
      </w:r>
      <w:r w:rsidRPr="004E277A">
        <w:rPr>
          <w:rFonts w:ascii="Calibri" w:hAnsi="Calibri" w:cs="Times New Roman"/>
          <w:b/>
          <w:sz w:val="20"/>
          <w:szCs w:val="20"/>
          <w:u w:val="single"/>
        </w:rPr>
        <w:t xml:space="preserve"> into materials that can be easily converted into fuel. But that CO2 has to come from somewhere, </w:t>
      </w:r>
      <w:proofErr w:type="spellStart"/>
      <w:r w:rsidRPr="004E277A">
        <w:rPr>
          <w:rFonts w:ascii="Calibri" w:hAnsi="Calibri" w:cs="Times New Roman"/>
          <w:b/>
          <w:sz w:val="20"/>
          <w:szCs w:val="20"/>
          <w:u w:val="single"/>
        </w:rPr>
        <w:t>Clarens</w:t>
      </w:r>
      <w:proofErr w:type="spellEnd"/>
      <w:r w:rsidRPr="004E277A">
        <w:rPr>
          <w:rFonts w:ascii="Calibri" w:hAnsi="Calibri" w:cs="Times New Roman"/>
          <w:b/>
          <w:sz w:val="20"/>
          <w:szCs w:val="20"/>
          <w:u w:val="single"/>
        </w:rPr>
        <w:t xml:space="preserve"> said. And until it's economical to pull it out of coal-fired power plant smokestacks or other industrial sources, it comes </w:t>
      </w:r>
      <w:r w:rsidRPr="004E277A">
        <w:rPr>
          <w:rFonts w:ascii="Calibri" w:hAnsi="Calibri" w:cs="Times New Roman"/>
          <w:b/>
          <w:sz w:val="20"/>
          <w:szCs w:val="20"/>
          <w:highlight w:val="yellow"/>
          <w:u w:val="single"/>
        </w:rPr>
        <w:t>from </w:t>
      </w:r>
      <w:hyperlink r:id="rId39" w:history="1">
        <w:r w:rsidRPr="004E277A">
          <w:rPr>
            <w:rFonts w:ascii="Calibri" w:hAnsi="Calibri" w:cs="Times New Roman"/>
            <w:b/>
            <w:sz w:val="20"/>
            <w:szCs w:val="20"/>
            <w:highlight w:val="yellow"/>
            <w:u w:val="single"/>
          </w:rPr>
          <w:t>petroleum</w:t>
        </w:r>
      </w:hyperlink>
      <w:r w:rsidRPr="004E277A">
        <w:rPr>
          <w:rFonts w:ascii="Calibri" w:hAnsi="Calibri" w:cs="Times New Roman"/>
          <w:b/>
          <w:sz w:val="20"/>
          <w:szCs w:val="20"/>
          <w:highlight w:val="yellow"/>
          <w:u w:val="single"/>
        </w:rPr>
        <w:t>-based sources</w:t>
      </w:r>
      <w:r w:rsidRPr="004E277A">
        <w:rPr>
          <w:rFonts w:ascii="Calibri" w:hAnsi="Calibri" w:cs="Times New Roman"/>
          <w:b/>
          <w:sz w:val="20"/>
          <w:szCs w:val="20"/>
          <w:u w:val="single"/>
        </w:rPr>
        <w:t xml:space="preserve">, as well. Algae production has some other negative environmental impacts, </w:t>
      </w:r>
      <w:proofErr w:type="spellStart"/>
      <w:r w:rsidRPr="004E277A">
        <w:rPr>
          <w:rFonts w:ascii="Calibri" w:hAnsi="Calibri" w:cs="Times New Roman"/>
          <w:b/>
          <w:sz w:val="20"/>
          <w:szCs w:val="20"/>
          <w:u w:val="single"/>
        </w:rPr>
        <w:t>Clarens</w:t>
      </w:r>
      <w:proofErr w:type="spellEnd"/>
      <w:r w:rsidRPr="004E277A">
        <w:rPr>
          <w:rFonts w:ascii="Calibri" w:hAnsi="Calibri" w:cs="Times New Roman"/>
          <w:b/>
          <w:sz w:val="20"/>
          <w:szCs w:val="20"/>
          <w:u w:val="single"/>
        </w:rPr>
        <w:t xml:space="preserve"> said.</w:t>
      </w:r>
      <w:r w:rsidRPr="004E277A">
        <w:rPr>
          <w:rFonts w:ascii="Calibri" w:hAnsi="Calibri" w:cs="Times New Roman"/>
          <w:sz w:val="20"/>
          <w:szCs w:val="20"/>
        </w:rPr>
        <w:t xml:space="preserve"> </w:t>
      </w:r>
      <w:r w:rsidRPr="004E277A">
        <w:rPr>
          <w:rFonts w:ascii="Calibri" w:hAnsi="Calibri" w:cs="Times New Roman"/>
          <w:b/>
          <w:sz w:val="20"/>
          <w:szCs w:val="20"/>
          <w:u w:val="single"/>
        </w:rPr>
        <w:t xml:space="preserve">For one, to convert algae into fuel, producers centrifuge the algae-laden water to separate the two, and that takes "a fair amount of energy," </w:t>
      </w:r>
      <w:proofErr w:type="spellStart"/>
      <w:r w:rsidRPr="004E277A">
        <w:rPr>
          <w:rFonts w:ascii="Calibri" w:hAnsi="Calibri" w:cs="Times New Roman"/>
          <w:b/>
          <w:sz w:val="20"/>
          <w:szCs w:val="20"/>
          <w:u w:val="single"/>
        </w:rPr>
        <w:t>Clarens</w:t>
      </w:r>
      <w:proofErr w:type="spellEnd"/>
      <w:r w:rsidRPr="004E277A">
        <w:rPr>
          <w:rFonts w:ascii="Calibri" w:hAnsi="Calibri" w:cs="Times New Roman"/>
          <w:b/>
          <w:sz w:val="20"/>
          <w:szCs w:val="20"/>
          <w:u w:val="single"/>
        </w:rPr>
        <w:t xml:space="preserve"> said.</w:t>
      </w:r>
      <w:r w:rsidRPr="004E277A">
        <w:rPr>
          <w:rFonts w:ascii="Calibri" w:hAnsi="Calibri" w:cs="Times New Roman"/>
          <w:sz w:val="20"/>
          <w:szCs w:val="20"/>
        </w:rPr>
        <w:t xml:space="preserve"> </w:t>
      </w:r>
      <w:r w:rsidRPr="004E277A">
        <w:rPr>
          <w:rFonts w:ascii="Calibri" w:hAnsi="Calibri" w:cs="Times New Roman"/>
          <w:b/>
          <w:sz w:val="20"/>
          <w:szCs w:val="20"/>
          <w:u w:val="single"/>
        </w:rPr>
        <w:t xml:space="preserve">But </w:t>
      </w:r>
      <w:proofErr w:type="spellStart"/>
      <w:r w:rsidRPr="004E277A">
        <w:rPr>
          <w:rFonts w:ascii="Calibri" w:hAnsi="Calibri" w:cs="Times New Roman"/>
          <w:b/>
          <w:sz w:val="20"/>
          <w:szCs w:val="20"/>
          <w:u w:val="single"/>
        </w:rPr>
        <w:t>Clarens</w:t>
      </w:r>
      <w:proofErr w:type="spellEnd"/>
      <w:r w:rsidRPr="004E277A">
        <w:rPr>
          <w:rFonts w:ascii="Calibri" w:hAnsi="Calibri" w:cs="Times New Roman"/>
          <w:b/>
          <w:sz w:val="20"/>
          <w:szCs w:val="20"/>
          <w:u w:val="single"/>
        </w:rPr>
        <w:t xml:space="preserve"> and his colleagues aren't writing off algae as a potential future energy source "We wanted to point to areas where algae performs poorly so we'll have a bit of a road map if we do decide to go down the algae road," </w:t>
      </w:r>
      <w:proofErr w:type="spellStart"/>
      <w:r w:rsidRPr="004E277A">
        <w:rPr>
          <w:rFonts w:ascii="Calibri" w:hAnsi="Calibri" w:cs="Times New Roman"/>
          <w:b/>
          <w:sz w:val="20"/>
          <w:szCs w:val="20"/>
          <w:u w:val="single"/>
        </w:rPr>
        <w:t>Clarens</w:t>
      </w:r>
      <w:proofErr w:type="spellEnd"/>
      <w:r w:rsidRPr="004E277A">
        <w:rPr>
          <w:rFonts w:ascii="Calibri" w:hAnsi="Calibri" w:cs="Times New Roman"/>
          <w:b/>
          <w:sz w:val="20"/>
          <w:szCs w:val="20"/>
          <w:u w:val="single"/>
        </w:rPr>
        <w:t xml:space="preserve"> said</w:t>
      </w:r>
      <w:r w:rsidRPr="004E277A">
        <w:rPr>
          <w:rFonts w:ascii="Calibri" w:hAnsi="Calibri" w:cs="Times New Roman"/>
          <w:sz w:val="20"/>
          <w:szCs w:val="20"/>
        </w:rPr>
        <w:t>. The algae industry has called for life-cycle assessments and is working on its own complete analysis, Mary Rosenthal, executive director of the </w:t>
      </w:r>
      <w:hyperlink r:id="rId40" w:history="1">
        <w:r w:rsidRPr="004E277A">
          <w:rPr>
            <w:rFonts w:ascii="Calibri" w:hAnsi="Calibri" w:cs="Times New Roman"/>
            <w:sz w:val="20"/>
            <w:szCs w:val="20"/>
          </w:rPr>
          <w:t xml:space="preserve">Algal Biomass </w:t>
        </w:r>
        <w:r w:rsidRPr="004E277A">
          <w:rPr>
            <w:rFonts w:ascii="Calibri" w:hAnsi="Calibri" w:cs="Times New Roman"/>
            <w:sz w:val="20"/>
            <w:szCs w:val="20"/>
          </w:rPr>
          <w:lastRenderedPageBreak/>
          <w:t>Organization</w:t>
        </w:r>
      </w:hyperlink>
      <w:r w:rsidRPr="004E277A">
        <w:rPr>
          <w:rFonts w:ascii="Calibri" w:hAnsi="Calibri" w:cs="Times New Roman"/>
          <w:sz w:val="20"/>
          <w:szCs w:val="20"/>
        </w:rPr>
        <w:t>, said in an e-mailed statement. She said her organization had not had time to fully review the paper and could not comment on it specifically. "</w:t>
      </w:r>
      <w:r w:rsidRPr="004E277A">
        <w:rPr>
          <w:rFonts w:ascii="Calibri" w:eastAsia="Times New Roman" w:hAnsi="Calibri" w:cs="Times New Roman"/>
          <w:sz w:val="20"/>
          <w:szCs w:val="20"/>
        </w:rPr>
        <w:t xml:space="preserve"> </w:t>
      </w:r>
    </w:p>
    <w:p w14:paraId="60DA72BF" w14:textId="3A24EA88" w:rsidR="00E47450" w:rsidRPr="004E277A" w:rsidRDefault="00CC547B" w:rsidP="00E47450">
      <w:pPr>
        <w:pStyle w:val="Heading2"/>
        <w:rPr>
          <w:rStyle w:val="StyleBoldUnderline"/>
          <w:rFonts w:ascii="Calibri" w:hAnsi="Calibri"/>
        </w:rPr>
      </w:pPr>
      <w:r w:rsidRPr="004E277A">
        <w:rPr>
          <w:rStyle w:val="StyleBoldUnderline"/>
          <w:rFonts w:ascii="Calibri" w:hAnsi="Calibri"/>
        </w:rPr>
        <w:lastRenderedPageBreak/>
        <w:t xml:space="preserve">1NC </w:t>
      </w:r>
      <w:r w:rsidR="00E47450" w:rsidRPr="004E277A">
        <w:rPr>
          <w:rStyle w:val="StyleBoldUnderline"/>
          <w:rFonts w:ascii="Calibri" w:hAnsi="Calibri"/>
        </w:rPr>
        <w:t>Peak Oil</w:t>
      </w:r>
      <w:r w:rsidRPr="004E277A">
        <w:rPr>
          <w:rStyle w:val="StyleBoldUnderline"/>
          <w:rFonts w:ascii="Calibri" w:hAnsi="Calibri"/>
        </w:rPr>
        <w:t xml:space="preserve"> Frontline</w:t>
      </w:r>
    </w:p>
    <w:p w14:paraId="2449D1D9" w14:textId="77777777" w:rsidR="00E47450" w:rsidRPr="004E277A" w:rsidRDefault="00E47450" w:rsidP="005B40FB">
      <w:pPr>
        <w:pStyle w:val="Heading4"/>
        <w:rPr>
          <w:rFonts w:ascii="Calibri" w:hAnsi="Calibri"/>
        </w:rPr>
      </w:pPr>
      <w:r w:rsidRPr="004E277A">
        <w:rPr>
          <w:rFonts w:ascii="Calibri" w:hAnsi="Calibri"/>
        </w:rPr>
        <w:t>Algae biofuels fails – prevent sunlight, difficult to bioengineer, take energy from other organisms</w:t>
      </w:r>
    </w:p>
    <w:p w14:paraId="3F044321" w14:textId="77777777" w:rsidR="00E47450" w:rsidRPr="004E277A" w:rsidRDefault="00E47450" w:rsidP="00E47450">
      <w:pPr>
        <w:rPr>
          <w:rFonts w:ascii="Calibri" w:hAnsi="Calibri"/>
        </w:rPr>
      </w:pPr>
    </w:p>
    <w:p w14:paraId="219025E7" w14:textId="77777777" w:rsidR="00E47450" w:rsidRPr="004E277A" w:rsidRDefault="00E47450" w:rsidP="00E47450">
      <w:pPr>
        <w:rPr>
          <w:rFonts w:ascii="Calibri" w:hAnsi="Calibri"/>
        </w:rPr>
      </w:pPr>
      <w:proofErr w:type="spellStart"/>
      <w:r w:rsidRPr="004E277A">
        <w:rPr>
          <w:rFonts w:ascii="Calibri" w:hAnsi="Calibri"/>
        </w:rPr>
        <w:t>Voosen</w:t>
      </w:r>
      <w:proofErr w:type="spellEnd"/>
      <w:r w:rsidRPr="004E277A">
        <w:rPr>
          <w:rFonts w:ascii="Calibri" w:hAnsi="Calibri"/>
        </w:rPr>
        <w:t xml:space="preserve"> 11 (Paul </w:t>
      </w:r>
      <w:proofErr w:type="spellStart"/>
      <w:r w:rsidRPr="004E277A">
        <w:rPr>
          <w:rFonts w:ascii="Calibri" w:hAnsi="Calibri"/>
        </w:rPr>
        <w:t>Voosen</w:t>
      </w:r>
      <w:proofErr w:type="spellEnd"/>
      <w:r w:rsidRPr="004E277A">
        <w:rPr>
          <w:rFonts w:ascii="Calibri" w:hAnsi="Calibri"/>
        </w:rPr>
        <w:t xml:space="preserve">, a reporter and writer based in Washington DC covering science for </w:t>
      </w:r>
      <w:proofErr w:type="spellStart"/>
      <w:r w:rsidRPr="004E277A">
        <w:rPr>
          <w:rFonts w:ascii="Calibri" w:hAnsi="Calibri"/>
        </w:rPr>
        <w:t>Greenwire</w:t>
      </w:r>
      <w:proofErr w:type="spellEnd"/>
      <w:r w:rsidRPr="004E277A">
        <w:rPr>
          <w:rFonts w:ascii="Calibri" w:hAnsi="Calibri"/>
        </w:rPr>
        <w:t>, “As Algae Bloom Fades, Photosynthesis Hopes Still Shine”, March 29</w:t>
      </w:r>
      <w:r w:rsidRPr="004E277A">
        <w:rPr>
          <w:rFonts w:ascii="Calibri" w:hAnsi="Calibri"/>
          <w:vertAlign w:val="superscript"/>
        </w:rPr>
        <w:t>th</w:t>
      </w:r>
      <w:r w:rsidRPr="004E277A">
        <w:rPr>
          <w:rFonts w:ascii="Calibri" w:hAnsi="Calibri"/>
        </w:rPr>
        <w:t>, 2011, Accessed 7/25/14)</w:t>
      </w:r>
    </w:p>
    <w:p w14:paraId="320ACB63" w14:textId="77777777" w:rsidR="00E47450" w:rsidRPr="004E277A" w:rsidRDefault="00E47450" w:rsidP="00E47450">
      <w:pPr>
        <w:rPr>
          <w:rFonts w:ascii="Calibri" w:hAnsi="Calibri"/>
        </w:rPr>
      </w:pPr>
    </w:p>
    <w:p w14:paraId="63295ED8" w14:textId="77777777" w:rsidR="00E47450" w:rsidRPr="004E277A" w:rsidRDefault="00E47450" w:rsidP="00E47450">
      <w:pPr>
        <w:rPr>
          <w:rStyle w:val="StyleBoldUnderline"/>
          <w:rFonts w:ascii="Calibri" w:hAnsi="Calibri"/>
        </w:rPr>
      </w:pPr>
      <w:r w:rsidRPr="004E277A">
        <w:rPr>
          <w:rFonts w:ascii="Calibri" w:hAnsi="Calibri"/>
        </w:rPr>
        <w:t xml:space="preserve">That was the idea, anyway, of </w:t>
      </w:r>
      <w:r w:rsidRPr="004E277A">
        <w:rPr>
          <w:rStyle w:val="StyleBoldUnderline"/>
          <w:rFonts w:ascii="Calibri" w:hAnsi="Calibri"/>
        </w:rPr>
        <w:t xml:space="preserve">a host of startups that launched into algae fuels over the past </w:t>
      </w:r>
      <w:proofErr w:type="spellStart"/>
      <w:r w:rsidRPr="004E277A">
        <w:rPr>
          <w:rStyle w:val="StyleBoldUnderline"/>
          <w:rFonts w:ascii="Calibri" w:hAnsi="Calibri"/>
        </w:rPr>
        <w:t>half decade</w:t>
      </w:r>
      <w:proofErr w:type="spellEnd"/>
      <w:r w:rsidRPr="004E277A">
        <w:rPr>
          <w:rFonts w:ascii="Calibri" w:hAnsi="Calibri"/>
        </w:rPr>
        <w:t xml:space="preserve">. Often ignorant of algae's biology, </w:t>
      </w:r>
      <w:r w:rsidRPr="004E277A">
        <w:rPr>
          <w:rStyle w:val="StyleBoldUnderline"/>
          <w:rFonts w:ascii="Calibri" w:hAnsi="Calibri"/>
        </w:rPr>
        <w:t>these companies stumbled into major physical and engineering hurdles that can derail most of their lofty goals, industry and government experts say</w:t>
      </w:r>
      <w:r w:rsidRPr="004E277A">
        <w:rPr>
          <w:rFonts w:ascii="Calibri" w:hAnsi="Calibri"/>
        </w:rPr>
        <w:t>.</w:t>
      </w:r>
      <w:r w:rsidRPr="004E277A">
        <w:rPr>
          <w:rFonts w:ascii="Calibri" w:hAnsi="Calibri"/>
          <w:sz w:val="12"/>
        </w:rPr>
        <w:t xml:space="preserve">¶ </w:t>
      </w:r>
      <w:r w:rsidRPr="004E277A">
        <w:rPr>
          <w:rFonts w:ascii="Calibri" w:hAnsi="Calibri"/>
        </w:rPr>
        <w:t>Even the most promising approaches are a decade or more away, experts say. By then, many firms will have failed.</w:t>
      </w:r>
      <w:r w:rsidRPr="004E277A">
        <w:rPr>
          <w:rFonts w:ascii="Calibri" w:hAnsi="Calibri"/>
          <w:sz w:val="12"/>
        </w:rPr>
        <w:t xml:space="preserve">¶ </w:t>
      </w:r>
      <w:r w:rsidRPr="004E277A">
        <w:rPr>
          <w:rFonts w:ascii="Calibri" w:hAnsi="Calibri"/>
        </w:rPr>
        <w:t xml:space="preserve">Most of these problems were predicted -- and </w:t>
      </w:r>
      <w:r w:rsidRPr="004E277A">
        <w:rPr>
          <w:rStyle w:val="StyleBoldUnderline"/>
          <w:rFonts w:ascii="Calibri" w:hAnsi="Calibri"/>
        </w:rPr>
        <w:t>ignored. Algae are speedy growers, but they are also greedy, preventing sunlight from penetrating even moderately dense concentrations</w:t>
      </w:r>
      <w:r w:rsidRPr="004E277A">
        <w:rPr>
          <w:rFonts w:ascii="Calibri" w:hAnsi="Calibri"/>
        </w:rPr>
        <w:t xml:space="preserve">. </w:t>
      </w:r>
      <w:r w:rsidRPr="004E277A">
        <w:rPr>
          <w:rStyle w:val="StyleBoldUnderline"/>
          <w:rFonts w:ascii="Calibri" w:hAnsi="Calibri"/>
        </w:rPr>
        <w:t xml:space="preserve">The most popular algae varieties, which resemble single-celled plants, remain difficult to bioengineer. Water requirements are vast. And while pond </w:t>
      </w:r>
      <w:proofErr w:type="gramStart"/>
      <w:r w:rsidRPr="004E277A">
        <w:rPr>
          <w:rStyle w:val="StyleBoldUnderline"/>
          <w:rFonts w:ascii="Calibri" w:hAnsi="Calibri"/>
        </w:rPr>
        <w:t>scum are</w:t>
      </w:r>
      <w:proofErr w:type="gramEnd"/>
      <w:r w:rsidRPr="004E277A">
        <w:rPr>
          <w:rStyle w:val="StyleBoldUnderline"/>
          <w:rFonts w:ascii="Calibri" w:hAnsi="Calibri"/>
        </w:rPr>
        <w:t xml:space="preserve"> prolific in building up oily fats, they surrender their dearly built energy stores only if they are killed and broken apart.</w:t>
      </w:r>
    </w:p>
    <w:p w14:paraId="4528620E" w14:textId="77777777" w:rsidR="00E47450" w:rsidRPr="004E277A" w:rsidRDefault="00E47450" w:rsidP="00E47450">
      <w:pPr>
        <w:rPr>
          <w:rFonts w:ascii="Calibri" w:hAnsi="Calibri"/>
          <w:b/>
        </w:rPr>
      </w:pPr>
    </w:p>
    <w:p w14:paraId="394687E8" w14:textId="77777777" w:rsidR="00E47450" w:rsidRPr="004E277A" w:rsidRDefault="00E47450" w:rsidP="00E47450">
      <w:pPr>
        <w:rPr>
          <w:rFonts w:ascii="Calibri" w:hAnsi="Calibri"/>
        </w:rPr>
      </w:pPr>
    </w:p>
    <w:p w14:paraId="61D89A6F" w14:textId="77777777" w:rsidR="00E47450" w:rsidRPr="004E277A" w:rsidRDefault="00E47450" w:rsidP="005B40FB">
      <w:pPr>
        <w:pStyle w:val="Heading4"/>
        <w:rPr>
          <w:rFonts w:ascii="Calibri" w:hAnsi="Calibri"/>
        </w:rPr>
      </w:pPr>
      <w:r w:rsidRPr="004E277A">
        <w:rPr>
          <w:rFonts w:ascii="Calibri" w:hAnsi="Calibri"/>
        </w:rPr>
        <w:t xml:space="preserve">Resource wars don’t happen – other variables at play </w:t>
      </w:r>
    </w:p>
    <w:p w14:paraId="4DA97548" w14:textId="77777777" w:rsidR="00E47450" w:rsidRPr="004E277A" w:rsidRDefault="00E47450" w:rsidP="00E47450">
      <w:pPr>
        <w:rPr>
          <w:rFonts w:ascii="Calibri" w:hAnsi="Calibri" w:cs="Arial"/>
        </w:rPr>
      </w:pPr>
    </w:p>
    <w:p w14:paraId="790526A4" w14:textId="77777777" w:rsidR="00E47450" w:rsidRPr="004E277A" w:rsidRDefault="00E47450" w:rsidP="00E47450">
      <w:pPr>
        <w:rPr>
          <w:rStyle w:val="StyleStyleBold12pt"/>
          <w:rFonts w:ascii="Calibri" w:hAnsi="Calibri" w:cs="Arial"/>
        </w:rPr>
      </w:pPr>
      <w:r w:rsidRPr="004E277A">
        <w:rPr>
          <w:rStyle w:val="StyleStyleBold12pt"/>
          <w:rFonts w:ascii="Calibri" w:hAnsi="Calibri" w:cs="Arial"/>
        </w:rPr>
        <w:t>Victor, professor of law at Stanford Law School and the director of the Program on Energy and Sustainable Development, 2007</w:t>
      </w:r>
    </w:p>
    <w:p w14:paraId="55A85976" w14:textId="77777777" w:rsidR="00E47450" w:rsidRPr="004E277A" w:rsidRDefault="00E47450" w:rsidP="00E47450">
      <w:pPr>
        <w:rPr>
          <w:rFonts w:ascii="Calibri" w:hAnsi="Calibri" w:cs="Arial"/>
        </w:rPr>
      </w:pPr>
      <w:r w:rsidRPr="004E277A">
        <w:rPr>
          <w:rFonts w:ascii="Calibri" w:hAnsi="Calibri" w:cs="Arial"/>
        </w:rPr>
        <w:t>(David, “What Resource Wars</w:t>
      </w:r>
      <w:proofErr w:type="gramStart"/>
      <w:r w:rsidRPr="004E277A">
        <w:rPr>
          <w:rFonts w:ascii="Calibri" w:hAnsi="Calibri" w:cs="Arial"/>
        </w:rPr>
        <w:t>?,</w:t>
      </w:r>
      <w:proofErr w:type="gramEnd"/>
      <w:r w:rsidRPr="004E277A">
        <w:rPr>
          <w:rFonts w:ascii="Calibri" w:hAnsi="Calibri" w:cs="Arial"/>
        </w:rPr>
        <w:t>” November 12, Online: http://www.nationalinterest.org/Article.aspx?id=16020)</w:t>
      </w:r>
    </w:p>
    <w:p w14:paraId="367CF5AF" w14:textId="77777777" w:rsidR="00E47450" w:rsidRPr="004E277A" w:rsidRDefault="00E47450" w:rsidP="00E47450">
      <w:pPr>
        <w:rPr>
          <w:rFonts w:ascii="Calibri" w:hAnsi="Calibri" w:cs="Arial"/>
        </w:rPr>
      </w:pPr>
      <w:r w:rsidRPr="004E277A">
        <w:rPr>
          <w:rFonts w:ascii="Calibri" w:hAnsi="Calibri" w:cs="Arial"/>
        </w:rPr>
        <w:t> </w:t>
      </w:r>
    </w:p>
    <w:p w14:paraId="72EA110A" w14:textId="77777777" w:rsidR="00E47450" w:rsidRPr="004E277A" w:rsidRDefault="00E47450" w:rsidP="00E47450">
      <w:pPr>
        <w:rPr>
          <w:rFonts w:ascii="Calibri" w:hAnsi="Calibri" w:cs="Arial"/>
          <w:sz w:val="16"/>
        </w:rPr>
      </w:pPr>
      <w:r w:rsidRPr="004E277A">
        <w:rPr>
          <w:rStyle w:val="StyleBoldUnderline"/>
          <w:rFonts w:ascii="Calibri" w:hAnsi="Calibri" w:cs="Arial"/>
          <w:highlight w:val="yellow"/>
        </w:rPr>
        <w:t>RISING ENERGY prices and mounting concerns about environmental depletion have animated fears that the world may be headed for a spate of "resource wars"-hot conflicts triggered by a struggle to grab valuable resources.</w:t>
      </w:r>
      <w:r w:rsidRPr="004E277A">
        <w:rPr>
          <w:rFonts w:ascii="Calibri" w:hAnsi="Calibri" w:cs="Arial"/>
          <w:sz w:val="16"/>
        </w:rPr>
        <w:t xml:space="preserve"> Such fears come in many stripes, but the threat industry has sounded the alarm bells especially loudly in three areas. First is the rise of China, which is poorly endowed with many of the resources it needs-such as oil, gas, timber and most minerals-and has already "gone out" to the world with the goal of securing what it wants. Violent conflicts may follow as the country shunts others aside. A second potential path down the road to resource wars starts with all the money now flowing into poorly governed but resource-rich countries. Money can fund civil wars and other hostilities, even leaking into the hands of terrorists. And third is global climate change, which could multiply stresses on natural resources and trigger water wars, catalyze the spread of disease or bring about mass migrations.</w:t>
      </w:r>
      <w:r w:rsidRPr="004E277A">
        <w:rPr>
          <w:rFonts w:ascii="Calibri" w:hAnsi="Calibri" w:cs="Arial"/>
          <w:sz w:val="12"/>
        </w:rPr>
        <w:t>¶</w:t>
      </w:r>
      <w:r w:rsidRPr="004E277A">
        <w:rPr>
          <w:rFonts w:ascii="Calibri" w:hAnsi="Calibri" w:cs="Arial"/>
          <w:sz w:val="16"/>
        </w:rPr>
        <w:t xml:space="preserve"> Most of this is bunk, </w:t>
      </w:r>
      <w:r w:rsidRPr="004E277A">
        <w:rPr>
          <w:rFonts w:ascii="Calibri" w:hAnsi="Calibri" w:cs="Arial"/>
          <w:sz w:val="16"/>
          <w:highlight w:val="yellow"/>
        </w:rPr>
        <w:t xml:space="preserve">and </w:t>
      </w:r>
      <w:r w:rsidRPr="004E277A">
        <w:rPr>
          <w:rStyle w:val="StyleBoldUnderline"/>
          <w:rFonts w:ascii="Calibri" w:hAnsi="Calibri" w:cs="Arial"/>
          <w:highlight w:val="yellow"/>
        </w:rPr>
        <w:t>nearly all of it has focused on the wrong lessons</w:t>
      </w:r>
      <w:r w:rsidRPr="004E277A">
        <w:rPr>
          <w:rStyle w:val="StyleBoldUnderline"/>
          <w:rFonts w:ascii="Calibri" w:hAnsi="Calibri" w:cs="Arial"/>
        </w:rPr>
        <w:t xml:space="preserve"> for policy. Classic resource wars are good material for Hollywood screenwriters. They rarely occur in the real world. To be sure, </w:t>
      </w:r>
      <w:r w:rsidRPr="004E277A">
        <w:rPr>
          <w:rStyle w:val="StyleBoldUnderline"/>
          <w:rFonts w:ascii="Calibri" w:hAnsi="Calibri" w:cs="Arial"/>
          <w:highlight w:val="yellow"/>
        </w:rPr>
        <w:t>r</w:t>
      </w:r>
      <w:r w:rsidRPr="004E277A">
        <w:rPr>
          <w:rStyle w:val="StyleBoldUnderline"/>
          <w:rFonts w:ascii="Calibri" w:hAnsi="Calibri" w:cs="Arial"/>
        </w:rPr>
        <w:t xml:space="preserve">esource money can magnify and </w:t>
      </w:r>
      <w:r w:rsidRPr="004E277A">
        <w:rPr>
          <w:rStyle w:val="StyleBoldUnderline"/>
          <w:rFonts w:ascii="Calibri" w:hAnsi="Calibri" w:cs="Arial"/>
        </w:rPr>
        <w:lastRenderedPageBreak/>
        <w:t xml:space="preserve">prolong some conflicts, but </w:t>
      </w:r>
      <w:r w:rsidRPr="004E277A">
        <w:rPr>
          <w:rStyle w:val="StyleBoldUnderline"/>
          <w:rFonts w:ascii="Calibri" w:hAnsi="Calibri" w:cs="Arial"/>
          <w:highlight w:val="yellow"/>
        </w:rPr>
        <w:t>the root causes of</w:t>
      </w:r>
      <w:r w:rsidRPr="004E277A">
        <w:rPr>
          <w:rStyle w:val="StyleBoldUnderline"/>
          <w:rFonts w:ascii="Calibri" w:hAnsi="Calibri" w:cs="Arial"/>
        </w:rPr>
        <w:t xml:space="preserve"> those </w:t>
      </w:r>
      <w:r w:rsidRPr="004E277A">
        <w:rPr>
          <w:rStyle w:val="StyleBoldUnderline"/>
          <w:rFonts w:ascii="Calibri" w:hAnsi="Calibri" w:cs="Arial"/>
          <w:highlight w:val="yellow"/>
        </w:rPr>
        <w:t>hostilities usually lie elsewhere.</w:t>
      </w:r>
      <w:r w:rsidRPr="004E277A">
        <w:rPr>
          <w:rStyle w:val="StyleBoldUnderline"/>
          <w:rFonts w:ascii="Calibri" w:hAnsi="Calibri" w:cs="Arial"/>
        </w:rPr>
        <w:t xml:space="preserve"> Fixing them requires focusing on the underlying institutions that govern how resources are used and largely determine whether stress explodes into violence.</w:t>
      </w:r>
      <w:r w:rsidRPr="004E277A">
        <w:rPr>
          <w:rFonts w:ascii="Calibri" w:hAnsi="Calibri" w:cs="Arial"/>
          <w:sz w:val="16"/>
        </w:rPr>
        <w:t xml:space="preserve"> When conflicts do arise, the weak link isn't a dearth in resources but a dearth in governance.</w:t>
      </w:r>
    </w:p>
    <w:p w14:paraId="189C9E01" w14:textId="77777777" w:rsidR="00E47450" w:rsidRPr="004E277A" w:rsidRDefault="00E47450" w:rsidP="00E47450">
      <w:pPr>
        <w:rPr>
          <w:rFonts w:ascii="Calibri" w:hAnsi="Calibri" w:cs="Arial"/>
        </w:rPr>
      </w:pPr>
      <w:r w:rsidRPr="004E277A">
        <w:rPr>
          <w:rFonts w:ascii="Calibri" w:hAnsi="Calibri" w:cs="Arial"/>
        </w:rPr>
        <w:t> </w:t>
      </w:r>
    </w:p>
    <w:p w14:paraId="4B663918" w14:textId="77777777" w:rsidR="00E47450" w:rsidRPr="004E277A" w:rsidRDefault="00E47450" w:rsidP="005B40FB">
      <w:pPr>
        <w:pStyle w:val="Heading4"/>
        <w:rPr>
          <w:rFonts w:ascii="Calibri" w:hAnsi="Calibri"/>
        </w:rPr>
      </w:pPr>
      <w:r w:rsidRPr="004E277A">
        <w:rPr>
          <w:rFonts w:ascii="Calibri" w:hAnsi="Calibri"/>
        </w:rPr>
        <w:t>Oil dependence is inevitable – we have become too reliant</w:t>
      </w:r>
    </w:p>
    <w:p w14:paraId="2BA9386B" w14:textId="77777777" w:rsidR="00E47450" w:rsidRPr="004E277A" w:rsidRDefault="00E47450" w:rsidP="00E47450">
      <w:pPr>
        <w:rPr>
          <w:rFonts w:ascii="Calibri" w:hAnsi="Calibri" w:cs="Arial"/>
          <w:b/>
          <w:bCs/>
        </w:rPr>
      </w:pPr>
    </w:p>
    <w:p w14:paraId="15E62D87" w14:textId="77777777" w:rsidR="00E47450" w:rsidRPr="004E277A" w:rsidRDefault="00E47450" w:rsidP="00E47450">
      <w:pPr>
        <w:rPr>
          <w:rStyle w:val="StyleStyleBold12pt"/>
          <w:rFonts w:ascii="Calibri" w:hAnsi="Calibri" w:cs="Arial"/>
        </w:rPr>
      </w:pPr>
      <w:r w:rsidRPr="004E277A">
        <w:rPr>
          <w:rStyle w:val="StyleStyleBold12pt"/>
          <w:rFonts w:ascii="Calibri" w:hAnsi="Calibri" w:cs="Arial"/>
        </w:rPr>
        <w:t>New York Times, 2008</w:t>
      </w:r>
    </w:p>
    <w:p w14:paraId="3A6D408D" w14:textId="77777777" w:rsidR="00E47450" w:rsidRPr="004E277A" w:rsidRDefault="00E47450" w:rsidP="00E47450">
      <w:pPr>
        <w:rPr>
          <w:rFonts w:ascii="Calibri" w:hAnsi="Calibri" w:cs="Arial"/>
        </w:rPr>
      </w:pPr>
      <w:r w:rsidRPr="004E277A">
        <w:rPr>
          <w:rFonts w:ascii="Calibri" w:hAnsi="Calibri" w:cs="Arial"/>
        </w:rPr>
        <w:t xml:space="preserve">(“Gusher of Lies”, </w:t>
      </w:r>
      <w:r w:rsidRPr="004E277A">
        <w:rPr>
          <w:rFonts w:ascii="Calibri" w:hAnsi="Calibri" w:cs="Arial"/>
          <w:i/>
        </w:rPr>
        <w:t>New York Times,</w:t>
      </w:r>
      <w:r w:rsidRPr="004E277A">
        <w:rPr>
          <w:rFonts w:ascii="Calibri" w:hAnsi="Calibri" w:cs="Arial"/>
        </w:rPr>
        <w:t xml:space="preserve"> 3-7-08, </w:t>
      </w:r>
      <w:proofErr w:type="gramStart"/>
      <w:r w:rsidRPr="004E277A">
        <w:rPr>
          <w:rFonts w:ascii="Calibri" w:hAnsi="Calibri" w:cs="Arial"/>
        </w:rPr>
        <w:t>Online</w:t>
      </w:r>
      <w:proofErr w:type="gramEnd"/>
      <w:r w:rsidRPr="004E277A">
        <w:rPr>
          <w:rFonts w:ascii="Calibri" w:hAnsi="Calibri" w:cs="Arial"/>
        </w:rPr>
        <w:t>: http://www.nytimes.com/2008/03/07/books/chapters/first-chapter-gusher-of-lies.html?pagewanted=all)</w:t>
      </w:r>
    </w:p>
    <w:p w14:paraId="0C523705" w14:textId="77777777" w:rsidR="00E47450" w:rsidRPr="004E277A" w:rsidRDefault="00E47450" w:rsidP="00E47450">
      <w:pPr>
        <w:rPr>
          <w:rFonts w:ascii="Calibri" w:hAnsi="Calibri" w:cs="Arial"/>
        </w:rPr>
      </w:pPr>
    </w:p>
    <w:p w14:paraId="49156D78" w14:textId="77777777" w:rsidR="00E47450" w:rsidRPr="004E277A" w:rsidRDefault="00E47450" w:rsidP="00E47450">
      <w:pPr>
        <w:rPr>
          <w:rFonts w:ascii="Calibri" w:hAnsi="Calibri" w:cs="Arial"/>
        </w:rPr>
      </w:pPr>
      <w:r w:rsidRPr="004E277A">
        <w:rPr>
          <w:rFonts w:ascii="Calibri" w:hAnsi="Calibri" w:cs="Arial"/>
        </w:rPr>
        <w:t xml:space="preserve">This book focuses on the need to acknowledge, and deal with, the difference between rhetoric and reality. The reality is that </w:t>
      </w:r>
      <w:r w:rsidRPr="004E277A">
        <w:rPr>
          <w:rStyle w:val="StyleBoldUnderline"/>
          <w:rFonts w:ascii="Calibri" w:hAnsi="Calibri" w:cs="Arial"/>
        </w:rPr>
        <w:t xml:space="preserve">the </w:t>
      </w:r>
      <w:r w:rsidRPr="004E277A">
        <w:rPr>
          <w:rStyle w:val="StyleBoldUnderline"/>
          <w:rFonts w:ascii="Calibri" w:hAnsi="Calibri" w:cs="Arial"/>
          <w:highlight w:val="yellow"/>
        </w:rPr>
        <w:t>world</w:t>
      </w:r>
      <w:r w:rsidRPr="004E277A">
        <w:rPr>
          <w:rFonts w:ascii="Calibri" w:hAnsi="Calibri" w:cs="Arial"/>
        </w:rPr>
        <w:t xml:space="preserve"> — and the energy business in particular — </w:t>
      </w:r>
      <w:r w:rsidRPr="004E277A">
        <w:rPr>
          <w:rStyle w:val="StyleBoldUnderline"/>
          <w:rFonts w:ascii="Calibri" w:hAnsi="Calibri" w:cs="Arial"/>
        </w:rPr>
        <w:t>is becoming</w:t>
      </w:r>
      <w:r w:rsidRPr="004E277A">
        <w:rPr>
          <w:rFonts w:ascii="Calibri" w:hAnsi="Calibri" w:cs="Arial"/>
        </w:rPr>
        <w:t xml:space="preserve"> ever more </w:t>
      </w:r>
      <w:r w:rsidRPr="004E277A">
        <w:rPr>
          <w:rStyle w:val="StyleBoldUnderline"/>
          <w:rFonts w:ascii="Calibri" w:hAnsi="Calibri" w:cs="Arial"/>
        </w:rPr>
        <w:t>interdependent</w:t>
      </w:r>
      <w:r w:rsidRPr="004E277A">
        <w:rPr>
          <w:rFonts w:ascii="Calibri" w:hAnsi="Calibri" w:cs="Arial"/>
        </w:rPr>
        <w:t xml:space="preserve">. And </w:t>
      </w:r>
      <w:r w:rsidRPr="004E277A">
        <w:rPr>
          <w:rStyle w:val="StyleBoldUnderline"/>
          <w:rFonts w:ascii="Calibri" w:hAnsi="Calibri" w:cs="Arial"/>
        </w:rPr>
        <w:t xml:space="preserve">this </w:t>
      </w:r>
      <w:r w:rsidRPr="004E277A">
        <w:rPr>
          <w:rStyle w:val="StyleBoldUnderline"/>
          <w:rFonts w:ascii="Calibri" w:hAnsi="Calibri" w:cs="Arial"/>
          <w:highlight w:val="yellow"/>
        </w:rPr>
        <w:t>interdependence will</w:t>
      </w:r>
      <w:r w:rsidRPr="004E277A">
        <w:rPr>
          <w:rFonts w:ascii="Calibri" w:hAnsi="Calibri" w:cs="Arial"/>
        </w:rPr>
        <w:t xml:space="preserve"> likely </w:t>
      </w:r>
      <w:r w:rsidRPr="004E277A">
        <w:rPr>
          <w:rStyle w:val="StyleBoldUnderline"/>
          <w:rFonts w:ascii="Calibri" w:hAnsi="Calibri" w:cs="Arial"/>
        </w:rPr>
        <w:t xml:space="preserve">only </w:t>
      </w:r>
      <w:r w:rsidRPr="004E277A">
        <w:rPr>
          <w:rStyle w:val="StyleBoldUnderline"/>
          <w:rFonts w:ascii="Calibri" w:hAnsi="Calibri" w:cs="Arial"/>
          <w:highlight w:val="yellow"/>
        </w:rPr>
        <w:t>accelerate</w:t>
      </w:r>
      <w:r w:rsidRPr="004E277A">
        <w:rPr>
          <w:rStyle w:val="StyleBoldUnderline"/>
          <w:rFonts w:ascii="Calibri" w:hAnsi="Calibri" w:cs="Arial"/>
        </w:rPr>
        <w:t xml:space="preserve"> in the years to come </w:t>
      </w:r>
      <w:r w:rsidRPr="004E277A">
        <w:rPr>
          <w:rStyle w:val="StyleBoldUnderline"/>
          <w:rFonts w:ascii="Calibri" w:hAnsi="Calibri" w:cs="Arial"/>
          <w:highlight w:val="yellow"/>
        </w:rPr>
        <w:t xml:space="preserve">as new supplies of fossil fuel become more difficult to find and </w:t>
      </w:r>
      <w:r w:rsidRPr="004E277A">
        <w:rPr>
          <w:rStyle w:val="StyleBoldUnderline"/>
          <w:rFonts w:ascii="Calibri" w:hAnsi="Calibri" w:cs="Arial"/>
        </w:rPr>
        <w:t>more</w:t>
      </w:r>
      <w:r w:rsidRPr="004E277A">
        <w:rPr>
          <w:rStyle w:val="StyleBoldUnderline"/>
          <w:rFonts w:ascii="Calibri" w:hAnsi="Calibri" w:cs="Arial"/>
          <w:highlight w:val="yellow"/>
        </w:rPr>
        <w:t xml:space="preserve"> expensive to produce</w:t>
      </w:r>
      <w:r w:rsidRPr="004E277A">
        <w:rPr>
          <w:rFonts w:ascii="Calibri" w:hAnsi="Calibri" w:cs="Arial"/>
          <w:highlight w:val="yellow"/>
        </w:rPr>
        <w:t>.</w:t>
      </w:r>
      <w:r w:rsidRPr="004E277A">
        <w:rPr>
          <w:rFonts w:ascii="Calibri" w:hAnsi="Calibri" w:cs="Arial"/>
        </w:rPr>
        <w:t xml:space="preserve"> While </w:t>
      </w:r>
      <w:r w:rsidRPr="004E277A">
        <w:rPr>
          <w:rStyle w:val="StyleBoldUnderline"/>
          <w:rFonts w:ascii="Calibri" w:hAnsi="Calibri" w:cs="Arial"/>
          <w:highlight w:val="yellow"/>
        </w:rPr>
        <w:t>alternative and renewable forms of energy will make minor contributions to America’s</w:t>
      </w:r>
      <w:r w:rsidRPr="004E277A">
        <w:rPr>
          <w:rStyle w:val="StyleBoldUnderline"/>
          <w:rFonts w:ascii="Calibri" w:hAnsi="Calibri" w:cs="Arial"/>
        </w:rPr>
        <w:t xml:space="preserve"> overall </w:t>
      </w:r>
      <w:r w:rsidRPr="004E277A">
        <w:rPr>
          <w:rStyle w:val="StyleBoldUnderline"/>
          <w:rFonts w:ascii="Calibri" w:hAnsi="Calibri" w:cs="Arial"/>
          <w:highlight w:val="yellow"/>
        </w:rPr>
        <w:t>energy</w:t>
      </w:r>
      <w:r w:rsidRPr="004E277A">
        <w:rPr>
          <w:rStyle w:val="StyleBoldUnderline"/>
          <w:rFonts w:ascii="Calibri" w:hAnsi="Calibri" w:cs="Arial"/>
        </w:rPr>
        <w:t xml:space="preserve"> mix</w:t>
      </w:r>
      <w:r w:rsidRPr="004E277A">
        <w:rPr>
          <w:rFonts w:ascii="Calibri" w:hAnsi="Calibri" w:cs="Arial"/>
        </w:rPr>
        <w:t xml:space="preserve">, they cannot provide enough new supplies to supplant the new global energy paradigm, </w:t>
      </w:r>
      <w:r w:rsidRPr="004E277A">
        <w:rPr>
          <w:rStyle w:val="StyleBoldUnderline"/>
          <w:rFonts w:ascii="Calibri" w:hAnsi="Calibri" w:cs="Arial"/>
        </w:rPr>
        <w:t xml:space="preserve">one in which every type of fossil fuel </w:t>
      </w:r>
      <w:r w:rsidRPr="004E277A">
        <w:rPr>
          <w:rFonts w:ascii="Calibri" w:hAnsi="Calibri" w:cs="Arial"/>
        </w:rPr>
        <w:t xml:space="preserve">— </w:t>
      </w:r>
      <w:r w:rsidRPr="004E277A">
        <w:rPr>
          <w:rStyle w:val="StyleBoldUnderline"/>
          <w:rFonts w:ascii="Calibri" w:hAnsi="Calibri" w:cs="Arial"/>
        </w:rPr>
        <w:t>crude oil, natural gas, diesel fuel, gasoline, coal, and uranium — gets traded and shipped in an ever more sophisticated global market. Regardless of the ongoing fears about oil shortages</w:t>
      </w:r>
      <w:r w:rsidRPr="004E277A">
        <w:rPr>
          <w:rFonts w:ascii="Calibri" w:hAnsi="Calibri" w:cs="Arial"/>
        </w:rPr>
        <w:t xml:space="preserve">, global warming, conflict in the Persian Gulf, and terrorism, the plain, unavoidable truth is that the U.S., along with nearly every other country on the planet is married to fossil fuels. And </w:t>
      </w:r>
      <w:r w:rsidRPr="004E277A">
        <w:rPr>
          <w:rStyle w:val="StyleBoldUnderline"/>
          <w:rFonts w:ascii="Calibri" w:hAnsi="Calibri" w:cs="Arial"/>
        </w:rPr>
        <w:t>that fact will not change in the foreseeable future</w:t>
      </w:r>
      <w:r w:rsidRPr="004E277A">
        <w:rPr>
          <w:rFonts w:ascii="Calibri" w:hAnsi="Calibri" w:cs="Arial"/>
        </w:rPr>
        <w:t xml:space="preserve">, meaning the next 30 to 50 years. </w:t>
      </w:r>
      <w:r w:rsidRPr="004E277A">
        <w:rPr>
          <w:rStyle w:val="StyleBoldUnderline"/>
          <w:rFonts w:ascii="Calibri" w:hAnsi="Calibri" w:cs="Arial"/>
        </w:rPr>
        <w:t xml:space="preserve">That means that the U.S. </w:t>
      </w:r>
      <w:r w:rsidRPr="004E277A">
        <w:rPr>
          <w:rFonts w:ascii="Calibri" w:hAnsi="Calibri" w:cs="Arial"/>
        </w:rPr>
        <w:t xml:space="preserve">and the other countries of the world </w:t>
      </w:r>
      <w:r w:rsidRPr="004E277A">
        <w:rPr>
          <w:rStyle w:val="StyleBoldUnderline"/>
          <w:rFonts w:ascii="Calibri" w:hAnsi="Calibri" w:cs="Arial"/>
        </w:rPr>
        <w:t>will continue to need oil</w:t>
      </w:r>
      <w:r w:rsidRPr="004E277A">
        <w:rPr>
          <w:rFonts w:ascii="Calibri" w:hAnsi="Calibri" w:cs="Arial"/>
        </w:rPr>
        <w:t xml:space="preserve"> and gas </w:t>
      </w:r>
      <w:r w:rsidRPr="004E277A">
        <w:rPr>
          <w:rStyle w:val="StyleBoldUnderline"/>
          <w:rFonts w:ascii="Calibri" w:hAnsi="Calibri" w:cs="Arial"/>
        </w:rPr>
        <w:t>from the Persian Gulf and other region</w:t>
      </w:r>
      <w:r w:rsidRPr="004E277A">
        <w:rPr>
          <w:rFonts w:ascii="Calibri" w:hAnsi="Calibri" w:cs="Arial"/>
        </w:rPr>
        <w:t xml:space="preserve">s. Given those facts, </w:t>
      </w:r>
      <w:r w:rsidRPr="004E277A">
        <w:rPr>
          <w:rStyle w:val="StyleBoldUnderline"/>
          <w:rFonts w:ascii="Calibri" w:hAnsi="Calibri" w:cs="Arial"/>
        </w:rPr>
        <w:t>the U.S. needs to accept the reality of energy interdependence. The integration and interdependence of the global energy market can be seen by looking at Saudi Arabia,</w:t>
      </w:r>
      <w:r w:rsidRPr="004E277A">
        <w:rPr>
          <w:rFonts w:ascii="Calibri" w:hAnsi="Calibri" w:cs="Arial"/>
        </w:rPr>
        <w:t xml:space="preserve"> the biggest oil producer on the planet. In 2005, </w:t>
      </w:r>
      <w:r w:rsidRPr="004E277A">
        <w:rPr>
          <w:rStyle w:val="StyleBoldUnderline"/>
          <w:rFonts w:ascii="Calibri" w:hAnsi="Calibri" w:cs="Arial"/>
        </w:rPr>
        <w:t>the Saudis imported 83,000 barrels of gasoline and other refined oil products per day</w:t>
      </w:r>
      <w:r w:rsidRPr="004E277A">
        <w:rPr>
          <w:rFonts w:ascii="Calibri" w:hAnsi="Calibri" w:cs="Arial"/>
        </w:rPr>
        <w:t xml:space="preserve">. It can also be seen by looking at Iran, which imports 40 percent of its gasoline needs. Iran also imports large quantities of natural gas from Turkmenistan. If the Saudis, with their 260 billion barrels of oil reserves, and the Iranians, with their 132 billion barrels of oil and 970 trillion cubic feet of natural gas reserves, can’t be energy-independent, why should the U.S. even try? An October 2006 report by the Council on Foreign Relations put it succinctly: “The voices that espouse ‘energy independence’ are doing the nation a disservice by focusing on a goal that is unachievable over the foreseeable future and that encourages the adoption of inefficient and counterproductive policies.” </w:t>
      </w:r>
      <w:r w:rsidRPr="004E277A">
        <w:rPr>
          <w:rStyle w:val="StyleBoldUnderline"/>
          <w:rFonts w:ascii="Calibri" w:hAnsi="Calibri" w:cs="Arial"/>
        </w:rPr>
        <w:t>America’s future when it comes to energy</w:t>
      </w:r>
      <w:r w:rsidRPr="004E277A">
        <w:rPr>
          <w:rFonts w:ascii="Calibri" w:hAnsi="Calibri" w:cs="Arial"/>
        </w:rPr>
        <w:t xml:space="preserve"> — as well </w:t>
      </w:r>
      <w:proofErr w:type="gramStart"/>
      <w:r w:rsidRPr="004E277A">
        <w:rPr>
          <w:rFonts w:ascii="Calibri" w:hAnsi="Calibri" w:cs="Arial"/>
        </w:rPr>
        <w:t>its</w:t>
      </w:r>
      <w:proofErr w:type="gramEnd"/>
      <w:r w:rsidRPr="004E277A">
        <w:rPr>
          <w:rFonts w:ascii="Calibri" w:hAnsi="Calibri" w:cs="Arial"/>
        </w:rPr>
        <w:t xml:space="preserve"> future in politics, trade, and the environment — </w:t>
      </w:r>
      <w:r w:rsidRPr="004E277A">
        <w:rPr>
          <w:rStyle w:val="StyleBoldUnderline"/>
          <w:rFonts w:ascii="Calibri" w:hAnsi="Calibri" w:cs="Arial"/>
        </w:rPr>
        <w:t>lies in accepting the reality of an increasingly interdependent world.</w:t>
      </w:r>
      <w:r w:rsidRPr="004E277A">
        <w:rPr>
          <w:rFonts w:ascii="Calibri" w:hAnsi="Calibri" w:cs="Arial"/>
        </w:rPr>
        <w:t xml:space="preserve"> </w:t>
      </w:r>
      <w:r w:rsidRPr="004E277A">
        <w:rPr>
          <w:rStyle w:val="StyleBoldUnderline"/>
          <w:rFonts w:ascii="Calibri" w:hAnsi="Calibri" w:cs="Arial"/>
        </w:rPr>
        <w:t>Obtaining the energy that the U.S. will need in future decades requires American politicians, diplomats, and businesspeople to be actively engaged with the energy-producing countries of the world, particularly the Arab and Islamic producers</w:t>
      </w:r>
      <w:r w:rsidRPr="004E277A">
        <w:rPr>
          <w:rFonts w:ascii="Calibri" w:hAnsi="Calibri" w:cs="Arial"/>
        </w:rPr>
        <w:t xml:space="preserve">. Obtaining the country’s future energy supplies means that </w:t>
      </w:r>
      <w:r w:rsidRPr="004E277A">
        <w:rPr>
          <w:rStyle w:val="StyleBoldUnderline"/>
          <w:rFonts w:ascii="Calibri" w:hAnsi="Calibri" w:cs="Arial"/>
        </w:rPr>
        <w:t xml:space="preserve">the U.S. must embrace </w:t>
      </w:r>
      <w:r w:rsidRPr="004E277A">
        <w:rPr>
          <w:rStyle w:val="StyleBoldUnderline"/>
          <w:rFonts w:ascii="Calibri" w:hAnsi="Calibri" w:cs="Arial"/>
        </w:rPr>
        <w:lastRenderedPageBreak/>
        <w:t>the global market while also acknowledging the practical limits on the ability of wind power and solar power to displace large amounts of the electricity that’s now generated by fossil fuels</w:t>
      </w:r>
      <w:r w:rsidRPr="004E277A">
        <w:rPr>
          <w:rFonts w:ascii="Calibri" w:hAnsi="Calibri" w:cs="Arial"/>
        </w:rPr>
        <w:t xml:space="preserve"> and nuclear reactors. The rhetoric about </w:t>
      </w:r>
      <w:r w:rsidRPr="004E277A">
        <w:rPr>
          <w:rStyle w:val="StyleBoldUnderline"/>
          <w:rFonts w:ascii="Calibri" w:hAnsi="Calibri" w:cs="Arial"/>
        </w:rPr>
        <w:t>the need for energy independence continues largely because the American public is woefully ignorant about the fundamentals of energy and the energy business</w:t>
      </w:r>
      <w:r w:rsidRPr="004E277A">
        <w:rPr>
          <w:rFonts w:ascii="Calibri" w:hAnsi="Calibri" w:cs="Arial"/>
        </w:rPr>
        <w:t xml:space="preserve">. It appears that voters respond to the phrase, in part, because it has become a type of code that stands for foreign policy isolationism — </w:t>
      </w:r>
      <w:r w:rsidRPr="004E277A">
        <w:rPr>
          <w:rStyle w:val="StyleBoldUnderline"/>
          <w:rFonts w:ascii="Calibri" w:hAnsi="Calibri" w:cs="Arial"/>
        </w:rPr>
        <w:t xml:space="preserve">the idea being that if only the U.S. didn’t buy oil from the Arab and Islamic countries, then all would be better. </w:t>
      </w:r>
      <w:r w:rsidRPr="004E277A">
        <w:rPr>
          <w:rStyle w:val="StyleBoldUnderline"/>
          <w:rFonts w:ascii="Calibri" w:hAnsi="Calibri" w:cs="Arial"/>
          <w:highlight w:val="yellow"/>
        </w:rPr>
        <w:t>The rhetoric of energy independence provides political cover for protectionist trade policies, which have inevitably led to ever larger subsidies for politically connected domestic energy producers, the corn ethanol industry being the most obvious example.</w:t>
      </w:r>
      <w:r w:rsidRPr="004E277A">
        <w:rPr>
          <w:rFonts w:ascii="Calibri" w:hAnsi="Calibri" w:cs="Arial"/>
        </w:rPr>
        <w:t> </w:t>
      </w:r>
    </w:p>
    <w:p w14:paraId="56156657" w14:textId="77777777" w:rsidR="00E47450" w:rsidRPr="004E277A" w:rsidRDefault="00E47450" w:rsidP="00E47450">
      <w:pPr>
        <w:rPr>
          <w:rFonts w:ascii="Calibri" w:hAnsi="Calibri" w:cs="Arial"/>
        </w:rPr>
      </w:pPr>
    </w:p>
    <w:p w14:paraId="0E03F7F7" w14:textId="77777777" w:rsidR="00E47450" w:rsidRPr="004E277A" w:rsidRDefault="00E47450" w:rsidP="005B40FB">
      <w:pPr>
        <w:pStyle w:val="Heading4"/>
        <w:rPr>
          <w:rFonts w:ascii="Calibri" w:hAnsi="Calibri"/>
        </w:rPr>
      </w:pPr>
      <w:r w:rsidRPr="004E277A">
        <w:rPr>
          <w:rFonts w:ascii="Calibri" w:hAnsi="Calibri"/>
        </w:rPr>
        <w:t>No conflict from peak oil – reserves will last</w:t>
      </w:r>
    </w:p>
    <w:p w14:paraId="494C88D6" w14:textId="77777777" w:rsidR="00E47450" w:rsidRPr="004E277A" w:rsidRDefault="00E47450" w:rsidP="00E47450">
      <w:pPr>
        <w:rPr>
          <w:rFonts w:ascii="Calibri" w:hAnsi="Calibri" w:cs="Arial"/>
        </w:rPr>
      </w:pPr>
    </w:p>
    <w:p w14:paraId="182A45DF" w14:textId="77777777" w:rsidR="00E47450" w:rsidRPr="004E277A" w:rsidRDefault="00E47450" w:rsidP="00E47450">
      <w:pPr>
        <w:rPr>
          <w:rStyle w:val="StyleStyleBold12pt"/>
          <w:rFonts w:ascii="Calibri" w:hAnsi="Calibri" w:cs="Arial"/>
        </w:rPr>
      </w:pPr>
      <w:proofErr w:type="spellStart"/>
      <w:r w:rsidRPr="004E277A">
        <w:rPr>
          <w:rStyle w:val="StyleStyleBold12pt"/>
          <w:rFonts w:ascii="Calibri" w:hAnsi="Calibri" w:cs="Arial"/>
        </w:rPr>
        <w:t>Kaminsky</w:t>
      </w:r>
      <w:proofErr w:type="spellEnd"/>
      <w:r w:rsidRPr="004E277A">
        <w:rPr>
          <w:rStyle w:val="StyleStyleBold12pt"/>
          <w:rFonts w:ascii="Calibri" w:hAnsi="Calibri" w:cs="Arial"/>
        </w:rPr>
        <w:t xml:space="preserve">, senior fellow at the Heartland Institute, 2011 </w:t>
      </w:r>
    </w:p>
    <w:p w14:paraId="28C74478" w14:textId="77777777" w:rsidR="00E47450" w:rsidRPr="004E277A" w:rsidRDefault="00E47450" w:rsidP="00E47450">
      <w:pPr>
        <w:rPr>
          <w:rFonts w:ascii="Calibri" w:hAnsi="Calibri" w:cs="Arial"/>
        </w:rPr>
      </w:pPr>
      <w:r w:rsidRPr="004E277A">
        <w:rPr>
          <w:rFonts w:ascii="Calibri" w:hAnsi="Calibri" w:cs="Arial"/>
        </w:rPr>
        <w:t xml:space="preserve">(Ross, Energy Myths of the Left, </w:t>
      </w:r>
      <w:r w:rsidRPr="004E277A">
        <w:rPr>
          <w:rFonts w:ascii="Calibri" w:hAnsi="Calibri" w:cs="Arial"/>
          <w:i/>
        </w:rPr>
        <w:t>The American Spectator</w:t>
      </w:r>
      <w:r w:rsidRPr="004E277A">
        <w:rPr>
          <w:rFonts w:ascii="Calibri" w:hAnsi="Calibri" w:cs="Arial"/>
        </w:rPr>
        <w:t>, Online: http://spectator.org/ archives/2011/05/27/energy-myths-of-the-left)</w:t>
      </w:r>
    </w:p>
    <w:p w14:paraId="7F9A7BDE" w14:textId="77777777" w:rsidR="00E47450" w:rsidRPr="004E277A" w:rsidRDefault="00E47450" w:rsidP="00E47450">
      <w:pPr>
        <w:rPr>
          <w:rFonts w:ascii="Calibri" w:hAnsi="Calibri" w:cs="Arial"/>
        </w:rPr>
      </w:pPr>
    </w:p>
    <w:p w14:paraId="648EF067" w14:textId="77777777" w:rsidR="00E47450" w:rsidRPr="004E277A" w:rsidRDefault="00E47450" w:rsidP="00E47450">
      <w:pPr>
        <w:rPr>
          <w:rFonts w:ascii="Calibri" w:hAnsi="Calibri" w:cs="Arial"/>
          <w:sz w:val="16"/>
          <w:szCs w:val="16"/>
        </w:rPr>
      </w:pPr>
      <w:r w:rsidRPr="004E277A">
        <w:rPr>
          <w:rFonts w:ascii="Calibri" w:hAnsi="Calibri" w:cs="Arial"/>
          <w:sz w:val="12"/>
        </w:rPr>
        <w:t xml:space="preserve">¶ </w:t>
      </w:r>
      <w:proofErr w:type="gramStart"/>
      <w:r w:rsidRPr="004E277A">
        <w:rPr>
          <w:rStyle w:val="StyleBoldUnderline"/>
          <w:rFonts w:ascii="Calibri" w:hAnsi="Calibri" w:cs="Arial"/>
        </w:rPr>
        <w:t>From</w:t>
      </w:r>
      <w:proofErr w:type="gramEnd"/>
      <w:r w:rsidRPr="004E277A">
        <w:rPr>
          <w:rStyle w:val="StyleBoldUnderline"/>
          <w:rFonts w:ascii="Calibri" w:hAnsi="Calibri" w:cs="Arial"/>
        </w:rPr>
        <w:t xml:space="preserve"> confused "peak oil" theorists to confused Congressmen, it's all but impossible to hear a discussion of US energy policy without hearing the left's tired refrain: "The United States currently uses 25% of the world oil production but has only 2% of world reserves." The left uses this misinformation</w:t>
      </w:r>
      <w:r w:rsidRPr="004E277A">
        <w:rPr>
          <w:rFonts w:ascii="Calibri" w:hAnsi="Calibri" w:cs="Arial"/>
        </w:rPr>
        <w:t xml:space="preserve"> </w:t>
      </w:r>
      <w:r w:rsidRPr="004E277A">
        <w:rPr>
          <w:rStyle w:val="StyleBoldUnderline"/>
          <w:rFonts w:ascii="Calibri" w:hAnsi="Calibri" w:cs="Arial"/>
        </w:rPr>
        <w:t>to argue against</w:t>
      </w:r>
      <w:r w:rsidRPr="004E277A">
        <w:rPr>
          <w:rFonts w:ascii="Calibri" w:hAnsi="Calibri" w:cs="Arial"/>
        </w:rPr>
        <w:t xml:space="preserve"> </w:t>
      </w:r>
      <w:r w:rsidRPr="004E277A">
        <w:rPr>
          <w:rFonts w:ascii="Calibri" w:hAnsi="Calibri" w:cs="Arial"/>
          <w:sz w:val="16"/>
          <w:szCs w:val="16"/>
        </w:rPr>
        <w:t>domestic oil</w:t>
      </w:r>
      <w:r w:rsidRPr="004E277A">
        <w:rPr>
          <w:rFonts w:ascii="Calibri" w:hAnsi="Calibri" w:cs="Arial"/>
        </w:rPr>
        <w:t xml:space="preserve"> </w:t>
      </w:r>
      <w:r w:rsidRPr="004E277A">
        <w:rPr>
          <w:rStyle w:val="StyleBoldUnderline"/>
          <w:rFonts w:ascii="Calibri" w:hAnsi="Calibri" w:cs="Arial"/>
        </w:rPr>
        <w:t>drilling</w:t>
      </w:r>
      <w:r w:rsidRPr="004E277A">
        <w:rPr>
          <w:rFonts w:ascii="Calibri" w:hAnsi="Calibri" w:cs="Arial"/>
        </w:rPr>
        <w:t xml:space="preserve">, </w:t>
      </w:r>
      <w:r w:rsidRPr="004E277A">
        <w:rPr>
          <w:rFonts w:ascii="Calibri" w:hAnsi="Calibri" w:cs="Arial"/>
          <w:sz w:val="16"/>
          <w:szCs w:val="16"/>
        </w:rPr>
        <w:t>claiming that with only two percent of the world's reserves, we can't possibly have enough oil in the ground to matter.¶ ¶ It's a line which reminds me of Mark Twain's wisdom (which he attributed to Benjamin Disraeli) that "There are three kinds of lies: lies, damned lies and statistics." Twain would be proud of these haters of fossil fuels whose "statistics" fall apart upon examination of a couple of definitions and a few pieces of data.¶ ¶ First, the word "reserves." As the Congressional Research Service notes,</w:t>
      </w:r>
      <w:r w:rsidRPr="004E277A">
        <w:rPr>
          <w:rFonts w:ascii="Calibri" w:hAnsi="Calibri" w:cs="Arial"/>
        </w:rPr>
        <w:t xml:space="preserve"> </w:t>
      </w:r>
      <w:r w:rsidRPr="004E277A">
        <w:rPr>
          <w:rStyle w:val="StyleBoldUnderline"/>
          <w:rFonts w:ascii="Calibri" w:hAnsi="Calibri" w:cs="Arial"/>
        </w:rPr>
        <w:t>there are several different types of reserves,</w:t>
      </w:r>
      <w:r w:rsidRPr="004E277A">
        <w:rPr>
          <w:rFonts w:ascii="Calibri" w:hAnsi="Calibri" w:cs="Arial"/>
        </w:rPr>
        <w:t xml:space="preserve"> </w:t>
      </w:r>
      <w:r w:rsidRPr="004E277A">
        <w:rPr>
          <w:rFonts w:ascii="Calibri" w:hAnsi="Calibri" w:cs="Arial"/>
          <w:sz w:val="16"/>
          <w:szCs w:val="16"/>
        </w:rPr>
        <w:t>classified based on their official discovery, as well as "concentration, quality, and accessibility</w:t>
      </w:r>
      <w:r w:rsidRPr="004E277A">
        <w:rPr>
          <w:rStyle w:val="StyleBoldUnderline"/>
          <w:rFonts w:ascii="Calibri" w:hAnsi="Calibri" w:cs="Arial"/>
          <w:sz w:val="16"/>
          <w:szCs w:val="16"/>
        </w:rPr>
        <w:t>."</w:t>
      </w:r>
      <w:r w:rsidRPr="004E277A">
        <w:rPr>
          <w:rStyle w:val="StyleBoldUnderline"/>
          <w:rFonts w:ascii="Calibri" w:hAnsi="Calibri" w:cs="Arial"/>
        </w:rPr>
        <w:t xml:space="preserve"> </w:t>
      </w:r>
      <w:r w:rsidRPr="004E277A">
        <w:rPr>
          <w:rStyle w:val="StyleBoldUnderline"/>
          <w:rFonts w:ascii="Calibri" w:hAnsi="Calibri" w:cs="Arial"/>
          <w:highlight w:val="yellow"/>
        </w:rPr>
        <w:t>The top of the "resource pyramid" is made of "proved" reserves, namely reserves</w:t>
      </w:r>
      <w:r w:rsidRPr="004E277A">
        <w:rPr>
          <w:rStyle w:val="StyleBoldUnderline"/>
          <w:rFonts w:ascii="Calibri" w:hAnsi="Calibri" w:cs="Arial"/>
        </w:rPr>
        <w:t xml:space="preserve"> of oil, natural gas, coal, or other fuel </w:t>
      </w:r>
      <w:r w:rsidRPr="004E277A">
        <w:rPr>
          <w:rStyle w:val="StyleBoldUnderline"/>
          <w:rFonts w:ascii="Calibri" w:hAnsi="Calibri" w:cs="Arial"/>
          <w:highlight w:val="yellow"/>
        </w:rPr>
        <w:t>"which geological and engineering data demonstrate with reasonable certainty to be recoverable in future years</w:t>
      </w:r>
      <w:r w:rsidRPr="004E277A">
        <w:rPr>
          <w:rStyle w:val="StyleBoldUnderline"/>
          <w:rFonts w:ascii="Calibri" w:hAnsi="Calibri" w:cs="Arial"/>
        </w:rPr>
        <w:t xml:space="preserve"> from known reservoirs under existing economic and operating conditions."</w:t>
      </w:r>
      <w:r w:rsidRPr="004E277A">
        <w:rPr>
          <w:rStyle w:val="StyleBoldUnderline"/>
          <w:rFonts w:ascii="Calibri" w:hAnsi="Calibri" w:cs="Arial"/>
          <w:sz w:val="12"/>
        </w:rPr>
        <w:t xml:space="preserve">¶ </w:t>
      </w:r>
      <w:r w:rsidRPr="004E277A">
        <w:rPr>
          <w:rFonts w:ascii="Calibri" w:hAnsi="Calibri" w:cs="Arial"/>
          <w:sz w:val="12"/>
        </w:rPr>
        <w:t xml:space="preserve">¶ </w:t>
      </w:r>
      <w:proofErr w:type="gramStart"/>
      <w:r w:rsidRPr="004E277A">
        <w:rPr>
          <w:rStyle w:val="StyleBoldUnderline"/>
          <w:rFonts w:ascii="Calibri" w:hAnsi="Calibri" w:cs="Arial"/>
          <w:highlight w:val="yellow"/>
        </w:rPr>
        <w:t>This</w:t>
      </w:r>
      <w:proofErr w:type="gramEnd"/>
      <w:r w:rsidRPr="004E277A">
        <w:rPr>
          <w:rStyle w:val="StyleBoldUnderline"/>
          <w:rFonts w:ascii="Calibri" w:hAnsi="Calibri" w:cs="Arial"/>
          <w:highlight w:val="yellow"/>
        </w:rPr>
        <w:t xml:space="preserve"> is the most limiting definition of reserves</w:t>
      </w:r>
      <w:r w:rsidRPr="004E277A">
        <w:rPr>
          <w:rStyle w:val="StyleBoldUnderline"/>
          <w:rFonts w:ascii="Calibri" w:hAnsi="Calibri" w:cs="Arial"/>
        </w:rPr>
        <w:t>, and of course it is the one which the left relies on when saying that we have "only two percent of the world's oil reserves." Specifically, the U.S. has 20.7 billion barrels of proved crude oil reserves as of the end 2009.</w:t>
      </w:r>
      <w:r w:rsidRPr="004E277A">
        <w:rPr>
          <w:rFonts w:ascii="Calibri" w:hAnsi="Calibri" w:cs="Arial"/>
        </w:rPr>
        <w:t xml:space="preserve"> (</w:t>
      </w:r>
      <w:r w:rsidRPr="004E277A">
        <w:rPr>
          <w:rFonts w:ascii="Calibri" w:hAnsi="Calibri" w:cs="Arial"/>
          <w:sz w:val="16"/>
          <w:szCs w:val="16"/>
        </w:rPr>
        <w:t>That's actually up from 2008 numbers which by itself should be a clue how meaningless the left's two-percent argument is.)¶</w:t>
      </w:r>
      <w:r w:rsidRPr="004E277A">
        <w:rPr>
          <w:rFonts w:ascii="Calibri" w:hAnsi="Calibri" w:cs="Arial"/>
          <w:sz w:val="12"/>
        </w:rPr>
        <w:t xml:space="preserve"> ¶ </w:t>
      </w:r>
      <w:proofErr w:type="gramStart"/>
      <w:r w:rsidRPr="004E277A">
        <w:rPr>
          <w:rStyle w:val="StyleBoldUnderline"/>
          <w:rFonts w:ascii="Calibri" w:hAnsi="Calibri" w:cs="Arial"/>
          <w:highlight w:val="yellow"/>
        </w:rPr>
        <w:t>The</w:t>
      </w:r>
      <w:proofErr w:type="gramEnd"/>
      <w:r w:rsidRPr="004E277A">
        <w:rPr>
          <w:rStyle w:val="StyleBoldUnderline"/>
          <w:rFonts w:ascii="Calibri" w:hAnsi="Calibri" w:cs="Arial"/>
          <w:highlight w:val="yellow"/>
        </w:rPr>
        <w:t xml:space="preserve"> problem with the use of the "proved reserves" statistic is that it ignores the many more billions of barrels of oil which we know exist and are likely to be recoverable on American land and just off our coasts</w:t>
      </w:r>
      <w:r w:rsidRPr="004E277A">
        <w:rPr>
          <w:rStyle w:val="StyleBoldUnderline"/>
          <w:rFonts w:ascii="Calibri" w:hAnsi="Calibri" w:cs="Arial"/>
        </w:rPr>
        <w:t>.</w:t>
      </w:r>
      <w:r w:rsidRPr="004E277A">
        <w:rPr>
          <w:rFonts w:ascii="Calibri" w:hAnsi="Calibri" w:cs="Arial"/>
        </w:rPr>
        <w:t xml:space="preserve"> </w:t>
      </w:r>
      <w:r w:rsidRPr="004E277A">
        <w:rPr>
          <w:rFonts w:ascii="Calibri" w:hAnsi="Calibri" w:cs="Arial"/>
          <w:sz w:val="16"/>
          <w:szCs w:val="16"/>
        </w:rPr>
        <w:t>Since our government prevents exploration, there are massive deposits of oil (and other fuels) which are prevented from being measured adequately to be defined as "proved." But that doesn't make them less real.¶</w:t>
      </w:r>
      <w:r w:rsidRPr="004E277A">
        <w:rPr>
          <w:rFonts w:ascii="Calibri" w:hAnsi="Calibri" w:cs="Arial"/>
          <w:sz w:val="12"/>
        </w:rPr>
        <w:t xml:space="preserve"> ¶ </w:t>
      </w:r>
      <w:proofErr w:type="gramStart"/>
      <w:r w:rsidRPr="004E277A">
        <w:rPr>
          <w:rStyle w:val="StyleBoldUnderline"/>
          <w:rFonts w:ascii="Calibri" w:hAnsi="Calibri" w:cs="Arial"/>
          <w:highlight w:val="yellow"/>
        </w:rPr>
        <w:t>A</w:t>
      </w:r>
      <w:proofErr w:type="gramEnd"/>
      <w:r w:rsidRPr="004E277A">
        <w:rPr>
          <w:rStyle w:val="StyleBoldUnderline"/>
          <w:rFonts w:ascii="Calibri" w:hAnsi="Calibri" w:cs="Arial"/>
          <w:highlight w:val="yellow"/>
        </w:rPr>
        <w:t xml:space="preserve"> broader measure of fossil fuel deposits</w:t>
      </w:r>
      <w:r w:rsidRPr="004E277A">
        <w:rPr>
          <w:rFonts w:ascii="Calibri" w:hAnsi="Calibri" w:cs="Arial"/>
        </w:rPr>
        <w:t xml:space="preserve"> </w:t>
      </w:r>
      <w:r w:rsidRPr="004E277A">
        <w:rPr>
          <w:rFonts w:ascii="Calibri" w:hAnsi="Calibri" w:cs="Arial"/>
          <w:sz w:val="16"/>
          <w:szCs w:val="16"/>
        </w:rPr>
        <w:t xml:space="preserve">is UTRR, undiscovered technically recoverable resources. Marcus </w:t>
      </w:r>
      <w:proofErr w:type="spellStart"/>
      <w:r w:rsidRPr="004E277A">
        <w:rPr>
          <w:rFonts w:ascii="Calibri" w:hAnsi="Calibri" w:cs="Arial"/>
          <w:sz w:val="16"/>
          <w:szCs w:val="16"/>
        </w:rPr>
        <w:t>Koblitz</w:t>
      </w:r>
      <w:proofErr w:type="spellEnd"/>
      <w:r w:rsidRPr="004E277A">
        <w:rPr>
          <w:rFonts w:ascii="Calibri" w:hAnsi="Calibri" w:cs="Arial"/>
          <w:sz w:val="16"/>
          <w:szCs w:val="16"/>
        </w:rPr>
        <w:t xml:space="preserve">, energy analyst at the American Petroleum Institute, sent me this "short" definition of the term: "UTRR are estimated by USGS and/or BOEMRE using advanced modeling techniques that apply knowledge of geologic formations and technical access capabilities to currently unexplored formations that are similar to producing formations in order to determine the amount of oil and natural gas in a specific area or basin."¶ ¶ The UTRR numbers are remarkably high for the United States; indeed they demolish the left's anti-drilling pseudo-logic. Or they would if the media's talking heads would stop just accepting the 2% lie-statistic.¶ ¶ In </w:t>
      </w:r>
      <w:proofErr w:type="gramStart"/>
      <w:r w:rsidRPr="004E277A">
        <w:rPr>
          <w:rFonts w:ascii="Calibri" w:hAnsi="Calibri" w:cs="Arial"/>
          <w:sz w:val="16"/>
          <w:szCs w:val="16"/>
        </w:rPr>
        <w:t>particular,</w:t>
      </w:r>
      <w:proofErr w:type="gramEnd"/>
      <w:r w:rsidRPr="004E277A">
        <w:rPr>
          <w:rFonts w:ascii="Calibri" w:hAnsi="Calibri" w:cs="Arial"/>
          <w:sz w:val="16"/>
          <w:szCs w:val="16"/>
        </w:rPr>
        <w:t xml:space="preserve"> the United States' </w:t>
      </w:r>
      <w:r w:rsidRPr="004E277A">
        <w:rPr>
          <w:rFonts w:ascii="Calibri" w:hAnsi="Calibri" w:cs="Arial"/>
          <w:sz w:val="16"/>
          <w:szCs w:val="16"/>
        </w:rPr>
        <w:lastRenderedPageBreak/>
        <w:t>UTRR for onshore oil</w:t>
      </w:r>
      <w:r w:rsidRPr="004E277A">
        <w:rPr>
          <w:rFonts w:ascii="Calibri" w:hAnsi="Calibri" w:cs="Arial"/>
        </w:rPr>
        <w:t xml:space="preserve"> </w:t>
      </w:r>
      <w:r w:rsidRPr="004E277A">
        <w:rPr>
          <w:rStyle w:val="StyleBoldUnderline"/>
          <w:rFonts w:ascii="Calibri" w:hAnsi="Calibri" w:cs="Arial"/>
        </w:rPr>
        <w:t xml:space="preserve">is currently about 38 billion barrels, </w:t>
      </w:r>
      <w:r w:rsidRPr="004E277A">
        <w:rPr>
          <w:rStyle w:val="StyleBoldUnderline"/>
          <w:rFonts w:ascii="Calibri" w:hAnsi="Calibri" w:cs="Arial"/>
          <w:highlight w:val="yellow"/>
        </w:rPr>
        <w:t>with the offshore technically recoverable resources coming in at a stunning 86 billion barrels</w:t>
      </w:r>
      <w:r w:rsidRPr="004E277A">
        <w:rPr>
          <w:rStyle w:val="StyleBoldUnderline"/>
          <w:rFonts w:ascii="Calibri" w:hAnsi="Calibri" w:cs="Arial"/>
        </w:rPr>
        <w:t>.</w:t>
      </w:r>
      <w:r w:rsidRPr="004E277A">
        <w:rPr>
          <w:rFonts w:ascii="Calibri" w:hAnsi="Calibri" w:cs="Arial"/>
        </w:rPr>
        <w:t xml:space="preserve"> </w:t>
      </w:r>
      <w:r w:rsidRPr="004E277A">
        <w:rPr>
          <w:rFonts w:ascii="Calibri" w:hAnsi="Calibri" w:cs="Arial"/>
          <w:sz w:val="16"/>
          <w:szCs w:val="16"/>
        </w:rPr>
        <w:t xml:space="preserve">(Of this, just over half is in the Gulf of Mexico, a third in Alaska, and the rest </w:t>
      </w:r>
      <w:proofErr w:type="spellStart"/>
      <w:r w:rsidRPr="004E277A">
        <w:rPr>
          <w:rFonts w:ascii="Calibri" w:hAnsi="Calibri" w:cs="Arial"/>
          <w:sz w:val="16"/>
          <w:szCs w:val="16"/>
        </w:rPr>
        <w:t>off</w:t>
      </w:r>
      <w:proofErr w:type="spellEnd"/>
      <w:r w:rsidRPr="004E277A">
        <w:rPr>
          <w:rFonts w:ascii="Calibri" w:hAnsi="Calibri" w:cs="Arial"/>
          <w:sz w:val="16"/>
          <w:szCs w:val="16"/>
        </w:rPr>
        <w:t xml:space="preserve"> our Pacific and Atlantic coasts.)</w:t>
      </w:r>
      <w:r w:rsidRPr="004E277A">
        <w:rPr>
          <w:rFonts w:ascii="Calibri" w:hAnsi="Calibri" w:cs="Arial"/>
        </w:rPr>
        <w:t xml:space="preserve"> </w:t>
      </w:r>
      <w:r w:rsidRPr="004E277A">
        <w:rPr>
          <w:rStyle w:val="StyleBoldUnderline"/>
          <w:rFonts w:ascii="Calibri" w:hAnsi="Calibri" w:cs="Arial"/>
        </w:rPr>
        <w:t>Our real but not "proved" resource of oil is thus about 125 billion barrels. Furthermore, the offshore numbers are based on a report that used data from 2003, at which time oil discovery and drilling technology were far behind what they are today,</w:t>
      </w:r>
      <w:r w:rsidRPr="004E277A">
        <w:rPr>
          <w:rFonts w:ascii="Calibri" w:hAnsi="Calibri" w:cs="Arial"/>
        </w:rPr>
        <w:t xml:space="preserve"> </w:t>
      </w:r>
      <w:r w:rsidRPr="004E277A">
        <w:rPr>
          <w:rFonts w:ascii="Calibri" w:hAnsi="Calibri" w:cs="Arial"/>
          <w:sz w:val="16"/>
          <w:szCs w:val="16"/>
        </w:rPr>
        <w:t>the BP disaster notwithstanding. It is likely that a new survey would conclude with a substantially higher UTRR number.¶ ¶ Even with the outdated offshore figures,</w:t>
      </w:r>
      <w:r w:rsidRPr="004E277A">
        <w:rPr>
          <w:rFonts w:ascii="Calibri" w:hAnsi="Calibri" w:cs="Arial"/>
        </w:rPr>
        <w:t xml:space="preserve"> </w:t>
      </w:r>
      <w:r w:rsidRPr="004E277A">
        <w:rPr>
          <w:rStyle w:val="StyleBoldUnderline"/>
          <w:rFonts w:ascii="Calibri" w:hAnsi="Calibri" w:cs="Arial"/>
          <w:highlight w:val="yellow"/>
        </w:rPr>
        <w:t>the U.S.'s total technically recoverable oil</w:t>
      </w:r>
      <w:r w:rsidRPr="004E277A">
        <w:rPr>
          <w:rStyle w:val="StyleBoldUnderline"/>
          <w:rFonts w:ascii="Calibri" w:hAnsi="Calibri" w:cs="Arial"/>
        </w:rPr>
        <w:t>, including current proved reserves and 10 billion barrels of natural gas liquids</w:t>
      </w:r>
      <w:r w:rsidRPr="004E277A">
        <w:rPr>
          <w:rStyle w:val="StyleBoldUnderline"/>
          <w:rFonts w:ascii="Calibri" w:hAnsi="Calibri" w:cs="Arial"/>
          <w:highlight w:val="yellow"/>
        </w:rPr>
        <w:t>, is estimated by our government at 163 billion barrels</w:t>
      </w:r>
      <w:r w:rsidRPr="004E277A">
        <w:rPr>
          <w:rStyle w:val="StyleBoldUnderline"/>
          <w:rFonts w:ascii="Calibri" w:hAnsi="Calibri" w:cs="Arial"/>
        </w:rPr>
        <w:t>, eight times the number thrown around by the left.</w:t>
      </w:r>
      <w:r w:rsidRPr="004E277A">
        <w:rPr>
          <w:rStyle w:val="StyleBoldUnderline"/>
          <w:rFonts w:ascii="Calibri" w:hAnsi="Calibri" w:cs="Arial"/>
          <w:sz w:val="12"/>
        </w:rPr>
        <w:t xml:space="preserve">¶ ¶ </w:t>
      </w:r>
      <w:r w:rsidRPr="004E277A">
        <w:rPr>
          <w:rStyle w:val="StyleBoldUnderline"/>
          <w:rFonts w:ascii="Calibri" w:hAnsi="Calibri" w:cs="Arial"/>
        </w:rPr>
        <w:t>Yes, our total recoverable oil reserves (including proved) are at least eight times our proved reserves alone.</w:t>
      </w:r>
      <w:r w:rsidRPr="004E277A">
        <w:rPr>
          <w:rFonts w:ascii="Calibri" w:hAnsi="Calibri" w:cs="Arial"/>
        </w:rPr>
        <w:t xml:space="preserve"> </w:t>
      </w:r>
      <w:r w:rsidRPr="004E277A">
        <w:rPr>
          <w:rFonts w:ascii="Calibri" w:hAnsi="Calibri" w:cs="Arial"/>
          <w:sz w:val="16"/>
          <w:szCs w:val="16"/>
        </w:rPr>
        <w:t>It's just that government keeps us from proving them.  And if that's not enough, our UTRR for natural gas is five times our proven reserves of that resource.</w:t>
      </w:r>
    </w:p>
    <w:p w14:paraId="5AA989E4" w14:textId="77777777" w:rsidR="00E47450" w:rsidRPr="004E277A" w:rsidRDefault="00E47450" w:rsidP="00E47450">
      <w:pPr>
        <w:rPr>
          <w:rFonts w:ascii="Calibri" w:hAnsi="Calibri" w:cs="Arial"/>
        </w:rPr>
      </w:pPr>
    </w:p>
    <w:p w14:paraId="351BCDF0" w14:textId="77777777" w:rsidR="00E47450" w:rsidRPr="004E277A" w:rsidRDefault="00E47450" w:rsidP="005B40FB">
      <w:pPr>
        <w:pStyle w:val="Heading4"/>
        <w:rPr>
          <w:rStyle w:val="Heading3Char"/>
          <w:rFonts w:ascii="Calibri" w:hAnsi="Calibri"/>
        </w:rPr>
      </w:pPr>
      <w:r w:rsidRPr="004E277A">
        <w:rPr>
          <w:rFonts w:ascii="Calibri" w:hAnsi="Calibri"/>
          <w:shd w:val="clear" w:color="auto" w:fill="FFFFFF"/>
        </w:rPr>
        <w:t>Oil Prices Stable- Malaysian Air example proves</w:t>
      </w:r>
    </w:p>
    <w:p w14:paraId="06B84F6D" w14:textId="77777777" w:rsidR="00E47450" w:rsidRPr="004E277A" w:rsidRDefault="00E47450" w:rsidP="00E47450">
      <w:pPr>
        <w:rPr>
          <w:rFonts w:ascii="Calibri" w:eastAsia="Times New Roman" w:hAnsi="Calibri" w:cs="Arial"/>
          <w:color w:val="222222"/>
          <w:sz w:val="20"/>
          <w:szCs w:val="20"/>
          <w:shd w:val="clear" w:color="auto" w:fill="FFFFFF"/>
        </w:rPr>
      </w:pPr>
    </w:p>
    <w:p w14:paraId="67CBB6E7" w14:textId="77777777" w:rsidR="00E47450" w:rsidRPr="004E277A" w:rsidRDefault="00E47450" w:rsidP="00E47450">
      <w:pPr>
        <w:rPr>
          <w:rFonts w:ascii="Calibri" w:eastAsia="Times New Roman" w:hAnsi="Calibri" w:cs="Arial"/>
          <w:color w:val="222222"/>
          <w:sz w:val="20"/>
          <w:szCs w:val="20"/>
          <w:shd w:val="clear" w:color="auto" w:fill="FFFFFF"/>
        </w:rPr>
      </w:pPr>
      <w:r w:rsidRPr="004E277A">
        <w:rPr>
          <w:rFonts w:ascii="Calibri" w:eastAsia="Times New Roman" w:hAnsi="Calibri" w:cs="Arial"/>
          <w:b/>
          <w:color w:val="222222"/>
          <w:sz w:val="20"/>
          <w:szCs w:val="20"/>
          <w:shd w:val="clear" w:color="auto" w:fill="FFFFFF"/>
        </w:rPr>
        <w:t>Martin 7/18</w:t>
      </w:r>
      <w:r w:rsidRPr="004E277A">
        <w:rPr>
          <w:rFonts w:ascii="Calibri" w:eastAsia="Times New Roman" w:hAnsi="Calibri" w:cs="Arial"/>
          <w:color w:val="222222"/>
          <w:sz w:val="20"/>
          <w:szCs w:val="20"/>
          <w:shd w:val="clear" w:color="auto" w:fill="FFFFFF"/>
        </w:rPr>
        <w:t xml:space="preserve"> (Richard Martin is the editorial director of Navigant Research, “Amid Global Turmoil, Oil Prices Surprisingly Stable”, 7/18/14, Accessed 7/25/14,</w:t>
      </w:r>
      <w:r w:rsidRPr="004E277A">
        <w:rPr>
          <w:rFonts w:ascii="Calibri" w:hAnsi="Calibri"/>
        </w:rPr>
        <w:t xml:space="preserve"> </w:t>
      </w:r>
      <w:r w:rsidRPr="004E277A">
        <w:rPr>
          <w:rFonts w:ascii="Calibri" w:eastAsia="Times New Roman" w:hAnsi="Calibri" w:cs="Arial"/>
          <w:color w:val="222222"/>
          <w:sz w:val="20"/>
          <w:szCs w:val="20"/>
          <w:shd w:val="clear" w:color="auto" w:fill="FFFFFF"/>
        </w:rPr>
        <w:t>http://www.forbes.com/sites/pikeresearch/2014/07/18/amid-global-turmoil-oil-prices-surprisingly-stable/))</w:t>
      </w:r>
    </w:p>
    <w:p w14:paraId="0D349F80" w14:textId="77777777" w:rsidR="00E47450" w:rsidRPr="004E277A" w:rsidRDefault="00E47450" w:rsidP="00E47450">
      <w:pPr>
        <w:rPr>
          <w:rFonts w:ascii="Calibri" w:eastAsia="Times New Roman" w:hAnsi="Calibri" w:cs="Arial"/>
          <w:color w:val="222222"/>
          <w:sz w:val="20"/>
          <w:szCs w:val="20"/>
          <w:shd w:val="clear" w:color="auto" w:fill="FFFFFF"/>
        </w:rPr>
      </w:pPr>
    </w:p>
    <w:p w14:paraId="36D7B456" w14:textId="77777777" w:rsidR="00E47450" w:rsidRPr="004E277A" w:rsidRDefault="00E47450" w:rsidP="00E47450">
      <w:pPr>
        <w:rPr>
          <w:rStyle w:val="StyleBoldUnderline"/>
          <w:rFonts w:ascii="Calibri" w:hAnsi="Calibri"/>
        </w:rPr>
      </w:pPr>
      <w:r w:rsidRPr="004E277A">
        <w:rPr>
          <w:rFonts w:ascii="Calibri" w:hAnsi="Calibri"/>
        </w:rPr>
        <w:t>So why aren’t oil prices higher?</w:t>
      </w:r>
      <w:r w:rsidRPr="004E277A">
        <w:rPr>
          <w:rFonts w:ascii="Calibri" w:hAnsi="Calibri"/>
          <w:sz w:val="12"/>
        </w:rPr>
        <w:t xml:space="preserve">¶ </w:t>
      </w:r>
      <w:r w:rsidRPr="004E277A">
        <w:rPr>
          <w:rStyle w:val="StyleBoldUnderline"/>
          <w:rFonts w:ascii="Calibri" w:hAnsi="Calibri"/>
        </w:rPr>
        <w:t xml:space="preserve">Prices spiked briefly after the news </w:t>
      </w:r>
      <w:r w:rsidRPr="004E277A">
        <w:rPr>
          <w:rFonts w:ascii="Calibri" w:hAnsi="Calibri"/>
        </w:rPr>
        <w:t xml:space="preserve">on July 17 </w:t>
      </w:r>
      <w:r w:rsidRPr="004E277A">
        <w:rPr>
          <w:rStyle w:val="StyleBoldUnderline"/>
          <w:rFonts w:ascii="Calibri" w:hAnsi="Calibri"/>
        </w:rPr>
        <w:t>that Malaysian Air</w:t>
      </w:r>
      <w:r w:rsidRPr="004E277A">
        <w:rPr>
          <w:rFonts w:ascii="Calibri" w:hAnsi="Calibri"/>
        </w:rPr>
        <w:t xml:space="preserve"> flight 17, en route from Amsterdam to Kuala Lumpur, </w:t>
      </w:r>
      <w:r w:rsidRPr="004E277A">
        <w:rPr>
          <w:rStyle w:val="StyleBoldUnderline"/>
          <w:rFonts w:ascii="Calibri" w:hAnsi="Calibri"/>
        </w:rPr>
        <w:t>was shot down</w:t>
      </w:r>
      <w:r w:rsidRPr="004E277A">
        <w:rPr>
          <w:rFonts w:ascii="Calibri" w:hAnsi="Calibri"/>
        </w:rPr>
        <w:t xml:space="preserve"> by a surface-to-air missile fired from eastern Ukraine. U.S. oil futures </w:t>
      </w:r>
      <w:proofErr w:type="gramStart"/>
      <w:r w:rsidRPr="004E277A">
        <w:rPr>
          <w:rFonts w:ascii="Calibri" w:hAnsi="Calibri"/>
        </w:rPr>
        <w:t>rose</w:t>
      </w:r>
      <w:proofErr w:type="gramEnd"/>
      <w:r w:rsidRPr="004E277A">
        <w:rPr>
          <w:rFonts w:ascii="Calibri" w:hAnsi="Calibri"/>
        </w:rPr>
        <w:t xml:space="preserve"> $1.99 a barrel, up 2% on the New York Mercantile Exchange, to reach nearly $104. That was the largest one-day jump since June 12, when ISIS launched its offensive in Iraq, according to The Wall Street Journal. </w:t>
      </w:r>
      <w:r w:rsidRPr="004E277A">
        <w:rPr>
          <w:rStyle w:val="StyleBoldUnderline"/>
          <w:rFonts w:ascii="Calibri" w:hAnsi="Calibri"/>
        </w:rPr>
        <w:t>But markets quickly calmed</w:t>
      </w:r>
      <w:r w:rsidRPr="004E277A">
        <w:rPr>
          <w:rFonts w:ascii="Calibri" w:hAnsi="Calibri"/>
        </w:rPr>
        <w:t xml:space="preserve">: </w:t>
      </w:r>
      <w:r w:rsidRPr="004E277A">
        <w:rPr>
          <w:rStyle w:val="StyleBoldUnderline"/>
          <w:rFonts w:ascii="Calibri" w:hAnsi="Calibri"/>
        </w:rPr>
        <w:t>the next day, benchmark crude had retreated below $103 a barrel on the NYME.</w:t>
      </w:r>
      <w:r w:rsidRPr="004E277A">
        <w:rPr>
          <w:rFonts w:ascii="Calibri" w:hAnsi="Calibri"/>
        </w:rPr>
        <w:t xml:space="preserve"> The shocks of recent days had caused a tremor across world petroleum markets</w:t>
      </w:r>
      <w:proofErr w:type="gramStart"/>
      <w:r w:rsidRPr="004E277A">
        <w:rPr>
          <w:rFonts w:ascii="Calibri" w:hAnsi="Calibri"/>
        </w:rPr>
        <w:t>,</w:t>
      </w:r>
      <w:r w:rsidRPr="004E277A">
        <w:rPr>
          <w:rFonts w:ascii="Calibri" w:hAnsi="Calibri"/>
          <w:sz w:val="12"/>
        </w:rPr>
        <w:t>¶</w:t>
      </w:r>
      <w:proofErr w:type="gramEnd"/>
      <w:r w:rsidRPr="004E277A">
        <w:rPr>
          <w:rFonts w:ascii="Calibri" w:hAnsi="Calibri"/>
          <w:sz w:val="12"/>
        </w:rPr>
        <w:t xml:space="preserve"> </w:t>
      </w:r>
      <w:r w:rsidRPr="004E277A">
        <w:rPr>
          <w:rFonts w:ascii="Calibri" w:hAnsi="Calibri"/>
        </w:rPr>
        <w:t xml:space="preserve">An oil rig offshore </w:t>
      </w:r>
      <w:proofErr w:type="spellStart"/>
      <w:r w:rsidRPr="004E277A">
        <w:rPr>
          <w:rFonts w:ascii="Calibri" w:hAnsi="Calibri"/>
        </w:rPr>
        <w:t>Vungtau</w:t>
      </w:r>
      <w:proofErr w:type="spellEnd"/>
      <w:r w:rsidRPr="004E277A">
        <w:rPr>
          <w:rFonts w:ascii="Calibri" w:hAnsi="Calibri"/>
          <w:sz w:val="12"/>
        </w:rPr>
        <w:t xml:space="preserve">¶ </w:t>
      </w:r>
      <w:r w:rsidRPr="004E277A">
        <w:rPr>
          <w:rFonts w:ascii="Calibri" w:hAnsi="Calibri"/>
        </w:rPr>
        <w:t>No Lost Sleep</w:t>
      </w:r>
      <w:r w:rsidRPr="004E277A">
        <w:rPr>
          <w:rFonts w:ascii="Calibri" w:hAnsi="Calibri"/>
          <w:sz w:val="12"/>
        </w:rPr>
        <w:t xml:space="preserve">¶ </w:t>
      </w:r>
      <w:r w:rsidRPr="004E277A">
        <w:rPr>
          <w:rFonts w:ascii="Calibri" w:hAnsi="Calibri"/>
        </w:rPr>
        <w:t>“</w:t>
      </w:r>
      <w:r w:rsidRPr="004E277A">
        <w:rPr>
          <w:rStyle w:val="StyleBoldUnderline"/>
          <w:rFonts w:ascii="Calibri" w:hAnsi="Calibri"/>
        </w:rPr>
        <w:t xml:space="preserve">At any given point of time, global financial markets are always at risk from geopolitical disturbances, but this time around nobody’s losing sleep over it,” wrote </w:t>
      </w:r>
      <w:proofErr w:type="spellStart"/>
      <w:r w:rsidRPr="004E277A">
        <w:rPr>
          <w:rStyle w:val="StyleBoldUnderline"/>
          <w:rFonts w:ascii="Calibri" w:hAnsi="Calibri"/>
        </w:rPr>
        <w:t>Malini</w:t>
      </w:r>
      <w:proofErr w:type="spellEnd"/>
      <w:r w:rsidRPr="004E277A">
        <w:rPr>
          <w:rStyle w:val="StyleBoldUnderline"/>
          <w:rFonts w:ascii="Calibri" w:hAnsi="Calibri"/>
        </w:rPr>
        <w:t xml:space="preserve"> </w:t>
      </w:r>
      <w:proofErr w:type="spellStart"/>
      <w:r w:rsidRPr="004E277A">
        <w:rPr>
          <w:rStyle w:val="StyleBoldUnderline"/>
          <w:rFonts w:ascii="Calibri" w:hAnsi="Calibri"/>
        </w:rPr>
        <w:t>Bhupta</w:t>
      </w:r>
      <w:proofErr w:type="spellEnd"/>
      <w:r w:rsidRPr="004E277A">
        <w:rPr>
          <w:rStyle w:val="StyleBoldUnderline"/>
          <w:rFonts w:ascii="Calibri" w:hAnsi="Calibri"/>
        </w:rPr>
        <w:t xml:space="preserve"> in the Business Standard, India’s leading economic newspaper, in a column headlined </w:t>
      </w:r>
      <w:r w:rsidRPr="004E277A">
        <w:rPr>
          <w:rFonts w:ascii="Calibri" w:hAnsi="Calibri"/>
        </w:rPr>
        <w:t>“</w:t>
      </w:r>
      <w:r w:rsidRPr="004E277A">
        <w:rPr>
          <w:rStyle w:val="StyleBoldUnderline"/>
          <w:rFonts w:ascii="Calibri" w:hAnsi="Calibri"/>
        </w:rPr>
        <w:t>Markets shrug off geopolitical risks as oil prices remain stable</w:t>
      </w:r>
      <w:r w:rsidRPr="004E277A">
        <w:rPr>
          <w:rFonts w:ascii="Calibri" w:hAnsi="Calibri"/>
        </w:rPr>
        <w:t>.”</w:t>
      </w:r>
      <w:r w:rsidRPr="004E277A">
        <w:rPr>
          <w:rFonts w:ascii="Calibri" w:hAnsi="Calibri"/>
          <w:sz w:val="12"/>
        </w:rPr>
        <w:t xml:space="preserve">¶ </w:t>
      </w:r>
      <w:proofErr w:type="gramStart"/>
      <w:r w:rsidRPr="004E277A">
        <w:rPr>
          <w:rFonts w:ascii="Calibri" w:hAnsi="Calibri"/>
        </w:rPr>
        <w:t>Before</w:t>
      </w:r>
      <w:proofErr w:type="gramEnd"/>
      <w:r w:rsidRPr="004E277A">
        <w:rPr>
          <w:rFonts w:ascii="Calibri" w:hAnsi="Calibri"/>
        </w:rPr>
        <w:t xml:space="preserve"> the latest outrage in Ukraine, oil prices had actually been easing: in mid-July U.S. crude fell below $100 a barrel for the first time since May. That’s not to say that prices aren’t high; as Steve </w:t>
      </w:r>
      <w:proofErr w:type="spellStart"/>
      <w:r w:rsidRPr="004E277A">
        <w:rPr>
          <w:rFonts w:ascii="Calibri" w:hAnsi="Calibri"/>
        </w:rPr>
        <w:t>LeVine</w:t>
      </w:r>
      <w:proofErr w:type="spellEnd"/>
      <w:r w:rsidRPr="004E277A">
        <w:rPr>
          <w:rFonts w:ascii="Calibri" w:hAnsi="Calibri"/>
        </w:rPr>
        <w:t>, of Quartz, points out, geopolitical disturbances have removed around 3.5 million barrels of oil a day from world markets since last fall, and if the world were a more stable and peaceful place, oil prices would likely be well below $100 a barrel. But given the current unrest, a price per barrel of $125, or higher, would not be startling</w:t>
      </w:r>
      <w:r w:rsidRPr="004E277A">
        <w:rPr>
          <w:rStyle w:val="StyleBoldUnderline"/>
          <w:rFonts w:ascii="Calibri" w:hAnsi="Calibri"/>
        </w:rPr>
        <w:t xml:space="preserve">.¶ </w:t>
      </w:r>
      <w:proofErr w:type="gramStart"/>
      <w:r w:rsidRPr="004E277A">
        <w:rPr>
          <w:rStyle w:val="StyleBoldUnderline"/>
          <w:rFonts w:ascii="Calibri" w:hAnsi="Calibri"/>
        </w:rPr>
        <w:t>The</w:t>
      </w:r>
      <w:proofErr w:type="gramEnd"/>
      <w:r w:rsidRPr="004E277A">
        <w:rPr>
          <w:rStyle w:val="StyleBoldUnderline"/>
          <w:rFonts w:ascii="Calibri" w:hAnsi="Calibri"/>
        </w:rPr>
        <w:t xml:space="preserve"> ability of the market to absorb multiple shocks and keep prices relatively stable is an indication of structural changes that have taken place in recent years.</w:t>
      </w:r>
    </w:p>
    <w:p w14:paraId="1439E334" w14:textId="77777777" w:rsidR="003C77AA" w:rsidRPr="004E277A" w:rsidRDefault="003C77AA" w:rsidP="00E47450">
      <w:pPr>
        <w:rPr>
          <w:rStyle w:val="StyleBoldUnderline"/>
          <w:rFonts w:ascii="Calibri" w:hAnsi="Calibri"/>
        </w:rPr>
      </w:pPr>
    </w:p>
    <w:p w14:paraId="72956109" w14:textId="77777777" w:rsidR="00B32B26" w:rsidRPr="004E277A" w:rsidRDefault="00B32B26" w:rsidP="00B32B26">
      <w:pPr>
        <w:pStyle w:val="Heading1"/>
        <w:rPr>
          <w:rFonts w:ascii="Calibri" w:hAnsi="Calibri"/>
        </w:rPr>
      </w:pPr>
      <w:r w:rsidRPr="004E277A">
        <w:rPr>
          <w:rFonts w:ascii="Calibri" w:hAnsi="Calibri"/>
        </w:rPr>
        <w:lastRenderedPageBreak/>
        <w:t xml:space="preserve">Topicality </w:t>
      </w:r>
    </w:p>
    <w:p w14:paraId="0BCDFFDC" w14:textId="78DD56B6" w:rsidR="003C77AA" w:rsidRPr="004E277A" w:rsidRDefault="003C77AA" w:rsidP="003C77AA">
      <w:pPr>
        <w:pStyle w:val="Heading1"/>
        <w:rPr>
          <w:rStyle w:val="StyleBoldUnderline"/>
          <w:rFonts w:ascii="Calibri" w:hAnsi="Calibri"/>
        </w:rPr>
      </w:pPr>
      <w:r w:rsidRPr="004E277A">
        <w:rPr>
          <w:rStyle w:val="StyleBoldUnderline"/>
          <w:rFonts w:ascii="Calibri" w:hAnsi="Calibri"/>
        </w:rPr>
        <w:lastRenderedPageBreak/>
        <w:t>MS Lab</w:t>
      </w:r>
    </w:p>
    <w:p w14:paraId="0C2E21FC" w14:textId="77777777" w:rsidR="00E47450" w:rsidRPr="004E277A" w:rsidRDefault="00E47450" w:rsidP="00E47450">
      <w:pPr>
        <w:rPr>
          <w:rFonts w:ascii="Calibri" w:hAnsi="Calibri"/>
        </w:rPr>
      </w:pPr>
    </w:p>
    <w:p w14:paraId="69635F3F" w14:textId="77777777" w:rsidR="00E47450" w:rsidRPr="004E277A" w:rsidRDefault="00E47450" w:rsidP="0062573B">
      <w:pPr>
        <w:rPr>
          <w:rStyle w:val="StyleBoldUnderline"/>
          <w:rFonts w:ascii="Calibri" w:hAnsi="Calibri"/>
        </w:rPr>
      </w:pPr>
    </w:p>
    <w:p w14:paraId="5023B82C" w14:textId="77777777" w:rsidR="0062573B" w:rsidRPr="004E277A" w:rsidRDefault="0062573B" w:rsidP="0062573B">
      <w:pPr>
        <w:rPr>
          <w:rStyle w:val="StyleBoldUnderline"/>
          <w:rFonts w:ascii="Calibri" w:hAnsi="Calibri"/>
        </w:rPr>
      </w:pPr>
    </w:p>
    <w:p w14:paraId="02003F1E" w14:textId="027809E0" w:rsidR="00D54773" w:rsidRPr="004E277A" w:rsidRDefault="00D54773" w:rsidP="00E47450">
      <w:pPr>
        <w:pStyle w:val="Heading1"/>
        <w:rPr>
          <w:rFonts w:ascii="Calibri" w:hAnsi="Calibri"/>
        </w:rPr>
      </w:pPr>
      <w:r w:rsidRPr="004E277A">
        <w:rPr>
          <w:rFonts w:ascii="Calibri" w:hAnsi="Calibri"/>
        </w:rPr>
        <w:lastRenderedPageBreak/>
        <w:t>DAS</w:t>
      </w:r>
    </w:p>
    <w:p w14:paraId="5F311874" w14:textId="77777777" w:rsidR="00E47450" w:rsidRPr="004E277A" w:rsidRDefault="00E47450" w:rsidP="00D54773">
      <w:pPr>
        <w:pStyle w:val="Heading2"/>
        <w:rPr>
          <w:rFonts w:ascii="Calibri" w:hAnsi="Calibri"/>
        </w:rPr>
      </w:pPr>
      <w:r w:rsidRPr="004E277A">
        <w:rPr>
          <w:rFonts w:ascii="Calibri" w:hAnsi="Calibri"/>
        </w:rPr>
        <w:lastRenderedPageBreak/>
        <w:t>Navy Readiness DA</w:t>
      </w:r>
    </w:p>
    <w:p w14:paraId="5BA394A8" w14:textId="35000840" w:rsidR="00CA6F17" w:rsidRPr="004E277A" w:rsidRDefault="00CA6F17" w:rsidP="00D54773">
      <w:pPr>
        <w:pStyle w:val="Heading3"/>
        <w:rPr>
          <w:rFonts w:ascii="Calibri" w:hAnsi="Calibri"/>
        </w:rPr>
      </w:pPr>
      <w:r w:rsidRPr="004E277A">
        <w:rPr>
          <w:rFonts w:ascii="Calibri" w:hAnsi="Calibri"/>
        </w:rPr>
        <w:lastRenderedPageBreak/>
        <w:t>1NC Shell</w:t>
      </w:r>
      <w:r w:rsidR="00E47450" w:rsidRPr="004E277A">
        <w:rPr>
          <w:rFonts w:ascii="Calibri" w:hAnsi="Calibri"/>
        </w:rPr>
        <w:t>-Oil DA</w:t>
      </w:r>
    </w:p>
    <w:p w14:paraId="1BD19585" w14:textId="77777777" w:rsidR="005B40FB" w:rsidRPr="004E277A" w:rsidRDefault="005B40FB" w:rsidP="005B40FB">
      <w:pPr>
        <w:pStyle w:val="Heading4"/>
        <w:rPr>
          <w:rFonts w:ascii="Calibri" w:hAnsi="Calibri"/>
        </w:rPr>
      </w:pPr>
      <w:r w:rsidRPr="004E277A">
        <w:rPr>
          <w:rFonts w:ascii="Calibri" w:hAnsi="Calibri"/>
        </w:rPr>
        <w:t>Uniqueness Oil prices are rising now and will stay high for the rest of 2014- assumes Middle East issues</w:t>
      </w:r>
    </w:p>
    <w:p w14:paraId="5261BFCB" w14:textId="77777777" w:rsidR="005B40FB" w:rsidRPr="004E277A" w:rsidRDefault="005B40FB" w:rsidP="005B40FB">
      <w:pPr>
        <w:rPr>
          <w:rFonts w:ascii="Calibri" w:hAnsi="Calibri"/>
        </w:rPr>
      </w:pPr>
      <w:proofErr w:type="spellStart"/>
      <w:r w:rsidRPr="004E277A">
        <w:rPr>
          <w:rStyle w:val="StyleStyleBold12pt"/>
          <w:rFonts w:ascii="Calibri" w:hAnsi="Calibri"/>
        </w:rPr>
        <w:t>Ligato</w:t>
      </w:r>
      <w:proofErr w:type="spellEnd"/>
      <w:r w:rsidRPr="004E277A">
        <w:rPr>
          <w:rStyle w:val="StyleStyleBold12pt"/>
          <w:rFonts w:ascii="Calibri" w:hAnsi="Calibri"/>
        </w:rPr>
        <w:t xml:space="preserve"> 7/15</w:t>
      </w:r>
      <w:r w:rsidRPr="004E277A">
        <w:rPr>
          <w:rFonts w:ascii="Calibri" w:hAnsi="Calibri"/>
        </w:rPr>
        <w:t xml:space="preserve"> (Lorenzo, editor of Yale daily news, Reuters energy reporter, “Oil inches up as signs of healthy supply tempered by Libya”, </w:t>
      </w:r>
      <w:hyperlink r:id="rId41" w:history="1">
        <w:r w:rsidRPr="004E277A">
          <w:rPr>
            <w:rStyle w:val="Hyperlink"/>
            <w:rFonts w:ascii="Calibri" w:hAnsi="Calibri"/>
          </w:rPr>
          <w:t>http://in.reuters.com/article/2014/07/14/markets-oil-idINL4N0PP1BN20140714</w:t>
        </w:r>
      </w:hyperlink>
      <w:r w:rsidRPr="004E277A">
        <w:rPr>
          <w:rFonts w:ascii="Calibri" w:hAnsi="Calibri"/>
        </w:rPr>
        <w:t>, 7/15/2014)</w:t>
      </w:r>
    </w:p>
    <w:p w14:paraId="0B07BC98" w14:textId="77777777" w:rsidR="005B40FB" w:rsidRPr="001E37E0" w:rsidRDefault="005B40FB" w:rsidP="005B40FB">
      <w:pPr>
        <w:rPr>
          <w:rFonts w:ascii="Calibri" w:hAnsi="Calibri"/>
          <w:sz w:val="16"/>
          <w:szCs w:val="16"/>
        </w:rPr>
      </w:pPr>
      <w:r w:rsidRPr="001E37E0">
        <w:rPr>
          <w:rFonts w:ascii="Calibri" w:hAnsi="Calibri"/>
          <w:sz w:val="16"/>
          <w:szCs w:val="16"/>
        </w:rPr>
        <w:t xml:space="preserve">LONDON, July 14 (Reuters) </w:t>
      </w:r>
      <w:r w:rsidRPr="004E277A">
        <w:rPr>
          <w:rStyle w:val="StyleBoldUnderline"/>
          <w:rFonts w:ascii="Calibri" w:hAnsi="Calibri"/>
        </w:rPr>
        <w:t xml:space="preserve">- </w:t>
      </w:r>
      <w:r w:rsidRPr="00A947D8">
        <w:rPr>
          <w:rStyle w:val="StyleBoldUnderline"/>
          <w:rFonts w:ascii="Calibri" w:hAnsi="Calibri"/>
          <w:highlight w:val="yellow"/>
        </w:rPr>
        <w:t>Oil prices ended slightly higher</w:t>
      </w:r>
      <w:r w:rsidRPr="004E277A">
        <w:rPr>
          <w:rStyle w:val="StyleBoldUnderline"/>
          <w:rFonts w:ascii="Calibri" w:hAnsi="Calibri"/>
        </w:rPr>
        <w:t xml:space="preserve"> on Monday </w:t>
      </w:r>
      <w:r w:rsidRPr="001E37E0">
        <w:rPr>
          <w:rStyle w:val="StyleBoldUnderline"/>
          <w:rFonts w:ascii="Calibri" w:hAnsi="Calibri"/>
          <w:highlight w:val="yellow"/>
        </w:rPr>
        <w:t>as traders weighed renewed violence in Libya</w:t>
      </w:r>
      <w:r w:rsidRPr="004E277A">
        <w:rPr>
          <w:rStyle w:val="StyleBoldUnderline"/>
          <w:rFonts w:ascii="Calibri" w:hAnsi="Calibri"/>
        </w:rPr>
        <w:t xml:space="preserve"> against broader signs of a global market well-supplied with crude</w:t>
      </w:r>
      <w:r w:rsidRPr="001E37E0">
        <w:rPr>
          <w:rFonts w:ascii="Calibri" w:hAnsi="Calibri"/>
          <w:sz w:val="16"/>
          <w:szCs w:val="16"/>
        </w:rPr>
        <w:t xml:space="preserve">. Last week, North Sea benchmark Brent closed at its lowest in three months as easing tensions in Libya and Iraq mitigated fears of supply disruptions. But </w:t>
      </w:r>
      <w:r w:rsidRPr="004E277A">
        <w:rPr>
          <w:rStyle w:val="StyleBoldUnderline"/>
          <w:rFonts w:ascii="Calibri" w:hAnsi="Calibri"/>
        </w:rPr>
        <w:t>oil prices perked up</w:t>
      </w:r>
      <w:r w:rsidRPr="001E37E0">
        <w:rPr>
          <w:rFonts w:ascii="Calibri" w:hAnsi="Calibri"/>
          <w:sz w:val="16"/>
          <w:szCs w:val="16"/>
        </w:rPr>
        <w:t xml:space="preserve"> a bit on Monday as violence flared anew. "</w:t>
      </w:r>
      <w:r w:rsidRPr="00A947D8">
        <w:rPr>
          <w:rStyle w:val="Emphasis"/>
          <w:rFonts w:ascii="Calibri" w:hAnsi="Calibri"/>
          <w:highlight w:val="yellow"/>
        </w:rPr>
        <w:t>More violence in Iraq and Libya raises some questions about their ability to keep production going</w:t>
      </w:r>
      <w:r w:rsidRPr="004E277A">
        <w:rPr>
          <w:rStyle w:val="Emphasis"/>
          <w:rFonts w:ascii="Calibri" w:hAnsi="Calibri"/>
        </w:rPr>
        <w:t>,</w:t>
      </w:r>
      <w:r w:rsidRPr="001E37E0">
        <w:rPr>
          <w:rFonts w:ascii="Calibri" w:hAnsi="Calibri"/>
          <w:sz w:val="16"/>
          <w:szCs w:val="16"/>
        </w:rPr>
        <w:t xml:space="preserve">" said James Williams, an energy economist at WTRG Economics in London, Arkansas. "But </w:t>
      </w:r>
      <w:r w:rsidRPr="004E277A">
        <w:rPr>
          <w:rStyle w:val="StyleBoldUnderline"/>
          <w:rFonts w:ascii="Calibri" w:hAnsi="Calibri"/>
        </w:rPr>
        <w:t>the fundamentals of supply and demand continue to be fairly balanced</w:t>
      </w:r>
      <w:r w:rsidRPr="001E37E0">
        <w:rPr>
          <w:rFonts w:ascii="Calibri" w:hAnsi="Calibri"/>
          <w:sz w:val="16"/>
          <w:szCs w:val="16"/>
        </w:rPr>
        <w:t xml:space="preserve">." Fighting broke out between rival militias vying for control of the airport in Tripoli on Sunday, killing at least six people in the worst violence the capital has seen in six months. The United Nations announced on its website on Monday that it is temporarily withdrawing its staff from Libya. Meanwhile, protesters have shut down production at the eastern Libyan oil port of </w:t>
      </w:r>
      <w:proofErr w:type="spellStart"/>
      <w:r w:rsidRPr="001E37E0">
        <w:rPr>
          <w:rFonts w:ascii="Calibri" w:hAnsi="Calibri"/>
          <w:sz w:val="16"/>
          <w:szCs w:val="16"/>
        </w:rPr>
        <w:t>Brega</w:t>
      </w:r>
      <w:proofErr w:type="spellEnd"/>
      <w:r w:rsidRPr="001E37E0">
        <w:rPr>
          <w:rFonts w:ascii="Calibri" w:hAnsi="Calibri"/>
          <w:sz w:val="16"/>
          <w:szCs w:val="16"/>
        </w:rPr>
        <w:t xml:space="preserve">, state firm National Oil Corp (NOC) said on Saturday. No timetable was disclosed for resuming operations at the 43,000-barrel-per-day facility. </w:t>
      </w:r>
      <w:r w:rsidRPr="004E277A">
        <w:rPr>
          <w:rStyle w:val="StyleBoldUnderline"/>
          <w:rFonts w:ascii="Calibri" w:hAnsi="Calibri"/>
        </w:rPr>
        <w:t xml:space="preserve">Brent crude gained 32 cents to settle at $106.98 </w:t>
      </w:r>
      <w:proofErr w:type="gramStart"/>
      <w:r w:rsidRPr="004E277A">
        <w:rPr>
          <w:rStyle w:val="StyleBoldUnderline"/>
          <w:rFonts w:ascii="Calibri" w:hAnsi="Calibri"/>
        </w:rPr>
        <w:t>A</w:t>
      </w:r>
      <w:proofErr w:type="gramEnd"/>
      <w:r w:rsidRPr="004E277A">
        <w:rPr>
          <w:rStyle w:val="StyleBoldUnderline"/>
          <w:rFonts w:ascii="Calibri" w:hAnsi="Calibri"/>
        </w:rPr>
        <w:t xml:space="preserve"> barrel. </w:t>
      </w:r>
      <w:r w:rsidRPr="001E37E0">
        <w:rPr>
          <w:rFonts w:ascii="Calibri" w:hAnsi="Calibri"/>
          <w:sz w:val="16"/>
          <w:szCs w:val="16"/>
        </w:rPr>
        <w:t xml:space="preserve">It had dropped to $106.21 earlier in the session, the lowest intraday price since April. </w:t>
      </w:r>
      <w:r w:rsidRPr="001E37E0">
        <w:rPr>
          <w:rStyle w:val="StyleBoldUnderline"/>
          <w:rFonts w:ascii="Calibri" w:hAnsi="Calibri"/>
          <w:highlight w:val="yellow"/>
        </w:rPr>
        <w:t>U.S. crude futures gained 8 cents</w:t>
      </w:r>
      <w:r w:rsidRPr="004E277A">
        <w:rPr>
          <w:rStyle w:val="StyleBoldUnderline"/>
          <w:rFonts w:ascii="Calibri" w:hAnsi="Calibri"/>
        </w:rPr>
        <w:t xml:space="preserve"> to settle at $100.91 a barrel.</w:t>
      </w:r>
      <w:r w:rsidRPr="001E37E0">
        <w:rPr>
          <w:rFonts w:ascii="Calibri" w:hAnsi="Calibri"/>
          <w:sz w:val="16"/>
          <w:szCs w:val="16"/>
        </w:rPr>
        <w:t xml:space="preserve"> </w:t>
      </w:r>
      <w:r w:rsidRPr="004E277A">
        <w:rPr>
          <w:rStyle w:val="StyleBoldUnderline"/>
          <w:rFonts w:ascii="Calibri" w:hAnsi="Calibri"/>
        </w:rPr>
        <w:t>The spread</w:t>
      </w:r>
      <w:r w:rsidRPr="001E37E0">
        <w:rPr>
          <w:rFonts w:ascii="Calibri" w:hAnsi="Calibri"/>
          <w:sz w:val="16"/>
          <w:szCs w:val="16"/>
        </w:rPr>
        <w:t xml:space="preserve"> CL-LCO1=R </w:t>
      </w:r>
      <w:r w:rsidRPr="004E277A">
        <w:rPr>
          <w:rStyle w:val="StyleBoldUnderline"/>
          <w:rFonts w:ascii="Calibri" w:hAnsi="Calibri"/>
        </w:rPr>
        <w:t xml:space="preserve">between the two benchmarks closed at $6.07. </w:t>
      </w:r>
      <w:r w:rsidRPr="001E37E0">
        <w:rPr>
          <w:rStyle w:val="Emphasis"/>
          <w:rFonts w:ascii="Calibri" w:hAnsi="Calibri"/>
          <w:highlight w:val="yellow"/>
        </w:rPr>
        <w:t>Oil prices spiked to a nine-month high</w:t>
      </w:r>
      <w:r w:rsidRPr="001E37E0">
        <w:rPr>
          <w:rFonts w:ascii="Calibri" w:hAnsi="Calibri"/>
          <w:sz w:val="16"/>
          <w:szCs w:val="16"/>
        </w:rPr>
        <w:t xml:space="preserve"> last month </w:t>
      </w:r>
      <w:r w:rsidRPr="001E37E0">
        <w:rPr>
          <w:rStyle w:val="StyleBoldUnderline"/>
          <w:rFonts w:ascii="Calibri" w:hAnsi="Calibri"/>
          <w:highlight w:val="yellow"/>
        </w:rPr>
        <w:t>as</w:t>
      </w:r>
      <w:r w:rsidRPr="004E277A">
        <w:rPr>
          <w:rStyle w:val="StyleBoldUnderline"/>
          <w:rFonts w:ascii="Calibri" w:hAnsi="Calibri"/>
        </w:rPr>
        <w:t xml:space="preserve"> an Islamist </w:t>
      </w:r>
      <w:r w:rsidRPr="001E37E0">
        <w:rPr>
          <w:rStyle w:val="StyleBoldUnderline"/>
          <w:rFonts w:ascii="Calibri" w:hAnsi="Calibri"/>
          <w:highlight w:val="yellow"/>
        </w:rPr>
        <w:t>insurgency swept across Iraq.</w:t>
      </w:r>
      <w:r w:rsidRPr="001E37E0">
        <w:rPr>
          <w:rFonts w:ascii="Calibri" w:hAnsi="Calibri"/>
          <w:sz w:val="16"/>
          <w:szCs w:val="16"/>
        </w:rPr>
        <w:t xml:space="preserve"> </w:t>
      </w:r>
    </w:p>
    <w:p w14:paraId="42DAD1A2" w14:textId="77777777" w:rsidR="005B40FB" w:rsidRPr="004E277A" w:rsidRDefault="005B40FB" w:rsidP="005B40FB">
      <w:pPr>
        <w:rPr>
          <w:rFonts w:ascii="Calibri" w:hAnsi="Calibri"/>
        </w:rPr>
      </w:pPr>
    </w:p>
    <w:p w14:paraId="362FF8D0" w14:textId="77777777" w:rsidR="001E37E0" w:rsidRPr="009654A7" w:rsidRDefault="001E37E0" w:rsidP="001E37E0">
      <w:pPr>
        <w:pStyle w:val="Heading4"/>
        <w:rPr>
          <w:rFonts w:ascii="Calibri" w:hAnsi="Calibri"/>
        </w:rPr>
      </w:pPr>
      <w:r w:rsidRPr="009654A7">
        <w:rPr>
          <w:rFonts w:ascii="Calibri" w:hAnsi="Calibri"/>
        </w:rPr>
        <w:t>Changes in alternate energy technology create shocks in oil prices.</w:t>
      </w:r>
    </w:p>
    <w:p w14:paraId="696906C5" w14:textId="77777777" w:rsidR="001E37E0" w:rsidRPr="009654A7" w:rsidRDefault="001E37E0" w:rsidP="001E37E0">
      <w:pPr>
        <w:rPr>
          <w:rFonts w:ascii="Calibri" w:hAnsi="Calibri"/>
        </w:rPr>
      </w:pPr>
      <w:proofErr w:type="spellStart"/>
      <w:r w:rsidRPr="009654A7">
        <w:rPr>
          <w:rStyle w:val="StyleStyleBold12pt"/>
          <w:rFonts w:ascii="Calibri" w:hAnsi="Calibri"/>
        </w:rPr>
        <w:t>Henriques</w:t>
      </w:r>
      <w:proofErr w:type="spellEnd"/>
      <w:r w:rsidRPr="009654A7">
        <w:rPr>
          <w:rStyle w:val="StyleStyleBold12pt"/>
          <w:rFonts w:ascii="Calibri" w:hAnsi="Calibri"/>
        </w:rPr>
        <w:t xml:space="preserve"> and </w:t>
      </w:r>
      <w:proofErr w:type="spellStart"/>
      <w:r w:rsidRPr="009654A7">
        <w:rPr>
          <w:rStyle w:val="StyleStyleBold12pt"/>
          <w:rFonts w:ascii="Calibri" w:hAnsi="Calibri"/>
        </w:rPr>
        <w:t>Sadorsky</w:t>
      </w:r>
      <w:proofErr w:type="spellEnd"/>
      <w:r w:rsidRPr="009654A7">
        <w:rPr>
          <w:rStyle w:val="StyleStyleBold12pt"/>
          <w:rFonts w:ascii="Calibri" w:hAnsi="Calibri"/>
        </w:rPr>
        <w:t xml:space="preserve"> 07 —</w:t>
      </w:r>
      <w:r w:rsidRPr="009654A7">
        <w:rPr>
          <w:rFonts w:ascii="Calibri" w:hAnsi="Calibri"/>
        </w:rPr>
        <w:t xml:space="preserve"> Irene </w:t>
      </w:r>
      <w:proofErr w:type="spellStart"/>
      <w:r w:rsidRPr="009654A7">
        <w:rPr>
          <w:rFonts w:ascii="Calibri" w:hAnsi="Calibri"/>
        </w:rPr>
        <w:t>Henriques</w:t>
      </w:r>
      <w:proofErr w:type="spellEnd"/>
      <w:r w:rsidRPr="009654A7">
        <w:rPr>
          <w:rFonts w:ascii="Calibri" w:hAnsi="Calibri"/>
        </w:rPr>
        <w:t xml:space="preserve">, researcher at York University with bases in microeconomics, finance, and ecology; and Perry </w:t>
      </w:r>
      <w:proofErr w:type="spellStart"/>
      <w:r w:rsidRPr="009654A7">
        <w:rPr>
          <w:rFonts w:ascii="Calibri" w:hAnsi="Calibri"/>
        </w:rPr>
        <w:t>Sardosky</w:t>
      </w:r>
      <w:proofErr w:type="spellEnd"/>
      <w:r w:rsidRPr="009654A7">
        <w:rPr>
          <w:rFonts w:ascii="Calibri" w:hAnsi="Calibri"/>
        </w:rPr>
        <w:t xml:space="preserve">, researcher at York U with base in energy usage, energy markets, trading, and risk management (“Oil prices and the stock prices of alternative energy companies,” </w:t>
      </w:r>
      <w:proofErr w:type="spellStart"/>
      <w:r w:rsidRPr="009654A7">
        <w:rPr>
          <w:rFonts w:ascii="Calibri" w:hAnsi="Calibri"/>
        </w:rPr>
        <w:t>ScienceDirect</w:t>
      </w:r>
      <w:proofErr w:type="spellEnd"/>
      <w:r w:rsidRPr="009654A7">
        <w:rPr>
          <w:rFonts w:ascii="Calibri" w:hAnsi="Calibri"/>
        </w:rPr>
        <w:t xml:space="preserve"> research paper, Published November 17</w:t>
      </w:r>
      <w:r w:rsidRPr="009654A7">
        <w:rPr>
          <w:rFonts w:ascii="Calibri" w:hAnsi="Calibri"/>
          <w:vertAlign w:val="superscript"/>
        </w:rPr>
        <w:t>th</w:t>
      </w:r>
      <w:r w:rsidRPr="009654A7">
        <w:rPr>
          <w:rFonts w:ascii="Calibri" w:hAnsi="Calibri"/>
        </w:rPr>
        <w:t>, 2007, Available at http://ac.els-cdn.com/S0140988307001399/1-s2.0-S0140988307001399-main.pdf?_tid=7ba85e84-0cfc-11e4-8545-00000aacb360&amp;acdnat=1405524107_86552922ccea6c909a0618035e78528c, Accessed July 16</w:t>
      </w:r>
      <w:r w:rsidRPr="009654A7">
        <w:rPr>
          <w:rFonts w:ascii="Calibri" w:hAnsi="Calibri"/>
          <w:vertAlign w:val="superscript"/>
        </w:rPr>
        <w:t>th</w:t>
      </w:r>
      <w:r w:rsidRPr="009654A7">
        <w:rPr>
          <w:rFonts w:ascii="Calibri" w:hAnsi="Calibri"/>
        </w:rPr>
        <w:t>, 2014)</w:t>
      </w:r>
    </w:p>
    <w:p w14:paraId="7D35B125" w14:textId="77777777" w:rsidR="001E37E0" w:rsidRDefault="001E37E0" w:rsidP="001E37E0">
      <w:pPr>
        <w:rPr>
          <w:rStyle w:val="StyleBoldUnderline"/>
          <w:rFonts w:ascii="Calibri" w:hAnsi="Calibri"/>
        </w:rPr>
      </w:pPr>
      <w:r w:rsidRPr="009654A7">
        <w:rPr>
          <w:rFonts w:ascii="Calibri" w:hAnsi="Calibri"/>
        </w:rPr>
        <w:t xml:space="preserve">Simulation results show </w:t>
      </w:r>
      <w:r w:rsidRPr="009654A7">
        <w:rPr>
          <w:rStyle w:val="StyleBoldUnderline"/>
          <w:rFonts w:ascii="Calibri" w:hAnsi="Calibri"/>
        </w:rPr>
        <w:t xml:space="preserve">the </w:t>
      </w:r>
      <w:r w:rsidRPr="009654A7">
        <w:rPr>
          <w:rStyle w:val="StyleBoldUnderline"/>
          <w:rFonts w:ascii="Calibri" w:hAnsi="Calibri"/>
          <w:highlight w:val="yellow"/>
        </w:rPr>
        <w:t>stock prices of alternative energy companies</w:t>
      </w:r>
      <w:r w:rsidRPr="009654A7">
        <w:rPr>
          <w:rStyle w:val="StyleBoldUnderline"/>
          <w:rFonts w:ascii="Calibri" w:hAnsi="Calibri"/>
        </w:rPr>
        <w:t xml:space="preserve"> to be </w:t>
      </w:r>
      <w:r w:rsidRPr="009654A7">
        <w:rPr>
          <w:rStyle w:val="StyleBoldUnderline"/>
          <w:rFonts w:ascii="Calibri" w:hAnsi="Calibri"/>
          <w:highlight w:val="yellow"/>
        </w:rPr>
        <w:t>impacted</w:t>
      </w:r>
      <w:r w:rsidRPr="009654A7">
        <w:rPr>
          <w:rStyle w:val="StyleBoldUnderline"/>
          <w:rFonts w:ascii="Calibri" w:hAnsi="Calibri"/>
        </w:rPr>
        <w:t xml:space="preserve"> by </w:t>
      </w:r>
      <w:r w:rsidRPr="009654A7">
        <w:rPr>
          <w:rStyle w:val="StyleBoldUnderline"/>
          <w:rFonts w:ascii="Calibri" w:hAnsi="Calibri"/>
          <w:highlight w:val="yellow"/>
        </w:rPr>
        <w:t>shocks to technology</w:t>
      </w:r>
      <w:r w:rsidRPr="009654A7">
        <w:rPr>
          <w:rStyle w:val="StyleBoldUnderline"/>
          <w:rFonts w:ascii="Calibri" w:hAnsi="Calibri"/>
        </w:rPr>
        <w:t xml:space="preserve"> stock prices </w:t>
      </w:r>
      <w:r w:rsidRPr="009654A7">
        <w:rPr>
          <w:rStyle w:val="StyleBoldUnderline"/>
          <w:rFonts w:ascii="Calibri" w:hAnsi="Calibri"/>
          <w:highlight w:val="yellow"/>
        </w:rPr>
        <w:t>but shocks to oil prices have little</w:t>
      </w:r>
      <w:r w:rsidRPr="009654A7">
        <w:rPr>
          <w:rStyle w:val="StyleBoldUnderline"/>
          <w:rFonts w:ascii="Calibri" w:hAnsi="Calibri"/>
        </w:rPr>
        <w:t xml:space="preserve"> significant </w:t>
      </w:r>
      <w:r w:rsidRPr="009654A7">
        <w:rPr>
          <w:rStyle w:val="StyleBoldUnderline"/>
          <w:rFonts w:ascii="Calibri" w:hAnsi="Calibri"/>
          <w:highlight w:val="yellow"/>
        </w:rPr>
        <w:t>impact on</w:t>
      </w:r>
      <w:r w:rsidRPr="009654A7">
        <w:rPr>
          <w:rFonts w:ascii="Calibri" w:hAnsi="Calibri"/>
        </w:rPr>
        <w:t xml:space="preserve"> the stock prices of </w:t>
      </w:r>
      <w:r w:rsidRPr="009654A7">
        <w:rPr>
          <w:rStyle w:val="StyleBoldUnderline"/>
          <w:rFonts w:ascii="Calibri" w:hAnsi="Calibri"/>
          <w:highlight w:val="yellow"/>
        </w:rPr>
        <w:t>alternative energy companies</w:t>
      </w:r>
      <w:r w:rsidRPr="009654A7">
        <w:rPr>
          <w:rStyle w:val="StyleBoldUnderline"/>
          <w:rFonts w:ascii="Calibri" w:hAnsi="Calibri"/>
        </w:rPr>
        <w:t>. These results add to a</w:t>
      </w:r>
      <w:r w:rsidRPr="009654A7">
        <w:rPr>
          <w:rFonts w:ascii="Calibri" w:hAnsi="Calibri"/>
        </w:rPr>
        <w:t xml:space="preserve"> small but </w:t>
      </w:r>
      <w:r w:rsidRPr="009654A7">
        <w:rPr>
          <w:rStyle w:val="StyleBoldUnderline"/>
          <w:rFonts w:ascii="Calibri" w:hAnsi="Calibri"/>
        </w:rPr>
        <w:t xml:space="preserve">growing literature showing that oil price movements are not as important as once thought because </w:t>
      </w:r>
      <w:r w:rsidRPr="009654A7">
        <w:rPr>
          <w:rStyle w:val="StyleBoldUnderline"/>
          <w:rFonts w:ascii="Calibri" w:hAnsi="Calibri"/>
          <w:highlight w:val="yellow"/>
        </w:rPr>
        <w:t>investors</w:t>
      </w:r>
      <w:r w:rsidRPr="009654A7">
        <w:rPr>
          <w:rStyle w:val="StyleBoldUnderline"/>
          <w:rFonts w:ascii="Calibri" w:hAnsi="Calibri"/>
        </w:rPr>
        <w:t xml:space="preserve"> may </w:t>
      </w:r>
      <w:r w:rsidRPr="009654A7">
        <w:rPr>
          <w:rStyle w:val="StyleBoldUnderline"/>
          <w:rFonts w:ascii="Calibri" w:hAnsi="Calibri"/>
          <w:highlight w:val="yellow"/>
        </w:rPr>
        <w:t>view alternative energy companies as similar to other high technology companies.</w:t>
      </w:r>
      <w:r w:rsidRPr="009654A7">
        <w:rPr>
          <w:rStyle w:val="StyleBoldUnderline"/>
          <w:rFonts w:ascii="Calibri" w:hAnsi="Calibri"/>
        </w:rPr>
        <w:t xml:space="preserve"> These results should be of use to</w:t>
      </w:r>
      <w:r w:rsidRPr="009654A7">
        <w:rPr>
          <w:rFonts w:ascii="Calibri" w:hAnsi="Calibri"/>
        </w:rPr>
        <w:t xml:space="preserve"> investors, managers and </w:t>
      </w:r>
      <w:r w:rsidRPr="009654A7">
        <w:rPr>
          <w:rStyle w:val="StyleBoldUnderline"/>
          <w:rFonts w:ascii="Calibri" w:hAnsi="Calibri"/>
        </w:rPr>
        <w:t>policy makers.</w:t>
      </w:r>
    </w:p>
    <w:p w14:paraId="0FD9C2C5" w14:textId="77777777" w:rsidR="001E37E0" w:rsidRPr="009654A7" w:rsidRDefault="001E37E0" w:rsidP="001E37E0">
      <w:pPr>
        <w:rPr>
          <w:rStyle w:val="StyleBoldUnderline"/>
          <w:rFonts w:ascii="Calibri" w:hAnsi="Calibri"/>
        </w:rPr>
      </w:pPr>
    </w:p>
    <w:p w14:paraId="61DCF80A" w14:textId="77777777" w:rsidR="005B40FB" w:rsidRPr="004E277A" w:rsidRDefault="005B40FB" w:rsidP="005B40FB">
      <w:pPr>
        <w:pStyle w:val="Heading4"/>
        <w:rPr>
          <w:rFonts w:ascii="Calibri" w:hAnsi="Calibri"/>
        </w:rPr>
      </w:pPr>
      <w:r w:rsidRPr="004E277A">
        <w:rPr>
          <w:rFonts w:ascii="Calibri" w:hAnsi="Calibri"/>
        </w:rPr>
        <w:lastRenderedPageBreak/>
        <w:t>Internal link and impact High oil prices key to Russia economy/stability</w:t>
      </w:r>
    </w:p>
    <w:p w14:paraId="752487DF" w14:textId="77777777" w:rsidR="005B40FB" w:rsidRPr="004E277A" w:rsidRDefault="005B40FB" w:rsidP="005B40FB">
      <w:pPr>
        <w:rPr>
          <w:rFonts w:ascii="Calibri" w:hAnsi="Calibri"/>
        </w:rPr>
      </w:pPr>
      <w:r w:rsidRPr="004E277A">
        <w:rPr>
          <w:rStyle w:val="StyleStyleBold12pt"/>
          <w:rFonts w:ascii="Calibri" w:hAnsi="Calibri"/>
        </w:rPr>
        <w:t xml:space="preserve">American Enterprise Institute 13 </w:t>
      </w:r>
      <w:r w:rsidRPr="004E277A">
        <w:rPr>
          <w:rFonts w:ascii="Calibri" w:hAnsi="Calibri"/>
        </w:rPr>
        <w:t>May 29, 2013 “The political economy of Russian oil and gas” from http://www.aei.org/outlook/foreign-and-defense-policy/regional/europe/the-political-economy-of-russian-oil-and-gas/</w:t>
      </w:r>
    </w:p>
    <w:p w14:paraId="157D79F7" w14:textId="77777777" w:rsidR="005B40FB" w:rsidRPr="004E277A" w:rsidRDefault="005B40FB" w:rsidP="005B40FB">
      <w:pPr>
        <w:rPr>
          <w:rFonts w:ascii="Calibri" w:hAnsi="Calibri"/>
        </w:rPr>
      </w:pPr>
      <w:r w:rsidRPr="004E277A">
        <w:rPr>
          <w:rFonts w:ascii="Calibri" w:hAnsi="Calibri"/>
        </w:rPr>
        <w:t>Key points in this Outlook</w:t>
      </w:r>
      <w:proofErr w:type="gramStart"/>
      <w:r w:rsidRPr="004E277A">
        <w:rPr>
          <w:rFonts w:ascii="Calibri" w:hAnsi="Calibri"/>
        </w:rPr>
        <w:t>:</w:t>
      </w:r>
      <w:r w:rsidRPr="004E277A">
        <w:rPr>
          <w:rFonts w:ascii="Calibri" w:hAnsi="Calibri"/>
          <w:sz w:val="12"/>
        </w:rPr>
        <w:t>¶</w:t>
      </w:r>
      <w:proofErr w:type="gramEnd"/>
      <w:r w:rsidRPr="004E277A">
        <w:rPr>
          <w:rFonts w:ascii="Calibri" w:hAnsi="Calibri"/>
        </w:rPr>
        <w:t xml:space="preserve"> One of the world’s two largest oil producers and the leading provider of natural gas to Europe, </w:t>
      </w:r>
      <w:r w:rsidRPr="004E277A">
        <w:rPr>
          <w:rStyle w:val="StyleBoldUnderline"/>
          <w:rFonts w:ascii="Calibri" w:hAnsi="Calibri"/>
        </w:rPr>
        <w:t>Russia has increasingly used its revenues from energy exports to strengthen the Putin regime.</w:t>
      </w:r>
      <w:r w:rsidRPr="004E277A">
        <w:rPr>
          <w:rFonts w:ascii="Calibri" w:hAnsi="Calibri"/>
          <w:sz w:val="12"/>
        </w:rPr>
        <w:t>¶</w:t>
      </w:r>
      <w:r w:rsidRPr="004E277A">
        <w:rPr>
          <w:rFonts w:ascii="Calibri" w:hAnsi="Calibri"/>
        </w:rPr>
        <w:t xml:space="preserve"> As new, cheaper energy providers emerge and the market becomes leaner and more competitive, Russia needs to lessen its dependence on profits from these resources if it is to avoid stagnation and possibly an economic crisis. </w:t>
      </w:r>
      <w:r w:rsidRPr="004E277A">
        <w:rPr>
          <w:rFonts w:ascii="Calibri" w:hAnsi="Calibri"/>
          <w:sz w:val="12"/>
        </w:rPr>
        <w:t>¶</w:t>
      </w:r>
      <w:r w:rsidRPr="004E277A">
        <w:rPr>
          <w:rFonts w:ascii="Calibri" w:hAnsi="Calibri"/>
        </w:rPr>
        <w:t xml:space="preserve"> </w:t>
      </w:r>
      <w:proofErr w:type="gramStart"/>
      <w:r w:rsidRPr="004E277A">
        <w:rPr>
          <w:rFonts w:ascii="Calibri" w:hAnsi="Calibri"/>
        </w:rPr>
        <w:t>The</w:t>
      </w:r>
      <w:proofErr w:type="gramEnd"/>
      <w:r w:rsidRPr="004E277A">
        <w:rPr>
          <w:rFonts w:ascii="Calibri" w:hAnsi="Calibri"/>
        </w:rPr>
        <w:t xml:space="preserve"> regime needs to implement deep institutional reforms to create a better investment climate and diversify the economy, but in doing so it risks undermining the authoritarian “vertical of power.”</w:t>
      </w:r>
      <w:r w:rsidRPr="004E277A">
        <w:rPr>
          <w:rFonts w:ascii="Calibri" w:hAnsi="Calibri"/>
          <w:sz w:val="12"/>
        </w:rPr>
        <w:t>¶</w:t>
      </w:r>
      <w:r w:rsidRPr="004E277A">
        <w:rPr>
          <w:rFonts w:ascii="Calibri" w:hAnsi="Calibri"/>
        </w:rPr>
        <w:t xml:space="preserve"> </w:t>
      </w:r>
      <w:r w:rsidRPr="004E277A">
        <w:rPr>
          <w:rFonts w:ascii="Calibri" w:hAnsi="Calibri"/>
          <w:sz w:val="12"/>
        </w:rPr>
        <w:t>¶</w:t>
      </w:r>
      <w:r w:rsidRPr="004E277A">
        <w:rPr>
          <w:rFonts w:ascii="Calibri" w:hAnsi="Calibri"/>
        </w:rPr>
        <w:t xml:space="preserve"> Vladimir </w:t>
      </w:r>
      <w:r w:rsidRPr="004E277A">
        <w:rPr>
          <w:rStyle w:val="StyleBoldUnderline"/>
          <w:rFonts w:ascii="Calibri" w:hAnsi="Calibri"/>
        </w:rPr>
        <w:t xml:space="preserve">Putin’s commitment to oil and gas as the mainstay of Russia’s progress stems from a deep and abiding conviction about its importance to the nation’s economy. </w:t>
      </w:r>
      <w:r w:rsidRPr="004E277A">
        <w:rPr>
          <w:rFonts w:ascii="Calibri" w:hAnsi="Calibri"/>
        </w:rPr>
        <w:t>Long before he came to power, he had believed that “the restructuring of the national [Russian] economy on the basis of mineral and raw material resources” was “a strategic factor of economic growth in the near term.”[1]</w:t>
      </w:r>
      <w:r w:rsidRPr="004E277A">
        <w:rPr>
          <w:rFonts w:ascii="Calibri" w:hAnsi="Calibri"/>
          <w:sz w:val="12"/>
        </w:rPr>
        <w:t>¶</w:t>
      </w:r>
      <w:r w:rsidRPr="004E277A">
        <w:rPr>
          <w:rFonts w:ascii="Calibri" w:hAnsi="Calibri"/>
        </w:rPr>
        <w:t xml:space="preserve"> In an article published a year before he became president, he reiterated that Russian mineral resources would be central to the country’s economic development, security, and modernization through “at least the first half” of the 21st century.[2] In Putin’s view, </w:t>
      </w:r>
      <w:r w:rsidRPr="004E277A">
        <w:rPr>
          <w:rStyle w:val="StyleBoldUnderline"/>
          <w:rFonts w:ascii="Calibri" w:hAnsi="Calibri"/>
        </w:rPr>
        <w:t>the only way for Russia to achieve economic growth of 4 to 6 percent per year—the tempo he deemed minimally necessary for Russia to reduce its lag behind the developed countries—was via “extraction, processing and exploitation of mineral raw resources.”</w:t>
      </w:r>
      <w:r w:rsidRPr="004E277A">
        <w:rPr>
          <w:rFonts w:ascii="Calibri" w:hAnsi="Calibri"/>
        </w:rPr>
        <w:t xml:space="preserve"> This was the key to Russia’s becoming “a great economic power,” Putin believed.[3]</w:t>
      </w:r>
      <w:r w:rsidRPr="004E277A">
        <w:rPr>
          <w:rFonts w:ascii="Calibri" w:hAnsi="Calibri"/>
          <w:sz w:val="12"/>
        </w:rPr>
        <w:t>¶</w:t>
      </w:r>
      <w:r w:rsidRPr="004E277A">
        <w:rPr>
          <w:rFonts w:ascii="Calibri" w:hAnsi="Calibri"/>
        </w:rPr>
        <w:t xml:space="preserve"> For Putin, </w:t>
      </w:r>
      <w:r w:rsidRPr="004E277A">
        <w:rPr>
          <w:rStyle w:val="StyleBoldUnderline"/>
          <w:rFonts w:ascii="Calibri" w:hAnsi="Calibri"/>
        </w:rPr>
        <w:t>oil and gas were also paramount politically as guarantors of the security and stability of the Russian state.</w:t>
      </w:r>
      <w:r w:rsidRPr="004E277A">
        <w:rPr>
          <w:rFonts w:ascii="Calibri" w:hAnsi="Calibri"/>
        </w:rPr>
        <w:t xml:space="preserve"> As he put it, “The country’s natural resource endowment is the most important economic and political factor in the development of social production.” Furthermore, the “raw material complex” was the “basis for the country’s military might” and an “essential condition” for modernization of the military-industrial complex.[4] Finally, he believed the mineral extraction sector of the economy “diminishes social tensions” by raising the “level of well-being” of the Russian population.[5]</w:t>
      </w:r>
      <w:r w:rsidRPr="004E277A">
        <w:rPr>
          <w:rFonts w:ascii="Calibri" w:hAnsi="Calibri"/>
          <w:sz w:val="12"/>
        </w:rPr>
        <w:t>¶</w:t>
      </w:r>
      <w:r w:rsidRPr="004E277A">
        <w:rPr>
          <w:rFonts w:ascii="Calibri" w:hAnsi="Calibri"/>
        </w:rPr>
        <w:t xml:space="preserve"> Oil, Gas, and the “Putin Doctrine”</w:t>
      </w:r>
      <w:r w:rsidRPr="004E277A">
        <w:rPr>
          <w:rFonts w:ascii="Calibri" w:hAnsi="Calibri"/>
          <w:sz w:val="12"/>
        </w:rPr>
        <w:t>¶</w:t>
      </w:r>
      <w:r w:rsidRPr="004E277A">
        <w:rPr>
          <w:rFonts w:ascii="Calibri" w:hAnsi="Calibri"/>
        </w:rPr>
        <w:t xml:space="preserve"> State control or outright ownership of the oil and gas industry became a central element in the “Putin Doctrine,” which postulated the recovery of the state’s political, economic, and geostrategic assets following the </w:t>
      </w:r>
      <w:proofErr w:type="spellStart"/>
      <w:r w:rsidRPr="004E277A">
        <w:rPr>
          <w:rFonts w:ascii="Calibri" w:hAnsi="Calibri"/>
        </w:rPr>
        <w:t>antitotalitarian</w:t>
      </w:r>
      <w:proofErr w:type="spellEnd"/>
      <w:r w:rsidRPr="004E277A">
        <w:rPr>
          <w:rFonts w:ascii="Calibri" w:hAnsi="Calibri"/>
        </w:rPr>
        <w:t xml:space="preserve"> revolution of late 1987–91.[6] The state was to become again the only sovereign political and economic actor in Russia, with the private sector, civil society, and its institutions mere objects.</w:t>
      </w:r>
      <w:r w:rsidRPr="004E277A">
        <w:rPr>
          <w:rFonts w:ascii="Calibri" w:hAnsi="Calibri"/>
          <w:sz w:val="12"/>
        </w:rPr>
        <w:t>¶</w:t>
      </w:r>
      <w:r w:rsidRPr="004E277A">
        <w:rPr>
          <w:rFonts w:ascii="Calibri" w:hAnsi="Calibri"/>
        </w:rPr>
        <w:t xml:space="preserve"> Putin saw as nonnegotiable the state’s control of “rent flows” from the sale of mineral resources, with </w:t>
      </w:r>
      <w:proofErr w:type="spellStart"/>
      <w:r w:rsidRPr="004E277A">
        <w:rPr>
          <w:rFonts w:ascii="Calibri" w:hAnsi="Calibri"/>
        </w:rPr>
        <w:t>nonstate</w:t>
      </w:r>
      <w:proofErr w:type="spellEnd"/>
      <w:r w:rsidRPr="004E277A">
        <w:rPr>
          <w:rFonts w:ascii="Calibri" w:hAnsi="Calibri"/>
        </w:rPr>
        <w:t xml:space="preserve"> property rights remaining “contingent.”[7] Almost a decade and a half later, the authors of an influential analytical report on the composition and division of labor in the Kremlin’s Politburo singled out “long-term natural gas contracts, and the management of the natural gas industry in general and Gazprom in particular” as one of only two areas “under Putin’s direct control.”[8] (The other sector was the largest banks.) </w:t>
      </w:r>
      <w:r w:rsidRPr="004E277A">
        <w:rPr>
          <w:rFonts w:ascii="Calibri" w:hAnsi="Calibri"/>
          <w:sz w:val="12"/>
        </w:rPr>
        <w:t>¶</w:t>
      </w:r>
      <w:r w:rsidRPr="004E277A">
        <w:rPr>
          <w:rFonts w:ascii="Calibri" w:hAnsi="Calibri"/>
        </w:rPr>
        <w:t xml:space="preserve"> In pursuit of this agenda, the Putin regime has effected a steady accretion of the state’s sway over the oil industry. (Unlike oil, Russia’s natural gas production escaped large-scale privatization in the 1990s. As a result, the majority-state-owned Gazprom dominates the sector with 78 percent of the national output and has a pipeline and export monopoly.[9]) The key to the effective state takeover of more </w:t>
      </w:r>
      <w:r w:rsidRPr="004E277A">
        <w:rPr>
          <w:rFonts w:ascii="Calibri" w:hAnsi="Calibri"/>
        </w:rPr>
        <w:lastRenderedPageBreak/>
        <w:t xml:space="preserve">than half of Russian oil output was a dramatic expansion of the majority state-owned </w:t>
      </w:r>
      <w:proofErr w:type="spellStart"/>
      <w:r w:rsidRPr="004E277A">
        <w:rPr>
          <w:rFonts w:ascii="Calibri" w:hAnsi="Calibri"/>
        </w:rPr>
        <w:t>Rosneft</w:t>
      </w:r>
      <w:proofErr w:type="spellEnd"/>
      <w:r w:rsidRPr="004E277A">
        <w:rPr>
          <w:rFonts w:ascii="Calibri" w:hAnsi="Calibri"/>
        </w:rPr>
        <w:t xml:space="preserve">, headed since 2010 by Putin’s confidant and former KGB officer Igor </w:t>
      </w:r>
      <w:proofErr w:type="spellStart"/>
      <w:r w:rsidRPr="004E277A">
        <w:rPr>
          <w:rFonts w:ascii="Calibri" w:hAnsi="Calibri"/>
        </w:rPr>
        <w:t>Sechin</w:t>
      </w:r>
      <w:proofErr w:type="spellEnd"/>
      <w:r w:rsidRPr="004E277A">
        <w:rPr>
          <w:rFonts w:ascii="Calibri" w:hAnsi="Calibri"/>
        </w:rPr>
        <w:t xml:space="preserve">. Starting as a minor company that the government tried and failed to sell in 1998 because nobody wanted it, </w:t>
      </w:r>
      <w:proofErr w:type="spellStart"/>
      <w:r w:rsidRPr="004E277A">
        <w:rPr>
          <w:rFonts w:ascii="Calibri" w:hAnsi="Calibri"/>
        </w:rPr>
        <w:t>Rosneft</w:t>
      </w:r>
      <w:proofErr w:type="spellEnd"/>
      <w:r w:rsidRPr="004E277A">
        <w:rPr>
          <w:rFonts w:ascii="Calibri" w:hAnsi="Calibri"/>
        </w:rPr>
        <w:t xml:space="preserve"> skyrocketed in 2004 after it took over the key assets of Russia’s formerly largest and privately owned oil corporation, Yukos, which the Kremlin had bankrupted, broken up, and sold at rigged auctions</w:t>
      </w:r>
      <w:proofErr w:type="gramStart"/>
      <w:r w:rsidRPr="004E277A">
        <w:rPr>
          <w:rFonts w:ascii="Calibri" w:hAnsi="Calibri"/>
        </w:rPr>
        <w:t>.[</w:t>
      </w:r>
      <w:proofErr w:type="gramEnd"/>
      <w:r w:rsidRPr="004E277A">
        <w:rPr>
          <w:rFonts w:ascii="Calibri" w:hAnsi="Calibri"/>
        </w:rPr>
        <w:t>10]</w:t>
      </w:r>
      <w:r w:rsidRPr="004E277A">
        <w:rPr>
          <w:rFonts w:ascii="Calibri" w:hAnsi="Calibri"/>
          <w:sz w:val="12"/>
        </w:rPr>
        <w:t>¶</w:t>
      </w:r>
      <w:r w:rsidRPr="004E277A">
        <w:rPr>
          <w:rFonts w:ascii="Calibri" w:hAnsi="Calibri"/>
        </w:rPr>
        <w:t xml:space="preserve"> "For Putin, oil and gas were also paramount politically as guarantors of the security and stability of the Russian </w:t>
      </w:r>
      <w:proofErr w:type="spellStart"/>
      <w:r w:rsidRPr="004E277A">
        <w:rPr>
          <w:rFonts w:ascii="Calibri" w:hAnsi="Calibri"/>
        </w:rPr>
        <w:t>state."Since</w:t>
      </w:r>
      <w:proofErr w:type="spellEnd"/>
      <w:r w:rsidRPr="004E277A">
        <w:rPr>
          <w:rFonts w:ascii="Calibri" w:hAnsi="Calibri"/>
        </w:rPr>
        <w:t xml:space="preserve"> </w:t>
      </w:r>
      <w:proofErr w:type="spellStart"/>
      <w:r w:rsidRPr="004E277A">
        <w:rPr>
          <w:rFonts w:ascii="Calibri" w:hAnsi="Calibri"/>
        </w:rPr>
        <w:t>Rosneft</w:t>
      </w:r>
      <w:proofErr w:type="spellEnd"/>
      <w:r w:rsidRPr="004E277A">
        <w:rPr>
          <w:rFonts w:ascii="Calibri" w:hAnsi="Calibri"/>
        </w:rPr>
        <w:t xml:space="preserve"> bought Russia’s third-largest private company, TNK-BP, for $55 billion this past March, it has become the largest publicly traded oil company in the world by output.[11] As a result, the state share of Russia’s oil production increased from 20 percent in the early 2000s to 56 percent today, with </w:t>
      </w:r>
      <w:proofErr w:type="spellStart"/>
      <w:r w:rsidRPr="004E277A">
        <w:rPr>
          <w:rFonts w:ascii="Calibri" w:hAnsi="Calibri"/>
        </w:rPr>
        <w:t>Rosneft</w:t>
      </w:r>
      <w:proofErr w:type="spellEnd"/>
      <w:r w:rsidRPr="004E277A">
        <w:rPr>
          <w:rFonts w:ascii="Calibri" w:hAnsi="Calibri"/>
        </w:rPr>
        <w:t xml:space="preserve"> accounting for 48 percent of the total.[12] The increase in the state ownership paralleled a steady rise in overall production, which reached a post-Soviet record of 10.5 million barrels per day, or 518 million tons per year, in November 2012.[13]</w:t>
      </w:r>
      <w:r w:rsidRPr="004E277A">
        <w:rPr>
          <w:rFonts w:ascii="Calibri" w:hAnsi="Calibri"/>
          <w:sz w:val="12"/>
        </w:rPr>
        <w:t>¶</w:t>
      </w:r>
      <w:r w:rsidRPr="004E277A">
        <w:rPr>
          <w:rFonts w:ascii="Calibri" w:hAnsi="Calibri"/>
        </w:rPr>
        <w:t xml:space="preserve"> The Rise of the Russian Petro-Gas State</w:t>
      </w:r>
      <w:r w:rsidRPr="004E277A">
        <w:rPr>
          <w:rFonts w:ascii="Calibri" w:hAnsi="Calibri"/>
          <w:sz w:val="12"/>
        </w:rPr>
        <w:t>¶</w:t>
      </w:r>
      <w:r w:rsidRPr="004E277A">
        <w:rPr>
          <w:rFonts w:ascii="Calibri" w:hAnsi="Calibri"/>
        </w:rPr>
        <w:t xml:space="preserve"> From less than 50 percent in the mid-1990s,[14] the share of commodities in Russian exports has grown to 70 percent today, with oil accounting for more than half of the export income.[15] Representing up to 30 percent of the country’s GDP and half of its GDP growth since 2000,[16] hydrocarbons provided at least half of the state’s budget revenues last year.[17] </w:t>
      </w:r>
      <w:r w:rsidRPr="004E277A">
        <w:rPr>
          <w:rStyle w:val="StyleBoldUnderline"/>
          <w:rFonts w:ascii="Calibri" w:hAnsi="Calibri"/>
        </w:rPr>
        <w:t>Five years ago, Russia needed oil prices of $50 to $55 a barrel to balance its budget,</w:t>
      </w:r>
      <w:r w:rsidRPr="004E277A">
        <w:rPr>
          <w:rFonts w:ascii="Calibri" w:hAnsi="Calibri"/>
        </w:rPr>
        <w:t xml:space="preserve"> but Alexei </w:t>
      </w:r>
      <w:proofErr w:type="spellStart"/>
      <w:r w:rsidRPr="004E277A">
        <w:rPr>
          <w:rFonts w:ascii="Calibri" w:hAnsi="Calibri"/>
        </w:rPr>
        <w:t>Kudrin</w:t>
      </w:r>
      <w:proofErr w:type="spellEnd"/>
      <w:r w:rsidRPr="004E277A">
        <w:rPr>
          <w:rFonts w:ascii="Calibri" w:hAnsi="Calibri"/>
        </w:rPr>
        <w:t xml:space="preserve">, </w:t>
      </w:r>
      <w:r w:rsidRPr="004E277A">
        <w:rPr>
          <w:rStyle w:val="StyleBoldUnderline"/>
          <w:rFonts w:ascii="Calibri" w:hAnsi="Calibri"/>
        </w:rPr>
        <w:t>former first deputy prime minister and finance minister, estimated the breakeven price at $117 per barrel last year.</w:t>
      </w:r>
      <w:r w:rsidRPr="004E277A">
        <w:rPr>
          <w:rFonts w:ascii="Calibri" w:hAnsi="Calibri"/>
        </w:rPr>
        <w:t>[18]</w:t>
      </w:r>
      <w:r w:rsidRPr="004E277A">
        <w:rPr>
          <w:rFonts w:ascii="Calibri" w:hAnsi="Calibri"/>
          <w:sz w:val="12"/>
        </w:rPr>
        <w:t>¶</w:t>
      </w:r>
      <w:r w:rsidRPr="004E277A">
        <w:rPr>
          <w:rFonts w:ascii="Calibri" w:hAnsi="Calibri"/>
        </w:rPr>
        <w:t xml:space="preserve"> </w:t>
      </w:r>
      <w:r w:rsidRPr="004E277A">
        <w:rPr>
          <w:rStyle w:val="StyleBoldUnderline"/>
          <w:rFonts w:ascii="Calibri" w:hAnsi="Calibri"/>
        </w:rPr>
        <w:t>Russia’s dependence on energy exports—and, consequently, its economy’s vulnerability to commodity price fluctuation—was highlighted by the 2009 world financial crisis. As oil plunged from $147 to $34 per barrel, the resource-based economy contracted by almost 8 percent—the largest drop among the G20 top industrial nations</w:t>
      </w:r>
      <w:r w:rsidRPr="004E277A">
        <w:rPr>
          <w:rFonts w:ascii="Calibri" w:hAnsi="Calibri"/>
        </w:rPr>
        <w:t>.</w:t>
      </w:r>
      <w:r w:rsidRPr="004E277A">
        <w:rPr>
          <w:rFonts w:ascii="Calibri" w:hAnsi="Calibri"/>
          <w:sz w:val="12"/>
        </w:rPr>
        <w:t>¶</w:t>
      </w:r>
      <w:r w:rsidRPr="004E277A">
        <w:rPr>
          <w:rFonts w:ascii="Calibri" w:hAnsi="Calibri"/>
        </w:rPr>
        <w:t xml:space="preserve"> Russia has begun to exhibit the signs of what economists call the “Dutch disease,” when overreliance on commodity exports depresses other sectors of the economy by starving them of investments and modernization while the increasing value of the national currency makes exports of other goods and services more expensive and thus less competitive in world markets. Industrial stagnation has even spread to the military-industrial complex, which, like in Soviet times, continues to be the state’s favorite sector and enjoys its continuous and very generous support. Despite this, according to a recent survey, only 20 percent of the Russian defense enterprise qualified as “modern.”[19]</w:t>
      </w:r>
      <w:r w:rsidRPr="004E277A">
        <w:rPr>
          <w:rFonts w:ascii="Calibri" w:hAnsi="Calibri"/>
          <w:sz w:val="12"/>
        </w:rPr>
        <w:t>¶</w:t>
      </w:r>
      <w:r w:rsidRPr="004E277A">
        <w:rPr>
          <w:rFonts w:ascii="Calibri" w:hAnsi="Calibri"/>
        </w:rPr>
        <w:t xml:space="preserve"> </w:t>
      </w:r>
      <w:proofErr w:type="gramStart"/>
      <w:r w:rsidRPr="004E277A">
        <w:rPr>
          <w:rFonts w:ascii="Calibri" w:hAnsi="Calibri"/>
        </w:rPr>
        <w:t>As</w:t>
      </w:r>
      <w:proofErr w:type="gramEnd"/>
      <w:r w:rsidRPr="004E277A">
        <w:rPr>
          <w:rFonts w:ascii="Calibri" w:hAnsi="Calibri"/>
        </w:rPr>
        <w:t xml:space="preserve"> in virtually every other petro-gas state, the rise of the Russian one has been attended by corruption likely unprecedented even in the country’s far-from-pristine history. Venality and extortion have come close to </w:t>
      </w:r>
      <w:r w:rsidRPr="004E277A">
        <w:rPr>
          <w:rFonts w:ascii="Calibri" w:hAnsi="Calibri"/>
          <w:sz w:val="12"/>
        </w:rPr>
        <w:t>¶</w:t>
      </w:r>
      <w:r w:rsidRPr="004E277A">
        <w:rPr>
          <w:rFonts w:ascii="Calibri" w:hAnsi="Calibri"/>
        </w:rPr>
        <w:t xml:space="preserve"> subverting or even paralyzing governance, social institutions, justice, and entrepreneurial activity. In Transparency International’s 2012 Corruption Perception Index, Russia was 133rd among 176 countries, worse than Belarus, Vietnam, and Sierra Leone and on par with Honduras, Iran, and Kazakhstan</w:t>
      </w:r>
      <w:proofErr w:type="gramStart"/>
      <w:r w:rsidRPr="004E277A">
        <w:rPr>
          <w:rFonts w:ascii="Calibri" w:hAnsi="Calibri"/>
        </w:rPr>
        <w:t>.[</w:t>
      </w:r>
      <w:proofErr w:type="gramEnd"/>
      <w:r w:rsidRPr="004E277A">
        <w:rPr>
          <w:rFonts w:ascii="Calibri" w:hAnsi="Calibri"/>
        </w:rPr>
        <w:t>20]</w:t>
      </w:r>
      <w:r w:rsidRPr="004E277A">
        <w:rPr>
          <w:rFonts w:ascii="Calibri" w:hAnsi="Calibri"/>
          <w:sz w:val="12"/>
        </w:rPr>
        <w:t>¶</w:t>
      </w:r>
      <w:r w:rsidRPr="004E277A">
        <w:rPr>
          <w:rFonts w:ascii="Calibri" w:hAnsi="Calibri"/>
        </w:rPr>
        <w:t xml:space="preserve"> Yet the most dangerous political legacy of the Russian petro-gas state is the centrality of oil and gas revenues, which amounted to $215 billion last year,[21] to the loyalty of two groups that are essential for the regime’s survival: the lower-income and elite segments. Trillion-ruble transfers help to maintain social peace in what is known as “Russia-2”[22]—poorer regions, especially the volatile and increasingly violent Muslim North Caucasus, small towns and rural areas, and the rusting “</w:t>
      </w:r>
      <w:proofErr w:type="spellStart"/>
      <w:r w:rsidRPr="004E277A">
        <w:rPr>
          <w:rFonts w:ascii="Calibri" w:hAnsi="Calibri"/>
        </w:rPr>
        <w:t>monotowns</w:t>
      </w:r>
      <w:proofErr w:type="spellEnd"/>
      <w:r w:rsidRPr="004E277A">
        <w:rPr>
          <w:rFonts w:ascii="Calibri" w:hAnsi="Calibri"/>
        </w:rPr>
        <w:t>” (one-company towns) of Stalinist industrialization.[23]</w:t>
      </w:r>
      <w:r w:rsidRPr="004E277A">
        <w:rPr>
          <w:rFonts w:ascii="Calibri" w:hAnsi="Calibri"/>
          <w:sz w:val="12"/>
        </w:rPr>
        <w:t>¶</w:t>
      </w:r>
      <w:r w:rsidRPr="004E277A">
        <w:rPr>
          <w:rFonts w:ascii="Calibri" w:hAnsi="Calibri"/>
        </w:rPr>
        <w:t xml:space="preserve"> The sporadic raising of meager pensions and salaries for the millions of Russians on the government payroll, including doctors and teachers (usually in the run-up to the Duma or presidential elections) is part of the same strategy. At the </w:t>
      </w:r>
      <w:r w:rsidRPr="004E277A">
        <w:rPr>
          <w:rFonts w:ascii="Calibri" w:hAnsi="Calibri"/>
        </w:rPr>
        <w:lastRenderedPageBreak/>
        <w:t xml:space="preserve">same time, oil and gas rents are a vital component in elite management under Putin’s </w:t>
      </w:r>
      <w:proofErr w:type="spellStart"/>
      <w:r w:rsidRPr="004E277A">
        <w:rPr>
          <w:rFonts w:ascii="Calibri" w:hAnsi="Calibri"/>
        </w:rPr>
        <w:t>neopatrimonial</w:t>
      </w:r>
      <w:proofErr w:type="spellEnd"/>
      <w:r w:rsidRPr="004E277A">
        <w:rPr>
          <w:rFonts w:ascii="Calibri" w:hAnsi="Calibri"/>
        </w:rPr>
        <w:t xml:space="preserve"> regime: a tacit but ironclad agreement between the Kremlin and the bureaucracies from top to bottom that permits the latter to enrich themselves at the treasury’s expense in exchange for their loyalty.</w:t>
      </w:r>
      <w:r w:rsidRPr="004E277A">
        <w:rPr>
          <w:rFonts w:ascii="Calibri" w:hAnsi="Calibri"/>
          <w:sz w:val="12"/>
        </w:rPr>
        <w:t>¶</w:t>
      </w:r>
      <w:r w:rsidRPr="004E277A">
        <w:rPr>
          <w:rFonts w:ascii="Calibri" w:hAnsi="Calibri"/>
        </w:rPr>
        <w:t xml:space="preserve"> So long as the regime continues to regard export revenues as a palliative, if not a panacea, for economic, social, and political problems, they will impede or even obviate the need for economic and political modernization. “The problem of being a petro-state is that the natural resources trend corrupts the institutions,” said Sergei </w:t>
      </w:r>
      <w:proofErr w:type="spellStart"/>
      <w:r w:rsidRPr="004E277A">
        <w:rPr>
          <w:rFonts w:ascii="Calibri" w:hAnsi="Calibri"/>
        </w:rPr>
        <w:t>Guriev</w:t>
      </w:r>
      <w:proofErr w:type="spellEnd"/>
      <w:r w:rsidRPr="004E277A">
        <w:rPr>
          <w:rFonts w:ascii="Calibri" w:hAnsi="Calibri"/>
        </w:rPr>
        <w:t>, rector of the New Economic School in Moscow and a leading expert on Russian political economy. “This is what is called the ‘resource curse.’ This is a trap, where democratic political and economic institutions do not develop because rents coming from natural resources provide incentives to the elite not to develop institutions.”[24]</w:t>
      </w:r>
    </w:p>
    <w:p w14:paraId="09BCA744" w14:textId="77777777" w:rsidR="005B40FB" w:rsidRPr="004E277A" w:rsidRDefault="005B40FB" w:rsidP="005B40FB">
      <w:pPr>
        <w:rPr>
          <w:rFonts w:ascii="Calibri" w:hAnsi="Calibri"/>
        </w:rPr>
      </w:pPr>
    </w:p>
    <w:p w14:paraId="25698777" w14:textId="77777777" w:rsidR="005B40FB" w:rsidRPr="004E277A" w:rsidRDefault="005B40FB" w:rsidP="005B40FB">
      <w:pPr>
        <w:pStyle w:val="Heading4"/>
        <w:rPr>
          <w:rFonts w:ascii="Calibri" w:hAnsi="Calibri"/>
        </w:rPr>
      </w:pPr>
      <w:r w:rsidRPr="004E277A">
        <w:rPr>
          <w:rFonts w:ascii="Calibri" w:hAnsi="Calibri"/>
        </w:rPr>
        <w:t>Oil price drop tanks Russian economy – no diversification to cushion the economy</w:t>
      </w:r>
    </w:p>
    <w:p w14:paraId="5C7E96B4" w14:textId="77777777" w:rsidR="005B40FB" w:rsidRPr="004E277A" w:rsidRDefault="005B40FB" w:rsidP="005B40FB">
      <w:pPr>
        <w:rPr>
          <w:rFonts w:ascii="Calibri" w:hAnsi="Calibri"/>
        </w:rPr>
      </w:pPr>
      <w:r w:rsidRPr="004E277A">
        <w:rPr>
          <w:rFonts w:ascii="Calibri" w:hAnsi="Calibri"/>
        </w:rPr>
        <w:t xml:space="preserve">William T. </w:t>
      </w:r>
      <w:r w:rsidRPr="004E277A">
        <w:rPr>
          <w:rStyle w:val="StyleStyleBold12pt"/>
          <w:rFonts w:ascii="Calibri" w:hAnsi="Calibri"/>
        </w:rPr>
        <w:t>Wilson 5/19</w:t>
      </w:r>
      <w:r w:rsidRPr="004E277A">
        <w:rPr>
          <w:rFonts w:ascii="Calibri" w:hAnsi="Calibri"/>
        </w:rPr>
        <w:t xml:space="preserve">, </w:t>
      </w:r>
      <w:proofErr w:type="spellStart"/>
      <w:proofErr w:type="gramStart"/>
      <w:r w:rsidRPr="004E277A">
        <w:rPr>
          <w:rFonts w:ascii="Calibri" w:hAnsi="Calibri"/>
        </w:rPr>
        <w:t>phD</w:t>
      </w:r>
      <w:proofErr w:type="spellEnd"/>
      <w:proofErr w:type="gramEnd"/>
      <w:r w:rsidRPr="004E277A">
        <w:rPr>
          <w:rFonts w:ascii="Calibri" w:hAnsi="Calibri"/>
        </w:rPr>
        <w:t xml:space="preserve">, Senior Research Fellow in the Asian Studies Center at The Heritage Foundation. “Why the Russian Economy stares into the Abyss”. </w:t>
      </w:r>
      <w:proofErr w:type="gramStart"/>
      <w:r w:rsidRPr="004E277A">
        <w:rPr>
          <w:rFonts w:ascii="Calibri" w:hAnsi="Calibri"/>
        </w:rPr>
        <w:t>Heritage Foundation.</w:t>
      </w:r>
      <w:proofErr w:type="gramEnd"/>
      <w:r w:rsidRPr="004E277A">
        <w:rPr>
          <w:rFonts w:ascii="Calibri" w:hAnsi="Calibri"/>
        </w:rPr>
        <w:t xml:space="preserve"> </w:t>
      </w:r>
      <w:hyperlink r:id="rId42" w:history="1">
        <w:r w:rsidRPr="004E277A">
          <w:rPr>
            <w:rFonts w:ascii="Calibri" w:hAnsi="Calibri"/>
          </w:rPr>
          <w:t>http://www.heritage.org/research/reports/2014/05/the-russian-economy-stares-into-the-abyss</w:t>
        </w:r>
      </w:hyperlink>
      <w:r w:rsidRPr="004E277A">
        <w:rPr>
          <w:rFonts w:ascii="Calibri" w:hAnsi="Calibri"/>
        </w:rPr>
        <w:t>. 5/19/14</w:t>
      </w:r>
    </w:p>
    <w:p w14:paraId="7F685340" w14:textId="77777777" w:rsidR="005B40FB" w:rsidRPr="004E277A" w:rsidRDefault="005B40FB" w:rsidP="005B40FB">
      <w:pPr>
        <w:rPr>
          <w:rFonts w:ascii="Calibri" w:hAnsi="Calibri"/>
        </w:rPr>
      </w:pPr>
      <w:r w:rsidRPr="004E277A">
        <w:rPr>
          <w:rStyle w:val="StyleBoldUnderline"/>
          <w:rFonts w:ascii="Calibri" w:hAnsi="Calibri"/>
          <w:highlight w:val="yellow"/>
        </w:rPr>
        <w:t>Without ever-rising energy prices</w:t>
      </w:r>
      <w:r w:rsidRPr="004E277A">
        <w:rPr>
          <w:rStyle w:val="StyleBoldUnderline"/>
          <w:rFonts w:ascii="Calibri" w:hAnsi="Calibri"/>
        </w:rPr>
        <w:t xml:space="preserve"> or domestic credit, </w:t>
      </w:r>
      <w:r w:rsidRPr="004E277A">
        <w:rPr>
          <w:rStyle w:val="StyleBoldUnderline"/>
          <w:rFonts w:ascii="Calibri" w:hAnsi="Calibri"/>
          <w:highlight w:val="yellow"/>
        </w:rPr>
        <w:t>the Russian economy</w:t>
      </w:r>
      <w:r w:rsidRPr="004E277A">
        <w:rPr>
          <w:rStyle w:val="StyleBoldUnderline"/>
          <w:rFonts w:ascii="Calibri" w:hAnsi="Calibri"/>
        </w:rPr>
        <w:t xml:space="preserve"> appears to have </w:t>
      </w:r>
      <w:r w:rsidRPr="004E277A">
        <w:rPr>
          <w:rStyle w:val="StyleBoldUnderline"/>
          <w:rFonts w:ascii="Calibri" w:hAnsi="Calibri"/>
          <w:highlight w:val="yellow"/>
        </w:rPr>
        <w:t>hit</w:t>
      </w:r>
      <w:r w:rsidRPr="004E277A">
        <w:rPr>
          <w:rFonts w:ascii="Calibri" w:hAnsi="Calibri"/>
        </w:rPr>
        <w:t xml:space="preserve"> the classic middle-income trap: </w:t>
      </w:r>
      <w:r w:rsidRPr="004E277A">
        <w:rPr>
          <w:rStyle w:val="StyleBoldUnderline"/>
          <w:rFonts w:ascii="Calibri" w:hAnsi="Calibri"/>
          <w:highlight w:val="yellow"/>
        </w:rPr>
        <w:t>protracted slow growth</w:t>
      </w:r>
      <w:r w:rsidRPr="004E277A">
        <w:rPr>
          <w:rFonts w:ascii="Calibri" w:hAnsi="Calibri"/>
        </w:rPr>
        <w:t xml:space="preserve"> </w:t>
      </w:r>
      <w:r w:rsidRPr="004E277A">
        <w:rPr>
          <w:rStyle w:val="StyleBoldUnderline"/>
          <w:rFonts w:ascii="Calibri" w:hAnsi="Calibri"/>
          <w:highlight w:val="yellow"/>
        </w:rPr>
        <w:t>brought on by the</w:t>
      </w:r>
      <w:r w:rsidRPr="004E277A">
        <w:rPr>
          <w:rStyle w:val="StyleBoldUnderline"/>
          <w:rFonts w:ascii="Calibri" w:hAnsi="Calibri"/>
        </w:rPr>
        <w:t xml:space="preserve"> government’s </w:t>
      </w:r>
      <w:r w:rsidRPr="004E277A">
        <w:rPr>
          <w:rStyle w:val="StyleBoldUnderline"/>
          <w:rFonts w:ascii="Calibri" w:hAnsi="Calibri"/>
          <w:highlight w:val="yellow"/>
        </w:rPr>
        <w:t>complete lack of</w:t>
      </w:r>
      <w:r w:rsidRPr="004E277A">
        <w:rPr>
          <w:rStyle w:val="StyleBoldUnderline"/>
          <w:rFonts w:ascii="Calibri" w:hAnsi="Calibri"/>
        </w:rPr>
        <w:t xml:space="preserve"> interest</w:t>
      </w:r>
      <w:r w:rsidRPr="004E277A">
        <w:rPr>
          <w:rFonts w:ascii="Calibri" w:hAnsi="Calibri"/>
        </w:rPr>
        <w:t xml:space="preserve"> over the past decade in the sort </w:t>
      </w:r>
      <w:r w:rsidRPr="004E277A">
        <w:rPr>
          <w:rStyle w:val="StyleBoldUnderline"/>
          <w:rFonts w:ascii="Calibri" w:hAnsi="Calibri"/>
        </w:rPr>
        <w:t xml:space="preserve">of </w:t>
      </w:r>
      <w:r w:rsidRPr="004E277A">
        <w:rPr>
          <w:rStyle w:val="StyleBoldUnderline"/>
          <w:rFonts w:ascii="Calibri" w:hAnsi="Calibri"/>
          <w:highlight w:val="yellow"/>
        </w:rPr>
        <w:t>supply-side reforms</w:t>
      </w:r>
      <w:r w:rsidRPr="004E277A">
        <w:rPr>
          <w:rStyle w:val="StyleBoldUnderline"/>
          <w:rFonts w:ascii="Calibri" w:hAnsi="Calibri"/>
        </w:rPr>
        <w:t xml:space="preserve"> that would increase domestic investment and productivity</w:t>
      </w:r>
      <w:r w:rsidRPr="004E277A">
        <w:rPr>
          <w:rFonts w:ascii="Calibri" w:hAnsi="Calibri"/>
        </w:rPr>
        <w:t xml:space="preserve">. Despite its endowment of oil, gas, and mineral riches, </w:t>
      </w:r>
      <w:r w:rsidRPr="004E277A">
        <w:rPr>
          <w:rStyle w:val="StyleBoldUnderline"/>
          <w:rFonts w:ascii="Calibri" w:hAnsi="Calibri"/>
          <w:highlight w:val="yellow"/>
        </w:rPr>
        <w:t>Russia has suffered</w:t>
      </w:r>
      <w:r w:rsidRPr="004E277A">
        <w:rPr>
          <w:rStyle w:val="StyleBoldUnderline"/>
          <w:rFonts w:ascii="Calibri" w:hAnsi="Calibri"/>
        </w:rPr>
        <w:t xml:space="preserve"> for years </w:t>
      </w:r>
      <w:r w:rsidRPr="004E277A">
        <w:rPr>
          <w:rStyle w:val="StyleBoldUnderline"/>
          <w:rFonts w:ascii="Calibri" w:hAnsi="Calibri"/>
          <w:highlight w:val="yellow"/>
        </w:rPr>
        <w:t>from a dearth of private investment that could diversify its economy and cushion it against commodity-price fluctuations</w:t>
      </w:r>
      <w:r w:rsidRPr="004E277A">
        <w:rPr>
          <w:rFonts w:ascii="Calibri" w:hAnsi="Calibri"/>
        </w:rPr>
        <w:t xml:space="preserve">. </w:t>
      </w:r>
      <w:r w:rsidRPr="004E277A">
        <w:rPr>
          <w:rStyle w:val="StyleBoldUnderline"/>
          <w:rFonts w:ascii="Calibri" w:hAnsi="Calibri"/>
        </w:rPr>
        <w:t>Russia’s international sales of goods and services last year only barely edged out Belgium’s</w:t>
      </w:r>
      <w:r w:rsidRPr="004E277A">
        <w:rPr>
          <w:rFonts w:ascii="Calibri" w:hAnsi="Calibri"/>
        </w:rPr>
        <w:t>—and were positively dwarfed by the Netherlands.[2]</w:t>
      </w:r>
      <w:r w:rsidRPr="004E277A">
        <w:rPr>
          <w:rFonts w:ascii="Calibri" w:hAnsi="Calibri"/>
          <w:sz w:val="12"/>
        </w:rPr>
        <w:t xml:space="preserve">¶ </w:t>
      </w:r>
      <w:r w:rsidRPr="004E277A">
        <w:rPr>
          <w:rFonts w:ascii="Calibri" w:hAnsi="Calibri"/>
        </w:rPr>
        <w:t xml:space="preserve">And it is no wonder why </w:t>
      </w:r>
      <w:r w:rsidRPr="004E277A">
        <w:rPr>
          <w:rStyle w:val="StyleBoldUnderline"/>
          <w:rFonts w:ascii="Calibri" w:hAnsi="Calibri"/>
          <w:highlight w:val="yellow"/>
        </w:rPr>
        <w:t>Russia is not attracting foreign capital</w:t>
      </w:r>
      <w:r w:rsidRPr="004E277A">
        <w:rPr>
          <w:rFonts w:ascii="Calibri" w:hAnsi="Calibri"/>
        </w:rPr>
        <w:t>. In the most recent survey from the International Finance Corporation’s and World Bank’s Doing Business survey, Russia was ranked 115 out of 189 countries, putting it on par with an average sub-Saharan country.</w:t>
      </w:r>
      <w:r w:rsidRPr="004E277A">
        <w:rPr>
          <w:rFonts w:ascii="Calibri" w:hAnsi="Calibri"/>
          <w:sz w:val="12"/>
        </w:rPr>
        <w:t xml:space="preserve">¶ </w:t>
      </w:r>
      <w:r w:rsidRPr="004E277A">
        <w:rPr>
          <w:rStyle w:val="StyleBoldUnderline"/>
          <w:rFonts w:ascii="Calibri" w:hAnsi="Calibri"/>
        </w:rPr>
        <w:t>And capital continues flowing out of Russia</w:t>
      </w:r>
      <w:r w:rsidRPr="004E277A">
        <w:rPr>
          <w:rFonts w:ascii="Calibri" w:hAnsi="Calibri"/>
        </w:rPr>
        <w:t>. The European Central Bank, with confidential data, recently estimated that capital flight since the Ukrainian crisis erupted may be as high as 160 billion euros ($222 billion), four times higher than admitted by the Kremlin. This would be the same scale of outflows witnessed in late 2008 during the Lehman crisis. (Capital flight was estimated at $63 billion for all of 2013</w:t>
      </w:r>
      <w:proofErr w:type="gramStart"/>
      <w:r w:rsidRPr="004E277A">
        <w:rPr>
          <w:rFonts w:ascii="Calibri" w:hAnsi="Calibri"/>
        </w:rPr>
        <w:t>.[</w:t>
      </w:r>
      <w:proofErr w:type="gramEnd"/>
      <w:r w:rsidRPr="004E277A">
        <w:rPr>
          <w:rFonts w:ascii="Calibri" w:hAnsi="Calibri"/>
        </w:rPr>
        <w:t xml:space="preserve">3]) As legendary American banker Walter </w:t>
      </w:r>
      <w:proofErr w:type="spellStart"/>
      <w:r w:rsidRPr="004E277A">
        <w:rPr>
          <w:rFonts w:ascii="Calibri" w:hAnsi="Calibri"/>
        </w:rPr>
        <w:t>Wriston</w:t>
      </w:r>
      <w:proofErr w:type="spellEnd"/>
      <w:r w:rsidRPr="004E277A">
        <w:rPr>
          <w:rFonts w:ascii="Calibri" w:hAnsi="Calibri"/>
        </w:rPr>
        <w:t xml:space="preserve"> once said, “Capital will go where it is welcomed and stay where it is well treated.”</w:t>
      </w:r>
      <w:r w:rsidRPr="004E277A">
        <w:rPr>
          <w:rFonts w:ascii="Calibri" w:hAnsi="Calibri"/>
          <w:sz w:val="12"/>
        </w:rPr>
        <w:t xml:space="preserve">¶ </w:t>
      </w:r>
      <w:proofErr w:type="gramStart"/>
      <w:r w:rsidRPr="004E277A">
        <w:rPr>
          <w:rFonts w:ascii="Calibri" w:hAnsi="Calibri"/>
        </w:rPr>
        <w:t>The</w:t>
      </w:r>
      <w:proofErr w:type="gramEnd"/>
      <w:r w:rsidRPr="004E277A">
        <w:rPr>
          <w:rFonts w:ascii="Calibri" w:hAnsi="Calibri"/>
        </w:rPr>
        <w:t xml:space="preserve"> state’s control of the “commanding heights” has given it enormous degrees of corporate control in recent years. </w:t>
      </w:r>
      <w:r w:rsidRPr="004E277A">
        <w:rPr>
          <w:rStyle w:val="StyleBoldUnderline"/>
          <w:rFonts w:ascii="Calibri" w:hAnsi="Calibri"/>
          <w:highlight w:val="yellow"/>
        </w:rPr>
        <w:t>The energy sector is once again largely in state hands</w:t>
      </w:r>
      <w:r w:rsidRPr="004E277A">
        <w:rPr>
          <w:rFonts w:ascii="Calibri" w:hAnsi="Calibri"/>
        </w:rPr>
        <w:t xml:space="preserve">. </w:t>
      </w:r>
      <w:r w:rsidRPr="004E277A">
        <w:rPr>
          <w:rStyle w:val="StyleBoldUnderline"/>
          <w:rFonts w:ascii="Calibri" w:hAnsi="Calibri"/>
          <w:highlight w:val="yellow"/>
        </w:rPr>
        <w:t>Privatization plans continue to be delayed or scaled down</w:t>
      </w:r>
      <w:r w:rsidRPr="004E277A">
        <w:rPr>
          <w:rFonts w:ascii="Calibri" w:hAnsi="Calibri"/>
        </w:rPr>
        <w:t xml:space="preserve">, </w:t>
      </w:r>
      <w:r w:rsidRPr="004E277A">
        <w:rPr>
          <w:rStyle w:val="StyleBoldUnderline"/>
          <w:rFonts w:ascii="Calibri" w:hAnsi="Calibri"/>
        </w:rPr>
        <w:t xml:space="preserve">meaning that Russia’s most lucrative </w:t>
      </w:r>
      <w:r w:rsidRPr="004E277A">
        <w:rPr>
          <w:rStyle w:val="StyleBoldUnderline"/>
          <w:rFonts w:ascii="Calibri" w:hAnsi="Calibri"/>
          <w:highlight w:val="yellow"/>
        </w:rPr>
        <w:t>state-owned assets</w:t>
      </w:r>
      <w:r w:rsidRPr="004E277A">
        <w:rPr>
          <w:rFonts w:ascii="Calibri" w:hAnsi="Calibri"/>
        </w:rPr>
        <w:t xml:space="preserve">, such as oil firm </w:t>
      </w:r>
      <w:proofErr w:type="spellStart"/>
      <w:r w:rsidRPr="004E277A">
        <w:rPr>
          <w:rFonts w:ascii="Calibri" w:hAnsi="Calibri"/>
        </w:rPr>
        <w:t>Rosneft</w:t>
      </w:r>
      <w:proofErr w:type="spellEnd"/>
      <w:r w:rsidRPr="004E277A">
        <w:rPr>
          <w:rFonts w:ascii="Calibri" w:hAnsi="Calibri"/>
        </w:rPr>
        <w:t xml:space="preserve">, are not on the privatization schedule and </w:t>
      </w:r>
      <w:r w:rsidRPr="004E277A">
        <w:rPr>
          <w:rStyle w:val="StyleBoldUnderline"/>
          <w:rFonts w:ascii="Calibri" w:hAnsi="Calibri"/>
          <w:highlight w:val="yellow"/>
        </w:rPr>
        <w:t>are unavailable to foreign investors</w:t>
      </w:r>
      <w:r w:rsidRPr="004E277A">
        <w:rPr>
          <w:rFonts w:ascii="Calibri" w:hAnsi="Calibri"/>
        </w:rPr>
        <w:t>. All these factors have made the Russian stock market the cheapest (in terms of price-earnings ratios) of any of the world’s major exchanges.</w:t>
      </w:r>
      <w:r w:rsidRPr="004E277A">
        <w:rPr>
          <w:rFonts w:ascii="Calibri" w:hAnsi="Calibri"/>
          <w:sz w:val="12"/>
        </w:rPr>
        <w:t xml:space="preserve">¶ </w:t>
      </w:r>
      <w:proofErr w:type="gramStart"/>
      <w:r w:rsidRPr="004E277A">
        <w:rPr>
          <w:rFonts w:ascii="Calibri" w:hAnsi="Calibri"/>
        </w:rPr>
        <w:t>Not</w:t>
      </w:r>
      <w:proofErr w:type="gramEnd"/>
      <w:r w:rsidRPr="004E277A">
        <w:rPr>
          <w:rFonts w:ascii="Calibri" w:hAnsi="Calibri"/>
        </w:rPr>
        <w:t xml:space="preserve"> surprisingly, </w:t>
      </w:r>
      <w:r w:rsidRPr="004E277A">
        <w:rPr>
          <w:rStyle w:val="StyleBoldUnderline"/>
          <w:rFonts w:ascii="Calibri" w:hAnsi="Calibri"/>
        </w:rPr>
        <w:t xml:space="preserve">all of </w:t>
      </w:r>
      <w:r w:rsidRPr="004E277A">
        <w:rPr>
          <w:rStyle w:val="StyleBoldUnderline"/>
          <w:rFonts w:ascii="Calibri" w:hAnsi="Calibri"/>
          <w:highlight w:val="yellow"/>
        </w:rPr>
        <w:t>these</w:t>
      </w:r>
      <w:r w:rsidRPr="004E277A">
        <w:rPr>
          <w:rStyle w:val="StyleBoldUnderline"/>
          <w:rFonts w:ascii="Calibri" w:hAnsi="Calibri"/>
        </w:rPr>
        <w:t xml:space="preserve"> factors </w:t>
      </w:r>
      <w:r w:rsidRPr="004E277A">
        <w:rPr>
          <w:rStyle w:val="StyleBoldUnderline"/>
          <w:rFonts w:ascii="Calibri" w:hAnsi="Calibri"/>
          <w:highlight w:val="yellow"/>
        </w:rPr>
        <w:t>have made Russia more energy dependent</w:t>
      </w:r>
      <w:r w:rsidRPr="004E277A">
        <w:rPr>
          <w:rFonts w:ascii="Calibri" w:hAnsi="Calibri"/>
        </w:rPr>
        <w:t xml:space="preserve">. </w:t>
      </w:r>
      <w:r w:rsidRPr="004E277A">
        <w:rPr>
          <w:rStyle w:val="StyleBoldUnderline"/>
          <w:rFonts w:ascii="Calibri" w:hAnsi="Calibri"/>
          <w:highlight w:val="yellow"/>
        </w:rPr>
        <w:t>The fiscal break-even price of oil needed to balance the Russian budget</w:t>
      </w:r>
      <w:r w:rsidRPr="004E277A">
        <w:rPr>
          <w:rStyle w:val="StyleBoldUnderline"/>
          <w:rFonts w:ascii="Calibri" w:hAnsi="Calibri"/>
        </w:rPr>
        <w:t xml:space="preserve"> was $34 in 2007. Today it </w:t>
      </w:r>
      <w:r w:rsidRPr="004E277A">
        <w:rPr>
          <w:rStyle w:val="StyleBoldUnderline"/>
          <w:rFonts w:ascii="Calibri" w:hAnsi="Calibri"/>
          <w:highlight w:val="yellow"/>
        </w:rPr>
        <w:t>is $117</w:t>
      </w:r>
      <w:r w:rsidRPr="004E277A">
        <w:rPr>
          <w:rFonts w:ascii="Calibri" w:hAnsi="Calibri"/>
        </w:rPr>
        <w:t xml:space="preserve">. </w:t>
      </w:r>
      <w:r w:rsidRPr="004E277A">
        <w:rPr>
          <w:rStyle w:val="StyleBoldUnderline"/>
          <w:rFonts w:ascii="Calibri" w:hAnsi="Calibri"/>
          <w:highlight w:val="yellow"/>
        </w:rPr>
        <w:t xml:space="preserve">Russia gets about 70 percent of its </w:t>
      </w:r>
      <w:r w:rsidRPr="004E277A">
        <w:rPr>
          <w:rStyle w:val="StyleBoldUnderline"/>
          <w:rFonts w:ascii="Calibri" w:hAnsi="Calibri"/>
          <w:highlight w:val="yellow"/>
        </w:rPr>
        <w:lastRenderedPageBreak/>
        <w:t>export revenue from oil and gas</w:t>
      </w:r>
      <w:r w:rsidRPr="004E277A">
        <w:rPr>
          <w:rStyle w:val="StyleBoldUnderline"/>
          <w:rFonts w:ascii="Calibri" w:hAnsi="Calibri"/>
        </w:rPr>
        <w:t xml:space="preserve">, so </w:t>
      </w:r>
      <w:r w:rsidRPr="004E277A">
        <w:rPr>
          <w:rStyle w:val="Emphasis"/>
          <w:rFonts w:ascii="Calibri" w:hAnsi="Calibri"/>
          <w:highlight w:val="yellow"/>
        </w:rPr>
        <w:t>even a modest drop would be a significant blow</w:t>
      </w:r>
      <w:r w:rsidRPr="004E277A">
        <w:rPr>
          <w:rStyle w:val="StyleBoldUnderline"/>
          <w:rFonts w:ascii="Calibri" w:hAnsi="Calibri"/>
        </w:rPr>
        <w:t xml:space="preserve"> for the authorities </w:t>
      </w:r>
      <w:r w:rsidRPr="004E277A">
        <w:rPr>
          <w:rStyle w:val="StyleBoldUnderline"/>
          <w:rFonts w:ascii="Calibri" w:hAnsi="Calibri"/>
          <w:highlight w:val="yellow"/>
        </w:rPr>
        <w:t>and would force it to tap into its reserve fund</w:t>
      </w:r>
      <w:r w:rsidRPr="004E277A">
        <w:rPr>
          <w:rFonts w:ascii="Calibri" w:hAnsi="Calibri"/>
        </w:rPr>
        <w:t>. After running a budget surplus of almost 0.8 percent of GDP in 2011, Russia ran a fiscal deficit of 0.5 percent in 2013.</w:t>
      </w:r>
      <w:r w:rsidRPr="004E277A">
        <w:rPr>
          <w:rFonts w:ascii="Calibri" w:hAnsi="Calibri"/>
          <w:sz w:val="12"/>
        </w:rPr>
        <w:t xml:space="preserve">¶ </w:t>
      </w:r>
      <w:r w:rsidRPr="004E277A">
        <w:rPr>
          <w:rStyle w:val="StyleBoldUnderline"/>
          <w:rFonts w:ascii="Calibri" w:hAnsi="Calibri"/>
        </w:rPr>
        <w:t>While Russia has one of the largest stashes of foreign exchange and gold reserves in the world</w:t>
      </w:r>
      <w:r w:rsidRPr="004E277A">
        <w:rPr>
          <w:rFonts w:ascii="Calibri" w:hAnsi="Calibri"/>
        </w:rPr>
        <w:t>—valued at approximately $500 billion—</w:t>
      </w:r>
      <w:r w:rsidRPr="004E277A">
        <w:rPr>
          <w:rStyle w:val="StyleBoldUnderline"/>
          <w:rFonts w:ascii="Calibri" w:hAnsi="Calibri"/>
        </w:rPr>
        <w:t xml:space="preserve">because its budget is so dependent upon energy exports to the West, these formidable </w:t>
      </w:r>
      <w:r w:rsidRPr="004E277A">
        <w:rPr>
          <w:rStyle w:val="Emphasis"/>
          <w:rFonts w:ascii="Calibri" w:hAnsi="Calibri"/>
          <w:highlight w:val="yellow"/>
        </w:rPr>
        <w:t>reserves could quickly dissipate if oil fell to $80 a barrel</w:t>
      </w:r>
      <w:r w:rsidRPr="004E277A">
        <w:rPr>
          <w:rFonts w:ascii="Calibri" w:hAnsi="Calibri"/>
        </w:rPr>
        <w:t xml:space="preserve"> or Europe were to stop buying Russian gas.</w:t>
      </w:r>
    </w:p>
    <w:p w14:paraId="604EB29D" w14:textId="77777777" w:rsidR="005B40FB" w:rsidRPr="004E277A" w:rsidRDefault="005B40FB" w:rsidP="005B40FB">
      <w:pPr>
        <w:pStyle w:val="Heading4"/>
        <w:rPr>
          <w:rFonts w:ascii="Calibri" w:hAnsi="Calibri"/>
        </w:rPr>
      </w:pPr>
      <w:r w:rsidRPr="004E277A">
        <w:rPr>
          <w:rFonts w:ascii="Calibri" w:hAnsi="Calibri"/>
        </w:rPr>
        <w:t xml:space="preserve"> Russian economic collapse spreads globally – risks nuclear war</w:t>
      </w:r>
    </w:p>
    <w:p w14:paraId="46270E52" w14:textId="77777777" w:rsidR="005B40FB" w:rsidRPr="004E277A" w:rsidRDefault="005B40FB" w:rsidP="005B40FB">
      <w:pPr>
        <w:rPr>
          <w:rStyle w:val="StyleStyleBold12pt"/>
          <w:rFonts w:ascii="Calibri" w:hAnsi="Calibri"/>
        </w:rPr>
      </w:pPr>
      <w:proofErr w:type="spellStart"/>
      <w:r w:rsidRPr="004E277A">
        <w:rPr>
          <w:rStyle w:val="StyleStyleBold12pt"/>
          <w:rFonts w:ascii="Calibri" w:hAnsi="Calibri"/>
        </w:rPr>
        <w:t>Filger</w:t>
      </w:r>
      <w:proofErr w:type="spellEnd"/>
      <w:r w:rsidRPr="004E277A">
        <w:rPr>
          <w:rStyle w:val="StyleStyleBold12pt"/>
          <w:rFonts w:ascii="Calibri" w:hAnsi="Calibri"/>
        </w:rPr>
        <w:t>, 09</w:t>
      </w:r>
      <w:r w:rsidRPr="004E277A">
        <w:rPr>
          <w:rFonts w:ascii="Calibri" w:hAnsi="Calibri"/>
        </w:rPr>
        <w:t xml:space="preserve"> (Sheldon, Global economic forecaster, founder of GlobalEconomicCrisis.com, named one of the most viable websites focused on global economic crisis, writer for Huffington Post, “Russian Economy Faces Disastrous Free Fall Contraction”, Huffington Post, 5/10/09, </w:t>
      </w:r>
      <w:hyperlink r:id="rId43" w:history="1">
        <w:r w:rsidRPr="004E277A">
          <w:rPr>
            <w:rFonts w:ascii="Calibri" w:hAnsi="Calibri"/>
          </w:rPr>
          <w:t>http://www.huffingtonpost.com/sheldon-filger/russian-economy-faces-dis_b_201147.html</w:t>
        </w:r>
      </w:hyperlink>
      <w:r w:rsidRPr="004E277A">
        <w:rPr>
          <w:rFonts w:ascii="Calibri" w:hAnsi="Calibri"/>
        </w:rPr>
        <w:t xml:space="preserve">, 7/17/14)  </w:t>
      </w:r>
    </w:p>
    <w:p w14:paraId="635D3F19" w14:textId="77777777" w:rsidR="005B40FB" w:rsidRPr="004E277A" w:rsidRDefault="005B40FB" w:rsidP="005B40FB">
      <w:pPr>
        <w:rPr>
          <w:rStyle w:val="StyleBoldUnderline"/>
          <w:rFonts w:ascii="Calibri" w:hAnsi="Calibri"/>
        </w:rPr>
      </w:pPr>
      <w:r w:rsidRPr="004E277A">
        <w:rPr>
          <w:rFonts w:ascii="Calibri" w:hAnsi="Calibri"/>
        </w:rPr>
        <w:t xml:space="preserve">In Russia, historically, economic health and political stability are intertwined to a degree that is rarely encountered in other major industrialized economies. It was the economic stagnation of the former Soviet Union that led to its political downfall. Similarly, Medvedev and Putin, both intimately acquainted with their nation's history, are unquestionably alarmed at the prospect that Russia's economic crisis will endanger the nation's political stability,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w:t>
      </w:r>
      <w:r w:rsidRPr="004E277A">
        <w:rPr>
          <w:rStyle w:val="StyleBoldUnderline"/>
          <w:rFonts w:ascii="Calibri" w:hAnsi="Calibri"/>
        </w:rPr>
        <w:t xml:space="preserve">Should the Russian economy deteriorate to the point where economic collapse is not out of the question, the impact will go far beyond the obvious accelerant such an outcome would be for the Global Economic </w:t>
      </w:r>
      <w:proofErr w:type="gramStart"/>
      <w:r w:rsidRPr="004E277A">
        <w:rPr>
          <w:rStyle w:val="StyleBoldUnderline"/>
          <w:rFonts w:ascii="Calibri" w:hAnsi="Calibri"/>
        </w:rPr>
        <w:t>Crisis.</w:t>
      </w:r>
      <w:proofErr w:type="gramEnd"/>
      <w:r w:rsidRPr="004E277A">
        <w:rPr>
          <w:rFonts w:ascii="Calibri" w:hAnsi="Calibri"/>
        </w:rPr>
        <w:t xml:space="preserve"> There is a geopolitical dimension that is even more relevant then the economic context. Despite its economic vulnerabilities and perceived decline from superpower status</w:t>
      </w:r>
      <w:r w:rsidRPr="004E277A">
        <w:rPr>
          <w:rStyle w:val="StyleBoldUnderline"/>
          <w:rFonts w:ascii="Calibri" w:hAnsi="Calibri"/>
        </w:rPr>
        <w:t>, Russia remains one of only two nations on earth with a nuclear arsenal of sufficient scope and capability to destroy the world as we know it.</w:t>
      </w:r>
      <w:r w:rsidRPr="004E277A">
        <w:rPr>
          <w:rFonts w:ascii="Calibri" w:hAnsi="Calibri"/>
        </w:rPr>
        <w:t xml:space="preserve"> For that reason, it is not only President Medvedev and Prime Minister Putin who will be lying awake at nights over the prospect that a national economic crisis can transform itself into a virulent and destabilizing social and political upheaval. It just may be possible that U.S. President Barack Obama's national security team has already briefed him about the consequences of a major economic meltdown in Russia for the peace of the world. After all, </w:t>
      </w:r>
      <w:r w:rsidRPr="004E277A">
        <w:rPr>
          <w:rStyle w:val="StyleBoldUnderline"/>
          <w:rFonts w:ascii="Calibri" w:hAnsi="Calibri"/>
        </w:rPr>
        <w:t xml:space="preserve">the most recent national intelligence estimates put out by the U.S. intelligence community have already concluded that the Global Economic Crisis represents the greatest national security threat to the United States, due to its facilitating political instability in the world. </w:t>
      </w:r>
      <w:r w:rsidRPr="004E277A">
        <w:rPr>
          <w:rFonts w:ascii="Calibri" w:hAnsi="Calibri"/>
        </w:rPr>
        <w:t xml:space="preserve">During the years Boris Yeltsin ruled Russia, security forces responsible for guarding the nation's nuclear arsenal went without pay for months at a time, leading to fears that desperate personnel would illicitly sell nuclear weapons to terrorist organizations. </w:t>
      </w:r>
      <w:r w:rsidRPr="004E277A">
        <w:rPr>
          <w:rStyle w:val="StyleBoldUnderline"/>
          <w:rFonts w:ascii="Calibri" w:hAnsi="Calibri"/>
        </w:rPr>
        <w:t>If the current economic crisis in Russia were to deteriorate much further, how secure would the Russian nuclear arsenal remain? It may be that the financial impact of the Global Economic Crisis is its least dangerous consequence.</w:t>
      </w:r>
    </w:p>
    <w:p w14:paraId="593CC881" w14:textId="0BE4D9C7" w:rsidR="00E47450" w:rsidRPr="004E277A" w:rsidRDefault="00E47450" w:rsidP="00C33FBF">
      <w:pPr>
        <w:pStyle w:val="Heading2"/>
        <w:rPr>
          <w:rStyle w:val="StyleBoldUnderline"/>
          <w:rFonts w:ascii="Calibri" w:hAnsi="Calibri"/>
        </w:rPr>
      </w:pPr>
      <w:r w:rsidRPr="004E277A">
        <w:rPr>
          <w:rStyle w:val="StyleBoldUnderline"/>
          <w:rFonts w:ascii="Calibri" w:hAnsi="Calibri"/>
        </w:rPr>
        <w:lastRenderedPageBreak/>
        <w:t>Politics DA</w:t>
      </w:r>
    </w:p>
    <w:p w14:paraId="3CD84D52" w14:textId="2915167A" w:rsidR="00C33FBF" w:rsidRPr="004E277A" w:rsidRDefault="00C33FBF" w:rsidP="00C33FBF">
      <w:pPr>
        <w:pStyle w:val="Heading3"/>
        <w:rPr>
          <w:rFonts w:ascii="Calibri" w:hAnsi="Calibri"/>
        </w:rPr>
      </w:pPr>
      <w:r w:rsidRPr="004E277A">
        <w:rPr>
          <w:rFonts w:ascii="Calibri" w:hAnsi="Calibri"/>
        </w:rPr>
        <w:lastRenderedPageBreak/>
        <w:t xml:space="preserve">1nc shell politics – plan unpopular </w:t>
      </w:r>
    </w:p>
    <w:p w14:paraId="072E78FA" w14:textId="78F88BFD" w:rsidR="005B40FB" w:rsidRPr="004E277A" w:rsidRDefault="005B40FB" w:rsidP="005B40FB">
      <w:pPr>
        <w:pStyle w:val="Heading4"/>
        <w:rPr>
          <w:rFonts w:ascii="Calibri" w:hAnsi="Calibri"/>
        </w:rPr>
      </w:pPr>
      <w:r w:rsidRPr="004E277A">
        <w:rPr>
          <w:rFonts w:ascii="Calibri" w:hAnsi="Calibri"/>
        </w:rPr>
        <w:t>Uniqueness and internal link - Ex-</w:t>
      </w:r>
      <w:proofErr w:type="spellStart"/>
      <w:r w:rsidRPr="004E277A">
        <w:rPr>
          <w:rFonts w:ascii="Calibri" w:hAnsi="Calibri"/>
        </w:rPr>
        <w:t>Im</w:t>
      </w:r>
      <w:proofErr w:type="spellEnd"/>
      <w:r w:rsidRPr="004E277A">
        <w:rPr>
          <w:rFonts w:ascii="Calibri" w:hAnsi="Calibri"/>
        </w:rPr>
        <w:t xml:space="preserve"> will pass, but barely --- coalition of Dems and mainstream </w:t>
      </w:r>
      <w:proofErr w:type="spellStart"/>
      <w:r w:rsidRPr="004E277A">
        <w:rPr>
          <w:rFonts w:ascii="Calibri" w:hAnsi="Calibri"/>
        </w:rPr>
        <w:t>GOP’ers</w:t>
      </w:r>
      <w:proofErr w:type="spellEnd"/>
    </w:p>
    <w:p w14:paraId="1CE3BB2E" w14:textId="77777777" w:rsidR="005B40FB" w:rsidRPr="004E277A" w:rsidRDefault="005B40FB" w:rsidP="005B40FB">
      <w:pPr>
        <w:rPr>
          <w:rStyle w:val="StyleStyleBold12pt"/>
          <w:rFonts w:ascii="Calibri" w:hAnsi="Calibri"/>
        </w:rPr>
      </w:pPr>
      <w:r w:rsidRPr="004E277A">
        <w:rPr>
          <w:rStyle w:val="StyleStyleBold12pt"/>
          <w:rFonts w:ascii="Calibri" w:hAnsi="Calibri"/>
        </w:rPr>
        <w:t>Ehrlich July 13</w:t>
      </w:r>
      <w:r w:rsidRPr="004E277A">
        <w:rPr>
          <w:rFonts w:ascii="Calibri" w:hAnsi="Calibri"/>
        </w:rPr>
        <w:t>-14</w:t>
      </w:r>
      <w:r w:rsidRPr="004E277A">
        <w:rPr>
          <w:rStyle w:val="StyleStyleBold12pt"/>
          <w:rFonts w:ascii="Calibri" w:hAnsi="Calibri"/>
        </w:rPr>
        <w:t xml:space="preserve"> (</w:t>
      </w:r>
      <w:r w:rsidRPr="004E277A">
        <w:rPr>
          <w:rFonts w:ascii="Calibri" w:hAnsi="Calibri"/>
        </w:rPr>
        <w:t>Robert L., former governor of Maryland, former US congressman, “The GOP is divided over ‘Ex-</w:t>
      </w:r>
      <w:proofErr w:type="spellStart"/>
      <w:r w:rsidRPr="004E277A">
        <w:rPr>
          <w:rFonts w:ascii="Calibri" w:hAnsi="Calibri"/>
        </w:rPr>
        <w:t>Im</w:t>
      </w:r>
      <w:proofErr w:type="spellEnd"/>
      <w:r w:rsidRPr="004E277A">
        <w:rPr>
          <w:rFonts w:ascii="Calibri" w:hAnsi="Calibri"/>
        </w:rPr>
        <w:t>’”, Published 7-13-14 in the Baltimore Sun, http://articles.baltimoresun.com/2014-07-13/news/bs-ed-ehrlich-0713-20140713_1_ex-im-u-s-export-import-bank-export-import</w:t>
      </w:r>
      <w:r w:rsidRPr="004E277A">
        <w:rPr>
          <w:rStyle w:val="StyleStyleBold12pt"/>
          <w:rFonts w:ascii="Calibri" w:hAnsi="Calibri"/>
        </w:rPr>
        <w:t>)</w:t>
      </w:r>
    </w:p>
    <w:p w14:paraId="67909B91" w14:textId="77777777" w:rsidR="005B40FB" w:rsidRPr="004E277A" w:rsidRDefault="005B40FB" w:rsidP="005B40FB">
      <w:pPr>
        <w:rPr>
          <w:rFonts w:ascii="Calibri" w:hAnsi="Calibri"/>
          <w:sz w:val="16"/>
        </w:rPr>
      </w:pPr>
      <w:r w:rsidRPr="004E277A">
        <w:rPr>
          <w:rFonts w:ascii="Calibri" w:hAnsi="Calibri"/>
          <w:sz w:val="16"/>
        </w:rPr>
        <w:t xml:space="preserve">Most people have never heard of it. Fewer still understand how it operates. But it is the focal point of a (mostly) intramural Republican fight playing out in the halls of Congress. Its ultimate resolution will have dramatic impact on a number of high-profile American manufacturers -- and the thousands of high-profile jobs they represent. I refer to </w:t>
      </w:r>
      <w:r w:rsidRPr="004E277A">
        <w:rPr>
          <w:rStyle w:val="TitleChar"/>
          <w:rFonts w:ascii="Calibri" w:hAnsi="Calibri"/>
        </w:rPr>
        <w:t>the Export-Import (Ex-</w:t>
      </w:r>
      <w:proofErr w:type="spellStart"/>
      <w:r w:rsidRPr="004E277A">
        <w:rPr>
          <w:rStyle w:val="TitleChar"/>
          <w:rFonts w:ascii="Calibri" w:hAnsi="Calibri"/>
        </w:rPr>
        <w:t>Im</w:t>
      </w:r>
      <w:proofErr w:type="spellEnd"/>
      <w:r w:rsidRPr="004E277A">
        <w:rPr>
          <w:rStyle w:val="TitleChar"/>
          <w:rFonts w:ascii="Calibri" w:hAnsi="Calibri"/>
        </w:rPr>
        <w:t>) Bank of the U</w:t>
      </w:r>
      <w:r w:rsidRPr="004E277A">
        <w:rPr>
          <w:rFonts w:ascii="Calibri" w:hAnsi="Calibri"/>
          <w:sz w:val="16"/>
        </w:rPr>
        <w:t xml:space="preserve">nited </w:t>
      </w:r>
      <w:r w:rsidRPr="004E277A">
        <w:rPr>
          <w:rStyle w:val="TitleChar"/>
          <w:rFonts w:ascii="Calibri" w:hAnsi="Calibri"/>
        </w:rPr>
        <w:t>S</w:t>
      </w:r>
      <w:r w:rsidRPr="004E277A">
        <w:rPr>
          <w:rFonts w:ascii="Calibri" w:hAnsi="Calibri"/>
          <w:sz w:val="16"/>
        </w:rPr>
        <w:t xml:space="preserve">tates. </w:t>
      </w:r>
      <w:r w:rsidRPr="004E277A">
        <w:rPr>
          <w:rStyle w:val="TitleChar"/>
          <w:rFonts w:ascii="Calibri" w:hAnsi="Calibri"/>
        </w:rPr>
        <w:t>Its charter is to act as a lender/guarantor of last resort (where private sector investment is not available) on behalf of foreign purchasers of U.S. produced goods -- mostly high-ticket airplanes and state-of-the-art energy generation equipment.</w:t>
      </w:r>
      <w:r w:rsidRPr="004E277A">
        <w:rPr>
          <w:rFonts w:ascii="Calibri" w:hAnsi="Calibri"/>
          <w:sz w:val="16"/>
        </w:rPr>
        <w:t xml:space="preserve"> </w:t>
      </w:r>
      <w:r w:rsidRPr="004E277A">
        <w:rPr>
          <w:rStyle w:val="TitleChar"/>
          <w:rFonts w:ascii="Calibri" w:hAnsi="Calibri"/>
        </w:rPr>
        <w:t>The</w:t>
      </w:r>
      <w:r w:rsidRPr="004E277A">
        <w:rPr>
          <w:rFonts w:ascii="Calibri" w:hAnsi="Calibri"/>
          <w:sz w:val="16"/>
        </w:rPr>
        <w:t xml:space="preserve"> heated </w:t>
      </w:r>
      <w:r w:rsidRPr="004E277A">
        <w:rPr>
          <w:rStyle w:val="TitleChar"/>
          <w:rFonts w:ascii="Calibri" w:hAnsi="Calibri"/>
        </w:rPr>
        <w:t>debate</w:t>
      </w:r>
      <w:r w:rsidRPr="004E277A">
        <w:rPr>
          <w:rFonts w:ascii="Calibri" w:hAnsi="Calibri"/>
          <w:sz w:val="16"/>
        </w:rPr>
        <w:t xml:space="preserve"> over the propriety of such a financial entity </w:t>
      </w:r>
      <w:r w:rsidRPr="004E277A">
        <w:rPr>
          <w:rStyle w:val="TitleChar"/>
          <w:rFonts w:ascii="Calibri" w:hAnsi="Calibri"/>
        </w:rPr>
        <w:t>is not new.</w:t>
      </w:r>
      <w:r w:rsidRPr="004E277A">
        <w:rPr>
          <w:rFonts w:ascii="Calibri" w:hAnsi="Calibri"/>
          <w:sz w:val="16"/>
        </w:rPr>
        <w:t xml:space="preserve"> Free market </w:t>
      </w:r>
      <w:r w:rsidRPr="004E277A">
        <w:rPr>
          <w:rStyle w:val="TitleChar"/>
          <w:rFonts w:ascii="Calibri" w:hAnsi="Calibri"/>
          <w:highlight w:val="yellow"/>
        </w:rPr>
        <w:t>conservatives</w:t>
      </w:r>
      <w:r w:rsidRPr="004E277A">
        <w:rPr>
          <w:rFonts w:ascii="Calibri" w:hAnsi="Calibri"/>
        </w:rPr>
        <w:t xml:space="preserve"> have</w:t>
      </w:r>
      <w:r w:rsidRPr="004E277A">
        <w:rPr>
          <w:rStyle w:val="TitleChar"/>
          <w:rFonts w:ascii="Calibri" w:hAnsi="Calibri"/>
          <w:highlight w:val="yellow"/>
        </w:rPr>
        <w:t xml:space="preserve"> sought to terminate "Ex-</w:t>
      </w:r>
      <w:proofErr w:type="spellStart"/>
      <w:r w:rsidRPr="004E277A">
        <w:rPr>
          <w:rStyle w:val="TitleChar"/>
          <w:rFonts w:ascii="Calibri" w:hAnsi="Calibri"/>
          <w:highlight w:val="yellow"/>
        </w:rPr>
        <w:t>Im</w:t>
      </w:r>
      <w:proofErr w:type="spellEnd"/>
      <w:r w:rsidRPr="004E277A">
        <w:rPr>
          <w:rStyle w:val="TitleChar"/>
          <w:rFonts w:ascii="Calibri" w:hAnsi="Calibri"/>
          <w:highlight w:val="yellow"/>
        </w:rPr>
        <w:t>"</w:t>
      </w:r>
      <w:r w:rsidRPr="004E277A">
        <w:rPr>
          <w:rStyle w:val="TitleChar"/>
          <w:rFonts w:ascii="Calibri" w:hAnsi="Calibri"/>
        </w:rPr>
        <w:t xml:space="preserve"> for years. But </w:t>
      </w:r>
      <w:r w:rsidRPr="004E277A">
        <w:rPr>
          <w:rStyle w:val="TitleChar"/>
          <w:rFonts w:ascii="Calibri" w:hAnsi="Calibri"/>
          <w:highlight w:val="yellow"/>
        </w:rPr>
        <w:t>the push for</w:t>
      </w:r>
      <w:r w:rsidRPr="004E277A">
        <w:rPr>
          <w:rFonts w:ascii="Calibri" w:hAnsi="Calibri"/>
          <w:sz w:val="16"/>
          <w:highlight w:val="yellow"/>
        </w:rPr>
        <w:t xml:space="preserve"> </w:t>
      </w:r>
      <w:r w:rsidRPr="004E277A">
        <w:rPr>
          <w:rStyle w:val="TitleChar"/>
          <w:rFonts w:ascii="Calibri" w:hAnsi="Calibri"/>
          <w:highlight w:val="yellow"/>
        </w:rPr>
        <w:t>elimination</w:t>
      </w:r>
      <w:r w:rsidRPr="004E277A">
        <w:rPr>
          <w:rFonts w:ascii="Calibri" w:hAnsi="Calibri"/>
          <w:sz w:val="16"/>
        </w:rPr>
        <w:t xml:space="preserve"> ("de-authorization" in Congressional speak) </w:t>
      </w:r>
      <w:r w:rsidRPr="004E277A">
        <w:rPr>
          <w:rStyle w:val="TitleChar"/>
          <w:rFonts w:ascii="Calibri" w:hAnsi="Calibri"/>
          <w:highlight w:val="yellow"/>
        </w:rPr>
        <w:t xml:space="preserve">gained momentum when </w:t>
      </w:r>
      <w:r w:rsidRPr="004E277A">
        <w:rPr>
          <w:rFonts w:ascii="Calibri" w:hAnsi="Calibri"/>
        </w:rPr>
        <w:t>newly installed House Majority Leader Kevin</w:t>
      </w:r>
      <w:r w:rsidRPr="004E277A">
        <w:rPr>
          <w:rStyle w:val="TitleChar"/>
          <w:rFonts w:ascii="Calibri" w:hAnsi="Calibri"/>
          <w:highlight w:val="yellow"/>
        </w:rPr>
        <w:t xml:space="preserve"> McCarthy</w:t>
      </w:r>
      <w:r w:rsidRPr="004E277A">
        <w:rPr>
          <w:rStyle w:val="TitleChar"/>
          <w:rFonts w:ascii="Calibri" w:hAnsi="Calibri"/>
        </w:rPr>
        <w:t>, a California Republican</w:t>
      </w:r>
      <w:r w:rsidRPr="004E277A">
        <w:rPr>
          <w:rStyle w:val="TitleChar"/>
          <w:rFonts w:ascii="Calibri" w:hAnsi="Calibri"/>
          <w:highlight w:val="yellow"/>
        </w:rPr>
        <w:t xml:space="preserve">, indicated his opposition </w:t>
      </w:r>
      <w:r w:rsidRPr="004E277A">
        <w:rPr>
          <w:rFonts w:ascii="Calibri" w:hAnsi="Calibri"/>
        </w:rPr>
        <w:t>to reauthorization once</w:t>
      </w:r>
      <w:r w:rsidRPr="004E277A">
        <w:rPr>
          <w:rStyle w:val="TitleChar"/>
          <w:rFonts w:ascii="Calibri" w:hAnsi="Calibri"/>
          <w:highlight w:val="yellow"/>
        </w:rPr>
        <w:t xml:space="preserve"> the </w:t>
      </w:r>
      <w:r w:rsidRPr="004E277A">
        <w:rPr>
          <w:rStyle w:val="TitleChar"/>
          <w:rFonts w:ascii="Calibri" w:hAnsi="Calibri"/>
        </w:rPr>
        <w:t>bank's</w:t>
      </w:r>
      <w:r w:rsidRPr="004E277A">
        <w:rPr>
          <w:rStyle w:val="TitleChar"/>
          <w:rFonts w:ascii="Calibri" w:hAnsi="Calibri"/>
          <w:highlight w:val="yellow"/>
        </w:rPr>
        <w:t xml:space="preserve"> charter expires on Sept. 30</w:t>
      </w:r>
      <w:r w:rsidRPr="004E277A">
        <w:rPr>
          <w:rFonts w:ascii="Calibri" w:hAnsi="Calibri"/>
          <w:sz w:val="16"/>
          <w:highlight w:val="yellow"/>
        </w:rPr>
        <w:t>.</w:t>
      </w:r>
      <w:r w:rsidRPr="004E277A">
        <w:rPr>
          <w:rFonts w:ascii="Calibri" w:hAnsi="Calibri"/>
          <w:sz w:val="16"/>
        </w:rPr>
        <w:t xml:space="preserve"> Predictably, </w:t>
      </w:r>
      <w:r w:rsidRPr="004E277A">
        <w:rPr>
          <w:rStyle w:val="TitleChar"/>
          <w:rFonts w:ascii="Calibri" w:hAnsi="Calibri"/>
        </w:rPr>
        <w:t>the debate splits so-called "establishment" Republicans from their more doctrinal colleagues on the right</w:t>
      </w:r>
      <w:r w:rsidRPr="004E277A">
        <w:rPr>
          <w:rStyle w:val="TitleChar"/>
          <w:rFonts w:ascii="Calibri" w:hAnsi="Calibri"/>
          <w:highlight w:val="yellow"/>
        </w:rPr>
        <w:t>.</w:t>
      </w:r>
      <w:r w:rsidRPr="004E277A">
        <w:rPr>
          <w:rStyle w:val="TitleChar"/>
          <w:rFonts w:ascii="Calibri" w:hAnsi="Calibri"/>
        </w:rPr>
        <w:t xml:space="preserve"> </w:t>
      </w:r>
      <w:proofErr w:type="gramStart"/>
      <w:r w:rsidRPr="004E277A">
        <w:rPr>
          <w:rStyle w:val="TitleChar"/>
          <w:rFonts w:ascii="Calibri" w:hAnsi="Calibri"/>
        </w:rPr>
        <w:t>The former view the bank as a legitimate financier in business to help protect America's industrial base.</w:t>
      </w:r>
      <w:proofErr w:type="gramEnd"/>
      <w:r w:rsidRPr="004E277A">
        <w:rPr>
          <w:rFonts w:ascii="Calibri" w:hAnsi="Calibri"/>
          <w:sz w:val="16"/>
        </w:rPr>
        <w:t xml:space="preserve"> For example, Boeing Co.'s wide-body jets are a prime beneficiary of the bank's largesse; the aircraft giant secured approximately two-thirds of Ex-</w:t>
      </w:r>
      <w:proofErr w:type="spellStart"/>
      <w:r w:rsidRPr="004E277A">
        <w:rPr>
          <w:rFonts w:ascii="Calibri" w:hAnsi="Calibri"/>
          <w:sz w:val="16"/>
        </w:rPr>
        <w:t>Im's</w:t>
      </w:r>
      <w:proofErr w:type="spellEnd"/>
      <w:r w:rsidRPr="004E277A">
        <w:rPr>
          <w:rFonts w:ascii="Calibri" w:hAnsi="Calibri"/>
          <w:sz w:val="16"/>
        </w:rPr>
        <w:t xml:space="preserve"> fiscal year 2013 long-term loan guarantees. </w:t>
      </w:r>
      <w:r w:rsidRPr="004E277A">
        <w:rPr>
          <w:rStyle w:val="TitleChar"/>
          <w:rFonts w:ascii="Calibri" w:hAnsi="Calibri"/>
          <w:highlight w:val="yellow"/>
        </w:rPr>
        <w:t>Supporters point to foreign finance entities that perform similar financing arrangements on behalf of foreign competitors</w:t>
      </w:r>
      <w:r w:rsidRPr="004E277A">
        <w:rPr>
          <w:rStyle w:val="TitleChar"/>
          <w:rFonts w:ascii="Calibri" w:hAnsi="Calibri"/>
        </w:rPr>
        <w:t xml:space="preserve">. </w:t>
      </w:r>
      <w:r w:rsidRPr="004E277A">
        <w:rPr>
          <w:rStyle w:val="TitleChar"/>
          <w:rFonts w:ascii="Calibri" w:hAnsi="Calibri"/>
          <w:highlight w:val="yellow"/>
        </w:rPr>
        <w:t xml:space="preserve">They ask why we would </w:t>
      </w:r>
      <w:r w:rsidRPr="004E277A">
        <w:rPr>
          <w:rStyle w:val="TitleChar"/>
          <w:rFonts w:ascii="Calibri" w:hAnsi="Calibri"/>
        </w:rPr>
        <w:t>unilaterall</w:t>
      </w:r>
      <w:r w:rsidRPr="004E277A">
        <w:rPr>
          <w:rStyle w:val="TitleChar"/>
          <w:rFonts w:ascii="Calibri" w:hAnsi="Calibri"/>
          <w:highlight w:val="yellow"/>
        </w:rPr>
        <w:t>y disarm</w:t>
      </w:r>
      <w:r w:rsidRPr="004E277A">
        <w:rPr>
          <w:rStyle w:val="TitleChar"/>
          <w:rFonts w:ascii="Calibri" w:hAnsi="Calibri"/>
        </w:rPr>
        <w:t xml:space="preserve"> in the high-stakes, high-reward world of international trade -- especially where</w:t>
      </w:r>
      <w:r w:rsidRPr="004E277A">
        <w:rPr>
          <w:rStyle w:val="TitleChar"/>
          <w:rFonts w:ascii="Calibri" w:hAnsi="Calibri"/>
          <w:highlight w:val="yellow"/>
        </w:rPr>
        <w:t xml:space="preserve"> the </w:t>
      </w:r>
      <w:r w:rsidRPr="004E277A">
        <w:rPr>
          <w:rStyle w:val="TitleChar"/>
          <w:rFonts w:ascii="Calibri" w:hAnsi="Calibri"/>
        </w:rPr>
        <w:t xml:space="preserve">long-term </w:t>
      </w:r>
      <w:r w:rsidRPr="004E277A">
        <w:rPr>
          <w:rStyle w:val="TitleChar"/>
          <w:rFonts w:ascii="Calibri" w:hAnsi="Calibri"/>
          <w:highlight w:val="yellow"/>
        </w:rPr>
        <w:t>future of the U.S. industrial base</w:t>
      </w:r>
      <w:r w:rsidRPr="004E277A">
        <w:rPr>
          <w:rStyle w:val="TitleChar"/>
          <w:rFonts w:ascii="Calibri" w:hAnsi="Calibri"/>
        </w:rPr>
        <w:t xml:space="preserve"> could hang in the balance. Also on the plus side is Ex-</w:t>
      </w:r>
      <w:proofErr w:type="spellStart"/>
      <w:r w:rsidRPr="004E277A">
        <w:rPr>
          <w:rStyle w:val="TitleChar"/>
          <w:rFonts w:ascii="Calibri" w:hAnsi="Calibri"/>
        </w:rPr>
        <w:t>Im's</w:t>
      </w:r>
      <w:proofErr w:type="spellEnd"/>
      <w:r w:rsidRPr="004E277A">
        <w:rPr>
          <w:rStyle w:val="TitleChar"/>
          <w:rFonts w:ascii="Calibri" w:hAnsi="Calibri"/>
        </w:rPr>
        <w:t xml:space="preserve"> unique status, which allows it to turn a profit. In fiscal year 2013 for example, the bank returned more than $1 billion in profit to the Treasury (out of a total authorization of $27 billion). Advocates include a murderers' row of business interests with serious Washington push. Besides</w:t>
      </w:r>
      <w:r w:rsidRPr="004E277A">
        <w:rPr>
          <w:rStyle w:val="TitleChar"/>
          <w:rFonts w:ascii="Calibri" w:hAnsi="Calibri"/>
          <w:highlight w:val="yellow"/>
        </w:rPr>
        <w:t xml:space="preserve"> Boeing, General Electric Co., the National Association of Manufacturers </w:t>
      </w:r>
      <w:r w:rsidRPr="004E277A">
        <w:rPr>
          <w:rStyle w:val="TitleChar"/>
          <w:rFonts w:ascii="Calibri" w:hAnsi="Calibri"/>
        </w:rPr>
        <w:t>and the U.S. Chamber of Commerce</w:t>
      </w:r>
      <w:r w:rsidRPr="004E277A">
        <w:rPr>
          <w:rStyle w:val="TitleChar"/>
          <w:rFonts w:ascii="Calibri" w:hAnsi="Calibri"/>
          <w:highlight w:val="yellow"/>
        </w:rPr>
        <w:t xml:space="preserve"> are actively weighing</w:t>
      </w:r>
      <w:r w:rsidRPr="004E277A">
        <w:rPr>
          <w:rStyle w:val="TitleChar"/>
          <w:rFonts w:ascii="Calibri" w:hAnsi="Calibri"/>
        </w:rPr>
        <w:t xml:space="preserve"> in </w:t>
      </w:r>
      <w:r w:rsidRPr="004E277A">
        <w:rPr>
          <w:rStyle w:val="TitleChar"/>
          <w:rFonts w:ascii="Calibri" w:hAnsi="Calibri"/>
          <w:highlight w:val="yellow"/>
        </w:rPr>
        <w:t>with Republican House members</w:t>
      </w:r>
      <w:r w:rsidRPr="004E277A">
        <w:rPr>
          <w:rStyle w:val="TitleChar"/>
          <w:rFonts w:ascii="Calibri" w:hAnsi="Calibri"/>
        </w:rPr>
        <w:t>. The lobbying is intensely personal to boot. According to recent media reports, every member of Congress will shortly receive an index card pointing out the businesses in their districts that enjoy Ex-</w:t>
      </w:r>
      <w:proofErr w:type="spellStart"/>
      <w:r w:rsidRPr="004E277A">
        <w:rPr>
          <w:rStyle w:val="TitleChar"/>
          <w:rFonts w:ascii="Calibri" w:hAnsi="Calibri"/>
        </w:rPr>
        <w:t>Im</w:t>
      </w:r>
      <w:proofErr w:type="spellEnd"/>
      <w:r w:rsidRPr="004E277A">
        <w:rPr>
          <w:rStyle w:val="TitleChar"/>
          <w:rFonts w:ascii="Calibri" w:hAnsi="Calibri"/>
        </w:rPr>
        <w:t xml:space="preserve"> support. The card will also reflect the jobs represented by these businesses. Detractors within the GOP conference (including many tea party</w:t>
      </w:r>
      <w:r w:rsidRPr="004E277A">
        <w:rPr>
          <w:rFonts w:ascii="Calibri" w:hAnsi="Calibri"/>
          <w:sz w:val="16"/>
        </w:rPr>
        <w:t xml:space="preserve">-affiliated </w:t>
      </w:r>
      <w:r w:rsidRPr="004E277A">
        <w:rPr>
          <w:rStyle w:val="TitleChar"/>
          <w:rFonts w:ascii="Calibri" w:hAnsi="Calibri"/>
        </w:rPr>
        <w:t>members) view the bank's operation as classic corporate welfare-ism. This group is particularly sensitive to "crony capitalism," whereby Uncle Sam plays Santa Claus by picking winners and losers with taxpayer money.</w:t>
      </w:r>
      <w:r w:rsidRPr="004E277A">
        <w:rPr>
          <w:rFonts w:ascii="Calibri" w:hAnsi="Calibri"/>
          <w:sz w:val="16"/>
        </w:rPr>
        <w:t xml:space="preserve"> Recall the </w:t>
      </w:r>
      <w:bookmarkStart w:id="2" w:name="ORIGHIT_2"/>
      <w:bookmarkStart w:id="3" w:name="HIT_2"/>
      <w:bookmarkEnd w:id="2"/>
      <w:bookmarkEnd w:id="3"/>
      <w:r w:rsidRPr="004E277A">
        <w:rPr>
          <w:rFonts w:ascii="Calibri" w:hAnsi="Calibri"/>
          <w:sz w:val="16"/>
        </w:rPr>
        <w:t xml:space="preserve">Obama administration's record of failed green technology startups for context. These fiscal hawks would rather the free market determine survivors without taxpayer subsidy and without giving rival carriers overseas (the sometimes beneficiaries of </w:t>
      </w:r>
      <w:bookmarkStart w:id="4" w:name="ORIGHIT_3"/>
      <w:bookmarkStart w:id="5" w:name="HIT_3"/>
      <w:bookmarkEnd w:id="4"/>
      <w:bookmarkEnd w:id="5"/>
      <w:r w:rsidRPr="004E277A">
        <w:rPr>
          <w:rFonts w:ascii="Calibri" w:hAnsi="Calibri"/>
          <w:sz w:val="16"/>
        </w:rPr>
        <w:t>Ex-</w:t>
      </w:r>
      <w:proofErr w:type="spellStart"/>
      <w:r w:rsidRPr="004E277A">
        <w:rPr>
          <w:rFonts w:ascii="Calibri" w:hAnsi="Calibri"/>
          <w:sz w:val="16"/>
        </w:rPr>
        <w:t>Im</w:t>
      </w:r>
      <w:proofErr w:type="spellEnd"/>
      <w:r w:rsidRPr="004E277A">
        <w:rPr>
          <w:rFonts w:ascii="Calibri" w:hAnsi="Calibri"/>
          <w:sz w:val="16"/>
        </w:rPr>
        <w:t xml:space="preserve"> support) an undue advantage through lower finance costs. The most prominent domestic critic in this regard is Delta Airlines -- a competitor that often cites Ex-</w:t>
      </w:r>
      <w:proofErr w:type="spellStart"/>
      <w:r w:rsidRPr="004E277A">
        <w:rPr>
          <w:rFonts w:ascii="Calibri" w:hAnsi="Calibri"/>
          <w:sz w:val="16"/>
        </w:rPr>
        <w:t>Im's</w:t>
      </w:r>
      <w:proofErr w:type="spellEnd"/>
      <w:r w:rsidRPr="004E277A">
        <w:rPr>
          <w:rFonts w:ascii="Calibri" w:hAnsi="Calibri"/>
          <w:sz w:val="16"/>
        </w:rPr>
        <w:t xml:space="preserve"> finance cost subsidy as an unfair advantage in a hyper-competitive marketplace. The airline has even gone to court over Ex-</w:t>
      </w:r>
      <w:proofErr w:type="spellStart"/>
      <w:r w:rsidRPr="004E277A">
        <w:rPr>
          <w:rFonts w:ascii="Calibri" w:hAnsi="Calibri"/>
          <w:sz w:val="16"/>
        </w:rPr>
        <w:t>Im's</w:t>
      </w:r>
      <w:proofErr w:type="spellEnd"/>
      <w:r w:rsidRPr="004E277A">
        <w:rPr>
          <w:rFonts w:ascii="Calibri" w:hAnsi="Calibri"/>
          <w:sz w:val="16"/>
        </w:rPr>
        <w:t xml:space="preserve"> backing of several major airplane deals alleging the bank's failure to fully weigh adverse impact on other U.S. manufacturers. Unlike most Washington policy showdowns, the battle over </w:t>
      </w:r>
      <w:bookmarkStart w:id="6" w:name="ORIGHIT_4"/>
      <w:bookmarkStart w:id="7" w:name="HIT_4"/>
      <w:bookmarkEnd w:id="6"/>
      <w:bookmarkEnd w:id="7"/>
      <w:r w:rsidRPr="004E277A">
        <w:rPr>
          <w:rFonts w:ascii="Calibri" w:hAnsi="Calibri"/>
          <w:sz w:val="16"/>
        </w:rPr>
        <w:t>Ex-</w:t>
      </w:r>
      <w:proofErr w:type="spellStart"/>
      <w:r w:rsidRPr="004E277A">
        <w:rPr>
          <w:rFonts w:ascii="Calibri" w:hAnsi="Calibri"/>
          <w:sz w:val="16"/>
        </w:rPr>
        <w:t>Im's</w:t>
      </w:r>
      <w:proofErr w:type="spellEnd"/>
      <w:r w:rsidRPr="004E277A">
        <w:rPr>
          <w:rFonts w:ascii="Calibri" w:hAnsi="Calibri"/>
          <w:sz w:val="16"/>
        </w:rPr>
        <w:t xml:space="preserve"> future has been confined to the GOP side of the aisle. Relatively few Democrats sought to make hay of the issue, although then-Sen. Barack </w:t>
      </w:r>
      <w:bookmarkStart w:id="8" w:name="ORIGHIT_5"/>
      <w:bookmarkStart w:id="9" w:name="HIT_5"/>
      <w:bookmarkEnd w:id="8"/>
      <w:bookmarkEnd w:id="9"/>
      <w:r w:rsidRPr="004E277A">
        <w:rPr>
          <w:rFonts w:ascii="Calibri" w:hAnsi="Calibri"/>
          <w:sz w:val="16"/>
        </w:rPr>
        <w:t xml:space="preserve">Obama cited </w:t>
      </w:r>
      <w:bookmarkStart w:id="10" w:name="ORIGHIT_6"/>
      <w:bookmarkStart w:id="11" w:name="HIT_6"/>
      <w:bookmarkEnd w:id="10"/>
      <w:bookmarkEnd w:id="11"/>
      <w:r w:rsidRPr="004E277A">
        <w:rPr>
          <w:rFonts w:ascii="Calibri" w:hAnsi="Calibri"/>
          <w:sz w:val="16"/>
        </w:rPr>
        <w:t>Ex-</w:t>
      </w:r>
      <w:proofErr w:type="spellStart"/>
      <w:r w:rsidRPr="004E277A">
        <w:rPr>
          <w:rFonts w:ascii="Calibri" w:hAnsi="Calibri"/>
          <w:sz w:val="16"/>
        </w:rPr>
        <w:t>Im</w:t>
      </w:r>
      <w:proofErr w:type="spellEnd"/>
      <w:r w:rsidRPr="004E277A">
        <w:rPr>
          <w:rFonts w:ascii="Calibri" w:hAnsi="Calibri"/>
          <w:sz w:val="16"/>
        </w:rPr>
        <w:t xml:space="preserve"> as a prime example of corporate welfare during his presidential campaign in 2008. Now the president</w:t>
      </w:r>
      <w:r w:rsidRPr="004E277A">
        <w:rPr>
          <w:rStyle w:val="TitleChar"/>
          <w:rFonts w:ascii="Calibri" w:hAnsi="Calibri"/>
        </w:rPr>
        <w:t xml:space="preserve"> supports it and wishes to expand its financing authority. The ascension of the tea party within the GOP has brought the debate</w:t>
      </w:r>
      <w:r w:rsidRPr="004E277A">
        <w:rPr>
          <w:rFonts w:ascii="Calibri" w:hAnsi="Calibri"/>
        </w:rPr>
        <w:t xml:space="preserve"> front and</w:t>
      </w:r>
      <w:r w:rsidRPr="004E277A">
        <w:rPr>
          <w:rStyle w:val="TitleChar"/>
          <w:rFonts w:ascii="Calibri" w:hAnsi="Calibri"/>
        </w:rPr>
        <w:t xml:space="preserve"> center; there is little reason to believe it will subside in the short term.</w:t>
      </w:r>
      <w:r w:rsidRPr="004E277A">
        <w:rPr>
          <w:rFonts w:ascii="Calibri" w:hAnsi="Calibri"/>
          <w:sz w:val="16"/>
        </w:rPr>
        <w:t xml:space="preserve"> Even some establishment figures such as 2012 vice presidential nominee Rep. Paul Ryan, a Wisconsin Republican, and House Financial Services Committee Chairman Jeb </w:t>
      </w:r>
      <w:proofErr w:type="spellStart"/>
      <w:r w:rsidRPr="004E277A">
        <w:rPr>
          <w:rFonts w:ascii="Calibri" w:hAnsi="Calibri"/>
          <w:sz w:val="16"/>
        </w:rPr>
        <w:t>Hensarling</w:t>
      </w:r>
      <w:proofErr w:type="spellEnd"/>
      <w:r w:rsidRPr="004E277A">
        <w:rPr>
          <w:rFonts w:ascii="Calibri" w:hAnsi="Calibri"/>
          <w:sz w:val="16"/>
        </w:rPr>
        <w:t xml:space="preserve">, a Texas Republican, are on record as opposing reauthorization. </w:t>
      </w:r>
      <w:r w:rsidRPr="004E277A">
        <w:rPr>
          <w:rStyle w:val="TitleChar"/>
          <w:rFonts w:ascii="Calibri" w:hAnsi="Calibri"/>
        </w:rPr>
        <w:t>But you can bet big business will continue to fight hard to protect this unique institution and its mission.</w:t>
      </w:r>
      <w:r w:rsidRPr="004E277A">
        <w:rPr>
          <w:rFonts w:ascii="Calibri" w:hAnsi="Calibri"/>
          <w:sz w:val="16"/>
        </w:rPr>
        <w:t xml:space="preserve"> My prediction: </w:t>
      </w:r>
      <w:r w:rsidRPr="004E277A">
        <w:rPr>
          <w:rStyle w:val="TitleChar"/>
          <w:rFonts w:ascii="Calibri" w:hAnsi="Calibri"/>
        </w:rPr>
        <w:t>A coalition of Democrats and mainstream Republicans will help Ex-</w:t>
      </w:r>
      <w:proofErr w:type="spellStart"/>
      <w:r w:rsidRPr="004E277A">
        <w:rPr>
          <w:rStyle w:val="TitleChar"/>
          <w:rFonts w:ascii="Calibri" w:hAnsi="Calibri"/>
        </w:rPr>
        <w:t>Im</w:t>
      </w:r>
      <w:proofErr w:type="spellEnd"/>
      <w:r w:rsidRPr="004E277A">
        <w:rPr>
          <w:rStyle w:val="TitleChar"/>
          <w:rFonts w:ascii="Calibri" w:hAnsi="Calibri"/>
        </w:rPr>
        <w:t xml:space="preserve"> survive this latest attempt </w:t>
      </w:r>
      <w:r w:rsidRPr="004E277A">
        <w:rPr>
          <w:rStyle w:val="TitleChar"/>
          <w:rFonts w:ascii="Calibri" w:hAnsi="Calibri"/>
        </w:rPr>
        <w:lastRenderedPageBreak/>
        <w:t>on its life. The argument against unilateral disarmament and the reality of subsidized foreign competitors should carry the day. But serious reforms could be in play if the present uprising continues to gather steam.</w:t>
      </w:r>
      <w:r w:rsidRPr="004E277A">
        <w:rPr>
          <w:rFonts w:ascii="Calibri" w:hAnsi="Calibri"/>
          <w:sz w:val="16"/>
        </w:rPr>
        <w:t xml:space="preserve"> Stay tuned on this one.</w:t>
      </w:r>
    </w:p>
    <w:p w14:paraId="765BFF74" w14:textId="77777777" w:rsidR="005B40FB" w:rsidRPr="004E277A" w:rsidRDefault="005B40FB" w:rsidP="005B40FB">
      <w:pPr>
        <w:pStyle w:val="Heading4"/>
        <w:rPr>
          <w:rFonts w:ascii="Calibri" w:hAnsi="Calibri"/>
        </w:rPr>
      </w:pPr>
      <w:r w:rsidRPr="004E277A">
        <w:rPr>
          <w:rFonts w:ascii="Calibri" w:hAnsi="Calibri"/>
        </w:rPr>
        <w:t>Republicans against algae-against Obama’s energy policy</w:t>
      </w:r>
    </w:p>
    <w:p w14:paraId="42640D96" w14:textId="77777777" w:rsidR="005B40FB" w:rsidRPr="004E277A" w:rsidRDefault="005B40FB" w:rsidP="005B40FB">
      <w:pPr>
        <w:rPr>
          <w:rFonts w:ascii="Calibri" w:hAnsi="Calibri"/>
        </w:rPr>
      </w:pPr>
      <w:proofErr w:type="spellStart"/>
      <w:r w:rsidRPr="004E277A">
        <w:rPr>
          <w:rStyle w:val="StyleStyleBold12pt"/>
          <w:rFonts w:ascii="Calibri" w:hAnsi="Calibri"/>
        </w:rPr>
        <w:t>McAuliff</w:t>
      </w:r>
      <w:proofErr w:type="spellEnd"/>
      <w:r w:rsidRPr="004E277A">
        <w:rPr>
          <w:rStyle w:val="StyleStyleBold12pt"/>
          <w:rFonts w:ascii="Calibri" w:hAnsi="Calibri"/>
        </w:rPr>
        <w:t xml:space="preserve"> 12 </w:t>
      </w:r>
      <w:r w:rsidRPr="004E277A">
        <w:rPr>
          <w:rFonts w:ascii="Calibri" w:hAnsi="Calibri"/>
        </w:rPr>
        <w:t>(Michael, Senior Congressional Reporter at The Huffington Post, “Algae Biofuel Proposal, Now Mocked By Republicans, Used To Have Their Support”, Huffington Post, February 28, 2012, accessed July 26, 2014, http://www.huffingtonpost.com/2012/02/28/mitch-mcconnell-mocks-pre_n_1307862.html)</w:t>
      </w:r>
    </w:p>
    <w:p w14:paraId="136A047E" w14:textId="77777777" w:rsidR="005B40FB" w:rsidRPr="004E277A" w:rsidRDefault="005B40FB" w:rsidP="005B40FB">
      <w:pPr>
        <w:rPr>
          <w:rStyle w:val="Emphasis"/>
          <w:rFonts w:ascii="Calibri" w:hAnsi="Calibri"/>
        </w:rPr>
      </w:pPr>
      <w:r w:rsidRPr="004E277A">
        <w:rPr>
          <w:rFonts w:ascii="Calibri" w:hAnsi="Calibri"/>
        </w:rPr>
        <w:t xml:space="preserve">WASHINGTON -- </w:t>
      </w:r>
      <w:r w:rsidRPr="004E277A">
        <w:rPr>
          <w:rStyle w:val="Emphasis"/>
          <w:rFonts w:ascii="Calibri" w:hAnsi="Calibri"/>
        </w:rPr>
        <w:t xml:space="preserve">Capitol Hill Republicans mounted an all-out offensive against President Obama's energy initiatives </w:t>
      </w:r>
      <w:r w:rsidRPr="004E277A">
        <w:rPr>
          <w:rFonts w:ascii="Calibri" w:hAnsi="Calibri"/>
        </w:rPr>
        <w:t xml:space="preserve">Tuesday, even mocking him for an idea many of them used to like: </w:t>
      </w:r>
      <w:r w:rsidRPr="004E277A">
        <w:rPr>
          <w:rStyle w:val="Emphasis"/>
          <w:rFonts w:ascii="Calibri" w:hAnsi="Calibri"/>
        </w:rPr>
        <w:t>using algae to create biofuel</w:t>
      </w:r>
      <w:r w:rsidRPr="004E277A">
        <w:rPr>
          <w:rFonts w:ascii="Calibri" w:hAnsi="Calibri"/>
        </w:rPr>
        <w:t xml:space="preserve">. </w:t>
      </w:r>
      <w:r w:rsidRPr="004E277A">
        <w:rPr>
          <w:rStyle w:val="Emphasis"/>
          <w:rFonts w:ascii="Calibri" w:hAnsi="Calibri"/>
        </w:rPr>
        <w:t>"Over the past few weeks the American people have begun to feel the painful effects of President Obama's energy policy," Senate Minority Leader Mitch McConnell declared</w:t>
      </w:r>
      <w:r w:rsidRPr="004E277A">
        <w:rPr>
          <w:rFonts w:ascii="Calibri" w:hAnsi="Calibri"/>
        </w:rPr>
        <w:t xml:space="preserve"> in a Senate floor speech that ridiculed an energy plan Obama detailed last week, which included the use of biofuel sources such as algae. "As millions of Americans groaned at the rising cost of a gallon of gasoline, the president took algae as a substitute for gas. Algae as a substitute for gas," McConnell said in apparent disbelief. "I think the American people realize that a president who's out there talking about algae -- </w:t>
      </w:r>
      <w:proofErr w:type="spellStart"/>
      <w:r w:rsidRPr="004E277A">
        <w:rPr>
          <w:rFonts w:ascii="Calibri" w:hAnsi="Calibri"/>
        </w:rPr>
        <w:t>algae</w:t>
      </w:r>
      <w:proofErr w:type="spellEnd"/>
      <w:r w:rsidRPr="004E277A">
        <w:rPr>
          <w:rFonts w:ascii="Calibri" w:hAnsi="Calibri"/>
        </w:rPr>
        <w:t xml:space="preserve">! -- when we're having to choose between whether to buy groceries or fill up the tank is the one who is out of touch," McConnell added, arguing that the way to bring down gas prices is to drill for more oil. "Americans get this issue," </w:t>
      </w:r>
      <w:r w:rsidRPr="004E277A">
        <w:rPr>
          <w:rStyle w:val="Emphasis"/>
          <w:rFonts w:ascii="Calibri" w:hAnsi="Calibri"/>
        </w:rPr>
        <w:t>McConnell said. "They get that we need to increase oil production right here at home, not simply rely on pipe dreams -- pipe dreams -- like algae or by wasting billions of taxpayer dollars on more failed clean energy projects." McConnell was followed by Sen. Kay Bailey Hutchison</w:t>
      </w:r>
      <w:r w:rsidRPr="004E277A">
        <w:rPr>
          <w:rFonts w:ascii="Calibri" w:hAnsi="Calibri"/>
        </w:rPr>
        <w:t xml:space="preserve"> (R-Texas</w:t>
      </w:r>
      <w:r w:rsidRPr="004E277A">
        <w:rPr>
          <w:rStyle w:val="Emphasis"/>
          <w:rFonts w:ascii="Calibri" w:hAnsi="Calibri"/>
        </w:rPr>
        <w:t>), who suggested Obama's plans were no plans at all</w:t>
      </w:r>
      <w:r w:rsidRPr="004E277A">
        <w:rPr>
          <w:rFonts w:ascii="Calibri" w:hAnsi="Calibri"/>
        </w:rPr>
        <w:t xml:space="preserve">. "What the president does favor is the Saudis increasing oil production, and increased use of solar, wind and algae here at home," she said. "Does that really substitute for an energy policy?" Republicans used to think that all of that was at least part of an energy policy. In fact, many were so </w:t>
      </w:r>
      <w:proofErr w:type="gramStart"/>
      <w:r w:rsidRPr="004E277A">
        <w:rPr>
          <w:rFonts w:ascii="Calibri" w:hAnsi="Calibri"/>
        </w:rPr>
        <w:t>convinced,</w:t>
      </w:r>
      <w:proofErr w:type="gramEnd"/>
      <w:r w:rsidRPr="004E277A">
        <w:rPr>
          <w:rFonts w:ascii="Calibri" w:hAnsi="Calibri"/>
        </w:rPr>
        <w:t xml:space="preserve"> they wrote letters to the Department of Energy asking the Obama administration to support algae projects. In September, 2009, Nebraska Republican Sen. Mike </w:t>
      </w:r>
      <w:proofErr w:type="spellStart"/>
      <w:r w:rsidRPr="004E277A">
        <w:rPr>
          <w:rFonts w:ascii="Calibri" w:hAnsi="Calibri"/>
        </w:rPr>
        <w:t>Johanns</w:t>
      </w:r>
      <w:proofErr w:type="spellEnd"/>
      <w:r w:rsidRPr="004E277A">
        <w:rPr>
          <w:rFonts w:ascii="Calibri" w:hAnsi="Calibri"/>
        </w:rPr>
        <w:t xml:space="preserve"> lobbied for funding for the San Diego Center for Algae Biotechnology, a project that only offered the hope that such technology could be brought to his state. "The center will not only accelerate the development of sustainable alternative transportation fuels from algae, but will also create new jobs in the green energy industry," </w:t>
      </w:r>
      <w:proofErr w:type="spellStart"/>
      <w:r w:rsidRPr="004E277A">
        <w:rPr>
          <w:rFonts w:ascii="Calibri" w:hAnsi="Calibri"/>
        </w:rPr>
        <w:t>Johanns</w:t>
      </w:r>
      <w:proofErr w:type="spellEnd"/>
      <w:r w:rsidRPr="004E277A">
        <w:rPr>
          <w:rFonts w:ascii="Calibri" w:hAnsi="Calibri"/>
        </w:rPr>
        <w:t xml:space="preserve"> wrote to Energy Secretary Steven Chu, arguing also that the technology would "reduce our dependence on imported oil." Rep. Darrell </w:t>
      </w:r>
      <w:proofErr w:type="spellStart"/>
      <w:r w:rsidRPr="004E277A">
        <w:rPr>
          <w:rFonts w:ascii="Calibri" w:hAnsi="Calibri"/>
        </w:rPr>
        <w:t>Issa</w:t>
      </w:r>
      <w:proofErr w:type="spellEnd"/>
      <w:r w:rsidRPr="004E277A">
        <w:rPr>
          <w:rFonts w:ascii="Calibri" w:hAnsi="Calibri"/>
        </w:rPr>
        <w:t xml:space="preserve"> (R-Calif.), now one of Obama's fiercest alternative energy critics over the failure of solar firm </w:t>
      </w:r>
      <w:proofErr w:type="spellStart"/>
      <w:r w:rsidRPr="004E277A">
        <w:rPr>
          <w:rFonts w:ascii="Calibri" w:hAnsi="Calibri"/>
        </w:rPr>
        <w:t>Solyndra</w:t>
      </w:r>
      <w:proofErr w:type="spellEnd"/>
      <w:r w:rsidRPr="004E277A">
        <w:rPr>
          <w:rFonts w:ascii="Calibri" w:hAnsi="Calibri"/>
        </w:rPr>
        <w:t xml:space="preserve">, also sought support for the project in an October 2009 letter. "Development of algae as a viable and sustainable source of transportation fuel is critical to decreasing America's dependence on imported oil, while creating new sources of meaningful green collar jobs." Similarly, former House Republican Conference Chairman Rep. Mike Pence (R-Ind.) argued that algae was a near-magic bullet to solve American energy problems in a July 2009 letter that supported a grant for a company called </w:t>
      </w:r>
      <w:proofErr w:type="spellStart"/>
      <w:r w:rsidRPr="004E277A">
        <w:rPr>
          <w:rFonts w:ascii="Calibri" w:hAnsi="Calibri"/>
        </w:rPr>
        <w:t>Stellarwind</w:t>
      </w:r>
      <w:proofErr w:type="spellEnd"/>
      <w:r w:rsidRPr="004E277A">
        <w:rPr>
          <w:rFonts w:ascii="Calibri" w:hAnsi="Calibri"/>
        </w:rPr>
        <w:t xml:space="preserve"> </w:t>
      </w:r>
      <w:proofErr w:type="spellStart"/>
      <w:r w:rsidRPr="004E277A">
        <w:rPr>
          <w:rFonts w:ascii="Calibri" w:hAnsi="Calibri"/>
        </w:rPr>
        <w:t>BioEnergy</w:t>
      </w:r>
      <w:proofErr w:type="spellEnd"/>
      <w:r w:rsidRPr="004E277A">
        <w:rPr>
          <w:rFonts w:ascii="Calibri" w:hAnsi="Calibri"/>
        </w:rPr>
        <w:t>. "Algae production directly addresses all the significant challenges being faced by the U.S., namely domestic energy security, greenhouse gas emissions, scientific leadership in a variety of industries, and broad-based green job creation," Pence wrote to the Department of Energy</w:t>
      </w:r>
      <w:r w:rsidRPr="004E277A">
        <w:rPr>
          <w:rStyle w:val="Emphasis"/>
          <w:rFonts w:ascii="Calibri" w:hAnsi="Calibri"/>
        </w:rPr>
        <w:t xml:space="preserve">. The </w:t>
      </w:r>
      <w:r w:rsidRPr="004E277A">
        <w:rPr>
          <w:rStyle w:val="Emphasis"/>
          <w:rFonts w:ascii="Calibri" w:hAnsi="Calibri"/>
        </w:rPr>
        <w:lastRenderedPageBreak/>
        <w:t>recent attack on algae and biofuel was only part of a broader GOP message avalanche in response to Obama's energy policy speech</w:t>
      </w:r>
      <w:r w:rsidRPr="004E277A">
        <w:rPr>
          <w:rFonts w:ascii="Calibri" w:hAnsi="Calibri"/>
        </w:rPr>
        <w:t xml:space="preserve"> last week. After their morning conference meeting, shortly after McConnell's remarks, </w:t>
      </w:r>
      <w:r w:rsidRPr="004E277A">
        <w:rPr>
          <w:rStyle w:val="Emphasis"/>
          <w:rFonts w:ascii="Calibri" w:hAnsi="Calibri"/>
        </w:rPr>
        <w:t>House GOP leaders each delivered scathing broadsides at Obama's plans.</w:t>
      </w:r>
    </w:p>
    <w:p w14:paraId="653B16CF" w14:textId="77777777" w:rsidR="005B40FB" w:rsidRPr="004E277A" w:rsidRDefault="005B40FB" w:rsidP="005B40FB">
      <w:pPr>
        <w:rPr>
          <w:rFonts w:ascii="Calibri" w:hAnsi="Calibri"/>
        </w:rPr>
      </w:pPr>
    </w:p>
    <w:p w14:paraId="1790259D" w14:textId="77777777" w:rsidR="00E47450" w:rsidRPr="004E277A" w:rsidRDefault="00E47450" w:rsidP="005B40FB">
      <w:pPr>
        <w:pStyle w:val="Heading4"/>
        <w:rPr>
          <w:rFonts w:ascii="Calibri" w:hAnsi="Calibri"/>
        </w:rPr>
      </w:pPr>
      <w:r w:rsidRPr="004E277A">
        <w:rPr>
          <w:rFonts w:ascii="Calibri" w:hAnsi="Calibri"/>
        </w:rPr>
        <w:t>Angering the Tea party breaks the balance. They’ll kill Ex-</w:t>
      </w:r>
      <w:proofErr w:type="spellStart"/>
      <w:r w:rsidRPr="004E277A">
        <w:rPr>
          <w:rFonts w:ascii="Calibri" w:hAnsi="Calibri"/>
        </w:rPr>
        <w:t>Im</w:t>
      </w:r>
      <w:proofErr w:type="spellEnd"/>
    </w:p>
    <w:p w14:paraId="0FFFBEB2" w14:textId="77777777" w:rsidR="00E47450" w:rsidRPr="004E277A" w:rsidRDefault="00E47450" w:rsidP="00E47450">
      <w:pPr>
        <w:rPr>
          <w:rFonts w:ascii="Calibri" w:hAnsi="Calibri"/>
          <w:sz w:val="20"/>
          <w:szCs w:val="20"/>
        </w:rPr>
      </w:pPr>
      <w:r w:rsidRPr="004E277A">
        <w:rPr>
          <w:rStyle w:val="StyleStyleBold12pt"/>
          <w:rFonts w:ascii="Calibri" w:hAnsi="Calibri"/>
        </w:rPr>
        <w:t>Green, June 23</w:t>
      </w:r>
      <w:r w:rsidRPr="004E277A">
        <w:rPr>
          <w:rFonts w:ascii="Calibri" w:hAnsi="Calibri"/>
        </w:rPr>
        <w:t>-14</w:t>
      </w:r>
      <w:r w:rsidRPr="004E277A">
        <w:rPr>
          <w:rFonts w:ascii="Calibri" w:hAnsi="Calibri"/>
          <w:sz w:val="20"/>
          <w:szCs w:val="20"/>
        </w:rPr>
        <w:t xml:space="preserve"> </w:t>
      </w:r>
      <w:r w:rsidRPr="004E277A">
        <w:rPr>
          <w:rStyle w:val="StyleStyleBold12pt"/>
          <w:rFonts w:ascii="Calibri" w:hAnsi="Calibri"/>
        </w:rPr>
        <w:t>(</w:t>
      </w:r>
      <w:r w:rsidRPr="004E277A">
        <w:rPr>
          <w:rFonts w:ascii="Calibri" w:hAnsi="Calibri"/>
        </w:rPr>
        <w:t xml:space="preserve">Joshua Green, senior national correspondent for Bloomberg </w:t>
      </w:r>
      <w:proofErr w:type="spellStart"/>
      <w:r w:rsidRPr="004E277A">
        <w:rPr>
          <w:rFonts w:ascii="Calibri" w:hAnsi="Calibri"/>
        </w:rPr>
        <w:t>Businessweek</w:t>
      </w:r>
      <w:proofErr w:type="spellEnd"/>
      <w:r w:rsidRPr="004E277A">
        <w:rPr>
          <w:rFonts w:ascii="Calibri" w:hAnsi="Calibri"/>
        </w:rPr>
        <w:t>, “The Race to Avert the Next Government Shutdown Is Already Under Way” Published 6-23-14, http://www.businessweek.com/articles/2014-06-23/the-race-to-avert-the-next-government-shutdown-is-already-underway</w:t>
      </w:r>
      <w:r w:rsidRPr="004E277A">
        <w:rPr>
          <w:rStyle w:val="StyleStyleBold12pt"/>
          <w:rFonts w:ascii="Calibri" w:hAnsi="Calibri"/>
        </w:rPr>
        <w:t>)</w:t>
      </w:r>
    </w:p>
    <w:p w14:paraId="61437127" w14:textId="77777777" w:rsidR="00E47450" w:rsidRPr="004E277A" w:rsidRDefault="00E47450" w:rsidP="00E47450">
      <w:pPr>
        <w:rPr>
          <w:rFonts w:ascii="Calibri" w:hAnsi="Calibri"/>
          <w:sz w:val="16"/>
          <w:szCs w:val="20"/>
        </w:rPr>
      </w:pPr>
      <w:r w:rsidRPr="004E277A">
        <w:rPr>
          <w:rStyle w:val="TitleChar"/>
          <w:rFonts w:ascii="Calibri" w:hAnsi="Calibri"/>
        </w:rPr>
        <w:t>Looking ahead to what the House must tackle this summer</w:t>
      </w:r>
      <w:r w:rsidRPr="004E277A">
        <w:rPr>
          <w:rFonts w:ascii="Calibri" w:hAnsi="Calibri"/>
          <w:sz w:val="16"/>
          <w:szCs w:val="20"/>
        </w:rPr>
        <w:t xml:space="preserve">, the astute political observer will note that </w:t>
      </w:r>
      <w:r w:rsidRPr="004E277A">
        <w:rPr>
          <w:rStyle w:val="TitleChar"/>
          <w:rFonts w:ascii="Calibri" w:hAnsi="Calibri"/>
        </w:rPr>
        <w:t>it’s a laundry list of right-wing bugaboos</w:t>
      </w:r>
      <w:r w:rsidRPr="004E277A">
        <w:rPr>
          <w:rFonts w:ascii="Calibri" w:hAnsi="Calibri"/>
          <w:sz w:val="16"/>
          <w:szCs w:val="20"/>
        </w:rPr>
        <w:t>. There’s the revenue shortfall in the highway trust fund—the only thing less popular than government infrastructure spending is probably the gas tax increase being floated to pay for it. There’s the need to renew the Export-Import Bank’s charter, which expires in September—</w:t>
      </w:r>
      <w:r w:rsidRPr="004E277A">
        <w:rPr>
          <w:rStyle w:val="TitleChar"/>
          <w:rFonts w:ascii="Calibri" w:hAnsi="Calibri"/>
          <w:highlight w:val="yellow"/>
        </w:rPr>
        <w:t>killing</w:t>
      </w:r>
      <w:r w:rsidRPr="004E277A">
        <w:rPr>
          <w:rStyle w:val="TitleChar"/>
          <w:rFonts w:ascii="Calibri" w:hAnsi="Calibri"/>
        </w:rPr>
        <w:t xml:space="preserve"> the</w:t>
      </w:r>
      <w:r w:rsidRPr="004E277A">
        <w:rPr>
          <w:rStyle w:val="TitleChar"/>
          <w:rFonts w:ascii="Calibri" w:hAnsi="Calibri"/>
          <w:highlight w:val="yellow"/>
        </w:rPr>
        <w:t xml:space="preserve"> Ex-</w:t>
      </w:r>
      <w:proofErr w:type="spellStart"/>
      <w:r w:rsidRPr="004E277A">
        <w:rPr>
          <w:rStyle w:val="TitleChar"/>
          <w:rFonts w:ascii="Calibri" w:hAnsi="Calibri"/>
          <w:highlight w:val="yellow"/>
        </w:rPr>
        <w:t>Im</w:t>
      </w:r>
      <w:proofErr w:type="spellEnd"/>
      <w:r w:rsidRPr="004E277A">
        <w:rPr>
          <w:rStyle w:val="TitleChar"/>
          <w:rFonts w:ascii="Calibri" w:hAnsi="Calibri"/>
          <w:highlight w:val="yellow"/>
        </w:rPr>
        <w:t xml:space="preserve"> </w:t>
      </w:r>
      <w:r w:rsidRPr="004E277A">
        <w:rPr>
          <w:rStyle w:val="TitleChar"/>
          <w:rFonts w:ascii="Calibri" w:hAnsi="Calibri"/>
        </w:rPr>
        <w:t>Bank</w:t>
      </w:r>
      <w:r w:rsidRPr="004E277A">
        <w:rPr>
          <w:rStyle w:val="TitleChar"/>
          <w:rFonts w:ascii="Calibri" w:hAnsi="Calibri"/>
          <w:highlight w:val="yellow"/>
        </w:rPr>
        <w:t xml:space="preserve"> has</w:t>
      </w:r>
      <w:r w:rsidRPr="004E277A">
        <w:rPr>
          <w:rStyle w:val="TitleChar"/>
          <w:rFonts w:ascii="Calibri" w:hAnsi="Calibri"/>
        </w:rPr>
        <w:t xml:space="preserve"> recently</w:t>
      </w:r>
      <w:r w:rsidRPr="004E277A">
        <w:rPr>
          <w:rStyle w:val="TitleChar"/>
          <w:rFonts w:ascii="Calibri" w:hAnsi="Calibri"/>
          <w:highlight w:val="yellow"/>
        </w:rPr>
        <w:t xml:space="preserve"> become a Tea Party cause </w:t>
      </w:r>
      <w:r w:rsidRPr="004E277A">
        <w:rPr>
          <w:rStyle w:val="TitleChar"/>
          <w:rFonts w:ascii="Calibri" w:hAnsi="Calibri"/>
        </w:rPr>
        <w:t>célèbre</w:t>
      </w:r>
      <w:r w:rsidRPr="004E277A">
        <w:rPr>
          <w:rFonts w:ascii="Calibri" w:hAnsi="Calibri"/>
          <w:sz w:val="16"/>
          <w:szCs w:val="20"/>
        </w:rPr>
        <w:t xml:space="preserve">. Biggest of all, there’s the need to extend funding for the federal government after current funding runs out on Sept. 30, a deadline some conservatives think can be used as leverage to kill the new EPA carbon regulations. </w:t>
      </w:r>
      <w:r w:rsidRPr="004E277A">
        <w:rPr>
          <w:rStyle w:val="TitleChar"/>
          <w:rFonts w:ascii="Calibri" w:hAnsi="Calibri"/>
        </w:rPr>
        <w:t>These would be knotty issues under any circumstances, but they’ll be especially difficult in light of the orneriness of House right-wingers</w:t>
      </w:r>
      <w:r w:rsidRPr="004E277A">
        <w:rPr>
          <w:rFonts w:ascii="Calibri" w:hAnsi="Calibri"/>
          <w:sz w:val="16"/>
          <w:szCs w:val="20"/>
        </w:rPr>
        <w:t xml:space="preserve"> and the lack of respect they’ve been accorded by the still-regnant GOP establishment (a tension that will increase further if Tea Party insurgent Chris </w:t>
      </w:r>
      <w:proofErr w:type="spellStart"/>
      <w:r w:rsidRPr="004E277A">
        <w:rPr>
          <w:rFonts w:ascii="Calibri" w:hAnsi="Calibri"/>
          <w:sz w:val="16"/>
          <w:szCs w:val="20"/>
        </w:rPr>
        <w:t>McDaniels</w:t>
      </w:r>
      <w:proofErr w:type="spellEnd"/>
      <w:r w:rsidRPr="004E277A">
        <w:rPr>
          <w:rFonts w:ascii="Calibri" w:hAnsi="Calibri"/>
          <w:sz w:val="16"/>
          <w:szCs w:val="20"/>
        </w:rPr>
        <w:t xml:space="preserve"> beats Republican Senator Thad Cochran in Mississippi’s runoff primary on Tuesday). Sure enough, </w:t>
      </w:r>
      <w:r w:rsidRPr="004E277A">
        <w:rPr>
          <w:rStyle w:val="TitleChar"/>
          <w:rFonts w:ascii="Calibri" w:hAnsi="Calibri"/>
          <w:highlight w:val="yellow"/>
        </w:rPr>
        <w:t xml:space="preserve">they’re </w:t>
      </w:r>
      <w:r w:rsidRPr="004E277A">
        <w:rPr>
          <w:rStyle w:val="TitleChar"/>
          <w:rFonts w:ascii="Calibri" w:hAnsi="Calibri"/>
        </w:rPr>
        <w:t>already</w:t>
      </w:r>
      <w:r w:rsidRPr="004E277A">
        <w:rPr>
          <w:rStyle w:val="TitleChar"/>
          <w:rFonts w:ascii="Calibri" w:hAnsi="Calibri"/>
          <w:highlight w:val="yellow"/>
        </w:rPr>
        <w:t xml:space="preserve"> issuing </w:t>
      </w:r>
      <w:r w:rsidRPr="004E277A">
        <w:rPr>
          <w:rFonts w:ascii="Calibri" w:hAnsi="Calibri"/>
        </w:rPr>
        <w:t>veiled</w:t>
      </w:r>
      <w:r w:rsidRPr="004E277A">
        <w:rPr>
          <w:rStyle w:val="TitleChar"/>
          <w:rFonts w:ascii="Calibri" w:hAnsi="Calibri"/>
          <w:highlight w:val="yellow"/>
        </w:rPr>
        <w:t xml:space="preserve"> threats. </w:t>
      </w:r>
      <w:r w:rsidRPr="004E277A">
        <w:rPr>
          <w:rStyle w:val="Emphasis"/>
          <w:rFonts w:ascii="Calibri" w:hAnsi="Calibri"/>
          <w:highlight w:val="yellow"/>
        </w:rPr>
        <w:t xml:space="preserve">“If we see them not govern the way we hope </w:t>
      </w:r>
      <w:r w:rsidRPr="004E277A">
        <w:rPr>
          <w:rFonts w:ascii="Calibri" w:hAnsi="Calibri"/>
        </w:rPr>
        <w:t>they will</w:t>
      </w:r>
      <w:r w:rsidRPr="004E277A">
        <w:rPr>
          <w:rStyle w:val="Emphasis"/>
          <w:rFonts w:ascii="Calibri" w:hAnsi="Calibri"/>
          <w:highlight w:val="yellow"/>
        </w:rPr>
        <w:t xml:space="preserve">, I guarantee there will be </w:t>
      </w:r>
      <w:r w:rsidRPr="004E277A">
        <w:rPr>
          <w:rStyle w:val="Emphasis"/>
          <w:rFonts w:ascii="Calibri" w:hAnsi="Calibri"/>
        </w:rPr>
        <w:t xml:space="preserve">conversations about making </w:t>
      </w:r>
      <w:r w:rsidRPr="004E277A">
        <w:rPr>
          <w:rStyle w:val="Emphasis"/>
          <w:rFonts w:ascii="Calibri" w:hAnsi="Calibri"/>
          <w:highlight w:val="yellow"/>
        </w:rPr>
        <w:t>changes</w:t>
      </w:r>
      <w:r w:rsidRPr="004E277A">
        <w:rPr>
          <w:rFonts w:ascii="Calibri" w:hAnsi="Calibri"/>
          <w:sz w:val="16"/>
          <w:szCs w:val="20"/>
        </w:rPr>
        <w:t xml:space="preserve">,” Representative Jeff </w:t>
      </w:r>
      <w:r w:rsidRPr="004E277A">
        <w:rPr>
          <w:rStyle w:val="Emphasis"/>
          <w:rFonts w:ascii="Calibri" w:hAnsi="Calibri"/>
          <w:highlight w:val="yellow"/>
        </w:rPr>
        <w:t>Duncan</w:t>
      </w:r>
      <w:r w:rsidRPr="004E277A">
        <w:rPr>
          <w:rStyle w:val="Emphasis"/>
          <w:rFonts w:ascii="Calibri" w:hAnsi="Calibri"/>
        </w:rPr>
        <w:t xml:space="preserve"> </w:t>
      </w:r>
      <w:r w:rsidRPr="004E277A">
        <w:rPr>
          <w:rFonts w:ascii="Calibri" w:hAnsi="Calibri"/>
        </w:rPr>
        <w:t xml:space="preserve">(R-S.C.) </w:t>
      </w:r>
      <w:r w:rsidRPr="004E277A">
        <w:rPr>
          <w:rStyle w:val="Emphasis"/>
          <w:rFonts w:ascii="Calibri" w:hAnsi="Calibri"/>
          <w:highlight w:val="yellow"/>
        </w:rPr>
        <w:t>told the</w:t>
      </w:r>
      <w:r w:rsidRPr="004E277A">
        <w:rPr>
          <w:rFonts w:ascii="Calibri" w:hAnsi="Calibri"/>
        </w:rPr>
        <w:t xml:space="preserve"> Wall Street </w:t>
      </w:r>
      <w:r w:rsidRPr="004E277A">
        <w:rPr>
          <w:rStyle w:val="Emphasis"/>
          <w:rFonts w:ascii="Calibri" w:hAnsi="Calibri"/>
          <w:highlight w:val="yellow"/>
        </w:rPr>
        <w:t>Journal</w:t>
      </w:r>
      <w:r w:rsidRPr="004E277A">
        <w:rPr>
          <w:rFonts w:ascii="Calibri" w:hAnsi="Calibri"/>
          <w:sz w:val="16"/>
          <w:szCs w:val="20"/>
          <w:highlight w:val="yellow"/>
        </w:rPr>
        <w:t xml:space="preserve">. </w:t>
      </w:r>
      <w:r w:rsidRPr="004E277A">
        <w:rPr>
          <w:rStyle w:val="TitleChar"/>
          <w:rFonts w:ascii="Calibri" w:hAnsi="Calibri"/>
          <w:highlight w:val="yellow"/>
        </w:rPr>
        <w:t>This is</w:t>
      </w:r>
      <w:r w:rsidRPr="004E277A">
        <w:rPr>
          <w:rFonts w:ascii="Calibri" w:hAnsi="Calibri"/>
          <w:sz w:val="16"/>
          <w:szCs w:val="20"/>
        </w:rPr>
        <w:t xml:space="preserve"> undoubtedly </w:t>
      </w:r>
      <w:r w:rsidRPr="004E277A">
        <w:rPr>
          <w:rStyle w:val="TitleChar"/>
          <w:rFonts w:ascii="Calibri" w:hAnsi="Calibri"/>
          <w:highlight w:val="yellow"/>
        </w:rPr>
        <w:t xml:space="preserve">why McCarthy </w:t>
      </w:r>
      <w:r w:rsidRPr="004E277A">
        <w:rPr>
          <w:rStyle w:val="TitleChar"/>
          <w:rFonts w:ascii="Calibri" w:hAnsi="Calibri"/>
        </w:rPr>
        <w:t>announced</w:t>
      </w:r>
      <w:r w:rsidRPr="004E277A">
        <w:rPr>
          <w:rFonts w:ascii="Calibri" w:hAnsi="Calibri"/>
          <w:sz w:val="16"/>
          <w:szCs w:val="20"/>
        </w:rPr>
        <w:t xml:space="preserve"> on Fox News Sunday that </w:t>
      </w:r>
      <w:r w:rsidRPr="004E277A">
        <w:rPr>
          <w:rStyle w:val="TitleChar"/>
          <w:rFonts w:ascii="Calibri" w:hAnsi="Calibri"/>
        </w:rPr>
        <w:t xml:space="preserve">he </w:t>
      </w:r>
      <w:r w:rsidRPr="004E277A">
        <w:rPr>
          <w:rStyle w:val="TitleChar"/>
          <w:rFonts w:ascii="Calibri" w:hAnsi="Calibri"/>
          <w:highlight w:val="yellow"/>
        </w:rPr>
        <w:t>would not support</w:t>
      </w:r>
      <w:r w:rsidRPr="004E277A">
        <w:rPr>
          <w:rFonts w:ascii="Calibri" w:hAnsi="Calibri"/>
          <w:sz w:val="16"/>
          <w:szCs w:val="20"/>
        </w:rPr>
        <w:t xml:space="preserve"> reauthorizing the Export-Import Bank, despite the business community’s desire that he do so. “I think </w:t>
      </w:r>
      <w:r w:rsidRPr="004E277A">
        <w:rPr>
          <w:rStyle w:val="TitleChar"/>
          <w:rFonts w:ascii="Calibri" w:hAnsi="Calibri"/>
          <w:highlight w:val="yellow"/>
        </w:rPr>
        <w:t>Ex-</w:t>
      </w:r>
      <w:proofErr w:type="spellStart"/>
      <w:r w:rsidRPr="004E277A">
        <w:rPr>
          <w:rStyle w:val="TitleChar"/>
          <w:rFonts w:ascii="Calibri" w:hAnsi="Calibri"/>
          <w:highlight w:val="yellow"/>
        </w:rPr>
        <w:t>Im</w:t>
      </w:r>
      <w:proofErr w:type="spellEnd"/>
      <w:r w:rsidRPr="004E277A">
        <w:rPr>
          <w:rFonts w:ascii="Calibri" w:hAnsi="Calibri"/>
          <w:sz w:val="16"/>
          <w:szCs w:val="20"/>
        </w:rPr>
        <w:t xml:space="preserve"> Bank is … something government does not have to be involved in,” he said. “The private sector can do it.” </w:t>
      </w:r>
      <w:r w:rsidRPr="004E277A">
        <w:rPr>
          <w:rStyle w:val="TitleChar"/>
          <w:rFonts w:ascii="Calibri" w:hAnsi="Calibri"/>
        </w:rPr>
        <w:t>That is</w:t>
      </w:r>
      <w:r w:rsidRPr="004E277A">
        <w:rPr>
          <w:rFonts w:ascii="Calibri" w:hAnsi="Calibri"/>
          <w:sz w:val="16"/>
          <w:szCs w:val="20"/>
        </w:rPr>
        <w:t xml:space="preserve"> a marked contrast to Cantor, a staunch supporter of the bank, and </w:t>
      </w:r>
      <w:r w:rsidRPr="004E277A">
        <w:rPr>
          <w:rStyle w:val="Emphasis"/>
          <w:rFonts w:ascii="Calibri" w:hAnsi="Calibri"/>
        </w:rPr>
        <w:t>clearly an effort by McCarthy to appease the restive faction of right-wingers</w:t>
      </w:r>
      <w:r w:rsidRPr="004E277A">
        <w:rPr>
          <w:rFonts w:ascii="Calibri" w:hAnsi="Calibri"/>
          <w:sz w:val="16"/>
          <w:szCs w:val="20"/>
        </w:rPr>
        <w:t xml:space="preserve"> unhappy about his ascension.</w:t>
      </w:r>
    </w:p>
    <w:p w14:paraId="7358D1BC" w14:textId="77777777" w:rsidR="00E47450" w:rsidRPr="004E277A" w:rsidRDefault="00E47450" w:rsidP="00E47450">
      <w:pPr>
        <w:rPr>
          <w:rFonts w:ascii="Calibri" w:hAnsi="Calibri"/>
          <w:sz w:val="16"/>
          <w:szCs w:val="20"/>
        </w:rPr>
      </w:pPr>
    </w:p>
    <w:p w14:paraId="31732111" w14:textId="77777777" w:rsidR="00E47450" w:rsidRPr="004E277A" w:rsidRDefault="00E47450" w:rsidP="00E47450">
      <w:pPr>
        <w:rPr>
          <w:rFonts w:ascii="Calibri" w:hAnsi="Calibri"/>
          <w:sz w:val="16"/>
          <w:szCs w:val="20"/>
        </w:rPr>
      </w:pPr>
    </w:p>
    <w:p w14:paraId="5C039877" w14:textId="77777777" w:rsidR="00E47450" w:rsidRPr="004E277A" w:rsidRDefault="00E47450" w:rsidP="005B40FB">
      <w:pPr>
        <w:pStyle w:val="Heading4"/>
        <w:rPr>
          <w:rFonts w:ascii="Calibri" w:hAnsi="Calibri"/>
        </w:rPr>
      </w:pPr>
      <w:r w:rsidRPr="004E277A">
        <w:rPr>
          <w:rFonts w:ascii="Calibri" w:hAnsi="Calibri"/>
        </w:rPr>
        <w:t>Ex-</w:t>
      </w:r>
      <w:proofErr w:type="spellStart"/>
      <w:r w:rsidRPr="004E277A">
        <w:rPr>
          <w:rFonts w:ascii="Calibri" w:hAnsi="Calibri"/>
        </w:rPr>
        <w:t>Im</w:t>
      </w:r>
      <w:proofErr w:type="spellEnd"/>
      <w:r w:rsidRPr="004E277A">
        <w:rPr>
          <w:rFonts w:ascii="Calibri" w:hAnsi="Calibri"/>
        </w:rPr>
        <w:t xml:space="preserve"> key to US competitiveness</w:t>
      </w:r>
    </w:p>
    <w:p w14:paraId="10FCF60F" w14:textId="77777777" w:rsidR="00E47450" w:rsidRPr="004E277A" w:rsidRDefault="00E47450" w:rsidP="00E47450">
      <w:pPr>
        <w:rPr>
          <w:rStyle w:val="StyleStyleBold12pt"/>
          <w:rFonts w:ascii="Calibri" w:hAnsi="Calibri"/>
        </w:rPr>
      </w:pPr>
      <w:r w:rsidRPr="004E277A">
        <w:rPr>
          <w:rStyle w:val="StyleStyleBold12pt"/>
          <w:rFonts w:ascii="Calibri" w:hAnsi="Calibri"/>
        </w:rPr>
        <w:t>Milwaukee Journal, July 12</w:t>
      </w:r>
      <w:r w:rsidRPr="004E277A">
        <w:rPr>
          <w:rFonts w:ascii="Calibri" w:hAnsi="Calibri"/>
          <w:sz w:val="20"/>
          <w:szCs w:val="20"/>
        </w:rPr>
        <w:t xml:space="preserve">-14 </w:t>
      </w:r>
      <w:r w:rsidRPr="004E277A">
        <w:rPr>
          <w:rStyle w:val="StyleStyleBold12pt"/>
          <w:rFonts w:ascii="Calibri" w:hAnsi="Calibri"/>
        </w:rPr>
        <w:t>(</w:t>
      </w:r>
      <w:r w:rsidRPr="004E277A">
        <w:rPr>
          <w:rFonts w:ascii="Calibri" w:hAnsi="Calibri"/>
        </w:rPr>
        <w:t>Craig Gilbert and Rick Barrett, “Export-Import Bank's reauthorization in jeopardy,” Published 7-12-14, http://www.jsonline.com/business/export-import-banks-reauthorization-in-jeopardy-b99307866z1-266888981.html</w:t>
      </w:r>
      <w:r w:rsidRPr="004E277A">
        <w:rPr>
          <w:rStyle w:val="StyleStyleBold12pt"/>
          <w:rFonts w:ascii="Calibri" w:hAnsi="Calibri"/>
        </w:rPr>
        <w:t>)</w:t>
      </w:r>
    </w:p>
    <w:p w14:paraId="53785558" w14:textId="77777777" w:rsidR="00E47450" w:rsidRPr="004E277A" w:rsidRDefault="00E47450" w:rsidP="00E47450">
      <w:pPr>
        <w:rPr>
          <w:rFonts w:ascii="Calibri" w:hAnsi="Calibri"/>
          <w:sz w:val="16"/>
        </w:rPr>
      </w:pPr>
      <w:r w:rsidRPr="004E277A">
        <w:rPr>
          <w:rStyle w:val="TitleChar"/>
          <w:rFonts w:ascii="Calibri" w:hAnsi="Calibri"/>
        </w:rPr>
        <w:t xml:space="preserve">Because </w:t>
      </w:r>
      <w:r w:rsidRPr="004E277A">
        <w:rPr>
          <w:rStyle w:val="TitleChar"/>
          <w:rFonts w:ascii="Calibri" w:hAnsi="Calibri"/>
          <w:highlight w:val="yellow"/>
        </w:rPr>
        <w:t>most</w:t>
      </w:r>
      <w:r w:rsidRPr="004E277A">
        <w:rPr>
          <w:rStyle w:val="TitleChar"/>
          <w:rFonts w:ascii="Calibri" w:hAnsi="Calibri"/>
        </w:rPr>
        <w:t xml:space="preserve"> large, </w:t>
      </w:r>
      <w:r w:rsidRPr="004E277A">
        <w:rPr>
          <w:rStyle w:val="TitleChar"/>
          <w:rFonts w:ascii="Calibri" w:hAnsi="Calibri"/>
          <w:highlight w:val="yellow"/>
        </w:rPr>
        <w:t>developed nations have their</w:t>
      </w:r>
      <w:r w:rsidRPr="004E277A">
        <w:rPr>
          <w:rStyle w:val="TitleChar"/>
          <w:rFonts w:ascii="Calibri" w:hAnsi="Calibri"/>
        </w:rPr>
        <w:t xml:space="preserve"> own version of an </w:t>
      </w:r>
      <w:r w:rsidRPr="004E277A">
        <w:rPr>
          <w:rStyle w:val="TitleChar"/>
          <w:rFonts w:ascii="Calibri" w:hAnsi="Calibri"/>
          <w:highlight w:val="yellow"/>
        </w:rPr>
        <w:t xml:space="preserve">export bank, U.S. manufacturers would be at a </w:t>
      </w:r>
      <w:r w:rsidRPr="004E277A">
        <w:rPr>
          <w:rStyle w:val="TitleChar"/>
          <w:rFonts w:ascii="Calibri" w:hAnsi="Calibri"/>
        </w:rPr>
        <w:t>serious</w:t>
      </w:r>
      <w:r w:rsidRPr="004E277A">
        <w:rPr>
          <w:rStyle w:val="TitleChar"/>
          <w:rFonts w:ascii="Calibri" w:hAnsi="Calibri"/>
          <w:highlight w:val="yellow"/>
        </w:rPr>
        <w:t xml:space="preserve"> competitive disadvantage without it,</w:t>
      </w:r>
      <w:r w:rsidRPr="004E277A">
        <w:rPr>
          <w:rStyle w:val="TitleChar"/>
          <w:rFonts w:ascii="Calibri" w:hAnsi="Calibri"/>
        </w:rPr>
        <w:t xml:space="preserve"> said Tim Sheehy, president of the Metropolitan Milwaukee Association of Commerce.</w:t>
      </w:r>
      <w:r w:rsidRPr="004E277A">
        <w:rPr>
          <w:rFonts w:ascii="Calibri" w:hAnsi="Calibri"/>
          <w:sz w:val="16"/>
        </w:rPr>
        <w:t xml:space="preserve"> "</w:t>
      </w:r>
      <w:r w:rsidRPr="004E277A">
        <w:rPr>
          <w:rStyle w:val="Emphasis"/>
          <w:rFonts w:ascii="Calibri" w:hAnsi="Calibri"/>
          <w:highlight w:val="yellow"/>
        </w:rPr>
        <w:t>It would have a ripple effect throughout the U.S. economy</w:t>
      </w:r>
      <w:r w:rsidRPr="004E277A">
        <w:rPr>
          <w:rStyle w:val="Emphasis"/>
          <w:rFonts w:ascii="Calibri" w:hAnsi="Calibri"/>
        </w:rPr>
        <w:t>,</w:t>
      </w:r>
      <w:r w:rsidRPr="004E277A">
        <w:rPr>
          <w:rFonts w:ascii="Calibri" w:hAnsi="Calibri"/>
          <w:sz w:val="16"/>
        </w:rPr>
        <w:t xml:space="preserve">" Sheehy said, adding that </w:t>
      </w:r>
      <w:r w:rsidRPr="004E277A">
        <w:rPr>
          <w:rStyle w:val="TitleChar"/>
          <w:rFonts w:ascii="Calibri" w:hAnsi="Calibri"/>
        </w:rPr>
        <w:t xml:space="preserve">arguing against </w:t>
      </w:r>
      <w:r w:rsidRPr="004E277A">
        <w:rPr>
          <w:rStyle w:val="TitleChar"/>
          <w:rFonts w:ascii="Calibri" w:hAnsi="Calibri"/>
          <w:highlight w:val="yellow"/>
        </w:rPr>
        <w:t>its existence "crashes on the rocks of reality when it comes to competing in a global market."</w:t>
      </w:r>
      <w:r w:rsidRPr="004E277A">
        <w:rPr>
          <w:rStyle w:val="TitleChar"/>
          <w:rFonts w:ascii="Calibri" w:hAnsi="Calibri"/>
        </w:rPr>
        <w:t xml:space="preserve"> Josh </w:t>
      </w:r>
      <w:proofErr w:type="spellStart"/>
      <w:r w:rsidRPr="004E277A">
        <w:rPr>
          <w:rStyle w:val="TitleChar"/>
          <w:rFonts w:ascii="Calibri" w:hAnsi="Calibri"/>
        </w:rPr>
        <w:t>Dukelow</w:t>
      </w:r>
      <w:proofErr w:type="spellEnd"/>
      <w:r w:rsidRPr="004E277A">
        <w:rPr>
          <w:rStyle w:val="TitleChar"/>
          <w:rFonts w:ascii="Calibri" w:hAnsi="Calibri"/>
        </w:rPr>
        <w:t>, vice president of public policy at the Fox Cities Chamber of Commerce and Industry, expresses a similar sentiment: There's a big, untapped market for many manufacturers, he said, and it's called "the rest of the world."</w:t>
      </w:r>
    </w:p>
    <w:p w14:paraId="4A6EFE24" w14:textId="77777777" w:rsidR="00E47450" w:rsidRPr="004E277A" w:rsidRDefault="00E47450" w:rsidP="00E47450">
      <w:pPr>
        <w:pStyle w:val="card"/>
        <w:spacing w:before="2" w:after="2"/>
        <w:ind w:left="0"/>
        <w:rPr>
          <w:rFonts w:ascii="Calibri" w:hAnsi="Calibri" w:cstheme="minorHAnsi"/>
        </w:rPr>
      </w:pPr>
      <w:r w:rsidRPr="004E277A">
        <w:rPr>
          <w:rFonts w:ascii="Calibri" w:hAnsi="Calibri" w:cstheme="minorHAnsi"/>
        </w:rPr>
        <w:t xml:space="preserve">. </w:t>
      </w:r>
    </w:p>
    <w:p w14:paraId="1F187782" w14:textId="77777777" w:rsidR="00E47450" w:rsidRPr="004E277A" w:rsidRDefault="00E47450" w:rsidP="005B40FB">
      <w:pPr>
        <w:pStyle w:val="Heading4"/>
        <w:rPr>
          <w:rFonts w:ascii="Calibri" w:hAnsi="Calibri"/>
        </w:rPr>
      </w:pPr>
      <w:r w:rsidRPr="004E277A">
        <w:rPr>
          <w:rFonts w:ascii="Calibri" w:hAnsi="Calibri"/>
        </w:rPr>
        <w:lastRenderedPageBreak/>
        <w:t>Ex-</w:t>
      </w:r>
      <w:proofErr w:type="spellStart"/>
      <w:r w:rsidRPr="004E277A">
        <w:rPr>
          <w:rFonts w:ascii="Calibri" w:hAnsi="Calibri"/>
        </w:rPr>
        <w:t>Im</w:t>
      </w:r>
      <w:proofErr w:type="spellEnd"/>
      <w:r w:rsidRPr="004E277A">
        <w:rPr>
          <w:rFonts w:ascii="Calibri" w:hAnsi="Calibri"/>
        </w:rPr>
        <w:t xml:space="preserve"> and competitiveness key to US leadership</w:t>
      </w:r>
    </w:p>
    <w:p w14:paraId="08AD7432" w14:textId="77777777" w:rsidR="00E47450" w:rsidRPr="004E277A" w:rsidRDefault="00E47450" w:rsidP="00E47450">
      <w:pPr>
        <w:rPr>
          <w:rFonts w:ascii="Calibri" w:hAnsi="Calibri"/>
          <w:sz w:val="20"/>
          <w:szCs w:val="20"/>
        </w:rPr>
      </w:pPr>
      <w:r w:rsidRPr="004E277A">
        <w:rPr>
          <w:rStyle w:val="StyleStyleBold12pt"/>
          <w:rFonts w:ascii="Calibri" w:hAnsi="Calibri"/>
        </w:rPr>
        <w:t>Schnell, July 14</w:t>
      </w:r>
      <w:r w:rsidRPr="004E277A">
        <w:rPr>
          <w:rFonts w:ascii="Calibri" w:hAnsi="Calibri"/>
        </w:rPr>
        <w:t>-14</w:t>
      </w:r>
      <w:r w:rsidRPr="004E277A">
        <w:rPr>
          <w:rFonts w:ascii="Calibri" w:hAnsi="Calibri"/>
          <w:sz w:val="20"/>
          <w:szCs w:val="20"/>
        </w:rPr>
        <w:t xml:space="preserve"> </w:t>
      </w:r>
      <w:r w:rsidRPr="004E277A">
        <w:rPr>
          <w:rStyle w:val="StyleStyleBold12pt"/>
          <w:rFonts w:ascii="Calibri" w:hAnsi="Calibri"/>
        </w:rPr>
        <w:t>(</w:t>
      </w:r>
      <w:r w:rsidRPr="004E277A">
        <w:rPr>
          <w:rFonts w:ascii="Calibri" w:hAnsi="Calibri"/>
        </w:rPr>
        <w:t>Frank Schell, lecturer at the Dean’s International Council of the Harris School of Public Policy Studies, University of Chicago, “The Case for Ex-</w:t>
      </w:r>
      <w:proofErr w:type="spellStart"/>
      <w:r w:rsidRPr="004E277A">
        <w:rPr>
          <w:rFonts w:ascii="Calibri" w:hAnsi="Calibri"/>
        </w:rPr>
        <w:t>Im</w:t>
      </w:r>
      <w:proofErr w:type="spellEnd"/>
      <w:r w:rsidRPr="004E277A">
        <w:rPr>
          <w:rFonts w:ascii="Calibri" w:hAnsi="Calibri"/>
        </w:rPr>
        <w:t xml:space="preserve"> Bank,” Published 7-14-14, American Spectator, http://spectator.org/articles/59928/case-ex-im-bank</w:t>
      </w:r>
      <w:r w:rsidRPr="004E277A">
        <w:rPr>
          <w:rStyle w:val="StyleStyleBold12pt"/>
          <w:rFonts w:ascii="Calibri" w:hAnsi="Calibri"/>
        </w:rPr>
        <w:t>)</w:t>
      </w:r>
    </w:p>
    <w:p w14:paraId="014F5DF6" w14:textId="77777777" w:rsidR="00E47450" w:rsidRPr="004E277A" w:rsidRDefault="00E47450" w:rsidP="00E47450">
      <w:pPr>
        <w:rPr>
          <w:rStyle w:val="TitleChar"/>
          <w:rFonts w:ascii="Calibri" w:hAnsi="Calibri"/>
        </w:rPr>
      </w:pPr>
      <w:r w:rsidRPr="004E277A">
        <w:rPr>
          <w:rStyle w:val="TitleChar"/>
          <w:rFonts w:ascii="Calibri" w:hAnsi="Calibri"/>
          <w:highlight w:val="yellow"/>
        </w:rPr>
        <w:t>Without renewal of Ex-</w:t>
      </w:r>
      <w:proofErr w:type="spellStart"/>
      <w:r w:rsidRPr="004E277A">
        <w:rPr>
          <w:rStyle w:val="TitleChar"/>
          <w:rFonts w:ascii="Calibri" w:hAnsi="Calibri"/>
          <w:highlight w:val="yellow"/>
        </w:rPr>
        <w:t>Im</w:t>
      </w:r>
      <w:proofErr w:type="spellEnd"/>
      <w:r w:rsidRPr="004E277A">
        <w:rPr>
          <w:rStyle w:val="TitleChar"/>
          <w:rFonts w:ascii="Calibri" w:hAnsi="Calibri"/>
        </w:rPr>
        <w:t xml:space="preserve"> Bank</w:t>
      </w:r>
      <w:r w:rsidRPr="004E277A">
        <w:rPr>
          <w:rFonts w:ascii="Calibri" w:hAnsi="Calibri"/>
          <w:sz w:val="16"/>
        </w:rPr>
        <w:t xml:space="preserve">’s charter, there will be two negative signals to the world. First, </w:t>
      </w:r>
      <w:r w:rsidRPr="004E277A">
        <w:rPr>
          <w:rStyle w:val="TitleChar"/>
          <w:rFonts w:ascii="Calibri" w:hAnsi="Calibri"/>
          <w:highlight w:val="yellow"/>
        </w:rPr>
        <w:t>the U.S. will not be as competitive</w:t>
      </w:r>
      <w:r w:rsidRPr="004E277A">
        <w:rPr>
          <w:rStyle w:val="TitleChar"/>
          <w:rFonts w:ascii="Calibri" w:hAnsi="Calibri"/>
        </w:rPr>
        <w:t xml:space="preserve"> as many G7 and OECD countries which offer subsidized financing and guarantees to support their exports. Second,</w:t>
      </w:r>
      <w:r w:rsidRPr="004E277A">
        <w:rPr>
          <w:rFonts w:ascii="Calibri" w:hAnsi="Calibri"/>
          <w:sz w:val="16"/>
        </w:rPr>
        <w:t xml:space="preserve"> and rightly or wrongly, </w:t>
      </w:r>
      <w:r w:rsidRPr="004E277A">
        <w:rPr>
          <w:rStyle w:val="TitleChar"/>
          <w:rFonts w:ascii="Calibri" w:hAnsi="Calibri"/>
          <w:highlight w:val="yellow"/>
        </w:rPr>
        <w:t xml:space="preserve">the U.S. will be seen as withdrawing from world trade, and our competitors </w:t>
      </w:r>
      <w:r w:rsidRPr="004E277A">
        <w:rPr>
          <w:rStyle w:val="TitleChar"/>
          <w:rFonts w:ascii="Calibri" w:hAnsi="Calibri"/>
        </w:rPr>
        <w:t>and adversaries</w:t>
      </w:r>
      <w:r w:rsidRPr="004E277A">
        <w:rPr>
          <w:rStyle w:val="TitleChar"/>
          <w:rFonts w:ascii="Calibri" w:hAnsi="Calibri"/>
          <w:highlight w:val="yellow"/>
        </w:rPr>
        <w:t xml:space="preserve"> will</w:t>
      </w:r>
      <w:r w:rsidRPr="004E277A">
        <w:rPr>
          <w:rStyle w:val="TitleChar"/>
          <w:rFonts w:ascii="Calibri" w:hAnsi="Calibri"/>
        </w:rPr>
        <w:t xml:space="preserve"> be only too happy to </w:t>
      </w:r>
      <w:r w:rsidRPr="004E277A">
        <w:rPr>
          <w:rStyle w:val="TitleChar"/>
          <w:rFonts w:ascii="Calibri" w:hAnsi="Calibri"/>
          <w:highlight w:val="yellow"/>
        </w:rPr>
        <w:t>hype that impression</w:t>
      </w:r>
      <w:r w:rsidRPr="004E277A">
        <w:rPr>
          <w:rStyle w:val="TitleChar"/>
          <w:rFonts w:ascii="Calibri" w:hAnsi="Calibri"/>
        </w:rPr>
        <w:t xml:space="preserve">. </w:t>
      </w:r>
      <w:r w:rsidRPr="004E277A">
        <w:rPr>
          <w:rStyle w:val="TitleChar"/>
          <w:rFonts w:ascii="Calibri" w:hAnsi="Calibri"/>
          <w:highlight w:val="yellow"/>
        </w:rPr>
        <w:t>With an incoherent</w:t>
      </w:r>
      <w:r w:rsidRPr="004E277A">
        <w:rPr>
          <w:rStyle w:val="TitleChar"/>
          <w:rFonts w:ascii="Calibri" w:hAnsi="Calibri"/>
        </w:rPr>
        <w:t xml:space="preserve"> and supine </w:t>
      </w:r>
      <w:r w:rsidRPr="004E277A">
        <w:rPr>
          <w:rStyle w:val="TitleChar"/>
          <w:rFonts w:ascii="Calibri" w:hAnsi="Calibri"/>
          <w:highlight w:val="yellow"/>
        </w:rPr>
        <w:t>strategy in the Middle East, a reset with Russia that failed</w:t>
      </w:r>
      <w:r w:rsidRPr="004E277A">
        <w:rPr>
          <w:rStyle w:val="TitleChar"/>
          <w:rFonts w:ascii="Calibri" w:hAnsi="Calibri"/>
        </w:rPr>
        <w:t xml:space="preserve">, diluted support for Israel — and </w:t>
      </w:r>
      <w:r w:rsidRPr="004E277A">
        <w:rPr>
          <w:rStyle w:val="TitleChar"/>
          <w:rFonts w:ascii="Calibri" w:hAnsi="Calibri"/>
          <w:highlight w:val="yellow"/>
        </w:rPr>
        <w:t>a pivot to Asia that seems to miss</w:t>
      </w:r>
      <w:r w:rsidRPr="004E277A">
        <w:rPr>
          <w:rStyle w:val="TitleChar"/>
          <w:rFonts w:ascii="Calibri" w:hAnsi="Calibri"/>
        </w:rPr>
        <w:t xml:space="preserve"> the point of an emboldened Russia </w:t>
      </w:r>
      <w:r w:rsidRPr="004E277A">
        <w:rPr>
          <w:rStyle w:val="Emphasis"/>
          <w:rFonts w:ascii="Calibri" w:hAnsi="Calibri"/>
          <w:highlight w:val="yellow"/>
        </w:rPr>
        <w:t>— the d</w:t>
      </w:r>
      <w:r w:rsidRPr="004E277A">
        <w:rPr>
          <w:rStyle w:val="TitleChar"/>
          <w:rFonts w:ascii="Calibri" w:hAnsi="Calibri"/>
          <w:highlight w:val="yellow"/>
        </w:rPr>
        <w:t>emise of Ex-</w:t>
      </w:r>
      <w:proofErr w:type="spellStart"/>
      <w:r w:rsidRPr="004E277A">
        <w:rPr>
          <w:rStyle w:val="TitleChar"/>
          <w:rFonts w:ascii="Calibri" w:hAnsi="Calibri"/>
          <w:highlight w:val="yellow"/>
        </w:rPr>
        <w:t>Im</w:t>
      </w:r>
      <w:proofErr w:type="spellEnd"/>
      <w:r w:rsidRPr="004E277A">
        <w:rPr>
          <w:rStyle w:val="TitleChar"/>
          <w:rFonts w:ascii="Calibri" w:hAnsi="Calibri"/>
          <w:highlight w:val="yellow"/>
        </w:rPr>
        <w:t xml:space="preserve"> </w:t>
      </w:r>
      <w:r w:rsidRPr="004E277A">
        <w:rPr>
          <w:rStyle w:val="TitleChar"/>
          <w:rFonts w:ascii="Calibri" w:hAnsi="Calibri"/>
        </w:rPr>
        <w:t>Bank</w:t>
      </w:r>
      <w:r w:rsidRPr="004E277A">
        <w:rPr>
          <w:rStyle w:val="TitleChar"/>
          <w:rFonts w:ascii="Calibri" w:hAnsi="Calibri"/>
          <w:highlight w:val="yellow"/>
        </w:rPr>
        <w:t xml:space="preserve"> could be perceived as </w:t>
      </w:r>
      <w:r w:rsidRPr="004E277A">
        <w:rPr>
          <w:rFonts w:ascii="Calibri" w:hAnsi="Calibri"/>
        </w:rPr>
        <w:t>yet</w:t>
      </w:r>
      <w:r w:rsidRPr="004E277A">
        <w:rPr>
          <w:rStyle w:val="TitleChar"/>
          <w:rFonts w:ascii="Calibri" w:hAnsi="Calibri"/>
          <w:highlight w:val="yellow"/>
        </w:rPr>
        <w:t xml:space="preserve"> another American </w:t>
      </w:r>
      <w:r w:rsidRPr="004E277A">
        <w:rPr>
          <w:rStyle w:val="TitleChar"/>
          <w:rFonts w:ascii="Calibri" w:hAnsi="Calibri"/>
        </w:rPr>
        <w:t xml:space="preserve">abdication by the Obama Administration, already known for its </w:t>
      </w:r>
      <w:r w:rsidRPr="004E277A">
        <w:rPr>
          <w:rStyle w:val="TitleChar"/>
          <w:rFonts w:ascii="Calibri" w:hAnsi="Calibri"/>
          <w:highlight w:val="yellow"/>
        </w:rPr>
        <w:t>withdrawal</w:t>
      </w:r>
      <w:r w:rsidRPr="004E277A">
        <w:rPr>
          <w:rStyle w:val="TitleChar"/>
          <w:rFonts w:ascii="Calibri" w:hAnsi="Calibri"/>
        </w:rPr>
        <w:t xml:space="preserve"> and aloofness.</w:t>
      </w:r>
    </w:p>
    <w:p w14:paraId="187FDAAB" w14:textId="77777777" w:rsidR="00E47450" w:rsidRPr="004E277A" w:rsidRDefault="00E47450" w:rsidP="00CA6F17">
      <w:pPr>
        <w:rPr>
          <w:rStyle w:val="StyleBoldUnderline"/>
          <w:rFonts w:ascii="Calibri" w:hAnsi="Calibri"/>
        </w:rPr>
      </w:pPr>
    </w:p>
    <w:p w14:paraId="7BF49C26" w14:textId="77777777" w:rsidR="00E47450" w:rsidRPr="004E277A" w:rsidRDefault="00E47450" w:rsidP="00CA6F17">
      <w:pPr>
        <w:rPr>
          <w:rStyle w:val="StyleBoldUnderline"/>
          <w:rFonts w:ascii="Calibri" w:hAnsi="Calibri"/>
        </w:rPr>
      </w:pPr>
    </w:p>
    <w:p w14:paraId="41E3C428" w14:textId="77777777" w:rsidR="00CA6F17" w:rsidRPr="004E277A" w:rsidRDefault="00CA6F17" w:rsidP="00CA6F17">
      <w:pPr>
        <w:rPr>
          <w:rFonts w:ascii="Calibri" w:hAnsi="Calibri"/>
        </w:rPr>
      </w:pPr>
    </w:p>
    <w:p w14:paraId="053177C8" w14:textId="77777777" w:rsidR="00AE06A8" w:rsidRPr="004E277A" w:rsidRDefault="00AE06A8" w:rsidP="00AE06A8">
      <w:pPr>
        <w:rPr>
          <w:rFonts w:ascii="Calibri" w:hAnsi="Calibri"/>
        </w:rPr>
      </w:pPr>
    </w:p>
    <w:p w14:paraId="70E752C3" w14:textId="526BE7CE" w:rsidR="00D54773" w:rsidRPr="004E277A" w:rsidRDefault="00D54773" w:rsidP="00E47450">
      <w:pPr>
        <w:pStyle w:val="Heading1"/>
        <w:rPr>
          <w:rFonts w:ascii="Calibri" w:hAnsi="Calibri"/>
        </w:rPr>
      </w:pPr>
      <w:r w:rsidRPr="004E277A">
        <w:rPr>
          <w:rFonts w:ascii="Calibri" w:hAnsi="Calibri"/>
        </w:rPr>
        <w:lastRenderedPageBreak/>
        <w:t xml:space="preserve">Counterplans </w:t>
      </w:r>
    </w:p>
    <w:p w14:paraId="0F4D24B2" w14:textId="1D85756A" w:rsidR="00E47450" w:rsidRPr="004E277A" w:rsidRDefault="00E47450" w:rsidP="00D54773">
      <w:pPr>
        <w:pStyle w:val="Heading2"/>
        <w:rPr>
          <w:rFonts w:ascii="Calibri" w:hAnsi="Calibri"/>
        </w:rPr>
      </w:pPr>
      <w:r w:rsidRPr="004E277A">
        <w:rPr>
          <w:rFonts w:ascii="Calibri" w:hAnsi="Calibri"/>
        </w:rPr>
        <w:lastRenderedPageBreak/>
        <w:t>Military CP</w:t>
      </w:r>
    </w:p>
    <w:p w14:paraId="721F63F1" w14:textId="7155873F" w:rsidR="005B40FB" w:rsidRPr="004E277A" w:rsidRDefault="005B40FB" w:rsidP="005B40FB">
      <w:pPr>
        <w:pStyle w:val="Heading3"/>
        <w:rPr>
          <w:rFonts w:ascii="Calibri" w:hAnsi="Calibri"/>
        </w:rPr>
      </w:pPr>
      <w:r w:rsidRPr="004E277A">
        <w:rPr>
          <w:rFonts w:ascii="Calibri" w:hAnsi="Calibri"/>
        </w:rPr>
        <w:lastRenderedPageBreak/>
        <w:t xml:space="preserve">2nc military </w:t>
      </w:r>
      <w:proofErr w:type="spellStart"/>
      <w:r w:rsidRPr="004E277A">
        <w:rPr>
          <w:rFonts w:ascii="Calibri" w:hAnsi="Calibri"/>
        </w:rPr>
        <w:t>cp</w:t>
      </w:r>
      <w:proofErr w:type="spellEnd"/>
      <w:r w:rsidRPr="004E277A">
        <w:rPr>
          <w:rFonts w:ascii="Calibri" w:hAnsi="Calibri"/>
        </w:rPr>
        <w:t xml:space="preserve"> – solvency </w:t>
      </w:r>
    </w:p>
    <w:p w14:paraId="4ED4BC26" w14:textId="77777777" w:rsidR="00E47450" w:rsidRPr="004E277A" w:rsidRDefault="00E47450" w:rsidP="005B40FB">
      <w:pPr>
        <w:pStyle w:val="Heading4"/>
        <w:rPr>
          <w:rFonts w:ascii="Calibri" w:hAnsi="Calibri"/>
        </w:rPr>
      </w:pPr>
      <w:r w:rsidRPr="004E277A">
        <w:rPr>
          <w:rFonts w:ascii="Calibri" w:hAnsi="Calibri"/>
        </w:rPr>
        <w:t xml:space="preserve">DOD solves—they have the commitment, funding, and technology </w:t>
      </w:r>
    </w:p>
    <w:p w14:paraId="5242D03A" w14:textId="77777777" w:rsidR="00E47450" w:rsidRPr="004E277A" w:rsidRDefault="00E47450" w:rsidP="00E47450">
      <w:pPr>
        <w:rPr>
          <w:rFonts w:ascii="Calibri" w:hAnsi="Calibri"/>
        </w:rPr>
      </w:pPr>
      <w:r w:rsidRPr="004E277A">
        <w:rPr>
          <w:rStyle w:val="Heading4Char"/>
          <w:rFonts w:ascii="Calibri" w:hAnsi="Calibri"/>
        </w:rPr>
        <w:t>Woody 12</w:t>
      </w:r>
      <w:r w:rsidRPr="004E277A">
        <w:rPr>
          <w:rFonts w:ascii="Calibri" w:hAnsi="Calibri"/>
        </w:rPr>
        <w:t xml:space="preserve"> Todd Woody, Forbes writer for environmental issues and green technology and previous writer for the New York Times, “The U.S.’s military great green gamble spurs biofuels startup”, </w:t>
      </w:r>
      <w:hyperlink r:id="rId44" w:history="1">
        <w:r w:rsidRPr="004E277A">
          <w:rPr>
            <w:rStyle w:val="Hyperlink"/>
            <w:rFonts w:ascii="Calibri" w:hAnsi="Calibri"/>
          </w:rPr>
          <w:t>http://www.forbes.com/sites/toddwoody/2012/09/06/the-u-s-militarys-great-green-gamble-spurs-biofuel-startups/2/</w:t>
        </w:r>
      </w:hyperlink>
      <w:r w:rsidRPr="004E277A">
        <w:rPr>
          <w:rFonts w:ascii="Calibri" w:hAnsi="Calibri"/>
        </w:rPr>
        <w:t xml:space="preserve"> </w:t>
      </w:r>
    </w:p>
    <w:p w14:paraId="683B1EE1" w14:textId="77777777" w:rsidR="00E47450" w:rsidRPr="004E277A" w:rsidRDefault="00E47450" w:rsidP="00E47450">
      <w:pPr>
        <w:rPr>
          <w:rFonts w:ascii="Calibri" w:hAnsi="Calibri"/>
          <w:sz w:val="16"/>
        </w:rPr>
      </w:pPr>
      <w:r w:rsidRPr="004E277A">
        <w:rPr>
          <w:rStyle w:val="TitleChar"/>
          <w:rFonts w:ascii="Calibri" w:hAnsi="Calibri"/>
        </w:rPr>
        <w:t xml:space="preserve">Funded with $85 million from </w:t>
      </w:r>
      <w:hyperlink r:id="rId45" w:history="1">
        <w:r w:rsidRPr="004E277A">
          <w:rPr>
            <w:rStyle w:val="TitleChar"/>
            <w:rFonts w:ascii="Calibri" w:hAnsi="Calibri"/>
          </w:rPr>
          <w:t>Bill Gates</w:t>
        </w:r>
      </w:hyperlink>
      <w:r w:rsidRPr="004E277A">
        <w:rPr>
          <w:rStyle w:val="TitleChar"/>
          <w:rFonts w:ascii="Calibri" w:hAnsi="Calibri"/>
        </w:rPr>
        <w:t xml:space="preserve"> and other investors – plus $104 million in government cash and loan guarantees – the world’s only commercial outdoor algal </w:t>
      </w:r>
      <w:proofErr w:type="spellStart"/>
      <w:r w:rsidRPr="004E277A">
        <w:rPr>
          <w:rStyle w:val="TitleChar"/>
          <w:rFonts w:ascii="Calibri" w:hAnsi="Calibri"/>
        </w:rPr>
        <w:t>biorefinery</w:t>
      </w:r>
      <w:proofErr w:type="spellEnd"/>
      <w:r w:rsidRPr="004E277A">
        <w:rPr>
          <w:rStyle w:val="TitleChar"/>
          <w:rFonts w:ascii="Calibri" w:hAnsi="Calibri"/>
        </w:rPr>
        <w:t xml:space="preserve"> went online this summer and will eventually expand to 300 acres. The plan: extract 1.5 million gallons of green crude oil a year from patented pond scum fed a diet of carbon dioxide and sunlight</w:t>
      </w:r>
      <w:r w:rsidRPr="004E277A">
        <w:rPr>
          <w:rFonts w:ascii="Calibri" w:hAnsi="Calibri"/>
        </w:rPr>
        <w:t>. Even before</w:t>
      </w:r>
      <w:r w:rsidRPr="004E277A">
        <w:rPr>
          <w:rFonts w:ascii="Calibri" w:hAnsi="Calibri"/>
          <w:sz w:val="16"/>
        </w:rPr>
        <w:t xml:space="preserve"> </w:t>
      </w:r>
      <w:hyperlink r:id="rId46" w:history="1">
        <w:r w:rsidRPr="004E277A">
          <w:rPr>
            <w:rFonts w:ascii="Calibri" w:hAnsi="Calibri"/>
            <w:sz w:val="16"/>
          </w:rPr>
          <w:t>San Diego</w:t>
        </w:r>
      </w:hyperlink>
      <w:r w:rsidRPr="004E277A">
        <w:rPr>
          <w:rFonts w:ascii="Calibri" w:hAnsi="Calibri"/>
          <w:sz w:val="16"/>
        </w:rPr>
        <w:t xml:space="preserve">-based Sapphire broke ground on the demonstration plant last year, the U.S. Navy’s green energy warrior, Vice Admiral Philip </w:t>
      </w:r>
      <w:proofErr w:type="spellStart"/>
      <w:r w:rsidRPr="004E277A">
        <w:rPr>
          <w:rFonts w:ascii="Calibri" w:hAnsi="Calibri"/>
          <w:sz w:val="16"/>
        </w:rPr>
        <w:t>Cullom</w:t>
      </w:r>
      <w:proofErr w:type="spellEnd"/>
      <w:r w:rsidRPr="004E277A">
        <w:rPr>
          <w:rFonts w:ascii="Calibri" w:hAnsi="Calibri"/>
          <w:sz w:val="16"/>
        </w:rPr>
        <w:t xml:space="preserve">, descended on the desert site to grill Sapphire execs on their technology and </w:t>
      </w:r>
      <w:proofErr w:type="gramStart"/>
      <w:r w:rsidRPr="004E277A">
        <w:rPr>
          <w:rFonts w:ascii="Calibri" w:hAnsi="Calibri"/>
          <w:sz w:val="16"/>
        </w:rPr>
        <w:t>its</w:t>
      </w:r>
      <w:proofErr w:type="gramEnd"/>
      <w:r w:rsidRPr="004E277A">
        <w:rPr>
          <w:rFonts w:ascii="Calibri" w:hAnsi="Calibri"/>
          <w:sz w:val="16"/>
        </w:rPr>
        <w:t xml:space="preserve"> potential to fuel battleships and jet fighters. “No question, the military has focused the company and given us a great challenge to meet,” says Sapphire executive Tim </w:t>
      </w:r>
      <w:proofErr w:type="spellStart"/>
      <w:r w:rsidRPr="004E277A">
        <w:rPr>
          <w:rFonts w:ascii="Calibri" w:hAnsi="Calibri"/>
          <w:sz w:val="16"/>
        </w:rPr>
        <w:t>Zenk</w:t>
      </w:r>
      <w:proofErr w:type="spellEnd"/>
      <w:r w:rsidRPr="004E277A">
        <w:rPr>
          <w:rFonts w:ascii="Calibri" w:hAnsi="Calibri"/>
          <w:sz w:val="16"/>
        </w:rPr>
        <w:t xml:space="preserve">, standing on the catwalk of a tank where a mechanical arm is harvesting thick green goo pumped in from the algae ponds. Scum ponds in the desert? The very idea conjures memories of the federal government’s decidedly mixed record at promoting alt-energy projects: </w:t>
      </w:r>
      <w:proofErr w:type="spellStart"/>
      <w:r w:rsidRPr="004E277A">
        <w:rPr>
          <w:rFonts w:ascii="Calibri" w:hAnsi="Calibri"/>
          <w:sz w:val="16"/>
        </w:rPr>
        <w:t>Solyndra</w:t>
      </w:r>
      <w:proofErr w:type="spellEnd"/>
      <w:r w:rsidRPr="004E277A">
        <w:rPr>
          <w:rFonts w:ascii="Calibri" w:hAnsi="Calibri"/>
          <w:sz w:val="16"/>
        </w:rPr>
        <w:t xml:space="preserve">, </w:t>
      </w:r>
      <w:proofErr w:type="spellStart"/>
      <w:r w:rsidRPr="004E277A">
        <w:rPr>
          <w:rFonts w:ascii="Calibri" w:hAnsi="Calibri"/>
          <w:sz w:val="16"/>
        </w:rPr>
        <w:t>FutureGen</w:t>
      </w:r>
      <w:proofErr w:type="spellEnd"/>
      <w:r w:rsidRPr="004E277A">
        <w:rPr>
          <w:rFonts w:ascii="Calibri" w:hAnsi="Calibri"/>
          <w:sz w:val="16"/>
        </w:rPr>
        <w:t xml:space="preserve">, A123′s electric-car batteries, </w:t>
      </w:r>
      <w:proofErr w:type="spellStart"/>
      <w:r w:rsidRPr="004E277A">
        <w:rPr>
          <w:rFonts w:ascii="Calibri" w:hAnsi="Calibri"/>
          <w:sz w:val="16"/>
        </w:rPr>
        <w:t>synfuels</w:t>
      </w:r>
      <w:proofErr w:type="spellEnd"/>
      <w:r w:rsidRPr="004E277A">
        <w:rPr>
          <w:rFonts w:ascii="Calibri" w:hAnsi="Calibri"/>
          <w:sz w:val="16"/>
        </w:rPr>
        <w:t xml:space="preserve"> in the 1980s, jojoba in the 1970s. Add to that all the many military boondoggles – Star Wars missile defense, for one – born of best intentions and bloated budgets. </w:t>
      </w:r>
      <w:r w:rsidRPr="004E277A">
        <w:rPr>
          <w:rStyle w:val="Emphasis"/>
          <w:rFonts w:ascii="Calibri" w:hAnsi="Calibri"/>
        </w:rPr>
        <w:t>Sapphire has yet to earn a dime from the Pentagon; the company’s government funding comes from the Departments of Energy and Agriculture.</w:t>
      </w:r>
      <w:r w:rsidRPr="004E277A">
        <w:rPr>
          <w:rFonts w:ascii="Calibri" w:hAnsi="Calibri"/>
          <w:sz w:val="16"/>
        </w:rPr>
        <w:t xml:space="preserve"> But since the days when </w:t>
      </w:r>
      <w:r w:rsidRPr="004E277A">
        <w:rPr>
          <w:rFonts w:ascii="Calibri" w:hAnsi="Calibri"/>
        </w:rPr>
        <w:t>the</w:t>
      </w:r>
      <w:r w:rsidRPr="004E277A">
        <w:rPr>
          <w:rStyle w:val="TitleChar"/>
          <w:rFonts w:ascii="Calibri" w:hAnsi="Calibri"/>
        </w:rPr>
        <w:t xml:space="preserve"> startup’s scientists</w:t>
      </w:r>
      <w:r w:rsidRPr="004E277A">
        <w:rPr>
          <w:rFonts w:ascii="Calibri" w:hAnsi="Calibri"/>
          <w:sz w:val="16"/>
        </w:rPr>
        <w:t xml:space="preserve"> were still tinkering in the lab, </w:t>
      </w:r>
      <w:r w:rsidRPr="004E277A">
        <w:rPr>
          <w:rFonts w:ascii="Calibri" w:hAnsi="Calibri"/>
        </w:rPr>
        <w:t>they’ve been</w:t>
      </w:r>
      <w:r w:rsidRPr="004E277A">
        <w:rPr>
          <w:rStyle w:val="TitleChar"/>
          <w:rFonts w:ascii="Calibri" w:hAnsi="Calibri"/>
        </w:rPr>
        <w:t xml:space="preserve"> send</w:t>
      </w:r>
      <w:r w:rsidRPr="004E277A">
        <w:rPr>
          <w:rFonts w:ascii="Calibri" w:hAnsi="Calibri"/>
        </w:rPr>
        <w:t>ing</w:t>
      </w:r>
      <w:r w:rsidRPr="004E277A">
        <w:rPr>
          <w:rStyle w:val="TitleChar"/>
          <w:rFonts w:ascii="Calibri" w:hAnsi="Calibri"/>
        </w:rPr>
        <w:t xml:space="preserve"> their biofuel for evaluation to </w:t>
      </w:r>
      <w:r w:rsidRPr="004E277A">
        <w:rPr>
          <w:rStyle w:val="Emphasis"/>
          <w:rFonts w:ascii="Calibri" w:hAnsi="Calibri"/>
        </w:rPr>
        <w:t>the Defense Department</w:t>
      </w:r>
      <w:r w:rsidRPr="004E277A">
        <w:rPr>
          <w:rFonts w:ascii="Calibri" w:hAnsi="Calibri"/>
        </w:rPr>
        <w:t>, the deepest-pocketed client o</w:t>
      </w:r>
      <w:r w:rsidRPr="004E277A">
        <w:rPr>
          <w:rStyle w:val="TitleChar"/>
          <w:rFonts w:ascii="Calibri" w:hAnsi="Calibri"/>
        </w:rPr>
        <w:t>f them all.</w:t>
      </w:r>
      <w:r w:rsidRPr="004E277A">
        <w:rPr>
          <w:rFonts w:ascii="Calibri" w:hAnsi="Calibri"/>
          <w:sz w:val="16"/>
        </w:rPr>
        <w:t xml:space="preserve"> “</w:t>
      </w:r>
      <w:r w:rsidRPr="004E277A">
        <w:rPr>
          <w:rStyle w:val="Emphasis"/>
          <w:rFonts w:ascii="Calibri" w:hAnsi="Calibri"/>
        </w:rPr>
        <w:t xml:space="preserve">There’s no other entity that has the capacity, the planning, the commitment </w:t>
      </w:r>
      <w:r w:rsidRPr="004E277A">
        <w:rPr>
          <w:rFonts w:ascii="Calibri" w:hAnsi="Calibri"/>
        </w:rPr>
        <w:t>and the policy drivers</w:t>
      </w:r>
      <w:r w:rsidRPr="004E277A">
        <w:rPr>
          <w:rStyle w:val="Emphasis"/>
          <w:rFonts w:ascii="Calibri" w:hAnsi="Calibri"/>
        </w:rPr>
        <w:t xml:space="preserve"> to make technologies real and create a market</w:t>
      </w:r>
      <w:r w:rsidRPr="004E277A">
        <w:rPr>
          <w:rFonts w:ascii="Calibri" w:hAnsi="Calibri"/>
          <w:sz w:val="16"/>
        </w:rPr>
        <w:t xml:space="preserve">,” says </w:t>
      </w:r>
      <w:proofErr w:type="spellStart"/>
      <w:r w:rsidRPr="004E277A">
        <w:rPr>
          <w:rFonts w:ascii="Calibri" w:hAnsi="Calibri"/>
          <w:sz w:val="16"/>
        </w:rPr>
        <w:t>Zenk</w:t>
      </w:r>
      <w:proofErr w:type="spellEnd"/>
      <w:r w:rsidRPr="004E277A">
        <w:rPr>
          <w:rFonts w:ascii="Calibri" w:hAnsi="Calibri"/>
          <w:sz w:val="16"/>
        </w:rPr>
        <w:t xml:space="preserve">. The U.S. military, the nation’s single largest oil consumer, wants to wean itself from petroleum, and is deploying its immense buying power and authority to commercialize nascent technologies deemed to be in the national interest. </w:t>
      </w:r>
      <w:r w:rsidRPr="004E277A">
        <w:rPr>
          <w:rStyle w:val="Emphasis"/>
          <w:rFonts w:ascii="Calibri" w:hAnsi="Calibri"/>
        </w:rPr>
        <w:t>The Navy</w:t>
      </w:r>
      <w:r w:rsidRPr="004E277A">
        <w:rPr>
          <w:rFonts w:ascii="Calibri" w:hAnsi="Calibri"/>
          <w:sz w:val="16"/>
        </w:rPr>
        <w:t xml:space="preserve">, which </w:t>
      </w:r>
      <w:r w:rsidRPr="004E277A">
        <w:rPr>
          <w:rStyle w:val="Emphasis"/>
          <w:rFonts w:ascii="Calibri" w:hAnsi="Calibri"/>
        </w:rPr>
        <w:t>aims to get half of its energy from renewable sources by 2020</w:t>
      </w:r>
      <w:r w:rsidRPr="004E277A">
        <w:rPr>
          <w:rFonts w:ascii="Calibri" w:hAnsi="Calibri"/>
          <w:sz w:val="16"/>
        </w:rPr>
        <w:t xml:space="preserve">, has been buying biofuels in small but expensive quantities, as in four times the cost of conventional fuels. Earlier this year the Pentagon invoked the Defense Production Act to solicit proposals to build at least one integrated </w:t>
      </w:r>
      <w:proofErr w:type="spellStart"/>
      <w:r w:rsidRPr="004E277A">
        <w:rPr>
          <w:rFonts w:ascii="Calibri" w:hAnsi="Calibri"/>
          <w:sz w:val="16"/>
        </w:rPr>
        <w:t>biorefinery</w:t>
      </w:r>
      <w:proofErr w:type="spellEnd"/>
      <w:r w:rsidRPr="004E277A">
        <w:rPr>
          <w:rFonts w:ascii="Calibri" w:hAnsi="Calibri"/>
          <w:sz w:val="16"/>
        </w:rPr>
        <w:t xml:space="preserve"> with $210 million in government funding. The biofuel buy has outraged some congressional Republicans, who are attempting to bar the military from purchasing any fuel that costs more than petroleum. It will be years before we know if the military’s biofuels bet is a multibillion-dollar folly – or if the armed forces have planted the seeds of another global industry, as it did with nuclear power, semiconductors and the Internet. This much is certain: </w:t>
      </w:r>
      <w:r w:rsidRPr="004E277A">
        <w:rPr>
          <w:rStyle w:val="Emphasis"/>
          <w:rFonts w:ascii="Calibri" w:hAnsi="Calibri"/>
        </w:rPr>
        <w:t>The Pentagon’s largesse is already spurring the entrepreneurial zeal of startups like Sapphire that seek potential riches in shaping green technology</w:t>
      </w:r>
      <w:r w:rsidRPr="004E277A">
        <w:rPr>
          <w:rFonts w:ascii="Calibri" w:hAnsi="Calibri"/>
          <w:sz w:val="16"/>
        </w:rPr>
        <w:t xml:space="preserve"> to meet military needs.</w:t>
      </w:r>
    </w:p>
    <w:p w14:paraId="44859F05" w14:textId="28662968" w:rsidR="00E47450" w:rsidRPr="004E277A" w:rsidRDefault="00D54773" w:rsidP="00D54773">
      <w:pPr>
        <w:pStyle w:val="Heading3"/>
        <w:jc w:val="left"/>
        <w:rPr>
          <w:rFonts w:ascii="Calibri" w:hAnsi="Calibri"/>
        </w:rPr>
      </w:pPr>
      <w:r w:rsidRPr="004E277A">
        <w:rPr>
          <w:rFonts w:ascii="Calibri" w:hAnsi="Calibri"/>
        </w:rPr>
        <w:lastRenderedPageBreak/>
        <w:t xml:space="preserve">Military CP </w:t>
      </w:r>
      <w:r w:rsidR="00E47450" w:rsidRPr="004E277A">
        <w:rPr>
          <w:rFonts w:ascii="Calibri" w:hAnsi="Calibri"/>
        </w:rPr>
        <w:t>Avoids Politics—CP popular</w:t>
      </w:r>
    </w:p>
    <w:p w14:paraId="553264E6" w14:textId="77777777" w:rsidR="00E47450" w:rsidRPr="004E277A" w:rsidRDefault="00E47450" w:rsidP="005B40FB">
      <w:pPr>
        <w:pStyle w:val="Heading4"/>
        <w:rPr>
          <w:rFonts w:ascii="Calibri" w:hAnsi="Calibri"/>
        </w:rPr>
      </w:pPr>
      <w:proofErr w:type="spellStart"/>
      <w:proofErr w:type="gramStart"/>
      <w:r w:rsidRPr="004E277A">
        <w:rPr>
          <w:rFonts w:ascii="Calibri" w:hAnsi="Calibri"/>
        </w:rPr>
        <w:t>DoD</w:t>
      </w:r>
      <w:proofErr w:type="spellEnd"/>
      <w:proofErr w:type="gramEnd"/>
      <w:r w:rsidRPr="004E277A">
        <w:rPr>
          <w:rFonts w:ascii="Calibri" w:hAnsi="Calibri"/>
        </w:rPr>
        <w:t xml:space="preserve"> energy programs don’t link to politics—Congress supports national security</w:t>
      </w:r>
    </w:p>
    <w:p w14:paraId="09559C7B" w14:textId="77777777" w:rsidR="00E47450" w:rsidRPr="004E277A" w:rsidRDefault="00E47450" w:rsidP="00E47450">
      <w:pPr>
        <w:rPr>
          <w:rFonts w:ascii="Calibri" w:hAnsi="Calibri"/>
          <w:sz w:val="16"/>
          <w:szCs w:val="16"/>
        </w:rPr>
      </w:pPr>
      <w:r w:rsidRPr="004E277A">
        <w:rPr>
          <w:rStyle w:val="Author-Date"/>
          <w:rFonts w:ascii="Calibri" w:eastAsia="Calibri" w:hAnsi="Calibri"/>
        </w:rPr>
        <w:t>Kaplan 10</w:t>
      </w:r>
      <w:r w:rsidRPr="004E277A">
        <w:rPr>
          <w:rFonts w:ascii="Calibri" w:hAnsi="Calibri"/>
        </w:rPr>
        <w:t xml:space="preserve"> </w:t>
      </w:r>
      <w:r w:rsidRPr="004E277A">
        <w:rPr>
          <w:rFonts w:ascii="Calibri" w:hAnsi="Calibri"/>
          <w:sz w:val="16"/>
          <w:szCs w:val="16"/>
        </w:rPr>
        <w:t>–Fred Kaplan Senior Fellow at the New America Foundation 10/6/2010, Slate Magazine, “The Marines Go Green,” http://www.slate.com/id/2270165/pagenum/all/#p2</w:t>
      </w:r>
    </w:p>
    <w:p w14:paraId="3460D4C1" w14:textId="77777777" w:rsidR="00E47450" w:rsidRPr="004E277A" w:rsidRDefault="00E47450" w:rsidP="00E47450">
      <w:pPr>
        <w:rPr>
          <w:rFonts w:ascii="Calibri" w:eastAsia="Calibri" w:hAnsi="Calibri"/>
        </w:rPr>
      </w:pPr>
      <w:r w:rsidRPr="004E277A">
        <w:rPr>
          <w:rFonts w:ascii="Calibri" w:hAnsi="Calibri"/>
          <w:sz w:val="16"/>
        </w:rPr>
        <w:t xml:space="preserve">Two other factors increase the chances that the military's renewable-energy projects might have commercial spinoffs.  First, as with the microchip and the computer, these projects are adapting products that private companies have already developed and built. In other words, </w:t>
      </w:r>
      <w:r w:rsidRPr="004E277A">
        <w:rPr>
          <w:rStyle w:val="TitleChar"/>
          <w:rFonts w:ascii="Calibri" w:hAnsi="Calibri"/>
        </w:rPr>
        <w:t>the military is bypassing its normal procurement process, with its bureaucratic hassles and excessive "requirements," which have resulted in the unwieldy designs and exorbitant costs of so many U.S. weapons system</w:t>
      </w:r>
      <w:r w:rsidRPr="004E277A">
        <w:rPr>
          <w:rStyle w:val="TitleChar"/>
          <w:rFonts w:ascii="Calibri" w:eastAsia="Calibri" w:hAnsi="Calibri"/>
        </w:rPr>
        <w:t>s.</w:t>
      </w:r>
      <w:r w:rsidRPr="004E277A">
        <w:rPr>
          <w:rFonts w:ascii="Calibri" w:hAnsi="Calibri"/>
          <w:sz w:val="16"/>
        </w:rPr>
        <w:t xml:space="preserve">  Second, </w:t>
      </w:r>
      <w:r w:rsidRPr="004E277A">
        <w:rPr>
          <w:rFonts w:ascii="Calibri" w:hAnsi="Calibri"/>
        </w:rPr>
        <w:t>Congress is more likely to fund these projects precisely because they're related to the national defense</w:t>
      </w:r>
      <w:r w:rsidRPr="004E277A">
        <w:rPr>
          <w:rFonts w:ascii="Calibri" w:eastAsia="Calibri" w:hAnsi="Calibri"/>
        </w:rPr>
        <w:t>.</w:t>
      </w:r>
      <w:r w:rsidRPr="004E277A">
        <w:rPr>
          <w:rFonts w:ascii="Calibri" w:hAnsi="Calibri"/>
        </w:rPr>
        <w:t xml:space="preserve"> </w:t>
      </w:r>
      <w:r w:rsidRPr="004E277A">
        <w:rPr>
          <w:rFonts w:ascii="Calibri" w:hAnsi="Calibri"/>
          <w:sz w:val="16"/>
        </w:rPr>
        <w:t xml:space="preserve">The United States has an elaborate nationwide highway system today because, back in 1956, President Dwight Eisenhower sold the program to Congress by calling it the National Interstate and Defense Highway Act (italics added). The Army, Eisenhower said, would need solid highways to move troops or evacuate citizens in the event of a foreign invasion or a nuclear war.  Similarly, </w:t>
      </w:r>
      <w:r w:rsidRPr="004E277A">
        <w:rPr>
          <w:rFonts w:ascii="Calibri" w:eastAsia="Calibri" w:hAnsi="Calibri"/>
        </w:rPr>
        <w:t>after the Soviet Union launched the Sputnik satellite in 1957, state governments across the United States spent scads of money to create, or improve, high-school science and math programs in order to "catch up" with the Russians.</w:t>
      </w:r>
      <w:r w:rsidRPr="004E277A">
        <w:rPr>
          <w:rStyle w:val="TitleChar"/>
          <w:rFonts w:ascii="Calibri" w:eastAsia="Calibri" w:hAnsi="Calibri"/>
        </w:rPr>
        <w:t xml:space="preserve"> </w:t>
      </w:r>
      <w:r w:rsidRPr="004E277A">
        <w:rPr>
          <w:rFonts w:ascii="Calibri" w:hAnsi="Calibri"/>
          <w:sz w:val="16"/>
        </w:rPr>
        <w:t>(This impulse wasn't limited to science and math. At the high school I attended in Kansas, money was even appropriated to buy books for a course on the modern novel. The course was still around in the early 1970s, and thus was I exposed at an early age to Conrad, Crane, Hawthorne, and Hemingway</w:t>
      </w:r>
      <w:r w:rsidRPr="004E277A">
        <w:rPr>
          <w:rStyle w:val="TitleChar"/>
          <w:rFonts w:ascii="Calibri" w:eastAsia="Calibri" w:hAnsi="Calibri"/>
        </w:rPr>
        <w:t xml:space="preserve">.)  </w:t>
      </w:r>
      <w:r w:rsidRPr="004E277A">
        <w:rPr>
          <w:rFonts w:ascii="Calibri" w:hAnsi="Calibri"/>
        </w:rPr>
        <w:t>Congress today has little appetite for spending billions of dollars on solar power generators or biofuel labs under the rubric of energy independence or "going green." But to serve the war mission, and especially to protect the troops, no sum is too lavish</w:t>
      </w:r>
      <w:r w:rsidRPr="004E277A">
        <w:rPr>
          <w:rFonts w:ascii="Calibri" w:eastAsia="Calibri" w:hAnsi="Calibri"/>
        </w:rPr>
        <w:t>—and that's why the road to going green, and to achieving energy independence, might very well be paved through the fighting fields and villages of Afghanistan</w:t>
      </w:r>
    </w:p>
    <w:p w14:paraId="01CEC131" w14:textId="1AB397FA" w:rsidR="00E47450" w:rsidRPr="004E277A" w:rsidRDefault="00D54773" w:rsidP="00E47450">
      <w:pPr>
        <w:pStyle w:val="Heading3"/>
        <w:rPr>
          <w:rFonts w:ascii="Calibri" w:hAnsi="Calibri"/>
        </w:rPr>
      </w:pPr>
      <w:r w:rsidRPr="004E277A">
        <w:rPr>
          <w:rFonts w:ascii="Calibri" w:hAnsi="Calibri"/>
        </w:rPr>
        <w:lastRenderedPageBreak/>
        <w:t xml:space="preserve">Military CP Extensions - </w:t>
      </w:r>
      <w:r w:rsidR="00E47450" w:rsidRPr="004E277A">
        <w:rPr>
          <w:rFonts w:ascii="Calibri" w:hAnsi="Calibri"/>
        </w:rPr>
        <w:t>Avoids Navy DA—military can coordinate</w:t>
      </w:r>
    </w:p>
    <w:p w14:paraId="73D61671" w14:textId="77777777" w:rsidR="00E47450" w:rsidRPr="004E277A" w:rsidRDefault="00E47450" w:rsidP="005B40FB">
      <w:pPr>
        <w:pStyle w:val="Heading4"/>
        <w:rPr>
          <w:rFonts w:ascii="Calibri" w:hAnsi="Calibri"/>
        </w:rPr>
      </w:pPr>
      <w:r w:rsidRPr="004E277A">
        <w:rPr>
          <w:rFonts w:ascii="Calibri" w:hAnsi="Calibri"/>
        </w:rPr>
        <w:t xml:space="preserve">Navy coordination of off-shore development solves training problems—they can organize the construction and military training </w:t>
      </w:r>
    </w:p>
    <w:p w14:paraId="7727DC3E" w14:textId="77777777" w:rsidR="00E47450" w:rsidRPr="004E277A" w:rsidRDefault="00E47450" w:rsidP="00E47450">
      <w:pPr>
        <w:rPr>
          <w:rFonts w:ascii="Calibri" w:hAnsi="Calibri"/>
        </w:rPr>
      </w:pPr>
      <w:r w:rsidRPr="004E277A">
        <w:rPr>
          <w:rStyle w:val="StyleStyleBold12pt"/>
          <w:rFonts w:ascii="Calibri" w:hAnsi="Calibri"/>
        </w:rPr>
        <w:t>Quinn 11</w:t>
      </w:r>
      <w:r w:rsidRPr="004E277A">
        <w:rPr>
          <w:rFonts w:ascii="Calibri" w:hAnsi="Calibri"/>
        </w:rPr>
        <w:t xml:space="preserve"> </w:t>
      </w:r>
      <w:r w:rsidRPr="004E277A">
        <w:rPr>
          <w:rFonts w:ascii="Calibri" w:hAnsi="Calibri"/>
          <w:sz w:val="16"/>
          <w:szCs w:val="16"/>
        </w:rPr>
        <w:t xml:space="preserve">(John P. Quinn leads three diverse programs essential to Navy sustainability initiatives, a B.A. in political science and economic, from Duke University; a J.D. from Georgetown Law Center; and a LL.M (environmental), with highest honors, from The George Washington University, “The U.S. Navy’s Sustainability Imperative”, November 26, 2011, </w:t>
      </w:r>
      <w:hyperlink r:id="rId47" w:history="1">
        <w:r w:rsidRPr="004E277A">
          <w:rPr>
            <w:rStyle w:val="Hyperlink"/>
            <w:rFonts w:ascii="Calibri" w:hAnsi="Calibri"/>
            <w:sz w:val="16"/>
            <w:szCs w:val="16"/>
          </w:rPr>
          <w:t>http://livebettermagazine.com/article/the-u-s-navys-sustainability-imperative/)//MW</w:t>
        </w:r>
      </w:hyperlink>
    </w:p>
    <w:p w14:paraId="4F393CB8" w14:textId="77777777" w:rsidR="00E47450" w:rsidRPr="004E277A" w:rsidRDefault="00E47450" w:rsidP="00E47450">
      <w:pPr>
        <w:rPr>
          <w:rStyle w:val="Emphasis"/>
          <w:rFonts w:ascii="Calibri" w:hAnsi="Calibri"/>
          <w:b w:val="0"/>
          <w:iCs w:val="0"/>
        </w:rPr>
      </w:pPr>
      <w:r w:rsidRPr="004E277A">
        <w:rPr>
          <w:rFonts w:ascii="Calibri" w:hAnsi="Calibri"/>
        </w:rPr>
        <w:t xml:space="preserve">Long before the establishment of the DOD Siting Clearinghouse, the Navy was actively addressing a host of compatibility issues. These include not only wind energy development, as discussed above, but also residential and commercial development near military bases, noise issues, apportionment of the electromagnetic spectrum for communication purposes, solar tower development and others. </w:t>
      </w:r>
      <w:r w:rsidRPr="004E277A">
        <w:rPr>
          <w:rStyle w:val="Emphasis"/>
          <w:rFonts w:ascii="Calibri" w:hAnsi="Calibri"/>
        </w:rPr>
        <w:t>The increasing importance of these issues to ensuring sustainable military operations prompted the Navy in March 2011 to create the Navy Task Force Compatibility and Readiness Sustainment</w:t>
      </w:r>
      <w:r w:rsidRPr="004E277A">
        <w:rPr>
          <w:rFonts w:ascii="Calibri" w:hAnsi="Calibri"/>
        </w:rPr>
        <w:t xml:space="preserve"> (TFCRS). </w:t>
      </w:r>
      <w:r w:rsidRPr="004E277A">
        <w:rPr>
          <w:rStyle w:val="Emphasis"/>
          <w:rFonts w:ascii="Calibri" w:hAnsi="Calibri"/>
        </w:rPr>
        <w:t>Chaired by the Deputy Chief of Naval Operations for Readiness and Logistics, TFCRS brings together Flag and Senior Executive Service leadership across the Navy to assess and to oversee the response to existing and future compatibility challenges</w:t>
      </w:r>
      <w:r w:rsidRPr="004E277A">
        <w:rPr>
          <w:rFonts w:ascii="Calibri" w:hAnsi="Calibri"/>
        </w:rPr>
        <w:t xml:space="preserve">. </w:t>
      </w:r>
      <w:r w:rsidRPr="004E277A">
        <w:rPr>
          <w:rStyle w:val="Emphasis"/>
          <w:rFonts w:ascii="Calibri" w:hAnsi="Calibri"/>
        </w:rPr>
        <w:t>The Task Force will also coordinate development of Navy input</w:t>
      </w:r>
      <w:r w:rsidRPr="004E277A">
        <w:rPr>
          <w:rFonts w:ascii="Calibri" w:hAnsi="Calibri"/>
        </w:rPr>
        <w:t xml:space="preserve"> to the NOC. </w:t>
      </w:r>
      <w:r w:rsidRPr="004E277A">
        <w:rPr>
          <w:rStyle w:val="Emphasis"/>
          <w:rFonts w:ascii="Calibri" w:hAnsi="Calibri"/>
        </w:rPr>
        <w:t>Having a focal point for compatibility issues will improve and expedite informed decision making by the Navy, thus enabling decisive action on short-fused challenges while protecting key Navy training and testing equities.</w:t>
      </w:r>
      <w:r w:rsidRPr="004E277A">
        <w:rPr>
          <w:rFonts w:ascii="Calibri" w:hAnsi="Calibri"/>
        </w:rPr>
        <w:t xml:space="preserve"> Conclusion Within the past several years</w:t>
      </w:r>
      <w:r w:rsidRPr="004E277A">
        <w:rPr>
          <w:rStyle w:val="Emphasis"/>
          <w:rFonts w:ascii="Calibri" w:hAnsi="Calibri"/>
        </w:rPr>
        <w:t>, a sustainable</w:t>
      </w:r>
      <w:r w:rsidRPr="004E277A">
        <w:rPr>
          <w:rFonts w:ascii="Calibri" w:hAnsi="Calibri"/>
        </w:rPr>
        <w:t xml:space="preserve"> economic, </w:t>
      </w:r>
      <w:r w:rsidRPr="004E277A">
        <w:rPr>
          <w:rStyle w:val="Emphasis"/>
          <w:rFonts w:ascii="Calibri" w:hAnsi="Calibri"/>
        </w:rPr>
        <w:t>environmental</w:t>
      </w:r>
      <w:r w:rsidRPr="004E277A">
        <w:rPr>
          <w:rFonts w:ascii="Calibri" w:hAnsi="Calibri"/>
        </w:rPr>
        <w:t xml:space="preserve">, energy and natural resources </w:t>
      </w:r>
      <w:r w:rsidRPr="004E277A">
        <w:rPr>
          <w:rStyle w:val="Emphasis"/>
          <w:rFonts w:ascii="Calibri" w:hAnsi="Calibri"/>
        </w:rPr>
        <w:t>future has become a principal concern</w:t>
      </w:r>
      <w:r w:rsidRPr="004E277A">
        <w:rPr>
          <w:rFonts w:ascii="Calibri" w:hAnsi="Calibri"/>
        </w:rPr>
        <w:t xml:space="preserve"> of national leadership and opinion leaders in and out of government. </w:t>
      </w:r>
      <w:r w:rsidRPr="004E277A">
        <w:rPr>
          <w:rStyle w:val="Emphasis"/>
          <w:rFonts w:ascii="Calibri" w:hAnsi="Calibri"/>
        </w:rPr>
        <w:t>Within DOD and the Navy, sustainability is understood in these terms and also with respect to sustaining readiness of military forces for employment in support of national policy objectives</w:t>
      </w:r>
      <w:r w:rsidRPr="004E277A">
        <w:rPr>
          <w:rFonts w:ascii="Calibri" w:hAnsi="Calibri"/>
        </w:rPr>
        <w:t xml:space="preserve">. </w:t>
      </w:r>
      <w:r w:rsidRPr="004E277A">
        <w:rPr>
          <w:rStyle w:val="Emphasis"/>
          <w:rFonts w:ascii="Calibri" w:hAnsi="Calibri"/>
        </w:rPr>
        <w:t>Through active cooperation with national efforts</w:t>
      </w:r>
      <w:r w:rsidRPr="004E277A">
        <w:rPr>
          <w:rFonts w:ascii="Calibri" w:hAnsi="Calibri"/>
        </w:rPr>
        <w:t xml:space="preserve">, such as the National Ocean Council, and improved compatibility management efforts, such as the DOD Siting Clearinghouse and the Navy’s Task Force Compatibility and Readiness Sustainment, </w:t>
      </w:r>
      <w:r w:rsidRPr="004E277A">
        <w:rPr>
          <w:rStyle w:val="Emphasis"/>
          <w:rFonts w:ascii="Calibri" w:hAnsi="Calibri"/>
        </w:rPr>
        <w:t>the Navy is helping to ensure that today’s Naval forces are combat ready while protecting the planet for future generations.</w:t>
      </w:r>
    </w:p>
    <w:p w14:paraId="00BC31F2" w14:textId="77777777" w:rsidR="00E47450" w:rsidRPr="004E277A" w:rsidRDefault="00E47450" w:rsidP="00E47450">
      <w:pPr>
        <w:rPr>
          <w:rFonts w:ascii="Calibri" w:hAnsi="Calibri"/>
        </w:rPr>
      </w:pPr>
    </w:p>
    <w:p w14:paraId="719F9A45" w14:textId="77777777" w:rsidR="00E47450" w:rsidRPr="004E277A" w:rsidRDefault="00E47450" w:rsidP="00E47450">
      <w:pPr>
        <w:rPr>
          <w:rFonts w:ascii="Calibri" w:hAnsi="Calibri"/>
        </w:rPr>
      </w:pPr>
    </w:p>
    <w:p w14:paraId="59175CAB" w14:textId="77777777" w:rsidR="00AE06A8" w:rsidRPr="004E277A" w:rsidRDefault="00AE06A8" w:rsidP="00AE06A8">
      <w:pPr>
        <w:rPr>
          <w:rFonts w:ascii="Calibri" w:hAnsi="Calibri"/>
        </w:rPr>
      </w:pPr>
    </w:p>
    <w:p w14:paraId="76DA0B5D" w14:textId="25F2DBCF" w:rsidR="00D54773" w:rsidRPr="004E277A" w:rsidRDefault="00D54773" w:rsidP="00D54773">
      <w:pPr>
        <w:pStyle w:val="Heading1"/>
        <w:rPr>
          <w:rFonts w:ascii="Calibri" w:hAnsi="Calibri"/>
        </w:rPr>
      </w:pPr>
      <w:r w:rsidRPr="004E277A">
        <w:rPr>
          <w:rFonts w:ascii="Calibri" w:hAnsi="Calibri"/>
        </w:rPr>
        <w:lastRenderedPageBreak/>
        <w:t>Ks</w:t>
      </w:r>
    </w:p>
    <w:sectPr w:rsidR="00D54773" w:rsidRPr="004E277A" w:rsidSect="00D36252">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McFarland, Tracy" w:date="2014-07-28T19:12:00Z" w:initials="MT">
    <w:p w14:paraId="1F7816F5" w14:textId="77777777" w:rsidR="004E277A" w:rsidRDefault="004E277A" w:rsidP="006D4BF1">
      <w:pPr>
        <w:pStyle w:val="CommentText"/>
      </w:pPr>
      <w:r>
        <w:rPr>
          <w:rStyle w:val="CommentReference"/>
        </w:rPr>
        <w:annotationRef/>
      </w:r>
      <w:r>
        <w:rPr>
          <w:noProof/>
        </w:rPr>
        <w:t xml:space="preserve">you still need more impact defense -- that heg decline doesn't solve and/or that there are other ways green tech would be increased - ie climate leadership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F7816F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00A457" w14:textId="77777777" w:rsidR="00EA1D26" w:rsidRDefault="00EA1D26" w:rsidP="00E46E7E">
      <w:r>
        <w:separator/>
      </w:r>
    </w:p>
  </w:endnote>
  <w:endnote w:type="continuationSeparator" w:id="0">
    <w:p w14:paraId="3B08285A" w14:textId="77777777" w:rsidR="00EA1D26" w:rsidRDefault="00EA1D26"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Segoe UI">
    <w:altName w:val="Menlo Bold"/>
    <w:panose1 w:val="020B0502040204020203"/>
    <w:charset w:val="00"/>
    <w:family w:val="swiss"/>
    <w:pitch w:val="variable"/>
    <w:sig w:usb0="E10022FF" w:usb1="C000E47F" w:usb2="00000029" w:usb3="00000000" w:csb0="000001D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99D459" w14:textId="77777777" w:rsidR="00EA1D26" w:rsidRDefault="00EA1D26" w:rsidP="00E46E7E">
      <w:r>
        <w:separator/>
      </w:r>
    </w:p>
  </w:footnote>
  <w:footnote w:type="continuationSeparator" w:id="0">
    <w:p w14:paraId="493868BE" w14:textId="77777777" w:rsidR="00EA1D26" w:rsidRDefault="00EA1D26"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5246337"/>
    <w:multiLevelType w:val="hybridMultilevel"/>
    <w:tmpl w:val="113A391E"/>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53B4971"/>
    <w:multiLevelType w:val="hybridMultilevel"/>
    <w:tmpl w:val="253A97D2"/>
    <w:lvl w:ilvl="0" w:tplc="482873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nsid w:val="400950D9"/>
    <w:multiLevelType w:val="hybridMultilevel"/>
    <w:tmpl w:val="48427A0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43BB2961"/>
    <w:multiLevelType w:val="hybridMultilevel"/>
    <w:tmpl w:val="6E701E3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61E97D13"/>
    <w:multiLevelType w:val="hybridMultilevel"/>
    <w:tmpl w:val="E61E9D48"/>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70814810"/>
    <w:multiLevelType w:val="hybridMultilevel"/>
    <w:tmpl w:val="F8D4A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33A3790"/>
    <w:multiLevelType w:val="hybridMultilevel"/>
    <w:tmpl w:val="6C1279C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4"/>
  </w:num>
  <w:num w:numId="3">
    <w:abstractNumId w:val="12"/>
  </w:num>
  <w:num w:numId="4">
    <w:abstractNumId w:val="18"/>
  </w:num>
  <w:num w:numId="5">
    <w:abstractNumId w:val="19"/>
  </w:num>
  <w:num w:numId="6">
    <w:abstractNumId w:val="11"/>
  </w:num>
  <w:num w:numId="7">
    <w:abstractNumId w:val="13"/>
  </w:num>
  <w:num w:numId="8">
    <w:abstractNumId w:val="20"/>
  </w:num>
  <w:num w:numId="9">
    <w:abstractNumId w:val="15"/>
  </w:num>
  <w:num w:numId="10">
    <w:abstractNumId w:val="10"/>
  </w:num>
  <w:num w:numId="11">
    <w:abstractNumId w:val="17"/>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cFarland, Tracy">
    <w15:presenceInfo w15:providerId="AD" w15:userId="S-1-5-21-1140204118-2107194153-1247820936-13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2DC6"/>
    <w:rsid w:val="000140EC"/>
    <w:rsid w:val="00016A35"/>
    <w:rsid w:val="000B283D"/>
    <w:rsid w:val="000C16B3"/>
    <w:rsid w:val="000D7109"/>
    <w:rsid w:val="0010043B"/>
    <w:rsid w:val="00135C9D"/>
    <w:rsid w:val="001408C0"/>
    <w:rsid w:val="00143FD7"/>
    <w:rsid w:val="001463FB"/>
    <w:rsid w:val="00150890"/>
    <w:rsid w:val="0018061B"/>
    <w:rsid w:val="00186DB7"/>
    <w:rsid w:val="001A1B72"/>
    <w:rsid w:val="001C40EC"/>
    <w:rsid w:val="001C7F6B"/>
    <w:rsid w:val="001D7626"/>
    <w:rsid w:val="001E37E0"/>
    <w:rsid w:val="001E7D5F"/>
    <w:rsid w:val="002613DA"/>
    <w:rsid w:val="00283391"/>
    <w:rsid w:val="002A1832"/>
    <w:rsid w:val="002B6353"/>
    <w:rsid w:val="002B68C8"/>
    <w:rsid w:val="002D5270"/>
    <w:rsid w:val="002E3EAB"/>
    <w:rsid w:val="002F35F4"/>
    <w:rsid w:val="002F3E28"/>
    <w:rsid w:val="002F40E6"/>
    <w:rsid w:val="002F7C44"/>
    <w:rsid w:val="00303E5B"/>
    <w:rsid w:val="00313226"/>
    <w:rsid w:val="0031425E"/>
    <w:rsid w:val="00315227"/>
    <w:rsid w:val="00325059"/>
    <w:rsid w:val="00357719"/>
    <w:rsid w:val="003668F5"/>
    <w:rsid w:val="00374144"/>
    <w:rsid w:val="00385E3C"/>
    <w:rsid w:val="003866B0"/>
    <w:rsid w:val="003A76FD"/>
    <w:rsid w:val="003B3EC7"/>
    <w:rsid w:val="003C77AA"/>
    <w:rsid w:val="003E4D07"/>
    <w:rsid w:val="003F42AF"/>
    <w:rsid w:val="00406EC2"/>
    <w:rsid w:val="00412F6D"/>
    <w:rsid w:val="0042635A"/>
    <w:rsid w:val="00433D65"/>
    <w:rsid w:val="00465ACB"/>
    <w:rsid w:val="00466B6F"/>
    <w:rsid w:val="004B3188"/>
    <w:rsid w:val="004B3DB3"/>
    <w:rsid w:val="004C63B5"/>
    <w:rsid w:val="004D461E"/>
    <w:rsid w:val="004E277A"/>
    <w:rsid w:val="004F5853"/>
    <w:rsid w:val="00507F90"/>
    <w:rsid w:val="00517479"/>
    <w:rsid w:val="00581DCA"/>
    <w:rsid w:val="005A0BE5"/>
    <w:rsid w:val="005B40FB"/>
    <w:rsid w:val="005C0E1F"/>
    <w:rsid w:val="005E0D2B"/>
    <w:rsid w:val="005E2C99"/>
    <w:rsid w:val="005F0FF4"/>
    <w:rsid w:val="0062573B"/>
    <w:rsid w:val="00643772"/>
    <w:rsid w:val="00652190"/>
    <w:rsid w:val="00672258"/>
    <w:rsid w:val="0067575B"/>
    <w:rsid w:val="00692C26"/>
    <w:rsid w:val="006D2DC6"/>
    <w:rsid w:val="006D4BF1"/>
    <w:rsid w:val="006D60A6"/>
    <w:rsid w:val="006E2CB2"/>
    <w:rsid w:val="006F2D3D"/>
    <w:rsid w:val="00700835"/>
    <w:rsid w:val="00705935"/>
    <w:rsid w:val="00726F87"/>
    <w:rsid w:val="007333B9"/>
    <w:rsid w:val="007478C7"/>
    <w:rsid w:val="00761BEC"/>
    <w:rsid w:val="00791B7D"/>
    <w:rsid w:val="00795D35"/>
    <w:rsid w:val="007A3515"/>
    <w:rsid w:val="007B7F3D"/>
    <w:rsid w:val="007D7924"/>
    <w:rsid w:val="007E470C"/>
    <w:rsid w:val="007E5F71"/>
    <w:rsid w:val="00813E0B"/>
    <w:rsid w:val="00821415"/>
    <w:rsid w:val="008305CD"/>
    <w:rsid w:val="0083768F"/>
    <w:rsid w:val="0084612A"/>
    <w:rsid w:val="00860428"/>
    <w:rsid w:val="008B51A8"/>
    <w:rsid w:val="008C52D1"/>
    <w:rsid w:val="008F54FE"/>
    <w:rsid w:val="009111F4"/>
    <w:rsid w:val="0091595A"/>
    <w:rsid w:val="009165EA"/>
    <w:rsid w:val="009639FA"/>
    <w:rsid w:val="009829F2"/>
    <w:rsid w:val="00993F61"/>
    <w:rsid w:val="00995C88"/>
    <w:rsid w:val="009A6832"/>
    <w:rsid w:val="009B0746"/>
    <w:rsid w:val="009C198B"/>
    <w:rsid w:val="009D207E"/>
    <w:rsid w:val="009D7E03"/>
    <w:rsid w:val="009E5822"/>
    <w:rsid w:val="009E691A"/>
    <w:rsid w:val="00A074CB"/>
    <w:rsid w:val="00A369C4"/>
    <w:rsid w:val="00A47986"/>
    <w:rsid w:val="00A74084"/>
    <w:rsid w:val="00A81FCA"/>
    <w:rsid w:val="00A83576"/>
    <w:rsid w:val="00A83F76"/>
    <w:rsid w:val="00A91A24"/>
    <w:rsid w:val="00A947D8"/>
    <w:rsid w:val="00AC0E99"/>
    <w:rsid w:val="00AE06A8"/>
    <w:rsid w:val="00AF1E67"/>
    <w:rsid w:val="00AF5046"/>
    <w:rsid w:val="00AF70D4"/>
    <w:rsid w:val="00B169A1"/>
    <w:rsid w:val="00B32B26"/>
    <w:rsid w:val="00B33E0C"/>
    <w:rsid w:val="00B45FE9"/>
    <w:rsid w:val="00B55D49"/>
    <w:rsid w:val="00B64E11"/>
    <w:rsid w:val="00B65E97"/>
    <w:rsid w:val="00B84180"/>
    <w:rsid w:val="00B855BD"/>
    <w:rsid w:val="00BE63EA"/>
    <w:rsid w:val="00BE769A"/>
    <w:rsid w:val="00C0570A"/>
    <w:rsid w:val="00C17DDA"/>
    <w:rsid w:val="00C33FBF"/>
    <w:rsid w:val="00C42A3C"/>
    <w:rsid w:val="00C44E79"/>
    <w:rsid w:val="00C9176C"/>
    <w:rsid w:val="00CA6F17"/>
    <w:rsid w:val="00CC547B"/>
    <w:rsid w:val="00CD2C6D"/>
    <w:rsid w:val="00CD6230"/>
    <w:rsid w:val="00CF1A0F"/>
    <w:rsid w:val="00D1521F"/>
    <w:rsid w:val="00D33B44"/>
    <w:rsid w:val="00D36252"/>
    <w:rsid w:val="00D4330B"/>
    <w:rsid w:val="00D460F1"/>
    <w:rsid w:val="00D50FE5"/>
    <w:rsid w:val="00D51B44"/>
    <w:rsid w:val="00D54773"/>
    <w:rsid w:val="00D6085D"/>
    <w:rsid w:val="00D66D57"/>
    <w:rsid w:val="00D76344"/>
    <w:rsid w:val="00D81480"/>
    <w:rsid w:val="00DA2E40"/>
    <w:rsid w:val="00DA5BF8"/>
    <w:rsid w:val="00DC71AA"/>
    <w:rsid w:val="00DD2FAB"/>
    <w:rsid w:val="00DE627C"/>
    <w:rsid w:val="00DE7D8C"/>
    <w:rsid w:val="00DF1850"/>
    <w:rsid w:val="00DF492D"/>
    <w:rsid w:val="00E10E19"/>
    <w:rsid w:val="00E46E7E"/>
    <w:rsid w:val="00E47450"/>
    <w:rsid w:val="00E52CD3"/>
    <w:rsid w:val="00E57F2F"/>
    <w:rsid w:val="00E85F26"/>
    <w:rsid w:val="00E95631"/>
    <w:rsid w:val="00EA1D26"/>
    <w:rsid w:val="00EB48E9"/>
    <w:rsid w:val="00EC63B3"/>
    <w:rsid w:val="00ED64D5"/>
    <w:rsid w:val="00EF53FF"/>
    <w:rsid w:val="00F1173B"/>
    <w:rsid w:val="00F2543F"/>
    <w:rsid w:val="00F45F2E"/>
    <w:rsid w:val="00F90A32"/>
    <w:rsid w:val="00FA538E"/>
    <w:rsid w:val="00FD1F36"/>
    <w:rsid w:val="00FD4F13"/>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B768FD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4E277A"/>
    <w:pPr>
      <w:spacing w:after="160" w:line="259" w:lineRule="auto"/>
    </w:pPr>
    <w:rPr>
      <w:rFonts w:eastAsiaTheme="minorHAnsi"/>
      <w:sz w:val="22"/>
      <w:szCs w:val="22"/>
    </w:rPr>
  </w:style>
  <w:style w:type="paragraph" w:styleId="Heading1">
    <w:name w:val="heading 1"/>
    <w:aliases w:val="Pocket"/>
    <w:basedOn w:val="Normal"/>
    <w:next w:val="Normal"/>
    <w:link w:val="Heading1Char"/>
    <w:autoRedefine/>
    <w:qFormat/>
    <w:rsid w:val="004E27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E277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E277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
    <w:basedOn w:val="Normal"/>
    <w:next w:val="Normal"/>
    <w:link w:val="Heading4Char"/>
    <w:autoRedefine/>
    <w:uiPriority w:val="3"/>
    <w:unhideWhenUsed/>
    <w:qFormat/>
    <w:rsid w:val="004E277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E27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277A"/>
  </w:style>
  <w:style w:type="character" w:styleId="Emphasis">
    <w:name w:val="Emphasis"/>
    <w:aliases w:val="tag2,Size 10,emphasis in card,Evidence,Minimized,minimized,Highlighted,Underlined,CD Card,ED - Tag,emphasis,Emphasis!!,small,Qualifications,bold underline,normal card text,Shrunk,qualifications in card,qualifications,Debate,Bold Underline"/>
    <w:basedOn w:val="DefaultParagraphFont"/>
    <w:link w:val="textbold"/>
    <w:uiPriority w:val="7"/>
    <w:qFormat/>
    <w:rsid w:val="004E277A"/>
    <w:rPr>
      <w:b/>
      <w:i w:val="0"/>
      <w:iCs/>
      <w:u w:val="single"/>
    </w:rPr>
  </w:style>
  <w:style w:type="character" w:customStyle="1" w:styleId="Heading1Char">
    <w:name w:val="Heading 1 Char"/>
    <w:aliases w:val="Pocket Char"/>
    <w:basedOn w:val="DefaultParagraphFont"/>
    <w:link w:val="Heading1"/>
    <w:rsid w:val="004E277A"/>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4E277A"/>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4E277A"/>
    <w:rPr>
      <w:rFonts w:eastAsiaTheme="majorEastAsia" w:cstheme="majorBidi"/>
      <w:b/>
      <w:sz w:val="32"/>
      <w:u w:val="single"/>
    </w:rPr>
  </w:style>
  <w:style w:type="character" w:customStyle="1" w:styleId="Heading4Char">
    <w:name w:val="Heading 4 Char"/>
    <w:aliases w:val="Tag Char,small text Char"/>
    <w:basedOn w:val="DefaultParagraphFont"/>
    <w:link w:val="Heading4"/>
    <w:uiPriority w:val="3"/>
    <w:rsid w:val="004E277A"/>
    <w:rPr>
      <w:rFonts w:eastAsiaTheme="majorEastAsia" w:cstheme="majorBidi"/>
      <w:b/>
      <w:iCs/>
      <w:sz w:val="26"/>
      <w:szCs w:val="22"/>
    </w:rPr>
  </w:style>
  <w:style w:type="paragraph" w:styleId="NoSpacing">
    <w:name w:val="No Spacing"/>
    <w:uiPriority w:val="1"/>
    <w:rsid w:val="00E474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4E277A"/>
    <w:rPr>
      <w:b/>
      <w:bCs/>
      <w:sz w:val="26"/>
    </w:rPr>
  </w:style>
  <w:style w:type="character" w:customStyle="1" w:styleId="StyleBoldUnderline">
    <w:name w:val="Style Bold Underline"/>
    <w:aliases w:val="Underline,Style Underline,Intense Emphasis1,Style,apple-style-span + 6 pt,Bold,Kern at 16 pt,Intense Emphasis11,Intense Emphasis2,HHeading 3 + 12 pt,Bold Cite Char,Citation Char Char Char,Heading 3 Char1 Char Char Char,c,Bo,ci,B,Sty"/>
    <w:basedOn w:val="DefaultParagraphFont"/>
    <w:uiPriority w:val="6"/>
    <w:qFormat/>
    <w:rsid w:val="004E277A"/>
    <w:rPr>
      <w:u w:val="single"/>
    </w:rPr>
  </w:style>
  <w:style w:type="paragraph" w:styleId="DocumentMap">
    <w:name w:val="Document Map"/>
    <w:basedOn w:val="Normal"/>
    <w:link w:val="DocumentMapChar"/>
    <w:uiPriority w:val="99"/>
    <w:semiHidden/>
    <w:unhideWhenUsed/>
    <w:rsid w:val="00E47450"/>
    <w:rPr>
      <w:rFonts w:ascii="Lucida Grande" w:hAnsi="Lucida Grande" w:cs="Lucida Grande"/>
    </w:rPr>
  </w:style>
  <w:style w:type="character" w:customStyle="1" w:styleId="DocumentMapChar">
    <w:name w:val="Document Map Char"/>
    <w:basedOn w:val="DefaultParagraphFont"/>
    <w:link w:val="DocumentMap"/>
    <w:uiPriority w:val="99"/>
    <w:semiHidden/>
    <w:rsid w:val="00E47450"/>
    <w:rPr>
      <w:rFonts w:ascii="Lucida Grande" w:hAnsi="Lucida Grande" w:cs="Lucida Grande"/>
      <w:sz w:val="22"/>
    </w:rPr>
  </w:style>
  <w:style w:type="paragraph" w:styleId="ListParagraph">
    <w:name w:val="List Paragraph"/>
    <w:basedOn w:val="Normal"/>
    <w:uiPriority w:val="34"/>
    <w:rsid w:val="00E47450"/>
    <w:pPr>
      <w:ind w:left="720"/>
      <w:contextualSpacing/>
    </w:pPr>
  </w:style>
  <w:style w:type="paragraph" w:styleId="Header">
    <w:name w:val="header"/>
    <w:basedOn w:val="Normal"/>
    <w:link w:val="HeaderChar"/>
    <w:uiPriority w:val="99"/>
    <w:unhideWhenUsed/>
    <w:rsid w:val="00E47450"/>
    <w:pPr>
      <w:tabs>
        <w:tab w:val="center" w:pos="4320"/>
        <w:tab w:val="right" w:pos="8640"/>
      </w:tabs>
    </w:pPr>
  </w:style>
  <w:style w:type="character" w:customStyle="1" w:styleId="HeaderChar">
    <w:name w:val="Header Char"/>
    <w:basedOn w:val="DefaultParagraphFont"/>
    <w:link w:val="Header"/>
    <w:uiPriority w:val="99"/>
    <w:rsid w:val="00E47450"/>
    <w:rPr>
      <w:rFonts w:ascii="Calibri" w:hAnsi="Calibri"/>
      <w:sz w:val="22"/>
    </w:rPr>
  </w:style>
  <w:style w:type="paragraph" w:styleId="Footer">
    <w:name w:val="footer"/>
    <w:basedOn w:val="Normal"/>
    <w:link w:val="FooterChar"/>
    <w:uiPriority w:val="99"/>
    <w:unhideWhenUsed/>
    <w:rsid w:val="00E47450"/>
    <w:pPr>
      <w:tabs>
        <w:tab w:val="center" w:pos="4320"/>
        <w:tab w:val="right" w:pos="8640"/>
      </w:tabs>
    </w:pPr>
  </w:style>
  <w:style w:type="character" w:customStyle="1" w:styleId="FooterChar">
    <w:name w:val="Footer Char"/>
    <w:basedOn w:val="DefaultParagraphFont"/>
    <w:link w:val="Footer"/>
    <w:uiPriority w:val="99"/>
    <w:rsid w:val="00E47450"/>
    <w:rPr>
      <w:rFonts w:ascii="Calibri" w:hAnsi="Calibri"/>
      <w:sz w:val="22"/>
    </w:rPr>
  </w:style>
  <w:style w:type="character" w:styleId="PageNumber">
    <w:name w:val="page number"/>
    <w:basedOn w:val="DefaultParagraphFont"/>
    <w:uiPriority w:val="99"/>
    <w:semiHidden/>
    <w:unhideWhenUsed/>
    <w:rsid w:val="00E47450"/>
  </w:style>
  <w:style w:type="character" w:styleId="Hyperlink">
    <w:name w:val="Hyperlink"/>
    <w:aliases w:val="heading 1 (block title),Card Text,Important,Read,Internet Link"/>
    <w:basedOn w:val="DefaultParagraphFont"/>
    <w:uiPriority w:val="99"/>
    <w:unhideWhenUsed/>
    <w:rsid w:val="004E277A"/>
    <w:rPr>
      <w:color w:val="auto"/>
      <w:u w:val="none"/>
    </w:rPr>
  </w:style>
  <w:style w:type="character" w:styleId="Strong">
    <w:name w:val="Strong"/>
    <w:basedOn w:val="DefaultParagraphFont"/>
    <w:uiPriority w:val="22"/>
    <w:qFormat/>
    <w:rsid w:val="003E4D07"/>
    <w:rPr>
      <w:b/>
    </w:rPr>
  </w:style>
  <w:style w:type="paragraph" w:customStyle="1" w:styleId="textbold">
    <w:name w:val="text bold"/>
    <w:basedOn w:val="Normal"/>
    <w:link w:val="Emphasis"/>
    <w:uiPriority w:val="7"/>
    <w:qFormat/>
    <w:rsid w:val="003E4D07"/>
    <w:pPr>
      <w:pBdr>
        <w:top w:val="single" w:sz="18" w:space="0" w:color="auto"/>
        <w:left w:val="single" w:sz="18" w:space="0" w:color="auto"/>
        <w:bottom w:val="single" w:sz="18" w:space="0" w:color="auto"/>
        <w:right w:val="single" w:sz="18" w:space="0" w:color="auto"/>
      </w:pBdr>
      <w:ind w:left="720"/>
      <w:jc w:val="both"/>
    </w:pPr>
    <w:rPr>
      <w:rFonts w:eastAsiaTheme="minorEastAsia"/>
      <w:b/>
      <w:iCs/>
      <w:sz w:val="24"/>
      <w:szCs w:val="24"/>
      <w:u w:val="single"/>
    </w:rPr>
  </w:style>
  <w:style w:type="paragraph" w:customStyle="1" w:styleId="Cards">
    <w:name w:val="Cards"/>
    <w:next w:val="Normal"/>
    <w:link w:val="CardsChar"/>
    <w:qFormat/>
    <w:rsid w:val="003E4D07"/>
    <w:pPr>
      <w:widowControl w:val="0"/>
      <w:ind w:left="432" w:right="432"/>
    </w:pPr>
    <w:rPr>
      <w:rFonts w:ascii="Times New Roman" w:eastAsia="Times New Roman" w:hAnsi="Times New Roman" w:cs="Times New Roman"/>
      <w:sz w:val="20"/>
    </w:rPr>
  </w:style>
  <w:style w:type="character" w:customStyle="1" w:styleId="DebateUnderline">
    <w:name w:val="Debate Underline"/>
    <w:rsid w:val="003E4D07"/>
    <w:rPr>
      <w:sz w:val="24"/>
      <w:u w:val="thick"/>
    </w:rPr>
  </w:style>
  <w:style w:type="paragraph" w:customStyle="1" w:styleId="Cites">
    <w:name w:val="Cites"/>
    <w:next w:val="Cards"/>
    <w:link w:val="CitesChar"/>
    <w:rsid w:val="003E4D07"/>
    <w:pPr>
      <w:widowControl w:val="0"/>
    </w:pPr>
    <w:rPr>
      <w:rFonts w:ascii="Times New Roman" w:eastAsia="Times New Roman" w:hAnsi="Times New Roman" w:cs="Times New Roman"/>
      <w:sz w:val="20"/>
    </w:rPr>
  </w:style>
  <w:style w:type="character" w:customStyle="1" w:styleId="Author-Date">
    <w:name w:val="Author-Date"/>
    <w:qFormat/>
    <w:rsid w:val="003E4D07"/>
    <w:rPr>
      <w:b/>
      <w:sz w:val="24"/>
    </w:rPr>
  </w:style>
  <w:style w:type="paragraph" w:customStyle="1" w:styleId="Tags">
    <w:name w:val="Tags"/>
    <w:next w:val="Normal"/>
    <w:rsid w:val="003E4D07"/>
    <w:pPr>
      <w:widowControl w:val="0"/>
      <w:outlineLvl w:val="3"/>
    </w:pPr>
    <w:rPr>
      <w:rFonts w:ascii="Times New Roman" w:eastAsia="Times New Roman" w:hAnsi="Times New Roman" w:cs="Times New Roman"/>
      <w:b/>
    </w:rPr>
  </w:style>
  <w:style w:type="character" w:customStyle="1" w:styleId="st">
    <w:name w:val="st"/>
    <w:basedOn w:val="DefaultParagraphFont"/>
    <w:rsid w:val="003E4D07"/>
  </w:style>
  <w:style w:type="character" w:customStyle="1" w:styleId="CardsChar">
    <w:name w:val="Cards Char"/>
    <w:link w:val="Cards"/>
    <w:rsid w:val="003E4D07"/>
    <w:rPr>
      <w:rFonts w:ascii="Times New Roman" w:eastAsia="Times New Roman" w:hAnsi="Times New Roman" w:cs="Times New Roman"/>
      <w:sz w:val="20"/>
    </w:rPr>
  </w:style>
  <w:style w:type="character" w:customStyle="1" w:styleId="CitesChar">
    <w:name w:val="Cites Char"/>
    <w:link w:val="Cites"/>
    <w:locked/>
    <w:rsid w:val="003E4D07"/>
    <w:rPr>
      <w:rFonts w:ascii="Times New Roman" w:eastAsia="Times New Roman" w:hAnsi="Times New Roman" w:cs="Times New Roman"/>
      <w:sz w:val="20"/>
    </w:rPr>
  </w:style>
  <w:style w:type="paragraph" w:customStyle="1" w:styleId="cardtext">
    <w:name w:val="card text"/>
    <w:basedOn w:val="Normal"/>
    <w:link w:val="cardtextChar"/>
    <w:qFormat/>
    <w:rsid w:val="003E4D07"/>
    <w:pPr>
      <w:ind w:left="288" w:right="288"/>
    </w:pPr>
    <w:rPr>
      <w:rFonts w:eastAsia="Calibri"/>
    </w:rPr>
  </w:style>
  <w:style w:type="character" w:customStyle="1" w:styleId="cardtextChar">
    <w:name w:val="card text Char"/>
    <w:link w:val="cardtext"/>
    <w:rsid w:val="003E4D07"/>
    <w:rPr>
      <w:rFonts w:ascii="Calibri" w:eastAsia="Calibri" w:hAnsi="Calibri"/>
      <w:sz w:val="16"/>
      <w:szCs w:val="22"/>
    </w:rPr>
  </w:style>
  <w:style w:type="paragraph" w:customStyle="1" w:styleId="cite">
    <w:name w:val="cite"/>
    <w:basedOn w:val="Normal"/>
    <w:next w:val="Normal"/>
    <w:link w:val="citeChar"/>
    <w:qFormat/>
    <w:rsid w:val="003E4D07"/>
    <w:rPr>
      <w:b/>
      <w:sz w:val="24"/>
    </w:rPr>
  </w:style>
  <w:style w:type="character" w:customStyle="1" w:styleId="citeChar">
    <w:name w:val="cite Char"/>
    <w:link w:val="cite"/>
    <w:rsid w:val="003E4D07"/>
    <w:rPr>
      <w:rFonts w:ascii="Calibri" w:eastAsiaTheme="minorHAnsi" w:hAnsi="Calibri"/>
      <w:b/>
    </w:rPr>
  </w:style>
  <w:style w:type="paragraph" w:customStyle="1" w:styleId="underline">
    <w:name w:val="underline"/>
    <w:basedOn w:val="Normal"/>
    <w:next w:val="Normal"/>
    <w:link w:val="underlineChar"/>
    <w:rsid w:val="003E4D07"/>
    <w:rPr>
      <w:rFonts w:cs="Arial"/>
      <w:bCs/>
      <w:sz w:val="24"/>
      <w:u w:val="single"/>
      <w:lang w:eastAsia="zh-CN"/>
    </w:rPr>
  </w:style>
  <w:style w:type="character" w:customStyle="1" w:styleId="underlineChar">
    <w:name w:val="underline Char"/>
    <w:basedOn w:val="DefaultParagraphFont"/>
    <w:link w:val="underline"/>
    <w:rsid w:val="003E4D07"/>
    <w:rPr>
      <w:rFonts w:ascii="Calibri" w:eastAsiaTheme="minorHAnsi" w:hAnsi="Calibri" w:cs="Arial"/>
      <w:bCs/>
      <w:u w:val="single"/>
      <w:lang w:eastAsia="zh-CN"/>
    </w:rPr>
  </w:style>
  <w:style w:type="paragraph" w:customStyle="1" w:styleId="CardIndented">
    <w:name w:val="Card (Indented)"/>
    <w:basedOn w:val="Normal"/>
    <w:link w:val="CardIndentedChar"/>
    <w:qFormat/>
    <w:rsid w:val="00AE06A8"/>
    <w:pPr>
      <w:ind w:left="288"/>
    </w:pPr>
    <w:rPr>
      <w:rFonts w:ascii="Times New Roman" w:hAnsi="Times New Roman" w:cs="Calibri"/>
      <w:sz w:val="20"/>
    </w:rPr>
  </w:style>
  <w:style w:type="character" w:customStyle="1" w:styleId="CardIndentedChar">
    <w:name w:val="Card (Indented) Char"/>
    <w:basedOn w:val="DefaultParagraphFont"/>
    <w:link w:val="CardIndented"/>
    <w:rsid w:val="00AE06A8"/>
    <w:rPr>
      <w:rFonts w:ascii="Times New Roman" w:eastAsiaTheme="minorHAnsi" w:hAnsi="Times New Roman" w:cs="Calibri"/>
      <w:sz w:val="20"/>
      <w:szCs w:val="22"/>
    </w:rPr>
  </w:style>
  <w:style w:type="character" w:customStyle="1" w:styleId="TitleChar">
    <w:name w:val="Title Char"/>
    <w:basedOn w:val="DefaultParagraphFont"/>
    <w:link w:val="Title"/>
    <w:uiPriority w:val="6"/>
    <w:qFormat/>
    <w:rsid w:val="00AE06A8"/>
    <w:rPr>
      <w:rFonts w:ascii="Times New Roman" w:hAnsi="Times New Roman"/>
      <w:bCs/>
      <w:sz w:val="20"/>
      <w:u w:val="single"/>
    </w:rPr>
  </w:style>
  <w:style w:type="paragraph" w:styleId="Title">
    <w:name w:val="Title"/>
    <w:basedOn w:val="Normal"/>
    <w:next w:val="Normal"/>
    <w:link w:val="TitleChar"/>
    <w:uiPriority w:val="6"/>
    <w:qFormat/>
    <w:rsid w:val="00AE06A8"/>
    <w:pPr>
      <w:pBdr>
        <w:bottom w:val="single" w:sz="8" w:space="4" w:color="4F81BD"/>
      </w:pBdr>
      <w:spacing w:after="300"/>
      <w:contextualSpacing/>
    </w:pPr>
    <w:rPr>
      <w:rFonts w:ascii="Times New Roman" w:hAnsi="Times New Roman"/>
      <w:bCs/>
      <w:sz w:val="20"/>
      <w:u w:val="single"/>
    </w:rPr>
  </w:style>
  <w:style w:type="character" w:customStyle="1" w:styleId="TitleChar1">
    <w:name w:val="Title Char1"/>
    <w:basedOn w:val="DefaultParagraphFont"/>
    <w:uiPriority w:val="10"/>
    <w:rsid w:val="00AE06A8"/>
    <w:rPr>
      <w:rFonts w:asciiTheme="majorHAnsi" w:eastAsiaTheme="majorEastAsia" w:hAnsiTheme="majorHAnsi" w:cstheme="majorBidi"/>
      <w:color w:val="17365D" w:themeColor="text2" w:themeShade="BF"/>
      <w:spacing w:val="5"/>
      <w:kern w:val="28"/>
      <w:sz w:val="52"/>
      <w:szCs w:val="52"/>
    </w:rPr>
  </w:style>
  <w:style w:type="paragraph" w:customStyle="1" w:styleId="Nothing">
    <w:name w:val="Nothing"/>
    <w:link w:val="NothingChar"/>
    <w:qFormat/>
    <w:rsid w:val="00AE06A8"/>
    <w:rPr>
      <w:rFonts w:ascii="Times New Roman" w:eastAsia="Times New Roman" w:hAnsi="Times New Roman" w:cs="Times New Roman"/>
      <w:sz w:val="20"/>
    </w:rPr>
  </w:style>
  <w:style w:type="character" w:customStyle="1" w:styleId="NothingChar">
    <w:name w:val="Nothing Char"/>
    <w:link w:val="Nothing"/>
    <w:rsid w:val="00AE06A8"/>
    <w:rPr>
      <w:rFonts w:ascii="Times New Roman" w:eastAsia="Times New Roman" w:hAnsi="Times New Roman" w:cs="Times New Roman"/>
      <w:sz w:val="20"/>
    </w:rPr>
  </w:style>
  <w:style w:type="paragraph" w:styleId="NormalWeb">
    <w:name w:val="Normal (Web)"/>
    <w:basedOn w:val="Normal"/>
    <w:uiPriority w:val="99"/>
    <w:semiHidden/>
    <w:unhideWhenUsed/>
    <w:rsid w:val="009111F4"/>
    <w:pPr>
      <w:spacing w:before="100" w:beforeAutospacing="1" w:after="100" w:afterAutospacing="1"/>
    </w:pPr>
    <w:rPr>
      <w:rFonts w:ascii="Times" w:hAnsi="Times" w:cs="Times New Roman"/>
      <w:sz w:val="20"/>
      <w:szCs w:val="20"/>
    </w:rPr>
  </w:style>
  <w:style w:type="character" w:customStyle="1" w:styleId="SPECIAL">
    <w:name w:val="SPECIAL"/>
    <w:basedOn w:val="DefaultParagraphFont"/>
    <w:uiPriority w:val="1"/>
    <w:qFormat/>
    <w:rsid w:val="008B51A8"/>
    <w:rPr>
      <w:rFonts w:asciiTheme="minorHAnsi" w:hAnsiTheme="minorHAnsi"/>
      <w:b/>
      <w:sz w:val="22"/>
      <w:u w:val="single"/>
    </w:rPr>
  </w:style>
  <w:style w:type="paragraph" w:customStyle="1" w:styleId="card">
    <w:name w:val="card"/>
    <w:basedOn w:val="Normal"/>
    <w:next w:val="Normal"/>
    <w:link w:val="cardChar"/>
    <w:qFormat/>
    <w:rsid w:val="00E47450"/>
    <w:pPr>
      <w:ind w:left="288" w:right="288"/>
    </w:pPr>
    <w:rPr>
      <w:rFonts w:ascii="Times New Roman" w:eastAsia="Times New Roman" w:hAnsi="Times New Roman" w:cs="Times New Roman"/>
      <w:sz w:val="20"/>
      <w:szCs w:val="20"/>
    </w:rPr>
  </w:style>
  <w:style w:type="character" w:customStyle="1" w:styleId="cardChar">
    <w:name w:val="card Char"/>
    <w:link w:val="card"/>
    <w:rsid w:val="00E47450"/>
    <w:rPr>
      <w:rFonts w:ascii="Times New Roman" w:eastAsia="Times New Roman" w:hAnsi="Times New Roman" w:cs="Times New Roman"/>
      <w:sz w:val="20"/>
      <w:szCs w:val="20"/>
    </w:rPr>
  </w:style>
  <w:style w:type="character" w:styleId="FollowedHyperlink">
    <w:name w:val="FollowedHyperlink"/>
    <w:basedOn w:val="DefaultParagraphFont"/>
    <w:uiPriority w:val="99"/>
    <w:semiHidden/>
    <w:unhideWhenUsed/>
    <w:rsid w:val="004E277A"/>
    <w:rPr>
      <w:color w:val="auto"/>
      <w:u w:val="none"/>
    </w:rPr>
  </w:style>
  <w:style w:type="character" w:styleId="CommentReference">
    <w:name w:val="annotation reference"/>
    <w:basedOn w:val="DefaultParagraphFont"/>
    <w:uiPriority w:val="99"/>
    <w:semiHidden/>
    <w:unhideWhenUsed/>
    <w:rsid w:val="001E7D5F"/>
    <w:rPr>
      <w:sz w:val="16"/>
      <w:szCs w:val="16"/>
    </w:rPr>
  </w:style>
  <w:style w:type="paragraph" w:styleId="CommentText">
    <w:name w:val="annotation text"/>
    <w:basedOn w:val="Normal"/>
    <w:link w:val="CommentTextChar"/>
    <w:uiPriority w:val="99"/>
    <w:semiHidden/>
    <w:unhideWhenUsed/>
    <w:rsid w:val="001E7D5F"/>
    <w:pPr>
      <w:spacing w:line="240" w:lineRule="auto"/>
    </w:pPr>
    <w:rPr>
      <w:sz w:val="20"/>
      <w:szCs w:val="20"/>
    </w:rPr>
  </w:style>
  <w:style w:type="character" w:customStyle="1" w:styleId="CommentTextChar">
    <w:name w:val="Comment Text Char"/>
    <w:basedOn w:val="DefaultParagraphFont"/>
    <w:link w:val="CommentText"/>
    <w:uiPriority w:val="99"/>
    <w:semiHidden/>
    <w:rsid w:val="001E7D5F"/>
    <w:rPr>
      <w:rFonts w:eastAsiaTheme="minorHAnsi"/>
      <w:sz w:val="20"/>
      <w:szCs w:val="20"/>
    </w:rPr>
  </w:style>
  <w:style w:type="paragraph" w:styleId="CommentSubject">
    <w:name w:val="annotation subject"/>
    <w:basedOn w:val="CommentText"/>
    <w:next w:val="CommentText"/>
    <w:link w:val="CommentSubjectChar"/>
    <w:uiPriority w:val="99"/>
    <w:semiHidden/>
    <w:unhideWhenUsed/>
    <w:rsid w:val="001E7D5F"/>
    <w:rPr>
      <w:b/>
      <w:bCs/>
    </w:rPr>
  </w:style>
  <w:style w:type="character" w:customStyle="1" w:styleId="CommentSubjectChar">
    <w:name w:val="Comment Subject Char"/>
    <w:basedOn w:val="CommentTextChar"/>
    <w:link w:val="CommentSubject"/>
    <w:uiPriority w:val="99"/>
    <w:semiHidden/>
    <w:rsid w:val="001E7D5F"/>
    <w:rPr>
      <w:rFonts w:eastAsiaTheme="minorHAnsi"/>
      <w:b/>
      <w:bCs/>
      <w:sz w:val="20"/>
      <w:szCs w:val="20"/>
    </w:rPr>
  </w:style>
  <w:style w:type="paragraph" w:styleId="BalloonText">
    <w:name w:val="Balloon Text"/>
    <w:basedOn w:val="Normal"/>
    <w:link w:val="BalloonTextChar"/>
    <w:uiPriority w:val="99"/>
    <w:semiHidden/>
    <w:unhideWhenUsed/>
    <w:rsid w:val="001E7D5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7D5F"/>
    <w:rPr>
      <w:rFonts w:ascii="Segoe UI" w:eastAsiaTheme="minorHAnsi" w:hAnsi="Segoe UI" w:cs="Segoe UI"/>
      <w:sz w:val="18"/>
      <w:szCs w:val="18"/>
    </w:rPr>
  </w:style>
  <w:style w:type="paragraph" w:styleId="Revision">
    <w:name w:val="Revision"/>
    <w:hidden/>
    <w:uiPriority w:val="99"/>
    <w:semiHidden/>
    <w:rsid w:val="001E7D5F"/>
    <w:rPr>
      <w:rFonts w:eastAsiaTheme="minorHAns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4E277A"/>
    <w:pPr>
      <w:spacing w:after="160" w:line="259" w:lineRule="auto"/>
    </w:pPr>
    <w:rPr>
      <w:rFonts w:eastAsiaTheme="minorHAnsi"/>
      <w:sz w:val="22"/>
      <w:szCs w:val="22"/>
    </w:rPr>
  </w:style>
  <w:style w:type="paragraph" w:styleId="Heading1">
    <w:name w:val="heading 1"/>
    <w:aliases w:val="Pocket"/>
    <w:basedOn w:val="Normal"/>
    <w:next w:val="Normal"/>
    <w:link w:val="Heading1Char"/>
    <w:autoRedefine/>
    <w:qFormat/>
    <w:rsid w:val="004E27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E277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E277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
    <w:basedOn w:val="Normal"/>
    <w:next w:val="Normal"/>
    <w:link w:val="Heading4Char"/>
    <w:autoRedefine/>
    <w:uiPriority w:val="3"/>
    <w:unhideWhenUsed/>
    <w:qFormat/>
    <w:rsid w:val="004E277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E27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277A"/>
  </w:style>
  <w:style w:type="character" w:styleId="Emphasis">
    <w:name w:val="Emphasis"/>
    <w:aliases w:val="tag2,Size 10,emphasis in card,Evidence,Minimized,minimized,Highlighted,Underlined,CD Card,ED - Tag,emphasis,Emphasis!!,small,Qualifications,bold underline,normal card text,Shrunk,qualifications in card,qualifications,Debate,Bold Underline"/>
    <w:basedOn w:val="DefaultParagraphFont"/>
    <w:link w:val="textbold"/>
    <w:uiPriority w:val="7"/>
    <w:qFormat/>
    <w:rsid w:val="004E277A"/>
    <w:rPr>
      <w:b/>
      <w:i w:val="0"/>
      <w:iCs/>
      <w:u w:val="single"/>
    </w:rPr>
  </w:style>
  <w:style w:type="character" w:customStyle="1" w:styleId="Heading1Char">
    <w:name w:val="Heading 1 Char"/>
    <w:aliases w:val="Pocket Char"/>
    <w:basedOn w:val="DefaultParagraphFont"/>
    <w:link w:val="Heading1"/>
    <w:rsid w:val="004E277A"/>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4E277A"/>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4E277A"/>
    <w:rPr>
      <w:rFonts w:eastAsiaTheme="majorEastAsia" w:cstheme="majorBidi"/>
      <w:b/>
      <w:sz w:val="32"/>
      <w:u w:val="single"/>
    </w:rPr>
  </w:style>
  <w:style w:type="character" w:customStyle="1" w:styleId="Heading4Char">
    <w:name w:val="Heading 4 Char"/>
    <w:aliases w:val="Tag Char,small text Char"/>
    <w:basedOn w:val="DefaultParagraphFont"/>
    <w:link w:val="Heading4"/>
    <w:uiPriority w:val="3"/>
    <w:rsid w:val="004E277A"/>
    <w:rPr>
      <w:rFonts w:eastAsiaTheme="majorEastAsia" w:cstheme="majorBidi"/>
      <w:b/>
      <w:iCs/>
      <w:sz w:val="26"/>
      <w:szCs w:val="22"/>
    </w:rPr>
  </w:style>
  <w:style w:type="paragraph" w:styleId="NoSpacing">
    <w:name w:val="No Spacing"/>
    <w:uiPriority w:val="1"/>
    <w:rsid w:val="00E474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4E277A"/>
    <w:rPr>
      <w:b/>
      <w:bCs/>
      <w:sz w:val="26"/>
    </w:rPr>
  </w:style>
  <w:style w:type="character" w:customStyle="1" w:styleId="StyleBoldUnderline">
    <w:name w:val="Style Bold Underline"/>
    <w:aliases w:val="Underline,Style Underline,Intense Emphasis1,Style,apple-style-span + 6 pt,Bold,Kern at 16 pt,Intense Emphasis11,Intense Emphasis2,HHeading 3 + 12 pt,Bold Cite Char,Citation Char Char Char,Heading 3 Char1 Char Char Char,c,Bo,ci,B,Sty"/>
    <w:basedOn w:val="DefaultParagraphFont"/>
    <w:uiPriority w:val="6"/>
    <w:qFormat/>
    <w:rsid w:val="004E277A"/>
    <w:rPr>
      <w:u w:val="single"/>
    </w:rPr>
  </w:style>
  <w:style w:type="paragraph" w:styleId="DocumentMap">
    <w:name w:val="Document Map"/>
    <w:basedOn w:val="Normal"/>
    <w:link w:val="DocumentMapChar"/>
    <w:uiPriority w:val="99"/>
    <w:semiHidden/>
    <w:unhideWhenUsed/>
    <w:rsid w:val="00E47450"/>
    <w:rPr>
      <w:rFonts w:ascii="Lucida Grande" w:hAnsi="Lucida Grande" w:cs="Lucida Grande"/>
    </w:rPr>
  </w:style>
  <w:style w:type="character" w:customStyle="1" w:styleId="DocumentMapChar">
    <w:name w:val="Document Map Char"/>
    <w:basedOn w:val="DefaultParagraphFont"/>
    <w:link w:val="DocumentMap"/>
    <w:uiPriority w:val="99"/>
    <w:semiHidden/>
    <w:rsid w:val="00E47450"/>
    <w:rPr>
      <w:rFonts w:ascii="Lucida Grande" w:hAnsi="Lucida Grande" w:cs="Lucida Grande"/>
      <w:sz w:val="22"/>
    </w:rPr>
  </w:style>
  <w:style w:type="paragraph" w:styleId="ListParagraph">
    <w:name w:val="List Paragraph"/>
    <w:basedOn w:val="Normal"/>
    <w:uiPriority w:val="34"/>
    <w:rsid w:val="00E47450"/>
    <w:pPr>
      <w:ind w:left="720"/>
      <w:contextualSpacing/>
    </w:pPr>
  </w:style>
  <w:style w:type="paragraph" w:styleId="Header">
    <w:name w:val="header"/>
    <w:basedOn w:val="Normal"/>
    <w:link w:val="HeaderChar"/>
    <w:uiPriority w:val="99"/>
    <w:unhideWhenUsed/>
    <w:rsid w:val="00E47450"/>
    <w:pPr>
      <w:tabs>
        <w:tab w:val="center" w:pos="4320"/>
        <w:tab w:val="right" w:pos="8640"/>
      </w:tabs>
    </w:pPr>
  </w:style>
  <w:style w:type="character" w:customStyle="1" w:styleId="HeaderChar">
    <w:name w:val="Header Char"/>
    <w:basedOn w:val="DefaultParagraphFont"/>
    <w:link w:val="Header"/>
    <w:uiPriority w:val="99"/>
    <w:rsid w:val="00E47450"/>
    <w:rPr>
      <w:rFonts w:ascii="Calibri" w:hAnsi="Calibri"/>
      <w:sz w:val="22"/>
    </w:rPr>
  </w:style>
  <w:style w:type="paragraph" w:styleId="Footer">
    <w:name w:val="footer"/>
    <w:basedOn w:val="Normal"/>
    <w:link w:val="FooterChar"/>
    <w:uiPriority w:val="99"/>
    <w:unhideWhenUsed/>
    <w:rsid w:val="00E47450"/>
    <w:pPr>
      <w:tabs>
        <w:tab w:val="center" w:pos="4320"/>
        <w:tab w:val="right" w:pos="8640"/>
      </w:tabs>
    </w:pPr>
  </w:style>
  <w:style w:type="character" w:customStyle="1" w:styleId="FooterChar">
    <w:name w:val="Footer Char"/>
    <w:basedOn w:val="DefaultParagraphFont"/>
    <w:link w:val="Footer"/>
    <w:uiPriority w:val="99"/>
    <w:rsid w:val="00E47450"/>
    <w:rPr>
      <w:rFonts w:ascii="Calibri" w:hAnsi="Calibri"/>
      <w:sz w:val="22"/>
    </w:rPr>
  </w:style>
  <w:style w:type="character" w:styleId="PageNumber">
    <w:name w:val="page number"/>
    <w:basedOn w:val="DefaultParagraphFont"/>
    <w:uiPriority w:val="99"/>
    <w:semiHidden/>
    <w:unhideWhenUsed/>
    <w:rsid w:val="00E47450"/>
  </w:style>
  <w:style w:type="character" w:styleId="Hyperlink">
    <w:name w:val="Hyperlink"/>
    <w:aliases w:val="heading 1 (block title),Card Text,Important,Read,Internet Link"/>
    <w:basedOn w:val="DefaultParagraphFont"/>
    <w:uiPriority w:val="99"/>
    <w:unhideWhenUsed/>
    <w:rsid w:val="004E277A"/>
    <w:rPr>
      <w:color w:val="auto"/>
      <w:u w:val="none"/>
    </w:rPr>
  </w:style>
  <w:style w:type="character" w:styleId="Strong">
    <w:name w:val="Strong"/>
    <w:basedOn w:val="DefaultParagraphFont"/>
    <w:uiPriority w:val="22"/>
    <w:qFormat/>
    <w:rsid w:val="003E4D07"/>
    <w:rPr>
      <w:b/>
    </w:rPr>
  </w:style>
  <w:style w:type="paragraph" w:customStyle="1" w:styleId="textbold">
    <w:name w:val="text bold"/>
    <w:basedOn w:val="Normal"/>
    <w:link w:val="Emphasis"/>
    <w:uiPriority w:val="7"/>
    <w:qFormat/>
    <w:rsid w:val="003E4D07"/>
    <w:pPr>
      <w:pBdr>
        <w:top w:val="single" w:sz="18" w:space="0" w:color="auto"/>
        <w:left w:val="single" w:sz="18" w:space="0" w:color="auto"/>
        <w:bottom w:val="single" w:sz="18" w:space="0" w:color="auto"/>
        <w:right w:val="single" w:sz="18" w:space="0" w:color="auto"/>
      </w:pBdr>
      <w:ind w:left="720"/>
      <w:jc w:val="both"/>
    </w:pPr>
    <w:rPr>
      <w:rFonts w:eastAsiaTheme="minorEastAsia"/>
      <w:b/>
      <w:iCs/>
      <w:sz w:val="24"/>
      <w:szCs w:val="24"/>
      <w:u w:val="single"/>
    </w:rPr>
  </w:style>
  <w:style w:type="paragraph" w:customStyle="1" w:styleId="Cards">
    <w:name w:val="Cards"/>
    <w:next w:val="Normal"/>
    <w:link w:val="CardsChar"/>
    <w:qFormat/>
    <w:rsid w:val="003E4D07"/>
    <w:pPr>
      <w:widowControl w:val="0"/>
      <w:ind w:left="432" w:right="432"/>
    </w:pPr>
    <w:rPr>
      <w:rFonts w:ascii="Times New Roman" w:eastAsia="Times New Roman" w:hAnsi="Times New Roman" w:cs="Times New Roman"/>
      <w:sz w:val="20"/>
    </w:rPr>
  </w:style>
  <w:style w:type="character" w:customStyle="1" w:styleId="DebateUnderline">
    <w:name w:val="Debate Underline"/>
    <w:rsid w:val="003E4D07"/>
    <w:rPr>
      <w:sz w:val="24"/>
      <w:u w:val="thick"/>
    </w:rPr>
  </w:style>
  <w:style w:type="paragraph" w:customStyle="1" w:styleId="Cites">
    <w:name w:val="Cites"/>
    <w:next w:val="Cards"/>
    <w:link w:val="CitesChar"/>
    <w:rsid w:val="003E4D07"/>
    <w:pPr>
      <w:widowControl w:val="0"/>
    </w:pPr>
    <w:rPr>
      <w:rFonts w:ascii="Times New Roman" w:eastAsia="Times New Roman" w:hAnsi="Times New Roman" w:cs="Times New Roman"/>
      <w:sz w:val="20"/>
    </w:rPr>
  </w:style>
  <w:style w:type="character" w:customStyle="1" w:styleId="Author-Date">
    <w:name w:val="Author-Date"/>
    <w:qFormat/>
    <w:rsid w:val="003E4D07"/>
    <w:rPr>
      <w:b/>
      <w:sz w:val="24"/>
    </w:rPr>
  </w:style>
  <w:style w:type="paragraph" w:customStyle="1" w:styleId="Tags">
    <w:name w:val="Tags"/>
    <w:next w:val="Normal"/>
    <w:rsid w:val="003E4D07"/>
    <w:pPr>
      <w:widowControl w:val="0"/>
      <w:outlineLvl w:val="3"/>
    </w:pPr>
    <w:rPr>
      <w:rFonts w:ascii="Times New Roman" w:eastAsia="Times New Roman" w:hAnsi="Times New Roman" w:cs="Times New Roman"/>
      <w:b/>
    </w:rPr>
  </w:style>
  <w:style w:type="character" w:customStyle="1" w:styleId="st">
    <w:name w:val="st"/>
    <w:basedOn w:val="DefaultParagraphFont"/>
    <w:rsid w:val="003E4D07"/>
  </w:style>
  <w:style w:type="character" w:customStyle="1" w:styleId="CardsChar">
    <w:name w:val="Cards Char"/>
    <w:link w:val="Cards"/>
    <w:rsid w:val="003E4D07"/>
    <w:rPr>
      <w:rFonts w:ascii="Times New Roman" w:eastAsia="Times New Roman" w:hAnsi="Times New Roman" w:cs="Times New Roman"/>
      <w:sz w:val="20"/>
    </w:rPr>
  </w:style>
  <w:style w:type="character" w:customStyle="1" w:styleId="CitesChar">
    <w:name w:val="Cites Char"/>
    <w:link w:val="Cites"/>
    <w:locked/>
    <w:rsid w:val="003E4D07"/>
    <w:rPr>
      <w:rFonts w:ascii="Times New Roman" w:eastAsia="Times New Roman" w:hAnsi="Times New Roman" w:cs="Times New Roman"/>
      <w:sz w:val="20"/>
    </w:rPr>
  </w:style>
  <w:style w:type="paragraph" w:customStyle="1" w:styleId="cardtext">
    <w:name w:val="card text"/>
    <w:basedOn w:val="Normal"/>
    <w:link w:val="cardtextChar"/>
    <w:qFormat/>
    <w:rsid w:val="003E4D07"/>
    <w:pPr>
      <w:ind w:left="288" w:right="288"/>
    </w:pPr>
    <w:rPr>
      <w:rFonts w:eastAsia="Calibri"/>
    </w:rPr>
  </w:style>
  <w:style w:type="character" w:customStyle="1" w:styleId="cardtextChar">
    <w:name w:val="card text Char"/>
    <w:link w:val="cardtext"/>
    <w:rsid w:val="003E4D07"/>
    <w:rPr>
      <w:rFonts w:ascii="Calibri" w:eastAsia="Calibri" w:hAnsi="Calibri"/>
      <w:sz w:val="16"/>
      <w:szCs w:val="22"/>
    </w:rPr>
  </w:style>
  <w:style w:type="paragraph" w:customStyle="1" w:styleId="cite">
    <w:name w:val="cite"/>
    <w:basedOn w:val="Normal"/>
    <w:next w:val="Normal"/>
    <w:link w:val="citeChar"/>
    <w:qFormat/>
    <w:rsid w:val="003E4D07"/>
    <w:rPr>
      <w:b/>
      <w:sz w:val="24"/>
    </w:rPr>
  </w:style>
  <w:style w:type="character" w:customStyle="1" w:styleId="citeChar">
    <w:name w:val="cite Char"/>
    <w:link w:val="cite"/>
    <w:rsid w:val="003E4D07"/>
    <w:rPr>
      <w:rFonts w:ascii="Calibri" w:eastAsiaTheme="minorHAnsi" w:hAnsi="Calibri"/>
      <w:b/>
    </w:rPr>
  </w:style>
  <w:style w:type="paragraph" w:customStyle="1" w:styleId="underline">
    <w:name w:val="underline"/>
    <w:basedOn w:val="Normal"/>
    <w:next w:val="Normal"/>
    <w:link w:val="underlineChar"/>
    <w:rsid w:val="003E4D07"/>
    <w:rPr>
      <w:rFonts w:cs="Arial"/>
      <w:bCs/>
      <w:sz w:val="24"/>
      <w:u w:val="single"/>
      <w:lang w:eastAsia="zh-CN"/>
    </w:rPr>
  </w:style>
  <w:style w:type="character" w:customStyle="1" w:styleId="underlineChar">
    <w:name w:val="underline Char"/>
    <w:basedOn w:val="DefaultParagraphFont"/>
    <w:link w:val="underline"/>
    <w:rsid w:val="003E4D07"/>
    <w:rPr>
      <w:rFonts w:ascii="Calibri" w:eastAsiaTheme="minorHAnsi" w:hAnsi="Calibri" w:cs="Arial"/>
      <w:bCs/>
      <w:u w:val="single"/>
      <w:lang w:eastAsia="zh-CN"/>
    </w:rPr>
  </w:style>
  <w:style w:type="paragraph" w:customStyle="1" w:styleId="CardIndented">
    <w:name w:val="Card (Indented)"/>
    <w:basedOn w:val="Normal"/>
    <w:link w:val="CardIndentedChar"/>
    <w:qFormat/>
    <w:rsid w:val="00AE06A8"/>
    <w:pPr>
      <w:ind w:left="288"/>
    </w:pPr>
    <w:rPr>
      <w:rFonts w:ascii="Times New Roman" w:hAnsi="Times New Roman" w:cs="Calibri"/>
      <w:sz w:val="20"/>
    </w:rPr>
  </w:style>
  <w:style w:type="character" w:customStyle="1" w:styleId="CardIndentedChar">
    <w:name w:val="Card (Indented) Char"/>
    <w:basedOn w:val="DefaultParagraphFont"/>
    <w:link w:val="CardIndented"/>
    <w:rsid w:val="00AE06A8"/>
    <w:rPr>
      <w:rFonts w:ascii="Times New Roman" w:eastAsiaTheme="minorHAnsi" w:hAnsi="Times New Roman" w:cs="Calibri"/>
      <w:sz w:val="20"/>
      <w:szCs w:val="22"/>
    </w:rPr>
  </w:style>
  <w:style w:type="character" w:customStyle="1" w:styleId="TitleChar">
    <w:name w:val="Title Char"/>
    <w:basedOn w:val="DefaultParagraphFont"/>
    <w:link w:val="Title"/>
    <w:uiPriority w:val="6"/>
    <w:qFormat/>
    <w:rsid w:val="00AE06A8"/>
    <w:rPr>
      <w:rFonts w:ascii="Times New Roman" w:hAnsi="Times New Roman"/>
      <w:bCs/>
      <w:sz w:val="20"/>
      <w:u w:val="single"/>
    </w:rPr>
  </w:style>
  <w:style w:type="paragraph" w:styleId="Title">
    <w:name w:val="Title"/>
    <w:basedOn w:val="Normal"/>
    <w:next w:val="Normal"/>
    <w:link w:val="TitleChar"/>
    <w:uiPriority w:val="6"/>
    <w:qFormat/>
    <w:rsid w:val="00AE06A8"/>
    <w:pPr>
      <w:pBdr>
        <w:bottom w:val="single" w:sz="8" w:space="4" w:color="4F81BD"/>
      </w:pBdr>
      <w:spacing w:after="300"/>
      <w:contextualSpacing/>
    </w:pPr>
    <w:rPr>
      <w:rFonts w:ascii="Times New Roman" w:hAnsi="Times New Roman"/>
      <w:bCs/>
      <w:sz w:val="20"/>
      <w:u w:val="single"/>
    </w:rPr>
  </w:style>
  <w:style w:type="character" w:customStyle="1" w:styleId="TitleChar1">
    <w:name w:val="Title Char1"/>
    <w:basedOn w:val="DefaultParagraphFont"/>
    <w:uiPriority w:val="10"/>
    <w:rsid w:val="00AE06A8"/>
    <w:rPr>
      <w:rFonts w:asciiTheme="majorHAnsi" w:eastAsiaTheme="majorEastAsia" w:hAnsiTheme="majorHAnsi" w:cstheme="majorBidi"/>
      <w:color w:val="17365D" w:themeColor="text2" w:themeShade="BF"/>
      <w:spacing w:val="5"/>
      <w:kern w:val="28"/>
      <w:sz w:val="52"/>
      <w:szCs w:val="52"/>
    </w:rPr>
  </w:style>
  <w:style w:type="paragraph" w:customStyle="1" w:styleId="Nothing">
    <w:name w:val="Nothing"/>
    <w:link w:val="NothingChar"/>
    <w:qFormat/>
    <w:rsid w:val="00AE06A8"/>
    <w:rPr>
      <w:rFonts w:ascii="Times New Roman" w:eastAsia="Times New Roman" w:hAnsi="Times New Roman" w:cs="Times New Roman"/>
      <w:sz w:val="20"/>
    </w:rPr>
  </w:style>
  <w:style w:type="character" w:customStyle="1" w:styleId="NothingChar">
    <w:name w:val="Nothing Char"/>
    <w:link w:val="Nothing"/>
    <w:rsid w:val="00AE06A8"/>
    <w:rPr>
      <w:rFonts w:ascii="Times New Roman" w:eastAsia="Times New Roman" w:hAnsi="Times New Roman" w:cs="Times New Roman"/>
      <w:sz w:val="20"/>
    </w:rPr>
  </w:style>
  <w:style w:type="paragraph" w:styleId="NormalWeb">
    <w:name w:val="Normal (Web)"/>
    <w:basedOn w:val="Normal"/>
    <w:uiPriority w:val="99"/>
    <w:semiHidden/>
    <w:unhideWhenUsed/>
    <w:rsid w:val="009111F4"/>
    <w:pPr>
      <w:spacing w:before="100" w:beforeAutospacing="1" w:after="100" w:afterAutospacing="1"/>
    </w:pPr>
    <w:rPr>
      <w:rFonts w:ascii="Times" w:hAnsi="Times" w:cs="Times New Roman"/>
      <w:sz w:val="20"/>
      <w:szCs w:val="20"/>
    </w:rPr>
  </w:style>
  <w:style w:type="character" w:customStyle="1" w:styleId="SPECIAL">
    <w:name w:val="SPECIAL"/>
    <w:basedOn w:val="DefaultParagraphFont"/>
    <w:uiPriority w:val="1"/>
    <w:qFormat/>
    <w:rsid w:val="008B51A8"/>
    <w:rPr>
      <w:rFonts w:asciiTheme="minorHAnsi" w:hAnsiTheme="minorHAnsi"/>
      <w:b/>
      <w:sz w:val="22"/>
      <w:u w:val="single"/>
    </w:rPr>
  </w:style>
  <w:style w:type="paragraph" w:customStyle="1" w:styleId="card">
    <w:name w:val="card"/>
    <w:basedOn w:val="Normal"/>
    <w:next w:val="Normal"/>
    <w:link w:val="cardChar"/>
    <w:qFormat/>
    <w:rsid w:val="00E47450"/>
    <w:pPr>
      <w:ind w:left="288" w:right="288"/>
    </w:pPr>
    <w:rPr>
      <w:rFonts w:ascii="Times New Roman" w:eastAsia="Times New Roman" w:hAnsi="Times New Roman" w:cs="Times New Roman"/>
      <w:sz w:val="20"/>
      <w:szCs w:val="20"/>
    </w:rPr>
  </w:style>
  <w:style w:type="character" w:customStyle="1" w:styleId="cardChar">
    <w:name w:val="card Char"/>
    <w:link w:val="card"/>
    <w:rsid w:val="00E47450"/>
    <w:rPr>
      <w:rFonts w:ascii="Times New Roman" w:eastAsia="Times New Roman" w:hAnsi="Times New Roman" w:cs="Times New Roman"/>
      <w:sz w:val="20"/>
      <w:szCs w:val="20"/>
    </w:rPr>
  </w:style>
  <w:style w:type="character" w:styleId="FollowedHyperlink">
    <w:name w:val="FollowedHyperlink"/>
    <w:basedOn w:val="DefaultParagraphFont"/>
    <w:uiPriority w:val="99"/>
    <w:semiHidden/>
    <w:unhideWhenUsed/>
    <w:rsid w:val="004E277A"/>
    <w:rPr>
      <w:color w:val="auto"/>
      <w:u w:val="none"/>
    </w:rPr>
  </w:style>
  <w:style w:type="character" w:styleId="CommentReference">
    <w:name w:val="annotation reference"/>
    <w:basedOn w:val="DefaultParagraphFont"/>
    <w:uiPriority w:val="99"/>
    <w:semiHidden/>
    <w:unhideWhenUsed/>
    <w:rsid w:val="001E7D5F"/>
    <w:rPr>
      <w:sz w:val="16"/>
      <w:szCs w:val="16"/>
    </w:rPr>
  </w:style>
  <w:style w:type="paragraph" w:styleId="CommentText">
    <w:name w:val="annotation text"/>
    <w:basedOn w:val="Normal"/>
    <w:link w:val="CommentTextChar"/>
    <w:uiPriority w:val="99"/>
    <w:semiHidden/>
    <w:unhideWhenUsed/>
    <w:rsid w:val="001E7D5F"/>
    <w:pPr>
      <w:spacing w:line="240" w:lineRule="auto"/>
    </w:pPr>
    <w:rPr>
      <w:sz w:val="20"/>
      <w:szCs w:val="20"/>
    </w:rPr>
  </w:style>
  <w:style w:type="character" w:customStyle="1" w:styleId="CommentTextChar">
    <w:name w:val="Comment Text Char"/>
    <w:basedOn w:val="DefaultParagraphFont"/>
    <w:link w:val="CommentText"/>
    <w:uiPriority w:val="99"/>
    <w:semiHidden/>
    <w:rsid w:val="001E7D5F"/>
    <w:rPr>
      <w:rFonts w:eastAsiaTheme="minorHAnsi"/>
      <w:sz w:val="20"/>
      <w:szCs w:val="20"/>
    </w:rPr>
  </w:style>
  <w:style w:type="paragraph" w:styleId="CommentSubject">
    <w:name w:val="annotation subject"/>
    <w:basedOn w:val="CommentText"/>
    <w:next w:val="CommentText"/>
    <w:link w:val="CommentSubjectChar"/>
    <w:uiPriority w:val="99"/>
    <w:semiHidden/>
    <w:unhideWhenUsed/>
    <w:rsid w:val="001E7D5F"/>
    <w:rPr>
      <w:b/>
      <w:bCs/>
    </w:rPr>
  </w:style>
  <w:style w:type="character" w:customStyle="1" w:styleId="CommentSubjectChar">
    <w:name w:val="Comment Subject Char"/>
    <w:basedOn w:val="CommentTextChar"/>
    <w:link w:val="CommentSubject"/>
    <w:uiPriority w:val="99"/>
    <w:semiHidden/>
    <w:rsid w:val="001E7D5F"/>
    <w:rPr>
      <w:rFonts w:eastAsiaTheme="minorHAnsi"/>
      <w:b/>
      <w:bCs/>
      <w:sz w:val="20"/>
      <w:szCs w:val="20"/>
    </w:rPr>
  </w:style>
  <w:style w:type="paragraph" w:styleId="BalloonText">
    <w:name w:val="Balloon Text"/>
    <w:basedOn w:val="Normal"/>
    <w:link w:val="BalloonTextChar"/>
    <w:uiPriority w:val="99"/>
    <w:semiHidden/>
    <w:unhideWhenUsed/>
    <w:rsid w:val="001E7D5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7D5F"/>
    <w:rPr>
      <w:rFonts w:ascii="Segoe UI" w:eastAsiaTheme="minorHAnsi" w:hAnsi="Segoe UI" w:cs="Segoe UI"/>
      <w:sz w:val="18"/>
      <w:szCs w:val="18"/>
    </w:rPr>
  </w:style>
  <w:style w:type="paragraph" w:styleId="Revision">
    <w:name w:val="Revision"/>
    <w:hidden/>
    <w:uiPriority w:val="99"/>
    <w:semiHidden/>
    <w:rsid w:val="001E7D5F"/>
    <w:rPr>
      <w:rFonts w:eastAsia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9743600">
      <w:bodyDiv w:val="1"/>
      <w:marLeft w:val="0"/>
      <w:marRight w:val="0"/>
      <w:marTop w:val="0"/>
      <w:marBottom w:val="0"/>
      <w:divBdr>
        <w:top w:val="none" w:sz="0" w:space="0" w:color="auto"/>
        <w:left w:val="none" w:sz="0" w:space="0" w:color="auto"/>
        <w:bottom w:val="none" w:sz="0" w:space="0" w:color="auto"/>
        <w:right w:val="none" w:sz="0" w:space="0" w:color="auto"/>
      </w:divBdr>
      <w:divsChild>
        <w:div w:id="5986468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nas.org/content/106/6/1704.long" TargetMode="External"/><Relationship Id="rId18" Type="http://schemas.openxmlformats.org/officeDocument/2006/relationships/hyperlink" Target="http://www.pnas.org/content/106/6/1704.long" TargetMode="External"/><Relationship Id="rId26" Type="http://schemas.openxmlformats.org/officeDocument/2006/relationships/hyperlink" Target="http://www.economist.com/node/12926042" TargetMode="External"/><Relationship Id="rId39" Type="http://schemas.openxmlformats.org/officeDocument/2006/relationships/hyperlink" Target="http://www.scientificamerican.com/article.cfm?id=bioplastic-with-less-petroleum" TargetMode="External"/><Relationship Id="rId3" Type="http://schemas.microsoft.com/office/2007/relationships/stylesWithEffects" Target="stylesWithEffects.xml"/><Relationship Id="rId21" Type="http://schemas.openxmlformats.org/officeDocument/2006/relationships/hyperlink" Target="http://www.greentechmedia.com/articles/read/algae-biodiesel-its-33-a-gallon-5652" TargetMode="External"/><Relationship Id="rId34" Type="http://schemas.openxmlformats.org/officeDocument/2006/relationships/hyperlink" Target="http://www.dow.com/" TargetMode="External"/><Relationship Id="rId42" Type="http://schemas.openxmlformats.org/officeDocument/2006/relationships/hyperlink" Target="http://www.heritage.org/research/reports/2014/05/the-russian-economy-stares-into-the-abyss" TargetMode="External"/><Relationship Id="rId47" Type="http://schemas.openxmlformats.org/officeDocument/2006/relationships/hyperlink" Target="http://livebettermagazine.com/article/the-u-s-navys-sustainability-imperative/)//MW" TargetMode="External"/><Relationship Id="rId50"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http://www.pnas.org/content/106/6/1704.long" TargetMode="External"/><Relationship Id="rId17" Type="http://schemas.openxmlformats.org/officeDocument/2006/relationships/hyperlink" Target="http://www.pnas.org/content/106/6/1704.long" TargetMode="External"/><Relationship Id="rId25" Type="http://schemas.openxmlformats.org/officeDocument/2006/relationships/hyperlink" Target="http://www.sciencemag.org/content/333/6047/1238.summary" TargetMode="External"/><Relationship Id="rId33" Type="http://schemas.openxmlformats.org/officeDocument/2006/relationships/hyperlink" Target="http://www.exxonmobil.com/corporate/" TargetMode="External"/><Relationship Id="rId38" Type="http://schemas.openxmlformats.org/officeDocument/2006/relationships/hyperlink" Target="http://www.scientificamerican.com/article.cfm?id=tobacco-plant-biomass-biofuel-genetic-modification" TargetMode="External"/><Relationship Id="rId46" Type="http://schemas.openxmlformats.org/officeDocument/2006/relationships/hyperlink" Target="http://www.forbes.com/places/ca/san-diego/" TargetMode="External"/><Relationship Id="rId2" Type="http://schemas.openxmlformats.org/officeDocument/2006/relationships/styles" Target="styles.xml"/><Relationship Id="rId16" Type="http://schemas.openxmlformats.org/officeDocument/2006/relationships/hyperlink" Target="http://www.pnas.org/content/106/6/1704.long" TargetMode="External"/><Relationship Id="rId20" Type="http://schemas.openxmlformats.org/officeDocument/2006/relationships/hyperlink" Target="http://thinkprogress.org/climate/2014/05/12/3436673/coal-dependent-china/" TargetMode="External"/><Relationship Id="rId29" Type="http://schemas.openxmlformats.org/officeDocument/2006/relationships/hyperlink" Target="http://www.ecoseed.org/politics/funding-incentives/16879-u-s-energy-department-investing-22-million-on-algae-fuel-advanced-biofuels" TargetMode="External"/><Relationship Id="rId41" Type="http://schemas.openxmlformats.org/officeDocument/2006/relationships/hyperlink" Target="http://in.reuters.com/article/2014/07/14/markets-oil-idINL4N0PP1BN20140714"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pnas.org/content/106/6/1704.long" TargetMode="External"/><Relationship Id="rId24" Type="http://schemas.openxmlformats.org/officeDocument/2006/relationships/hyperlink" Target="http://www.nap.edu/catalog.php?record_id=13437" TargetMode="External"/><Relationship Id="rId32" Type="http://schemas.openxmlformats.org/officeDocument/2006/relationships/hyperlink" Target="http://www.scientificamerican.com/podcast/episode.cfm?id=the-dirt-on-biofuels-09-06-18" TargetMode="External"/><Relationship Id="rId37" Type="http://schemas.openxmlformats.org/officeDocument/2006/relationships/hyperlink" Target="http://www.scientificamerican.com/article.cfm?id=underground-algae-growth-light-emitting-diodes" TargetMode="External"/><Relationship Id="rId40" Type="http://schemas.openxmlformats.org/officeDocument/2006/relationships/hyperlink" Target="http://www.algalbiomass.org/" TargetMode="External"/><Relationship Id="rId45" Type="http://schemas.openxmlformats.org/officeDocument/2006/relationships/hyperlink" Target="http://www.forbes.com/profile/bill-gates/" TargetMode="External"/><Relationship Id="rId5" Type="http://schemas.openxmlformats.org/officeDocument/2006/relationships/webSettings" Target="webSettings.xml"/><Relationship Id="rId15" Type="http://schemas.openxmlformats.org/officeDocument/2006/relationships/hyperlink" Target="http://www.pnas.org/content/106/6/1704.long" TargetMode="External"/><Relationship Id="rId23" Type="http://schemas.openxmlformats.org/officeDocument/2006/relationships/hyperlink" Target="http://news.sciencemag.org/2012/10/large-scale-algae-biofuels-currently-unsustainable-new-report-concludes" TargetMode="External"/><Relationship Id="rId28" Type="http://schemas.openxmlformats.org/officeDocument/2006/relationships/hyperlink" Target="http://www.greentechmedia.com/articles/read/algae-biodiesel-its-33-a-gallon-5652" TargetMode="External"/><Relationship Id="rId36" Type="http://schemas.openxmlformats.org/officeDocument/2006/relationships/hyperlink" Target="http://www.scientificamerican.com/article.cfm?id=ethanol-not-cut-emissions" TargetMode="External"/><Relationship Id="rId49" Type="http://schemas.openxmlformats.org/officeDocument/2006/relationships/theme" Target="theme/theme1.xml"/><Relationship Id="rId10" Type="http://schemas.openxmlformats.org/officeDocument/2006/relationships/hyperlink" Target="http://www.forbes.com/places/ca/san-diego/" TargetMode="External"/><Relationship Id="rId19" Type="http://schemas.openxmlformats.org/officeDocument/2006/relationships/hyperlink" Target="http://www.pnas.org/content/106/6/1704.long" TargetMode="External"/><Relationship Id="rId31" Type="http://schemas.openxmlformats.org/officeDocument/2006/relationships/hyperlink" Target="http://www.forbes.com/sites/steveodland/2012/03/15/why-are-food-prices-so-high/" TargetMode="External"/><Relationship Id="rId44" Type="http://schemas.openxmlformats.org/officeDocument/2006/relationships/hyperlink" Target="http://www.forbes.com/sites/toddwoody/2012/09/06/the-u-s-militarys-great-green-gamble-spurs-biofuel-startups/2/" TargetMode="External"/><Relationship Id="rId4" Type="http://schemas.openxmlformats.org/officeDocument/2006/relationships/settings" Target="settings.xml"/><Relationship Id="rId9" Type="http://schemas.openxmlformats.org/officeDocument/2006/relationships/hyperlink" Target="http://www.forbes.com/profile/bill-gates/" TargetMode="External"/><Relationship Id="rId14" Type="http://schemas.openxmlformats.org/officeDocument/2006/relationships/hyperlink" Target="http://www.pnas.org/content/106/6/1704.long" TargetMode="External"/><Relationship Id="rId22" Type="http://schemas.openxmlformats.org/officeDocument/2006/relationships/hyperlink" Target="http://www.ecoseed.org/politics/funding-incentives/16879-u-s-energy-department-investing-22-million-on-algae-fuel-advanced-biofuels" TargetMode="External"/><Relationship Id="rId27" Type="http://schemas.openxmlformats.org/officeDocument/2006/relationships/comments" Target="comments.xml"/><Relationship Id="rId30" Type="http://schemas.openxmlformats.org/officeDocument/2006/relationships/hyperlink" Target="http://www.nipccreport.org/reports/2011/pdf/2011NIPCCinterimreport.pdf" TargetMode="External"/><Relationship Id="rId35" Type="http://schemas.openxmlformats.org/officeDocument/2006/relationships/hyperlink" Target="http://ce.virginia.edu/people/clarens.htm" TargetMode="External"/><Relationship Id="rId43" Type="http://schemas.openxmlformats.org/officeDocument/2006/relationships/hyperlink" Target="http://www.huffingtonpost.com/sheldon-filger/russian-economy-faces-dis_b_201147.html" TargetMode="External"/><Relationship Id="rId48" Type="http://schemas.openxmlformats.org/officeDocument/2006/relationships/fontTable" Target="fontTable.xml"/><Relationship Id="rId8" Type="http://schemas.openxmlformats.org/officeDocument/2006/relationships/hyperlink" Target="http://www.forbes.com/sites/toddwoody/2012/09/06/the-u-s-militarys-great-green-gamble-spurs-biofuel-startups/2/" TargetMode="External"/><Relationship Id="rId51" Type="http://schemas.microsoft.com/office/2011/relationships/commentsExtended" Target="commentsExtended.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r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90</TotalTime>
  <Pages>77</Pages>
  <Words>30454</Words>
  <Characters>173589</Characters>
  <Application>Microsoft Office Word</Application>
  <DocSecurity>0</DocSecurity>
  <Lines>1446</Lines>
  <Paragraphs>407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203636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Johnson</dc:creator>
  <cp:keywords/>
  <dc:description/>
  <cp:lastModifiedBy>Tara</cp:lastModifiedBy>
  <cp:revision>6</cp:revision>
  <dcterms:created xsi:type="dcterms:W3CDTF">2014-07-28T23:20:00Z</dcterms:created>
  <dcterms:modified xsi:type="dcterms:W3CDTF">2014-07-29T18:21:00Z</dcterms:modified>
</cp:coreProperties>
</file>