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48E9EE" w14:textId="73FA0172" w:rsidR="007C634F" w:rsidRDefault="007C634F" w:rsidP="007C634F">
      <w:pPr>
        <w:pStyle w:val="Heading1"/>
      </w:pPr>
      <w:r>
        <w:t xml:space="preserve">*****Aquaculture Aff – GDS 2014 </w:t>
      </w:r>
    </w:p>
    <w:p w14:paraId="0A6E931B" w14:textId="6FEA8D24" w:rsidR="00D226E6" w:rsidRDefault="00D226E6" w:rsidP="00D226E6">
      <w:pPr>
        <w:pStyle w:val="Heading2"/>
      </w:pPr>
      <w:r>
        <w:t>***1AC</w:t>
      </w:r>
    </w:p>
    <w:p w14:paraId="3F1D823A" w14:textId="77777777" w:rsidR="009C02CA" w:rsidRDefault="009C02CA" w:rsidP="00D226E6">
      <w:pPr>
        <w:pStyle w:val="Heading3"/>
      </w:pPr>
      <w:r>
        <w:t xml:space="preserve">1AC – Food Security </w:t>
      </w:r>
    </w:p>
    <w:p w14:paraId="6A19B9F8" w14:textId="77777777" w:rsidR="009C02CA" w:rsidRPr="000D67AC" w:rsidRDefault="009C02CA" w:rsidP="00D226E6">
      <w:pPr>
        <w:pStyle w:val="Heading4"/>
      </w:pPr>
      <w:r>
        <w:t>M</w:t>
      </w:r>
      <w:r w:rsidRPr="000D67AC">
        <w:t xml:space="preserve">assive expansion of aquaculture key to </w:t>
      </w:r>
      <w:r>
        <w:t xml:space="preserve">stave off global </w:t>
      </w:r>
      <w:r w:rsidRPr="000D67AC">
        <w:t>food security</w:t>
      </w:r>
      <w:r>
        <w:t xml:space="preserve"> crisis</w:t>
      </w:r>
      <w:r w:rsidRPr="000D67AC">
        <w:t xml:space="preserve"> </w:t>
      </w:r>
      <w:r>
        <w:t>– c</w:t>
      </w:r>
      <w:r w:rsidRPr="000D67AC">
        <w:t xml:space="preserve">urrent </w:t>
      </w:r>
      <w:r>
        <w:t xml:space="preserve">industry </w:t>
      </w:r>
      <w:r w:rsidRPr="000D67AC">
        <w:t xml:space="preserve">growth rates won’t meet demand </w:t>
      </w:r>
    </w:p>
    <w:p w14:paraId="78004332" w14:textId="77777777" w:rsidR="009C02CA" w:rsidRDefault="009C02CA" w:rsidP="00D226E6">
      <w:r w:rsidRPr="000D67AC">
        <w:rPr>
          <w:rStyle w:val="StyleStyleBold12pt"/>
        </w:rPr>
        <w:t>Muir 13</w:t>
      </w:r>
      <w:r>
        <w:t xml:space="preserve"> – </w:t>
      </w:r>
      <w:r w:rsidRPr="000D67AC">
        <w:t>Emeritus Professor</w:t>
      </w:r>
      <w:r>
        <w:t xml:space="preserve"> in the Department of Aquaculture @ University of Sterling, UK </w:t>
      </w:r>
    </w:p>
    <w:p w14:paraId="3D1EC8C7" w14:textId="77777777" w:rsidR="009C02CA" w:rsidRDefault="009C02CA" w:rsidP="00D226E6">
      <w:r>
        <w:t>Jonathan, “</w:t>
      </w:r>
      <w:r w:rsidRPr="00B61EDA">
        <w:t>Fish, feeds, and food security</w:t>
      </w:r>
      <w:r>
        <w:t>” Animal Frontiers Vol. 3 No. 1 [</w:t>
      </w:r>
      <w:r w:rsidRPr="00B61EDA">
        <w:t>http://www.animalfrontiers.org/content/3/1/28.full</w:t>
      </w:r>
      <w:r>
        <w:t>] January//</w:t>
      </w:r>
    </w:p>
    <w:p w14:paraId="61095E9F" w14:textId="77777777" w:rsidR="009C02CA" w:rsidRDefault="009C02CA" w:rsidP="00D226E6">
      <w:r w:rsidRPr="000D67AC">
        <w:rPr>
          <w:rStyle w:val="StyleBoldUnderline"/>
        </w:rPr>
        <w:t>It is clear that expansion of fish supplies will be essential to meet future food needs.</w:t>
      </w:r>
      <w:r>
        <w:t xml:space="preserve"> </w:t>
      </w:r>
      <w:r w:rsidRPr="000D67AC">
        <w:rPr>
          <w:rStyle w:val="StyleBoldUnderline"/>
        </w:rPr>
        <w:t xml:space="preserve">However, given that 80% of </w:t>
      </w:r>
      <w:r w:rsidRPr="000D67AC">
        <w:t>523</w:t>
      </w:r>
      <w:r>
        <w:t xml:space="preserve"> </w:t>
      </w:r>
      <w:r w:rsidRPr="000D67AC">
        <w:rPr>
          <w:rStyle w:val="StyleBoldUnderline"/>
        </w:rPr>
        <w:t>world fish stocks</w:t>
      </w:r>
      <w:r>
        <w:t xml:space="preserve"> for which assessment data are available </w:t>
      </w:r>
      <w:r w:rsidRPr="000D67AC">
        <w:rPr>
          <w:rStyle w:val="StyleBoldUnderline"/>
        </w:rPr>
        <w:t>are reported as fully or over-exploited</w:t>
      </w:r>
      <w:r>
        <w:t xml:space="preserve">, with continued problems of IUU (illegal, unregulated, and unreported) fishing (Agnew et al., 2009), major disruptions associated with climate change (Cheung et al., 2010), and abounding challenges of governance and management (Österblom et al., 2010, O’Leary et al., 2011), </w:t>
      </w:r>
      <w:r w:rsidRPr="000D67AC">
        <w:rPr>
          <w:rStyle w:val="StyleBoldUnderline"/>
        </w:rPr>
        <w:t>prospects for expanding or even retaining current output fr</w:t>
      </w:r>
      <w:bookmarkStart w:id="0" w:name="_GoBack"/>
      <w:bookmarkEnd w:id="0"/>
      <w:r w:rsidRPr="000D67AC">
        <w:rPr>
          <w:rStyle w:val="StyleBoldUnderline"/>
        </w:rPr>
        <w:t>om capture fisheries are at best uncertain</w:t>
      </w:r>
      <w:r>
        <w:t xml:space="preserve"> (see e.g., Garcia and Rosenberg, 2010). </w:t>
      </w:r>
      <w:r w:rsidRPr="000D67AC">
        <w:rPr>
          <w:rStyle w:val="StyleBoldUnderline"/>
        </w:rPr>
        <w:t>Though there are likely to be substantial levels of unrecorded output in inland fisheries, the prospects for further expansion are unlikely, with increasing demands for water for food supplies</w:t>
      </w:r>
      <w:r>
        <w:t xml:space="preserve"> (Jägerskog and Jønch Clausen, 2012), urban and industrial use, and increasing functional disruption of aquatic habitats (Welcomme et al., 2010). The questionable issues of stock recovery apart (see Worm et al., 2009), or the limited enhancement of specific fisheries through restocking and habitat improvement (Lorenzen, 2008), the primary expectation is therefore that aquaculture (Figure 3) will contribute the bulk of future needs (STAQ, 2009, Muir et al., 2010, Bostock et al., 2010, Hall et al., 2011).</w:t>
      </w:r>
      <w:r w:rsidRPr="000D67AC">
        <w:rPr>
          <w:sz w:val="12"/>
        </w:rPr>
        <w:t xml:space="preserve">¶ </w:t>
      </w:r>
      <w:r>
        <w:t>Aquiculture research being done at Ohio State University's Agriculture Research and Development Center (source: OARDC).</w:t>
      </w:r>
      <w:r w:rsidRPr="000D67AC">
        <w:rPr>
          <w:sz w:val="12"/>
        </w:rPr>
        <w:t xml:space="preserve">¶ </w:t>
      </w:r>
      <w:r w:rsidRPr="000D67AC">
        <w:rPr>
          <w:rStyle w:val="StyleBoldUnderline"/>
        </w:rPr>
        <w:t>Based on current human use levels</w:t>
      </w:r>
      <w:r>
        <w:t xml:space="preserve"> of some 128 million tonnes, and dependent on income and food preference projections, </w:t>
      </w:r>
      <w:r w:rsidRPr="000D67AC">
        <w:rPr>
          <w:rStyle w:val="StyleBoldUnderline"/>
        </w:rPr>
        <w:t>total consumption levels of some 200 to 250 million tonnes could be foreseeable by 2050.</w:t>
      </w:r>
      <w:r>
        <w:t xml:space="preserve"> Given that capture </w:t>
      </w:r>
      <w:r w:rsidRPr="000D67AC">
        <w:rPr>
          <w:rStyle w:val="StyleBoldUnderline"/>
        </w:rPr>
        <w:t>fisheries might not supply more than 70 million tonnes of food fish</w:t>
      </w:r>
      <w:r>
        <w:t xml:space="preserve">, </w:t>
      </w:r>
      <w:r w:rsidRPr="000D67AC">
        <w:rPr>
          <w:rStyle w:val="StyleBoldUnderline"/>
        </w:rPr>
        <w:t>aquaculture production would need to rise</w:t>
      </w:r>
      <w:r>
        <w:t xml:space="preserve"> to some 130–180 million tonnes annually, </w:t>
      </w:r>
      <w:r w:rsidRPr="000D67AC">
        <w:rPr>
          <w:rStyle w:val="StyleBoldUnderline"/>
        </w:rPr>
        <w:t xml:space="preserve">two to three times the present output. </w:t>
      </w:r>
      <w:r w:rsidRPr="000D67AC">
        <w:t>In 2010, the</w:t>
      </w:r>
      <w:r>
        <w:t xml:space="preserve"> top ten producing countries accounted for 87.6% by volume and 81.9% by value of global aquaculture output. Asia accounted for 89% of this (Table 1), led by China, with more than 60% of global output. Other major Asian producers are India, Viet Nam, Indonesia, Bangladesh (Figure 4), Thailand, Myanmar, the Philippines, and Japan. Much of the production is based on relatively simple pond-based production of carp and tilapia, together with coastal mollusc culture, neither system requiring substantial feeding input. Growth in output and value over the last decade has been relatively strong, and with the exception of Africa, value per unit output has also increased (FAO 2012a, 2012b). Outside Asia, key producer countries are Norway and Chile (Atlantic salmon), and Egypt (tilapia).</w:t>
      </w:r>
    </w:p>
    <w:p w14:paraId="3F7FDBEB" w14:textId="77777777" w:rsidR="009C02CA" w:rsidRDefault="009C02CA" w:rsidP="00D226E6"/>
    <w:p w14:paraId="27249E44" w14:textId="77777777" w:rsidR="009C02CA" w:rsidRDefault="009C02CA" w:rsidP="00D226E6">
      <w:pPr>
        <w:pStyle w:val="Heading4"/>
      </w:pPr>
      <w:r>
        <w:t xml:space="preserve">Expansion into EEZs key – coastal waters are crowded out </w:t>
      </w:r>
      <w:r w:rsidRPr="008F7ED6">
        <w:t xml:space="preserve"> </w:t>
      </w:r>
    </w:p>
    <w:p w14:paraId="42D84CA7" w14:textId="77777777" w:rsidR="009C02CA" w:rsidRPr="008F7ED6" w:rsidRDefault="009C02CA" w:rsidP="00D226E6">
      <w:r w:rsidRPr="009B184E">
        <w:rPr>
          <w:rStyle w:val="StyleStyleBold12pt"/>
        </w:rPr>
        <w:t>Lovatelli et al 10</w:t>
      </w:r>
      <w:r>
        <w:t xml:space="preserve"> – researchers @ FAO Fisheries and Aquaculture Department </w:t>
      </w:r>
    </w:p>
    <w:p w14:paraId="7F01741D" w14:textId="77777777" w:rsidR="009C02CA" w:rsidRPr="008F7ED6" w:rsidRDefault="009C02CA" w:rsidP="00D226E6">
      <w:r>
        <w:t>Allessandro, Jose Aguilar-Manjarrez, and Doris Soto, “Expanding mariculture farther offshore: Technical, environmental, spatial and governance challenges” [</w:t>
      </w:r>
      <w:r w:rsidRPr="008F7ED6">
        <w:t>http://www.fao.org/docrep/018/i3092e/i3092e.pdf</w:t>
      </w:r>
      <w:r>
        <w:t>] March 22-25 //</w:t>
      </w:r>
    </w:p>
    <w:p w14:paraId="75D06761" w14:textId="77777777" w:rsidR="009C02CA" w:rsidRDefault="009C02CA" w:rsidP="00D226E6">
      <w:r w:rsidRPr="008F7ED6">
        <w:rPr>
          <w:rStyle w:val="StyleBoldUnderline"/>
        </w:rPr>
        <w:t>Aquaculture</w:t>
      </w:r>
      <w:r>
        <w:t xml:space="preserve"> is a fast-growing food-producing industry that currently supplies almost</w:t>
      </w:r>
      <w:r w:rsidRPr="008F7ED6">
        <w:rPr>
          <w:sz w:val="12"/>
        </w:rPr>
        <w:t xml:space="preserve"> </w:t>
      </w:r>
      <w:r>
        <w:t>50</w:t>
      </w:r>
      <w:r w:rsidRPr="008F7ED6">
        <w:rPr>
          <w:sz w:val="12"/>
        </w:rPr>
        <w:t xml:space="preserve"> </w:t>
      </w:r>
      <w:r>
        <w:t xml:space="preserve">percent of the world’s food fish and probably </w:t>
      </w:r>
      <w:r w:rsidRPr="008F7ED6">
        <w:rPr>
          <w:rStyle w:val="StyleBoldUnderline"/>
        </w:rPr>
        <w:t>has the greatest potential to meet the growing demand for aquatic food</w:t>
      </w:r>
      <w:r>
        <w:t xml:space="preserve">. </w:t>
      </w:r>
      <w:r w:rsidRPr="008F7ED6">
        <w:rPr>
          <w:rStyle w:val="StyleBoldUnderline"/>
        </w:rPr>
        <w:t>Given the projected global population growth over the next couple of decades</w:t>
      </w:r>
      <w:r>
        <w:t xml:space="preserve">, it is estimated that </w:t>
      </w:r>
      <w:r w:rsidRPr="008F7ED6">
        <w:rPr>
          <w:rStyle w:val="StyleBoldUnderline"/>
        </w:rPr>
        <w:t>at least an</w:t>
      </w:r>
      <w:r>
        <w:t xml:space="preserve"> </w:t>
      </w:r>
      <w:r w:rsidRPr="008F7ED6">
        <w:rPr>
          <w:rStyle w:val="StyleBoldUnderline"/>
        </w:rPr>
        <w:t>additional 40 million tonnes</w:t>
      </w:r>
      <w:r>
        <w:t xml:space="preserve"> of</w:t>
      </w:r>
      <w:r w:rsidRPr="008F7ED6">
        <w:rPr>
          <w:sz w:val="12"/>
        </w:rPr>
        <w:t xml:space="preserve"> </w:t>
      </w:r>
      <w:r>
        <w:t xml:space="preserve">aquatic food </w:t>
      </w:r>
      <w:r w:rsidRPr="008F7ED6">
        <w:rPr>
          <w:rStyle w:val="StyleBoldUnderline"/>
        </w:rPr>
        <w:t>will be required by 2030 to maintain the current per capita</w:t>
      </w:r>
      <w:r>
        <w:t xml:space="preserve"> </w:t>
      </w:r>
      <w:r w:rsidRPr="008F7ED6">
        <w:rPr>
          <w:rStyle w:val="StyleBoldUnderline"/>
        </w:rPr>
        <w:t>consumption</w:t>
      </w:r>
      <w:r>
        <w:t>.</w:t>
      </w:r>
      <w:r w:rsidRPr="008F7ED6">
        <w:rPr>
          <w:sz w:val="12"/>
        </w:rPr>
        <w:t xml:space="preserve"> </w:t>
      </w:r>
      <w:r>
        <w:t>From an activity that was primarily Asian, aquaculture has now spread to all continents.</w:t>
      </w:r>
      <w:r w:rsidRPr="008F7ED6">
        <w:rPr>
          <w:sz w:val="12"/>
        </w:rPr>
        <w:t xml:space="preserve"> </w:t>
      </w:r>
      <w:r>
        <w:t>Furthermore, from an activity that focused on freshwater fish, particularly cyprinids,</w:t>
      </w:r>
      <w:r w:rsidRPr="008F7ED6">
        <w:rPr>
          <w:sz w:val="12"/>
        </w:rPr>
        <w:t xml:space="preserve"> </w:t>
      </w:r>
      <w:r>
        <w:t>it now encompasses all aquatic environments and many aquatic species. The present</w:t>
      </w:r>
      <w:r w:rsidRPr="008F7ED6">
        <w:rPr>
          <w:sz w:val="12"/>
        </w:rPr>
        <w:t xml:space="preserve"> </w:t>
      </w:r>
      <w:r>
        <w:t>situation, in terms of availability and competition for natural resources, environment</w:t>
      </w:r>
      <w:r w:rsidRPr="008F7ED6">
        <w:rPr>
          <w:sz w:val="12"/>
        </w:rPr>
        <w:t xml:space="preserve"> </w:t>
      </w:r>
      <w:r>
        <w:t>protection and population growth, along with advances in biotechnologies, marine</w:t>
      </w:r>
      <w:r w:rsidRPr="008F7ED6">
        <w:rPr>
          <w:sz w:val="12"/>
        </w:rPr>
        <w:t xml:space="preserve"> </w:t>
      </w:r>
      <w:r>
        <w:t>engineering, etc., brings with it great potential but also complex challenges in the</w:t>
      </w:r>
      <w:r w:rsidRPr="008F7ED6">
        <w:rPr>
          <w:sz w:val="12"/>
        </w:rPr>
        <w:t xml:space="preserve"> </w:t>
      </w:r>
      <w:r>
        <w:t>development of aquaculture.</w:t>
      </w:r>
      <w:r w:rsidRPr="009B184E">
        <w:rPr>
          <w:sz w:val="12"/>
        </w:rPr>
        <w:t xml:space="preserve">¶ </w:t>
      </w:r>
      <w:r w:rsidRPr="008F7ED6">
        <w:rPr>
          <w:rStyle w:val="StyleBoldUnderline"/>
        </w:rPr>
        <w:t>The rapid expansion of the aquaculture industry has resulted in the demand for</w:t>
      </w:r>
      <w:r w:rsidRPr="008F7ED6">
        <w:rPr>
          <w:sz w:val="12"/>
        </w:rPr>
        <w:t xml:space="preserve"> </w:t>
      </w:r>
      <w:r>
        <w:t>more resources (e.g.</w:t>
      </w:r>
      <w:r w:rsidRPr="008F7ED6">
        <w:rPr>
          <w:sz w:val="12"/>
        </w:rPr>
        <w:t xml:space="preserve"> </w:t>
      </w:r>
      <w:r>
        <w:t xml:space="preserve">freshwater, feed) and </w:t>
      </w:r>
      <w:r w:rsidRPr="008F7ED6">
        <w:rPr>
          <w:rStyle w:val="StyleBoldUnderline"/>
        </w:rPr>
        <w:t>space to accommodate it</w:t>
      </w:r>
      <w:r>
        <w:t xml:space="preserve">. </w:t>
      </w:r>
      <w:r w:rsidRPr="008F7ED6">
        <w:rPr>
          <w:rStyle w:val="StyleBoldUnderline"/>
        </w:rPr>
        <w:t>The search for additional areas to expand</w:t>
      </w:r>
      <w:r>
        <w:t xml:space="preserve"> aquaculture and the identification of new farming species of</w:t>
      </w:r>
      <w:r w:rsidRPr="008F7ED6">
        <w:rPr>
          <w:sz w:val="12"/>
        </w:rPr>
        <w:t xml:space="preserve"> </w:t>
      </w:r>
      <w:r>
        <w:t xml:space="preserve">commercial value to satisfy the growing local and export markets </w:t>
      </w:r>
      <w:r w:rsidRPr="008F7ED6">
        <w:rPr>
          <w:rStyle w:val="StyleBoldUnderline"/>
        </w:rPr>
        <w:t>are pushing the sector</w:t>
      </w:r>
      <w:r w:rsidRPr="008F7ED6">
        <w:rPr>
          <w:sz w:val="12"/>
        </w:rPr>
        <w:t xml:space="preserve"> </w:t>
      </w:r>
      <w:r>
        <w:t xml:space="preserve">to expand the mariculture subsector and, in some countries, </w:t>
      </w:r>
      <w:r w:rsidRPr="008F7ED6">
        <w:rPr>
          <w:rStyle w:val="StyleBoldUnderline"/>
        </w:rPr>
        <w:t>to expand its activities farther off the coast and offshore where more space is available, where competition is currently less intense, and where environmental impacts from and on aquaculture can be minimized and food safety optimized</w:t>
      </w:r>
      <w:r>
        <w:t>. As mariculture is offering an ever-increasing</w:t>
      </w:r>
      <w:r w:rsidRPr="008F7ED6">
        <w:rPr>
          <w:sz w:val="12"/>
        </w:rPr>
        <w:t xml:space="preserve"> </w:t>
      </w:r>
      <w:r>
        <w:t>opportunity for the sector to expand and become a major supplier of animal protein, a</w:t>
      </w:r>
      <w:r w:rsidRPr="008F7ED6">
        <w:rPr>
          <w:sz w:val="12"/>
        </w:rPr>
        <w:t xml:space="preserve"> </w:t>
      </w:r>
      <w:r>
        <w:t>number of issues covering biosecurity, economic, environmental and social aspects will</w:t>
      </w:r>
      <w:r w:rsidRPr="008F7ED6">
        <w:rPr>
          <w:sz w:val="12"/>
        </w:rPr>
        <w:t xml:space="preserve"> </w:t>
      </w:r>
      <w:r>
        <w:t>need to be addressed within an ecosystem perspective in order to ensure sustainable</w:t>
      </w:r>
      <w:r w:rsidRPr="008F7ED6">
        <w:rPr>
          <w:sz w:val="12"/>
        </w:rPr>
        <w:t xml:space="preserve"> </w:t>
      </w:r>
      <w:r>
        <w:t>growth in the long term.</w:t>
      </w:r>
      <w:r w:rsidRPr="009B184E">
        <w:rPr>
          <w:sz w:val="12"/>
        </w:rPr>
        <w:t xml:space="preserve">¶ </w:t>
      </w:r>
      <w:r>
        <w:t>Despite the global interest in developing mariculture including offshore aquaculture,</w:t>
      </w:r>
      <w:r w:rsidRPr="008F7ED6">
        <w:rPr>
          <w:sz w:val="12"/>
        </w:rPr>
        <w:t xml:space="preserve"> </w:t>
      </w:r>
      <w:r>
        <w:t>comprehensive estimates of spatially quantified potential for growth of the industry are</w:t>
      </w:r>
      <w:r w:rsidRPr="008F7ED6">
        <w:rPr>
          <w:sz w:val="12"/>
        </w:rPr>
        <w:t xml:space="preserve"> </w:t>
      </w:r>
      <w:r>
        <w:t>scarce. Exclusive economic zones (</w:t>
      </w:r>
      <w:r w:rsidRPr="008F7ED6">
        <w:rPr>
          <w:rStyle w:val="StyleBoldUnderline"/>
        </w:rPr>
        <w:t>EEZs</w:t>
      </w:r>
      <w:r>
        <w:t xml:space="preserve">), claimed by nearly all countries, </w:t>
      </w:r>
      <w:r w:rsidRPr="008F7ED6">
        <w:rPr>
          <w:rStyle w:val="StyleBoldUnderline"/>
        </w:rPr>
        <w:t>are the main areas in which mariculture can expand to the open ocean</w:t>
      </w:r>
      <w:r>
        <w:t xml:space="preserve"> from present-day operations</w:t>
      </w:r>
      <w:r w:rsidRPr="008F7ED6">
        <w:rPr>
          <w:sz w:val="12"/>
        </w:rPr>
        <w:t xml:space="preserve"> </w:t>
      </w:r>
      <w:r>
        <w:t>in sheltered inshore or nearshore areas. Although globally mariculture contributes</w:t>
      </w:r>
      <w:r w:rsidRPr="008F7ED6">
        <w:rPr>
          <w:sz w:val="12"/>
        </w:rPr>
        <w:t xml:space="preserve"> </w:t>
      </w:r>
      <w:r>
        <w:t>importantly to overall aquaculture production and value, out of the 145 sovereign</w:t>
      </w:r>
      <w:r w:rsidRPr="008F7ED6">
        <w:rPr>
          <w:sz w:val="12"/>
        </w:rPr>
        <w:t xml:space="preserve"> </w:t>
      </w:r>
      <w:r>
        <w:t>nations with EEZs, only 17 of them account for 98</w:t>
      </w:r>
      <w:r w:rsidRPr="008F7ED6">
        <w:rPr>
          <w:sz w:val="12"/>
        </w:rPr>
        <w:t xml:space="preserve"> </w:t>
      </w:r>
      <w:r>
        <w:t>percent of mariculture production.</w:t>
      </w:r>
      <w:r w:rsidRPr="008F7ED6">
        <w:rPr>
          <w:sz w:val="12"/>
        </w:rPr>
        <w:t xml:space="preserve"> </w:t>
      </w:r>
      <w:r w:rsidRPr="008F7ED6">
        <w:rPr>
          <w:rStyle w:val="StyleBoldUnderline"/>
        </w:rPr>
        <w:t>The future contribution of mariculture both for sustainable livelihoods and to provide fish to world markets</w:t>
      </w:r>
      <w:r>
        <w:t xml:space="preserve"> </w:t>
      </w:r>
      <w:r w:rsidRPr="008F7ED6">
        <w:rPr>
          <w:rStyle w:val="StyleBoldUnderline"/>
        </w:rPr>
        <w:t>will be determined</w:t>
      </w:r>
      <w:r>
        <w:t xml:space="preserve">, among other factors, by </w:t>
      </w:r>
      <w:r w:rsidRPr="008F7ED6">
        <w:rPr>
          <w:rStyle w:val="StyleBoldUnderline"/>
        </w:rPr>
        <w:t>how much area will actually be available for mariculture</w:t>
      </w:r>
      <w:r>
        <w:t xml:space="preserve"> </w:t>
      </w:r>
      <w:r w:rsidRPr="008F7ED6">
        <w:rPr>
          <w:rStyle w:val="StyleBoldUnderline"/>
        </w:rPr>
        <w:t>development</w:t>
      </w:r>
      <w:r>
        <w:t xml:space="preserve"> among other competing uses and</w:t>
      </w:r>
      <w:r w:rsidRPr="008F7ED6">
        <w:rPr>
          <w:sz w:val="12"/>
        </w:rPr>
        <w:t xml:space="preserve"> </w:t>
      </w:r>
      <w:r>
        <w:t>whether farming practices will be truly environmentally friendly, socially sound and</w:t>
      </w:r>
      <w:r w:rsidRPr="008F7ED6">
        <w:rPr>
          <w:sz w:val="12"/>
        </w:rPr>
        <w:t xml:space="preserve"> </w:t>
      </w:r>
      <w:r>
        <w:t>economically relevant.</w:t>
      </w:r>
    </w:p>
    <w:p w14:paraId="571AF557" w14:textId="77777777" w:rsidR="009C02CA" w:rsidRPr="009B184E" w:rsidRDefault="009C02CA" w:rsidP="00D226E6">
      <w:pPr>
        <w:pStyle w:val="Heading4"/>
      </w:pPr>
      <w:r>
        <w:t xml:space="preserve">Offshore fish production is the only viable and environmentally sustainable way to solve the food security crisis </w:t>
      </w:r>
    </w:p>
    <w:p w14:paraId="4042E33F" w14:textId="77777777" w:rsidR="009C02CA" w:rsidRPr="008F7ED6" w:rsidRDefault="009C02CA" w:rsidP="00D226E6">
      <w:r w:rsidRPr="009B184E">
        <w:rPr>
          <w:rStyle w:val="StyleStyleBold12pt"/>
        </w:rPr>
        <w:t>Lovatelli et al 10</w:t>
      </w:r>
      <w:r>
        <w:t xml:space="preserve"> – researchers @ FAO Fisheries and Aquaculture Department </w:t>
      </w:r>
    </w:p>
    <w:p w14:paraId="6114BD27" w14:textId="77777777" w:rsidR="009C02CA" w:rsidRDefault="009C02CA" w:rsidP="00D226E6">
      <w:r>
        <w:t>Allessandro, Jose Aguilar-Manjarrez, and Doris Soto, “Expanding mariculture farther offshore: Technical, environmental, spatial and governance challenges” [</w:t>
      </w:r>
      <w:r w:rsidRPr="008F7ED6">
        <w:t>http://www.fao.org/docrep/018/i3092e/i3092e.pdf</w:t>
      </w:r>
      <w:r>
        <w:t>] March 22-25 //</w:t>
      </w:r>
    </w:p>
    <w:p w14:paraId="73A97621" w14:textId="77777777" w:rsidR="009C02CA" w:rsidRDefault="009C02CA" w:rsidP="00D226E6">
      <w:r w:rsidRPr="009B184E">
        <w:rPr>
          <w:rStyle w:val="StyleBoldUnderline"/>
        </w:rPr>
        <w:t>With the global</w:t>
      </w:r>
      <w:r>
        <w:t xml:space="preserve"> human </w:t>
      </w:r>
      <w:r w:rsidRPr="009B184E">
        <w:rPr>
          <w:rStyle w:val="StyleBoldUnderline"/>
        </w:rPr>
        <w:t>population expected to reach 9 billion by 2050</w:t>
      </w:r>
      <w:r>
        <w:t xml:space="preserve">, </w:t>
      </w:r>
      <w:r w:rsidRPr="009B184E">
        <w:rPr>
          <w:rStyle w:val="StyleBoldUnderline"/>
        </w:rPr>
        <w:t>demand for food and feed will substantially increase.</w:t>
      </w:r>
      <w:r>
        <w:t xml:space="preserve"> The manner in which food and feed production is</w:t>
      </w:r>
      <w:r w:rsidRPr="008F7ED6">
        <w:rPr>
          <w:sz w:val="12"/>
        </w:rPr>
        <w:t xml:space="preserve"> </w:t>
      </w:r>
      <w:r>
        <w:t>increased to meet the demand of the world’s growing population is a major challenge.</w:t>
      </w:r>
      <w:r w:rsidRPr="008F7ED6">
        <w:rPr>
          <w:sz w:val="12"/>
        </w:rPr>
        <w:t xml:space="preserve"> </w:t>
      </w:r>
      <w:r w:rsidRPr="009B184E">
        <w:rPr>
          <w:rStyle w:val="StyleBoldUnderline"/>
        </w:rPr>
        <w:t>Increasing production from the sea through</w:t>
      </w:r>
      <w:r>
        <w:t xml:space="preserve"> expanded </w:t>
      </w:r>
      <w:r w:rsidRPr="009B184E">
        <w:rPr>
          <w:rStyle w:val="StyleBoldUnderline"/>
        </w:rPr>
        <w:t>aquaculture may be a better alternative to further land development</w:t>
      </w:r>
      <w:r>
        <w:t xml:space="preserve">, </w:t>
      </w:r>
      <w:r w:rsidRPr="009B184E">
        <w:rPr>
          <w:rStyle w:val="StyleBoldUnderline"/>
        </w:rPr>
        <w:t>which could involve clearing more rain forests, draining more aquifers or using more fertilizers and pesticides</w:t>
      </w:r>
      <w:r>
        <w:t xml:space="preserve"> </w:t>
      </w:r>
      <w:r w:rsidRPr="009B184E">
        <w:rPr>
          <w:rStyle w:val="StyleBoldUnderline"/>
        </w:rPr>
        <w:t>as agriculture spreads to marginal lands. Current overexploitation in wild fisheries means that fisheries cannot provide a solution. Expansion of land-based aquaculture and coastal aquaculture faces constraints because of an</w:t>
      </w:r>
      <w:r>
        <w:t xml:space="preserve"> increasing </w:t>
      </w:r>
      <w:r w:rsidRPr="009B184E">
        <w:rPr>
          <w:rStyle w:val="StyleBoldUnderline"/>
        </w:rPr>
        <w:t xml:space="preserve">lack of suitable </w:t>
      </w:r>
      <w:r>
        <w:t xml:space="preserve">land and water </w:t>
      </w:r>
      <w:r w:rsidRPr="009B184E">
        <w:rPr>
          <w:rStyle w:val="StyleBoldUnderline"/>
        </w:rPr>
        <w:t>sites</w:t>
      </w:r>
      <w:r>
        <w:t>, a dependence</w:t>
      </w:r>
      <w:r w:rsidRPr="008F7ED6">
        <w:rPr>
          <w:sz w:val="12"/>
        </w:rPr>
        <w:t xml:space="preserve"> </w:t>
      </w:r>
      <w:r>
        <w:t>on reliable supply of good quality water and, particularly in the coastal zone, the</w:t>
      </w:r>
      <w:r w:rsidRPr="008F7ED6">
        <w:rPr>
          <w:sz w:val="12"/>
        </w:rPr>
        <w:t xml:space="preserve"> </w:t>
      </w:r>
      <w:r>
        <w:t>potential for conflicts with other users.</w:t>
      </w:r>
      <w:r w:rsidRPr="009B184E">
        <w:rPr>
          <w:sz w:val="12"/>
        </w:rPr>
        <w:t xml:space="preserve">¶ </w:t>
      </w:r>
      <w:r>
        <w:t xml:space="preserve">For these reasons, it is believed that the </w:t>
      </w:r>
      <w:r w:rsidRPr="009B184E">
        <w:rPr>
          <w:rStyle w:val="Emphasis"/>
        </w:rPr>
        <w:t>expansion of aquaculture into deeper and farther offshore marine waters is a high priority</w:t>
      </w:r>
      <w:r w:rsidRPr="009B184E">
        <w:t xml:space="preserve"> </w:t>
      </w:r>
      <w:r w:rsidRPr="009B184E">
        <w:rPr>
          <w:rStyle w:val="StyleBoldUnderline"/>
        </w:rPr>
        <w:t>and should</w:t>
      </w:r>
      <w:r>
        <w:t xml:space="preserve"> </w:t>
      </w:r>
      <w:r w:rsidRPr="009B184E">
        <w:rPr>
          <w:rStyle w:val="StyleBoldUnderline"/>
        </w:rPr>
        <w:t>be facilitated through research, development and appropriate regulatory management.</w:t>
      </w:r>
      <w:r w:rsidRPr="009B184E">
        <w:rPr>
          <w:rStyle w:val="StyleBoldUnderline"/>
          <w:sz w:val="12"/>
        </w:rPr>
        <w:t>¶</w:t>
      </w:r>
      <w:r w:rsidRPr="009B184E">
        <w:rPr>
          <w:sz w:val="12"/>
        </w:rPr>
        <w:t xml:space="preserve"> </w:t>
      </w:r>
      <w:r w:rsidRPr="009B184E">
        <w:rPr>
          <w:rStyle w:val="StyleBoldUnderline"/>
        </w:rPr>
        <w:t>Offshore mariculture</w:t>
      </w:r>
      <w:r>
        <w:t xml:space="preserve"> </w:t>
      </w:r>
      <w:r w:rsidRPr="009B184E">
        <w:rPr>
          <w:rStyle w:val="StyleBoldUnderline"/>
        </w:rPr>
        <w:t>offers significant potential for increasing world food production in an</w:t>
      </w:r>
      <w:r>
        <w:t xml:space="preserve"> </w:t>
      </w:r>
      <w:r w:rsidRPr="009B184E">
        <w:rPr>
          <w:rStyle w:val="StyleBoldUnderline"/>
        </w:rPr>
        <w:t>environmentally sustainable way</w:t>
      </w:r>
      <w:r>
        <w:t xml:space="preserve">. </w:t>
      </w:r>
      <w:r w:rsidRPr="009B184E">
        <w:rPr>
          <w:rStyle w:val="StyleBoldUnderline"/>
        </w:rPr>
        <w:t>Its expansion is important to achieving the goal of world food security</w:t>
      </w:r>
      <w:r>
        <w:t>, providing alternatives to wild stock fisheries, and fostering</w:t>
      </w:r>
      <w:r w:rsidRPr="008F7ED6">
        <w:rPr>
          <w:sz w:val="12"/>
        </w:rPr>
        <w:t xml:space="preserve"> </w:t>
      </w:r>
      <w:r>
        <w:t>economic development, particularly in coastal regions of the world.</w:t>
      </w:r>
    </w:p>
    <w:p w14:paraId="4725BE95" w14:textId="77777777" w:rsidR="009C02CA" w:rsidRDefault="009C02CA" w:rsidP="00D226E6"/>
    <w:p w14:paraId="0E0D37DE" w14:textId="77777777" w:rsidR="009C02CA" w:rsidRDefault="009C02CA" w:rsidP="00D226E6">
      <w:pPr>
        <w:pStyle w:val="Heading4"/>
      </w:pPr>
      <w:r>
        <w:t xml:space="preserve">Fish protein key to the populations most at risk – it’s inexpensive and nutrient dense </w:t>
      </w:r>
    </w:p>
    <w:p w14:paraId="2C24FC0B" w14:textId="77777777" w:rsidR="009C02CA" w:rsidRDefault="009C02CA" w:rsidP="00D226E6">
      <w:r w:rsidRPr="00394C46">
        <w:rPr>
          <w:rStyle w:val="StyleStyleBold12pt"/>
        </w:rPr>
        <w:t>Lehane 13</w:t>
      </w:r>
      <w:r>
        <w:t xml:space="preserve"> – research analysts @ Future Directions (independent research institute in Australia) </w:t>
      </w:r>
    </w:p>
    <w:p w14:paraId="21E5F4E9" w14:textId="77777777" w:rsidR="009C02CA" w:rsidRDefault="009C02CA" w:rsidP="00D226E6">
      <w:r>
        <w:t>Sinead, “Fish for the Future: Aquaculture and Food Security” [</w:t>
      </w:r>
      <w:r w:rsidRPr="00394C46">
        <w:t>http://www.futuredirections.org.au/publications/food-and-water-crises/1269-fish-for-the-future-aquaculture-and-food-security.html</w:t>
      </w:r>
      <w:r>
        <w:t>] August 27 //</w:t>
      </w:r>
    </w:p>
    <w:p w14:paraId="0DF149FE" w14:textId="77777777" w:rsidR="009C02CA" w:rsidRDefault="009C02CA" w:rsidP="00D226E6">
      <w:pPr>
        <w:pStyle w:val="card"/>
        <w:ind w:left="0"/>
        <w:rPr>
          <w:rStyle w:val="StyleBoldUnderline"/>
        </w:rPr>
      </w:pPr>
      <w:r w:rsidRPr="00394C46">
        <w:rPr>
          <w:rStyle w:val="StyleBoldUnderline"/>
        </w:rPr>
        <w:t>According to the FAO, over one billion people</w:t>
      </w:r>
      <w:r>
        <w:t xml:space="preserve"> worldwide </w:t>
      </w:r>
      <w:r w:rsidRPr="00394C46">
        <w:rPr>
          <w:rStyle w:val="StyleBoldUnderline"/>
        </w:rPr>
        <w:t>rely on fish as their primary source of</w:t>
      </w:r>
      <w:r>
        <w:t xml:space="preserve"> </w:t>
      </w:r>
      <w:r w:rsidRPr="00394C46">
        <w:rPr>
          <w:rStyle w:val="StyleBoldUnderline"/>
        </w:rPr>
        <w:t>animal</w:t>
      </w:r>
      <w:r>
        <w:t xml:space="preserve"> </w:t>
      </w:r>
      <w:r w:rsidRPr="00394C46">
        <w:rPr>
          <w:rStyle w:val="StyleBoldUnderline"/>
        </w:rPr>
        <w:t>protein</w:t>
      </w:r>
      <w:r>
        <w:t xml:space="preserve">. Around the world, average annual fish consumption is 16.1 kg per capita. In South-East Asia most major species of fish produced are primarily for local consumption, with Thailand and Vietnam deriving over a third of their fish production from aquaculture. </w:t>
      </w:r>
      <w:r w:rsidRPr="00394C46">
        <w:rPr>
          <w:rStyle w:val="StyleBoldUnderline"/>
        </w:rPr>
        <w:t>In the last 30 years, animal protein consumption per capita in developing countries has more than doubled, as a direct result of technology advancement in aquaculture</w:t>
      </w:r>
      <w:r>
        <w:t>.</w:t>
      </w:r>
      <w:r w:rsidRPr="00394C46">
        <w:rPr>
          <w:sz w:val="12"/>
        </w:rPr>
        <w:t xml:space="preserve">¶ </w:t>
      </w:r>
      <w:r w:rsidRPr="00394C46">
        <w:rPr>
          <w:rStyle w:val="StyleBoldUnderline"/>
        </w:rPr>
        <w:t>Those living in poverty and in lower socio-economic households are unable to access sufficient nutritional food to ensure their health and wellbeing</w:t>
      </w:r>
      <w:r>
        <w:t xml:space="preserve">. Often the food produced or purchased consists of cereals or low-cost staple ingredients; budgets are unable to stretch to include meat or fruit and vegetables. </w:t>
      </w:r>
      <w:r w:rsidRPr="00394C46">
        <w:rPr>
          <w:rStyle w:val="StyleBoldUnderline"/>
        </w:rPr>
        <w:t>Fish</w:t>
      </w:r>
      <w:r>
        <w:t xml:space="preserve">, particularly </w:t>
      </w:r>
      <w:r w:rsidRPr="00394C46">
        <w:rPr>
          <w:rStyle w:val="StyleBoldUnderline"/>
        </w:rPr>
        <w:t>produced through</w:t>
      </w:r>
      <w:r>
        <w:t xml:space="preserve"> </w:t>
      </w:r>
      <w:r w:rsidRPr="00394C46">
        <w:rPr>
          <w:rStyle w:val="StyleBoldUnderline"/>
        </w:rPr>
        <w:t>aquaculture</w:t>
      </w:r>
      <w:r>
        <w:t xml:space="preserve">, </w:t>
      </w:r>
      <w:r w:rsidRPr="00394C46">
        <w:rPr>
          <w:rStyle w:val="StyleBoldUnderline"/>
        </w:rPr>
        <w:t>is commonly cheaper than other animal meat</w:t>
      </w:r>
      <w:r>
        <w:t xml:space="preserve">. </w:t>
      </w:r>
      <w:r w:rsidRPr="00394C46">
        <w:rPr>
          <w:rStyle w:val="StyleBoldUnderline"/>
        </w:rPr>
        <w:t>It</w:t>
      </w:r>
      <w:r>
        <w:t xml:space="preserve"> also </w:t>
      </w:r>
      <w:r w:rsidRPr="00394C46">
        <w:rPr>
          <w:rStyle w:val="StyleBoldUnderline"/>
        </w:rPr>
        <w:t>contains</w:t>
      </w:r>
      <w:r>
        <w:t xml:space="preserve"> much </w:t>
      </w:r>
      <w:r w:rsidRPr="00394C46">
        <w:rPr>
          <w:rStyle w:val="StyleBoldUnderline"/>
        </w:rPr>
        <w:t>higher protein levels, as well as</w:t>
      </w:r>
      <w:r>
        <w:t xml:space="preserve"> other </w:t>
      </w:r>
      <w:r w:rsidRPr="00394C46">
        <w:rPr>
          <w:rStyle w:val="StyleBoldUnderline"/>
        </w:rPr>
        <w:t>important minerals and vitamins</w:t>
      </w:r>
      <w:r>
        <w:t xml:space="preserve">. As a means of providing greater nutrition for many poorer households, </w:t>
      </w:r>
      <w:r w:rsidRPr="00394C46">
        <w:rPr>
          <w:rStyle w:val="StyleBoldUnderline"/>
        </w:rPr>
        <w:t>increased availability of fish can mean better health and a more diverse diet.</w:t>
      </w:r>
      <w:r w:rsidRPr="00394C46">
        <w:rPr>
          <w:rStyle w:val="StyleBoldUnderline"/>
          <w:sz w:val="12"/>
        </w:rPr>
        <w:t>¶</w:t>
      </w:r>
      <w:r w:rsidRPr="00394C46">
        <w:rPr>
          <w:sz w:val="12"/>
        </w:rPr>
        <w:t xml:space="preserve"> </w:t>
      </w:r>
      <w:r>
        <w:t xml:space="preserve">Indirectly, </w:t>
      </w:r>
      <w:r w:rsidRPr="00394C46">
        <w:rPr>
          <w:rStyle w:val="StyleBoldUnderline"/>
        </w:rPr>
        <w:t>commercial aquaculture leads to increased food security by providing opportunities for</w:t>
      </w:r>
      <w:r>
        <w:t xml:space="preserve"> </w:t>
      </w:r>
      <w:r w:rsidRPr="00394C46">
        <w:rPr>
          <w:rStyle w:val="StyleBoldUnderline"/>
        </w:rPr>
        <w:t>employment and income generation for local communities</w:t>
      </w:r>
      <w:r>
        <w:t xml:space="preserve">. More than 500 million people in developing states reportedly depend on fisheries and aquaculture for their livelihood. As a majority of aquaculture production occurs in developing states, </w:t>
      </w:r>
      <w:r w:rsidRPr="00394C46">
        <w:rPr>
          <w:rStyle w:val="StyleBoldUnderline"/>
        </w:rPr>
        <w:t>a rise in income leads to an increase in food purchasing power and</w:t>
      </w:r>
      <w:r w:rsidRPr="00394C46">
        <w:t>, more</w:t>
      </w:r>
      <w:r>
        <w:t xml:space="preserve"> importantly, </w:t>
      </w:r>
      <w:r w:rsidRPr="00394C46">
        <w:rPr>
          <w:rStyle w:val="StyleBoldUnderline"/>
        </w:rPr>
        <w:t>diversification</w:t>
      </w:r>
      <w:r>
        <w:t xml:space="preserve">. The </w:t>
      </w:r>
      <w:r w:rsidRPr="00394C46">
        <w:rPr>
          <w:rStyle w:val="StyleBoldUnderline"/>
        </w:rPr>
        <w:t>consumption of non-staple foods</w:t>
      </w:r>
      <w:r>
        <w:t xml:space="preserve">, </w:t>
      </w:r>
      <w:r w:rsidRPr="00394C46">
        <w:rPr>
          <w:rStyle w:val="StyleBoldUnderline"/>
        </w:rPr>
        <w:t>including fish and vegetables</w:t>
      </w:r>
      <w:r>
        <w:t xml:space="preserve">, has a </w:t>
      </w:r>
      <w:r w:rsidRPr="00394C46">
        <w:rPr>
          <w:rStyle w:val="StyleBoldUnderline"/>
        </w:rPr>
        <w:t>positive correlation with income growth, supporting food security and greater nutritional content in diets.</w:t>
      </w:r>
    </w:p>
    <w:p w14:paraId="7CB0435A" w14:textId="77777777" w:rsidR="009C02CA" w:rsidRDefault="009C02CA" w:rsidP="00D226E6"/>
    <w:p w14:paraId="1114C8BD" w14:textId="77777777" w:rsidR="009C02CA" w:rsidRDefault="009C02CA" w:rsidP="00D226E6">
      <w:pPr>
        <w:pStyle w:val="Heading4"/>
      </w:pPr>
      <w:r>
        <w:t xml:space="preserve">Expansion of U.S. aquaculture uniquely key – solves food security, reducing climate change, and stopping deforestation </w:t>
      </w:r>
    </w:p>
    <w:p w14:paraId="6565A3A5" w14:textId="77777777" w:rsidR="009C02CA" w:rsidRPr="00C40481" w:rsidRDefault="009C02CA" w:rsidP="00D226E6">
      <w:r>
        <w:t xml:space="preserve">Annie-Rose </w:t>
      </w:r>
      <w:r w:rsidRPr="00C40481">
        <w:rPr>
          <w:rStyle w:val="StyleStyleBold12pt"/>
        </w:rPr>
        <w:t>Strasser</w:t>
      </w:r>
      <w:r>
        <w:t xml:space="preserve"> – 4/21/</w:t>
      </w:r>
      <w:r w:rsidRPr="00C40481">
        <w:rPr>
          <w:rStyle w:val="StyleStyleBold12pt"/>
        </w:rPr>
        <w:t>14</w:t>
      </w:r>
      <w:r w:rsidRPr="00C40481">
        <w:t>, The</w:t>
      </w:r>
      <w:r>
        <w:t xml:space="preserve"> New, Innovative And More Efficient Way Of Feeding People, Senior Editor of ThinkProgress, ClimateProgress, http://thinkprogress.org/climate/2014/04/21/3422486/big-ag-takes-to-the-ocean/</w:t>
      </w:r>
    </w:p>
    <w:p w14:paraId="0743D87F" w14:textId="77777777" w:rsidR="009C02CA" w:rsidRDefault="009C02CA" w:rsidP="00D226E6">
      <w:pPr>
        <w:rPr>
          <w:rStyle w:val="Emphasis"/>
        </w:rPr>
      </w:pPr>
      <w:r w:rsidRPr="00E022B5">
        <w:rPr>
          <w:rStyle w:val="StyleBoldUnderline"/>
        </w:rPr>
        <w:t>Spend just a few minutes reading news about agriculture and climate change these days, and you’ll understand what’s driving people to consider scaling up aquaculture: The latest report from the United Nations’ Intergovernmental Panel on Climate Change tells us we’re headed toward a “breakdown of food systems linked to warming,</w:t>
      </w:r>
      <w:r w:rsidRPr="00E022B5">
        <w:t xml:space="preserve"> drought, flooding, and precipitation variability and extremes.” </w:t>
      </w:r>
      <w:r w:rsidRPr="00E022B5">
        <w:rPr>
          <w:rStyle w:val="StyleBoldUnderline"/>
        </w:rPr>
        <w:t>Studies come out every week, practically, that say drought threatens our supply of key grains like wheat, corn, and rice.</w:t>
      </w:r>
      <w:r w:rsidRPr="00E022B5">
        <w:t xml:space="preserve"> The warming globe is even slowing down cows’ production of milk. </w:t>
      </w:r>
      <w:r w:rsidRPr="00E022B5">
        <w:rPr>
          <w:rStyle w:val="StyleBoldUnderline"/>
        </w:rPr>
        <w:t>And not only is our food on the fritz, but it’s causing a lot of the problems that seem to be leading to its own demise.</w:t>
      </w:r>
      <w:r w:rsidRPr="00E022B5">
        <w:t xml:space="preserve"> </w:t>
      </w:r>
      <w:r w:rsidRPr="00E022B5">
        <w:rPr>
          <w:rStyle w:val="StyleBoldUnderline"/>
        </w:rPr>
        <w:t>Cows</w:t>
      </w:r>
      <w:r w:rsidRPr="00E022B5">
        <w:t xml:space="preserve">, a growing source of protein here in the United States, </w:t>
      </w:r>
      <w:r w:rsidRPr="00E022B5">
        <w:rPr>
          <w:rStyle w:val="StyleBoldUnderline"/>
        </w:rPr>
        <w:t>are major emitters of methane, a potent greenhouse gas.</w:t>
      </w:r>
      <w:r w:rsidRPr="00E022B5">
        <w:t xml:space="preserve"> </w:t>
      </w:r>
      <w:r w:rsidRPr="00E022B5">
        <w:rPr>
          <w:rStyle w:val="StyleBoldUnderline"/>
        </w:rPr>
        <w:t>Meat production is also a serious drain on other resources: A quarter pound of hamburger meat uses up 6.7 pounds of grains and 52.8 gallons of water</w:t>
      </w:r>
      <w:r w:rsidRPr="00E022B5">
        <w:t xml:space="preserve">. </w:t>
      </w:r>
      <w:r w:rsidRPr="00E022B5">
        <w:rPr>
          <w:rStyle w:val="StyleBoldUnderline"/>
        </w:rPr>
        <w:t>We’re paying a high price to get our protein, and all the while our population is growing at a breakneck speed</w:t>
      </w:r>
      <w:r w:rsidRPr="00E022B5">
        <w:t xml:space="preserve">. There are a lot of hungry mouths to feed. </w:t>
      </w:r>
      <w:r w:rsidRPr="00E022B5">
        <w:rPr>
          <w:rStyle w:val="StyleBoldUnderline"/>
        </w:rPr>
        <w:t>The United Nations has urged “a substantial worldwide diet change,</w:t>
      </w:r>
      <w:r w:rsidRPr="00E022B5">
        <w:t xml:space="preserve"> away from animal products” altogether. But </w:t>
      </w:r>
      <w:r w:rsidRPr="00E022B5">
        <w:rPr>
          <w:rStyle w:val="Emphasis"/>
        </w:rPr>
        <w:t xml:space="preserve">aquaculture might be a good stepping stone. </w:t>
      </w:r>
      <w:r w:rsidRPr="00E022B5">
        <w:t xml:space="preserve">“Overall, if we’re going to continue to consume the amount of seafood we consume — or put </w:t>
      </w:r>
      <w:r w:rsidRPr="00E022B5">
        <w:rPr>
          <w:rStyle w:val="StyleBoldUnderline"/>
        </w:rPr>
        <w:t>more apocalyptically, if we’re going to adequately nourish the increasing number of billions of people on this planet,”</w:t>
      </w:r>
      <w:r w:rsidRPr="00E022B5">
        <w:t xml:space="preserve"> Michael </w:t>
      </w:r>
      <w:r w:rsidRPr="00E022B5">
        <w:rPr>
          <w:rStyle w:val="StyleBoldUnderline"/>
        </w:rPr>
        <w:t xml:space="preserve">Conathan, Director of Ocean Policy at the Center for American Progress, told ThinkProgress, “more and more protein is going to have to come from aquaculture.” </w:t>
      </w:r>
      <w:r w:rsidRPr="00E022B5">
        <w:t xml:space="preserve">Experts say there are myriad reasons why the world can and should shift toward getting more of its sustenance from aquaculture. For one thing, it can be much more efficient than the status quo. “The thing about aquaculture is that </w:t>
      </w:r>
      <w:r w:rsidRPr="00E022B5">
        <w:rPr>
          <w:rStyle w:val="StyleBoldUnderline"/>
        </w:rPr>
        <w:t>from a resource efficiency perspective it’s one of the most resource-efficient ways to produce protein in terms of the amount of food and the amount of space it takes,” says NOAA’s Rubino</w:t>
      </w:r>
      <w:r w:rsidRPr="00E022B5">
        <w:t xml:space="preserve">. “Far more than land animals. </w:t>
      </w:r>
      <w:r w:rsidRPr="00E022B5">
        <w:rPr>
          <w:rStyle w:val="StyleBoldUnderline"/>
        </w:rPr>
        <w:t>You’re not using fresh water</w:t>
      </w:r>
      <w:r w:rsidRPr="00E022B5">
        <w:t xml:space="preserve"> [to grow crops to feed land animals], and </w:t>
      </w:r>
      <w:r w:rsidRPr="00E022B5">
        <w:rPr>
          <w:rStyle w:val="StyleBoldUnderline"/>
        </w:rPr>
        <w:t>the feed conversion of fish is roughly one to one</w:t>
      </w:r>
      <w:r w:rsidRPr="00E022B5">
        <w:t xml:space="preserve"> — one pound of food for one pound of flesh — as opposed to pork or beef where it’s seven or ten to one … So from an environmental footprint perspective, it’s very efficient. You can also grow a lot of fish in a very small space. They don’t need a lot of space whether it’s a pond or a tank, as opposed to grazing land or all the corn or soybeans that it takes to feed animals.” As it stands now, </w:t>
      </w:r>
      <w:r w:rsidRPr="00E022B5">
        <w:rPr>
          <w:rStyle w:val="StyleBoldUnderline"/>
        </w:rPr>
        <w:t>40 percent of the non-water surface of earth is used for agriculture. A whopping 30 percent of land that’s not covered in ice is being used not to feed us directly, but to feed the things that feed us,</w:t>
      </w:r>
      <w:r w:rsidRPr="00E022B5">
        <w:t xml:space="preserve"> namely chickens, cows, and pigs. One of the effects of this is that </w:t>
      </w:r>
      <w:r w:rsidRPr="00E022B5">
        <w:rPr>
          <w:rStyle w:val="StyleBoldUnderline"/>
        </w:rPr>
        <w:t xml:space="preserve">agriculture is driving </w:t>
      </w:r>
      <w:r w:rsidRPr="00E022B5">
        <w:rPr>
          <w:rStyle w:val="Emphasis"/>
        </w:rPr>
        <w:t>massive deforestation.</w:t>
      </w:r>
      <w:r w:rsidRPr="00E022B5">
        <w:t xml:space="preserve"> Conditions in the ocean, on the other hand, wouldn’t really need to be changed to increase the amount of farming we can get from the sea. (Of course, conditions in the ocean are changing rapidly as a result of climate change. Ocean acidification, the process by which ocean waters grow more acidic from absorbing too much carbon, threatens all species in the long-run and shell species who need certain conditions to grow shells in the immediate term. “It’s still a pretty large unknown,” says Rubino, but he “wouldn’t say it’s in the top five or ten things for most species” right now). Sebastian Belle is the Executive Director of the Maine Aquaculture Association, and he has seen how the industry is growing into its own. Maine was the first state, and is one of the only states, to come up with a comprehensive permitting plan for aquaculture projects. And because of limits on the permits for traditional fishing, Belle says that aquaculture is drawing a younger crowd who will be the future of fish production. “The average age of a commercial fishing permit-holder in the state of Maine is 58 years old, the average age of one of my folks is 34 years old,” Belle said. “That age is probably somewhat artificially higher because we … have the guys who got into the business 35 years ago. Many of them are in their 60s at least, so that’s artificially bringing that average age up. But if you actually exclude those first pioneers from an age point of view, our average age is lower than that, probably 31, 32. We are becoming the face of the working waterfront in the state.” But that hasn’t eliminated challenges that farmers face when dealing with contentious coastline territory. “One of our biggest challenges is what we call the social license to farm. We are asking for a permit to farm in public waters. And many times, the people who own property on the coast — and particularly in the state of Maine — the only people who can afford to own nice coastal property are wealthy people. And they typically don’t want to see something commercial in their viewscape,” Belle said. “They paid a lot of money for this house and they don’t want to look at something commercial, they want to look at a sunset. “It’s almost a cultural or a class clash between working waterfronts and folks who are interested in recreational use, and that slows the whole permitting process down. It makes it difficult to get permits, it makes it very contentious and sometimes litigious. And for a small farmer — say an 18-year-old kid who’s the son of a commercial fisherman, who can’t get a license for commercial fish because the fisheries closed but he wants to start an oyster farm — if he gets sued by someone who’s retired to Maine but was a New York lawyer, he’s kind of out-gunned.” Permitting challenges is just one of the reasons Belle would like to take more aquaculture offshore. Going further out, he explained, also helps to stabilize temperatures. And experts say that the open ocean can have other environmental benefits, too; one of the big criticisms of the industry is that plopping a bunch of fish out in the ocean means increasing the amount of waste being put into the seas. Open ocean environments can help deal with this concern by creating free-flowing water to distribute that waste evenly. “If I go five miles out to sea, I’m in 300 feet of water that has a quarter to a half-knot current that’s consistently moving clean water across it,” explains Hubbs-Sea World’s Don Kent. “So, the water itself doesn’t accumulate the materials that the fish are producing — the metabolites, the nitrogen, the phosphorous, that they’re putting out. And it disperses the carbon waste that they’ve got coming out of them in such a manner that it feeds bottom fauna on the bottom, but it doesn’t accumulate so densely that it overpowers them. This has all been demonstrated in models, computer simulations that allow us to say, ‘if I want to grow this many fish in this location with this current, what impact do we think we can predict on the bottom?’” Models are all that researchers have to go off when assessing the potential impact of increased fish farming, though. That’s because </w:t>
      </w:r>
      <w:r w:rsidRPr="00E022B5">
        <w:rPr>
          <w:rStyle w:val="StyleBoldUnderline"/>
        </w:rPr>
        <w:t>the United States is far from a leader in the industry — we’re way behind. Commercial fishing has remained stagnant while aquaculture is on the rise worldwide, but here in the U.S. we’re still importing farm-raised fish from other countries —</w:t>
      </w:r>
      <w:r w:rsidRPr="00E022B5">
        <w:t xml:space="preserve"> places including China and Chile — </w:t>
      </w:r>
      <w:r w:rsidRPr="00E022B5">
        <w:rPr>
          <w:rStyle w:val="StyleBoldUnderline"/>
        </w:rPr>
        <w:t xml:space="preserve">instead of growing it ourselves. About 91 percent of our seafood originates abroad, and half of it comes from aquaculture. </w:t>
      </w:r>
      <w:r w:rsidRPr="00E022B5">
        <w:t xml:space="preserve">Kent says that system won’t last too long. “What’s happening on a global level is that the cost of seafood, because we keep seeing a need for more and more of it — </w:t>
      </w:r>
      <w:r w:rsidRPr="00E022B5">
        <w:rPr>
          <w:rStyle w:val="StyleBoldUnderline"/>
        </w:rPr>
        <w:t>populations are growing</w:t>
      </w:r>
      <w:r w:rsidRPr="00E022B5">
        <w:t xml:space="preserve">, people are eating more and more of it because it’s healthier for them — what’s happening is </w:t>
      </w:r>
      <w:r w:rsidRPr="00E022B5">
        <w:rPr>
          <w:rStyle w:val="StyleBoldUnderline"/>
        </w:rPr>
        <w:t>the economies in the world that are growing right now, like China, Brazil,</w:t>
      </w:r>
      <w:r w:rsidRPr="00E022B5">
        <w:t xml:space="preserve"> where economies are starting to grow, </w:t>
      </w:r>
      <w:r w:rsidRPr="00E022B5">
        <w:rPr>
          <w:rStyle w:val="StyleBoldUnderline"/>
        </w:rPr>
        <w:t>their middle class is growing and their ability to buy seafood is increasing</w:t>
      </w:r>
      <w:r w:rsidRPr="00E022B5">
        <w:t xml:space="preserve">,” he explained. “And so </w:t>
      </w:r>
      <w:r w:rsidRPr="00E022B5">
        <w:rPr>
          <w:rStyle w:val="StyleBoldUnderline"/>
        </w:rPr>
        <w:t xml:space="preserve">the very countries like China that’s producing the majority of the seafood is keeping it now. So it’s becoming more and more expensive now for us to source the product here.” </w:t>
      </w:r>
      <w:r w:rsidRPr="00E022B5">
        <w:t xml:space="preserve">Kent also argues that we should actually want to produce our own seafood here. From a regulatory standpoint, Americans can have more faith in the quality of fish produced under regulations from our own government. “We are importing all of this seafood but it’s impossible for us to check it all for all of these chemicals,” he said, “so who knows how it was really grown? But if it’s grown here, unless the farmer is being illegal in his operation, it’d be illegal to do it. ” </w:t>
      </w:r>
      <w:r w:rsidRPr="00E022B5">
        <w:rPr>
          <w:rStyle w:val="StyleBoldUnderline"/>
        </w:rPr>
        <w:t>There’s plenty of opportunity for growing more protein from the sea here in the United States</w:t>
      </w:r>
      <w:r w:rsidRPr="00E022B5">
        <w:t xml:space="preserve">. Exclusive Economic Zones, EEZs, are the area of ocean over which a country has exclusive access to natural resources. </w:t>
      </w:r>
      <w:r w:rsidRPr="00E022B5">
        <w:rPr>
          <w:rStyle w:val="StyleBoldUnderline"/>
        </w:rPr>
        <w:t>The U.S. has the largest EEZ of any country on Earth. But we’re outsourcing our fish production instead of doing it ourselves.</w:t>
      </w:r>
      <w:r w:rsidRPr="00E022B5">
        <w:t xml:space="preserve"> In 2010, the tiny country of Bangladesh — with an EEZ of a little over 78,000 square kilometers — produced 1,308,515 tons of aquaculture. The United States — whose EEZ is nearly twelve times the size — produced 495,499 tons. </w:t>
      </w:r>
      <w:r w:rsidRPr="00E022B5">
        <w:rPr>
          <w:rStyle w:val="StyleBoldUnderline"/>
        </w:rPr>
        <w:t>“The parts of the world where they have to feed their people or they’re going to starve, like Bangladesh, they get it.</w:t>
      </w:r>
      <w:r w:rsidRPr="00E022B5">
        <w:t xml:space="preserve"> They’re doing it,” said Kent. “</w:t>
      </w:r>
      <w:r w:rsidRPr="00E022B5">
        <w:rPr>
          <w:rStyle w:val="StyleBoldUnderline"/>
        </w:rPr>
        <w:t xml:space="preserve">The people in our country, where we’ll just go buy it somewhere else, are now having to learn the lesson the hard way. </w:t>
      </w:r>
      <w:r w:rsidRPr="00E022B5">
        <w:rPr>
          <w:rStyle w:val="Emphasis"/>
        </w:rPr>
        <w:t>Because the sources are drying up. ”</w:t>
      </w:r>
    </w:p>
    <w:p w14:paraId="50D534A9" w14:textId="77777777" w:rsidR="009C02CA" w:rsidRDefault="009C02CA" w:rsidP="00D226E6"/>
    <w:p w14:paraId="1E521DE6" w14:textId="77777777" w:rsidR="009C02CA" w:rsidRPr="001A3721" w:rsidRDefault="009C02CA" w:rsidP="00D226E6">
      <w:pPr>
        <w:pStyle w:val="Heading4"/>
      </w:pPr>
      <w:r w:rsidRPr="001A3721">
        <w:t xml:space="preserve">Food insecurity causes conflict – consensus of studies  </w:t>
      </w:r>
    </w:p>
    <w:p w14:paraId="4F51C69D" w14:textId="77777777" w:rsidR="009C02CA" w:rsidRDefault="009C02CA" w:rsidP="00D226E6">
      <w:r w:rsidRPr="001A3721">
        <w:rPr>
          <w:rStyle w:val="StyleStyleBold12pt"/>
        </w:rPr>
        <w:t>Simmons 13</w:t>
      </w:r>
      <w:r>
        <w:t xml:space="preserve"> – independent consultant for the Wilson Center </w:t>
      </w:r>
    </w:p>
    <w:p w14:paraId="0F3D4882" w14:textId="77777777" w:rsidR="009C02CA" w:rsidRPr="00530D31" w:rsidRDefault="009C02CA" w:rsidP="00D226E6">
      <w:pPr>
        <w:rPr>
          <w:i/>
        </w:rPr>
      </w:pPr>
      <w:r>
        <w:t>Emmy, “</w:t>
      </w:r>
      <w:r w:rsidRPr="00530D31">
        <w:t>Harvesting Peace: Food Security, Conflict, and Cooperation</w:t>
      </w:r>
      <w:r>
        <w:t xml:space="preserve">” </w:t>
      </w:r>
      <w:r w:rsidRPr="00530D31">
        <w:rPr>
          <w:i/>
        </w:rPr>
        <w:t>Environmental Change &amp;</w:t>
      </w:r>
    </w:p>
    <w:p w14:paraId="3D13640A" w14:textId="77777777" w:rsidR="009C02CA" w:rsidRDefault="009C02CA" w:rsidP="00D226E6">
      <w:r w:rsidRPr="00530D31">
        <w:rPr>
          <w:i/>
        </w:rPr>
        <w:t>Security Program Report</w:t>
      </w:r>
      <w:r>
        <w:t xml:space="preserve"> Vol. 14, Issue 3 [</w:t>
      </w:r>
      <w:r w:rsidRPr="00530D31">
        <w:t>http://www.newsecuritybeat.org/2013/09/harvesting-peace-food-security-conflict-cooperation/#.Uth9YaCLDy8%29//JuneC//</w:t>
      </w:r>
      <w:r>
        <w:t xml:space="preserve">] </w:t>
      </w:r>
    </w:p>
    <w:p w14:paraId="2BF1B20B" w14:textId="77777777" w:rsidR="009C02CA" w:rsidRDefault="009C02CA" w:rsidP="00D226E6">
      <w:pPr>
        <w:pStyle w:val="card"/>
        <w:ind w:left="0"/>
      </w:pPr>
      <w:r>
        <w:t>Deaths directly attributable to war appear to be</w:t>
      </w:r>
      <w:r w:rsidRPr="00530D31">
        <w:rPr>
          <w:sz w:val="12"/>
        </w:rPr>
        <w:t xml:space="preserve"> </w:t>
      </w:r>
      <w:r>
        <w:t xml:space="preserve">declining, but </w:t>
      </w:r>
      <w:r w:rsidRPr="00530D31">
        <w:t>war and</w:t>
      </w:r>
      <w:r>
        <w:t xml:space="preserve"> other kinds of conflict continue</w:t>
      </w:r>
      <w:r w:rsidRPr="00530D31">
        <w:rPr>
          <w:sz w:val="12"/>
        </w:rPr>
        <w:t xml:space="preserve"> </w:t>
      </w:r>
      <w:r>
        <w:t>to take a toll on human health, often through food</w:t>
      </w:r>
      <w:r w:rsidRPr="00530D31">
        <w:rPr>
          <w:sz w:val="12"/>
        </w:rPr>
        <w:t xml:space="preserve"> </w:t>
      </w:r>
      <w:r>
        <w:t>insecurity. Conflict induces the affected populations to</w:t>
      </w:r>
      <w:r w:rsidRPr="00530D31">
        <w:rPr>
          <w:sz w:val="12"/>
        </w:rPr>
        <w:t xml:space="preserve"> </w:t>
      </w:r>
      <w:r>
        <w:t>adopt coping strategies that invariably reduce their food</w:t>
      </w:r>
      <w:r w:rsidRPr="00530D31">
        <w:rPr>
          <w:sz w:val="12"/>
        </w:rPr>
        <w:t xml:space="preserve"> </w:t>
      </w:r>
      <w:r>
        <w:t xml:space="preserve">consumption and nutrition. </w:t>
      </w:r>
      <w:r w:rsidRPr="00530D31">
        <w:rPr>
          <w:rStyle w:val="StyleBoldUnderline"/>
        </w:rPr>
        <w:t>Poor nutritional status in individuals</w:t>
      </w:r>
      <w:r>
        <w:t xml:space="preserve"> of any age </w:t>
      </w:r>
      <w:r w:rsidRPr="00530D31">
        <w:rPr>
          <w:rStyle w:val="StyleBoldUnderline"/>
        </w:rPr>
        <w:t>makes them</w:t>
      </w:r>
      <w:r>
        <w:t xml:space="preserve"> more </w:t>
      </w:r>
      <w:r w:rsidRPr="00530D31">
        <w:rPr>
          <w:rStyle w:val="StyleBoldUnderline"/>
        </w:rPr>
        <w:t>susceptible to illness and death.</w:t>
      </w:r>
      <w:r w:rsidRPr="00530D31">
        <w:rPr>
          <w:sz w:val="12"/>
        </w:rPr>
        <w:t xml:space="preserve">¶ </w:t>
      </w:r>
      <w:r>
        <w:t>But the acute food insecurity caused by conflict has</w:t>
      </w:r>
      <w:r w:rsidRPr="00530D31">
        <w:rPr>
          <w:sz w:val="12"/>
        </w:rPr>
        <w:t xml:space="preserve"> </w:t>
      </w:r>
      <w:r>
        <w:t>especially potent and long-lasting effects on children.</w:t>
      </w:r>
      <w:r w:rsidRPr="00530D31">
        <w:rPr>
          <w:sz w:val="12"/>
        </w:rPr>
        <w:t xml:space="preserve"> </w:t>
      </w:r>
      <w:r>
        <w:t>Children whose nutrition is compromised by food insecurity</w:t>
      </w:r>
      <w:r w:rsidRPr="00530D31">
        <w:rPr>
          <w:sz w:val="12"/>
        </w:rPr>
        <w:t xml:space="preserve"> </w:t>
      </w:r>
      <w:r>
        <w:t>before they are two years old suffer irreversible</w:t>
      </w:r>
      <w:r w:rsidRPr="00530D31">
        <w:rPr>
          <w:sz w:val="12"/>
        </w:rPr>
        <w:t xml:space="preserve"> </w:t>
      </w:r>
      <w:r>
        <w:t>harm to their cognitive and physical capacities.</w:t>
      </w:r>
      <w:r w:rsidRPr="00530D31">
        <w:rPr>
          <w:sz w:val="12"/>
        </w:rPr>
        <w:t xml:space="preserve">¶ </w:t>
      </w:r>
      <w:r w:rsidRPr="00530D31">
        <w:rPr>
          <w:rStyle w:val="StyleBoldUnderline"/>
        </w:rPr>
        <w:t>Analysis of the causes of conflict</w:t>
      </w:r>
      <w:r>
        <w:t xml:space="preserve"> and war </w:t>
      </w:r>
      <w:r w:rsidRPr="00530D31">
        <w:rPr>
          <w:rStyle w:val="StyleBoldUnderline"/>
        </w:rPr>
        <w:t>has been an area of growing academic interest</w:t>
      </w:r>
      <w:r>
        <w:t xml:space="preserve">. </w:t>
      </w:r>
      <w:r w:rsidRPr="00530D31">
        <w:rPr>
          <w:rStyle w:val="StyleBoldUnderline"/>
        </w:rPr>
        <w:t>Both theoretical work and empirical analyses substantiate the</w:t>
      </w:r>
      <w:r w:rsidRPr="00530D31">
        <w:rPr>
          <w:sz w:val="12"/>
        </w:rPr>
        <w:t xml:space="preserve"> </w:t>
      </w:r>
      <w:r>
        <w:t xml:space="preserve">many </w:t>
      </w:r>
      <w:r w:rsidRPr="00530D31">
        <w:rPr>
          <w:rStyle w:val="StyleBoldUnderline"/>
        </w:rPr>
        <w:t>ways in which food insecurity</w:t>
      </w:r>
      <w:r>
        <w:t xml:space="preserve"> can </w:t>
      </w:r>
      <w:r w:rsidRPr="00530D31">
        <w:rPr>
          <w:rStyle w:val="StyleBoldUnderline"/>
        </w:rPr>
        <w:t>trigger, fuel, or sustain conflict. Unanticipated food price rises</w:t>
      </w:r>
      <w:r>
        <w:t xml:space="preserve"> frequently</w:t>
      </w:r>
      <w:r w:rsidRPr="00530D31">
        <w:rPr>
          <w:sz w:val="12"/>
        </w:rPr>
        <w:t xml:space="preserve"> </w:t>
      </w:r>
      <w:r w:rsidRPr="00530D31">
        <w:rPr>
          <w:rStyle w:val="StyleBoldUnderline"/>
        </w:rPr>
        <w:t>provide a spark for unrest</w:t>
      </w:r>
      <w:r>
        <w:t xml:space="preserve">. </w:t>
      </w:r>
      <w:r w:rsidRPr="00530D31">
        <w:rPr>
          <w:rStyle w:val="StyleBoldUnderline"/>
        </w:rPr>
        <w:t>Conflict among groups competing to control the natural resources</w:t>
      </w:r>
      <w:r w:rsidRPr="00530D31">
        <w:rPr>
          <w:sz w:val="12"/>
        </w:rPr>
        <w:t xml:space="preserve"> </w:t>
      </w:r>
      <w:r>
        <w:t xml:space="preserve">needed for food production </w:t>
      </w:r>
      <w:r w:rsidRPr="00530D31">
        <w:rPr>
          <w:rStyle w:val="StyleBoldUnderline"/>
        </w:rPr>
        <w:t>can catalyze</w:t>
      </w:r>
      <w:r>
        <w:t xml:space="preserve"> </w:t>
      </w:r>
      <w:r w:rsidRPr="00530D31">
        <w:rPr>
          <w:rStyle w:val="StyleBoldUnderline"/>
        </w:rPr>
        <w:t>conflict</w:t>
      </w:r>
      <w:r>
        <w:t>.</w:t>
      </w:r>
      <w:r w:rsidRPr="00530D31">
        <w:rPr>
          <w:sz w:val="12"/>
        </w:rPr>
        <w:t xml:space="preserve"> </w:t>
      </w:r>
      <w:r w:rsidRPr="00530D31">
        <w:rPr>
          <w:rStyle w:val="StyleBoldUnderline"/>
        </w:rPr>
        <w:t>Social, political, or economic inequities</w:t>
      </w:r>
      <w:r>
        <w:t xml:space="preserve"> that affect</w:t>
      </w:r>
      <w:r w:rsidRPr="00530D31">
        <w:rPr>
          <w:sz w:val="12"/>
        </w:rPr>
        <w:t xml:space="preserve"> </w:t>
      </w:r>
      <w:r>
        <w:t xml:space="preserve">people’s food security can </w:t>
      </w:r>
      <w:r w:rsidRPr="00530D31">
        <w:rPr>
          <w:rStyle w:val="StyleBoldUnderline"/>
        </w:rPr>
        <w:t>exacerbate</w:t>
      </w:r>
      <w:r>
        <w:t xml:space="preserve"> </w:t>
      </w:r>
      <w:r w:rsidRPr="00530D31">
        <w:rPr>
          <w:rStyle w:val="StyleBoldUnderline"/>
        </w:rPr>
        <w:t>grievances and build momentum toward conflict</w:t>
      </w:r>
      <w:r>
        <w:t>. Incentives to join</w:t>
      </w:r>
      <w:r w:rsidRPr="00530D31">
        <w:rPr>
          <w:sz w:val="12"/>
        </w:rPr>
        <w:t xml:space="preserve"> </w:t>
      </w:r>
      <w:r>
        <w:t>or support conflicts and rebellions stem from a number</w:t>
      </w:r>
      <w:r w:rsidRPr="00530D31">
        <w:rPr>
          <w:sz w:val="12"/>
        </w:rPr>
        <w:t xml:space="preserve"> </w:t>
      </w:r>
      <w:r>
        <w:t>of causes, of which the protection of food security</w:t>
      </w:r>
      <w:r w:rsidRPr="00530D31">
        <w:rPr>
          <w:sz w:val="12"/>
        </w:rPr>
        <w:t xml:space="preserve"> </w:t>
      </w:r>
      <w:r>
        <w:t xml:space="preserve">is just one. </w:t>
      </w:r>
      <w:r w:rsidRPr="00530D31">
        <w:rPr>
          <w:rStyle w:val="StyleBoldUnderline"/>
        </w:rPr>
        <w:t>Food insecurity may also</w:t>
      </w:r>
      <w:r>
        <w:t xml:space="preserve"> </w:t>
      </w:r>
      <w:r w:rsidRPr="00530D31">
        <w:rPr>
          <w:rStyle w:val="StyleBoldUnderline"/>
        </w:rPr>
        <w:t>help</w:t>
      </w:r>
      <w:r>
        <w:t xml:space="preserve"> to </w:t>
      </w:r>
      <w:r w:rsidRPr="00530D31">
        <w:rPr>
          <w:rStyle w:val="StyleBoldUnderline"/>
        </w:rPr>
        <w:t>sustain conflict</w:t>
      </w:r>
      <w:r>
        <w:t>. If post-conflict recovery proves difficult and</w:t>
      </w:r>
      <w:r w:rsidRPr="00530D31">
        <w:rPr>
          <w:sz w:val="12"/>
        </w:rPr>
        <w:t xml:space="preserve"> </w:t>
      </w:r>
      <w:r>
        <w:t>food insecurity remains high, incentives for reigniting</w:t>
      </w:r>
      <w:r w:rsidRPr="00530D31">
        <w:rPr>
          <w:sz w:val="12"/>
        </w:rPr>
        <w:t xml:space="preserve"> </w:t>
      </w:r>
      <w:r>
        <w:t>conflict may be strengthened.</w:t>
      </w:r>
      <w:r w:rsidRPr="00530D31">
        <w:rPr>
          <w:sz w:val="12"/>
        </w:rPr>
        <w:t xml:space="preserve">¶ </w:t>
      </w:r>
      <w:r>
        <w:t>Given the complexity of factors underlying food security,</w:t>
      </w:r>
      <w:r w:rsidRPr="00530D31">
        <w:rPr>
          <w:sz w:val="12"/>
        </w:rPr>
        <w:t xml:space="preserve"> </w:t>
      </w:r>
      <w:r>
        <w:t>however, we do not yet understand what levels or</w:t>
      </w:r>
      <w:r w:rsidRPr="00530D31">
        <w:rPr>
          <w:sz w:val="12"/>
        </w:rPr>
        <w:t xml:space="preserve"> </w:t>
      </w:r>
      <w:r>
        <w:t>aspects of food insecurity are most likely, in what circumstances,</w:t>
      </w:r>
      <w:r w:rsidRPr="00530D31">
        <w:rPr>
          <w:sz w:val="12"/>
        </w:rPr>
        <w:t xml:space="preserve"> </w:t>
      </w:r>
      <w:r>
        <w:t>to directly contribute to or cause conflict. More</w:t>
      </w:r>
      <w:r w:rsidRPr="00530D31">
        <w:rPr>
          <w:sz w:val="12"/>
        </w:rPr>
        <w:t xml:space="preserve"> </w:t>
      </w:r>
      <w:r>
        <w:t>explicit integration of food security variables into theories</w:t>
      </w:r>
      <w:r w:rsidRPr="00530D31">
        <w:rPr>
          <w:sz w:val="12"/>
        </w:rPr>
        <w:t xml:space="preserve"> </w:t>
      </w:r>
      <w:r>
        <w:t>of conflict could help inform external interventions aimed</w:t>
      </w:r>
      <w:r w:rsidRPr="00530D31">
        <w:rPr>
          <w:sz w:val="12"/>
        </w:rPr>
        <w:t xml:space="preserve"> </w:t>
      </w:r>
      <w:r>
        <w:t>at mitigating food insecurity and preventing conflict.</w:t>
      </w:r>
      <w:r w:rsidRPr="00530D31">
        <w:rPr>
          <w:sz w:val="12"/>
        </w:rPr>
        <w:t xml:space="preserve">¶ </w:t>
      </w:r>
      <w:r w:rsidRPr="00530D31">
        <w:rPr>
          <w:rStyle w:val="StyleBoldUnderline"/>
        </w:rPr>
        <w:t xml:space="preserve">The high human and economic costs of conflict and food insecurity </w:t>
      </w:r>
      <w:r>
        <w:t xml:space="preserve">already </w:t>
      </w:r>
      <w:r w:rsidRPr="00530D31">
        <w:rPr>
          <w:rStyle w:val="StyleBoldUnderline"/>
        </w:rPr>
        <w:t>provide substantial incentives</w:t>
      </w:r>
      <w:r>
        <w:t xml:space="preserve"> for</w:t>
      </w:r>
      <w:r w:rsidRPr="00530D31">
        <w:rPr>
          <w:sz w:val="12"/>
        </w:rPr>
        <w:t xml:space="preserve"> </w:t>
      </w:r>
      <w:r>
        <w:t>international humanitarian and development organizations</w:t>
      </w:r>
      <w:r w:rsidRPr="00530D31">
        <w:rPr>
          <w:sz w:val="12"/>
        </w:rPr>
        <w:t xml:space="preserve"> </w:t>
      </w:r>
      <w:r>
        <w:t xml:space="preserve">to intervene in order </w:t>
      </w:r>
      <w:r w:rsidRPr="00530D31">
        <w:rPr>
          <w:rStyle w:val="StyleBoldUnderline"/>
        </w:rPr>
        <w:t>to alleviate food insecurity</w:t>
      </w:r>
      <w:r>
        <w:t xml:space="preserve"> in</w:t>
      </w:r>
      <w:r w:rsidRPr="00530D31">
        <w:rPr>
          <w:sz w:val="12"/>
        </w:rPr>
        <w:t xml:space="preserve"> </w:t>
      </w:r>
      <w:r>
        <w:t>fragile states and conflict-affected societies. Experience</w:t>
      </w:r>
      <w:r w:rsidRPr="00530D31">
        <w:rPr>
          <w:sz w:val="12"/>
        </w:rPr>
        <w:t xml:space="preserve"> </w:t>
      </w:r>
      <w:r>
        <w:t>suggests, however, that effective efforts to address food</w:t>
      </w:r>
      <w:r w:rsidRPr="00530D31">
        <w:rPr>
          <w:sz w:val="12"/>
        </w:rPr>
        <w:t xml:space="preserve"> </w:t>
      </w:r>
      <w:r>
        <w:t>insecurity in these situations may require external actors</w:t>
      </w:r>
      <w:r w:rsidRPr="00530D31">
        <w:rPr>
          <w:sz w:val="12"/>
        </w:rPr>
        <w:t xml:space="preserve"> </w:t>
      </w:r>
      <w:r>
        <w:t>to reconsider the ways in which they intervene.</w:t>
      </w:r>
      <w:r w:rsidRPr="00530D31">
        <w:rPr>
          <w:sz w:val="12"/>
        </w:rPr>
        <w:t xml:space="preserve">¶ </w:t>
      </w:r>
    </w:p>
    <w:p w14:paraId="724824BD" w14:textId="77777777" w:rsidR="009C02CA" w:rsidRDefault="009C02CA" w:rsidP="00D226E6"/>
    <w:p w14:paraId="54B65135" w14:textId="77777777" w:rsidR="009C02CA" w:rsidRDefault="009C02CA" w:rsidP="00D226E6">
      <w:pPr>
        <w:rPr>
          <w:rStyle w:val="Emphasis"/>
        </w:rPr>
      </w:pPr>
    </w:p>
    <w:p w14:paraId="7156437B" w14:textId="77777777" w:rsidR="009C02CA" w:rsidRPr="00ED3C4E" w:rsidRDefault="009C02CA" w:rsidP="00D226E6">
      <w:pPr>
        <w:pStyle w:val="Heading4"/>
      </w:pPr>
      <w:r w:rsidRPr="00ED3C4E">
        <w:t>Food shortages lead to World War III</w:t>
      </w:r>
    </w:p>
    <w:p w14:paraId="1567AEBC" w14:textId="77777777" w:rsidR="009C02CA" w:rsidRPr="00ED3C4E" w:rsidRDefault="009C02CA" w:rsidP="00D226E6">
      <w:pPr>
        <w:rPr>
          <w:rStyle w:val="StyleStyleBold12pt"/>
        </w:rPr>
      </w:pPr>
      <w:r w:rsidRPr="00ED3C4E">
        <w:rPr>
          <w:rStyle w:val="StyleStyleBold12pt"/>
        </w:rPr>
        <w:t xml:space="preserve">Calvin 98 </w:t>
      </w:r>
    </w:p>
    <w:p w14:paraId="45A72F40" w14:textId="77777777" w:rsidR="009C02CA" w:rsidRPr="00186A46" w:rsidRDefault="009C02CA" w:rsidP="00D226E6">
      <w:r w:rsidRPr="00186A46">
        <w:t>William Calvin, theoretical neurophysiologist at the University of Washington, Atlantic Monthly, January, The</w:t>
      </w:r>
      <w:r>
        <w:t xml:space="preserve"> </w:t>
      </w:r>
      <w:r w:rsidRPr="00186A46">
        <w:t>Great Climate Flip-Flop, Vol 281, No. 1, 1998, p. 47-64</w:t>
      </w:r>
      <w:r>
        <w:t>)</w:t>
      </w:r>
    </w:p>
    <w:p w14:paraId="39CC72A2" w14:textId="77777777" w:rsidR="009C02CA" w:rsidRPr="00094864" w:rsidRDefault="009C02CA" w:rsidP="00D226E6">
      <w:pPr>
        <w:pStyle w:val="cardtext"/>
        <w:ind w:left="0"/>
      </w:pPr>
      <w:r w:rsidRPr="00094864">
        <w:t>The population-crash scenario is surely the most appalling.</w:t>
      </w:r>
      <w:r w:rsidRPr="00186A46">
        <w:t xml:space="preserve"> </w:t>
      </w:r>
      <w:r w:rsidRPr="00F42DDA">
        <w:rPr>
          <w:rStyle w:val="StyleBoldUnderline"/>
        </w:rPr>
        <w:t>Plummeting crop yields would cause some powerful countries to try to take over their neighbors or distant lands -- if only because their armies, unpaid and lacking food, would go marauding, both at home and across the borders. The better-organized countries would attempt to use their armies, before they fell apart entirely, to take over countries with significant remaining resources, driving out or starving their inhabitants if not using modern weapons to accomplish the same end: eliminating competitors for the remaining food. This would be a worldwide problem -- and could lead to a Third World War</w:t>
      </w:r>
      <w:r w:rsidRPr="00F42DDA">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r w:rsidRPr="00094864">
        <w:t>.</w:t>
      </w:r>
    </w:p>
    <w:p w14:paraId="73567628" w14:textId="77777777" w:rsidR="009C02CA" w:rsidRDefault="009C02CA" w:rsidP="00D226E6">
      <w:pPr>
        <w:rPr>
          <w:rStyle w:val="Emphasis"/>
        </w:rPr>
      </w:pPr>
    </w:p>
    <w:p w14:paraId="56FFDD68" w14:textId="77777777" w:rsidR="009C02CA" w:rsidRPr="00ED3C4E" w:rsidRDefault="009C02CA" w:rsidP="00D226E6">
      <w:pPr>
        <w:pStyle w:val="Heading4"/>
      </w:pPr>
      <w:r w:rsidRPr="00ED3C4E">
        <w:t>Deforestation leads to extinction</w:t>
      </w:r>
    </w:p>
    <w:p w14:paraId="30DDC8CE" w14:textId="77777777" w:rsidR="009C02CA" w:rsidRPr="00ED3C4E" w:rsidRDefault="009C02CA" w:rsidP="00D226E6">
      <w:pPr>
        <w:rPr>
          <w:rStyle w:val="StyleStyleBold12pt"/>
        </w:rPr>
      </w:pPr>
      <w:r w:rsidRPr="00ED3C4E">
        <w:rPr>
          <w:rStyle w:val="StyleStyleBold12pt"/>
        </w:rPr>
        <w:t>Watson 6</w:t>
      </w:r>
    </w:p>
    <w:p w14:paraId="476D6180" w14:textId="77777777" w:rsidR="009C02CA" w:rsidRPr="0028523B" w:rsidRDefault="009C02CA" w:rsidP="00D226E6">
      <w:r w:rsidRPr="0028523B">
        <w:t>Captain Paul Watson, Founder and President of Sea Shepherd Conservation Society. 9/17/06, ìThe Politics of Extinction.î http://www.eco-action.org/dt/beerswil.html</w:t>
      </w:r>
    </w:p>
    <w:p w14:paraId="4A423D19" w14:textId="77777777" w:rsidR="009C02CA" w:rsidRPr="00ED3C4E" w:rsidRDefault="009C02CA" w:rsidP="00D226E6">
      <w:pPr>
        <w:pStyle w:val="cardtext"/>
        <w:ind w:left="0"/>
        <w:rPr>
          <w:rStyle w:val="StyleBoldUnderline"/>
        </w:rPr>
      </w:pPr>
      <w:r w:rsidRPr="00E022B5">
        <w:rPr>
          <w:rStyle w:val="StyleBoldUnderline"/>
        </w:rPr>
        <w:t>The destruction of forests and the proliferation of human activity will remove more than 20 percent of all terrestrial plant species over the next fifty years. Because plants form the foundation for entire biotic communities, their demise will carry with it the extinction of an exponentially greater number of animal species -- perhaps ten times as many faunal species for each type of plant eliminated</w:t>
      </w:r>
      <w:r w:rsidRPr="00E022B5">
        <w:t xml:space="preserve">.  Sixty-five million years ago, a natural cataclysmic event resulted in extinction of the dinosaurs. Even with a plant foundation intact, it took more than 100,000 years for faunal biological diversity to re-establish itself. </w:t>
      </w:r>
      <w:r w:rsidRPr="00E022B5">
        <w:rPr>
          <w:rStyle w:val="StyleBoldUnderline"/>
        </w:rPr>
        <w:t>More importantly, the resurrection of biological diversity assumes an intact zone of tropical forests to provide for new speciation after extinction. Today, the tropical rain forests are disappearing more rapidly than any other bio-region, ensuring that after the age of humans</w:t>
      </w:r>
      <w:r w:rsidRPr="00E022B5">
        <w:t xml:space="preserve">, the Earth will remain a biological, if not a literal desert for eons to come. The present course of civilization points to ecocide -- the death of nature.  </w:t>
      </w:r>
      <w:r w:rsidRPr="00E022B5">
        <w:rPr>
          <w:rStyle w:val="StyleBoldUnderline"/>
        </w:rPr>
        <w:t xml:space="preserve">Like a run-a-way train, civilization is speeding along tracks of our own manufacture towards the </w:t>
      </w:r>
      <w:r w:rsidRPr="00E022B5">
        <w:rPr>
          <w:rStyle w:val="Emphasis"/>
        </w:rPr>
        <w:t>stone wall of extinction</w:t>
      </w:r>
      <w:r w:rsidRPr="00E022B5">
        <w:rPr>
          <w:rStyle w:val="StyleBoldUnderline"/>
        </w:rPr>
        <w:t>.</w:t>
      </w:r>
      <w:r w:rsidRPr="00E022B5">
        <w:t xml:space="preserve"> The human passengers sitting comfortably in their seats, laughing, partying, and choosing to not look out the window. Environmentalists are those perceptive few who have their faces pressed against the glass, watching the hurling bodies of plants and animals go screaming by. Environmental activists are those even fewer people who are trying desperately to break into the fortified engine of greed that propels this destructive specicidal juggernaut. Others are desperately throwing out anchors in an attempt to slow the monster down while all the while, the authorities, blind to their own impending destruction, are clubbing, shooting and jailing those who would save us all.  SHORT MEMORIES  Civilized humans have for ten thousand years been marching across the face of the Earth leaving deserts in their footprints. Because we have such short memories, we forgot the wonder and splendor of a virgin nature. We revise history and make it fit into our present perceptions.  For instance, are you aware that only two thousand years ago, the coast of North Africa was a mighty forest? The Phoenicians and the Carthaginians built powerful ships from the strong timbers of the region. Rome was a major exporter of timber to Europe. The temple of Jerusalem was built with titanic cedar logs, one image of which adorns the flag of Lebanon today. Jesus Christ did not live in a desert, he was a man of the forest. The Sumerians were renowned for clearing the forests of Mesopotamia for agriculture.  But the destruction of the coastal swath of the North African forest stopped the rain from advancing into the interior. Without the rain, the trees died and thus was born the mighty Sahara, sired by man and continued to grow southward at a rate of ten miles per year, advancing down the length of the continent of Africa.  And so will go Brazil. The precipitation off the Atlantic strikes the coastal rain forest and is absorbed and sent skyward again by the trees, falling further into the interior. Twelve times the moisture falls and twelve times it is returned to the sky -- all the way to the Andes mountains. Destroy the coastal swath and desertify Amazonia -- it is as simple as that. Create a swath anywhere between the coast and the mountains and the rains will be stopped. We did it before while relatively primitive. We learned nothing. We forgot.  So too, have we forgotten that walrus once mated and bred along the coast of Nova Scotia, that sixty million bison once roamed the North American plains. One hundred years ago, the white bear once roamed the forests of New England and the Canadian Maritime provinces. Now it is called the polar bear because that is where it now makes its last stand.  EXTINCTION IS DIFFICULT TO APPRECIATE    Gone forever are the European elephant, lion and tiger. The Labrador duck, giant auk, Carolina parakeet will never again grace this planet of ours. Lost for all time are the Atlantic grey whales, the Biscayan right whales and the Stellar sea cow. Our children will never look upon the California condor in the wild or watch the Palos Verde blue butterfly dart from flower to flower.  </w:t>
      </w:r>
      <w:r w:rsidRPr="00E022B5">
        <w:rPr>
          <w:rStyle w:val="StyleBoldUnderline"/>
        </w:rPr>
        <w:t>Extinction is a difficult concept to fully appreciate. What has been is no more and never shall be again. It would take another creation and billions of years to recreate the passenger pigeon.</w:t>
      </w:r>
      <w:r w:rsidRPr="00E022B5">
        <w:t xml:space="preserve"> It is the loss of billions of years of evolutionary programming. It is the destruction of beauty, the obliteration of truth, the removal of uniqueness, the scarring of the sacred web of life    To be responsible for an extinction is to commit blasphemy against the divine. It is the greatest of all possible crimes, more evil than murder, more appalling than genocide, more monstrous than even the apparent unlimited perversities of the human mind. To be responsible for the complete and utter destruction of a unique and sacred life form is arrogance that seethes with evil, for the very opposite of evil is live. It is no accident that these two words spell out each other in reverse.  And yet, a reporter in California recently told me that "all the redwoods in California are not worth the life on one human being." What incredible arrogance. The rights a species, any species, must take precedence over the life of an individual or another species. This is a basic ecological law. It is not to be tampered with by primates who have molded themselves into divine legends in their own mind. For each and every one of the thirty million plus species that grace this beautiful planet are essential for the continued well-being of which we are all a part, the planet Earth -- the divine entity which brought us forth from the fertility of her sacred womb.  As a sea-captain I like to compare the structural integrity of the biosphere to that of a ship's hull. Each species is a rivet that keeps the hull intact. If I were to go into my engine room and find my engineers busily popping rivets from the hull, I would be upset and naturally I would ask them what they were doing.  If they told me that they discovered that they could make a dollar each from the rivets, I could do one of three things. I could ignore them. I could ask them to cut me in for a share of the profits, or I could kick their asses out of the engine room and off my ship. If I was a responsible captain, I would do the latter. If I did not, I would soon find the ocean pouring through the holes left by the stolen rivets and very shortly after, my ship, my crew and myself would disappear beneath the waves.  And that is the state of the world today. The political leaders, i.e., the captains at the helms of their nation states, are ignoring the rivet poppers or they are cutting themselves in for the profits. There are very few asses being kicked out of the engine room of spaceship Earth.  With the rivet poppers in command, </w:t>
      </w:r>
      <w:r w:rsidRPr="00E022B5">
        <w:rPr>
          <w:rStyle w:val="StyleBoldUnderline"/>
        </w:rPr>
        <w:t>it will not be long until the biospheric integrity of the Earth collapses under the weight of ecological strain and tides of death come pouring in. And that will be the price of progress -- ecological collapse, the death of nature, and with it the horrendous and mind numbing specter of massive human destruction.</w:t>
      </w:r>
    </w:p>
    <w:p w14:paraId="6A2EBA80" w14:textId="77777777" w:rsidR="009C02CA" w:rsidRDefault="009C02CA" w:rsidP="00D226E6">
      <w:pPr>
        <w:rPr>
          <w:rStyle w:val="Emphasis"/>
        </w:rPr>
      </w:pPr>
    </w:p>
    <w:p w14:paraId="1DB5B936" w14:textId="77777777" w:rsidR="009C02CA" w:rsidRPr="00974C49" w:rsidRDefault="009C02CA" w:rsidP="00D226E6">
      <w:pPr>
        <w:pStyle w:val="Heading4"/>
      </w:pPr>
      <w:r>
        <w:t xml:space="preserve">Warming causes extinction – </w:t>
      </w:r>
      <w:r w:rsidRPr="00974C49">
        <w:t xml:space="preserve">4 degree projections trigger </w:t>
      </w:r>
      <w:r>
        <w:t xml:space="preserve">a laundry list of scenarios </w:t>
      </w:r>
    </w:p>
    <w:p w14:paraId="5F8F17FE" w14:textId="77777777" w:rsidR="009C02CA" w:rsidRDefault="009C02CA" w:rsidP="00D226E6">
      <w:r w:rsidRPr="00974C49">
        <w:rPr>
          <w:rStyle w:val="StyleStyleBold12pt"/>
        </w:rPr>
        <w:t xml:space="preserve">Roberts </w:t>
      </w:r>
      <w:r w:rsidRPr="002C437B">
        <w:rPr>
          <w:rStyle w:val="StyleStyleBold12pt"/>
        </w:rPr>
        <w:t>13—citing the World Bank Review’s compilation of climate studies</w:t>
      </w:r>
      <w:r>
        <w:t xml:space="preserve"> </w:t>
      </w:r>
    </w:p>
    <w:p w14:paraId="0F986124" w14:textId="77777777" w:rsidR="009C02CA" w:rsidRPr="006E0E73" w:rsidRDefault="009C02CA" w:rsidP="00D226E6">
      <w:r>
        <w:t>David, “</w:t>
      </w:r>
      <w:r w:rsidRPr="006E0E73">
        <w:t>If you aren’t alarmed about clima</w:t>
      </w:r>
      <w:r>
        <w:t>te, you aren’t paying attention” [</w:t>
      </w:r>
      <w:r w:rsidRPr="006E0E73">
        <w:t>http://grist.org/climate-energy/climate-alarmism-the-idea-is-surreal/</w:t>
      </w:r>
      <w:r>
        <w:t xml:space="preserve">] January 10 </w:t>
      </w:r>
    </w:p>
    <w:p w14:paraId="63D34AD6" w14:textId="77777777" w:rsidR="009C02CA" w:rsidRPr="00CD4517" w:rsidRDefault="009C02CA" w:rsidP="00D226E6">
      <w:pPr>
        <w:pStyle w:val="card"/>
        <w:ind w:left="0"/>
        <w:rPr>
          <w:u w:val="single"/>
        </w:rPr>
      </w:pPr>
      <w:r w:rsidRPr="00F42DDA">
        <w:t xml:space="preserve">We know we’ve raised global average temperatures around 0.8 degrees C so far. We know that </w:t>
      </w:r>
      <w:r w:rsidRPr="00F42DDA">
        <w:rPr>
          <w:rStyle w:val="StyleBoldUnderline"/>
        </w:rPr>
        <w:t>2 degrees C is where most scientists predict catastrophic and irreversible impacts</w:t>
      </w:r>
      <w:r w:rsidRPr="00F42DDA">
        <w:t xml:space="preserve">. And </w:t>
      </w:r>
      <w:r w:rsidRPr="00F42DDA">
        <w:rPr>
          <w:rStyle w:val="StyleBoldUnderline"/>
        </w:rPr>
        <w:t xml:space="preserve">we know that we are currently on a trajectory that will push temperatures up </w:t>
      </w:r>
      <w:r w:rsidRPr="00F42DDA">
        <w:rPr>
          <w:rStyle w:val="Emphasis"/>
          <w:rFonts w:eastAsiaTheme="majorEastAsia"/>
        </w:rPr>
        <w:t>4 degrees</w:t>
      </w:r>
      <w:r w:rsidRPr="00F42DDA">
        <w:rPr>
          <w:rStyle w:val="StyleBoldUnderline"/>
        </w:rPr>
        <w:t xml:space="preserve"> or more by the end of the century</w:t>
      </w:r>
      <w:r w:rsidRPr="00F42DDA">
        <w:t>.</w:t>
      </w:r>
      <w:r w:rsidRPr="00F42DDA">
        <w:rPr>
          <w:sz w:val="12"/>
        </w:rPr>
        <w:t xml:space="preserve"> </w:t>
      </w:r>
      <w:r w:rsidRPr="00F42DDA">
        <w:t>What would 4 degrees look like? A recent World Bank review of the science reminds us. First, it’ll get hot:</w:t>
      </w:r>
      <w:r w:rsidRPr="00F42DDA">
        <w:rPr>
          <w:sz w:val="12"/>
        </w:rPr>
        <w:t xml:space="preserve"> </w:t>
      </w:r>
      <w:r w:rsidRPr="00F42DDA">
        <w:rPr>
          <w:rStyle w:val="StyleBoldUnderline"/>
        </w:rPr>
        <w:t>Projections</w:t>
      </w:r>
      <w:r w:rsidRPr="00F42DDA">
        <w:t xml:space="preserve"> for a 4°C world </w:t>
      </w:r>
      <w:r w:rsidRPr="00F42DDA">
        <w:rPr>
          <w:rStyle w:val="StyleBoldUnderline"/>
        </w:rPr>
        <w:t>show a dramatic increase in the intensity and frequency of high-temperature extremes</w:t>
      </w:r>
      <w:r w:rsidRPr="00F42DDA">
        <w:t xml:space="preserve">. Recent extreme heat waves such as in Russia in 2010 are likely to become the new normal summer in a 4°C world. </w:t>
      </w:r>
      <w:r w:rsidRPr="00F42DDA">
        <w:rPr>
          <w:rStyle w:val="StyleBoldUnderline"/>
        </w:rPr>
        <w:t>Tropical South America, central Africa, and all tropical islands in the Pacific are likely to regularly experience heat waves of unprecedented magnitude and duration</w:t>
      </w:r>
      <w:r w:rsidRPr="00F42DDA">
        <w:t>.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r w:rsidRPr="00F42DDA">
        <w:rPr>
          <w:sz w:val="12"/>
        </w:rPr>
        <w:t xml:space="preserve"> </w:t>
      </w:r>
      <w:r w:rsidRPr="00F42DDA">
        <w:rPr>
          <w:rStyle w:val="StyleBoldUnderline"/>
        </w:rPr>
        <w:t>Extreme heat waves in recent years have had severe impacts, causing heat-related deaths, forest fires, and harvest losses</w:t>
      </w:r>
      <w:r w:rsidRPr="00F42DDA">
        <w:t xml:space="preserve">. The impacts of the extreme heat waves projected for a 4°C world have not been evaluated, but </w:t>
      </w:r>
      <w:r w:rsidRPr="00F42DDA">
        <w:rPr>
          <w:rStyle w:val="StyleBoldUnderline"/>
        </w:rPr>
        <w:t xml:space="preserve">they could be expected to vastly exceed the consequences experienced to date and </w:t>
      </w:r>
      <w:r w:rsidRPr="00F42DDA">
        <w:t xml:space="preserve">potentially </w:t>
      </w:r>
      <w:r w:rsidRPr="00F42DDA">
        <w:rPr>
          <w:rStyle w:val="StyleBoldUnderline"/>
        </w:rPr>
        <w:t xml:space="preserve">exceed the adaptive capacities of </w:t>
      </w:r>
      <w:r w:rsidRPr="00F42DDA">
        <w:t xml:space="preserve">many </w:t>
      </w:r>
      <w:r w:rsidRPr="00F42DDA">
        <w:rPr>
          <w:rStyle w:val="StyleBoldUnderline"/>
        </w:rPr>
        <w:t>societies and natural systems</w:t>
      </w:r>
      <w:r w:rsidRPr="00F42DDA">
        <w:t>. [my emphasis]</w:t>
      </w:r>
      <w:r w:rsidRPr="00F42DDA">
        <w:rPr>
          <w:sz w:val="12"/>
        </w:rPr>
        <w:t xml:space="preserve"> </w:t>
      </w:r>
      <w:r w:rsidRPr="00F42DDA">
        <w:rPr>
          <w:rStyle w:val="StyleBoldUnderline"/>
        </w:rPr>
        <w:t xml:space="preserve">Warming to 4 degrees would </w:t>
      </w:r>
      <w:r w:rsidRPr="00F42DDA">
        <w:t xml:space="preserve">also </w:t>
      </w:r>
      <w:r w:rsidRPr="00F42DDA">
        <w:rPr>
          <w:rStyle w:val="StyleBoldUnderline"/>
        </w:rPr>
        <w:t>lead to “an increase of about 150 percent in acidity of the ocean</w:t>
      </w:r>
      <w:r w:rsidRPr="00F42DDA">
        <w:t xml:space="preserve">,” </w:t>
      </w:r>
      <w:r w:rsidRPr="00F42DDA">
        <w:rPr>
          <w:rStyle w:val="StyleBoldUnderline"/>
        </w:rPr>
        <w:t>leading to levels of acidity “unparalleled in Earth’s history</w:t>
      </w:r>
      <w:r w:rsidRPr="00F42DDA">
        <w:t>.” That’s bad news for, say, coral reefs:</w:t>
      </w:r>
      <w:r w:rsidRPr="00F42DDA">
        <w:rPr>
          <w:sz w:val="12"/>
        </w:rPr>
        <w:t xml:space="preserve"> </w:t>
      </w:r>
      <w:r w:rsidRPr="00F42DDA">
        <w:t>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w:t>
      </w:r>
      <w:r w:rsidRPr="00F42DDA">
        <w:rPr>
          <w:sz w:val="12"/>
        </w:rPr>
        <w:t xml:space="preserve"> </w:t>
      </w:r>
      <w:r w:rsidRPr="00F42DDA">
        <w:rPr>
          <w:rStyle w:val="StyleBoldUnderline"/>
        </w:rPr>
        <w:t>It will also “likely lead to a sea-level rise</w:t>
      </w:r>
      <w:r w:rsidRPr="00F42DDA">
        <w:t xml:space="preserve"> of 0.5 to 1 meter, and possibly more, by 2100, with several meters more to be realized in the coming centuries.” That rise won’t be spread evenly, even within regions and countries — regions close to the equator will see even higher seas.</w:t>
      </w:r>
      <w:r w:rsidRPr="00F42DDA">
        <w:rPr>
          <w:sz w:val="12"/>
        </w:rPr>
        <w:t xml:space="preserve"> </w:t>
      </w:r>
      <w:r w:rsidRPr="00F42DDA">
        <w:t xml:space="preserve">There are also indications that </w:t>
      </w:r>
      <w:r w:rsidRPr="00F42DDA">
        <w:rPr>
          <w:rStyle w:val="StyleBoldUnderline"/>
        </w:rPr>
        <w:t>it would “significantly exacerbate existing water scarcity in many regions</w:t>
      </w:r>
      <w:r w:rsidRPr="00F42DDA">
        <w:t xml:space="preserve">, </w:t>
      </w:r>
      <w:r w:rsidRPr="00F42DDA">
        <w:rPr>
          <w:rStyle w:val="StyleBoldUnderline"/>
        </w:rPr>
        <w:t>particularly</w:t>
      </w:r>
      <w:r w:rsidRPr="00F42DDA">
        <w:t xml:space="preserve"> northern and eastern </w:t>
      </w:r>
      <w:r w:rsidRPr="00F42DDA">
        <w:rPr>
          <w:rStyle w:val="StyleBoldUnderline"/>
        </w:rPr>
        <w:t>Africa, the Middle East, and South Asia</w:t>
      </w:r>
      <w:r w:rsidRPr="00F42DDA">
        <w:t>, while additional countries in Africa would be newly confronted with water scarcity on a national scale due to population growth.”</w:t>
      </w:r>
      <w:r w:rsidRPr="00F42DDA">
        <w:rPr>
          <w:sz w:val="12"/>
        </w:rPr>
        <w:t xml:space="preserve"> </w:t>
      </w:r>
      <w:r w:rsidRPr="00F42DDA">
        <w:rPr>
          <w:rStyle w:val="StyleBoldUnderline"/>
        </w:rPr>
        <w:t>Also, more extreme weather events:</w:t>
      </w:r>
      <w:r w:rsidRPr="00F42DDA">
        <w:rPr>
          <w:sz w:val="12"/>
        </w:rPr>
        <w:t xml:space="preserve"> </w:t>
      </w:r>
      <w:r w:rsidRPr="00F42DDA">
        <w:rPr>
          <w:rStyle w:val="StyleBoldUnderline"/>
        </w:rPr>
        <w:t>Ecosystems will be affected by more frequent extreme weather events, such as forest loss due to droughts and wildfire</w:t>
      </w:r>
      <w:r w:rsidRPr="00F42DDA">
        <w:t xml:space="preserve"> exacerbated by land use and agricultural expansion. In Amazonia, forest fires could as much as double by 2050 with warming of approximately 1.5°C to 2°C above preindustrial levels. Changes would be expected to be even more severe in a 4°C world.</w:t>
      </w:r>
      <w:r w:rsidRPr="00F42DDA">
        <w:rPr>
          <w:sz w:val="12"/>
        </w:rPr>
        <w:t xml:space="preserve"> </w:t>
      </w:r>
      <w:r w:rsidRPr="00F42DDA">
        <w:rPr>
          <w:rStyle w:val="StyleBoldUnderline"/>
        </w:rPr>
        <w:t>Also loss of biodiversity and ecosystem services:</w:t>
      </w:r>
      <w:r w:rsidRPr="00F42DDA">
        <w:rPr>
          <w:sz w:val="12"/>
        </w:rPr>
        <w:t xml:space="preserve"> </w:t>
      </w:r>
      <w:r w:rsidRPr="00F42DDA">
        <w:t xml:space="preserve">In a </w:t>
      </w:r>
      <w:r w:rsidRPr="00F42DDA">
        <w:rPr>
          <w:rStyle w:val="StyleBoldUnderline"/>
        </w:rPr>
        <w:t>4°C</w:t>
      </w:r>
      <w:r w:rsidRPr="00F42DDA">
        <w:t xml:space="preserve"> world, climate change </w:t>
      </w:r>
      <w:r w:rsidRPr="00F42DDA">
        <w:rPr>
          <w:rStyle w:val="StyleBoldUnderline"/>
        </w:rPr>
        <w:t>seems likely to become the dominant driver of ecosystem shifts, surpassing habitat destruction as the greatest threat to biodiversity.</w:t>
      </w:r>
      <w:r w:rsidRPr="00F42DDA">
        <w:t xml:space="preserve"> Recent </w:t>
      </w:r>
      <w:r w:rsidRPr="00F42DDA">
        <w:rPr>
          <w:rStyle w:val="StyleBoldUnderline"/>
        </w:rPr>
        <w:t xml:space="preserve">research suggests that large-scale loss of biodiversity is likely to occur in a 4°C world, with climate change and high CO2 concentration driving a transition of the Earth’s ecosystems into a state unknown in human experience. </w:t>
      </w:r>
      <w:r w:rsidRPr="00F42DDA">
        <w:t>Ecosystem damage would be expected to dramatically reduce the provision of ecosystem services on which society depends (for example, fisheries and protection of coastline afforded by coral reefs and mangroves.)</w:t>
      </w:r>
      <w:r w:rsidRPr="00F42DDA">
        <w:rPr>
          <w:sz w:val="12"/>
        </w:rPr>
        <w:t xml:space="preserve"> </w:t>
      </w:r>
      <w:r w:rsidRPr="00F42DDA">
        <w:t xml:space="preserve">New </w:t>
      </w:r>
      <w:r w:rsidRPr="00F42DDA">
        <w:rPr>
          <w:rStyle w:val="StyleBoldUnderline"/>
        </w:rPr>
        <w:t>research also indicates a “rapidly rising risk of crop yield reductions as the world warms</w:t>
      </w:r>
      <w:r w:rsidRPr="00F42DDA">
        <w:t>.” So food will be tough.</w:t>
      </w:r>
      <w:r w:rsidRPr="00F42DDA">
        <w:rPr>
          <w:sz w:val="12"/>
        </w:rPr>
        <w:t xml:space="preserve"> </w:t>
      </w:r>
      <w:r w:rsidRPr="00F42DDA">
        <w:rPr>
          <w:rStyle w:val="StyleBoldUnderline"/>
        </w:rPr>
        <w:t>All this will add up to “large-scale displacement of populations and have adverse consequences for human security and economic and trade systems.”</w:t>
      </w:r>
      <w:r w:rsidRPr="00F42DDA">
        <w:t xml:space="preserve"> Given the uncertainties and long-tail risks involved, “</w:t>
      </w:r>
      <w:r w:rsidRPr="00F42DDA">
        <w:rPr>
          <w:rStyle w:val="Emphasis"/>
          <w:rFonts w:eastAsiaTheme="majorEastAsia"/>
        </w:rPr>
        <w:t>there is no certainty that adaptation to a 4°C world is possible</w:t>
      </w:r>
      <w:r w:rsidRPr="00F42DDA">
        <w:rPr>
          <w:rStyle w:val="StyleBoldUnderline"/>
        </w:rPr>
        <w:t>.</w:t>
      </w:r>
      <w:r w:rsidRPr="00F42DDA">
        <w:t xml:space="preserve">” </w:t>
      </w:r>
      <w:r w:rsidRPr="00F42DDA">
        <w:rPr>
          <w:rStyle w:val="Emphasis"/>
          <w:rFonts w:eastAsiaTheme="majorEastAsia"/>
        </w:rPr>
        <w:t>There’s a</w:t>
      </w:r>
      <w:r w:rsidRPr="00F42DDA">
        <w:t xml:space="preserve"> small but </w:t>
      </w:r>
      <w:r w:rsidRPr="00F42DDA">
        <w:rPr>
          <w:rStyle w:val="Emphasis"/>
          <w:rFonts w:eastAsiaTheme="majorEastAsia"/>
        </w:rPr>
        <w:t>non-trivial chance of advanced civilization breaking down entirely.</w:t>
      </w:r>
      <w:r w:rsidRPr="00F42DDA">
        <w:rPr>
          <w:sz w:val="12"/>
        </w:rPr>
        <w:t xml:space="preserve"> </w:t>
      </w:r>
      <w:r w:rsidRPr="00F42DDA">
        <w:t xml:space="preserve">Now ponder the fact that some scenarios show us going up to 6 degrees by the end of the century, a level of devastation we have not studied and barely know how to conceive. Ponder the fact that </w:t>
      </w:r>
      <w:r w:rsidRPr="00F42DDA">
        <w:rPr>
          <w:rStyle w:val="StyleBoldUnderline"/>
        </w:rPr>
        <w:t>somewhere along the line</w:t>
      </w:r>
      <w:r w:rsidRPr="00F42DDA">
        <w:t xml:space="preserve">, though we don’t know exactly where, </w:t>
      </w:r>
      <w:r w:rsidRPr="00F42DDA">
        <w:rPr>
          <w:rStyle w:val="StyleBoldUnderline"/>
        </w:rPr>
        <w:t>enough self-reinforcing feedback loops will be running to make climate change unstoppable and irreversible for centuries to come. That would mean handing our grandchildren</w:t>
      </w:r>
      <w:r w:rsidRPr="00F42DDA">
        <w:t xml:space="preserve"> and their grandchildren not only a burned, chaotic, denuded world, but </w:t>
      </w:r>
      <w:r w:rsidRPr="00F42DDA">
        <w:rPr>
          <w:rStyle w:val="StyleBoldUnderline"/>
        </w:rPr>
        <w:t>a world that is inexorably more inhospitable with every passing decade.</w:t>
      </w:r>
    </w:p>
    <w:p w14:paraId="3BEAECC0" w14:textId="77777777" w:rsidR="009C02CA" w:rsidRPr="00D226E6" w:rsidRDefault="009C02CA" w:rsidP="00D226E6"/>
    <w:p w14:paraId="70BE0AC6" w14:textId="77AE79BC" w:rsidR="0059533A" w:rsidRDefault="0059533A" w:rsidP="0059533A">
      <w:pPr>
        <w:pStyle w:val="Heading3"/>
      </w:pPr>
      <w:r>
        <w:t xml:space="preserve">1AC – Seafood Economy </w:t>
      </w:r>
    </w:p>
    <w:p w14:paraId="45B0534D" w14:textId="77777777" w:rsidR="0059533A" w:rsidRPr="00CB5078" w:rsidRDefault="0059533A" w:rsidP="0059533A"/>
    <w:p w14:paraId="1878971A" w14:textId="77777777" w:rsidR="0059533A" w:rsidRPr="005E1CF6" w:rsidRDefault="0059533A" w:rsidP="0059533A">
      <w:pPr>
        <w:pStyle w:val="Heading4"/>
      </w:pPr>
      <w:r>
        <w:t xml:space="preserve">Undersupply is forcing the US to import seafood from abroad – that causes a huge seafood trade deficit, undermines the US economy, and supports unsustainable foreign aquaculture  </w:t>
      </w:r>
    </w:p>
    <w:p w14:paraId="65498A06" w14:textId="77777777" w:rsidR="0059533A" w:rsidRPr="00816EC8" w:rsidRDefault="0059533A" w:rsidP="0059533A">
      <w:r w:rsidRPr="00816EC8">
        <w:rPr>
          <w:rStyle w:val="StyleStyleBold12pt"/>
        </w:rPr>
        <w:t>Conathan and Kroh</w:t>
      </w:r>
      <w:r w:rsidRPr="00816EC8">
        <w:t xml:space="preserve"> June 27, </w:t>
      </w:r>
      <w:r w:rsidRPr="00816EC8">
        <w:rPr>
          <w:rStyle w:val="StyleStyleBold12pt"/>
        </w:rPr>
        <w:t>2012</w:t>
      </w:r>
      <w:r w:rsidRPr="00816EC8">
        <w:t xml:space="preserve"> (</w:t>
      </w:r>
      <w:hyperlink r:id="rId8" w:history="1">
        <w:r w:rsidRPr="00816EC8">
          <w:rPr>
            <w:rStyle w:val="Hyperlink"/>
          </w:rPr>
          <w:t>Michael Conathan</w:t>
        </w:r>
      </w:hyperlink>
      <w:r w:rsidRPr="00816EC8">
        <w:t>, Director of Ocean Policy at American Progress, staffed the Senate Committee on Commerce, Science, and Transportation’s Subcommittee on Oceans, Atmosphere, Fisheries, and Coast Guard, has a master’s degree in marine affairs from the University of Rhode Island, worked primarily for Subcommittee Ranking Member Sen. Olympia Snowe, Ranking Members of the full committee, Sen. Ted Stevens and Kay Bailey Hutchison, he oversaw enactment of multiple key pieces of ocean legislation and </w:t>
      </w:r>
      <w:hyperlink r:id="rId9" w:history="1">
        <w:r w:rsidRPr="00816EC8">
          <w:rPr>
            <w:rStyle w:val="Hyperlink"/>
          </w:rPr>
          <w:t>Kiley Kroh</w:t>
        </w:r>
      </w:hyperlink>
      <w:r w:rsidRPr="00816EC8">
        <w:t xml:space="preserve">, Co-Editor of ClimateProgress. worked on the Energy Policy team at American Progress as the Associate Director for Ocean Communications, “The Foundations of a Blue Economy, CAP Launches New Project Promoting Sustainable Ocean Industries” June 27, 2012 </w:t>
      </w:r>
      <w:hyperlink r:id="rId10" w:history="1">
        <w:r w:rsidRPr="00816EC8">
          <w:rPr>
            <w:rStyle w:val="Hyperlink"/>
          </w:rPr>
          <w:t>http://americanprogress.org/issues/green/report/2012/06/27/11794/the-foundations-of-a-blue-economy/</w:t>
        </w:r>
      </w:hyperlink>
      <w:r w:rsidRPr="00816EC8">
        <w:t xml:space="preserve"> 6/28/14)</w:t>
      </w:r>
    </w:p>
    <w:p w14:paraId="5140F041" w14:textId="77777777" w:rsidR="0059533A" w:rsidRDefault="0059533A" w:rsidP="0059533A">
      <w:r w:rsidRPr="00181DCE">
        <w:t xml:space="preserve">Sustainable commercial and recreational fisheries Fishing is perhaps the first vocation that comes to mind when considering ocean and coastal economic activity. Fish brought the earliest European settlers to the Americas—before gold or trade routes or colonization became the targets of future exploration. Today, most Americans still connect to the ocean through fish, whether they are among the nation’s 12 million recreational anglers or simply enjoy an occasional Filet-O-Fish sandwich. We also have better data for the fishing industry than many other ocean industries. </w:t>
      </w:r>
      <w:r w:rsidRPr="00BD08F3">
        <w:rPr>
          <w:rStyle w:val="StyleBoldUnderline"/>
          <w:highlight w:val="cyan"/>
        </w:rPr>
        <w:t>According to the</w:t>
      </w:r>
      <w:r w:rsidRPr="00181DCE">
        <w:t xml:space="preserve"> National Oceanic and Atmospheric Administration, or </w:t>
      </w:r>
      <w:r w:rsidRPr="00BD08F3">
        <w:rPr>
          <w:rStyle w:val="StyleBoldUnderline"/>
          <w:highlight w:val="cyan"/>
        </w:rPr>
        <w:t>NOAA</w:t>
      </w:r>
      <w:r w:rsidRPr="00181DCE">
        <w:t xml:space="preserve">, which manages our nation’s commercial and recreational fisheries in the oceans and Great Lakes, “fish processing, restaurants, grocery stores, sales of tackle and gas, icehouses, and a multitude of other </w:t>
      </w:r>
      <w:r w:rsidRPr="00BD08F3">
        <w:rPr>
          <w:rStyle w:val="StyleBoldUnderline"/>
          <w:highlight w:val="cyan"/>
        </w:rPr>
        <w:t>businesses</w:t>
      </w:r>
      <w:r w:rsidRPr="00181DCE">
        <w:t xml:space="preserve"> are </w:t>
      </w:r>
      <w:r w:rsidRPr="00BD08F3">
        <w:rPr>
          <w:rStyle w:val="StyleBoldUnderline"/>
          <w:highlight w:val="cyan"/>
        </w:rPr>
        <w:t>involved with</w:t>
      </w:r>
      <w:r w:rsidRPr="00BD08F3">
        <w:rPr>
          <w:rStyle w:val="StyleBoldUnderline"/>
        </w:rPr>
        <w:t xml:space="preserve"> the </w:t>
      </w:r>
      <w:r w:rsidRPr="00BD08F3">
        <w:rPr>
          <w:rStyle w:val="StyleBoldUnderline"/>
          <w:highlight w:val="cyan"/>
        </w:rPr>
        <w:t>seafood and fishing</w:t>
      </w:r>
      <w:r w:rsidRPr="00BD08F3">
        <w:rPr>
          <w:rStyle w:val="StyleBoldUnderline"/>
        </w:rPr>
        <w:t xml:space="preserve"> supply chain</w:t>
      </w:r>
      <w:r w:rsidRPr="00181DCE">
        <w:t xml:space="preserve">, </w:t>
      </w:r>
      <w:r w:rsidRPr="00BD08F3">
        <w:rPr>
          <w:rStyle w:val="StyleBoldUnderline"/>
          <w:highlight w:val="cyan"/>
        </w:rPr>
        <w:t>generat</w:t>
      </w:r>
      <w:r w:rsidRPr="00181DCE">
        <w:t xml:space="preserve">ing </w:t>
      </w:r>
      <w:r w:rsidRPr="00BD08F3">
        <w:rPr>
          <w:rStyle w:val="StyleBoldUnderline"/>
          <w:highlight w:val="cyan"/>
        </w:rPr>
        <w:t>$183 billion per year</w:t>
      </w:r>
      <w:r w:rsidRPr="00BD08F3">
        <w:rPr>
          <w:rStyle w:val="StyleBoldUnderline"/>
        </w:rPr>
        <w:t xml:space="preserve"> to the U.S. economy </w:t>
      </w:r>
      <w:r w:rsidRPr="00181DCE">
        <w:rPr>
          <w:rStyle w:val="StyleBoldUnderline"/>
          <w:highlight w:val="cyan"/>
        </w:rPr>
        <w:t>and</w:t>
      </w:r>
      <w:r w:rsidRPr="00BD08F3">
        <w:rPr>
          <w:rStyle w:val="StyleBoldUnderline"/>
        </w:rPr>
        <w:t xml:space="preserve"> more than </w:t>
      </w:r>
      <w:r w:rsidRPr="00181DCE">
        <w:rPr>
          <w:rStyle w:val="StyleBoldUnderline"/>
          <w:highlight w:val="cyan"/>
        </w:rPr>
        <w:t>1.5 million</w:t>
      </w:r>
      <w:r w:rsidRPr="00BD08F3">
        <w:rPr>
          <w:rStyle w:val="StyleBoldUnderline"/>
        </w:rPr>
        <w:t xml:space="preserve"> full- and part-time </w:t>
      </w:r>
      <w:r w:rsidRPr="00181DCE">
        <w:rPr>
          <w:rStyle w:val="StyleBoldUnderline"/>
          <w:highlight w:val="cyan"/>
        </w:rPr>
        <w:t>jobs</w:t>
      </w:r>
      <w:r w:rsidRPr="00BD08F3">
        <w:rPr>
          <w:rStyle w:val="StyleBoldUnderline"/>
        </w:rPr>
        <w:t>.”</w:t>
      </w:r>
      <w:r>
        <w:rPr>
          <w:rStyle w:val="StyleBoldUnderline"/>
        </w:rPr>
        <w:t xml:space="preserve"> </w:t>
      </w:r>
      <w:r w:rsidRPr="00BD08F3">
        <w:rPr>
          <w:rStyle w:val="StyleBoldUnderline"/>
        </w:rPr>
        <w:t xml:space="preserve">While </w:t>
      </w:r>
      <w:r w:rsidRPr="00181DCE">
        <w:rPr>
          <w:rStyle w:val="StyleBoldUnderline"/>
          <w:highlight w:val="cyan"/>
        </w:rPr>
        <w:t>much of today’s fishing news is doom and gloom</w:t>
      </w:r>
      <w:r w:rsidRPr="00181DCE">
        <w:t>—</w:t>
      </w:r>
      <w:r w:rsidRPr="00BD08F3">
        <w:rPr>
          <w:rStyle w:val="StyleBoldUnderline"/>
        </w:rPr>
        <w:t xml:space="preserve">preponderance of </w:t>
      </w:r>
      <w:r w:rsidRPr="00181DCE">
        <w:rPr>
          <w:rStyle w:val="StyleBoldUnderline"/>
          <w:highlight w:val="cyan"/>
        </w:rPr>
        <w:t>overfishing</w:t>
      </w:r>
      <w:r w:rsidRPr="00181DCE">
        <w:t xml:space="preserve">, reports that oceans will be nothing but jellyfish by midcentury, </w:t>
      </w:r>
      <w:r w:rsidRPr="00BD08F3">
        <w:rPr>
          <w:rStyle w:val="StyleBoldUnderline"/>
        </w:rPr>
        <w:t xml:space="preserve">and scary </w:t>
      </w:r>
      <w:r w:rsidRPr="00181DCE">
        <w:rPr>
          <w:rStyle w:val="StyleBoldUnderline"/>
          <w:highlight w:val="cyan"/>
        </w:rPr>
        <w:t>predictions of species collapse</w:t>
      </w:r>
      <w:r w:rsidRPr="00BD08F3">
        <w:rPr>
          <w:rStyle w:val="StyleBoldUnderline"/>
        </w:rPr>
        <w:t xml:space="preserve"> </w:t>
      </w:r>
      <w:r w:rsidRPr="00181DCE">
        <w:t>for everything from the majestic bluefin tuna to the lowly menhaden—</w:t>
      </w:r>
      <w:r w:rsidRPr="00181DCE">
        <w:rPr>
          <w:rStyle w:val="StyleBoldUnderline"/>
          <w:highlight w:val="cyan"/>
        </w:rPr>
        <w:t>there is</w:t>
      </w:r>
      <w:r w:rsidRPr="00A337E3">
        <w:rPr>
          <w:rStyle w:val="StyleBoldUnderline"/>
        </w:rPr>
        <w:t xml:space="preserve"> </w:t>
      </w:r>
      <w:r w:rsidRPr="00181DCE">
        <w:t xml:space="preserve">actually </w:t>
      </w:r>
      <w:r w:rsidRPr="00181DCE">
        <w:rPr>
          <w:rStyle w:val="Emphasis"/>
          <w:highlight w:val="cyan"/>
        </w:rPr>
        <w:t>ample reason for optimism</w:t>
      </w:r>
      <w:r w:rsidRPr="00A337E3">
        <w:rPr>
          <w:rStyle w:val="StyleBoldUnderline"/>
        </w:rPr>
        <w:t xml:space="preserve">. </w:t>
      </w:r>
      <w:r w:rsidRPr="00181DCE">
        <w:rPr>
          <w:rStyle w:val="StyleBoldUnderline"/>
          <w:highlight w:val="cyan"/>
        </w:rPr>
        <w:t>Sustainability is taking hold with consumers,</w:t>
      </w:r>
      <w:r w:rsidRPr="00A337E3">
        <w:rPr>
          <w:rStyle w:val="StyleBoldUnderline"/>
        </w:rPr>
        <w:t xml:space="preserve"> </w:t>
      </w:r>
      <w:r w:rsidRPr="00181DCE">
        <w:rPr>
          <w:rStyle w:val="StyleBoldUnderline"/>
          <w:highlight w:val="cyan"/>
        </w:rPr>
        <w:t>regulators, and industry members</w:t>
      </w:r>
      <w:r w:rsidRPr="00181DCE">
        <w:t xml:space="preserve"> alike. </w:t>
      </w:r>
      <w:r w:rsidRPr="00181DCE">
        <w:rPr>
          <w:rStyle w:val="StyleBoldUnderline"/>
          <w:highlight w:val="cyan"/>
        </w:rPr>
        <w:t>We</w:t>
      </w:r>
      <w:r w:rsidRPr="00A337E3">
        <w:rPr>
          <w:rStyle w:val="StyleBoldUnderline"/>
        </w:rPr>
        <w:t xml:space="preserve"> have </w:t>
      </w:r>
      <w:r w:rsidRPr="00181DCE">
        <w:rPr>
          <w:rStyle w:val="StyleBoldUnderline"/>
          <w:highlight w:val="cyan"/>
        </w:rPr>
        <w:t>ended deliberate overfishing in the</w:t>
      </w:r>
      <w:r w:rsidRPr="00A337E3">
        <w:rPr>
          <w:rStyle w:val="StyleBoldUnderline"/>
        </w:rPr>
        <w:t xml:space="preserve"> </w:t>
      </w:r>
      <w:r w:rsidRPr="00181DCE">
        <w:rPr>
          <w:rStyle w:val="StyleBoldUnderline"/>
          <w:highlight w:val="cyan"/>
        </w:rPr>
        <w:t>U</w:t>
      </w:r>
      <w:r w:rsidRPr="00A337E3">
        <w:rPr>
          <w:rStyle w:val="StyleBoldUnderline"/>
        </w:rPr>
        <w:t xml:space="preserve">nited </w:t>
      </w:r>
      <w:r w:rsidRPr="00181DCE">
        <w:rPr>
          <w:rStyle w:val="StyleBoldUnderline"/>
          <w:highlight w:val="cyan"/>
        </w:rPr>
        <w:t>S</w:t>
      </w:r>
      <w:r w:rsidRPr="00BD08F3">
        <w:rPr>
          <w:rStyle w:val="StyleBoldUnderline"/>
        </w:rPr>
        <w:t xml:space="preserve">tates, and </w:t>
      </w:r>
      <w:r w:rsidRPr="00181DCE">
        <w:rPr>
          <w:rStyle w:val="StyleBoldUnderline"/>
          <w:highlight w:val="cyan"/>
        </w:rPr>
        <w:t>the NOAA’s</w:t>
      </w:r>
      <w:r w:rsidRPr="00A337E3">
        <w:rPr>
          <w:rStyle w:val="StyleBoldUnderline"/>
        </w:rPr>
        <w:t xml:space="preserve"> most recent “</w:t>
      </w:r>
      <w:r w:rsidRPr="00181DCE">
        <w:rPr>
          <w:rStyle w:val="StyleBoldUnderline"/>
          <w:highlight w:val="cyan"/>
        </w:rPr>
        <w:t>Status of Stocks” report</w:t>
      </w:r>
      <w:r w:rsidRPr="00181DCE">
        <w:t xml:space="preserve"> to Congress </w:t>
      </w:r>
      <w:r w:rsidRPr="00181DCE">
        <w:rPr>
          <w:rStyle w:val="StyleBoldUnderline"/>
          <w:highlight w:val="cyan"/>
        </w:rPr>
        <w:t>showed a record number of domestic fish populations rebuilt to sustainable</w:t>
      </w:r>
      <w:r w:rsidRPr="00A337E3">
        <w:rPr>
          <w:rStyle w:val="StyleBoldUnderline"/>
        </w:rPr>
        <w:t xml:space="preserve"> levels</w:t>
      </w:r>
      <w:r w:rsidRPr="00181DCE">
        <w:t xml:space="preserve">. In addition, consumer-driven initiatives have led many major retailers to change their buying habits and exclude unsustainably-caught seafood from their shelves. Establishing long-term, sustainable fisheries will be tremendously beneficial to both our environment and our economy. In testimony before the Senate Committee on Commerce, Science, and Transportation in 2011, NOAA Administrator Jane Lubchenco estimated that rebuilding all U.S. fish populations to sustainable levels could generate “an additional $31 billion in sales impacts, support an additional 500,000 jobs and increase the revenue fishermen receive at the dock by $2.2 billion … more than a 50 percent increase from the current annual dockside revenues” (emphasis in original). Meanwhile, </w:t>
      </w:r>
      <w:r w:rsidRPr="00181DCE">
        <w:rPr>
          <w:rStyle w:val="StyleBoldUnderline"/>
          <w:highlight w:val="cyan"/>
        </w:rPr>
        <w:t>U.S. seafood consumption has dipped slightly</w:t>
      </w:r>
      <w:r w:rsidRPr="00BD08F3">
        <w:rPr>
          <w:rStyle w:val="StyleBoldUnderline"/>
        </w:rPr>
        <w:t>,</w:t>
      </w:r>
      <w:r w:rsidRPr="00181DCE">
        <w:t xml:space="preserve"> down from 16 pounds per person in 2008 to 15.8 pounds in 2009, </w:t>
      </w:r>
      <w:r w:rsidRPr="00181DCE">
        <w:rPr>
          <w:rStyle w:val="StyleBoldUnderline"/>
        </w:rPr>
        <w:t>while</w:t>
      </w:r>
      <w:r w:rsidRPr="00BD08F3">
        <w:rPr>
          <w:rStyle w:val="StyleBoldUnderline"/>
        </w:rPr>
        <w:t xml:space="preserve"> </w:t>
      </w:r>
      <w:r w:rsidRPr="00181DCE">
        <w:rPr>
          <w:rStyle w:val="StyleBoldUnderline"/>
          <w:highlight w:val="cyan"/>
        </w:rPr>
        <w:t>global</w:t>
      </w:r>
      <w:r w:rsidRPr="00BD08F3">
        <w:rPr>
          <w:rStyle w:val="StyleBoldUnderline"/>
        </w:rPr>
        <w:t xml:space="preserve"> seafood </w:t>
      </w:r>
      <w:r w:rsidRPr="00181DCE">
        <w:rPr>
          <w:rStyle w:val="StyleBoldUnderline"/>
          <w:highlight w:val="cyan"/>
        </w:rPr>
        <w:t>consumption has doubled in the last 40</w:t>
      </w:r>
      <w:r w:rsidRPr="00BD08F3">
        <w:rPr>
          <w:rStyle w:val="StyleBoldUnderline"/>
        </w:rPr>
        <w:t xml:space="preserve"> </w:t>
      </w:r>
      <w:r w:rsidRPr="00181DCE">
        <w:rPr>
          <w:rStyle w:val="StyleBoldUnderline"/>
          <w:highlight w:val="cyan"/>
        </w:rPr>
        <w:t>years</w:t>
      </w:r>
      <w:r w:rsidRPr="00BD08F3">
        <w:rPr>
          <w:rStyle w:val="StyleBoldUnderline"/>
        </w:rPr>
        <w:t xml:space="preserve">. At the same time, </w:t>
      </w:r>
      <w:r w:rsidRPr="00181DCE">
        <w:rPr>
          <w:rStyle w:val="Emphasis"/>
          <w:highlight w:val="cyan"/>
        </w:rPr>
        <w:t>the percentage of fish we import has skyrocketed</w:t>
      </w:r>
      <w:r w:rsidRPr="00BD08F3">
        <w:rPr>
          <w:rStyle w:val="Emphasis"/>
        </w:rPr>
        <w:t>.</w:t>
      </w:r>
      <w:r w:rsidRPr="00181DCE">
        <w:t xml:space="preserve"> Today, </w:t>
      </w:r>
      <w:r w:rsidRPr="00A337E3">
        <w:rPr>
          <w:rStyle w:val="StyleBoldUnderline"/>
        </w:rPr>
        <w:t xml:space="preserve">roughly </w:t>
      </w:r>
      <w:r w:rsidRPr="00181DCE">
        <w:rPr>
          <w:rStyle w:val="StyleBoldUnderline"/>
          <w:highlight w:val="cyan"/>
        </w:rPr>
        <w:t>85 percent</w:t>
      </w:r>
      <w:r w:rsidRPr="00A337E3">
        <w:rPr>
          <w:rStyle w:val="StyleBoldUnderline"/>
        </w:rPr>
        <w:t xml:space="preserve"> of the fish we eat </w:t>
      </w:r>
      <w:r w:rsidRPr="00181DCE">
        <w:rPr>
          <w:rStyle w:val="StyleBoldUnderline"/>
          <w:highlight w:val="cyan"/>
        </w:rPr>
        <w:t>is caught, grown, or processed in other countries</w:t>
      </w:r>
      <w:r w:rsidRPr="00BD08F3">
        <w:rPr>
          <w:rStyle w:val="StyleBoldUnderline"/>
        </w:rPr>
        <w:t xml:space="preserve">. The </w:t>
      </w:r>
      <w:r w:rsidRPr="00181DCE">
        <w:rPr>
          <w:rStyle w:val="StyleBoldUnderline"/>
          <w:highlight w:val="cyan"/>
        </w:rPr>
        <w:t>U.S. trade deficit in seafood</w:t>
      </w:r>
      <w:r w:rsidRPr="00BD08F3">
        <w:rPr>
          <w:rStyle w:val="StyleBoldUnderline"/>
        </w:rPr>
        <w:t xml:space="preserve"> products </w:t>
      </w:r>
      <w:r w:rsidRPr="00181DCE">
        <w:rPr>
          <w:rStyle w:val="StyleBoldUnderline"/>
          <w:highlight w:val="cyan"/>
        </w:rPr>
        <w:t xml:space="preserve">is a </w:t>
      </w:r>
      <w:r w:rsidRPr="00181DCE">
        <w:rPr>
          <w:rStyle w:val="Emphasis"/>
          <w:highlight w:val="cyan"/>
        </w:rPr>
        <w:t>staggering $9 billion,</w:t>
      </w:r>
      <w:r w:rsidRPr="00BD08F3">
        <w:rPr>
          <w:rStyle w:val="StyleBoldUnderline"/>
        </w:rPr>
        <w:t xml:space="preserve"> ranking </w:t>
      </w:r>
      <w:r w:rsidRPr="00181DCE">
        <w:rPr>
          <w:rStyle w:val="StyleBoldUnderline"/>
          <w:highlight w:val="cyan"/>
        </w:rPr>
        <w:t>second among natural resources only to</w:t>
      </w:r>
      <w:r w:rsidRPr="00BD08F3">
        <w:rPr>
          <w:rStyle w:val="StyleBoldUnderline"/>
        </w:rPr>
        <w:t xml:space="preserve"> crude </w:t>
      </w:r>
      <w:r w:rsidRPr="00181DCE">
        <w:rPr>
          <w:rStyle w:val="StyleBoldUnderline"/>
          <w:highlight w:val="cyan"/>
        </w:rPr>
        <w:t>oil</w:t>
      </w:r>
      <w:r w:rsidRPr="00BD08F3">
        <w:rPr>
          <w:rStyle w:val="StyleBoldUnderline"/>
        </w:rPr>
        <w:t xml:space="preserve">. </w:t>
      </w:r>
      <w:r w:rsidRPr="00181DCE">
        <w:rPr>
          <w:rStyle w:val="Emphasis"/>
          <w:highlight w:val="cyan"/>
        </w:rPr>
        <w:t>This is bad news</w:t>
      </w:r>
      <w:r w:rsidRPr="00181DCE">
        <w:rPr>
          <w:rStyle w:val="Emphasis"/>
        </w:rPr>
        <w:t xml:space="preserve"> </w:t>
      </w:r>
      <w:r w:rsidRPr="00BD08F3">
        <w:rPr>
          <w:rStyle w:val="StyleBoldUnderline"/>
        </w:rPr>
        <w:t xml:space="preserve">not just </w:t>
      </w:r>
      <w:r w:rsidRPr="00181DCE">
        <w:rPr>
          <w:rStyle w:val="StyleBoldUnderline"/>
          <w:highlight w:val="cyan"/>
        </w:rPr>
        <w:t>for our economy</w:t>
      </w:r>
      <w:r w:rsidRPr="00BD08F3">
        <w:rPr>
          <w:rStyle w:val="StyleBoldUnderline"/>
        </w:rPr>
        <w:t xml:space="preserve"> but for the environment </w:t>
      </w:r>
      <w:r w:rsidRPr="00181DCE">
        <w:rPr>
          <w:rStyle w:val="StyleBoldUnderline"/>
        </w:rPr>
        <w:t>as well. The United States is home to</w:t>
      </w:r>
      <w:r w:rsidRPr="00A337E3">
        <w:rPr>
          <w:rStyle w:val="StyleBoldUnderline"/>
        </w:rPr>
        <w:t xml:space="preserve"> some of the most sustainably managed fisheries on the planet. </w:t>
      </w:r>
      <w:r w:rsidRPr="00181DCE">
        <w:rPr>
          <w:rStyle w:val="StyleBoldUnderline"/>
          <w:highlight w:val="cyan"/>
        </w:rPr>
        <w:t>Each fish we buy from a country with less stringent</w:t>
      </w:r>
      <w:r w:rsidRPr="00A337E3">
        <w:rPr>
          <w:rStyle w:val="StyleBoldUnderline"/>
        </w:rPr>
        <w:t xml:space="preserve"> </w:t>
      </w:r>
      <w:r w:rsidRPr="00181DCE">
        <w:rPr>
          <w:rStyle w:val="StyleBoldUnderline"/>
          <w:highlight w:val="cyan"/>
        </w:rPr>
        <w:t>standards not only takes a bite out of</w:t>
      </w:r>
      <w:r w:rsidRPr="00BD08F3">
        <w:rPr>
          <w:rStyle w:val="StyleBoldUnderline"/>
        </w:rPr>
        <w:t xml:space="preserve"> American </w:t>
      </w:r>
      <w:r w:rsidRPr="00181DCE">
        <w:rPr>
          <w:rStyle w:val="StyleBoldUnderline"/>
          <w:highlight w:val="cyan"/>
        </w:rPr>
        <w:t>fishermen’s bottom lines</w:t>
      </w:r>
      <w:r w:rsidRPr="00BD08F3">
        <w:rPr>
          <w:rStyle w:val="StyleBoldUnderline"/>
        </w:rPr>
        <w:t xml:space="preserve">, </w:t>
      </w:r>
      <w:r w:rsidRPr="00181DCE">
        <w:rPr>
          <w:rStyle w:val="StyleBoldUnderline"/>
          <w:highlight w:val="cyan"/>
        </w:rPr>
        <w:t>but also contributes to the</w:t>
      </w:r>
      <w:r w:rsidRPr="00A337E3">
        <w:rPr>
          <w:rStyle w:val="StyleBoldUnderline"/>
        </w:rPr>
        <w:t xml:space="preserve"> </w:t>
      </w:r>
      <w:r w:rsidRPr="00181DCE">
        <w:rPr>
          <w:rStyle w:val="StyleBoldUnderline"/>
          <w:highlight w:val="cyan"/>
        </w:rPr>
        <w:t>decline of global fisheries</w:t>
      </w:r>
      <w:r w:rsidRPr="00A337E3">
        <w:rPr>
          <w:rStyle w:val="StyleBoldUnderline"/>
        </w:rPr>
        <w:t xml:space="preserve">. </w:t>
      </w:r>
      <w:r w:rsidRPr="00BD08F3">
        <w:rPr>
          <w:rStyle w:val="StyleBoldUnderline"/>
        </w:rPr>
        <w:t>Aquaculture</w:t>
      </w:r>
      <w:r w:rsidRPr="00181DCE">
        <w:t xml:space="preserve">, or fish farming, </w:t>
      </w:r>
      <w:r w:rsidRPr="00BD08F3">
        <w:rPr>
          <w:rStyle w:val="StyleBoldUnderline"/>
        </w:rPr>
        <w:t>is increasingly playing a greater role in putting fish on our plates.</w:t>
      </w:r>
      <w:r w:rsidRPr="00181DCE">
        <w:t xml:space="preserve"> Fully half the fish imported in 2010 was a farmed product. </w:t>
      </w:r>
      <w:r w:rsidRPr="00181DCE">
        <w:rPr>
          <w:rStyle w:val="StyleBoldUnderline"/>
          <w:highlight w:val="cyan"/>
        </w:rPr>
        <w:t>Given the escalating dietary needs of a booming world population,</w:t>
      </w:r>
      <w:r w:rsidRPr="00826557">
        <w:rPr>
          <w:rFonts w:ascii="Arial Narrow" w:hAnsi="Arial Narrow"/>
          <w:u w:val="single"/>
        </w:rPr>
        <w:t xml:space="preserve"> </w:t>
      </w:r>
      <w:r w:rsidRPr="00181DCE">
        <w:rPr>
          <w:rStyle w:val="Emphasis"/>
          <w:highlight w:val="cyan"/>
        </w:rPr>
        <w:t>aquaculture will have to be a part of the future</w:t>
      </w:r>
      <w:r w:rsidRPr="00BD08F3">
        <w:rPr>
          <w:rStyle w:val="Emphasis"/>
        </w:rPr>
        <w:t xml:space="preserve"> of fish</w:t>
      </w:r>
      <w:r w:rsidRPr="00A337E3">
        <w:rPr>
          <w:rStyle w:val="StyleBoldUnderline"/>
        </w:rPr>
        <w:t>. Yet aquaculture</w:t>
      </w:r>
      <w:r w:rsidRPr="00181DCE">
        <w:rPr>
          <w:rFonts w:ascii="Arial Narrow" w:hAnsi="Arial Narrow"/>
        </w:rPr>
        <w:t xml:space="preserve">, </w:t>
      </w:r>
      <w:r w:rsidRPr="00181DCE">
        <w:t>which can be carried out either in the ocean or at land-based fresh or salt water facilities,</w:t>
      </w:r>
      <w:r w:rsidRPr="00181DCE">
        <w:rPr>
          <w:rFonts w:ascii="Arial Narrow" w:hAnsi="Arial Narrow"/>
        </w:rPr>
        <w:t xml:space="preserve"> </w:t>
      </w:r>
      <w:r w:rsidRPr="00A337E3">
        <w:rPr>
          <w:rStyle w:val="StyleBoldUnderline"/>
        </w:rPr>
        <w:t>comes with its own set of environmental concerns,</w:t>
      </w:r>
      <w:r w:rsidRPr="005E1CF6">
        <w:rPr>
          <w:rFonts w:ascii="Arial Narrow" w:hAnsi="Arial Narrow"/>
          <w:u w:val="single"/>
        </w:rPr>
        <w:t xml:space="preserve"> </w:t>
      </w:r>
      <w:r w:rsidRPr="00181DCE">
        <w:t xml:space="preserve">including high concentrations of waste, the need to catch wild fish to feed farmed fish, and potential for corruption of wild populations’ gene pools. But </w:t>
      </w:r>
      <w:r w:rsidRPr="00181DCE">
        <w:rPr>
          <w:rStyle w:val="StyleBoldUnderline"/>
          <w:highlight w:val="cyan"/>
        </w:rPr>
        <w:t>in this sector</w:t>
      </w:r>
      <w:r w:rsidRPr="00A337E3">
        <w:rPr>
          <w:rStyle w:val="StyleBoldUnderline"/>
        </w:rPr>
        <w:t xml:space="preserve">, too, </w:t>
      </w:r>
      <w:r w:rsidRPr="00181DCE">
        <w:rPr>
          <w:rStyle w:val="StyleBoldUnderline"/>
          <w:highlight w:val="cyan"/>
        </w:rPr>
        <w:t>the</w:t>
      </w:r>
      <w:r w:rsidRPr="00A337E3">
        <w:rPr>
          <w:rStyle w:val="StyleBoldUnderline"/>
        </w:rPr>
        <w:t xml:space="preserve"> </w:t>
      </w:r>
      <w:r w:rsidRPr="00181DCE">
        <w:rPr>
          <w:rStyle w:val="StyleBoldUnderline"/>
          <w:highlight w:val="cyan"/>
        </w:rPr>
        <w:t>U</w:t>
      </w:r>
      <w:r w:rsidRPr="00A337E3">
        <w:rPr>
          <w:rStyle w:val="StyleBoldUnderline"/>
        </w:rPr>
        <w:t xml:space="preserve">nited </w:t>
      </w:r>
      <w:r w:rsidRPr="00181DCE">
        <w:rPr>
          <w:rStyle w:val="StyleBoldUnderline"/>
          <w:highlight w:val="cyan"/>
        </w:rPr>
        <w:t>S</w:t>
      </w:r>
      <w:r w:rsidRPr="00A337E3">
        <w:rPr>
          <w:rStyle w:val="StyleBoldUnderline"/>
        </w:rPr>
        <w:t xml:space="preserve">tates </w:t>
      </w:r>
      <w:r w:rsidRPr="00181DCE">
        <w:rPr>
          <w:rStyle w:val="StyleBoldUnderline"/>
          <w:highlight w:val="cyan"/>
        </w:rPr>
        <w:t>has far more stringent environmental</w:t>
      </w:r>
      <w:r w:rsidRPr="00A337E3">
        <w:rPr>
          <w:rStyle w:val="StyleBoldUnderline"/>
        </w:rPr>
        <w:t xml:space="preserve"> and human health </w:t>
      </w:r>
      <w:r w:rsidRPr="00181DCE">
        <w:rPr>
          <w:rStyle w:val="StyleBoldUnderline"/>
          <w:highlight w:val="cyan"/>
        </w:rPr>
        <w:t>regulations than virtually any of our trade partners</w:t>
      </w:r>
      <w:r w:rsidRPr="00A337E3">
        <w:rPr>
          <w:rStyle w:val="StyleBoldUnderline"/>
        </w:rPr>
        <w:t>.</w:t>
      </w:r>
      <w:r>
        <w:rPr>
          <w:rStyle w:val="StyleBoldUnderline"/>
        </w:rPr>
        <w:t xml:space="preserve"> </w:t>
      </w:r>
      <w:r w:rsidRPr="00181DCE">
        <w:t xml:space="preserve">Given the clear differences between domestic and imported seafood in terms of sustainability, product quality, and local sourcing, consumer education and market forces can provide a springboard for increasing the value of U.S.-caught fish. This will return more dollars to our fishermen and allow them to make a living without increasing their harvest and compromising the future availability of a finite yet renewable natural resource. Rebuilt fisheries will pay dividends for recreational fishermen and local economies as well. Anglers spent $18 billion on equipment and for-hire vessels in 2006 alone, according to the NOAA’s most recent figures. These contributions rippled through coastal economies, ultimately contributing $49 billion and creating nearly 400,000 jobs. Further, these figures don’t account for revenues earned by support industries that provide hotel rooms, meals, travel, and other services of which recreational fishermen avail themselves in their quest to land the big one. </w:t>
      </w:r>
      <w:r w:rsidRPr="00181DCE">
        <w:rPr>
          <w:rStyle w:val="StyleBoldUnderline"/>
          <w:highlight w:val="cyan"/>
        </w:rPr>
        <w:t>Domestic regulators</w:t>
      </w:r>
      <w:r w:rsidRPr="00BD08F3">
        <w:rPr>
          <w:rStyle w:val="StyleBoldUnderline"/>
        </w:rPr>
        <w:t>—</w:t>
      </w:r>
      <w:r w:rsidRPr="00181DCE">
        <w:rPr>
          <w:rStyle w:val="StyleBoldUnderline"/>
          <w:highlight w:val="cyan"/>
        </w:rPr>
        <w:t>with help from a legal mandate</w:t>
      </w:r>
      <w:r w:rsidRPr="00BD08F3">
        <w:rPr>
          <w:rStyle w:val="StyleBoldUnderline"/>
        </w:rPr>
        <w:t xml:space="preserve"> enacted by Congress </w:t>
      </w:r>
      <w:r w:rsidRPr="00181DCE">
        <w:rPr>
          <w:rStyle w:val="StyleBoldUnderline"/>
          <w:highlight w:val="cyan"/>
        </w:rPr>
        <w:t>requiring</w:t>
      </w:r>
      <w:r w:rsidRPr="00BD08F3">
        <w:rPr>
          <w:rStyle w:val="StyleBoldUnderline"/>
        </w:rPr>
        <w:t xml:space="preserve"> </w:t>
      </w:r>
      <w:r w:rsidRPr="00181DCE">
        <w:rPr>
          <w:rStyle w:val="StyleBoldUnderline"/>
          <w:highlight w:val="cyan"/>
        </w:rPr>
        <w:t>every</w:t>
      </w:r>
      <w:r w:rsidRPr="00BD08F3">
        <w:rPr>
          <w:rStyle w:val="StyleBoldUnderline"/>
        </w:rPr>
        <w:t xml:space="preserve"> domestic </w:t>
      </w:r>
      <w:r w:rsidRPr="00181DCE">
        <w:rPr>
          <w:rStyle w:val="StyleBoldUnderline"/>
          <w:highlight w:val="cyan"/>
        </w:rPr>
        <w:t>fishery to operate under a</w:t>
      </w:r>
      <w:r w:rsidRPr="00BD08F3">
        <w:rPr>
          <w:rStyle w:val="StyleBoldUnderline"/>
        </w:rPr>
        <w:t xml:space="preserve"> science-based, </w:t>
      </w:r>
      <w:r w:rsidRPr="00181DCE">
        <w:rPr>
          <w:rStyle w:val="StyleBoldUnderline"/>
          <w:highlight w:val="cyan"/>
        </w:rPr>
        <w:t>annual catch limit</w:t>
      </w:r>
      <w:r w:rsidRPr="00BD08F3">
        <w:rPr>
          <w:rStyle w:val="StyleBoldUnderline"/>
        </w:rPr>
        <w:t>—</w:t>
      </w:r>
      <w:r w:rsidRPr="00181DCE">
        <w:rPr>
          <w:rStyle w:val="StyleBoldUnderline"/>
          <w:highlight w:val="cyan"/>
        </w:rPr>
        <w:t>have put our fishing industry on track to rebuild</w:t>
      </w:r>
      <w:r w:rsidRPr="00BD08F3">
        <w:rPr>
          <w:rStyle w:val="StyleBoldUnderline"/>
        </w:rPr>
        <w:t xml:space="preserve"> fish </w:t>
      </w:r>
      <w:r w:rsidRPr="00181DCE">
        <w:rPr>
          <w:rStyle w:val="StyleBoldUnderline"/>
          <w:highlight w:val="cyan"/>
        </w:rPr>
        <w:t>stocks</w:t>
      </w:r>
      <w:r w:rsidRPr="00BD08F3">
        <w:rPr>
          <w:rStyle w:val="StyleBoldUnderline"/>
        </w:rPr>
        <w:t xml:space="preserve"> and increase the employment and profitability of the recreational and commercial U.S. fishing and aquaculture industries.</w:t>
      </w:r>
      <w:r>
        <w:rPr>
          <w:rStyle w:val="StyleBoldUnderline"/>
        </w:rPr>
        <w:t xml:space="preserve"> </w:t>
      </w:r>
      <w:r w:rsidRPr="00181DCE">
        <w:t>But to make this a reality, all fishery stakeholders—fishermen, regulators, consumers, environmental groups, and politicians—must understand that while it may not be perfect, sound science must be the foundation of fisheries management. Counting fish is astoundingly difficult. They’re largely invisible, they’re constantly moving, and they eat each other. Even our best scientific estimates are inherently inaccurate. Yet both common sense and the law dictate that we must use the best data available to set catch limits that will have the highest probability of achieving the goal of rebuilt, sustainable fisheries as quickly as possible. This will always be a balancing act, but if we can agree on the underlying concept, we’ll be well on the road to finding a solution that works for the fishermen of today and the future. The following are products we plan to develop to help make the economic case for sustainable fishery management: A report detailing the complexities of the fish stock assessment process, which will provide fishermen and other stakeholders with some perspective on how stock assessments are carried out and why these stakeholders’ anecdotal perceptions of fish populations may not reflect the actual health of the species An analysis of the seafood supply chain, tracing fish from ocean to plate to determine where efficiencies may be gained An analysis of the effectiveness and criteria used in creation of various seafood sustainability programs</w:t>
      </w:r>
    </w:p>
    <w:p w14:paraId="434DD2EB" w14:textId="77777777" w:rsidR="0059533A" w:rsidRPr="00181DCE" w:rsidRDefault="0059533A" w:rsidP="0059533A"/>
    <w:p w14:paraId="1BA14B07" w14:textId="77777777" w:rsidR="0059533A" w:rsidRDefault="0059533A" w:rsidP="0059533A">
      <w:pPr>
        <w:pStyle w:val="Heading4"/>
      </w:pPr>
      <w:r>
        <w:t xml:space="preserve">US maritime aquaculture is far behind the rest of the world – and it’s the only way to close the seafood import gap </w:t>
      </w:r>
    </w:p>
    <w:p w14:paraId="15C8143A" w14:textId="77777777" w:rsidR="0059533A" w:rsidRPr="006542D8" w:rsidRDefault="0059533A" w:rsidP="0059533A">
      <w:r>
        <w:t xml:space="preserve">Bryan </w:t>
      </w:r>
      <w:r w:rsidRPr="006542D8">
        <w:rPr>
          <w:rStyle w:val="StyleStyleBold12pt"/>
        </w:rPr>
        <w:t>Walsh</w:t>
      </w:r>
      <w:r>
        <w:t xml:space="preserve"> – 7/8/</w:t>
      </w:r>
      <w:r w:rsidRPr="006542D8">
        <w:rPr>
          <w:rStyle w:val="StyleStyleBold12pt"/>
        </w:rPr>
        <w:t>11</w:t>
      </w:r>
      <w:r>
        <w:t>, senior editor at TIME, Can the U.S. Close Its Seafood Trade Deficit?, TIME, http://science.time.com/2011/07/08/can-the-u-s-close-its-seafood-trade-deficit/print/</w:t>
      </w:r>
    </w:p>
    <w:p w14:paraId="37BCAFE4" w14:textId="77777777" w:rsidR="0059533A" w:rsidRDefault="0059533A" w:rsidP="0059533A">
      <w:pPr>
        <w:rPr>
          <w:rStyle w:val="StyleBoldUnderline"/>
        </w:rPr>
      </w:pPr>
      <w:r w:rsidRPr="00181DCE">
        <w:rPr>
          <w:rStyle w:val="StyleBoldUnderline"/>
        </w:rPr>
        <w:t xml:space="preserve">American consumption of farmed seafood is right in line with global norms. </w:t>
      </w:r>
      <w:r w:rsidRPr="006542D8">
        <w:rPr>
          <w:rStyle w:val="StyleBoldUnderline"/>
          <w:highlight w:val="cyan"/>
        </w:rPr>
        <w:t>Half our fish comes from farms</w:t>
      </w:r>
      <w:r w:rsidRPr="00181DCE">
        <w:rPr>
          <w:rStyle w:val="StyleBoldUnderline"/>
        </w:rPr>
        <w:t xml:space="preserve"> as well—</w:t>
      </w:r>
      <w:r w:rsidRPr="006542D8">
        <w:rPr>
          <w:rStyle w:val="StyleBoldUnderline"/>
          <w:highlight w:val="cyan"/>
        </w:rPr>
        <w:t>but not from American farms</w:t>
      </w:r>
      <w:r w:rsidRPr="00181DCE">
        <w:rPr>
          <w:rStyle w:val="StyleBoldUnderline"/>
        </w:rPr>
        <w:t xml:space="preserve">. </w:t>
      </w:r>
      <w:r w:rsidRPr="006542D8">
        <w:rPr>
          <w:rStyle w:val="StyleBoldUnderline"/>
          <w:highlight w:val="cyan"/>
        </w:rPr>
        <w:t>84% of the seafood consumed by Americans is imported</w:t>
      </w:r>
      <w:r w:rsidRPr="00181DCE">
        <w:rPr>
          <w:rStyle w:val="StyleBoldUnderline"/>
        </w:rPr>
        <w:t xml:space="preserve">, and </w:t>
      </w:r>
      <w:r w:rsidRPr="006542D8">
        <w:rPr>
          <w:rStyle w:val="StyleBoldUnderline"/>
          <w:highlight w:val="cyan"/>
        </w:rPr>
        <w:t>just 5% of the farmed seafood we eat is domestic.</w:t>
      </w:r>
      <w:r>
        <w:t xml:space="preserve"> Here’s an amazing stat: our “seafood trade deficit” is $9 billion, which as trade deficits in natural resources go is second only to crude oil. More than just about anything else on our plate, our seafood has likely traveled a long way before it arrives at our table. “It’s true that we live in a global market place, but </w:t>
      </w:r>
      <w:r w:rsidRPr="006542D8">
        <w:rPr>
          <w:rStyle w:val="StyleBoldUnderline"/>
          <w:highlight w:val="cyan"/>
        </w:rPr>
        <w:t>we are concerned about</w:t>
      </w:r>
      <w:r>
        <w:t xml:space="preserve"> the U.S. and </w:t>
      </w:r>
      <w:r w:rsidRPr="006542D8">
        <w:rPr>
          <w:rStyle w:val="StyleBoldUnderline"/>
          <w:highlight w:val="cyan"/>
        </w:rPr>
        <w:t>U.S. aquaculture,” says</w:t>
      </w:r>
      <w:r w:rsidRPr="00181DCE">
        <w:rPr>
          <w:rStyle w:val="StyleBoldUnderline"/>
        </w:rPr>
        <w:t xml:space="preserve"> </w:t>
      </w:r>
      <w:r>
        <w:t xml:space="preserve">Michael </w:t>
      </w:r>
      <w:r w:rsidRPr="006542D8">
        <w:rPr>
          <w:rStyle w:val="StyleBoldUnderline"/>
          <w:highlight w:val="cyan"/>
        </w:rPr>
        <w:t>Rubino</w:t>
      </w:r>
      <w:r w:rsidRPr="006542D8">
        <w:rPr>
          <w:highlight w:val="cyan"/>
        </w:rPr>
        <w:t xml:space="preserve">, </w:t>
      </w:r>
      <w:r w:rsidRPr="006542D8">
        <w:rPr>
          <w:rStyle w:val="StyleBoldUnderline"/>
          <w:highlight w:val="cyan"/>
        </w:rPr>
        <w:t>manager of</w:t>
      </w:r>
      <w:r>
        <w:t xml:space="preserve"> the National Oceanic and Atmospheric Administration’s (</w:t>
      </w:r>
      <w:r w:rsidRPr="006542D8">
        <w:rPr>
          <w:rStyle w:val="StyleBoldUnderline"/>
          <w:highlight w:val="cyan"/>
        </w:rPr>
        <w:t>NOAA) aquaculture program</w:t>
      </w:r>
      <w:r w:rsidRPr="00181DCE">
        <w:rPr>
          <w:rStyle w:val="StyleBoldUnderline"/>
        </w:rPr>
        <w:t>.</w:t>
      </w:r>
      <w:r>
        <w:rPr>
          <w:rStyle w:val="StyleBoldUnderline"/>
        </w:rPr>
        <w:t xml:space="preserve"> </w:t>
      </w:r>
      <w:r w:rsidRPr="006542D8">
        <w:rPr>
          <w:rStyle w:val="StyleBoldUnderline"/>
          <w:highlight w:val="cyan"/>
        </w:rPr>
        <w:t xml:space="preserve">Why are Americans </w:t>
      </w:r>
      <w:r w:rsidRPr="006542D8">
        <w:rPr>
          <w:rStyle w:val="Emphasis"/>
          <w:highlight w:val="cyan"/>
        </w:rPr>
        <w:t>so dependent</w:t>
      </w:r>
      <w:r w:rsidRPr="006542D8">
        <w:rPr>
          <w:rStyle w:val="StyleBoldUnderline"/>
          <w:highlight w:val="cyan"/>
        </w:rPr>
        <w:t xml:space="preserve"> on foreigners for their fish?</w:t>
      </w:r>
      <w:r w:rsidRPr="00181DCE">
        <w:rPr>
          <w:rStyle w:val="StyleBoldUnderline"/>
        </w:rPr>
        <w:t xml:space="preserve"> Once-productive waters in regions like New England have been hit hard by over-fishing, often followed by lengthy and controversial moratoriums</w:t>
      </w:r>
      <w:r>
        <w:t xml:space="preserve"> to allow commercial species to recover. </w:t>
      </w:r>
      <w:r w:rsidRPr="00181DCE">
        <w:rPr>
          <w:rStyle w:val="StyleBoldUnderline"/>
        </w:rPr>
        <w:t>In 2009 American fisherman hauled in 3.5 million tons worth of seafood. That’s the lightest catch since 1988, but U.S. seafood consumption keeps rising,</w:t>
      </w:r>
      <w:r>
        <w:t xml:space="preserve"> as the taste for sushi and shrimp cocktail spreads and more of us follow medical advice to eat at least 8 oz of seafood a week for cardiovascular health. (Right now Americans eat less than half as much seafood as the government recommends—if we all ate what we’re supposed to, we’d need at least twice as much seafood have now.) </w:t>
      </w:r>
      <w:r w:rsidRPr="006542D8">
        <w:rPr>
          <w:rStyle w:val="StyleBoldUnderline"/>
          <w:highlight w:val="cyan"/>
        </w:rPr>
        <w:t>American fishermen are hard pressed to keep up with domestic demand</w:t>
      </w:r>
      <w:r w:rsidRPr="00181DCE">
        <w:rPr>
          <w:rStyle w:val="StyleBoldUnderline"/>
        </w:rPr>
        <w:t>—</w:t>
      </w:r>
      <w:r w:rsidRPr="006542D8">
        <w:rPr>
          <w:rStyle w:val="StyleBoldUnderline"/>
          <w:highlight w:val="cyan"/>
        </w:rPr>
        <w:t xml:space="preserve">and it wouldn’t be ecologically sustainable </w:t>
      </w:r>
      <w:r w:rsidRPr="006542D8">
        <w:rPr>
          <w:rStyle w:val="StyleBoldUnderline"/>
        </w:rPr>
        <w:t xml:space="preserve">for long </w:t>
      </w:r>
      <w:r w:rsidRPr="006542D8">
        <w:rPr>
          <w:rStyle w:val="StyleBoldUnderline"/>
          <w:highlight w:val="cyan"/>
        </w:rPr>
        <w:t>if they tried.</w:t>
      </w:r>
      <w:r>
        <w:t xml:space="preserve"> </w:t>
      </w:r>
      <w:r w:rsidRPr="006542D8">
        <w:rPr>
          <w:rStyle w:val="StyleBoldUnderline"/>
          <w:highlight w:val="cyan"/>
        </w:rPr>
        <w:t>That leaves aquaculture</w:t>
      </w:r>
      <w:r w:rsidRPr="00181DCE">
        <w:rPr>
          <w:rStyle w:val="StyleBoldUnderline"/>
        </w:rPr>
        <w:t xml:space="preserve">, </w:t>
      </w:r>
      <w:r w:rsidRPr="006542D8">
        <w:rPr>
          <w:rStyle w:val="StyleBoldUnderline"/>
          <w:highlight w:val="cyan"/>
        </w:rPr>
        <w:t>but</w:t>
      </w:r>
      <w:r w:rsidRPr="00181DCE">
        <w:rPr>
          <w:rStyle w:val="StyleBoldUnderline"/>
        </w:rPr>
        <w:t xml:space="preserve"> the reality is, </w:t>
      </w:r>
      <w:r w:rsidRPr="006542D8">
        <w:rPr>
          <w:rStyle w:val="StyleBoldUnderline"/>
          <w:highlight w:val="cyan"/>
        </w:rPr>
        <w:t>the U.S. doesn’t have much of a domestic fish farming industry</w:t>
      </w:r>
      <w:r w:rsidRPr="00181DCE">
        <w:rPr>
          <w:rStyle w:val="StyleBoldUnderline"/>
        </w:rPr>
        <w:t>.</w:t>
      </w:r>
      <w:r>
        <w:t xml:space="preserve"> </w:t>
      </w:r>
      <w:r w:rsidRPr="006542D8">
        <w:rPr>
          <w:rStyle w:val="StyleBoldUnderline"/>
          <w:highlight w:val="cyan"/>
        </w:rPr>
        <w:t>The bulk of U.S. aquaculture comes from freshwater farms,</w:t>
      </w:r>
      <w:r w:rsidRPr="00181DCE">
        <w:rPr>
          <w:rStyle w:val="StyleBoldUnderline"/>
        </w:rPr>
        <w:t xml:space="preserve"> </w:t>
      </w:r>
      <w:r w:rsidRPr="006542D8">
        <w:rPr>
          <w:rStyle w:val="StyleBoldUnderline"/>
          <w:highlight w:val="cyan"/>
        </w:rPr>
        <w:t>involving</w:t>
      </w:r>
      <w:r w:rsidRPr="00181DCE">
        <w:rPr>
          <w:rStyle w:val="StyleBoldUnderline"/>
        </w:rPr>
        <w:t xml:space="preserve"> relatively </w:t>
      </w:r>
      <w:r w:rsidRPr="006542D8">
        <w:rPr>
          <w:rStyle w:val="StyleBoldUnderline"/>
          <w:highlight w:val="cyan"/>
        </w:rPr>
        <w:t>low-value species</w:t>
      </w:r>
      <w:r w:rsidRPr="00181DCE">
        <w:rPr>
          <w:rStyle w:val="StyleBoldUnderline"/>
        </w:rPr>
        <w:t xml:space="preserve"> like catfish and carp. </w:t>
      </w:r>
      <w:r w:rsidRPr="006542D8">
        <w:rPr>
          <w:rStyle w:val="StyleBoldUnderline"/>
          <w:highlight w:val="cyan"/>
        </w:rPr>
        <w:t>Marine aquaculture</w:t>
      </w:r>
      <w:r w:rsidRPr="00181DCE">
        <w:rPr>
          <w:rStyle w:val="StyleBoldUnderline"/>
        </w:rPr>
        <w:t>—think salmon</w:t>
      </w:r>
      <w:r w:rsidRPr="006542D8">
        <w:rPr>
          <w:rStyle w:val="StyleBoldUnderline"/>
          <w:highlight w:val="cyan"/>
        </w:rPr>
        <w:t>, shrimp, oysters</w:t>
      </w:r>
      <w:r w:rsidRPr="00181DCE">
        <w:rPr>
          <w:rStyle w:val="StyleBoldUnderline"/>
        </w:rPr>
        <w:t>—</w:t>
      </w:r>
      <w:r w:rsidRPr="006542D8">
        <w:rPr>
          <w:rStyle w:val="StyleBoldUnderline"/>
          <w:highlight w:val="cyan"/>
        </w:rPr>
        <w:t>provides just 1.5% of U.S. seafood consumption</w:t>
      </w:r>
      <w:r w:rsidRPr="00181DCE">
        <w:rPr>
          <w:rStyle w:val="StyleBoldUnderline"/>
        </w:rPr>
        <w:t xml:space="preserve">. </w:t>
      </w:r>
      <w:r w:rsidRPr="006542D8">
        <w:rPr>
          <w:rStyle w:val="StyleBoldUnderline"/>
          <w:highlight w:val="cyan"/>
        </w:rPr>
        <w:t>On a global</w:t>
      </w:r>
      <w:r w:rsidRPr="00181DCE">
        <w:rPr>
          <w:rStyle w:val="StyleBoldUnderline"/>
        </w:rPr>
        <w:t xml:space="preserve"> </w:t>
      </w:r>
      <w:r w:rsidRPr="006542D8">
        <w:rPr>
          <w:rStyle w:val="StyleBoldUnderline"/>
          <w:highlight w:val="cyan"/>
        </w:rPr>
        <w:t>level</w:t>
      </w:r>
      <w:r w:rsidRPr="00181DCE">
        <w:rPr>
          <w:rStyle w:val="StyleBoldUnderline"/>
        </w:rPr>
        <w:t>—</w:t>
      </w:r>
      <w:r w:rsidRPr="006542D8">
        <w:rPr>
          <w:rStyle w:val="StyleBoldUnderline"/>
          <w:highlight w:val="cyan"/>
        </w:rPr>
        <w:t>where countries like China, Norway and Chile dominate—</w:t>
      </w:r>
      <w:r w:rsidRPr="006542D8">
        <w:rPr>
          <w:rStyle w:val="Emphasis"/>
          <w:highlight w:val="cyan"/>
        </w:rPr>
        <w:t>the U.S. barely registers</w:t>
      </w:r>
      <w:r w:rsidRPr="006542D8">
        <w:rPr>
          <w:rStyle w:val="StyleBoldUnderline"/>
          <w:highlight w:val="cyan"/>
        </w:rPr>
        <w:t>.</w:t>
      </w:r>
      <w:r>
        <w:t xml:space="preserve"> “</w:t>
      </w:r>
      <w:r w:rsidRPr="006542D8">
        <w:rPr>
          <w:rStyle w:val="StyleBoldUnderline"/>
          <w:highlight w:val="cyan"/>
        </w:rPr>
        <w:t>You</w:t>
      </w:r>
      <w:r>
        <w:t xml:space="preserve"> just </w:t>
      </w:r>
      <w:r w:rsidRPr="006542D8">
        <w:rPr>
          <w:rStyle w:val="StyleBoldUnderline"/>
          <w:highlight w:val="cyan"/>
        </w:rPr>
        <w:t>don’t see much development</w:t>
      </w:r>
      <w:r w:rsidRPr="00181DCE">
        <w:rPr>
          <w:rStyle w:val="StyleBoldUnderline"/>
        </w:rPr>
        <w:t xml:space="preserve"> in the U.S.,” </w:t>
      </w:r>
      <w:r w:rsidRPr="006542D8">
        <w:rPr>
          <w:rStyle w:val="StyleBoldUnderline"/>
          <w:highlight w:val="cyan"/>
        </w:rPr>
        <w:t>says</w:t>
      </w:r>
      <w:r>
        <w:t xml:space="preserve"> Richard </w:t>
      </w:r>
      <w:r w:rsidRPr="006542D8">
        <w:rPr>
          <w:rStyle w:val="StyleBoldUnderline"/>
          <w:highlight w:val="cyan"/>
        </w:rPr>
        <w:t>Langan</w:t>
      </w:r>
      <w:r w:rsidRPr="00181DCE">
        <w:rPr>
          <w:rStyle w:val="StyleBoldUnderline"/>
        </w:rPr>
        <w:t xml:space="preserve">, </w:t>
      </w:r>
      <w:r w:rsidRPr="006542D8">
        <w:rPr>
          <w:rStyle w:val="StyleBoldUnderline"/>
          <w:highlight w:val="cyan"/>
        </w:rPr>
        <w:t>director of the Atlantic Marine Aquaculture Center</w:t>
      </w:r>
      <w:r w:rsidRPr="00181DCE">
        <w:rPr>
          <w:rStyle w:val="StyleBoldUnderline"/>
        </w:rPr>
        <w:t xml:space="preserve"> </w:t>
      </w:r>
      <w:r w:rsidRPr="006542D8">
        <w:rPr>
          <w:rStyle w:val="StyleBoldUnderline"/>
          <w:highlight w:val="cyan"/>
        </w:rPr>
        <w:t>at</w:t>
      </w:r>
      <w:r w:rsidRPr="00181DCE">
        <w:rPr>
          <w:rStyle w:val="StyleBoldUnderline"/>
        </w:rPr>
        <w:t xml:space="preserve"> the </w:t>
      </w:r>
      <w:r w:rsidRPr="006542D8">
        <w:rPr>
          <w:rStyle w:val="StyleBoldUnderline"/>
          <w:highlight w:val="cyan"/>
        </w:rPr>
        <w:t>University of New Hampshire.</w:t>
      </w:r>
    </w:p>
    <w:p w14:paraId="5CB487DB" w14:textId="77777777" w:rsidR="0059533A" w:rsidRDefault="0059533A" w:rsidP="0059533A">
      <w:pPr>
        <w:rPr>
          <w:rStyle w:val="StyleBoldUnderline"/>
        </w:rPr>
      </w:pPr>
    </w:p>
    <w:p w14:paraId="14CCC815" w14:textId="77777777" w:rsidR="0059533A" w:rsidRDefault="0059533A" w:rsidP="0059533A">
      <w:pPr>
        <w:pStyle w:val="Heading4"/>
      </w:pPr>
      <w:r>
        <w:t xml:space="preserve">U.S. seafood imports will inevitably collapse – a domestic source of fish is key to sustaining the seafood industry – that’s key to the overall U.S. economy </w:t>
      </w:r>
    </w:p>
    <w:p w14:paraId="0F249A35" w14:textId="77777777" w:rsidR="0059533A" w:rsidRPr="006D76BD" w:rsidRDefault="0059533A" w:rsidP="0059533A">
      <w:r>
        <w:t xml:space="preserve">John S. </w:t>
      </w:r>
      <w:r w:rsidRPr="006D76BD">
        <w:rPr>
          <w:rStyle w:val="StyleStyleBold12pt"/>
        </w:rPr>
        <w:t>Corbin</w:t>
      </w:r>
      <w:r>
        <w:t xml:space="preserve"> – May/June </w:t>
      </w:r>
      <w:r w:rsidRPr="006D76BD">
        <w:rPr>
          <w:rStyle w:val="StyleStyleBold12pt"/>
        </w:rPr>
        <w:t>2010</w:t>
      </w:r>
      <w:r>
        <w:t>, President, Aquaculture Planning &amp; Advocacy LLC and Guest Editor, Marine Technology Society Journal, Sustainable U.S. Marine Aquaculture Expansion in the 21</w:t>
      </w:r>
      <w:r w:rsidRPr="006D76BD">
        <w:rPr>
          <w:vertAlign w:val="superscript"/>
        </w:rPr>
        <w:t>st</w:t>
      </w:r>
      <w:r>
        <w:t xml:space="preserve"> Century,  Marine Technology Society Journal Vol 44 Number 3, “Sustainable U.S. Marine Aquaculture Expansion, A Necessity,” </w:t>
      </w:r>
      <w:r w:rsidRPr="006D76BD">
        <w:t>http://www.ljhs.sandi.net/faculty/DJames/NOSB/Study%20Guides/Aquaculture%20MTS%2044.3.pdf</w:t>
      </w:r>
    </w:p>
    <w:p w14:paraId="0A3CAF29" w14:textId="77777777" w:rsidR="0059533A" w:rsidRDefault="0059533A" w:rsidP="0059533A">
      <w:pPr>
        <w:rPr>
          <w:sz w:val="14"/>
        </w:rPr>
      </w:pPr>
      <w:r w:rsidRPr="00384AF4">
        <w:rPr>
          <w:rStyle w:val="StyleBoldUnderline"/>
          <w:highlight w:val="cyan"/>
        </w:rPr>
        <w:t>Americans have a growing preference for</w:t>
      </w:r>
      <w:r w:rsidRPr="006D76BD">
        <w:rPr>
          <w:rStyle w:val="StyleBoldUnderline"/>
        </w:rPr>
        <w:t xml:space="preserve"> including </w:t>
      </w:r>
      <w:r w:rsidRPr="00384AF4">
        <w:rPr>
          <w:rStyle w:val="StyleBoldUnderline"/>
          <w:highlight w:val="cyan"/>
        </w:rPr>
        <w:t>seafood</w:t>
      </w:r>
      <w:r w:rsidRPr="006D76BD">
        <w:rPr>
          <w:rStyle w:val="StyleBoldUnderline"/>
        </w:rPr>
        <w:t xml:space="preserve"> of all types in their diets</w:t>
      </w:r>
      <w:r w:rsidRPr="000765AE">
        <w:rPr>
          <w:sz w:val="14"/>
        </w:rPr>
        <w:t xml:space="preserve"> (Johnson, 2009). The U.S. population increased from 225 million in </w:t>
      </w:r>
      <w:r w:rsidRPr="00236C9A">
        <w:rPr>
          <w:rStyle w:val="StyleBoldUnderline"/>
        </w:rPr>
        <w:t>1980 to</w:t>
      </w:r>
      <w:r w:rsidRPr="000765AE">
        <w:rPr>
          <w:sz w:val="14"/>
        </w:rPr>
        <w:t xml:space="preserve"> 302 million in </w:t>
      </w:r>
      <w:r w:rsidRPr="00236C9A">
        <w:rPr>
          <w:rStyle w:val="StyleBoldUnderline"/>
        </w:rPr>
        <w:t>2008</w:t>
      </w:r>
      <w:r w:rsidRPr="000765AE">
        <w:rPr>
          <w:sz w:val="14"/>
        </w:rPr>
        <w:t>. During that time period</w:t>
      </w:r>
      <w:r w:rsidRPr="00C911BE">
        <w:rPr>
          <w:sz w:val="14"/>
        </w:rPr>
        <w:t xml:space="preserve">, </w:t>
      </w:r>
      <w:r w:rsidRPr="00C911BE">
        <w:rPr>
          <w:rStyle w:val="StyleBoldUnderline"/>
        </w:rPr>
        <w:t>per capita seafood consumption</w:t>
      </w:r>
      <w:r w:rsidRPr="00C911BE">
        <w:rPr>
          <w:sz w:val="14"/>
        </w:rPr>
        <w:t xml:space="preserve">3 </w:t>
      </w:r>
      <w:r w:rsidRPr="00C911BE">
        <w:rPr>
          <w:rStyle w:val="StyleBoldUnderline"/>
        </w:rPr>
        <w:t>increased 28% overall</w:t>
      </w:r>
      <w:r w:rsidRPr="00C911BE">
        <w:rPr>
          <w:sz w:val="14"/>
        </w:rPr>
        <w:t xml:space="preserve"> an</w:t>
      </w:r>
      <w:r w:rsidRPr="000765AE">
        <w:rPr>
          <w:sz w:val="14"/>
        </w:rPr>
        <w:t xml:space="preserve">d 49% for the fresh and frozen product forms (Table 1) (National Marine Fisheries Service [NMFS], 2009a). A recent seafood survey showed that 65% of U.S. households purchased seafood for at-home consumption at least once in the previous year, whereas 83% of households purchased seafood in a restaurant (NMFS, 2009b). Fully 60% of all seafood products sold were in the fresh and frozen forms (National Fisheries Institute, 2009). </w:t>
      </w:r>
      <w:r w:rsidRPr="00236C9A">
        <w:rPr>
          <w:rStyle w:val="StyleBoldUnderline"/>
        </w:rPr>
        <w:t>Studies show that Americans are seeking the fresh product</w:t>
      </w:r>
      <w:r w:rsidRPr="000765AE">
        <w:rPr>
          <w:sz w:val="14"/>
        </w:rPr>
        <w:t xml:space="preserve"> form, with 43% of households purchasing fresh seafood products each year (Frey, 2008). The top 10 freshwater and marine species eaten in 2008 on a per capita basis were shrimp, canned tuna, salmon, pollack, tilapia, catfish, crab, cod, flatfish, and clams (National Fisheries Institute, 2009). Notably, three of these species have substantial global marine aquaculture production bases, that is, shrimp, salmon, and clams (NMFS, 2009a). Moreover, </w:t>
      </w:r>
      <w:r w:rsidRPr="00384AF4">
        <w:rPr>
          <w:rStyle w:val="StyleBoldUnderline"/>
          <w:highlight w:val="cyan"/>
        </w:rPr>
        <w:t>growth in per capita consumption</w:t>
      </w:r>
      <w:r w:rsidRPr="00236C9A">
        <w:rPr>
          <w:rStyle w:val="StyleBoldUnderline"/>
        </w:rPr>
        <w:t xml:space="preserve"> in recent years </w:t>
      </w:r>
      <w:r w:rsidRPr="00384AF4">
        <w:rPr>
          <w:rStyle w:val="StyleBoldUnderline"/>
          <w:highlight w:val="cyan"/>
        </w:rPr>
        <w:t>occurred almost exclusively among the aquacultured species</w:t>
      </w:r>
      <w:r w:rsidRPr="000765AE">
        <w:rPr>
          <w:sz w:val="14"/>
        </w:rPr>
        <w:t xml:space="preserve"> (Anderson and Shamshak, 2008). A significant number of consumers eat seafood at the high-end, white table cloth restaurant segment of the food service industry. Although not all serve seafood, the National Restaurant Association (2009) numbers commercial establishments at 945,000 nationwide, with 2009 sales at $</w:t>
      </w:r>
      <w:r w:rsidRPr="00C911BE">
        <w:rPr>
          <w:sz w:val="14"/>
        </w:rPr>
        <w:t xml:space="preserve">566 billion. </w:t>
      </w:r>
      <w:r w:rsidRPr="00C911BE">
        <w:rPr>
          <w:rStyle w:val="StyleBoldUnderline"/>
        </w:rPr>
        <w:t>U.S. consumers spent an estimated $46.8 billion in 2008 for fishery products in food service establishments</w:t>
      </w:r>
      <w:r w:rsidRPr="00C911BE">
        <w:rPr>
          <w:sz w:val="14"/>
        </w:rPr>
        <w:t xml:space="preserve"> (restaurants, carryouts, caterers, etc.). A substantial number of consumers also purchase products from traditional supermarket seafood counters, with the 2008 figure being $22.7 billion (NMFS, 2009a). In addition, data indicate that approximately 88% of all fresh seafood sales occur in traditional supermarkets. Fresh seafood consists of shellfish (59% of dollar value) and finfish (41% of dollar value). Both categories grew in 2007 sales, 4.6% and 3.7%, respectively, over 2006 values. More demonstrative, baseline sales for seafood suppliers grew 8% in the same period and represented 90% of seafood department dollars, indicating that consumers are buying seafood</w:t>
      </w:r>
      <w:r w:rsidRPr="000765AE">
        <w:rPr>
          <w:sz w:val="14"/>
        </w:rPr>
        <w:t xml:space="preserve"> as an everyday purchase (Frey, 2008). Seafood consumers in general represent a cross section of the population. However, recent studies have shown that older adults, that is, the 70 million maturing “baby boomers,” eat significantly more seafood than other age groups. Adults 50–64 years of age eat 35% more seafood than the national average, and adults over 65 eat 53% more. Moreover, certain ethnic groups favor seafood; Hispanics consume 24% more than non-Hispanics and represent the largest ethnic group in the United States at 38 million members (Johnson, 2009), and Asian Americans, which represent 5% of the population, have strong preferences for fresh seafood products (NMFS, 2009b). </w:t>
      </w:r>
      <w:r w:rsidRPr="00236C9A">
        <w:rPr>
          <w:rStyle w:val="StyleBoldUnderline"/>
        </w:rPr>
        <w:t>Farmed seafood provides the food service industry and consumers in general several much sought after characteristics, including predictable and consistent supply, greater portion control, and enhanced freshness, quality, and traceability</w:t>
      </w:r>
      <w:r w:rsidRPr="000765AE">
        <w:rPr>
          <w:sz w:val="14"/>
        </w:rPr>
        <w:t xml:space="preserve">. Among the major reasons Americans are seeking out seafood today is the associated health benefits of consuming the high-quality aquatic proteins and long chain omega-3 fatty acids (eicosapentaenoic acid [EPA] and docosahexaenoic acid [DHA]) present in the products. Studies indicate that these chemicals can improve cellular function, brain, and nervous system function, and cardiovascular health (Nesheim and Yaktine, 2007). Other reasons for the increasing popularity of seafood relate to the food service industry’s development of a wide variety of value-added, easy-to-prepare seafood products and the recent supermarket trend toward self-service seafood departments supplied with prepackaged, case-ready products (Johnson, 2009). The October 2009 survey of chefs by the American Culinary Federation further supports the trend for greater seafood consumption. The feedback on the “hottest menu trends in 2010” indicated that the top restaurant theme was purchase of locally sourced produce, meat, and seafood. Next was sustainability of production techniques to address the “greening” of the American consciousness. Also mentioned as highly popular were the seafood-related themes of using organically grown products and nontraditional fish (National Restaurant Association, 2009). These strong indicators among food and food service providers and their customers underscore the U.S. consumer’s growing desire for sustainably and locally produced seafood. Additional evidence of seafood’s importance is the increasing use of ecolabeling by environmental and industry groups (e.g., World Wildlife Fund, the Global Aquaculture Alliance, the Marine Stewardship Council) to influence consumer behavior and to promote selection of sustainably produced seafood products (World Wildlife Fund, 2009; Global Aquaculture Alliance, 2009; Marine Stewardship Council, 2009; Anderson and Shamshak, 2008; FAO, 2009b). Further, there is a growing number of “seafood choice” cards (e.g., the Monterey Bay Aquarium and the Georgia Aquarium) to help consumers identify best and worst seafood choices based on the sustainability of the source (Monterey Bay Aquarium, 2009; Georgia Aquarium, 2009). SEAFOOD SUPPLY IN AMERICA TODAY Annual U.S. seafood consumption (capture and culture sources) of edible fishery products (domestic commercial landings + imports − exports = total consumption) has varied from 4.3 mmt (9,532 million pounds) to 5.7 mmt (12,492 million pounds) round weight4 between 1999 and 2008 (Table 2). The tendency was toward increasing values with 5.4 mmt (11,836 million pounds) consumed in 2008. For visual reference, a metric ton is approximately equivalent in size to a rectangle 4 feet (1.2 meters) wide, 4 feet (1.2 m) long, and 5 feet (1.5 m) high, and a million metric tons is estimated to be equivalent to 251 American football fields covered one layer deep with standard 40 feet (12.2 m) shipping containers filled to maximum load.5 Domestic commercial fishery landings also varied over the same time frame from a low of 3.0 mmt (6,633 million pounds) in 2008 to a high of 3.6 mmt (7,997 million pounds) in 2005. Notably, the United States exports significant amounts of edible seafood: values between 1999 and 2008 varied between a low of 1.9 mmt (4,129 million pounds) in 1999 to 2.9 mmt (6,462 million pounds) in 2004, with the major recipients being China, Japan, and Canada. Edible seafood imports, however, have increased every year from a low of 3.5 mmt (7,630 million pounds) in 1999 to a high of 4.9 mmt (10,763 million pounds) in 2007, until a slight decline in 2008 when the value was 4.8 mmt (10,456 million pounds) (NMFS, 2009a) </w:t>
      </w:r>
      <w:r w:rsidRPr="00C911BE">
        <w:rPr>
          <w:sz w:val="14"/>
        </w:rPr>
        <w:t xml:space="preserve">Recent reports indicate that </w:t>
      </w:r>
      <w:r w:rsidRPr="00C911BE">
        <w:rPr>
          <w:rStyle w:val="StyleBoldUnderline"/>
        </w:rPr>
        <w:t>84% of U.S. seafood consumption is imported</w:t>
      </w:r>
      <w:r w:rsidRPr="00C911BE">
        <w:rPr>
          <w:sz w:val="14"/>
        </w:rPr>
        <w:t xml:space="preserve"> (NMFS, 2009b). </w:t>
      </w:r>
      <w:r w:rsidRPr="00C911BE">
        <w:rPr>
          <w:rStyle w:val="StyleBoldUnderline"/>
        </w:rPr>
        <w:t>In 2008, imports of edible fishery products were valued at a record $14.2 billion.</w:t>
      </w:r>
      <w:r w:rsidRPr="00C911BE">
        <w:rPr>
          <w:sz w:val="14"/>
        </w:rPr>
        <w:t xml:space="preserve"> This included 4.4 billion pounds in the fresh and frozen product forms, valued at $12.1 billion. These imports included shrimp products valued at $4.1 billion, salmon valued at $1.6 billion, and tuna valued at $601 million. Nonedible fishery products imported by the industry for fish meal, oils, etc., in the same year were valued at an additional $14.3 billion. Thus, the contribution of imports to U.S. fisheries product needs in 2008 was $28.5 billion (NMFS, 2009a). </w:t>
      </w:r>
      <w:r w:rsidRPr="00C911BE">
        <w:rPr>
          <w:rStyle w:val="StyleBoldUnderline"/>
        </w:rPr>
        <w:t>In 2007, the United States replaced Japan, the long-time leader, as the world’s leading importer of fishery products.</w:t>
      </w:r>
      <w:r w:rsidRPr="00C911BE">
        <w:rPr>
          <w:sz w:val="14"/>
        </w:rPr>
        <w:t xml:space="preserve"> Notably, Japan has the highest per capita seafood consumption of any developed country at 59.3 kg (131 lb) per person or eight times that of the United States (NMFS, 2009a). Moreover, </w:t>
      </w:r>
      <w:r w:rsidRPr="00C911BE">
        <w:rPr>
          <w:rStyle w:val="StyleBoldUnderline"/>
        </w:rPr>
        <w:t>the seafood balance of trade deficit was over $10 billion in 2007</w:t>
      </w:r>
      <w:r w:rsidRPr="00C911BE">
        <w:rPr>
          <w:sz w:val="14"/>
        </w:rPr>
        <w:t>, an increase of almost 60</w:t>
      </w:r>
      <w:r w:rsidRPr="000765AE">
        <w:rPr>
          <w:sz w:val="14"/>
        </w:rPr>
        <w:t xml:space="preserve">% from $6.8 billion in 1998 (ERS, 2009). Major 2008 source countries for seafood imports by volume included China 22%, Thailand 15%, Canada 13%, Indonesia 6%, Chile 5%, Viet Nam 5%, and Ecuador 4% (NMFS, 2009a). Domestic aquaculture’s total (freshwater and marine) contribution to U.S. seafood supplies has risen, more or less steadily, in production volume from 135,747 mt (300 million pounds) in 1983 to 417,647 mt (923 million pounds), valued at $1.2 billion in 2003 (NMFS,2009a). In recent years (2004 to 2007), growth has been erratic due in large part to rising competition with lower priced foreign imports (Forster and Nash, 2008). Values ranged between a low of 362 mmt (800 million pounds) in 2006 and a high of 408 mmt (906 million pounds) in 2004, although product value has tended to increase (Table 3). By contrast, global aquaculture production between 2004 and 2007 increased 20%, from 41.9 mmt (92.6 billion pounds) to 50.3 mmt (111 billion pounds), valued at $70 billion (NMFS, 2009a). Global aquaculture now provides 50% of edible seafood for the world population (FAO, 2009b) on the basis of the culture of more than 300 aquatic species (Leung et al., 2007). Comparatively, </w:t>
      </w:r>
      <w:r w:rsidRPr="00384AF4">
        <w:rPr>
          <w:rStyle w:val="StyleBoldUnderline"/>
          <w:highlight w:val="cyan"/>
        </w:rPr>
        <w:t>America was the third largest consumer of seafood</w:t>
      </w:r>
      <w:r w:rsidRPr="00236C9A">
        <w:rPr>
          <w:rStyle w:val="StyleBoldUnderline"/>
        </w:rPr>
        <w:t xml:space="preserve"> in the world by volume, </w:t>
      </w:r>
      <w:r w:rsidRPr="000765AE">
        <w:rPr>
          <w:sz w:val="14"/>
        </w:rPr>
        <w:t xml:space="preserve">behind China and Japan, </w:t>
      </w:r>
      <w:r w:rsidRPr="00384AF4">
        <w:rPr>
          <w:rStyle w:val="StyleBoldUnderline"/>
          <w:highlight w:val="cyan"/>
        </w:rPr>
        <w:t>but has steadily dropped to 13th in</w:t>
      </w:r>
      <w:r w:rsidRPr="00236C9A">
        <w:rPr>
          <w:rStyle w:val="StyleBoldUnderline"/>
        </w:rPr>
        <w:t xml:space="preserve"> volume </w:t>
      </w:r>
      <w:r w:rsidRPr="00384AF4">
        <w:rPr>
          <w:rStyle w:val="StyleBoldUnderline"/>
          <w:highlight w:val="cyan"/>
        </w:rPr>
        <w:t>production from aquaculture</w:t>
      </w:r>
      <w:r w:rsidRPr="000765AE">
        <w:rPr>
          <w:sz w:val="14"/>
        </w:rPr>
        <w:t xml:space="preserve">, as countries such as China, India, Thailand, Viet Nam, and Indonesia invest in expansion of their industries (FAO, 2009c). </w:t>
      </w:r>
      <w:r w:rsidRPr="00384AF4">
        <w:rPr>
          <w:rStyle w:val="StyleBoldUnderline"/>
          <w:highlight w:val="cyan"/>
        </w:rPr>
        <w:t>U.S. aquatic farming provided just 7.2% of domestic demand in 2007,</w:t>
      </w:r>
      <w:r w:rsidRPr="000765AE">
        <w:rPr>
          <w:sz w:val="14"/>
        </w:rPr>
        <w:t xml:space="preserve"> mostly freshwater catfish and trout (National Oceanic and Atmospheric Administration [NOAA], 2008). Focusing on the marine aquaculture component of U.S. production—mostly made up of salmon, oysters, clams, mussels, and shrimp—the annual wholesale value is around $200 million or less than 20% of the total industry value. Marine aquaculture today provides only 1.5% of U.S. seafood supply (NOAA, 2008). </w:t>
      </w:r>
      <w:r w:rsidRPr="00384AF4">
        <w:rPr>
          <w:rStyle w:val="StyleBoldUnderline"/>
          <w:highlight w:val="cyan"/>
        </w:rPr>
        <w:t>Seafood imports</w:t>
      </w:r>
      <w:r w:rsidRPr="00236C9A">
        <w:rPr>
          <w:rStyle w:val="StyleBoldUnderline"/>
        </w:rPr>
        <w:t xml:space="preserve"> clearly </w:t>
      </w:r>
      <w:r w:rsidRPr="00384AF4">
        <w:rPr>
          <w:rStyle w:val="StyleBoldUnderline"/>
          <w:highlight w:val="cyan"/>
        </w:rPr>
        <w:t>dominate</w:t>
      </w:r>
      <w:r w:rsidRPr="00236C9A">
        <w:rPr>
          <w:rStyle w:val="StyleBoldUnderline"/>
        </w:rPr>
        <w:t xml:space="preserve"> </w:t>
      </w:r>
      <w:r w:rsidRPr="00384AF4">
        <w:rPr>
          <w:rStyle w:val="StyleBoldUnderline"/>
          <w:highlight w:val="cyan"/>
        </w:rPr>
        <w:t>U.S. supplies</w:t>
      </w:r>
      <w:r w:rsidRPr="00236C9A">
        <w:rPr>
          <w:rStyle w:val="StyleBoldUnderline"/>
        </w:rPr>
        <w:t>, and estimates indicate that 50% of imports are farmed, mostly in developing countries,</w:t>
      </w:r>
      <w:r w:rsidRPr="000765AE">
        <w:rPr>
          <w:sz w:val="14"/>
        </w:rPr>
        <w:t xml:space="preserve"> for example, China, Thailand, and Indonesia (NOAA, 2008; NMFS, 2009a). Overall, this discussion indicates that </w:t>
      </w:r>
      <w:r w:rsidRPr="00384AF4">
        <w:rPr>
          <w:rStyle w:val="StyleBoldUnderline"/>
          <w:highlight w:val="cyan"/>
        </w:rPr>
        <w:t>the U.S. seafood economy</w:t>
      </w:r>
      <w:r w:rsidRPr="000765AE">
        <w:rPr>
          <w:sz w:val="14"/>
        </w:rPr>
        <w:t xml:space="preserve"> (capture and culture products and raw materials) </w:t>
      </w:r>
      <w:r w:rsidRPr="00236C9A">
        <w:rPr>
          <w:rStyle w:val="StyleBoldUnderline"/>
        </w:rPr>
        <w:t xml:space="preserve">in total </w:t>
      </w:r>
      <w:r w:rsidRPr="00384AF4">
        <w:rPr>
          <w:rStyle w:val="StyleBoldUnderline"/>
          <w:highlight w:val="cyan"/>
        </w:rPr>
        <w:t xml:space="preserve">makes a </w:t>
      </w:r>
      <w:r w:rsidRPr="00384AF4">
        <w:rPr>
          <w:rStyle w:val="Emphasis"/>
          <w:highlight w:val="cyan"/>
        </w:rPr>
        <w:t>significant direct economic impact</w:t>
      </w:r>
      <w:r w:rsidRPr="00384AF4">
        <w:rPr>
          <w:rStyle w:val="StyleBoldUnderline"/>
          <w:highlight w:val="cyan"/>
        </w:rPr>
        <w:t xml:space="preserve"> on</w:t>
      </w:r>
      <w:r w:rsidRPr="00236C9A">
        <w:rPr>
          <w:rStyle w:val="StyleBoldUnderline"/>
        </w:rPr>
        <w:t xml:space="preserve"> </w:t>
      </w:r>
      <w:r w:rsidRPr="00384AF4">
        <w:rPr>
          <w:rStyle w:val="StyleBoldUnderline"/>
          <w:highlight w:val="cyan"/>
        </w:rPr>
        <w:t>American commerce</w:t>
      </w:r>
      <w:r w:rsidRPr="00236C9A">
        <w:rPr>
          <w:rStyle w:val="StyleBoldUnderline"/>
        </w:rPr>
        <w:t xml:space="preserve"> each year, </w:t>
      </w:r>
      <w:r w:rsidRPr="00384AF4">
        <w:rPr>
          <w:rStyle w:val="StyleBoldUnderline"/>
          <w:highlight w:val="cyan"/>
        </w:rPr>
        <w:t>even without taking into account</w:t>
      </w:r>
      <w:r w:rsidRPr="00236C9A">
        <w:rPr>
          <w:rStyle w:val="StyleBoldUnderline"/>
        </w:rPr>
        <w:t xml:space="preserve"> the </w:t>
      </w:r>
      <w:r w:rsidRPr="00384AF4">
        <w:rPr>
          <w:rStyle w:val="StyleBoldUnderline"/>
          <w:highlight w:val="cyan"/>
        </w:rPr>
        <w:t xml:space="preserve">economic impacts of </w:t>
      </w:r>
      <w:r w:rsidRPr="000765AE">
        <w:rPr>
          <w:rStyle w:val="Emphasis"/>
          <w:highlight w:val="cyan"/>
        </w:rPr>
        <w:t>secondary industries</w:t>
      </w:r>
      <w:r w:rsidRPr="000765AE">
        <w:rPr>
          <w:rStyle w:val="Emphasis"/>
        </w:rPr>
        <w:t xml:space="preserve"> </w:t>
      </w:r>
      <w:r w:rsidRPr="00C911BE">
        <w:rPr>
          <w:rStyle w:val="StyleBoldUnderline"/>
        </w:rPr>
        <w:t xml:space="preserve">(e.g., seafood </w:t>
      </w:r>
      <w:r w:rsidRPr="00C911BE">
        <w:rPr>
          <w:rStyle w:val="StyleBoldUnderline"/>
          <w:highlight w:val="cyan"/>
        </w:rPr>
        <w:t>wholesalers and retailers</w:t>
      </w:r>
      <w:r w:rsidRPr="00C911BE">
        <w:rPr>
          <w:rStyle w:val="StyleBoldUnderline"/>
        </w:rPr>
        <w:t xml:space="preserve">, </w:t>
      </w:r>
      <w:r w:rsidRPr="00C911BE">
        <w:rPr>
          <w:rStyle w:val="StyleBoldUnderline"/>
          <w:highlight w:val="cyan"/>
        </w:rPr>
        <w:t>transportation and storage providers</w:t>
      </w:r>
      <w:r w:rsidRPr="00C911BE">
        <w:rPr>
          <w:rStyle w:val="StyleBoldUnderline"/>
        </w:rPr>
        <w:t xml:space="preserve">, </w:t>
      </w:r>
      <w:r w:rsidRPr="00C911BE">
        <w:rPr>
          <w:rStyle w:val="StyleBoldUnderline"/>
          <w:highlight w:val="cyan"/>
        </w:rPr>
        <w:t>harbor support facilities providers</w:t>
      </w:r>
      <w:r w:rsidRPr="00C911BE">
        <w:rPr>
          <w:rStyle w:val="StyleBoldUnderline"/>
        </w:rPr>
        <w:t>, etc.)</w:t>
      </w:r>
      <w:r w:rsidRPr="000765AE">
        <w:rPr>
          <w:sz w:val="14"/>
        </w:rPr>
        <w:t xml:space="preserve">. </w:t>
      </w:r>
      <w:r w:rsidRPr="00236C9A">
        <w:rPr>
          <w:rStyle w:val="StyleBoldUnderline"/>
        </w:rPr>
        <w:t>The total value of exported</w:t>
      </w:r>
      <w:r w:rsidRPr="000765AE">
        <w:rPr>
          <w:sz w:val="14"/>
        </w:rPr>
        <w:t xml:space="preserve"> (edible and nonedible) </w:t>
      </w:r>
      <w:r w:rsidRPr="00236C9A">
        <w:rPr>
          <w:rStyle w:val="StyleBoldUnderline"/>
        </w:rPr>
        <w:t>fishery products plus the total value of imported products was $51.9 billion in 2008</w:t>
      </w:r>
      <w:r w:rsidRPr="000765AE">
        <w:rPr>
          <w:sz w:val="14"/>
        </w:rPr>
        <w:t xml:space="preserve">. From another perspective, domestic fishery landings and aquaculture production (freshwater and marine sources) had an estimated value of $5.4 billion in 2008 (NMFS, 2009a). The contribution of marine recreational fishing to providing fish for the American diet should not be overlooked in a discussion of seafood supply. In 2008, almost 12 million anglers spent $30 billion on nearly 85 million marine recreational fishing trips on the Atlantic, Gulf, and Pacific Coasts. The total marine catch was conservatively estimated at nearly 464 million fish, of which almost 58% were released. Total harvest weight was estimated at 112,217 mt (248 million pounds), which would have had a disproportionately higher impact on the diets of residents of coastal states where the fishing activity occurred (NMFS, 2009a) and where 50% of the U.S. population lives within 80 km (50 miles) of the coast (U.S. Commission on Ocean Policy [USCOP], 2004). It is relevant to note that of the top 10 recreational species in 2008, seven (striped bass, spotted sea trout, yellow fin tuna, red drum, dolphin fish, summer flounder, and black drum) are among the targets of public sector, private sector, and university aquaculture research or fledgling marine stock enhancement efforts (NMFS, 2009a; NOAA, 2009a). Marine stock enhancement of recreational and commercial fisheries is in the process of being recognized as a valuable tool for fisheries managers. More robust domestic coastal and ocean fisheries could add significantly to seafood supplies and expand the economy while helping preserve America’s long and cherished cultural heritage in fishing (USCOP, 2004). PROJECTED U.S. SEAFOOD DEMAND Global Context Filling America’s future seafood requirements by a greater reliance on imports should be considered in the context of global seafood supply and demand projections as well as potential market forces. Aquaculture has been the fastest growing segment of world food production, expanding an average of 9% per year since 1950, although the rate has been slowing in recent years. </w:t>
      </w:r>
      <w:r w:rsidRPr="00384AF4">
        <w:rPr>
          <w:rStyle w:val="StyleBoldUnderline"/>
          <w:highlight w:val="cyan"/>
        </w:rPr>
        <w:t>Marine capture fisheries supplies</w:t>
      </w:r>
      <w:r w:rsidRPr="000765AE">
        <w:rPr>
          <w:sz w:val="14"/>
        </w:rPr>
        <w:t>—roughly 90% of the total supplies from fisheries, with the balance from inland fisheries—</w:t>
      </w:r>
      <w:r w:rsidRPr="00384AF4">
        <w:rPr>
          <w:rStyle w:val="StyleBoldUnderline"/>
          <w:highlight w:val="cyan"/>
        </w:rPr>
        <w:t>began to level off in the late 1980s</w:t>
      </w:r>
      <w:r w:rsidRPr="000765AE">
        <w:rPr>
          <w:sz w:val="14"/>
        </w:rPr>
        <w:t xml:space="preserve"> at around 90 mmt (198 billion pounds) per year. </w:t>
      </w:r>
      <w:r w:rsidRPr="00236C9A">
        <w:rPr>
          <w:rStyle w:val="StyleBoldUnderline"/>
        </w:rPr>
        <w:t xml:space="preserve">Since then, </w:t>
      </w:r>
      <w:r w:rsidRPr="00384AF4">
        <w:rPr>
          <w:rStyle w:val="StyleBoldUnderline"/>
          <w:highlight w:val="cyan"/>
        </w:rPr>
        <w:t>virtually all increases in seafood supplies have been through expansion of</w:t>
      </w:r>
      <w:r w:rsidRPr="00236C9A">
        <w:rPr>
          <w:rStyle w:val="StyleBoldUnderline"/>
        </w:rPr>
        <w:t xml:space="preserve"> freshwater and marine </w:t>
      </w:r>
      <w:r w:rsidRPr="00384AF4">
        <w:rPr>
          <w:rStyle w:val="StyleBoldUnderline"/>
          <w:highlight w:val="cyan"/>
        </w:rPr>
        <w:t>aquaculture</w:t>
      </w:r>
      <w:r w:rsidRPr="00236C9A">
        <w:rPr>
          <w:rStyle w:val="StyleBoldUnderline"/>
        </w:rPr>
        <w:t xml:space="preserve">, </w:t>
      </w:r>
      <w:r w:rsidRPr="000765AE">
        <w:rPr>
          <w:sz w:val="14"/>
        </w:rPr>
        <w:t xml:space="preserve">with marine farming contributing roughly 38% or 19 mmt (41 billion pounds) in 2006 (FAO, 2009b). </w:t>
      </w:r>
      <w:r w:rsidRPr="00384AF4">
        <w:rPr>
          <w:rStyle w:val="StyleBoldUnderline"/>
          <w:highlight w:val="cyan"/>
        </w:rPr>
        <w:t>As the global</w:t>
      </w:r>
      <w:r w:rsidRPr="00236C9A">
        <w:rPr>
          <w:rStyle w:val="StyleBoldUnderline"/>
        </w:rPr>
        <w:t xml:space="preserve"> human </w:t>
      </w:r>
      <w:r w:rsidRPr="00384AF4">
        <w:rPr>
          <w:rStyle w:val="StyleBoldUnderline"/>
          <w:highlight w:val="cyan"/>
        </w:rPr>
        <w:t>population grows,</w:t>
      </w:r>
      <w:r w:rsidRPr="00236C9A">
        <w:rPr>
          <w:rStyle w:val="StyleBoldUnderline"/>
        </w:rPr>
        <w:t xml:space="preserve"> </w:t>
      </w:r>
      <w:r w:rsidRPr="00384AF4">
        <w:rPr>
          <w:rStyle w:val="StyleBoldUnderline"/>
          <w:highlight w:val="cyan"/>
        </w:rPr>
        <w:t>demand for aquatic protein will</w:t>
      </w:r>
      <w:r w:rsidRPr="00236C9A">
        <w:rPr>
          <w:rStyle w:val="StyleBoldUnderline"/>
        </w:rPr>
        <w:t xml:space="preserve"> most certainly </w:t>
      </w:r>
      <w:r w:rsidRPr="00384AF4">
        <w:rPr>
          <w:rStyle w:val="StyleBoldUnderline"/>
          <w:highlight w:val="cyan"/>
        </w:rPr>
        <w:t>increase</w:t>
      </w:r>
      <w:r w:rsidRPr="00236C9A">
        <w:rPr>
          <w:rStyle w:val="StyleBoldUnderline"/>
        </w:rPr>
        <w:t xml:space="preserve"> because of the critical contribution of seafood to the diets of the developed and developing countries </w:t>
      </w:r>
      <w:r w:rsidRPr="000765AE">
        <w:rPr>
          <w:sz w:val="14"/>
        </w:rPr>
        <w:t xml:space="preserve">around the world (FAO, 2009b). Demand projections vary with time frame and amounts, but all conclude that much more supply will be needed and future increases must come from aquaculture in all its forms. One study indicates that </w:t>
      </w:r>
      <w:r w:rsidRPr="00236C9A">
        <w:rPr>
          <w:rStyle w:val="StyleBoldUnderline"/>
        </w:rPr>
        <w:t xml:space="preserve">just </w:t>
      </w:r>
      <w:r w:rsidRPr="00384AF4">
        <w:rPr>
          <w:rStyle w:val="StyleBoldUnderline"/>
          <w:highlight w:val="cyan"/>
        </w:rPr>
        <w:t>to maintain current levels of worldwide per capita consumption</w:t>
      </w:r>
      <w:r w:rsidRPr="00236C9A">
        <w:rPr>
          <w:rStyle w:val="StyleBoldUnderline"/>
        </w:rPr>
        <w:t xml:space="preserve">, </w:t>
      </w:r>
      <w:r w:rsidRPr="00384AF4">
        <w:rPr>
          <w:rStyle w:val="StyleBoldUnderline"/>
          <w:highlight w:val="cyan"/>
        </w:rPr>
        <w:t>aquaculture will need to</w:t>
      </w:r>
      <w:r w:rsidRPr="00236C9A">
        <w:rPr>
          <w:rStyle w:val="StyleBoldUnderline"/>
        </w:rPr>
        <w:t xml:space="preserve"> </w:t>
      </w:r>
      <w:r w:rsidRPr="00384AF4">
        <w:rPr>
          <w:rStyle w:val="StyleBoldUnderline"/>
          <w:highlight w:val="cyan"/>
        </w:rPr>
        <w:t>reach</w:t>
      </w:r>
      <w:r w:rsidRPr="00236C9A">
        <w:rPr>
          <w:rStyle w:val="StyleBoldUnderline"/>
        </w:rPr>
        <w:t xml:space="preserve"> 80 mmt </w:t>
      </w:r>
      <w:r w:rsidRPr="000765AE">
        <w:rPr>
          <w:sz w:val="14"/>
        </w:rPr>
        <w:t xml:space="preserve">(176.8 billion pounds) </w:t>
      </w:r>
      <w:r w:rsidRPr="00384AF4">
        <w:rPr>
          <w:rStyle w:val="StyleBoldUnderline"/>
          <w:highlight w:val="cyan"/>
        </w:rPr>
        <w:t>by 2050</w:t>
      </w:r>
      <w:r w:rsidRPr="00236C9A">
        <w:rPr>
          <w:rStyle w:val="StyleBoldUnderline"/>
        </w:rPr>
        <w:t xml:space="preserve"> or </w:t>
      </w:r>
      <w:r w:rsidRPr="00384AF4">
        <w:rPr>
          <w:rStyle w:val="StyleBoldUnderline"/>
          <w:highlight w:val="cyan"/>
        </w:rPr>
        <w:t>60% more</w:t>
      </w:r>
      <w:r w:rsidRPr="00236C9A">
        <w:rPr>
          <w:rStyle w:val="StyleBoldUnderline"/>
        </w:rPr>
        <w:t xml:space="preserve"> than its present amount</w:t>
      </w:r>
      <w:r w:rsidRPr="000765AE">
        <w:rPr>
          <w:sz w:val="14"/>
        </w:rPr>
        <w:t xml:space="preserve"> (FAO, 2003). Other estimates forecast a potential increase in world per capita consumption from 16 kg (35.4 lb) to 21 kg (46.4 lb) and 2.3 billion additional people, requiring an additional 40 mmt (88.4 billion pounds) to 60 mmt (132.6 billion pounds) from aquaculture production by 2030 (Silva, 2001). A more urgent world seafood demand projection is provided by Delgado et al. (2003), who forecast the need for between 68.6 mmt (151 billion pounds) and 83.6 mmt (184 billion pounds) from aquaculture production by 2020, which translates to between 18.3 mmt (40 billion pounds) and 33 mmt (72.8 billion pounds) more than 2007 supplies in just 13 years (NMFS, 2009a). Importantly, these authors also question if meeting increases in supplies through greater aquaculture production is possible, with the existing trends in development, resource use, and technology intensification in the global industry (Delgado et al., 2003; FAO, 2009b). Their skepticism seems warranted upon further consideration; for example, an aquaculture production increase between 18.3 and 33 mmt in 13 years would mean an expansion of almost 1 to 1.5 times the size of the salmon industry in 2006 (volume at 1.65 mmt or 3.64 million pounds) in each of the next 13 years. A daunting task at best! Notably, the global salmon aquaculture industry took over 20 years to grow from 80 thousand metric tons (tmt) (17.6 million pounds) to 1.65 mmt in 2006 (Asche and Tveteras, 2009). U.S. Projections </w:t>
      </w:r>
      <w:r w:rsidRPr="00236C9A">
        <w:rPr>
          <w:rStyle w:val="StyleBoldUnderline"/>
        </w:rPr>
        <w:t>Future U.S. seafood demand has several important drivers going forward, namely, projected population growth and the continued and growing popularity of seafood as a protein choice by consumers,</w:t>
      </w:r>
      <w:r w:rsidRPr="000765AE">
        <w:rPr>
          <w:sz w:val="14"/>
        </w:rPr>
        <w:t xml:space="preserve"> due in large part to trends in buying locally, seeking variety, and eating for better health. The U.S. population is expected to grow from 302 million people in 2008 to 341 million people in 2020 and 374 million in 2030 (U.S. Census Bureau, 2009). Using the 2008 consumption value of 7.2 kg (16 lb) per person and a current national consumption figure of approximately 2.17 mmt (4,896 million pounds of edible weight2) per year as a benchmark, the necessary seafood supply just to maintain the 2008 per capita value would be 2.46 mmt (5,437 million pounds) in 2020 and 2.69 mmt (5,945 million pounds) in 2030. Taking into account the increasing popularity of seafood, particularly among certain demographics, projected demand could be even higher. For example, the American Heart Association has advocated that Americans should eat seafood twice a week rather than the current average of once a week, and this would increase current demand by 0.68 mmt (1.5 billion pounds) (USCOP, 2004). Recent estimates indicate that by 2020, per capita consumption values could increase from 7.2 kg (16 lb) to 8.6 kg (19 lb) (Anderson and Shamshak, 2008). The increases in population and per capita consumption could push the amount of seafood needed to 2.93 mmt (6,475 million pounds) in 2020 and 3.33 mmt (7,359 million pounds) in 2030 or 1 mmt more than today. The American seafood production, processing, and distribution industry and its political supporters and retail customers are facing a critical choice to meet projected demand. Either expand sustainable domestic sources of seafood through greater aquaculture production and greater fisheries management, restoration, and enhancement activities or rely further on imports, largely from developing countries. UNCERTAINTIES IN MEETING FUTURE U.S. SEAFOOD DEMAND It is important to examine some critical issues, other than basic global seafood supply, that are related to the potential long-term sustainability and stability of the U.S. option of importing substantial amounts of seafood over the next two decades. Anderson and Shamshak (2008) provide valuable insight into the complexity, instability, and far-reaching impacts of the global seafood industry. They characterize the industry as follows: </w:t>
      </w:r>
      <w:r w:rsidRPr="00236C9A">
        <w:rPr>
          <w:rStyle w:val="StyleBoldUnderline"/>
        </w:rPr>
        <w:t>The global seafood industry is the most complex and diverse animal protein sector</w:t>
      </w:r>
      <w:r w:rsidRPr="000765AE">
        <w:rPr>
          <w:sz w:val="14"/>
        </w:rPr>
        <w:t xml:space="preserve">, with over 800 species traded, ranging from urchins to oysters to swordfish. The industry uses harvesting technologies that date back thousands of years as well as capture and culture technologies that are among the most advanced in the world. </w:t>
      </w:r>
      <w:r w:rsidRPr="00236C9A">
        <w:rPr>
          <w:rStyle w:val="StyleBoldUnderline"/>
        </w:rPr>
        <w:t>International trade in seafood is valued at more than twice the trade in all other meats and poultry combined.</w:t>
      </w:r>
      <w:r>
        <w:rPr>
          <w:rStyle w:val="StyleBoldUnderline"/>
        </w:rPr>
        <w:t xml:space="preserve"> </w:t>
      </w:r>
      <w:r w:rsidRPr="000765AE">
        <w:rPr>
          <w:sz w:val="14"/>
        </w:rPr>
        <w:t xml:space="preserve">The industry is fragmented with tens of thousands of companies spread around the world. The industry faces the most bureaucratic and inefficient regulatory environment, relative to any other food sector. Capture fisheries are known to waste significant resources through by-catch and inefficient processing. Moreover, the industry throughout its history has often been plagued with excess capacity, overcapitalization, and/or regulated inefficiency. Seafood is traded in a global marketplace that lacks transparency. Accurate and timely information about prices and market conditions is difficult to obtain or nonexistent. The authors conclude that, “All these factors result in a seafood sector which is highly volatile compared with other animal protein sectors. The factors above undermine efficiency, market planning, and market development.” In addition to the potentially disruptive factors mentioned above, which are likely to continue for the foreseeable future, there are other important reasons why maintaining U.S. accessibility to adequate seafood imports may be viewed as a “risky proposition” over the long term. Strategically, the important supply question is: Could the adequacy of seafood supplies from imports, in what already is a volatile global marketplace, be jeopardized by the anticipated increases in regional competition for product, the growth of mega cities in seafood source regions, China’s dominance in the seafood trade, and the increasing likelihood of unforeseen geopolitical events and disputes? </w:t>
      </w:r>
      <w:r w:rsidRPr="00384AF4">
        <w:rPr>
          <w:rStyle w:val="StyleBoldUnderline"/>
          <w:highlight w:val="cyan"/>
        </w:rPr>
        <w:t>Fishery products are essential commodities</w:t>
      </w:r>
      <w:r w:rsidRPr="00236C9A">
        <w:rPr>
          <w:rStyle w:val="StyleBoldUnderline"/>
        </w:rPr>
        <w:t xml:space="preserve"> for both developing and developed countries, </w:t>
      </w:r>
      <w:r w:rsidRPr="00384AF4">
        <w:rPr>
          <w:rStyle w:val="StyleBoldUnderline"/>
          <w:highlight w:val="cyan"/>
        </w:rPr>
        <w:t>and regional competition for seafood</w:t>
      </w:r>
      <w:r w:rsidRPr="00236C9A">
        <w:rPr>
          <w:rStyle w:val="StyleBoldUnderline"/>
        </w:rPr>
        <w:t xml:space="preserve"> sources </w:t>
      </w:r>
      <w:r w:rsidRPr="00384AF4">
        <w:rPr>
          <w:rStyle w:val="StyleBoldUnderline"/>
          <w:highlight w:val="cyan"/>
        </w:rPr>
        <w:t>can be expected to increase</w:t>
      </w:r>
      <w:r w:rsidRPr="00236C9A">
        <w:rPr>
          <w:rStyle w:val="StyleBoldUnderline"/>
        </w:rPr>
        <w:t xml:space="preserve"> in the decades to come.</w:t>
      </w:r>
      <w:r w:rsidRPr="000765AE">
        <w:rPr>
          <w:sz w:val="14"/>
        </w:rPr>
        <w:t xml:space="preserve"> Per capita aquatic protein consumption globally has been rising the last few decades, with estimates for 2006 at 16.7 kg (35.9 lb). Importantly, fish today provide more than 3 billion people with 15% or more of their annual animal protein consumption (FAO, 2009b). Developing countries in the Asia-Pacific region accounted for approximately 79% of global fishery production in 2006 (capture and culture sources), and this value is expected to increase with time (FAO, 2009b). Japan, the United States, and the European Union are the major markets for their exports, with a significant total market share of 72% of the total 2006 value. With respect to aquaculture production alone, the Asia-Pacific region today produces 90% of the farmed food and 80% of the world value. The region’s dominance as a critical supplier of cultured products is expected to continue well into this century (FAO, 2009b). </w:t>
      </w:r>
      <w:r w:rsidRPr="00236C9A">
        <w:rPr>
          <w:rStyle w:val="StyleBoldUnderline"/>
        </w:rPr>
        <w:t xml:space="preserve">Several </w:t>
      </w:r>
      <w:r w:rsidRPr="00384AF4">
        <w:rPr>
          <w:rStyle w:val="StyleBoldUnderline"/>
          <w:highlight w:val="cyan"/>
        </w:rPr>
        <w:t>emerging trends in Asia could direct seafood supplies away from</w:t>
      </w:r>
      <w:r w:rsidRPr="00236C9A">
        <w:rPr>
          <w:rStyle w:val="StyleBoldUnderline"/>
        </w:rPr>
        <w:t xml:space="preserve"> the </w:t>
      </w:r>
      <w:r w:rsidRPr="00384AF4">
        <w:rPr>
          <w:rStyle w:val="StyleBoldUnderline"/>
          <w:highlight w:val="cyan"/>
        </w:rPr>
        <w:t>export</w:t>
      </w:r>
      <w:r w:rsidRPr="00236C9A">
        <w:rPr>
          <w:rStyle w:val="StyleBoldUnderline"/>
        </w:rPr>
        <w:t xml:space="preserve"> channels </w:t>
      </w:r>
      <w:r w:rsidRPr="00384AF4">
        <w:rPr>
          <w:rStyle w:val="StyleBoldUnderline"/>
          <w:highlight w:val="cyan"/>
        </w:rPr>
        <w:t>to the</w:t>
      </w:r>
      <w:r w:rsidRPr="00236C9A">
        <w:rPr>
          <w:rStyle w:val="StyleBoldUnderline"/>
        </w:rPr>
        <w:t xml:space="preserve"> </w:t>
      </w:r>
      <w:r w:rsidRPr="00384AF4">
        <w:rPr>
          <w:rStyle w:val="StyleBoldUnderline"/>
          <w:highlight w:val="cyan"/>
        </w:rPr>
        <w:t>U</w:t>
      </w:r>
      <w:r w:rsidRPr="00236C9A">
        <w:rPr>
          <w:rStyle w:val="StyleBoldUnderline"/>
        </w:rPr>
        <w:t xml:space="preserve">nited </w:t>
      </w:r>
      <w:r w:rsidRPr="00384AF4">
        <w:rPr>
          <w:rStyle w:val="StyleBoldUnderline"/>
          <w:highlight w:val="cyan"/>
        </w:rPr>
        <w:t>S</w:t>
      </w:r>
      <w:r w:rsidRPr="00236C9A">
        <w:rPr>
          <w:rStyle w:val="StyleBoldUnderline"/>
        </w:rPr>
        <w:t>tates, that is, create a more competitive regional environment for products.</w:t>
      </w:r>
      <w:r w:rsidRPr="000765AE">
        <w:rPr>
          <w:sz w:val="14"/>
        </w:rPr>
        <w:t xml:space="preserve"> </w:t>
      </w:r>
      <w:r w:rsidRPr="00384AF4">
        <w:rPr>
          <w:rStyle w:val="StyleBoldUnderline"/>
          <w:highlight w:val="cyan"/>
        </w:rPr>
        <w:t>The majority of</w:t>
      </w:r>
      <w:r w:rsidRPr="00236C9A">
        <w:rPr>
          <w:rStyle w:val="StyleBoldUnderline"/>
        </w:rPr>
        <w:t xml:space="preserve"> the world’s </w:t>
      </w:r>
      <w:r w:rsidRPr="00384AF4">
        <w:rPr>
          <w:rStyle w:val="StyleBoldUnderline"/>
          <w:highlight w:val="cyan"/>
        </w:rPr>
        <w:t>population increase in the next 20 years will occur in the Asia-Pacific</w:t>
      </w:r>
      <w:r w:rsidRPr="00236C9A">
        <w:rPr>
          <w:rStyle w:val="StyleBoldUnderline"/>
        </w:rPr>
        <w:t xml:space="preserve"> region, and it is anticipated that the regional cultures </w:t>
      </w:r>
      <w:r w:rsidRPr="00384AF4">
        <w:rPr>
          <w:rStyle w:val="StyleBoldUnderline"/>
          <w:highlight w:val="cyan"/>
        </w:rPr>
        <w:t>at all levels of the economic spectrum will maintain their preferences for seafood</w:t>
      </w:r>
      <w:r w:rsidRPr="00236C9A">
        <w:rPr>
          <w:rStyle w:val="StyleBoldUnderline"/>
        </w:rPr>
        <w:t>;</w:t>
      </w:r>
      <w:r w:rsidRPr="000765AE">
        <w:rPr>
          <w:sz w:val="14"/>
        </w:rPr>
        <w:t xml:space="preserve"> for example, per capita consumption amounts in higher income countries are expected to continue to grow. </w:t>
      </w:r>
      <w:r w:rsidRPr="00384AF4">
        <w:rPr>
          <w:rStyle w:val="StyleBoldUnderline"/>
          <w:highlight w:val="cyan"/>
        </w:rPr>
        <w:t>Rising standards of living,</w:t>
      </w:r>
      <w:r w:rsidRPr="00236C9A">
        <w:rPr>
          <w:rStyle w:val="StyleBoldUnderline"/>
        </w:rPr>
        <w:t xml:space="preserve"> </w:t>
      </w:r>
      <w:r w:rsidRPr="00384AF4">
        <w:rPr>
          <w:rStyle w:val="StyleBoldUnderline"/>
          <w:highlight w:val="cyan"/>
        </w:rPr>
        <w:t>increasing incomes</w:t>
      </w:r>
      <w:r w:rsidRPr="00236C9A">
        <w:rPr>
          <w:rStyle w:val="StyleBoldUnderline"/>
        </w:rPr>
        <w:t xml:space="preserve">, and </w:t>
      </w:r>
      <w:r w:rsidRPr="00384AF4">
        <w:rPr>
          <w:rStyle w:val="StyleBoldUnderline"/>
          <w:highlight w:val="cyan"/>
        </w:rPr>
        <w:t>diversification of diets</w:t>
      </w:r>
      <w:r w:rsidRPr="00236C9A">
        <w:rPr>
          <w:rStyle w:val="StyleBoldUnderline"/>
        </w:rPr>
        <w:t xml:space="preserve"> in selected parts of the region </w:t>
      </w:r>
      <w:r w:rsidRPr="00384AF4">
        <w:rPr>
          <w:rStyle w:val="StyleBoldUnderline"/>
          <w:highlight w:val="cyan"/>
        </w:rPr>
        <w:t>are expected to</w:t>
      </w:r>
      <w:r w:rsidRPr="00236C9A">
        <w:rPr>
          <w:rStyle w:val="StyleBoldUnderline"/>
        </w:rPr>
        <w:t xml:space="preserve"> maintain and/or </w:t>
      </w:r>
      <w:r w:rsidRPr="00384AF4">
        <w:rPr>
          <w:rStyle w:val="StyleBoldUnderline"/>
          <w:highlight w:val="cyan"/>
        </w:rPr>
        <w:t>expand demand</w:t>
      </w:r>
      <w:r w:rsidRPr="00236C9A">
        <w:rPr>
          <w:rStyle w:val="StyleBoldUnderline"/>
        </w:rPr>
        <w:t xml:space="preserve"> for seafood</w:t>
      </w:r>
      <w:r w:rsidRPr="000765AE">
        <w:rPr>
          <w:sz w:val="14"/>
        </w:rPr>
        <w:t xml:space="preserve"> (FAO, 2009b). To illustrate, Asian countries, other than China, experienced an increase of 5.9 kg (13.0 lb) in per capita consumption between 2003 and 2007 (Johnson, 2008). </w:t>
      </w:r>
      <w:r w:rsidRPr="00384AF4">
        <w:rPr>
          <w:rStyle w:val="StyleBoldUnderline"/>
          <w:highlight w:val="cyan"/>
        </w:rPr>
        <w:t>Another notable trend</w:t>
      </w:r>
      <w:r w:rsidRPr="00236C9A">
        <w:rPr>
          <w:rStyle w:val="StyleBoldUnderline"/>
        </w:rPr>
        <w:t xml:space="preserve"> that will modify dietary patterns and influence the global distribution of seafood </w:t>
      </w:r>
      <w:r w:rsidRPr="00384AF4">
        <w:rPr>
          <w:rStyle w:val="StyleBoldUnderline"/>
          <w:highlight w:val="cyan"/>
        </w:rPr>
        <w:t>is</w:t>
      </w:r>
      <w:r w:rsidRPr="00236C9A">
        <w:rPr>
          <w:rStyle w:val="StyleBoldUnderline"/>
        </w:rPr>
        <w:t xml:space="preserve"> the </w:t>
      </w:r>
      <w:r w:rsidRPr="00384AF4">
        <w:rPr>
          <w:rStyle w:val="StyleBoldUnderline"/>
          <w:highlight w:val="cyan"/>
        </w:rPr>
        <w:t>urbanization</w:t>
      </w:r>
      <w:r w:rsidRPr="00236C9A">
        <w:rPr>
          <w:rStyle w:val="StyleBoldUnderline"/>
        </w:rPr>
        <w:t xml:space="preserve"> of the world population,</w:t>
      </w:r>
      <w:r w:rsidRPr="000765AE">
        <w:rPr>
          <w:sz w:val="14"/>
        </w:rPr>
        <w:t xml:space="preserve"> that is, the movement of people into megacities located in Europe, Asia, Africa, and North and South America. In 2008, a milestone was reached when more of the world’s population lived in cities than in rural environments. </w:t>
      </w:r>
      <w:r w:rsidRPr="00236C9A">
        <w:rPr>
          <w:rStyle w:val="StyleBoldUnderline"/>
        </w:rPr>
        <w:t>By 2050, the urban population will double</w:t>
      </w:r>
      <w:r w:rsidRPr="000765AE">
        <w:rPr>
          <w:sz w:val="14"/>
        </w:rPr>
        <w:t xml:space="preserve"> from 3.3 billion in 2007 to 6.4 billion or two thirds of the total projected world population of 9.2 billion. The majority of the growth will be absorbed by cities in lesser developing countries (FAO, 2009b). </w:t>
      </w:r>
      <w:r w:rsidRPr="00236C9A">
        <w:rPr>
          <w:rStyle w:val="StyleBoldUnderline"/>
        </w:rPr>
        <w:t xml:space="preserve">City dwellers are projected to have greater wealth, increased dietary choices, and improved ability to pay for what they want. </w:t>
      </w:r>
      <w:r w:rsidRPr="000765AE">
        <w:rPr>
          <w:sz w:val="14"/>
        </w:rPr>
        <w:t xml:space="preserve">Further, as noted by FAO, efficiently providing quality fresh products to these urban markets usually requires production capacity being relatively nearby (FAO, 2009b). </w:t>
      </w:r>
      <w:r w:rsidRPr="003B7C1D">
        <w:rPr>
          <w:rStyle w:val="StyleBoldUnderline"/>
        </w:rPr>
        <w:t xml:space="preserve">A scenario can be envisioned where </w:t>
      </w:r>
      <w:r w:rsidRPr="00384AF4">
        <w:rPr>
          <w:rStyle w:val="StyleBoldUnderline"/>
          <w:highlight w:val="cyan"/>
        </w:rPr>
        <w:t>regional aquaculture producers</w:t>
      </w:r>
      <w:r w:rsidRPr="003B7C1D">
        <w:rPr>
          <w:rStyle w:val="StyleBoldUnderline"/>
        </w:rPr>
        <w:t xml:space="preserve"> and fishers </w:t>
      </w:r>
      <w:r w:rsidRPr="00384AF4">
        <w:rPr>
          <w:rStyle w:val="StyleBoldUnderline"/>
          <w:highlight w:val="cyan"/>
        </w:rPr>
        <w:t>will want to preferentially serve markets in the megacities rather than serve distant export customers</w:t>
      </w:r>
      <w:r w:rsidRPr="003B7C1D">
        <w:rPr>
          <w:rStyle w:val="StyleBoldUnderline"/>
        </w:rPr>
        <w:t xml:space="preserve"> with lower value frozen products</w:t>
      </w:r>
      <w:r w:rsidRPr="000765AE">
        <w:rPr>
          <w:sz w:val="14"/>
        </w:rPr>
        <w:t xml:space="preserve">. This presumption is supported by recent U.S. import statistics that indicate over 75% of fish products entered the country frozen and from as far away as Asia, while fresh fish came from nearby countries in the Western Hemisphere (ERS, 2009). The Peoples Republic of China’s rapid transition to a market-based economy has been extraordinary. The country’s focus on modernization and increasing world trade has made it the most influential nation in Asia and an important trading partner for American industry. China also has become a holder of significant amounts of U.S. currency (foreign exchange reserves) and national debt, both highly sensitive political issues (Naisbett and Naisbett, 2010). With respect to fishery products and seafood, China has become a dominant player in world markets, and the country will have a major, long-term influence on the production and distribution of seafood around the world (Johnson, 2009). Consider these statistics about China and the global seafood industry: China was the largest producer of fisheries products in the world in 2006 with a total of 46 mmt: 14.7 mmt (32.5 million pounds) from capture and 31.4 mmt (69.4 million pounds) from aquaculture. Total fishery products production is over six times the next leading country, India (NMFS, 2009a). China is the global leader in aquaculture production, supplying 67% of the world supply of fish and shellfish in 2006 and 49% of the value. From 1970 to 2006, China’s aquaculture production increased at an annual average of 11.2%. However, recently the growth rate has declined to 5.8% from 17.3% in the 1980s to 14.3% in the 1990s. Since 2002, China has been the world’s largest exporter of fish and fishery products, valued at $9.3 billion in 2007 (FAO, 2009b). With respect to China’s growing direct influence on the U.S. seafood industry, consider these reported data (NMFS, 2009a): Over the period 1998 to 2007, U.S. imports of fish and seafood from China increased from $289.5 million to $1.5 billion. In 2008, China accounted for 22% of edible and nonedible fishery imports, valued at $4.1 billion. In terms of edible fishery products imported in 2008, China accounted for over 523,000 mt, valued at $2.2 billion. China received 19% of all U.S. fisheries product exports (edible and nonedible) valued at $2.5 billion. With China’s fundamental importance to global seafood supply and demand, not only to feed itself but also to supply major importing countries like the United States, it is disturbing that the United Nations FAO—the keeper of world fishery and aquaculture statistics—lacks confidence in China’s fishery statistics, particularly for aquaculture production. FAO stated in 2009, “There are continued indications that capture fisheries and aquaculture production statistics for China may be too high and the problem has existed since the early 90s.” Chinese officials have recently indicated they are working to revise downward fishery and aquaculture statistics; for example, in 2008 China reported reduced total fishery and aquaculture production for 2006 of more than 10% (FAO, 2009b). These glaring uncertainties have serious implications for the predictability and stability of future seafood imports to the United States. Finally, the world’s seafood importers are largely supplied by developing countries that are inherently more vulnerable to the geopolitical events and bilateral and multilateral disputes common today. To underscore the inherent fragility of supplies, it is estimated that up to 75% of global aquaculture production comes from millions of small-scale farms, with the majority located in Asia (FAO, 2009a). Further, concerns currently exist that although Asian production has rapidly expanded, regulatory standards that ensure a basic level of compliance with feed additive usage are lagging behind; that is, small farmers are often not aware of common food safety issues (Tan, 2009). For example, in 2007 the U.S. Food and Drug Administration announced broader import controls on all farm raised aquatic products from China due to residues from drugs not U.S. approved (OCA, 2009). The FAO lists just some major recurring issues that can impact international trade in fishery products as follows (FAO, 2009a): (1) introduction by buyers and international retailers of private standards for food safety and quality, animal health, environmental sustainability, and social purposes; (2) trade disputes, for example, shrimp, salmon, and catfish.; (3) use of ecolabels and certification requirements by retailers; (4) expansion of regional trade areas and regional and bilateral trade agreements; and (5) rising energy prices and their impact on fisheries and aquaculture. In summary, </w:t>
      </w:r>
      <w:r w:rsidRPr="003B7C1D">
        <w:rPr>
          <w:rStyle w:val="StyleBoldUnderline"/>
        </w:rPr>
        <w:t xml:space="preserve">the </w:t>
      </w:r>
      <w:r w:rsidRPr="00384AF4">
        <w:rPr>
          <w:rStyle w:val="StyleBoldUnderline"/>
          <w:highlight w:val="cyan"/>
        </w:rPr>
        <w:t>inevitable geopolitical tensions over national self-interest</w:t>
      </w:r>
      <w:r w:rsidRPr="003B7C1D">
        <w:rPr>
          <w:rStyle w:val="StyleBoldUnderline"/>
        </w:rPr>
        <w:t xml:space="preserve"> and </w:t>
      </w:r>
      <w:r w:rsidRPr="00384AF4">
        <w:rPr>
          <w:rStyle w:val="StyleBoldUnderline"/>
          <w:highlight w:val="cyan"/>
        </w:rPr>
        <w:t>global financial markets</w:t>
      </w:r>
      <w:r w:rsidRPr="003B7C1D">
        <w:rPr>
          <w:rStyle w:val="StyleBoldUnderline"/>
        </w:rPr>
        <w:t xml:space="preserve">, </w:t>
      </w:r>
      <w:r w:rsidRPr="00384AF4">
        <w:rPr>
          <w:rStyle w:val="StyleBoldUnderline"/>
          <w:highlight w:val="cyan"/>
        </w:rPr>
        <w:t>trade</w:t>
      </w:r>
      <w:r w:rsidRPr="003B7C1D">
        <w:rPr>
          <w:rStyle w:val="StyleBoldUnderline"/>
        </w:rPr>
        <w:t xml:space="preserve">, energy, </w:t>
      </w:r>
      <w:r w:rsidRPr="00384AF4">
        <w:rPr>
          <w:rStyle w:val="StyleBoldUnderline"/>
          <w:highlight w:val="cyan"/>
        </w:rPr>
        <w:t>human rights</w:t>
      </w:r>
      <w:r w:rsidRPr="003B7C1D">
        <w:rPr>
          <w:rStyle w:val="StyleBoldUnderline"/>
        </w:rPr>
        <w:t xml:space="preserve">, and national security issues, et al., </w:t>
      </w:r>
      <w:r w:rsidRPr="00384AF4">
        <w:rPr>
          <w:rStyle w:val="StyleBoldUnderline"/>
          <w:highlight w:val="cyan"/>
        </w:rPr>
        <w:t xml:space="preserve">could </w:t>
      </w:r>
      <w:r w:rsidRPr="00384AF4">
        <w:rPr>
          <w:rStyle w:val="Emphasis"/>
          <w:highlight w:val="cyan"/>
        </w:rPr>
        <w:t>frequently and substantially</w:t>
      </w:r>
      <w:r w:rsidRPr="00384AF4">
        <w:rPr>
          <w:rStyle w:val="StyleBoldUnderline"/>
        </w:rPr>
        <w:t xml:space="preserve"> </w:t>
      </w:r>
      <w:r w:rsidRPr="00384AF4">
        <w:rPr>
          <w:rStyle w:val="StyleBoldUnderline"/>
          <w:highlight w:val="cyan"/>
        </w:rPr>
        <w:t>disrupt the flow of</w:t>
      </w:r>
      <w:r w:rsidRPr="003B7C1D">
        <w:rPr>
          <w:rStyle w:val="StyleBoldUnderline"/>
        </w:rPr>
        <w:t xml:space="preserve"> future seafood </w:t>
      </w:r>
      <w:r w:rsidRPr="00384AF4">
        <w:rPr>
          <w:rStyle w:val="StyleBoldUnderline"/>
          <w:highlight w:val="cyan"/>
        </w:rPr>
        <w:t>imports into the</w:t>
      </w:r>
      <w:r w:rsidRPr="003B7C1D">
        <w:rPr>
          <w:rStyle w:val="StyleBoldUnderline"/>
        </w:rPr>
        <w:t xml:space="preserve"> </w:t>
      </w:r>
      <w:r w:rsidRPr="00384AF4">
        <w:rPr>
          <w:rStyle w:val="StyleBoldUnderline"/>
          <w:highlight w:val="cyan"/>
        </w:rPr>
        <w:t>U</w:t>
      </w:r>
      <w:r w:rsidRPr="003B7C1D">
        <w:rPr>
          <w:rStyle w:val="StyleBoldUnderline"/>
        </w:rPr>
        <w:t xml:space="preserve">nited </w:t>
      </w:r>
      <w:r w:rsidRPr="00384AF4">
        <w:rPr>
          <w:rStyle w:val="StyleBoldUnderline"/>
          <w:highlight w:val="cyan"/>
        </w:rPr>
        <w:t>S</w:t>
      </w:r>
      <w:r w:rsidRPr="003B7C1D">
        <w:rPr>
          <w:rStyle w:val="StyleBoldUnderline"/>
        </w:rPr>
        <w:t xml:space="preserve">tates, </w:t>
      </w:r>
      <w:r w:rsidRPr="00384AF4">
        <w:rPr>
          <w:rStyle w:val="StyleBoldUnderline"/>
          <w:highlight w:val="cyan"/>
        </w:rPr>
        <w:t xml:space="preserve">with </w:t>
      </w:r>
      <w:r w:rsidRPr="00384AF4">
        <w:rPr>
          <w:rStyle w:val="Emphasis"/>
          <w:highlight w:val="cyan"/>
        </w:rPr>
        <w:t>rapid and lasting negative consequences to the multibillion dollar, nationwide seafood economy.</w:t>
      </w:r>
      <w:r>
        <w:rPr>
          <w:rStyle w:val="Emphasis"/>
        </w:rPr>
        <w:t xml:space="preserve"> </w:t>
      </w:r>
      <w:r w:rsidRPr="000765AE">
        <w:rPr>
          <w:sz w:val="14"/>
        </w:rPr>
        <w:t xml:space="preserve">Futurists, such as Lester Brown, point to global food security as the weak link in successfully feeding the world’s growing population. He states, “Food security will deteriorate further unless leading countries collectively mobilize to stabilize population, stabilize climate, stabilize aquifers, conserve soils, and protect cropland” (Brown, 2009). </w:t>
      </w:r>
      <w:r w:rsidRPr="003B7C1D">
        <w:rPr>
          <w:rStyle w:val="StyleBoldUnderline"/>
        </w:rPr>
        <w:t xml:space="preserve">The inescapable conclusion is that future </w:t>
      </w:r>
      <w:r w:rsidRPr="00384AF4">
        <w:rPr>
          <w:rStyle w:val="StyleBoldUnderline"/>
          <w:highlight w:val="cyan"/>
        </w:rPr>
        <w:t>U.S. imports are vulnerable to major disruption</w:t>
      </w:r>
      <w:r w:rsidRPr="003B7C1D">
        <w:rPr>
          <w:rStyle w:val="StyleBoldUnderline"/>
        </w:rPr>
        <w:t xml:space="preserve"> as the world negotiates the challenges of achieving a sustainable 21st century society,</w:t>
      </w:r>
      <w:r w:rsidRPr="000765AE">
        <w:rPr>
          <w:sz w:val="14"/>
        </w:rPr>
        <w:t xml:space="preserve"> </w:t>
      </w:r>
      <w:r w:rsidRPr="003B7C1D">
        <w:rPr>
          <w:rStyle w:val="StyleBoldUnderline"/>
        </w:rPr>
        <w:t>given the importance of international trade in seafood; the questionable ability for Asian countries, particularly China, to meet production projections; the growing pressures on the flow of products in global supply networks; and the dependency of developing countries on seafood for basic aquatic protein</w:t>
      </w:r>
      <w:r w:rsidRPr="000765AE">
        <w:rPr>
          <w:sz w:val="14"/>
        </w:rPr>
        <w:t xml:space="preserve">. </w:t>
      </w:r>
      <w:r w:rsidRPr="00384AF4">
        <w:rPr>
          <w:rStyle w:val="StyleBoldUnderline"/>
          <w:highlight w:val="cyan"/>
        </w:rPr>
        <w:t>Increased</w:t>
      </w:r>
      <w:r w:rsidRPr="003B7C1D">
        <w:rPr>
          <w:rStyle w:val="StyleBoldUnderline"/>
        </w:rPr>
        <w:t xml:space="preserve"> seafood security, defined as </w:t>
      </w:r>
      <w:r w:rsidRPr="00384AF4">
        <w:rPr>
          <w:rStyle w:val="StyleBoldUnderline"/>
          <w:highlight w:val="cyan"/>
        </w:rPr>
        <w:t xml:space="preserve">self-sufficiency to maintain adequate supplies for domestic use, should be targeted as a </w:t>
      </w:r>
      <w:r w:rsidRPr="00384AF4">
        <w:rPr>
          <w:rStyle w:val="Emphasis"/>
          <w:highlight w:val="cyan"/>
        </w:rPr>
        <w:t>critical policy issue</w:t>
      </w:r>
      <w:r w:rsidRPr="003B7C1D">
        <w:rPr>
          <w:rStyle w:val="StyleBoldUnderline"/>
        </w:rPr>
        <w:t xml:space="preserve"> </w:t>
      </w:r>
      <w:r w:rsidRPr="00384AF4">
        <w:rPr>
          <w:rStyle w:val="StyleBoldUnderline"/>
          <w:highlight w:val="cyan"/>
        </w:rPr>
        <w:t xml:space="preserve">for helping maintain a </w:t>
      </w:r>
      <w:r w:rsidRPr="00384AF4">
        <w:rPr>
          <w:rStyle w:val="Emphasis"/>
          <w:highlight w:val="cyan"/>
        </w:rPr>
        <w:t>vibrant and diverse national economy</w:t>
      </w:r>
      <w:r w:rsidRPr="000765AE">
        <w:rPr>
          <w:sz w:val="14"/>
        </w:rPr>
        <w:t xml:space="preserve">, a healthy and productive ocean environment, and a robust quality of life for Americans. CONSIDERING U.S. OCEAN RESOURCES FOR DOMESTIC SEAFOOD PRODUCTION The U.S. Ocean Resource On March 10, 1983, President Reagan established by proclamation an EEZ for America.6 In effect, the EEZ designation puts all living and nonliving resources between 3 and 200 nautical miles from shore under the primary jurisdiction, management, and regulation of the federal government (USCOP, 2004). The U.S. EEZ is the largest of any nation and covers 11.7 million km2 (4.5 million square miles), about 50% more than the total land mass of the lower 48 states (Pew Oceans Commission, 2003). The area spans a diverse array of ecosystems from the frigid Arctic to tropical marine habitats in the Atlantic and Pacific oceans. The EEZ is subject to a myriad of critical uses that serve American society, including energy extraction, seafood harvesting, marine transportation, national defense, ocean recreation, and marine conservation. Although all these uses are highly significant, its enormous size and great habitat diversity suggest that there are ample resources and space to enhance existing uses and, through proper planning and siting, develop critical new uses for society, for example, wind energy and open ocean aquaculture (USCOP, 2004). Both state marine waters, which encompass an estimated additional 84,000 km2 (32,500 miles2), and the EEZ are essential to the future of domestic seafood supplies for America. In 2008, fishery landings for edible and industrial products were 3.8 mmt (8.4 billion pounds) valued at $4.4 billion. Economic benefits of landings impact the Atlantic, Pacific, and Gulf coasts as well as Hawaii and the U.S. territories and flag islands. For example, Alaska led all states in value of landings with $1.7 billion, followed by Massachusetts at $400 million, Maine at $288 million, Louisiana at $273 million, and Washington at $250 million. There are 50 major U.S. ports where commercial fishery landings are significant, moving product volumes of between 4,545 and 455,000 mt (10 million and 1 billion pounds) that are valued at between $10 million and $300 million per year. These ports are located in 16 of 26 U.S. states and territories with ocean coasts. Moreover, the living resources in the EEZ were the source in 2008 for approximately 65% of all fishery landings in the United States (NMFS, 2009a). Currently, domestic marine aquaculture contributes less than 1.5% of U.S. seafood consumption, and all production comes from coastal land sites and nearshore sites in state marine waters (Forster and Nash, 2008). The United States has no commercial open ocean farms in the EEZ at this time primarily because of the lack of a permitting process and leasing regime to grant and administer the property rights needed for the private sector to invest in offshore fish farming (Cicin-Sain, et al., 2005; NOAA, 2008). As other nations with ocean coasts (e.g., England, Ireland, Norway, and China) but less resource potential actively move commercial marine aquaculture into the open ocean (Ryan, 2004; James and Slaski, 2006; Watson and Drumm, 2007; FAO, 2009b), America has remained hesitant to move forward. This despite conservative estimates showing that less than 500 km2 (less than 0.01% of the U.S. EEZ) could produce up to 600,000 mt (1.33 billion pounds) or more of additional seafood (Nash, 2004). Marine aquaculture proponents today highlight the huge size and incredible habitat diversity of the EEZ that offer a great opportunity to farm a wide range of economically important marine species for domestic markets and export (Nash, 2004; USDOC, 2007; Forster, 2008). FEDERAL AND CONGRESSIONAL EFFORTS TO EXPAND MARINE AQUACULTURE DEVELOPMENT In 1999, the NOAA of the USDOC spearheaded efforts to expand the marine aquaculture industry and particularly to allow commercial farming in the EEZ. These efforts were catalyzed by an ambitious policy adopted by USDOC that framed the need and potential for aquaculture to contribute significantly to domestic seafood supplies by 2025 to include the following: (1) increase the value of domestic aquaculture production (freshwater and marine) from $900 million annually to $5 billion; (2) increase the number of jobs in aquaculture from 180,000 to 600,000; (3) enhance depleted wild fisheries stocks through aquaculture, thereby increasing the value of both commercial and recreational landings and improving the health of U.S. resources; and (4) increase exports of aquaculture goods and services from $500 million to $2.5 billion annually (USDOC, 1999). Over the period 2004 to 2008, a national dialogue on ocean use and policy ensued, largely prompted by publication of comprehensive reports by the independent Pew Oceans Commission in 2003 and the USCOP in early 2004, followed by the Bush Administration’s U.S. Ocean Action Plan in December 2004. Important components of these discussions focused on the future of fisheries and the role of marine aquaculture in domestic seafood production and included a need for a lead federal agency for sustainable marine aquaculture, a designation of the USDOC with primary responsibility to ensure offshore aquaculture develops in an environmentally sustainable manner, and introduction by the Administration of the National Offshore Aquaculture Act of 2005 (S. 1195, although hearings were held in 2006 the bill did not pass), a preparation of a 10-year plan for the NOAA Aquaculture Program in 2007, and a submission of another offshore aquaculture bill, entitled “The National Aquaculture Act of 2007” (H.R. 2010 and S. 1609), but again after hearings in 2008, the bill did not pass (USCOP, 2004; Bush Administration, 2004; USDOC, 2007). Real progress in national legislation to encourage commercial development has been limited. However, the constraints to and the opportunities for marine aquaculture were fully described, and a large community of stakeholders became better informed. With President Obama’s election and the appointment of a new Administration in 2009, marine aquaculture and ocean farming in the EEZ are again topics of discussion. The President began developing an ocean agenda and appointed an Interagency Ocean Policy Task Force on June 12, 2009, charged with rapidly formulating a national policy for the ocean, the coasts, and the Great Lakes. Specifically, the task force was mandated to develop recommendations for a framework for improved federal policy coordination and an implementation strategy to meet objectives of a national ocean policy, all within 90 days. Further, within 180 days, the group was to develop a framework for coastal and marine spatial planning for federal and state ocean waters and the Great Lakes to support the development of a national ocean policy (Council on Environmental Quality [CEQ], 2009a, 2009b). On September 10, 2009, the Ocean Policy Task Force released its interim report for public comment describing a national policy, modifications to the existing governance structure and nine categories of action (CEQ, 2009a, 2009b). Subsequently, the Ocean Policy Task Force released its required report on marine spatial planning, entitled “Interim Framework for Effective Coastal and Marine Spatial Planning” on December 9, 2009, for public comment. The report outlined an innovative, stakeholder-driven process through which the federal government will carry out more integrated planning and management of activities in America’s oceans and the Great Lakes and provides an ambitious 5-year timetable. Although the initial task force report barely mentions aquaculture, the spatial planning framework lists a range of 15 social, economic, and cultural uses for consideration, including aquaculture (fish, shellfish, and seaweed farming), commercial fishing, recreational fishing, ports and harbors, and traditional hunting, fishing, and gathering (CEQ, 2009b). It will be important to marine aquaculture to see how the 2010 Congress prioritizes and supports this new comprehensive approach to ocean management. Meanwhile, other recent national actions have focused on actively moving marine aquaculture into the EEZ and are briefly highlighted: In 2009, the Gulf Coast Regional Fisheries Management Council developed a permit and leasing process for commercial marine aquaculture in federal waters of the Gulf of Mexico that awaits implementation after further deliberation by NOAA to establish a policy for commercial farming in the EEZ. The effort included a comprehensive Programmatic Environmental Impact Statement and Management Plan (Gulf Coast Regional Fisheries Management Council, 2009). Legislation (H.R. 4363) was submitted in December 2009 to establish a comprehensive regulatory framework and research program for offshore aquaculture development in the EEZ that balances environmental, social, and economic concerns and focuses on establishing a regulatory system; authorizing the Secretary of Commerce to determine appropriate locations, to permit, to regulate, to monitor, and to enforce offshore aquaculture activities; requiring the Secretary of Commerce to issue regulations and permits for offshore aquaculture to prevent and/or minimize impacts on the marine ecosystem and fisheries; and establishing a research program to guide the precautionary development of offshore aquaculture (Gov. track, 2009). The legislation awaits hearings at this writing. NOAA announced in December 2009 that it will develop a comprehensive national policy for sustainable marine aquaculture in federal waters. The policy will enable domestic aquaculture, which adds to the U.S. seafood supply, supports important commercial and recreational fisheries, develops coordinated federal standards for permitting facilities in federal waters, and formulates strategies to provide the scientific information needed for permitting decisions. Stakeholder input will be sought in 2010 (NOAA, 2009b). CURRENT ISSUES IN U.S. COMMERCIAL OFFSHORE MARINE AQUACULTURE DEVELOPMENT National surveys documenting the changes in the number of farms and farm acreage in the U.S. aquaculture industry between 1998 and 2005 lead to several conclusions about the potential direction of future development (National Agricultural Statistics Service, 2000, 2006). Freshwater acreage is growing slowly, and future increases in production will largely come from intensifying production on existing land-based farms rather than major site expansions and building new farms. Nearshore marine farming (mainly bivalve shellfish) is increasing rapidly, and further expansion of commercial marine aquaculture into open ocean locations offers the greatest potential for large-scale growth because of less competition for use of resources and the large area available (Corbin, 2007a). Moreover, according to the USCOP, locating aquaculture activities further offshore will reduce conflicts over the visibility of facilities from land, be less intrusive to nearshore capture fisheries and recreational activities, and have fewer environmental impacts (USCOP, 2004). Leasing federal waters for commercial aquaculture has been a controversial subject in recent years, raising a variety of issues for discussion and consensus building among opponents and proponents. Among the most difficult to address has been the potential for negative environmental impacts of large-scale marine farming in the open ocean setting of the EEZ. The most frequently mentioned concerns by opponents include escapes of farmed species and mixing with wild populations, disease and parasite management and the potential for infection of wild populations, use of fishmeal as a major protein source in fish feeds impacting the source fisheries, and pollution potential and the need for standards for acceptable change in the quality of the water column and substrate in and around farms (Lubchenko, 2003; MATF, 2007). The research community and the industry have made significant efforts to study these recurring concerns and how they can be successfully managed. There have been documented positive reports of negligible environmental impacts from several multiyear offshore research and commercial marine farming projects in Hawaii, Puerto Rico, and New Hampshire, with combined operating experience of over 20 years (Aquaculture Planning and Advocacy, 2009; Kona Blue Water Farms, 2009; Alston et al., 2005; Langan, 2007). Proponents believe that the results from these projects, which include comprehensive environmental monitoring (e.g., water column and substrate quality, feeding and feed conversion, stock health and escapes), and others from around the world (Ryan, 2004) support the conclusion that the potential for negative environmental impacts from offshore and open ocean aquaculture is very manageable through proper siting and farm operation (e.g., application of well-known industry best management practices). It is suggested that sufficient empirical and scientific information exists to select open ocean sites with appropriate oceanographic conditions (e.g., sufficient current for mixing and substrate for anchoring) and operate a finite number of large-scale farms to demonstrate that today’s “off the shelf” technologies and available native-to-the-region species are scalable and can be sustainably managed. For example, work by Renzel et al. (2007) and the Scottish Association of Marine Science (2009) on modeling potential site impacts of ocean farming and by Nash et al. (2005) and Rust (2007) on ecological risk management can be highlighted for guidance. What is lacking at this stage, according to the nascent industry, is application of this information to establish a workable interim permitting and leasing process for federal waters to allow the private sector to demonstrate large-scale commercial farming in interested regions. Model processes to base an interim EEZ permitting and leasing program for cage culture have been suggested for federal waters (Cicin-Sain et al., 2005) and are operating in state waters in Maine and Hawaii, which include environmental assessment of the site, stakeholder input, and environmental monitoring plans (MDMR, 2009; Corbin, 2007b). Using properly sited demonstration farms, such as the 24-cage fish culture project being proposed by Hubbs-SeaWorld Research Institute 5 miles offshore in the Southern California Bight (MCRI, 2008), federal agencies could require monitoring and collect information from operating farms. In consultation with affected agencies, states, industry, and the affected public, this information could be used to begin the process of promulgating standardized regulatory and leasing processes and environmental requirements, while nationwide integrated spatial planning is carried out for federal and state waters. In other words, a proactive, adaptive management, and place-based planning approach could be used to move commercial marine aquaculture into the EEZ in a timely manner to address the looming U.S. seafood supply gap and make it sustainable (Corbin and Young, 1997). CONCLUSIONS </w:t>
      </w:r>
      <w:r w:rsidRPr="00384AF4">
        <w:rPr>
          <w:rStyle w:val="StyleBoldUnderline"/>
          <w:highlight w:val="cyan"/>
        </w:rPr>
        <w:t>The production, distribution, and use of</w:t>
      </w:r>
      <w:r w:rsidRPr="00D01BE3">
        <w:rPr>
          <w:rStyle w:val="StyleBoldUnderline"/>
        </w:rPr>
        <w:t xml:space="preserve"> edible and nonedible </w:t>
      </w:r>
      <w:r w:rsidRPr="00384AF4">
        <w:rPr>
          <w:rStyle w:val="StyleBoldUnderline"/>
          <w:highlight w:val="cyan"/>
        </w:rPr>
        <w:t xml:space="preserve">fisheries products are </w:t>
      </w:r>
      <w:r w:rsidRPr="00384AF4">
        <w:rPr>
          <w:rStyle w:val="Emphasis"/>
          <w:highlight w:val="cyan"/>
        </w:rPr>
        <w:t>increasingly important</w:t>
      </w:r>
      <w:r w:rsidRPr="00384AF4">
        <w:rPr>
          <w:rStyle w:val="StyleBoldUnderline"/>
          <w:highlight w:val="cyan"/>
        </w:rPr>
        <w:t xml:space="preserve"> to the expansive and diverse U.S. economy</w:t>
      </w:r>
      <w:r w:rsidRPr="00D01BE3">
        <w:rPr>
          <w:rStyle w:val="StyleBoldUnderline"/>
        </w:rPr>
        <w:t xml:space="preserve">. </w:t>
      </w:r>
      <w:r w:rsidRPr="00384AF4">
        <w:rPr>
          <w:rStyle w:val="StyleBoldUnderline"/>
          <w:highlight w:val="cyan"/>
        </w:rPr>
        <w:t>Seafood is a multibillion dollar industry that touches a vast majority of the American population</w:t>
      </w:r>
      <w:r w:rsidRPr="00D01BE3">
        <w:rPr>
          <w:rStyle w:val="StyleBoldUnderline"/>
        </w:rPr>
        <w:t xml:space="preserve"> </w:t>
      </w:r>
      <w:r w:rsidRPr="000765AE">
        <w:rPr>
          <w:sz w:val="14"/>
        </w:rPr>
        <w:t xml:space="preserve">and significantly affects their quality of life. </w:t>
      </w:r>
      <w:r w:rsidRPr="00384AF4">
        <w:rPr>
          <w:rStyle w:val="StyleBoldUnderline"/>
          <w:highlight w:val="cyan"/>
        </w:rPr>
        <w:t>The seafood</w:t>
      </w:r>
      <w:r w:rsidRPr="00D01BE3">
        <w:rPr>
          <w:rStyle w:val="StyleBoldUnderline"/>
        </w:rPr>
        <w:t xml:space="preserve">/fisheries </w:t>
      </w:r>
      <w:r w:rsidRPr="00384AF4">
        <w:rPr>
          <w:rStyle w:val="StyleBoldUnderline"/>
          <w:highlight w:val="cyan"/>
        </w:rPr>
        <w:t>economy impacts every state</w:t>
      </w:r>
      <w:r w:rsidRPr="000765AE">
        <w:rPr>
          <w:sz w:val="14"/>
        </w:rPr>
        <w:t xml:space="preserve"> and particularly the numerous communities along the U.S. coasts. Domestic demand for seafood is projected to increase in the next 10 to 20 years, as indicated by the clear trends for increasing population, per capita consumption, and importation of products. </w:t>
      </w:r>
      <w:r w:rsidRPr="00D01BE3">
        <w:rPr>
          <w:rStyle w:val="StyleBoldUnderline"/>
        </w:rPr>
        <w:t xml:space="preserve">Currently, 84% of U.S. </w:t>
      </w:r>
      <w:r w:rsidRPr="00384AF4">
        <w:rPr>
          <w:rStyle w:val="StyleBoldUnderline"/>
          <w:highlight w:val="cyan"/>
        </w:rPr>
        <w:t>seafood</w:t>
      </w:r>
      <w:r w:rsidRPr="00D01BE3">
        <w:rPr>
          <w:rStyle w:val="StyleBoldUnderline"/>
        </w:rPr>
        <w:t xml:space="preserve"> consumption is supplied by imports, largely from developing countries in Asia, and this </w:t>
      </w:r>
      <w:r w:rsidRPr="00384AF4">
        <w:rPr>
          <w:rStyle w:val="StyleBoldUnderline"/>
          <w:highlight w:val="cyan"/>
        </w:rPr>
        <w:t>dependency</w:t>
      </w:r>
      <w:r w:rsidRPr="00D01BE3">
        <w:rPr>
          <w:rStyle w:val="StyleBoldUnderline"/>
        </w:rPr>
        <w:t xml:space="preserve"> </w:t>
      </w:r>
      <w:r w:rsidRPr="00384AF4">
        <w:rPr>
          <w:rStyle w:val="StyleBoldUnderline"/>
          <w:highlight w:val="cyan"/>
        </w:rPr>
        <w:t>is expected to continue and grow unless there is greater</w:t>
      </w:r>
      <w:r w:rsidRPr="000765AE">
        <w:rPr>
          <w:sz w:val="14"/>
        </w:rPr>
        <w:t xml:space="preserve"> public and especially private </w:t>
      </w:r>
      <w:r w:rsidRPr="00384AF4">
        <w:rPr>
          <w:rStyle w:val="StyleBoldUnderline"/>
          <w:highlight w:val="cyan"/>
        </w:rPr>
        <w:t>investment</w:t>
      </w:r>
      <w:r w:rsidRPr="000765AE">
        <w:rPr>
          <w:sz w:val="14"/>
        </w:rPr>
        <w:t xml:space="preserve"> (the government does not create businesses and jobs, the private sector does) </w:t>
      </w:r>
      <w:r w:rsidRPr="00D01BE3">
        <w:rPr>
          <w:rStyle w:val="StyleBoldUnderline"/>
        </w:rPr>
        <w:t>into research and development to increase domestic production</w:t>
      </w:r>
      <w:r w:rsidRPr="000765AE">
        <w:rPr>
          <w:sz w:val="14"/>
        </w:rPr>
        <w:t xml:space="preserve">. </w:t>
      </w:r>
      <w:r w:rsidRPr="000765AE">
        <w:rPr>
          <w:rStyle w:val="StyleBoldUnderline"/>
          <w:highlight w:val="cyan"/>
        </w:rPr>
        <w:t>Domestic supplies from commercial fisheries have</w:t>
      </w:r>
      <w:r w:rsidRPr="00D01BE3">
        <w:rPr>
          <w:rStyle w:val="StyleBoldUnderline"/>
        </w:rPr>
        <w:t xml:space="preserve">, more or less, </w:t>
      </w:r>
      <w:r w:rsidRPr="000765AE">
        <w:rPr>
          <w:rStyle w:val="StyleBoldUnderline"/>
          <w:highlight w:val="cyan"/>
        </w:rPr>
        <w:t>leveled off,</w:t>
      </w:r>
      <w:r w:rsidRPr="00D01BE3">
        <w:rPr>
          <w:rStyle w:val="StyleBoldUnderline"/>
        </w:rPr>
        <w:t xml:space="preserve"> and freshwater and marine aquaculture</w:t>
      </w:r>
      <w:r w:rsidRPr="000765AE">
        <w:rPr>
          <w:sz w:val="14"/>
        </w:rPr>
        <w:t xml:space="preserve"> (mostly freshwater species like catfish and trout) </w:t>
      </w:r>
      <w:r w:rsidRPr="00D01BE3">
        <w:rPr>
          <w:rStyle w:val="StyleBoldUnderline"/>
        </w:rPr>
        <w:t>have grown steadily but supply only 7% of consumption</w:t>
      </w:r>
      <w:r w:rsidRPr="000765AE">
        <w:rPr>
          <w:sz w:val="14"/>
        </w:rPr>
        <w:t xml:space="preserve">. </w:t>
      </w:r>
      <w:r w:rsidRPr="000765AE">
        <w:rPr>
          <w:rStyle w:val="StyleBoldUnderline"/>
          <w:highlight w:val="cyan"/>
        </w:rPr>
        <w:t>Marine aquaculture has the most potential for large-scale expansion</w:t>
      </w:r>
      <w:r w:rsidRPr="00D01BE3">
        <w:rPr>
          <w:rStyle w:val="StyleBoldUnderline"/>
        </w:rPr>
        <w:t xml:space="preserve"> but currently supplies only 1.5% of domestic consumption.</w:t>
      </w:r>
      <w:r>
        <w:rPr>
          <w:rStyle w:val="StyleBoldUnderline"/>
        </w:rPr>
        <w:t xml:space="preserve"> </w:t>
      </w:r>
      <w:r w:rsidRPr="000765AE">
        <w:rPr>
          <w:sz w:val="14"/>
        </w:rPr>
        <w:t xml:space="preserve">Conservatively, projections indicate that the United States will need between 0.29 mmt (641 million pounds) and 0.76 mmt (1.68 billion pounds) more seafood in 2020 and between 0.52 mmt (1.15 billion pounds) and 1.05 mmt (2.32 billion pounds) more in 2030. </w:t>
      </w:r>
      <w:r w:rsidRPr="00D01BE3">
        <w:rPr>
          <w:rStyle w:val="StyleBoldUnderline"/>
        </w:rPr>
        <w:t xml:space="preserve">The Administration, the </w:t>
      </w:r>
      <w:r w:rsidRPr="000765AE">
        <w:rPr>
          <w:rStyle w:val="StyleBoldUnderline"/>
          <w:highlight w:val="cyan"/>
        </w:rPr>
        <w:t>Congress</w:t>
      </w:r>
      <w:r w:rsidRPr="00D01BE3">
        <w:rPr>
          <w:rStyle w:val="StyleBoldUnderline"/>
        </w:rPr>
        <w:t xml:space="preserve">, and the American public </w:t>
      </w:r>
      <w:r w:rsidRPr="000765AE">
        <w:rPr>
          <w:rStyle w:val="StyleBoldUnderline"/>
          <w:highlight w:val="cyan"/>
        </w:rPr>
        <w:t>can choose to continue to rely on imports or deliberately expand marine aquaculture</w:t>
      </w:r>
      <w:r w:rsidRPr="00D01BE3">
        <w:rPr>
          <w:rStyle w:val="StyleBoldUnderline"/>
        </w:rPr>
        <w:t xml:space="preserve"> and aquaculture-enhanced fisheries, particularly </w:t>
      </w:r>
      <w:r w:rsidRPr="000765AE">
        <w:rPr>
          <w:rStyle w:val="StyleBoldUnderline"/>
          <w:highlight w:val="cyan"/>
        </w:rPr>
        <w:t>through establishing commercial farms in the EEZ</w:t>
      </w:r>
      <w:r w:rsidRPr="00D01BE3">
        <w:rPr>
          <w:rStyle w:val="StyleBoldUnderline"/>
        </w:rPr>
        <w:t xml:space="preserve"> and stock enhancement programs to </w:t>
      </w:r>
      <w:r w:rsidRPr="000765AE">
        <w:rPr>
          <w:rStyle w:val="StyleBoldUnderline"/>
          <w:highlight w:val="cyan"/>
        </w:rPr>
        <w:t xml:space="preserve">revitalize </w:t>
      </w:r>
      <w:r w:rsidRPr="000765AE">
        <w:rPr>
          <w:rStyle w:val="Emphasis"/>
          <w:highlight w:val="cyan"/>
        </w:rPr>
        <w:t>economically important</w:t>
      </w:r>
      <w:r w:rsidRPr="00D01BE3">
        <w:rPr>
          <w:rStyle w:val="StyleBoldUnderline"/>
        </w:rPr>
        <w:t xml:space="preserve"> recreational and commercial </w:t>
      </w:r>
      <w:r w:rsidRPr="000765AE">
        <w:rPr>
          <w:rStyle w:val="StyleBoldUnderline"/>
          <w:highlight w:val="cyan"/>
        </w:rPr>
        <w:t>marine fisheries.</w:t>
      </w:r>
      <w:r>
        <w:rPr>
          <w:rStyle w:val="StyleBoldUnderline"/>
        </w:rPr>
        <w:t xml:space="preserve"> </w:t>
      </w:r>
      <w:r w:rsidRPr="000765AE">
        <w:rPr>
          <w:rStyle w:val="StyleBoldUnderline"/>
          <w:highlight w:val="cyan"/>
        </w:rPr>
        <w:t>Meeting projected American seafood needs largely</w:t>
      </w:r>
      <w:r w:rsidRPr="00D01BE3">
        <w:rPr>
          <w:rStyle w:val="StyleBoldUnderline"/>
        </w:rPr>
        <w:t xml:space="preserve"> </w:t>
      </w:r>
      <w:r w:rsidRPr="000765AE">
        <w:rPr>
          <w:rStyle w:val="StyleBoldUnderline"/>
          <w:highlight w:val="cyan"/>
        </w:rPr>
        <w:t>with imports is considered a “risky proposition” over the long term</w:t>
      </w:r>
      <w:r w:rsidRPr="00D01BE3">
        <w:rPr>
          <w:rStyle w:val="StyleBoldUnderline"/>
        </w:rPr>
        <w:t>, with the likelihood that growth projections for global aquaculture will not be met and the near- and long-term high volatility of the international marketplace for seafood products. Major reasons for this concern include</w:t>
      </w:r>
      <w:r w:rsidRPr="000765AE">
        <w:rPr>
          <w:sz w:val="14"/>
        </w:rPr>
        <w:t xml:space="preserve"> the following: </w:t>
      </w:r>
      <w:r w:rsidRPr="00D01BE3">
        <w:rPr>
          <w:rStyle w:val="StyleBoldUnderline"/>
        </w:rPr>
        <w:t>The rapidly changing demographics in developing countries will affect global seafood distribution and consumption patterns. Increasing population and standards of living in these countries will put pressure on supply distribution channels to the United States</w:t>
      </w:r>
      <w:r w:rsidRPr="000765AE">
        <w:rPr>
          <w:sz w:val="14"/>
        </w:rPr>
        <w:t xml:space="preserve"> and lead to greater regional competition for products in both developed and developing countries. </w:t>
      </w:r>
      <w:r w:rsidRPr="00D01BE3">
        <w:rPr>
          <w:rStyle w:val="StyleBoldUnderline"/>
        </w:rPr>
        <w:t>The strong urbanization trend of the world population is likely to drastically impact how seafood is distributed</w:t>
      </w:r>
      <w:r w:rsidRPr="000765AE">
        <w:rPr>
          <w:sz w:val="14"/>
        </w:rPr>
        <w:t xml:space="preserve">, as products are directed to urban population centers within regions. A scenario is suggested where regional capture and culture seafood providers will preferentially concentrate on filling nearby urban consumer preferences for high-quality, fresh products. </w:t>
      </w:r>
      <w:r w:rsidRPr="00D01BE3">
        <w:rPr>
          <w:rStyle w:val="StyleBoldUnderline"/>
        </w:rPr>
        <w:t xml:space="preserve">The dramatic rise of China as a world economic power and a major seafood producer, consumer, exporter, and importer will continue to significantly influence the flow of products in international trade. China’s unpredictable political shifts in domestic and trade policies and its questionable </w:t>
      </w:r>
      <w:r w:rsidRPr="000765AE">
        <w:rPr>
          <w:sz w:val="14"/>
        </w:rPr>
        <w:t xml:space="preserve">fisheries and </w:t>
      </w:r>
      <w:r w:rsidRPr="00D01BE3">
        <w:rPr>
          <w:rStyle w:val="StyleBoldUnderline"/>
        </w:rPr>
        <w:t>aquaculture production capacity create uncertainty that it can feed its growing population a</w:t>
      </w:r>
      <w:r w:rsidRPr="000765AE">
        <w:rPr>
          <w:sz w:val="14"/>
        </w:rPr>
        <w:t xml:space="preserve">nd expanding middle class </w:t>
      </w:r>
      <w:r w:rsidRPr="00D01BE3">
        <w:rPr>
          <w:rStyle w:val="StyleBoldUnderline"/>
        </w:rPr>
        <w:t>while maintaining its increasingly important role as exporter to the United States.</w:t>
      </w:r>
      <w:r w:rsidRPr="000765AE">
        <w:rPr>
          <w:sz w:val="14"/>
        </w:rPr>
        <w:t xml:space="preserve"> Developing countries, the predominant source of seafood supply and exports in international trade, are much more vulnerable to the recurring geopolitical events and controversies that will mark the 21st century world’s path to a sustainable future (Friedman, 2008; Brown, 2009). International financial, energy, human rights, homeland security, trade policy, food safety, and other issues can have sudden significant and lasting disruptive impacts on the international seafood trade. </w:t>
      </w:r>
      <w:r w:rsidRPr="00D01BE3">
        <w:rPr>
          <w:rStyle w:val="StyleBoldUnderline"/>
        </w:rPr>
        <w:t>America has the largest EEZ in the world, with enormous potential for developing sustainable commercial open ocean aquaculture of many economically important species</w:t>
      </w:r>
      <w:r w:rsidRPr="000765AE">
        <w:rPr>
          <w:sz w:val="14"/>
        </w:rPr>
        <w:t xml:space="preserve">. Likewise, closing the life cycles of important marine species would allow greater use of aquaculture technologies as an important tool to enhance sources of seafood from coastal and ocean capture fisheries through increased stock enhancement. With greater utilization of the EEZ, multiple use of the resource and other issues will occur and need to be resolved at the site determination stage. America’s ocean space is enormous, and conservative estimates indicate open ocean aquaculture alone could produce significant amounts of additional seafood (Nash, 2004). </w:t>
      </w:r>
      <w:r w:rsidRPr="00D01BE3">
        <w:rPr>
          <w:rStyle w:val="StyleBoldUnderline"/>
        </w:rPr>
        <w:t>The management guru Peter Drucker has suggested, “</w:t>
      </w:r>
      <w:r w:rsidRPr="000765AE">
        <w:rPr>
          <w:rStyle w:val="StyleBoldUnderline"/>
          <w:highlight w:val="cyan"/>
        </w:rPr>
        <w:t>Aquaculture</w:t>
      </w:r>
      <w:r w:rsidRPr="00D01BE3">
        <w:rPr>
          <w:rStyle w:val="StyleBoldUnderline"/>
        </w:rPr>
        <w:t xml:space="preserve">, </w:t>
      </w:r>
      <w:r w:rsidRPr="000765AE">
        <w:rPr>
          <w:rStyle w:val="StyleBoldUnderline"/>
          <w:highlight w:val="cyan"/>
        </w:rPr>
        <w:t>not the Internet, represents the most promisng investment opportunity in the 21st Century</w:t>
      </w:r>
      <w:r w:rsidRPr="000765AE">
        <w:rPr>
          <w:sz w:val="14"/>
          <w:highlight w:val="cyan"/>
        </w:rPr>
        <w:t>.”</w:t>
      </w:r>
      <w:r w:rsidRPr="000765AE">
        <w:rPr>
          <w:sz w:val="14"/>
        </w:rPr>
        <w:t xml:space="preserve"> (Drucker, 1999) Prompted by the recognized opportunities and several comprehensive reports on ocean policy and use, legislation has been proposed in Congress to expand marine aquaculture research and development, particularly in the EEZ. Notably, the Obama Administration has taken a broadened, multiple use approach to ocean planning, policy, and management. Marine aquaculture and fisheries are among the proposed topics for this expanded, multistakeholder discussion of planning and managing a myriad of uses of America’s oceans, particularly the EEZ. The critical marine aquaculture development issues for stakeholder consensus building include identification of appropriate sites, control of stock escapes, disease prevention and management protocols, reduction in the use of fish meal and oil in stock diets, and development of environmental standards to control potential pollution. It is suggested that a great deal of pertinent scientific information and empirical evidence has been generated in the past 10 years that allows detailed assessment and acceptable predictability for site specific impacts of farming, hence identification of environmentally suitable sites. This database provides an informed basis for establishing an interim ocean permitting and leasing program for the EEZ that can evolve to a standardized process based on establishing and monitoring a finite number of regional commercial demonstration farms. The interim permitting/leasing effort to allow the private sector to spearhead progress should be complemented by increased federal investment in developing commercial-scale marine aquaculture technologies for cultureof species important to farming and aquaculture-enhanced marine fisheries (Browdy and Hargreaves, 2009). </w:t>
      </w:r>
      <w:r w:rsidRPr="000765AE">
        <w:rPr>
          <w:rStyle w:val="StyleBoldUnderline"/>
          <w:highlight w:val="cyan"/>
        </w:rPr>
        <w:t>Greater seafood self-sufficiency</w:t>
      </w:r>
      <w:r w:rsidRPr="00D01BE3">
        <w:rPr>
          <w:rStyle w:val="StyleBoldUnderline"/>
        </w:rPr>
        <w:t xml:space="preserve"> and security </w:t>
      </w:r>
      <w:r w:rsidRPr="000765AE">
        <w:rPr>
          <w:rStyle w:val="StyleBoldUnderline"/>
          <w:highlight w:val="cyan"/>
        </w:rPr>
        <w:t>is required to sustainably</w:t>
      </w:r>
      <w:r w:rsidRPr="00D01BE3">
        <w:rPr>
          <w:rStyle w:val="StyleBoldUnderline"/>
        </w:rPr>
        <w:t xml:space="preserve"> and reliably </w:t>
      </w:r>
      <w:r w:rsidRPr="000765AE">
        <w:rPr>
          <w:rStyle w:val="StyleBoldUnderline"/>
          <w:highlight w:val="cyan"/>
        </w:rPr>
        <w:t>fill America’s growing demand for seafood</w:t>
      </w:r>
      <w:r w:rsidRPr="000765AE">
        <w:rPr>
          <w:sz w:val="14"/>
        </w:rPr>
        <w:t xml:space="preserve"> in a global marketplace. </w:t>
      </w:r>
      <w:r w:rsidRPr="00D01BE3">
        <w:rPr>
          <w:rStyle w:val="StyleBoldUnderline"/>
        </w:rPr>
        <w:t>U.S. imports will become more sensitive to supply disruption</w:t>
      </w:r>
      <w:r w:rsidRPr="000765AE">
        <w:rPr>
          <w:sz w:val="14"/>
        </w:rPr>
        <w:t xml:space="preserve"> due to increasing geopolitical tensions and major demographic and development trends in both the developed and the developing worlds. </w:t>
      </w:r>
      <w:r w:rsidRPr="000765AE">
        <w:rPr>
          <w:rStyle w:val="StyleBoldUnderline"/>
          <w:highlight w:val="cyan"/>
        </w:rPr>
        <w:t>Expanding marine aquaculture</w:t>
      </w:r>
      <w:r w:rsidRPr="00D01BE3">
        <w:rPr>
          <w:rStyle w:val="StyleBoldUnderline"/>
        </w:rPr>
        <w:t xml:space="preserve"> to sustainably farm the sea and investing in aquaculture-enhanced fisheries management to rebuild and maintain recreational and commercial stocks can significantly increase domestic seafood supplies. It also </w:t>
      </w:r>
      <w:r w:rsidRPr="000765AE">
        <w:rPr>
          <w:rStyle w:val="StyleBoldUnderline"/>
          <w:highlight w:val="cyan"/>
        </w:rPr>
        <w:t xml:space="preserve">will provide </w:t>
      </w:r>
      <w:r w:rsidRPr="000765AE">
        <w:rPr>
          <w:rStyle w:val="Emphasis"/>
          <w:highlight w:val="cyan"/>
        </w:rPr>
        <w:t>important job and infrastructure revitalization opportunities for the national economy</w:t>
      </w:r>
      <w:r w:rsidRPr="000765AE">
        <w:rPr>
          <w:sz w:val="14"/>
        </w:rPr>
        <w:t xml:space="preserve"> and many coastal communities.</w:t>
      </w:r>
    </w:p>
    <w:p w14:paraId="55186B72" w14:textId="77777777" w:rsidR="0059533A" w:rsidRDefault="0059533A" w:rsidP="0059533A">
      <w:pPr>
        <w:rPr>
          <w:sz w:val="14"/>
        </w:rPr>
      </w:pPr>
    </w:p>
    <w:p w14:paraId="6A3CC88E" w14:textId="77777777" w:rsidR="00642A2B" w:rsidRDefault="00642A2B" w:rsidP="0059533A">
      <w:pPr>
        <w:rPr>
          <w:sz w:val="14"/>
        </w:rPr>
      </w:pPr>
    </w:p>
    <w:p w14:paraId="65CB64EB" w14:textId="77777777" w:rsidR="0046429B" w:rsidRPr="0046429B" w:rsidRDefault="0046429B" w:rsidP="0046429B">
      <w:pPr>
        <w:pStyle w:val="Heading4"/>
      </w:pPr>
      <w:r w:rsidRPr="0046429B">
        <w:t>US key to global economy – collapse causes global stagnation</w:t>
      </w:r>
    </w:p>
    <w:p w14:paraId="46EB8A99" w14:textId="77777777" w:rsidR="0046429B" w:rsidRPr="0046429B" w:rsidRDefault="0046429B" w:rsidP="0046429B">
      <w:r w:rsidRPr="0046429B">
        <w:rPr>
          <w:rStyle w:val="StyleStyleBold12pt"/>
        </w:rPr>
        <w:t>Caploe ‘9</w:t>
      </w:r>
      <w:r w:rsidRPr="0046429B">
        <w:t xml:space="preserve"> (David-, CEO American Centre for Applied Liberal Arts and Humanities in Asia, April 7, Straits Times, “Focus still on America to lead global recovery”) </w:t>
      </w:r>
    </w:p>
    <w:p w14:paraId="5530F9C1" w14:textId="77777777" w:rsidR="0046429B" w:rsidRPr="002372A9" w:rsidRDefault="0046429B" w:rsidP="0046429B">
      <w:pPr>
        <w:rPr>
          <w:bCs/>
          <w:sz w:val="24"/>
          <w:u w:val="single"/>
        </w:rPr>
      </w:pPr>
      <w:r w:rsidRPr="00502C33">
        <w:rPr>
          <w:sz w:val="12"/>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502C33">
        <w:rPr>
          <w:rStyle w:val="StyleBoldUnderline"/>
        </w:rPr>
        <w:t>'The world has become accustomed to the US being a voracious consumer market, the engine that drives a lot of economic growth worldwide</w:t>
      </w:r>
      <w:r w:rsidRPr="00502C33">
        <w:rPr>
          <w:sz w:val="12"/>
        </w:rPr>
        <w:t xml:space="preserve">,' he said. 'If there is going to be renewed growth, it just can't be the US as the engine.' While superficially sensible, this view is deeply problematic. To begin with, it ignores the fact that </w:t>
      </w:r>
      <w:r w:rsidRPr="003B770D">
        <w:rPr>
          <w:rStyle w:val="StyleBoldUnderline"/>
          <w:highlight w:val="green"/>
        </w:rPr>
        <w:t>the global economy has</w:t>
      </w:r>
      <w:r w:rsidRPr="00502C33">
        <w:rPr>
          <w:rStyle w:val="StyleBoldUnderline"/>
        </w:rPr>
        <w:t xml:space="preserve"> in fact </w:t>
      </w:r>
      <w:r w:rsidRPr="003B770D">
        <w:rPr>
          <w:rStyle w:val="StyleBoldUnderline"/>
          <w:highlight w:val="green"/>
        </w:rPr>
        <w:t>been 'America-centred' for</w:t>
      </w:r>
      <w:r w:rsidRPr="00502C33">
        <w:rPr>
          <w:rStyle w:val="StyleBoldUnderline"/>
        </w:rPr>
        <w:t xml:space="preserve"> more than </w:t>
      </w:r>
      <w:r w:rsidRPr="003B770D">
        <w:rPr>
          <w:rStyle w:val="StyleBoldUnderline"/>
          <w:highlight w:val="green"/>
        </w:rPr>
        <w:t>60 years</w:t>
      </w:r>
      <w:r w:rsidRPr="00502C33">
        <w:rPr>
          <w:rStyle w:val="StyleBoldUnderline"/>
          <w:highlight w:val="cyan"/>
        </w:rPr>
        <w:t>. Countries</w:t>
      </w:r>
      <w:r w:rsidRPr="00502C33">
        <w:rPr>
          <w:rStyle w:val="StyleBoldUnderline"/>
        </w:rPr>
        <w:t xml:space="preserve"> - China, Japan, Canada, Brazil, Korea, Mexico and so on - </w:t>
      </w:r>
      <w:r w:rsidRPr="00502C33">
        <w:rPr>
          <w:rStyle w:val="StyleBoldUnderline"/>
          <w:highlight w:val="cyan"/>
        </w:rPr>
        <w:t>either sell to the US or</w:t>
      </w:r>
      <w:r w:rsidRPr="00502C33">
        <w:rPr>
          <w:rStyle w:val="StyleBoldUnderline"/>
        </w:rPr>
        <w:t xml:space="preserve"> they sell </w:t>
      </w:r>
      <w:r w:rsidRPr="00502C33">
        <w:rPr>
          <w:rStyle w:val="StyleBoldUnderline"/>
          <w:highlight w:val="cyan"/>
        </w:rPr>
        <w:t>to countries that sell to the US</w:t>
      </w:r>
      <w:r w:rsidRPr="00502C33">
        <w:rPr>
          <w:rStyle w:val="StyleBoldUnderline"/>
        </w:rPr>
        <w:t>.</w:t>
      </w:r>
      <w:r w:rsidRPr="00502C33">
        <w:rPr>
          <w:sz w:val="12"/>
        </w:rPr>
        <w:t xml:space="preserve"> This system has generally been advantageous for all concerned. America gained certain historically unprecedented benefits, but </w:t>
      </w:r>
      <w:r w:rsidRPr="00502C33">
        <w:rPr>
          <w:rStyle w:val="StyleBoldUnderline"/>
        </w:rPr>
        <w:t xml:space="preserve">the system also enabled participating countries - first in Western Europe and Japan, and later, many in the Third World - to achieve undreamt-of prosperity. At the same time, this </w:t>
      </w:r>
      <w:r w:rsidRPr="003B770D">
        <w:rPr>
          <w:rStyle w:val="StyleBoldUnderline"/>
          <w:highlight w:val="green"/>
        </w:rPr>
        <w:t xml:space="preserve">deep inter-connection </w:t>
      </w:r>
      <w:r w:rsidRPr="00502C33">
        <w:rPr>
          <w:rStyle w:val="StyleBoldUnderline"/>
          <w:highlight w:val="cyan"/>
        </w:rPr>
        <w:t>between the US and</w:t>
      </w:r>
      <w:r w:rsidRPr="00502C33">
        <w:rPr>
          <w:rStyle w:val="StyleBoldUnderline"/>
        </w:rPr>
        <w:t xml:space="preserve"> the rest of </w:t>
      </w:r>
      <w:r w:rsidRPr="00502C33">
        <w:rPr>
          <w:rStyle w:val="StyleBoldUnderline"/>
          <w:highlight w:val="cyan"/>
        </w:rPr>
        <w:t>the world</w:t>
      </w:r>
      <w:r w:rsidRPr="00502C33">
        <w:rPr>
          <w:rStyle w:val="StyleBoldUnderline"/>
        </w:rPr>
        <w:t xml:space="preserve"> also </w:t>
      </w:r>
      <w:r w:rsidRPr="003B770D">
        <w:rPr>
          <w:rStyle w:val="StyleBoldUnderline"/>
          <w:highlight w:val="green"/>
        </w:rPr>
        <w:t xml:space="preserve">explains how </w:t>
      </w:r>
      <w:r w:rsidRPr="00502C33">
        <w:rPr>
          <w:rStyle w:val="StyleBoldUnderline"/>
          <w:highlight w:val="cyan"/>
        </w:rPr>
        <w:t xml:space="preserve">the </w:t>
      </w:r>
      <w:r w:rsidRPr="003B770D">
        <w:rPr>
          <w:rStyle w:val="StyleBoldUnderline"/>
          <w:highlight w:val="green"/>
        </w:rPr>
        <w:t>collapse of a</w:t>
      </w:r>
      <w:r w:rsidRPr="00502C33">
        <w:rPr>
          <w:rStyle w:val="StyleBoldUnderline"/>
        </w:rPr>
        <w:t xml:space="preserve"> relatively </w:t>
      </w:r>
      <w:r w:rsidRPr="003B770D">
        <w:rPr>
          <w:rStyle w:val="StyleBoldUnderline"/>
          <w:highlight w:val="green"/>
        </w:rPr>
        <w:t xml:space="preserve">small sector </w:t>
      </w:r>
      <w:r w:rsidRPr="00502C33">
        <w:rPr>
          <w:rStyle w:val="StyleBoldUnderline"/>
          <w:highlight w:val="cyan"/>
        </w:rPr>
        <w:t>of the</w:t>
      </w:r>
      <w:r w:rsidRPr="00502C33">
        <w:rPr>
          <w:rStyle w:val="StyleBoldUnderline"/>
        </w:rPr>
        <w:t xml:space="preserve"> US </w:t>
      </w:r>
      <w:r w:rsidRPr="00502C33">
        <w:rPr>
          <w:rStyle w:val="StyleBoldUnderline"/>
          <w:highlight w:val="cyan"/>
        </w:rPr>
        <w:t>economy</w:t>
      </w:r>
      <w:r w:rsidRPr="00502C33">
        <w:rPr>
          <w:sz w:val="12"/>
        </w:rPr>
        <w:t xml:space="preserve"> - 'sub-prime' housing, logarithmically exponentialised by Wall Street's ingenious chicanery - </w:t>
      </w:r>
      <w:r w:rsidRPr="00502C33">
        <w:rPr>
          <w:rStyle w:val="StyleBoldUnderline"/>
        </w:rPr>
        <w:t xml:space="preserve">has </w:t>
      </w:r>
      <w:r w:rsidRPr="003B770D">
        <w:rPr>
          <w:rStyle w:val="StyleBoldUnderline"/>
          <w:highlight w:val="green"/>
        </w:rPr>
        <w:t xml:space="preserve">cascaded into the worst global </w:t>
      </w:r>
      <w:r w:rsidRPr="00502C33">
        <w:rPr>
          <w:rStyle w:val="StyleBoldUnderline"/>
          <w:highlight w:val="cyan"/>
        </w:rPr>
        <w:t xml:space="preserve">economic </w:t>
      </w:r>
      <w:r w:rsidRPr="003B770D">
        <w:rPr>
          <w:rStyle w:val="StyleBoldUnderline"/>
          <w:highlight w:val="green"/>
        </w:rPr>
        <w:t xml:space="preserve">crisis </w:t>
      </w:r>
      <w:r w:rsidRPr="00502C33">
        <w:rPr>
          <w:rStyle w:val="StyleBoldUnderline"/>
          <w:highlight w:val="cyan"/>
        </w:rPr>
        <w:t>since the</w:t>
      </w:r>
      <w:r w:rsidRPr="00502C33">
        <w:rPr>
          <w:rStyle w:val="StyleBoldUnderline"/>
        </w:rPr>
        <w:t xml:space="preserve"> Great </w:t>
      </w:r>
      <w:r w:rsidRPr="00502C33">
        <w:rPr>
          <w:rStyle w:val="StyleBoldUnderline"/>
          <w:highlight w:val="cyan"/>
        </w:rPr>
        <w:t>Depression</w:t>
      </w:r>
      <w:r w:rsidRPr="00502C33">
        <w:rPr>
          <w:sz w:val="12"/>
        </w:rPr>
        <w:t xml:space="preserve">. To put it simply, Mr Obama doesn't seem to understand that </w:t>
      </w:r>
      <w:r w:rsidRPr="001D0457">
        <w:rPr>
          <w:rStyle w:val="StyleBoldUnderline"/>
          <w:highlight w:val="cyan"/>
        </w:rPr>
        <w:t>there is no other engine for the world economy</w:t>
      </w:r>
      <w:r w:rsidRPr="00502C33">
        <w:rPr>
          <w:rStyle w:val="StyleBoldUnderline"/>
        </w:rPr>
        <w:t xml:space="preserve"> - and hasn't been for the last six decades. </w:t>
      </w:r>
      <w:r w:rsidRPr="003B770D">
        <w:rPr>
          <w:rStyle w:val="StyleBoldUnderline"/>
          <w:highlight w:val="green"/>
        </w:rPr>
        <w:t xml:space="preserve">If the US does not drive </w:t>
      </w:r>
      <w:r w:rsidRPr="001D0457">
        <w:rPr>
          <w:rStyle w:val="StyleBoldUnderline"/>
          <w:highlight w:val="cyan"/>
        </w:rPr>
        <w:t>global</w:t>
      </w:r>
      <w:r w:rsidRPr="00502C33">
        <w:rPr>
          <w:rStyle w:val="StyleBoldUnderline"/>
        </w:rPr>
        <w:t xml:space="preserve"> economic </w:t>
      </w:r>
      <w:r w:rsidRPr="003B770D">
        <w:rPr>
          <w:rStyle w:val="StyleBoldUnderline"/>
          <w:highlight w:val="green"/>
        </w:rPr>
        <w:t>growth</w:t>
      </w:r>
      <w:r w:rsidRPr="001D0457">
        <w:rPr>
          <w:rStyle w:val="StyleBoldUnderline"/>
          <w:highlight w:val="cyan"/>
        </w:rPr>
        <w:t xml:space="preserve">, </w:t>
      </w:r>
      <w:r w:rsidRPr="003B770D">
        <w:rPr>
          <w:rStyle w:val="StyleBoldUnderline"/>
          <w:highlight w:val="green"/>
        </w:rPr>
        <w:t>growth is not going to happen</w:t>
      </w:r>
      <w:r w:rsidRPr="00502C33">
        <w:rPr>
          <w:sz w:val="12"/>
        </w:rPr>
        <w:t xml:space="preserve">. Thus, </w:t>
      </w:r>
      <w:r w:rsidRPr="003B770D">
        <w:rPr>
          <w:rStyle w:val="StyleBoldUnderline"/>
          <w:highlight w:val="green"/>
        </w:rPr>
        <w:t xml:space="preserve">US policies </w:t>
      </w:r>
      <w:r w:rsidRPr="001D0457">
        <w:rPr>
          <w:rStyle w:val="StyleBoldUnderline"/>
          <w:highlight w:val="cyan"/>
        </w:rPr>
        <w:t xml:space="preserve">to deal with the current crisis </w:t>
      </w:r>
      <w:r w:rsidRPr="003B770D">
        <w:rPr>
          <w:rStyle w:val="StyleBoldUnderline"/>
          <w:highlight w:val="green"/>
        </w:rPr>
        <w:t>are critical</w:t>
      </w:r>
      <w:r w:rsidRPr="00502C33">
        <w:rPr>
          <w:rStyle w:val="StyleBoldUnderline"/>
        </w:rPr>
        <w:t xml:space="preserve"> not just domestically, but also </w:t>
      </w:r>
      <w:r w:rsidRPr="001D0457">
        <w:rPr>
          <w:rStyle w:val="StyleBoldUnderline"/>
          <w:highlight w:val="cyan"/>
        </w:rPr>
        <w:t>to the entire world</w:t>
      </w:r>
      <w:r w:rsidRPr="00502C33">
        <w:rPr>
          <w:sz w:val="12"/>
        </w:rPr>
        <w:t xml:space="preserve">. Consequently, </w:t>
      </w:r>
      <w:r w:rsidRPr="00502C33">
        <w:rPr>
          <w:rStyle w:val="StyleBoldUnderline"/>
        </w:rPr>
        <w:t>it is a matter of global concern that</w:t>
      </w:r>
      <w:r w:rsidRPr="00502C33">
        <w:rPr>
          <w:sz w:val="12"/>
        </w:rPr>
        <w:t xml:space="preserve"> the </w:t>
      </w:r>
      <w:r w:rsidRPr="00502C33">
        <w:rPr>
          <w:rStyle w:val="StyleBoldUnderline"/>
        </w:rPr>
        <w:t>Obama</w:t>
      </w:r>
      <w:r w:rsidRPr="00502C33">
        <w:rPr>
          <w:sz w:val="12"/>
        </w:rPr>
        <w:t xml:space="preserve"> administration </w:t>
      </w:r>
      <w:r w:rsidRPr="00502C33">
        <w:rPr>
          <w:rStyle w:val="StyleBoldUnderline"/>
        </w:rPr>
        <w:t>seems to be following Japan's 'model'</w:t>
      </w:r>
      <w:r w:rsidRPr="00502C33">
        <w:rPr>
          <w:sz w:val="12"/>
        </w:rPr>
        <w:t xml:space="preserve">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502C33">
        <w:rPr>
          <w:rStyle w:val="StyleBoldUnderline"/>
        </w:rPr>
        <w:t>If the US can't or won't or doesn't want to be the global economic engine, which country will?</w:t>
      </w:r>
      <w:r w:rsidRPr="00502C33">
        <w:rPr>
          <w:sz w:val="12"/>
        </w:rPr>
        <w:t xml:space="preserve"> The obvious answer is </w:t>
      </w:r>
      <w:r w:rsidRPr="00502C33">
        <w:rPr>
          <w:rStyle w:val="StyleBoldUnderline"/>
        </w:rPr>
        <w:t>China</w:t>
      </w:r>
      <w:r w:rsidRPr="00502C33">
        <w:rPr>
          <w:sz w:val="12"/>
        </w:rPr>
        <w:t xml:space="preserve">. But that </w:t>
      </w:r>
      <w:r w:rsidRPr="00502C33">
        <w:rPr>
          <w:rStyle w:val="StyleBoldUnderline"/>
        </w:rPr>
        <w:t>is unrealistic</w:t>
      </w:r>
      <w:r w:rsidRPr="00502C33">
        <w:rPr>
          <w:sz w:val="12"/>
        </w:rPr>
        <w:t xml:space="preserve"> for three reasons. First, </w:t>
      </w:r>
      <w:r w:rsidRPr="00502C33">
        <w:rPr>
          <w:rStyle w:val="StyleBoldUnderline"/>
        </w:rPr>
        <w:t>China's economic health is more tied to America's than practically any other country in the world</w:t>
      </w:r>
      <w:r w:rsidRPr="00502C33">
        <w:rPr>
          <w:sz w:val="12"/>
        </w:rPr>
        <w:t xml:space="preserve">. Indeed, the reason China has so many dollars to invest everywhere - whether in US Treasury bonds or in Africa - is precisely that it has structured its own economy to complement America's. The only way China can serve as the engine of the global economy is if the US starts pulling it first. Second, the US-centred system began at a time when its domestic demand far outstripped that of the rest of the world. The fundamental source of its economic power is its ability to act as the global consumer of last resort. China, however, is a poor country, with low per capita income,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yuan becoming an international medium of exchange until it feels much more confident in its ability to handle the manifold currency problems that the US has grappled with for decades. Given all this, </w:t>
      </w:r>
      <w:r w:rsidRPr="001D0457">
        <w:rPr>
          <w:rStyle w:val="StyleBoldUnderline"/>
          <w:highlight w:val="cyan"/>
        </w:rPr>
        <w:t>the US will remain the engine of global economic recovery for the foreseeable future</w:t>
      </w:r>
      <w:r w:rsidRPr="00502C33">
        <w:rPr>
          <w:sz w:val="12"/>
        </w:rPr>
        <w:t xml:space="preserve">, even though other countries must certainly help. </w:t>
      </w:r>
      <w:r w:rsidRPr="003B770D">
        <w:rPr>
          <w:rStyle w:val="StyleBoldUnderline"/>
          <w:highlight w:val="green"/>
        </w:rPr>
        <w:t>This crisis began in the US - and</w:t>
      </w:r>
      <w:r w:rsidRPr="00502C33">
        <w:rPr>
          <w:rStyle w:val="StyleBoldUnderline"/>
        </w:rPr>
        <w:t xml:space="preserve"> it </w:t>
      </w:r>
      <w:r w:rsidRPr="003B770D">
        <w:rPr>
          <w:rStyle w:val="StyleBoldUnderline"/>
          <w:highlight w:val="green"/>
        </w:rPr>
        <w:t>is going to</w:t>
      </w:r>
      <w:r w:rsidRPr="00502C33">
        <w:rPr>
          <w:rStyle w:val="StyleBoldUnderline"/>
        </w:rPr>
        <w:t xml:space="preserve"> have to </w:t>
      </w:r>
      <w:r w:rsidRPr="003B770D">
        <w:rPr>
          <w:rStyle w:val="StyleBoldUnderline"/>
          <w:highlight w:val="green"/>
        </w:rPr>
        <w:t xml:space="preserve">be solved there </w:t>
      </w:r>
      <w:r w:rsidRPr="001D0457">
        <w:rPr>
          <w:rStyle w:val="StyleBoldUnderline"/>
          <w:highlight w:val="cyan"/>
        </w:rPr>
        <w:t>too.</w:t>
      </w:r>
    </w:p>
    <w:p w14:paraId="52EA49B6" w14:textId="77777777" w:rsidR="0046429B" w:rsidRPr="0046429B" w:rsidRDefault="0046429B" w:rsidP="0046429B">
      <w:pPr>
        <w:pStyle w:val="Heading4"/>
      </w:pPr>
      <w:r w:rsidRPr="0046429B">
        <w:t>Global economic collapse causes nuclear war</w:t>
      </w:r>
    </w:p>
    <w:p w14:paraId="011ABAD7" w14:textId="77777777" w:rsidR="0046429B" w:rsidRPr="0046429B" w:rsidRDefault="0046429B" w:rsidP="0046429B">
      <w:r w:rsidRPr="0046429B">
        <w:rPr>
          <w:rStyle w:val="StyleStyleBold12pt"/>
        </w:rPr>
        <w:t>Mead 09</w:t>
      </w:r>
      <w:r w:rsidRPr="0046429B">
        <w:t xml:space="preserve"> Senior Fellow in U.S. Foreign Policy at the Council on Foreign Relations, Only Makes You Stronger, The New Republic, </w:t>
      </w:r>
      <w:hyperlink r:id="rId11" w:history="1">
        <w:r w:rsidRPr="0046429B">
          <w:t>www.tnr.com/politics/story.html?id=571cbbb9-2887-4d81-8542-92e83915f5f8&amp;p=2</w:t>
        </w:r>
      </w:hyperlink>
      <w:r w:rsidRPr="0046429B">
        <w:t xml:space="preserve"> </w:t>
      </w:r>
    </w:p>
    <w:p w14:paraId="797E76E9" w14:textId="77777777" w:rsidR="0046429B" w:rsidRDefault="0046429B" w:rsidP="0046429B">
      <w:pPr>
        <w:rPr>
          <w:rStyle w:val="StyleBoldUnderline"/>
          <w:b/>
        </w:rPr>
      </w:pPr>
      <w:r w:rsidRPr="003B770D">
        <w:rPr>
          <w:rStyle w:val="StyleBoldUnderline"/>
          <w:highlight w:val="green"/>
        </w:rPr>
        <w:t>The greatest danger</w:t>
      </w:r>
      <w:r w:rsidRPr="00E25943">
        <w:rPr>
          <w:rStyle w:val="StyleBoldUnderline"/>
        </w:rPr>
        <w:t xml:space="preserve"> </w:t>
      </w:r>
      <w:r w:rsidRPr="00430FB8">
        <w:rPr>
          <w:sz w:val="12"/>
        </w:rPr>
        <w:t>both to U.S.-China relations and to American power</w:t>
      </w:r>
      <w:r w:rsidRPr="00E25943">
        <w:rPr>
          <w:rStyle w:val="StyleBoldUnderline"/>
        </w:rPr>
        <w:t xml:space="preserve"> </w:t>
      </w:r>
      <w:r w:rsidRPr="00430FB8">
        <w:rPr>
          <w:sz w:val="12"/>
        </w:rPr>
        <w:t>itself is probably not that China will rise too far, too fast; it</w:t>
      </w:r>
      <w:r w:rsidRPr="00E25943">
        <w:rPr>
          <w:rStyle w:val="StyleBoldUnderline"/>
        </w:rPr>
        <w:t xml:space="preserve"> </w:t>
      </w:r>
      <w:r w:rsidRPr="003B770D">
        <w:rPr>
          <w:rStyle w:val="StyleBoldUnderline"/>
          <w:highlight w:val="green"/>
        </w:rPr>
        <w:t>is</w:t>
      </w:r>
      <w:r w:rsidRPr="00E25943">
        <w:rPr>
          <w:rStyle w:val="StyleBoldUnderline"/>
        </w:rPr>
        <w:t xml:space="preserve"> </w:t>
      </w:r>
      <w:r w:rsidRPr="00430FB8">
        <w:rPr>
          <w:sz w:val="12"/>
        </w:rPr>
        <w:t>that the current crisis might end China's growth miracle. In the worst-case scenario, the</w:t>
      </w:r>
      <w:r w:rsidRPr="00E25943">
        <w:rPr>
          <w:rStyle w:val="StyleBoldUnderline"/>
        </w:rPr>
        <w:t xml:space="preserve"> </w:t>
      </w:r>
      <w:r w:rsidRPr="003B770D">
        <w:rPr>
          <w:rStyle w:val="StyleBoldUnderline"/>
          <w:highlight w:val="green"/>
        </w:rPr>
        <w:t>turmoil in the international economy</w:t>
      </w:r>
      <w:r w:rsidRPr="00E25943">
        <w:rPr>
          <w:rStyle w:val="StyleBoldUnderline"/>
        </w:rPr>
        <w:t xml:space="preserve"> </w:t>
      </w:r>
      <w:r w:rsidRPr="00430FB8">
        <w:rPr>
          <w:sz w:val="12"/>
        </w:rPr>
        <w:t>will plunge China into a major economic downturn. The Chinese financial system will implode as loans to both state and private enterprises go bad. Millions or even tens of millions of Chinese will be unemployed in a country without an effective social safety net. The collapse of asset bubbles in the stock and property markets will wipe out the savings of a generation of the Chinese middle class. The political consequences could include dangerous unrest--and a bitter climate of anti-foreign feeling that blames others for China's woes. (Think of Weimar Germany, when both Nazi and communist politicians blamed the West for Germany's economic travails.) Worse, instability could lead to a vicious cycle, as nervous investors moved their money out of the country, further slowing growth and, in turn, fomenting ever-greater bitterness. Thanks to a generation of rapid economic growth, China has so far been able to manage the stresses and conflicts of modernization and change; nobody knows what will happen if the growth stops. India's future is also a question. Support for global integration is a fairly recent development in India, and many serious Indians remain skeptical of it. While India's 60-year-old democratic system has resisted many shocks, a deep economic recession in a country where mass poverty and even hunger are still major concerns could undermine political order, long-term growth, and India's attitude toward the United States and global economic integration</w:t>
      </w:r>
      <w:r w:rsidRPr="00E25943">
        <w:rPr>
          <w:rStyle w:val="StyleBoldUnderline"/>
        </w:rPr>
        <w:t xml:space="preserve">. </w:t>
      </w:r>
      <w:r w:rsidRPr="00430FB8">
        <w:rPr>
          <w:sz w:val="12"/>
        </w:rPr>
        <w:t>The violent Naxalite insurrection plaguing a significant swath of the country could get worse; religious extremism among both Hindus and Muslims could further polarize Indian politics; and India's economic miracle could be nipped in the bud. 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For</w:t>
      </w:r>
      <w:r w:rsidRPr="00E25943">
        <w:rPr>
          <w:rStyle w:val="StyleBoldUnderline"/>
        </w:rPr>
        <w:t xml:space="preserve"> </w:t>
      </w:r>
      <w:r w:rsidRPr="00C85A26">
        <w:rPr>
          <w:rStyle w:val="StyleBoldUnderline"/>
          <w:highlight w:val="cyan"/>
        </w:rPr>
        <w:t xml:space="preserve">billions of people in </w:t>
      </w:r>
      <w:r w:rsidRPr="003B770D">
        <w:rPr>
          <w:rStyle w:val="StyleBoldUnderline"/>
          <w:highlight w:val="green"/>
        </w:rPr>
        <w:t>nuclear</w:t>
      </w:r>
      <w:r w:rsidRPr="00C85A26">
        <w:rPr>
          <w:rStyle w:val="StyleBoldUnderline"/>
          <w:highlight w:val="cyan"/>
        </w:rPr>
        <w:t xml:space="preserve">-armed </w:t>
      </w:r>
      <w:r w:rsidRPr="003B770D">
        <w:rPr>
          <w:rStyle w:val="StyleBoldUnderline"/>
          <w:highlight w:val="green"/>
        </w:rPr>
        <w:t>countries</w:t>
      </w:r>
      <w:r w:rsidRPr="00430FB8">
        <w:rPr>
          <w:sz w:val="12"/>
        </w:rPr>
        <w:t xml:space="preserve"> to emerge from this crisis </w:t>
      </w:r>
      <w:r w:rsidRPr="003B770D">
        <w:rPr>
          <w:rStyle w:val="StyleBoldUnderline"/>
          <w:highlight w:val="green"/>
        </w:rPr>
        <w:t>believing</w:t>
      </w:r>
      <w:r w:rsidRPr="00E25943">
        <w:rPr>
          <w:rStyle w:val="StyleBoldUnderline"/>
        </w:rPr>
        <w:t xml:space="preserve"> </w:t>
      </w:r>
      <w:r w:rsidRPr="00430FB8">
        <w:rPr>
          <w:sz w:val="12"/>
        </w:rPr>
        <w:t>either that</w:t>
      </w:r>
      <w:r w:rsidRPr="00E25943">
        <w:rPr>
          <w:rStyle w:val="StyleBoldUnderline"/>
        </w:rPr>
        <w:t xml:space="preserve"> </w:t>
      </w:r>
      <w:r w:rsidRPr="003B770D">
        <w:rPr>
          <w:rStyle w:val="StyleBoldUnderline"/>
          <w:highlight w:val="green"/>
        </w:rPr>
        <w:t>the U</w:t>
      </w:r>
      <w:r w:rsidRPr="00E25943">
        <w:rPr>
          <w:rStyle w:val="StyleBoldUnderline"/>
        </w:rPr>
        <w:t xml:space="preserve">nited </w:t>
      </w:r>
      <w:r w:rsidRPr="003B770D">
        <w:rPr>
          <w:rStyle w:val="StyleBoldUnderline"/>
          <w:highlight w:val="green"/>
        </w:rPr>
        <w:t>S</w:t>
      </w:r>
      <w:r w:rsidRPr="00E25943">
        <w:rPr>
          <w:rStyle w:val="StyleBoldUnderline"/>
        </w:rPr>
        <w:t xml:space="preserve">tates </w:t>
      </w:r>
      <w:r w:rsidRPr="003B770D">
        <w:rPr>
          <w:rStyle w:val="StyleBoldUnderline"/>
          <w:highlight w:val="green"/>
        </w:rPr>
        <w:t>was indifferent</w:t>
      </w:r>
      <w:r w:rsidRPr="00E25943">
        <w:rPr>
          <w:rStyle w:val="StyleBoldUnderline"/>
        </w:rPr>
        <w:t xml:space="preserve"> </w:t>
      </w:r>
      <w:r w:rsidRPr="00430FB8">
        <w:rPr>
          <w:sz w:val="12"/>
        </w:rPr>
        <w:t>to their well-being or that it had profited from their distress</w:t>
      </w:r>
      <w:r w:rsidRPr="00E25943">
        <w:rPr>
          <w:rStyle w:val="StyleBoldUnderline"/>
        </w:rPr>
        <w:t xml:space="preserve"> </w:t>
      </w:r>
      <w:r w:rsidRPr="003B770D">
        <w:rPr>
          <w:rStyle w:val="StyleBoldUnderline"/>
          <w:highlight w:val="green"/>
        </w:rPr>
        <w:t>could damage</w:t>
      </w:r>
      <w:r w:rsidRPr="00E25943">
        <w:rPr>
          <w:rStyle w:val="StyleBoldUnderline"/>
        </w:rPr>
        <w:t xml:space="preserve"> U.S. </w:t>
      </w:r>
      <w:r w:rsidRPr="003B770D">
        <w:rPr>
          <w:rStyle w:val="StyleBoldUnderline"/>
          <w:highlight w:val="green"/>
        </w:rPr>
        <w:t>foreign policy</w:t>
      </w:r>
      <w:r w:rsidRPr="00E25943">
        <w:rPr>
          <w:rStyle w:val="StyleBoldUnderline"/>
        </w:rPr>
        <w:t xml:space="preserve"> </w:t>
      </w:r>
      <w:r w:rsidRPr="00430FB8">
        <w:rPr>
          <w:sz w:val="12"/>
        </w:rPr>
        <w:t>far more</w:t>
      </w:r>
      <w:r w:rsidRPr="00E25943">
        <w:rPr>
          <w:rStyle w:val="StyleBoldUnderline"/>
        </w:rPr>
        <w:t xml:space="preserve"> </w:t>
      </w:r>
      <w:r w:rsidRPr="00C85A26">
        <w:rPr>
          <w:rStyle w:val="StyleBoldUnderline"/>
          <w:highlight w:val="cyan"/>
        </w:rPr>
        <w:t>severely</w:t>
      </w:r>
      <w:r w:rsidRPr="00430FB8">
        <w:rPr>
          <w:sz w:val="12"/>
        </w:rPr>
        <w:t xml:space="preserve">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RPr="003B770D">
        <w:rPr>
          <w:rStyle w:val="StyleBoldUnderline"/>
          <w:highlight w:val="green"/>
        </w:rPr>
        <w:t xml:space="preserve">Crisis </w:t>
      </w:r>
      <w:r w:rsidRPr="00C85A26">
        <w:rPr>
          <w:rStyle w:val="StyleBoldUnderline"/>
          <w:highlight w:val="cyan"/>
        </w:rPr>
        <w:t>can</w:t>
      </w:r>
      <w:r w:rsidRPr="00E25943">
        <w:rPr>
          <w:rStyle w:val="StyleBoldUnderline"/>
        </w:rPr>
        <w:t xml:space="preserve"> </w:t>
      </w:r>
      <w:r w:rsidRPr="00430FB8">
        <w:rPr>
          <w:sz w:val="12"/>
        </w:rPr>
        <w:t xml:space="preserve">also </w:t>
      </w:r>
      <w:r w:rsidRPr="003B770D">
        <w:rPr>
          <w:rStyle w:val="StyleBoldUnderline"/>
          <w:highlight w:val="green"/>
        </w:rPr>
        <w:t>strengthen the hand of religious extremists</w:t>
      </w:r>
      <w:r w:rsidRPr="00E25943">
        <w:rPr>
          <w:rStyle w:val="StyleBoldUnderline"/>
        </w:rPr>
        <w:t xml:space="preserve">, </w:t>
      </w:r>
      <w:r w:rsidRPr="00C85A26">
        <w:rPr>
          <w:rStyle w:val="StyleBoldUnderline"/>
          <w:highlight w:val="cyan"/>
        </w:rPr>
        <w:t xml:space="preserve">populist </w:t>
      </w:r>
      <w:r w:rsidRPr="003B770D">
        <w:rPr>
          <w:rStyle w:val="StyleBoldUnderline"/>
          <w:highlight w:val="green"/>
        </w:rPr>
        <w:t>radicals, or authoritarian traditionalists</w:t>
      </w:r>
      <w:r w:rsidRPr="00430FB8">
        <w:rPr>
          <w:sz w:val="12"/>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w:t>
      </w:r>
      <w:r w:rsidRPr="00E25943">
        <w:rPr>
          <w:rStyle w:val="StyleBoldUnderline"/>
        </w:rPr>
        <w:t xml:space="preserve">. </w:t>
      </w:r>
      <w:r w:rsidRPr="00C85A26">
        <w:rPr>
          <w:rStyle w:val="StyleBoldUnderline"/>
          <w:highlight w:val="cyan"/>
        </w:rPr>
        <w:t>If financial crises have been a normal part of life</w:t>
      </w:r>
      <w:r w:rsidRPr="00E25943">
        <w:rPr>
          <w:rStyle w:val="StyleBoldUnderline"/>
        </w:rPr>
        <w:t xml:space="preserve"> </w:t>
      </w:r>
      <w:r w:rsidRPr="00430FB8">
        <w:rPr>
          <w:sz w:val="12"/>
        </w:rPr>
        <w:t>during the 300-year rise of the liberal capitalist system under the Anglophone powers,</w:t>
      </w:r>
      <w:r w:rsidRPr="00E25943">
        <w:rPr>
          <w:rStyle w:val="StyleBoldUnderline"/>
        </w:rPr>
        <w:t xml:space="preserve"> </w:t>
      </w:r>
      <w:r w:rsidRPr="00C85A26">
        <w:rPr>
          <w:rStyle w:val="StyleBoldUnderline"/>
          <w:highlight w:val="cyan"/>
        </w:rPr>
        <w:t>so has war.</w:t>
      </w:r>
      <w:r w:rsidRPr="00E25943">
        <w:rPr>
          <w:rStyle w:val="StyleBoldUnderline"/>
        </w:rPr>
        <w:t xml:space="preserve"> </w:t>
      </w:r>
      <w:r w:rsidRPr="00430FB8">
        <w:rPr>
          <w:sz w:val="12"/>
        </w:rPr>
        <w:t>The wars of the League of Augsburg and the Spanish Succession; the Seven Years War; the American Revolution; the Napoleonic Wars; the two World Wars; the cold war: The list of wars is almost as long as the list of financial crises</w:t>
      </w:r>
      <w:r w:rsidRPr="00E25943">
        <w:rPr>
          <w:rStyle w:val="StyleBoldUnderline"/>
        </w:rPr>
        <w:t xml:space="preserve">. </w:t>
      </w:r>
      <w:r w:rsidRPr="003B770D">
        <w:rPr>
          <w:rStyle w:val="StyleBoldUnderline"/>
          <w:b/>
          <w:highlight w:val="green"/>
        </w:rPr>
        <w:t>Bad economic times</w:t>
      </w:r>
      <w:r w:rsidRPr="00430FB8">
        <w:rPr>
          <w:sz w:val="12"/>
        </w:rPr>
        <w:t xml:space="preserve"> can</w:t>
      </w:r>
      <w:r w:rsidRPr="00E25943">
        <w:rPr>
          <w:rStyle w:val="StyleBoldUnderline"/>
        </w:rPr>
        <w:t xml:space="preserve"> </w:t>
      </w:r>
      <w:r w:rsidRPr="003B770D">
        <w:rPr>
          <w:rStyle w:val="StyleBoldUnderline"/>
          <w:b/>
          <w:highlight w:val="green"/>
        </w:rPr>
        <w:t>breed wars</w:t>
      </w:r>
      <w:r w:rsidRPr="00E25943">
        <w:rPr>
          <w:rStyle w:val="StyleBoldUnderline"/>
          <w:b/>
        </w:rPr>
        <w:t>.</w:t>
      </w:r>
      <w:r w:rsidRPr="00430FB8">
        <w:rPr>
          <w:sz w:val="12"/>
        </w:rPr>
        <w:t xml:space="preserve"> Europe was a pretty peaceful place in 1928, but</w:t>
      </w:r>
      <w:r w:rsidRPr="00E25943">
        <w:rPr>
          <w:rStyle w:val="StyleBoldUnderline"/>
        </w:rPr>
        <w:t xml:space="preserve"> </w:t>
      </w:r>
      <w:r w:rsidRPr="003B770D">
        <w:rPr>
          <w:rStyle w:val="StyleBoldUnderline"/>
          <w:highlight w:val="green"/>
        </w:rPr>
        <w:t>the Depression</w:t>
      </w:r>
      <w:r w:rsidRPr="00E25943">
        <w:rPr>
          <w:rStyle w:val="StyleBoldUnderline"/>
        </w:rPr>
        <w:t xml:space="preserve"> </w:t>
      </w:r>
      <w:r w:rsidRPr="00430FB8">
        <w:rPr>
          <w:sz w:val="12"/>
        </w:rPr>
        <w:t>poisoned German public opinion and</w:t>
      </w:r>
      <w:r w:rsidRPr="00E25943">
        <w:rPr>
          <w:rStyle w:val="StyleBoldUnderline"/>
        </w:rPr>
        <w:t xml:space="preserve"> </w:t>
      </w:r>
      <w:r w:rsidRPr="003B770D">
        <w:rPr>
          <w:rStyle w:val="StyleBoldUnderline"/>
          <w:highlight w:val="green"/>
        </w:rPr>
        <w:t>helped bring</w:t>
      </w:r>
      <w:r w:rsidRPr="00E25943">
        <w:rPr>
          <w:rStyle w:val="StyleBoldUnderline"/>
        </w:rPr>
        <w:t xml:space="preserve"> </w:t>
      </w:r>
      <w:r w:rsidRPr="00430FB8">
        <w:rPr>
          <w:sz w:val="12"/>
        </w:rPr>
        <w:t>Adolf</w:t>
      </w:r>
      <w:r w:rsidRPr="00E25943">
        <w:rPr>
          <w:rStyle w:val="StyleBoldUnderline"/>
        </w:rPr>
        <w:t xml:space="preserve"> </w:t>
      </w:r>
      <w:r w:rsidRPr="003B770D">
        <w:rPr>
          <w:rStyle w:val="StyleBoldUnderline"/>
          <w:highlight w:val="green"/>
        </w:rPr>
        <w:t xml:space="preserve">Hitler </w:t>
      </w:r>
      <w:r w:rsidRPr="00C85A26">
        <w:rPr>
          <w:rStyle w:val="StyleBoldUnderline"/>
          <w:highlight w:val="cyan"/>
        </w:rPr>
        <w:t>to power</w:t>
      </w:r>
      <w:r w:rsidRPr="00E25943">
        <w:rPr>
          <w:rStyle w:val="StyleBoldUnderline"/>
        </w:rPr>
        <w:t xml:space="preserve">. </w:t>
      </w:r>
      <w:r w:rsidRPr="003B770D">
        <w:rPr>
          <w:rStyle w:val="StyleBoldUnderline"/>
          <w:highlight w:val="green"/>
        </w:rPr>
        <w:t>If the</w:t>
      </w:r>
      <w:r w:rsidRPr="00E25943">
        <w:rPr>
          <w:rStyle w:val="StyleBoldUnderline"/>
        </w:rPr>
        <w:t xml:space="preserve"> current </w:t>
      </w:r>
      <w:r w:rsidRPr="003B770D">
        <w:rPr>
          <w:rStyle w:val="StyleBoldUnderline"/>
          <w:highlight w:val="green"/>
        </w:rPr>
        <w:t xml:space="preserve">crisis turns </w:t>
      </w:r>
      <w:r w:rsidRPr="00C85A26">
        <w:rPr>
          <w:rStyle w:val="StyleBoldUnderline"/>
          <w:highlight w:val="cyan"/>
        </w:rPr>
        <w:t>in</w:t>
      </w:r>
      <w:r w:rsidRPr="003B770D">
        <w:rPr>
          <w:rStyle w:val="StyleBoldUnderline"/>
          <w:highlight w:val="green"/>
        </w:rPr>
        <w:t>to</w:t>
      </w:r>
      <w:r w:rsidRPr="00C85A26">
        <w:rPr>
          <w:rStyle w:val="StyleBoldUnderline"/>
          <w:highlight w:val="cyan"/>
        </w:rPr>
        <w:t xml:space="preserve"> a </w:t>
      </w:r>
      <w:r w:rsidRPr="003B770D">
        <w:rPr>
          <w:rStyle w:val="StyleBoldUnderline"/>
          <w:highlight w:val="green"/>
        </w:rPr>
        <w:t>depression</w:t>
      </w:r>
      <w:r w:rsidRPr="00C85A26">
        <w:rPr>
          <w:rStyle w:val="StyleBoldUnderline"/>
          <w:highlight w:val="cyan"/>
        </w:rPr>
        <w:t>,</w:t>
      </w:r>
      <w:r w:rsidRPr="00E25943">
        <w:rPr>
          <w:rStyle w:val="StyleBoldUnderline"/>
        </w:rPr>
        <w:t xml:space="preserve"> </w:t>
      </w:r>
      <w:r w:rsidRPr="00430FB8">
        <w:rPr>
          <w:sz w:val="12"/>
        </w:rPr>
        <w:t xml:space="preserve">what </w:t>
      </w:r>
      <w:r w:rsidRPr="003B770D">
        <w:rPr>
          <w:rStyle w:val="StyleBoldUnderline"/>
          <w:highlight w:val="green"/>
        </w:rPr>
        <w:t>rough beasts might start slouching toward Moscow</w:t>
      </w:r>
      <w:r w:rsidRPr="00C85A26">
        <w:rPr>
          <w:rStyle w:val="StyleBoldUnderline"/>
          <w:highlight w:val="cyan"/>
        </w:rPr>
        <w:t>,</w:t>
      </w:r>
      <w:r w:rsidRPr="00E25943">
        <w:rPr>
          <w:rStyle w:val="StyleBoldUnderline"/>
        </w:rPr>
        <w:t xml:space="preserve"> Karachi, </w:t>
      </w:r>
      <w:r w:rsidRPr="003B770D">
        <w:rPr>
          <w:rStyle w:val="StyleBoldUnderline"/>
          <w:highlight w:val="green"/>
        </w:rPr>
        <w:t>Beijing, or New Delhi</w:t>
      </w:r>
      <w:r w:rsidRPr="00E25943">
        <w:rPr>
          <w:rStyle w:val="StyleBoldUnderline"/>
        </w:rPr>
        <w:t xml:space="preserve"> </w:t>
      </w:r>
      <w:r w:rsidRPr="00430FB8">
        <w:rPr>
          <w:sz w:val="12"/>
        </w:rPr>
        <w:t>to be born? The United States may not, yet, decline, but</w:t>
      </w:r>
      <w:r w:rsidRPr="00E25943">
        <w:rPr>
          <w:rStyle w:val="StyleBoldUnderline"/>
        </w:rPr>
        <w:t xml:space="preserve">, </w:t>
      </w:r>
      <w:r w:rsidRPr="003B770D">
        <w:rPr>
          <w:rStyle w:val="StyleBoldUnderline"/>
          <w:highlight w:val="green"/>
        </w:rPr>
        <w:t>if we can't get the world economy back</w:t>
      </w:r>
      <w:r w:rsidRPr="00E25943">
        <w:rPr>
          <w:rStyle w:val="StyleBoldUnderline"/>
        </w:rPr>
        <w:t xml:space="preserve"> on track, </w:t>
      </w:r>
      <w:r w:rsidRPr="003B770D">
        <w:rPr>
          <w:rStyle w:val="StyleBoldUnderline"/>
          <w:b/>
          <w:highlight w:val="green"/>
        </w:rPr>
        <w:t xml:space="preserve">we </w:t>
      </w:r>
      <w:r w:rsidRPr="00C85A26">
        <w:rPr>
          <w:rStyle w:val="StyleBoldUnderline"/>
          <w:b/>
          <w:highlight w:val="cyan"/>
        </w:rPr>
        <w:t>may</w:t>
      </w:r>
      <w:r w:rsidRPr="00430FB8">
        <w:rPr>
          <w:sz w:val="12"/>
        </w:rPr>
        <w:t xml:space="preserve"> still</w:t>
      </w:r>
      <w:r w:rsidRPr="00E25943">
        <w:rPr>
          <w:rStyle w:val="StyleBoldUnderline"/>
        </w:rPr>
        <w:t xml:space="preserve"> </w:t>
      </w:r>
      <w:r w:rsidRPr="003B770D">
        <w:rPr>
          <w:rStyle w:val="StyleBoldUnderline"/>
          <w:b/>
        </w:rPr>
        <w:t xml:space="preserve">have to </w:t>
      </w:r>
      <w:r w:rsidRPr="003B770D">
        <w:rPr>
          <w:rStyle w:val="StyleBoldUnderline"/>
          <w:b/>
          <w:highlight w:val="green"/>
        </w:rPr>
        <w:t>fight</w:t>
      </w:r>
      <w:r w:rsidRPr="00E25943">
        <w:rPr>
          <w:rStyle w:val="StyleBoldUnderline"/>
          <w:b/>
        </w:rPr>
        <w:t>.</w:t>
      </w:r>
    </w:p>
    <w:p w14:paraId="38E6E347" w14:textId="77777777" w:rsidR="00642A2B" w:rsidRDefault="00642A2B" w:rsidP="0059533A">
      <w:pPr>
        <w:rPr>
          <w:sz w:val="14"/>
        </w:rPr>
      </w:pPr>
    </w:p>
    <w:p w14:paraId="126D675C" w14:textId="77777777" w:rsidR="0059533A" w:rsidRDefault="0059533A" w:rsidP="0059533A"/>
    <w:p w14:paraId="0A22DCA9" w14:textId="77777777" w:rsidR="0059533A" w:rsidRDefault="0059533A" w:rsidP="0059533A">
      <w:pPr>
        <w:pStyle w:val="Heading4"/>
      </w:pPr>
      <w:r>
        <w:t>U.S. has the potential to dramatically increase domestic open ocean aquaculture – the plan is key</w:t>
      </w:r>
    </w:p>
    <w:p w14:paraId="7678079F" w14:textId="77777777" w:rsidR="0059533A" w:rsidRPr="006D76BD" w:rsidRDefault="0059533A" w:rsidP="0059533A">
      <w:r>
        <w:t xml:space="preserve">John S. </w:t>
      </w:r>
      <w:r w:rsidRPr="006D76BD">
        <w:rPr>
          <w:rStyle w:val="StyleStyleBold12pt"/>
        </w:rPr>
        <w:t>Corbin</w:t>
      </w:r>
      <w:r>
        <w:t xml:space="preserve"> – May/June </w:t>
      </w:r>
      <w:r w:rsidRPr="006D76BD">
        <w:rPr>
          <w:rStyle w:val="StyleStyleBold12pt"/>
        </w:rPr>
        <w:t>2010</w:t>
      </w:r>
      <w:r>
        <w:t>, President, Aquaculture Planning &amp; Advocacy LLC and Guest Editor, Marine Technology Society Journal, Sustainable U.S. Marine Aquaculture Expansion in the 21</w:t>
      </w:r>
      <w:r w:rsidRPr="006D76BD">
        <w:rPr>
          <w:vertAlign w:val="superscript"/>
        </w:rPr>
        <w:t>st</w:t>
      </w:r>
      <w:r>
        <w:t xml:space="preserve"> Century,  Marine Technology Society Journal Vol 44 Number 3, “Sustainable U.S. Marine Aquaculture Expansion, A Necessity,” </w:t>
      </w:r>
      <w:r w:rsidRPr="006D76BD">
        <w:t>http://www.ljhs.sandi.net/faculty/DJames/NOSB/Study%20Guides/Aquaculture%20MTS%2044.3.pdf</w:t>
      </w:r>
    </w:p>
    <w:p w14:paraId="75C962DB" w14:textId="77777777" w:rsidR="0059533A" w:rsidRDefault="0059533A" w:rsidP="0059533A">
      <w:r w:rsidRPr="00C911BE">
        <w:t xml:space="preserve">On March 10, 1983, President Reagan established by proclamation an EEZ for America.6 In effect, the EEZ designation puts all living and nonliving resources between 3 and 200 nautical miles from shore under the primary jurisdiction, management, and regulation of the federal government (USCOP, 2004). </w:t>
      </w:r>
      <w:r w:rsidRPr="00384AF4">
        <w:rPr>
          <w:rStyle w:val="StyleBoldUnderline"/>
          <w:highlight w:val="cyan"/>
        </w:rPr>
        <w:t xml:space="preserve">The U.S. EEZ is the largest of any nation </w:t>
      </w:r>
      <w:r w:rsidRPr="00384AF4">
        <w:rPr>
          <w:rStyle w:val="StyleBoldUnderline"/>
        </w:rPr>
        <w:t>and covers</w:t>
      </w:r>
      <w:r w:rsidRPr="003B7C1D">
        <w:rPr>
          <w:rStyle w:val="StyleBoldUnderline"/>
        </w:rPr>
        <w:t xml:space="preserve"> </w:t>
      </w:r>
      <w:r w:rsidRPr="00C911BE">
        <w:t>11.7 million km2 (</w:t>
      </w:r>
      <w:r w:rsidRPr="003B7C1D">
        <w:rPr>
          <w:rStyle w:val="StyleBoldUnderline"/>
        </w:rPr>
        <w:t>4.5 million square miles), about 50% more than the total land mass of the lower 48 states</w:t>
      </w:r>
      <w:r w:rsidRPr="00C911BE">
        <w:t xml:space="preserve"> (Pew Oceans Commission, 2003). </w:t>
      </w:r>
      <w:r w:rsidRPr="00384AF4">
        <w:rPr>
          <w:rStyle w:val="StyleBoldUnderline"/>
          <w:highlight w:val="cyan"/>
        </w:rPr>
        <w:t>The area spans a diverse array of ecosystems</w:t>
      </w:r>
      <w:r w:rsidRPr="003B7C1D">
        <w:rPr>
          <w:rStyle w:val="StyleBoldUnderline"/>
        </w:rPr>
        <w:t xml:space="preserve"> from the frigid Arctic to tropical marine habitats in the Atlantic and Pacific oceans</w:t>
      </w:r>
      <w:r w:rsidRPr="00C911BE">
        <w:t xml:space="preserve">. The EEZ is subject to a myriad of critical uses that serve American society, including energy extraction, seafood harvesting, marine transportation, national defense, ocean recreation, and marine conservation. Although all these uses are highly significant, </w:t>
      </w:r>
      <w:r w:rsidRPr="00384AF4">
        <w:rPr>
          <w:rStyle w:val="StyleBoldUnderline"/>
          <w:highlight w:val="cyan"/>
        </w:rPr>
        <w:t>its enormous size and great habitat diversity suggest</w:t>
      </w:r>
      <w:r w:rsidRPr="003B7C1D">
        <w:rPr>
          <w:rStyle w:val="StyleBoldUnderline"/>
        </w:rPr>
        <w:t xml:space="preserve"> that </w:t>
      </w:r>
      <w:r w:rsidRPr="00384AF4">
        <w:rPr>
          <w:rStyle w:val="StyleBoldUnderline"/>
          <w:highlight w:val="cyan"/>
        </w:rPr>
        <w:t>there are ample resources and space to</w:t>
      </w:r>
      <w:r w:rsidRPr="003B7C1D">
        <w:rPr>
          <w:rStyle w:val="StyleBoldUnderline"/>
        </w:rPr>
        <w:t xml:space="preserve"> </w:t>
      </w:r>
      <w:r w:rsidRPr="00C911BE">
        <w:t xml:space="preserve">enhance existing uses and, through proper planning and siting, </w:t>
      </w:r>
      <w:r w:rsidRPr="00384AF4">
        <w:rPr>
          <w:rStyle w:val="StyleBoldUnderline"/>
          <w:highlight w:val="cyan"/>
        </w:rPr>
        <w:t>develop</w:t>
      </w:r>
      <w:r w:rsidRPr="003B7C1D">
        <w:rPr>
          <w:rStyle w:val="StyleBoldUnderline"/>
        </w:rPr>
        <w:t xml:space="preserve"> </w:t>
      </w:r>
      <w:r w:rsidRPr="00C911BE">
        <w:t xml:space="preserve">critical new uses for society, for example, wind energy and </w:t>
      </w:r>
      <w:r w:rsidRPr="00384AF4">
        <w:rPr>
          <w:rStyle w:val="StyleBoldUnderline"/>
          <w:highlight w:val="cyan"/>
        </w:rPr>
        <w:t>open ocean aquaculture</w:t>
      </w:r>
      <w:r w:rsidRPr="00C911BE">
        <w:t xml:space="preserve"> (USCOP, 2004). Both state marine waters, which encompass an estimated additional 84,000 km2 (32,500 miles2), and the EEZ are essential to the future of domestic seafood supplies for America. In 2008, fishery landings for edible and industrial products were 3.8 mmt (8.4 billion pounds) valued at $4.4 billion. Economic benefits of landings impact the Atlantic, Pacific, and Gulf coasts as well as Hawaii and the U.S. territories and flag islands. For example, Alaska led all states in value of landings with $1.7 billion, followed by Massachusetts at $400 million, Maine at $288 million, Louisiana at $273 million, and Washington at $250 million. There are 50 major U.S. ports where commercial fishery landings are significant, moving product volumes of between 4,545 and 455,000 mt (10 million and 1 billion pounds) that are valued at between $10 million and $300 million per year. These ports are located in 16 of 26 U.S. states and territories with ocean coasts. Moreover, the living resources in the EEZ were the source in 2008 for approximately 65% of all fishery landings in the United States (NMFS, 2009a). </w:t>
      </w:r>
      <w:r w:rsidRPr="003B7C1D">
        <w:rPr>
          <w:rStyle w:val="StyleBoldUnderline"/>
        </w:rPr>
        <w:t xml:space="preserve">Currently, </w:t>
      </w:r>
      <w:r w:rsidRPr="00384AF4">
        <w:rPr>
          <w:rStyle w:val="StyleBoldUnderline"/>
          <w:highlight w:val="cyan"/>
        </w:rPr>
        <w:t>domestic marine aquaculture contributes less than 1.5% of U.S. seafood consumption</w:t>
      </w:r>
      <w:r w:rsidRPr="003B7C1D">
        <w:rPr>
          <w:rStyle w:val="StyleBoldUnderline"/>
        </w:rPr>
        <w:t xml:space="preserve">, and </w:t>
      </w:r>
      <w:r w:rsidRPr="00384AF4">
        <w:rPr>
          <w:rStyle w:val="StyleBoldUnderline"/>
          <w:highlight w:val="cyan"/>
        </w:rPr>
        <w:t>all production comes from coastal land sites and nearshore sites in state marine waters</w:t>
      </w:r>
      <w:r w:rsidRPr="00C911BE">
        <w:t xml:space="preserve"> (Forster and Nash, 2008). </w:t>
      </w:r>
      <w:r w:rsidRPr="00384AF4">
        <w:rPr>
          <w:rStyle w:val="StyleBoldUnderline"/>
          <w:highlight w:val="cyan"/>
        </w:rPr>
        <w:t>The</w:t>
      </w:r>
      <w:r w:rsidRPr="003B7C1D">
        <w:rPr>
          <w:rStyle w:val="StyleBoldUnderline"/>
        </w:rPr>
        <w:t xml:space="preserve"> </w:t>
      </w:r>
      <w:r w:rsidRPr="00384AF4">
        <w:rPr>
          <w:rStyle w:val="StyleBoldUnderline"/>
          <w:highlight w:val="cyan"/>
        </w:rPr>
        <w:t>U</w:t>
      </w:r>
      <w:r w:rsidRPr="003B7C1D">
        <w:rPr>
          <w:rStyle w:val="StyleBoldUnderline"/>
        </w:rPr>
        <w:t xml:space="preserve">nited </w:t>
      </w:r>
      <w:r w:rsidRPr="00384AF4">
        <w:rPr>
          <w:rStyle w:val="StyleBoldUnderline"/>
          <w:highlight w:val="cyan"/>
        </w:rPr>
        <w:t>S</w:t>
      </w:r>
      <w:r w:rsidRPr="003B7C1D">
        <w:rPr>
          <w:rStyle w:val="StyleBoldUnderline"/>
        </w:rPr>
        <w:t xml:space="preserve">tates </w:t>
      </w:r>
      <w:r w:rsidRPr="00384AF4">
        <w:rPr>
          <w:rStyle w:val="StyleBoldUnderline"/>
          <w:highlight w:val="cyan"/>
        </w:rPr>
        <w:t>has no commercial open ocean farms in the EEZ</w:t>
      </w:r>
      <w:r w:rsidRPr="003B7C1D">
        <w:rPr>
          <w:rStyle w:val="StyleBoldUnderline"/>
        </w:rPr>
        <w:t xml:space="preserve"> at this time primarily </w:t>
      </w:r>
      <w:r w:rsidRPr="00384AF4">
        <w:rPr>
          <w:rStyle w:val="StyleBoldUnderline"/>
          <w:highlight w:val="cyan"/>
        </w:rPr>
        <w:t>because of the lack of a permitting process and leasing regime to grant</w:t>
      </w:r>
      <w:r w:rsidRPr="003B7C1D">
        <w:rPr>
          <w:rStyle w:val="StyleBoldUnderline"/>
        </w:rPr>
        <w:t xml:space="preserve"> and administer the </w:t>
      </w:r>
      <w:r w:rsidRPr="00384AF4">
        <w:rPr>
          <w:rStyle w:val="StyleBoldUnderline"/>
          <w:highlight w:val="cyan"/>
        </w:rPr>
        <w:t>property rights needed for the private sector to invest in offshore fish farming</w:t>
      </w:r>
      <w:r w:rsidRPr="00C911BE">
        <w:t xml:space="preserve"> (Cicin-Sain, et al., 2005; NOAA, 2008). </w:t>
      </w:r>
      <w:r w:rsidRPr="003B7C1D">
        <w:rPr>
          <w:rStyle w:val="StyleBoldUnderline"/>
        </w:rPr>
        <w:t>As other nations with ocean coasts</w:t>
      </w:r>
      <w:r w:rsidRPr="00C911BE">
        <w:t xml:space="preserve"> (e.g., England, Ireland, Norway, and China) </w:t>
      </w:r>
      <w:r w:rsidRPr="003B7C1D">
        <w:rPr>
          <w:rStyle w:val="StyleBoldUnderline"/>
        </w:rPr>
        <w:t>but less resource potential actively move commercial marine aquaculture into the open ocean</w:t>
      </w:r>
      <w:r w:rsidRPr="00C911BE">
        <w:t xml:space="preserve"> (Ryan, 2004; James and Slaski, 2006; Watson and Drumm, 2007; FAO, 2009b), </w:t>
      </w:r>
      <w:r w:rsidRPr="003B7C1D">
        <w:rPr>
          <w:rStyle w:val="StyleBoldUnderline"/>
        </w:rPr>
        <w:t>America has remained hesitant to move forward</w:t>
      </w:r>
      <w:r w:rsidRPr="00C911BE">
        <w:t xml:space="preserve">. </w:t>
      </w:r>
      <w:r w:rsidRPr="003B7C1D">
        <w:rPr>
          <w:rStyle w:val="StyleBoldUnderline"/>
        </w:rPr>
        <w:t xml:space="preserve">This despite conservative estimates showing that </w:t>
      </w:r>
      <w:r w:rsidRPr="00384AF4">
        <w:rPr>
          <w:rStyle w:val="StyleBoldUnderline"/>
          <w:highlight w:val="cyan"/>
        </w:rPr>
        <w:t>less than</w:t>
      </w:r>
      <w:r w:rsidRPr="003B7C1D">
        <w:rPr>
          <w:rStyle w:val="StyleBoldUnderline"/>
        </w:rPr>
        <w:t xml:space="preserve"> </w:t>
      </w:r>
      <w:r w:rsidRPr="00C911BE">
        <w:t xml:space="preserve">500 km2 (less than </w:t>
      </w:r>
      <w:r w:rsidRPr="003B7C1D">
        <w:rPr>
          <w:rStyle w:val="StyleBoldUnderline"/>
        </w:rPr>
        <w:t>0</w:t>
      </w:r>
      <w:r w:rsidRPr="00384AF4">
        <w:rPr>
          <w:rStyle w:val="StyleBoldUnderline"/>
          <w:highlight w:val="cyan"/>
        </w:rPr>
        <w:t>.01% of the U.S. EEZ</w:t>
      </w:r>
      <w:r w:rsidRPr="00C911BE">
        <w:rPr>
          <w:highlight w:val="cyan"/>
        </w:rPr>
        <w:t xml:space="preserve">) </w:t>
      </w:r>
      <w:r w:rsidRPr="00384AF4">
        <w:rPr>
          <w:rStyle w:val="StyleBoldUnderline"/>
          <w:highlight w:val="cyan"/>
        </w:rPr>
        <w:t>could produce</w:t>
      </w:r>
      <w:r w:rsidRPr="00C911BE">
        <w:t xml:space="preserve"> up to 600,000 mt (</w:t>
      </w:r>
      <w:r w:rsidRPr="00384AF4">
        <w:rPr>
          <w:rStyle w:val="StyleBoldUnderline"/>
          <w:highlight w:val="cyan"/>
        </w:rPr>
        <w:t>1.33 billion pounds</w:t>
      </w:r>
      <w:r w:rsidRPr="00C911BE">
        <w:rPr>
          <w:highlight w:val="cyan"/>
        </w:rPr>
        <w:t xml:space="preserve">) </w:t>
      </w:r>
      <w:r w:rsidRPr="00384AF4">
        <w:rPr>
          <w:rStyle w:val="StyleBoldUnderline"/>
          <w:highlight w:val="cyan"/>
        </w:rPr>
        <w:t>or more</w:t>
      </w:r>
      <w:r w:rsidRPr="003B7C1D">
        <w:rPr>
          <w:rStyle w:val="StyleBoldUnderline"/>
        </w:rPr>
        <w:t xml:space="preserve"> of additional seafood</w:t>
      </w:r>
      <w:r w:rsidRPr="00C911BE">
        <w:t xml:space="preserve"> (Nash, 2004). </w:t>
      </w:r>
      <w:r w:rsidRPr="003B7C1D">
        <w:rPr>
          <w:rStyle w:val="StyleBoldUnderline"/>
        </w:rPr>
        <w:t xml:space="preserve">Marine aquaculture proponents today highlight </w:t>
      </w:r>
      <w:r w:rsidRPr="00384AF4">
        <w:rPr>
          <w:rStyle w:val="StyleBoldUnderline"/>
          <w:highlight w:val="cyan"/>
        </w:rPr>
        <w:t xml:space="preserve">the </w:t>
      </w:r>
      <w:r w:rsidRPr="00384AF4">
        <w:rPr>
          <w:rStyle w:val="Emphasis"/>
          <w:highlight w:val="cyan"/>
        </w:rPr>
        <w:t>huge size and incredible habitat diversity</w:t>
      </w:r>
      <w:r w:rsidRPr="00384AF4">
        <w:rPr>
          <w:rStyle w:val="StyleBoldUnderline"/>
          <w:highlight w:val="cyan"/>
        </w:rPr>
        <w:t xml:space="preserve"> of the EEZ</w:t>
      </w:r>
      <w:r w:rsidRPr="003B7C1D">
        <w:rPr>
          <w:rStyle w:val="StyleBoldUnderline"/>
        </w:rPr>
        <w:t xml:space="preserve"> that </w:t>
      </w:r>
      <w:r w:rsidRPr="00384AF4">
        <w:rPr>
          <w:rStyle w:val="StyleBoldUnderline"/>
          <w:highlight w:val="cyan"/>
        </w:rPr>
        <w:t>offer a great opportunity to farm</w:t>
      </w:r>
      <w:r w:rsidRPr="003B7C1D">
        <w:rPr>
          <w:rStyle w:val="StyleBoldUnderline"/>
        </w:rPr>
        <w:t xml:space="preserve"> a wide range of </w:t>
      </w:r>
      <w:r w:rsidRPr="00384AF4">
        <w:rPr>
          <w:rStyle w:val="Emphasis"/>
          <w:highlight w:val="cyan"/>
        </w:rPr>
        <w:t>economically important marine species for domestic markets and export</w:t>
      </w:r>
      <w:r w:rsidRPr="003B7C1D">
        <w:rPr>
          <w:rStyle w:val="StyleBoldUnderline"/>
        </w:rPr>
        <w:t xml:space="preserve"> </w:t>
      </w:r>
      <w:r w:rsidRPr="00C911BE">
        <w:t xml:space="preserve">(Nash, 2004; USDOC, 2007; Forster, 2008). </w:t>
      </w:r>
    </w:p>
    <w:p w14:paraId="6AE8CB67" w14:textId="430716F6" w:rsidR="00317EEF" w:rsidRDefault="00317EEF" w:rsidP="00317EEF">
      <w:pPr>
        <w:pStyle w:val="Heading3"/>
      </w:pPr>
      <w:r>
        <w:t xml:space="preserve">1AC – Plan </w:t>
      </w:r>
    </w:p>
    <w:p w14:paraId="07EB2A5A" w14:textId="5903197E" w:rsidR="00495AAE" w:rsidRPr="00D3477E" w:rsidRDefault="00D3477E" w:rsidP="00D3477E">
      <w:pPr>
        <w:pStyle w:val="Heading4"/>
      </w:pPr>
      <w:r w:rsidRPr="00D3477E">
        <w:t>The United States federal government should increase offshore aquaculture development by making the National Oceanic and Atmospheric Administration the sole agency responsible for regulating offshore aquaculture and by providing permits for offshore aquaculture development.</w:t>
      </w:r>
    </w:p>
    <w:p w14:paraId="18F551FD" w14:textId="12367215" w:rsidR="00317EEF" w:rsidRDefault="00317EEF" w:rsidP="00317EEF">
      <w:pPr>
        <w:pStyle w:val="Heading3"/>
      </w:pPr>
      <w:r>
        <w:t>1AC – Solvency</w:t>
      </w:r>
    </w:p>
    <w:p w14:paraId="0F3842DD" w14:textId="77777777" w:rsidR="00317EEF" w:rsidRDefault="00317EEF" w:rsidP="00317EEF">
      <w:pPr>
        <w:pStyle w:val="Heading4"/>
      </w:pPr>
      <w:r>
        <w:t xml:space="preserve">Current regulatory system is a disaster – mass inefficiencies create loopholes – plan is key to environmentally sustainable aquaculture development </w:t>
      </w:r>
    </w:p>
    <w:p w14:paraId="7C69DCB1" w14:textId="77777777" w:rsidR="00317EEF" w:rsidRPr="00CB0EF4" w:rsidRDefault="00317EEF" w:rsidP="00317EEF">
      <w:pPr>
        <w:rPr>
          <w:rStyle w:val="StyleStyleBold12pt"/>
        </w:rPr>
      </w:pPr>
      <w:r w:rsidRPr="00CB0EF4">
        <w:rPr>
          <w:rStyle w:val="StyleStyleBold12pt"/>
        </w:rPr>
        <w:t>Johns 13</w:t>
      </w:r>
    </w:p>
    <w:p w14:paraId="04446C4A" w14:textId="77777777" w:rsidR="00317EEF" w:rsidRPr="00CB0EF4" w:rsidRDefault="00317EEF" w:rsidP="00317EEF">
      <w:r>
        <w:t>“FARM FISHING HOLES:</w:t>
      </w:r>
      <w:r w:rsidRPr="00CB0EF4">
        <w:rPr>
          <w:sz w:val="12"/>
        </w:rPr>
        <w:t xml:space="preserve"> </w:t>
      </w:r>
      <w:r>
        <w:t>GAPS IN</w:t>
      </w:r>
      <w:r w:rsidRPr="00CB0EF4">
        <w:rPr>
          <w:sz w:val="12"/>
        </w:rPr>
        <w:t xml:space="preserve"> </w:t>
      </w:r>
      <w:r>
        <w:t>FEDERAL REGULATION O</w:t>
      </w:r>
      <w:r w:rsidRPr="00CB0EF4">
        <w:rPr>
          <w:sz w:val="12"/>
        </w:rPr>
        <w:t xml:space="preserve"> </w:t>
      </w:r>
      <w:r>
        <w:t>F OFFSHORE</w:t>
      </w:r>
      <w:r w:rsidRPr="00CB0EF4">
        <w:rPr>
          <w:sz w:val="12"/>
        </w:rPr>
        <w:t xml:space="preserve"> </w:t>
      </w:r>
      <w:r>
        <w:t xml:space="preserve">AQUACULTURE” </w:t>
      </w:r>
      <w:r w:rsidRPr="00CB0EF4">
        <w:t>SOUTHERN CALIFORNIA LAW REVIEW</w:t>
      </w:r>
      <w:r>
        <w:t xml:space="preserve"> Vol. 86 Pg. 681 [</w:t>
      </w:r>
      <w:r w:rsidRPr="00CB0EF4">
        <w:t>http://lawreview.usc.edu/wp-content/uploads/slideshow/Johns-86-3-Final-PDF.pdf</w:t>
      </w:r>
      <w:r>
        <w:t>] //</w:t>
      </w:r>
    </w:p>
    <w:p w14:paraId="45D39682" w14:textId="3B047D61" w:rsidR="00317EEF" w:rsidRDefault="00317EEF" w:rsidP="00317EEF">
      <w:r w:rsidRPr="00CB0EF4">
        <w:rPr>
          <w:rStyle w:val="StyleBoldUnderline"/>
        </w:rPr>
        <w:t>The</w:t>
      </w:r>
      <w:r w:rsidRPr="00D55A84">
        <w:rPr>
          <w:rStyle w:val="StyleBoldUnderline"/>
        </w:rPr>
        <w:t xml:space="preserve"> current regime for regulating offshore aquaculture needs to be r e vised. There is no lead federal agency for regulating offshore aquaculture</w:t>
      </w:r>
      <w:r w:rsidRPr="00D55A84">
        <w:rPr>
          <w:sz w:val="12"/>
        </w:rPr>
        <w:t xml:space="preserve"> </w:t>
      </w:r>
      <w:r>
        <w:t>and no comprehensive law directly</w:t>
      </w:r>
      <w:r w:rsidRPr="00D55A84">
        <w:rPr>
          <w:sz w:val="12"/>
        </w:rPr>
        <w:t xml:space="preserve"> </w:t>
      </w:r>
      <w:r>
        <w:t>addressing</w:t>
      </w:r>
      <w:r w:rsidRPr="00D55A84">
        <w:rPr>
          <w:sz w:val="12"/>
        </w:rPr>
        <w:t xml:space="preserve"> </w:t>
      </w:r>
      <w:r>
        <w:t>how it should be admini</w:t>
      </w:r>
      <w:r w:rsidRPr="00D55A84">
        <w:rPr>
          <w:sz w:val="12"/>
        </w:rPr>
        <w:t xml:space="preserve"> </w:t>
      </w:r>
      <w:r>
        <w:t>s</w:t>
      </w:r>
      <w:r w:rsidRPr="00D55A84">
        <w:rPr>
          <w:sz w:val="12"/>
        </w:rPr>
        <w:t xml:space="preserve"> </w:t>
      </w:r>
      <w:r>
        <w:t xml:space="preserve">tered, regulated, and monitored. </w:t>
      </w:r>
      <w:r w:rsidRPr="00D55A84">
        <w:rPr>
          <w:rStyle w:val="StyleBoldUnderline"/>
        </w:rPr>
        <w:t>Multiple</w:t>
      </w:r>
      <w:r>
        <w:t xml:space="preserve"> federal </w:t>
      </w:r>
      <w:r w:rsidRPr="00D55A84">
        <w:rPr>
          <w:rStyle w:val="StyleBoldUnderline"/>
        </w:rPr>
        <w:t xml:space="preserve">agencies are </w:t>
      </w:r>
      <w:r w:rsidRPr="00D55A84">
        <w:t>then</w:t>
      </w:r>
      <w:r w:rsidRPr="00D55A84">
        <w:rPr>
          <w:rStyle w:val="StyleBoldUnderline"/>
        </w:rPr>
        <w:t xml:space="preserve"> left</w:t>
      </w:r>
      <w:r>
        <w:t xml:space="preserve"> </w:t>
      </w:r>
      <w:r w:rsidRPr="00D55A84">
        <w:rPr>
          <w:rStyle w:val="StyleBoldUnderline"/>
        </w:rPr>
        <w:t>to assert their authority to regulate</w:t>
      </w:r>
      <w:r>
        <w:t xml:space="preserve"> </w:t>
      </w:r>
      <w:r w:rsidRPr="00D55A84">
        <w:rPr>
          <w:rStyle w:val="StyleBoldUnderline"/>
        </w:rPr>
        <w:t>different aspects of offshore aquacultur e under a variety of existing laws that were not designed for this purpose.</w:t>
      </w:r>
      <w:r w:rsidRPr="00D55A84">
        <w:rPr>
          <w:sz w:val="12"/>
        </w:rPr>
        <w:t xml:space="preserve"> </w:t>
      </w:r>
      <w:r>
        <w:t>92</w:t>
      </w:r>
      <w:r w:rsidRPr="00D55A84">
        <w:rPr>
          <w:sz w:val="12"/>
        </w:rPr>
        <w:t xml:space="preserve"> </w:t>
      </w:r>
      <w:r>
        <w:t xml:space="preserve">This system </w:t>
      </w:r>
      <w:r w:rsidRPr="00D55A84">
        <w:rPr>
          <w:rStyle w:val="StyleBoldUnderline"/>
        </w:rPr>
        <w:t>can lead to both overregulation of some aspects of the indu s try, such as overlapping permitting requirements</w:t>
      </w:r>
      <w:r>
        <w:t xml:space="preserve">, </w:t>
      </w:r>
      <w:r w:rsidRPr="00D55A84">
        <w:rPr>
          <w:rStyle w:val="StyleBoldUnderline"/>
        </w:rPr>
        <w:t>as well as underregul a tion of other aspects, such as the effects of escaped farmed fish on natural ecosystems</w:t>
      </w:r>
      <w:r>
        <w:t>. Furthermore, because</w:t>
      </w:r>
      <w:r w:rsidRPr="00D55A84">
        <w:rPr>
          <w:sz w:val="12"/>
        </w:rPr>
        <w:t xml:space="preserve"> </w:t>
      </w:r>
      <w:r>
        <w:t>none of the existing laws</w:t>
      </w:r>
      <w:r w:rsidRPr="00D55A84">
        <w:rPr>
          <w:sz w:val="12"/>
        </w:rPr>
        <w:t xml:space="preserve"> </w:t>
      </w:r>
      <w:r>
        <w:t>were designed to deal</w:t>
      </w:r>
      <w:r w:rsidRPr="00D55A84">
        <w:rPr>
          <w:sz w:val="12"/>
        </w:rPr>
        <w:t xml:space="preserve"> </w:t>
      </w:r>
      <w:r>
        <w:t>sp</w:t>
      </w:r>
      <w:r w:rsidRPr="00D55A84">
        <w:rPr>
          <w:sz w:val="12"/>
        </w:rPr>
        <w:t xml:space="preserve"> </w:t>
      </w:r>
      <w:r>
        <w:t>e</w:t>
      </w:r>
      <w:r w:rsidRPr="00D55A84">
        <w:rPr>
          <w:sz w:val="12"/>
        </w:rPr>
        <w:t xml:space="preserve"> </w:t>
      </w:r>
      <w:r>
        <w:t>cifically with aquaculture, many are left</w:t>
      </w:r>
      <w:r w:rsidRPr="00D55A84">
        <w:rPr>
          <w:sz w:val="12"/>
        </w:rPr>
        <w:t xml:space="preserve"> </w:t>
      </w:r>
      <w:r>
        <w:t>vulnerable to challenge as proper legal bases for regulatory authority.</w:t>
      </w:r>
      <w:r w:rsidRPr="00317EEF">
        <w:rPr>
          <w:sz w:val="12"/>
        </w:rPr>
        <w:t xml:space="preserve">¶ </w:t>
      </w:r>
      <w:r>
        <w:t>A.</w:t>
      </w:r>
      <w:r w:rsidRPr="00D55A84">
        <w:rPr>
          <w:sz w:val="12"/>
        </w:rPr>
        <w:t xml:space="preserve"> </w:t>
      </w:r>
      <w:r>
        <w:t>A</w:t>
      </w:r>
      <w:r w:rsidRPr="00D55A84">
        <w:rPr>
          <w:sz w:val="12"/>
        </w:rPr>
        <w:t xml:space="preserve"> </w:t>
      </w:r>
      <w:r>
        <w:t>DMINISTRATI</w:t>
      </w:r>
      <w:r w:rsidRPr="00D55A84">
        <w:rPr>
          <w:sz w:val="12"/>
        </w:rPr>
        <w:t xml:space="preserve"> </w:t>
      </w:r>
      <w:r>
        <w:t>VE</w:t>
      </w:r>
      <w:r w:rsidRPr="00D55A84">
        <w:rPr>
          <w:sz w:val="12"/>
        </w:rPr>
        <w:t xml:space="preserve"> </w:t>
      </w:r>
      <w:r>
        <w:t>O</w:t>
      </w:r>
      <w:r w:rsidRPr="00D55A84">
        <w:rPr>
          <w:sz w:val="12"/>
        </w:rPr>
        <w:t xml:space="preserve"> </w:t>
      </w:r>
      <w:r>
        <w:t>VERLAP</w:t>
      </w:r>
      <w:r w:rsidRPr="00D55A84">
        <w:rPr>
          <w:sz w:val="12"/>
        </w:rPr>
        <w:t xml:space="preserve"> </w:t>
      </w:r>
      <w:r>
        <w:t>C</w:t>
      </w:r>
      <w:r w:rsidRPr="00D55A84">
        <w:rPr>
          <w:sz w:val="12"/>
        </w:rPr>
        <w:t xml:space="preserve"> </w:t>
      </w:r>
      <w:r>
        <w:t>REATES</w:t>
      </w:r>
      <w:r w:rsidRPr="00D55A84">
        <w:rPr>
          <w:sz w:val="12"/>
        </w:rPr>
        <w:t xml:space="preserve"> </w:t>
      </w:r>
      <w:r>
        <w:t>P</w:t>
      </w:r>
      <w:r w:rsidRPr="00D55A84">
        <w:rPr>
          <w:sz w:val="12"/>
        </w:rPr>
        <w:t xml:space="preserve"> </w:t>
      </w:r>
      <w:r>
        <w:t>ATCHY</w:t>
      </w:r>
      <w:r w:rsidRPr="00D55A84">
        <w:rPr>
          <w:sz w:val="12"/>
        </w:rPr>
        <w:t xml:space="preserve"> </w:t>
      </w:r>
      <w:r>
        <w:t>R</w:t>
      </w:r>
      <w:r w:rsidRPr="00D55A84">
        <w:rPr>
          <w:sz w:val="12"/>
        </w:rPr>
        <w:t xml:space="preserve"> </w:t>
      </w:r>
      <w:r>
        <w:t>EGULATION</w:t>
      </w:r>
      <w:r w:rsidRPr="00317EEF">
        <w:rPr>
          <w:sz w:val="12"/>
        </w:rPr>
        <w:t xml:space="preserve">¶ </w:t>
      </w:r>
      <w:r w:rsidRPr="00D55A84">
        <w:rPr>
          <w:rStyle w:val="StyleBoldUnderline"/>
        </w:rPr>
        <w:t>A number of federal agencies have invoked authority to regulate</w:t>
      </w:r>
      <w:r w:rsidRPr="00317EEF">
        <w:rPr>
          <w:rStyle w:val="StyleBoldUnderline"/>
          <w:sz w:val="12"/>
        </w:rPr>
        <w:t xml:space="preserve">¶ </w:t>
      </w:r>
      <w:r w:rsidRPr="00D55A84">
        <w:rPr>
          <w:rStyle w:val="StyleBoldUnderline"/>
        </w:rPr>
        <w:t>a q uaculture activities in federal waters</w:t>
      </w:r>
      <w:r>
        <w:t xml:space="preserve"> under various statutory authorities:</w:t>
      </w:r>
      <w:r w:rsidRPr="00D55A84">
        <w:rPr>
          <w:sz w:val="12"/>
        </w:rPr>
        <w:t xml:space="preserve"> </w:t>
      </w:r>
      <w:r w:rsidRPr="00D55A84">
        <w:rPr>
          <w:rStyle w:val="StyleBoldUnderline"/>
        </w:rPr>
        <w:t>EPA</w:t>
      </w:r>
      <w:r>
        <w:t xml:space="preserve"> under the Clean Water Act, the Endangered Species Act, the National</w:t>
      </w:r>
      <w:r w:rsidRPr="00D55A84">
        <w:rPr>
          <w:sz w:val="12"/>
        </w:rPr>
        <w:t xml:space="preserve"> </w:t>
      </w:r>
      <w:r>
        <w:t>Envir</w:t>
      </w:r>
      <w:r w:rsidRPr="00D55A84">
        <w:rPr>
          <w:sz w:val="12"/>
        </w:rPr>
        <w:t xml:space="preserve"> </w:t>
      </w:r>
      <w:r>
        <w:t>onmental Protection Act, the Ocean Dumping Act, and the Federal</w:t>
      </w:r>
      <w:r w:rsidRPr="00D55A84">
        <w:rPr>
          <w:sz w:val="12"/>
        </w:rPr>
        <w:t xml:space="preserve"> </w:t>
      </w:r>
      <w:r>
        <w:t xml:space="preserve">Insecticide, Fungicide, and Rodenticide Act; </w:t>
      </w:r>
      <w:r w:rsidRPr="00D55A84">
        <w:rPr>
          <w:rStyle w:val="StyleBoldUnderline"/>
        </w:rPr>
        <w:t>NOAA</w:t>
      </w:r>
      <w:r>
        <w:t xml:space="preserve"> under the Magnuson</w:t>
      </w:r>
      <w:r w:rsidRPr="00D55A84">
        <w:rPr>
          <w:sz w:val="12"/>
        </w:rPr>
        <w:t xml:space="preserve"> </w:t>
      </w:r>
      <w:r>
        <w:t>-</w:t>
      </w:r>
      <w:r w:rsidRPr="00D55A84">
        <w:rPr>
          <w:sz w:val="12"/>
        </w:rPr>
        <w:t xml:space="preserve"> </w:t>
      </w:r>
      <w:r>
        <w:t>Stevens Fishery Conservation and Management Act, the National Marine</w:t>
      </w:r>
      <w:r w:rsidRPr="00D55A84">
        <w:rPr>
          <w:sz w:val="12"/>
        </w:rPr>
        <w:t xml:space="preserve"> </w:t>
      </w:r>
      <w:r>
        <w:t>Sanctuaries Act, the Marine Mammal Protection Act, the</w:t>
      </w:r>
      <w:r w:rsidRPr="00D55A84">
        <w:rPr>
          <w:sz w:val="12"/>
        </w:rPr>
        <w:t xml:space="preserve"> </w:t>
      </w:r>
      <w:r>
        <w:t>Fish and Wildlife</w:t>
      </w:r>
      <w:r w:rsidRPr="00D55A84">
        <w:rPr>
          <w:sz w:val="12"/>
        </w:rPr>
        <w:t xml:space="preserve"> </w:t>
      </w:r>
      <w:r>
        <w:t xml:space="preserve">Coordination Act and the Endangered Species Act; </w:t>
      </w:r>
      <w:r w:rsidRPr="00D55A84">
        <w:rPr>
          <w:rStyle w:val="StyleBoldUnderline"/>
        </w:rPr>
        <w:t>Army Corps</w:t>
      </w:r>
      <w:r>
        <w:t xml:space="preserve"> of</w:t>
      </w:r>
      <w:r w:rsidRPr="00D55A84">
        <w:rPr>
          <w:sz w:val="12"/>
        </w:rPr>
        <w:t xml:space="preserve"> </w:t>
      </w:r>
      <w:r>
        <w:t>E</w:t>
      </w:r>
      <w:r w:rsidRPr="00D55A84">
        <w:rPr>
          <w:sz w:val="12"/>
        </w:rPr>
        <w:t xml:space="preserve"> </w:t>
      </w:r>
      <w:r>
        <w:t>n</w:t>
      </w:r>
      <w:r w:rsidRPr="00D55A84">
        <w:rPr>
          <w:sz w:val="12"/>
        </w:rPr>
        <w:t xml:space="preserve"> </w:t>
      </w:r>
      <w:r>
        <w:t>gineers under the Rivers and Harbors Act and the Outer Continental</w:t>
      </w:r>
      <w:r w:rsidRPr="00D55A84">
        <w:rPr>
          <w:sz w:val="12"/>
        </w:rPr>
        <w:t xml:space="preserve"> </w:t>
      </w:r>
      <w:r>
        <w:t xml:space="preserve">Shelf Lands Act; U.S. </w:t>
      </w:r>
      <w:r w:rsidRPr="00D55A84">
        <w:rPr>
          <w:rStyle w:val="StyleBoldUnderline"/>
        </w:rPr>
        <w:t>Coast Guard</w:t>
      </w:r>
      <w:r>
        <w:t xml:space="preserve"> under the Rivers and Harbors Act; the</w:t>
      </w:r>
      <w:r w:rsidRPr="00D55A84">
        <w:rPr>
          <w:sz w:val="12"/>
        </w:rPr>
        <w:t xml:space="preserve"> </w:t>
      </w:r>
      <w:r>
        <w:t>Fish and Wildlife Service under t</w:t>
      </w:r>
      <w:r w:rsidRPr="00D55A84">
        <w:rPr>
          <w:sz w:val="12"/>
        </w:rPr>
        <w:t xml:space="preserve"> </w:t>
      </w:r>
      <w:r>
        <w:t>he Fish and Wildlife Coordination Act,</w:t>
      </w:r>
      <w:r w:rsidRPr="00D55A84">
        <w:rPr>
          <w:sz w:val="12"/>
        </w:rPr>
        <w:t xml:space="preserve"> </w:t>
      </w:r>
      <w:r>
        <w:t xml:space="preserve">the Endangered Species Act, and the Lacey Act; </w:t>
      </w:r>
      <w:r w:rsidRPr="00D55A84">
        <w:rPr>
          <w:rStyle w:val="StyleBoldUnderline"/>
        </w:rPr>
        <w:t>Food and Drug A d ministration</w:t>
      </w:r>
      <w:r>
        <w:t xml:space="preserve"> under the Food, Drug, and Cosmetic Act; and Department</w:t>
      </w:r>
      <w:r w:rsidRPr="00D55A84">
        <w:rPr>
          <w:sz w:val="12"/>
        </w:rPr>
        <w:t xml:space="preserve"> </w:t>
      </w:r>
      <w:r>
        <w:t>of Agriculture under the National Aquaculture Act.</w:t>
      </w:r>
      <w:r w:rsidRPr="00D55A84">
        <w:rPr>
          <w:sz w:val="12"/>
        </w:rPr>
        <w:t xml:space="preserve"> </w:t>
      </w:r>
      <w:r>
        <w:t>Under this patchy</w:t>
      </w:r>
      <w:r w:rsidRPr="00D55A84">
        <w:rPr>
          <w:sz w:val="12"/>
        </w:rPr>
        <w:t xml:space="preserve"> </w:t>
      </w:r>
      <w:r>
        <w:t>reg</w:t>
      </w:r>
      <w:r w:rsidRPr="00D55A84">
        <w:rPr>
          <w:sz w:val="12"/>
        </w:rPr>
        <w:t xml:space="preserve"> </w:t>
      </w:r>
      <w:r>
        <w:t>u</w:t>
      </w:r>
      <w:r w:rsidRPr="00D55A84">
        <w:rPr>
          <w:sz w:val="12"/>
        </w:rPr>
        <w:t xml:space="preserve"> </w:t>
      </w:r>
      <w:r>
        <w:t>latory scheme</w:t>
      </w:r>
      <w:r w:rsidRPr="00D55A84">
        <w:rPr>
          <w:sz w:val="12"/>
        </w:rPr>
        <w:t xml:space="preserve"> </w:t>
      </w:r>
      <w:r>
        <w:t xml:space="preserve">, </w:t>
      </w:r>
      <w:r w:rsidRPr="00D55A84">
        <w:rPr>
          <w:rStyle w:val="StyleBoldUnderline"/>
        </w:rPr>
        <w:t>each agency</w:t>
      </w:r>
      <w:r>
        <w:t xml:space="preserve"> </w:t>
      </w:r>
      <w:r w:rsidRPr="00D55A84">
        <w:rPr>
          <w:rStyle w:val="StyleBoldUnderline"/>
        </w:rPr>
        <w:t>imposes its own independent requirements with little interagency cooperation or collaboration</w:t>
      </w:r>
      <w:r w:rsidRPr="00D55A84">
        <w:rPr>
          <w:sz w:val="12"/>
        </w:rPr>
        <w:t xml:space="preserve"> </w:t>
      </w:r>
      <w:r>
        <w:t>—</w:t>
      </w:r>
      <w:r w:rsidRPr="00D55A84">
        <w:rPr>
          <w:sz w:val="12"/>
        </w:rPr>
        <w:t xml:space="preserve"> </w:t>
      </w:r>
      <w:r>
        <w:t>resulting in both</w:t>
      </w:r>
      <w:r w:rsidRPr="00D55A84">
        <w:rPr>
          <w:sz w:val="12"/>
        </w:rPr>
        <w:t xml:space="preserve"> </w:t>
      </w:r>
      <w:r>
        <w:t>overla</w:t>
      </w:r>
      <w:r w:rsidRPr="00D55A84">
        <w:rPr>
          <w:sz w:val="12"/>
        </w:rPr>
        <w:t xml:space="preserve"> </w:t>
      </w:r>
      <w:r>
        <w:t>p</w:t>
      </w:r>
      <w:r w:rsidRPr="00D55A84">
        <w:rPr>
          <w:sz w:val="12"/>
        </w:rPr>
        <w:t xml:space="preserve"> </w:t>
      </w:r>
      <w:r>
        <w:t>ping regulatory requirements as well as gaps in the regulation of</w:t>
      </w:r>
      <w:r w:rsidRPr="00D55A84">
        <w:rPr>
          <w:sz w:val="12"/>
        </w:rPr>
        <w:t xml:space="preserve"> </w:t>
      </w:r>
      <w:r>
        <w:t>certain s</w:t>
      </w:r>
      <w:r w:rsidRPr="00D55A84">
        <w:rPr>
          <w:sz w:val="12"/>
        </w:rPr>
        <w:t xml:space="preserve"> </w:t>
      </w:r>
      <w:r>
        <w:t>e</w:t>
      </w:r>
      <w:r w:rsidRPr="00D55A84">
        <w:rPr>
          <w:sz w:val="12"/>
        </w:rPr>
        <w:t xml:space="preserve"> </w:t>
      </w:r>
      <w:r>
        <w:t>rious environmental risks.</w:t>
      </w:r>
      <w:r w:rsidRPr="00317EEF">
        <w:rPr>
          <w:sz w:val="12"/>
        </w:rPr>
        <w:t xml:space="preserve">¶ </w:t>
      </w:r>
      <w:r>
        <w:t>The most significant</w:t>
      </w:r>
      <w:r w:rsidRPr="00D55A84">
        <w:rPr>
          <w:sz w:val="12"/>
        </w:rPr>
        <w:t xml:space="preserve"> </w:t>
      </w:r>
      <w:r>
        <w:t>consequence of allowing multiple agencies to</w:t>
      </w:r>
      <w:r w:rsidRPr="00D55A84">
        <w:rPr>
          <w:sz w:val="12"/>
        </w:rPr>
        <w:t xml:space="preserve"> </w:t>
      </w:r>
      <w:r>
        <w:t>i</w:t>
      </w:r>
      <w:r w:rsidRPr="00D55A84">
        <w:rPr>
          <w:sz w:val="12"/>
        </w:rPr>
        <w:t xml:space="preserve"> </w:t>
      </w:r>
      <w:r>
        <w:t>n</w:t>
      </w:r>
      <w:r w:rsidRPr="00D55A84">
        <w:rPr>
          <w:sz w:val="12"/>
        </w:rPr>
        <w:t xml:space="preserve"> </w:t>
      </w:r>
      <w:r>
        <w:t>voke regulatory authority over different aspects of offshore aquaculture is</w:t>
      </w:r>
      <w:r w:rsidRPr="00D55A84">
        <w:rPr>
          <w:sz w:val="12"/>
        </w:rPr>
        <w:t xml:space="preserve"> </w:t>
      </w:r>
      <w:r>
        <w:t>that there is currently no centralized or streamlined process for obtaining a</w:t>
      </w:r>
      <w:r w:rsidRPr="00D55A84">
        <w:rPr>
          <w:sz w:val="12"/>
        </w:rPr>
        <w:t xml:space="preserve"> </w:t>
      </w:r>
      <w:r>
        <w:t>permit to operate a farm in federal waters.</w:t>
      </w:r>
      <w:r w:rsidRPr="00D55A84">
        <w:rPr>
          <w:sz w:val="12"/>
        </w:rPr>
        <w:t xml:space="preserve"> </w:t>
      </w:r>
      <w:r>
        <w:t>93</w:t>
      </w:r>
      <w:r w:rsidRPr="00D55A84">
        <w:rPr>
          <w:sz w:val="12"/>
        </w:rPr>
        <w:t xml:space="preserve"> </w:t>
      </w:r>
      <w:r>
        <w:t>As discus</w:t>
      </w:r>
      <w:r w:rsidRPr="00D55A84">
        <w:rPr>
          <w:sz w:val="12"/>
        </w:rPr>
        <w:t xml:space="preserve"> </w:t>
      </w:r>
      <w:r>
        <w:t>sed in Part II.C, the</w:t>
      </w:r>
      <w:r w:rsidRPr="00D55A84">
        <w:rPr>
          <w:sz w:val="12"/>
        </w:rPr>
        <w:t xml:space="preserve"> </w:t>
      </w:r>
      <w:r>
        <w:t xml:space="preserve">permitting process is often cited as the single greatest constraint to offshore aquaculture development. </w:t>
      </w:r>
      <w:r w:rsidRPr="00D55A84">
        <w:rPr>
          <w:rStyle w:val="StyleBoldUnderline"/>
        </w:rPr>
        <w:t>Because there is no specific permitting system for offshore aquaculture</w:t>
      </w:r>
      <w:r>
        <w:t xml:space="preserve">, </w:t>
      </w:r>
      <w:r w:rsidRPr="00D55A84">
        <w:rPr>
          <w:rStyle w:val="StyleBoldUnderline"/>
        </w:rPr>
        <w:t>multiple agencies have invoked their authority to requir e permits</w:t>
      </w:r>
      <w:r>
        <w:t xml:space="preserve"> for various aspects of the aquaculture activities. </w:t>
      </w:r>
      <w:r w:rsidRPr="00D55A84">
        <w:rPr>
          <w:rStyle w:val="StyleBoldUnderline"/>
        </w:rPr>
        <w:t>This</w:t>
      </w:r>
      <w:r w:rsidRPr="00D55A84">
        <w:rPr>
          <w:sz w:val="12"/>
        </w:rPr>
        <w:t xml:space="preserve"> </w:t>
      </w:r>
      <w:r>
        <w:t>co</w:t>
      </w:r>
      <w:r w:rsidRPr="00D55A84">
        <w:rPr>
          <w:sz w:val="12"/>
        </w:rPr>
        <w:t xml:space="preserve"> </w:t>
      </w:r>
      <w:r>
        <w:t>m</w:t>
      </w:r>
      <w:r w:rsidRPr="00D55A84">
        <w:rPr>
          <w:sz w:val="12"/>
        </w:rPr>
        <w:t xml:space="preserve"> </w:t>
      </w:r>
      <w:r>
        <w:t xml:space="preserve">plex multiagency </w:t>
      </w:r>
      <w:r w:rsidRPr="00D55A84">
        <w:rPr>
          <w:rStyle w:val="StyleBoldUnderline"/>
        </w:rPr>
        <w:t>permitting system is confusing, time - consuming, and costly.</w:t>
      </w:r>
      <w:r w:rsidRPr="00317EEF">
        <w:rPr>
          <w:rStyle w:val="StyleBoldUnderline"/>
          <w:sz w:val="12"/>
        </w:rPr>
        <w:t>¶</w:t>
      </w:r>
      <w:r w:rsidRPr="00317EEF">
        <w:rPr>
          <w:sz w:val="12"/>
        </w:rPr>
        <w:t xml:space="preserve"> </w:t>
      </w:r>
      <w:r w:rsidRPr="00D55A84">
        <w:t xml:space="preserve">Furthermore, </w:t>
      </w:r>
      <w:r w:rsidRPr="00D55A84">
        <w:rPr>
          <w:rStyle w:val="StyleBoldUnderline"/>
        </w:rPr>
        <w:t>there are instances where the permit required from each agency actually addresses the same proble</w:t>
      </w:r>
      <w:r w:rsidRPr="00D55A84">
        <w:t xml:space="preserve"> m</w:t>
      </w:r>
      <w:r w:rsidRPr="00D55A84">
        <w:rPr>
          <w:sz w:val="12"/>
        </w:rPr>
        <w:t xml:space="preserve"> </w:t>
      </w:r>
      <w:r>
        <w:t>—</w:t>
      </w:r>
      <w:r w:rsidRPr="00D55A84">
        <w:rPr>
          <w:sz w:val="12"/>
        </w:rPr>
        <w:t xml:space="preserve"> </w:t>
      </w:r>
      <w:r>
        <w:t>allowing some aspects of</w:t>
      </w:r>
      <w:r w:rsidRPr="00D55A84">
        <w:rPr>
          <w:sz w:val="12"/>
        </w:rPr>
        <w:t xml:space="preserve"> </w:t>
      </w:r>
      <w:r>
        <w:t>offshore aquaculture to become</w:t>
      </w:r>
      <w:r w:rsidRPr="00D55A84">
        <w:rPr>
          <w:sz w:val="12"/>
        </w:rPr>
        <w:t xml:space="preserve"> </w:t>
      </w:r>
      <w:r>
        <w:t>even</w:t>
      </w:r>
      <w:r w:rsidRPr="00D55A84">
        <w:rPr>
          <w:sz w:val="12"/>
        </w:rPr>
        <w:t xml:space="preserve"> </w:t>
      </w:r>
      <w:r>
        <w:t>overregulated by various federal</w:t>
      </w:r>
      <w:r w:rsidRPr="00D55A84">
        <w:rPr>
          <w:sz w:val="12"/>
        </w:rPr>
        <w:t xml:space="preserve"> </w:t>
      </w:r>
      <w:r>
        <w:t xml:space="preserve">agencies. </w:t>
      </w:r>
      <w:r w:rsidRPr="00D55A84">
        <w:rPr>
          <w:rStyle w:val="StyleBoldUnderline"/>
        </w:rPr>
        <w:t>One</w:t>
      </w:r>
      <w:r>
        <w:t xml:space="preserve"> such </w:t>
      </w:r>
      <w:r w:rsidRPr="00D55A84">
        <w:rPr>
          <w:rStyle w:val="StyleBoldUnderline"/>
        </w:rPr>
        <w:t>example is water quality</w:t>
      </w:r>
      <w:r>
        <w:t>: the discharge permit required</w:t>
      </w:r>
      <w:r w:rsidRPr="00D55A84">
        <w:rPr>
          <w:sz w:val="12"/>
        </w:rPr>
        <w:t xml:space="preserve"> </w:t>
      </w:r>
      <w:r>
        <w:t>by the EPA controls the direct</w:t>
      </w:r>
      <w:r w:rsidRPr="00D55A84">
        <w:rPr>
          <w:sz w:val="12"/>
        </w:rPr>
        <w:t xml:space="preserve"> </w:t>
      </w:r>
      <w:r>
        <w:t>“</w:t>
      </w:r>
      <w:r w:rsidRPr="00D55A84">
        <w:rPr>
          <w:sz w:val="12"/>
        </w:rPr>
        <w:t xml:space="preserve"> </w:t>
      </w:r>
      <w:r>
        <w:t>discharge of pollutants into the navigable</w:t>
      </w:r>
      <w:r w:rsidRPr="00D55A84">
        <w:rPr>
          <w:sz w:val="12"/>
        </w:rPr>
        <w:t xml:space="preserve"> </w:t>
      </w:r>
      <w:r>
        <w:t>waters</w:t>
      </w:r>
      <w:r w:rsidRPr="00D55A84">
        <w:rPr>
          <w:sz w:val="12"/>
        </w:rPr>
        <w:t xml:space="preserve"> </w:t>
      </w:r>
      <w:r>
        <w:t>”</w:t>
      </w:r>
      <w:r w:rsidRPr="00D55A84">
        <w:rPr>
          <w:sz w:val="12"/>
        </w:rPr>
        <w:t xml:space="preserve"> </w:t>
      </w:r>
      <w:r>
        <w:t>of</w:t>
      </w:r>
      <w:r w:rsidRPr="00D55A84">
        <w:rPr>
          <w:sz w:val="12"/>
        </w:rPr>
        <w:t xml:space="preserve"> </w:t>
      </w:r>
      <w:r>
        <w:t>the U</w:t>
      </w:r>
      <w:r w:rsidRPr="00D55A84">
        <w:rPr>
          <w:sz w:val="12"/>
        </w:rPr>
        <w:t xml:space="preserve"> </w:t>
      </w:r>
      <w:r>
        <w:t>nited States,</w:t>
      </w:r>
      <w:r w:rsidRPr="00D55A84">
        <w:rPr>
          <w:sz w:val="12"/>
        </w:rPr>
        <w:t xml:space="preserve"> </w:t>
      </w:r>
      <w:r>
        <w:t>94</w:t>
      </w:r>
      <w:r w:rsidRPr="00D55A84">
        <w:rPr>
          <w:sz w:val="12"/>
        </w:rPr>
        <w:t xml:space="preserve"> </w:t>
      </w:r>
      <w:r>
        <w:t>while at the same time the</w:t>
      </w:r>
      <w:r w:rsidRPr="00D55A84">
        <w:rPr>
          <w:sz w:val="12"/>
        </w:rPr>
        <w:t xml:space="preserve"> </w:t>
      </w:r>
      <w:r>
        <w:t>S</w:t>
      </w:r>
      <w:r w:rsidRPr="00D55A84">
        <w:rPr>
          <w:sz w:val="12"/>
        </w:rPr>
        <w:t xml:space="preserve"> </w:t>
      </w:r>
      <w:r>
        <w:t>ection 404</w:t>
      </w:r>
      <w:r w:rsidRPr="00D55A84">
        <w:rPr>
          <w:sz w:val="12"/>
        </w:rPr>
        <w:t xml:space="preserve"> </w:t>
      </w:r>
      <w:r>
        <w:t>permit required by the Corps controls the “discharge of dredge</w:t>
      </w:r>
      <w:r w:rsidRPr="00D55A84">
        <w:rPr>
          <w:sz w:val="12"/>
        </w:rPr>
        <w:t xml:space="preserve"> </w:t>
      </w:r>
      <w:r>
        <w:t>d</w:t>
      </w:r>
      <w:r w:rsidRPr="00D55A84">
        <w:rPr>
          <w:sz w:val="12"/>
        </w:rPr>
        <w:t xml:space="preserve"> </w:t>
      </w:r>
      <w:r>
        <w:t>or</w:t>
      </w:r>
      <w:r w:rsidRPr="00D55A84">
        <w:rPr>
          <w:sz w:val="12"/>
        </w:rPr>
        <w:t xml:space="preserve"> </w:t>
      </w:r>
      <w:r>
        <w:t>fill</w:t>
      </w:r>
      <w:r w:rsidRPr="00D55A84">
        <w:rPr>
          <w:sz w:val="12"/>
        </w:rPr>
        <w:t xml:space="preserve"> </w:t>
      </w:r>
      <w:r>
        <w:t>mater</w:t>
      </w:r>
      <w:r w:rsidRPr="00D55A84">
        <w:rPr>
          <w:sz w:val="12"/>
        </w:rPr>
        <w:t xml:space="preserve"> </w:t>
      </w:r>
      <w:r>
        <w:t>i</w:t>
      </w:r>
      <w:r w:rsidRPr="00D55A84">
        <w:rPr>
          <w:sz w:val="12"/>
        </w:rPr>
        <w:t xml:space="preserve"> </w:t>
      </w:r>
      <w:r>
        <w:t>al into the</w:t>
      </w:r>
      <w:r w:rsidRPr="00D55A84">
        <w:rPr>
          <w:sz w:val="12"/>
        </w:rPr>
        <w:t xml:space="preserve"> </w:t>
      </w:r>
      <w:r>
        <w:t>navigable</w:t>
      </w:r>
      <w:r w:rsidRPr="00D55A84">
        <w:rPr>
          <w:sz w:val="12"/>
        </w:rPr>
        <w:t xml:space="preserve"> </w:t>
      </w:r>
      <w:r>
        <w:t>waters</w:t>
      </w:r>
      <w:r w:rsidRPr="00D55A84">
        <w:rPr>
          <w:sz w:val="12"/>
        </w:rPr>
        <w:t xml:space="preserve"> </w:t>
      </w:r>
      <w:r>
        <w:t>”</w:t>
      </w:r>
      <w:r w:rsidRPr="00D55A84">
        <w:rPr>
          <w:sz w:val="12"/>
        </w:rPr>
        <w:t xml:space="preserve"> </w:t>
      </w:r>
      <w:r>
        <w:t>of the U</w:t>
      </w:r>
      <w:r w:rsidRPr="00D55A84">
        <w:rPr>
          <w:sz w:val="12"/>
        </w:rPr>
        <w:t xml:space="preserve"> </w:t>
      </w:r>
      <w:r>
        <w:t>nited States.</w:t>
      </w:r>
      <w:r w:rsidRPr="00D55A84">
        <w:rPr>
          <w:sz w:val="12"/>
        </w:rPr>
        <w:t xml:space="preserve"> </w:t>
      </w:r>
      <w:r>
        <w:t>95</w:t>
      </w:r>
      <w:r w:rsidRPr="00D55A84">
        <w:rPr>
          <w:sz w:val="12"/>
        </w:rPr>
        <w:t xml:space="preserve"> </w:t>
      </w:r>
      <w:r>
        <w:t>The</w:t>
      </w:r>
      <w:r w:rsidRPr="00D55A84">
        <w:rPr>
          <w:sz w:val="12"/>
        </w:rPr>
        <w:t xml:space="preserve"> </w:t>
      </w:r>
      <w:r>
        <w:t>S</w:t>
      </w:r>
      <w:r w:rsidRPr="00D55A84">
        <w:rPr>
          <w:sz w:val="12"/>
        </w:rPr>
        <w:t xml:space="preserve"> </w:t>
      </w:r>
      <w:r>
        <w:t>ection 10</w:t>
      </w:r>
      <w:r w:rsidRPr="00D55A84">
        <w:rPr>
          <w:sz w:val="12"/>
        </w:rPr>
        <w:t xml:space="preserve"> </w:t>
      </w:r>
      <w:r>
        <w:t>siting permit</w:t>
      </w:r>
      <w:r w:rsidRPr="00D55A84">
        <w:rPr>
          <w:sz w:val="12"/>
        </w:rPr>
        <w:t xml:space="preserve"> </w:t>
      </w:r>
      <w:r>
        <w:t>96</w:t>
      </w:r>
      <w:r w:rsidRPr="00D55A84">
        <w:rPr>
          <w:sz w:val="12"/>
        </w:rPr>
        <w:t xml:space="preserve"> </w:t>
      </w:r>
      <w:r>
        <w:t>required by the Corps also takes in</w:t>
      </w:r>
      <w:r w:rsidRPr="00D55A84">
        <w:rPr>
          <w:sz w:val="12"/>
        </w:rPr>
        <w:t xml:space="preserve"> </w:t>
      </w:r>
      <w:r>
        <w:t>to consideration “effects</w:t>
      </w:r>
      <w:r w:rsidRPr="00D55A84">
        <w:rPr>
          <w:sz w:val="12"/>
        </w:rPr>
        <w:t xml:space="preserve"> </w:t>
      </w:r>
      <w:r>
        <w:t>and cumulative impacts u</w:t>
      </w:r>
      <w:r w:rsidRPr="00D55A84">
        <w:rPr>
          <w:sz w:val="12"/>
        </w:rPr>
        <w:t xml:space="preserve"> </w:t>
      </w:r>
      <w:r>
        <w:t>p</w:t>
      </w:r>
      <w:r w:rsidRPr="00D55A84">
        <w:rPr>
          <w:sz w:val="12"/>
        </w:rPr>
        <w:t xml:space="preserve"> </w:t>
      </w:r>
      <w:r>
        <w:t>on the water quality.”</w:t>
      </w:r>
      <w:r w:rsidRPr="00D55A84">
        <w:rPr>
          <w:sz w:val="12"/>
        </w:rPr>
        <w:t xml:space="preserve"> </w:t>
      </w:r>
      <w:r>
        <w:t>97</w:t>
      </w:r>
      <w:r w:rsidRPr="00D55A84">
        <w:rPr>
          <w:sz w:val="12"/>
        </w:rPr>
        <w:t xml:space="preserve"> </w:t>
      </w:r>
      <w:r>
        <w:t xml:space="preserve">Thus, </w:t>
      </w:r>
      <w:r w:rsidRPr="00D55A84">
        <w:rPr>
          <w:rStyle w:val="StyleBoldUnderline"/>
        </w:rPr>
        <w:t>an aquaculturist must obtain three different permits that all independently evaluate the farm’s effect on water quality.</w:t>
      </w:r>
      <w:r>
        <w:t xml:space="preserve"> It may be that this independent</w:t>
      </w:r>
      <w:r w:rsidRPr="00D55A84">
        <w:rPr>
          <w:sz w:val="12"/>
        </w:rPr>
        <w:t xml:space="preserve"> </w:t>
      </w:r>
      <w:r>
        <w:t>-</w:t>
      </w:r>
      <w:r w:rsidRPr="00D55A84">
        <w:rPr>
          <w:sz w:val="12"/>
        </w:rPr>
        <w:t xml:space="preserve"> </w:t>
      </w:r>
      <w:r>
        <w:t>review</w:t>
      </w:r>
      <w:r w:rsidRPr="00D55A84">
        <w:rPr>
          <w:sz w:val="12"/>
        </w:rPr>
        <w:t xml:space="preserve"> </w:t>
      </w:r>
      <w:r>
        <w:t>approach does m</w:t>
      </w:r>
      <w:r w:rsidRPr="00D55A84">
        <w:rPr>
          <w:sz w:val="12"/>
        </w:rPr>
        <w:t xml:space="preserve"> </w:t>
      </w:r>
      <w:r>
        <w:t>ore to guarantee that a specific environmental risk like</w:t>
      </w:r>
      <w:r w:rsidRPr="00D55A84">
        <w:rPr>
          <w:sz w:val="12"/>
        </w:rPr>
        <w:t xml:space="preserve"> </w:t>
      </w:r>
      <w:r>
        <w:t>water quality is controlled; yet surely a more coordinated and streamlined</w:t>
      </w:r>
      <w:r w:rsidRPr="00D55A84">
        <w:rPr>
          <w:sz w:val="12"/>
        </w:rPr>
        <w:t xml:space="preserve"> </w:t>
      </w:r>
      <w:r>
        <w:t>process is most efficient for both the government and potential permit</w:t>
      </w:r>
      <w:r w:rsidRPr="00D55A84">
        <w:rPr>
          <w:sz w:val="12"/>
        </w:rPr>
        <w:t xml:space="preserve"> </w:t>
      </w:r>
      <w:r>
        <w:t>seekers.</w:t>
      </w:r>
      <w:r w:rsidRPr="00317EEF">
        <w:rPr>
          <w:sz w:val="12"/>
        </w:rPr>
        <w:t xml:space="preserve">¶ </w:t>
      </w:r>
      <w:r>
        <w:t>While the application of overlapping jurisdi</w:t>
      </w:r>
      <w:r w:rsidRPr="00D55A84">
        <w:rPr>
          <w:sz w:val="12"/>
        </w:rPr>
        <w:t xml:space="preserve"> </w:t>
      </w:r>
      <w:r>
        <w:t>ctions to offshore</w:t>
      </w:r>
      <w:r w:rsidRPr="00D55A84">
        <w:rPr>
          <w:sz w:val="12"/>
        </w:rPr>
        <w:t xml:space="preserve"> </w:t>
      </w:r>
      <w:r>
        <w:t>aquacu</w:t>
      </w:r>
      <w:r w:rsidRPr="00D55A84">
        <w:rPr>
          <w:sz w:val="12"/>
        </w:rPr>
        <w:t xml:space="preserve"> </w:t>
      </w:r>
      <w:r>
        <w:t>l</w:t>
      </w:r>
      <w:r w:rsidRPr="00D55A84">
        <w:rPr>
          <w:sz w:val="12"/>
        </w:rPr>
        <w:t xml:space="preserve"> </w:t>
      </w:r>
      <w:r>
        <w:t xml:space="preserve">ture can lead to overregulation of certain environmental risks, </w:t>
      </w:r>
      <w:r w:rsidRPr="00D55A84">
        <w:rPr>
          <w:rStyle w:val="StyleBoldUnderline"/>
        </w:rPr>
        <w:t xml:space="preserve">it can also lead to underregulation of other risks. The impact of escaped nonnative </w:t>
      </w:r>
      <w:r w:rsidRPr="00D55A84">
        <w:t>and</w:t>
      </w:r>
      <w:r>
        <w:t xml:space="preserve"> transgenic </w:t>
      </w:r>
      <w:r w:rsidRPr="00D55A84">
        <w:rPr>
          <w:rStyle w:val="StyleBoldUnderline"/>
        </w:rPr>
        <w:t>fish on native species is</w:t>
      </w:r>
      <w:r>
        <w:t xml:space="preserve"> especially </w:t>
      </w:r>
      <w:r w:rsidRPr="00D55A84">
        <w:rPr>
          <w:rStyle w:val="StyleBoldUnderline"/>
        </w:rPr>
        <w:t>likely to avoid regul a tion</w:t>
      </w:r>
      <w:r>
        <w:t xml:space="preserve">. </w:t>
      </w:r>
      <w:r w:rsidRPr="00CB0EF4">
        <w:rPr>
          <w:rStyle w:val="StyleBoldUnderline"/>
        </w:rPr>
        <w:t>Al though the FDA has stated it intends to regulate the use of transge n ic fish in aquaculture facilities, it has yet to promulgate any rules and has little expertise in dealing with impacts other than those on human health</w:t>
      </w:r>
      <w:r>
        <w:t>.</w:t>
      </w:r>
      <w:r w:rsidRPr="00D55A84">
        <w:rPr>
          <w:sz w:val="12"/>
        </w:rPr>
        <w:t xml:space="preserve"> </w:t>
      </w:r>
      <w:r>
        <w:t>98</w:t>
      </w:r>
      <w:r w:rsidRPr="00D55A84">
        <w:rPr>
          <w:sz w:val="12"/>
        </w:rPr>
        <w:t xml:space="preserve"> </w:t>
      </w:r>
      <w:r>
        <w:t>The EPA may have authority to regu</w:t>
      </w:r>
      <w:r w:rsidRPr="00D55A84">
        <w:rPr>
          <w:sz w:val="12"/>
        </w:rPr>
        <w:t xml:space="preserve"> </w:t>
      </w:r>
      <w:r>
        <w:t>late escaped fish under the</w:t>
      </w:r>
      <w:r w:rsidRPr="00D55A84">
        <w:rPr>
          <w:sz w:val="12"/>
        </w:rPr>
        <w:t xml:space="preserve"> </w:t>
      </w:r>
      <w:r>
        <w:t>Clean W</w:t>
      </w:r>
      <w:r w:rsidRPr="00D55A84">
        <w:rPr>
          <w:sz w:val="12"/>
        </w:rPr>
        <w:t xml:space="preserve"> </w:t>
      </w:r>
      <w:r>
        <w:t>a</w:t>
      </w:r>
      <w:r w:rsidRPr="00D55A84">
        <w:rPr>
          <w:sz w:val="12"/>
        </w:rPr>
        <w:t xml:space="preserve"> </w:t>
      </w:r>
      <w:r>
        <w:t>ter Act, but only if the farms are considered “point sources” and</w:t>
      </w:r>
      <w:r w:rsidRPr="00D55A84">
        <w:rPr>
          <w:sz w:val="12"/>
        </w:rPr>
        <w:t xml:space="preserve"> </w:t>
      </w:r>
      <w:r>
        <w:t>only if the escaped fish are considered “pollutants</w:t>
      </w:r>
      <w:r w:rsidRPr="00D55A84">
        <w:rPr>
          <w:sz w:val="12"/>
        </w:rPr>
        <w:t xml:space="preserve"> </w:t>
      </w:r>
      <w:r>
        <w:t>.</w:t>
      </w:r>
      <w:r w:rsidRPr="00D55A84">
        <w:rPr>
          <w:sz w:val="12"/>
        </w:rPr>
        <w:t xml:space="preserve"> </w:t>
      </w:r>
      <w:r>
        <w:t>”</w:t>
      </w:r>
      <w:r w:rsidRPr="00D55A84">
        <w:rPr>
          <w:sz w:val="12"/>
        </w:rPr>
        <w:t xml:space="preserve"> </w:t>
      </w:r>
      <w:r>
        <w:t>99</w:t>
      </w:r>
      <w:r w:rsidRPr="00D55A84">
        <w:rPr>
          <w:sz w:val="12"/>
        </w:rPr>
        <w:t xml:space="preserve"> </w:t>
      </w:r>
      <w:r>
        <w:t>The Endangered</w:t>
      </w:r>
      <w:r w:rsidRPr="00D55A84">
        <w:rPr>
          <w:sz w:val="12"/>
        </w:rPr>
        <w:t xml:space="preserve"> </w:t>
      </w:r>
      <w:r>
        <w:t>Species Act may give authority to NMFS or EPA to consider the impacts of</w:t>
      </w:r>
      <w:r w:rsidRPr="00D55A84">
        <w:rPr>
          <w:sz w:val="12"/>
        </w:rPr>
        <w:t xml:space="preserve"> </w:t>
      </w:r>
      <w:r>
        <w:t>escaped fis</w:t>
      </w:r>
      <w:r w:rsidRPr="00D55A84">
        <w:rPr>
          <w:sz w:val="12"/>
        </w:rPr>
        <w:t xml:space="preserve"> </w:t>
      </w:r>
      <w:r>
        <w:t>h on certain native species, but only if those species are listed as</w:t>
      </w:r>
      <w:r w:rsidRPr="00D55A84">
        <w:rPr>
          <w:sz w:val="12"/>
        </w:rPr>
        <w:t xml:space="preserve"> </w:t>
      </w:r>
      <w:r>
        <w:t>“threatened or endangered” by the federal government,</w:t>
      </w:r>
      <w:r w:rsidRPr="00D55A84">
        <w:rPr>
          <w:sz w:val="12"/>
        </w:rPr>
        <w:t xml:space="preserve"> </w:t>
      </w:r>
      <w:r>
        <w:t>100</w:t>
      </w:r>
      <w:r w:rsidRPr="00D55A84">
        <w:rPr>
          <w:sz w:val="12"/>
        </w:rPr>
        <w:t xml:space="preserve"> </w:t>
      </w:r>
      <w:r>
        <w:t>which only a few</w:t>
      </w:r>
      <w:r w:rsidRPr="00D55A84">
        <w:rPr>
          <w:sz w:val="12"/>
        </w:rPr>
        <w:t xml:space="preserve"> </w:t>
      </w:r>
      <w:r>
        <w:t>of the species involved in aquaculture are.</w:t>
      </w:r>
      <w:r w:rsidRPr="00317EEF">
        <w:rPr>
          <w:sz w:val="12"/>
        </w:rPr>
        <w:t xml:space="preserve">¶ </w:t>
      </w:r>
      <w:r w:rsidRPr="00CB0EF4">
        <w:rPr>
          <w:rStyle w:val="StyleBoldUnderline"/>
        </w:rPr>
        <w:t>Another environmental effect left unsatisfactorily regulated is the i m p act offshore aquaculture has on the habitats and ecosystems of the marine environment</w:t>
      </w:r>
      <w:r>
        <w:t>. The Army Corps of Engineers determines if the siting</w:t>
      </w:r>
      <w:r w:rsidRPr="00D55A84">
        <w:rPr>
          <w:sz w:val="12"/>
        </w:rPr>
        <w:t xml:space="preserve"> </w:t>
      </w:r>
      <w:r>
        <w:t>of a certain farm will impact the marine habitat, but it has little expertise in</w:t>
      </w:r>
      <w:r w:rsidRPr="00D55A84">
        <w:rPr>
          <w:sz w:val="12"/>
        </w:rPr>
        <w:t xml:space="preserve"> </w:t>
      </w:r>
      <w:r>
        <w:t>a</w:t>
      </w:r>
      <w:r w:rsidRPr="00D55A84">
        <w:rPr>
          <w:sz w:val="12"/>
        </w:rPr>
        <w:t xml:space="preserve"> </w:t>
      </w:r>
      <w:r>
        <w:t>s</w:t>
      </w:r>
      <w:r w:rsidRPr="00D55A84">
        <w:rPr>
          <w:sz w:val="12"/>
        </w:rPr>
        <w:t xml:space="preserve"> </w:t>
      </w:r>
      <w:r>
        <w:t>sessing the ecological implicatio</w:t>
      </w:r>
      <w:r w:rsidRPr="00D55A84">
        <w:rPr>
          <w:sz w:val="12"/>
        </w:rPr>
        <w:t xml:space="preserve"> </w:t>
      </w:r>
      <w:r>
        <w:t>ns on the marine environment. At the</w:t>
      </w:r>
      <w:r w:rsidRPr="00D55A84">
        <w:rPr>
          <w:sz w:val="12"/>
        </w:rPr>
        <w:t xml:space="preserve"> </w:t>
      </w:r>
      <w:r>
        <w:t>same time, the National Marine Sanctuaries Act gives NOAA authority to</w:t>
      </w:r>
      <w:r w:rsidRPr="00D55A84">
        <w:rPr>
          <w:sz w:val="12"/>
        </w:rPr>
        <w:t xml:space="preserve"> </w:t>
      </w:r>
      <w:r>
        <w:t>reg</w:t>
      </w:r>
      <w:r w:rsidRPr="00D55A84">
        <w:rPr>
          <w:sz w:val="12"/>
        </w:rPr>
        <w:t xml:space="preserve"> </w:t>
      </w:r>
      <w:r>
        <w:t>u</w:t>
      </w:r>
      <w:r w:rsidRPr="00D55A84">
        <w:rPr>
          <w:sz w:val="12"/>
        </w:rPr>
        <w:t xml:space="preserve"> </w:t>
      </w:r>
      <w:r>
        <w:t>late actions that might impact habitats in federal waters, but only if</w:t>
      </w:r>
      <w:r w:rsidRPr="00D55A84">
        <w:rPr>
          <w:sz w:val="12"/>
        </w:rPr>
        <w:t xml:space="preserve"> </w:t>
      </w:r>
      <w:r>
        <w:t>those habitats are in federally designated marine sanctuaries.</w:t>
      </w:r>
      <w:r w:rsidRPr="00D55A84">
        <w:rPr>
          <w:sz w:val="12"/>
        </w:rPr>
        <w:t xml:space="preserve"> </w:t>
      </w:r>
      <w:r>
        <w:t>101</w:t>
      </w:r>
      <w:r w:rsidRPr="00D55A84">
        <w:rPr>
          <w:sz w:val="12"/>
        </w:rPr>
        <w:t xml:space="preserve"> </w:t>
      </w:r>
      <w:r>
        <w:t>The</w:t>
      </w:r>
      <w:r w:rsidRPr="00D55A84">
        <w:rPr>
          <w:sz w:val="12"/>
        </w:rPr>
        <w:t xml:space="preserve"> </w:t>
      </w:r>
      <w:r>
        <w:t>Magnu</w:t>
      </w:r>
      <w:r w:rsidRPr="00D55A84">
        <w:rPr>
          <w:sz w:val="12"/>
        </w:rPr>
        <w:t xml:space="preserve"> </w:t>
      </w:r>
      <w:r>
        <w:t>son</w:t>
      </w:r>
      <w:r w:rsidRPr="00D55A84">
        <w:rPr>
          <w:sz w:val="12"/>
        </w:rPr>
        <w:t xml:space="preserve"> </w:t>
      </w:r>
      <w:r>
        <w:t>-</w:t>
      </w:r>
      <w:r w:rsidRPr="00D55A84">
        <w:rPr>
          <w:sz w:val="12"/>
        </w:rPr>
        <w:t xml:space="preserve"> </w:t>
      </w:r>
      <w:r>
        <w:t>Stevens Fisheries Conservation and Management Act (“MSA”)</w:t>
      </w:r>
      <w:r w:rsidRPr="00D55A84">
        <w:rPr>
          <w:sz w:val="12"/>
        </w:rPr>
        <w:t xml:space="preserve"> </w:t>
      </w:r>
      <w:r>
        <w:t>gives NOAA authority to regulate activities affecting fish populations and</w:t>
      </w:r>
      <w:r w:rsidRPr="00D55A84">
        <w:rPr>
          <w:sz w:val="12"/>
        </w:rPr>
        <w:t xml:space="preserve"> </w:t>
      </w:r>
      <w:r>
        <w:t>hab</w:t>
      </w:r>
      <w:r w:rsidRPr="00D55A84">
        <w:rPr>
          <w:sz w:val="12"/>
        </w:rPr>
        <w:t xml:space="preserve"> </w:t>
      </w:r>
      <w:r>
        <w:t>i</w:t>
      </w:r>
      <w:r w:rsidRPr="00D55A84">
        <w:rPr>
          <w:sz w:val="12"/>
        </w:rPr>
        <w:t xml:space="preserve"> </w:t>
      </w:r>
      <w:r>
        <w:t>tats, but only if the fishery or habitat is included in a federally</w:t>
      </w:r>
      <w:r w:rsidRPr="00D55A84">
        <w:rPr>
          <w:sz w:val="12"/>
        </w:rPr>
        <w:t xml:space="preserve"> </w:t>
      </w:r>
      <w:r>
        <w:t>designated Fishery Management Plan and only if</w:t>
      </w:r>
      <w:r w:rsidRPr="00D55A84">
        <w:rPr>
          <w:sz w:val="12"/>
        </w:rPr>
        <w:t xml:space="preserve"> </w:t>
      </w:r>
      <w:r>
        <w:t>the aquaculture activity is</w:t>
      </w:r>
      <w:r w:rsidRPr="00D55A84">
        <w:rPr>
          <w:sz w:val="12"/>
        </w:rPr>
        <w:t xml:space="preserve"> </w:t>
      </w:r>
      <w:r>
        <w:t>indeed considered “fishing” under the Act.</w:t>
      </w:r>
      <w:r w:rsidRPr="00D55A84">
        <w:rPr>
          <w:sz w:val="12"/>
        </w:rPr>
        <w:t xml:space="preserve"> </w:t>
      </w:r>
      <w:r>
        <w:t>102</w:t>
      </w:r>
      <w:r w:rsidRPr="00D55A84">
        <w:rPr>
          <w:sz w:val="12"/>
        </w:rPr>
        <w:t xml:space="preserve"> </w:t>
      </w:r>
      <w:r>
        <w:t>As it stands, the agency with</w:t>
      </w:r>
      <w:r w:rsidRPr="00D55A84">
        <w:rPr>
          <w:sz w:val="12"/>
        </w:rPr>
        <w:t xml:space="preserve"> </w:t>
      </w:r>
      <w:r>
        <w:t>the least experience in assessing risks to marine habitats, the Army Corps</w:t>
      </w:r>
      <w:r w:rsidRPr="00D55A84">
        <w:rPr>
          <w:sz w:val="12"/>
        </w:rPr>
        <w:t xml:space="preserve"> </w:t>
      </w:r>
      <w:r>
        <w:t>of Eng</w:t>
      </w:r>
      <w:r w:rsidRPr="00D55A84">
        <w:rPr>
          <w:sz w:val="12"/>
        </w:rPr>
        <w:t xml:space="preserve"> </w:t>
      </w:r>
      <w:r>
        <w:t>i</w:t>
      </w:r>
      <w:r w:rsidRPr="00D55A84">
        <w:rPr>
          <w:sz w:val="12"/>
        </w:rPr>
        <w:t xml:space="preserve"> </w:t>
      </w:r>
      <w:r>
        <w:t>neers, is given primary responsibility to judge whether a farm will</w:t>
      </w:r>
      <w:r w:rsidRPr="00D55A84">
        <w:rPr>
          <w:sz w:val="12"/>
        </w:rPr>
        <w:t xml:space="preserve"> </w:t>
      </w:r>
      <w:r>
        <w:t>neg</w:t>
      </w:r>
      <w:r w:rsidRPr="00D55A84">
        <w:rPr>
          <w:sz w:val="12"/>
        </w:rPr>
        <w:t xml:space="preserve"> </w:t>
      </w:r>
      <w:r>
        <w:t>a</w:t>
      </w:r>
      <w:r w:rsidRPr="00D55A84">
        <w:rPr>
          <w:sz w:val="12"/>
        </w:rPr>
        <w:t xml:space="preserve"> </w:t>
      </w:r>
      <w:r>
        <w:t>tively impact the marine environment, while the most appropriate</w:t>
      </w:r>
      <w:r w:rsidRPr="00D55A84">
        <w:rPr>
          <w:sz w:val="12"/>
        </w:rPr>
        <w:t xml:space="preserve"> </w:t>
      </w:r>
      <w:r>
        <w:t>agency,</w:t>
      </w:r>
      <w:r w:rsidRPr="00D55A84">
        <w:rPr>
          <w:sz w:val="12"/>
        </w:rPr>
        <w:t xml:space="preserve"> </w:t>
      </w:r>
      <w:r>
        <w:t>NOAA, is given authority to regulate the impacts on only selected</w:t>
      </w:r>
      <w:r w:rsidRPr="00D55A84">
        <w:rPr>
          <w:sz w:val="12"/>
        </w:rPr>
        <w:t xml:space="preserve"> </w:t>
      </w:r>
      <w:r>
        <w:t>marine habitats.</w:t>
      </w:r>
    </w:p>
    <w:p w14:paraId="16571075" w14:textId="77777777" w:rsidR="00317EEF" w:rsidRPr="00317EEF" w:rsidRDefault="00317EEF" w:rsidP="00317EEF"/>
    <w:p w14:paraId="7A6FEB82" w14:textId="77777777" w:rsidR="00317EEF" w:rsidRDefault="00317EEF" w:rsidP="00317EEF">
      <w:pPr>
        <w:pStyle w:val="Heading4"/>
      </w:pPr>
      <w:r>
        <w:t>Plan solves regulatory uncertainty and creates environemtnally sustainable aqualcture</w:t>
      </w:r>
    </w:p>
    <w:p w14:paraId="600BD9D0" w14:textId="77777777" w:rsidR="00317EEF" w:rsidRPr="00CB0EF4" w:rsidRDefault="00317EEF" w:rsidP="00317EEF">
      <w:pPr>
        <w:rPr>
          <w:rStyle w:val="StyleStyleBold12pt"/>
        </w:rPr>
      </w:pPr>
      <w:r w:rsidRPr="00CB0EF4">
        <w:rPr>
          <w:rStyle w:val="StyleStyleBold12pt"/>
        </w:rPr>
        <w:t>Johns 13</w:t>
      </w:r>
    </w:p>
    <w:p w14:paraId="133D88E0" w14:textId="597D8FD7" w:rsidR="00317EEF" w:rsidRDefault="00317EEF" w:rsidP="00317EEF">
      <w:r>
        <w:t>“FARM FISHING HOLES:</w:t>
      </w:r>
      <w:r w:rsidRPr="00CB0EF4">
        <w:rPr>
          <w:sz w:val="12"/>
        </w:rPr>
        <w:t xml:space="preserve"> </w:t>
      </w:r>
      <w:r>
        <w:t>GAPS IN</w:t>
      </w:r>
      <w:r w:rsidRPr="00CB0EF4">
        <w:rPr>
          <w:sz w:val="12"/>
        </w:rPr>
        <w:t xml:space="preserve"> </w:t>
      </w:r>
      <w:r>
        <w:t>FEDERAL REGULATION O</w:t>
      </w:r>
      <w:r w:rsidRPr="00CB0EF4">
        <w:rPr>
          <w:sz w:val="12"/>
        </w:rPr>
        <w:t xml:space="preserve"> </w:t>
      </w:r>
      <w:r>
        <w:t>F OFFSHORE</w:t>
      </w:r>
      <w:r w:rsidRPr="00CB0EF4">
        <w:rPr>
          <w:sz w:val="12"/>
        </w:rPr>
        <w:t xml:space="preserve"> </w:t>
      </w:r>
      <w:r>
        <w:t xml:space="preserve">AQUACULTURE” </w:t>
      </w:r>
      <w:r w:rsidRPr="00CB0EF4">
        <w:t>SOUTHERN CALIFORNIA LAW REVIEW</w:t>
      </w:r>
      <w:r>
        <w:t xml:space="preserve"> Vol. 86 Pg. 681 [</w:t>
      </w:r>
      <w:r w:rsidRPr="00CB0EF4">
        <w:t>http://lawreview.usc.edu/wp-content/uploads/slideshow/Johns-86-3-Final-PDF.pdf</w:t>
      </w:r>
      <w:r>
        <w:t>] //</w:t>
      </w:r>
    </w:p>
    <w:p w14:paraId="3FEC8BDA" w14:textId="5117D6C2" w:rsidR="0059533A" w:rsidRDefault="00033206" w:rsidP="00033206">
      <w:pPr>
        <w:pStyle w:val="card"/>
        <w:ind w:left="0"/>
        <w:rPr>
          <w:sz w:val="12"/>
        </w:rPr>
      </w:pPr>
      <w:r>
        <w:t xml:space="preserve">A. </w:t>
      </w:r>
      <w:r w:rsidR="00317EEF">
        <w:t>C</w:t>
      </w:r>
      <w:r w:rsidR="00317EEF" w:rsidRPr="00CB0EF4">
        <w:rPr>
          <w:sz w:val="12"/>
        </w:rPr>
        <w:t xml:space="preserve"> </w:t>
      </w:r>
      <w:r w:rsidR="00317EEF">
        <w:t>ONGRESS</w:t>
      </w:r>
      <w:r w:rsidR="00317EEF" w:rsidRPr="00CB0EF4">
        <w:rPr>
          <w:sz w:val="12"/>
        </w:rPr>
        <w:t xml:space="preserve"> </w:t>
      </w:r>
      <w:r w:rsidR="00317EEF">
        <w:t>S</w:t>
      </w:r>
      <w:r w:rsidR="00317EEF" w:rsidRPr="00CB0EF4">
        <w:rPr>
          <w:sz w:val="12"/>
        </w:rPr>
        <w:t xml:space="preserve"> </w:t>
      </w:r>
      <w:r w:rsidR="00317EEF">
        <w:t>HOULD</w:t>
      </w:r>
      <w:r w:rsidR="00317EEF" w:rsidRPr="00CB0EF4">
        <w:rPr>
          <w:sz w:val="12"/>
        </w:rPr>
        <w:t xml:space="preserve"> </w:t>
      </w:r>
      <w:r w:rsidR="00317EEF">
        <w:t>E</w:t>
      </w:r>
      <w:r w:rsidR="00317EEF" w:rsidRPr="00CB0EF4">
        <w:rPr>
          <w:sz w:val="12"/>
        </w:rPr>
        <w:t xml:space="preserve"> </w:t>
      </w:r>
      <w:r w:rsidR="00317EEF">
        <w:t>NACT</w:t>
      </w:r>
      <w:r w:rsidR="00317EEF" w:rsidRPr="00CB0EF4">
        <w:rPr>
          <w:sz w:val="12"/>
        </w:rPr>
        <w:t xml:space="preserve"> </w:t>
      </w:r>
      <w:r w:rsidR="00317EEF">
        <w:t>N</w:t>
      </w:r>
      <w:r w:rsidR="00317EEF" w:rsidRPr="00CB0EF4">
        <w:rPr>
          <w:sz w:val="12"/>
        </w:rPr>
        <w:t xml:space="preserve"> </w:t>
      </w:r>
      <w:r w:rsidR="00317EEF">
        <w:t>EW</w:t>
      </w:r>
      <w:r w:rsidR="00317EEF" w:rsidRPr="00CB0EF4">
        <w:rPr>
          <w:sz w:val="12"/>
        </w:rPr>
        <w:t xml:space="preserve"> </w:t>
      </w:r>
      <w:r w:rsidR="00317EEF">
        <w:t>L</w:t>
      </w:r>
      <w:r w:rsidR="00317EEF" w:rsidRPr="00CB0EF4">
        <w:rPr>
          <w:sz w:val="12"/>
        </w:rPr>
        <w:t xml:space="preserve"> </w:t>
      </w:r>
      <w:r w:rsidR="00317EEF">
        <w:t>EGISLATION</w:t>
      </w:r>
      <w:r w:rsidR="00317EEF" w:rsidRPr="00CB0EF4">
        <w:rPr>
          <w:sz w:val="12"/>
        </w:rPr>
        <w:t xml:space="preserve"> </w:t>
      </w:r>
      <w:r w:rsidR="00317EEF">
        <w:t>C</w:t>
      </w:r>
      <w:r w:rsidR="00317EEF" w:rsidRPr="00CB0EF4">
        <w:rPr>
          <w:sz w:val="12"/>
        </w:rPr>
        <w:t xml:space="preserve"> </w:t>
      </w:r>
      <w:r w:rsidR="00317EEF">
        <w:t>REATING A</w:t>
      </w:r>
      <w:r w:rsidR="00317EEF" w:rsidRPr="00CB0EF4">
        <w:rPr>
          <w:sz w:val="12"/>
        </w:rPr>
        <w:t xml:space="preserve"> </w:t>
      </w:r>
      <w:r w:rsidR="00317EEF">
        <w:t>N</w:t>
      </w:r>
      <w:r w:rsidR="00317EEF" w:rsidRPr="00CB0EF4">
        <w:rPr>
          <w:sz w:val="12"/>
        </w:rPr>
        <w:t xml:space="preserve"> </w:t>
      </w:r>
      <w:r w:rsidR="00317EEF">
        <w:t>ATIONA</w:t>
      </w:r>
      <w:r w:rsidR="00317EEF" w:rsidRPr="00CB0EF4">
        <w:rPr>
          <w:sz w:val="12"/>
        </w:rPr>
        <w:t xml:space="preserve"> </w:t>
      </w:r>
      <w:r w:rsidR="00317EEF">
        <w:t>L</w:t>
      </w:r>
      <w:r w:rsidR="00317EEF" w:rsidRPr="00CB0EF4">
        <w:rPr>
          <w:sz w:val="12"/>
        </w:rPr>
        <w:t xml:space="preserve"> </w:t>
      </w:r>
      <w:r w:rsidR="00317EEF">
        <w:t>O</w:t>
      </w:r>
      <w:r w:rsidR="00317EEF" w:rsidRPr="00CB0EF4">
        <w:rPr>
          <w:sz w:val="12"/>
        </w:rPr>
        <w:t xml:space="preserve"> </w:t>
      </w:r>
      <w:r w:rsidR="00317EEF">
        <w:t>F</w:t>
      </w:r>
      <w:r w:rsidR="00317EEF" w:rsidRPr="00CB0EF4">
        <w:rPr>
          <w:sz w:val="12"/>
        </w:rPr>
        <w:t xml:space="preserve"> </w:t>
      </w:r>
      <w:r w:rsidR="00317EEF">
        <w:t>F</w:t>
      </w:r>
      <w:r w:rsidR="00317EEF" w:rsidRPr="00CB0EF4">
        <w:rPr>
          <w:sz w:val="12"/>
        </w:rPr>
        <w:t xml:space="preserve"> </w:t>
      </w:r>
      <w:r w:rsidR="00317EEF">
        <w:t>SHORE</w:t>
      </w:r>
      <w:r w:rsidR="00317EEF" w:rsidRPr="00CB0EF4">
        <w:rPr>
          <w:sz w:val="12"/>
        </w:rPr>
        <w:t xml:space="preserve"> </w:t>
      </w:r>
      <w:r w:rsidR="00317EEF">
        <w:t>A</w:t>
      </w:r>
      <w:r w:rsidR="00317EEF" w:rsidRPr="00CB0EF4">
        <w:rPr>
          <w:sz w:val="12"/>
        </w:rPr>
        <w:t xml:space="preserve"> </w:t>
      </w:r>
      <w:r w:rsidR="00317EEF">
        <w:t>QUACULTURE</w:t>
      </w:r>
      <w:r w:rsidR="00317EEF" w:rsidRPr="00CB0EF4">
        <w:rPr>
          <w:sz w:val="12"/>
        </w:rPr>
        <w:t xml:space="preserve"> </w:t>
      </w:r>
      <w:r w:rsidR="00317EEF">
        <w:t>F</w:t>
      </w:r>
      <w:r w:rsidR="00317EEF" w:rsidRPr="00CB0EF4">
        <w:rPr>
          <w:sz w:val="12"/>
        </w:rPr>
        <w:t xml:space="preserve"> </w:t>
      </w:r>
      <w:r w:rsidR="00317EEF">
        <w:t>RAMEWORK</w:t>
      </w:r>
      <w:r w:rsidR="00317EEF" w:rsidRPr="00317EEF">
        <w:rPr>
          <w:sz w:val="12"/>
        </w:rPr>
        <w:t xml:space="preserve">¶ </w:t>
      </w:r>
      <w:r w:rsidR="00317EEF" w:rsidRPr="00251EB0">
        <w:rPr>
          <w:rStyle w:val="StyleBoldUnderline"/>
        </w:rPr>
        <w:t>A new</w:t>
      </w:r>
      <w:r w:rsidR="00317EEF">
        <w:t xml:space="preserve"> and </w:t>
      </w:r>
      <w:r w:rsidR="00317EEF" w:rsidRPr="00251EB0">
        <w:rPr>
          <w:rStyle w:val="StyleBoldUnderline"/>
        </w:rPr>
        <w:t>comprehensive framework for regulating offshore aquaculture is needed</w:t>
      </w:r>
      <w:r w:rsidR="00317EEF">
        <w:t>. However, there is much debate over how this</w:t>
      </w:r>
      <w:r w:rsidR="00317EEF" w:rsidRPr="00CB0EF4">
        <w:rPr>
          <w:sz w:val="12"/>
        </w:rPr>
        <w:t xml:space="preserve"> </w:t>
      </w:r>
      <w:r w:rsidR="00317EEF">
        <w:t>can be</w:t>
      </w:r>
      <w:r w:rsidR="00317EEF" w:rsidRPr="00CB0EF4">
        <w:rPr>
          <w:sz w:val="12"/>
        </w:rPr>
        <w:t xml:space="preserve"> </w:t>
      </w:r>
      <w:r w:rsidR="00317EEF">
        <w:t>best achieved. Some</w:t>
      </w:r>
      <w:r w:rsidR="00317EEF" w:rsidRPr="00CB0EF4">
        <w:rPr>
          <w:sz w:val="12"/>
        </w:rPr>
        <w:t xml:space="preserve"> </w:t>
      </w:r>
      <w:r w:rsidR="00317EEF">
        <w:t>observers</w:t>
      </w:r>
      <w:r w:rsidR="00317EEF" w:rsidRPr="00CB0EF4">
        <w:rPr>
          <w:sz w:val="12"/>
        </w:rPr>
        <w:t xml:space="preserve"> </w:t>
      </w:r>
      <w:r w:rsidR="00317EEF">
        <w:t>argue that federal agencies should use existing statutory aut</w:t>
      </w:r>
      <w:r w:rsidR="00317EEF" w:rsidRPr="00CB0EF4">
        <w:rPr>
          <w:sz w:val="12"/>
        </w:rPr>
        <w:t xml:space="preserve"> </w:t>
      </w:r>
      <w:r w:rsidR="00317EEF">
        <w:t>horities to create an aquaculture framework,</w:t>
      </w:r>
      <w:r w:rsidR="00317EEF" w:rsidRPr="00CB0EF4">
        <w:rPr>
          <w:sz w:val="12"/>
        </w:rPr>
        <w:t xml:space="preserve"> </w:t>
      </w:r>
      <w:r w:rsidR="00317EEF">
        <w:t>171</w:t>
      </w:r>
      <w:r w:rsidR="00317EEF" w:rsidRPr="00CB0EF4">
        <w:rPr>
          <w:sz w:val="12"/>
        </w:rPr>
        <w:t xml:space="preserve"> </w:t>
      </w:r>
      <w:r w:rsidR="00317EEF">
        <w:t>while</w:t>
      </w:r>
      <w:r w:rsidR="00317EEF" w:rsidRPr="00CB0EF4">
        <w:rPr>
          <w:sz w:val="12"/>
        </w:rPr>
        <w:t xml:space="preserve"> </w:t>
      </w:r>
      <w:r w:rsidR="00317EEF">
        <w:t>others claim that Congress should enact new legislation specifically</w:t>
      </w:r>
      <w:r w:rsidR="00317EEF" w:rsidRPr="00CB0EF4">
        <w:rPr>
          <w:sz w:val="12"/>
        </w:rPr>
        <w:t xml:space="preserve"> </w:t>
      </w:r>
      <w:r w:rsidR="00317EEF">
        <w:t>addressing offshore aquaculture.</w:t>
      </w:r>
      <w:r w:rsidR="00317EEF" w:rsidRPr="00CB0EF4">
        <w:rPr>
          <w:sz w:val="12"/>
        </w:rPr>
        <w:t xml:space="preserve"> </w:t>
      </w:r>
      <w:r w:rsidR="00317EEF">
        <w:t>172</w:t>
      </w:r>
      <w:r w:rsidR="00317EEF" w:rsidRPr="00CB0EF4">
        <w:rPr>
          <w:sz w:val="12"/>
        </w:rPr>
        <w:t xml:space="preserve"> </w:t>
      </w:r>
      <w:r w:rsidR="00317EEF">
        <w:t>Those in favor of using existing laws</w:t>
      </w:r>
      <w:r w:rsidR="00317EEF" w:rsidRPr="00CB0EF4">
        <w:rPr>
          <w:sz w:val="12"/>
        </w:rPr>
        <w:t xml:space="preserve"> </w:t>
      </w:r>
      <w:r w:rsidR="00317EEF">
        <w:t>claim that the MSA or National Aquaculture Act of 1980 could be</w:t>
      </w:r>
      <w:r w:rsidR="00317EEF" w:rsidRPr="00CB0EF4">
        <w:rPr>
          <w:sz w:val="12"/>
        </w:rPr>
        <w:t xml:space="preserve"> </w:t>
      </w:r>
      <w:r w:rsidR="00317EEF">
        <w:t>tweaked</w:t>
      </w:r>
      <w:r w:rsidR="00317EEF" w:rsidRPr="00CB0EF4">
        <w:rPr>
          <w:sz w:val="12"/>
        </w:rPr>
        <w:t xml:space="preserve"> </w:t>
      </w:r>
      <w:r w:rsidR="00317EEF">
        <w:t>to give an agency authority to develop and implement a regulatory scheme</w:t>
      </w:r>
      <w:r w:rsidR="00317EEF" w:rsidRPr="00CB0EF4">
        <w:rPr>
          <w:sz w:val="12"/>
        </w:rPr>
        <w:t xml:space="preserve"> </w:t>
      </w:r>
      <w:r w:rsidR="00317EEF">
        <w:t>for of</w:t>
      </w:r>
      <w:r w:rsidR="00317EEF" w:rsidRPr="00CB0EF4">
        <w:rPr>
          <w:sz w:val="12"/>
        </w:rPr>
        <w:t xml:space="preserve"> </w:t>
      </w:r>
      <w:r w:rsidR="00317EEF">
        <w:t>f</w:t>
      </w:r>
      <w:r w:rsidR="00317EEF" w:rsidRPr="00CB0EF4">
        <w:rPr>
          <w:sz w:val="12"/>
        </w:rPr>
        <w:t xml:space="preserve"> </w:t>
      </w:r>
      <w:r w:rsidR="00317EEF">
        <w:t>shore aquaculture. For instance, NOAA could continue to use its</w:t>
      </w:r>
      <w:r w:rsidR="00317EEF" w:rsidRPr="00CB0EF4">
        <w:rPr>
          <w:sz w:val="12"/>
        </w:rPr>
        <w:t xml:space="preserve"> </w:t>
      </w:r>
      <w:r w:rsidR="00317EEF">
        <w:t>authority under MSA to approve aquaculture fishery management plans</w:t>
      </w:r>
      <w:r w:rsidR="00317EEF" w:rsidRPr="00CB0EF4">
        <w:rPr>
          <w:sz w:val="12"/>
        </w:rPr>
        <w:t xml:space="preserve"> </w:t>
      </w:r>
      <w:r w:rsidR="00317EEF">
        <w:t>that are co</w:t>
      </w:r>
      <w:r w:rsidR="00317EEF" w:rsidRPr="00CB0EF4">
        <w:rPr>
          <w:sz w:val="12"/>
        </w:rPr>
        <w:t xml:space="preserve"> </w:t>
      </w:r>
      <w:r w:rsidR="00317EEF">
        <w:t>n</w:t>
      </w:r>
      <w:r w:rsidR="00317EEF" w:rsidRPr="00CB0EF4">
        <w:rPr>
          <w:sz w:val="12"/>
        </w:rPr>
        <w:t xml:space="preserve"> </w:t>
      </w:r>
      <w:r w:rsidR="00317EEF">
        <w:t>sistent with its new Na</w:t>
      </w:r>
      <w:r w:rsidR="00317EEF" w:rsidRPr="00CB0EF4">
        <w:rPr>
          <w:sz w:val="12"/>
        </w:rPr>
        <w:t xml:space="preserve"> </w:t>
      </w:r>
      <w:r w:rsidR="00317EEF">
        <w:t>tional Aquaculture Policy.</w:t>
      </w:r>
      <w:r w:rsidR="00317EEF" w:rsidRPr="00CB0EF4">
        <w:rPr>
          <w:sz w:val="12"/>
        </w:rPr>
        <w:t xml:space="preserve"> </w:t>
      </w:r>
      <w:r w:rsidR="00317EEF">
        <w:t>173</w:t>
      </w:r>
      <w:r w:rsidR="00317EEF" w:rsidRPr="00CB0EF4">
        <w:rPr>
          <w:sz w:val="12"/>
        </w:rPr>
        <w:t xml:space="preserve"> </w:t>
      </w:r>
      <w:r w:rsidR="00317EEF">
        <w:t>However,</w:t>
      </w:r>
      <w:r w:rsidR="00317EEF" w:rsidRPr="00CB0EF4">
        <w:rPr>
          <w:sz w:val="12"/>
        </w:rPr>
        <w:t xml:space="preserve"> </w:t>
      </w:r>
      <w:r w:rsidR="00317EEF">
        <w:t>as discussed in Part</w:t>
      </w:r>
      <w:r w:rsidR="00317EEF" w:rsidRPr="00CB0EF4">
        <w:rPr>
          <w:sz w:val="12"/>
        </w:rPr>
        <w:t xml:space="preserve"> </w:t>
      </w:r>
      <w:r w:rsidR="00317EEF">
        <w:t>I</w:t>
      </w:r>
      <w:r w:rsidR="00317EEF" w:rsidRPr="00CB0EF4">
        <w:rPr>
          <w:sz w:val="12"/>
        </w:rPr>
        <w:t xml:space="preserve"> </w:t>
      </w:r>
      <w:r w:rsidR="00317EEF">
        <w:t>II.B.3</w:t>
      </w:r>
      <w:r w:rsidR="00317EEF" w:rsidRPr="00CB0EF4">
        <w:rPr>
          <w:sz w:val="12"/>
        </w:rPr>
        <w:t xml:space="preserve"> </w:t>
      </w:r>
      <w:r w:rsidR="00317EEF">
        <w:t>above</w:t>
      </w:r>
      <w:r w:rsidR="00317EEF" w:rsidRPr="00CB0EF4">
        <w:rPr>
          <w:sz w:val="12"/>
        </w:rPr>
        <w:t xml:space="preserve"> </w:t>
      </w:r>
      <w:r w:rsidR="00317EEF">
        <w:t>, NOAA’s regulatory authority under the</w:t>
      </w:r>
      <w:r w:rsidR="00317EEF" w:rsidRPr="00CB0EF4">
        <w:rPr>
          <w:sz w:val="12"/>
        </w:rPr>
        <w:t xml:space="preserve"> </w:t>
      </w:r>
      <w:r w:rsidR="00317EEF">
        <w:t>MSA in the context of aquaculture is open to challenge. To eliminate this</w:t>
      </w:r>
      <w:r w:rsidR="00317EEF" w:rsidRPr="00CB0EF4">
        <w:rPr>
          <w:sz w:val="12"/>
        </w:rPr>
        <w:t xml:space="preserve"> </w:t>
      </w:r>
      <w:r w:rsidR="00317EEF">
        <w:t>ambiguity, some have suggested that Congress simply amend the MSA to</w:t>
      </w:r>
      <w:r w:rsidR="00317EEF" w:rsidRPr="00CB0EF4">
        <w:rPr>
          <w:sz w:val="12"/>
        </w:rPr>
        <w:t xml:space="preserve"> </w:t>
      </w:r>
      <w:r w:rsidR="00317EEF">
        <w:t>in</w:t>
      </w:r>
      <w:r w:rsidR="00317EEF" w:rsidRPr="00CB0EF4">
        <w:rPr>
          <w:sz w:val="12"/>
        </w:rPr>
        <w:t xml:space="preserve"> </w:t>
      </w:r>
      <w:r w:rsidR="00317EEF">
        <w:t>clude aquaculture as a fishing activity subject to NOAA management.</w:t>
      </w:r>
      <w:r w:rsidR="00317EEF" w:rsidRPr="00CB0EF4">
        <w:rPr>
          <w:sz w:val="12"/>
        </w:rPr>
        <w:t xml:space="preserve"> </w:t>
      </w:r>
      <w:r w:rsidR="00317EEF">
        <w:t>However, it is unlikely that this will happen: Congress knew of NOAA’s</w:t>
      </w:r>
      <w:r w:rsidR="00317EEF" w:rsidRPr="00CB0EF4">
        <w:rPr>
          <w:sz w:val="12"/>
        </w:rPr>
        <w:t xml:space="preserve"> </w:t>
      </w:r>
      <w:r w:rsidR="00317EEF">
        <w:t>plan to regulate aquaculture under the MSA when it reauthorized the Act in</w:t>
      </w:r>
      <w:r w:rsidR="00317EEF" w:rsidRPr="00CB0EF4">
        <w:rPr>
          <w:sz w:val="12"/>
        </w:rPr>
        <w:t xml:space="preserve"> </w:t>
      </w:r>
      <w:r w:rsidR="00317EEF">
        <w:t>2007, yet still deliberately excluded aqua</w:t>
      </w:r>
      <w:r w:rsidR="00317EEF" w:rsidRPr="00CB0EF4">
        <w:rPr>
          <w:sz w:val="12"/>
        </w:rPr>
        <w:t xml:space="preserve"> </w:t>
      </w:r>
      <w:r w:rsidR="00317EEF">
        <w:t>culture from the Act’s definition</w:t>
      </w:r>
      <w:r w:rsidR="00317EEF" w:rsidRPr="00CB0EF4">
        <w:rPr>
          <w:sz w:val="12"/>
        </w:rPr>
        <w:t xml:space="preserve"> </w:t>
      </w:r>
      <w:r w:rsidR="00317EEF">
        <w:t>of “fishing activities.”</w:t>
      </w:r>
      <w:r w:rsidR="00317EEF" w:rsidRPr="00CB0EF4">
        <w:rPr>
          <w:sz w:val="12"/>
        </w:rPr>
        <w:t xml:space="preserve"> </w:t>
      </w:r>
      <w:r w:rsidR="00317EEF">
        <w:t>174</w:t>
      </w:r>
      <w:r w:rsidR="00317EEF" w:rsidRPr="00317EEF">
        <w:rPr>
          <w:sz w:val="12"/>
        </w:rPr>
        <w:t xml:space="preserve">¶ </w:t>
      </w:r>
      <w:r w:rsidR="00317EEF">
        <w:t>Furthermore, even if NOAA had authority under the MSA to regulate</w:t>
      </w:r>
      <w:r w:rsidR="00317EEF" w:rsidRPr="00CB0EF4">
        <w:rPr>
          <w:sz w:val="12"/>
        </w:rPr>
        <w:t xml:space="preserve"> </w:t>
      </w:r>
      <w:r w:rsidR="00317EEF">
        <w:t>aquaculture in federal waters, as it claims, it would still not be able to</w:t>
      </w:r>
      <w:r w:rsidR="00317EEF" w:rsidRPr="00CB0EF4">
        <w:rPr>
          <w:sz w:val="12"/>
        </w:rPr>
        <w:t xml:space="preserve"> </w:t>
      </w:r>
      <w:r w:rsidR="00317EEF">
        <w:t>e</w:t>
      </w:r>
      <w:r w:rsidR="00317EEF" w:rsidRPr="00CB0EF4">
        <w:rPr>
          <w:sz w:val="12"/>
        </w:rPr>
        <w:t xml:space="preserve"> </w:t>
      </w:r>
      <w:r w:rsidR="00317EEF">
        <w:t>n</w:t>
      </w:r>
      <w:r w:rsidR="00317EEF" w:rsidRPr="00CB0EF4">
        <w:rPr>
          <w:sz w:val="12"/>
        </w:rPr>
        <w:t xml:space="preserve"> </w:t>
      </w:r>
      <w:r w:rsidR="00317EEF">
        <w:t>force regulations in regions where the local Regional</w:t>
      </w:r>
      <w:r w:rsidR="00317EEF" w:rsidRPr="00CB0EF4">
        <w:rPr>
          <w:sz w:val="12"/>
        </w:rPr>
        <w:t xml:space="preserve"> </w:t>
      </w:r>
      <w:r w:rsidR="00317EEF">
        <w:t>Fishery Council</w:t>
      </w:r>
      <w:r w:rsidR="00317EEF" w:rsidRPr="00CB0EF4">
        <w:rPr>
          <w:sz w:val="12"/>
        </w:rPr>
        <w:t xml:space="preserve"> </w:t>
      </w:r>
      <w:r w:rsidR="00317EEF">
        <w:t>has chosen not to implement an aquaculture program into its FMP. Indeed, most Regional Fishery Councils have classified aquaculture as a</w:t>
      </w:r>
      <w:r w:rsidR="00317EEF" w:rsidRPr="00CB0EF4">
        <w:rPr>
          <w:sz w:val="12"/>
        </w:rPr>
        <w:t xml:space="preserve"> </w:t>
      </w:r>
      <w:r w:rsidR="00317EEF">
        <w:t>nonfishing</w:t>
      </w:r>
      <w:r w:rsidR="00317EEF" w:rsidRPr="00CB0EF4">
        <w:rPr>
          <w:sz w:val="12"/>
        </w:rPr>
        <w:t xml:space="preserve"> </w:t>
      </w:r>
      <w:r w:rsidR="00317EEF">
        <w:t>activity outside their jurisdiction over fisheries.</w:t>
      </w:r>
      <w:r w:rsidR="00317EEF" w:rsidRPr="00CB0EF4">
        <w:rPr>
          <w:sz w:val="12"/>
        </w:rPr>
        <w:t xml:space="preserve"> </w:t>
      </w:r>
      <w:r w:rsidR="00317EEF">
        <w:t>175</w:t>
      </w:r>
      <w:r w:rsidR="00317EEF" w:rsidRPr="00CB0EF4">
        <w:rPr>
          <w:sz w:val="12"/>
        </w:rPr>
        <w:t xml:space="preserve"> </w:t>
      </w:r>
      <w:r w:rsidR="00317EEF">
        <w:t>Furthermore, the</w:t>
      </w:r>
      <w:r w:rsidR="00317EEF" w:rsidRPr="00CB0EF4">
        <w:rPr>
          <w:sz w:val="12"/>
        </w:rPr>
        <w:t xml:space="preserve"> </w:t>
      </w:r>
      <w:r w:rsidR="00317EEF">
        <w:t>National Aquaculture</w:t>
      </w:r>
      <w:r w:rsidR="00317EEF" w:rsidRPr="00CB0EF4">
        <w:rPr>
          <w:sz w:val="12"/>
        </w:rPr>
        <w:t xml:space="preserve"> </w:t>
      </w:r>
      <w:r w:rsidR="00317EEF">
        <w:t>Policy published by NOAA in 2011 is only meant to</w:t>
      </w:r>
      <w:r w:rsidR="00317EEF" w:rsidRPr="00CB0EF4">
        <w:rPr>
          <w:sz w:val="12"/>
        </w:rPr>
        <w:t xml:space="preserve"> </w:t>
      </w:r>
      <w:r w:rsidR="00317EEF">
        <w:t>guide those Councils choosing to implement aquaculture programs: it has</w:t>
      </w:r>
      <w:r w:rsidR="00317EEF" w:rsidRPr="00CB0EF4">
        <w:rPr>
          <w:sz w:val="12"/>
        </w:rPr>
        <w:t xml:space="preserve"> </w:t>
      </w:r>
      <w:r w:rsidR="00317EEF">
        <w:t>no binding effect and creates no enforceable standards or regulations on</w:t>
      </w:r>
      <w:r w:rsidR="00317EEF" w:rsidRPr="00CB0EF4">
        <w:rPr>
          <w:sz w:val="12"/>
        </w:rPr>
        <w:t xml:space="preserve"> </w:t>
      </w:r>
      <w:r w:rsidR="00317EEF">
        <w:t>e</w:t>
      </w:r>
      <w:r w:rsidR="00317EEF" w:rsidRPr="00CB0EF4">
        <w:rPr>
          <w:sz w:val="12"/>
        </w:rPr>
        <w:t xml:space="preserve"> </w:t>
      </w:r>
      <w:r w:rsidR="00317EEF">
        <w:t>i</w:t>
      </w:r>
      <w:r w:rsidR="00317EEF" w:rsidRPr="00CB0EF4">
        <w:rPr>
          <w:sz w:val="12"/>
        </w:rPr>
        <w:t xml:space="preserve"> </w:t>
      </w:r>
      <w:r w:rsidR="00317EEF">
        <w:t>ther a FMP or any private aquaculture operation.</w:t>
      </w:r>
      <w:r w:rsidR="00317EEF" w:rsidRPr="00CB0EF4">
        <w:rPr>
          <w:sz w:val="12"/>
        </w:rPr>
        <w:t xml:space="preserve"> </w:t>
      </w:r>
      <w:r w:rsidR="00317EEF">
        <w:t>176</w:t>
      </w:r>
      <w:r w:rsidR="00317EEF" w:rsidRPr="00CB0EF4">
        <w:rPr>
          <w:sz w:val="12"/>
        </w:rPr>
        <w:t xml:space="preserve"> </w:t>
      </w:r>
      <w:r w:rsidR="00317EEF">
        <w:t>Thus, the</w:t>
      </w:r>
      <w:r w:rsidR="00317EEF" w:rsidRPr="00CB0EF4">
        <w:rPr>
          <w:sz w:val="12"/>
        </w:rPr>
        <w:t xml:space="preserve"> </w:t>
      </w:r>
      <w:r w:rsidR="00317EEF">
        <w:t>MSA</w:t>
      </w:r>
      <w:r w:rsidR="00317EEF" w:rsidRPr="00CB0EF4">
        <w:rPr>
          <w:sz w:val="12"/>
        </w:rPr>
        <w:t xml:space="preserve"> </w:t>
      </w:r>
      <w:r w:rsidR="00317EEF">
        <w:t>—</w:t>
      </w:r>
      <w:r w:rsidR="00317EEF" w:rsidRPr="00CB0EF4">
        <w:rPr>
          <w:sz w:val="12"/>
        </w:rPr>
        <w:t xml:space="preserve"> </w:t>
      </w:r>
      <w:r w:rsidR="00317EEF">
        <w:t>even amended</w:t>
      </w:r>
      <w:r w:rsidR="00317EEF" w:rsidRPr="00CB0EF4">
        <w:rPr>
          <w:sz w:val="12"/>
        </w:rPr>
        <w:t xml:space="preserve"> </w:t>
      </w:r>
      <w:r w:rsidR="00317EEF">
        <w:t>—</w:t>
      </w:r>
      <w:r w:rsidR="00317EEF" w:rsidRPr="00CB0EF4">
        <w:rPr>
          <w:sz w:val="12"/>
        </w:rPr>
        <w:t xml:space="preserve"> </w:t>
      </w:r>
      <w:r w:rsidR="00317EEF">
        <w:t>may not be the appropriate source for NOAA to base its</w:t>
      </w:r>
      <w:r w:rsidR="00317EEF" w:rsidRPr="00CB0EF4">
        <w:rPr>
          <w:sz w:val="12"/>
        </w:rPr>
        <w:t xml:space="preserve"> </w:t>
      </w:r>
      <w:r w:rsidR="00317EEF">
        <w:t>regul</w:t>
      </w:r>
      <w:r w:rsidR="00317EEF" w:rsidRPr="00CB0EF4">
        <w:rPr>
          <w:sz w:val="12"/>
        </w:rPr>
        <w:t xml:space="preserve"> </w:t>
      </w:r>
      <w:r w:rsidR="00317EEF">
        <w:t>a</w:t>
      </w:r>
      <w:r w:rsidR="00317EEF" w:rsidRPr="00CB0EF4">
        <w:rPr>
          <w:sz w:val="12"/>
        </w:rPr>
        <w:t xml:space="preserve"> </w:t>
      </w:r>
      <w:r w:rsidR="00317EEF">
        <w:t>tory authority over aquaculture in federal waters.</w:t>
      </w:r>
      <w:r w:rsidR="00317EEF" w:rsidRPr="00317EEF">
        <w:rPr>
          <w:sz w:val="12"/>
        </w:rPr>
        <w:t xml:space="preserve">¶ </w:t>
      </w:r>
      <w:r w:rsidR="00317EEF">
        <w:t>Other academics argue that the National Aquaculture Act of 1980</w:t>
      </w:r>
      <w:r w:rsidR="00317EEF" w:rsidRPr="00CB0EF4">
        <w:rPr>
          <w:sz w:val="12"/>
        </w:rPr>
        <w:t xml:space="preserve"> </w:t>
      </w:r>
      <w:r w:rsidR="00317EEF">
        <w:t>could be used to establish an effective regulatory framework f</w:t>
      </w:r>
      <w:r w:rsidR="00317EEF" w:rsidRPr="00CB0EF4">
        <w:rPr>
          <w:sz w:val="12"/>
        </w:rPr>
        <w:t xml:space="preserve"> </w:t>
      </w:r>
      <w:r w:rsidR="00317EEF">
        <w:t>or offshore</w:t>
      </w:r>
      <w:r w:rsidR="00317EEF" w:rsidRPr="00CB0EF4">
        <w:rPr>
          <w:sz w:val="12"/>
        </w:rPr>
        <w:t xml:space="preserve"> </w:t>
      </w:r>
      <w:r w:rsidR="00317EEF">
        <w:t>aquaculture.</w:t>
      </w:r>
      <w:r w:rsidR="00317EEF" w:rsidRPr="00CB0EF4">
        <w:rPr>
          <w:sz w:val="12"/>
        </w:rPr>
        <w:t xml:space="preserve"> </w:t>
      </w:r>
      <w:r w:rsidR="00317EEF">
        <w:t>This Act may be an ideal basis for regulatory authority</w:t>
      </w:r>
      <w:r w:rsidR="00317EEF" w:rsidRPr="00CB0EF4">
        <w:rPr>
          <w:sz w:val="12"/>
        </w:rPr>
        <w:t xml:space="preserve"> </w:t>
      </w:r>
      <w:r w:rsidR="00317EEF">
        <w:t>because it is the only existing federal law specifically designed to address</w:t>
      </w:r>
      <w:r w:rsidR="00317EEF" w:rsidRPr="00CB0EF4">
        <w:rPr>
          <w:sz w:val="12"/>
        </w:rPr>
        <w:t xml:space="preserve"> </w:t>
      </w:r>
      <w:r w:rsidR="00317EEF">
        <w:t>aquaculture.</w:t>
      </w:r>
      <w:r w:rsidR="00317EEF" w:rsidRPr="00CB0EF4">
        <w:rPr>
          <w:sz w:val="12"/>
        </w:rPr>
        <w:t xml:space="preserve"> </w:t>
      </w:r>
      <w:r w:rsidR="00317EEF">
        <w:t>However, since its inception in 1980, the Act has failed to</w:t>
      </w:r>
      <w:r w:rsidR="00317EEF" w:rsidRPr="00CB0EF4">
        <w:rPr>
          <w:sz w:val="12"/>
        </w:rPr>
        <w:t xml:space="preserve"> </w:t>
      </w:r>
      <w:r w:rsidR="00317EEF">
        <w:t>influence aquaculture reg</w:t>
      </w:r>
      <w:r w:rsidR="00317EEF" w:rsidRPr="00CB0EF4">
        <w:rPr>
          <w:sz w:val="12"/>
        </w:rPr>
        <w:t xml:space="preserve"> </w:t>
      </w:r>
      <w:r w:rsidR="00317EEF">
        <w:t>ulation in any meaningful way</w:t>
      </w:r>
      <w:r w:rsidR="00317EEF" w:rsidRPr="00CB0EF4">
        <w:rPr>
          <w:sz w:val="12"/>
        </w:rPr>
        <w:t xml:space="preserve"> </w:t>
      </w:r>
      <w:r w:rsidR="00317EEF">
        <w:t>. Although it</w:t>
      </w:r>
      <w:r w:rsidR="00317EEF" w:rsidRPr="00CB0EF4">
        <w:rPr>
          <w:sz w:val="12"/>
        </w:rPr>
        <w:t xml:space="preserve"> </w:t>
      </w:r>
      <w:r w:rsidR="00317EEF">
        <w:t>created</w:t>
      </w:r>
      <w:r w:rsidR="00317EEF" w:rsidRPr="00CB0EF4">
        <w:rPr>
          <w:sz w:val="12"/>
        </w:rPr>
        <w:t xml:space="preserve"> </w:t>
      </w:r>
      <w:r w:rsidR="00317EEF">
        <w:t>the Joint Subcommittee on Aquaculture (“JSA”), a coordinating</w:t>
      </w:r>
      <w:r w:rsidR="00317EEF" w:rsidRPr="00CB0EF4">
        <w:rPr>
          <w:sz w:val="12"/>
        </w:rPr>
        <w:t xml:space="preserve"> </w:t>
      </w:r>
      <w:r w:rsidR="00317EEF">
        <w:t>body of several federal agencies, and charged</w:t>
      </w:r>
      <w:r w:rsidR="00317EEF" w:rsidRPr="00CB0EF4">
        <w:rPr>
          <w:sz w:val="12"/>
        </w:rPr>
        <w:t xml:space="preserve"> </w:t>
      </w:r>
      <w:r w:rsidR="00317EEF">
        <w:t>that committee with</w:t>
      </w:r>
      <w:r w:rsidR="00317EEF" w:rsidRPr="00CB0EF4">
        <w:rPr>
          <w:sz w:val="12"/>
        </w:rPr>
        <w:t xml:space="preserve"> </w:t>
      </w:r>
      <w:r w:rsidR="00317EEF">
        <w:t>developing a “national aquaculture plan,”</w:t>
      </w:r>
      <w:r w:rsidR="00317EEF" w:rsidRPr="00CB0EF4">
        <w:rPr>
          <w:sz w:val="12"/>
        </w:rPr>
        <w:t xml:space="preserve"> </w:t>
      </w:r>
      <w:r w:rsidR="00317EEF">
        <w:t>177</w:t>
      </w:r>
      <w:r w:rsidR="00317EEF" w:rsidRPr="00CB0EF4">
        <w:rPr>
          <w:sz w:val="12"/>
        </w:rPr>
        <w:t xml:space="preserve"> </w:t>
      </w:r>
      <w:r w:rsidR="00317EEF">
        <w:t>the JSA has yet to promulgate</w:t>
      </w:r>
      <w:r w:rsidR="00317EEF" w:rsidRPr="00CB0EF4">
        <w:rPr>
          <w:sz w:val="12"/>
        </w:rPr>
        <w:t xml:space="preserve"> </w:t>
      </w:r>
      <w:r w:rsidR="00317EEF">
        <w:t>any</w:t>
      </w:r>
      <w:r w:rsidR="00317EEF" w:rsidRPr="00CB0EF4">
        <w:rPr>
          <w:sz w:val="12"/>
        </w:rPr>
        <w:t xml:space="preserve"> </w:t>
      </w:r>
      <w:r w:rsidR="00317EEF">
        <w:t>comprehensive regulations or even request the funds it needs to</w:t>
      </w:r>
      <w:r w:rsidR="00317EEF" w:rsidRPr="00CB0EF4">
        <w:rPr>
          <w:sz w:val="12"/>
        </w:rPr>
        <w:t xml:space="preserve"> </w:t>
      </w:r>
      <w:r w:rsidR="00317EEF">
        <w:t>implement the plan.</w:t>
      </w:r>
      <w:r w:rsidR="00317EEF" w:rsidRPr="00CB0EF4">
        <w:rPr>
          <w:sz w:val="12"/>
        </w:rPr>
        <w:t xml:space="preserve"> </w:t>
      </w:r>
      <w:r w:rsidR="00317EEF">
        <w:t>Furthermore, the Act places the Department of</w:t>
      </w:r>
      <w:r w:rsidR="00317EEF" w:rsidRPr="00CB0EF4">
        <w:rPr>
          <w:sz w:val="12"/>
        </w:rPr>
        <w:t xml:space="preserve"> </w:t>
      </w:r>
      <w:r w:rsidR="00317EEF">
        <w:t>Agriculture</w:t>
      </w:r>
      <w:r w:rsidR="00317EEF" w:rsidRPr="00CB0EF4">
        <w:rPr>
          <w:sz w:val="12"/>
        </w:rPr>
        <w:t xml:space="preserve"> </w:t>
      </w:r>
      <w:r w:rsidR="00317EEF">
        <w:t>(“DA”)</w:t>
      </w:r>
      <w:r w:rsidR="00317EEF" w:rsidRPr="00CB0EF4">
        <w:rPr>
          <w:sz w:val="12"/>
        </w:rPr>
        <w:t xml:space="preserve"> </w:t>
      </w:r>
      <w:r w:rsidR="00317EEF">
        <w:t>in charge of the JSA,</w:t>
      </w:r>
      <w:r w:rsidR="00317EEF" w:rsidRPr="00CB0EF4">
        <w:rPr>
          <w:sz w:val="12"/>
        </w:rPr>
        <w:t xml:space="preserve"> </w:t>
      </w:r>
      <w:r w:rsidR="00317EEF">
        <w:t>an agency with little exper</w:t>
      </w:r>
      <w:r w:rsidR="00317EEF" w:rsidRPr="00CB0EF4">
        <w:rPr>
          <w:sz w:val="12"/>
        </w:rPr>
        <w:t xml:space="preserve"> </w:t>
      </w:r>
      <w:r w:rsidR="00317EEF">
        <w:t>i</w:t>
      </w:r>
      <w:r w:rsidR="00317EEF" w:rsidRPr="00CB0EF4">
        <w:rPr>
          <w:sz w:val="12"/>
        </w:rPr>
        <w:t xml:space="preserve"> </w:t>
      </w:r>
      <w:r w:rsidR="00317EEF">
        <w:t>ence</w:t>
      </w:r>
      <w:r w:rsidR="00317EEF" w:rsidRPr="00CB0EF4">
        <w:rPr>
          <w:sz w:val="12"/>
        </w:rPr>
        <w:t xml:space="preserve"> </w:t>
      </w:r>
      <w:r w:rsidR="00317EEF">
        <w:t>or expertise when it comes to marine aquaculture. It</w:t>
      </w:r>
      <w:r w:rsidR="00317EEF" w:rsidRPr="00CB0EF4">
        <w:rPr>
          <w:sz w:val="12"/>
        </w:rPr>
        <w:t xml:space="preserve"> </w:t>
      </w:r>
      <w:r w:rsidR="00317EEF">
        <w:t>is possible that</w:t>
      </w:r>
      <w:r w:rsidR="00317EEF" w:rsidRPr="00CB0EF4">
        <w:rPr>
          <w:sz w:val="12"/>
        </w:rPr>
        <w:t xml:space="preserve"> </w:t>
      </w:r>
      <w:r w:rsidR="00317EEF">
        <w:t>Congress could amend the Act to redesignate NOAA as the lead agency of</w:t>
      </w:r>
      <w:r w:rsidR="00317EEF" w:rsidRPr="00CB0EF4">
        <w:rPr>
          <w:sz w:val="12"/>
        </w:rPr>
        <w:t xml:space="preserve"> </w:t>
      </w:r>
      <w:r w:rsidR="00317EEF">
        <w:t>the JSA.</w:t>
      </w:r>
      <w:r w:rsidR="00317EEF" w:rsidRPr="00CB0EF4">
        <w:rPr>
          <w:sz w:val="12"/>
        </w:rPr>
        <w:t xml:space="preserve"> </w:t>
      </w:r>
      <w:r w:rsidR="00317EEF">
        <w:t>However, the domestic aquaculture industry is currently</w:t>
      </w:r>
      <w:r w:rsidR="00317EEF" w:rsidRPr="00CB0EF4">
        <w:rPr>
          <w:sz w:val="12"/>
        </w:rPr>
        <w:t xml:space="preserve"> </w:t>
      </w:r>
      <w:r w:rsidR="00317EEF">
        <w:t>dominated by onshore operations</w:t>
      </w:r>
      <w:r w:rsidR="00317EEF" w:rsidRPr="00CB0EF4">
        <w:rPr>
          <w:sz w:val="12"/>
        </w:rPr>
        <w:t xml:space="preserve"> </w:t>
      </w:r>
      <w:r w:rsidR="00317EEF">
        <w:t>—</w:t>
      </w:r>
      <w:r w:rsidR="00317EEF" w:rsidRPr="00CB0EF4">
        <w:rPr>
          <w:sz w:val="12"/>
        </w:rPr>
        <w:t xml:space="preserve"> </w:t>
      </w:r>
      <w:r w:rsidR="00317EEF">
        <w:t>only 20 percent of U.S. farms are</w:t>
      </w:r>
      <w:r w:rsidR="00317EEF" w:rsidRPr="00CB0EF4">
        <w:rPr>
          <w:sz w:val="12"/>
        </w:rPr>
        <w:t xml:space="preserve"> </w:t>
      </w:r>
      <w:r w:rsidR="00317EEF">
        <w:t>located in the ocean. This arguably</w:t>
      </w:r>
      <w:r w:rsidR="00317EEF" w:rsidRPr="00CB0EF4">
        <w:rPr>
          <w:sz w:val="12"/>
        </w:rPr>
        <w:t xml:space="preserve"> </w:t>
      </w:r>
      <w:r w:rsidR="00317EEF">
        <w:t>makes the DA, given its jurisdiction</w:t>
      </w:r>
      <w:r w:rsidR="00317EEF" w:rsidRPr="00CB0EF4">
        <w:rPr>
          <w:sz w:val="12"/>
        </w:rPr>
        <w:t xml:space="preserve"> </w:t>
      </w:r>
      <w:r w:rsidR="00317EEF">
        <w:t>over agricultur</w:t>
      </w:r>
      <w:r w:rsidR="00317EEF" w:rsidRPr="00CB0EF4">
        <w:rPr>
          <w:sz w:val="12"/>
        </w:rPr>
        <w:t xml:space="preserve"> </w:t>
      </w:r>
      <w:r w:rsidR="00317EEF">
        <w:t>al</w:t>
      </w:r>
      <w:r w:rsidR="00317EEF" w:rsidRPr="00CB0EF4">
        <w:rPr>
          <w:sz w:val="12"/>
        </w:rPr>
        <w:t xml:space="preserve"> </w:t>
      </w:r>
      <w:r w:rsidR="00317EEF">
        <w:t>activities on land, the appropriate agency to oversee the</w:t>
      </w:r>
      <w:r w:rsidR="00317EEF" w:rsidRPr="00CB0EF4">
        <w:rPr>
          <w:sz w:val="12"/>
        </w:rPr>
        <w:t xml:space="preserve"> </w:t>
      </w:r>
      <w:r w:rsidR="00317EEF">
        <w:t>U.S. aquaculture industry in its present form</w:t>
      </w:r>
      <w:r w:rsidR="00317EEF" w:rsidRPr="00CB0EF4">
        <w:rPr>
          <w:sz w:val="12"/>
        </w:rPr>
        <w:t xml:space="preserve"> </w:t>
      </w:r>
      <w:r w:rsidR="00317EEF">
        <w:t>.</w:t>
      </w:r>
      <w:r w:rsidR="00317EEF" w:rsidRPr="00CB0EF4">
        <w:rPr>
          <w:sz w:val="12"/>
        </w:rPr>
        <w:t xml:space="preserve"> </w:t>
      </w:r>
      <w:r w:rsidR="00317EEF">
        <w:t>178</w:t>
      </w:r>
      <w:r w:rsidR="00317EEF" w:rsidRPr="00CB0EF4">
        <w:rPr>
          <w:sz w:val="12"/>
        </w:rPr>
        <w:t xml:space="preserve"> </w:t>
      </w:r>
      <w:r w:rsidR="00317EEF">
        <w:t>Indeed, the DA’s budget</w:t>
      </w:r>
      <w:r w:rsidR="00317EEF" w:rsidRPr="00CB0EF4">
        <w:rPr>
          <w:sz w:val="12"/>
        </w:rPr>
        <w:t xml:space="preserve"> </w:t>
      </w:r>
      <w:r w:rsidR="00317EEF">
        <w:t>for aquaculture research is much larger than NOAA’s</w:t>
      </w:r>
      <w:r w:rsidR="00317EEF" w:rsidRPr="00CB0EF4">
        <w:rPr>
          <w:sz w:val="12"/>
        </w:rPr>
        <w:t xml:space="preserve"> </w:t>
      </w:r>
      <w:r w:rsidR="00317EEF">
        <w:t>—</w:t>
      </w:r>
      <w:r w:rsidR="00317EEF" w:rsidRPr="00CB0EF4">
        <w:rPr>
          <w:sz w:val="12"/>
        </w:rPr>
        <w:t xml:space="preserve"> </w:t>
      </w:r>
      <w:r w:rsidR="00317EEF">
        <w:t>not surprising</w:t>
      </w:r>
      <w:r w:rsidR="00317EEF" w:rsidRPr="00CB0EF4">
        <w:rPr>
          <w:sz w:val="12"/>
        </w:rPr>
        <w:t xml:space="preserve"> </w:t>
      </w:r>
      <w:r w:rsidR="00317EEF">
        <w:t>give</w:t>
      </w:r>
      <w:r w:rsidR="00317EEF" w:rsidRPr="00CB0EF4">
        <w:rPr>
          <w:sz w:val="12"/>
        </w:rPr>
        <w:t xml:space="preserve"> </w:t>
      </w:r>
      <w:r w:rsidR="00317EEF">
        <w:t>n that</w:t>
      </w:r>
      <w:r w:rsidR="00317EEF" w:rsidRPr="00CB0EF4">
        <w:rPr>
          <w:sz w:val="12"/>
        </w:rPr>
        <w:t xml:space="preserve"> </w:t>
      </w:r>
      <w:r w:rsidR="00317EEF">
        <w:t>onshore aquaculture operations make up a larger portion of the</w:t>
      </w:r>
      <w:r w:rsidR="00317EEF" w:rsidRPr="00CB0EF4">
        <w:rPr>
          <w:sz w:val="12"/>
        </w:rPr>
        <w:t xml:space="preserve"> </w:t>
      </w:r>
      <w:r w:rsidR="00317EEF">
        <w:t>domestic aquaculture industry than do marine farms</w:t>
      </w:r>
      <w:r w:rsidR="00317EEF" w:rsidRPr="00CB0EF4">
        <w:rPr>
          <w:sz w:val="12"/>
        </w:rPr>
        <w:t xml:space="preserve"> </w:t>
      </w:r>
      <w:r w:rsidR="00317EEF">
        <w:t>.</w:t>
      </w:r>
      <w:r w:rsidR="00317EEF" w:rsidRPr="00CB0EF4">
        <w:rPr>
          <w:sz w:val="12"/>
        </w:rPr>
        <w:t xml:space="preserve"> </w:t>
      </w:r>
      <w:r w:rsidR="00317EEF">
        <w:t>179</w:t>
      </w:r>
      <w:r w:rsidR="00317EEF" w:rsidRPr="00CB0EF4">
        <w:rPr>
          <w:sz w:val="12"/>
        </w:rPr>
        <w:t xml:space="preserve"> </w:t>
      </w:r>
      <w:r w:rsidR="00317EEF">
        <w:t>This makes it</w:t>
      </w:r>
      <w:r w:rsidR="00317EEF" w:rsidRPr="00CB0EF4">
        <w:rPr>
          <w:sz w:val="12"/>
        </w:rPr>
        <w:t xml:space="preserve"> </w:t>
      </w:r>
      <w:r w:rsidR="00317EEF">
        <w:t>unlikely that the Act will be revised to identify NOAA as lead federal</w:t>
      </w:r>
      <w:r w:rsidR="00317EEF" w:rsidRPr="00CB0EF4">
        <w:rPr>
          <w:sz w:val="12"/>
        </w:rPr>
        <w:t xml:space="preserve"> </w:t>
      </w:r>
      <w:r w:rsidR="00317EEF">
        <w:t>agency with r</w:t>
      </w:r>
      <w:r w:rsidR="00317EEF" w:rsidRPr="00CB0EF4">
        <w:rPr>
          <w:sz w:val="12"/>
        </w:rPr>
        <w:t xml:space="preserve"> </w:t>
      </w:r>
      <w:r w:rsidR="00317EEF">
        <w:t>e</w:t>
      </w:r>
      <w:r w:rsidR="00317EEF" w:rsidRPr="00CB0EF4">
        <w:rPr>
          <w:sz w:val="12"/>
        </w:rPr>
        <w:t xml:space="preserve"> </w:t>
      </w:r>
      <w:r w:rsidR="00317EEF">
        <w:t>spect to domestic aquaculture regu</w:t>
      </w:r>
      <w:r w:rsidR="00317EEF" w:rsidRPr="00CB0EF4">
        <w:rPr>
          <w:sz w:val="12"/>
        </w:rPr>
        <w:t xml:space="preserve"> </w:t>
      </w:r>
      <w:r w:rsidR="00317EEF">
        <w:t xml:space="preserve">lation. </w:t>
      </w:r>
      <w:r w:rsidR="00317EEF" w:rsidRPr="00317EEF">
        <w:rPr>
          <w:sz w:val="12"/>
        </w:rPr>
        <w:t xml:space="preserve">¶ </w:t>
      </w:r>
      <w:r w:rsidR="00317EEF">
        <w:t xml:space="preserve">Because of the concerns expressed above, </w:t>
      </w:r>
      <w:r w:rsidR="00317EEF" w:rsidRPr="00251EB0">
        <w:rPr>
          <w:rStyle w:val="StyleBoldUnderline"/>
        </w:rPr>
        <w:t>existing statutes are not a d equate bases of authority for implementing a federal regulatory framework for offshore aquaculture. Instead, Congress should enact new legislation that explicitly creates a nation al regulatory framework</w:t>
      </w:r>
      <w:r w:rsidR="00317EEF">
        <w:t>. Below, I</w:t>
      </w:r>
      <w:r w:rsidR="00317EEF" w:rsidRPr="00CB0EF4">
        <w:rPr>
          <w:sz w:val="12"/>
        </w:rPr>
        <w:t xml:space="preserve"> </w:t>
      </w:r>
      <w:r w:rsidR="00317EEF">
        <w:t>will di</w:t>
      </w:r>
      <w:r w:rsidR="00317EEF" w:rsidRPr="00CB0EF4">
        <w:rPr>
          <w:sz w:val="12"/>
        </w:rPr>
        <w:t xml:space="preserve"> </w:t>
      </w:r>
      <w:r w:rsidR="00317EEF">
        <w:t>s</w:t>
      </w:r>
      <w:r w:rsidR="00317EEF" w:rsidRPr="00CB0EF4">
        <w:rPr>
          <w:sz w:val="12"/>
        </w:rPr>
        <w:t xml:space="preserve"> </w:t>
      </w:r>
      <w:r w:rsidR="00317EEF">
        <w:t>cuss what a proper framework should include and describe previous</w:t>
      </w:r>
      <w:r w:rsidR="00317EEF" w:rsidRPr="00CB0EF4">
        <w:rPr>
          <w:sz w:val="12"/>
        </w:rPr>
        <w:t xml:space="preserve"> </w:t>
      </w:r>
      <w:r w:rsidR="00317EEF">
        <w:t>attempts to implement a marine aquaculture policy. I will conclude by</w:t>
      </w:r>
      <w:r w:rsidR="00317EEF" w:rsidRPr="00CB0EF4">
        <w:rPr>
          <w:sz w:val="12"/>
        </w:rPr>
        <w:t xml:space="preserve"> </w:t>
      </w:r>
      <w:r w:rsidR="00317EEF">
        <w:t>e</w:t>
      </w:r>
      <w:r w:rsidR="00317EEF" w:rsidRPr="00CB0EF4">
        <w:rPr>
          <w:sz w:val="12"/>
        </w:rPr>
        <w:t xml:space="preserve"> </w:t>
      </w:r>
      <w:r w:rsidR="00317EEF">
        <w:t>n</w:t>
      </w:r>
      <w:r w:rsidR="00317EEF" w:rsidRPr="00CB0EF4">
        <w:rPr>
          <w:sz w:val="12"/>
        </w:rPr>
        <w:t xml:space="preserve"> </w:t>
      </w:r>
      <w:r w:rsidR="00317EEF">
        <w:t>dorsing the National Sustainable Offshore Aquaculture Act of 2011 as</w:t>
      </w:r>
      <w:r w:rsidR="00317EEF" w:rsidRPr="00CB0EF4">
        <w:rPr>
          <w:sz w:val="12"/>
        </w:rPr>
        <w:t xml:space="preserve"> </w:t>
      </w:r>
      <w:r w:rsidR="00317EEF">
        <w:t>the ide</w:t>
      </w:r>
      <w:r w:rsidR="00317EEF" w:rsidRPr="00CB0EF4">
        <w:rPr>
          <w:sz w:val="12"/>
        </w:rPr>
        <w:t xml:space="preserve"> </w:t>
      </w:r>
      <w:r w:rsidR="00317EEF">
        <w:t xml:space="preserve">al piece of legislation to create such a framework. </w:t>
      </w:r>
      <w:r w:rsidR="00317EEF" w:rsidRPr="00317EEF">
        <w:rPr>
          <w:sz w:val="12"/>
        </w:rPr>
        <w:t xml:space="preserve">¶ </w:t>
      </w:r>
      <w:r w:rsidR="00317EEF">
        <w:t>B.</w:t>
      </w:r>
      <w:r w:rsidR="00317EEF" w:rsidRPr="00CB0EF4">
        <w:rPr>
          <w:sz w:val="12"/>
        </w:rPr>
        <w:t xml:space="preserve"> </w:t>
      </w:r>
      <w:r w:rsidR="00317EEF">
        <w:t>W</w:t>
      </w:r>
      <w:r w:rsidR="00317EEF" w:rsidRPr="00CB0EF4">
        <w:rPr>
          <w:sz w:val="12"/>
        </w:rPr>
        <w:t xml:space="preserve"> </w:t>
      </w:r>
      <w:r w:rsidR="00317EEF">
        <w:t>HAT</w:t>
      </w:r>
      <w:r w:rsidR="00317EEF" w:rsidRPr="00CB0EF4">
        <w:rPr>
          <w:sz w:val="12"/>
        </w:rPr>
        <w:t xml:space="preserve"> </w:t>
      </w:r>
      <w:r w:rsidR="00317EEF">
        <w:t>D</w:t>
      </w:r>
      <w:r w:rsidR="00317EEF" w:rsidRPr="00CB0EF4">
        <w:rPr>
          <w:sz w:val="12"/>
        </w:rPr>
        <w:t xml:space="preserve"> </w:t>
      </w:r>
      <w:r w:rsidR="00317EEF">
        <w:t>OES AN</w:t>
      </w:r>
      <w:r w:rsidR="00317EEF" w:rsidRPr="00CB0EF4">
        <w:rPr>
          <w:sz w:val="12"/>
        </w:rPr>
        <w:t xml:space="preserve"> </w:t>
      </w:r>
      <w:r w:rsidR="00317EEF">
        <w:t>E</w:t>
      </w:r>
      <w:r w:rsidR="00317EEF" w:rsidRPr="00CB0EF4">
        <w:rPr>
          <w:sz w:val="12"/>
        </w:rPr>
        <w:t xml:space="preserve"> </w:t>
      </w:r>
      <w:r w:rsidR="00317EEF">
        <w:t>FFECTIVE</w:t>
      </w:r>
      <w:r w:rsidR="00317EEF" w:rsidRPr="00CB0EF4">
        <w:rPr>
          <w:sz w:val="12"/>
        </w:rPr>
        <w:t xml:space="preserve"> </w:t>
      </w:r>
      <w:r w:rsidR="00317EEF">
        <w:t>R</w:t>
      </w:r>
      <w:r w:rsidR="00317EEF" w:rsidRPr="00CB0EF4">
        <w:rPr>
          <w:sz w:val="12"/>
        </w:rPr>
        <w:t xml:space="preserve"> </w:t>
      </w:r>
      <w:r w:rsidR="00317EEF">
        <w:t>EGULATORY</w:t>
      </w:r>
      <w:r w:rsidR="00317EEF" w:rsidRPr="00CB0EF4">
        <w:rPr>
          <w:sz w:val="12"/>
        </w:rPr>
        <w:t xml:space="preserve"> </w:t>
      </w:r>
      <w:r w:rsidR="00317EEF">
        <w:t>F</w:t>
      </w:r>
      <w:r w:rsidR="00317EEF" w:rsidRPr="00CB0EF4">
        <w:rPr>
          <w:sz w:val="12"/>
        </w:rPr>
        <w:t xml:space="preserve"> </w:t>
      </w:r>
      <w:r w:rsidR="00317EEF">
        <w:t>RAMEWORK</w:t>
      </w:r>
      <w:r w:rsidR="00317EEF" w:rsidRPr="00CB0EF4">
        <w:rPr>
          <w:sz w:val="12"/>
        </w:rPr>
        <w:t xml:space="preserve"> </w:t>
      </w:r>
      <w:r w:rsidR="00317EEF">
        <w:t>L</w:t>
      </w:r>
      <w:r w:rsidR="00317EEF" w:rsidRPr="00CB0EF4">
        <w:rPr>
          <w:sz w:val="12"/>
        </w:rPr>
        <w:t xml:space="preserve"> </w:t>
      </w:r>
      <w:r w:rsidR="00317EEF">
        <w:t>OOK</w:t>
      </w:r>
      <w:r w:rsidR="00317EEF" w:rsidRPr="00CB0EF4">
        <w:rPr>
          <w:sz w:val="12"/>
        </w:rPr>
        <w:t xml:space="preserve"> </w:t>
      </w:r>
      <w:r w:rsidR="00317EEF">
        <w:t>L</w:t>
      </w:r>
      <w:r w:rsidR="00317EEF" w:rsidRPr="00CB0EF4">
        <w:rPr>
          <w:sz w:val="12"/>
        </w:rPr>
        <w:t xml:space="preserve"> </w:t>
      </w:r>
      <w:r w:rsidR="00317EEF">
        <w:t>IKE</w:t>
      </w:r>
      <w:r w:rsidR="00317EEF" w:rsidRPr="00CB0EF4">
        <w:rPr>
          <w:sz w:val="12"/>
        </w:rPr>
        <w:t xml:space="preserve"> </w:t>
      </w:r>
      <w:r w:rsidR="00317EEF">
        <w:t>?</w:t>
      </w:r>
      <w:r w:rsidR="00317EEF" w:rsidRPr="00317EEF">
        <w:rPr>
          <w:sz w:val="12"/>
        </w:rPr>
        <w:t xml:space="preserve">¶ </w:t>
      </w:r>
      <w:r w:rsidR="00317EEF">
        <w:t>In 2003, the Pew Oceans Commission, a bipartisan, independent</w:t>
      </w:r>
      <w:r w:rsidR="00317EEF" w:rsidRPr="00CB0EF4">
        <w:rPr>
          <w:sz w:val="12"/>
        </w:rPr>
        <w:t xml:space="preserve"> </w:t>
      </w:r>
      <w:r w:rsidR="00317EEF">
        <w:t>group of American leaders in science, fishing, conservation, government,</w:t>
      </w:r>
      <w:r w:rsidR="00317EEF" w:rsidRPr="00CB0EF4">
        <w:rPr>
          <w:sz w:val="12"/>
        </w:rPr>
        <w:t xml:space="preserve"> </w:t>
      </w:r>
      <w:r w:rsidR="00317EEF">
        <w:t>education</w:t>
      </w:r>
      <w:r w:rsidR="00317EEF" w:rsidRPr="00CB0EF4">
        <w:rPr>
          <w:sz w:val="12"/>
        </w:rPr>
        <w:t xml:space="preserve"> </w:t>
      </w:r>
      <w:r w:rsidR="00317EEF">
        <w:t>and business</w:t>
      </w:r>
      <w:r w:rsidR="00317EEF" w:rsidRPr="00CB0EF4">
        <w:rPr>
          <w:sz w:val="12"/>
        </w:rPr>
        <w:t xml:space="preserve"> </w:t>
      </w:r>
      <w:r w:rsidR="00317EEF">
        <w:t>,</w:t>
      </w:r>
      <w:r w:rsidR="00317EEF" w:rsidRPr="00CB0EF4">
        <w:rPr>
          <w:sz w:val="12"/>
        </w:rPr>
        <w:t xml:space="preserve"> </w:t>
      </w:r>
      <w:r w:rsidR="00317EEF">
        <w:t>recommended that Congress implement a “new</w:t>
      </w:r>
      <w:r w:rsidR="00317EEF" w:rsidRPr="00CB0EF4">
        <w:rPr>
          <w:sz w:val="12"/>
        </w:rPr>
        <w:t xml:space="preserve"> </w:t>
      </w:r>
      <w:r w:rsidR="00317EEF">
        <w:t>n</w:t>
      </w:r>
      <w:r w:rsidR="00317EEF" w:rsidRPr="00CB0EF4">
        <w:rPr>
          <w:sz w:val="12"/>
        </w:rPr>
        <w:t xml:space="preserve"> </w:t>
      </w:r>
      <w:r w:rsidR="00317EEF">
        <w:t>a</w:t>
      </w:r>
      <w:r w:rsidR="00317EEF" w:rsidRPr="00CB0EF4">
        <w:rPr>
          <w:sz w:val="12"/>
        </w:rPr>
        <w:t xml:space="preserve"> </w:t>
      </w:r>
      <w:r w:rsidR="00317EEF">
        <w:t>tional marine aquaculture policy based on sound conservation principles</w:t>
      </w:r>
      <w:r w:rsidR="00317EEF" w:rsidRPr="00CB0EF4">
        <w:rPr>
          <w:sz w:val="12"/>
        </w:rPr>
        <w:t xml:space="preserve"> </w:t>
      </w:r>
      <w:r w:rsidR="00317EEF">
        <w:t>and standards.”</w:t>
      </w:r>
      <w:r w:rsidR="00317EEF" w:rsidRPr="00CB0EF4">
        <w:rPr>
          <w:sz w:val="12"/>
        </w:rPr>
        <w:t xml:space="preserve"> </w:t>
      </w:r>
      <w:r w:rsidR="00317EEF">
        <w:t>180</w:t>
      </w:r>
      <w:r w:rsidR="00317EEF" w:rsidRPr="00CB0EF4">
        <w:rPr>
          <w:sz w:val="12"/>
        </w:rPr>
        <w:t xml:space="preserve"> </w:t>
      </w:r>
      <w:r w:rsidR="00317EEF">
        <w:t>Five years later, the U.S. House of Representatives</w:t>
      </w:r>
      <w:r w:rsidR="00317EEF" w:rsidRPr="00CB0EF4">
        <w:rPr>
          <w:sz w:val="12"/>
        </w:rPr>
        <w:t xml:space="preserve"> </w:t>
      </w:r>
      <w:r w:rsidR="00317EEF">
        <w:t>Committee on Natural Resources commissioned the Governme</w:t>
      </w:r>
      <w:r w:rsidR="00317EEF" w:rsidRPr="00CB0EF4">
        <w:rPr>
          <w:sz w:val="12"/>
        </w:rPr>
        <w:t xml:space="preserve"> </w:t>
      </w:r>
      <w:r w:rsidR="00317EEF">
        <w:t>nt</w:t>
      </w:r>
      <w:r w:rsidR="00317EEF" w:rsidRPr="00CB0EF4">
        <w:rPr>
          <w:sz w:val="12"/>
        </w:rPr>
        <w:t xml:space="preserve"> </w:t>
      </w:r>
      <w:r w:rsidR="00317EEF">
        <w:t>Accoun</w:t>
      </w:r>
      <w:r w:rsidR="00317EEF" w:rsidRPr="00CB0EF4">
        <w:rPr>
          <w:sz w:val="12"/>
        </w:rPr>
        <w:t xml:space="preserve"> </w:t>
      </w:r>
      <w:r w:rsidR="00317EEF">
        <w:t>t</w:t>
      </w:r>
      <w:r w:rsidR="00317EEF" w:rsidRPr="00CB0EF4">
        <w:rPr>
          <w:sz w:val="12"/>
        </w:rPr>
        <w:t xml:space="preserve"> </w:t>
      </w:r>
      <w:r w:rsidR="00317EEF">
        <w:t>ability Office (“GAO”) to research and report to it how to go about</w:t>
      </w:r>
      <w:r w:rsidR="00317EEF" w:rsidRPr="00CB0EF4">
        <w:rPr>
          <w:sz w:val="12"/>
        </w:rPr>
        <w:t xml:space="preserve"> </w:t>
      </w:r>
      <w:r w:rsidR="00317EEF">
        <w:t>developing such a framework. After meeting with a wide variety of</w:t>
      </w:r>
      <w:r w:rsidR="00317EEF" w:rsidRPr="00CB0EF4">
        <w:rPr>
          <w:sz w:val="12"/>
        </w:rPr>
        <w:t xml:space="preserve"> </w:t>
      </w:r>
      <w:r w:rsidR="00317EEF">
        <w:t>important</w:t>
      </w:r>
      <w:r w:rsidR="00317EEF" w:rsidRPr="00CB0EF4">
        <w:rPr>
          <w:sz w:val="12"/>
        </w:rPr>
        <w:t xml:space="preserve"> </w:t>
      </w:r>
      <w:r w:rsidR="00317EEF">
        <w:t>aquacu</w:t>
      </w:r>
      <w:r w:rsidR="00317EEF" w:rsidRPr="00CB0EF4">
        <w:rPr>
          <w:sz w:val="12"/>
        </w:rPr>
        <w:t xml:space="preserve"> </w:t>
      </w:r>
      <w:r w:rsidR="00317EEF">
        <w:t>l</w:t>
      </w:r>
      <w:r w:rsidR="00317EEF" w:rsidRPr="00CB0EF4">
        <w:rPr>
          <w:sz w:val="12"/>
        </w:rPr>
        <w:t xml:space="preserve"> </w:t>
      </w:r>
      <w:r w:rsidR="00317EEF">
        <w:t>ture stakeholders and analyzing laws, regulations, and</w:t>
      </w:r>
      <w:r w:rsidR="00317EEF" w:rsidRPr="00CB0EF4">
        <w:rPr>
          <w:sz w:val="12"/>
        </w:rPr>
        <w:t xml:space="preserve"> </w:t>
      </w:r>
      <w:r w:rsidR="00317EEF">
        <w:t>studies,</w:t>
      </w:r>
      <w:r w:rsidR="00317EEF" w:rsidRPr="00CB0EF4">
        <w:rPr>
          <w:sz w:val="12"/>
        </w:rPr>
        <w:t xml:space="preserve"> </w:t>
      </w:r>
      <w:r w:rsidR="00317EEF">
        <w:t>the</w:t>
      </w:r>
      <w:r w:rsidR="00317EEF" w:rsidRPr="00CB0EF4">
        <w:rPr>
          <w:sz w:val="12"/>
        </w:rPr>
        <w:t xml:space="preserve"> </w:t>
      </w:r>
      <w:r w:rsidR="00317EEF">
        <w:t>GAO identified the key issu</w:t>
      </w:r>
      <w:r w:rsidR="00317EEF" w:rsidRPr="00CB0EF4">
        <w:rPr>
          <w:sz w:val="12"/>
        </w:rPr>
        <w:t xml:space="preserve"> </w:t>
      </w:r>
      <w:r w:rsidR="00317EEF">
        <w:t>es that should be addressed in the</w:t>
      </w:r>
      <w:r w:rsidR="00317EEF" w:rsidRPr="00CB0EF4">
        <w:rPr>
          <w:sz w:val="12"/>
        </w:rPr>
        <w:t xml:space="preserve"> </w:t>
      </w:r>
      <w:r w:rsidR="00317EEF">
        <w:t>development of e</w:t>
      </w:r>
      <w:r w:rsidR="00317EEF" w:rsidRPr="00CB0EF4">
        <w:rPr>
          <w:sz w:val="12"/>
        </w:rPr>
        <w:t xml:space="preserve"> </w:t>
      </w:r>
      <w:r w:rsidR="00317EEF">
        <w:t>f</w:t>
      </w:r>
      <w:r w:rsidR="00317EEF" w:rsidRPr="00CB0EF4">
        <w:rPr>
          <w:sz w:val="12"/>
        </w:rPr>
        <w:t xml:space="preserve"> </w:t>
      </w:r>
      <w:r w:rsidR="00317EEF">
        <w:t>fective regulation.</w:t>
      </w:r>
      <w:r w:rsidR="00317EEF" w:rsidRPr="00317EEF">
        <w:rPr>
          <w:sz w:val="12"/>
        </w:rPr>
        <w:t xml:space="preserve">¶ </w:t>
      </w:r>
      <w:r w:rsidR="00317EEF">
        <w:t>First, the GAO noted that identifying a lead federal agency, as well as</w:t>
      </w:r>
      <w:r w:rsidR="00317EEF" w:rsidRPr="00CB0EF4">
        <w:rPr>
          <w:sz w:val="12"/>
        </w:rPr>
        <w:t xml:space="preserve"> </w:t>
      </w:r>
      <w:r w:rsidR="00317EEF">
        <w:t>clarifying the roles and responsibilities of other</w:t>
      </w:r>
      <w:r w:rsidR="00317EEF" w:rsidRPr="00CB0EF4">
        <w:rPr>
          <w:sz w:val="12"/>
        </w:rPr>
        <w:t xml:space="preserve"> </w:t>
      </w:r>
      <w:r w:rsidR="00317EEF">
        <w:t>relevant</w:t>
      </w:r>
      <w:r w:rsidR="00317EEF" w:rsidRPr="00CB0EF4">
        <w:rPr>
          <w:sz w:val="12"/>
        </w:rPr>
        <w:t xml:space="preserve"> </w:t>
      </w:r>
      <w:r w:rsidR="00317EEF">
        <w:t>federal agencies,</w:t>
      </w:r>
      <w:r w:rsidR="00317EEF" w:rsidRPr="00CB0EF4">
        <w:rPr>
          <w:sz w:val="12"/>
        </w:rPr>
        <w:t xml:space="preserve"> </w:t>
      </w:r>
      <w:r w:rsidR="00317EEF">
        <w:t>was</w:t>
      </w:r>
      <w:r w:rsidR="00317EEF" w:rsidRPr="00CB0EF4">
        <w:rPr>
          <w:sz w:val="12"/>
        </w:rPr>
        <w:t xml:space="preserve"> </w:t>
      </w:r>
      <w:r w:rsidR="00317EEF">
        <w:t>central</w:t>
      </w:r>
      <w:r w:rsidR="00317EEF" w:rsidRPr="00CB0EF4">
        <w:rPr>
          <w:sz w:val="12"/>
        </w:rPr>
        <w:t xml:space="preserve"> </w:t>
      </w:r>
      <w:r w:rsidR="00317EEF">
        <w:t>to the administration</w:t>
      </w:r>
      <w:r w:rsidR="00317EEF" w:rsidRPr="00CB0EF4">
        <w:rPr>
          <w:sz w:val="12"/>
        </w:rPr>
        <w:t xml:space="preserve"> </w:t>
      </w:r>
      <w:r w:rsidR="00317EEF">
        <w:t>of an offshore aquaculture program.</w:t>
      </w:r>
      <w:r w:rsidR="00317EEF" w:rsidRPr="00CB0EF4">
        <w:rPr>
          <w:sz w:val="12"/>
        </w:rPr>
        <w:t xml:space="preserve"> </w:t>
      </w:r>
      <w:r w:rsidR="00317EEF">
        <w:t>181</w:t>
      </w:r>
      <w:r w:rsidR="00317EEF" w:rsidRPr="00CB0EF4">
        <w:rPr>
          <w:sz w:val="12"/>
        </w:rPr>
        <w:t xml:space="preserve"> </w:t>
      </w:r>
      <w:r w:rsidR="00317EEF">
        <w:t>Specifically, most stakeholders identified NOAA as the appropriate lead</w:t>
      </w:r>
      <w:r w:rsidR="00317EEF" w:rsidRPr="00CB0EF4">
        <w:rPr>
          <w:sz w:val="12"/>
        </w:rPr>
        <w:t xml:space="preserve"> </w:t>
      </w:r>
      <w:r w:rsidR="00317EEF">
        <w:t>federal agency because of its expertise in fisheries and oceans</w:t>
      </w:r>
      <w:r w:rsidR="00317EEF" w:rsidRPr="00CB0EF4">
        <w:rPr>
          <w:sz w:val="12"/>
        </w:rPr>
        <w:t xml:space="preserve"> </w:t>
      </w:r>
      <w:r w:rsidR="00317EEF">
        <w:t>management.</w:t>
      </w:r>
      <w:r w:rsidR="00317EEF" w:rsidRPr="00CB0EF4">
        <w:rPr>
          <w:sz w:val="12"/>
        </w:rPr>
        <w:t xml:space="preserve"> </w:t>
      </w:r>
      <w:r w:rsidR="00317EEF">
        <w:t>182</w:t>
      </w:r>
      <w:r w:rsidR="00317EEF" w:rsidRPr="00CB0EF4">
        <w:rPr>
          <w:sz w:val="12"/>
        </w:rPr>
        <w:t xml:space="preserve"> </w:t>
      </w:r>
      <w:r w:rsidR="00317EEF">
        <w:t>Indeed, most scholars and scientists agree that NOAA is</w:t>
      </w:r>
      <w:r w:rsidR="00317EEF" w:rsidRPr="00CB0EF4">
        <w:rPr>
          <w:sz w:val="12"/>
        </w:rPr>
        <w:t xml:space="preserve"> </w:t>
      </w:r>
      <w:r w:rsidR="00317EEF">
        <w:t>best suited fo</w:t>
      </w:r>
      <w:r w:rsidR="00317EEF" w:rsidRPr="00CB0EF4">
        <w:rPr>
          <w:sz w:val="12"/>
        </w:rPr>
        <w:t xml:space="preserve"> </w:t>
      </w:r>
      <w:r w:rsidR="00317EEF">
        <w:t>r assuming the role of lead federal agency</w:t>
      </w:r>
      <w:r w:rsidR="00317EEF" w:rsidRPr="00CB0EF4">
        <w:rPr>
          <w:sz w:val="12"/>
        </w:rPr>
        <w:t xml:space="preserve"> </w:t>
      </w:r>
      <w:r w:rsidR="00317EEF">
        <w:t>due to its long</w:t>
      </w:r>
      <w:r w:rsidR="00317EEF" w:rsidRPr="00CB0EF4">
        <w:rPr>
          <w:sz w:val="12"/>
        </w:rPr>
        <w:t xml:space="preserve"> </w:t>
      </w:r>
      <w:r w:rsidR="00317EEF">
        <w:t>history of managing ocean resources and</w:t>
      </w:r>
      <w:r w:rsidR="00317EEF" w:rsidRPr="00CB0EF4">
        <w:rPr>
          <w:sz w:val="12"/>
        </w:rPr>
        <w:t xml:space="preserve"> </w:t>
      </w:r>
      <w:r w:rsidR="00317EEF">
        <w:t>its unique positioning through the</w:t>
      </w:r>
      <w:r w:rsidR="00317EEF" w:rsidRPr="00CB0EF4">
        <w:rPr>
          <w:sz w:val="12"/>
        </w:rPr>
        <w:t xml:space="preserve"> </w:t>
      </w:r>
      <w:r w:rsidR="00317EEF">
        <w:t>Regional Fishery Councils to address the user</w:t>
      </w:r>
      <w:r w:rsidR="00317EEF" w:rsidRPr="00CB0EF4">
        <w:rPr>
          <w:sz w:val="12"/>
        </w:rPr>
        <w:t xml:space="preserve"> </w:t>
      </w:r>
      <w:r w:rsidR="00317EEF">
        <w:t>-</w:t>
      </w:r>
      <w:r w:rsidR="00317EEF" w:rsidRPr="00CB0EF4">
        <w:rPr>
          <w:sz w:val="12"/>
        </w:rPr>
        <w:t xml:space="preserve"> </w:t>
      </w:r>
      <w:r w:rsidR="00317EEF">
        <w:t>conflict problems associated</w:t>
      </w:r>
      <w:r w:rsidR="00317EEF" w:rsidRPr="00CB0EF4">
        <w:rPr>
          <w:sz w:val="12"/>
        </w:rPr>
        <w:t xml:space="preserve"> </w:t>
      </w:r>
      <w:r w:rsidR="00317EEF">
        <w:t>with any</w:t>
      </w:r>
      <w:r w:rsidR="00317EEF" w:rsidRPr="00CB0EF4">
        <w:rPr>
          <w:sz w:val="12"/>
        </w:rPr>
        <w:t xml:space="preserve"> </w:t>
      </w:r>
      <w:r w:rsidR="00317EEF">
        <w:t>resource</w:t>
      </w:r>
      <w:r w:rsidR="00317EEF" w:rsidRPr="00CB0EF4">
        <w:rPr>
          <w:sz w:val="12"/>
        </w:rPr>
        <w:t xml:space="preserve"> </w:t>
      </w:r>
      <w:r w:rsidR="00317EEF">
        <w:t>proposal. As one</w:t>
      </w:r>
      <w:r w:rsidR="00317EEF" w:rsidRPr="00CB0EF4">
        <w:rPr>
          <w:sz w:val="12"/>
        </w:rPr>
        <w:t xml:space="preserve"> </w:t>
      </w:r>
      <w:r w:rsidR="00317EEF">
        <w:t>article</w:t>
      </w:r>
      <w:r w:rsidR="00317EEF" w:rsidRPr="00CB0EF4">
        <w:rPr>
          <w:sz w:val="12"/>
        </w:rPr>
        <w:t xml:space="preserve"> </w:t>
      </w:r>
      <w:r w:rsidR="00317EEF">
        <w:t>put</w:t>
      </w:r>
      <w:r w:rsidR="00317EEF" w:rsidRPr="00CB0EF4">
        <w:rPr>
          <w:sz w:val="12"/>
        </w:rPr>
        <w:t xml:space="preserve"> </w:t>
      </w:r>
      <w:r w:rsidR="00317EEF">
        <w:t>it, “There are obvious</w:t>
      </w:r>
      <w:r w:rsidR="00317EEF" w:rsidRPr="00CB0EF4">
        <w:rPr>
          <w:sz w:val="12"/>
        </w:rPr>
        <w:t xml:space="preserve"> </w:t>
      </w:r>
      <w:r w:rsidR="00317EEF">
        <w:t>impacts on wild capture fisheries and on marine mammals which no other</w:t>
      </w:r>
      <w:r w:rsidR="00317EEF" w:rsidRPr="00CB0EF4">
        <w:rPr>
          <w:sz w:val="12"/>
        </w:rPr>
        <w:t xml:space="preserve"> </w:t>
      </w:r>
      <w:r w:rsidR="00317EEF">
        <w:t>federal agency could more effectively eval</w:t>
      </w:r>
      <w:r w:rsidR="00317EEF" w:rsidRPr="00CB0EF4">
        <w:rPr>
          <w:sz w:val="12"/>
        </w:rPr>
        <w:t xml:space="preserve"> </w:t>
      </w:r>
      <w:r w:rsidR="00317EEF">
        <w:t>u</w:t>
      </w:r>
      <w:r w:rsidR="00317EEF" w:rsidRPr="00CB0EF4">
        <w:rPr>
          <w:sz w:val="12"/>
        </w:rPr>
        <w:t xml:space="preserve"> </w:t>
      </w:r>
      <w:r w:rsidR="00317EEF">
        <w:t>ate.”</w:t>
      </w:r>
      <w:r w:rsidR="00317EEF" w:rsidRPr="00CB0EF4">
        <w:rPr>
          <w:sz w:val="12"/>
        </w:rPr>
        <w:t xml:space="preserve"> </w:t>
      </w:r>
      <w:r w:rsidR="00317EEF">
        <w:t>183</w:t>
      </w:r>
      <w:r w:rsidR="00317EEF" w:rsidRPr="00317EEF">
        <w:rPr>
          <w:sz w:val="12"/>
        </w:rPr>
        <w:t xml:space="preserve">¶ </w:t>
      </w:r>
      <w:r w:rsidR="00317EEF">
        <w:t>The</w:t>
      </w:r>
      <w:r w:rsidR="00317EEF" w:rsidRPr="00CB0EF4">
        <w:rPr>
          <w:sz w:val="12"/>
        </w:rPr>
        <w:t xml:space="preserve"> </w:t>
      </w:r>
      <w:r w:rsidR="00317EEF">
        <w:t>GAO also recommended that a streamlined permitting system be</w:t>
      </w:r>
      <w:r w:rsidR="00317EEF" w:rsidRPr="00CB0EF4">
        <w:rPr>
          <w:sz w:val="12"/>
        </w:rPr>
        <w:t xml:space="preserve"> </w:t>
      </w:r>
      <w:r w:rsidR="00317EEF">
        <w:t>cr</w:t>
      </w:r>
      <w:r w:rsidR="00317EEF" w:rsidRPr="00CB0EF4">
        <w:rPr>
          <w:sz w:val="12"/>
        </w:rPr>
        <w:t xml:space="preserve"> </w:t>
      </w:r>
      <w:r w:rsidR="00317EEF">
        <w:t>e</w:t>
      </w:r>
      <w:r w:rsidR="00317EEF" w:rsidRPr="00CB0EF4">
        <w:rPr>
          <w:sz w:val="12"/>
        </w:rPr>
        <w:t xml:space="preserve"> </w:t>
      </w:r>
      <w:r w:rsidR="00317EEF">
        <w:t>ated to give offshore aquaculturists the leg</w:t>
      </w:r>
      <w:r w:rsidR="00317EEF" w:rsidRPr="00CB0EF4">
        <w:rPr>
          <w:sz w:val="12"/>
        </w:rPr>
        <w:t xml:space="preserve"> </w:t>
      </w:r>
      <w:r w:rsidR="00317EEF">
        <w:t>al right to occupy a given area</w:t>
      </w:r>
      <w:r w:rsidR="00317EEF" w:rsidRPr="00CB0EF4">
        <w:rPr>
          <w:sz w:val="12"/>
        </w:rPr>
        <w:t xml:space="preserve"> </w:t>
      </w:r>
      <w:r w:rsidR="00317EEF">
        <w:t>and to establish terms and conditions for offshore aquaculture</w:t>
      </w:r>
      <w:r w:rsidR="00317EEF" w:rsidRPr="00CB0EF4">
        <w:rPr>
          <w:sz w:val="12"/>
        </w:rPr>
        <w:t xml:space="preserve"> </w:t>
      </w:r>
      <w:r w:rsidR="00317EEF">
        <w:t>perations.</w:t>
      </w:r>
      <w:r w:rsidR="00317EEF" w:rsidRPr="00CB0EF4">
        <w:rPr>
          <w:sz w:val="12"/>
        </w:rPr>
        <w:t xml:space="preserve"> </w:t>
      </w:r>
      <w:r w:rsidR="00317EEF">
        <w:t>184</w:t>
      </w:r>
      <w:r w:rsidR="00317EEF" w:rsidRPr="00CB0EF4">
        <w:rPr>
          <w:sz w:val="12"/>
        </w:rPr>
        <w:t xml:space="preserve"> </w:t>
      </w:r>
      <w:r w:rsidR="00317EEF">
        <w:t>Stakeholders again agreed that NOAA should be the primary</w:t>
      </w:r>
      <w:r w:rsidR="00317EEF" w:rsidRPr="00CB0EF4">
        <w:rPr>
          <w:sz w:val="12"/>
        </w:rPr>
        <w:t xml:space="preserve"> </w:t>
      </w:r>
      <w:r w:rsidR="00317EEF">
        <w:t>agency to manage a permitting or leasing program for offshore aquaculture</w:t>
      </w:r>
      <w:r w:rsidR="00317EEF" w:rsidRPr="00CB0EF4">
        <w:rPr>
          <w:sz w:val="12"/>
        </w:rPr>
        <w:t xml:space="preserve"> </w:t>
      </w:r>
      <w:r w:rsidR="00317EEF">
        <w:t>facilities.</w:t>
      </w:r>
      <w:r w:rsidR="00317EEF" w:rsidRPr="00CB0EF4">
        <w:rPr>
          <w:sz w:val="12"/>
        </w:rPr>
        <w:t xml:space="preserve"> </w:t>
      </w:r>
      <w:r w:rsidR="00317EEF">
        <w:t>185</w:t>
      </w:r>
      <w:r w:rsidR="00317EEF" w:rsidRPr="00CB0EF4">
        <w:rPr>
          <w:sz w:val="12"/>
        </w:rPr>
        <w:t xml:space="preserve"> </w:t>
      </w:r>
      <w:r w:rsidR="00317EEF">
        <w:t>Ano</w:t>
      </w:r>
      <w:r w:rsidR="00317EEF" w:rsidRPr="00CB0EF4">
        <w:rPr>
          <w:sz w:val="12"/>
        </w:rPr>
        <w:t xml:space="preserve"> </w:t>
      </w:r>
      <w:r w:rsidR="00317EEF">
        <w:t>ther important aspect of a regulatory framework was some</w:t>
      </w:r>
      <w:r w:rsidR="00317EEF" w:rsidRPr="00CB0EF4">
        <w:rPr>
          <w:sz w:val="12"/>
        </w:rPr>
        <w:t xml:space="preserve"> </w:t>
      </w:r>
      <w:r w:rsidR="00317EEF">
        <w:t>kind of pr</w:t>
      </w:r>
      <w:r w:rsidR="00317EEF" w:rsidRPr="00CB0EF4">
        <w:rPr>
          <w:sz w:val="12"/>
        </w:rPr>
        <w:t xml:space="preserve"> </w:t>
      </w:r>
      <w:r w:rsidR="00317EEF">
        <w:t>o</w:t>
      </w:r>
      <w:r w:rsidR="00317EEF" w:rsidRPr="00CB0EF4">
        <w:rPr>
          <w:sz w:val="12"/>
        </w:rPr>
        <w:t xml:space="preserve"> </w:t>
      </w:r>
      <w:r w:rsidR="00317EEF">
        <w:t>cess to ensure proper management of environmental impacts,</w:t>
      </w:r>
      <w:r w:rsidR="00317EEF" w:rsidRPr="00CB0EF4">
        <w:rPr>
          <w:sz w:val="12"/>
        </w:rPr>
        <w:t xml:space="preserve"> </w:t>
      </w:r>
      <w:r w:rsidR="00317EEF">
        <w:t>either by mandating facility</w:t>
      </w:r>
      <w:r w:rsidR="00317EEF" w:rsidRPr="00CB0EF4">
        <w:rPr>
          <w:sz w:val="12"/>
        </w:rPr>
        <w:t xml:space="preserve"> </w:t>
      </w:r>
      <w:r w:rsidR="00317EEF">
        <w:t>-</w:t>
      </w:r>
      <w:r w:rsidR="00317EEF" w:rsidRPr="00CB0EF4">
        <w:rPr>
          <w:sz w:val="12"/>
        </w:rPr>
        <w:t xml:space="preserve"> </w:t>
      </w:r>
      <w:r w:rsidR="00317EEF">
        <w:t>by</w:t>
      </w:r>
      <w:r w:rsidR="00317EEF" w:rsidRPr="00CB0EF4">
        <w:rPr>
          <w:sz w:val="12"/>
        </w:rPr>
        <w:t xml:space="preserve"> </w:t>
      </w:r>
      <w:r w:rsidR="00317EEF">
        <w:t>-</w:t>
      </w:r>
      <w:r w:rsidR="00317EEF" w:rsidRPr="00CB0EF4">
        <w:rPr>
          <w:sz w:val="12"/>
        </w:rPr>
        <w:t xml:space="preserve"> </w:t>
      </w:r>
      <w:r w:rsidR="00317EEF">
        <w:t>facility environmental review and</w:t>
      </w:r>
      <w:r w:rsidR="00317EEF" w:rsidRPr="00CB0EF4">
        <w:rPr>
          <w:sz w:val="12"/>
        </w:rPr>
        <w:t xml:space="preserve"> </w:t>
      </w:r>
      <w:r w:rsidR="00317EEF">
        <w:t>monitoring, and</w:t>
      </w:r>
      <w:r w:rsidR="00317EEF" w:rsidRPr="00CB0EF4">
        <w:rPr>
          <w:sz w:val="12"/>
        </w:rPr>
        <w:t xml:space="preserve"> </w:t>
      </w:r>
      <w:r w:rsidR="00317EEF">
        <w:t>/</w:t>
      </w:r>
      <w:r w:rsidR="00317EEF" w:rsidRPr="00CB0EF4">
        <w:rPr>
          <w:sz w:val="12"/>
        </w:rPr>
        <w:t xml:space="preserve"> </w:t>
      </w:r>
      <w:r w:rsidR="00317EEF">
        <w:t>or enforcing policies mitigating the potentia</w:t>
      </w:r>
      <w:r w:rsidR="00317EEF" w:rsidRPr="00CB0EF4">
        <w:rPr>
          <w:sz w:val="12"/>
        </w:rPr>
        <w:t xml:space="preserve"> </w:t>
      </w:r>
      <w:r w:rsidR="00317EEF">
        <w:t>l impacts of</w:t>
      </w:r>
      <w:r w:rsidR="00317EEF" w:rsidRPr="00CB0EF4">
        <w:rPr>
          <w:sz w:val="12"/>
        </w:rPr>
        <w:t xml:space="preserve"> </w:t>
      </w:r>
      <w:r w:rsidR="00317EEF">
        <w:t>escaped fish and r</w:t>
      </w:r>
      <w:r w:rsidR="00317EEF" w:rsidRPr="00CB0EF4">
        <w:rPr>
          <w:sz w:val="12"/>
        </w:rPr>
        <w:t xml:space="preserve"> </w:t>
      </w:r>
      <w:r w:rsidR="00317EEF">
        <w:t>e</w:t>
      </w:r>
      <w:r w:rsidR="00317EEF" w:rsidRPr="00CB0EF4">
        <w:rPr>
          <w:sz w:val="12"/>
        </w:rPr>
        <w:t xml:space="preserve"> </w:t>
      </w:r>
      <w:r w:rsidR="00317EEF">
        <w:t>mediating environmental damage.</w:t>
      </w:r>
      <w:r w:rsidR="00317EEF" w:rsidRPr="00CB0EF4">
        <w:rPr>
          <w:sz w:val="12"/>
        </w:rPr>
        <w:t xml:space="preserve"> </w:t>
      </w:r>
      <w:r w:rsidR="00317EEF">
        <w:t>186</w:t>
      </w:r>
      <w:r w:rsidR="00317EEF" w:rsidRPr="00CB0EF4">
        <w:rPr>
          <w:sz w:val="12"/>
        </w:rPr>
        <w:t xml:space="preserve"> </w:t>
      </w:r>
      <w:r w:rsidR="00317EEF">
        <w:t>Finally, a</w:t>
      </w:r>
      <w:r w:rsidR="00317EEF" w:rsidRPr="00CB0EF4">
        <w:rPr>
          <w:sz w:val="12"/>
        </w:rPr>
        <w:t xml:space="preserve"> </w:t>
      </w:r>
      <w:r w:rsidR="00317EEF">
        <w:t>regulatory framework must include a federal research component to help</w:t>
      </w:r>
      <w:r w:rsidR="00317EEF" w:rsidRPr="00CB0EF4">
        <w:rPr>
          <w:sz w:val="12"/>
        </w:rPr>
        <w:t xml:space="preserve"> </w:t>
      </w:r>
      <w:r w:rsidR="00317EEF">
        <w:t>fill current gaps in knowledge about offshore aquaculture.</w:t>
      </w:r>
      <w:r w:rsidR="00317EEF" w:rsidRPr="00CB0EF4">
        <w:rPr>
          <w:sz w:val="12"/>
        </w:rPr>
        <w:t xml:space="preserve"> </w:t>
      </w:r>
      <w:r w:rsidR="00317EEF">
        <w:t>187</w:t>
      </w:r>
      <w:r w:rsidR="00317EEF" w:rsidRPr="00317EEF">
        <w:rPr>
          <w:sz w:val="12"/>
        </w:rPr>
        <w:t xml:space="preserve">¶ </w:t>
      </w:r>
      <w:r w:rsidR="00317EEF">
        <w:t>As of 2013, Congress ha</w:t>
      </w:r>
      <w:r w:rsidR="00317EEF" w:rsidRPr="00251EB0">
        <w:rPr>
          <w:sz w:val="12"/>
        </w:rPr>
        <w:t xml:space="preserve"> </w:t>
      </w:r>
      <w:r w:rsidR="00317EEF">
        <w:t>d</w:t>
      </w:r>
      <w:r w:rsidR="00317EEF" w:rsidRPr="00251EB0">
        <w:rPr>
          <w:sz w:val="12"/>
        </w:rPr>
        <w:t xml:space="preserve"> </w:t>
      </w:r>
      <w:r w:rsidR="00317EEF">
        <w:t>yet to establish by legi</w:t>
      </w:r>
      <w:r w:rsidR="00317EEF" w:rsidRPr="00251EB0">
        <w:rPr>
          <w:sz w:val="12"/>
        </w:rPr>
        <w:t xml:space="preserve"> </w:t>
      </w:r>
      <w:r w:rsidR="00317EEF">
        <w:t>slation any such</w:t>
      </w:r>
      <w:r w:rsidR="00317EEF" w:rsidRPr="00251EB0">
        <w:rPr>
          <w:sz w:val="12"/>
        </w:rPr>
        <w:t xml:space="preserve"> </w:t>
      </w:r>
      <w:r w:rsidR="00317EEF">
        <w:t>framework. However, this is not to say that legislators have not tried.</w:t>
      </w:r>
      <w:r w:rsidR="00317EEF" w:rsidRPr="00251EB0">
        <w:rPr>
          <w:sz w:val="12"/>
        </w:rPr>
        <w:t xml:space="preserve"> </w:t>
      </w:r>
      <w:r w:rsidR="00317EEF">
        <w:t>Several bills have come before the House that, if enacted, would set up a</w:t>
      </w:r>
      <w:r w:rsidR="00317EEF" w:rsidRPr="00251EB0">
        <w:rPr>
          <w:sz w:val="12"/>
        </w:rPr>
        <w:t xml:space="preserve"> </w:t>
      </w:r>
      <w:r w:rsidR="00317EEF">
        <w:t>comprehensive regulatory framework for offshore aquaculture. So far,</w:t>
      </w:r>
      <w:r w:rsidR="00317EEF" w:rsidRPr="00251EB0">
        <w:rPr>
          <w:sz w:val="12"/>
        </w:rPr>
        <w:t xml:space="preserve"> </w:t>
      </w:r>
      <w:r w:rsidR="00317EEF">
        <w:t>Co</w:t>
      </w:r>
      <w:r w:rsidR="00317EEF" w:rsidRPr="00251EB0">
        <w:rPr>
          <w:sz w:val="12"/>
        </w:rPr>
        <w:t xml:space="preserve"> </w:t>
      </w:r>
      <w:r w:rsidR="00317EEF">
        <w:t>n</w:t>
      </w:r>
      <w:r w:rsidR="00317EEF" w:rsidRPr="00251EB0">
        <w:rPr>
          <w:sz w:val="12"/>
        </w:rPr>
        <w:t xml:space="preserve"> </w:t>
      </w:r>
      <w:r w:rsidR="00317EEF">
        <w:t>gress</w:t>
      </w:r>
      <w:r w:rsidR="00317EEF" w:rsidRPr="00251EB0">
        <w:rPr>
          <w:sz w:val="12"/>
        </w:rPr>
        <w:t xml:space="preserve"> </w:t>
      </w:r>
      <w:r w:rsidR="00317EEF">
        <w:t>has</w:t>
      </w:r>
      <w:r w:rsidR="00317EEF" w:rsidRPr="00251EB0">
        <w:rPr>
          <w:sz w:val="12"/>
        </w:rPr>
        <w:t xml:space="preserve"> </w:t>
      </w:r>
      <w:r w:rsidR="00317EEF">
        <w:t>failed to t</w:t>
      </w:r>
      <w:r w:rsidR="00317EEF" w:rsidRPr="00251EB0">
        <w:rPr>
          <w:sz w:val="12"/>
        </w:rPr>
        <w:t xml:space="preserve"> </w:t>
      </w:r>
      <w:r w:rsidR="00317EEF">
        <w:t>ake the bait.</w:t>
      </w:r>
      <w:r w:rsidR="00317EEF" w:rsidRPr="00317EEF">
        <w:rPr>
          <w:sz w:val="12"/>
        </w:rPr>
        <w:t xml:space="preserve">¶ </w:t>
      </w:r>
      <w:r w:rsidR="00317EEF">
        <w:t>C.</w:t>
      </w:r>
      <w:r w:rsidR="00317EEF" w:rsidRPr="00251EB0">
        <w:rPr>
          <w:sz w:val="12"/>
        </w:rPr>
        <w:t xml:space="preserve"> </w:t>
      </w:r>
      <w:r w:rsidR="00317EEF">
        <w:t>P</w:t>
      </w:r>
      <w:r w:rsidR="00317EEF" w:rsidRPr="00251EB0">
        <w:rPr>
          <w:sz w:val="12"/>
        </w:rPr>
        <w:t xml:space="preserve"> </w:t>
      </w:r>
      <w:r w:rsidR="00317EEF">
        <w:t>REVIOUS</w:t>
      </w:r>
      <w:r w:rsidR="00317EEF" w:rsidRPr="00251EB0">
        <w:rPr>
          <w:sz w:val="12"/>
        </w:rPr>
        <w:t xml:space="preserve"> </w:t>
      </w:r>
      <w:r w:rsidR="00317EEF">
        <w:t>A</w:t>
      </w:r>
      <w:r w:rsidR="00317EEF" w:rsidRPr="00251EB0">
        <w:rPr>
          <w:sz w:val="12"/>
        </w:rPr>
        <w:t xml:space="preserve"> </w:t>
      </w:r>
      <w:r w:rsidR="00317EEF">
        <w:t>TTEMPTS TO</w:t>
      </w:r>
      <w:r w:rsidR="00317EEF" w:rsidRPr="00251EB0">
        <w:rPr>
          <w:sz w:val="12"/>
        </w:rPr>
        <w:t xml:space="preserve"> </w:t>
      </w:r>
      <w:r w:rsidR="00317EEF">
        <w:t>C</w:t>
      </w:r>
      <w:r w:rsidR="00317EEF" w:rsidRPr="00251EB0">
        <w:rPr>
          <w:sz w:val="12"/>
        </w:rPr>
        <w:t xml:space="preserve"> </w:t>
      </w:r>
      <w:r w:rsidR="00317EEF">
        <w:t>REATE A</w:t>
      </w:r>
      <w:r w:rsidR="00317EEF" w:rsidRPr="00251EB0">
        <w:rPr>
          <w:sz w:val="12"/>
        </w:rPr>
        <w:t xml:space="preserve"> </w:t>
      </w:r>
      <w:r w:rsidR="00317EEF">
        <w:t>F</w:t>
      </w:r>
      <w:r w:rsidR="00317EEF" w:rsidRPr="00251EB0">
        <w:rPr>
          <w:sz w:val="12"/>
        </w:rPr>
        <w:t xml:space="preserve"> </w:t>
      </w:r>
      <w:r w:rsidR="00317EEF">
        <w:t>RAMEWORK</w:t>
      </w:r>
      <w:r w:rsidR="00317EEF" w:rsidRPr="00251EB0">
        <w:rPr>
          <w:sz w:val="12"/>
        </w:rPr>
        <w:t xml:space="preserve"> </w:t>
      </w:r>
      <w:r w:rsidR="00317EEF">
        <w:t>T</w:t>
      </w:r>
      <w:r w:rsidR="00317EEF" w:rsidRPr="00251EB0">
        <w:rPr>
          <w:sz w:val="12"/>
        </w:rPr>
        <w:t xml:space="preserve"> </w:t>
      </w:r>
      <w:r w:rsidR="00317EEF">
        <w:t>HROUGH</w:t>
      </w:r>
      <w:r w:rsidR="00317EEF" w:rsidRPr="00251EB0">
        <w:rPr>
          <w:sz w:val="12"/>
        </w:rPr>
        <w:t xml:space="preserve"> </w:t>
      </w:r>
      <w:r w:rsidR="00317EEF">
        <w:t>N</w:t>
      </w:r>
      <w:r w:rsidR="00317EEF" w:rsidRPr="00251EB0">
        <w:rPr>
          <w:sz w:val="12"/>
        </w:rPr>
        <w:t xml:space="preserve"> </w:t>
      </w:r>
      <w:r w:rsidR="00317EEF">
        <w:t>EW</w:t>
      </w:r>
      <w:r w:rsidR="00317EEF" w:rsidRPr="00251EB0">
        <w:rPr>
          <w:sz w:val="12"/>
        </w:rPr>
        <w:t xml:space="preserve"> </w:t>
      </w:r>
      <w:r w:rsidR="00317EEF">
        <w:t>L</w:t>
      </w:r>
      <w:r w:rsidR="00317EEF" w:rsidRPr="00251EB0">
        <w:rPr>
          <w:sz w:val="12"/>
        </w:rPr>
        <w:t xml:space="preserve"> </w:t>
      </w:r>
      <w:r w:rsidR="00317EEF">
        <w:t>EGISLATION</w:t>
      </w:r>
      <w:r w:rsidR="00317EEF" w:rsidRPr="00317EEF">
        <w:rPr>
          <w:sz w:val="12"/>
        </w:rPr>
        <w:t xml:space="preserve">¶ </w:t>
      </w:r>
      <w:r w:rsidR="00317EEF">
        <w:t>In 2005, pressed by NOAA, Congress introduced legislation that</w:t>
      </w:r>
      <w:r w:rsidR="00317EEF" w:rsidRPr="00251EB0">
        <w:rPr>
          <w:sz w:val="12"/>
        </w:rPr>
        <w:t xml:space="preserve"> </w:t>
      </w:r>
      <w:r w:rsidR="00317EEF">
        <w:t>would specifically authorize aquaculture in federal waters. The National</w:t>
      </w:r>
      <w:r w:rsidR="00317EEF" w:rsidRPr="00251EB0">
        <w:rPr>
          <w:sz w:val="12"/>
        </w:rPr>
        <w:t xml:space="preserve"> </w:t>
      </w:r>
      <w:r w:rsidR="00317EEF">
        <w:t>Offshore Aquaculture Act</w:t>
      </w:r>
      <w:r w:rsidR="00317EEF" w:rsidRPr="00251EB0">
        <w:rPr>
          <w:sz w:val="12"/>
        </w:rPr>
        <w:t xml:space="preserve"> </w:t>
      </w:r>
      <w:r w:rsidR="00317EEF">
        <w:t>188</w:t>
      </w:r>
      <w:r w:rsidR="00317EEF" w:rsidRPr="00251EB0">
        <w:rPr>
          <w:sz w:val="12"/>
        </w:rPr>
        <w:t xml:space="preserve"> </w:t>
      </w:r>
      <w:r w:rsidR="00317EEF">
        <w:t>would have c</w:t>
      </w:r>
      <w:r w:rsidR="00317EEF" w:rsidRPr="00251EB0">
        <w:rPr>
          <w:sz w:val="12"/>
        </w:rPr>
        <w:t xml:space="preserve"> </w:t>
      </w:r>
      <w:r w:rsidR="00317EEF">
        <w:t>reated a regulatory framework to</w:t>
      </w:r>
      <w:r w:rsidR="00317EEF" w:rsidRPr="00251EB0">
        <w:rPr>
          <w:sz w:val="12"/>
        </w:rPr>
        <w:t xml:space="preserve"> </w:t>
      </w:r>
      <w:r w:rsidR="00317EEF">
        <w:t>allow for safe and sustainable aquaculture operations for fish and shellfish</w:t>
      </w:r>
      <w:r w:rsidR="00317EEF" w:rsidRPr="00251EB0">
        <w:rPr>
          <w:sz w:val="12"/>
        </w:rPr>
        <w:t xml:space="preserve"> </w:t>
      </w:r>
      <w:r w:rsidR="00317EEF">
        <w:t>in U.S. federal waters.</w:t>
      </w:r>
      <w:r w:rsidR="00317EEF" w:rsidRPr="00251EB0">
        <w:rPr>
          <w:sz w:val="12"/>
        </w:rPr>
        <w:t xml:space="preserve"> </w:t>
      </w:r>
      <w:r w:rsidR="00317EEF">
        <w:t>189</w:t>
      </w:r>
      <w:r w:rsidR="00317EEF" w:rsidRPr="00251EB0">
        <w:rPr>
          <w:sz w:val="12"/>
        </w:rPr>
        <w:t xml:space="preserve"> </w:t>
      </w:r>
      <w:r w:rsidR="00317EEF">
        <w:t>It failed to pass, but in 2007 was reintroduced by</w:t>
      </w:r>
      <w:r w:rsidR="00317EEF" w:rsidRPr="00251EB0">
        <w:rPr>
          <w:sz w:val="12"/>
        </w:rPr>
        <w:t xml:space="preserve"> </w:t>
      </w:r>
      <w:r w:rsidR="00317EEF">
        <w:t>both the Senate and the House of Representatives. The 2007 version</w:t>
      </w:r>
      <w:r w:rsidR="00317EEF" w:rsidRPr="00251EB0">
        <w:rPr>
          <w:sz w:val="12"/>
        </w:rPr>
        <w:t xml:space="preserve"> </w:t>
      </w:r>
      <w:r w:rsidR="00317EEF">
        <w:t>190</w:t>
      </w:r>
      <w:r w:rsidR="00317EEF" w:rsidRPr="00251EB0">
        <w:rPr>
          <w:sz w:val="12"/>
        </w:rPr>
        <w:t xml:space="preserve"> </w:t>
      </w:r>
      <w:r w:rsidR="00317EEF">
        <w:t>de</w:t>
      </w:r>
      <w:r w:rsidR="00317EEF" w:rsidRPr="00251EB0">
        <w:rPr>
          <w:sz w:val="12"/>
        </w:rPr>
        <w:t xml:space="preserve"> </w:t>
      </w:r>
      <w:r w:rsidR="00317EEF">
        <w:t>signated NOAA as the lead federal agency with respect to offshore</w:t>
      </w:r>
      <w:r w:rsidR="00317EEF" w:rsidRPr="00251EB0">
        <w:rPr>
          <w:sz w:val="12"/>
        </w:rPr>
        <w:t xml:space="preserve"> </w:t>
      </w:r>
      <w:r w:rsidR="00317EEF">
        <w:t>regul</w:t>
      </w:r>
      <w:r w:rsidR="00317EEF" w:rsidRPr="00251EB0">
        <w:rPr>
          <w:sz w:val="12"/>
        </w:rPr>
        <w:t xml:space="preserve"> </w:t>
      </w:r>
      <w:r w:rsidR="00317EEF">
        <w:t>a</w:t>
      </w:r>
      <w:r w:rsidR="00317EEF" w:rsidRPr="00251EB0">
        <w:rPr>
          <w:sz w:val="12"/>
        </w:rPr>
        <w:t xml:space="preserve"> </w:t>
      </w:r>
      <w:r w:rsidR="00317EEF">
        <w:t>tion, giving it the authority to issue offshore aquaculture permits and</w:t>
      </w:r>
      <w:r w:rsidR="00317EEF" w:rsidRPr="00251EB0">
        <w:rPr>
          <w:sz w:val="12"/>
        </w:rPr>
        <w:t xml:space="preserve"> </w:t>
      </w:r>
      <w:r w:rsidR="00317EEF">
        <w:t>esta</w:t>
      </w:r>
      <w:r w:rsidR="00317EEF" w:rsidRPr="00251EB0">
        <w:rPr>
          <w:sz w:val="12"/>
        </w:rPr>
        <w:t xml:space="preserve"> </w:t>
      </w:r>
      <w:r w:rsidR="00317EEF">
        <w:t>b</w:t>
      </w:r>
      <w:r w:rsidR="00317EEF" w:rsidRPr="00251EB0">
        <w:rPr>
          <w:sz w:val="12"/>
        </w:rPr>
        <w:t xml:space="preserve"> </w:t>
      </w:r>
      <w:r w:rsidR="00317EEF">
        <w:t>lish environmental requirements. The Act also stressed the importance</w:t>
      </w:r>
      <w:r w:rsidR="00317EEF" w:rsidRPr="00251EB0">
        <w:rPr>
          <w:sz w:val="12"/>
        </w:rPr>
        <w:t xml:space="preserve"> </w:t>
      </w:r>
      <w:r w:rsidR="00317EEF">
        <w:t>of interagency collaboration, requiri</w:t>
      </w:r>
      <w:r w:rsidR="00317EEF" w:rsidRPr="00251EB0">
        <w:rPr>
          <w:sz w:val="12"/>
        </w:rPr>
        <w:t xml:space="preserve"> </w:t>
      </w:r>
      <w:r w:rsidR="00317EEF">
        <w:t>ng that NOAA work with other federal</w:t>
      </w:r>
      <w:r w:rsidR="00317EEF" w:rsidRPr="00251EB0">
        <w:rPr>
          <w:sz w:val="12"/>
        </w:rPr>
        <w:t xml:space="preserve"> </w:t>
      </w:r>
      <w:r w:rsidR="00317EEF">
        <w:t>agencies to develop and implement a coordinated permitting process for</w:t>
      </w:r>
      <w:r w:rsidR="00317EEF" w:rsidRPr="00251EB0">
        <w:rPr>
          <w:sz w:val="12"/>
        </w:rPr>
        <w:t xml:space="preserve"> </w:t>
      </w:r>
      <w:r w:rsidR="00317EEF">
        <w:t>offshore aquaculture.</w:t>
      </w:r>
      <w:r w:rsidR="00317EEF" w:rsidRPr="00251EB0">
        <w:rPr>
          <w:sz w:val="12"/>
        </w:rPr>
        <w:t xml:space="preserve"> </w:t>
      </w:r>
      <w:r w:rsidR="00317EEF">
        <w:t>191</w:t>
      </w:r>
      <w:r w:rsidR="00317EEF" w:rsidRPr="00251EB0">
        <w:rPr>
          <w:sz w:val="12"/>
        </w:rPr>
        <w:t xml:space="preserve"> </w:t>
      </w:r>
      <w:r w:rsidR="00317EEF">
        <w:t>Finally, it mandated a research and development</w:t>
      </w:r>
      <w:r w:rsidR="00317EEF" w:rsidRPr="00251EB0">
        <w:rPr>
          <w:sz w:val="12"/>
        </w:rPr>
        <w:t xml:space="preserve"> </w:t>
      </w:r>
      <w:r w:rsidR="00317EEF">
        <w:t>program for all types of marine aquaculture.</w:t>
      </w:r>
      <w:r w:rsidR="00317EEF" w:rsidRPr="00251EB0">
        <w:rPr>
          <w:sz w:val="12"/>
        </w:rPr>
        <w:t xml:space="preserve"> </w:t>
      </w:r>
      <w:r w:rsidR="00317EEF">
        <w:t>192</w:t>
      </w:r>
      <w:r w:rsidR="00317EEF" w:rsidRPr="00317EEF">
        <w:rPr>
          <w:sz w:val="12"/>
        </w:rPr>
        <w:t xml:space="preserve">¶ </w:t>
      </w:r>
      <w:r w:rsidR="00317EEF">
        <w:t>The bill, however, was challeng</w:t>
      </w:r>
      <w:r w:rsidR="00317EEF" w:rsidRPr="00251EB0">
        <w:rPr>
          <w:sz w:val="12"/>
        </w:rPr>
        <w:t xml:space="preserve"> </w:t>
      </w:r>
      <w:r w:rsidR="00317EEF">
        <w:t>ed by a wide array of fishing, environmental, and consumer groups. In a letter to the House of</w:t>
      </w:r>
      <w:r w:rsidR="00317EEF" w:rsidRPr="00251EB0">
        <w:rPr>
          <w:sz w:val="12"/>
        </w:rPr>
        <w:t xml:space="preserve"> </w:t>
      </w:r>
      <w:r w:rsidR="00317EEF">
        <w:t>Represent</w:t>
      </w:r>
      <w:r w:rsidR="00317EEF" w:rsidRPr="00251EB0">
        <w:rPr>
          <w:sz w:val="12"/>
        </w:rPr>
        <w:t xml:space="preserve"> </w:t>
      </w:r>
      <w:r w:rsidR="00317EEF">
        <w:t>a</w:t>
      </w:r>
      <w:r w:rsidR="00317EEF" w:rsidRPr="00251EB0">
        <w:rPr>
          <w:sz w:val="12"/>
        </w:rPr>
        <w:t xml:space="preserve"> </w:t>
      </w:r>
      <w:r w:rsidR="00317EEF">
        <w:t>tives, environmental and fishing advocacy groups including the</w:t>
      </w:r>
      <w:r w:rsidR="00317EEF" w:rsidRPr="00251EB0">
        <w:rPr>
          <w:sz w:val="12"/>
        </w:rPr>
        <w:t xml:space="preserve"> </w:t>
      </w:r>
      <w:r w:rsidR="00317EEF">
        <w:t>Ocean Conservancy, Sierra Club, Institute for Fisheries Resources, Food &amp;</w:t>
      </w:r>
      <w:r w:rsidR="00317EEF" w:rsidRPr="00251EB0">
        <w:rPr>
          <w:sz w:val="12"/>
        </w:rPr>
        <w:t xml:space="preserve"> </w:t>
      </w:r>
      <w:r w:rsidR="00317EEF">
        <w:t>Water Watch, a</w:t>
      </w:r>
      <w:r w:rsidR="00317EEF" w:rsidRPr="00251EB0">
        <w:rPr>
          <w:sz w:val="12"/>
        </w:rPr>
        <w:t xml:space="preserve"> </w:t>
      </w:r>
      <w:r w:rsidR="00317EEF">
        <w:t>nd the Pacific Coast Federation of Fishermen’s</w:t>
      </w:r>
      <w:r w:rsidR="00317EEF" w:rsidRPr="00251EB0">
        <w:rPr>
          <w:sz w:val="12"/>
        </w:rPr>
        <w:t xml:space="preserve"> </w:t>
      </w:r>
      <w:r w:rsidR="00317EEF">
        <w:t>Associations d</w:t>
      </w:r>
      <w:r w:rsidR="00317EEF" w:rsidRPr="00251EB0">
        <w:rPr>
          <w:sz w:val="12"/>
        </w:rPr>
        <w:t xml:space="preserve"> </w:t>
      </w:r>
      <w:r w:rsidR="00317EEF">
        <w:t>e</w:t>
      </w:r>
      <w:r w:rsidR="00317EEF" w:rsidRPr="00251EB0">
        <w:rPr>
          <w:sz w:val="12"/>
        </w:rPr>
        <w:t xml:space="preserve"> </w:t>
      </w:r>
      <w:r w:rsidR="00317EEF">
        <w:t>clared their opposition to the bill, explaining</w:t>
      </w:r>
      <w:r w:rsidR="00317EEF" w:rsidRPr="00251EB0">
        <w:rPr>
          <w:sz w:val="12"/>
        </w:rPr>
        <w:t xml:space="preserve"> </w:t>
      </w:r>
      <w:r w:rsidR="00317EEF">
        <w:t>that</w:t>
      </w:r>
      <w:r w:rsidR="00317EEF" w:rsidRPr="00251EB0">
        <w:rPr>
          <w:sz w:val="12"/>
        </w:rPr>
        <w:t xml:space="preserve"> </w:t>
      </w:r>
      <w:r w:rsidR="00317EEF">
        <w:t>it</w:t>
      </w:r>
      <w:r w:rsidR="00317EEF" w:rsidRPr="00251EB0">
        <w:rPr>
          <w:sz w:val="12"/>
        </w:rPr>
        <w:t xml:space="preserve"> </w:t>
      </w:r>
      <w:r w:rsidR="00317EEF">
        <w:t>“appears to promote aqu</w:t>
      </w:r>
      <w:r w:rsidR="00317EEF" w:rsidRPr="00251EB0">
        <w:rPr>
          <w:sz w:val="12"/>
        </w:rPr>
        <w:t xml:space="preserve"> </w:t>
      </w:r>
      <w:r w:rsidR="00317EEF">
        <w:t>a</w:t>
      </w:r>
      <w:r w:rsidR="00317EEF" w:rsidRPr="00251EB0">
        <w:rPr>
          <w:sz w:val="12"/>
        </w:rPr>
        <w:t xml:space="preserve"> </w:t>
      </w:r>
      <w:r w:rsidR="00317EEF">
        <w:t>culture</w:t>
      </w:r>
      <w:r w:rsidR="00317EEF" w:rsidRPr="00251EB0">
        <w:rPr>
          <w:sz w:val="12"/>
        </w:rPr>
        <w:t xml:space="preserve"> </w:t>
      </w:r>
      <w:r w:rsidR="00317EEF">
        <w:t>.</w:t>
      </w:r>
      <w:r w:rsidR="00317EEF" w:rsidRPr="00251EB0">
        <w:rPr>
          <w:sz w:val="12"/>
        </w:rPr>
        <w:t xml:space="preserve"> </w:t>
      </w:r>
      <w:r w:rsidR="00317EEF">
        <w:t>.</w:t>
      </w:r>
      <w:r w:rsidR="00317EEF" w:rsidRPr="00251EB0">
        <w:rPr>
          <w:sz w:val="12"/>
        </w:rPr>
        <w:t xml:space="preserve"> </w:t>
      </w:r>
      <w:r w:rsidR="00317EEF">
        <w:t>.</w:t>
      </w:r>
      <w:r w:rsidR="00317EEF" w:rsidRPr="00251EB0">
        <w:rPr>
          <w:sz w:val="12"/>
        </w:rPr>
        <w:t xml:space="preserve"> </w:t>
      </w:r>
      <w:r w:rsidR="00317EEF">
        <w:t>at the expense of marine ecosystems</w:t>
      </w:r>
      <w:r w:rsidR="00317EEF" w:rsidRPr="00251EB0">
        <w:rPr>
          <w:sz w:val="12"/>
        </w:rPr>
        <w:t xml:space="preserve"> </w:t>
      </w:r>
      <w:r w:rsidR="00317EEF">
        <w:t>and fishing commun</w:t>
      </w:r>
      <w:r w:rsidR="00317EEF" w:rsidRPr="00251EB0">
        <w:rPr>
          <w:sz w:val="12"/>
        </w:rPr>
        <w:t xml:space="preserve"> </w:t>
      </w:r>
      <w:r w:rsidR="00317EEF">
        <w:t>i</w:t>
      </w:r>
      <w:r w:rsidR="00317EEF" w:rsidRPr="00251EB0">
        <w:rPr>
          <w:sz w:val="12"/>
        </w:rPr>
        <w:t xml:space="preserve"> </w:t>
      </w:r>
      <w:r w:rsidR="00317EEF">
        <w:t>ties.”</w:t>
      </w:r>
      <w:r w:rsidR="00317EEF" w:rsidRPr="00251EB0">
        <w:rPr>
          <w:sz w:val="12"/>
        </w:rPr>
        <w:t xml:space="preserve"> </w:t>
      </w:r>
      <w:r w:rsidR="00317EEF">
        <w:t>193</w:t>
      </w:r>
      <w:r w:rsidR="00317EEF" w:rsidRPr="00251EB0">
        <w:rPr>
          <w:sz w:val="12"/>
        </w:rPr>
        <w:t xml:space="preserve"> </w:t>
      </w:r>
      <w:r w:rsidR="00317EEF">
        <w:t>They faulted the bill for failing to</w:t>
      </w:r>
      <w:r w:rsidR="00317EEF" w:rsidRPr="00251EB0">
        <w:rPr>
          <w:sz w:val="12"/>
        </w:rPr>
        <w:t xml:space="preserve"> </w:t>
      </w:r>
      <w:r w:rsidR="00317EEF">
        <w:t>contain</w:t>
      </w:r>
      <w:r w:rsidR="00317EEF" w:rsidRPr="00251EB0">
        <w:rPr>
          <w:sz w:val="12"/>
        </w:rPr>
        <w:t xml:space="preserve"> </w:t>
      </w:r>
      <w:r w:rsidR="00317EEF">
        <w:t>adequate environmental standards to eliminate or minimize the harms that</w:t>
      </w:r>
      <w:r w:rsidR="00317EEF" w:rsidRPr="00251EB0">
        <w:rPr>
          <w:sz w:val="12"/>
        </w:rPr>
        <w:t xml:space="preserve"> </w:t>
      </w:r>
      <w:r w:rsidR="00317EEF">
        <w:t>aquaculture facilities pose to wild fish stock, ecosystems, water quality and</w:t>
      </w:r>
      <w:r w:rsidR="00317EEF" w:rsidRPr="00251EB0">
        <w:rPr>
          <w:sz w:val="12"/>
        </w:rPr>
        <w:t xml:space="preserve"> </w:t>
      </w:r>
      <w:r w:rsidR="00317EEF">
        <w:t>habitat, marine wil</w:t>
      </w:r>
      <w:r w:rsidR="00317EEF" w:rsidRPr="00251EB0">
        <w:rPr>
          <w:sz w:val="12"/>
        </w:rPr>
        <w:t xml:space="preserve"> </w:t>
      </w:r>
      <w:r w:rsidR="00317EEF">
        <w:t>d</w:t>
      </w:r>
      <w:r w:rsidR="00317EEF" w:rsidRPr="00251EB0">
        <w:rPr>
          <w:sz w:val="12"/>
        </w:rPr>
        <w:t xml:space="preserve"> </w:t>
      </w:r>
      <w:r w:rsidR="00317EEF">
        <w:t>life,</w:t>
      </w:r>
      <w:r w:rsidR="00317EEF" w:rsidRPr="00251EB0">
        <w:rPr>
          <w:sz w:val="12"/>
        </w:rPr>
        <w:t xml:space="preserve"> </w:t>
      </w:r>
      <w:r w:rsidR="00317EEF">
        <w:t>and</w:t>
      </w:r>
      <w:r w:rsidR="00317EEF" w:rsidRPr="00251EB0">
        <w:rPr>
          <w:sz w:val="12"/>
        </w:rPr>
        <w:t xml:space="preserve"> </w:t>
      </w:r>
      <w:r w:rsidR="00317EEF">
        <w:t>endangered species</w:t>
      </w:r>
      <w:r w:rsidR="00317EEF" w:rsidRPr="00251EB0">
        <w:rPr>
          <w:sz w:val="12"/>
        </w:rPr>
        <w:t xml:space="preserve"> </w:t>
      </w:r>
      <w:r w:rsidR="00317EEF">
        <w:t>and</w:t>
      </w:r>
      <w:r w:rsidR="00317EEF" w:rsidRPr="00251EB0">
        <w:rPr>
          <w:sz w:val="12"/>
        </w:rPr>
        <w:t xml:space="preserve"> </w:t>
      </w:r>
      <w:r w:rsidR="00317EEF">
        <w:t>instead merely</w:t>
      </w:r>
      <w:r w:rsidR="00317EEF" w:rsidRPr="00251EB0">
        <w:rPr>
          <w:sz w:val="12"/>
        </w:rPr>
        <w:t xml:space="preserve"> </w:t>
      </w:r>
      <w:r w:rsidR="00317EEF">
        <w:t>propos</w:t>
      </w:r>
      <w:r w:rsidR="00317EEF" w:rsidRPr="00251EB0">
        <w:rPr>
          <w:sz w:val="12"/>
        </w:rPr>
        <w:t xml:space="preserve"> </w:t>
      </w:r>
      <w:r w:rsidR="00317EEF">
        <w:t>ed</w:t>
      </w:r>
      <w:r w:rsidR="00317EEF" w:rsidRPr="00251EB0">
        <w:rPr>
          <w:sz w:val="12"/>
        </w:rPr>
        <w:t xml:space="preserve"> </w:t>
      </w:r>
      <w:r w:rsidR="00317EEF">
        <w:t>that such impacts be</w:t>
      </w:r>
      <w:r w:rsidR="00317EEF" w:rsidRPr="00251EB0">
        <w:rPr>
          <w:sz w:val="12"/>
        </w:rPr>
        <w:t xml:space="preserve"> </w:t>
      </w:r>
      <w:r w:rsidR="00317EEF">
        <w:t>considered and addressed to the extent</w:t>
      </w:r>
      <w:r w:rsidR="00317EEF" w:rsidRPr="00251EB0">
        <w:rPr>
          <w:sz w:val="12"/>
        </w:rPr>
        <w:t xml:space="preserve"> </w:t>
      </w:r>
      <w:r w:rsidR="00317EEF">
        <w:t>necessary. In a separate report pu</w:t>
      </w:r>
      <w:r w:rsidR="00317EEF" w:rsidRPr="00251EB0">
        <w:rPr>
          <w:sz w:val="12"/>
        </w:rPr>
        <w:t xml:space="preserve"> </w:t>
      </w:r>
      <w:r w:rsidR="00317EEF">
        <w:t>b</w:t>
      </w:r>
      <w:r w:rsidR="00317EEF" w:rsidRPr="00251EB0">
        <w:rPr>
          <w:sz w:val="12"/>
        </w:rPr>
        <w:t xml:space="preserve"> </w:t>
      </w:r>
      <w:r w:rsidR="00317EEF">
        <w:t>lished by Food &amp; Water Watch, the Act</w:t>
      </w:r>
      <w:r w:rsidR="00317EEF" w:rsidRPr="00251EB0">
        <w:rPr>
          <w:sz w:val="12"/>
        </w:rPr>
        <w:t xml:space="preserve"> </w:t>
      </w:r>
      <w:r w:rsidR="00317EEF">
        <w:t>was criticized for including inad</w:t>
      </w:r>
      <w:r w:rsidR="00317EEF" w:rsidRPr="00251EB0">
        <w:rPr>
          <w:sz w:val="12"/>
        </w:rPr>
        <w:t xml:space="preserve"> </w:t>
      </w:r>
      <w:r w:rsidR="00317EEF">
        <w:t>e</w:t>
      </w:r>
      <w:r w:rsidR="00317EEF" w:rsidRPr="00251EB0">
        <w:rPr>
          <w:sz w:val="12"/>
        </w:rPr>
        <w:t xml:space="preserve"> </w:t>
      </w:r>
      <w:r w:rsidR="00317EEF">
        <w:t>quate monitoring and fish</w:t>
      </w:r>
      <w:r w:rsidR="00317EEF" w:rsidRPr="00251EB0">
        <w:rPr>
          <w:sz w:val="12"/>
        </w:rPr>
        <w:t xml:space="preserve"> </w:t>
      </w:r>
      <w:r w:rsidR="00317EEF">
        <w:t>-</w:t>
      </w:r>
      <w:r w:rsidR="00317EEF" w:rsidRPr="00251EB0">
        <w:rPr>
          <w:sz w:val="12"/>
        </w:rPr>
        <w:t xml:space="preserve"> </w:t>
      </w:r>
      <w:r w:rsidR="00317EEF">
        <w:t>tagging</w:t>
      </w:r>
      <w:r w:rsidR="00317EEF" w:rsidRPr="00251EB0">
        <w:rPr>
          <w:sz w:val="12"/>
        </w:rPr>
        <w:t xml:space="preserve"> </w:t>
      </w:r>
      <w:r w:rsidR="00317EEF">
        <w:t>provisions and lacking deficient mech</w:t>
      </w:r>
      <w:r w:rsidR="00317EEF" w:rsidRPr="00251EB0">
        <w:rPr>
          <w:sz w:val="12"/>
        </w:rPr>
        <w:t xml:space="preserve"> </w:t>
      </w:r>
      <w:r w:rsidR="00317EEF">
        <w:t>a</w:t>
      </w:r>
      <w:r w:rsidR="00317EEF" w:rsidRPr="00251EB0">
        <w:rPr>
          <w:sz w:val="12"/>
        </w:rPr>
        <w:t xml:space="preserve"> </w:t>
      </w:r>
      <w:r w:rsidR="00317EEF">
        <w:t>nisms for enforcement and</w:t>
      </w:r>
      <w:r w:rsidR="00317EEF" w:rsidRPr="00251EB0">
        <w:rPr>
          <w:sz w:val="12"/>
        </w:rPr>
        <w:t xml:space="preserve"> </w:t>
      </w:r>
      <w:r w:rsidR="00317EEF">
        <w:t>liability.</w:t>
      </w:r>
      <w:r w:rsidR="00317EEF" w:rsidRPr="00251EB0">
        <w:rPr>
          <w:sz w:val="12"/>
        </w:rPr>
        <w:t xml:space="preserve"> </w:t>
      </w:r>
      <w:r w:rsidR="00317EEF">
        <w:t>194</w:t>
      </w:r>
      <w:r w:rsidR="00317EEF" w:rsidRPr="00251EB0">
        <w:rPr>
          <w:sz w:val="12"/>
        </w:rPr>
        <w:t xml:space="preserve"> </w:t>
      </w:r>
      <w:r w:rsidR="00317EEF">
        <w:t>Further, t</w:t>
      </w:r>
      <w:r w:rsidR="00317EEF" w:rsidRPr="00251EB0">
        <w:rPr>
          <w:sz w:val="12"/>
        </w:rPr>
        <w:t xml:space="preserve"> </w:t>
      </w:r>
      <w:r w:rsidR="00317EEF">
        <w:t>he Act did not create a right of action for citizens to</w:t>
      </w:r>
      <w:r w:rsidR="00317EEF" w:rsidRPr="00251EB0">
        <w:rPr>
          <w:sz w:val="12"/>
        </w:rPr>
        <w:t xml:space="preserve"> </w:t>
      </w:r>
      <w:r w:rsidR="00317EEF">
        <w:t>enforce the statute,</w:t>
      </w:r>
      <w:r w:rsidR="00317EEF" w:rsidRPr="00251EB0">
        <w:rPr>
          <w:sz w:val="12"/>
        </w:rPr>
        <w:t xml:space="preserve"> </w:t>
      </w:r>
      <w:r w:rsidR="00317EEF">
        <w:t>a provision included in important environmental laws</w:t>
      </w:r>
      <w:r w:rsidR="00317EEF" w:rsidRPr="00251EB0">
        <w:rPr>
          <w:sz w:val="12"/>
        </w:rPr>
        <w:t xml:space="preserve"> </w:t>
      </w:r>
      <w:r w:rsidR="00317EEF">
        <w:t>such as</w:t>
      </w:r>
      <w:r w:rsidR="00317EEF" w:rsidRPr="00251EB0">
        <w:rPr>
          <w:sz w:val="12"/>
        </w:rPr>
        <w:t xml:space="preserve"> </w:t>
      </w:r>
      <w:r w:rsidR="00317EEF">
        <w:t>the</w:t>
      </w:r>
      <w:r w:rsidR="00317EEF" w:rsidRPr="00251EB0">
        <w:rPr>
          <w:sz w:val="12"/>
        </w:rPr>
        <w:t xml:space="preserve"> </w:t>
      </w:r>
      <w:r w:rsidR="00317EEF">
        <w:t>ESA</w:t>
      </w:r>
      <w:r w:rsidR="00317EEF" w:rsidRPr="00251EB0">
        <w:rPr>
          <w:sz w:val="12"/>
        </w:rPr>
        <w:t xml:space="preserve"> </w:t>
      </w:r>
      <w:r w:rsidR="00317EEF">
        <w:t>and the</w:t>
      </w:r>
      <w:r w:rsidR="00317EEF" w:rsidRPr="00251EB0">
        <w:rPr>
          <w:sz w:val="12"/>
        </w:rPr>
        <w:t xml:space="preserve"> </w:t>
      </w:r>
      <w:r w:rsidR="00317EEF">
        <w:t>CWA</w:t>
      </w:r>
      <w:r w:rsidR="00317EEF" w:rsidRPr="00251EB0">
        <w:rPr>
          <w:sz w:val="12"/>
        </w:rPr>
        <w:t xml:space="preserve"> </w:t>
      </w:r>
      <w:r w:rsidR="00317EEF">
        <w:t>, and contained no language to address</w:t>
      </w:r>
      <w:r w:rsidR="00317EEF" w:rsidRPr="00251EB0">
        <w:rPr>
          <w:sz w:val="12"/>
        </w:rPr>
        <w:t xml:space="preserve"> </w:t>
      </w:r>
      <w:r w:rsidR="00317EEF">
        <w:t>liability for damage to the marine or human envir</w:t>
      </w:r>
      <w:r w:rsidR="00317EEF" w:rsidRPr="00251EB0">
        <w:rPr>
          <w:sz w:val="12"/>
        </w:rPr>
        <w:t xml:space="preserve"> </w:t>
      </w:r>
      <w:r w:rsidR="00317EEF">
        <w:t>o</w:t>
      </w:r>
      <w:r w:rsidR="00317EEF" w:rsidRPr="00251EB0">
        <w:rPr>
          <w:sz w:val="12"/>
        </w:rPr>
        <w:t xml:space="preserve"> </w:t>
      </w:r>
      <w:r w:rsidR="00317EEF">
        <w:t>n</w:t>
      </w:r>
      <w:r w:rsidR="00317EEF" w:rsidRPr="00251EB0">
        <w:rPr>
          <w:sz w:val="12"/>
        </w:rPr>
        <w:t xml:space="preserve"> </w:t>
      </w:r>
      <w:r w:rsidR="00317EEF">
        <w:t>ment.</w:t>
      </w:r>
      <w:r w:rsidR="00317EEF" w:rsidRPr="00251EB0">
        <w:rPr>
          <w:sz w:val="12"/>
        </w:rPr>
        <w:t xml:space="preserve"> </w:t>
      </w:r>
      <w:r w:rsidR="00317EEF">
        <w:t>195</w:t>
      </w:r>
      <w:r w:rsidR="00317EEF" w:rsidRPr="00251EB0">
        <w:rPr>
          <w:sz w:val="12"/>
        </w:rPr>
        <w:t xml:space="preserve"> </w:t>
      </w:r>
      <w:r w:rsidR="00317EEF">
        <w:t>Ultimately, the</w:t>
      </w:r>
      <w:r w:rsidR="00317EEF" w:rsidRPr="00251EB0">
        <w:rPr>
          <w:sz w:val="12"/>
        </w:rPr>
        <w:t xml:space="preserve"> </w:t>
      </w:r>
      <w:r w:rsidR="00317EEF">
        <w:t>bill failed to pass out of the Committee.</w:t>
      </w:r>
      <w:r w:rsidR="00317EEF" w:rsidRPr="00317EEF">
        <w:rPr>
          <w:sz w:val="12"/>
        </w:rPr>
        <w:t xml:space="preserve">¶ </w:t>
      </w:r>
      <w:r w:rsidR="00317EEF">
        <w:t>In 2009, after NOAA allowed the Gulf of Mexico Regional Fishery</w:t>
      </w:r>
      <w:r w:rsidR="00317EEF" w:rsidRPr="00251EB0">
        <w:rPr>
          <w:sz w:val="12"/>
        </w:rPr>
        <w:t xml:space="preserve"> </w:t>
      </w:r>
      <w:r w:rsidR="00317EEF">
        <w:t>Management Council to implement an offshore aquaculture program</w:t>
      </w:r>
      <w:r w:rsidR="00317EEF" w:rsidRPr="00251EB0">
        <w:rPr>
          <w:sz w:val="12"/>
        </w:rPr>
        <w:t xml:space="preserve"> </w:t>
      </w:r>
      <w:r w:rsidR="00317EEF">
        <w:t>despite there being no national program to regulate such proj</w:t>
      </w:r>
      <w:r w:rsidR="00317EEF" w:rsidRPr="00251EB0">
        <w:rPr>
          <w:sz w:val="12"/>
        </w:rPr>
        <w:t xml:space="preserve"> </w:t>
      </w:r>
      <w:r w:rsidR="00317EEF">
        <w:t>ects, the</w:t>
      </w:r>
      <w:r w:rsidR="00317EEF" w:rsidRPr="00251EB0">
        <w:rPr>
          <w:sz w:val="12"/>
        </w:rPr>
        <w:t xml:space="preserve"> </w:t>
      </w:r>
      <w:r w:rsidR="00317EEF">
        <w:t>Natio</w:t>
      </w:r>
      <w:r w:rsidR="00317EEF" w:rsidRPr="00251EB0">
        <w:rPr>
          <w:sz w:val="12"/>
        </w:rPr>
        <w:t xml:space="preserve"> </w:t>
      </w:r>
      <w:r w:rsidR="00317EEF">
        <w:t>n</w:t>
      </w:r>
      <w:r w:rsidR="00317EEF" w:rsidRPr="00251EB0">
        <w:rPr>
          <w:sz w:val="12"/>
        </w:rPr>
        <w:t xml:space="preserve"> </w:t>
      </w:r>
      <w:r w:rsidR="00317EEF">
        <w:t>al Sustainable Offshore Aquaculture Act</w:t>
      </w:r>
      <w:r w:rsidR="00317EEF" w:rsidRPr="00251EB0">
        <w:rPr>
          <w:sz w:val="12"/>
        </w:rPr>
        <w:t xml:space="preserve"> </w:t>
      </w:r>
      <w:r w:rsidR="00317EEF">
        <w:t>196</w:t>
      </w:r>
      <w:r w:rsidR="00317EEF" w:rsidRPr="00251EB0">
        <w:rPr>
          <w:sz w:val="12"/>
        </w:rPr>
        <w:t xml:space="preserve"> </w:t>
      </w:r>
      <w:r w:rsidR="00317EEF">
        <w:t>was introduced. The bill</w:t>
      </w:r>
      <w:r w:rsidR="00317EEF" w:rsidRPr="00251EB0">
        <w:rPr>
          <w:sz w:val="12"/>
        </w:rPr>
        <w:t xml:space="preserve"> </w:t>
      </w:r>
      <w:r w:rsidR="00317EEF">
        <w:t>would have authorized aquaculture in federal waters, but unlike the</w:t>
      </w:r>
      <w:r w:rsidR="00317EEF" w:rsidRPr="00251EB0">
        <w:rPr>
          <w:sz w:val="12"/>
        </w:rPr>
        <w:t xml:space="preserve"> </w:t>
      </w:r>
      <w:r w:rsidR="00317EEF">
        <w:t>National A</w:t>
      </w:r>
      <w:r w:rsidR="00317EEF" w:rsidRPr="00251EB0">
        <w:rPr>
          <w:sz w:val="12"/>
        </w:rPr>
        <w:t xml:space="preserve"> </w:t>
      </w:r>
      <w:r w:rsidR="00317EEF">
        <w:t>q</w:t>
      </w:r>
      <w:r w:rsidR="00317EEF" w:rsidRPr="00251EB0">
        <w:rPr>
          <w:sz w:val="12"/>
        </w:rPr>
        <w:t xml:space="preserve"> </w:t>
      </w:r>
      <w:r w:rsidR="00317EEF">
        <w:t>uaculture Act of 2007,</w:t>
      </w:r>
      <w:r w:rsidR="00317EEF" w:rsidRPr="00251EB0">
        <w:rPr>
          <w:sz w:val="12"/>
        </w:rPr>
        <w:t xml:space="preserve"> </w:t>
      </w:r>
      <w:r w:rsidR="00317EEF">
        <w:t>it</w:t>
      </w:r>
      <w:r w:rsidR="00317EEF" w:rsidRPr="00251EB0">
        <w:rPr>
          <w:sz w:val="12"/>
        </w:rPr>
        <w:t xml:space="preserve"> </w:t>
      </w:r>
      <w:r w:rsidR="00317EEF">
        <w:t>included binding environmental,</w:t>
      </w:r>
      <w:r w:rsidR="00317EEF" w:rsidRPr="00251EB0">
        <w:rPr>
          <w:sz w:val="12"/>
        </w:rPr>
        <w:t xml:space="preserve"> </w:t>
      </w:r>
      <w:r w:rsidR="00317EEF">
        <w:t>socioeconomic, and liability standard</w:t>
      </w:r>
      <w:r w:rsidR="00317EEF" w:rsidRPr="00251EB0">
        <w:rPr>
          <w:sz w:val="12"/>
        </w:rPr>
        <w:t xml:space="preserve"> </w:t>
      </w:r>
      <w:r w:rsidR="00317EEF">
        <w:t>s. The Act would again authorize</w:t>
      </w:r>
      <w:r w:rsidR="00317EEF" w:rsidRPr="00251EB0">
        <w:rPr>
          <w:sz w:val="12"/>
        </w:rPr>
        <w:t xml:space="preserve"> </w:t>
      </w:r>
      <w:r w:rsidR="00317EEF">
        <w:t>NOAA as the lead federal agency for regulation, giving it the authority to</w:t>
      </w:r>
      <w:r w:rsidR="00317EEF" w:rsidRPr="00251EB0">
        <w:rPr>
          <w:sz w:val="12"/>
        </w:rPr>
        <w:t xml:space="preserve"> </w:t>
      </w:r>
      <w:r w:rsidR="00317EEF">
        <w:t>“determine appr</w:t>
      </w:r>
      <w:r w:rsidR="00317EEF" w:rsidRPr="00251EB0">
        <w:rPr>
          <w:sz w:val="12"/>
        </w:rPr>
        <w:t xml:space="preserve"> </w:t>
      </w:r>
      <w:r w:rsidR="00317EEF">
        <w:t>o</w:t>
      </w:r>
      <w:r w:rsidR="00317EEF" w:rsidRPr="00251EB0">
        <w:rPr>
          <w:sz w:val="12"/>
        </w:rPr>
        <w:t xml:space="preserve"> </w:t>
      </w:r>
      <w:r w:rsidR="00317EEF">
        <w:t>priate locations for, permit, regulate, monitor, and enforce</w:t>
      </w:r>
      <w:r w:rsidR="00317EEF" w:rsidRPr="00251EB0">
        <w:rPr>
          <w:sz w:val="12"/>
        </w:rPr>
        <w:t xml:space="preserve"> </w:t>
      </w:r>
      <w:r w:rsidR="00317EEF">
        <w:t>offshore aqu</w:t>
      </w:r>
      <w:r w:rsidR="00317EEF" w:rsidRPr="00251EB0">
        <w:rPr>
          <w:sz w:val="12"/>
        </w:rPr>
        <w:t xml:space="preserve"> </w:t>
      </w:r>
      <w:r w:rsidR="00317EEF">
        <w:t>a</w:t>
      </w:r>
      <w:r w:rsidR="00317EEF" w:rsidRPr="00251EB0">
        <w:rPr>
          <w:sz w:val="12"/>
        </w:rPr>
        <w:t xml:space="preserve"> </w:t>
      </w:r>
      <w:r w:rsidR="00317EEF">
        <w:t>culture in the</w:t>
      </w:r>
      <w:r w:rsidR="00317EEF" w:rsidRPr="00251EB0">
        <w:rPr>
          <w:sz w:val="12"/>
        </w:rPr>
        <w:t xml:space="preserve"> </w:t>
      </w:r>
      <w:r w:rsidR="00317EEF">
        <w:t>[</w:t>
      </w:r>
      <w:r w:rsidR="00317EEF" w:rsidRPr="00251EB0">
        <w:rPr>
          <w:sz w:val="12"/>
        </w:rPr>
        <w:t xml:space="preserve"> </w:t>
      </w:r>
      <w:r w:rsidR="00317EEF">
        <w:t>EEZ</w:t>
      </w:r>
      <w:r w:rsidR="00317EEF" w:rsidRPr="00251EB0">
        <w:rPr>
          <w:sz w:val="12"/>
        </w:rPr>
        <w:t xml:space="preserve"> </w:t>
      </w:r>
      <w:r w:rsidR="00317EEF">
        <w:t>]</w:t>
      </w:r>
      <w:r w:rsidR="00317EEF" w:rsidRPr="00251EB0">
        <w:rPr>
          <w:sz w:val="12"/>
        </w:rPr>
        <w:t xml:space="preserve"> </w:t>
      </w:r>
      <w:r w:rsidR="00317EEF">
        <w:t>.”</w:t>
      </w:r>
      <w:r w:rsidR="00317EEF" w:rsidRPr="00251EB0">
        <w:rPr>
          <w:sz w:val="12"/>
        </w:rPr>
        <w:t xml:space="preserve"> </w:t>
      </w:r>
      <w:r w:rsidR="00317EEF">
        <w:t>197</w:t>
      </w:r>
      <w:r w:rsidR="00317EEF" w:rsidRPr="00251EB0">
        <w:rPr>
          <w:sz w:val="12"/>
        </w:rPr>
        <w:t xml:space="preserve"> </w:t>
      </w:r>
      <w:r w:rsidR="00317EEF">
        <w:t>The Act would also require NOAA</w:t>
      </w:r>
      <w:r w:rsidR="00317EEF" w:rsidRPr="00251EB0">
        <w:rPr>
          <w:sz w:val="12"/>
        </w:rPr>
        <w:t xml:space="preserve"> </w:t>
      </w:r>
      <w:r w:rsidR="00317EEF">
        <w:t>to</w:t>
      </w:r>
      <w:r w:rsidR="00317EEF" w:rsidRPr="00251EB0">
        <w:rPr>
          <w:sz w:val="12"/>
        </w:rPr>
        <w:t xml:space="preserve"> </w:t>
      </w:r>
      <w:r w:rsidR="00317EEF">
        <w:t>issue legally binding national standards and regulations to prevent or</w:t>
      </w:r>
      <w:r w:rsidR="00317EEF" w:rsidRPr="00251EB0">
        <w:rPr>
          <w:sz w:val="12"/>
        </w:rPr>
        <w:t xml:space="preserve"> </w:t>
      </w:r>
      <w:r w:rsidR="00317EEF">
        <w:t>minimize impacts on the marine ecosystem and fisheries.</w:t>
      </w:r>
      <w:r w:rsidR="00317EEF" w:rsidRPr="00251EB0">
        <w:rPr>
          <w:sz w:val="12"/>
        </w:rPr>
        <w:t xml:space="preserve"> </w:t>
      </w:r>
      <w:r w:rsidR="00317EEF">
        <w:t>198</w:t>
      </w:r>
      <w:r w:rsidR="00317EEF" w:rsidRPr="00251EB0">
        <w:rPr>
          <w:sz w:val="12"/>
        </w:rPr>
        <w:t xml:space="preserve"> </w:t>
      </w:r>
      <w:r w:rsidR="00317EEF">
        <w:t>Finally, it would establish a research program “to guide the precautionary development of offshore aqu</w:t>
      </w:r>
      <w:r w:rsidR="00317EEF" w:rsidRPr="00251EB0">
        <w:rPr>
          <w:sz w:val="12"/>
        </w:rPr>
        <w:t xml:space="preserve"> </w:t>
      </w:r>
      <w:r w:rsidR="00317EEF">
        <w:t>a</w:t>
      </w:r>
      <w:r w:rsidR="00317EEF" w:rsidRPr="00251EB0">
        <w:rPr>
          <w:sz w:val="12"/>
        </w:rPr>
        <w:t xml:space="preserve"> </w:t>
      </w:r>
      <w:r w:rsidR="00317EEF">
        <w:t>culture in the [EEZ] tha</w:t>
      </w:r>
      <w:r w:rsidR="00317EEF" w:rsidRPr="00251EB0">
        <w:rPr>
          <w:sz w:val="12"/>
        </w:rPr>
        <w:t xml:space="preserve"> </w:t>
      </w:r>
      <w:r w:rsidR="00317EEF">
        <w:t>t ensures ecological</w:t>
      </w:r>
      <w:r w:rsidR="00317EEF" w:rsidRPr="00251EB0">
        <w:rPr>
          <w:sz w:val="12"/>
        </w:rPr>
        <w:t xml:space="preserve"> </w:t>
      </w:r>
      <w:r w:rsidR="00317EEF">
        <w:t>sustainability and compatibility with healthy, functional ecosystems.”</w:t>
      </w:r>
      <w:r w:rsidR="00317EEF" w:rsidRPr="00251EB0">
        <w:rPr>
          <w:sz w:val="12"/>
        </w:rPr>
        <w:t xml:space="preserve"> </w:t>
      </w:r>
      <w:r w:rsidR="00317EEF">
        <w:t>199</w:t>
      </w:r>
      <w:r w:rsidR="00317EEF" w:rsidRPr="00251EB0">
        <w:rPr>
          <w:sz w:val="12"/>
        </w:rPr>
        <w:t xml:space="preserve"> </w:t>
      </w:r>
      <w:r w:rsidR="00317EEF">
        <w:t>The bill, introduced by a co</w:t>
      </w:r>
      <w:r w:rsidR="00317EEF" w:rsidRPr="00251EB0">
        <w:rPr>
          <w:sz w:val="12"/>
        </w:rPr>
        <w:t xml:space="preserve"> </w:t>
      </w:r>
      <w:r w:rsidR="00317EEF">
        <w:t>n</w:t>
      </w:r>
      <w:r w:rsidR="00317EEF" w:rsidRPr="00251EB0">
        <w:rPr>
          <w:sz w:val="12"/>
        </w:rPr>
        <w:t xml:space="preserve"> </w:t>
      </w:r>
      <w:r w:rsidR="00317EEF">
        <w:t>gresswoman from California, was modeled off</w:t>
      </w:r>
      <w:r w:rsidR="00317EEF" w:rsidRPr="00251EB0">
        <w:rPr>
          <w:sz w:val="12"/>
        </w:rPr>
        <w:t xml:space="preserve"> </w:t>
      </w:r>
      <w:r w:rsidR="00317EEF">
        <w:t>the state’s Sustainable Oceans Act of 2006, which established</w:t>
      </w:r>
      <w:r w:rsidR="00317EEF" w:rsidRPr="00251EB0">
        <w:rPr>
          <w:sz w:val="12"/>
        </w:rPr>
        <w:t xml:space="preserve"> </w:t>
      </w:r>
      <w:r w:rsidR="00317EEF">
        <w:t>strict</w:t>
      </w:r>
      <w:r w:rsidR="00317EEF" w:rsidRPr="00251EB0">
        <w:rPr>
          <w:sz w:val="12"/>
        </w:rPr>
        <w:t xml:space="preserve"> </w:t>
      </w:r>
      <w:r w:rsidR="00317EEF">
        <w:t>aquaculture regulatio</w:t>
      </w:r>
      <w:r w:rsidR="00317EEF" w:rsidRPr="00251EB0">
        <w:rPr>
          <w:sz w:val="12"/>
        </w:rPr>
        <w:t xml:space="preserve"> </w:t>
      </w:r>
      <w:r w:rsidR="00317EEF">
        <w:t>ns.</w:t>
      </w:r>
      <w:r w:rsidR="00317EEF" w:rsidRPr="00251EB0">
        <w:rPr>
          <w:sz w:val="12"/>
        </w:rPr>
        <w:t xml:space="preserve"> </w:t>
      </w:r>
      <w:r w:rsidR="00317EEF">
        <w:t>200</w:t>
      </w:r>
      <w:r w:rsidR="00317EEF" w:rsidRPr="00251EB0">
        <w:rPr>
          <w:sz w:val="12"/>
        </w:rPr>
        <w:t xml:space="preserve"> </w:t>
      </w:r>
      <w:r w:rsidR="00317EEF">
        <w:t>Representative Capps declared that a</w:t>
      </w:r>
      <w:r w:rsidR="00317EEF" w:rsidRPr="00251EB0">
        <w:rPr>
          <w:sz w:val="12"/>
        </w:rPr>
        <w:t xml:space="preserve"> </w:t>
      </w:r>
      <w:r w:rsidR="00317EEF">
        <w:t>comprehe</w:t>
      </w:r>
      <w:r w:rsidR="00317EEF" w:rsidRPr="00251EB0">
        <w:rPr>
          <w:sz w:val="12"/>
        </w:rPr>
        <w:t xml:space="preserve"> </w:t>
      </w:r>
      <w:r w:rsidR="00317EEF">
        <w:t>n</w:t>
      </w:r>
      <w:r w:rsidR="00317EEF" w:rsidRPr="00251EB0">
        <w:rPr>
          <w:sz w:val="12"/>
        </w:rPr>
        <w:t xml:space="preserve"> </w:t>
      </w:r>
      <w:r w:rsidR="00317EEF">
        <w:t>sive, commonsense framework must be created to ensure that</w:t>
      </w:r>
      <w:r w:rsidR="00317EEF" w:rsidRPr="00251EB0">
        <w:rPr>
          <w:sz w:val="12"/>
        </w:rPr>
        <w:t xml:space="preserve"> </w:t>
      </w:r>
      <w:r w:rsidR="00317EEF">
        <w:t>offshore a</w:t>
      </w:r>
      <w:r w:rsidR="00317EEF" w:rsidRPr="00251EB0">
        <w:rPr>
          <w:sz w:val="12"/>
        </w:rPr>
        <w:t xml:space="preserve"> </w:t>
      </w:r>
      <w:r w:rsidR="00317EEF">
        <w:t>q</w:t>
      </w:r>
      <w:r w:rsidR="00317EEF" w:rsidRPr="00251EB0">
        <w:rPr>
          <w:sz w:val="12"/>
        </w:rPr>
        <w:t xml:space="preserve"> </w:t>
      </w:r>
      <w:r w:rsidR="00317EEF">
        <w:t>uaculture development</w:t>
      </w:r>
      <w:r w:rsidR="00317EEF" w:rsidRPr="00251EB0">
        <w:rPr>
          <w:sz w:val="12"/>
        </w:rPr>
        <w:t xml:space="preserve"> </w:t>
      </w:r>
      <w:r w:rsidR="00317EEF">
        <w:t>will</w:t>
      </w:r>
      <w:r w:rsidR="00317EEF" w:rsidRPr="00251EB0">
        <w:rPr>
          <w:sz w:val="12"/>
        </w:rPr>
        <w:t xml:space="preserve"> </w:t>
      </w:r>
      <w:r w:rsidR="00317EEF">
        <w:t>proceed in an ecologically</w:t>
      </w:r>
      <w:r w:rsidR="00317EEF" w:rsidRPr="00251EB0">
        <w:rPr>
          <w:sz w:val="12"/>
        </w:rPr>
        <w:t xml:space="preserve"> </w:t>
      </w:r>
      <w:r w:rsidR="00317EEF">
        <w:t>sustainable fashion, and noted, “</w:t>
      </w:r>
      <w:r w:rsidR="00317EEF" w:rsidRPr="00251EB0">
        <w:rPr>
          <w:sz w:val="12"/>
        </w:rPr>
        <w:t xml:space="preserve"> </w:t>
      </w:r>
      <w:r w:rsidR="00317EEF">
        <w:t>W</w:t>
      </w:r>
      <w:r w:rsidR="00317EEF" w:rsidRPr="00251EB0">
        <w:rPr>
          <w:sz w:val="12"/>
        </w:rPr>
        <w:t xml:space="preserve"> </w:t>
      </w:r>
      <w:r w:rsidR="00317EEF">
        <w:t>e have a good model for doing this in</w:t>
      </w:r>
      <w:r w:rsidR="00317EEF" w:rsidRPr="00251EB0">
        <w:rPr>
          <w:sz w:val="12"/>
        </w:rPr>
        <w:t xml:space="preserve"> </w:t>
      </w:r>
      <w:r w:rsidR="00317EEF">
        <w:t>my home s</w:t>
      </w:r>
      <w:r w:rsidR="00317EEF" w:rsidRPr="00251EB0">
        <w:rPr>
          <w:sz w:val="12"/>
        </w:rPr>
        <w:t xml:space="preserve"> </w:t>
      </w:r>
      <w:r w:rsidR="00317EEF">
        <w:t>tate of Califo</w:t>
      </w:r>
      <w:r w:rsidR="00317EEF" w:rsidRPr="00251EB0">
        <w:rPr>
          <w:sz w:val="12"/>
        </w:rPr>
        <w:t xml:space="preserve"> </w:t>
      </w:r>
      <w:r w:rsidR="00317EEF">
        <w:t>r</w:t>
      </w:r>
      <w:r w:rsidR="00317EEF" w:rsidRPr="00251EB0">
        <w:rPr>
          <w:sz w:val="12"/>
        </w:rPr>
        <w:t xml:space="preserve"> </w:t>
      </w:r>
      <w:r w:rsidR="00317EEF">
        <w:t>nia, which recently enacted landmark legislation</w:t>
      </w:r>
      <w:r w:rsidR="00317EEF" w:rsidRPr="00251EB0">
        <w:rPr>
          <w:sz w:val="12"/>
        </w:rPr>
        <w:t xml:space="preserve"> </w:t>
      </w:r>
      <w:r w:rsidR="00317EEF">
        <w:t>on this topic.”</w:t>
      </w:r>
      <w:r w:rsidR="00317EEF" w:rsidRPr="00251EB0">
        <w:rPr>
          <w:sz w:val="12"/>
        </w:rPr>
        <w:t xml:space="preserve"> </w:t>
      </w:r>
      <w:r w:rsidR="00317EEF">
        <w:t>201</w:t>
      </w:r>
      <w:r w:rsidR="00317EEF" w:rsidRPr="00251EB0">
        <w:rPr>
          <w:sz w:val="12"/>
        </w:rPr>
        <w:t xml:space="preserve"> </w:t>
      </w:r>
      <w:r w:rsidR="00317EEF">
        <w:t>She co</w:t>
      </w:r>
      <w:r w:rsidR="00317EEF" w:rsidRPr="00251EB0">
        <w:rPr>
          <w:sz w:val="12"/>
        </w:rPr>
        <w:t xml:space="preserve"> </w:t>
      </w:r>
      <w:r w:rsidR="00317EEF">
        <w:t>n</w:t>
      </w:r>
      <w:r w:rsidR="00317EEF" w:rsidRPr="00251EB0">
        <w:rPr>
          <w:sz w:val="12"/>
        </w:rPr>
        <w:t xml:space="preserve"> </w:t>
      </w:r>
      <w:r w:rsidR="00317EEF">
        <w:t>tinued, “I believe this type of balanced,</w:t>
      </w:r>
      <w:r w:rsidR="00317EEF" w:rsidRPr="00251EB0">
        <w:rPr>
          <w:sz w:val="12"/>
        </w:rPr>
        <w:t xml:space="preserve"> </w:t>
      </w:r>
      <w:r w:rsidR="00317EEF">
        <w:t>comprehensive and precautionary approach will work in California, and my</w:t>
      </w:r>
      <w:r w:rsidR="00317EEF" w:rsidRPr="00251EB0">
        <w:rPr>
          <w:sz w:val="12"/>
        </w:rPr>
        <w:t xml:space="preserve"> </w:t>
      </w:r>
      <w:r w:rsidR="00317EEF">
        <w:t>legislation seeks to accomplish similar goals at the</w:t>
      </w:r>
      <w:r w:rsidR="00317EEF" w:rsidRPr="00251EB0">
        <w:rPr>
          <w:sz w:val="12"/>
        </w:rPr>
        <w:t xml:space="preserve"> </w:t>
      </w:r>
      <w:r w:rsidR="00317EEF">
        <w:t>national level.”</w:t>
      </w:r>
      <w:r w:rsidR="00317EEF" w:rsidRPr="00251EB0">
        <w:rPr>
          <w:sz w:val="12"/>
        </w:rPr>
        <w:t xml:space="preserve"> </w:t>
      </w:r>
      <w:r w:rsidR="00317EEF">
        <w:t>202</w:t>
      </w:r>
      <w:r w:rsidR="00317EEF" w:rsidRPr="00317EEF">
        <w:rPr>
          <w:sz w:val="12"/>
        </w:rPr>
        <w:t xml:space="preserve">¶ </w:t>
      </w:r>
      <w:r w:rsidR="00317EEF">
        <w:t>Her prediction may not prove far off. Interestingly, the same group of</w:t>
      </w:r>
      <w:r w:rsidR="00317EEF" w:rsidRPr="00251EB0">
        <w:rPr>
          <w:sz w:val="12"/>
        </w:rPr>
        <w:t xml:space="preserve"> </w:t>
      </w:r>
      <w:r w:rsidR="00317EEF">
        <w:t>environmentalists and fishing interests that had opposed the National</w:t>
      </w:r>
      <w:r w:rsidR="00317EEF" w:rsidRPr="00251EB0">
        <w:rPr>
          <w:sz w:val="12"/>
        </w:rPr>
        <w:t xml:space="preserve"> </w:t>
      </w:r>
      <w:r w:rsidR="00317EEF">
        <w:t>Of</w:t>
      </w:r>
      <w:r w:rsidR="00317EEF" w:rsidRPr="00251EB0">
        <w:rPr>
          <w:sz w:val="12"/>
        </w:rPr>
        <w:t xml:space="preserve"> </w:t>
      </w:r>
      <w:r w:rsidR="00317EEF">
        <w:t>f</w:t>
      </w:r>
      <w:r w:rsidR="00317EEF" w:rsidRPr="00251EB0">
        <w:rPr>
          <w:sz w:val="12"/>
        </w:rPr>
        <w:t xml:space="preserve"> </w:t>
      </w:r>
      <w:r w:rsidR="00317EEF">
        <w:t>shore Aquaculture bill voiced support for the National Sustainable</w:t>
      </w:r>
      <w:r w:rsidR="00317EEF" w:rsidRPr="00251EB0">
        <w:rPr>
          <w:sz w:val="12"/>
        </w:rPr>
        <w:t xml:space="preserve"> </w:t>
      </w:r>
      <w:r w:rsidR="00317EEF">
        <w:t>Offshore Aquaculture bill.</w:t>
      </w:r>
      <w:r w:rsidR="00317EEF" w:rsidRPr="00251EB0">
        <w:rPr>
          <w:sz w:val="12"/>
        </w:rPr>
        <w:t xml:space="preserve"> </w:t>
      </w:r>
      <w:r w:rsidR="00317EEF">
        <w:t>Arguing that the National Offshore Aquaculture</w:t>
      </w:r>
      <w:r w:rsidR="00317EEF" w:rsidRPr="00251EB0">
        <w:rPr>
          <w:sz w:val="12"/>
        </w:rPr>
        <w:t xml:space="preserve"> </w:t>
      </w:r>
      <w:r w:rsidR="00317EEF">
        <w:t>Act was defective for not including statutory criteria or legally binding</w:t>
      </w:r>
      <w:r w:rsidR="00317EEF" w:rsidRPr="00251EB0">
        <w:rPr>
          <w:sz w:val="12"/>
        </w:rPr>
        <w:t xml:space="preserve"> </w:t>
      </w:r>
      <w:r w:rsidR="00317EEF">
        <w:t>environme</w:t>
      </w:r>
      <w:r w:rsidR="00317EEF" w:rsidRPr="00251EB0">
        <w:rPr>
          <w:sz w:val="12"/>
        </w:rPr>
        <w:t xml:space="preserve"> </w:t>
      </w:r>
      <w:r w:rsidR="00317EEF">
        <w:t>n</w:t>
      </w:r>
      <w:r w:rsidR="00317EEF" w:rsidRPr="00251EB0">
        <w:rPr>
          <w:sz w:val="12"/>
        </w:rPr>
        <w:t xml:space="preserve"> </w:t>
      </w:r>
      <w:r w:rsidR="00317EEF">
        <w:t>tal standards, the opponents nonetheless agreed that “[s]ome of</w:t>
      </w:r>
      <w:r w:rsidR="00317EEF" w:rsidRPr="00251EB0">
        <w:rPr>
          <w:sz w:val="12"/>
        </w:rPr>
        <w:t xml:space="preserve"> </w:t>
      </w:r>
      <w:r w:rsidR="00317EEF">
        <w:t>these issues have been addressed in legislation enacted in Ca</w:t>
      </w:r>
      <w:r w:rsidR="00317EEF" w:rsidRPr="00251EB0">
        <w:rPr>
          <w:sz w:val="12"/>
        </w:rPr>
        <w:t xml:space="preserve"> </w:t>
      </w:r>
      <w:r w:rsidR="00317EEF">
        <w:t>lifornia in</w:t>
      </w:r>
      <w:r w:rsidR="00317EEF" w:rsidRPr="00251EB0">
        <w:rPr>
          <w:sz w:val="12"/>
        </w:rPr>
        <w:t xml:space="preserve"> </w:t>
      </w:r>
      <w:r w:rsidR="00317EEF">
        <w:t>2006 (the Su</w:t>
      </w:r>
      <w:r w:rsidR="00317EEF" w:rsidRPr="00251EB0">
        <w:rPr>
          <w:sz w:val="12"/>
        </w:rPr>
        <w:t xml:space="preserve"> </w:t>
      </w:r>
      <w:r w:rsidR="00317EEF">
        <w:t>s</w:t>
      </w:r>
      <w:r w:rsidR="00317EEF" w:rsidRPr="00251EB0">
        <w:rPr>
          <w:sz w:val="12"/>
        </w:rPr>
        <w:t xml:space="preserve"> </w:t>
      </w:r>
      <w:r w:rsidR="00317EEF">
        <w:t>tainable Oceans Act).”</w:t>
      </w:r>
      <w:r w:rsidR="00317EEF" w:rsidRPr="00251EB0">
        <w:rPr>
          <w:sz w:val="12"/>
        </w:rPr>
        <w:t xml:space="preserve"> </w:t>
      </w:r>
      <w:r w:rsidR="00317EEF">
        <w:t>203</w:t>
      </w:r>
      <w:r w:rsidR="00317EEF" w:rsidRPr="00251EB0">
        <w:rPr>
          <w:sz w:val="12"/>
        </w:rPr>
        <w:t xml:space="preserve"> </w:t>
      </w:r>
      <w:r w:rsidR="00317EEF">
        <w:t>Although the National Sustainable</w:t>
      </w:r>
      <w:r w:rsidR="00317EEF" w:rsidRPr="00251EB0">
        <w:rPr>
          <w:sz w:val="12"/>
        </w:rPr>
        <w:t xml:space="preserve"> </w:t>
      </w:r>
      <w:r w:rsidR="00317EEF">
        <w:t>Offshore A</w:t>
      </w:r>
      <w:r w:rsidR="00317EEF" w:rsidRPr="00251EB0">
        <w:rPr>
          <w:sz w:val="12"/>
        </w:rPr>
        <w:t xml:space="preserve"> </w:t>
      </w:r>
      <w:r w:rsidR="00317EEF">
        <w:t>q</w:t>
      </w:r>
      <w:r w:rsidR="00317EEF" w:rsidRPr="00251EB0">
        <w:rPr>
          <w:sz w:val="12"/>
        </w:rPr>
        <w:t xml:space="preserve"> </w:t>
      </w:r>
      <w:r w:rsidR="00317EEF">
        <w:t>uaculture Act failed to pass in 2009, it was reintroduced in</w:t>
      </w:r>
      <w:r w:rsidR="00317EEF" w:rsidRPr="00251EB0">
        <w:rPr>
          <w:sz w:val="12"/>
        </w:rPr>
        <w:t xml:space="preserve"> </w:t>
      </w:r>
      <w:r w:rsidR="00317EEF">
        <w:t>2011</w:t>
      </w:r>
      <w:r w:rsidR="00317EEF" w:rsidRPr="00251EB0">
        <w:rPr>
          <w:sz w:val="12"/>
        </w:rPr>
        <w:t xml:space="preserve"> </w:t>
      </w:r>
      <w:r w:rsidR="00317EEF">
        <w:t>204</w:t>
      </w:r>
      <w:r w:rsidR="00317EEF" w:rsidRPr="00251EB0">
        <w:rPr>
          <w:sz w:val="12"/>
        </w:rPr>
        <w:t xml:space="preserve"> </w:t>
      </w:r>
      <w:r w:rsidR="00317EEF">
        <w:t>just a month after NOAA issued the nation’s first commercial</w:t>
      </w:r>
      <w:r w:rsidR="00317EEF" w:rsidRPr="00251EB0">
        <w:rPr>
          <w:sz w:val="12"/>
        </w:rPr>
        <w:t xml:space="preserve"> </w:t>
      </w:r>
      <w:r w:rsidR="00317EEF">
        <w:t>fishing permit to Kona Blue. After</w:t>
      </w:r>
      <w:r w:rsidR="00317EEF" w:rsidRPr="00251EB0">
        <w:rPr>
          <w:sz w:val="12"/>
        </w:rPr>
        <w:t xml:space="preserve"> </w:t>
      </w:r>
      <w:r w:rsidR="00317EEF">
        <w:t>its June 2011 reintroduction, the bill</w:t>
      </w:r>
      <w:r w:rsidR="00317EEF" w:rsidRPr="00251EB0">
        <w:rPr>
          <w:sz w:val="12"/>
        </w:rPr>
        <w:t xml:space="preserve"> </w:t>
      </w:r>
      <w:r w:rsidR="00317EEF">
        <w:t>gained support from scientists and environmentalists: the Ocean</w:t>
      </w:r>
      <w:r w:rsidR="00317EEF" w:rsidRPr="00251EB0">
        <w:rPr>
          <w:sz w:val="12"/>
        </w:rPr>
        <w:t xml:space="preserve"> </w:t>
      </w:r>
      <w:r w:rsidR="00317EEF">
        <w:t>Conservancy noted</w:t>
      </w:r>
      <w:r w:rsidR="00317EEF" w:rsidRPr="00251EB0">
        <w:rPr>
          <w:sz w:val="12"/>
        </w:rPr>
        <w:t xml:space="preserve"> </w:t>
      </w:r>
      <w:r w:rsidR="00317EEF">
        <w:t>that the Act “is an opportunity to protect the U.S. from</w:t>
      </w:r>
      <w:r w:rsidR="00317EEF" w:rsidRPr="00251EB0">
        <w:rPr>
          <w:sz w:val="12"/>
        </w:rPr>
        <w:t xml:space="preserve"> </w:t>
      </w:r>
      <w:r w:rsidR="00317EEF">
        <w:t>the risks of poorly regulated open ocean aquaculture.”</w:t>
      </w:r>
      <w:r w:rsidR="00317EEF" w:rsidRPr="00251EB0">
        <w:rPr>
          <w:sz w:val="12"/>
        </w:rPr>
        <w:t xml:space="preserve"> </w:t>
      </w:r>
      <w:r w:rsidR="00317EEF">
        <w:t>205</w:t>
      </w:r>
      <w:r w:rsidR="00317EEF" w:rsidRPr="00317EEF">
        <w:rPr>
          <w:sz w:val="12"/>
        </w:rPr>
        <w:t xml:space="preserve">¶ </w:t>
      </w:r>
      <w:r w:rsidR="00317EEF">
        <w:t>D.</w:t>
      </w:r>
      <w:r w:rsidR="00317EEF" w:rsidRPr="00251EB0">
        <w:rPr>
          <w:sz w:val="12"/>
        </w:rPr>
        <w:t xml:space="preserve"> </w:t>
      </w:r>
      <w:r w:rsidR="00317EEF">
        <w:t>T</w:t>
      </w:r>
      <w:r w:rsidR="00317EEF" w:rsidRPr="00251EB0">
        <w:rPr>
          <w:sz w:val="12"/>
        </w:rPr>
        <w:t xml:space="preserve"> </w:t>
      </w:r>
      <w:r w:rsidR="00317EEF">
        <w:t>HE</w:t>
      </w:r>
      <w:r w:rsidR="00317EEF" w:rsidRPr="00251EB0">
        <w:rPr>
          <w:sz w:val="12"/>
        </w:rPr>
        <w:t xml:space="preserve"> </w:t>
      </w:r>
      <w:r w:rsidR="00317EEF">
        <w:t>N</w:t>
      </w:r>
      <w:r w:rsidR="00317EEF" w:rsidRPr="00251EB0">
        <w:rPr>
          <w:sz w:val="12"/>
        </w:rPr>
        <w:t xml:space="preserve"> </w:t>
      </w:r>
      <w:r w:rsidR="00317EEF">
        <w:t>ATIONAL</w:t>
      </w:r>
      <w:r w:rsidR="00317EEF" w:rsidRPr="00251EB0">
        <w:rPr>
          <w:sz w:val="12"/>
        </w:rPr>
        <w:t xml:space="preserve"> </w:t>
      </w:r>
      <w:r w:rsidR="00317EEF">
        <w:t>S</w:t>
      </w:r>
      <w:r w:rsidR="00317EEF" w:rsidRPr="00251EB0">
        <w:rPr>
          <w:sz w:val="12"/>
        </w:rPr>
        <w:t xml:space="preserve"> </w:t>
      </w:r>
      <w:r w:rsidR="00317EEF">
        <w:t>UST</w:t>
      </w:r>
      <w:r w:rsidR="00317EEF" w:rsidRPr="00251EB0">
        <w:rPr>
          <w:sz w:val="12"/>
        </w:rPr>
        <w:t xml:space="preserve"> </w:t>
      </w:r>
      <w:r w:rsidR="00317EEF">
        <w:t>AINABLE</w:t>
      </w:r>
      <w:r w:rsidR="00317EEF" w:rsidRPr="00251EB0">
        <w:rPr>
          <w:sz w:val="12"/>
        </w:rPr>
        <w:t xml:space="preserve"> </w:t>
      </w:r>
      <w:r w:rsidR="00317EEF">
        <w:t>O</w:t>
      </w:r>
      <w:r w:rsidR="00317EEF" w:rsidRPr="00251EB0">
        <w:rPr>
          <w:sz w:val="12"/>
        </w:rPr>
        <w:t xml:space="preserve"> </w:t>
      </w:r>
      <w:r w:rsidR="00317EEF">
        <w:t>FFSHORE</w:t>
      </w:r>
      <w:r w:rsidR="00317EEF" w:rsidRPr="00251EB0">
        <w:rPr>
          <w:sz w:val="12"/>
        </w:rPr>
        <w:t xml:space="preserve"> </w:t>
      </w:r>
      <w:r w:rsidR="00317EEF">
        <w:t>A</w:t>
      </w:r>
      <w:r w:rsidR="00317EEF" w:rsidRPr="00251EB0">
        <w:rPr>
          <w:sz w:val="12"/>
        </w:rPr>
        <w:t xml:space="preserve"> </w:t>
      </w:r>
      <w:r w:rsidR="00317EEF">
        <w:t>QUACULTURE</w:t>
      </w:r>
      <w:r w:rsidR="00317EEF" w:rsidRPr="00251EB0">
        <w:rPr>
          <w:sz w:val="12"/>
        </w:rPr>
        <w:t xml:space="preserve"> </w:t>
      </w:r>
      <w:r w:rsidR="00317EEF">
        <w:t>A</w:t>
      </w:r>
      <w:r w:rsidR="00317EEF" w:rsidRPr="00251EB0">
        <w:rPr>
          <w:sz w:val="12"/>
        </w:rPr>
        <w:t xml:space="preserve"> </w:t>
      </w:r>
      <w:r w:rsidR="00317EEF">
        <w:t>CT</w:t>
      </w:r>
      <w:r w:rsidR="00317EEF" w:rsidRPr="00251EB0">
        <w:rPr>
          <w:sz w:val="12"/>
        </w:rPr>
        <w:t xml:space="preserve"> </w:t>
      </w:r>
      <w:r w:rsidR="00317EEF">
        <w:t>I</w:t>
      </w:r>
      <w:r w:rsidR="00317EEF" w:rsidRPr="00251EB0">
        <w:rPr>
          <w:sz w:val="12"/>
        </w:rPr>
        <w:t xml:space="preserve"> </w:t>
      </w:r>
      <w:r w:rsidR="00317EEF">
        <w:t>S THE</w:t>
      </w:r>
      <w:r w:rsidR="00317EEF" w:rsidRPr="00251EB0">
        <w:rPr>
          <w:sz w:val="12"/>
        </w:rPr>
        <w:t xml:space="preserve"> </w:t>
      </w:r>
      <w:r w:rsidR="00317EEF">
        <w:t>I</w:t>
      </w:r>
      <w:r w:rsidR="00317EEF" w:rsidRPr="00251EB0">
        <w:rPr>
          <w:sz w:val="12"/>
        </w:rPr>
        <w:t xml:space="preserve"> </w:t>
      </w:r>
      <w:r w:rsidR="00317EEF">
        <w:t>DEAL</w:t>
      </w:r>
      <w:r w:rsidR="00317EEF" w:rsidRPr="00251EB0">
        <w:rPr>
          <w:sz w:val="12"/>
        </w:rPr>
        <w:t xml:space="preserve"> </w:t>
      </w:r>
      <w:r w:rsidR="00317EEF">
        <w:t>L</w:t>
      </w:r>
      <w:r w:rsidR="00317EEF" w:rsidRPr="00251EB0">
        <w:rPr>
          <w:sz w:val="12"/>
        </w:rPr>
        <w:t xml:space="preserve"> </w:t>
      </w:r>
      <w:r w:rsidR="00317EEF">
        <w:t>EGISLATION FOR</w:t>
      </w:r>
      <w:r w:rsidR="00317EEF" w:rsidRPr="00251EB0">
        <w:rPr>
          <w:sz w:val="12"/>
        </w:rPr>
        <w:t xml:space="preserve"> </w:t>
      </w:r>
      <w:r w:rsidR="00317EEF">
        <w:t>C</w:t>
      </w:r>
      <w:r w:rsidR="00317EEF" w:rsidRPr="00251EB0">
        <w:rPr>
          <w:sz w:val="12"/>
        </w:rPr>
        <w:t xml:space="preserve"> </w:t>
      </w:r>
      <w:r w:rsidR="00317EEF">
        <w:t>REATING AN</w:t>
      </w:r>
      <w:r w:rsidR="00317EEF" w:rsidRPr="00251EB0">
        <w:rPr>
          <w:sz w:val="12"/>
        </w:rPr>
        <w:t xml:space="preserve"> </w:t>
      </w:r>
      <w:r w:rsidR="00317EEF">
        <w:t>E</w:t>
      </w:r>
      <w:r w:rsidR="00317EEF" w:rsidRPr="00251EB0">
        <w:rPr>
          <w:sz w:val="12"/>
        </w:rPr>
        <w:t xml:space="preserve"> </w:t>
      </w:r>
      <w:r w:rsidR="00317EEF">
        <w:t>FFECTIVE</w:t>
      </w:r>
      <w:r w:rsidR="00317EEF" w:rsidRPr="00251EB0">
        <w:rPr>
          <w:sz w:val="12"/>
        </w:rPr>
        <w:t xml:space="preserve"> </w:t>
      </w:r>
      <w:r w:rsidR="00317EEF">
        <w:t>N</w:t>
      </w:r>
      <w:r w:rsidR="00317EEF" w:rsidRPr="00251EB0">
        <w:rPr>
          <w:sz w:val="12"/>
        </w:rPr>
        <w:t xml:space="preserve"> </w:t>
      </w:r>
      <w:r w:rsidR="00317EEF">
        <w:t>ATIONAL</w:t>
      </w:r>
      <w:r w:rsidR="00317EEF" w:rsidRPr="00251EB0">
        <w:rPr>
          <w:sz w:val="12"/>
        </w:rPr>
        <w:t xml:space="preserve"> </w:t>
      </w:r>
      <w:r w:rsidR="00317EEF">
        <w:t>R</w:t>
      </w:r>
      <w:r w:rsidR="00317EEF" w:rsidRPr="00251EB0">
        <w:rPr>
          <w:sz w:val="12"/>
        </w:rPr>
        <w:t xml:space="preserve"> </w:t>
      </w:r>
      <w:r w:rsidR="00317EEF">
        <w:t>EGULATORY</w:t>
      </w:r>
      <w:r w:rsidR="00317EEF" w:rsidRPr="00251EB0">
        <w:rPr>
          <w:sz w:val="12"/>
        </w:rPr>
        <w:t xml:space="preserve"> </w:t>
      </w:r>
      <w:r w:rsidR="00317EEF">
        <w:t>F</w:t>
      </w:r>
      <w:r w:rsidR="00317EEF" w:rsidRPr="00251EB0">
        <w:rPr>
          <w:sz w:val="12"/>
        </w:rPr>
        <w:t xml:space="preserve"> </w:t>
      </w:r>
      <w:r w:rsidR="00317EEF">
        <w:t>RAMEWORK</w:t>
      </w:r>
      <w:r w:rsidR="00317EEF" w:rsidRPr="00317EEF">
        <w:rPr>
          <w:sz w:val="12"/>
        </w:rPr>
        <w:t xml:space="preserve">¶ </w:t>
      </w:r>
      <w:r w:rsidR="00317EEF">
        <w:t>T</w:t>
      </w:r>
      <w:r w:rsidR="00317EEF" w:rsidRPr="00251EB0">
        <w:rPr>
          <w:rStyle w:val="StyleBoldUnderline"/>
        </w:rPr>
        <w:t>he National Sustainable Offshore Aquaculture Act is the ideal legislation for creating a federal regulatory framework</w:t>
      </w:r>
      <w:r w:rsidR="00317EEF">
        <w:t>. The bill contains</w:t>
      </w:r>
      <w:r w:rsidR="00317EEF" w:rsidRPr="00251EB0">
        <w:rPr>
          <w:sz w:val="12"/>
        </w:rPr>
        <w:t xml:space="preserve"> </w:t>
      </w:r>
      <w:r w:rsidR="00317EEF">
        <w:t>ever</w:t>
      </w:r>
      <w:r w:rsidR="00317EEF" w:rsidRPr="00251EB0">
        <w:rPr>
          <w:sz w:val="12"/>
        </w:rPr>
        <w:t xml:space="preserve"> </w:t>
      </w:r>
      <w:r w:rsidR="00317EEF">
        <w:t>y aspect the GAO</w:t>
      </w:r>
      <w:r w:rsidR="00317EEF" w:rsidRPr="00251EB0">
        <w:rPr>
          <w:sz w:val="12"/>
        </w:rPr>
        <w:t xml:space="preserve"> </w:t>
      </w:r>
      <w:r w:rsidR="00317EEF">
        <w:t>recommended</w:t>
      </w:r>
      <w:r w:rsidR="00317EEF" w:rsidRPr="00251EB0">
        <w:rPr>
          <w:sz w:val="12"/>
        </w:rPr>
        <w:t xml:space="preserve"> </w:t>
      </w:r>
      <w:r w:rsidR="00317EEF">
        <w:t>that an effective framework must</w:t>
      </w:r>
      <w:r w:rsidR="00317EEF" w:rsidRPr="00251EB0">
        <w:rPr>
          <w:sz w:val="12"/>
        </w:rPr>
        <w:t xml:space="preserve"> </w:t>
      </w:r>
      <w:r w:rsidR="00317EEF">
        <w:t xml:space="preserve">include. First, </w:t>
      </w:r>
      <w:r w:rsidR="00317EEF" w:rsidRPr="00251EB0">
        <w:rPr>
          <w:rStyle w:val="StyleBoldUnderline"/>
        </w:rPr>
        <w:t>it creates a comprehensive framework that integrates the re l evant national and state laws and regional ocean planning and management efforts</w:t>
      </w:r>
      <w:r w:rsidR="00317EEF" w:rsidRPr="00251EB0">
        <w:t>. 206</w:t>
      </w:r>
      <w:r w:rsidR="00317EEF" w:rsidRPr="00251EB0">
        <w:rPr>
          <w:rStyle w:val="StyleBoldUnderline"/>
        </w:rPr>
        <w:t xml:space="preserve"> This eliminates the patchwork way i n which environmental laws are currently applied to offshore</w:t>
      </w:r>
      <w:r w:rsidR="00317EEF">
        <w:t xml:space="preserve"> </w:t>
      </w:r>
      <w:r w:rsidR="00317EEF" w:rsidRPr="00251EB0">
        <w:rPr>
          <w:rStyle w:val="StyleBoldUnderline"/>
        </w:rPr>
        <w:t>aquaculture, providing regulatory certainty and legitimacy</w:t>
      </w:r>
      <w:r w:rsidR="00317EEF">
        <w:t xml:space="preserve"> to the industry while also encouraging</w:t>
      </w:r>
      <w:r w:rsidR="00317EEF" w:rsidRPr="00251EB0">
        <w:rPr>
          <w:sz w:val="12"/>
        </w:rPr>
        <w:t xml:space="preserve"> </w:t>
      </w:r>
      <w:r w:rsidR="00317EEF">
        <w:t>collaboration b</w:t>
      </w:r>
      <w:r w:rsidR="00317EEF" w:rsidRPr="00251EB0">
        <w:rPr>
          <w:sz w:val="12"/>
        </w:rPr>
        <w:t xml:space="preserve"> </w:t>
      </w:r>
      <w:r w:rsidR="00317EEF">
        <w:t>e</w:t>
      </w:r>
      <w:r w:rsidR="00317EEF" w:rsidRPr="00251EB0">
        <w:rPr>
          <w:sz w:val="12"/>
        </w:rPr>
        <w:t xml:space="preserve"> </w:t>
      </w:r>
      <w:r w:rsidR="00317EEF">
        <w:t xml:space="preserve">tween federal, state, and regional agencies. Second, </w:t>
      </w:r>
      <w:r w:rsidR="00317EEF" w:rsidRPr="00251EB0">
        <w:rPr>
          <w:rStyle w:val="StyleBoldUnderline"/>
        </w:rPr>
        <w:t>the Act identifies one feder al agency as having primary regulatory authority</w:t>
      </w:r>
      <w:r w:rsidR="00317EEF">
        <w:t xml:space="preserve"> over</w:t>
      </w:r>
      <w:r w:rsidR="00317EEF" w:rsidRPr="00251EB0">
        <w:rPr>
          <w:sz w:val="12"/>
        </w:rPr>
        <w:t xml:space="preserve"> </w:t>
      </w:r>
      <w:r w:rsidR="00317EEF">
        <w:t>offshore aqu</w:t>
      </w:r>
      <w:r w:rsidR="00317EEF" w:rsidRPr="00251EB0">
        <w:rPr>
          <w:sz w:val="12"/>
        </w:rPr>
        <w:t xml:space="preserve"> </w:t>
      </w:r>
      <w:r w:rsidR="00317EEF">
        <w:t>a</w:t>
      </w:r>
      <w:r w:rsidR="00317EEF" w:rsidRPr="00251EB0">
        <w:rPr>
          <w:sz w:val="12"/>
        </w:rPr>
        <w:t xml:space="preserve"> </w:t>
      </w:r>
      <w:r w:rsidR="00317EEF">
        <w:t xml:space="preserve">culture, </w:t>
      </w:r>
      <w:r w:rsidR="00317EEF" w:rsidRPr="00251EB0">
        <w:rPr>
          <w:rStyle w:val="StyleBoldUnderline"/>
        </w:rPr>
        <w:t>and properly designates NOAA as the lead agency to ensure env i ronmental protection</w:t>
      </w:r>
      <w:r w:rsidR="00317EEF">
        <w:t>.</w:t>
      </w:r>
      <w:r w:rsidR="00317EEF" w:rsidRPr="00251EB0">
        <w:rPr>
          <w:sz w:val="12"/>
        </w:rPr>
        <w:t xml:space="preserve"> </w:t>
      </w:r>
      <w:r w:rsidR="00317EEF">
        <w:t>207</w:t>
      </w:r>
      <w:r w:rsidR="00317EEF" w:rsidRPr="00317EEF">
        <w:rPr>
          <w:sz w:val="12"/>
        </w:rPr>
        <w:t xml:space="preserve">¶ </w:t>
      </w:r>
      <w:r w:rsidR="00317EEF" w:rsidRPr="00251EB0">
        <w:rPr>
          <w:rStyle w:val="StyleBoldUnderline"/>
        </w:rPr>
        <w:t>The Act also satisfies</w:t>
      </w:r>
      <w:r w:rsidR="00317EEF">
        <w:t xml:space="preserve"> the third aspect of an effective regulatory</w:t>
      </w:r>
      <w:r w:rsidR="00317EEF" w:rsidRPr="00251EB0">
        <w:rPr>
          <w:sz w:val="12"/>
        </w:rPr>
        <w:t xml:space="preserve"> </w:t>
      </w:r>
      <w:r w:rsidR="00317EEF" w:rsidRPr="00251EB0">
        <w:rPr>
          <w:rStyle w:val="StyleBoldUnderline"/>
        </w:rPr>
        <w:t>system: a process for enviro nmental review</w:t>
      </w:r>
      <w:r w:rsidR="00317EEF">
        <w:t xml:space="preserve"> </w:t>
      </w:r>
      <w:r w:rsidR="00317EEF" w:rsidRPr="00251EB0">
        <w:rPr>
          <w:rStyle w:val="StyleBoldUnderline"/>
        </w:rPr>
        <w:t>and monitoring. It establishes ri g orous environmental standards to</w:t>
      </w:r>
      <w:r w:rsidR="00317EEF">
        <w:t xml:space="preserve"> </w:t>
      </w:r>
      <w:r w:rsidR="00317EEF" w:rsidRPr="00251EB0">
        <w:rPr>
          <w:rStyle w:val="StyleBoldUnderline"/>
        </w:rPr>
        <w:t>guide federal rulemaking and industry performances</w:t>
      </w:r>
      <w:r w:rsidR="00317EEF">
        <w:t>.</w:t>
      </w:r>
      <w:r w:rsidR="00317EEF" w:rsidRPr="00251EB0">
        <w:rPr>
          <w:sz w:val="12"/>
        </w:rPr>
        <w:t xml:space="preserve"> </w:t>
      </w:r>
      <w:r w:rsidR="00317EEF">
        <w:t>208</w:t>
      </w:r>
      <w:r w:rsidR="00317EEF" w:rsidRPr="00251EB0">
        <w:rPr>
          <w:sz w:val="12"/>
        </w:rPr>
        <w:t xml:space="preserve"> </w:t>
      </w:r>
      <w:r w:rsidR="00317EEF" w:rsidRPr="00251EB0">
        <w:rPr>
          <w:rStyle w:val="StyleBoldUnderline"/>
        </w:rPr>
        <w:t>These standards address</w:t>
      </w:r>
      <w:r w:rsidR="00317EEF">
        <w:t xml:space="preserve"> some of the </w:t>
      </w:r>
      <w:r w:rsidR="00317EEF" w:rsidRPr="00251EB0">
        <w:rPr>
          <w:rStyle w:val="StyleBoldUnderline"/>
        </w:rPr>
        <w:t>major environmental</w:t>
      </w:r>
      <w:r w:rsidR="00317EEF" w:rsidRPr="00251EB0">
        <w:rPr>
          <w:sz w:val="12"/>
        </w:rPr>
        <w:t xml:space="preserve"> </w:t>
      </w:r>
      <w:r w:rsidR="00317EEF" w:rsidRPr="00251EB0">
        <w:rPr>
          <w:rStyle w:val="StyleBoldUnderline"/>
        </w:rPr>
        <w:t>concerns</w:t>
      </w:r>
      <w:r w:rsidR="00317EEF" w:rsidRPr="00251EB0">
        <w:rPr>
          <w:sz w:val="12"/>
        </w:rPr>
        <w:t xml:space="preserve"> </w:t>
      </w:r>
      <w:r w:rsidR="00317EEF">
        <w:t xml:space="preserve">associated with offshore aquaculture, </w:t>
      </w:r>
      <w:r w:rsidR="00317EEF" w:rsidRPr="00251EB0">
        <w:rPr>
          <w:rStyle w:val="StyleBoldUnderline"/>
        </w:rPr>
        <w:t>including fish esc apes, disease, poll u tion, chemicals, and impacts on wildlife and predators</w:t>
      </w:r>
      <w:r w:rsidR="00317EEF">
        <w:t>. For</w:t>
      </w:r>
      <w:r w:rsidR="00317EEF" w:rsidRPr="00251EB0">
        <w:rPr>
          <w:sz w:val="12"/>
        </w:rPr>
        <w:t xml:space="preserve"> </w:t>
      </w:r>
      <w:r w:rsidR="00317EEF">
        <w:t xml:space="preserve">instance, </w:t>
      </w:r>
      <w:r w:rsidR="00317EEF" w:rsidRPr="00251EB0">
        <w:rPr>
          <w:rStyle w:val="StyleBoldUnderline"/>
        </w:rPr>
        <w:t>the Act allows fish to be cultured only if they are native to the local ecosystem and prohibits the culture of genetically modified species, decreasing the risk of ha rm to native fish populations in the event of escape.</w:t>
      </w:r>
      <w:r w:rsidR="00317EEF" w:rsidRPr="00251EB0">
        <w:rPr>
          <w:sz w:val="12"/>
        </w:rPr>
        <w:t xml:space="preserve"> </w:t>
      </w:r>
      <w:r w:rsidR="00317EEF">
        <w:t>209</w:t>
      </w:r>
      <w:r w:rsidR="00317EEF" w:rsidRPr="00251EB0">
        <w:rPr>
          <w:sz w:val="12"/>
        </w:rPr>
        <w:t xml:space="preserve"> </w:t>
      </w:r>
      <w:r w:rsidR="00317EEF">
        <w:t>To prevent the i</w:t>
      </w:r>
      <w:r w:rsidR="00317EEF" w:rsidRPr="00251EB0">
        <w:rPr>
          <w:sz w:val="12"/>
        </w:rPr>
        <w:t xml:space="preserve"> </w:t>
      </w:r>
      <w:r w:rsidR="00317EEF">
        <w:t>n</w:t>
      </w:r>
      <w:r w:rsidR="00317EEF" w:rsidRPr="00251EB0">
        <w:rPr>
          <w:sz w:val="12"/>
        </w:rPr>
        <w:t xml:space="preserve"> </w:t>
      </w:r>
      <w:r w:rsidR="00317EEF">
        <w:t xml:space="preserve">cidence of escape, </w:t>
      </w:r>
      <w:r w:rsidR="00317EEF" w:rsidRPr="00251EB0">
        <w:rPr>
          <w:rStyle w:val="StyleBoldUnderline"/>
        </w:rPr>
        <w:t>the Act requires that all facilities “ be designed, operated, and shown to be effective at preventing the escape of cultured fish into the marine environmen</w:t>
      </w:r>
      <w:r w:rsidR="00317EEF">
        <w:t>t and</w:t>
      </w:r>
      <w:r w:rsidR="00317EEF" w:rsidRPr="00251EB0">
        <w:rPr>
          <w:sz w:val="12"/>
        </w:rPr>
        <w:t xml:space="preserve"> </w:t>
      </w:r>
      <w:r w:rsidR="00317EEF">
        <w:t>w</w:t>
      </w:r>
      <w:r w:rsidR="00317EEF" w:rsidRPr="00251EB0">
        <w:rPr>
          <w:sz w:val="12"/>
        </w:rPr>
        <w:t xml:space="preserve"> </w:t>
      </w:r>
      <w:r w:rsidR="00317EEF">
        <w:t>ith</w:t>
      </w:r>
      <w:r w:rsidR="00317EEF" w:rsidRPr="00251EB0">
        <w:rPr>
          <w:sz w:val="12"/>
        </w:rPr>
        <w:t xml:space="preserve"> </w:t>
      </w:r>
      <w:r w:rsidR="00317EEF">
        <w:t>standing</w:t>
      </w:r>
      <w:r w:rsidR="00317EEF" w:rsidRPr="00251EB0">
        <w:rPr>
          <w:sz w:val="12"/>
        </w:rPr>
        <w:t xml:space="preserve"> </w:t>
      </w:r>
      <w:r w:rsidR="00317EEF">
        <w:t>severe weather conditions and marine accidents.</w:t>
      </w:r>
      <w:r w:rsidR="00317EEF" w:rsidRPr="00251EB0">
        <w:rPr>
          <w:sz w:val="12"/>
        </w:rPr>
        <w:t xml:space="preserve"> </w:t>
      </w:r>
      <w:r w:rsidR="00317EEF">
        <w:t>”</w:t>
      </w:r>
      <w:r w:rsidR="00317EEF" w:rsidRPr="00251EB0">
        <w:rPr>
          <w:sz w:val="12"/>
        </w:rPr>
        <w:t xml:space="preserve"> </w:t>
      </w:r>
      <w:r w:rsidR="00317EEF">
        <w:t>210</w:t>
      </w:r>
      <w:r w:rsidR="00317EEF" w:rsidRPr="00251EB0">
        <w:rPr>
          <w:sz w:val="12"/>
        </w:rPr>
        <w:t xml:space="preserve"> </w:t>
      </w:r>
      <w:r w:rsidR="00317EEF">
        <w:t>Additionally, a</w:t>
      </w:r>
      <w:r w:rsidR="00317EEF" w:rsidRPr="00251EB0">
        <w:rPr>
          <w:sz w:val="12"/>
        </w:rPr>
        <w:t xml:space="preserve"> </w:t>
      </w:r>
      <w:r w:rsidR="00317EEF">
        <w:t>permittee must tag or mark all cu</w:t>
      </w:r>
      <w:r w:rsidR="00317EEF" w:rsidRPr="00251EB0">
        <w:rPr>
          <w:sz w:val="12"/>
        </w:rPr>
        <w:t xml:space="preserve"> </w:t>
      </w:r>
      <w:r w:rsidR="00317EEF">
        <w:t>l</w:t>
      </w:r>
      <w:r w:rsidR="00317EEF" w:rsidRPr="00251EB0">
        <w:rPr>
          <w:sz w:val="12"/>
        </w:rPr>
        <w:t xml:space="preserve"> </w:t>
      </w:r>
      <w:r w:rsidR="00317EEF">
        <w:t>tured fish, and in the event of an escape,</w:t>
      </w:r>
      <w:r w:rsidR="00317EEF" w:rsidRPr="00251EB0">
        <w:rPr>
          <w:sz w:val="12"/>
        </w:rPr>
        <w:t xml:space="preserve"> </w:t>
      </w:r>
      <w:r w:rsidR="00317EEF">
        <w:t>report the number of escaped fish and circumstances surrounding the</w:t>
      </w:r>
      <w:r w:rsidR="00317EEF" w:rsidRPr="00251EB0">
        <w:rPr>
          <w:sz w:val="12"/>
        </w:rPr>
        <w:t xml:space="preserve"> </w:t>
      </w:r>
      <w:r w:rsidR="00317EEF">
        <w:t>incident to NOAA.</w:t>
      </w:r>
      <w:r w:rsidR="00317EEF" w:rsidRPr="00251EB0">
        <w:rPr>
          <w:sz w:val="12"/>
        </w:rPr>
        <w:t xml:space="preserve"> </w:t>
      </w:r>
      <w:r w:rsidR="00317EEF">
        <w:t>211</w:t>
      </w:r>
      <w:r w:rsidR="00317EEF" w:rsidRPr="00251EB0">
        <w:rPr>
          <w:rStyle w:val="StyleBoldUnderline"/>
        </w:rPr>
        <w:t xml:space="preserve"> To minimize the i mpact of disease and pathogens on wild fish stock, the Act requires that all facilities be designed, located, and operated to prevent the incubation and spread of disease and pathogens.</w:t>
      </w:r>
      <w:r w:rsidR="00317EEF" w:rsidRPr="00251EB0">
        <w:rPr>
          <w:sz w:val="12"/>
        </w:rPr>
        <w:t xml:space="preserve"> </w:t>
      </w:r>
      <w:r w:rsidR="00317EEF">
        <w:t>212</w:t>
      </w:r>
      <w:r w:rsidR="00317EEF" w:rsidRPr="00251EB0">
        <w:rPr>
          <w:sz w:val="12"/>
        </w:rPr>
        <w:t xml:space="preserve"> </w:t>
      </w:r>
      <w:r w:rsidR="00317EEF">
        <w:t>It also prohibits the use of antibiotics, pesticides, drugs, and othe</w:t>
      </w:r>
      <w:r w:rsidR="00317EEF" w:rsidRPr="00251EB0">
        <w:rPr>
          <w:sz w:val="12"/>
        </w:rPr>
        <w:t xml:space="preserve"> </w:t>
      </w:r>
      <w:r w:rsidR="00317EEF">
        <w:t>r chemical</w:t>
      </w:r>
      <w:r w:rsidR="00317EEF" w:rsidRPr="00251EB0">
        <w:rPr>
          <w:sz w:val="12"/>
        </w:rPr>
        <w:t xml:space="preserve"> </w:t>
      </w:r>
      <w:r w:rsidR="00317EEF">
        <w:t>treatments except where necessary to treat a diagnosed disease, and in such</w:t>
      </w:r>
      <w:r w:rsidR="00317EEF" w:rsidRPr="00251EB0">
        <w:rPr>
          <w:sz w:val="12"/>
        </w:rPr>
        <w:t xml:space="preserve"> </w:t>
      </w:r>
      <w:r w:rsidR="00317EEF">
        <w:t>case only where its use is minimized to the maximum extent practicable</w:t>
      </w:r>
      <w:r w:rsidR="00317EEF" w:rsidRPr="00251EB0">
        <w:rPr>
          <w:sz w:val="12"/>
        </w:rPr>
        <w:t xml:space="preserve"> </w:t>
      </w:r>
      <w:r w:rsidR="00317EEF">
        <w:t>and is approved by the Commissioner of the FDA.</w:t>
      </w:r>
      <w:r w:rsidR="00317EEF" w:rsidRPr="00251EB0">
        <w:rPr>
          <w:sz w:val="12"/>
        </w:rPr>
        <w:t xml:space="preserve"> </w:t>
      </w:r>
      <w:r w:rsidR="00317EEF">
        <w:t>213</w:t>
      </w:r>
      <w:r w:rsidR="00317EEF" w:rsidRPr="00251EB0">
        <w:rPr>
          <w:sz w:val="12"/>
        </w:rPr>
        <w:t xml:space="preserve"> </w:t>
      </w:r>
      <w:r w:rsidR="00317EEF">
        <w:t>The Act requires that</w:t>
      </w:r>
      <w:r w:rsidR="00317EEF" w:rsidRPr="00251EB0">
        <w:rPr>
          <w:sz w:val="12"/>
        </w:rPr>
        <w:t xml:space="preserve"> </w:t>
      </w:r>
      <w:r w:rsidR="00317EEF">
        <w:t>NOAA consult with the EPA a</w:t>
      </w:r>
      <w:r w:rsidR="00317EEF" w:rsidRPr="00251EB0">
        <w:rPr>
          <w:sz w:val="12"/>
        </w:rPr>
        <w:t xml:space="preserve"> </w:t>
      </w:r>
      <w:r w:rsidR="00317EEF">
        <w:t>nd other local and regional agencies to</w:t>
      </w:r>
      <w:r w:rsidR="00317EEF" w:rsidRPr="00251EB0">
        <w:rPr>
          <w:sz w:val="12"/>
        </w:rPr>
        <w:t xml:space="preserve"> </w:t>
      </w:r>
      <w:r w:rsidR="00317EEF">
        <w:t>establish appropriate numerical limitations of nutrient inputs into the</w:t>
      </w:r>
      <w:r w:rsidR="00317EEF" w:rsidRPr="00251EB0">
        <w:rPr>
          <w:sz w:val="12"/>
        </w:rPr>
        <w:t xml:space="preserve"> </w:t>
      </w:r>
      <w:r w:rsidR="00317EEF">
        <w:t>marine environment and that each permittee prevent discharges of</w:t>
      </w:r>
      <w:r w:rsidR="00317EEF" w:rsidRPr="00251EB0">
        <w:rPr>
          <w:sz w:val="12"/>
        </w:rPr>
        <w:t xml:space="preserve"> </w:t>
      </w:r>
      <w:r w:rsidR="00317EEF">
        <w:t>pollutants into ocean waters to the maximum event practic</w:t>
      </w:r>
      <w:r w:rsidR="00317EEF" w:rsidRPr="00251EB0">
        <w:rPr>
          <w:sz w:val="12"/>
        </w:rPr>
        <w:t xml:space="preserve"> </w:t>
      </w:r>
      <w:r w:rsidR="00317EEF">
        <w:t>a</w:t>
      </w:r>
      <w:r w:rsidR="00317EEF" w:rsidRPr="00251EB0">
        <w:rPr>
          <w:sz w:val="12"/>
        </w:rPr>
        <w:t xml:space="preserve"> </w:t>
      </w:r>
      <w:r w:rsidR="00317EEF">
        <w:t>ble.</w:t>
      </w:r>
      <w:r w:rsidR="00317EEF" w:rsidRPr="00251EB0">
        <w:rPr>
          <w:sz w:val="12"/>
        </w:rPr>
        <w:t xml:space="preserve"> </w:t>
      </w:r>
      <w:r w:rsidR="00317EEF">
        <w:t>214</w:t>
      </w:r>
      <w:r w:rsidR="00317EEF" w:rsidRPr="00317EEF">
        <w:rPr>
          <w:sz w:val="12"/>
        </w:rPr>
        <w:t xml:space="preserve">¶ </w:t>
      </w:r>
      <w:r w:rsidR="00317EEF" w:rsidRPr="00251EB0">
        <w:rPr>
          <w:rStyle w:val="StyleBoldUnderline"/>
        </w:rPr>
        <w:t>Finally, the Ac t requires NOAA to consult with other federal agencies, coastal states, Regional Fishery Management Councils, academic instit u tions, and other interested stakeholders to establish and conduct a research program for sustainable offshore aquaculture</w:t>
      </w:r>
      <w:r w:rsidR="00317EEF">
        <w:t>.</w:t>
      </w:r>
      <w:r w:rsidR="00317EEF" w:rsidRPr="00251EB0">
        <w:rPr>
          <w:sz w:val="12"/>
        </w:rPr>
        <w:t xml:space="preserve"> </w:t>
      </w:r>
      <w:r w:rsidR="00317EEF">
        <w:t>215</w:t>
      </w:r>
      <w:r w:rsidR="00317EEF" w:rsidRPr="00251EB0">
        <w:rPr>
          <w:sz w:val="12"/>
        </w:rPr>
        <w:t xml:space="preserve"> </w:t>
      </w:r>
      <w:r w:rsidR="00317EEF">
        <w:t>The pr</w:t>
      </w:r>
      <w:r w:rsidR="00317EEF" w:rsidRPr="00251EB0">
        <w:rPr>
          <w:sz w:val="12"/>
        </w:rPr>
        <w:t xml:space="preserve"> </w:t>
      </w:r>
      <w:r w:rsidR="00317EEF">
        <w:t>ogram</w:t>
      </w:r>
      <w:r w:rsidR="00317EEF" w:rsidRPr="00251EB0">
        <w:rPr>
          <w:sz w:val="12"/>
        </w:rPr>
        <w:t xml:space="preserve"> </w:t>
      </w:r>
      <w:r w:rsidR="00317EEF">
        <w:t>would i</w:t>
      </w:r>
      <w:r w:rsidR="00317EEF" w:rsidRPr="00251EB0">
        <w:rPr>
          <w:sz w:val="12"/>
        </w:rPr>
        <w:t xml:space="preserve"> </w:t>
      </w:r>
      <w:r w:rsidR="00317EEF">
        <w:t>n</w:t>
      </w:r>
      <w:r w:rsidR="00317EEF" w:rsidRPr="00251EB0">
        <w:rPr>
          <w:sz w:val="12"/>
        </w:rPr>
        <w:t xml:space="preserve"> </w:t>
      </w:r>
      <w:r w:rsidR="00317EEF">
        <w:t>form NOAA</w:t>
      </w:r>
      <w:r w:rsidR="00317EEF" w:rsidRPr="00251EB0">
        <w:rPr>
          <w:sz w:val="12"/>
        </w:rPr>
        <w:t xml:space="preserve"> </w:t>
      </w:r>
      <w:r w:rsidR="00317EEF">
        <w:t>“</w:t>
      </w:r>
      <w:r w:rsidR="00317EEF" w:rsidRPr="00251EB0">
        <w:rPr>
          <w:sz w:val="12"/>
        </w:rPr>
        <w:t xml:space="preserve"> </w:t>
      </w:r>
      <w:r w:rsidR="00317EEF">
        <w:t>how offshore aquaculture permitting and regulation</w:t>
      </w:r>
      <w:r w:rsidR="00317EEF" w:rsidRPr="00251EB0">
        <w:rPr>
          <w:sz w:val="12"/>
        </w:rPr>
        <w:t xml:space="preserve"> </w:t>
      </w:r>
      <w:r w:rsidR="00317EEF">
        <w:t>can adopt a precautionary approach to industry expansion to ensure</w:t>
      </w:r>
      <w:r w:rsidR="00317EEF" w:rsidRPr="00251EB0">
        <w:rPr>
          <w:sz w:val="12"/>
        </w:rPr>
        <w:t xml:space="preserve"> </w:t>
      </w:r>
      <w:r w:rsidR="00317EEF">
        <w:t>ecological su</w:t>
      </w:r>
      <w:r w:rsidR="00317EEF" w:rsidRPr="00251EB0">
        <w:rPr>
          <w:sz w:val="12"/>
        </w:rPr>
        <w:t xml:space="preserve"> </w:t>
      </w:r>
      <w:r w:rsidR="00317EEF">
        <w:t>s</w:t>
      </w:r>
      <w:r w:rsidR="00317EEF" w:rsidRPr="00251EB0">
        <w:rPr>
          <w:sz w:val="12"/>
        </w:rPr>
        <w:t xml:space="preserve"> </w:t>
      </w:r>
      <w:r w:rsidR="00317EEF">
        <w:t>tainability</w:t>
      </w:r>
      <w:r w:rsidR="00317EEF" w:rsidRPr="00251EB0">
        <w:rPr>
          <w:sz w:val="12"/>
        </w:rPr>
        <w:t xml:space="preserve"> </w:t>
      </w:r>
      <w:r w:rsidR="00317EEF">
        <w:t>”</w:t>
      </w:r>
      <w:r w:rsidR="00317EEF" w:rsidRPr="00251EB0">
        <w:rPr>
          <w:sz w:val="12"/>
        </w:rPr>
        <w:t xml:space="preserve"> </w:t>
      </w:r>
      <w:r w:rsidR="00317EEF">
        <w:t>and help it</w:t>
      </w:r>
      <w:r w:rsidR="00317EEF" w:rsidRPr="00251EB0">
        <w:rPr>
          <w:sz w:val="12"/>
        </w:rPr>
        <w:t xml:space="preserve"> </w:t>
      </w:r>
      <w:r w:rsidR="00317EEF">
        <w:t>“</w:t>
      </w:r>
      <w:r w:rsidR="00317EEF" w:rsidRPr="00251EB0">
        <w:rPr>
          <w:sz w:val="12"/>
        </w:rPr>
        <w:t xml:space="preserve"> </w:t>
      </w:r>
      <w:r w:rsidR="00317EEF">
        <w:t>develop cost</w:t>
      </w:r>
      <w:r w:rsidR="00317EEF" w:rsidRPr="00251EB0">
        <w:rPr>
          <w:sz w:val="12"/>
        </w:rPr>
        <w:t xml:space="preserve"> </w:t>
      </w:r>
      <w:r w:rsidR="00317EEF">
        <w:t>-</w:t>
      </w:r>
      <w:r w:rsidR="00317EEF" w:rsidRPr="00251EB0">
        <w:rPr>
          <w:sz w:val="12"/>
        </w:rPr>
        <w:t xml:space="preserve"> </w:t>
      </w:r>
      <w:r w:rsidR="00317EEF">
        <w:t>effective solution</w:t>
      </w:r>
      <w:r w:rsidR="00317EEF" w:rsidRPr="00251EB0">
        <w:rPr>
          <w:sz w:val="12"/>
        </w:rPr>
        <w:t xml:space="preserve"> </w:t>
      </w:r>
      <w:r w:rsidR="00317EEF">
        <w:t>s</w:t>
      </w:r>
      <w:r w:rsidR="00317EEF" w:rsidRPr="00251EB0">
        <w:rPr>
          <w:sz w:val="12"/>
        </w:rPr>
        <w:t xml:space="preserve"> </w:t>
      </w:r>
      <w:r w:rsidR="00317EEF">
        <w:t>to</w:t>
      </w:r>
      <w:r w:rsidR="00317EEF" w:rsidRPr="00251EB0">
        <w:rPr>
          <w:sz w:val="12"/>
        </w:rPr>
        <w:t xml:space="preserve"> </w:t>
      </w:r>
      <w:r w:rsidR="00317EEF">
        <w:t>the environmental and socioeconomic i</w:t>
      </w:r>
      <w:r w:rsidR="00317EEF" w:rsidRPr="00251EB0">
        <w:rPr>
          <w:sz w:val="12"/>
        </w:rPr>
        <w:t xml:space="preserve"> </w:t>
      </w:r>
      <w:r w:rsidR="00317EEF">
        <w:t>mpacts of offshore aquaculture.</w:t>
      </w:r>
      <w:r w:rsidR="00317EEF" w:rsidRPr="00251EB0">
        <w:rPr>
          <w:sz w:val="12"/>
        </w:rPr>
        <w:t xml:space="preserve"> </w:t>
      </w:r>
      <w:r w:rsidR="00317EEF">
        <w:t>”</w:t>
      </w:r>
      <w:r w:rsidR="00317EEF" w:rsidRPr="00251EB0">
        <w:rPr>
          <w:sz w:val="12"/>
        </w:rPr>
        <w:t xml:space="preserve"> </w:t>
      </w:r>
      <w:r w:rsidR="00317EEF">
        <w:t>216</w:t>
      </w:r>
      <w:r w:rsidR="00317EEF" w:rsidRPr="00251EB0">
        <w:rPr>
          <w:sz w:val="12"/>
        </w:rPr>
        <w:t xml:space="preserve"> </w:t>
      </w:r>
      <w:r w:rsidR="00317EEF">
        <w:t>This requirement is consistent with the GAO’s recommendation that a</w:t>
      </w:r>
      <w:r w:rsidR="00317EEF" w:rsidRPr="00251EB0">
        <w:rPr>
          <w:sz w:val="12"/>
        </w:rPr>
        <w:t xml:space="preserve"> </w:t>
      </w:r>
      <w:r w:rsidR="00317EEF">
        <w:t>framework include a r</w:t>
      </w:r>
      <w:r w:rsidR="00317EEF" w:rsidRPr="00251EB0">
        <w:rPr>
          <w:sz w:val="12"/>
        </w:rPr>
        <w:t xml:space="preserve"> </w:t>
      </w:r>
      <w:r w:rsidR="00317EEF">
        <w:t>e</w:t>
      </w:r>
      <w:r w:rsidR="00317EEF" w:rsidRPr="00251EB0">
        <w:rPr>
          <w:sz w:val="12"/>
        </w:rPr>
        <w:t xml:space="preserve"> </w:t>
      </w:r>
      <w:r w:rsidR="00317EEF">
        <w:t>search component.</w:t>
      </w:r>
      <w:r w:rsidR="00317EEF" w:rsidRPr="00251EB0">
        <w:rPr>
          <w:sz w:val="12"/>
        </w:rPr>
        <w:t xml:space="preserve"> </w:t>
      </w:r>
      <w:r w:rsidR="00317EEF">
        <w:t>217</w:t>
      </w:r>
      <w:r w:rsidR="00317EEF" w:rsidRPr="00317EEF">
        <w:rPr>
          <w:sz w:val="12"/>
        </w:rPr>
        <w:t>¶</w:t>
      </w:r>
      <w:r w:rsidR="00317EEF">
        <w:rPr>
          <w:sz w:val="12"/>
        </w:rPr>
        <w:t xml:space="preserve"> </w:t>
      </w:r>
    </w:p>
    <w:p w14:paraId="48318AF9" w14:textId="77777777" w:rsidR="00033206" w:rsidRDefault="00033206" w:rsidP="00033206"/>
    <w:p w14:paraId="0B9CB25E" w14:textId="77777777" w:rsidR="00033206" w:rsidRDefault="00033206" w:rsidP="00033206">
      <w:pPr>
        <w:rPr>
          <w:rStyle w:val="StyleStyleBold12pt"/>
        </w:rPr>
      </w:pPr>
      <w:r>
        <w:rPr>
          <w:rStyle w:val="StyleStyleBold12pt"/>
        </w:rPr>
        <w:t xml:space="preserve">Patchwork regulatory system deters investors – offshore specific regs key </w:t>
      </w:r>
    </w:p>
    <w:p w14:paraId="157367F0" w14:textId="77777777" w:rsidR="00033206" w:rsidRDefault="00033206" w:rsidP="00033206">
      <w:r w:rsidRPr="00B66247">
        <w:rPr>
          <w:rStyle w:val="StyleStyleBold12pt"/>
        </w:rPr>
        <w:t>Buck 12</w:t>
      </w:r>
      <w:r>
        <w:t xml:space="preserve"> – masters in marine affairs @ University of Washington </w:t>
      </w:r>
    </w:p>
    <w:p w14:paraId="076726FA" w14:textId="77777777" w:rsidR="00033206" w:rsidRDefault="00033206" w:rsidP="00033206">
      <w:r>
        <w:t>Lisa, “</w:t>
      </w:r>
      <w:r w:rsidRPr="00B66247">
        <w:t>U.S. Development of Offshore Aquaculture: Regulatory, Economic, and Political Factors</w:t>
      </w:r>
      <w:r>
        <w:t>” [</w:t>
      </w:r>
      <w:r w:rsidRPr="00B66247">
        <w:t>http://gradworks.umi.com/15/28/1528916.html</w:t>
      </w:r>
      <w:r>
        <w:t xml:space="preserve">] Accessed June 30, 2014 </w:t>
      </w:r>
    </w:p>
    <w:p w14:paraId="1B4EEE8F" w14:textId="77777777" w:rsidR="00033206" w:rsidRDefault="00033206" w:rsidP="00033206">
      <w:r w:rsidRPr="00AA6185">
        <w:rPr>
          <w:rStyle w:val="StyleBoldUnderline"/>
        </w:rPr>
        <w:t>A review of the literature pertaining to offshore aquaculture development showed that</w:t>
      </w:r>
      <w:r w:rsidRPr="00AA6185">
        <w:rPr>
          <w:sz w:val="12"/>
        </w:rPr>
        <w:t xml:space="preserve"> </w:t>
      </w:r>
      <w:r w:rsidRPr="00AA6185">
        <w:rPr>
          <w:rStyle w:val="StyleBoldUnderline"/>
        </w:rPr>
        <w:t>considerable information exists concerning the limited ability of the current piecemeal</w:t>
      </w:r>
      <w:r w:rsidRPr="00AA6185">
        <w:rPr>
          <w:rStyle w:val="StyleBoldUnderline"/>
          <w:sz w:val="12"/>
        </w:rPr>
        <w:t xml:space="preserve"> </w:t>
      </w:r>
      <w:r w:rsidRPr="00AA6185">
        <w:rPr>
          <w:rStyle w:val="StyleBoldUnderline"/>
        </w:rPr>
        <w:t>regulatory system to guide development of the industry</w:t>
      </w:r>
      <w:r>
        <w:t>. Both studies and legal opinions</w:t>
      </w:r>
      <w:r w:rsidRPr="00AA6185">
        <w:rPr>
          <w:sz w:val="12"/>
        </w:rPr>
        <w:t xml:space="preserve"> </w:t>
      </w:r>
      <w:r>
        <w:t>focus on regulatory factors influencing the development of offshore aquaculture in</w:t>
      </w:r>
      <w:r w:rsidRPr="00AA6185">
        <w:rPr>
          <w:sz w:val="12"/>
        </w:rPr>
        <w:t xml:space="preserve"> </w:t>
      </w:r>
      <w:r>
        <w:t>United States federal waters, with the majority specific to the Gulf of Mexico EEZ</w:t>
      </w:r>
      <w:r w:rsidRPr="00AA6185">
        <w:rPr>
          <w:sz w:val="12"/>
        </w:rPr>
        <w:t xml:space="preserve"> </w:t>
      </w:r>
      <w:r>
        <w:t>(Fletcher 2001, Fletcher 2004, Cicin-Sain 2005, Showalter 2008, Showalter 2009).</w:t>
      </w:r>
      <w:r w:rsidRPr="00AA6185">
        <w:rPr>
          <w:sz w:val="12"/>
        </w:rPr>
        <w:t xml:space="preserve"> </w:t>
      </w:r>
      <w:r>
        <w:t xml:space="preserve">Findings of this thesis are consistent with </w:t>
      </w:r>
      <w:r w:rsidRPr="00AA6185">
        <w:rPr>
          <w:rStyle w:val="StyleBoldUnderline"/>
        </w:rPr>
        <w:t>Fletcher</w:t>
      </w:r>
      <w:r>
        <w:t xml:space="preserve"> (2004) who </w:t>
      </w:r>
      <w:r w:rsidRPr="00AA6185">
        <w:rPr>
          <w:rStyle w:val="StyleBoldUnderline"/>
        </w:rPr>
        <w:t>found that the current</w:t>
      </w:r>
      <w:r w:rsidRPr="00AA6185">
        <w:rPr>
          <w:rStyle w:val="StyleBoldUnderline"/>
          <w:sz w:val="12"/>
        </w:rPr>
        <w:t xml:space="preserve"> </w:t>
      </w:r>
      <w:r w:rsidRPr="00AA6185">
        <w:rPr>
          <w:rStyle w:val="StyleBoldUnderline"/>
        </w:rPr>
        <w:t>regulatory regime is inadequate due to the failure of applicable laws and regulations to</w:t>
      </w:r>
      <w:r w:rsidRPr="00AA6185">
        <w:rPr>
          <w:rStyle w:val="StyleBoldUnderline"/>
          <w:sz w:val="12"/>
        </w:rPr>
        <w:t xml:space="preserve"> </w:t>
      </w:r>
      <w:r w:rsidRPr="00AA6185">
        <w:rPr>
          <w:rStyle w:val="StyleBoldUnderline"/>
        </w:rPr>
        <w:t xml:space="preserve">specifically address regulation of offshore aquaculture. </w:t>
      </w:r>
      <w:r w:rsidRPr="00AA6185">
        <w:t>Fletcher documented that the lack</w:t>
      </w:r>
      <w:r w:rsidRPr="00AA6185">
        <w:rPr>
          <w:sz w:val="12"/>
        </w:rPr>
        <w:t xml:space="preserve"> </w:t>
      </w:r>
      <w:r>
        <w:t>of a comprehensive regulatory structure was often cited as a cause for the lack of</w:t>
      </w:r>
      <w:r w:rsidRPr="00AA6185">
        <w:rPr>
          <w:sz w:val="12"/>
        </w:rPr>
        <w:t xml:space="preserve"> </w:t>
      </w:r>
      <w:r>
        <w:t xml:space="preserve">development of domestic offshore aquaculture, and </w:t>
      </w:r>
      <w:r w:rsidRPr="00AA6185">
        <w:rPr>
          <w:rStyle w:val="StyleBoldUnderline"/>
        </w:rPr>
        <w:t>the lack of federal regulation dealing</w:t>
      </w:r>
      <w:r w:rsidRPr="00AA6185">
        <w:rPr>
          <w:rStyle w:val="StyleBoldUnderline"/>
          <w:sz w:val="12"/>
        </w:rPr>
        <w:t xml:space="preserve"> </w:t>
      </w:r>
      <w:r w:rsidRPr="00AA6185">
        <w:rPr>
          <w:rStyle w:val="StyleBoldUnderline"/>
        </w:rPr>
        <w:t>explicitly with offshore aquaculture is the main culprit of legal and regulatory</w:t>
      </w:r>
      <w:r w:rsidRPr="00AA6185">
        <w:rPr>
          <w:sz w:val="12"/>
        </w:rPr>
        <w:t xml:space="preserve"> </w:t>
      </w:r>
      <w:r w:rsidRPr="00AA6185">
        <w:rPr>
          <w:rStyle w:val="StyleBoldUnderline"/>
        </w:rPr>
        <w:t>inefficiency</w:t>
      </w:r>
      <w:r>
        <w:t xml:space="preserve"> (Fletcher 2004). These findings are echoed by Cicin-Sain (2005) who notes</w:t>
      </w:r>
      <w:r w:rsidRPr="00AA6185">
        <w:rPr>
          <w:sz w:val="12"/>
        </w:rPr>
        <w:t xml:space="preserve"> </w:t>
      </w:r>
      <w:r>
        <w:t>various administrative and private level recommendations for development of a lead</w:t>
      </w:r>
      <w:r w:rsidRPr="00AA6185">
        <w:rPr>
          <w:sz w:val="12"/>
        </w:rPr>
        <w:t xml:space="preserve"> </w:t>
      </w:r>
      <w:r>
        <w:t>federal agency for offshore aquaculture regulation rather than maintaining the status quo.</w:t>
      </w:r>
      <w:r w:rsidRPr="00AA6185">
        <w:rPr>
          <w:sz w:val="12"/>
        </w:rPr>
        <w:t xml:space="preserve"> </w:t>
      </w:r>
      <w:r>
        <w:t xml:space="preserve">Legal </w:t>
      </w:r>
      <w:r w:rsidRPr="00AA6185">
        <w:rPr>
          <w:rStyle w:val="StyleBoldUnderline"/>
        </w:rPr>
        <w:t>opinions issued by the National Sea Grant Law Center</w:t>
      </w:r>
      <w:r>
        <w:t xml:space="preserve"> to </w:t>
      </w:r>
      <w:r w:rsidRPr="00AA6185">
        <w:rPr>
          <w:rStyle w:val="StyleBoldUnderline"/>
        </w:rPr>
        <w:t>also comment on the lack</w:t>
      </w:r>
      <w:r w:rsidRPr="00AA6185">
        <w:rPr>
          <w:sz w:val="12"/>
        </w:rPr>
        <w:t xml:space="preserve"> </w:t>
      </w:r>
      <w:r w:rsidRPr="00AA6185">
        <w:rPr>
          <w:rStyle w:val="StyleBoldUnderline"/>
        </w:rPr>
        <w:t>of specificity of applicable laws and regulations</w:t>
      </w:r>
      <w:r>
        <w:t xml:space="preserve"> (Showalter 2008, Showalter 2009).</w:t>
      </w:r>
      <w:r w:rsidRPr="00AA6185">
        <w:rPr>
          <w:sz w:val="12"/>
        </w:rPr>
        <w:t xml:space="preserve"> </w:t>
      </w:r>
      <w:r w:rsidRPr="00AA6185">
        <w:rPr>
          <w:rStyle w:val="StyleBoldUnderline"/>
        </w:rPr>
        <w:t>Attempts have been made to establish NOAA as the lead federal authority for regulation</w:t>
      </w:r>
      <w:r w:rsidRPr="00AA6185">
        <w:rPr>
          <w:sz w:val="12"/>
        </w:rPr>
        <w:t xml:space="preserve"> </w:t>
      </w:r>
      <w:r w:rsidRPr="00AA6185">
        <w:rPr>
          <w:rStyle w:val="StyleBoldUnderline"/>
        </w:rPr>
        <w:t xml:space="preserve">of offshore aquaculture </w:t>
      </w:r>
      <w:r w:rsidRPr="00AA6185">
        <w:t>(NOA</w:t>
      </w:r>
      <w:r>
        <w:t xml:space="preserve"> Act 2005, NOA Act 2007), </w:t>
      </w:r>
      <w:r w:rsidRPr="00AA6185">
        <w:rPr>
          <w:rStyle w:val="StyleBoldUnderline"/>
        </w:rPr>
        <w:t>however the regulatory</w:t>
      </w:r>
      <w:r w:rsidRPr="00AA6185">
        <w:rPr>
          <w:rStyle w:val="StyleBoldUnderline"/>
          <w:sz w:val="12"/>
        </w:rPr>
        <w:t xml:space="preserve"> </w:t>
      </w:r>
      <w:r w:rsidRPr="00AA6185">
        <w:rPr>
          <w:rStyle w:val="StyleBoldUnderline"/>
        </w:rPr>
        <w:t>environment</w:t>
      </w:r>
      <w:r>
        <w:t xml:space="preserve"> for offshore aquaculture development </w:t>
      </w:r>
      <w:r w:rsidRPr="00AA6185">
        <w:rPr>
          <w:rStyle w:val="StyleBoldUnderline"/>
        </w:rPr>
        <w:t>in the U</w:t>
      </w:r>
      <w:r w:rsidRPr="00AA6185">
        <w:t>nited</w:t>
      </w:r>
      <w:r>
        <w:t xml:space="preserve"> </w:t>
      </w:r>
      <w:r w:rsidRPr="00AA6185">
        <w:rPr>
          <w:rStyle w:val="StyleBoldUnderline"/>
        </w:rPr>
        <w:t>S</w:t>
      </w:r>
      <w:r>
        <w:t xml:space="preserve">tates </w:t>
      </w:r>
      <w:r w:rsidRPr="00AA6185">
        <w:rPr>
          <w:rStyle w:val="StyleBoldUnderline"/>
        </w:rPr>
        <w:t>remains a</w:t>
      </w:r>
      <w:r w:rsidRPr="00AA6185">
        <w:rPr>
          <w:sz w:val="12"/>
        </w:rPr>
        <w:t xml:space="preserve"> </w:t>
      </w:r>
      <w:r w:rsidRPr="00AA6185">
        <w:rPr>
          <w:rStyle w:val="StyleBoldUnderline"/>
        </w:rPr>
        <w:t>fragmented framework of regulations that are only semi-applicable to offshore</w:t>
      </w:r>
      <w:r w:rsidRPr="00AA6185">
        <w:rPr>
          <w:sz w:val="12"/>
        </w:rPr>
        <w:t xml:space="preserve"> </w:t>
      </w:r>
      <w:r w:rsidRPr="00AA6185">
        <w:rPr>
          <w:rStyle w:val="StyleBoldUnderline"/>
        </w:rPr>
        <w:t>aquaculture</w:t>
      </w:r>
      <w:r>
        <w:t xml:space="preserve"> and inadequate for the development and the proper regulation of the industry.</w:t>
      </w:r>
      <w:r w:rsidRPr="00AA6185">
        <w:rPr>
          <w:sz w:val="12"/>
        </w:rPr>
        <w:t xml:space="preserve">¶ </w:t>
      </w:r>
      <w:r w:rsidRPr="00AA6185">
        <w:rPr>
          <w:rStyle w:val="StyleBoldUnderline"/>
        </w:rPr>
        <w:t>While there are numerous laws and regulations</w:t>
      </w:r>
      <w:r>
        <w:t xml:space="preserve"> with aspects </w:t>
      </w:r>
      <w:r w:rsidRPr="00AA6185">
        <w:rPr>
          <w:rStyle w:val="StyleBoldUnderline"/>
        </w:rPr>
        <w:t>that are applicable to</w:t>
      </w:r>
      <w:r w:rsidRPr="00AA6185">
        <w:rPr>
          <w:sz w:val="12"/>
        </w:rPr>
        <w:t xml:space="preserve"> </w:t>
      </w:r>
      <w:r w:rsidRPr="00AA6185">
        <w:rPr>
          <w:rStyle w:val="StyleBoldUnderline"/>
        </w:rPr>
        <w:t>offshore aquaculture regulation</w:t>
      </w:r>
      <w:r>
        <w:t xml:space="preserve">, </w:t>
      </w:r>
      <w:r w:rsidRPr="00AA6185">
        <w:rPr>
          <w:rStyle w:val="StyleBoldUnderline"/>
        </w:rPr>
        <w:t>none was designed with offshore aquaculture specifically</w:t>
      </w:r>
      <w:r w:rsidRPr="00AA6185">
        <w:rPr>
          <w:sz w:val="12"/>
        </w:rPr>
        <w:t xml:space="preserve"> </w:t>
      </w:r>
      <w:r w:rsidRPr="00AA6185">
        <w:rPr>
          <w:rStyle w:val="StyleBoldUnderline"/>
        </w:rPr>
        <w:t>in mind</w:t>
      </w:r>
      <w:r>
        <w:t xml:space="preserve">. </w:t>
      </w:r>
      <w:r w:rsidRPr="00AA6185">
        <w:rPr>
          <w:rStyle w:val="StyleBoldUnderline"/>
        </w:rPr>
        <w:t>The lack of action by congress to name a lead federal agency for offshore</w:t>
      </w:r>
      <w:r w:rsidRPr="00AA6185">
        <w:rPr>
          <w:sz w:val="12"/>
        </w:rPr>
        <w:t xml:space="preserve"> </w:t>
      </w:r>
      <w:r w:rsidRPr="00AA6185">
        <w:rPr>
          <w:rStyle w:val="StyleBoldUnderline"/>
        </w:rPr>
        <w:t>aquaculture regulation</w:t>
      </w:r>
      <w:r>
        <w:t xml:space="preserve"> </w:t>
      </w:r>
      <w:r w:rsidRPr="00AA6185">
        <w:rPr>
          <w:rStyle w:val="StyleBoldUnderline"/>
        </w:rPr>
        <w:t>has</w:t>
      </w:r>
      <w:r>
        <w:t xml:space="preserve"> also </w:t>
      </w:r>
      <w:r w:rsidRPr="00AA6185">
        <w:rPr>
          <w:rStyle w:val="StyleBoldUnderline"/>
        </w:rPr>
        <w:t>had a strong influence on the ability of the industry to</w:t>
      </w:r>
      <w:r w:rsidRPr="00AA6185">
        <w:rPr>
          <w:rStyle w:val="StyleBoldUnderline"/>
          <w:sz w:val="12"/>
        </w:rPr>
        <w:t xml:space="preserve"> </w:t>
      </w:r>
      <w:r w:rsidRPr="00AA6185">
        <w:rPr>
          <w:rStyle w:val="StyleBoldUnderline"/>
        </w:rPr>
        <w:t>develop. This has led to an unstable regulatory environment that presents disincentives to</w:t>
      </w:r>
      <w:r w:rsidRPr="00AA6185">
        <w:rPr>
          <w:rStyle w:val="StyleBoldUnderline"/>
          <w:sz w:val="12"/>
        </w:rPr>
        <w:t xml:space="preserve"> </w:t>
      </w:r>
      <w:r w:rsidRPr="00AA6185">
        <w:rPr>
          <w:rStyle w:val="StyleBoldUnderline"/>
        </w:rPr>
        <w:t>potential entrants to the industry. It also serves as a disincentive to potential investors</w:t>
      </w:r>
      <w:r w:rsidRPr="00AA6185">
        <w:rPr>
          <w:sz w:val="12"/>
        </w:rPr>
        <w:t xml:space="preserve"> </w:t>
      </w:r>
      <w:r w:rsidRPr="00AA6185">
        <w:rPr>
          <w:rStyle w:val="StyleBoldUnderline"/>
        </w:rPr>
        <w:t>who are unwilling to risk their return on an investment due to an uncertain permit and</w:t>
      </w:r>
      <w:r w:rsidRPr="00AA6185">
        <w:rPr>
          <w:rStyle w:val="StyleBoldUnderline"/>
          <w:sz w:val="12"/>
        </w:rPr>
        <w:t xml:space="preserve"> </w:t>
      </w:r>
      <w:r w:rsidRPr="00AA6185">
        <w:rPr>
          <w:rStyle w:val="StyleBoldUnderline"/>
        </w:rPr>
        <w:t>lease tenure for a facility.</w:t>
      </w:r>
      <w:r w:rsidRPr="00AA6185">
        <w:rPr>
          <w:rStyle w:val="StyleBoldUnderline"/>
          <w:sz w:val="12"/>
        </w:rPr>
        <w:t xml:space="preserve"> </w:t>
      </w:r>
      <w:r w:rsidRPr="00AA6185">
        <w:rPr>
          <w:sz w:val="12"/>
        </w:rPr>
        <w:t>¶</w:t>
      </w:r>
    </w:p>
    <w:p w14:paraId="3E229E18" w14:textId="77777777" w:rsidR="00033206" w:rsidRDefault="00033206" w:rsidP="00033206"/>
    <w:p w14:paraId="27DD8CCF" w14:textId="77777777" w:rsidR="00BF5B29" w:rsidRDefault="00BF5B29" w:rsidP="00BF5B29">
      <w:pPr>
        <w:pStyle w:val="Heading4"/>
      </w:pPr>
      <w:r>
        <w:t xml:space="preserve">The federal government must be the first-mover – sends a crucial signal of stability to potential investors </w:t>
      </w:r>
    </w:p>
    <w:p w14:paraId="796FACA6" w14:textId="77777777" w:rsidR="00BF5B29" w:rsidRPr="006D76BD" w:rsidRDefault="00BF5B29" w:rsidP="00BF5B29">
      <w:r>
        <w:t xml:space="preserve">Randy </w:t>
      </w:r>
      <w:r w:rsidRPr="000D192B">
        <w:rPr>
          <w:rStyle w:val="StyleStyleBold12pt"/>
        </w:rPr>
        <w:t>Cates</w:t>
      </w:r>
      <w:r>
        <w:t xml:space="preserve"> – May/June </w:t>
      </w:r>
      <w:r w:rsidRPr="006D76BD">
        <w:rPr>
          <w:rStyle w:val="StyleStyleBold12pt"/>
        </w:rPr>
        <w:t>2010</w:t>
      </w:r>
      <w:r>
        <w:t>, Member of the Marine Fisheries Advisory Committee, U.S. Department of Commerce, Sustainable U.S. Marine Aquaculture Expansion in the 21</w:t>
      </w:r>
      <w:r w:rsidRPr="006D76BD">
        <w:rPr>
          <w:vertAlign w:val="superscript"/>
        </w:rPr>
        <w:t>st</w:t>
      </w:r>
      <w:r>
        <w:t xml:space="preserve"> Century,  Marine Technology Society Journal Vol 44 Number 3, “U.S. Open Ocean Fish Farming: Are We There Yet?,” </w:t>
      </w:r>
      <w:r w:rsidRPr="006D76BD">
        <w:t>http://www.ljhs.sandi.net/faculty/DJames/NOSB/Study%20Guides/Aquaculture%20MTS%2044.3.pdf</w:t>
      </w:r>
    </w:p>
    <w:p w14:paraId="4C3F5923" w14:textId="77777777" w:rsidR="00BF5B29" w:rsidRPr="00492CBF" w:rsidRDefault="00BF5B29" w:rsidP="00BF5B29">
      <w:pPr>
        <w:rPr>
          <w:b/>
          <w:iCs/>
          <w:u w:val="single"/>
        </w:rPr>
      </w:pPr>
      <w:r w:rsidRPr="00F64AD0">
        <w:t xml:space="preserve">A New National Policy for Marine Aquaculture </w:t>
      </w:r>
      <w:r w:rsidRPr="00C0538F">
        <w:rPr>
          <w:rStyle w:val="StyleBoldUnderline"/>
        </w:rPr>
        <w:t xml:space="preserve">One important thing </w:t>
      </w:r>
      <w:r w:rsidRPr="00F64AD0">
        <w:rPr>
          <w:rStyle w:val="StyleBoldUnderline"/>
          <w:highlight w:val="cyan"/>
        </w:rPr>
        <w:t>we</w:t>
      </w:r>
      <w:r w:rsidRPr="00C0538F">
        <w:rPr>
          <w:rStyle w:val="StyleBoldUnderline"/>
        </w:rPr>
        <w:t xml:space="preserve"> have </w:t>
      </w:r>
      <w:r w:rsidRPr="00F64AD0">
        <w:rPr>
          <w:rStyle w:val="StyleBoldUnderline"/>
          <w:highlight w:val="cyan"/>
        </w:rPr>
        <w:t>learned in Hawaii</w:t>
      </w:r>
      <w:r w:rsidRPr="00C0538F">
        <w:rPr>
          <w:rStyle w:val="StyleBoldUnderline"/>
        </w:rPr>
        <w:t xml:space="preserve"> is </w:t>
      </w:r>
      <w:r w:rsidRPr="00F64AD0">
        <w:rPr>
          <w:rStyle w:val="Emphasis"/>
          <w:highlight w:val="cyan"/>
        </w:rPr>
        <w:t>that if the government is indifferent or hostile to aquaculture, it will not develop.</w:t>
      </w:r>
      <w:r w:rsidRPr="00F64AD0">
        <w:t xml:space="preserve"> </w:t>
      </w:r>
      <w:r w:rsidRPr="00F64AD0">
        <w:rPr>
          <w:rStyle w:val="StyleBoldUnderline"/>
          <w:highlight w:val="cyan"/>
        </w:rPr>
        <w:t xml:space="preserve">A supportive public policy is </w:t>
      </w:r>
      <w:r w:rsidRPr="00F64AD0">
        <w:rPr>
          <w:rStyle w:val="Emphasis"/>
          <w:highlight w:val="cyan"/>
        </w:rPr>
        <w:t>absolutely essential</w:t>
      </w:r>
      <w:r w:rsidRPr="00F64AD0">
        <w:rPr>
          <w:rStyle w:val="StyleBoldUnderline"/>
          <w:highlight w:val="cyan"/>
        </w:rPr>
        <w:t xml:space="preserve"> to establishing a successful industry</w:t>
      </w:r>
      <w:r w:rsidRPr="00F64AD0">
        <w:t xml:space="preserve">. The NOAA held listening sessions around the country in April 2010 for stakeholder input to a new national policy for marine aquaculture development. According to the NOAA, the new policy is being formulated to reportedly enable an industry that is sustainable, creates employment and business opportunities, fosters the production of safe seafood, and complements the NOAA’s strategy to main- rain a healthy and productive ocean. </w:t>
      </w:r>
      <w:r w:rsidRPr="00C0538F">
        <w:rPr>
          <w:rStyle w:val="StyleBoldUnderline"/>
        </w:rPr>
        <w:t xml:space="preserve">This is an initiative of the Obama Administration that is related to </w:t>
      </w:r>
      <w:r w:rsidRPr="00F64AD0">
        <w:rPr>
          <w:rStyle w:val="StyleBoldUnderline"/>
          <w:highlight w:val="cyan"/>
        </w:rPr>
        <w:t>a larger</w:t>
      </w:r>
      <w:r w:rsidRPr="00C0538F">
        <w:rPr>
          <w:rStyle w:val="StyleBoldUnderline"/>
        </w:rPr>
        <w:t xml:space="preserve"> and more </w:t>
      </w:r>
      <w:r w:rsidRPr="00F64AD0">
        <w:rPr>
          <w:rStyle w:val="StyleBoldUnderline"/>
          <w:highlight w:val="cyan"/>
        </w:rPr>
        <w:t>comprehensive 5-year effort to create a national ocean policy for managing all major ocean uses in federal waters</w:t>
      </w:r>
      <w:r w:rsidRPr="00F64AD0">
        <w:t xml:space="preserve"> and includes detailed marine spatial planning. </w:t>
      </w:r>
      <w:r w:rsidRPr="00C0538F">
        <w:rPr>
          <w:rStyle w:val="StyleBoldUnderline"/>
        </w:rPr>
        <w:t xml:space="preserve">Although this action </w:t>
      </w:r>
      <w:r w:rsidRPr="00F64AD0">
        <w:rPr>
          <w:rStyle w:val="StyleBoldUnderline"/>
          <w:highlight w:val="cyan"/>
        </w:rPr>
        <w:t>looks very positive</w:t>
      </w:r>
      <w:r w:rsidRPr="00C0538F">
        <w:rPr>
          <w:rStyle w:val="StyleBoldUnderline"/>
        </w:rPr>
        <w:t xml:space="preserve">, </w:t>
      </w:r>
      <w:r w:rsidRPr="00F64AD0">
        <w:rPr>
          <w:rStyle w:val="StyleBoldUnderline"/>
          <w:highlight w:val="cyan"/>
        </w:rPr>
        <w:t>the industry concern is</w:t>
      </w:r>
      <w:r w:rsidRPr="00C0538F">
        <w:rPr>
          <w:rStyle w:val="StyleBoldUnderline"/>
        </w:rPr>
        <w:t xml:space="preserve">, </w:t>
      </w:r>
      <w:r w:rsidRPr="00F64AD0">
        <w:rPr>
          <w:rStyle w:val="StyleBoldUnderline"/>
          <w:highlight w:val="cyan"/>
        </w:rPr>
        <w:t>will decisive action to significantly develop domestic marine aquaculture and create a permitting and leasing process for</w:t>
      </w:r>
      <w:r w:rsidRPr="00C0538F">
        <w:rPr>
          <w:rStyle w:val="StyleBoldUnderline"/>
        </w:rPr>
        <w:t xml:space="preserve"> commercial </w:t>
      </w:r>
      <w:r w:rsidRPr="00F64AD0">
        <w:rPr>
          <w:rStyle w:val="StyleBoldUnderline"/>
          <w:highlight w:val="cyan"/>
        </w:rPr>
        <w:t>aquaculture</w:t>
      </w:r>
      <w:r w:rsidRPr="00C0538F">
        <w:rPr>
          <w:rStyle w:val="StyleBoldUnderline"/>
        </w:rPr>
        <w:t xml:space="preserve"> farming </w:t>
      </w:r>
      <w:r w:rsidRPr="00F64AD0">
        <w:rPr>
          <w:rStyle w:val="StyleBoldUnderline"/>
          <w:highlight w:val="cyan"/>
        </w:rPr>
        <w:t>in the EEZ have to wait until its conclusion</w:t>
      </w:r>
      <w:r w:rsidRPr="00F64AD0">
        <w:rPr>
          <w:highlight w:val="cyan"/>
        </w:rPr>
        <w:t>?</w:t>
      </w:r>
      <w:r w:rsidRPr="00F64AD0">
        <w:t xml:space="preserve"> Longtime members of the industry suggest that the NOAA has been “listening” in one form or another to the marine aquaculture community since 1985. It is also important that the NOAA recognize that these planning efforts are nor starting from zero. Other federal marine aquaculture policy and planning exercises that considered marine aquaculture and open-ocean operations were carried out over the past 3 years with the support of the marine aquaculture industry. In October 2007, the NOAA published a 10-year plan for marine aquaculture (U.S. Department of Commerce, 2007), an effort requested by the Marine Fisheries Advisory Committee (2008), an experienced citizen group that advises the Secretary of Com on fisheries and aquaculture policy. The plan, adopted by the NOAA, was intended to guide a broad national initiative for marine aquaculture and had four goals: (1) de velopment of a comprehensive regulatory program, (2) development of commercial marine aquaculture and replenishment of wild stocks, (3) better public understanding of marine aquaculture, and (4) increased collaboration and cooperation with international partners. In 2008, the Marine Fisheries Advisory Committee sent another important planning document entitled, “Vision 2020: The Future of U.S. Marine Fisheries” to the Secretary which, among other things, reiterated the need for a broad and well-financed national initiative in marine aquaculture development. Conclusions It is clear that America should not rely on imports to meet its growing demand for seafood. Interference with international supplies can occur for a variety of reasons, including political, economic, bureaucratic, and food safety concerns. </w:t>
      </w:r>
      <w:r w:rsidRPr="00C0538F">
        <w:rPr>
          <w:rStyle w:val="StyleBoldUnderline"/>
        </w:rPr>
        <w:t>Domestic marine aquaculture, particularly sustainable commercial farming in the EEZ, is one means to provide significant increases in supply.</w:t>
      </w:r>
      <w:r w:rsidRPr="00F64AD0">
        <w:t xml:space="preserve"> However, </w:t>
      </w:r>
      <w:r w:rsidRPr="00F64AD0">
        <w:rPr>
          <w:rStyle w:val="StyleBoldUnderline"/>
          <w:highlight w:val="cyan"/>
        </w:rPr>
        <w:t>the fledgling offshore industry and potential investors</w:t>
      </w:r>
      <w:r w:rsidRPr="00C0538F">
        <w:rPr>
          <w:rStyle w:val="StyleBoldUnderline"/>
        </w:rPr>
        <w:t xml:space="preserve"> in it </w:t>
      </w:r>
      <w:r w:rsidRPr="00F64AD0">
        <w:rPr>
          <w:rStyle w:val="StyleBoldUnderline"/>
          <w:highlight w:val="cyan"/>
        </w:rPr>
        <w:t xml:space="preserve">are </w:t>
      </w:r>
      <w:r w:rsidRPr="00F64AD0">
        <w:rPr>
          <w:rStyle w:val="Emphasis"/>
          <w:highlight w:val="cyan"/>
        </w:rPr>
        <w:t>languishing because of government indecision and the uncertainties of the political process</w:t>
      </w:r>
      <w:r w:rsidRPr="00C0538F">
        <w:rPr>
          <w:rStyle w:val="Emphasis"/>
        </w:rPr>
        <w:t xml:space="preserve">. </w:t>
      </w:r>
      <w:r w:rsidRPr="00F64AD0">
        <w:t xml:space="preserve">This situation prevails despite the very pertinent policy and planning for marine aquaculture already completed and adopted by the NOAA as well as candidate legislation introduced in the Congress by the previous administration and members to implement expanded development and a permitting and leasing program for the EEZ. These efforts stalled in large part because of concerns expressed by certain environmental and consumer advocacy groups. Open ocean aquaculture has its steadfast detractors in the nongovemmental organization community. Ho ever, I believe that both the recent scientific research and the real-world farming experience in Hawaii, in the United States, and elsewhere, when accurately analyzed, clearly indicate that commercial farms can be properly sited, monitored, and managed with minimal or no impacts. What lessons can be taken away from this brief review of the Hawaii offshore aquaculture experience and progress nationally? There are several I want to emphasize: • </w:t>
      </w:r>
      <w:r w:rsidRPr="00C0538F">
        <w:rPr>
          <w:rStyle w:val="StyleBoldUnderline"/>
        </w:rPr>
        <w:t>Hawaii offers a model permitting</w:t>
      </w:r>
      <w:r>
        <w:rPr>
          <w:rStyle w:val="StyleBoldUnderline"/>
        </w:rPr>
        <w:t xml:space="preserve"> </w:t>
      </w:r>
      <w:r w:rsidRPr="00C0538F">
        <w:rPr>
          <w:rStyle w:val="StyleBoldUnderline"/>
        </w:rPr>
        <w:t>and leasing process that should be</w:t>
      </w:r>
      <w:r>
        <w:rPr>
          <w:rStyle w:val="StyleBoldUnderline"/>
        </w:rPr>
        <w:t xml:space="preserve"> </w:t>
      </w:r>
      <w:r w:rsidRPr="00C0538F">
        <w:rPr>
          <w:rStyle w:val="StyleBoldUnderline"/>
        </w:rPr>
        <w:t>studied to help develop a national</w:t>
      </w:r>
      <w:r>
        <w:rPr>
          <w:rStyle w:val="StyleBoldUnderline"/>
        </w:rPr>
        <w:t xml:space="preserve"> </w:t>
      </w:r>
      <w:r w:rsidRPr="00C0538F">
        <w:rPr>
          <w:rStyle w:val="StyleBoldUnderline"/>
        </w:rPr>
        <w:t>process for enabling commercial</w:t>
      </w:r>
      <w:r>
        <w:rPr>
          <w:rStyle w:val="StyleBoldUnderline"/>
        </w:rPr>
        <w:t xml:space="preserve"> </w:t>
      </w:r>
      <w:r w:rsidRPr="00C0538F">
        <w:rPr>
          <w:rStyle w:val="StyleBoldUnderline"/>
        </w:rPr>
        <w:t>aquaculture development in fed</w:t>
      </w:r>
      <w:r>
        <w:rPr>
          <w:rStyle w:val="StyleBoldUnderline"/>
        </w:rPr>
        <w:t xml:space="preserve"> </w:t>
      </w:r>
      <w:r w:rsidRPr="00C0538F">
        <w:rPr>
          <w:rStyle w:val="StyleBoldUnderline"/>
        </w:rPr>
        <w:t>eral waters.</w:t>
      </w:r>
      <w:r>
        <w:rPr>
          <w:rStyle w:val="StyleBoldUnderline"/>
        </w:rPr>
        <w:t xml:space="preserve"> </w:t>
      </w:r>
      <w:r w:rsidRPr="00F64AD0">
        <w:t xml:space="preserve">• </w:t>
      </w:r>
      <w:r w:rsidRPr="00F64AD0">
        <w:rPr>
          <w:rStyle w:val="StyleBoldUnderline"/>
          <w:highlight w:val="cyan"/>
        </w:rPr>
        <w:t xml:space="preserve">Facilitating development of </w:t>
      </w:r>
      <w:r w:rsidRPr="00F64AD0">
        <w:rPr>
          <w:rStyle w:val="StyleBoldUnderline"/>
        </w:rPr>
        <w:t>large- scale</w:t>
      </w:r>
      <w:r w:rsidRPr="00C0538F">
        <w:rPr>
          <w:rStyle w:val="StyleBoldUnderline"/>
        </w:rPr>
        <w:t xml:space="preserve">, </w:t>
      </w:r>
      <w:r w:rsidRPr="00F64AD0">
        <w:rPr>
          <w:rStyle w:val="StyleBoldUnderline"/>
          <w:highlight w:val="cyan"/>
        </w:rPr>
        <w:t>commercial-scale demonstration projects</w:t>
      </w:r>
      <w:r w:rsidRPr="00C0538F">
        <w:rPr>
          <w:rStyle w:val="StyleBoldUnderline"/>
        </w:rPr>
        <w:t xml:space="preserve"> in a timely </w:t>
      </w:r>
      <w:r w:rsidRPr="00F64AD0">
        <w:rPr>
          <w:rStyle w:val="StyleBoldUnderline"/>
          <w:highlight w:val="cyan"/>
        </w:rPr>
        <w:t>manner can provide additional real-world data from which siting criteria and standards can be better addressed</w:t>
      </w:r>
      <w:r w:rsidRPr="00C0538F">
        <w:rPr>
          <w:rStyle w:val="StyleBoldUnderline"/>
        </w:rPr>
        <w:t xml:space="preserve">, </w:t>
      </w:r>
      <w:r w:rsidRPr="00F64AD0">
        <w:rPr>
          <w:rStyle w:val="StyleBoldUnderline"/>
          <w:highlight w:val="cyan"/>
        </w:rPr>
        <w:t>formulated, and fine tuned</w:t>
      </w:r>
      <w:r w:rsidRPr="00C0538F">
        <w:rPr>
          <w:rStyle w:val="StyleBoldUnderline"/>
        </w:rPr>
        <w:t>. To do so,</w:t>
      </w:r>
      <w:r>
        <w:rPr>
          <w:rStyle w:val="StyleBoldUnderline"/>
        </w:rPr>
        <w:t xml:space="preserve"> </w:t>
      </w:r>
      <w:r w:rsidRPr="00F64AD0">
        <w:rPr>
          <w:rStyle w:val="StyleBoldUnderline"/>
          <w:highlight w:val="cyan"/>
        </w:rPr>
        <w:t xml:space="preserve">the </w:t>
      </w:r>
      <w:r w:rsidRPr="00F64AD0">
        <w:rPr>
          <w:rStyle w:val="Emphasis"/>
          <w:highlight w:val="cyan"/>
        </w:rPr>
        <w:t>U</w:t>
      </w:r>
      <w:r w:rsidRPr="00C0538F">
        <w:rPr>
          <w:rStyle w:val="Emphasis"/>
        </w:rPr>
        <w:t xml:space="preserve">nited </w:t>
      </w:r>
      <w:r w:rsidRPr="00F64AD0">
        <w:rPr>
          <w:rStyle w:val="Emphasis"/>
          <w:highlight w:val="cyan"/>
        </w:rPr>
        <w:t>S</w:t>
      </w:r>
      <w:r w:rsidRPr="00C0538F">
        <w:rPr>
          <w:rStyle w:val="Emphasis"/>
        </w:rPr>
        <w:t xml:space="preserve">tates </w:t>
      </w:r>
      <w:r w:rsidRPr="00F64AD0">
        <w:rPr>
          <w:rStyle w:val="Emphasis"/>
          <w:highlight w:val="cyan"/>
        </w:rPr>
        <w:t>needs to rapidly develop a permitting and leasing process to allow the siting, operation, and monitoring and oversight of commercial firms in the EEZ.</w:t>
      </w:r>
      <w:r>
        <w:rPr>
          <w:rStyle w:val="Emphasis"/>
        </w:rPr>
        <w:t xml:space="preserve"> </w:t>
      </w:r>
      <w:r w:rsidRPr="00F64AD0">
        <w:t xml:space="preserve">• </w:t>
      </w:r>
      <w:r w:rsidRPr="00C0538F">
        <w:rPr>
          <w:rStyle w:val="StyleBoldUnderline"/>
        </w:rPr>
        <w:t>Federal funding for increased ma</w:t>
      </w:r>
      <w:r>
        <w:rPr>
          <w:rStyle w:val="StyleBoldUnderline"/>
        </w:rPr>
        <w:t xml:space="preserve"> </w:t>
      </w:r>
      <w:r w:rsidRPr="00C0538F">
        <w:rPr>
          <w:rStyle w:val="StyleBoldUnderline"/>
        </w:rPr>
        <w:t>rine aquaculture research and de</w:t>
      </w:r>
      <w:r>
        <w:rPr>
          <w:rStyle w:val="StyleBoldUnderline"/>
        </w:rPr>
        <w:t xml:space="preserve"> velopmcnt is needed to move t</w:t>
      </w:r>
      <w:r w:rsidRPr="00C0538F">
        <w:rPr>
          <w:rStyle w:val="StyleBoldUnderline"/>
        </w:rPr>
        <w:t>he</w:t>
      </w:r>
      <w:r>
        <w:rPr>
          <w:rStyle w:val="StyleBoldUnderline"/>
        </w:rPr>
        <w:t xml:space="preserve"> </w:t>
      </w:r>
      <w:r w:rsidRPr="00C0538F">
        <w:rPr>
          <w:rStyle w:val="StyleBoldUnderline"/>
        </w:rPr>
        <w:t>industry forward.</w:t>
      </w:r>
      <w:r w:rsidRPr="00F64AD0">
        <w:t xml:space="preserve"> A regional ap proach to funding is suggested with the diverse potentials available for marine aquaculture. The R&amp;D focus should be on technological constraints to offshore aquaculture and improving farm economic per- formance rather than on environ mental questions, where extensive data and understanding already exist and which can be better studied with operating farms. If increased federal R&amp;D funding is not avail able, then private sector investment should be facilitated. • Tackling the expansion of marine aquaculture technology into the EEZ must be a multidisciplinary team effort, with collaboration and cooperation among government, university, and private sector exper tise. In addition, the siting process should include ample opportunity for stakeholder input to discuss and resolve issues before a farm be gins operation. • Lastly, </w:t>
      </w:r>
      <w:r w:rsidRPr="000D192B">
        <w:rPr>
          <w:rStyle w:val="StyleBoldUnderline"/>
        </w:rPr>
        <w:t>let us not “reinvent the</w:t>
      </w:r>
      <w:r>
        <w:rPr>
          <w:rStyle w:val="StyleBoldUnderline"/>
        </w:rPr>
        <w:t xml:space="preserve"> </w:t>
      </w:r>
      <w:r w:rsidRPr="000D192B">
        <w:rPr>
          <w:rStyle w:val="StyleBoldUnderline"/>
        </w:rPr>
        <w:t>wheel” and spend a great deal of</w:t>
      </w:r>
      <w:r>
        <w:rPr>
          <w:rStyle w:val="StyleBoldUnderline"/>
        </w:rPr>
        <w:t xml:space="preserve"> </w:t>
      </w:r>
      <w:r w:rsidRPr="000D192B">
        <w:rPr>
          <w:rStyle w:val="StyleBoldUnderline"/>
        </w:rPr>
        <w:t>time considering new policy lan</w:t>
      </w:r>
      <w:r>
        <w:rPr>
          <w:rStyle w:val="StyleBoldUnderline"/>
        </w:rPr>
        <w:t xml:space="preserve"> </w:t>
      </w:r>
      <w:r w:rsidRPr="000D192B">
        <w:rPr>
          <w:rStyle w:val="StyleBoldUnderline"/>
        </w:rPr>
        <w:t>guage, plans, and actions</w:t>
      </w:r>
      <w:r w:rsidRPr="00F64AD0">
        <w:t xml:space="preserve">. </w:t>
      </w:r>
      <w:r w:rsidRPr="00F64AD0">
        <w:rPr>
          <w:rStyle w:val="StyleBoldUnderline"/>
          <w:highlight w:val="cyan"/>
        </w:rPr>
        <w:t>The previous NOAA planning efforts and the comprehensive, long-term research agenda already developed with the involvement of industry provide an excellent foundation</w:t>
      </w:r>
      <w:r>
        <w:rPr>
          <w:rStyle w:val="StyleBoldUnderline"/>
        </w:rPr>
        <w:t xml:space="preserve"> </w:t>
      </w:r>
      <w:r w:rsidRPr="000D192B">
        <w:rPr>
          <w:rStyle w:val="StyleBoldUnderline"/>
        </w:rPr>
        <w:t xml:space="preserve">for moving forward. </w:t>
      </w:r>
      <w:r w:rsidRPr="00F64AD0">
        <w:rPr>
          <w:rStyle w:val="StyleBoldUnderline"/>
          <w:highlight w:val="cyan"/>
        </w:rPr>
        <w:t>The ground work has been laid to rapidly decide on a new policy that leads to a re vitalized</w:t>
      </w:r>
      <w:r w:rsidRPr="000D192B">
        <w:rPr>
          <w:rStyle w:val="StyleBoldUnderline"/>
        </w:rPr>
        <w:t xml:space="preserve">, new </w:t>
      </w:r>
      <w:r w:rsidRPr="00855DBD">
        <w:rPr>
          <w:rStyle w:val="StyleBoldUnderline"/>
          <w:highlight w:val="cyan"/>
        </w:rPr>
        <w:t>course of action for U.S. marine aquaculture development and commercial farming of the EEZ</w:t>
      </w:r>
      <w:r w:rsidRPr="000D192B">
        <w:rPr>
          <w:rStyle w:val="StyleBoldUnderline"/>
        </w:rPr>
        <w:t>.</w:t>
      </w:r>
      <w:r>
        <w:rPr>
          <w:rStyle w:val="StyleBoldUnderline"/>
        </w:rPr>
        <w:t xml:space="preserve"> </w:t>
      </w:r>
      <w:r w:rsidRPr="00F64AD0">
        <w:t xml:space="preserve">The bottom line for expanding commercial marine farming is that there will be a learning curve. We have seen this in Hawaii, and we know it occurs with all new technolo gies. Helping ensure the long-term stability of U.S. seafood supplies by greater domestic marine aquaculture production is a priority issue for the economy and the health and well being of the American people. Everyone involved with producing, distributing, selling, and consuming seafood, the majority of the U.S. population, should be concerned that supplies are going to be adequate in the next 10 to 20 years. </w:t>
      </w:r>
      <w:r w:rsidRPr="000D192B">
        <w:rPr>
          <w:rStyle w:val="StyleBoldUnderline"/>
        </w:rPr>
        <w:t>Putting in place a positive NOAA policy now, one that facilitates meaningful progress, will allow marine aquaculture</w:t>
      </w:r>
      <w:r>
        <w:rPr>
          <w:rStyle w:val="StyleBoldUnderline"/>
        </w:rPr>
        <w:t xml:space="preserve"> </w:t>
      </w:r>
      <w:r w:rsidRPr="000D192B">
        <w:rPr>
          <w:rStyle w:val="StyleBoldUnderline"/>
        </w:rPr>
        <w:t>to grow and the private sector to begin</w:t>
      </w:r>
      <w:r>
        <w:rPr>
          <w:rStyle w:val="StyleBoldUnderline"/>
        </w:rPr>
        <w:t xml:space="preserve"> </w:t>
      </w:r>
      <w:r w:rsidRPr="000D192B">
        <w:rPr>
          <w:rStyle w:val="StyleBoldUnderline"/>
        </w:rPr>
        <w:t>farming the EEZ</w:t>
      </w:r>
      <w:r w:rsidRPr="00F64AD0">
        <w:t xml:space="preserve">. </w:t>
      </w:r>
      <w:r w:rsidRPr="00855DBD">
        <w:rPr>
          <w:rStyle w:val="StyleBoldUnderline"/>
          <w:highlight w:val="cyan"/>
        </w:rPr>
        <w:t>An effective national policy</w:t>
      </w:r>
      <w:r w:rsidRPr="000D192B">
        <w:rPr>
          <w:rStyle w:val="StyleBoldUnderline"/>
        </w:rPr>
        <w:t xml:space="preserve"> followed by significant ac</w:t>
      </w:r>
      <w:r>
        <w:rPr>
          <w:rStyle w:val="StyleBoldUnderline"/>
        </w:rPr>
        <w:t xml:space="preserve"> </w:t>
      </w:r>
      <w:r w:rsidRPr="000D192B">
        <w:rPr>
          <w:rStyle w:val="StyleBoldUnderline"/>
        </w:rPr>
        <w:t xml:space="preserve">tion and investment </w:t>
      </w:r>
      <w:r w:rsidRPr="00855DBD">
        <w:rPr>
          <w:rStyle w:val="StyleBoldUnderline"/>
          <w:highlight w:val="cyan"/>
        </w:rPr>
        <w:t xml:space="preserve">can </w:t>
      </w:r>
      <w:r w:rsidRPr="00855DBD">
        <w:rPr>
          <w:rStyle w:val="Emphasis"/>
          <w:highlight w:val="cyan"/>
        </w:rPr>
        <w:t>rapidly move U.S. open ocean aquaculture up the learning curve to a global leadership position.</w:t>
      </w:r>
    </w:p>
    <w:p w14:paraId="75465FFE" w14:textId="77777777" w:rsidR="00BF5B29" w:rsidRDefault="00BF5B29" w:rsidP="00033206"/>
    <w:p w14:paraId="556417D0" w14:textId="51072594" w:rsidR="005314F8" w:rsidRPr="00B66247" w:rsidRDefault="005314F8" w:rsidP="005314F8">
      <w:pPr>
        <w:pStyle w:val="Heading4"/>
      </w:pPr>
      <w:r>
        <w:t xml:space="preserve">Regulatory structure is the SOLE deterrent to offshore aquaculture industry </w:t>
      </w:r>
      <w:r w:rsidRPr="00B66247">
        <w:t xml:space="preserve"> </w:t>
      </w:r>
    </w:p>
    <w:p w14:paraId="7BF259BB" w14:textId="77777777" w:rsidR="005314F8" w:rsidRDefault="005314F8" w:rsidP="005314F8">
      <w:r w:rsidRPr="00B66247">
        <w:rPr>
          <w:rStyle w:val="StyleStyleBold12pt"/>
        </w:rPr>
        <w:t>Buck 12</w:t>
      </w:r>
      <w:r>
        <w:t xml:space="preserve"> – masters in marine affairs @ University of Washington </w:t>
      </w:r>
    </w:p>
    <w:p w14:paraId="1B694C9A" w14:textId="77777777" w:rsidR="005314F8" w:rsidRDefault="005314F8" w:rsidP="005314F8">
      <w:r>
        <w:t>Lisa, “</w:t>
      </w:r>
      <w:r w:rsidRPr="00B66247">
        <w:t>U.S. Development of Offshore Aquaculture: Regulatory, Economic, and Political Factors</w:t>
      </w:r>
      <w:r>
        <w:t>” [</w:t>
      </w:r>
      <w:r w:rsidRPr="00B66247">
        <w:t>http://gradworks.umi.com/15/28/1528916.html</w:t>
      </w:r>
      <w:r>
        <w:t xml:space="preserve">] Accessed June 30, 2014 </w:t>
      </w:r>
    </w:p>
    <w:p w14:paraId="31AC788D" w14:textId="77777777" w:rsidR="005314F8" w:rsidRDefault="005314F8" w:rsidP="005314F8">
      <w:r w:rsidRPr="00B66247">
        <w:rPr>
          <w:rStyle w:val="StyleBoldUnderline"/>
        </w:rPr>
        <w:t xml:space="preserve">Many freshwater and coastal aquaculture facilities are </w:t>
      </w:r>
      <w:r>
        <w:t xml:space="preserve">currently </w:t>
      </w:r>
      <w:r w:rsidRPr="00B66247">
        <w:rPr>
          <w:rStyle w:val="StyleBoldUnderline"/>
        </w:rPr>
        <w:t>operating in the U</w:t>
      </w:r>
      <w:r>
        <w:t>nited</w:t>
      </w:r>
      <w:r w:rsidRPr="00B66247">
        <w:rPr>
          <w:sz w:val="12"/>
        </w:rPr>
        <w:t xml:space="preserve"> </w:t>
      </w:r>
      <w:r w:rsidRPr="00B66247">
        <w:rPr>
          <w:rStyle w:val="StyleBoldUnderline"/>
        </w:rPr>
        <w:t>S</w:t>
      </w:r>
      <w:r>
        <w:t xml:space="preserve">tates </w:t>
      </w:r>
      <w:r w:rsidRPr="00B66247">
        <w:rPr>
          <w:rStyle w:val="StyleBoldUnderline"/>
        </w:rPr>
        <w:t>and</w:t>
      </w:r>
      <w:r>
        <w:t xml:space="preserve"> </w:t>
      </w:r>
      <w:r w:rsidRPr="00B66247">
        <w:rPr>
          <w:rStyle w:val="StyleBoldUnderline"/>
        </w:rPr>
        <w:t>contributing seafood products</w:t>
      </w:r>
      <w:r>
        <w:t xml:space="preserve"> to domestic and global markets. </w:t>
      </w:r>
      <w:r w:rsidRPr="00B66247">
        <w:rPr>
          <w:rStyle w:val="StyleBoldUnderline"/>
        </w:rPr>
        <w:t>These</w:t>
      </w:r>
      <w:r>
        <w:t xml:space="preserve"> types of</w:t>
      </w:r>
      <w:r w:rsidRPr="00B66247">
        <w:rPr>
          <w:sz w:val="12"/>
        </w:rPr>
        <w:t xml:space="preserve"> </w:t>
      </w:r>
      <w:r>
        <w:t xml:space="preserve">aquaculture </w:t>
      </w:r>
      <w:r w:rsidRPr="00B66247">
        <w:rPr>
          <w:rStyle w:val="StyleBoldUnderline"/>
        </w:rPr>
        <w:t>have become successful industries</w:t>
      </w:r>
      <w:r>
        <w:t xml:space="preserve">, </w:t>
      </w:r>
      <w:r w:rsidRPr="00B66247">
        <w:rPr>
          <w:rStyle w:val="StyleBoldUnderline"/>
        </w:rPr>
        <w:t>however that success has not yet expanded into U</w:t>
      </w:r>
      <w:r>
        <w:t xml:space="preserve">nited </w:t>
      </w:r>
      <w:r w:rsidRPr="00B66247">
        <w:rPr>
          <w:rStyle w:val="StyleBoldUnderline"/>
        </w:rPr>
        <w:t>S</w:t>
      </w:r>
      <w:r>
        <w:t xml:space="preserve">tates </w:t>
      </w:r>
      <w:r w:rsidRPr="00B66247">
        <w:rPr>
          <w:rStyle w:val="StyleBoldUnderline"/>
        </w:rPr>
        <w:t>federal waters</w:t>
      </w:r>
      <w:r>
        <w:t xml:space="preserve">. </w:t>
      </w:r>
      <w:r w:rsidRPr="00B66247">
        <w:rPr>
          <w:rStyle w:val="StyleBoldUnderline"/>
        </w:rPr>
        <w:t>Regulatory, economic, and political factors</w:t>
      </w:r>
      <w:r w:rsidRPr="00B66247">
        <w:rPr>
          <w:sz w:val="12"/>
        </w:rPr>
        <w:t xml:space="preserve"> </w:t>
      </w:r>
      <w:r w:rsidRPr="00B66247">
        <w:rPr>
          <w:rStyle w:val="StyleBoldUnderline"/>
        </w:rPr>
        <w:t>that</w:t>
      </w:r>
      <w:r>
        <w:t xml:space="preserve"> </w:t>
      </w:r>
      <w:r w:rsidRPr="00B66247">
        <w:rPr>
          <w:rStyle w:val="StyleBoldUnderline"/>
        </w:rPr>
        <w:t>might explain the lack of development of an aquaculture industry in the</w:t>
      </w:r>
      <w:r>
        <w:t xml:space="preserve"> United States</w:t>
      </w:r>
      <w:r w:rsidRPr="00B66247">
        <w:rPr>
          <w:sz w:val="12"/>
        </w:rPr>
        <w:t xml:space="preserve"> </w:t>
      </w:r>
      <w:r>
        <w:t>Exclusive Economic Zone (</w:t>
      </w:r>
      <w:r w:rsidRPr="00B66247">
        <w:rPr>
          <w:rStyle w:val="StyleBoldUnderline"/>
        </w:rPr>
        <w:t>EEZ</w:t>
      </w:r>
      <w:r>
        <w:t xml:space="preserve">) </w:t>
      </w:r>
      <w:r w:rsidRPr="00B66247">
        <w:rPr>
          <w:rStyle w:val="StyleBoldUnderline"/>
        </w:rPr>
        <w:t>beyond state waters were examined</w:t>
      </w:r>
      <w:r>
        <w:t xml:space="preserve"> </w:t>
      </w:r>
      <w:r w:rsidRPr="00B66247">
        <w:rPr>
          <w:rStyle w:val="StyleBoldUnderline"/>
        </w:rPr>
        <w:t>through available literature</w:t>
      </w:r>
      <w:r>
        <w:t xml:space="preserve">, semi-structured </w:t>
      </w:r>
      <w:r w:rsidRPr="00B66247">
        <w:rPr>
          <w:rStyle w:val="StyleBoldUnderline"/>
        </w:rPr>
        <w:t>interviews</w:t>
      </w:r>
      <w:r>
        <w:t xml:space="preserve">, </w:t>
      </w:r>
      <w:r w:rsidRPr="00B66247">
        <w:rPr>
          <w:rStyle w:val="StyleBoldUnderline"/>
        </w:rPr>
        <w:t>and case examples</w:t>
      </w:r>
      <w:r>
        <w:t xml:space="preserve"> of offshore aquaculture</w:t>
      </w:r>
      <w:r w:rsidRPr="00B66247">
        <w:rPr>
          <w:sz w:val="12"/>
        </w:rPr>
        <w:t xml:space="preserve"> </w:t>
      </w:r>
      <w:r>
        <w:t xml:space="preserve">development projects. </w:t>
      </w:r>
      <w:r w:rsidRPr="00B66247">
        <w:rPr>
          <w:rStyle w:val="StyleBoldUnderline"/>
        </w:rPr>
        <w:t>Analysis showed that while economic and political factors have a definite influence on the development of offshore aquaculture</w:t>
      </w:r>
      <w:r>
        <w:t xml:space="preserve">, </w:t>
      </w:r>
      <w:r w:rsidRPr="00B66247">
        <w:rPr>
          <w:rStyle w:val="Emphasis"/>
        </w:rPr>
        <w:t xml:space="preserve">the greatest barriers </w:t>
      </w:r>
      <w:r w:rsidRPr="00B66247">
        <w:rPr>
          <w:rStyle w:val="StyleBoldUnderline"/>
        </w:rPr>
        <w:t>to the</w:t>
      </w:r>
      <w:r w:rsidRPr="00B66247">
        <w:rPr>
          <w:sz w:val="12"/>
        </w:rPr>
        <w:t xml:space="preserve"> </w:t>
      </w:r>
      <w:r w:rsidRPr="00B66247">
        <w:rPr>
          <w:rStyle w:val="StyleBoldUnderline"/>
        </w:rPr>
        <w:t>growth of the industry in the U</w:t>
      </w:r>
      <w:r>
        <w:t xml:space="preserve">nited </w:t>
      </w:r>
      <w:r w:rsidRPr="00B66247">
        <w:rPr>
          <w:rStyle w:val="StyleBoldUnderline"/>
        </w:rPr>
        <w:t>S</w:t>
      </w:r>
      <w:r>
        <w:t xml:space="preserve">tates are </w:t>
      </w:r>
      <w:r w:rsidRPr="00B66247">
        <w:rPr>
          <w:rStyle w:val="StyleBoldUnderline"/>
        </w:rPr>
        <w:t xml:space="preserve">the </w:t>
      </w:r>
      <w:r w:rsidRPr="00B66247">
        <w:rPr>
          <w:rStyle w:val="Emphasis"/>
        </w:rPr>
        <w:t>lack of a rational and comprehensive federal regulatory framework</w:t>
      </w:r>
      <w:r w:rsidRPr="00B66247">
        <w:rPr>
          <w:rStyle w:val="StyleBoldUnderline"/>
        </w:rPr>
        <w:t xml:space="preserve"> for offshore aquaculture</w:t>
      </w:r>
      <w:r>
        <w:t xml:space="preserve">, </w:t>
      </w:r>
      <w:r w:rsidRPr="00B66247">
        <w:rPr>
          <w:rStyle w:val="StyleBoldUnderline"/>
        </w:rPr>
        <w:t>and lack of explicit regulatory authority naming NOAA as the lead federal agency. Until these regulatory factors are addressed</w:t>
      </w:r>
      <w:r>
        <w:t xml:space="preserve">, </w:t>
      </w:r>
      <w:r w:rsidRPr="00B66247">
        <w:rPr>
          <w:rStyle w:val="StyleBoldUnderline"/>
        </w:rPr>
        <w:t>development of offshore aquaculture in the U</w:t>
      </w:r>
      <w:r>
        <w:t xml:space="preserve">nited </w:t>
      </w:r>
      <w:r w:rsidRPr="00B66247">
        <w:rPr>
          <w:rStyle w:val="StyleBoldUnderline"/>
        </w:rPr>
        <w:t>S</w:t>
      </w:r>
      <w:r>
        <w:t xml:space="preserve">tates </w:t>
      </w:r>
      <w:r w:rsidRPr="00B66247">
        <w:rPr>
          <w:rStyle w:val="StyleBoldUnderline"/>
        </w:rPr>
        <w:t>will continue to be on a project-by-project and permit-by-permit basis</w:t>
      </w:r>
      <w:r>
        <w:t xml:space="preserve">. </w:t>
      </w:r>
      <w:r w:rsidRPr="00B66247">
        <w:rPr>
          <w:rStyle w:val="StyleBoldUnderline"/>
        </w:rPr>
        <w:t>This case-by-case approach</w:t>
      </w:r>
      <w:r>
        <w:t>, by failing to address systematically important economic, political, jurisdictional, and ethical</w:t>
      </w:r>
      <w:r w:rsidRPr="00B66247">
        <w:rPr>
          <w:sz w:val="12"/>
        </w:rPr>
        <w:t xml:space="preserve"> </w:t>
      </w:r>
      <w:r>
        <w:t xml:space="preserve">issues concerning the use of offshore waters for commercial aquaculture, </w:t>
      </w:r>
      <w:r w:rsidRPr="00B66247">
        <w:rPr>
          <w:rStyle w:val="StyleBoldUnderline"/>
        </w:rPr>
        <w:t>is likely to continue to inhibit development of offshore aquaculture in the future</w:t>
      </w:r>
      <w:r>
        <w:t>. I conclude with a</w:t>
      </w:r>
      <w:r w:rsidRPr="00B66247">
        <w:rPr>
          <w:sz w:val="12"/>
        </w:rPr>
        <w:t xml:space="preserve"> </w:t>
      </w:r>
      <w:r>
        <w:t>discussion of possible root causes for the lack of clear federal guidance with regard to</w:t>
      </w:r>
      <w:r w:rsidRPr="00B66247">
        <w:rPr>
          <w:sz w:val="12"/>
        </w:rPr>
        <w:t xml:space="preserve"> </w:t>
      </w:r>
      <w:r>
        <w:t>offshore aquaculture, and I make recommendations for addressing the regulatory,</w:t>
      </w:r>
      <w:r w:rsidRPr="00B66247">
        <w:rPr>
          <w:sz w:val="12"/>
        </w:rPr>
        <w:t xml:space="preserve"> </w:t>
      </w:r>
      <w:r>
        <w:t>economic and political factors that are inhibiting the development of offshore aquaculture</w:t>
      </w:r>
      <w:r w:rsidRPr="00B66247">
        <w:rPr>
          <w:sz w:val="12"/>
        </w:rPr>
        <w:t xml:space="preserve"> </w:t>
      </w:r>
      <w:r>
        <w:t>in the United States.</w:t>
      </w:r>
    </w:p>
    <w:p w14:paraId="32A8AA5E" w14:textId="77777777" w:rsidR="00033206" w:rsidRPr="00033206" w:rsidRDefault="00033206" w:rsidP="00033206"/>
    <w:p w14:paraId="3DF4A753" w14:textId="77777777" w:rsidR="00317EEF" w:rsidRPr="00317EEF" w:rsidRDefault="00317EEF" w:rsidP="00317EEF"/>
    <w:p w14:paraId="7F435947" w14:textId="77777777" w:rsidR="001D049B" w:rsidRDefault="001D049B" w:rsidP="001D049B">
      <w:pPr>
        <w:pStyle w:val="Heading2"/>
      </w:pPr>
      <w:r>
        <w:t xml:space="preserve">***T </w:t>
      </w:r>
    </w:p>
    <w:p w14:paraId="1717C65E" w14:textId="695DD9E9" w:rsidR="00CB3A66" w:rsidRDefault="00CB3A66" w:rsidP="00CB3A66">
      <w:pPr>
        <w:pStyle w:val="Heading3"/>
      </w:pPr>
      <w:r>
        <w:t xml:space="preserve">T – It’s </w:t>
      </w:r>
    </w:p>
    <w:p w14:paraId="2705A409" w14:textId="65C3D131" w:rsidR="00853FA4" w:rsidRPr="00853FA4" w:rsidRDefault="00853FA4" w:rsidP="00853FA4">
      <w:pPr>
        <w:pStyle w:val="Heading4"/>
      </w:pPr>
      <w:r>
        <w:t xml:space="preserve">We meet – lit proves the aff is the only way the USFG can develop offshore aquaculture </w:t>
      </w:r>
    </w:p>
    <w:p w14:paraId="43B884F8" w14:textId="77777777" w:rsidR="00853FA4" w:rsidRDefault="00853FA4" w:rsidP="00853FA4">
      <w:r w:rsidRPr="00B66247">
        <w:rPr>
          <w:rStyle w:val="StyleStyleBold12pt"/>
        </w:rPr>
        <w:t>Buck 12</w:t>
      </w:r>
      <w:r>
        <w:t xml:space="preserve"> – masters in marine affairs @ University of Washington </w:t>
      </w:r>
    </w:p>
    <w:p w14:paraId="527FA699" w14:textId="243D2E9A" w:rsidR="00853FA4" w:rsidRDefault="00853FA4" w:rsidP="00853FA4">
      <w:r>
        <w:t>Lisa, “</w:t>
      </w:r>
      <w:r w:rsidRPr="00B66247">
        <w:t>U.S. Development of Offshore Aquaculture: Regulatory, Economic, and Political Factors</w:t>
      </w:r>
      <w:r>
        <w:t>” [</w:t>
      </w:r>
      <w:r w:rsidRPr="00B66247">
        <w:t>http://gradworks.umi.com/15/28/1528916.html</w:t>
      </w:r>
      <w:r>
        <w:t xml:space="preserve">] Accessed June 30, 2014 </w:t>
      </w:r>
    </w:p>
    <w:p w14:paraId="062726BC" w14:textId="77777777" w:rsidR="00853FA4" w:rsidRDefault="00853FA4" w:rsidP="00303A62">
      <w:r w:rsidRPr="00303A62">
        <w:rPr>
          <w:rStyle w:val="Emphasis"/>
        </w:rPr>
        <w:t>Development</w:t>
      </w:r>
      <w:r w:rsidRPr="00303A62">
        <w:rPr>
          <w:rStyle w:val="StyleBoldUnderline"/>
        </w:rPr>
        <w:t xml:space="preserve"> of offshore aquaculture in the U</w:t>
      </w:r>
      <w:r w:rsidRPr="00303A62">
        <w:t xml:space="preserve">nited </w:t>
      </w:r>
      <w:r w:rsidRPr="00303A62">
        <w:rPr>
          <w:rStyle w:val="StyleBoldUnderline"/>
        </w:rPr>
        <w:t>S</w:t>
      </w:r>
      <w:r w:rsidRPr="00303A62">
        <w:t xml:space="preserve">tates </w:t>
      </w:r>
      <w:r w:rsidRPr="00303A62">
        <w:rPr>
          <w:rStyle w:val="StyleBoldUnderline"/>
        </w:rPr>
        <w:t>is predominantly influenced by regulatory, economic, and political factors</w:t>
      </w:r>
      <w:r w:rsidRPr="00303A62">
        <w:t xml:space="preserve">. While some aspects of each category favor development of the industry, for example, rising demand and prices for seafood in the U.S., the dominant thrust of each category to date has been to impede more than favor development. </w:t>
      </w:r>
      <w:r w:rsidRPr="00303A62">
        <w:rPr>
          <w:rStyle w:val="StyleBoldUnderline"/>
        </w:rPr>
        <w:t xml:space="preserve">The most commonly cited barrier to development of the industry </w:t>
      </w:r>
      <w:r w:rsidRPr="00303A62">
        <w:t xml:space="preserve">by the people I interviewed </w:t>
      </w:r>
      <w:r w:rsidRPr="00303A62">
        <w:rPr>
          <w:rStyle w:val="StyleBoldUnderline"/>
        </w:rPr>
        <w:t>is the lack of a clear, comprehensive federal regulatory framework, and the lack of a lead federal agency with adequate resources to guide and regulate offshore aquaculture</w:t>
      </w:r>
      <w:r w:rsidRPr="00303A62">
        <w:t xml:space="preserve">. In lieu of a federal regulatory framework, there is a piecemeal system of applicable laws and regulations. However none of these was designed with offshore aquaculture in mind. With the enactment of the NAA in 1980 the Department of Agriculture was designated as the lead federal agency for promotion of aquaculture, and the Joint Subcommittee on Aquaculture was established within the Congress to effectively coordinate aquaculture research and assistance (NAA, 1980). While the NAA granted the authority to coordinate aquaculture research and assistance efforts, it did not create a specific mandate for aquaculture development in the offshore. The NAA mandated that a National Aquaculture Development Plan be created to outline development of the aquaculture industry in the United States, however at the time of enactment of the NAA in 1980, aquaculture activities consisted of mainly freshwater and coastal activities. Offshore aquaculture was not on the horizon. The DOA has promoted traditional types of aquaculture in the United States, however it has not been effective in the promotion of expansion of aquaculture in the United States into federal waters due to its lack of expertise and perhaps interest in the management of marine resources. As a result, no guidance documents have been created which would assist a prospective developer in navigating through the piecemeal framework of regulations that currently exists. Moreover, most of the regulatory, economic and political challenges to the development of offshore aquaculture have been left unaddressed by federal authorities. </w:t>
      </w:r>
      <w:r w:rsidRPr="00303A62">
        <w:rPr>
          <w:rStyle w:val="StyleBoldUnderline"/>
        </w:rPr>
        <w:t xml:space="preserve">It is for this reason that the majority of stakeholders believe that NOAA should be the lead federal agency </w:t>
      </w:r>
      <w:r w:rsidRPr="00303A62">
        <w:rPr>
          <w:rStyle w:val="Emphasis"/>
        </w:rPr>
        <w:t>responsible for development</w:t>
      </w:r>
      <w:r w:rsidRPr="00303A62">
        <w:rPr>
          <w:rStyle w:val="StyleBoldUnderline"/>
        </w:rPr>
        <w:t xml:space="preserve"> and regulation of offshore aquaculture in the United States.</w:t>
      </w:r>
      <w:r w:rsidRPr="00303A62">
        <w:t xml:space="preserve"> NMFS has extensive experience regulating marine fisheries in the United States EEZ. However attempts by the agency to develop a federal framework for offshore aquaculture have been met with resistance from opponents of the industry. Finally, Congress has not come to agreement on what types of guidance should be offered in a federal regulatory framework for offshore aquaculture.</w:t>
      </w:r>
    </w:p>
    <w:p w14:paraId="1369BCC1" w14:textId="77777777" w:rsidR="00853FA4" w:rsidRDefault="00853FA4" w:rsidP="00853FA4"/>
    <w:p w14:paraId="24B15FE4" w14:textId="77777777" w:rsidR="00853FA4" w:rsidRPr="00853FA4" w:rsidRDefault="00853FA4" w:rsidP="00853FA4"/>
    <w:p w14:paraId="55C4F58C" w14:textId="77777777" w:rsidR="001D049B" w:rsidRDefault="001D049B" w:rsidP="001D049B">
      <w:pPr>
        <w:pStyle w:val="Heading3"/>
      </w:pPr>
      <w:r>
        <w:t xml:space="preserve">Definition – Aquaculture </w:t>
      </w:r>
    </w:p>
    <w:p w14:paraId="000CE656" w14:textId="77777777" w:rsidR="001D049B" w:rsidRDefault="001D049B" w:rsidP="001D049B">
      <w:pPr>
        <w:pStyle w:val="Heading4"/>
      </w:pPr>
      <w:r>
        <w:t xml:space="preserve">Aquaculture is the rearing of marine species besides mammals and birds </w:t>
      </w:r>
    </w:p>
    <w:p w14:paraId="09ED28FE" w14:textId="77777777" w:rsidR="001D049B" w:rsidRDefault="001D049B" w:rsidP="001D049B">
      <w:r w:rsidRPr="00767FD9">
        <w:rPr>
          <w:rStyle w:val="StyleStyleBold12pt"/>
        </w:rPr>
        <w:t>Buck</w:t>
      </w:r>
      <w:r>
        <w:t xml:space="preserve"> 20</w:t>
      </w:r>
      <w:r w:rsidRPr="00767FD9">
        <w:rPr>
          <w:rStyle w:val="StyleStyleBold12pt"/>
        </w:rPr>
        <w:t>12</w:t>
      </w:r>
      <w:r>
        <w:t>, Student for Master of Marine Affairs Degree University of Washington</w:t>
      </w:r>
    </w:p>
    <w:p w14:paraId="6A4A5125" w14:textId="77777777" w:rsidR="001D049B" w:rsidRDefault="001D049B" w:rsidP="001D049B">
      <w:r>
        <w:t>(Lisa E. Buck, under Chair of the Supervisory Committee: Professor Thomas Leschine, School of Marine and Environmental Affairs, University of Washington, “U.S. Development of Offshore Aquaculture: Regulatory, Economic, and Political Factors” ProQuest, accessed JH 6/26/14)</w:t>
      </w:r>
    </w:p>
    <w:p w14:paraId="4017DAC4" w14:textId="77777777" w:rsidR="001D049B" w:rsidRDefault="001D049B" w:rsidP="001D049B">
      <w:r w:rsidRPr="00767FD9">
        <w:t>The term “offshore aquaculture” is being used in this thesis to describe any aquaculture</w:t>
      </w:r>
      <w:r>
        <w:t xml:space="preserve"> </w:t>
      </w:r>
      <w:r w:rsidRPr="00767FD9">
        <w:t>activities being undertaken in the United States Exclusive Economic Zone (EEZ). The</w:t>
      </w:r>
      <w:r>
        <w:t xml:space="preserve"> </w:t>
      </w:r>
      <w:r w:rsidRPr="00767FD9">
        <w:t>EEZ extends from the outer boundary of state waters to 200 nautical miles (nm) from the</w:t>
      </w:r>
      <w:r>
        <w:t xml:space="preserve"> </w:t>
      </w:r>
      <w:r w:rsidRPr="00767FD9">
        <w:t>coast. Most state waters extend 3 nm from the coast, however state waters of Texas,</w:t>
      </w:r>
      <w:r>
        <w:t xml:space="preserve"> </w:t>
      </w:r>
      <w:r w:rsidRPr="00767FD9">
        <w:t>Puerto Rico, and the Gulf of Mexico coastline of Florida extend to 9 nm from the coast.</w:t>
      </w:r>
      <w:r>
        <w:t xml:space="preserve"> </w:t>
      </w:r>
      <w:r w:rsidRPr="00767FD9">
        <w:t>The term “offshore” as used in this document refers to area between this 3 or 9 nm outer</w:t>
      </w:r>
      <w:r>
        <w:t xml:space="preserve"> </w:t>
      </w:r>
      <w:r w:rsidRPr="00767FD9">
        <w:t>boundary of state waters and the 200 nm limit of the EEZ (NOAA, 2012).</w:t>
      </w:r>
      <w:r>
        <w:t xml:space="preserve"> </w:t>
      </w:r>
      <w:r w:rsidRPr="00767FD9">
        <w:t>The term “</w:t>
      </w:r>
      <w:r w:rsidRPr="001E75EA">
        <w:rPr>
          <w:rStyle w:val="StyleBoldUnderline"/>
        </w:rPr>
        <w:t>aquaculture” refers to the rearing of any marine species other than marine mammals and marine birds. It generally refers to the rearing of finfish, as that is the main focus of most offshore aquaculture operations, however it is not exclusive in its scope. Seaweeds, algae, and mollusks are among other types of marine species that may be included in the definition of aquaculture.</w:t>
      </w:r>
      <w:r w:rsidRPr="00767FD9">
        <w:t xml:space="preserve"> </w:t>
      </w:r>
    </w:p>
    <w:p w14:paraId="6E306F29" w14:textId="77777777" w:rsidR="001D049B" w:rsidRDefault="001D049B" w:rsidP="001D049B"/>
    <w:p w14:paraId="53256F8E" w14:textId="77777777" w:rsidR="001D049B" w:rsidRDefault="001D049B" w:rsidP="001D049B">
      <w:pPr>
        <w:pStyle w:val="Heading4"/>
      </w:pPr>
      <w:r>
        <w:t xml:space="preserve">Aquaculture is fishing </w:t>
      </w:r>
    </w:p>
    <w:p w14:paraId="5E357792" w14:textId="77777777" w:rsidR="001D049B" w:rsidRDefault="001D049B" w:rsidP="001D049B">
      <w:r w:rsidRPr="00767FD9">
        <w:rPr>
          <w:rStyle w:val="StyleStyleBold12pt"/>
        </w:rPr>
        <w:t>Buck</w:t>
      </w:r>
      <w:r>
        <w:t xml:space="preserve"> 20</w:t>
      </w:r>
      <w:r w:rsidRPr="00767FD9">
        <w:rPr>
          <w:rStyle w:val="StyleStyleBold12pt"/>
        </w:rPr>
        <w:t>12</w:t>
      </w:r>
      <w:r>
        <w:t>, Student for Master of Marine Affairs Degree University of Washington</w:t>
      </w:r>
    </w:p>
    <w:p w14:paraId="443905D6" w14:textId="77777777" w:rsidR="001D049B" w:rsidRPr="00AF6B83" w:rsidRDefault="001D049B" w:rsidP="001D049B">
      <w:r>
        <w:t>(Lisa E. Buck, under Chair of the Supervisory Committee: Professor Thomas Leschine, School of Marine and Environmental Affairs, University of Washington, “U.S. Development of Offshore Aquaculture: Regulatory, Economic, and Political Factors” ProQuest, accessed JH 6/26/14)</w:t>
      </w:r>
    </w:p>
    <w:p w14:paraId="5AA1CEDD" w14:textId="77777777" w:rsidR="001D049B" w:rsidRDefault="001D049B" w:rsidP="001D049B">
      <w:r w:rsidRPr="001E75EA">
        <w:rPr>
          <w:rStyle w:val="StyleBoldUnderline"/>
        </w:rPr>
        <w:t>NOAA has maintained that aquaculture activities are considered “fishing”</w:t>
      </w:r>
      <w:r>
        <w:t xml:space="preserve"> as defined by the Magnuson-Stevens Act, which gives NMFS the authority to regulate aquaculture activities (Johnson 1993, NOAA 2009, NOAA 2011). This view is </w:t>
      </w:r>
      <w:r w:rsidRPr="001E75EA">
        <w:rPr>
          <w:rStyle w:val="StyleBoldUnderline"/>
        </w:rPr>
        <w:t xml:space="preserve">based on the definition of “fishing” in the Magnuson-Stevens Act, which includes, </w:t>
      </w:r>
      <w:r>
        <w:t xml:space="preserve">“(A) the catching, taking, or harvesting of fish; (B) the attempted catching, taking or harvesting of fish; (C) any other activity which can reasonably be expected to result in the catching, taking, or harvesting of fish; (D) or any operations at sea in support of or in preparation for any activity described in subparagraphs (A) through (C)…” (Magnuson-Stevens Act, 1996) </w:t>
      </w:r>
    </w:p>
    <w:p w14:paraId="0C89D240" w14:textId="77777777" w:rsidR="001D049B" w:rsidRDefault="001D049B" w:rsidP="001D049B"/>
    <w:p w14:paraId="1E538C30" w14:textId="77777777" w:rsidR="001D049B" w:rsidRPr="00F36A1D" w:rsidRDefault="001D049B" w:rsidP="001D049B">
      <w:pPr>
        <w:pStyle w:val="Heading4"/>
      </w:pPr>
      <w:r w:rsidRPr="00F36A1D">
        <w:t xml:space="preserve">Aquaculture is done by the private sector </w:t>
      </w:r>
    </w:p>
    <w:p w14:paraId="0635C3FD" w14:textId="77777777" w:rsidR="001D049B" w:rsidRDefault="001D049B" w:rsidP="001D049B">
      <w:r w:rsidRPr="00FC4FED">
        <w:rPr>
          <w:rStyle w:val="StyleStyleBold12pt"/>
        </w:rPr>
        <w:t>Silverstein</w:t>
      </w:r>
      <w:r>
        <w:t>, 10/20</w:t>
      </w:r>
      <w:r w:rsidRPr="00FC4FED">
        <w:rPr>
          <w:rStyle w:val="StyleStyleBold12pt"/>
        </w:rPr>
        <w:t>10</w:t>
      </w:r>
      <w:r>
        <w:t>, Agricultural Research Center National Program Leader</w:t>
      </w:r>
    </w:p>
    <w:p w14:paraId="57AC7D60" w14:textId="77777777" w:rsidR="001D049B" w:rsidRPr="00B01222" w:rsidRDefault="001D049B" w:rsidP="001D049B">
      <w:r>
        <w:t>(Jeff Silverstein, Agricultural Research journal, released October 2010, “Supporting US Agriculture”, ProQuest, accessed JH 6/26/14)</w:t>
      </w:r>
    </w:p>
    <w:p w14:paraId="0F52BC1F" w14:textId="77777777" w:rsidR="001D049B" w:rsidRDefault="001D049B" w:rsidP="001D049B">
      <w:r w:rsidRPr="00FC4FED">
        <w:t xml:space="preserve">Broadly defined, aquaculture is the captive rearing of any life stage of an aquatic organism and includes fish farming as well as activities like the hatching and releasing of sport fish by state agencies. </w:t>
      </w:r>
      <w:r w:rsidRPr="00FC4FED">
        <w:rPr>
          <w:rStyle w:val="StyleBoldUnderline"/>
          <w:highlight w:val="yellow"/>
        </w:rPr>
        <w:t>The</w:t>
      </w:r>
      <w:r w:rsidRPr="00FC4FED">
        <w:rPr>
          <w:rStyle w:val="StyleBoldUnderline"/>
        </w:rPr>
        <w:t xml:space="preserve"> U.S. Department of Agriculture (</w:t>
      </w:r>
      <w:r w:rsidRPr="00FC4FED">
        <w:rPr>
          <w:rStyle w:val="StyleBoldUnderline"/>
          <w:highlight w:val="yellow"/>
        </w:rPr>
        <w:t>USDA</w:t>
      </w:r>
      <w:r w:rsidRPr="00FC4FED">
        <w:rPr>
          <w:rStyle w:val="StyleBoldUnderline"/>
        </w:rPr>
        <w:t xml:space="preserve">) </w:t>
      </w:r>
      <w:r w:rsidRPr="00FC4FED">
        <w:rPr>
          <w:rStyle w:val="StyleBoldUnderline"/>
          <w:highlight w:val="yellow"/>
        </w:rPr>
        <w:t>defines aquaculture as a private-sector enterprise</w:t>
      </w:r>
      <w:r w:rsidRPr="00FC4FED">
        <w:rPr>
          <w:rStyle w:val="StyleBoldUnderline"/>
        </w:rPr>
        <w:t xml:space="preserve">. </w:t>
      </w:r>
      <w:r w:rsidRPr="00FC4FED">
        <w:t>The Agricultural Research Service (ARS) conducts research primarily to support production of aquatic animals that are privately owned. In 2009, Americans consumed an average of about 16 pounds of seafood per person, but less than 1.5 pounds of that was from domestic aquaculture.</w:t>
      </w:r>
    </w:p>
    <w:p w14:paraId="7407A87B" w14:textId="77777777" w:rsidR="001D049B" w:rsidRDefault="001D049B" w:rsidP="001D049B"/>
    <w:p w14:paraId="64D771DD" w14:textId="77777777" w:rsidR="001D049B" w:rsidRPr="00FD6A3B" w:rsidRDefault="001D049B" w:rsidP="001D049B"/>
    <w:p w14:paraId="38381CCD" w14:textId="77777777" w:rsidR="001D049B" w:rsidRDefault="001D049B" w:rsidP="001D049B">
      <w:pPr>
        <w:pStyle w:val="Heading3"/>
      </w:pPr>
      <w:r>
        <w:t xml:space="preserve">Definition – Offshore Aquaculture </w:t>
      </w:r>
    </w:p>
    <w:p w14:paraId="5BB5C56E" w14:textId="77777777" w:rsidR="001D049B" w:rsidRDefault="001D049B" w:rsidP="001D049B">
      <w:pPr>
        <w:pStyle w:val="Heading4"/>
      </w:pPr>
      <w:r>
        <w:t xml:space="preserve">Offshore aquaculture occurs in the EEZ </w:t>
      </w:r>
    </w:p>
    <w:p w14:paraId="6763E872" w14:textId="77777777" w:rsidR="001D049B" w:rsidRDefault="001D049B" w:rsidP="001D049B">
      <w:r w:rsidRPr="00767FD9">
        <w:rPr>
          <w:rStyle w:val="StyleStyleBold12pt"/>
        </w:rPr>
        <w:t>Buck</w:t>
      </w:r>
      <w:r>
        <w:t xml:space="preserve"> 20</w:t>
      </w:r>
      <w:r w:rsidRPr="00767FD9">
        <w:rPr>
          <w:rStyle w:val="StyleStyleBold12pt"/>
        </w:rPr>
        <w:t>12</w:t>
      </w:r>
      <w:r>
        <w:t>, Student for Master of Marine Affairs Degree University of Washington</w:t>
      </w:r>
    </w:p>
    <w:p w14:paraId="7ED9554C" w14:textId="77777777" w:rsidR="001D049B" w:rsidRDefault="001D049B" w:rsidP="001D049B">
      <w:r>
        <w:t>(Lisa E. Buck, under Chair of the Supervisory Committee: Professor Thomas Leschine, School of Marine and Environmental Affairs, University of Washington, “U.S. Development of Offshore Aquaculture: Regulatory, Economic, and Political Factors” ProQuest, accessed JH 6/26/14)</w:t>
      </w:r>
    </w:p>
    <w:p w14:paraId="72AA366C" w14:textId="77777777" w:rsidR="001D049B" w:rsidRDefault="001D049B" w:rsidP="001D049B">
      <w:r w:rsidRPr="001E75EA">
        <w:rPr>
          <w:rStyle w:val="StyleBoldUnderline"/>
        </w:rPr>
        <w:t>The term “offshore aquaculture</w:t>
      </w:r>
      <w:r w:rsidRPr="00767FD9">
        <w:t xml:space="preserve">” is being used in this thesis to </w:t>
      </w:r>
      <w:r w:rsidRPr="001E75EA">
        <w:rPr>
          <w:rStyle w:val="StyleBoldUnderline"/>
        </w:rPr>
        <w:t>describe any aquaculture activities being undertaken in the United States Exclusive Economic Zone (EEZ)</w:t>
      </w:r>
      <w:r w:rsidRPr="00767FD9">
        <w:t>. The</w:t>
      </w:r>
      <w:r>
        <w:t xml:space="preserve"> </w:t>
      </w:r>
      <w:r w:rsidRPr="00767FD9">
        <w:t>EEZ extends from the outer boundary of state waters to 200 nautical miles (nm) from the</w:t>
      </w:r>
      <w:r>
        <w:t xml:space="preserve"> </w:t>
      </w:r>
      <w:r w:rsidRPr="00767FD9">
        <w:t>coast. Most state waters extend 3 nm from the coast, however state waters of Texas,</w:t>
      </w:r>
      <w:r>
        <w:t xml:space="preserve"> </w:t>
      </w:r>
      <w:r w:rsidRPr="00767FD9">
        <w:t>Puerto Rico, and the Gulf of Mexico coastline of Florida extend to 9 nm from the coast.</w:t>
      </w:r>
      <w:r>
        <w:t xml:space="preserve"> </w:t>
      </w:r>
      <w:r w:rsidRPr="001E75EA">
        <w:rPr>
          <w:rStyle w:val="StyleBoldUnderline"/>
        </w:rPr>
        <w:t>The term “offshore” as used in this document refers to area between this 3 or 9 nm outer boundary of state waters and the 200 nm limit of the EEZ</w:t>
      </w:r>
      <w:r w:rsidRPr="00767FD9">
        <w:t xml:space="preserve"> (NOAA, 2012).</w:t>
      </w:r>
      <w:r>
        <w:t xml:space="preserve"> </w:t>
      </w:r>
      <w:r w:rsidRPr="00767FD9">
        <w:t>The term “</w:t>
      </w:r>
      <w:r w:rsidRPr="001E75EA">
        <w:rPr>
          <w:rStyle w:val="StyleBoldUnderline"/>
        </w:rPr>
        <w:t>aquaculture” refers to the rearing of any marine species other than marine mammals and marine birds</w:t>
      </w:r>
      <w:r w:rsidRPr="00767FD9">
        <w:t>. It generally refers to the rearing of finfish, as that is the main</w:t>
      </w:r>
      <w:r>
        <w:t xml:space="preserve"> </w:t>
      </w:r>
      <w:r w:rsidRPr="00767FD9">
        <w:t>focus of most offshore aquaculture operations, however it is not exclusive in its scope.</w:t>
      </w:r>
      <w:r>
        <w:t xml:space="preserve"> </w:t>
      </w:r>
      <w:r w:rsidRPr="00767FD9">
        <w:t>Seaweeds, algae, and mollusks are among other types of marine species that may be</w:t>
      </w:r>
      <w:r>
        <w:t xml:space="preserve"> </w:t>
      </w:r>
      <w:r w:rsidRPr="00767FD9">
        <w:t xml:space="preserve">included in the definition of aquaculture. </w:t>
      </w:r>
    </w:p>
    <w:p w14:paraId="06F6CA25" w14:textId="77777777" w:rsidR="001D049B" w:rsidRPr="006C2D42" w:rsidRDefault="001D049B" w:rsidP="001D049B"/>
    <w:p w14:paraId="40CFCEF5" w14:textId="77777777" w:rsidR="001D049B" w:rsidRPr="0059533A" w:rsidRDefault="001D049B" w:rsidP="0059533A"/>
    <w:p w14:paraId="274F7ABA" w14:textId="77777777" w:rsidR="004107E6" w:rsidRDefault="004107E6" w:rsidP="004107E6">
      <w:pPr>
        <w:pStyle w:val="Heading2"/>
      </w:pPr>
      <w:r>
        <w:t>***Solvency</w:t>
      </w:r>
    </w:p>
    <w:p w14:paraId="14BBE06D" w14:textId="22190BEC" w:rsidR="00D908D9" w:rsidRDefault="00D908D9" w:rsidP="00D908D9">
      <w:pPr>
        <w:pStyle w:val="Heading3"/>
      </w:pPr>
      <w:r>
        <w:t>Solvency – Regs</w:t>
      </w:r>
    </w:p>
    <w:p w14:paraId="35EB2A23" w14:textId="77777777" w:rsidR="00D908D9" w:rsidRDefault="00D908D9" w:rsidP="00D908D9">
      <w:pPr>
        <w:pStyle w:val="Heading4"/>
      </w:pPr>
      <w:r>
        <w:t>Adjusting regulatory and permit barriers meets demand for high quality aquaculture</w:t>
      </w:r>
    </w:p>
    <w:p w14:paraId="19BC4C8C" w14:textId="77777777" w:rsidR="00D908D9" w:rsidRDefault="00D908D9" w:rsidP="00D908D9">
      <w:r w:rsidRPr="00FC4FED">
        <w:rPr>
          <w:rStyle w:val="StyleStyleBold12pt"/>
        </w:rPr>
        <w:t>Silverstein</w:t>
      </w:r>
      <w:r>
        <w:t>, 5/20</w:t>
      </w:r>
      <w:r>
        <w:rPr>
          <w:rStyle w:val="StyleStyleBold12pt"/>
        </w:rPr>
        <w:t>14</w:t>
      </w:r>
      <w:r>
        <w:t>, Agricultural Research Center National Program Leader</w:t>
      </w:r>
    </w:p>
    <w:p w14:paraId="67D14371" w14:textId="77777777" w:rsidR="00D908D9" w:rsidRPr="00E61BEC" w:rsidRDefault="00D908D9" w:rsidP="00D908D9">
      <w:pPr>
        <w:rPr>
          <w:rStyle w:val="StyleBoldUnderline"/>
        </w:rPr>
      </w:pPr>
      <w:r>
        <w:t>(Jeff Silverstein, Agricultural Research journal, released May 2010, “Valuing US Agriculture”, ProQuest, accessed JH 6/26/14)</w:t>
      </w:r>
    </w:p>
    <w:p w14:paraId="621522CF" w14:textId="77777777" w:rsidR="00D908D9" w:rsidRDefault="00D908D9" w:rsidP="00D908D9">
      <w:pPr>
        <w:rPr>
          <w:rStyle w:val="StyleBoldUnderline"/>
        </w:rPr>
      </w:pPr>
      <w:r w:rsidRPr="00AF6B83">
        <w:t xml:space="preserve">Although the United States is a small producer in the global aquaculture industry, it is a leader in advanced technology and has world-class research capacity. It has the natural resources, markets, and feed grains essential for commercial success, too. Like crop, livestock, and poultry production, aquaculture is an agricultural industry, with a promising future for growth driven by innovations and entrepreneurs. It is the fastest growing animal-protein sector worldwide and is the most efficient animal protein production system. </w:t>
      </w:r>
      <w:r w:rsidRPr="00E61BEC">
        <w:rPr>
          <w:rStyle w:val="StyleBoldUnderline"/>
        </w:rPr>
        <w:t>World economies will continue to compete for available seafood, both wild harvested and farmed, as demand increases. Simplifying regulatory barriers and streamlining the permit process can stimulate more investment and growth as demand for high-quality aquaculture products increases</w:t>
      </w:r>
      <w:r w:rsidRPr="00AF6B83">
        <w:t xml:space="preserve">. Aquaculture investors are looking for locations near large markets, while small businesses are supplying local markets. </w:t>
      </w:r>
      <w:r w:rsidRPr="00E61BEC">
        <w:rPr>
          <w:rStyle w:val="StyleBoldUnderline"/>
        </w:rPr>
        <w:t>The lack of access to sites in marine waters is creating strong markets worldwide for many farm-raised shellfish products. A concerted effort among governmental agencies can help make the United States an attractive country for investment to supply these markets.</w:t>
      </w:r>
    </w:p>
    <w:p w14:paraId="5FE55A74" w14:textId="77777777" w:rsidR="00D908D9" w:rsidRDefault="00D908D9" w:rsidP="00D908D9">
      <w:pPr>
        <w:rPr>
          <w:rStyle w:val="StyleBoldUnderline"/>
        </w:rPr>
      </w:pPr>
    </w:p>
    <w:p w14:paraId="7CCC0C9F" w14:textId="77777777" w:rsidR="00D908D9" w:rsidRDefault="00D908D9" w:rsidP="00D908D9">
      <w:pPr>
        <w:pStyle w:val="Heading4"/>
      </w:pPr>
      <w:r>
        <w:t xml:space="preserve">The USFG should set up a regulatory framework </w:t>
      </w:r>
    </w:p>
    <w:p w14:paraId="3B0D32F6" w14:textId="77777777" w:rsidR="00D908D9" w:rsidRDefault="00D908D9" w:rsidP="00D908D9">
      <w:r w:rsidRPr="00767FD9">
        <w:rPr>
          <w:rStyle w:val="StyleStyleBold12pt"/>
        </w:rPr>
        <w:t>Buck</w:t>
      </w:r>
      <w:r>
        <w:t xml:space="preserve"> 20</w:t>
      </w:r>
      <w:r w:rsidRPr="00767FD9">
        <w:rPr>
          <w:rStyle w:val="StyleStyleBold12pt"/>
        </w:rPr>
        <w:t>12</w:t>
      </w:r>
      <w:r>
        <w:t>, Student for Master of Marine Affairs Degree University of Washington</w:t>
      </w:r>
    </w:p>
    <w:p w14:paraId="0468E34F" w14:textId="77777777" w:rsidR="00D908D9" w:rsidRDefault="00D908D9" w:rsidP="00D908D9">
      <w:r>
        <w:t>(Lisa E. Buck, under Chair of the Supervisory Committee: Professor Thomas Leschine, School of Marine and Environmental Affairs, University of Washington, , “U.S. Development of Offshore Aquaculture: Regulatory, Economic, and Political Factors” ProQuest, accessed JH 6/26/14)</w:t>
      </w:r>
    </w:p>
    <w:p w14:paraId="46E4FC4E" w14:textId="77777777" w:rsidR="00D908D9" w:rsidRDefault="00D908D9" w:rsidP="00D908D9">
      <w:r>
        <w:t xml:space="preserve">It was the opinion of the majority of interviewees that the government should have a limited role in the development of offshore aquaculture in the United States. It was generally agreed among interviewees that </w:t>
      </w:r>
      <w:r w:rsidRPr="00BD55EE">
        <w:rPr>
          <w:rStyle w:val="StyleBoldUnderline"/>
        </w:rPr>
        <w:t>the government’s role in the economics of offshore aquaculture should consist of creating a federal framework for offshore aquaculture and eliminating the regulatory and economic barriers to entry into the industry. As mentioned earlier, these barriers create a financial burden on potential entrants in the form of time and financial resources spent navigating the current fragmented permitting process.</w:t>
      </w:r>
      <w:r>
        <w:t xml:space="preserve"> Interviewees in each category expressed the belief that the industry must be self-sustaining and should not rely on government subsidies to maintain its viability. </w:t>
      </w:r>
      <w:r w:rsidRPr="00BD55EE">
        <w:rPr>
          <w:rStyle w:val="StyleBoldUnderline"/>
        </w:rPr>
        <w:t>Subsidies were viewed by the majority of interviewees as perverse incentives that support unsustainable industries and practices. I</w:t>
      </w:r>
      <w:r>
        <w:t xml:space="preserve">t was further agreed by the majority of interviewees that while government subsidies did not have a place in the long-term sustainability of the industry, they would have a benefit in the short-term research and development stage. Interviewees in all categories cited </w:t>
      </w:r>
      <w:r w:rsidRPr="00BD55EE">
        <w:rPr>
          <w:rStyle w:val="StyleBoldUnderline"/>
        </w:rPr>
        <w:t>the need for government funding to assist with basic research and monitoring</w:t>
      </w:r>
      <w:r>
        <w:t xml:space="preserve">. Types of research suggested as candidates for government funding are listed in Table 10. It was also noted by interviewees in the industry and research categories that government funding for academic partnerships with research facilities and technology development facilities has been immensely helpful in the past and could be highly beneficial again. </w:t>
      </w:r>
    </w:p>
    <w:p w14:paraId="59B0156D" w14:textId="77777777" w:rsidR="00D908D9" w:rsidRDefault="00D908D9" w:rsidP="00D908D9">
      <w:pPr>
        <w:pStyle w:val="Heading4"/>
      </w:pPr>
      <w:r>
        <w:t>Expert Panel CP/Solvency Deficits to the aff</w:t>
      </w:r>
    </w:p>
    <w:p w14:paraId="5332CF50" w14:textId="77777777" w:rsidR="00D908D9" w:rsidRDefault="00D908D9" w:rsidP="00D908D9">
      <w:r w:rsidRPr="00767FD9">
        <w:rPr>
          <w:rStyle w:val="StyleStyleBold12pt"/>
        </w:rPr>
        <w:t>Buck</w:t>
      </w:r>
      <w:r>
        <w:t xml:space="preserve"> 20</w:t>
      </w:r>
      <w:r w:rsidRPr="00767FD9">
        <w:rPr>
          <w:rStyle w:val="StyleStyleBold12pt"/>
        </w:rPr>
        <w:t>12</w:t>
      </w:r>
      <w:r>
        <w:t>, Student for Master of Marine Affairs Degree University of Washington</w:t>
      </w:r>
    </w:p>
    <w:p w14:paraId="5F480C4C" w14:textId="77777777" w:rsidR="00D908D9" w:rsidRDefault="00D908D9" w:rsidP="00D908D9">
      <w:r>
        <w:t>(Lisa E. Buck, under Chair of the Supervisory Committee: Professor Thomas Leschine, School of Marine and Environmental Affairs, University of Washington, “U.S. Development of Offshore Aquaculture: Regulatory, Economic, and Political Factors” ProQuest, accessed JH 6/26/14)</w:t>
      </w:r>
    </w:p>
    <w:p w14:paraId="6A0CB073" w14:textId="77777777" w:rsidR="00D908D9" w:rsidRDefault="00D908D9" w:rsidP="00D908D9">
      <w:r>
        <w:t>While it is agreed by all parties associated with the development of offshore aquaculture development in the United States that precaution is necessary in the formation of a federal framework, an over-abundance of caution in the name of conservation of our own marine resources will prolong the status quo and continue to place environmental externalities on those who are less capable of managing them than the United States, and will continue to create an imbalance of need for protein and available supply in some producing countries. This thesis outlines recommendations in five stages: 1</w:t>
      </w:r>
      <w:r w:rsidRPr="00A239CC">
        <w:rPr>
          <w:rStyle w:val="StyleBoldUnderline"/>
        </w:rPr>
        <w:t>. Establish a panel of experts to examine and evaluate the need for development of a domestic offshore aquaculture industry 2. Promote inter-agency coordination for implementation of recommendations of the expert pane 3. Educate all stakeholders concerning the findings and recommendations of the expert panel through participatory workshops a. Encourage stakeholder participation in discussion of concerns with emphasis on potential solutions 4. Educate the general public concerning the findings and recommendations of the expert panel and stakeholder workshops 5. Draft new legislation reflecting the findings of the expert panel and the stakeholder workshops with the goal of creating an appropriate regulatory framework A panel of experts in offshore aquaculture should be convened to examine more closely the argument that a domestic offshore aquaculture industry is needed, and to outline a regulatory approach that would provide the necessary guidance to the industry while assuring appropriate levels of environmental protection.</w:t>
      </w:r>
      <w:r>
        <w:t xml:space="preserve"> This group should include representatives from all stakeholder groups included in Figure 4 of this document, at least one specialist in economics of domestic marine fisheries and international seafood trade, and a minimum of one representative from the Joint Subcommittee on Aquaculture. This panel would evaluate the need for a domestic offshore aquaculture industry, and create a final report outlining recommendations based on their findings In order to implement the recommendations of the expert panel, coordination between agencies will be necessary. Since it is the mandate of the Joint Subcommittee on Aquaculture to coordinate and disseminate information regarding aquaculture, the JSA will oversee coordination of agency efforts and sharing of information between agencies concerning the findings of the expert panel. This coordination will begin to establish the organization of agency specialties with regard to development of offshore aquaculture, and will lead to the potential structure of government authorities over aspects of offshore aquaculture regulation. With the establishment of a preliminary regulatory structure for offshore aquaculture and coordination of government agencies applicable to offshore aquaculture, it is recommended that stakeholder workshops be held. The purpose of these workshops is to educate stakeholders on the findings and recommendations of the expert panel, and the proposed regulatory structure. These workshops will encourage stakeholders to air their concerns, but will be focused on coming up with potential solutions to address these concerns while keeping in mind the findings and recommendations of the expert panel. Communication among stakeholders aimed at identifying common interests and shared goals and objectives regarding offshore aquaculture development will be encouraged. This thesis suggests that a rough consensus exists across agency, industry, research and political interest stakeholders with regard to the need for development of offshore aquaculture in the United States. However, as noted by one interviewee, “the devil is in the details.” This interviewee was referring to the question of the amount of precaution necessary for offshore aquaculture to be sustainable in the long-term. The findings of the expert panel will serve as a baseline of unbiased information for stakeholders to discuss in the context of their experiences, opinions and concerns. The output from these stakeholder workshops will be a report outlining the various views on development of offshore aquaculture, and describing proposed solutions to address concerns that have been aired by participants using the findings of the expert panel as a basis for discussion and decision-making. Upon completion of the stakeholder workshops, efforts should be made to educate the general public about the findings of the expert panel and the outcome of the stakeholder workshops. This effort should incorporate inputs from all stakeholders involved in the development of offshore aquaculture in order to create a balanced output of information. This stage may prove difficult due to the variation in capacity for information dissemination between stakeholders, however this imbalance can be addressed and negotiated during stakeholder discussions, and a solution can be proposed. At this stage legislation for federal regulation of offshore aquaculture can be drafted in a way that reflects the findings of the expert panel, and compromises and solutions reached by stakeholders. Once public perception of offshore aquaculture development has begun to reflect the findings of the expert panel and the balanced viewpoints of stakeholders, legislation that also reflects these findings and solutions will have a much higher chance of being signed into law. These regulations for implementation of offshore aquaculture development will provide guidance to those interested in participating in the industry, as well as assurance that concerns have been addressed and included in regulatory measures. While aquaculture in the United States has been successful in coastal and inland waters, there are advantages to establishment of a unified federal approach to offshore aquaculture as well. In order to develop a federal regulatory framework efforts will first need to be made to determine the need and capacity for offshore aquaculture in the United States, and then to educate stakeholders and the public about these findings. Efforts to create a federal regulatory system for offshore aquaculture may be coupled with broader spatial planning efforts in order to accommodate other uses of United States federal waters such as offshore wind and wave energy production. While there are currently regulatory, economic and political factors influencing the development of offshore aquaculture in United States federal waters, these factors can be discussed and addressed in a productive way that will allow the United States to achieve its potential for production of aquaculture seafood. </w:t>
      </w:r>
    </w:p>
    <w:p w14:paraId="03DA1AC0" w14:textId="77777777" w:rsidR="00D908D9" w:rsidRDefault="00D908D9" w:rsidP="00D908D9">
      <w:pPr>
        <w:rPr>
          <w:rStyle w:val="StyleBoldUnderline"/>
        </w:rPr>
      </w:pPr>
    </w:p>
    <w:p w14:paraId="069D6D20" w14:textId="77777777" w:rsidR="00D908D9" w:rsidRPr="00D908D9" w:rsidRDefault="00D908D9" w:rsidP="00D908D9"/>
    <w:p w14:paraId="5726E29D" w14:textId="05AAA7A3" w:rsidR="003E02D3" w:rsidRDefault="003E02D3" w:rsidP="003E02D3">
      <w:pPr>
        <w:pStyle w:val="Heading3"/>
      </w:pPr>
      <w:r>
        <w:t>Solvency – Johnson</w:t>
      </w:r>
    </w:p>
    <w:p w14:paraId="7EEDD7C0" w14:textId="77777777" w:rsidR="003E02D3" w:rsidRDefault="003E02D3" w:rsidP="003E02D3">
      <w:pPr>
        <w:pStyle w:val="Heading4"/>
      </w:pPr>
      <w:r w:rsidRPr="00A00A82">
        <w:t xml:space="preserve">US offshore aquaculture development deterred by lack of regs – plan is key to creating sustainable solution to meet growing demand </w:t>
      </w:r>
    </w:p>
    <w:p w14:paraId="057AE228" w14:textId="77777777" w:rsidR="003E02D3" w:rsidRPr="00CB0EF4" w:rsidRDefault="003E02D3" w:rsidP="003E02D3">
      <w:pPr>
        <w:rPr>
          <w:rStyle w:val="StyleStyleBold12pt"/>
        </w:rPr>
      </w:pPr>
      <w:r w:rsidRPr="00CB0EF4">
        <w:rPr>
          <w:rStyle w:val="StyleStyleBold12pt"/>
        </w:rPr>
        <w:t>Johns 13</w:t>
      </w:r>
    </w:p>
    <w:p w14:paraId="5642C051" w14:textId="77777777" w:rsidR="003E02D3" w:rsidRPr="00CB0EF4" w:rsidRDefault="003E02D3" w:rsidP="003E02D3">
      <w:r>
        <w:t>“FARM FISHING HOLES:</w:t>
      </w:r>
      <w:r w:rsidRPr="00CB0EF4">
        <w:rPr>
          <w:sz w:val="12"/>
        </w:rPr>
        <w:t xml:space="preserve"> </w:t>
      </w:r>
      <w:r>
        <w:t>GAPS IN</w:t>
      </w:r>
      <w:r w:rsidRPr="00CB0EF4">
        <w:rPr>
          <w:sz w:val="12"/>
        </w:rPr>
        <w:t xml:space="preserve"> </w:t>
      </w:r>
      <w:r>
        <w:t>FEDERAL REGULATION O</w:t>
      </w:r>
      <w:r w:rsidRPr="00CB0EF4">
        <w:rPr>
          <w:sz w:val="12"/>
        </w:rPr>
        <w:t xml:space="preserve"> </w:t>
      </w:r>
      <w:r>
        <w:t>F OFFSHORE</w:t>
      </w:r>
      <w:r w:rsidRPr="00CB0EF4">
        <w:rPr>
          <w:sz w:val="12"/>
        </w:rPr>
        <w:t xml:space="preserve"> </w:t>
      </w:r>
      <w:r>
        <w:t xml:space="preserve">AQUACULTURE” </w:t>
      </w:r>
      <w:r w:rsidRPr="00CB0EF4">
        <w:t>SOUTHERN CALIFORNIA LAW REVIEW</w:t>
      </w:r>
      <w:r>
        <w:t xml:space="preserve"> Vol. 86 Pg. 681 [</w:t>
      </w:r>
      <w:r w:rsidRPr="00CB0EF4">
        <w:t>http://lawreview.usc.edu/wp-content/uploads/slideshow/Johns-86-3-Final-PDF.pdf</w:t>
      </w:r>
      <w:r>
        <w:t>] //</w:t>
      </w:r>
    </w:p>
    <w:p w14:paraId="5A263EBA" w14:textId="6CD4EBE6" w:rsidR="003E02D3" w:rsidRDefault="003E02D3" w:rsidP="003E02D3">
      <w:r w:rsidRPr="008A078C">
        <w:rPr>
          <w:rStyle w:val="StyleBoldUnderline"/>
        </w:rPr>
        <w:t>Fish might be considered “brain food,” 1 but there is nothing smart about the way the U</w:t>
      </w:r>
      <w:r>
        <w:t xml:space="preserve">nited </w:t>
      </w:r>
      <w:r w:rsidRPr="008A078C">
        <w:rPr>
          <w:rStyle w:val="StyleBoldUnderline"/>
        </w:rPr>
        <w:t>S</w:t>
      </w:r>
      <w:r>
        <w:t xml:space="preserve">tates </w:t>
      </w:r>
      <w:r w:rsidRPr="008A078C">
        <w:rPr>
          <w:rStyle w:val="StyleBoldUnderline"/>
        </w:rPr>
        <w:t>currently manages</w:t>
      </w:r>
      <w:r>
        <w:t xml:space="preserve"> its </w:t>
      </w:r>
      <w:r w:rsidRPr="008A078C">
        <w:rPr>
          <w:rStyle w:val="StyleBoldUnderline"/>
        </w:rPr>
        <w:t>seafood production</w:t>
      </w:r>
      <w:r>
        <w:t>.</w:t>
      </w:r>
      <w:r w:rsidRPr="008A078C">
        <w:rPr>
          <w:sz w:val="12"/>
        </w:rPr>
        <w:t xml:space="preserve"> </w:t>
      </w:r>
      <w:r>
        <w:t>Although the U.S. governmen</w:t>
      </w:r>
      <w:r w:rsidRPr="008A078C">
        <w:rPr>
          <w:sz w:val="12"/>
        </w:rPr>
        <w:t xml:space="preserve"> </w:t>
      </w:r>
      <w:r>
        <w:t>t has long promoted the health benefits of</w:t>
      </w:r>
      <w:r w:rsidRPr="008A078C">
        <w:rPr>
          <w:sz w:val="12"/>
        </w:rPr>
        <w:t xml:space="preserve"> </w:t>
      </w:r>
      <w:r>
        <w:t>products from the sea</w:t>
      </w:r>
      <w:r w:rsidRPr="008A078C">
        <w:rPr>
          <w:sz w:val="12"/>
        </w:rPr>
        <w:t xml:space="preserve"> </w:t>
      </w:r>
      <w:r>
        <w:t>—</w:t>
      </w:r>
      <w:r w:rsidRPr="008A078C">
        <w:rPr>
          <w:sz w:val="12"/>
        </w:rPr>
        <w:t xml:space="preserve"> </w:t>
      </w:r>
      <w:r>
        <w:t>even urging Americans to double their seafood</w:t>
      </w:r>
      <w:r w:rsidRPr="008A078C">
        <w:rPr>
          <w:sz w:val="12"/>
        </w:rPr>
        <w:t xml:space="preserve"> </w:t>
      </w:r>
      <w:r>
        <w:t>intake</w:t>
      </w:r>
      <w:r w:rsidRPr="008A078C">
        <w:rPr>
          <w:sz w:val="12"/>
        </w:rPr>
        <w:t xml:space="preserve"> </w:t>
      </w:r>
      <w:r>
        <w:t>2</w:t>
      </w:r>
      <w:r w:rsidRPr="008A078C">
        <w:rPr>
          <w:sz w:val="12"/>
        </w:rPr>
        <w:t xml:space="preserve"> </w:t>
      </w:r>
      <w:r>
        <w:t>—</w:t>
      </w:r>
      <w:r w:rsidRPr="008A078C">
        <w:rPr>
          <w:sz w:val="12"/>
        </w:rPr>
        <w:t xml:space="preserve"> </w:t>
      </w:r>
      <w:r>
        <w:t>it has fallen far behind in developing a domestic source for this</w:t>
      </w:r>
      <w:r w:rsidRPr="008A078C">
        <w:rPr>
          <w:sz w:val="12"/>
        </w:rPr>
        <w:t xml:space="preserve"> </w:t>
      </w:r>
      <w:r>
        <w:t>se</w:t>
      </w:r>
      <w:r w:rsidRPr="008A078C">
        <w:rPr>
          <w:sz w:val="12"/>
        </w:rPr>
        <w:t xml:space="preserve"> </w:t>
      </w:r>
      <w:r>
        <w:t>a</w:t>
      </w:r>
      <w:r w:rsidRPr="008A078C">
        <w:rPr>
          <w:sz w:val="12"/>
        </w:rPr>
        <w:t xml:space="preserve"> </w:t>
      </w:r>
      <w:r>
        <w:t xml:space="preserve">food. </w:t>
      </w:r>
      <w:r w:rsidRPr="008A078C">
        <w:rPr>
          <w:rStyle w:val="StyleBoldUnderline"/>
        </w:rPr>
        <w:t>Currently, the U</w:t>
      </w:r>
      <w:r>
        <w:t xml:space="preserve">nited </w:t>
      </w:r>
      <w:r w:rsidRPr="008A078C">
        <w:rPr>
          <w:rStyle w:val="StyleBoldUnderline"/>
        </w:rPr>
        <w:t>S</w:t>
      </w:r>
      <w:r>
        <w:t xml:space="preserve">tates </w:t>
      </w:r>
      <w:r w:rsidRPr="008A078C">
        <w:rPr>
          <w:rStyle w:val="StyleBoldUnderline"/>
        </w:rPr>
        <w:t>relies on</w:t>
      </w:r>
      <w:r>
        <w:t xml:space="preserve"> an almost primitive met</w:t>
      </w:r>
      <w:r w:rsidRPr="008A078C">
        <w:rPr>
          <w:sz w:val="12"/>
        </w:rPr>
        <w:t xml:space="preserve"> </w:t>
      </w:r>
      <w:r>
        <w:t>hod</w:t>
      </w:r>
      <w:r w:rsidRPr="008A078C">
        <w:rPr>
          <w:sz w:val="12"/>
        </w:rPr>
        <w:t xml:space="preserve"> </w:t>
      </w:r>
      <w:r>
        <w:t xml:space="preserve">for domestic seafood production: </w:t>
      </w:r>
      <w:r w:rsidRPr="008A078C">
        <w:rPr>
          <w:rStyle w:val="StyleBoldUnderline"/>
        </w:rPr>
        <w:t>taking animals found</w:t>
      </w:r>
      <w:r>
        <w:t xml:space="preserve"> naturally </w:t>
      </w:r>
      <w:r w:rsidRPr="008A078C">
        <w:rPr>
          <w:rStyle w:val="StyleBoldUnderline"/>
        </w:rPr>
        <w:t>in the wild.</w:t>
      </w:r>
      <w:r>
        <w:t xml:space="preserve"> However, </w:t>
      </w:r>
      <w:r w:rsidRPr="008A078C">
        <w:rPr>
          <w:rStyle w:val="StyleBoldUnderline"/>
        </w:rPr>
        <w:t>this approach is no longer sustainable: most federally managed</w:t>
      </w:r>
      <w:r>
        <w:t xml:space="preserve"> capture </w:t>
      </w:r>
      <w:r w:rsidRPr="008A078C">
        <w:rPr>
          <w:rStyle w:val="StyleBoldUnderline"/>
        </w:rPr>
        <w:t>fisheries are either stable or declining, with forty - eight currently overfished, and forty subj ect to overfishing</w:t>
      </w:r>
      <w:r w:rsidRPr="008A078C">
        <w:rPr>
          <w:sz w:val="12"/>
        </w:rPr>
        <w:t xml:space="preserve"> </w:t>
      </w:r>
      <w:r>
        <w:t>in 2010</w:t>
      </w:r>
      <w:r w:rsidRPr="008A078C">
        <w:rPr>
          <w:sz w:val="12"/>
        </w:rPr>
        <w:t xml:space="preserve"> </w:t>
      </w:r>
      <w:r>
        <w:t>.</w:t>
      </w:r>
      <w:r w:rsidRPr="008A078C">
        <w:rPr>
          <w:sz w:val="12"/>
        </w:rPr>
        <w:t xml:space="preserve"> </w:t>
      </w:r>
      <w:r>
        <w:t>3</w:t>
      </w:r>
      <w:r w:rsidRPr="008A078C">
        <w:rPr>
          <w:sz w:val="12"/>
        </w:rPr>
        <w:t xml:space="preserve"> </w:t>
      </w:r>
      <w:r>
        <w:t>What</w:t>
      </w:r>
      <w:r w:rsidRPr="008A078C">
        <w:rPr>
          <w:sz w:val="12"/>
        </w:rPr>
        <w:t xml:space="preserve"> </w:t>
      </w:r>
      <w:r>
        <w:t xml:space="preserve">seafood the United States does not take from its own fisheries it imports; </w:t>
      </w:r>
      <w:r w:rsidRPr="008A078C">
        <w:rPr>
          <w:rStyle w:val="StyleBoldUnderline"/>
        </w:rPr>
        <w:t>in 2011 the U</w:t>
      </w:r>
      <w:r>
        <w:t xml:space="preserve">nited </w:t>
      </w:r>
      <w:r w:rsidRPr="008A078C">
        <w:rPr>
          <w:rStyle w:val="StyleBoldUnderline"/>
        </w:rPr>
        <w:t>S</w:t>
      </w:r>
      <w:r>
        <w:t xml:space="preserve">tates </w:t>
      </w:r>
      <w:r w:rsidRPr="008A078C">
        <w:rPr>
          <w:rStyle w:val="StyleBoldUnderline"/>
        </w:rPr>
        <w:t>imported</w:t>
      </w:r>
      <w:r>
        <w:t xml:space="preserve"> as much as</w:t>
      </w:r>
      <w:r w:rsidRPr="008A078C">
        <w:rPr>
          <w:sz w:val="12"/>
        </w:rPr>
        <w:t xml:space="preserve"> </w:t>
      </w:r>
      <w:r w:rsidRPr="008A078C">
        <w:rPr>
          <w:rStyle w:val="StyleBoldUnderline"/>
        </w:rPr>
        <w:t>91 percent of its seafood supply</w:t>
      </w:r>
      <w:r>
        <w:t>.</w:t>
      </w:r>
      <w:r w:rsidRPr="008A078C">
        <w:rPr>
          <w:sz w:val="12"/>
        </w:rPr>
        <w:t xml:space="preserve"> </w:t>
      </w:r>
      <w:r>
        <w:t>4</w:t>
      </w:r>
      <w:r w:rsidRPr="008A078C">
        <w:rPr>
          <w:sz w:val="12"/>
        </w:rPr>
        <w:t xml:space="preserve"> </w:t>
      </w:r>
      <w:r w:rsidRPr="008A078C">
        <w:rPr>
          <w:rStyle w:val="StyleBoldUnderline"/>
        </w:rPr>
        <w:t>Fortunately, there is a way for the U</w:t>
      </w:r>
      <w:r>
        <w:t xml:space="preserve">nited </w:t>
      </w:r>
      <w:r w:rsidRPr="008A078C">
        <w:rPr>
          <w:rStyle w:val="StyleBoldUnderline"/>
        </w:rPr>
        <w:t>S</w:t>
      </w:r>
      <w:r>
        <w:t>tates not only to ease</w:t>
      </w:r>
      <w:r w:rsidRPr="008A078C">
        <w:rPr>
          <w:sz w:val="12"/>
        </w:rPr>
        <w:t xml:space="preserve"> </w:t>
      </w:r>
      <w:r>
        <w:t>the pressure on traditional fisheries</w:t>
      </w:r>
      <w:r w:rsidRPr="008A078C">
        <w:rPr>
          <w:sz w:val="12"/>
        </w:rPr>
        <w:t xml:space="preserve"> </w:t>
      </w:r>
      <w:r>
        <w:t>—</w:t>
      </w:r>
      <w:r w:rsidRPr="008A078C">
        <w:rPr>
          <w:sz w:val="12"/>
        </w:rPr>
        <w:t xml:space="preserve"> </w:t>
      </w:r>
      <w:r>
        <w:t xml:space="preserve">allowing them </w:t>
      </w:r>
      <w:r w:rsidRPr="008A078C">
        <w:rPr>
          <w:rStyle w:val="StyleBoldUnderline"/>
        </w:rPr>
        <w:t>to recover</w:t>
      </w:r>
      <w:r w:rsidRPr="008A078C">
        <w:rPr>
          <w:sz w:val="12"/>
        </w:rPr>
        <w:t xml:space="preserve"> </w:t>
      </w:r>
      <w:r>
        <w:t>—</w:t>
      </w:r>
      <w:r w:rsidRPr="008A078C">
        <w:rPr>
          <w:sz w:val="12"/>
        </w:rPr>
        <w:t xml:space="preserve"> </w:t>
      </w:r>
      <w:r>
        <w:t>but also to</w:t>
      </w:r>
      <w:r w:rsidRPr="008A078C">
        <w:rPr>
          <w:sz w:val="12"/>
        </w:rPr>
        <w:t xml:space="preserve"> </w:t>
      </w:r>
      <w:r>
        <w:t xml:space="preserve">provide a significant domestic source of seafood products: </w:t>
      </w:r>
      <w:r w:rsidRPr="008A078C">
        <w:rPr>
          <w:rStyle w:val="StyleBoldUnderline"/>
        </w:rPr>
        <w:t>through the development and promotion of its domestic offshore aquaculture industry</w:t>
      </w:r>
      <w:r>
        <w:t>.</w:t>
      </w:r>
      <w:r w:rsidRPr="008A078C">
        <w:rPr>
          <w:sz w:val="12"/>
        </w:rPr>
        <w:t xml:space="preserve"> </w:t>
      </w:r>
      <w:r>
        <w:t xml:space="preserve">However, </w:t>
      </w:r>
      <w:r w:rsidRPr="008A078C">
        <w:rPr>
          <w:rStyle w:val="StyleBoldUnderline"/>
        </w:rPr>
        <w:t>this</w:t>
      </w:r>
      <w:r>
        <w:t xml:space="preserve"> </w:t>
      </w:r>
      <w:r w:rsidRPr="008A078C">
        <w:rPr>
          <w:rStyle w:val="StyleBoldUnderline"/>
        </w:rPr>
        <w:t>industry should not be allowed to expand free from regulation</w:t>
      </w:r>
      <w:r w:rsidRPr="008A078C">
        <w:rPr>
          <w:sz w:val="12"/>
        </w:rPr>
        <w:t xml:space="preserve"> </w:t>
      </w:r>
      <w:r>
        <w:t>, as offshore aquaculture may have ser</w:t>
      </w:r>
      <w:r w:rsidRPr="008A078C">
        <w:rPr>
          <w:sz w:val="12"/>
        </w:rPr>
        <w:t xml:space="preserve"> </w:t>
      </w:r>
      <w:r>
        <w:t>i</w:t>
      </w:r>
      <w:r w:rsidRPr="008A078C">
        <w:rPr>
          <w:sz w:val="12"/>
        </w:rPr>
        <w:t xml:space="preserve"> </w:t>
      </w:r>
      <w:r>
        <w:t>ous consequences for both</w:t>
      </w:r>
      <w:r w:rsidRPr="008A078C">
        <w:rPr>
          <w:sz w:val="12"/>
        </w:rPr>
        <w:t xml:space="preserve"> </w:t>
      </w:r>
      <w:r>
        <w:t xml:space="preserve">marine and human environments. </w:t>
      </w:r>
      <w:r w:rsidRPr="008A078C">
        <w:rPr>
          <w:rStyle w:val="StyleBoldUnderline"/>
        </w:rPr>
        <w:t>This Note recommend s that a comprehensive regulatory</w:t>
      </w:r>
      <w:r>
        <w:t xml:space="preserve"> </w:t>
      </w:r>
      <w:r w:rsidRPr="008A078C">
        <w:rPr>
          <w:rStyle w:val="StyleBoldUnderline"/>
        </w:rPr>
        <w:t>framework be put in place</w:t>
      </w:r>
      <w:r w:rsidRPr="008A078C">
        <w:rPr>
          <w:sz w:val="12"/>
        </w:rPr>
        <w:t xml:space="preserve"> </w:t>
      </w:r>
      <w:r>
        <w:t>now</w:t>
      </w:r>
      <w:r w:rsidRPr="008A078C">
        <w:rPr>
          <w:sz w:val="12"/>
        </w:rPr>
        <w:t xml:space="preserve"> </w:t>
      </w:r>
      <w:r>
        <w:t>, in advance of</w:t>
      </w:r>
      <w:r w:rsidRPr="008A078C">
        <w:rPr>
          <w:sz w:val="12"/>
        </w:rPr>
        <w:t xml:space="preserve"> </w:t>
      </w:r>
      <w:r>
        <w:t>the offshore industry’s</w:t>
      </w:r>
      <w:r w:rsidRPr="008A078C">
        <w:rPr>
          <w:sz w:val="12"/>
        </w:rPr>
        <w:t xml:space="preserve"> </w:t>
      </w:r>
      <w:r>
        <w:t xml:space="preserve">development, </w:t>
      </w:r>
      <w:r w:rsidRPr="008A078C">
        <w:rPr>
          <w:rStyle w:val="StyleBoldUnderline"/>
        </w:rPr>
        <w:t>to ensure not only that the industry grows, but also that it does so in an environmentally conscious and sustainable way.</w:t>
      </w:r>
      <w:r w:rsidR="00EB1493" w:rsidRPr="00EB1493">
        <w:rPr>
          <w:rStyle w:val="StyleBoldUnderline"/>
          <w:sz w:val="12"/>
        </w:rPr>
        <w:t>¶</w:t>
      </w:r>
      <w:r w:rsidR="00EB1493" w:rsidRPr="00EB1493">
        <w:rPr>
          <w:sz w:val="12"/>
        </w:rPr>
        <w:t xml:space="preserve"> </w:t>
      </w:r>
      <w:r>
        <w:t>Aquaculture is the farming of shellfish, finfish, and plants in water.</w:t>
      </w:r>
      <w:r w:rsidRPr="008A078C">
        <w:rPr>
          <w:sz w:val="12"/>
        </w:rPr>
        <w:t xml:space="preserve"> </w:t>
      </w:r>
      <w:r>
        <w:t>5</w:t>
      </w:r>
      <w:r w:rsidRPr="008A078C">
        <w:rPr>
          <w:sz w:val="12"/>
        </w:rPr>
        <w:t xml:space="preserve"> </w:t>
      </w:r>
      <w:r>
        <w:t>Growing sources for protein, instead of taking t</w:t>
      </w:r>
      <w:r w:rsidRPr="008A078C">
        <w:rPr>
          <w:sz w:val="12"/>
        </w:rPr>
        <w:t xml:space="preserve"> </w:t>
      </w:r>
      <w:r>
        <w:t>hem from the wild, is not a</w:t>
      </w:r>
      <w:r w:rsidRPr="008A078C">
        <w:rPr>
          <w:sz w:val="12"/>
        </w:rPr>
        <w:t xml:space="preserve"> </w:t>
      </w:r>
      <w:r>
        <w:t>novel concept: humans have been raising their own beef, poultry, and pork</w:t>
      </w:r>
      <w:r w:rsidRPr="008A078C">
        <w:rPr>
          <w:sz w:val="12"/>
        </w:rPr>
        <w:t xml:space="preserve"> </w:t>
      </w:r>
      <w:r>
        <w:t>ever since they switched from a hunter</w:t>
      </w:r>
      <w:r w:rsidRPr="008A078C">
        <w:rPr>
          <w:sz w:val="12"/>
        </w:rPr>
        <w:t xml:space="preserve"> </w:t>
      </w:r>
      <w:r>
        <w:t>-</w:t>
      </w:r>
      <w:r w:rsidRPr="008A078C">
        <w:rPr>
          <w:sz w:val="12"/>
        </w:rPr>
        <w:t xml:space="preserve"> </w:t>
      </w:r>
      <w:r>
        <w:t>gatherer lifestyle to an agrarian one.</w:t>
      </w:r>
      <w:r w:rsidRPr="008A078C">
        <w:rPr>
          <w:sz w:val="12"/>
        </w:rPr>
        <w:t xml:space="preserve"> </w:t>
      </w:r>
      <w:r>
        <w:t>A</w:t>
      </w:r>
      <w:r w:rsidRPr="008A078C">
        <w:rPr>
          <w:sz w:val="12"/>
        </w:rPr>
        <w:t xml:space="preserve"> </w:t>
      </w:r>
      <w:r>
        <w:t>quaculture has been around for thousands of years,</w:t>
      </w:r>
      <w:r w:rsidRPr="008A078C">
        <w:rPr>
          <w:sz w:val="12"/>
        </w:rPr>
        <w:t xml:space="preserve"> </w:t>
      </w:r>
      <w:r>
        <w:t>but</w:t>
      </w:r>
      <w:r w:rsidRPr="008A078C">
        <w:rPr>
          <w:sz w:val="12"/>
        </w:rPr>
        <w:t xml:space="preserve"> </w:t>
      </w:r>
      <w:r>
        <w:t>it has not until</w:t>
      </w:r>
      <w:r w:rsidRPr="008A078C">
        <w:rPr>
          <w:sz w:val="12"/>
        </w:rPr>
        <w:t xml:space="preserve"> </w:t>
      </w:r>
      <w:r>
        <w:t>rec</w:t>
      </w:r>
      <w:r w:rsidRPr="008A078C">
        <w:rPr>
          <w:sz w:val="12"/>
        </w:rPr>
        <w:t xml:space="preserve"> </w:t>
      </w:r>
      <w:r>
        <w:t>ently received much attention</w:t>
      </w:r>
      <w:r w:rsidRPr="008A078C">
        <w:rPr>
          <w:sz w:val="12"/>
        </w:rPr>
        <w:t xml:space="preserve"> </w:t>
      </w:r>
      <w:r>
        <w:t>or</w:t>
      </w:r>
      <w:r w:rsidRPr="008A078C">
        <w:rPr>
          <w:sz w:val="12"/>
        </w:rPr>
        <w:t xml:space="preserve"> </w:t>
      </w:r>
      <w:r>
        <w:t>been actively utilized in many parts of</w:t>
      </w:r>
      <w:r w:rsidRPr="008A078C">
        <w:rPr>
          <w:sz w:val="12"/>
        </w:rPr>
        <w:t xml:space="preserve"> </w:t>
      </w:r>
      <w:r>
        <w:t>the world. The United States has an even shorter history of aquaculture</w:t>
      </w:r>
      <w:r w:rsidRPr="008A078C">
        <w:rPr>
          <w:sz w:val="12"/>
        </w:rPr>
        <w:t xml:space="preserve"> </w:t>
      </w:r>
      <w:r>
        <w:t>compared to the global industry,</w:t>
      </w:r>
      <w:r w:rsidRPr="008A078C">
        <w:rPr>
          <w:sz w:val="12"/>
        </w:rPr>
        <w:t xml:space="preserve"> </w:t>
      </w:r>
      <w:r>
        <w:t>6</w:t>
      </w:r>
      <w:r w:rsidRPr="008A078C">
        <w:rPr>
          <w:sz w:val="12"/>
        </w:rPr>
        <w:t xml:space="preserve"> </w:t>
      </w:r>
      <w:r>
        <w:t>and has only recently reco</w:t>
      </w:r>
      <w:r w:rsidRPr="008A078C">
        <w:rPr>
          <w:sz w:val="12"/>
        </w:rPr>
        <w:t xml:space="preserve"> </w:t>
      </w:r>
      <w:r>
        <w:t>g</w:t>
      </w:r>
      <w:r w:rsidRPr="008A078C">
        <w:rPr>
          <w:sz w:val="12"/>
        </w:rPr>
        <w:t xml:space="preserve"> </w:t>
      </w:r>
      <w:r>
        <w:t>nized</w:t>
      </w:r>
      <w:r w:rsidRPr="008A078C">
        <w:rPr>
          <w:sz w:val="12"/>
        </w:rPr>
        <w:t xml:space="preserve"> </w:t>
      </w:r>
      <w:r>
        <w:t>aquaculture’s economic potential. Despite it</w:t>
      </w:r>
      <w:r w:rsidRPr="008A078C">
        <w:rPr>
          <w:sz w:val="12"/>
        </w:rPr>
        <w:t xml:space="preserve"> </w:t>
      </w:r>
      <w:r>
        <w:t>s slow start, the United States</w:t>
      </w:r>
      <w:r w:rsidRPr="008A078C">
        <w:rPr>
          <w:sz w:val="12"/>
        </w:rPr>
        <w:t xml:space="preserve"> </w:t>
      </w:r>
      <w:r>
        <w:t>has begun to push toward developing</w:t>
      </w:r>
      <w:r w:rsidRPr="008A078C">
        <w:rPr>
          <w:sz w:val="12"/>
        </w:rPr>
        <w:t xml:space="preserve"> </w:t>
      </w:r>
      <w:r>
        <w:t>its</w:t>
      </w:r>
      <w:r w:rsidRPr="008A078C">
        <w:rPr>
          <w:sz w:val="12"/>
        </w:rPr>
        <w:t xml:space="preserve"> </w:t>
      </w:r>
      <w:r>
        <w:t>domestic industry in order to</w:t>
      </w:r>
      <w:r w:rsidRPr="008A078C">
        <w:rPr>
          <w:sz w:val="12"/>
        </w:rPr>
        <w:t xml:space="preserve"> </w:t>
      </w:r>
      <w:r>
        <w:t>provide jobs and to reduce reliance on foreign seafood imports.</w:t>
      </w:r>
      <w:r w:rsidRPr="008A078C">
        <w:rPr>
          <w:sz w:val="12"/>
        </w:rPr>
        <w:t xml:space="preserve"> </w:t>
      </w:r>
      <w:r>
        <w:t>7</w:t>
      </w:r>
      <w:r w:rsidRPr="008A078C">
        <w:rPr>
          <w:sz w:val="12"/>
        </w:rPr>
        <w:t xml:space="preserve"> </w:t>
      </w:r>
      <w:r>
        <w:t>Now,</w:t>
      </w:r>
      <w:r w:rsidRPr="008A078C">
        <w:rPr>
          <w:sz w:val="12"/>
        </w:rPr>
        <w:t xml:space="preserve"> </w:t>
      </w:r>
      <w:r>
        <w:t>aquaculture is the fastest</w:t>
      </w:r>
      <w:r w:rsidRPr="008A078C">
        <w:rPr>
          <w:sz w:val="12"/>
        </w:rPr>
        <w:t xml:space="preserve"> </w:t>
      </w:r>
      <w:r>
        <w:t>-</w:t>
      </w:r>
      <w:r w:rsidRPr="008A078C">
        <w:rPr>
          <w:sz w:val="12"/>
        </w:rPr>
        <w:t xml:space="preserve"> </w:t>
      </w:r>
      <w:r>
        <w:t>growing agricultural sector in the nation.</w:t>
      </w:r>
      <w:r w:rsidRPr="008A078C">
        <w:rPr>
          <w:sz w:val="12"/>
        </w:rPr>
        <w:t xml:space="preserve"> </w:t>
      </w:r>
      <w:r>
        <w:t>8</w:t>
      </w:r>
      <w:r w:rsidR="00EB1493" w:rsidRPr="00EB1493">
        <w:rPr>
          <w:sz w:val="12"/>
        </w:rPr>
        <w:t xml:space="preserve">¶ </w:t>
      </w:r>
      <w:r>
        <w:t>Traditionally</w:t>
      </w:r>
      <w:r w:rsidRPr="008A078C">
        <w:rPr>
          <w:sz w:val="12"/>
        </w:rPr>
        <w:t xml:space="preserve"> </w:t>
      </w:r>
      <w:r>
        <w:t>, U.S. aquaculture farms are located inland, typically in</w:t>
      </w:r>
      <w:r w:rsidRPr="008A078C">
        <w:rPr>
          <w:sz w:val="12"/>
        </w:rPr>
        <w:t xml:space="preserve"> </w:t>
      </w:r>
      <w:r>
        <w:t>ponds or tanks that grow freshwater fish. However, as Americans come to</w:t>
      </w:r>
      <w:r w:rsidRPr="008A078C">
        <w:rPr>
          <w:sz w:val="12"/>
        </w:rPr>
        <w:t xml:space="preserve"> </w:t>
      </w:r>
      <w:r>
        <w:t>prefer products grown in the sea rather than in freshwater</w:t>
      </w:r>
      <w:r w:rsidRPr="008A078C">
        <w:rPr>
          <w:sz w:val="12"/>
        </w:rPr>
        <w:t xml:space="preserve"> </w:t>
      </w:r>
      <w:r>
        <w:t>—</w:t>
      </w:r>
      <w:r w:rsidRPr="008A078C">
        <w:rPr>
          <w:sz w:val="12"/>
        </w:rPr>
        <w:t xml:space="preserve"> </w:t>
      </w:r>
      <w:r>
        <w:t>saltwater</w:t>
      </w:r>
      <w:r w:rsidRPr="008A078C">
        <w:rPr>
          <w:sz w:val="12"/>
        </w:rPr>
        <w:t xml:space="preserve"> </w:t>
      </w:r>
      <w:r>
        <w:t>shrimp</w:t>
      </w:r>
      <w:r w:rsidRPr="008A078C">
        <w:rPr>
          <w:sz w:val="12"/>
        </w:rPr>
        <w:t xml:space="preserve"> </w:t>
      </w:r>
      <w:r>
        <w:t>is</w:t>
      </w:r>
      <w:r w:rsidRPr="008A078C">
        <w:rPr>
          <w:sz w:val="12"/>
        </w:rPr>
        <w:t xml:space="preserve"> </w:t>
      </w:r>
      <w:r>
        <w:t>the number one imported seafood product</w:t>
      </w:r>
      <w:r w:rsidRPr="008A078C">
        <w:rPr>
          <w:sz w:val="12"/>
        </w:rPr>
        <w:t xml:space="preserve"> </w:t>
      </w:r>
      <w:r>
        <w:t>9</w:t>
      </w:r>
      <w:r w:rsidRPr="008A078C">
        <w:rPr>
          <w:sz w:val="12"/>
        </w:rPr>
        <w:t xml:space="preserve"> </w:t>
      </w:r>
      <w:r>
        <w:t>—</w:t>
      </w:r>
      <w:r w:rsidRPr="008A078C">
        <w:rPr>
          <w:sz w:val="12"/>
        </w:rPr>
        <w:t xml:space="preserve"> </w:t>
      </w:r>
      <w:r>
        <w:t>marine</w:t>
      </w:r>
      <w:r w:rsidRPr="008A078C">
        <w:rPr>
          <w:sz w:val="12"/>
        </w:rPr>
        <w:t xml:space="preserve"> </w:t>
      </w:r>
      <w:r>
        <w:t>aquaculture</w:t>
      </w:r>
      <w:r w:rsidRPr="008A078C">
        <w:rPr>
          <w:sz w:val="12"/>
        </w:rPr>
        <w:t xml:space="preserve"> </w:t>
      </w:r>
      <w:r>
        <w:t>operations are sure to grow.</w:t>
      </w:r>
      <w:r w:rsidRPr="008A078C">
        <w:rPr>
          <w:sz w:val="12"/>
        </w:rPr>
        <w:t xml:space="preserve"> </w:t>
      </w:r>
      <w:r w:rsidRPr="00A00A82">
        <w:rPr>
          <w:rStyle w:val="StyleBoldUnderline"/>
        </w:rPr>
        <w:t>Most marine farms are currently located nearshore</w:t>
      </w:r>
      <w:r>
        <w:t xml:space="preserve"> or in state</w:t>
      </w:r>
      <w:r w:rsidRPr="008A078C">
        <w:rPr>
          <w:sz w:val="12"/>
        </w:rPr>
        <w:t xml:space="preserve"> </w:t>
      </w:r>
      <w:r>
        <w:t>-</w:t>
      </w:r>
      <w:r w:rsidRPr="008A078C">
        <w:rPr>
          <w:sz w:val="12"/>
        </w:rPr>
        <w:t xml:space="preserve"> </w:t>
      </w:r>
      <w:r>
        <w:t xml:space="preserve">owned coastal waters; </w:t>
      </w:r>
      <w:r w:rsidRPr="00A00A82">
        <w:rPr>
          <w:rStyle w:val="StyleBoldUnderline"/>
        </w:rPr>
        <w:t>however, as competition for space near the coast increases, the industry will inevitably move offshore</w:t>
      </w:r>
      <w:r w:rsidRPr="00A00A82">
        <w:t>. 10</w:t>
      </w:r>
      <w:r w:rsidRPr="00A00A82">
        <w:rPr>
          <w:rStyle w:val="StyleBoldUnderline"/>
        </w:rPr>
        <w:t xml:space="preserve"> Much to the delight of en viro n mentalists and consumers alike, “offshore aquaculture” may</w:t>
      </w:r>
      <w:r>
        <w:t xml:space="preserve"> also </w:t>
      </w:r>
      <w:r w:rsidRPr="00A00A82">
        <w:rPr>
          <w:rStyle w:val="StyleBoldUnderline"/>
        </w:rPr>
        <w:t>be healt h ier for</w:t>
      </w:r>
      <w:r>
        <w:t xml:space="preserve"> both </w:t>
      </w:r>
      <w:r w:rsidRPr="00A00A82">
        <w:rPr>
          <w:rStyle w:val="StyleBoldUnderline"/>
        </w:rPr>
        <w:t>the marine environment</w:t>
      </w:r>
      <w:r>
        <w:t xml:space="preserve"> and the</w:t>
      </w:r>
      <w:r w:rsidRPr="008A078C">
        <w:rPr>
          <w:sz w:val="12"/>
        </w:rPr>
        <w:t xml:space="preserve"> </w:t>
      </w:r>
      <w:r>
        <w:t xml:space="preserve">human community, </w:t>
      </w:r>
      <w:r w:rsidRPr="00A00A82">
        <w:rPr>
          <w:rStyle w:val="StyleBoldUnderline"/>
        </w:rPr>
        <w:t>as effluents and diseases are more easily diluted and dispersed in the open ocean than</w:t>
      </w:r>
      <w:r>
        <w:t xml:space="preserve"> in </w:t>
      </w:r>
      <w:r w:rsidRPr="00A00A82">
        <w:rPr>
          <w:rStyle w:val="StyleBoldUnderline"/>
        </w:rPr>
        <w:t>nearshore sites</w:t>
      </w:r>
      <w:r>
        <w:t xml:space="preserve">, which </w:t>
      </w:r>
      <w:r w:rsidRPr="00A00A82">
        <w:t>are</w:t>
      </w:r>
      <w:r w:rsidRPr="008A078C">
        <w:rPr>
          <w:sz w:val="12"/>
        </w:rPr>
        <w:t xml:space="preserve"> </w:t>
      </w:r>
      <w:r>
        <w:t>usually</w:t>
      </w:r>
      <w:r w:rsidRPr="008A078C">
        <w:rPr>
          <w:sz w:val="12"/>
        </w:rPr>
        <w:t xml:space="preserve"> </w:t>
      </w:r>
      <w:r>
        <w:t xml:space="preserve">located in bays or other areas with poor circulation. </w:t>
      </w:r>
      <w:r w:rsidRPr="00A00A82">
        <w:rPr>
          <w:rStyle w:val="StyleBoldUnderline"/>
        </w:rPr>
        <w:t>Offshore aquaculture</w:t>
      </w:r>
      <w:r>
        <w:t>,</w:t>
      </w:r>
      <w:r w:rsidRPr="008A078C">
        <w:rPr>
          <w:sz w:val="12"/>
        </w:rPr>
        <w:t xml:space="preserve"> </w:t>
      </w:r>
      <w:r>
        <w:t xml:space="preserve">thus, </w:t>
      </w:r>
      <w:r w:rsidRPr="00A00A82">
        <w:rPr>
          <w:rStyle w:val="StyleBoldUnderline"/>
        </w:rPr>
        <w:t>has enormous potential in the U</w:t>
      </w:r>
      <w:r w:rsidRPr="00A00A82">
        <w:t xml:space="preserve">ni t ed </w:t>
      </w:r>
      <w:r w:rsidRPr="00A00A82">
        <w:rPr>
          <w:rStyle w:val="StyleBoldUnderline"/>
        </w:rPr>
        <w:t>S</w:t>
      </w:r>
      <w:r w:rsidRPr="00A00A82">
        <w:t>tates: some proponents even believe we are in the early stages of a “blue revolution” of offshore aquaculture production. 11</w:t>
      </w:r>
      <w:r w:rsidR="00EB1493" w:rsidRPr="00EB1493">
        <w:rPr>
          <w:sz w:val="12"/>
        </w:rPr>
        <w:t xml:space="preserve">¶ </w:t>
      </w:r>
      <w:r>
        <w:t>At th</w:t>
      </w:r>
      <w:r w:rsidRPr="008A078C">
        <w:rPr>
          <w:sz w:val="12"/>
        </w:rPr>
        <w:t xml:space="preserve"> </w:t>
      </w:r>
      <w:r>
        <w:t>e same time, offshore aquaculture poses a host of environmental</w:t>
      </w:r>
      <w:r w:rsidRPr="008A078C">
        <w:rPr>
          <w:sz w:val="12"/>
        </w:rPr>
        <w:t xml:space="preserve"> </w:t>
      </w:r>
      <w:r>
        <w:t>risks, most of which are not properly addressed by current regulatory</w:t>
      </w:r>
      <w:r w:rsidRPr="008A078C">
        <w:rPr>
          <w:sz w:val="12"/>
        </w:rPr>
        <w:t xml:space="preserve"> </w:t>
      </w:r>
      <w:r>
        <w:t>schemes. One of the biggest risks is the impact of intentionally or</w:t>
      </w:r>
      <w:r w:rsidRPr="008A078C">
        <w:rPr>
          <w:sz w:val="12"/>
        </w:rPr>
        <w:t xml:space="preserve"> </w:t>
      </w:r>
      <w:r>
        <w:t>acc</w:t>
      </w:r>
      <w:r w:rsidRPr="008A078C">
        <w:rPr>
          <w:sz w:val="12"/>
        </w:rPr>
        <w:t xml:space="preserve"> </w:t>
      </w:r>
      <w:r>
        <w:t>i</w:t>
      </w:r>
      <w:r w:rsidRPr="008A078C">
        <w:rPr>
          <w:sz w:val="12"/>
        </w:rPr>
        <w:t xml:space="preserve"> </w:t>
      </w:r>
      <w:r>
        <w:t>dentally released farmed fish on native fish popul</w:t>
      </w:r>
      <w:r w:rsidRPr="008A078C">
        <w:rPr>
          <w:sz w:val="12"/>
        </w:rPr>
        <w:t xml:space="preserve"> </w:t>
      </w:r>
      <w:r>
        <w:t>ations and marine</w:t>
      </w:r>
      <w:r w:rsidRPr="008A078C">
        <w:rPr>
          <w:sz w:val="12"/>
        </w:rPr>
        <w:t xml:space="preserve"> </w:t>
      </w:r>
      <w:r>
        <w:t>ecosy</w:t>
      </w:r>
      <w:r w:rsidRPr="008A078C">
        <w:rPr>
          <w:sz w:val="12"/>
        </w:rPr>
        <w:t xml:space="preserve"> </w:t>
      </w:r>
      <w:r>
        <w:t>s</w:t>
      </w:r>
      <w:r w:rsidRPr="008A078C">
        <w:rPr>
          <w:sz w:val="12"/>
        </w:rPr>
        <w:t xml:space="preserve"> </w:t>
      </w:r>
      <w:r>
        <w:t>tems. Fish escapes can harm native populations by altering the</w:t>
      </w:r>
      <w:r w:rsidRPr="008A078C">
        <w:rPr>
          <w:sz w:val="12"/>
        </w:rPr>
        <w:t xml:space="preserve"> </w:t>
      </w:r>
      <w:r>
        <w:t>genetic makeup of the wild population</w:t>
      </w:r>
      <w:r w:rsidRPr="008A078C">
        <w:rPr>
          <w:sz w:val="12"/>
        </w:rPr>
        <w:t xml:space="preserve"> </w:t>
      </w:r>
      <w:r>
        <w:t>—</w:t>
      </w:r>
      <w:r w:rsidRPr="008A078C">
        <w:rPr>
          <w:sz w:val="12"/>
        </w:rPr>
        <w:t xml:space="preserve"> </w:t>
      </w:r>
      <w:r>
        <w:t>many farmed fish are genetically</w:t>
      </w:r>
      <w:r w:rsidRPr="008A078C">
        <w:rPr>
          <w:sz w:val="12"/>
        </w:rPr>
        <w:t xml:space="preserve"> </w:t>
      </w:r>
      <w:r>
        <w:t>modified to grow larger and mature faster</w:t>
      </w:r>
      <w:r w:rsidRPr="008A078C">
        <w:rPr>
          <w:sz w:val="12"/>
        </w:rPr>
        <w:t xml:space="preserve"> </w:t>
      </w:r>
      <w:r>
        <w:t>—</w:t>
      </w:r>
      <w:r w:rsidRPr="008A078C">
        <w:rPr>
          <w:sz w:val="12"/>
        </w:rPr>
        <w:t xml:space="preserve"> </w:t>
      </w:r>
      <w:r>
        <w:t>or by transferring diseases and</w:t>
      </w:r>
      <w:r w:rsidRPr="008A078C">
        <w:rPr>
          <w:sz w:val="12"/>
        </w:rPr>
        <w:t xml:space="preserve"> </w:t>
      </w:r>
      <w:r>
        <w:t>path</w:t>
      </w:r>
      <w:r w:rsidRPr="008A078C">
        <w:rPr>
          <w:sz w:val="12"/>
        </w:rPr>
        <w:t xml:space="preserve"> </w:t>
      </w:r>
      <w:r>
        <w:t>o</w:t>
      </w:r>
      <w:r w:rsidRPr="008A078C">
        <w:rPr>
          <w:sz w:val="12"/>
        </w:rPr>
        <w:t xml:space="preserve"> </w:t>
      </w:r>
      <w:r>
        <w:t>gens generated in t</w:t>
      </w:r>
      <w:r w:rsidRPr="008A078C">
        <w:rPr>
          <w:sz w:val="12"/>
        </w:rPr>
        <w:t xml:space="preserve"> </w:t>
      </w:r>
      <w:r>
        <w:t>he high</w:t>
      </w:r>
      <w:r w:rsidRPr="008A078C">
        <w:rPr>
          <w:sz w:val="12"/>
        </w:rPr>
        <w:t xml:space="preserve"> </w:t>
      </w:r>
      <w:r>
        <w:t>-</w:t>
      </w:r>
      <w:r w:rsidRPr="008A078C">
        <w:rPr>
          <w:sz w:val="12"/>
        </w:rPr>
        <w:t xml:space="preserve"> </w:t>
      </w:r>
      <w:r>
        <w:t>density conditions of most farms. And</w:t>
      </w:r>
      <w:r w:rsidRPr="008A078C">
        <w:rPr>
          <w:sz w:val="12"/>
        </w:rPr>
        <w:t xml:space="preserve"> </w:t>
      </w:r>
      <w:r>
        <w:t>while offshore aquaculture farms may enjoy the benefit of being located far</w:t>
      </w:r>
      <w:r w:rsidRPr="008A078C">
        <w:rPr>
          <w:sz w:val="12"/>
        </w:rPr>
        <w:t xml:space="preserve"> </w:t>
      </w:r>
      <w:r>
        <w:t>of</w:t>
      </w:r>
      <w:r w:rsidRPr="008A078C">
        <w:rPr>
          <w:sz w:val="12"/>
        </w:rPr>
        <w:t xml:space="preserve"> </w:t>
      </w:r>
      <w:r>
        <w:t>f</w:t>
      </w:r>
      <w:r w:rsidRPr="008A078C">
        <w:rPr>
          <w:sz w:val="12"/>
        </w:rPr>
        <w:t xml:space="preserve"> </w:t>
      </w:r>
      <w:r>
        <w:t>shore, making for easier dilution and dispersion of waste discharge,</w:t>
      </w:r>
      <w:r w:rsidRPr="008A078C">
        <w:rPr>
          <w:sz w:val="12"/>
        </w:rPr>
        <w:t xml:space="preserve"> </w:t>
      </w:r>
      <w:r>
        <w:t>these farms also create substantial amounts of organic polluti</w:t>
      </w:r>
      <w:r w:rsidRPr="008A078C">
        <w:rPr>
          <w:sz w:val="12"/>
        </w:rPr>
        <w:t xml:space="preserve"> </w:t>
      </w:r>
      <w:r>
        <w:t>on in the form</w:t>
      </w:r>
      <w:r w:rsidRPr="008A078C">
        <w:rPr>
          <w:sz w:val="12"/>
        </w:rPr>
        <w:t xml:space="preserve"> </w:t>
      </w:r>
      <w:r>
        <w:t>of nutrients which, when released in excess, can harm marine ecosystems</w:t>
      </w:r>
      <w:r w:rsidRPr="008A078C">
        <w:rPr>
          <w:sz w:val="12"/>
        </w:rPr>
        <w:t xml:space="preserve"> </w:t>
      </w:r>
      <w:r>
        <w:t>in areas with weak currents and poor circulation. The use of drugs such as</w:t>
      </w:r>
      <w:r w:rsidRPr="008A078C">
        <w:rPr>
          <w:sz w:val="12"/>
        </w:rPr>
        <w:t xml:space="preserve"> </w:t>
      </w:r>
      <w:r>
        <w:t>pesticides and antibiotics in offshore fish farms can also endanger the</w:t>
      </w:r>
      <w:r w:rsidRPr="008A078C">
        <w:rPr>
          <w:sz w:val="12"/>
        </w:rPr>
        <w:t xml:space="preserve"> </w:t>
      </w:r>
      <w:r>
        <w:t>m</w:t>
      </w:r>
      <w:r w:rsidRPr="008A078C">
        <w:rPr>
          <w:sz w:val="12"/>
        </w:rPr>
        <w:t xml:space="preserve"> </w:t>
      </w:r>
      <w:r>
        <w:t>a</w:t>
      </w:r>
      <w:r w:rsidRPr="008A078C">
        <w:rPr>
          <w:sz w:val="12"/>
        </w:rPr>
        <w:t xml:space="preserve"> </w:t>
      </w:r>
      <w:r>
        <w:t>rine environment: on</w:t>
      </w:r>
      <w:r w:rsidRPr="008A078C">
        <w:rPr>
          <w:sz w:val="12"/>
        </w:rPr>
        <w:t xml:space="preserve"> </w:t>
      </w:r>
      <w:r>
        <w:t>ce these chemicals are added to marine farms, they eadily disperse into the marine environment and can impact nontarget</w:t>
      </w:r>
      <w:r w:rsidRPr="008A078C">
        <w:rPr>
          <w:sz w:val="12"/>
        </w:rPr>
        <w:t xml:space="preserve"> </w:t>
      </w:r>
      <w:r>
        <w:t>sp</w:t>
      </w:r>
      <w:r w:rsidRPr="008A078C">
        <w:rPr>
          <w:sz w:val="12"/>
        </w:rPr>
        <w:t xml:space="preserve"> </w:t>
      </w:r>
      <w:r>
        <w:t>e</w:t>
      </w:r>
      <w:r w:rsidRPr="008A078C">
        <w:rPr>
          <w:sz w:val="12"/>
        </w:rPr>
        <w:t xml:space="preserve"> </w:t>
      </w:r>
      <w:r>
        <w:t>cies. The increased use of antibiotics in fish farms can threaten the</w:t>
      </w:r>
      <w:r w:rsidRPr="008A078C">
        <w:rPr>
          <w:sz w:val="12"/>
        </w:rPr>
        <w:t xml:space="preserve"> </w:t>
      </w:r>
      <w:r>
        <w:t>human environment as well: overuse has led to an increased res</w:t>
      </w:r>
      <w:r w:rsidRPr="008A078C">
        <w:rPr>
          <w:sz w:val="12"/>
        </w:rPr>
        <w:t xml:space="preserve"> </w:t>
      </w:r>
      <w:r>
        <w:t>istance in</w:t>
      </w:r>
      <w:r w:rsidRPr="008A078C">
        <w:rPr>
          <w:sz w:val="12"/>
        </w:rPr>
        <w:t xml:space="preserve"> </w:t>
      </w:r>
      <w:r>
        <w:t>both fish and human bacteria, reducing the effectiveness of these drugs.</w:t>
      </w:r>
      <w:r w:rsidRPr="008A078C">
        <w:rPr>
          <w:sz w:val="12"/>
        </w:rPr>
        <w:t xml:space="preserve"> </w:t>
      </w:r>
      <w:r>
        <w:t>Finally, offshore aquaculture farms may harm the marine environment by</w:t>
      </w:r>
      <w:r w:rsidRPr="008A078C">
        <w:rPr>
          <w:sz w:val="12"/>
        </w:rPr>
        <w:t xml:space="preserve"> </w:t>
      </w:r>
      <w:r>
        <w:t>interfe</w:t>
      </w:r>
      <w:r w:rsidRPr="008A078C">
        <w:rPr>
          <w:sz w:val="12"/>
        </w:rPr>
        <w:t xml:space="preserve"> </w:t>
      </w:r>
      <w:r>
        <w:t>r</w:t>
      </w:r>
      <w:r w:rsidRPr="008A078C">
        <w:rPr>
          <w:sz w:val="12"/>
        </w:rPr>
        <w:t xml:space="preserve"> </w:t>
      </w:r>
      <w:r>
        <w:t>ing with wild animals’ use of their natural habitat</w:t>
      </w:r>
      <w:r w:rsidRPr="008A078C">
        <w:rPr>
          <w:sz w:val="12"/>
        </w:rPr>
        <w:t xml:space="preserve"> </w:t>
      </w:r>
      <w:r>
        <w:t>,</w:t>
      </w:r>
      <w:r w:rsidRPr="008A078C">
        <w:rPr>
          <w:sz w:val="12"/>
        </w:rPr>
        <w:t xml:space="preserve"> </w:t>
      </w:r>
      <w:r>
        <w:t>displacing wild</w:t>
      </w:r>
      <w:r w:rsidRPr="008A078C">
        <w:rPr>
          <w:sz w:val="12"/>
        </w:rPr>
        <w:t xml:space="preserve"> </w:t>
      </w:r>
      <w:r>
        <w:t>fish populations, blocki</w:t>
      </w:r>
      <w:r w:rsidRPr="008A078C">
        <w:rPr>
          <w:sz w:val="12"/>
        </w:rPr>
        <w:t xml:space="preserve"> </w:t>
      </w:r>
      <w:r>
        <w:t>ng passages for migrating species, or attracting</w:t>
      </w:r>
      <w:r w:rsidRPr="008A078C">
        <w:rPr>
          <w:sz w:val="12"/>
        </w:rPr>
        <w:t xml:space="preserve"> </w:t>
      </w:r>
      <w:r>
        <w:t>m</w:t>
      </w:r>
      <w:r w:rsidRPr="008A078C">
        <w:rPr>
          <w:sz w:val="12"/>
        </w:rPr>
        <w:t xml:space="preserve"> </w:t>
      </w:r>
      <w:r>
        <w:t>a</w:t>
      </w:r>
      <w:r w:rsidRPr="008A078C">
        <w:rPr>
          <w:sz w:val="12"/>
        </w:rPr>
        <w:t xml:space="preserve"> </w:t>
      </w:r>
      <w:r>
        <w:t>rine predators. These environmental risks are significant, yet current</w:t>
      </w:r>
      <w:r w:rsidRPr="008A078C">
        <w:rPr>
          <w:sz w:val="12"/>
        </w:rPr>
        <w:t xml:space="preserve"> </w:t>
      </w:r>
      <w:r>
        <w:t>federal regulation of offshore aquaculture does not adequately address</w:t>
      </w:r>
      <w:r w:rsidRPr="008A078C">
        <w:rPr>
          <w:sz w:val="12"/>
        </w:rPr>
        <w:t xml:space="preserve"> </w:t>
      </w:r>
      <w:r>
        <w:t>them</w:t>
      </w:r>
      <w:r w:rsidRPr="008A078C">
        <w:rPr>
          <w:sz w:val="12"/>
        </w:rPr>
        <w:t xml:space="preserve"> </w:t>
      </w:r>
      <w:r>
        <w:t>—</w:t>
      </w:r>
      <w:r w:rsidRPr="008A078C">
        <w:rPr>
          <w:sz w:val="12"/>
        </w:rPr>
        <w:t xml:space="preserve"> </w:t>
      </w:r>
      <w:r>
        <w:t>mainly because there</w:t>
      </w:r>
      <w:r w:rsidRPr="008A078C">
        <w:rPr>
          <w:sz w:val="12"/>
        </w:rPr>
        <w:t xml:space="preserve"> </w:t>
      </w:r>
      <w:r>
        <w:t>is</w:t>
      </w:r>
      <w:r w:rsidRPr="008A078C">
        <w:rPr>
          <w:sz w:val="12"/>
        </w:rPr>
        <w:t xml:space="preserve"> </w:t>
      </w:r>
      <w:r>
        <w:t>no specific federal regulatory sch</w:t>
      </w:r>
      <w:r w:rsidRPr="008A078C">
        <w:rPr>
          <w:sz w:val="12"/>
        </w:rPr>
        <w:t xml:space="preserve"> </w:t>
      </w:r>
      <w:r>
        <w:t>eme for</w:t>
      </w:r>
      <w:r w:rsidRPr="008A078C">
        <w:rPr>
          <w:sz w:val="12"/>
        </w:rPr>
        <w:t xml:space="preserve"> </w:t>
      </w:r>
      <w:r>
        <w:t>offshore aquaculture.</w:t>
      </w:r>
      <w:r w:rsidR="00EB1493" w:rsidRPr="00EB1493">
        <w:rPr>
          <w:sz w:val="12"/>
        </w:rPr>
        <w:t xml:space="preserve">¶ </w:t>
      </w:r>
      <w:r>
        <w:t>I</w:t>
      </w:r>
      <w:r w:rsidRPr="00A00A82">
        <w:rPr>
          <w:rStyle w:val="StyleBoldUnderline"/>
        </w:rPr>
        <w:t xml:space="preserve"> propose that a comprehensive and centralized framework for the of f shore aquaculture industry be developed, and the roles of the relevant federal agencies</w:t>
      </w:r>
      <w:r>
        <w:t xml:space="preserve"> and regulatory </w:t>
      </w:r>
      <w:r w:rsidRPr="00A00A82">
        <w:rPr>
          <w:rStyle w:val="StyleBoldUnderline"/>
        </w:rPr>
        <w:t>bodies be clarified.</w:t>
      </w:r>
      <w:r>
        <w:t xml:space="preserve"> </w:t>
      </w:r>
      <w:r w:rsidRPr="00A00A82">
        <w:rPr>
          <w:rStyle w:val="StyleBoldUnderline"/>
        </w:rPr>
        <w:t>Without such a framework, U.S. aqu aculturists are discouraged from moving their operations offshore due to the lack of any regulatory consistency or predictability, which not only makes it difficult to obtain sufficient investment capital, but also leaves any offshore operation vulnerable to legal challenge.</w:t>
      </w:r>
      <w:r>
        <w:t xml:space="preserve"> In fact, the very first commercial offshore aquaculture</w:t>
      </w:r>
      <w:r w:rsidRPr="008A078C">
        <w:rPr>
          <w:sz w:val="12"/>
        </w:rPr>
        <w:t xml:space="preserve"> </w:t>
      </w:r>
      <w:r>
        <w:t>project to be issued a fishing permit to operate in federal waters was</w:t>
      </w:r>
      <w:r w:rsidRPr="008A078C">
        <w:rPr>
          <w:sz w:val="12"/>
        </w:rPr>
        <w:t xml:space="preserve"> </w:t>
      </w:r>
      <w:r>
        <w:t>challenged in federal court.</w:t>
      </w:r>
      <w:r w:rsidRPr="008A078C">
        <w:rPr>
          <w:sz w:val="12"/>
        </w:rPr>
        <w:t xml:space="preserve"> </w:t>
      </w:r>
      <w:r>
        <w:t>12</w:t>
      </w:r>
      <w:r w:rsidRPr="008A078C">
        <w:rPr>
          <w:sz w:val="12"/>
        </w:rPr>
        <w:t xml:space="preserve"> </w:t>
      </w:r>
      <w:r>
        <w:t>At the same time, regulations are essential to</w:t>
      </w:r>
      <w:r w:rsidRPr="008A078C">
        <w:rPr>
          <w:sz w:val="12"/>
        </w:rPr>
        <w:t xml:space="preserve"> </w:t>
      </w:r>
      <w:r>
        <w:t>ensuring that</w:t>
      </w:r>
      <w:r w:rsidRPr="008A078C">
        <w:rPr>
          <w:sz w:val="12"/>
        </w:rPr>
        <w:t xml:space="preserve"> </w:t>
      </w:r>
      <w:r>
        <w:t>the</w:t>
      </w:r>
      <w:r w:rsidRPr="008A078C">
        <w:rPr>
          <w:sz w:val="12"/>
        </w:rPr>
        <w:t xml:space="preserve"> </w:t>
      </w:r>
      <w:r>
        <w:t>environmental</w:t>
      </w:r>
      <w:r w:rsidRPr="008A078C">
        <w:rPr>
          <w:sz w:val="12"/>
        </w:rPr>
        <w:t xml:space="preserve"> </w:t>
      </w:r>
      <w:r>
        <w:t>effects of offshore aquaculture</w:t>
      </w:r>
      <w:r w:rsidRPr="008A078C">
        <w:rPr>
          <w:sz w:val="12"/>
        </w:rPr>
        <w:t xml:space="preserve"> </w:t>
      </w:r>
      <w:r>
        <w:t>—</w:t>
      </w:r>
      <w:r w:rsidRPr="008A078C">
        <w:rPr>
          <w:sz w:val="12"/>
        </w:rPr>
        <w:t xml:space="preserve"> </w:t>
      </w:r>
      <w:r>
        <w:t>including</w:t>
      </w:r>
      <w:r w:rsidRPr="008A078C">
        <w:rPr>
          <w:sz w:val="12"/>
        </w:rPr>
        <w:t xml:space="preserve"> </w:t>
      </w:r>
      <w:r>
        <w:t>biological, organic, and chemical poll</w:t>
      </w:r>
      <w:r w:rsidRPr="008A078C">
        <w:rPr>
          <w:sz w:val="12"/>
        </w:rPr>
        <w:t xml:space="preserve"> </w:t>
      </w:r>
      <w:r>
        <w:t>u</w:t>
      </w:r>
      <w:r w:rsidRPr="008A078C">
        <w:rPr>
          <w:sz w:val="12"/>
        </w:rPr>
        <w:t xml:space="preserve"> </w:t>
      </w:r>
      <w:r>
        <w:t>tion,</w:t>
      </w:r>
      <w:r w:rsidRPr="008A078C">
        <w:rPr>
          <w:sz w:val="12"/>
        </w:rPr>
        <w:t xml:space="preserve"> </w:t>
      </w:r>
      <w:r>
        <w:t>the</w:t>
      </w:r>
      <w:r w:rsidRPr="008A078C">
        <w:rPr>
          <w:sz w:val="12"/>
        </w:rPr>
        <w:t xml:space="preserve"> </w:t>
      </w:r>
      <w:r>
        <w:t>impact of escaped farmed</w:t>
      </w:r>
      <w:r w:rsidRPr="008A078C">
        <w:rPr>
          <w:sz w:val="12"/>
        </w:rPr>
        <w:t xml:space="preserve"> </w:t>
      </w:r>
      <w:r>
        <w:t>fish on native populations and marine ec</w:t>
      </w:r>
      <w:r w:rsidRPr="008A078C">
        <w:rPr>
          <w:sz w:val="12"/>
        </w:rPr>
        <w:t xml:space="preserve"> </w:t>
      </w:r>
      <w:r>
        <w:t>o</w:t>
      </w:r>
      <w:r w:rsidRPr="008A078C">
        <w:rPr>
          <w:sz w:val="12"/>
        </w:rPr>
        <w:t xml:space="preserve"> </w:t>
      </w:r>
      <w:r>
        <w:t>systems, and habitat</w:t>
      </w:r>
      <w:r w:rsidRPr="008A078C">
        <w:rPr>
          <w:sz w:val="12"/>
        </w:rPr>
        <w:t xml:space="preserve"> </w:t>
      </w:r>
      <w:r>
        <w:t>modification</w:t>
      </w:r>
      <w:r w:rsidRPr="008A078C">
        <w:rPr>
          <w:sz w:val="12"/>
        </w:rPr>
        <w:t xml:space="preserve"> </w:t>
      </w:r>
      <w:r>
        <w:t>—</w:t>
      </w:r>
      <w:r w:rsidRPr="008A078C">
        <w:rPr>
          <w:sz w:val="12"/>
        </w:rPr>
        <w:t xml:space="preserve"> </w:t>
      </w:r>
      <w:r>
        <w:t>are minimized.</w:t>
      </w:r>
    </w:p>
    <w:p w14:paraId="09D0770E" w14:textId="77777777" w:rsidR="003E02D3" w:rsidRPr="003E02D3" w:rsidRDefault="003E02D3" w:rsidP="003E02D3"/>
    <w:p w14:paraId="7DB37D97" w14:textId="7B7FE261" w:rsidR="005B4889" w:rsidRDefault="005B4889" w:rsidP="005B4889">
      <w:pPr>
        <w:pStyle w:val="Heading3"/>
      </w:pPr>
      <w:r>
        <w:t>Solvency – Certainty Key</w:t>
      </w:r>
    </w:p>
    <w:p w14:paraId="741CA024" w14:textId="77777777" w:rsidR="005B4889" w:rsidRDefault="005B4889" w:rsidP="005B4889">
      <w:pPr>
        <w:pStyle w:val="Heading4"/>
      </w:pPr>
      <w:r>
        <w:t xml:space="preserve">Patchwork of federal regulations deters offshore aquaculture development – certainty key </w:t>
      </w:r>
    </w:p>
    <w:p w14:paraId="09387D7E" w14:textId="77777777" w:rsidR="005B4889" w:rsidRPr="001366CC" w:rsidRDefault="005B4889" w:rsidP="005B4889">
      <w:r>
        <w:t xml:space="preserve">Bill </w:t>
      </w:r>
      <w:r w:rsidRPr="001366CC">
        <w:rPr>
          <w:rStyle w:val="StyleStyleBold12pt"/>
        </w:rPr>
        <w:t>Frezza</w:t>
      </w:r>
      <w:r>
        <w:t xml:space="preserve"> – 11/26/</w:t>
      </w:r>
      <w:r w:rsidRPr="001366CC">
        <w:rPr>
          <w:rStyle w:val="StyleStyleBold12pt"/>
        </w:rPr>
        <w:t>12</w:t>
      </w:r>
      <w:r>
        <w:t>, fellow at the Competitive Enterprise Institute, Regulatory Uncertainty Drives Fish Farmer to Foreign Waters, Real Clear Markets, http://www.realclearmarkets.com/articles/2012/11/26/regulatory_uncertainty_drives_fish_farmer_to_foreign_waters_100008.html</w:t>
      </w:r>
    </w:p>
    <w:p w14:paraId="5732FA5A" w14:textId="77777777" w:rsidR="005B4889" w:rsidRDefault="005B4889" w:rsidP="005B4889">
      <w:r>
        <w:t xml:space="preserve">It took a while to figure out the proper siting, anchoring, and operating parameters required to run a fish farm so far from shore, but Brian, like any dedicated entrepreneur, was persistent. Resistance from local fishermen slowly turned into support when they realized they could get steady work delivering feed and materials to the farm sites while transporting harvested fish back to shore on a scheduled basis. </w:t>
      </w:r>
      <w:r w:rsidRPr="001366CC">
        <w:rPr>
          <w:rStyle w:val="StyleBoldUnderline"/>
        </w:rPr>
        <w:t>But where did Brian set up shop,</w:t>
      </w:r>
      <w:r>
        <w:t xml:space="preserve"> and why? </w:t>
      </w:r>
      <w:r w:rsidRPr="001366CC">
        <w:rPr>
          <w:rStyle w:val="StyleBoldUnderline"/>
        </w:rPr>
        <w:t>Panama. The</w:t>
      </w:r>
      <w:r>
        <w:t xml:space="preserve"> </w:t>
      </w:r>
      <w:r w:rsidRPr="001366CC">
        <w:rPr>
          <w:rStyle w:val="StyleBoldUnderline"/>
        </w:rPr>
        <w:t>reason? Regulations. "Panama has a small and limited government, which made it easier to navigate the business and permitting process," explained Brian. "Deep water fish farming is so new that we wanted to work with agencies that were responsive and flexible. This was just not possible in the U.S." Getting the required permits and licenses to operate a deep-water fish farm in the U.S. would require running the gantlet of dozens of federal and state regulatory agencies, some with overlapping jurisdictions and none with a mandate to lead the process. Agencies would include the Environmental Protection Agency, Army Corps of Engineers, Fish and Wildlife Service, Food and Drug Administration, and</w:t>
      </w:r>
      <w:r>
        <w:t xml:space="preserve"> National Oceanic and Atmospheric Administration (</w:t>
      </w:r>
      <w:r w:rsidRPr="001366CC">
        <w:rPr>
          <w:rStyle w:val="StyleBoldUnderline"/>
        </w:rPr>
        <w:t>NOAA</w:t>
      </w:r>
      <w:r>
        <w:t xml:space="preserve">). </w:t>
      </w:r>
      <w:r w:rsidRPr="001366CC">
        <w:rPr>
          <w:rStyle w:val="StyleBoldUnderline"/>
        </w:rPr>
        <w:t>Regulations that would have to be complied with include the Magnuson-Stevens Fishery Conservation and Management Act, Jones Act, OSHA rules</w:t>
      </w:r>
      <w:r>
        <w:t xml:space="preserve">, </w:t>
      </w:r>
      <w:r w:rsidRPr="001366CC">
        <w:rPr>
          <w:rStyle w:val="StyleBoldUnderline"/>
        </w:rPr>
        <w:t>and who knows how many others. Regional Fishery Management Councils and various state agencies involved in historic preservation and tourism would all have a say. And all of this is before the courts get involved. Setting up deep-water fish farms in the U.S. would require a hefty budget for defending against lawsuits from NIMBY</w:t>
      </w:r>
      <w:r>
        <w:t xml:space="preserve"> (Not In My Back Yard) </w:t>
      </w:r>
      <w:r w:rsidRPr="001366CC">
        <w:rPr>
          <w:rStyle w:val="StyleBoldUnderline"/>
        </w:rPr>
        <w:t>activists</w:t>
      </w:r>
      <w:r>
        <w:t xml:space="preserve"> and competing on-shore and near-shore fish farms, </w:t>
      </w:r>
      <w:r w:rsidRPr="001366CC">
        <w:rPr>
          <w:rStyle w:val="StyleBoldUnderline"/>
        </w:rPr>
        <w:t xml:space="preserve">as well as paying an army of lobbyists to fend off opposition from states </w:t>
      </w:r>
      <w:r>
        <w:t xml:space="preserve">like Alaska and Maine </w:t>
      </w:r>
      <w:r w:rsidRPr="001366CC">
        <w:rPr>
          <w:rStyle w:val="StyleBoldUnderline"/>
        </w:rPr>
        <w:t>where fishing fleet interests have considerable political pull.</w:t>
      </w:r>
      <w:r>
        <w:t xml:space="preserve"> </w:t>
      </w:r>
      <w:r w:rsidRPr="001366CC">
        <w:rPr>
          <w:rStyle w:val="StyleBoldUnderline"/>
        </w:rPr>
        <w:t>The cost and uncertainties introduced by dysfunctional crony capitalism, pay-to-play politicians, and misguided environmental activists would be deadly to any entrepreneur</w:t>
      </w:r>
      <w:r>
        <w:t xml:space="preserve">. Hence Panama, which is great for Panamanians, as they get the jobs, the fish, and the export revenue, but not so great for us. </w:t>
      </w:r>
      <w:r w:rsidRPr="001366CC">
        <w:rPr>
          <w:rStyle w:val="StyleBoldUnderline"/>
        </w:rPr>
        <w:t>Which is a shame, because the U.S. has the largest federal water zone in the world, with more ocean area suitable for deep-water fish farming than the country has arable land area</w:t>
      </w:r>
      <w:r>
        <w:t>. Different fish would have to be selected suited to the water temperature and conditions found in different regions, but there is no reason why you couldn't grow Cobia in the Gulf, striped bass up the mid Atlantic Coast, cod and halibut as far north as Maine, and a wide variety of species in the vast stretch between southern and northern California. That is, if anyone in their right mind would dare to start a business like this in California.</w:t>
      </w:r>
    </w:p>
    <w:p w14:paraId="1D4858B5" w14:textId="77777777" w:rsidR="005B4889" w:rsidRPr="005B4889" w:rsidRDefault="005B4889" w:rsidP="005B4889"/>
    <w:p w14:paraId="2601F16F" w14:textId="3FF661FA" w:rsidR="00D843A0" w:rsidRDefault="00D843A0" w:rsidP="004107E6">
      <w:pPr>
        <w:pStyle w:val="Heading3"/>
      </w:pPr>
      <w:r>
        <w:t>AT Can’t Commercialize</w:t>
      </w:r>
    </w:p>
    <w:p w14:paraId="6A198929" w14:textId="77777777" w:rsidR="00D843A0" w:rsidRDefault="00D843A0" w:rsidP="00D843A0">
      <w:pPr>
        <w:pStyle w:val="Heading4"/>
      </w:pPr>
      <w:r>
        <w:t xml:space="preserve">Offshore aquaculture becomes MORE profitable as it scales larger – federal framework is key </w:t>
      </w:r>
    </w:p>
    <w:p w14:paraId="70AFE5D3" w14:textId="77777777" w:rsidR="00D843A0" w:rsidRDefault="00D843A0" w:rsidP="00D843A0">
      <w:r>
        <w:t xml:space="preserve">John </w:t>
      </w:r>
      <w:r w:rsidRPr="001616D9">
        <w:rPr>
          <w:rStyle w:val="StyleStyleBold12pt"/>
        </w:rPr>
        <w:t>McQuaid</w:t>
      </w:r>
      <w:r>
        <w:t xml:space="preserve">  - 12/3/</w:t>
      </w:r>
      <w:r w:rsidRPr="001616D9">
        <w:rPr>
          <w:rStyle w:val="StyleStyleBold12pt"/>
        </w:rPr>
        <w:t>09</w:t>
      </w:r>
      <w:r>
        <w:t>, “In Search of New Waters, Fish Farming Moves Offshore,” Yale Environment 360, journalist specializing in science and environment, has written for the Washington Post, Smithsonian, Slate, U.S. News, Wired, and Mother Jones, http://e360.yale.edu/feature/in_search_of_new_waters_fish_farming_moves_offshore/2216/</w:t>
      </w:r>
    </w:p>
    <w:p w14:paraId="2710BA21" w14:textId="77777777" w:rsidR="00D843A0" w:rsidRPr="00B03CF8" w:rsidRDefault="00D843A0" w:rsidP="00D843A0">
      <w:r w:rsidRPr="00B03CF8">
        <w:rPr>
          <w:rStyle w:val="StyleBoldUnderline"/>
        </w:rPr>
        <w:t>“It’s an industry that will achieve better economics as it scales,” says</w:t>
      </w:r>
      <w:r w:rsidRPr="00B03CF8">
        <w:t xml:space="preserve"> Neil </w:t>
      </w:r>
      <w:r w:rsidRPr="00B03CF8">
        <w:rPr>
          <w:rStyle w:val="StyleBoldUnderline"/>
        </w:rPr>
        <w:t>Sims, the co-founder and CEO of Kona Blue Farms</w:t>
      </w:r>
      <w:r w:rsidRPr="00B03CF8">
        <w:t xml:space="preserve">, an offshore operation in Hawaii that farms a local species of yellowtail it calls Kona kampachi. “We need to grow this industry. </w:t>
      </w:r>
      <w:r w:rsidRPr="00B03CF8">
        <w:rPr>
          <w:rStyle w:val="StyleBoldUnderline"/>
        </w:rPr>
        <w:t>Larger pens are going to be more efficient than smaller ones. Better technology, more automation is going to be better than using manpower. We need to locate closer to the market or find ways to get product to market more inexpensively.”</w:t>
      </w:r>
      <w:r>
        <w:rPr>
          <w:rStyle w:val="StyleBoldUnderline"/>
        </w:rPr>
        <w:t xml:space="preserve"> </w:t>
      </w:r>
      <w:r w:rsidRPr="00B03CF8">
        <w:t xml:space="preserve">Indeed, </w:t>
      </w:r>
      <w:r w:rsidRPr="00B03CF8">
        <w:rPr>
          <w:rStyle w:val="StyleBoldUnderline"/>
        </w:rPr>
        <w:t>if deep-sea fish farming is to have any impact on the seafood marketplace, not to mention global food supplies, it will have to get much, much bigger</w:t>
      </w:r>
      <w:r w:rsidRPr="00B03CF8">
        <w:t xml:space="preserve">. That prospect alarms environmental groups that have spent years fighting poorly managed industrial fish farms. Chile, for example, used to be the world’s number two producer of farmed salmon, after Norway. But Chilean salmon production has plunged by more than half over the past two years due to an epidemic of infectious salmon anemia. Scientists blame the disaster on several aspects of Chilean salmon farms: The practice of packing as many fish as possible into enclosures puts physical stress on the fish and facilitated the spread of disease, and the industry’s rapid expansion with minimal oversight meant many farms were badly managed and unable to contain the epidemic. “Infectious salmon anemia is a consequence of scaling up of the industry, not having a precautionary plan that assures you don’t overcapitalize and overdevelop,” says George Leonard, who directs the Ocean Conservancy’s aquaculture program. Alex Muñoz Wilson, Oceana’s vice president for South America, who is based in Santiago, Chile, offers a more vivid description of the disease’s impact: “It was like a plague from the Bible.” Whether offshore or inshore, Muñoz says, large-scale aquaculture operations will be tempted to crowd fish as a cost-saving measure. Moving offshore also wouldn’t solve the problems of fish escapes or the overuse of antibiotics, which can lower disease resistance in fish populations, though it’s possible that the vast spaces of the open ocean will mitigate those effects. Perhaps the largest unresolved question involves the mathematics of protein consumption. The big finfish favored by farmers must eat a lot of smaller fish to reach a marketable size — in some cases, four to seven pounds of small fish for every pound of prime finfish. So as fish farming expands, so does the demand for those fish down the food chain, increasing the risk of overfishing and population collapses. For this reason many scientists believe the future of aquaculture depends on using fish that eat algae and vegetation such as tilapia and catfish. O’Hanlon says he’s working on this problem with his cobia, raising the percentage of vegetation in the fish meal they’re fed. After more than two years of setup in Panama, he’s now preparing to harvest his first cobia in the next few weeks, approximately 250 tons from six pens, grown over a 16-month cycle. In 2011, he plans to quadruple the output, on the way to a still-elusive profitability goal of 2,000 tons a year. He plans to sell the cobia mostly to high-end fish markets and restaurants in the U.S. </w:t>
      </w:r>
      <w:r w:rsidRPr="00B03CF8">
        <w:rPr>
          <w:rStyle w:val="StyleBoldUnderline"/>
        </w:rPr>
        <w:t>Ultimately</w:t>
      </w:r>
      <w:r w:rsidRPr="00B03CF8">
        <w:t xml:space="preserve">, the </w:t>
      </w:r>
      <w:r w:rsidRPr="00B03CF8">
        <w:rPr>
          <w:rStyle w:val="StyleBoldUnderline"/>
        </w:rPr>
        <w:t>viability</w:t>
      </w:r>
      <w:r w:rsidRPr="00B03CF8">
        <w:t xml:space="preserve"> of operations like O’Hanlon’s, and the question of whether offshore aquaculture harms or harmonizes with an ocean environment, </w:t>
      </w:r>
      <w:r w:rsidRPr="00B03CF8">
        <w:rPr>
          <w:rStyle w:val="StyleBoldUnderline"/>
        </w:rPr>
        <w:t>hinge on careful management. But that won’t happen on a large scale without an external structure of laws, rules, scientific assessments, and careful government oversight. And none of those things exist right now.</w:t>
      </w:r>
      <w:r>
        <w:rPr>
          <w:rStyle w:val="StyleBoldUnderline"/>
        </w:rPr>
        <w:t xml:space="preserve"> </w:t>
      </w:r>
      <w:r w:rsidRPr="00B03CF8">
        <w:t xml:space="preserve">Instead, </w:t>
      </w:r>
      <w:r w:rsidRPr="00B03CF8">
        <w:rPr>
          <w:rStyle w:val="StyleBoldUnderline"/>
        </w:rPr>
        <w:t xml:space="preserve">fish farmers must contend with a </w:t>
      </w:r>
      <w:r w:rsidRPr="00B03CF8">
        <w:rPr>
          <w:rStyle w:val="Emphasis"/>
        </w:rPr>
        <w:t>bewildering array of authorities and jurisdictions</w:t>
      </w:r>
      <w:r w:rsidRPr="00B03CF8">
        <w:t xml:space="preserve">. In the U.S., state waters go to three miles offshore (except for Florida, Texas and Puerto Rico, which claim a nine-mile limit). </w:t>
      </w:r>
      <w:r w:rsidRPr="00B03CF8">
        <w:rPr>
          <w:rStyle w:val="StyleBoldUnderline"/>
        </w:rPr>
        <w:t>The federal government has territorial authority out to 12 miles, plus economic and more limited legal rights out to 200 miles,</w:t>
      </w:r>
      <w:r w:rsidRPr="00B03CF8">
        <w:t xml:space="preserve"> a zone known as the Exclusive Economic Zone (EEZ). The agencies that have a hand in aquaculture include the National Oceanic and Atmospheric Administration (fisheries), the Army Corps of Engineers (navigation), the Environmental Protection Agency (water quality), and the Food and Drug Administration (food safety). </w:t>
      </w:r>
      <w:r w:rsidRPr="00B03CF8">
        <w:rPr>
          <w:rStyle w:val="StyleBoldUnderline"/>
        </w:rPr>
        <w:t>“There is no regulatory framework in place — if you were to submit an application for an aquaculture site in the EEZ, it’s possible it would never be looked at by anyone,” says</w:t>
      </w:r>
      <w:r w:rsidRPr="00B03CF8">
        <w:t xml:space="preserve"> Richard </w:t>
      </w:r>
      <w:r w:rsidRPr="00B03CF8">
        <w:rPr>
          <w:rStyle w:val="StyleBoldUnderline"/>
        </w:rPr>
        <w:t>Langan</w:t>
      </w:r>
      <w:r w:rsidRPr="00B03CF8">
        <w:t xml:space="preserve">, </w:t>
      </w:r>
      <w:r w:rsidRPr="00B03CF8">
        <w:rPr>
          <w:rStyle w:val="StyleBoldUnderline"/>
        </w:rPr>
        <w:t>the director of the University of New Hampshire’s Atlantic Marine Aquaculture Center</w:t>
      </w:r>
      <w:r w:rsidRPr="00B03CF8">
        <w:t>, which has been experimenting with offshore techniques at test sites off the Atlantic coast for more than a decade.</w:t>
      </w:r>
    </w:p>
    <w:p w14:paraId="7D83AFA6" w14:textId="77777777" w:rsidR="00D843A0" w:rsidRPr="00D843A0" w:rsidRDefault="00D843A0" w:rsidP="00D843A0"/>
    <w:p w14:paraId="0355F5F1" w14:textId="1AF75F2A" w:rsidR="00FF6227" w:rsidRDefault="00FF6227" w:rsidP="004107E6">
      <w:pPr>
        <w:pStyle w:val="Heading3"/>
      </w:pPr>
      <w:r>
        <w:t>AT NOAA Already in Lead</w:t>
      </w:r>
    </w:p>
    <w:p w14:paraId="1F0A93B8" w14:textId="77777777" w:rsidR="00FF6227" w:rsidRDefault="00FF6227" w:rsidP="00FF6227">
      <w:pPr>
        <w:pStyle w:val="Heading4"/>
      </w:pPr>
      <w:r>
        <w:t>No lead agency now – NOAA, Army Corps of Engineers, and EPA all have a say</w:t>
      </w:r>
    </w:p>
    <w:p w14:paraId="73D1BBED" w14:textId="77777777" w:rsidR="00FF6227" w:rsidRPr="00562E27" w:rsidRDefault="00FF6227" w:rsidP="00FF6227">
      <w:r w:rsidRPr="00562E27">
        <w:rPr>
          <w:rStyle w:val="StyleStyleBold12pt"/>
        </w:rPr>
        <w:t>GAO</w:t>
      </w:r>
      <w:r>
        <w:t xml:space="preserve"> – May </w:t>
      </w:r>
      <w:r w:rsidRPr="00562E27">
        <w:rPr>
          <w:rStyle w:val="StyleStyleBold12pt"/>
        </w:rPr>
        <w:t>2008</w:t>
      </w:r>
      <w:r>
        <w:t>, OFFSHORE MARINE AQUACULTURE: Multiple Administrative and Environmental Issues Need to Be Addressed in Establishing a U.S. Regulatory Framework, GAO-08-594, http://www.gao.gov/new.items/d08594.pdf</w:t>
      </w:r>
    </w:p>
    <w:p w14:paraId="50237B3E" w14:textId="77777777" w:rsidR="00FF6227" w:rsidRDefault="00FF6227" w:rsidP="00FF6227">
      <w:r>
        <w:t xml:space="preserve">Currently, </w:t>
      </w:r>
      <w:r w:rsidRPr="009B1BA6">
        <w:rPr>
          <w:rStyle w:val="StyleBoldUnderline"/>
        </w:rPr>
        <w:t>multiple federal agencies have the authority to regulate different aspects of offshore aquaculture, under a variety of existing laws that were not designed for this purpose.</w:t>
      </w:r>
      <w:r>
        <w:t xml:space="preserve"> Additionally, </w:t>
      </w:r>
      <w:r w:rsidRPr="009B1BA6">
        <w:rPr>
          <w:rStyle w:val="Emphasis"/>
        </w:rPr>
        <w:t>there is no lead federal agency</w:t>
      </w:r>
      <w:r w:rsidRPr="009B1BA6">
        <w:rPr>
          <w:rStyle w:val="StyleBoldUnderline"/>
        </w:rPr>
        <w:t xml:space="preserve"> for regulating offshore aquaculture</w:t>
      </w:r>
      <w:r>
        <w:t xml:space="preserve">, </w:t>
      </w:r>
      <w:r w:rsidRPr="009B1BA6">
        <w:rPr>
          <w:rStyle w:val="StyleBoldUnderline"/>
        </w:rPr>
        <w:t>and no comprehensive law directly addresses how it should be administered, regulated, and monitored</w:t>
      </w:r>
      <w:r>
        <w:t xml:space="preserve">. </w:t>
      </w:r>
      <w:r w:rsidRPr="009B1BA6">
        <w:rPr>
          <w:rStyle w:val="StyleBoldUnderline"/>
        </w:rPr>
        <w:t>The key federal agencies include the</w:t>
      </w:r>
      <w:r>
        <w:t xml:space="preserve"> National Oceanic and Atmospheric Administration (</w:t>
      </w:r>
      <w:r w:rsidRPr="009B1BA6">
        <w:rPr>
          <w:rStyle w:val="StyleBoldUnderline"/>
        </w:rPr>
        <w:t>NOAA</w:t>
      </w:r>
      <w:r>
        <w:t xml:space="preserve">), </w:t>
      </w:r>
      <w:r w:rsidRPr="009B1BA6">
        <w:rPr>
          <w:rStyle w:val="StyleBoldUnderline"/>
        </w:rPr>
        <w:t>which has the authority to protect the marine environment from potential negative impacts</w:t>
      </w:r>
      <w:r>
        <w:t xml:space="preserve"> from a variety of sources, </w:t>
      </w:r>
      <w:r w:rsidRPr="009B1BA6">
        <w:rPr>
          <w:rStyle w:val="StyleBoldUnderline"/>
        </w:rPr>
        <w:t>including aquaculture</w:t>
      </w:r>
      <w:r>
        <w:t xml:space="preserve">. In this regard, </w:t>
      </w:r>
      <w:r w:rsidRPr="009B1BA6">
        <w:rPr>
          <w:rStyle w:val="StyleBoldUnderline"/>
        </w:rPr>
        <w:t>NOAA evaluates proposals for new facilities in the marine environment</w:t>
      </w:r>
      <w:r>
        <w:t xml:space="preserve">, such as those for aquaculture or oil exploration, to ensure that marine mammals, endangered species, and national marine sanctuary resources are protected. </w:t>
      </w:r>
      <w:r w:rsidRPr="009B1BA6">
        <w:rPr>
          <w:rStyle w:val="StyleBoldUnderline"/>
        </w:rPr>
        <w:t>NOAA also coordinates with eight regional fishery management councils to manage fishing activity and protect fish habitat in federal waters</w:t>
      </w:r>
      <w:r>
        <w:t xml:space="preserve">.3 In addition, </w:t>
      </w:r>
      <w:r w:rsidRPr="009B1BA6">
        <w:rPr>
          <w:rStyle w:val="StyleBoldUnderline"/>
        </w:rPr>
        <w:t xml:space="preserve">the U.S. Army Corps of Engineers </w:t>
      </w:r>
      <w:r>
        <w:t xml:space="preserve">(Corps) </w:t>
      </w:r>
      <w:r w:rsidRPr="009B1BA6">
        <w:rPr>
          <w:rStyle w:val="StyleBoldUnderline"/>
        </w:rPr>
        <w:t>issues permits for structures in navigable waters</w:t>
      </w:r>
      <w:r>
        <w:t xml:space="preserve">, such as aquaculture net pens where fish are raised, to ensure that navigation is not impeded. Similarly, </w:t>
      </w:r>
      <w:r w:rsidRPr="009B1BA6">
        <w:rPr>
          <w:rStyle w:val="StyleBoldUnderline"/>
        </w:rPr>
        <w:t>the</w:t>
      </w:r>
      <w:r>
        <w:t xml:space="preserve"> Environmental Protection Agency (</w:t>
      </w:r>
      <w:r w:rsidRPr="009B1BA6">
        <w:rPr>
          <w:rStyle w:val="StyleBoldUnderline"/>
        </w:rPr>
        <w:t>EPA) issues permits to limit the release of pollutants from aquaculture facilities into U.S. waters</w:t>
      </w:r>
      <w:r>
        <w:t xml:space="preserve">. </w:t>
      </w:r>
      <w:r w:rsidRPr="009B1BA6">
        <w:rPr>
          <w:rStyle w:val="StyleBoldUnderline"/>
        </w:rPr>
        <w:t xml:space="preserve">This complex structure of federal responsibilities for offshore aquaculture has led </w:t>
      </w:r>
      <w:r>
        <w:t>aquaculture researchers, regulators, those who operate aquaculture facilities (</w:t>
      </w:r>
      <w:r w:rsidRPr="009B1BA6">
        <w:rPr>
          <w:rStyle w:val="StyleBoldUnderline"/>
        </w:rPr>
        <w:t>aquaculturists</w:t>
      </w:r>
      <w:r>
        <w:t xml:space="preserve">), and environmentalists </w:t>
      </w:r>
      <w:r w:rsidRPr="009B1BA6">
        <w:rPr>
          <w:rStyle w:val="StyleBoldUnderline"/>
        </w:rPr>
        <w:t>to advocate for a coordinated approach to regulating offshore aquaculture in the United States</w:t>
      </w:r>
      <w:r>
        <w:t xml:space="preserve">. In 2005 and 2007, the administration developed legislative proposals to provide a new regulatory framework for offshore aquaculture.4 The 2007 legislative proposal was introduced in the House and Senate but has not progressed any farther toward becoming law. Within this context, you asked us to identify key issues that should be addressed in the development of an effective regulatory framework for U.S. offshore aquaculture. </w:t>
      </w:r>
    </w:p>
    <w:p w14:paraId="13C8D746" w14:textId="77777777" w:rsidR="00FF6227" w:rsidRPr="00FF6227" w:rsidRDefault="00FF6227" w:rsidP="00FF6227"/>
    <w:p w14:paraId="2F23FD2D" w14:textId="77777777" w:rsidR="004107E6" w:rsidRPr="00C916B7" w:rsidRDefault="004107E6" w:rsidP="004107E6">
      <w:pPr>
        <w:pStyle w:val="Heading3"/>
      </w:pPr>
      <w:r>
        <w:t xml:space="preserve">AT Other Barriers </w:t>
      </w:r>
    </w:p>
    <w:p w14:paraId="12B46564" w14:textId="77777777" w:rsidR="004107E6" w:rsidRDefault="004107E6" w:rsidP="004107E6">
      <w:pPr>
        <w:pStyle w:val="Heading4"/>
      </w:pPr>
      <w:r>
        <w:t>No other barriers to aquaculture besides the plan – US has the tech and investors</w:t>
      </w:r>
    </w:p>
    <w:p w14:paraId="2DA27017" w14:textId="77777777" w:rsidR="004107E6" w:rsidRPr="00BD6C61" w:rsidRDefault="004107E6" w:rsidP="004107E6">
      <w:r w:rsidRPr="00BD6C61">
        <w:rPr>
          <w:rStyle w:val="StyleStyleBold12pt"/>
        </w:rPr>
        <w:t>Price and Morris 13</w:t>
      </w:r>
      <w:r>
        <w:t xml:space="preserve"> – researchers @ Center for Coastal Fisheries and Habitat Research</w:t>
      </w:r>
    </w:p>
    <w:p w14:paraId="4BB2F620" w14:textId="77777777" w:rsidR="004107E6" w:rsidRPr="00BD6C61" w:rsidRDefault="004107E6" w:rsidP="004107E6">
      <w:r>
        <w:t>Carol Seals and James A., “</w:t>
      </w:r>
      <w:r w:rsidRPr="00BD6C61">
        <w:t>Marine Cage Culture and the Environment: Twenty-first Century Science Informing a Sustainable Industry</w:t>
      </w:r>
      <w:r>
        <w:t>” [</w:t>
      </w:r>
      <w:r w:rsidRPr="00BD6C61">
        <w:t>http://www2.coastalscience.noaa.gov/publications/detail.aspx?resource=lS+q3d4eICvFWKFlXBYmz48uUqIGeFF871rIXjLV1/Y=</w:t>
      </w:r>
      <w:r>
        <w:t>] //</w:t>
      </w:r>
    </w:p>
    <w:p w14:paraId="2B990650" w14:textId="77777777" w:rsidR="004107E6" w:rsidRDefault="004107E6" w:rsidP="004107E6">
      <w:r w:rsidRPr="00BD6C61">
        <w:rPr>
          <w:rStyle w:val="StyleBoldUnderline"/>
        </w:rPr>
        <w:t xml:space="preserve">The U.S. has </w:t>
      </w:r>
      <w:r w:rsidRPr="00BD6C61">
        <w:rPr>
          <w:rStyle w:val="Emphasis"/>
        </w:rPr>
        <w:t>everything required</w:t>
      </w:r>
      <w:r w:rsidRPr="00BD6C61">
        <w:rPr>
          <w:rStyle w:val="StyleBoldUnderline"/>
        </w:rPr>
        <w:t xml:space="preserve"> to develop a significant</w:t>
      </w:r>
      <w:r>
        <w:t xml:space="preserve"> </w:t>
      </w:r>
      <w:r w:rsidRPr="00BD6C61">
        <w:rPr>
          <w:rStyle w:val="StyleBoldUnderline"/>
        </w:rPr>
        <w:t>marine finfish aquaculture industry in</w:t>
      </w:r>
      <w:r>
        <w:t xml:space="preserve"> coastal and </w:t>
      </w:r>
      <w:r w:rsidRPr="00BD6C61">
        <w:rPr>
          <w:rStyle w:val="StyleBoldUnderline"/>
        </w:rPr>
        <w:t>open ocean waters including excellent locations, scientific expertise, state-ofthe- art technology, innovative equipment and feed manufacturers and willing investors</w:t>
      </w:r>
      <w:r>
        <w:t>. Globally,</w:t>
      </w:r>
      <w:r w:rsidRPr="00BD6C61">
        <w:rPr>
          <w:sz w:val="12"/>
        </w:rPr>
        <w:t xml:space="preserve"> </w:t>
      </w:r>
      <w:r>
        <w:t>aquaculture produces about half of the seafood</w:t>
      </w:r>
      <w:r w:rsidRPr="00BD6C61">
        <w:rPr>
          <w:sz w:val="12"/>
        </w:rPr>
        <w:t xml:space="preserve"> </w:t>
      </w:r>
      <w:r>
        <w:t>people eat, but only 5% of U.S. seafood comes</w:t>
      </w:r>
      <w:r w:rsidRPr="00BD6C61">
        <w:rPr>
          <w:sz w:val="12"/>
        </w:rPr>
        <w:t xml:space="preserve"> </w:t>
      </w:r>
      <w:r>
        <w:t xml:space="preserve">from domestic aquaculture. </w:t>
      </w:r>
      <w:r w:rsidRPr="00BD6C61">
        <w:rPr>
          <w:rStyle w:val="StyleBoldUnderline"/>
        </w:rPr>
        <w:t>In the U.S., the aquaculture industry has not developed due to an uncertain permit processes at the state and federal levels</w:t>
      </w:r>
      <w:r>
        <w:t>, concerns about environmental effects and</w:t>
      </w:r>
      <w:r w:rsidRPr="00BD6C61">
        <w:rPr>
          <w:sz w:val="12"/>
        </w:rPr>
        <w:t xml:space="preserve"> </w:t>
      </w:r>
      <w:r>
        <w:t>conflicting coastal uses. These factors contribute to</w:t>
      </w:r>
      <w:r w:rsidRPr="00BD6C61">
        <w:rPr>
          <w:sz w:val="12"/>
        </w:rPr>
        <w:t xml:space="preserve"> </w:t>
      </w:r>
      <w:r>
        <w:t>trade imbalance, export of innovative technology</w:t>
      </w:r>
      <w:r w:rsidRPr="00BD6C61">
        <w:rPr>
          <w:sz w:val="12"/>
        </w:rPr>
        <w:t xml:space="preserve"> </w:t>
      </w:r>
      <w:r>
        <w:t>and loss of potential jobs.</w:t>
      </w:r>
    </w:p>
    <w:p w14:paraId="48161A07" w14:textId="77777777" w:rsidR="00F7372C" w:rsidRDefault="00F7372C" w:rsidP="00F7372C">
      <w:pPr>
        <w:pStyle w:val="Heading4"/>
      </w:pPr>
      <w:r>
        <w:t>Offshore aquaculture is feasible – demonstration projects exist</w:t>
      </w:r>
    </w:p>
    <w:p w14:paraId="12F165A6" w14:textId="77777777" w:rsidR="00F7372C" w:rsidRPr="00CB0EF4" w:rsidRDefault="00F7372C" w:rsidP="00F7372C">
      <w:pPr>
        <w:rPr>
          <w:rStyle w:val="StyleStyleBold12pt"/>
        </w:rPr>
      </w:pPr>
      <w:r w:rsidRPr="00CB0EF4">
        <w:rPr>
          <w:rStyle w:val="StyleStyleBold12pt"/>
        </w:rPr>
        <w:t>Johns 13</w:t>
      </w:r>
    </w:p>
    <w:p w14:paraId="51D54262" w14:textId="77777777" w:rsidR="00F7372C" w:rsidRPr="00CB0EF4" w:rsidRDefault="00F7372C" w:rsidP="00F7372C">
      <w:r>
        <w:t>“FARM FISHING HOLES:</w:t>
      </w:r>
      <w:r w:rsidRPr="00CB0EF4">
        <w:rPr>
          <w:sz w:val="12"/>
        </w:rPr>
        <w:t xml:space="preserve"> </w:t>
      </w:r>
      <w:r>
        <w:t>GAPS IN</w:t>
      </w:r>
      <w:r w:rsidRPr="00CB0EF4">
        <w:rPr>
          <w:sz w:val="12"/>
        </w:rPr>
        <w:t xml:space="preserve"> </w:t>
      </w:r>
      <w:r>
        <w:t>FEDERAL REGULATION O</w:t>
      </w:r>
      <w:r w:rsidRPr="00CB0EF4">
        <w:rPr>
          <w:sz w:val="12"/>
        </w:rPr>
        <w:t xml:space="preserve"> </w:t>
      </w:r>
      <w:r>
        <w:t>F OFFSHORE</w:t>
      </w:r>
      <w:r w:rsidRPr="00CB0EF4">
        <w:rPr>
          <w:sz w:val="12"/>
        </w:rPr>
        <w:t xml:space="preserve"> </w:t>
      </w:r>
      <w:r>
        <w:t xml:space="preserve">AQUACULTURE” </w:t>
      </w:r>
      <w:r w:rsidRPr="00CB0EF4">
        <w:t>SOUTHERN CALIFORNIA LAW REVIEW</w:t>
      </w:r>
      <w:r>
        <w:t xml:space="preserve"> Vol. 86 Pg. 681 [</w:t>
      </w:r>
      <w:r w:rsidRPr="00CB0EF4">
        <w:t>http://lawreview.usc.edu/wp-content/uploads/slideshow/Johns-86-3-Final-PDF.pdf</w:t>
      </w:r>
      <w:r>
        <w:t>] //</w:t>
      </w:r>
    </w:p>
    <w:p w14:paraId="7D608277" w14:textId="77777777" w:rsidR="00F7372C" w:rsidRDefault="00F7372C" w:rsidP="00F7372C">
      <w:r>
        <w:t>Ind</w:t>
      </w:r>
      <w:r w:rsidRPr="00A00A82">
        <w:rPr>
          <w:sz w:val="12"/>
        </w:rPr>
        <w:t xml:space="preserve"> </w:t>
      </w:r>
      <w:r>
        <w:t xml:space="preserve">ed, </w:t>
      </w:r>
      <w:r w:rsidRPr="00A00A82">
        <w:rPr>
          <w:rStyle w:val="StyleBoldUnderline"/>
        </w:rPr>
        <w:t>a number of U.S. aquaculturists are already experimenting with offshore technology: four projects in Hawaii, Puerto Rico, and New Hampshire involved open - ocean designs that could be viable far offshore</w:t>
      </w:r>
      <w:r>
        <w:t>.</w:t>
      </w:r>
      <w:r w:rsidRPr="00A00A82">
        <w:rPr>
          <w:sz w:val="12"/>
        </w:rPr>
        <w:t xml:space="preserve"> </w:t>
      </w:r>
      <w:r>
        <w:t>35</w:t>
      </w:r>
      <w:r w:rsidRPr="00A00A82">
        <w:rPr>
          <w:sz w:val="12"/>
        </w:rPr>
        <w:t xml:space="preserve"> </w:t>
      </w:r>
      <w:r>
        <w:t xml:space="preserve">The University of </w:t>
      </w:r>
      <w:r w:rsidRPr="00A00A82">
        <w:rPr>
          <w:rStyle w:val="StyleBoldUnderline"/>
        </w:rPr>
        <w:t>New Hampshire is</w:t>
      </w:r>
      <w:r>
        <w:t xml:space="preserve"> currently </w:t>
      </w:r>
      <w:r w:rsidRPr="00A00A82">
        <w:rPr>
          <w:rStyle w:val="StyleBoldUnderline"/>
        </w:rPr>
        <w:t>working on tech</w:t>
      </w:r>
      <w:r>
        <w:t xml:space="preserve">nology </w:t>
      </w:r>
      <w:r w:rsidRPr="00A00A82">
        <w:rPr>
          <w:rStyle w:val="StyleBoldUnderline"/>
        </w:rPr>
        <w:t>that would allow</w:t>
      </w:r>
      <w:r>
        <w:t xml:space="preserve"> species of </w:t>
      </w:r>
      <w:r w:rsidRPr="00A00A82">
        <w:rPr>
          <w:rStyle w:val="StyleBoldUnderline"/>
        </w:rPr>
        <w:t>mussels and scallops to be grown in far offshore facilities using special net containers suspended from floating rafts</w:t>
      </w:r>
      <w:r>
        <w:t>.</w:t>
      </w:r>
      <w:r w:rsidRPr="00A00A82">
        <w:rPr>
          <w:sz w:val="12"/>
        </w:rPr>
        <w:t xml:space="preserve"> </w:t>
      </w:r>
      <w:r>
        <w:t>36</w:t>
      </w:r>
      <w:r w:rsidRPr="00A00A82">
        <w:rPr>
          <w:sz w:val="12"/>
        </w:rPr>
        <w:t xml:space="preserve"> </w:t>
      </w:r>
      <w:r w:rsidRPr="00D55A84">
        <w:rPr>
          <w:rStyle w:val="StyleBoldUnderline"/>
        </w:rPr>
        <w:t>Kampachi Farms LLC</w:t>
      </w:r>
      <w:r>
        <w:t xml:space="preserve"> (formerly “Kona Blue Water Farms,” or “Kona</w:t>
      </w:r>
      <w:r w:rsidRPr="00A00A82">
        <w:rPr>
          <w:sz w:val="12"/>
        </w:rPr>
        <w:t xml:space="preserve"> </w:t>
      </w:r>
      <w:r>
        <w:t>Blue”), a Hawaii</w:t>
      </w:r>
      <w:r w:rsidRPr="00A00A82">
        <w:rPr>
          <w:sz w:val="12"/>
        </w:rPr>
        <w:t xml:space="preserve"> </w:t>
      </w:r>
      <w:r>
        <w:t>-</w:t>
      </w:r>
      <w:r w:rsidRPr="00A00A82">
        <w:rPr>
          <w:sz w:val="12"/>
        </w:rPr>
        <w:t xml:space="preserve"> </w:t>
      </w:r>
      <w:r>
        <w:t>based a</w:t>
      </w:r>
      <w:r w:rsidRPr="00A00A82">
        <w:rPr>
          <w:sz w:val="12"/>
        </w:rPr>
        <w:t xml:space="preserve"> </w:t>
      </w:r>
      <w:r>
        <w:t>quaculture company, has</w:t>
      </w:r>
      <w:r w:rsidRPr="00A00A82">
        <w:rPr>
          <w:sz w:val="12"/>
        </w:rPr>
        <w:t xml:space="preserve"> </w:t>
      </w:r>
      <w:r>
        <w:t>recently</w:t>
      </w:r>
      <w:r w:rsidRPr="00A00A82">
        <w:rPr>
          <w:sz w:val="12"/>
        </w:rPr>
        <w:t xml:space="preserve"> </w:t>
      </w:r>
      <w:r w:rsidRPr="00D55A84">
        <w:rPr>
          <w:rStyle w:val="StyleBoldUnderline"/>
        </w:rPr>
        <w:t>announced its first successful harvest of fish grown in offshore waters using a</w:t>
      </w:r>
      <w:r>
        <w:t>n innovative</w:t>
      </w:r>
      <w:r w:rsidRPr="00A00A82">
        <w:rPr>
          <w:sz w:val="12"/>
        </w:rPr>
        <w:t xml:space="preserve"> </w:t>
      </w:r>
      <w:r w:rsidRPr="00D55A84">
        <w:rPr>
          <w:rStyle w:val="StyleBoldUnderline"/>
        </w:rPr>
        <w:t>design that allows an unanchored cage to drift in open - ocean currents</w:t>
      </w:r>
      <w:r>
        <w:t xml:space="preserve"> from</w:t>
      </w:r>
      <w:r w:rsidRPr="00A00A82">
        <w:rPr>
          <w:sz w:val="12"/>
        </w:rPr>
        <w:t xml:space="preserve"> </w:t>
      </w:r>
      <w:r>
        <w:t>three to seventy</w:t>
      </w:r>
      <w:r w:rsidRPr="00A00A82">
        <w:rPr>
          <w:sz w:val="12"/>
        </w:rPr>
        <w:t xml:space="preserve"> </w:t>
      </w:r>
      <w:r>
        <w:t>-</w:t>
      </w:r>
      <w:r w:rsidRPr="00A00A82">
        <w:rPr>
          <w:sz w:val="12"/>
        </w:rPr>
        <w:t xml:space="preserve"> </w:t>
      </w:r>
      <w:r>
        <w:t>five miles offshore.</w:t>
      </w:r>
      <w:r w:rsidRPr="00A00A82">
        <w:rPr>
          <w:sz w:val="12"/>
        </w:rPr>
        <w:t xml:space="preserve"> </w:t>
      </w:r>
      <w:r>
        <w:t>37</w:t>
      </w:r>
      <w:r w:rsidRPr="00A00A82">
        <w:rPr>
          <w:sz w:val="12"/>
        </w:rPr>
        <w:t xml:space="preserve"> </w:t>
      </w:r>
      <w:r w:rsidRPr="00D55A84">
        <w:rPr>
          <w:rStyle w:val="StyleBoldUnderline"/>
        </w:rPr>
        <w:t>The success of this project</w:t>
      </w:r>
      <w:r>
        <w:t>, the</w:t>
      </w:r>
      <w:r w:rsidRPr="00A00A82">
        <w:rPr>
          <w:sz w:val="12"/>
        </w:rPr>
        <w:t xml:space="preserve"> </w:t>
      </w:r>
      <w:r>
        <w:t>co</w:t>
      </w:r>
      <w:r w:rsidRPr="00A00A82">
        <w:rPr>
          <w:sz w:val="12"/>
        </w:rPr>
        <w:t xml:space="preserve"> </w:t>
      </w:r>
      <w:r>
        <w:t>m</w:t>
      </w:r>
      <w:r w:rsidRPr="00A00A82">
        <w:rPr>
          <w:sz w:val="12"/>
        </w:rPr>
        <w:t xml:space="preserve"> </w:t>
      </w:r>
      <w:r>
        <w:t>pany’s CEO noted, “</w:t>
      </w:r>
      <w:r w:rsidRPr="00D55A84">
        <w:rPr>
          <w:rStyle w:val="StyleBoldUnderline"/>
        </w:rPr>
        <w:t>demonstrates that we can grow fish in the open ocean with no negative impact on pristine ocean ecosystems</w:t>
      </w:r>
      <w:r>
        <w:t>.”</w:t>
      </w:r>
      <w:r w:rsidRPr="00A00A82">
        <w:rPr>
          <w:sz w:val="12"/>
        </w:rPr>
        <w:t xml:space="preserve"> </w:t>
      </w:r>
      <w:r>
        <w:t>38</w:t>
      </w:r>
      <w:r w:rsidRPr="00A00A82">
        <w:rPr>
          <w:sz w:val="12"/>
        </w:rPr>
        <w:t xml:space="preserve"> </w:t>
      </w:r>
      <w:r>
        <w:t>He</w:t>
      </w:r>
      <w:r w:rsidRPr="00A00A82">
        <w:rPr>
          <w:sz w:val="12"/>
        </w:rPr>
        <w:t xml:space="preserve"> </w:t>
      </w:r>
      <w:r>
        <w:t>continued, “We must now apply ourselves to responsibly scale up this</w:t>
      </w:r>
      <w:r w:rsidRPr="00A00A82">
        <w:rPr>
          <w:sz w:val="12"/>
        </w:rPr>
        <w:t xml:space="preserve"> </w:t>
      </w:r>
      <w:r>
        <w:t>industry.”</w:t>
      </w:r>
      <w:r w:rsidRPr="00A00A82">
        <w:rPr>
          <w:sz w:val="12"/>
        </w:rPr>
        <w:t xml:space="preserve"> </w:t>
      </w:r>
      <w:r>
        <w:t>39</w:t>
      </w:r>
      <w:r w:rsidRPr="00A00A82">
        <w:rPr>
          <w:sz w:val="12"/>
        </w:rPr>
        <w:t xml:space="preserve"> </w:t>
      </w:r>
      <w:r>
        <w:t>Optimistic about the offs</w:t>
      </w:r>
      <w:r w:rsidRPr="00A00A82">
        <w:rPr>
          <w:sz w:val="12"/>
        </w:rPr>
        <w:t xml:space="preserve"> </w:t>
      </w:r>
      <w:r>
        <w:t>hore industry’s development,</w:t>
      </w:r>
      <w:r w:rsidRPr="00A00A82">
        <w:rPr>
          <w:sz w:val="12"/>
        </w:rPr>
        <w:t xml:space="preserve"> </w:t>
      </w:r>
      <w:r>
        <w:t>Kampachi Farms next plans to test its design in waters six miles offshore</w:t>
      </w:r>
      <w:r w:rsidRPr="00A00A82">
        <w:rPr>
          <w:sz w:val="12"/>
        </w:rPr>
        <w:t xml:space="preserve"> </w:t>
      </w:r>
      <w:r>
        <w:t>where it can still move freely in currents while being</w:t>
      </w:r>
      <w:r w:rsidRPr="00A00A82">
        <w:rPr>
          <w:sz w:val="12"/>
        </w:rPr>
        <w:t xml:space="preserve"> </w:t>
      </w:r>
      <w:r>
        <w:t>close enough to shore</w:t>
      </w:r>
      <w:r w:rsidRPr="00A00A82">
        <w:rPr>
          <w:sz w:val="12"/>
        </w:rPr>
        <w:t xml:space="preserve"> </w:t>
      </w:r>
      <w:r>
        <w:t>for easy delivery of supplies</w:t>
      </w:r>
      <w:r w:rsidRPr="00A00A82">
        <w:rPr>
          <w:sz w:val="12"/>
        </w:rPr>
        <w:t xml:space="preserve"> </w:t>
      </w:r>
      <w:r>
        <w:t>.</w:t>
      </w:r>
      <w:r w:rsidRPr="00A00A82">
        <w:rPr>
          <w:sz w:val="12"/>
        </w:rPr>
        <w:t xml:space="preserve"> </w:t>
      </w:r>
      <w:r>
        <w:t>40</w:t>
      </w:r>
    </w:p>
    <w:p w14:paraId="594F08EC" w14:textId="77777777" w:rsidR="00F7372C" w:rsidRDefault="00F7372C" w:rsidP="004107E6"/>
    <w:p w14:paraId="021A9856" w14:textId="1BFA2BCC" w:rsidR="008A635B" w:rsidRDefault="008A635B" w:rsidP="008A635B">
      <w:pPr>
        <w:pStyle w:val="Heading3"/>
      </w:pPr>
      <w:r>
        <w:t>AT US Can’t Expand Enough</w:t>
      </w:r>
    </w:p>
    <w:p w14:paraId="28E2517C" w14:textId="77777777" w:rsidR="00AA62D9" w:rsidRDefault="00AA62D9" w:rsidP="00AA62D9">
      <w:pPr>
        <w:pStyle w:val="Heading4"/>
      </w:pPr>
      <w:r>
        <w:t>US has tech and resources for large scale aquaculture</w:t>
      </w:r>
    </w:p>
    <w:p w14:paraId="0D5CBC1F" w14:textId="77777777" w:rsidR="00AA62D9" w:rsidRDefault="00AA62D9" w:rsidP="00AA62D9">
      <w:r w:rsidRPr="00FC4FED">
        <w:rPr>
          <w:rStyle w:val="StyleStyleBold12pt"/>
        </w:rPr>
        <w:t>Silverstein</w:t>
      </w:r>
      <w:r>
        <w:t>, 5/20</w:t>
      </w:r>
      <w:r>
        <w:rPr>
          <w:rStyle w:val="StyleStyleBold12pt"/>
        </w:rPr>
        <w:t>14</w:t>
      </w:r>
      <w:r>
        <w:t>, Agricultural Research Center National Program Leader</w:t>
      </w:r>
    </w:p>
    <w:p w14:paraId="39A99BF9" w14:textId="77777777" w:rsidR="00AA62D9" w:rsidRDefault="00AA62D9" w:rsidP="00AA62D9">
      <w:r>
        <w:t>(Jeff Silverstein, Agricultural Research journal, released May 2010, “Valuing US Agriculture”, ProQuest, accessed JH 6/26/14)</w:t>
      </w:r>
    </w:p>
    <w:p w14:paraId="3AD16777" w14:textId="77777777" w:rsidR="00AA62D9" w:rsidRDefault="00AA62D9" w:rsidP="00AA62D9">
      <w:pPr>
        <w:rPr>
          <w:rStyle w:val="StyleBoldUnderline"/>
        </w:rPr>
      </w:pPr>
      <w:r w:rsidRPr="00AF6B83">
        <w:t xml:space="preserve">In 2012, the average American ate 14.4 pounds of seafood-reflecting a slight drop from the 15 pounds eaten in 2011. However, this does not necessarily mean that we want to eat less fish. These figures are a result of an increasing U.S. population and a decrease in commercial fishery catches used for food, according to the National Oceanic and Atmospheric Administration. Our appetite for seafood is expected to surpass the slowing rate of global harvesting from the wild, making the success of the U.S. aquaculture industry even more crucial in meeting the demand for fish and shellfish. Aquaculture, also known as "fish farming," is the propagation and rearing of animals and plants in aquatic environments, under controlled or selected conditions. More than 91 percent of the seafood Americans consume is imported. While about half of all seafood consumed in the United States is produced from aquaculture, only about 5 percent of this seafood comes from the United States, which produces oysters, clams, mussels, catfish, salmon, trout, and yellow perch. As a nation, we are the world's third largest consumers of seafood, yet we rank 15th in total aquaculture production, according to a 2012 United Nations Food and Agriculture Organization report, "The State of World Fisheries and Aquaculture." </w:t>
      </w:r>
      <w:r w:rsidRPr="00FC4FED">
        <w:rPr>
          <w:rStyle w:val="StyleBoldUnderline"/>
        </w:rPr>
        <w:t>Although the United States is a small producer in the global aquaculture industry, it is a leader in advanced technology and has world-class research capacity. It has the natural resources, markets, and feed grains essential for commercial success, too. Like crop, livestock, and poultry production, aquaculture is an agricultural industry, with a promising future for growth driven by innovations and entrepreneurs. It is the fastest growing animal-protein sector worldwide and is the most efficient animal protein production system.</w:t>
      </w:r>
    </w:p>
    <w:p w14:paraId="67FE7BDA" w14:textId="77777777" w:rsidR="00AA62D9" w:rsidRPr="00AA62D9" w:rsidRDefault="00AA62D9" w:rsidP="00AA62D9"/>
    <w:p w14:paraId="5152CEDE" w14:textId="77777777" w:rsidR="008A635B" w:rsidRDefault="008A635B" w:rsidP="008A635B">
      <w:pPr>
        <w:pStyle w:val="Heading4"/>
      </w:pPr>
      <w:r>
        <w:t xml:space="preserve">US aquaculture has the potential to compete in global markets – enabling regulatory structure is key </w:t>
      </w:r>
    </w:p>
    <w:p w14:paraId="70D6FA42" w14:textId="77777777" w:rsidR="008A635B" w:rsidRPr="000C40CE" w:rsidRDefault="008A635B" w:rsidP="008A635B">
      <w:r>
        <w:t xml:space="preserve">Gunnar </w:t>
      </w:r>
      <w:r w:rsidRPr="000C40CE">
        <w:rPr>
          <w:rStyle w:val="StyleStyleBold12pt"/>
        </w:rPr>
        <w:t>Knapp</w:t>
      </w:r>
      <w:r>
        <w:t xml:space="preserve"> – 9/17/</w:t>
      </w:r>
      <w:r w:rsidRPr="000C40CE">
        <w:rPr>
          <w:rStyle w:val="StyleStyleBold12pt"/>
        </w:rPr>
        <w:t>05</w:t>
      </w:r>
      <w:r>
        <w:t xml:space="preserve">, Econ Prof @ U of Anchorage, Economic Perspectives on United States Marine Aquaculture, Presentation to the Marine Aquaculture  Task Force, http://www.whoi.edu/fileserver.do?id=6793&amp;pt=2&amp;p=7706 </w:t>
      </w:r>
    </w:p>
    <w:p w14:paraId="024B9E22" w14:textId="77777777" w:rsidR="008A635B" w:rsidRPr="00B06461" w:rsidRDefault="008A635B" w:rsidP="008A635B">
      <w:pPr>
        <w:rPr>
          <w:rStyle w:val="StyleBoldUnderline"/>
        </w:rPr>
      </w:pPr>
      <w:r>
        <w:t xml:space="preserve">If seems likely that </w:t>
      </w:r>
      <w:r w:rsidRPr="00B06461">
        <w:rPr>
          <w:rStyle w:val="StyleBoldUnderline"/>
        </w:rPr>
        <w:t>the United States could compete successfully with other countries in marine aquaculture productin --if it chose to do so. COMPETITIVE ADVANTAGES</w:t>
      </w:r>
      <w:r>
        <w:t xml:space="preserve"> • </w:t>
      </w:r>
      <w:r w:rsidRPr="00B06461">
        <w:rPr>
          <w:rStyle w:val="StyleBoldUnderline"/>
        </w:rPr>
        <w:t>diverse and favorable water conditions</w:t>
      </w:r>
      <w:r>
        <w:t xml:space="preserve">. • </w:t>
      </w:r>
      <w:r w:rsidRPr="00B06461">
        <w:rPr>
          <w:rStyle w:val="StyleBoldUnderline"/>
        </w:rPr>
        <w:t>high level of technology</w:t>
      </w:r>
      <w:r>
        <w:t xml:space="preserve">. • </w:t>
      </w:r>
      <w:r w:rsidRPr="00B06461">
        <w:rPr>
          <w:rStyle w:val="StyleBoldUnderline"/>
        </w:rPr>
        <w:t>well-developed infrastructure</w:t>
      </w:r>
      <w:r>
        <w:t xml:space="preserve">. • </w:t>
      </w:r>
      <w:r w:rsidRPr="00B06461">
        <w:rPr>
          <w:rStyle w:val="StyleBoldUnderline"/>
        </w:rPr>
        <w:t>skilled labor</w:t>
      </w:r>
      <w:r>
        <w:t xml:space="preserve"> • </w:t>
      </w:r>
      <w:r w:rsidRPr="00B06461">
        <w:rPr>
          <w:rStyle w:val="StyleBoldUnderline"/>
        </w:rPr>
        <w:t>lowest transportation costs to U.S. markets</w:t>
      </w:r>
      <w:r>
        <w:t xml:space="preserve"> • </w:t>
      </w:r>
      <w:r w:rsidRPr="00B06461">
        <w:rPr>
          <w:rStyle w:val="StyleBoldUnderline"/>
        </w:rPr>
        <w:t xml:space="preserve">very competitive in animal farming industries </w:t>
      </w:r>
      <w:r>
        <w:t xml:space="preserve">(chicken, beef, etc.) COMPETITIVE DISADVANTAGES • high labor costs • high values of competing coastal uses . unfavorable regulatory structure • less developed infrastructure and higher costs in some regions (Alaska) The economic potential for offshore aquaculture may be less off Alaska than in other U.S. offshore waters. COMPETITIVE ADVANTAGES OF ALASKA RELATIVE TO OTHER U.S. OFFSHORE AREAS • favorable cold-water conditions • skilled labor • processing facilities COMPETITIVE DISADVANTAGES OF ALASKA RELATIVE TO OTHER U.S. OFFSHORE • less developed infrastructure • higher labor costs • higher processing costs . higher transportation costs to U.S. markets . more severe weather and ice conditions </w:t>
      </w:r>
      <w:r w:rsidRPr="00B06461">
        <w:rPr>
          <w:rStyle w:val="StyleBoldUnderline"/>
        </w:rPr>
        <w:t>U.S. marine aquaculture policy is currently very unfavorable to</w:t>
      </w:r>
      <w:r>
        <w:rPr>
          <w:rStyle w:val="StyleBoldUnderline"/>
        </w:rPr>
        <w:t xml:space="preserve"> </w:t>
      </w:r>
      <w:r w:rsidRPr="00B06461">
        <w:rPr>
          <w:rStyle w:val="StyleBoldUnderline"/>
        </w:rPr>
        <w:t>marine aquaculture development.</w:t>
      </w:r>
      <w:r>
        <w:rPr>
          <w:rStyle w:val="StyleBoldUnderline"/>
        </w:rPr>
        <w:t xml:space="preserve"> </w:t>
      </w:r>
      <w:r w:rsidRPr="00B06461">
        <w:t>•</w:t>
      </w:r>
      <w:r w:rsidRPr="00B06461">
        <w:rPr>
          <w:rStyle w:val="StyleBoldUnderline"/>
        </w:rPr>
        <w:t>Ambivalent-to-hostile regulatory structure for most</w:t>
      </w:r>
      <w:r w:rsidRPr="00B06461">
        <w:t xml:space="preserve"> other </w:t>
      </w:r>
      <w:r w:rsidRPr="00B06461">
        <w:rPr>
          <w:rStyle w:val="StyleBoldUnderline"/>
        </w:rPr>
        <w:t>coastal</w:t>
      </w:r>
      <w:r>
        <w:t xml:space="preserve"> </w:t>
      </w:r>
      <w:r w:rsidRPr="00B06461">
        <w:rPr>
          <w:rStyle w:val="StyleBoldUnderline"/>
        </w:rPr>
        <w:t>marine aquaculture</w:t>
      </w:r>
      <w:r>
        <w:rPr>
          <w:rStyle w:val="StyleBoldUnderline"/>
        </w:rPr>
        <w:t xml:space="preserve"> </w:t>
      </w:r>
      <w:r w:rsidRPr="00B06461">
        <w:t>— Lack of clear regulatory structure</w:t>
      </w:r>
      <w:r>
        <w:t xml:space="preserve"> — Opposition by local groups &amp; NGOs — Political risk • </w:t>
      </w:r>
      <w:r w:rsidRPr="00B06461">
        <w:rPr>
          <w:rStyle w:val="StyleBoldUnderline"/>
        </w:rPr>
        <w:t>Lack of an enabling regulatory structure for offshore (EEZ) marine</w:t>
      </w:r>
      <w:r>
        <w:rPr>
          <w:rStyle w:val="StyleBoldUnderline"/>
        </w:rPr>
        <w:t xml:space="preserve"> </w:t>
      </w:r>
      <w:r w:rsidRPr="00B06461">
        <w:rPr>
          <w:rStyle w:val="StyleBoldUnderline"/>
        </w:rPr>
        <w:t>aquaculture</w:t>
      </w:r>
      <w:r>
        <w:rPr>
          <w:rStyle w:val="StyleBoldUnderline"/>
        </w:rPr>
        <w:t xml:space="preserve"> </w:t>
      </w:r>
      <w:r>
        <w:t xml:space="preserve">• </w:t>
      </w:r>
      <w:r w:rsidRPr="00B06461">
        <w:rPr>
          <w:rStyle w:val="StyleBoldUnderline"/>
        </w:rPr>
        <w:t>Without an enabling regulatory structure offshore marine</w:t>
      </w:r>
      <w:r>
        <w:rPr>
          <w:rStyle w:val="StyleBoldUnderline"/>
        </w:rPr>
        <w:t xml:space="preserve"> </w:t>
      </w:r>
      <w:r w:rsidRPr="00B06461">
        <w:rPr>
          <w:rStyle w:val="StyleBoldUnderline"/>
        </w:rPr>
        <w:t>aquaculture will not develop</w:t>
      </w:r>
    </w:p>
    <w:p w14:paraId="29FE1E0C" w14:textId="77777777" w:rsidR="008A635B" w:rsidRDefault="008A635B" w:rsidP="008A635B"/>
    <w:p w14:paraId="14D385D6" w14:textId="77777777" w:rsidR="008A635B" w:rsidRDefault="008A635B" w:rsidP="008A635B">
      <w:pPr>
        <w:pStyle w:val="Heading4"/>
      </w:pPr>
      <w:r>
        <w:t xml:space="preserve">Technological innovation will solve feed and environmental barriers – huge growth potential </w:t>
      </w:r>
    </w:p>
    <w:p w14:paraId="11C21433" w14:textId="77777777" w:rsidR="008A635B" w:rsidRPr="000C40CE" w:rsidRDefault="008A635B" w:rsidP="008A635B">
      <w:r>
        <w:t xml:space="preserve">Gunnar </w:t>
      </w:r>
      <w:r w:rsidRPr="000C40CE">
        <w:rPr>
          <w:rStyle w:val="StyleStyleBold12pt"/>
        </w:rPr>
        <w:t>Knapp</w:t>
      </w:r>
      <w:r>
        <w:t xml:space="preserve"> – 9/17/</w:t>
      </w:r>
      <w:r w:rsidRPr="000C40CE">
        <w:rPr>
          <w:rStyle w:val="StyleStyleBold12pt"/>
        </w:rPr>
        <w:t>05</w:t>
      </w:r>
      <w:r>
        <w:t xml:space="preserve">, Econ Prof @ U of Anchorage, Economic Perspectives on United States Marine Aquaculture, Presentation to the Marine Aquaculture  Task Force, http://www.whoi.edu/fileserver.do?id=6793&amp;pt=2&amp;p=7706 </w:t>
      </w:r>
    </w:p>
    <w:p w14:paraId="5D8D9782" w14:textId="77777777" w:rsidR="008A635B" w:rsidRDefault="008A635B" w:rsidP="008A635B">
      <w:r>
        <w:t xml:space="preserve">These challenges will limit particular kinds of aquaculture in particular places. But </w:t>
      </w:r>
      <w:r w:rsidRPr="00CB5078">
        <w:rPr>
          <w:rStyle w:val="StyleBoldUnderline"/>
        </w:rPr>
        <w:t>there are no obvious limits to growth in total world</w:t>
      </w:r>
      <w:r>
        <w:rPr>
          <w:rStyle w:val="StyleBoldUnderline"/>
        </w:rPr>
        <w:t xml:space="preserve"> </w:t>
      </w:r>
      <w:r w:rsidRPr="00CB5078">
        <w:rPr>
          <w:rStyle w:val="StyleBoldUnderline"/>
        </w:rPr>
        <w:t>aquaculture production.</w:t>
      </w:r>
      <w:r>
        <w:rPr>
          <w:rStyle w:val="StyleBoldUnderline"/>
        </w:rPr>
        <w:t xml:space="preserve"> </w:t>
      </w:r>
      <w:r>
        <w:t xml:space="preserve">• Feed </w:t>
      </w:r>
      <w:r w:rsidRPr="00CB5078">
        <w:rPr>
          <w:rStyle w:val="StyleBoldUnderline"/>
        </w:rPr>
        <w:t>— Fish farmers can substitute vegetable-based feeds for fish- based feeds</w:t>
      </w:r>
      <w:r>
        <w:t xml:space="preserve">. </w:t>
      </w:r>
      <w:r w:rsidRPr="00CB5078">
        <w:rPr>
          <w:rStyle w:val="StyleBoldUnderline"/>
        </w:rPr>
        <w:t>This is already happening for salmon.</w:t>
      </w:r>
      <w:r>
        <w:rPr>
          <w:rStyle w:val="StyleBoldUnderline"/>
        </w:rPr>
        <w:t xml:space="preserve"> </w:t>
      </w:r>
      <w:r>
        <w:t xml:space="preserve">— </w:t>
      </w:r>
      <w:r w:rsidRPr="00CB5078">
        <w:rPr>
          <w:rStyle w:val="StyleBoldUnderline"/>
        </w:rPr>
        <w:t>Many aquaculture species</w:t>
      </w:r>
      <w:r>
        <w:t xml:space="preserve">, </w:t>
      </w:r>
      <w:r w:rsidRPr="00CB5078">
        <w:rPr>
          <w:rStyle w:val="StyleBoldUnderline"/>
        </w:rPr>
        <w:t>such as catfish and tilapia, are grown almost entirely on vegetable-based feeds.</w:t>
      </w:r>
      <w:r>
        <w:rPr>
          <w:rStyle w:val="StyleBoldUnderline"/>
        </w:rPr>
        <w:t xml:space="preserve"> </w:t>
      </w:r>
      <w:r>
        <w:t xml:space="preserve">• Environmental Effects — </w:t>
      </w:r>
      <w:r w:rsidRPr="00CB5078">
        <w:rPr>
          <w:rStyle w:val="StyleBoldUnderline"/>
        </w:rPr>
        <w:t>Environmental effects can be reduced through regulation and changes in techniques</w:t>
      </w:r>
      <w:r>
        <w:t xml:space="preserve"> and locations • Market Acceptance — </w:t>
      </w:r>
      <w:r w:rsidRPr="00CB5078">
        <w:rPr>
          <w:rStyle w:val="StyleBoldUnderline"/>
        </w:rPr>
        <w:t>Rapid growth in consumption proves that buyers and consumers will accept farmed products</w:t>
      </w:r>
      <w:r>
        <w:rPr>
          <w:rStyle w:val="StyleBoldUnderline"/>
        </w:rPr>
        <w:t xml:space="preserve"> </w:t>
      </w:r>
      <w:r>
        <w:t xml:space="preserve">There is very significant potential for growth in aquaculture production. • </w:t>
      </w:r>
      <w:r w:rsidRPr="00CB5078">
        <w:rPr>
          <w:rStyle w:val="StyleBoldUnderline"/>
        </w:rPr>
        <w:t>The global aquaculture industry has very significant resources to invest in research, production and marketing</w:t>
      </w:r>
      <w:r>
        <w:t xml:space="preserve"> • </w:t>
      </w:r>
      <w:r w:rsidRPr="00CB5078">
        <w:rPr>
          <w:rStyle w:val="StyleBoldUnderline"/>
        </w:rPr>
        <w:t>Technological innovation is occurring rapidly.</w:t>
      </w:r>
      <w:r>
        <w:rPr>
          <w:rStyle w:val="StyleBoldUnderline"/>
        </w:rPr>
        <w:t xml:space="preserve"> </w:t>
      </w:r>
      <w:r>
        <w:t xml:space="preserve">• </w:t>
      </w:r>
      <w:r w:rsidRPr="00CB5078">
        <w:rPr>
          <w:rStyle w:val="StyleBoldUnderline"/>
        </w:rPr>
        <w:t>Once technological hurdles are overcome, farming of new species can expand at a very rapid rate.</w:t>
      </w:r>
      <w:r>
        <w:rPr>
          <w:rStyle w:val="StyleBoldUnderline"/>
        </w:rPr>
        <w:t xml:space="preserve"> </w:t>
      </w:r>
      <w:r w:rsidRPr="00CB5078">
        <w:rPr>
          <w:rStyle w:val="StyleBoldUnderline"/>
        </w:rPr>
        <w:t>The past isn’t necessarily a guide to the future. • Just because farming of a species isn’t profitable now doesn’t mean ¡t won’t be in the future</w:t>
      </w:r>
      <w:r>
        <w:t xml:space="preserve"> • Just because production of a species isn’t significant now doesn’t mean it won’t be in the future. • Just because consumers don’t eat a fish today doesn’t mean they won’t in the future. • Tomorrow’s major aquaculture species may not be the same as those of today.</w:t>
      </w:r>
    </w:p>
    <w:p w14:paraId="299A5474" w14:textId="77777777" w:rsidR="00555BDE" w:rsidRDefault="00555BDE" w:rsidP="008A635B"/>
    <w:p w14:paraId="20A6A29C" w14:textId="5BF072CF" w:rsidR="00555BDE" w:rsidRDefault="00555BDE" w:rsidP="00555BDE">
      <w:pPr>
        <w:pStyle w:val="Heading2"/>
      </w:pPr>
      <w:r>
        <w:t>***UQ</w:t>
      </w:r>
    </w:p>
    <w:p w14:paraId="32714405" w14:textId="7E7DD9ED" w:rsidR="00555BDE" w:rsidRPr="00304CE8" w:rsidRDefault="00555BDE" w:rsidP="00555BDE">
      <w:pPr>
        <w:pStyle w:val="Heading3"/>
      </w:pPr>
      <w:r>
        <w:t xml:space="preserve">Global AQC Increasing </w:t>
      </w:r>
    </w:p>
    <w:p w14:paraId="3E4B3EF8" w14:textId="77777777" w:rsidR="00555BDE" w:rsidRDefault="00555BDE" w:rsidP="00555BDE">
      <w:pPr>
        <w:pStyle w:val="Heading4"/>
      </w:pPr>
      <w:r>
        <w:t>Aquaculture development inevitable</w:t>
      </w:r>
    </w:p>
    <w:p w14:paraId="67BB910D" w14:textId="77777777" w:rsidR="00555BDE" w:rsidRDefault="00555BDE" w:rsidP="00555BDE">
      <w:r w:rsidRPr="00361AFA">
        <w:rPr>
          <w:rStyle w:val="StyleStyleBold12pt"/>
        </w:rPr>
        <w:t>DiBenedetto</w:t>
      </w:r>
      <w:r>
        <w:t>, 2/18/</w:t>
      </w:r>
      <w:r w:rsidRPr="00361AFA">
        <w:rPr>
          <w:rStyle w:val="StyleStyleBold12pt"/>
        </w:rPr>
        <w:t>14</w:t>
      </w:r>
      <w:r>
        <w:t>, senior editor at the Journal of Commerce</w:t>
      </w:r>
    </w:p>
    <w:p w14:paraId="21B87B36" w14:textId="77777777" w:rsidR="00555BDE" w:rsidRDefault="00555BDE" w:rsidP="00555BDE">
      <w:r>
        <w:t>(Bill DiBenedetto, Journal of Commerce, “Farm Frenzy”, ProQuest, accessed 6/27/14 JH)</w:t>
      </w:r>
    </w:p>
    <w:p w14:paraId="3D5B9824" w14:textId="77777777" w:rsidR="00555BDE" w:rsidRDefault="00555BDE" w:rsidP="00555BDE">
      <w:pPr>
        <w:pStyle w:val="card"/>
        <w:ind w:left="0"/>
      </w:pPr>
      <w:r w:rsidRPr="00361AFA">
        <w:t xml:space="preserve">In just about any Seattle seafood restaurant, a typical conversation will include a crucial question: Is the salmon wild- caught or farmed? Answer the question wrong and the dinner party might well turn up their noses and order the chicken. Those perceptions and attitudes about seafood will likely have to change - and probably sooner than restaurant-goers expect. Worldwide fish consumption has doubled over the past 40 years, and seafood sales in the U.S. have grown approximately 10 percent a year since 2001. The problem is that </w:t>
      </w:r>
      <w:r w:rsidRPr="00361AFA">
        <w:rPr>
          <w:rStyle w:val="StyleBoldUnderline"/>
        </w:rPr>
        <w:t>most ocean capture fisheries are already fully exploited or over-fished.</w:t>
      </w:r>
      <w:r w:rsidRPr="00361AFA">
        <w:t xml:space="preserve"> Aquaculture, or fish farming, is seen as the answer to fill the gap that increasing global demand is unable to fill by "capture" fishing. "In a not-too-far-away future, some time after 2010 or </w:t>
      </w:r>
      <w:r w:rsidRPr="00361AFA">
        <w:rPr>
          <w:rStyle w:val="StyleBoldUnderline"/>
        </w:rPr>
        <w:t xml:space="preserve">at the latest 2020, aquaculture will overtake capture fisheries for food fish supply," said </w:t>
      </w:r>
      <w:r w:rsidRPr="00361AFA">
        <w:t xml:space="preserve">Helga Josupeit, </w:t>
      </w:r>
      <w:r w:rsidRPr="00361AFA">
        <w:rPr>
          <w:rStyle w:val="StyleBoldUnderline"/>
        </w:rPr>
        <w:t>fishery industry officer at the U.N.</w:t>
      </w:r>
      <w:r w:rsidRPr="00361AFA">
        <w:t xml:space="preserve"> Food and Agriculture Organization's Fish Utilization and Marketing Service. But there are some persistent problems on the farm side of the equation, including regulatory and environmental issues, not to mention the taste issue. Many seafood diners say wild-caught simply tastes better, and is safer and healthier than farm-raised varieties. That means they will pay a premium for wild fish at organic or upper-end retail outlets and at luxury restaurants. </w:t>
      </w:r>
      <w:r w:rsidRPr="00361AFA">
        <w:rPr>
          <w:rStyle w:val="StyleBoldUnderline"/>
        </w:rPr>
        <w:t>The trends are undeniable: World fish supply from catches</w:t>
      </w:r>
      <w:r w:rsidRPr="00361AFA">
        <w:t xml:space="preserve">, while still dominant, </w:t>
      </w:r>
      <w:r w:rsidRPr="00361AFA">
        <w:rPr>
          <w:rStyle w:val="StyleBoldUnderline"/>
        </w:rPr>
        <w:t>is declining</w:t>
      </w:r>
      <w:r w:rsidRPr="00361AFA">
        <w:t xml:space="preserve">, </w:t>
      </w:r>
      <w:r w:rsidRPr="00361AFA">
        <w:rPr>
          <w:rStyle w:val="StyleBoldUnderline"/>
        </w:rPr>
        <w:t>but the supply from aquaculture is growing rapidly</w:t>
      </w:r>
      <w:r w:rsidRPr="00361AFA">
        <w:t>. Of the total 143 million tons of world food fish produced last year, 91 million tons came from catches, down from 94 million tons in 2004. Aquaculture represented 52 million tons of the supply in 2007, up from 46 million tons in 2004. The world seafood industry is valued at an estimated $400 billion a year, according to the Food and Agriculture Organization. It said capture fisheries are worth $80 billion, and aquaculture is worth $60 billion.</w:t>
      </w:r>
    </w:p>
    <w:p w14:paraId="255220E4" w14:textId="77777777" w:rsidR="00D23B28" w:rsidRDefault="00D23B28" w:rsidP="00D23B28"/>
    <w:p w14:paraId="6E62039A" w14:textId="77777777" w:rsidR="00AA62D9" w:rsidRDefault="00AA62D9" w:rsidP="00D23B28">
      <w:pPr>
        <w:rPr>
          <w:rStyle w:val="StyleBoldUnderline"/>
        </w:rPr>
      </w:pPr>
    </w:p>
    <w:p w14:paraId="15798C2E" w14:textId="77777777" w:rsidR="00AA62D9" w:rsidRPr="00765A2A" w:rsidRDefault="00AA62D9" w:rsidP="00AA62D9">
      <w:pPr>
        <w:pStyle w:val="Heading4"/>
      </w:pPr>
      <w:r>
        <w:t xml:space="preserve">Global aquaculture increasing – doubled in the last decade </w:t>
      </w:r>
    </w:p>
    <w:p w14:paraId="730375E8" w14:textId="77777777" w:rsidR="00AA62D9" w:rsidRPr="001366CC" w:rsidRDefault="00AA62D9" w:rsidP="00AA62D9">
      <w:r>
        <w:t xml:space="preserve">Bill </w:t>
      </w:r>
      <w:r w:rsidRPr="001366CC">
        <w:rPr>
          <w:rStyle w:val="StyleStyleBold12pt"/>
        </w:rPr>
        <w:t>Frezza</w:t>
      </w:r>
      <w:r>
        <w:t xml:space="preserve"> – 11/26/</w:t>
      </w:r>
      <w:r w:rsidRPr="001366CC">
        <w:rPr>
          <w:rStyle w:val="StyleStyleBold12pt"/>
        </w:rPr>
        <w:t>12</w:t>
      </w:r>
      <w:r>
        <w:t>, fellow at the Competitive Enterprise Institute, Regulatory Uncertainty Drives Fish Farmer to Foreign Waters, Real Clear Markets, http://www.realclearmarkets.com/articles/2012/11/26/regulatory_uncertainty_drives_fish_farmer_to_foreign_waters_100008.html</w:t>
      </w:r>
    </w:p>
    <w:p w14:paraId="66CF4422" w14:textId="77777777" w:rsidR="00AA62D9" w:rsidRPr="000C40CE" w:rsidRDefault="00AA62D9" w:rsidP="00AA62D9">
      <w:r>
        <w:t xml:space="preserve">Feeding 7 billion people is no small challenge. As it has from time immemorial, high quality protein harvested from the sea plays a major role in avoiding Malthusian collapse. </w:t>
      </w:r>
      <w:r w:rsidRPr="001366CC">
        <w:rPr>
          <w:rStyle w:val="StyleBoldUnderline"/>
        </w:rPr>
        <w:t>Commercial fishermen bring in a wild catch of roughly 90 million tons of fish each year, with another 70 million tons coming from aquaculture. The latter number is the one to watch.</w:t>
      </w:r>
      <w:r>
        <w:t xml:space="preserve"> </w:t>
      </w:r>
      <w:r w:rsidRPr="001366CC">
        <w:rPr>
          <w:rStyle w:val="StyleBoldUnderline"/>
        </w:rPr>
        <w:t>While the world's wild fish catch has flattened over the past two decades,</w:t>
      </w:r>
      <w:r>
        <w:t xml:space="preserve"> with many fishing grounds facing depletion and certain species being threatened with extinction, </w:t>
      </w:r>
      <w:r w:rsidRPr="001366CC">
        <w:rPr>
          <w:rStyle w:val="StyleBoldUnderline"/>
        </w:rPr>
        <w:t>fish farming continues to grow at a sharp clip, doubling over the last decade</w:t>
      </w:r>
      <w:r>
        <w:t>. This should come as no surprise to anyone who understands the very different economic incentives that prevail under the tragedy of the commons versus those that yield the bounty produced under private property regimes.</w:t>
      </w:r>
    </w:p>
    <w:p w14:paraId="41312587" w14:textId="77777777" w:rsidR="00AA62D9" w:rsidRDefault="00AA62D9" w:rsidP="00D23B28">
      <w:pPr>
        <w:rPr>
          <w:rStyle w:val="StyleBoldUnderline"/>
        </w:rPr>
      </w:pPr>
    </w:p>
    <w:p w14:paraId="5AC49E5F" w14:textId="77777777" w:rsidR="00D23B28" w:rsidRPr="00D23B28" w:rsidRDefault="00D23B28" w:rsidP="00D23B28"/>
    <w:p w14:paraId="7DE86887" w14:textId="3D1E528F" w:rsidR="00555BDE" w:rsidRDefault="00555BDE" w:rsidP="00555BDE">
      <w:pPr>
        <w:pStyle w:val="Heading3"/>
      </w:pPr>
      <w:r>
        <w:t>US AQC Increasing</w:t>
      </w:r>
    </w:p>
    <w:p w14:paraId="57FEFFDF" w14:textId="77777777" w:rsidR="00555BDE" w:rsidRDefault="00555BDE" w:rsidP="00555BDE">
      <w:pPr>
        <w:pStyle w:val="Heading4"/>
      </w:pPr>
      <w:r>
        <w:t xml:space="preserve">Obama increasing aquaculture and food security efforts in the squo </w:t>
      </w:r>
    </w:p>
    <w:p w14:paraId="6CAAFF87" w14:textId="77777777" w:rsidR="00555BDE" w:rsidRDefault="00555BDE" w:rsidP="00555BDE">
      <w:r w:rsidRPr="006F7426">
        <w:rPr>
          <w:rStyle w:val="StyleStyleBold12pt"/>
        </w:rPr>
        <w:t xml:space="preserve">Tullo </w:t>
      </w:r>
      <w:r>
        <w:t>6/19/20</w:t>
      </w:r>
      <w:r w:rsidRPr="006F7426">
        <w:rPr>
          <w:rStyle w:val="StyleStyleBold12pt"/>
        </w:rPr>
        <w:t>14</w:t>
      </w:r>
      <w:r>
        <w:t>, a journalist with Inter Press Service (IPS) News Agency, internally quoting from an Ocean Summit meeting</w:t>
      </w:r>
    </w:p>
    <w:p w14:paraId="7719BEFF" w14:textId="77777777" w:rsidR="00555BDE" w:rsidRDefault="00555BDE" w:rsidP="00555BDE">
      <w:r>
        <w:t>(Michelle Tullo, Global Information Network “SUMMIT: U.S. TURNS ATTENTION TO OCEAN CONSERVATION, FOOD SECURITY”. ProQuest, accessed 6/28/14 JH)</w:t>
      </w:r>
    </w:p>
    <w:p w14:paraId="31C13EA3" w14:textId="77777777" w:rsidR="00555BDE" w:rsidRDefault="00555BDE" w:rsidP="00555BDE">
      <w:pPr>
        <w:pStyle w:val="card"/>
        <w:ind w:left="0"/>
      </w:pPr>
      <w:r>
        <w:t>WASHINGTON, Jun. 19, 2014 (IPS/GIN) - A first-time U.S.-hosted summit on protecting the oceans has resulted in pledges worth some 800 million dollars to be used for conservation efforts. During the summit, held here in Washington</w:t>
      </w:r>
      <w:r w:rsidRPr="00BD55EE">
        <w:rPr>
          <w:rStyle w:val="StyleBoldUnderline"/>
        </w:rPr>
        <w:t>, the administration of President Barack Obama pledged to massively expand U.S.-protected parts of the southern Pacific Ocean. In an effort to strengthen global food security, the president has also announced a major push against illegal fishing and to create a national strategic plan for aquaculture</w:t>
      </w:r>
      <w:r>
        <w:t>. "</w:t>
      </w:r>
      <w:r w:rsidRPr="00BD55EE">
        <w:rPr>
          <w:rStyle w:val="StyleBoldUnderline"/>
        </w:rPr>
        <w:t>If we drain our resources, we won't just be squandering one of humanity's greatest treasures, we'll be cutting off one of the world's leading sources of food and economic growth, including for the United States,"</w:t>
      </w:r>
      <w:r>
        <w:t xml:space="preserve"> President Obama said via video Tuesday morning. The "Our Ocean" conference, held Monday and Tuesday at the U.S. State Department, brought together ministers, heads of state, as well as civil society and private sector representatives from almost 90 countries. </w:t>
      </w:r>
      <w:r w:rsidRPr="00BD55EE">
        <w:rPr>
          <w:rStyle w:val="StyleBoldUnderline"/>
        </w:rPr>
        <w:t>The summit, hosted by Secretary of State John Kerry, focused on overfishing, pollution and ocean acidification, all of which threaten global food security. In his opening remarks, Kerry noted that ocean conservation constitutes a "great necessity" for food security.</w:t>
      </w:r>
      <w:r>
        <w:t xml:space="preserve"> "</w:t>
      </w:r>
      <w:r w:rsidRPr="00BD55EE">
        <w:rPr>
          <w:rStyle w:val="StyleBoldUnderline"/>
        </w:rPr>
        <w:t>More than three billion people, 50 percent of the people on this planet, in every corner of the world depend on fish as a significant source of protein,"</w:t>
      </w:r>
      <w:r>
        <w:t xml:space="preserve"> he said. Proponents hope that many of the solutions being used by U.S. scientists, policymakers and fishermen could serve to help international communities. "There is increasing demand for seafood with diminished supply ... We need to find ways to make seafood sustainable to rich and poor countries alike," Danielle Nierenberg, the president of FoodTank, a Washington think tank, told IPS. "For instance, oyster harvesters in the Gambia have really depleted the oyster population, but a U.S.-sponsored project has been able to re-establish the oyster beds - by leaving them alone for a while. The same strategy - to step back a bit - worked with lobster fishers in New England." </w:t>
      </w:r>
      <w:r w:rsidRPr="00BD55EE">
        <w:rPr>
          <w:rStyle w:val="StyleBoldUnderline"/>
        </w:rPr>
        <w:t>Nierenberg predicted that with diminishing wild fish, the future of seafood will be in aquaculture. "What aquaculture projects need to do now is learn from the mistakes made from crop and livestock agriculture,"</w:t>
      </w:r>
      <w:r>
        <w:t xml:space="preserve"> she said. "It doesn't always work - for instance, maize and soybeans create opportunities for pest and disease. Overcrowding animals creates manure." *Seafood fraud* </w:t>
      </w:r>
      <w:r w:rsidRPr="00BD55EE">
        <w:rPr>
          <w:rStyle w:val="StyleBoldUnderline"/>
        </w:rPr>
        <w:t>The Obama administration also hopes to jumpstart the United States' own seafood production capabilities</w:t>
      </w:r>
      <w:r>
        <w:t xml:space="preserve">. According to a White House fact sheet, the United States today imports most of its seafood, though highly regulated U.S. aquaculture is widely seen as particularly safe. Early on in his first administration, President Obama created a new national ocean stewardship policy which also sought to streamline more than 100 U.S. laws governing the oceans and coordinating the country's approach to these resources. </w:t>
      </w:r>
      <w:r w:rsidRPr="00BD55EE">
        <w:rPr>
          <w:rStyle w:val="StyleBoldUnderline"/>
        </w:rPr>
        <w:t>This week's actions will further simplify aquaculture production, while aiming to ensure that U.S. aquaculture does not exceed the population size an environment can naturally support</w:t>
      </w:r>
      <w:r>
        <w:t>. "</w:t>
      </w:r>
      <w:r w:rsidRPr="00BD55EE">
        <w:rPr>
          <w:rStyle w:val="StyleBoldUnderline"/>
        </w:rPr>
        <w:t xml:space="preserve">The U.S. is really good at innovating, but not at producing, largely because of the amount of regulatory hurdles," </w:t>
      </w:r>
      <w:r>
        <w:t xml:space="preserve">Michael Tlusty, director of research at the New England Aquarium, told IPS. </w:t>
      </w:r>
      <w:r w:rsidRPr="00BD55EE">
        <w:rPr>
          <w:rStyle w:val="StyleBoldUnderline"/>
        </w:rPr>
        <w:t>"Roughly 17 different agencies have roles in aquaculture regulation, so streamlining the process will put all of them together at the same table to efficiently provide permits</w:t>
      </w:r>
      <w:r>
        <w:t>." Tlusty also applauded the administration's announcement to create a comprehensive program to deter illegal fishing and seafood fraud. "We can't turn a switch and fix the ocean - we need lots of different strategies," Tlusty said. "Cutting carbon dioxide emissions is very important ... as is cutting illegal, underreported and underegistered fishing." Advocacy groups have likewise applauded the initiatives. "President Obama's announcement is a historic step forward in the fight against seafood fraud and illegal fishing worldwide. This initiative is a practical solution to an ugly problem and will forever change the way we think about our seafood," Beth Lowell, campaign director for Oceana, a watchdog group, said Tuesday. "Because our seafood travels through an increasingly long, complex and non-transparent supply chain, there are numerous opportunities for seafood fraud to occur and illegally caught fish to enter the U.S. market." Oceana points to recent research noting that nearly a third of wild-caught seafood coming into the United States comes from pirate fishing. The World Wildlife Fund, a major conservation group, called Obama's announcements "a turning point" for the world's oceans.</w:t>
      </w:r>
    </w:p>
    <w:p w14:paraId="5D8CD2BF" w14:textId="77777777" w:rsidR="00555BDE" w:rsidRPr="00304CE8" w:rsidRDefault="00555BDE" w:rsidP="00555BDE"/>
    <w:p w14:paraId="33B9048D" w14:textId="77777777" w:rsidR="00555BDE" w:rsidRPr="00555BDE" w:rsidRDefault="00555BDE" w:rsidP="00555BDE"/>
    <w:p w14:paraId="7B1FE4D7" w14:textId="77777777" w:rsidR="008A635B" w:rsidRPr="008A635B" w:rsidRDefault="008A635B" w:rsidP="008A635B"/>
    <w:p w14:paraId="6CDB011F" w14:textId="77777777" w:rsidR="00B45FE9" w:rsidRDefault="00CE63DD" w:rsidP="00CE63DD">
      <w:pPr>
        <w:pStyle w:val="Heading2"/>
      </w:pPr>
      <w:r>
        <w:t>***Adv – Food Security</w:t>
      </w:r>
    </w:p>
    <w:p w14:paraId="3DA6432C" w14:textId="77777777" w:rsidR="00A25400" w:rsidRDefault="00A25400" w:rsidP="009C021E">
      <w:pPr>
        <w:rPr>
          <w:rStyle w:val="Emphasis"/>
        </w:rPr>
      </w:pPr>
    </w:p>
    <w:p w14:paraId="2E6BC48E" w14:textId="77777777" w:rsidR="00A25400" w:rsidRPr="00C40481" w:rsidRDefault="00A25400" w:rsidP="009C021E">
      <w:pPr>
        <w:rPr>
          <w:rStyle w:val="StyleBoldUnderline"/>
        </w:rPr>
      </w:pPr>
    </w:p>
    <w:p w14:paraId="09C4DA8D" w14:textId="68EC0344" w:rsidR="009C021E" w:rsidRDefault="00025CAD" w:rsidP="00025CAD">
      <w:pPr>
        <w:pStyle w:val="Heading3"/>
      </w:pPr>
      <w:r>
        <w:t>UQ – Global Hunger</w:t>
      </w:r>
    </w:p>
    <w:p w14:paraId="414625E3" w14:textId="77777777" w:rsidR="00025CAD" w:rsidRPr="00A738E1" w:rsidRDefault="00025CAD" w:rsidP="00025CAD">
      <w:pPr>
        <w:pStyle w:val="Heading4"/>
        <w:rPr>
          <w:rStyle w:val="StyleStyleBold12pt"/>
          <w:b/>
          <w:bCs w:val="0"/>
          <w:iCs w:val="0"/>
          <w:color w:val="000000" w:themeColor="text1"/>
          <w:sz w:val="28"/>
        </w:rPr>
      </w:pPr>
      <w:r>
        <w:rPr>
          <w:rStyle w:val="StyleStyleBold12pt"/>
          <w:b/>
          <w:color w:val="000000" w:themeColor="text1"/>
          <w:sz w:val="28"/>
        </w:rPr>
        <w:t>World hunger now</w:t>
      </w:r>
    </w:p>
    <w:p w14:paraId="3B285BAB" w14:textId="77777777" w:rsidR="00025CAD" w:rsidRDefault="00025CAD" w:rsidP="00025CAD">
      <w:pPr>
        <w:rPr>
          <w:rStyle w:val="StyleStyleBold12pt"/>
        </w:rPr>
      </w:pPr>
      <w:r>
        <w:rPr>
          <w:rStyle w:val="StyleStyleBold12pt"/>
        </w:rPr>
        <w:t>Rappler 14</w:t>
      </w:r>
    </w:p>
    <w:p w14:paraId="16517FAC" w14:textId="77777777" w:rsidR="00025CAD" w:rsidRPr="00385B81" w:rsidRDefault="00025CAD" w:rsidP="00025CAD">
      <w:pPr>
        <w:rPr>
          <w:rStyle w:val="StyleBoldUnderline"/>
          <w:b/>
          <w:u w:val="none"/>
        </w:rPr>
      </w:pPr>
      <w:r>
        <w:rPr>
          <w:rStyle w:val="StyleBoldUnderline"/>
          <w:u w:val="none"/>
        </w:rPr>
        <w:t>Rappler is a news organization based in the Philippines “</w:t>
      </w:r>
      <w:r w:rsidRPr="00385B81">
        <w:rPr>
          <w:rStyle w:val="StyleBoldUnderline"/>
          <w:u w:val="none"/>
        </w:rPr>
        <w:t>The 2013 Global Hunger Index</w:t>
      </w:r>
      <w:r>
        <w:rPr>
          <w:rStyle w:val="StyleBoldUnderline"/>
          <w:u w:val="none"/>
        </w:rPr>
        <w:t xml:space="preserve">” </w:t>
      </w:r>
      <w:r w:rsidRPr="00A738E1">
        <w:rPr>
          <w:rStyle w:val="StyleBoldUnderline"/>
          <w:u w:val="none"/>
        </w:rPr>
        <w:t>03/01/</w:t>
      </w:r>
      <w:r>
        <w:rPr>
          <w:rStyle w:val="StyleBoldUnderline"/>
          <w:u w:val="none"/>
        </w:rPr>
        <w:t>2014</w:t>
      </w:r>
      <w:r w:rsidRPr="00A738E1">
        <w:rPr>
          <w:rStyle w:val="StyleBoldUnderline"/>
          <w:u w:val="none"/>
        </w:rPr>
        <w:t xml:space="preserve"> </w:t>
      </w:r>
      <w:r w:rsidRPr="00385B81">
        <w:rPr>
          <w:rStyle w:val="StyleBoldUnderline"/>
          <w:u w:val="none"/>
        </w:rPr>
        <w:t>http://www.rappler.com/move-ph/issues/hunger/specials/rich-media/44898-2013-global-hunger-index</w:t>
      </w:r>
    </w:p>
    <w:p w14:paraId="4F9BA713" w14:textId="77777777" w:rsidR="00025CAD" w:rsidRPr="0030167E" w:rsidRDefault="00025CAD" w:rsidP="00025CAD">
      <w:pPr>
        <w:rPr>
          <w:rStyle w:val="StyleStyleBold12pt"/>
          <w:sz w:val="22"/>
          <w:u w:val="single"/>
        </w:rPr>
      </w:pPr>
      <w:r w:rsidRPr="00A738E1">
        <w:rPr>
          <w:rStyle w:val="StyleStyleBold12pt"/>
          <w:b w:val="0"/>
          <w:color w:val="000000" w:themeColor="text1"/>
          <w:sz w:val="14"/>
          <w:szCs w:val="14"/>
        </w:rPr>
        <w:t>MANILA, Philippines -</w:t>
      </w:r>
      <w:r w:rsidRPr="00385B81">
        <w:rPr>
          <w:rStyle w:val="StyleStyleBold12pt"/>
          <w:b w:val="0"/>
          <w:color w:val="000000" w:themeColor="text1"/>
          <w:sz w:val="22"/>
        </w:rPr>
        <w:t xml:space="preserve"> </w:t>
      </w:r>
      <w:r w:rsidRPr="00385B81">
        <w:rPr>
          <w:rStyle w:val="StyleBoldUnderline"/>
        </w:rPr>
        <w:t>Global hunger has generally declined since the 1990s</w:t>
      </w:r>
      <w:r w:rsidRPr="00A738E1">
        <w:rPr>
          <w:rStyle w:val="StyleStyleBold12pt"/>
          <w:b w:val="0"/>
          <w:color w:val="000000" w:themeColor="text1"/>
          <w:sz w:val="14"/>
          <w:szCs w:val="14"/>
        </w:rPr>
        <w:t>, a glimmer of hope that could make the Millennium Development Goal of reducing hunger by half before 2015 even more possible.</w:t>
      </w:r>
      <w:r w:rsidRPr="00385B81">
        <w:rPr>
          <w:rStyle w:val="StyleStyleBold12pt"/>
          <w:b w:val="0"/>
          <w:color w:val="000000" w:themeColor="text1"/>
          <w:sz w:val="22"/>
        </w:rPr>
        <w:t xml:space="preserve"> </w:t>
      </w:r>
      <w:r w:rsidRPr="00385B81">
        <w:rPr>
          <w:rStyle w:val="StyleBoldUnderline"/>
        </w:rPr>
        <w:t>However, progress is not equally and simultaneously shared, and the struggle for most countries to sustain food security is far from over.</w:t>
      </w:r>
      <w:r w:rsidRPr="00206113">
        <w:rPr>
          <w:rStyle w:val="StyleBoldUnderline"/>
          <w:sz w:val="12"/>
        </w:rPr>
        <w:t>¶</w:t>
      </w:r>
      <w:r w:rsidRPr="00206113">
        <w:rPr>
          <w:rStyle w:val="StyleStyleBold12pt"/>
          <w:b w:val="0"/>
          <w:color w:val="000000" w:themeColor="text1"/>
          <w:sz w:val="12"/>
        </w:rPr>
        <w:t xml:space="preserve"> </w:t>
      </w:r>
      <w:r w:rsidRPr="00385B81">
        <w:rPr>
          <w:rStyle w:val="StyleBoldUnderline"/>
        </w:rPr>
        <w:t xml:space="preserve">The reality is that some countries suffer higher and more alarming degrees of hunger and malnutrition compared to others. </w:t>
      </w:r>
      <w:r w:rsidRPr="00A738E1">
        <w:rPr>
          <w:rStyle w:val="StyleStyleBold12pt"/>
          <w:b w:val="0"/>
          <w:color w:val="000000" w:themeColor="text1"/>
          <w:sz w:val="14"/>
          <w:szCs w:val="14"/>
        </w:rPr>
        <w:t>As in a race, countries running towards the hunger reduction finish line can be fast or slow, strong or weak, with varying levels and rates of progress. Hunger is still a severe problem for many countries.</w:t>
      </w:r>
      <w:r w:rsidRPr="00206113">
        <w:rPr>
          <w:rStyle w:val="StyleStyleBold12pt"/>
          <w:b w:val="0"/>
          <w:color w:val="000000" w:themeColor="text1"/>
          <w:sz w:val="12"/>
          <w:szCs w:val="14"/>
        </w:rPr>
        <w:t>¶</w:t>
      </w:r>
      <w:r w:rsidRPr="00206113">
        <w:rPr>
          <w:rStyle w:val="StyleStyleBold12pt"/>
          <w:b w:val="0"/>
          <w:color w:val="000000" w:themeColor="text1"/>
          <w:sz w:val="12"/>
        </w:rPr>
        <w:t xml:space="preserve"> </w:t>
      </w:r>
      <w:r w:rsidRPr="00A738E1">
        <w:rPr>
          <w:rStyle w:val="StyleStyleBold12pt"/>
          <w:b w:val="0"/>
          <w:color w:val="000000" w:themeColor="text1"/>
          <w:sz w:val="14"/>
          <w:szCs w:val="14"/>
        </w:rPr>
        <w:t>In October 2013,</w:t>
      </w:r>
      <w:r w:rsidRPr="00385B81">
        <w:rPr>
          <w:rStyle w:val="StyleStyleBold12pt"/>
          <w:b w:val="0"/>
          <w:color w:val="000000" w:themeColor="text1"/>
          <w:sz w:val="22"/>
        </w:rPr>
        <w:t xml:space="preserve"> </w:t>
      </w:r>
      <w:r w:rsidRPr="00A738E1">
        <w:rPr>
          <w:rStyle w:val="StyleBoldUnderline"/>
        </w:rPr>
        <w:t>the International Food Policy Research Institute</w:t>
      </w:r>
      <w:r w:rsidRPr="00385B81">
        <w:rPr>
          <w:rStyle w:val="StyleStyleBold12pt"/>
          <w:b w:val="0"/>
          <w:color w:val="000000" w:themeColor="text1"/>
          <w:sz w:val="22"/>
        </w:rPr>
        <w:t xml:space="preserve">, Welthungerhilfe, </w:t>
      </w:r>
      <w:r w:rsidRPr="00A738E1">
        <w:rPr>
          <w:rStyle w:val="StyleBoldUnderline"/>
        </w:rPr>
        <w:t>and Concern Worldwide published a report on the Global Hunger Index (GHI),</w:t>
      </w:r>
      <w:r w:rsidRPr="00385B81">
        <w:rPr>
          <w:rStyle w:val="StyleStyleBold12pt"/>
          <w:b w:val="0"/>
          <w:color w:val="000000" w:themeColor="text1"/>
          <w:sz w:val="22"/>
        </w:rPr>
        <w:t xml:space="preserve"> </w:t>
      </w:r>
      <w:r w:rsidRPr="00A738E1">
        <w:rPr>
          <w:rStyle w:val="StyleStyleBold12pt"/>
          <w:b w:val="0"/>
          <w:color w:val="000000" w:themeColor="text1"/>
          <w:sz w:val="14"/>
          <w:szCs w:val="14"/>
        </w:rPr>
        <w:t>which has been used to assess, measure and map global hunger using collated country-level statistics. The report, 8th in an annual publication series, also called for better strategies in building resilience among poor and vulnerable communities to improve food security.</w:t>
      </w:r>
      <w:r w:rsidRPr="00206113">
        <w:rPr>
          <w:rStyle w:val="StyleStyleBold12pt"/>
          <w:b w:val="0"/>
          <w:color w:val="000000" w:themeColor="text1"/>
          <w:sz w:val="12"/>
          <w:szCs w:val="14"/>
        </w:rPr>
        <w:t>¶</w:t>
      </w:r>
      <w:r w:rsidRPr="00206113">
        <w:rPr>
          <w:rStyle w:val="StyleStyleBold12pt"/>
          <w:b w:val="0"/>
          <w:color w:val="000000" w:themeColor="text1"/>
          <w:sz w:val="12"/>
        </w:rPr>
        <w:t xml:space="preserve"> </w:t>
      </w:r>
      <w:r w:rsidRPr="00A738E1">
        <w:rPr>
          <w:rStyle w:val="StyleBoldUnderline"/>
        </w:rPr>
        <w:t>The report revealed, among many key findings, that about 19 countries still have “alarming” and “extremely alarming” situations of hunger.</w:t>
      </w:r>
      <w:r w:rsidRPr="00385B81">
        <w:rPr>
          <w:rStyle w:val="StyleStyleBold12pt"/>
          <w:b w:val="0"/>
          <w:color w:val="000000" w:themeColor="text1"/>
          <w:sz w:val="22"/>
        </w:rPr>
        <w:t xml:space="preserve"> </w:t>
      </w:r>
      <w:r w:rsidRPr="00A738E1">
        <w:rPr>
          <w:rStyle w:val="StyleStyleBold12pt"/>
          <w:b w:val="0"/>
          <w:color w:val="000000" w:themeColor="text1"/>
          <w:sz w:val="14"/>
          <w:szCs w:val="14"/>
        </w:rPr>
        <w:t>This does not include several countries that still have a “serious” state of hunger.</w:t>
      </w:r>
      <w:r w:rsidRPr="00385B81">
        <w:rPr>
          <w:rStyle w:val="StyleStyleBold12pt"/>
          <w:b w:val="0"/>
          <w:color w:val="000000" w:themeColor="text1"/>
          <w:sz w:val="22"/>
        </w:rPr>
        <w:t xml:space="preserve"> </w:t>
      </w:r>
      <w:r w:rsidRPr="00A738E1">
        <w:rPr>
          <w:rStyle w:val="StyleBoldUnderline"/>
        </w:rPr>
        <w:t>Highest levels of hunger were found in South Asian and Sub-Saharan African countries.</w:t>
      </w:r>
      <w:r w:rsidRPr="00206113">
        <w:rPr>
          <w:rStyle w:val="StyleBoldUnderline"/>
          <w:sz w:val="12"/>
        </w:rPr>
        <w:t>¶</w:t>
      </w:r>
      <w:r w:rsidRPr="00206113">
        <w:rPr>
          <w:rStyle w:val="StyleStyleBold12pt"/>
          <w:b w:val="0"/>
          <w:color w:val="000000" w:themeColor="text1"/>
          <w:sz w:val="12"/>
        </w:rPr>
        <w:t xml:space="preserve"> </w:t>
      </w:r>
      <w:r w:rsidRPr="00A738E1">
        <w:rPr>
          <w:rStyle w:val="StyleStyleBold12pt"/>
          <w:b w:val="0"/>
          <w:color w:val="000000" w:themeColor="text1"/>
          <w:sz w:val="14"/>
          <w:szCs w:val="14"/>
        </w:rPr>
        <w:t>The graphic below maps global hunger by indicating the GHI for each country. Countries are in varying shades depending on the degree of hunger assessed for each area. Mouse over a country to see the specific GHI score, along with data related to the key components.</w:t>
      </w:r>
      <w:r w:rsidRPr="00206113">
        <w:rPr>
          <w:rStyle w:val="StyleStyleBold12pt"/>
          <w:b w:val="0"/>
          <w:color w:val="000000" w:themeColor="text1"/>
          <w:sz w:val="12"/>
          <w:szCs w:val="14"/>
        </w:rPr>
        <w:t>¶</w:t>
      </w:r>
      <w:r w:rsidRPr="00206113">
        <w:rPr>
          <w:rStyle w:val="StyleStyleBold12pt"/>
          <w:b w:val="0"/>
          <w:color w:val="000000" w:themeColor="text1"/>
          <w:sz w:val="12"/>
        </w:rPr>
        <w:t xml:space="preserve"> </w:t>
      </w:r>
      <w:r w:rsidRPr="00A738E1">
        <w:rPr>
          <w:rStyle w:val="StyleBoldUnderline"/>
        </w:rPr>
        <w:t>The GHI is calculated based on 3 key components:</w:t>
      </w:r>
      <w:r>
        <w:rPr>
          <w:rStyle w:val="StyleBoldUnderline"/>
        </w:rPr>
        <w:t xml:space="preserve"> </w:t>
      </w:r>
      <w:r w:rsidRPr="00A738E1">
        <w:rPr>
          <w:rStyle w:val="StyleBoldUnderline"/>
        </w:rPr>
        <w:t>Undernourishment</w:t>
      </w:r>
      <w:r w:rsidRPr="00A738E1">
        <w:rPr>
          <w:rStyle w:val="StyleStyleBold12pt"/>
          <w:b w:val="0"/>
          <w:color w:val="000000" w:themeColor="text1"/>
          <w:sz w:val="14"/>
          <w:szCs w:val="14"/>
        </w:rPr>
        <w:t xml:space="preserve"> – percentage of undernourished people to the total population. According to the Food and Agriculture Organization (FAO), this refers to the consumption of less than 1,800 kilocalories – the average required intake for a healthy life.</w:t>
      </w:r>
      <w:r>
        <w:rPr>
          <w:rStyle w:val="StyleStyleBold12pt"/>
          <w:sz w:val="22"/>
          <w:u w:val="single"/>
        </w:rPr>
        <w:t xml:space="preserve"> </w:t>
      </w:r>
      <w:r w:rsidRPr="00A738E1">
        <w:rPr>
          <w:rStyle w:val="StyleBoldUnderline"/>
        </w:rPr>
        <w:t>Child underweight</w:t>
      </w:r>
      <w:r w:rsidRPr="00385B81">
        <w:rPr>
          <w:rStyle w:val="StyleStyleBold12pt"/>
          <w:b w:val="0"/>
          <w:color w:val="000000" w:themeColor="text1"/>
          <w:sz w:val="22"/>
        </w:rPr>
        <w:t xml:space="preserve"> – </w:t>
      </w:r>
      <w:r w:rsidRPr="00A738E1">
        <w:rPr>
          <w:rStyle w:val="StyleStyleBold12pt"/>
          <w:b w:val="0"/>
          <w:color w:val="000000" w:themeColor="text1"/>
          <w:sz w:val="14"/>
          <w:szCs w:val="14"/>
        </w:rPr>
        <w:t>share of children less than 5 years old who are underweight.</w:t>
      </w:r>
      <w:r>
        <w:rPr>
          <w:rStyle w:val="StyleStyleBold12pt"/>
          <w:sz w:val="22"/>
          <w:u w:val="single"/>
        </w:rPr>
        <w:t xml:space="preserve"> </w:t>
      </w:r>
      <w:r w:rsidRPr="00A738E1">
        <w:rPr>
          <w:rStyle w:val="StyleBoldUnderline"/>
        </w:rPr>
        <w:t>Child mortality</w:t>
      </w:r>
      <w:r w:rsidRPr="00385B81">
        <w:rPr>
          <w:rStyle w:val="StyleStyleBold12pt"/>
          <w:b w:val="0"/>
          <w:color w:val="000000" w:themeColor="text1"/>
          <w:sz w:val="22"/>
        </w:rPr>
        <w:t xml:space="preserve"> </w:t>
      </w:r>
      <w:r w:rsidRPr="00A738E1">
        <w:rPr>
          <w:rStyle w:val="StyleStyleBold12pt"/>
          <w:b w:val="0"/>
          <w:color w:val="000000" w:themeColor="text1"/>
          <w:sz w:val="14"/>
          <w:szCs w:val="14"/>
        </w:rPr>
        <w:t>– mortality rate of children less than 5 years old.</w:t>
      </w:r>
      <w:r w:rsidRPr="003036D1">
        <w:rPr>
          <w:sz w:val="14"/>
          <w:szCs w:val="14"/>
        </w:rPr>
        <w:t xml:space="preserve"> What</w:t>
      </w:r>
      <w:r w:rsidRPr="00A738E1">
        <w:rPr>
          <w:rStyle w:val="StyleStyleBold12pt"/>
          <w:b w:val="0"/>
          <w:color w:val="000000" w:themeColor="text1"/>
          <w:sz w:val="14"/>
          <w:szCs w:val="14"/>
        </w:rPr>
        <w:t xml:space="preserve"> does the report generally tell us?</w:t>
      </w:r>
      <w:r w:rsidRPr="00385B81">
        <w:rPr>
          <w:rStyle w:val="StyleStyleBold12pt"/>
          <w:b w:val="0"/>
          <w:color w:val="000000" w:themeColor="text1"/>
          <w:sz w:val="22"/>
        </w:rPr>
        <w:t xml:space="preserve"> </w:t>
      </w:r>
      <w:r w:rsidRPr="00A738E1">
        <w:rPr>
          <w:rStyle w:val="StyleBoldUnderline"/>
        </w:rPr>
        <w:t>There is considerable progress being made every year, but it is no reason to slow down.</w:t>
      </w:r>
      <w:r w:rsidRPr="00385B81">
        <w:rPr>
          <w:rStyle w:val="StyleStyleBold12pt"/>
          <w:b w:val="0"/>
          <w:color w:val="000000" w:themeColor="text1"/>
          <w:sz w:val="22"/>
        </w:rPr>
        <w:t xml:space="preserve"> </w:t>
      </w:r>
      <w:r w:rsidRPr="00A738E1">
        <w:rPr>
          <w:rStyle w:val="StyleBoldUnderline"/>
        </w:rPr>
        <w:t>Efforts to develop food security and reduce hunger have to continue for the long haul, not just for some countries – but for all.</w:t>
      </w:r>
    </w:p>
    <w:p w14:paraId="5D7EEA36" w14:textId="77777777" w:rsidR="00025CAD" w:rsidRPr="00025CAD" w:rsidRDefault="00025CAD" w:rsidP="00025CAD"/>
    <w:p w14:paraId="0363C824" w14:textId="27AED9C5" w:rsidR="00C16320" w:rsidRDefault="00D76AF2" w:rsidP="00D76AF2">
      <w:pPr>
        <w:pStyle w:val="Heading3"/>
      </w:pPr>
      <w:r>
        <w:t>AQC K/T Food Security</w:t>
      </w:r>
    </w:p>
    <w:p w14:paraId="79E5130F" w14:textId="77777777" w:rsidR="00D76AF2" w:rsidRPr="0064054E" w:rsidRDefault="00D76AF2" w:rsidP="00D76AF2">
      <w:pPr>
        <w:pStyle w:val="Heading4"/>
        <w:rPr>
          <w:color w:val="000000" w:themeColor="text1"/>
        </w:rPr>
      </w:pPr>
      <w:r>
        <w:rPr>
          <w:color w:val="000000" w:themeColor="text1"/>
        </w:rPr>
        <w:t>Aquaculture is key to comba</w:t>
      </w:r>
      <w:r w:rsidRPr="0064054E">
        <w:rPr>
          <w:color w:val="000000" w:themeColor="text1"/>
        </w:rPr>
        <w:t>t hunger</w:t>
      </w:r>
    </w:p>
    <w:p w14:paraId="64192500" w14:textId="77777777" w:rsidR="00D76AF2" w:rsidRDefault="00D76AF2" w:rsidP="00D76AF2">
      <w:pPr>
        <w:rPr>
          <w:rStyle w:val="StyleStyleBold12pt"/>
          <w:color w:val="000000" w:themeColor="text1"/>
        </w:rPr>
      </w:pPr>
      <w:r w:rsidRPr="0064054E">
        <w:rPr>
          <w:rStyle w:val="StyleStyleBold12pt"/>
          <w:color w:val="000000" w:themeColor="text1"/>
        </w:rPr>
        <w:t xml:space="preserve">WorldFish Center 08 </w:t>
      </w:r>
    </w:p>
    <w:p w14:paraId="33AD6943" w14:textId="77777777" w:rsidR="00D76AF2" w:rsidRPr="000C4915" w:rsidRDefault="00D76AF2" w:rsidP="00D76AF2">
      <w:pPr>
        <w:rPr>
          <w:b/>
          <w:color w:val="000000" w:themeColor="text1"/>
          <w:sz w:val="24"/>
        </w:rPr>
      </w:pPr>
      <w:r w:rsidRPr="0064054E">
        <w:rPr>
          <w:color w:val="000000" w:themeColor="text1"/>
        </w:rPr>
        <w:t>WorldFish is a CGIAR Consortium of International Agricultural Research Center, is an international, non-profit research organization dedicated to reducing poverty and hunger by improving fisheries and aquaculture. CGIAR is a global research partnership that unites organizations engaged in research for sustainable development. “Using Fisheries and Aquaculture to Reduce Poverty and Hunger” http://www.worldfishcenter.org/resource_centre/WF_1105.pdf</w:t>
      </w:r>
    </w:p>
    <w:p w14:paraId="1EABF746" w14:textId="77777777" w:rsidR="00D76AF2" w:rsidRDefault="00D76AF2" w:rsidP="00D76AF2">
      <w:pPr>
        <w:rPr>
          <w:rStyle w:val="StyleBoldUnderline"/>
        </w:rPr>
      </w:pPr>
      <w:r w:rsidRPr="00364B91">
        <w:rPr>
          <w:color w:val="000000" w:themeColor="text1"/>
          <w:sz w:val="14"/>
          <w:szCs w:val="14"/>
        </w:rPr>
        <w:t>In 2000 the Millennium Development Goals (MDGs) helped focus international attention on the plight of the world’s poor. Yet with 2015 fast approaching many of the world’s poorest and hungriest people are still falling behind. Indeed, even if we halve extreme poverty and hunger by 2015, at least 800 million people will remain poor and 600 million will still not have enough to eat.</w:t>
      </w:r>
      <w:r w:rsidRPr="000C4915">
        <w:rPr>
          <w:color w:val="000000" w:themeColor="text1"/>
          <w:sz w:val="12"/>
          <w:szCs w:val="14"/>
        </w:rPr>
        <w:t xml:space="preserve">¶ </w:t>
      </w:r>
      <w:r w:rsidRPr="00364B91">
        <w:rPr>
          <w:color w:val="000000" w:themeColor="text1"/>
          <w:sz w:val="14"/>
          <w:szCs w:val="14"/>
        </w:rPr>
        <w:t>Adding to this grim picture, 2008 has seen growing international alarm over future world food supplies. Triggered initially by the growing scarcity and rising prices of wheat and rice, this global concern has matured to recognize the need to improve production, not only of traditional staples, but also fisheries, livestock and other food crops.</w:t>
      </w:r>
      <w:r w:rsidRPr="000C4915">
        <w:rPr>
          <w:color w:val="000000" w:themeColor="text1"/>
          <w:sz w:val="12"/>
          <w:szCs w:val="14"/>
        </w:rPr>
        <w:t xml:space="preserve">¶ </w:t>
      </w:r>
      <w:r w:rsidRPr="0064054E">
        <w:rPr>
          <w:rStyle w:val="StyleBoldUnderline"/>
        </w:rPr>
        <w:t xml:space="preserve">Fisheries and aquaculture have enormous potential to provide the poor with more food, better nutrition and increased incomes. Already many of the world’s poorest billion, particularly people in Asia and Africa, get a substantial portion of the animal protein in their diet from fish. </w:t>
      </w:r>
      <w:r w:rsidRPr="00364B91">
        <w:rPr>
          <w:color w:val="000000" w:themeColor="text1"/>
          <w:sz w:val="14"/>
          <w:szCs w:val="14"/>
        </w:rPr>
        <w:t>For many of these</w:t>
      </w:r>
      <w:r w:rsidRPr="000C4915">
        <w:rPr>
          <w:color w:val="000000" w:themeColor="text1"/>
          <w:sz w:val="12"/>
          <w:szCs w:val="14"/>
        </w:rPr>
        <w:t xml:space="preserve">¶ </w:t>
      </w:r>
      <w:r w:rsidRPr="00364B91">
        <w:rPr>
          <w:color w:val="000000" w:themeColor="text1"/>
          <w:sz w:val="14"/>
          <w:szCs w:val="14"/>
        </w:rPr>
        <w:t>people, fish also provides a major source of livelihood. With targeted investment to better manage fisheries and develop aquaculture we can substantially increase these benefits.</w:t>
      </w:r>
      <w:r w:rsidRPr="000C4915">
        <w:rPr>
          <w:color w:val="000000" w:themeColor="text1"/>
          <w:sz w:val="12"/>
          <w:szCs w:val="14"/>
        </w:rPr>
        <w:t xml:space="preserve">¶ </w:t>
      </w:r>
      <w:r w:rsidRPr="00364B91">
        <w:rPr>
          <w:color w:val="000000" w:themeColor="text1"/>
          <w:sz w:val="14"/>
          <w:szCs w:val="14"/>
        </w:rPr>
        <w:t xml:space="preserve">Globally, </w:t>
      </w:r>
      <w:r w:rsidRPr="0064054E">
        <w:rPr>
          <w:rStyle w:val="StyleBoldUnderline"/>
        </w:rPr>
        <w:t>aquaculture has expanded at an average annual rate of 8.9% since 1970</w:t>
      </w:r>
      <w:r w:rsidRPr="0064054E">
        <w:rPr>
          <w:color w:val="000000" w:themeColor="text1"/>
        </w:rPr>
        <w:t xml:space="preserve">, </w:t>
      </w:r>
      <w:r w:rsidRPr="00364B91">
        <w:rPr>
          <w:color w:val="000000" w:themeColor="text1"/>
          <w:sz w:val="14"/>
          <w:szCs w:val="14"/>
        </w:rPr>
        <w:t xml:space="preserve">making it the fastest-growing food production sector. It now provides about half of all fish for human consumption. And with </w:t>
      </w:r>
      <w:r w:rsidRPr="0064054E">
        <w:rPr>
          <w:rStyle w:val="StyleBoldUnderline"/>
        </w:rPr>
        <w:t>half of all wild fish stocks now harvested to full capacity and a quarter over-exploited, we can expect aquaculture’s share of fish production to increase further. This can benefit poor people by improving their food security and nutrition, creating jobs, stimulating economic growth and offering greater diversification of their livelihoods.</w:t>
      </w:r>
      <w:r w:rsidRPr="000C4915">
        <w:rPr>
          <w:rStyle w:val="StyleBoldUnderline"/>
          <w:sz w:val="12"/>
        </w:rPr>
        <w:t xml:space="preserve">¶ </w:t>
      </w:r>
      <w:r w:rsidRPr="00364B91">
        <w:rPr>
          <w:color w:val="000000" w:themeColor="text1"/>
          <w:sz w:val="14"/>
          <w:szCs w:val="14"/>
        </w:rPr>
        <w:t xml:space="preserve">Although we cannot greatly increase catches from capture fisheries, wild fish stocks remain vital to many national economies and to the day-to-day welfare of millions of people. So it is essential that we sustain current catches and grasp opportunities to use the fish we catch better and add to their value. </w:t>
      </w:r>
      <w:r w:rsidRPr="0064054E">
        <w:rPr>
          <w:rStyle w:val="StyleBoldUnderline"/>
        </w:rPr>
        <w:t>Failure to sustain and make the most of the catch will have profound consequences for the health, income, livelihoods and well-being of poor people in many developing countries.</w:t>
      </w:r>
    </w:p>
    <w:p w14:paraId="641C2B1D" w14:textId="77777777" w:rsidR="00D76AF2" w:rsidRPr="00D76AF2" w:rsidRDefault="00D76AF2" w:rsidP="00D76AF2"/>
    <w:p w14:paraId="61D3F2E9" w14:textId="1984295B" w:rsidR="000E1E9A" w:rsidRPr="003D7A8C" w:rsidRDefault="007D2016" w:rsidP="003D7A8C">
      <w:pPr>
        <w:pStyle w:val="Heading3"/>
      </w:pPr>
      <w:r w:rsidRPr="003D7A8C">
        <w:t>AT Climate Change</w:t>
      </w:r>
    </w:p>
    <w:p w14:paraId="4270D676" w14:textId="563FAFB5" w:rsidR="007D2016" w:rsidRDefault="00D76AF2" w:rsidP="007D2016">
      <w:pPr>
        <w:pStyle w:val="Heading4"/>
      </w:pPr>
      <w:r>
        <w:t xml:space="preserve">Climate change won’t impact success of aquaculture </w:t>
      </w:r>
    </w:p>
    <w:p w14:paraId="7DE043DB" w14:textId="77777777" w:rsidR="007D2016" w:rsidRDefault="007D2016" w:rsidP="007D2016">
      <w:r w:rsidRPr="000D67AC">
        <w:rPr>
          <w:rStyle w:val="StyleStyleBold12pt"/>
        </w:rPr>
        <w:t>Muir 13</w:t>
      </w:r>
      <w:r>
        <w:t xml:space="preserve"> – </w:t>
      </w:r>
      <w:r w:rsidRPr="000D67AC">
        <w:t>Emeritus Professor</w:t>
      </w:r>
      <w:r>
        <w:t xml:space="preserve"> in the Department of Aquaculture @ University of Sterling, UK </w:t>
      </w:r>
    </w:p>
    <w:p w14:paraId="1F982458" w14:textId="77777777" w:rsidR="007D2016" w:rsidRPr="000D67AC" w:rsidRDefault="007D2016" w:rsidP="007D2016">
      <w:r>
        <w:t>Jonathan, “</w:t>
      </w:r>
      <w:r w:rsidRPr="00B61EDA">
        <w:t>Fish, feeds, and food security</w:t>
      </w:r>
      <w:r>
        <w:t>” Animal Frontiers Vol. 3 No. 1 [</w:t>
      </w:r>
      <w:r w:rsidRPr="00B61EDA">
        <w:t>http://www.animalfrontiers.org/content/3/1/28.full</w:t>
      </w:r>
      <w:r>
        <w:t>] January//</w:t>
      </w:r>
    </w:p>
    <w:p w14:paraId="2AB6FA25" w14:textId="77777777" w:rsidR="007D2016" w:rsidRPr="00B61EDA" w:rsidRDefault="007D2016" w:rsidP="007D2016">
      <w:pPr>
        <w:pStyle w:val="card"/>
        <w:ind w:left="0"/>
      </w:pPr>
      <w:r w:rsidRPr="000D67AC">
        <w:rPr>
          <w:rStyle w:val="StyleBoldUnderline"/>
        </w:rPr>
        <w:t>Within the</w:t>
      </w:r>
      <w:r>
        <w:t xml:space="preserve"> overall </w:t>
      </w:r>
      <w:r w:rsidRPr="000D67AC">
        <w:rPr>
          <w:rStyle w:val="StyleBoldUnderline"/>
        </w:rPr>
        <w:t>context of global</w:t>
      </w:r>
      <w:r>
        <w:t xml:space="preserve"> to community level </w:t>
      </w:r>
      <w:r w:rsidRPr="000D67AC">
        <w:rPr>
          <w:rStyle w:val="StyleBoldUnderline"/>
        </w:rPr>
        <w:t>food security</w:t>
      </w:r>
      <w:r>
        <w:t xml:space="preserve">, </w:t>
      </w:r>
      <w:r w:rsidRPr="000D67AC">
        <w:rPr>
          <w:rStyle w:val="StyleBoldUnderline"/>
        </w:rPr>
        <w:t xml:space="preserve">aquatic foods deserve </w:t>
      </w:r>
      <w:r w:rsidRPr="000D67AC">
        <w:rPr>
          <w:rStyle w:val="Emphasis"/>
        </w:rPr>
        <w:t>much greater attention</w:t>
      </w:r>
      <w:r>
        <w:t xml:space="preserve">, </w:t>
      </w:r>
      <w:r w:rsidRPr="000D67AC">
        <w:rPr>
          <w:rStyle w:val="StyleBoldUnderline"/>
        </w:rPr>
        <w:t>due</w:t>
      </w:r>
      <w:r w:rsidRPr="000D67AC">
        <w:t xml:space="preserve"> both </w:t>
      </w:r>
      <w:r w:rsidRPr="000D67AC">
        <w:rPr>
          <w:rStyle w:val="StyleBoldUnderline"/>
        </w:rPr>
        <w:t>to their importance in</w:t>
      </w:r>
      <w:r w:rsidRPr="000D67AC">
        <w:t xml:space="preserve"> the overall mix of </w:t>
      </w:r>
      <w:r w:rsidRPr="000D67AC">
        <w:rPr>
          <w:rStyle w:val="StyleBoldUnderline"/>
        </w:rPr>
        <w:t>nutrition</w:t>
      </w:r>
      <w:r w:rsidRPr="000D67AC">
        <w:t xml:space="preserve"> aims and outcomes, and to their critical dependence on ecosystem function, management, and interactions with other food system processes. </w:t>
      </w:r>
      <w:r w:rsidRPr="000D67AC">
        <w:rPr>
          <w:rStyle w:val="StyleBoldUnderline"/>
        </w:rPr>
        <w:t>It is feasible for fish</w:t>
      </w:r>
      <w:r w:rsidRPr="000D67AC">
        <w:t xml:space="preserve"> </w:t>
      </w:r>
      <w:r w:rsidRPr="000D67AC">
        <w:rPr>
          <w:rStyle w:val="StyleBoldUnderline"/>
        </w:rPr>
        <w:t>supplies to be increased to meet forthcoming demands</w:t>
      </w:r>
      <w:r w:rsidRPr="000D67AC">
        <w:t>, whether</w:t>
      </w:r>
      <w:r>
        <w:t xml:space="preserve"> to meet the needs of expected population growth, or to expand further to respond to demand arising from income growth and/or shifts in preference against other animal protein foods. </w:t>
      </w:r>
      <w:r w:rsidRPr="000D67AC">
        <w:rPr>
          <w:rStyle w:val="StyleBoldUnderline"/>
        </w:rPr>
        <w:t>Although climate change</w:t>
      </w:r>
      <w:r>
        <w:t xml:space="preserve"> is likely to have notable impacts across the sector, </w:t>
      </w:r>
      <w:r w:rsidRPr="000D67AC">
        <w:rPr>
          <w:rStyle w:val="StyleBoldUnderline"/>
        </w:rPr>
        <w:t>and will</w:t>
      </w:r>
      <w:r>
        <w:t xml:space="preserve"> create much greater </w:t>
      </w:r>
      <w:r w:rsidRPr="000D67AC">
        <w:rPr>
          <w:rStyle w:val="StyleBoldUnderline"/>
        </w:rPr>
        <w:t>variability in ecosystem conditions</w:t>
      </w:r>
      <w:r>
        <w:t xml:space="preserve">, productivity responses and social benefit, </w:t>
      </w:r>
      <w:r w:rsidRPr="000D67AC">
        <w:rPr>
          <w:rStyle w:val="StyleBoldUnderline"/>
        </w:rPr>
        <w:t>there is</w:t>
      </w:r>
      <w:r>
        <w:t xml:space="preserve"> at least the </w:t>
      </w:r>
      <w:r w:rsidRPr="000D67AC">
        <w:rPr>
          <w:rStyle w:val="StyleBoldUnderline"/>
        </w:rPr>
        <w:t>adaptation potential for most of the definable processes and outcomes over the first half of this century.</w:t>
      </w:r>
      <w:r w:rsidRPr="000D67AC">
        <w:rPr>
          <w:rStyle w:val="StyleBoldUnderline"/>
          <w:sz w:val="12"/>
        </w:rPr>
        <w:t>¶</w:t>
      </w:r>
      <w:r w:rsidRPr="000D67AC">
        <w:rPr>
          <w:sz w:val="12"/>
        </w:rPr>
        <w:t xml:space="preserve"> </w:t>
      </w:r>
      <w:r>
        <w:t>In this respect, fisheries’ stocks, substantially redistributed in many areas, are likely to have broadly similar levels of potential productivity, though some stocks may be lost, and ocean acidification will have critical impacts in some ecosystems. Inland fisheries’ resources are also likely to be increasingly pressured, not just by hydrological shifts, but by human impacts of water extraction, soil erosion, and waste discharges (Welcomme et al., 2010). As noted in Foresight (2011), governance of aquatic natural resource systems will be an increasing challenge, and will need to be purposefully addressed. The consequent growth in aquaculture will demand extensive and increasing interactions with other resource systems. While not as important a driver of resource demand as many forms of biofuel, plant crop raw materials will assume a greater importance as aquaculture expands, and will be influenced in turn by climate-change-crop interactions (Tubiello et al., 2007)</w:t>
      </w:r>
      <w:r w:rsidRPr="000D67AC">
        <w:rPr>
          <w:sz w:val="12"/>
        </w:rPr>
        <w:t xml:space="preserve">¶ </w:t>
      </w:r>
      <w:r>
        <w:t xml:space="preserve">While the issues of food security associated with aquatic foods can be set out, </w:t>
      </w:r>
      <w:r w:rsidRPr="000D67AC">
        <w:rPr>
          <w:rStyle w:val="StyleBoldUnderline"/>
        </w:rPr>
        <w:t xml:space="preserve">the future development of </w:t>
      </w:r>
      <w:r w:rsidRPr="000D67AC">
        <w:t>the sector and</w:t>
      </w:r>
      <w:r>
        <w:t xml:space="preserve"> the greater focus on </w:t>
      </w:r>
      <w:r w:rsidRPr="000D67AC">
        <w:rPr>
          <w:rStyle w:val="StyleBoldUnderline"/>
        </w:rPr>
        <w:t>aquaculture</w:t>
      </w:r>
      <w:r>
        <w:t xml:space="preserve"> </w:t>
      </w:r>
      <w:r w:rsidRPr="000D67AC">
        <w:rPr>
          <w:rStyle w:val="StyleBoldUnderline"/>
        </w:rPr>
        <w:t>will require specific attention in policy</w:t>
      </w:r>
      <w:r>
        <w:t xml:space="preserve"> and practice to ensure that vulnerable groups are not further disadvantaged. To date there has been little direct involvement of the fishery sector in various food supply and hunger reduction commitments, nor in practical areas of nutrition delivery, though the opportunities and potential benefits could be significant. Also in this respect, a range of community based options linking aquatic foods with climate change adaptation and mitigation, and responsible resource management, could be valuable in widening opportunities for poorer households and societies to gain from better livelihoods and food access.</w:t>
      </w:r>
      <w:r w:rsidRPr="000D67AC">
        <w:rPr>
          <w:sz w:val="12"/>
        </w:rPr>
        <w:t xml:space="preserve">¶ </w:t>
      </w:r>
      <w:r>
        <w:t xml:space="preserve">In discussing adaptation in marine fisheries, Perry et al. (2011) note that </w:t>
      </w:r>
      <w:r w:rsidRPr="000D67AC">
        <w:rPr>
          <w:rStyle w:val="StyleBoldUnderline"/>
        </w:rPr>
        <w:t>over the long term, adaptive changes in policy and fisheries governance can interact with social and ecological change toward new fisheries and economic diversificatio</w:t>
      </w:r>
      <w:r>
        <w:t>n, and that robust governance approaches, maintaining the diversity of response capabilities on short and longer time scales, among both ecological and human fishing systems, should be a key policy objective. In a wider sense this concept applies equally to the more holistic challenges of linking future fish supplies, from whatever source and process, with resource systems, human and institutional capacities, through supply, value, and benefit chains toward positive and durable outcomes of food security.</w:t>
      </w:r>
    </w:p>
    <w:p w14:paraId="2270B6F0" w14:textId="77777777" w:rsidR="007D2016" w:rsidRPr="007D2016" w:rsidRDefault="007D2016" w:rsidP="007D2016"/>
    <w:p w14:paraId="62E107D8" w14:textId="77777777" w:rsidR="00622F5B" w:rsidRPr="00622F5B" w:rsidRDefault="00622F5B" w:rsidP="00622F5B"/>
    <w:p w14:paraId="2B0762A1" w14:textId="77777777" w:rsidR="00974A84" w:rsidRDefault="00974A84" w:rsidP="00974A84">
      <w:pPr>
        <w:pStyle w:val="Heading3"/>
      </w:pPr>
      <w:r>
        <w:t>AT Other Protein Solves</w:t>
      </w:r>
    </w:p>
    <w:p w14:paraId="555F76F4" w14:textId="77777777" w:rsidR="00974A84" w:rsidRDefault="00974A84" w:rsidP="00974A84">
      <w:pPr>
        <w:pStyle w:val="Heading4"/>
      </w:pPr>
      <w:r w:rsidRPr="008A7B8A">
        <w:t xml:space="preserve">Aquaculture most efficient way to meet growing nutritional security </w:t>
      </w:r>
    </w:p>
    <w:p w14:paraId="4A635EE2" w14:textId="77777777" w:rsidR="00974A84" w:rsidRPr="008A7B8A" w:rsidRDefault="00974A84" w:rsidP="00974A84">
      <w:pPr>
        <w:rPr>
          <w:rStyle w:val="StyleStyleBold12pt"/>
        </w:rPr>
      </w:pPr>
      <w:r w:rsidRPr="008A7B8A">
        <w:rPr>
          <w:rStyle w:val="StyleStyleBold12pt"/>
        </w:rPr>
        <w:t>National Science and Technology Council 14</w:t>
      </w:r>
    </w:p>
    <w:p w14:paraId="613BE1AF" w14:textId="77777777" w:rsidR="00974A84" w:rsidRPr="008A7B8A" w:rsidRDefault="00974A84" w:rsidP="00974A84">
      <w:r>
        <w:t>“National Strategic Plan for Federal Aquaculture Research (2014-2019)” [</w:t>
      </w:r>
      <w:r w:rsidRPr="008A7B8A">
        <w:t>http://www.whitehouse.gov/sites/default/files/microsites/ostp/NSTC/aquaculture_strategic_plan_final.pdf</w:t>
      </w:r>
      <w:r>
        <w:t>] June //</w:t>
      </w:r>
    </w:p>
    <w:p w14:paraId="514DF1C1" w14:textId="77777777" w:rsidR="00974A84" w:rsidRDefault="00974A84" w:rsidP="00974A84">
      <w:r w:rsidRPr="008A7B8A">
        <w:rPr>
          <w:rStyle w:val="StyleBoldUnderline"/>
        </w:rPr>
        <w:t>A compelling case can be made for increasing</w:t>
      </w:r>
      <w:r>
        <w:t xml:space="preserve"> scientific and technical knowledge for </w:t>
      </w:r>
      <w:r w:rsidRPr="008A7B8A">
        <w:rPr>
          <w:rStyle w:val="StyleBoldUnderline"/>
        </w:rPr>
        <w:t>aquaculture to produce safe</w:t>
      </w:r>
      <w:r>
        <w:t xml:space="preserve"> </w:t>
      </w:r>
      <w:r w:rsidRPr="008A7B8A">
        <w:rPr>
          <w:rStyle w:val="StyleBoldUnderline"/>
        </w:rPr>
        <w:t>and nutritious seafood in the U</w:t>
      </w:r>
      <w:r>
        <w:t xml:space="preserve">nited </w:t>
      </w:r>
      <w:r w:rsidRPr="008A7B8A">
        <w:rPr>
          <w:rStyle w:val="StyleBoldUnderline"/>
        </w:rPr>
        <w:t>S</w:t>
      </w:r>
      <w:r>
        <w:t>tates, create new jobs from the coastal communities to the agricultural heartland, foster sustainable aquaculture practices, and</w:t>
      </w:r>
      <w:r w:rsidRPr="008A7B8A">
        <w:rPr>
          <w:sz w:val="12"/>
        </w:rPr>
        <w:t xml:space="preserve"> </w:t>
      </w:r>
      <w:r>
        <w:t>enhance or</w:t>
      </w:r>
      <w:r w:rsidRPr="008A7B8A">
        <w:rPr>
          <w:sz w:val="12"/>
        </w:rPr>
        <w:t xml:space="preserve"> </w:t>
      </w:r>
      <w:r>
        <w:t xml:space="preserve">restore wild fisheries and habitats. </w:t>
      </w:r>
      <w:r w:rsidRPr="008A7B8A">
        <w:rPr>
          <w:rStyle w:val="StyleBoldUnderline"/>
        </w:rPr>
        <w:t>An increase in</w:t>
      </w:r>
      <w:r>
        <w:t xml:space="preserve"> </w:t>
      </w:r>
      <w:r w:rsidRPr="008A7B8A">
        <w:rPr>
          <w:rStyle w:val="StyleBoldUnderline"/>
        </w:rPr>
        <w:t>aquaculture</w:t>
      </w:r>
      <w:r>
        <w:t xml:space="preserve"> and wild</w:t>
      </w:r>
      <w:r w:rsidRPr="008A7B8A">
        <w:rPr>
          <w:sz w:val="12"/>
        </w:rPr>
        <w:t xml:space="preserve"> </w:t>
      </w:r>
      <w:r>
        <w:t>-</w:t>
      </w:r>
      <w:r w:rsidRPr="008A7B8A">
        <w:rPr>
          <w:sz w:val="12"/>
        </w:rPr>
        <w:t xml:space="preserve"> </w:t>
      </w:r>
      <w:r>
        <w:t xml:space="preserve">harvest fisheries </w:t>
      </w:r>
      <w:r w:rsidRPr="008A7B8A">
        <w:rPr>
          <w:rStyle w:val="StyleBoldUnderline"/>
        </w:rPr>
        <w:t>will help meet the growing demand for seafood, a food source high in</w:t>
      </w:r>
      <w:r>
        <w:t xml:space="preserve"> healthful </w:t>
      </w:r>
      <w:r w:rsidRPr="008A7B8A">
        <w:rPr>
          <w:rStyle w:val="StyleBoldUnderline"/>
        </w:rPr>
        <w:t>protein and omega - 3 fatty acids with many essential vitamins and minerals</w:t>
      </w:r>
      <w:r>
        <w:t>.</w:t>
      </w:r>
      <w:r w:rsidRPr="008A7B8A">
        <w:rPr>
          <w:sz w:val="12"/>
        </w:rPr>
        <w:t xml:space="preserve"> </w:t>
      </w:r>
      <w:r>
        <w:t>Aquaculture provides new ways to generate</w:t>
      </w:r>
      <w:r w:rsidRPr="008A7B8A">
        <w:rPr>
          <w:sz w:val="12"/>
        </w:rPr>
        <w:t xml:space="preserve"> </w:t>
      </w:r>
      <w:r>
        <w:t>prosperity while conserving and enhancing the Nation’s natural resources.</w:t>
      </w:r>
      <w:r w:rsidRPr="008A7B8A">
        <w:rPr>
          <w:sz w:val="12"/>
        </w:rPr>
        <w:t xml:space="preserve">¶ </w:t>
      </w:r>
      <w:r w:rsidRPr="008A7B8A">
        <w:rPr>
          <w:rStyle w:val="StyleBoldUnderline"/>
        </w:rPr>
        <w:t>Aquaculture is</w:t>
      </w:r>
      <w:r>
        <w:t xml:space="preserve"> now </w:t>
      </w:r>
      <w:r w:rsidRPr="008A7B8A">
        <w:rPr>
          <w:rStyle w:val="StyleBoldUnderline"/>
        </w:rPr>
        <w:t>recognized as one of the most efficient ways to produce protein</w:t>
      </w:r>
      <w:r>
        <w:t>.</w:t>
      </w:r>
      <w:r w:rsidRPr="008A7B8A">
        <w:rPr>
          <w:sz w:val="12"/>
        </w:rPr>
        <w:t xml:space="preserve"> </w:t>
      </w:r>
      <w:r>
        <w:t>18</w:t>
      </w:r>
      <w:r w:rsidRPr="008A7B8A">
        <w:rPr>
          <w:sz w:val="12"/>
        </w:rPr>
        <w:t xml:space="preserve"> </w:t>
      </w:r>
      <w:r w:rsidRPr="008A7B8A">
        <w:rPr>
          <w:rStyle w:val="StyleBoldUnderline"/>
        </w:rPr>
        <w:t>Aquatic</w:t>
      </w:r>
      <w:r w:rsidRPr="008A7B8A">
        <w:rPr>
          <w:sz w:val="12"/>
        </w:rPr>
        <w:t xml:space="preserve"> </w:t>
      </w:r>
      <w:r w:rsidRPr="008A7B8A">
        <w:rPr>
          <w:rStyle w:val="StyleBoldUnderline"/>
        </w:rPr>
        <w:t>species are</w:t>
      </w:r>
      <w:r>
        <w:t xml:space="preserve"> </w:t>
      </w:r>
      <w:r w:rsidRPr="008A7B8A">
        <w:rPr>
          <w:rStyle w:val="StyleBoldUnderline"/>
        </w:rPr>
        <w:t>highly resource - efficient, wi th feed conversion rates</w:t>
      </w:r>
      <w:r>
        <w:t xml:space="preserve"> (amount of feed needed to produce</w:t>
      </w:r>
      <w:r w:rsidRPr="008A7B8A">
        <w:rPr>
          <w:sz w:val="12"/>
        </w:rPr>
        <w:t xml:space="preserve"> </w:t>
      </w:r>
      <w:r>
        <w:t xml:space="preserve">a product) </w:t>
      </w:r>
      <w:r w:rsidRPr="008A7B8A">
        <w:rPr>
          <w:rStyle w:val="StyleBoldUnderline"/>
        </w:rPr>
        <w:t>for fish and shrimp that compare</w:t>
      </w:r>
      <w:r>
        <w:t xml:space="preserve"> very </w:t>
      </w:r>
      <w:r w:rsidRPr="008A7B8A">
        <w:rPr>
          <w:rStyle w:val="StyleBoldUnderline"/>
        </w:rPr>
        <w:t>favorably with terrestrial animal production</w:t>
      </w:r>
      <w:r>
        <w:t>.</w:t>
      </w:r>
      <w:r w:rsidRPr="008A7B8A">
        <w:rPr>
          <w:sz w:val="12"/>
        </w:rPr>
        <w:t xml:space="preserve"> </w:t>
      </w:r>
      <w:r>
        <w:t>19</w:t>
      </w:r>
      <w:r w:rsidRPr="008A7B8A">
        <w:rPr>
          <w:sz w:val="12"/>
        </w:rPr>
        <w:t xml:space="preserve"> </w:t>
      </w:r>
      <w:r>
        <w:t>For example, mollusks and seaweeds take up nutrients from the surrounding water and require no</w:t>
      </w:r>
      <w:r w:rsidRPr="008A7B8A">
        <w:rPr>
          <w:sz w:val="12"/>
        </w:rPr>
        <w:t xml:space="preserve"> </w:t>
      </w:r>
      <w:r>
        <w:t>suppl</w:t>
      </w:r>
      <w:r w:rsidRPr="008A7B8A">
        <w:rPr>
          <w:sz w:val="12"/>
        </w:rPr>
        <w:t xml:space="preserve"> </w:t>
      </w:r>
      <w:r>
        <w:t xml:space="preserve">emental feed. </w:t>
      </w:r>
      <w:r w:rsidRPr="008A7B8A">
        <w:rPr>
          <w:rStyle w:val="StyleBoldUnderline"/>
        </w:rPr>
        <w:t>The</w:t>
      </w:r>
      <w:r>
        <w:t xml:space="preserve"> United Nations Food and Agriculture Organization (</w:t>
      </w:r>
      <w:r w:rsidRPr="008A7B8A">
        <w:rPr>
          <w:rStyle w:val="StyleBoldUnderline"/>
        </w:rPr>
        <w:t>FAO</w:t>
      </w:r>
      <w:r>
        <w:t xml:space="preserve">) </w:t>
      </w:r>
      <w:r w:rsidRPr="008A7B8A">
        <w:rPr>
          <w:rStyle w:val="StyleBoldUnderline"/>
        </w:rPr>
        <w:t>projects that aquaculture will be critical to feeding a growing world population.</w:t>
      </w:r>
      <w:r w:rsidRPr="008A7B8A">
        <w:t xml:space="preserve"> 20</w:t>
      </w:r>
    </w:p>
    <w:p w14:paraId="0F7E1D82" w14:textId="77777777" w:rsidR="00EE1E21" w:rsidRDefault="00EE1E21" w:rsidP="00974A84"/>
    <w:p w14:paraId="26E35180" w14:textId="0F889B91" w:rsidR="00EE1E21" w:rsidRDefault="00EE1E21" w:rsidP="00EE1E21">
      <w:pPr>
        <w:pStyle w:val="Heading4"/>
      </w:pPr>
      <w:r>
        <w:t xml:space="preserve">Fish uniquely key – fast growth rate and food conversion efficiency </w:t>
      </w:r>
    </w:p>
    <w:p w14:paraId="79BA71E4" w14:textId="77777777" w:rsidR="00EE1E21" w:rsidRDefault="00EE1E21" w:rsidP="00EE1E21">
      <w:r w:rsidRPr="00E3542D">
        <w:rPr>
          <w:rStyle w:val="StyleStyleBold12pt"/>
        </w:rPr>
        <w:t>De Silva et al</w:t>
      </w:r>
      <w:r>
        <w:t xml:space="preserve"> 2/200</w:t>
      </w:r>
      <w:r w:rsidRPr="00E3542D">
        <w:rPr>
          <w:rStyle w:val="StyleStyleBold12pt"/>
        </w:rPr>
        <w:t>9</w:t>
      </w:r>
      <w:r>
        <w:t>, professors from the School of Life and Environmental Sciences at Deakin University</w:t>
      </w:r>
    </w:p>
    <w:p w14:paraId="00B0223B" w14:textId="77777777" w:rsidR="00EE1E21" w:rsidRDefault="00EE1E21" w:rsidP="00EE1E21">
      <w:r>
        <w:t>(De Silva, S.,S., Nguyen, T. T. T., Turchini, G. M., Amarasinghe, U. S., &amp; Abery, N. W., , writing in Ambio, an environmental research studies journal, “Alien species in aquaculture and biodiversity: A paradox in food production” Proquest, accessed 5/27/14 JH)</w:t>
      </w:r>
    </w:p>
    <w:p w14:paraId="001DE237" w14:textId="77777777" w:rsidR="00EE1E21" w:rsidRDefault="00EE1E21" w:rsidP="00EE1E21">
      <w:r>
        <w:t>Our argument is in no way based on the view that the existing situation is completely unacceptable and needs a total overhaul.</w:t>
      </w:r>
      <w:r w:rsidRPr="00BD55EE">
        <w:rPr>
          <w:rStyle w:val="StyleBoldUnderline"/>
        </w:rPr>
        <w:t xml:space="preserve"> Aquaculture itself is an alteration of the natural system, but it is one of the few alternatives available to assure food security in the form of an animal protein supply for ever increasing human populations, especially rural populations in developing countries</w:t>
      </w:r>
      <w:r>
        <w:t>. It is also a fact that natural geographical distribution of freshwater fish species limits species availability for aquaculture</w:t>
      </w:r>
      <w:r w:rsidRPr="00BD55EE">
        <w:rPr>
          <w:rStyle w:val="StyleBoldUnderline"/>
        </w:rPr>
        <w:t>. Fish species suitable for aquaculture indeed are required to possess certain characteristics such as fast growth rate and good food conversion efficiency, among others</w:t>
      </w:r>
      <w:r>
        <w:t xml:space="preserve">. In countries with a highly diverse freshwater fish fauna, finding suitable candidates for aquaculture possessing these characteristics is not impossible. However, in small islands where fish biodiversity is generally low (68), species suitable for aquaculture are rare in the indigenous fish fauna. Consequently, such countries are compelled to depend on alien fish species, if aquaculture is to be chosen as a means for food security. A case in point in this regard is the alien tilapias, which are known to play a major role in aquaculture systems in China, Indonesia, the Philippines, and Sri Lanka, providing a relatively cheap source of animal protein for rural poor, as well as considerable export income (39). According to the database on introductions of aquatic species found in the Food and Agriculture Organization (FAO) of the United Nations fisheries global information system (69), there were 349 instances of introduction of 17 species of tilapias. In most cases, significant problems either ecologically or socioeconomically were not observed, and in fact in nearly 17% of the cases there were socioeconomic benefits, as opposed to 1.7% of cases with adverse socioeconomic impacts (Table 1). </w:t>
      </w:r>
      <w:r w:rsidRPr="00BD55EE">
        <w:t>The adverse effects and benefits are undoubtedly derived from an anthropocentric viewpoint</w:t>
      </w:r>
      <w:r w:rsidRPr="00BD55EE">
        <w:rPr>
          <w:rStyle w:val="StyleBoldUnderline"/>
        </w:rPr>
        <w:t>, but the benefits that mankind have received from the introduction of these exotic species cannot be negated</w:t>
      </w:r>
      <w:r>
        <w:t>. This is also a paradox with regard to food production when the issue is viewed from the context of rural development. As can be seen from Figure 4, introduction of exotic species can be mitigated if a proper mechanism is derived and implemented.</w:t>
      </w:r>
    </w:p>
    <w:p w14:paraId="743EC39D" w14:textId="77777777" w:rsidR="00EE1E21" w:rsidRPr="008A7B8A" w:rsidRDefault="00EE1E21" w:rsidP="00974A84">
      <w:pPr>
        <w:rPr>
          <w:rStyle w:val="StyleBoldUnderline"/>
        </w:rPr>
      </w:pPr>
    </w:p>
    <w:p w14:paraId="6B07F322" w14:textId="77777777" w:rsidR="00974A84" w:rsidRPr="00974A84" w:rsidRDefault="00974A84" w:rsidP="00974A84"/>
    <w:p w14:paraId="3E896900" w14:textId="58EB6C0D" w:rsidR="009C02CA" w:rsidRDefault="009C02CA" w:rsidP="00CE63DD">
      <w:pPr>
        <w:pStyle w:val="Heading2"/>
      </w:pPr>
      <w:r>
        <w:t xml:space="preserve">***Adv – Seafood Economy </w:t>
      </w:r>
    </w:p>
    <w:p w14:paraId="294E0FD0" w14:textId="430F7AC5" w:rsidR="00BB4A93" w:rsidRDefault="00BB4A93" w:rsidP="00BB4A93">
      <w:pPr>
        <w:pStyle w:val="Heading3"/>
      </w:pPr>
      <w:r>
        <w:t>AQC K/T Econ</w:t>
      </w:r>
    </w:p>
    <w:p w14:paraId="43E5C02B" w14:textId="77777777" w:rsidR="00BB4A93" w:rsidRDefault="00BB4A93" w:rsidP="00BB4A93">
      <w:pPr>
        <w:pStyle w:val="Heading4"/>
      </w:pPr>
      <w:r>
        <w:t xml:space="preserve">US aquaculture creates economic multipliers </w:t>
      </w:r>
    </w:p>
    <w:p w14:paraId="6009FAF9" w14:textId="77777777" w:rsidR="00BB4A93" w:rsidRPr="000C40CE" w:rsidRDefault="00BB4A93" w:rsidP="00BB4A93">
      <w:r>
        <w:t xml:space="preserve">Gunnar </w:t>
      </w:r>
      <w:r w:rsidRPr="000C40CE">
        <w:rPr>
          <w:rStyle w:val="StyleStyleBold12pt"/>
        </w:rPr>
        <w:t>Knapp</w:t>
      </w:r>
      <w:r>
        <w:t xml:space="preserve"> – 9/17/</w:t>
      </w:r>
      <w:r w:rsidRPr="000C40CE">
        <w:rPr>
          <w:rStyle w:val="StyleStyleBold12pt"/>
        </w:rPr>
        <w:t>05</w:t>
      </w:r>
      <w:r>
        <w:t xml:space="preserve">, Econ Prof @ U of Anchorage, Economic Perspectives on United States Marine Aquaculture, Presentation to the Marine Aquaculture  Task Force, http://www.whoi.edu/fileserver.do?id=6793&amp;pt=2&amp;p=7706 </w:t>
      </w:r>
    </w:p>
    <w:p w14:paraId="79EE1BFD" w14:textId="77777777" w:rsidR="00BB4A93" w:rsidRDefault="00BB4A93" w:rsidP="00BB4A93">
      <w:r w:rsidRPr="00A5734A">
        <w:rPr>
          <w:rStyle w:val="StyleBoldUnderline"/>
          <w:highlight w:val="cyan"/>
        </w:rPr>
        <w:t>There are a variety of potential economic benefits to the</w:t>
      </w:r>
      <w:r w:rsidRPr="00A5734A">
        <w:rPr>
          <w:rStyle w:val="StyleBoldUnderline"/>
        </w:rPr>
        <w:t xml:space="preserve"> </w:t>
      </w:r>
      <w:r w:rsidRPr="00A5734A">
        <w:rPr>
          <w:rStyle w:val="StyleBoldUnderline"/>
          <w:highlight w:val="cyan"/>
        </w:rPr>
        <w:t>U</w:t>
      </w:r>
      <w:r w:rsidRPr="00A5734A">
        <w:rPr>
          <w:rStyle w:val="StyleBoldUnderline"/>
        </w:rPr>
        <w:t>nited</w:t>
      </w:r>
      <w:r>
        <w:rPr>
          <w:rStyle w:val="StyleBoldUnderline"/>
        </w:rPr>
        <w:t xml:space="preserve"> </w:t>
      </w:r>
      <w:r w:rsidRPr="00A5734A">
        <w:rPr>
          <w:rStyle w:val="StyleBoldUnderline"/>
          <w:highlight w:val="cyan"/>
        </w:rPr>
        <w:t>S</w:t>
      </w:r>
      <w:r w:rsidRPr="00A5734A">
        <w:rPr>
          <w:rStyle w:val="StyleBoldUnderline"/>
        </w:rPr>
        <w:t xml:space="preserve">tates and coastal regions </w:t>
      </w:r>
      <w:r w:rsidRPr="00A5734A">
        <w:rPr>
          <w:rStyle w:val="StyleBoldUnderline"/>
          <w:highlight w:val="cyan"/>
        </w:rPr>
        <w:t>from marine aquaculture</w:t>
      </w:r>
      <w:r w:rsidRPr="00A5734A">
        <w:rPr>
          <w:rStyle w:val="StyleBoldUnderline"/>
        </w:rPr>
        <w:t>.</w:t>
      </w:r>
      <w:r>
        <w:rPr>
          <w:rStyle w:val="StyleBoldUnderline"/>
        </w:rPr>
        <w:t xml:space="preserve"> </w:t>
      </w:r>
      <w:r w:rsidRPr="00A5734A">
        <w:t xml:space="preserve">• </w:t>
      </w:r>
      <w:r w:rsidRPr="00A5734A">
        <w:rPr>
          <w:rStyle w:val="StyleBoldUnderline"/>
          <w:highlight w:val="cyan"/>
        </w:rPr>
        <w:t>Jobs and income</w:t>
      </w:r>
      <w:r>
        <w:t xml:space="preserve"> </w:t>
      </w:r>
      <w:r w:rsidRPr="00A5734A">
        <w:t xml:space="preserve">— </w:t>
      </w:r>
      <w:r w:rsidRPr="00A5734A">
        <w:rPr>
          <w:rStyle w:val="StyleBoldUnderline"/>
          <w:highlight w:val="cyan"/>
        </w:rPr>
        <w:t>in fish farming</w:t>
      </w:r>
      <w:r>
        <w:t xml:space="preserve"> </w:t>
      </w:r>
      <w:r w:rsidRPr="00A5734A">
        <w:t>— in support activities for fish farming</w:t>
      </w:r>
      <w:r>
        <w:t xml:space="preserve"> </w:t>
      </w:r>
      <w:r w:rsidRPr="00A5734A">
        <w:t xml:space="preserve">— </w:t>
      </w:r>
      <w:r w:rsidRPr="00A5734A">
        <w:rPr>
          <w:rStyle w:val="StyleBoldUnderline"/>
        </w:rPr>
        <w:t xml:space="preserve">in fish </w:t>
      </w:r>
      <w:r w:rsidRPr="00A5734A">
        <w:rPr>
          <w:rStyle w:val="StyleBoldUnderline"/>
          <w:highlight w:val="cyan"/>
        </w:rPr>
        <w:t>processing</w:t>
      </w:r>
      <w:r>
        <w:t xml:space="preserve"> </w:t>
      </w:r>
      <w:r w:rsidRPr="00A5734A">
        <w:t xml:space="preserve">— </w:t>
      </w:r>
      <w:r w:rsidRPr="00A5734A">
        <w:rPr>
          <w:rStyle w:val="StyleBoldUnderline"/>
        </w:rPr>
        <w:t xml:space="preserve">in </w:t>
      </w:r>
      <w:r w:rsidRPr="00A5734A">
        <w:rPr>
          <w:rStyle w:val="StyleBoldUnderline"/>
          <w:highlight w:val="cyan"/>
        </w:rPr>
        <w:t>feed production</w:t>
      </w:r>
      <w:r>
        <w:rPr>
          <w:rStyle w:val="StyleBoldUnderline"/>
        </w:rPr>
        <w:t xml:space="preserve"> </w:t>
      </w:r>
      <w:r w:rsidRPr="00A5734A">
        <w:t xml:space="preserve">— </w:t>
      </w:r>
      <w:r w:rsidRPr="00A5734A">
        <w:rPr>
          <w:rStyle w:val="StyleBoldUnderline"/>
        </w:rPr>
        <w:t xml:space="preserve">in </w:t>
      </w:r>
      <w:r w:rsidRPr="00A5734A">
        <w:rPr>
          <w:rStyle w:val="StyleBoldUnderline"/>
          <w:highlight w:val="cyan"/>
        </w:rPr>
        <w:t>manufacture of equipment</w:t>
      </w:r>
      <w:r w:rsidRPr="00A5734A">
        <w:rPr>
          <w:rStyle w:val="StyleBoldUnderline"/>
        </w:rPr>
        <w:t xml:space="preserve"> and supplies</w:t>
      </w:r>
      <w:r>
        <w:t xml:space="preserve"> </w:t>
      </w:r>
      <w:r w:rsidRPr="00A5734A">
        <w:t>• Economic diversification for coastal communities</w:t>
      </w:r>
      <w:r>
        <w:t xml:space="preserve"> </w:t>
      </w:r>
      <w:r w:rsidRPr="00A5734A">
        <w:t>•</w:t>
      </w:r>
      <w:r>
        <w:t xml:space="preserve"> </w:t>
      </w:r>
      <w:r w:rsidRPr="00A5734A">
        <w:t>Royalties and tax income</w:t>
      </w:r>
      <w:r>
        <w:t xml:space="preserve"> </w:t>
      </w:r>
      <w:r w:rsidRPr="00A5734A">
        <w:t xml:space="preserve">• </w:t>
      </w:r>
      <w:r w:rsidRPr="00A5734A">
        <w:rPr>
          <w:rStyle w:val="StyleBoldUnderline"/>
          <w:highlight w:val="cyan"/>
        </w:rPr>
        <w:t>Potential synergies with wild fisheries</w:t>
      </w:r>
      <w:r>
        <w:rPr>
          <w:rStyle w:val="StyleBoldUnderline"/>
        </w:rPr>
        <w:t xml:space="preserve"> </w:t>
      </w:r>
      <w:r w:rsidRPr="00A5734A">
        <w:t xml:space="preserve">— </w:t>
      </w:r>
      <w:r w:rsidRPr="00A5734A">
        <w:rPr>
          <w:rStyle w:val="StyleBoldUnderline"/>
        </w:rPr>
        <w:t>More efficient utilization of processing facilities</w:t>
      </w:r>
      <w:r>
        <w:t xml:space="preserve"> </w:t>
      </w:r>
      <w:r w:rsidRPr="00A5734A">
        <w:t xml:space="preserve">— </w:t>
      </w:r>
      <w:r w:rsidRPr="00A5734A">
        <w:rPr>
          <w:rStyle w:val="StyleBoldUnderline"/>
          <w:highlight w:val="cyan"/>
        </w:rPr>
        <w:t>More efficient utilization of</w:t>
      </w:r>
      <w:r w:rsidRPr="00A5734A">
        <w:rPr>
          <w:rStyle w:val="StyleBoldUnderline"/>
        </w:rPr>
        <w:t xml:space="preserve"> other </w:t>
      </w:r>
      <w:r w:rsidRPr="00A5734A">
        <w:rPr>
          <w:rStyle w:val="StyleBoldUnderline"/>
          <w:highlight w:val="cyan"/>
        </w:rPr>
        <w:t>infrastructure</w:t>
      </w:r>
      <w:r w:rsidRPr="00A5734A">
        <w:rPr>
          <w:rStyle w:val="StyleBoldUnderline"/>
        </w:rPr>
        <w:t xml:space="preserve"> (ports, roads)</w:t>
      </w:r>
      <w:r>
        <w:rPr>
          <w:rStyle w:val="StyleBoldUnderline"/>
        </w:rPr>
        <w:t xml:space="preserve"> </w:t>
      </w:r>
      <w:r w:rsidRPr="00A5734A">
        <w:t xml:space="preserve">— </w:t>
      </w:r>
      <w:r w:rsidRPr="00A5734A">
        <w:rPr>
          <w:rStyle w:val="StyleBoldUnderline"/>
        </w:rPr>
        <w:t>Markets for wild fisheries by-products as fish feed</w:t>
      </w:r>
      <w:r>
        <w:rPr>
          <w:rStyle w:val="StyleBoldUnderline"/>
        </w:rPr>
        <w:t xml:space="preserve"> </w:t>
      </w:r>
      <w:r>
        <w:t xml:space="preserve">Aquaculture can provide year-round employment in coastal areas. Salmon farming and processing on a remote island in western Norway —in January </w:t>
      </w:r>
      <w:r w:rsidRPr="00E60E35">
        <w:rPr>
          <w:rStyle w:val="StyleBoldUnderline"/>
          <w:highlight w:val="cyan"/>
        </w:rPr>
        <w:t>U</w:t>
      </w:r>
      <w:r w:rsidRPr="00A5734A">
        <w:rPr>
          <w:rStyle w:val="StyleBoldUnderline"/>
        </w:rPr>
        <w:t xml:space="preserve">nited </w:t>
      </w:r>
      <w:r w:rsidRPr="00E60E35">
        <w:rPr>
          <w:rStyle w:val="StyleBoldUnderline"/>
          <w:highlight w:val="cyan"/>
        </w:rPr>
        <w:t>S</w:t>
      </w:r>
      <w:r w:rsidRPr="00A5734A">
        <w:rPr>
          <w:rStyle w:val="StyleBoldUnderline"/>
        </w:rPr>
        <w:t xml:space="preserve">tates </w:t>
      </w:r>
      <w:r w:rsidRPr="00E60E35">
        <w:rPr>
          <w:rStyle w:val="StyleBoldUnderline"/>
          <w:highlight w:val="cyan"/>
        </w:rPr>
        <w:t>companies are leaders in aquaculture technology</w:t>
      </w:r>
      <w:r w:rsidRPr="00A5734A">
        <w:rPr>
          <w:rStyle w:val="StyleBoldUnderline"/>
        </w:rPr>
        <w:t>.</w:t>
      </w:r>
      <w:r>
        <w:rPr>
          <w:rStyle w:val="StyleBoldUnderline"/>
        </w:rPr>
        <w:t xml:space="preserve"> </w:t>
      </w:r>
      <w:r>
        <w:t xml:space="preserve">Potential economic benefits. . . (cont.) • </w:t>
      </w:r>
      <w:r w:rsidRPr="00E60E35">
        <w:rPr>
          <w:rStyle w:val="StyleBoldUnderline"/>
          <w:highlight w:val="cyan"/>
        </w:rPr>
        <w:t>The scale of potential economic benefits from marine aquaculture depends on the scale of production.</w:t>
      </w:r>
      <w:r>
        <w:rPr>
          <w:rStyle w:val="StyleBoldUnderline"/>
        </w:rPr>
        <w:t xml:space="preserve"> </w:t>
      </w:r>
      <w:r>
        <w:t xml:space="preserve">• </w:t>
      </w:r>
      <w:r w:rsidRPr="00E60E35">
        <w:rPr>
          <w:rStyle w:val="StyleBoldUnderline"/>
          <w:highlight w:val="cyan"/>
        </w:rPr>
        <w:t>Direct employment</w:t>
      </w:r>
      <w:r>
        <w:t xml:space="preserve"> in or supporting marine aquaculture facilities </w:t>
      </w:r>
      <w:r w:rsidRPr="00E60E35">
        <w:rPr>
          <w:rStyle w:val="StyleBoldUnderline"/>
          <w:highlight w:val="cyan"/>
        </w:rPr>
        <w:t>would</w:t>
      </w:r>
      <w:r>
        <w:t xml:space="preserve"> likely </w:t>
      </w:r>
      <w:r w:rsidRPr="00E60E35">
        <w:rPr>
          <w:rStyle w:val="StyleBoldUnderline"/>
          <w:highlight w:val="cyan"/>
        </w:rPr>
        <w:t>be much smaller than the indirect employment created in processing, distribution, feed supply, equipment manufacture, and other industries.</w:t>
      </w:r>
      <w:r>
        <w:rPr>
          <w:rStyle w:val="StyleBoldUnderline"/>
        </w:rPr>
        <w:t xml:space="preserve"> </w:t>
      </w:r>
      <w:r>
        <w:t>— Many of these benefits would not occur locally. • The extent to which local communities might benefit would depend in part upon the regulatory structure: — Local hire requirements — Local landing requirements — Local taxing authority • Most wild fishermen would not be likely to benefit directly unless they chose to work in the industry. • Unlike many kinds of fishing, marine aquaculture is less likely to develop as small, family-owned businesses. It would be a larger-scale, corporate activity.</w:t>
      </w:r>
    </w:p>
    <w:p w14:paraId="3EB4AA94" w14:textId="77777777" w:rsidR="00BB4A93" w:rsidRDefault="00BB4A93" w:rsidP="00BB4A93"/>
    <w:p w14:paraId="3400B85F" w14:textId="77777777" w:rsidR="00BB4A93" w:rsidRDefault="00BB4A93" w:rsidP="00BB4A93">
      <w:pPr>
        <w:pStyle w:val="Heading4"/>
      </w:pPr>
      <w:r>
        <w:t xml:space="preserve">Fishing industry is a key pillar of the U.S. economy </w:t>
      </w:r>
    </w:p>
    <w:p w14:paraId="1AADEEBA" w14:textId="77777777" w:rsidR="00BB4A93" w:rsidRPr="00AA72EA" w:rsidRDefault="00BB4A93" w:rsidP="00BB4A93">
      <w:r>
        <w:t xml:space="preserve">Eileen </w:t>
      </w:r>
      <w:r w:rsidRPr="00AA72EA">
        <w:rPr>
          <w:rStyle w:val="StyleStyleBold12pt"/>
        </w:rPr>
        <w:t>Sobeck</w:t>
      </w:r>
      <w:r>
        <w:t xml:space="preserve"> – 4/29/</w:t>
      </w:r>
      <w:r w:rsidRPr="00AA72EA">
        <w:rPr>
          <w:rStyle w:val="StyleStyleBold12pt"/>
        </w:rPr>
        <w:t>14</w:t>
      </w:r>
      <w:r>
        <w:t>, NOAA's Assistant Administrator for Fisheries, Fishing’s Impacts Ripple across the Broader Economy, http://www.noodls.com/view/1E7D6720D5A6C56D3DC89882ADF073195C6CD3D4?3727xxx1398809389</w:t>
      </w:r>
    </w:p>
    <w:p w14:paraId="1DAC23B9" w14:textId="77777777" w:rsidR="00BB4A93" w:rsidRPr="00AA72EA" w:rsidRDefault="00BB4A93" w:rsidP="00BB4A93">
      <w:r w:rsidRPr="00AA72EA">
        <w:rPr>
          <w:rStyle w:val="StyleBoldUnderline"/>
        </w:rPr>
        <w:t xml:space="preserve">Fishing is big business in the United States. </w:t>
      </w:r>
      <w:r w:rsidRPr="00AA72EA">
        <w:t xml:space="preserve">From commercial fisheries to recreational and charter boat business owners, </w:t>
      </w:r>
      <w:r w:rsidRPr="00AA72EA">
        <w:rPr>
          <w:rStyle w:val="StyleBoldUnderline"/>
        </w:rPr>
        <w:t>fishing contributes to the United States' economy and supports jobs</w:t>
      </w:r>
      <w:r w:rsidRPr="00AA72EA">
        <w:t xml:space="preserve">. According to new reports issued today by NOAA Fisheries, we continue to see positive economic impacts from commercial and recreational U.S. fisheries as well as progress in rebuilding our nation's fish stocks. Between 2011 and 2012 alone, U.S. commercial and recreational saltwater fishing generated more than $199 billion in sales impacts, contributed $89 billion to gross domestic product, and supported 1.7 million jobs. Breaking down the numbers a little more, </w:t>
      </w:r>
      <w:r w:rsidRPr="00AA72EA">
        <w:rPr>
          <w:rStyle w:val="StyleBoldUnderline"/>
        </w:rPr>
        <w:t xml:space="preserve">the value chain of the commercial fishing industry-harvesters, processors, dealers, wholesalers, and retailers-generated $141 billion in sales, $39 billion in income and supported 1.3 million jobs in 2012. </w:t>
      </w:r>
      <w:r w:rsidRPr="00AA72EA">
        <w:t xml:space="preserve">The recreational fishing sector generated $58 billion in sales, $19 billion in income, and supported 381,000 jobs in 2012. Surprised? You shouldn't be. </w:t>
      </w:r>
      <w:r w:rsidRPr="00AA72EA">
        <w:rPr>
          <w:rStyle w:val="StyleBoldUnderline"/>
        </w:rPr>
        <w:t>The United States is a world leader in responsibly managed fisheries, and there's no doubt that our approach to management is directly tied to the positive economic impacts across the broader U.S. economy in the last few years</w:t>
      </w:r>
      <w:r w:rsidRPr="00AA72EA">
        <w:t>. In 2010, we turned the corner on ending overfishing and turned our attention to rebuilding fish stocks, working in partnership with regional fishery management councils, states, tribes, fishermen, and local fishing communities that rely on those stocks. The recent report Status of U.S. Fisheries 2013 highlights the continued progress that NOAA Fisheries and our partners and stakeholders have made to end overfishing and rebuild fish stocks. Overall, the percent of assessed stocks that are harvested at sustainable levels continues to increase. And our efforts are paying off; since 2000, 34 fish stocks have been rebuilt. This positive outcome supports commercial fishermen and fishing communities and provides Americans with a local source of healthy food. Recreational fishing is an important social activity for individuals and families and is a critical economic contributor to local communities and regional economies. While in some instances, sustainable management of fisheries requires sacrifice on the part of both commercial and recreational fishermen, making those sacrifices today helps enhance economic opportunities and protect natural resources for future generations. To continue the progress we've made and continue economic growth within the fishing industry, we must continue working together to keep marine environments healthy, fish populations thriving, and our fishing industry on the job.</w:t>
      </w:r>
    </w:p>
    <w:p w14:paraId="6FE334FD" w14:textId="77777777" w:rsidR="00BB4A93" w:rsidRDefault="00BB4A93" w:rsidP="00BB4A93"/>
    <w:p w14:paraId="32C1776E" w14:textId="77777777" w:rsidR="00BB4A93" w:rsidRPr="00BB4A93" w:rsidRDefault="00BB4A93" w:rsidP="00BB4A93"/>
    <w:p w14:paraId="74C20C0B" w14:textId="6478E1BC" w:rsidR="00CE63DD" w:rsidRDefault="00CE63DD" w:rsidP="00CE63DD">
      <w:pPr>
        <w:pStyle w:val="Heading2"/>
      </w:pPr>
      <w:r>
        <w:t xml:space="preserve">***AT </w:t>
      </w:r>
      <w:r w:rsidR="003A7AA7">
        <w:t xml:space="preserve">Aquaculture Bad </w:t>
      </w:r>
    </w:p>
    <w:p w14:paraId="67659D24" w14:textId="6C08BCC1" w:rsidR="000435BA" w:rsidRDefault="000435BA" w:rsidP="00BF6C4C">
      <w:pPr>
        <w:pStyle w:val="Heading3"/>
      </w:pPr>
      <w:r>
        <w:t>AT Alien Species – No Escapes</w:t>
      </w:r>
    </w:p>
    <w:p w14:paraId="263E3086" w14:textId="77777777" w:rsidR="000435BA" w:rsidRDefault="000435BA" w:rsidP="000435BA">
      <w:pPr>
        <w:pStyle w:val="Heading4"/>
      </w:pPr>
      <w:r>
        <w:t xml:space="preserve">Sufficient technology and know-how exist to minimize escapes </w:t>
      </w:r>
    </w:p>
    <w:p w14:paraId="3AD85AA0" w14:textId="77777777" w:rsidR="000435BA" w:rsidRPr="003910AF" w:rsidRDefault="000435BA" w:rsidP="000435BA">
      <w:r>
        <w:t xml:space="preserve">William T. </w:t>
      </w:r>
      <w:r w:rsidRPr="003910AF">
        <w:rPr>
          <w:rStyle w:val="StyleStyleBold12pt"/>
        </w:rPr>
        <w:t>Hogarth</w:t>
      </w:r>
      <w:r>
        <w:t xml:space="preserve"> – 4/6/</w:t>
      </w:r>
      <w:r w:rsidRPr="003910AF">
        <w:rPr>
          <w:rStyle w:val="StyleStyleBold12pt"/>
        </w:rPr>
        <w:t>06</w:t>
      </w:r>
      <w:r>
        <w:t>, HEARING before the SUBCOMMITTEE ON NATIONAL OCEAN POLICY STUDY OF THE COMMITTEE ON COMMERCE, SCIENCE, AND TRANSPORTATION UNITED STATES SENATE, Assistant Administrator for Fisheries, National Marine Fisheries Service, National Oceanic and Atmospheric Administration (DOC), http://www.gpo.gov/fdsys/pkg/CHRG-109shrg64138/html/CHRG-109shrg64138.htm</w:t>
      </w:r>
    </w:p>
    <w:p w14:paraId="19196CB7" w14:textId="77777777" w:rsidR="000435BA" w:rsidRDefault="000435BA" w:rsidP="000435BA">
      <w:pPr>
        <w:rPr>
          <w:rStyle w:val="StyleBoldUnderline"/>
        </w:rPr>
      </w:pPr>
      <w:r>
        <w:t>Escapes--</w:t>
      </w:r>
      <w:r w:rsidRPr="003910AF">
        <w:rPr>
          <w:rStyle w:val="StyleBoldUnderline"/>
        </w:rPr>
        <w:t>The issue of escapes is being addressed with technological</w:t>
      </w:r>
      <w:r>
        <w:rPr>
          <w:rStyle w:val="StyleBoldUnderline"/>
        </w:rPr>
        <w:t xml:space="preserve"> </w:t>
      </w:r>
      <w:r w:rsidRPr="003910AF">
        <w:rPr>
          <w:rStyle w:val="StyleBoldUnderline"/>
        </w:rPr>
        <w:t>innovation, best management practices, and careful species selection.</w:t>
      </w:r>
      <w:r>
        <w:rPr>
          <w:rStyle w:val="StyleBoldUnderline"/>
        </w:rPr>
        <w:t xml:space="preserve"> </w:t>
      </w:r>
      <w:r>
        <w:t xml:space="preserve">For example, </w:t>
      </w:r>
      <w:r w:rsidRPr="003910AF">
        <w:rPr>
          <w:rStyle w:val="StyleBoldUnderline"/>
        </w:rPr>
        <w:t>the use of submersible cages for offshore aquaculture</w:t>
      </w:r>
      <w:r>
        <w:rPr>
          <w:rStyle w:val="StyleBoldUnderline"/>
        </w:rPr>
        <w:t xml:space="preserve"> </w:t>
      </w:r>
      <w:r w:rsidRPr="003910AF">
        <w:rPr>
          <w:rStyle w:val="StyleBoldUnderline"/>
        </w:rPr>
        <w:t>reduces the vulnerability to storm damage that can lead to escapes. I</w:t>
      </w:r>
      <w:r>
        <w:t xml:space="preserve">n addition, </w:t>
      </w:r>
      <w:r w:rsidRPr="003910AF">
        <w:rPr>
          <w:rStyle w:val="StyleBoldUnderline"/>
        </w:rPr>
        <w:t>the knowledge NOAA and other agencies have gained from stock</w:t>
      </w:r>
      <w:r>
        <w:rPr>
          <w:rStyle w:val="StyleBoldUnderline"/>
        </w:rPr>
        <w:t xml:space="preserve"> </w:t>
      </w:r>
      <w:r w:rsidRPr="003910AF">
        <w:rPr>
          <w:rStyle w:val="StyleBoldUnderline"/>
        </w:rPr>
        <w:t>enhancement programs for commercial and recreational fishing--</w:t>
      </w:r>
      <w:r>
        <w:rPr>
          <w:rStyle w:val="StyleBoldUnderline"/>
        </w:rPr>
        <w:t xml:space="preserve"> </w:t>
      </w:r>
      <w:r w:rsidRPr="003910AF">
        <w:rPr>
          <w:rStyle w:val="StyleBoldUnderline"/>
        </w:rPr>
        <w:t>deliberate releases of finfish</w:t>
      </w:r>
      <w:r>
        <w:t>, oysters, and crabs--</w:t>
      </w:r>
      <w:r w:rsidRPr="003910AF">
        <w:rPr>
          <w:rStyle w:val="StyleBoldUnderline"/>
        </w:rPr>
        <w:t>allows managers to</w:t>
      </w:r>
      <w:r>
        <w:rPr>
          <w:rStyle w:val="StyleBoldUnderline"/>
        </w:rPr>
        <w:t xml:space="preserve"> </w:t>
      </w:r>
      <w:r w:rsidRPr="003910AF">
        <w:rPr>
          <w:rStyle w:val="StyleBoldUnderline"/>
        </w:rPr>
        <w:t>design safeguards for conserving wild stock.</w:t>
      </w:r>
    </w:p>
    <w:p w14:paraId="5A8A1A5E" w14:textId="77777777" w:rsidR="00247C69" w:rsidRPr="003910AF" w:rsidRDefault="00247C69" w:rsidP="000435BA"/>
    <w:p w14:paraId="7EFDDCB3" w14:textId="77777777" w:rsidR="000435BA" w:rsidRPr="000435BA" w:rsidRDefault="000435BA" w:rsidP="000435BA"/>
    <w:p w14:paraId="3ED627B7" w14:textId="7F2877D9" w:rsidR="00BF6C4C" w:rsidRDefault="00BF6C4C" w:rsidP="00BF6C4C">
      <w:pPr>
        <w:pStyle w:val="Heading3"/>
      </w:pPr>
      <w:r>
        <w:t>AT Alien Species – No MPX</w:t>
      </w:r>
    </w:p>
    <w:p w14:paraId="38BE5DB0" w14:textId="77777777" w:rsidR="00BF6C4C" w:rsidRDefault="00BF6C4C" w:rsidP="00BF6C4C">
      <w:pPr>
        <w:pStyle w:val="Heading4"/>
      </w:pPr>
      <w:r>
        <w:t xml:space="preserve">Benefits of Aquaculture outweigh species translocation </w:t>
      </w:r>
    </w:p>
    <w:p w14:paraId="7A1D0A57" w14:textId="77777777" w:rsidR="00BF6C4C" w:rsidRDefault="00BF6C4C" w:rsidP="00BF6C4C">
      <w:r w:rsidRPr="00E3542D">
        <w:rPr>
          <w:rStyle w:val="StyleStyleBold12pt"/>
        </w:rPr>
        <w:t>De Silva et al</w:t>
      </w:r>
      <w:r>
        <w:t xml:space="preserve"> 2/200</w:t>
      </w:r>
      <w:r w:rsidRPr="00E3542D">
        <w:rPr>
          <w:rStyle w:val="StyleStyleBold12pt"/>
        </w:rPr>
        <w:t>9</w:t>
      </w:r>
      <w:r>
        <w:t>, professors from the School of Life and Environmental Sciences at Deakin University</w:t>
      </w:r>
    </w:p>
    <w:p w14:paraId="4722B0E7" w14:textId="77777777" w:rsidR="00BF6C4C" w:rsidRDefault="00BF6C4C" w:rsidP="00BF6C4C">
      <w:r>
        <w:t>(De Silva, S.,S., Nguyen, T. T. T., Turchini, G. M., Amarasinghe, U. S., &amp; Abery, N. W., , writing in Ambio, an environmental research studies journal, “Alien species in aquaculture and biodiversity: A paradox in food production” Proquest, accessed 5/27/14 JH)</w:t>
      </w:r>
    </w:p>
    <w:p w14:paraId="18E96D28" w14:textId="77777777" w:rsidR="00BF6C4C" w:rsidRDefault="00BF6C4C" w:rsidP="00BF6C4C">
      <w:r>
        <w:t xml:space="preserve">Our argument is in no way based on the view that the existing situation is completely unacceptable and needs a total overhaul. </w:t>
      </w:r>
      <w:r w:rsidRPr="00BD55EE">
        <w:rPr>
          <w:rStyle w:val="StyleBoldUnderline"/>
        </w:rPr>
        <w:t>Aquaculture itself is an alteration of the natural system, but it is one of the few alternatives available to assure food security in the form of an animal protein supply for ever increasing human populations, especially rural populations in developing countries</w:t>
      </w:r>
      <w:r>
        <w:t xml:space="preserve">. It is also a fact that natural geographical distribution of freshwater fish species limits species availability for aquaculture. </w:t>
      </w:r>
      <w:r w:rsidRPr="00BD55EE">
        <w:rPr>
          <w:rStyle w:val="StyleBoldUnderline"/>
        </w:rPr>
        <w:t>Fish species suitable for aquaculture indeed are required to possess certain characteristics such as fast growth rate and good food conversion efficiency,</w:t>
      </w:r>
      <w:r>
        <w:t xml:space="preserve"> among others. In countries with a highly diverse freshwater fish fauna, finding suitable candidates for aquaculture possessing these characteristics is not impossible. However, in small islands where fish biodiversity is generally low (68), species suitable for aquaculture are rare in the indigenous fish fauna</w:t>
      </w:r>
      <w:r w:rsidRPr="00BD55EE">
        <w:rPr>
          <w:rStyle w:val="StyleBoldUnderline"/>
        </w:rPr>
        <w:t>. Consequently, such countries are compelled to depend on alien fish species, if aquaculture is to be chosen as a means for food security.</w:t>
      </w:r>
      <w:r>
        <w:t xml:space="preserve"> A case in point in this regard is the alien tilapias, which are known to play a major role in aquaculture systems in China, Indonesia, the Philippines, and Sri Lanka, providing a relatively cheap source of animal protein for rural poor, as well as considerable export income (39). According to the database on introductions of aquatic species found in the Food and Agriculture Organization (FAO) of the United Nations fisheries global information system (69), there were 349 instances of introduction of 17 species of tilapias. </w:t>
      </w:r>
      <w:r w:rsidRPr="00BD55EE">
        <w:rPr>
          <w:rStyle w:val="StyleBoldUnderline"/>
        </w:rPr>
        <w:t>In most cases, significant problems either ecologically or socioeconomically were not observed,</w:t>
      </w:r>
      <w:r>
        <w:t xml:space="preserve"> and in fact in nearly 17% of the cases there were socioeconomic benefits, as opposed to 1.7% of cases with adverse socioeconomic impacts (Table 1). The adverse effects and benefits are undoubtedly derived from an anthropocentric viewpoint, but </w:t>
      </w:r>
      <w:r w:rsidRPr="00BD55EE">
        <w:rPr>
          <w:rStyle w:val="StyleBoldUnderline"/>
        </w:rPr>
        <w:t>the benefits that mankind have received from the introduction of these exotic species cannot be negated</w:t>
      </w:r>
      <w:r>
        <w:t>. This is also a paradox with regard to food production when the issue is viewed from the context of rural development. As can be seen from Figure 4, introduction of exotic species can be mitigated if a proper mechanism is derived and implemented.</w:t>
      </w:r>
    </w:p>
    <w:p w14:paraId="2D56B5BE" w14:textId="77777777" w:rsidR="00BF6C4C" w:rsidRDefault="00BF6C4C" w:rsidP="00BF6C4C"/>
    <w:p w14:paraId="5BE2B7ED" w14:textId="4E549528" w:rsidR="00EC0DB3" w:rsidRDefault="00EC0DB3" w:rsidP="00EC0DB3">
      <w:pPr>
        <w:pStyle w:val="Heading4"/>
      </w:pPr>
      <w:r>
        <w:t xml:space="preserve">Their evidence is alarmism – </w:t>
      </w:r>
      <w:r w:rsidR="007759BB">
        <w:t>invasive</w:t>
      </w:r>
      <w:r>
        <w:t xml:space="preserve"> species are harmless </w:t>
      </w:r>
    </w:p>
    <w:p w14:paraId="23B6E441" w14:textId="77777777" w:rsidR="00EC0DB3" w:rsidRDefault="00EC0DB3" w:rsidP="00EC0DB3">
      <w:pPr>
        <w:rPr>
          <w:rStyle w:val="StyleStyleBold12pt"/>
        </w:rPr>
      </w:pPr>
      <w:r>
        <w:rPr>
          <w:rStyle w:val="StyleStyleBold12pt"/>
        </w:rPr>
        <w:t>Arnold 11</w:t>
      </w:r>
    </w:p>
    <w:p w14:paraId="3A5F4D55" w14:textId="77777777" w:rsidR="00EC0DB3" w:rsidRPr="007A1AB4" w:rsidRDefault="00EC0DB3" w:rsidP="00EC0DB3">
      <w:pPr>
        <w:rPr>
          <w:rStyle w:val="StyleStyleBold12pt"/>
          <w:b w:val="0"/>
          <w:sz w:val="22"/>
        </w:rPr>
      </w:pPr>
      <w:r w:rsidRPr="007A1AB4">
        <w:rPr>
          <w:rStyle w:val="StyleStyleBold12pt"/>
          <w:b w:val="0"/>
          <w:sz w:val="22"/>
        </w:rPr>
        <w:t>Carrie Arnold is a freelance science writer who has written for US News, National Geographic, and had published three books</w:t>
      </w:r>
      <w:r>
        <w:rPr>
          <w:rStyle w:val="StyleStyleBold12pt"/>
          <w:b w:val="0"/>
          <w:sz w:val="22"/>
        </w:rPr>
        <w:t xml:space="preserve">. 08.31.2011 “are all invasive species bad?” </w:t>
      </w:r>
      <w:r w:rsidRPr="00573E17">
        <w:rPr>
          <w:rStyle w:val="StyleStyleBold12pt"/>
          <w:b w:val="0"/>
          <w:sz w:val="22"/>
        </w:rPr>
        <w:t>http://www.usnews.com/science/articles/2011/08/31/are-all-invasive-species-bad</w:t>
      </w:r>
    </w:p>
    <w:p w14:paraId="752686CC" w14:textId="77777777" w:rsidR="00EC0DB3" w:rsidRPr="007A1AB4" w:rsidRDefault="00EC0DB3" w:rsidP="00EC0DB3">
      <w:pPr>
        <w:rPr>
          <w:sz w:val="14"/>
          <w:szCs w:val="14"/>
        </w:rPr>
      </w:pPr>
      <w:r w:rsidRPr="007A1AB4">
        <w:rPr>
          <w:sz w:val="14"/>
          <w:szCs w:val="14"/>
        </w:rPr>
        <w:t>Examples of the damages caused by these so-called "invasive species" are seemingly as endless as the amount of battles waged against them.</w:t>
      </w:r>
    </w:p>
    <w:p w14:paraId="620E46E7" w14:textId="77777777" w:rsidR="00EC0DB3" w:rsidRPr="007A1AB4" w:rsidRDefault="00EC0DB3" w:rsidP="00EC0DB3">
      <w:pPr>
        <w:rPr>
          <w:sz w:val="14"/>
          <w:szCs w:val="14"/>
        </w:rPr>
      </w:pPr>
      <w:r w:rsidRPr="007A1AB4">
        <w:rPr>
          <w:sz w:val="14"/>
          <w:szCs w:val="14"/>
        </w:rPr>
        <w:t>But are all non-native species bad?</w:t>
      </w:r>
    </w:p>
    <w:p w14:paraId="0BF01635" w14:textId="6247E6E4" w:rsidR="00EC0DB3" w:rsidRDefault="00EC0DB3" w:rsidP="00EC0DB3">
      <w:pPr>
        <w:rPr>
          <w:sz w:val="14"/>
          <w:szCs w:val="14"/>
        </w:rPr>
      </w:pPr>
      <w:r w:rsidRPr="007A1AB4">
        <w:rPr>
          <w:rStyle w:val="StyleBoldUnderline"/>
        </w:rPr>
        <w:t>Biologist Mark Davis</w:t>
      </w:r>
      <w:r w:rsidRPr="0021730C">
        <w:rPr>
          <w:sz w:val="26"/>
          <w:szCs w:val="26"/>
        </w:rPr>
        <w:t xml:space="preserve"> </w:t>
      </w:r>
      <w:r w:rsidRPr="007A1AB4">
        <w:rPr>
          <w:sz w:val="14"/>
          <w:szCs w:val="14"/>
        </w:rPr>
        <w:t>says no. Davis, a professor from Macalester College in St. Paul, Minnesota,</w:t>
      </w:r>
      <w:r w:rsidRPr="0021730C">
        <w:rPr>
          <w:sz w:val="26"/>
          <w:szCs w:val="26"/>
        </w:rPr>
        <w:t xml:space="preserve"> </w:t>
      </w:r>
      <w:r w:rsidRPr="007A1AB4">
        <w:rPr>
          <w:rStyle w:val="StyleBoldUnderline"/>
        </w:rPr>
        <w:t>believes it's time to raise the white flag against non-native species. Most non-native species, he said, are harmless—or even helpful.</w:t>
      </w:r>
      <w:r w:rsidR="007759BB" w:rsidRPr="007759BB">
        <w:rPr>
          <w:sz w:val="12"/>
          <w:szCs w:val="26"/>
        </w:rPr>
        <w:t xml:space="preserve">¶ </w:t>
      </w:r>
      <w:r w:rsidRPr="007A1AB4">
        <w:rPr>
          <w:sz w:val="14"/>
          <w:szCs w:val="14"/>
        </w:rPr>
        <w:t>In a letter published in the journal Nature this past June, Davis and 18 other ecologists argued that</w:t>
      </w:r>
      <w:r w:rsidRPr="0021730C">
        <w:rPr>
          <w:sz w:val="26"/>
          <w:szCs w:val="26"/>
        </w:rPr>
        <w:t xml:space="preserve"> </w:t>
      </w:r>
      <w:r w:rsidRPr="007A1AB4">
        <w:rPr>
          <w:rStyle w:val="StyleBoldUnderline"/>
        </w:rPr>
        <w:t>these destructive invasive species—or those non-native species that cause ecological or economic harm—are only a tiny subset of non-native species, and that this tiny fraction has basically given all new arrivals a bad name.</w:t>
      </w:r>
      <w:r w:rsidR="007759BB" w:rsidRPr="007759BB">
        <w:rPr>
          <w:b/>
          <w:sz w:val="12"/>
          <w:u w:val="single"/>
        </w:rPr>
        <w:t xml:space="preserve">¶ </w:t>
      </w:r>
      <w:r w:rsidRPr="007A1AB4">
        <w:rPr>
          <w:sz w:val="14"/>
          <w:szCs w:val="14"/>
        </w:rPr>
        <w:t>Take</w:t>
      </w:r>
      <w:r w:rsidRPr="0021730C">
        <w:rPr>
          <w:sz w:val="26"/>
          <w:szCs w:val="26"/>
        </w:rPr>
        <w:t xml:space="preserve"> </w:t>
      </w:r>
      <w:r w:rsidRPr="007A1AB4">
        <w:rPr>
          <w:rStyle w:val="StyleBoldUnderline"/>
        </w:rPr>
        <w:t>Devil's claw</w:t>
      </w:r>
      <w:r w:rsidRPr="007A1AB4">
        <w:rPr>
          <w:sz w:val="14"/>
          <w:szCs w:val="14"/>
        </w:rPr>
        <w:t>—a plant that produces hooked pods for increased seed dispersal—which was imported to the Australian outback during the 19th century as a horticultural oddity.</w:t>
      </w:r>
      <w:r w:rsidRPr="0021730C">
        <w:rPr>
          <w:sz w:val="26"/>
          <w:szCs w:val="26"/>
        </w:rPr>
        <w:t xml:space="preserve"> </w:t>
      </w:r>
      <w:r w:rsidRPr="007A1AB4">
        <w:rPr>
          <w:rStyle w:val="StyleBoldUnderline"/>
        </w:rPr>
        <w:t>Despite research failing to show that the species has any significant effects</w:t>
      </w:r>
      <w:r w:rsidRPr="0021730C">
        <w:rPr>
          <w:sz w:val="26"/>
          <w:szCs w:val="26"/>
        </w:rPr>
        <w:t xml:space="preserve"> </w:t>
      </w:r>
      <w:r w:rsidRPr="007A1AB4">
        <w:rPr>
          <w:sz w:val="14"/>
          <w:szCs w:val="14"/>
        </w:rPr>
        <w:t>on local biodiversity or nutrient cycling</w:t>
      </w:r>
      <w:r w:rsidRPr="007A1AB4">
        <w:rPr>
          <w:rStyle w:val="StyleBoldUnderline"/>
        </w:rPr>
        <w:t>, the government has spent the last 20 years trying to remove this plant from the Australian landscape</w:t>
      </w:r>
      <w:r w:rsidRPr="0021730C">
        <w:rPr>
          <w:sz w:val="26"/>
          <w:szCs w:val="26"/>
        </w:rPr>
        <w:t xml:space="preserve">. </w:t>
      </w:r>
      <w:r w:rsidRPr="007A1AB4">
        <w:rPr>
          <w:sz w:val="14"/>
          <w:szCs w:val="14"/>
        </w:rPr>
        <w:t>Efforts that according to Davis are</w:t>
      </w:r>
      <w:r w:rsidRPr="0021730C">
        <w:rPr>
          <w:sz w:val="26"/>
          <w:szCs w:val="26"/>
        </w:rPr>
        <w:t xml:space="preserve"> </w:t>
      </w:r>
      <w:r w:rsidRPr="007A1AB4">
        <w:rPr>
          <w:rStyle w:val="StyleBoldUnderline"/>
        </w:rPr>
        <w:t>an unwise use of scarce resources that automatically target non-native species simply because they're newly arrived immigrants.</w:t>
      </w:r>
      <w:r w:rsidR="007759BB" w:rsidRPr="007759BB">
        <w:rPr>
          <w:b/>
          <w:sz w:val="12"/>
          <w:u w:val="single"/>
        </w:rPr>
        <w:t xml:space="preserve">¶ </w:t>
      </w:r>
      <w:r w:rsidRPr="007A1AB4">
        <w:rPr>
          <w:sz w:val="14"/>
          <w:szCs w:val="14"/>
        </w:rPr>
        <w:t>"What's native and non-native is quite arbitrary," Davis said.</w:t>
      </w:r>
      <w:r w:rsidRPr="0021730C">
        <w:rPr>
          <w:sz w:val="26"/>
          <w:szCs w:val="26"/>
        </w:rPr>
        <w:t xml:space="preserve"> "</w:t>
      </w:r>
      <w:r w:rsidRPr="007A1AB4">
        <w:rPr>
          <w:rStyle w:val="StyleBoldUnderline"/>
        </w:rPr>
        <w:t>It depends on what time in the past a species has to have been there to be considered native, and everything after that is non-native. Unless a species evolved in a particular site, all species are ultimately introduced.</w:t>
      </w:r>
      <w:r>
        <w:rPr>
          <w:sz w:val="26"/>
          <w:szCs w:val="26"/>
        </w:rPr>
        <w:t>"</w:t>
      </w:r>
      <w:r w:rsidR="007759BB" w:rsidRPr="007759BB">
        <w:rPr>
          <w:sz w:val="12"/>
          <w:szCs w:val="26"/>
        </w:rPr>
        <w:t xml:space="preserve">¶ </w:t>
      </w:r>
      <w:r w:rsidRPr="007A1AB4">
        <w:rPr>
          <w:sz w:val="14"/>
          <w:szCs w:val="14"/>
        </w:rPr>
        <w:t>Many of the species we see as part of the quintessential American landscape—honeybees, earthworms, and even the amber waves of grain celebrated in song—are actually imports from Europe. Davis said that most species arrive from somewhere else, so someone's definition of "native" depends on how far back they turn the clock. Turn it back far enough, and essentially every living organism could fit the definition.</w:t>
      </w:r>
    </w:p>
    <w:p w14:paraId="7A1E3A5C" w14:textId="77777777" w:rsidR="00C97EE9" w:rsidRPr="00BF6C4C" w:rsidRDefault="00C97EE9" w:rsidP="00BF6C4C"/>
    <w:p w14:paraId="5148215B" w14:textId="0F18A8B1" w:rsidR="000E68EF" w:rsidRDefault="000E68EF" w:rsidP="00B77F1A">
      <w:pPr>
        <w:pStyle w:val="Heading3"/>
      </w:pPr>
      <w:r>
        <w:t>AT Alien Species – Turn</w:t>
      </w:r>
    </w:p>
    <w:p w14:paraId="400C3DCE" w14:textId="77777777" w:rsidR="000E68EF" w:rsidRDefault="000E68EF" w:rsidP="000E68EF">
      <w:pPr>
        <w:pStyle w:val="Heading4"/>
      </w:pPr>
      <w:r>
        <w:t>Invasive species good – provide services and balance to ecosystems and replenish regions</w:t>
      </w:r>
    </w:p>
    <w:p w14:paraId="30ABE7D2" w14:textId="77777777" w:rsidR="000E68EF" w:rsidRPr="009C5515" w:rsidRDefault="000E68EF" w:rsidP="000E68EF">
      <w:pPr>
        <w:rPr>
          <w:rStyle w:val="StyleStyleBold12pt"/>
        </w:rPr>
      </w:pPr>
      <w:r>
        <w:rPr>
          <w:rStyle w:val="StyleStyleBold12pt"/>
        </w:rPr>
        <w:t>Keim 11</w:t>
      </w:r>
    </w:p>
    <w:p w14:paraId="4DE930EA" w14:textId="77777777" w:rsidR="000E68EF" w:rsidRPr="009C5515" w:rsidRDefault="000E68EF" w:rsidP="000E68EF">
      <w:r>
        <w:t xml:space="preserve">Brandon Keim is a science journalist and a reporter at wiredscience 02.28.2011“sometimes invasive species are good” </w:t>
      </w:r>
      <w:r w:rsidRPr="0021730C">
        <w:t>http://www.wired.com/2011/02/good-invasives/</w:t>
      </w:r>
    </w:p>
    <w:p w14:paraId="3287742B" w14:textId="64F000D8" w:rsidR="000E68EF" w:rsidRDefault="000E68EF" w:rsidP="000E68EF">
      <w:pPr>
        <w:rPr>
          <w:rStyle w:val="StyleBoldUnderline"/>
        </w:rPr>
      </w:pPr>
      <w:r w:rsidRPr="0021730C">
        <w:rPr>
          <w:sz w:val="14"/>
          <w:szCs w:val="14"/>
        </w:rPr>
        <w:t xml:space="preserve">Invasive species are the stock villains of conservation biology, disrupting ecosystems and throwing native populations into disarray. But </w:t>
      </w:r>
      <w:r w:rsidRPr="0021730C">
        <w:rPr>
          <w:rStyle w:val="StyleBoldUnderline"/>
          <w:sz w:val="14"/>
          <w:szCs w:val="14"/>
        </w:rPr>
        <w:t>in</w:t>
      </w:r>
      <w:r w:rsidRPr="0021730C">
        <w:rPr>
          <w:rStyle w:val="StyleBoldUnderline"/>
        </w:rPr>
        <w:t xml:space="preserve"> certain cases, they’re actually quite beneficial</w:t>
      </w:r>
      <w:r>
        <w:t xml:space="preserve">, </w:t>
      </w:r>
      <w:r w:rsidRPr="0021730C">
        <w:rPr>
          <w:sz w:val="14"/>
          <w:szCs w:val="14"/>
        </w:rPr>
        <w:t>and perhaps it’s time to recognize that.</w:t>
      </w:r>
      <w:r w:rsidRPr="000E68EF">
        <w:rPr>
          <w:sz w:val="12"/>
        </w:rPr>
        <w:t xml:space="preserve">¶ </w:t>
      </w:r>
      <w:r w:rsidRPr="0021730C">
        <w:rPr>
          <w:sz w:val="14"/>
          <w:szCs w:val="14"/>
        </w:rPr>
        <w:t>In California, for example,</w:t>
      </w:r>
      <w:r>
        <w:t xml:space="preserve"> </w:t>
      </w:r>
      <w:r w:rsidRPr="0021730C">
        <w:rPr>
          <w:rStyle w:val="StyleBoldUnderline"/>
        </w:rPr>
        <w:t>native butterflies feed on non-native plants.</w:t>
      </w:r>
      <w:r>
        <w:t xml:space="preserve"> </w:t>
      </w:r>
      <w:r w:rsidRPr="0021730C">
        <w:rPr>
          <w:sz w:val="14"/>
          <w:szCs w:val="14"/>
        </w:rPr>
        <w:t>In Puerto Rico,</w:t>
      </w:r>
      <w:r>
        <w:t xml:space="preserve"> </w:t>
      </w:r>
      <w:r w:rsidRPr="0021730C">
        <w:rPr>
          <w:rStyle w:val="StyleBoldUnderline"/>
        </w:rPr>
        <w:t>alien trees help restore abandoned pastures to a condition suitable for native plants</w:t>
      </w:r>
      <w:r>
        <w:t xml:space="preserve">. </w:t>
      </w:r>
      <w:r w:rsidRPr="0021730C">
        <w:rPr>
          <w:sz w:val="14"/>
          <w:szCs w:val="14"/>
        </w:rPr>
        <w:t>Even the much-maligned zebra mussel helps filter toxins from lakes.</w:t>
      </w:r>
      <w:r w:rsidRPr="000E68EF">
        <w:rPr>
          <w:sz w:val="12"/>
        </w:rPr>
        <w:t xml:space="preserve">¶ </w:t>
      </w:r>
      <w:r>
        <w:t>“</w:t>
      </w:r>
      <w:r w:rsidRPr="0021730C">
        <w:rPr>
          <w:rStyle w:val="StyleBoldUnderline"/>
        </w:rPr>
        <w:t>We predict the proportion of non-native species that are viewed as benign or even desirable will slowly increase over time</w:t>
      </w:r>
      <w:r>
        <w:t>,”</w:t>
      </w:r>
      <w:r w:rsidRPr="0021730C">
        <w:rPr>
          <w:sz w:val="14"/>
          <w:szCs w:val="14"/>
        </w:rPr>
        <w:t xml:space="preserve"> write ecologist Martin Schlaepfer of the State University of New York and colleagues in a paper published Feb. 22 in Conservation Biology.</w:t>
      </w:r>
      <w:r w:rsidRPr="000E68EF">
        <w:rPr>
          <w:sz w:val="12"/>
        </w:rPr>
        <w:t xml:space="preserve">¶ </w:t>
      </w:r>
      <w:r w:rsidRPr="0021730C">
        <w:rPr>
          <w:sz w:val="14"/>
          <w:szCs w:val="14"/>
        </w:rPr>
        <w:t>According to Schlaepfer’s group,</w:t>
      </w:r>
      <w:r>
        <w:t xml:space="preserve"> </w:t>
      </w:r>
      <w:r w:rsidRPr="0021730C">
        <w:rPr>
          <w:rStyle w:val="StyleBoldUnderline"/>
        </w:rPr>
        <w:t>biologists are often biased against invasives, and decline to notice or report instances of beneficial invasions.</w:t>
      </w:r>
      <w:r w:rsidRPr="000E68EF">
        <w:rPr>
          <w:rStyle w:val="StyleBoldUnderline"/>
          <w:sz w:val="12"/>
        </w:rPr>
        <w:t>¶</w:t>
      </w:r>
      <w:r w:rsidRPr="000E68EF">
        <w:rPr>
          <w:sz w:val="12"/>
        </w:rPr>
        <w:t xml:space="preserve"> </w:t>
      </w:r>
      <w:r w:rsidRPr="0021730C">
        <w:rPr>
          <w:sz w:val="14"/>
          <w:szCs w:val="14"/>
        </w:rPr>
        <w:t>They support their unorthodox perspective by reviewing dozens of papers on plants and animals introduced, accidentally or otherwise, outside their historical ranges</w:t>
      </w:r>
      <w:r w:rsidRPr="0021730C">
        <w:rPr>
          <w:rStyle w:val="StyleBoldUnderline"/>
          <w:sz w:val="14"/>
          <w:szCs w:val="14"/>
        </w:rPr>
        <w:t>.</w:t>
      </w:r>
      <w:r w:rsidRPr="0021730C">
        <w:rPr>
          <w:rStyle w:val="StyleBoldUnderline"/>
        </w:rPr>
        <w:t xml:space="preserve"> A variety of underappreciated invasive roles are described: providing ecosystem services, replenishing human-damaged regions, and generally helping to sustain some semblance of natural health even as many ecosystems struggle to survive.</w:t>
      </w:r>
    </w:p>
    <w:p w14:paraId="1D2D34DB" w14:textId="77777777" w:rsidR="00C97EE9" w:rsidRDefault="00C97EE9" w:rsidP="00C97EE9">
      <w:pPr>
        <w:pStyle w:val="Heading4"/>
      </w:pPr>
      <w:r>
        <w:t>Invasive species increase biodiversity</w:t>
      </w:r>
    </w:p>
    <w:p w14:paraId="6A51843B" w14:textId="77777777" w:rsidR="00C97EE9" w:rsidRPr="003B7364" w:rsidRDefault="00C97EE9" w:rsidP="00C97EE9">
      <w:pPr>
        <w:rPr>
          <w:rFonts w:cs="Times New Roman"/>
          <w:szCs w:val="16"/>
        </w:rPr>
      </w:pPr>
      <w:r w:rsidRPr="00C97EE9">
        <w:rPr>
          <w:rStyle w:val="StyleStyleBold12pt"/>
        </w:rPr>
        <w:t xml:space="preserve">Zimmer 11 </w:t>
      </w:r>
      <w:hyperlink r:id="rId12" w:history="1">
        <w:r w:rsidRPr="00C97EE9">
          <w:rPr>
            <w:rStyle w:val="StyleStyleBold12pt"/>
          </w:rPr>
          <w:t>Carl Zimmer</w:t>
        </w:r>
      </w:hyperlink>
      <w:r w:rsidRPr="003B7364">
        <w:rPr>
          <w:rFonts w:cs="Times New Roman"/>
          <w:szCs w:val="16"/>
        </w:rPr>
        <w:t xml:space="preserve"> writes about science for </w:t>
      </w:r>
      <w:r w:rsidRPr="003B7364">
        <w:rPr>
          <w:rFonts w:cs="Times New Roman"/>
          <w:i/>
          <w:iCs/>
          <w:szCs w:val="16"/>
        </w:rPr>
        <w:t>The New York Times</w:t>
      </w:r>
      <w:r w:rsidRPr="003B7364">
        <w:rPr>
          <w:rFonts w:cs="Times New Roman"/>
          <w:szCs w:val="16"/>
        </w:rPr>
        <w:t xml:space="preserve"> and a number of magazines. A 2007 winner of the National Academies of Science Communication Award, he is the author of six books,</w:t>
      </w:r>
    </w:p>
    <w:p w14:paraId="544AC0FF" w14:textId="77777777" w:rsidR="00C97EE9" w:rsidRPr="003B7364" w:rsidRDefault="00C97EE9" w:rsidP="00C97EE9">
      <w:pPr>
        <w:rPr>
          <w:rFonts w:cs="Times New Roman"/>
          <w:szCs w:val="16"/>
        </w:rPr>
      </w:pPr>
      <w:r w:rsidRPr="003B7364">
        <w:rPr>
          <w:rFonts w:cs="Times New Roman"/>
          <w:szCs w:val="16"/>
        </w:rPr>
        <w:t>http://e360.yale.edu/feature/alien_species_reconsidered_finding_a_value_in_non-natives/2373/</w:t>
      </w:r>
    </w:p>
    <w:p w14:paraId="52DAD040" w14:textId="77777777" w:rsidR="00C97EE9" w:rsidRPr="003B7364" w:rsidRDefault="00C97EE9" w:rsidP="00C97EE9">
      <w:pPr>
        <w:widowControl w:val="0"/>
        <w:autoSpaceDE w:val="0"/>
        <w:autoSpaceDN w:val="0"/>
        <w:adjustRightInd w:val="0"/>
        <w:rPr>
          <w:rFonts w:cs="Times New Roman"/>
        </w:rPr>
      </w:pPr>
      <w:r w:rsidRPr="00C97EE9">
        <w:rPr>
          <w:rStyle w:val="StyleBoldUnderline"/>
        </w:rPr>
        <w:t>Introduced species can also help restore native ecosystems on degraded land. In Puerto Rico</w:t>
      </w:r>
      <w:r w:rsidRPr="003B7364">
        <w:rPr>
          <w:rFonts w:cs="Times New Roman"/>
        </w:rPr>
        <w:t xml:space="preserve">, for example, much of </w:t>
      </w:r>
      <w:r w:rsidRPr="00C97EE9">
        <w:rPr>
          <w:rStyle w:val="StyleBoldUnderline"/>
        </w:rPr>
        <w:t>the native forest was destroye</w:t>
      </w:r>
      <w:r w:rsidRPr="0098575E">
        <w:rPr>
          <w:rFonts w:cs="Times New Roman"/>
          <w:u w:val="single"/>
        </w:rPr>
        <w:t xml:space="preserve">d </w:t>
      </w:r>
      <w:r w:rsidRPr="003B7364">
        <w:rPr>
          <w:rFonts w:cs="Times New Roman"/>
        </w:rPr>
        <w:t xml:space="preserve">for farming, and in recent decades conservation biologists have been trying to nurture them back on abandoned farmland. </w:t>
      </w:r>
      <w:r w:rsidRPr="00C97EE9">
        <w:rPr>
          <w:rStyle w:val="StyleBoldUnderline"/>
        </w:rPr>
        <w:t>Native trees do a poor job of pioneering this degraded landscape. Alien trees</w:t>
      </w:r>
      <w:r w:rsidRPr="003B7364">
        <w:rPr>
          <w:rFonts w:cs="Times New Roman"/>
        </w:rPr>
        <w:t xml:space="preserve">, such as African tulip trees and rose apple, </w:t>
      </w:r>
      <w:r w:rsidRPr="00C97EE9">
        <w:rPr>
          <w:rStyle w:val="StyleBoldUnderline"/>
        </w:rPr>
        <w:t>have colonized them instead</w:t>
      </w:r>
      <w:r w:rsidRPr="003B7364">
        <w:rPr>
          <w:rFonts w:cs="Times New Roman"/>
        </w:rPr>
        <w:t xml:space="preserve">. These new forests remain dominated by alien trees for their first three or four decades. But the forests are also a habitat in which native trees can begin to thrive again. </w:t>
      </w:r>
      <w:r w:rsidRPr="00C97EE9">
        <w:rPr>
          <w:rStyle w:val="StyleBoldUnderline"/>
        </w:rPr>
        <w:t>After 60 to 80 years of growth, Puerto Rican forests become mixes of both alien and native trees.  Introduced species can promote diversity by acting like ecosystem engineers</w:t>
      </w:r>
      <w:r w:rsidRPr="003B7364">
        <w:rPr>
          <w:rFonts w:cs="Times New Roman"/>
        </w:rPr>
        <w:t xml:space="preserve">, reworking their new habitat. Off the coast of Chile, for example, a gelatinous invertebrate called </w:t>
      </w:r>
      <w:r w:rsidRPr="003B7364">
        <w:rPr>
          <w:rFonts w:cs="Times New Roman"/>
          <w:i/>
          <w:iCs/>
        </w:rPr>
        <w:t>Pyura praeputialis</w:t>
      </w:r>
      <w:r w:rsidRPr="003B7364">
        <w:rPr>
          <w:rFonts w:cs="Times New Roman"/>
        </w:rPr>
        <w:t xml:space="preserve"> forms massive mats, providing nooks and crannies in which other species can thrive. Juan Carlos Castilla of Pontificia Universidad Católica de Chile and his colleagues have found 116 species of invertebrates and algae living in these alien ecosystems, while nearby intertidal rocky shores were home to just 66 species. Honeybees demonstrate another benefit that introduced species can offer. </w:t>
      </w:r>
      <w:r w:rsidRPr="00C97EE9">
        <w:rPr>
          <w:rStyle w:val="StyleBoldUnderline"/>
        </w:rPr>
        <w:t>Other introduced species can pollinate plants as well, while some animals help native plants in other ways</w:t>
      </w:r>
      <w:r w:rsidRPr="0098575E">
        <w:rPr>
          <w:rFonts w:cs="Times New Roman"/>
          <w:u w:val="single"/>
        </w:rPr>
        <w:t>.</w:t>
      </w:r>
      <w:r w:rsidRPr="003B7364">
        <w:rPr>
          <w:rFonts w:cs="Times New Roman"/>
        </w:rPr>
        <w:t xml:space="preserve"> In Hawaii, a bird called the Japanese white eye spreads the seeds of a native vine. These </w:t>
      </w:r>
      <w:r w:rsidRPr="00C97EE9">
        <w:rPr>
          <w:rStyle w:val="StyleBoldUnderline"/>
        </w:rPr>
        <w:t>new partnerships between native and non-native species show that they aren’t</w:t>
      </w:r>
      <w:r w:rsidRPr="003B7364">
        <w:rPr>
          <w:rFonts w:cs="Times New Roman"/>
        </w:rPr>
        <w:t xml:space="preserve"> precisely </w:t>
      </w:r>
      <w:r w:rsidRPr="00C97EE9">
        <w:rPr>
          <w:rStyle w:val="StyleBoldUnderline"/>
        </w:rPr>
        <w:t>linked like a lock and key</w:t>
      </w:r>
      <w:r w:rsidRPr="003B7364">
        <w:rPr>
          <w:rFonts w:cs="Times New Roman"/>
        </w:rPr>
        <w:t xml:space="preserve">. “In reality, the world is a lot messier,” says Schlaepfer. </w:t>
      </w:r>
    </w:p>
    <w:p w14:paraId="2F740A62" w14:textId="77777777" w:rsidR="00C97EE9" w:rsidRDefault="00C97EE9" w:rsidP="00C97EE9">
      <w:pPr>
        <w:widowControl w:val="0"/>
        <w:autoSpaceDE w:val="0"/>
        <w:autoSpaceDN w:val="0"/>
        <w:adjustRightInd w:val="0"/>
        <w:rPr>
          <w:rFonts w:cs="Times New Roman"/>
        </w:rPr>
      </w:pPr>
    </w:p>
    <w:p w14:paraId="11BF10FE" w14:textId="77777777" w:rsidR="00C97EE9" w:rsidRDefault="00C97EE9" w:rsidP="00C97EE9">
      <w:pPr>
        <w:pStyle w:val="Heading4"/>
      </w:pPr>
      <w:r>
        <w:t>Invasive species increase ecosystem resilience</w:t>
      </w:r>
    </w:p>
    <w:p w14:paraId="69FBAD5F" w14:textId="77777777" w:rsidR="00C97EE9" w:rsidRPr="003B7364" w:rsidRDefault="00C97EE9" w:rsidP="00C97EE9">
      <w:pPr>
        <w:rPr>
          <w:rFonts w:cs="Times New Roman"/>
          <w:szCs w:val="16"/>
        </w:rPr>
      </w:pPr>
      <w:r w:rsidRPr="00C97EE9">
        <w:rPr>
          <w:rStyle w:val="StyleStyleBold12pt"/>
        </w:rPr>
        <w:t xml:space="preserve">Zimmer 11 </w:t>
      </w:r>
      <w:hyperlink r:id="rId13" w:history="1">
        <w:r w:rsidRPr="00C97EE9">
          <w:rPr>
            <w:rStyle w:val="StyleStyleBold12pt"/>
          </w:rPr>
          <w:t>Carl Zimmer</w:t>
        </w:r>
      </w:hyperlink>
      <w:r w:rsidRPr="003B7364">
        <w:rPr>
          <w:rFonts w:cs="Times New Roman"/>
          <w:szCs w:val="16"/>
        </w:rPr>
        <w:t xml:space="preserve"> writes about science for </w:t>
      </w:r>
      <w:r w:rsidRPr="003B7364">
        <w:rPr>
          <w:rFonts w:cs="Times New Roman"/>
          <w:i/>
          <w:iCs/>
          <w:szCs w:val="16"/>
        </w:rPr>
        <w:t>The New York Times</w:t>
      </w:r>
      <w:r w:rsidRPr="003B7364">
        <w:rPr>
          <w:rFonts w:cs="Times New Roman"/>
          <w:szCs w:val="16"/>
        </w:rPr>
        <w:t xml:space="preserve"> and a number of magazines. A 2007 winner of the National Academies of Science Communication Award, he is the author of six books,</w:t>
      </w:r>
    </w:p>
    <w:p w14:paraId="77371230" w14:textId="77777777" w:rsidR="00C97EE9" w:rsidRPr="003B7364" w:rsidRDefault="00C97EE9" w:rsidP="00C97EE9">
      <w:pPr>
        <w:rPr>
          <w:rFonts w:cs="Times New Roman"/>
          <w:szCs w:val="16"/>
        </w:rPr>
      </w:pPr>
      <w:r w:rsidRPr="003B7364">
        <w:rPr>
          <w:rFonts w:cs="Times New Roman"/>
          <w:szCs w:val="16"/>
        </w:rPr>
        <w:t>http://e360.yale.edu/feature/alien_species_reconsidered_finding_a_value_in_non-natives/2373/</w:t>
      </w:r>
    </w:p>
    <w:p w14:paraId="16C1C53C" w14:textId="77777777" w:rsidR="00C97EE9" w:rsidRDefault="00C97EE9" w:rsidP="00C97EE9">
      <w:pPr>
        <w:widowControl w:val="0"/>
        <w:autoSpaceDE w:val="0"/>
        <w:autoSpaceDN w:val="0"/>
        <w:adjustRightInd w:val="0"/>
        <w:rPr>
          <w:rFonts w:cs="Times New Roman"/>
        </w:rPr>
      </w:pPr>
      <w:r w:rsidRPr="003B7364">
        <w:rPr>
          <w:rFonts w:cs="Times New Roman"/>
        </w:rPr>
        <w:t xml:space="preserve">Yet </w:t>
      </w:r>
      <w:r w:rsidRPr="00C97EE9">
        <w:rPr>
          <w:rStyle w:val="StyleBoldUnderline"/>
        </w:rPr>
        <w:t>Richardson agrees</w:t>
      </w:r>
      <w:r w:rsidRPr="003B7364">
        <w:rPr>
          <w:rFonts w:cs="Times New Roman"/>
        </w:rPr>
        <w:t xml:space="preserve"> that it’s time </w:t>
      </w:r>
      <w:r w:rsidRPr="00C97EE9">
        <w:rPr>
          <w:rStyle w:val="StyleBoldUnderline"/>
        </w:rPr>
        <w:t>to think differently about invasive species</w:t>
      </w:r>
      <w:r w:rsidRPr="003B7364">
        <w:rPr>
          <w:rFonts w:cs="Times New Roman"/>
        </w:rPr>
        <w:t xml:space="preserve">. He thinks </w:t>
      </w:r>
      <w:r w:rsidRPr="00C97EE9">
        <w:rPr>
          <w:rStyle w:val="StyleBoldUnderline"/>
        </w:rPr>
        <w:t>conservation biologists have to set aside purist ideas about restoring ecosystems</w:t>
      </w:r>
      <w:r w:rsidRPr="003B7364">
        <w:rPr>
          <w:rFonts w:cs="Times New Roman"/>
        </w:rPr>
        <w:t xml:space="preserve"> to some pre-human state. In cases where habitats have been radically altered, he says, “removing alien species just because they are alien is futile.” A particular passionate endorsement comes from Scott Carroll, a conservation biologist at the University of California, Davis. “My admittedly ludicrous response to the paper is ‘Yes! Go! May your sensible perspective sprout wings!’” he says. Carroll makes a similar argument in the latest issue of the journal </w:t>
      </w:r>
      <w:r w:rsidRPr="003B7364">
        <w:rPr>
          <w:rFonts w:cs="Times New Roman"/>
          <w:i/>
          <w:iCs/>
        </w:rPr>
        <w:t>Evolutionary Applications</w:t>
      </w:r>
      <w:r w:rsidRPr="003B7364">
        <w:rPr>
          <w:rFonts w:cs="Times New Roman"/>
        </w:rPr>
        <w:t xml:space="preserve">, where </w:t>
      </w:r>
      <w:hyperlink r:id="rId14" w:history="1">
        <w:r w:rsidRPr="003B7364">
          <w:rPr>
            <w:rFonts w:cs="Times New Roman"/>
            <w:color w:val="09461D"/>
          </w:rPr>
          <w:t>he calls for a new kind of science he calls “conciliation biology</w:t>
        </w:r>
      </w:hyperlink>
      <w:r w:rsidRPr="003B7364">
        <w:rPr>
          <w:rFonts w:cs="Times New Roman"/>
        </w:rPr>
        <w:t xml:space="preserve">.” Simply </w:t>
      </w:r>
      <w:r w:rsidRPr="00C97EE9">
        <w:rPr>
          <w:rStyle w:val="StyleBoldUnderline"/>
        </w:rPr>
        <w:t>trying to eradicate all exotic species can be costly</w:t>
      </w:r>
      <w:r w:rsidRPr="003B7364">
        <w:rPr>
          <w:rFonts w:cs="Times New Roman"/>
        </w:rPr>
        <w:t xml:space="preserve">, he argues, </w:t>
      </w:r>
      <w:r w:rsidRPr="00C97EE9">
        <w:rPr>
          <w:rStyle w:val="StyleBoldUnderline"/>
        </w:rPr>
        <w:t>and can even harm native species</w:t>
      </w:r>
      <w:r w:rsidRPr="003B7364">
        <w:rPr>
          <w:rFonts w:cs="Times New Roman"/>
        </w:rPr>
        <w:t xml:space="preserve">. Introduced cats were eradicated from Maquarie Island off the coast of Australia, after having driven two of the island’s bird species extinct. But with the cats gone, an introduced population of rabbits exploded, devouring the native plants. The failure on Maquarie Island, Carroll argues, stems from a failure to appreciate that </w:t>
      </w:r>
      <w:r w:rsidRPr="00C97EE9">
        <w:rPr>
          <w:rStyle w:val="StyleBoldUnderline"/>
        </w:rPr>
        <w:t>species are constantly evolving</w:t>
      </w:r>
      <w:r w:rsidRPr="003B7364">
        <w:rPr>
          <w:rFonts w:cs="Times New Roman"/>
        </w:rPr>
        <w:t xml:space="preserve">. In the mid-1900s, </w:t>
      </w:r>
      <w:r w:rsidRPr="00C97EE9">
        <w:rPr>
          <w:rStyle w:val="StyleBoldUnderline"/>
        </w:rPr>
        <w:t>scientists introduced a virus into Australia</w:t>
      </w:r>
      <w:r w:rsidRPr="003B7364">
        <w:rPr>
          <w:rFonts w:cs="Times New Roman"/>
        </w:rPr>
        <w:t xml:space="preserve"> and its surrounding islands </w:t>
      </w:r>
      <w:r w:rsidRPr="00C97EE9">
        <w:rPr>
          <w:rStyle w:val="StyleBoldUnderline"/>
        </w:rPr>
        <w:t>to control rabbits</w:t>
      </w:r>
      <w:r w:rsidRPr="003B7364">
        <w:rPr>
          <w:rFonts w:cs="Times New Roman"/>
        </w:rPr>
        <w:t xml:space="preserve">. Conservation </w:t>
      </w:r>
      <w:r w:rsidRPr="00C97EE9">
        <w:rPr>
          <w:rStyle w:val="StyleBoldUnderline"/>
        </w:rPr>
        <w:t>biologists assumed that they could get rid of cats and</w:t>
      </w:r>
      <w:r w:rsidRPr="003B7364">
        <w:rPr>
          <w:rFonts w:cs="Times New Roman"/>
        </w:rPr>
        <w:t xml:space="preserve"> the virus would still keep the </w:t>
      </w:r>
      <w:r w:rsidRPr="00C97EE9">
        <w:rPr>
          <w:rStyle w:val="StyleBoldUnderline"/>
        </w:rPr>
        <w:t>rabbits</w:t>
      </w:r>
      <w:r w:rsidRPr="003B7364">
        <w:rPr>
          <w:rFonts w:cs="Times New Roman"/>
        </w:rPr>
        <w:t xml:space="preserve"> at low levels. </w:t>
      </w:r>
      <w:r w:rsidRPr="00C97EE9">
        <w:rPr>
          <w:rStyle w:val="StyleBoldUnderline"/>
        </w:rPr>
        <w:t>But the virus,</w:t>
      </w:r>
      <w:r w:rsidRPr="003B7364">
        <w:rPr>
          <w:rFonts w:cs="Times New Roman"/>
        </w:rPr>
        <w:t xml:space="preserve"> meanwhile, had </w:t>
      </w:r>
      <w:r w:rsidRPr="00C97EE9">
        <w:rPr>
          <w:rStyle w:val="StyleBoldUnderline"/>
        </w:rPr>
        <w:t>evolved to become less deadly</w:t>
      </w:r>
      <w:r w:rsidRPr="003B7364">
        <w:rPr>
          <w:rFonts w:cs="Times New Roman"/>
        </w:rPr>
        <w:t xml:space="preserve">, which enabled it to spread more efficiently but made it ineffective in controlling the rabbits. Rather than try to restore ecosystems to their pre-industrial states, Carroll argues, </w:t>
      </w:r>
      <w:r w:rsidRPr="00C97EE9">
        <w:rPr>
          <w:rStyle w:val="StyleBoldUnderline"/>
        </w:rPr>
        <w:t>conservation biologists should manage the evolution of species to make ecosystems resilient. If a vin</w:t>
      </w:r>
      <w:r w:rsidRPr="003B7364">
        <w:rPr>
          <w:rFonts w:cs="Times New Roman"/>
          <w:u w:val="single"/>
        </w:rPr>
        <w:t>e</w:t>
      </w:r>
      <w:r w:rsidRPr="003B7364">
        <w:rPr>
          <w:rFonts w:cs="Times New Roman"/>
        </w:rPr>
        <w:t xml:space="preserve"> starts to </w:t>
      </w:r>
      <w:r w:rsidRPr="00C97EE9">
        <w:rPr>
          <w:rStyle w:val="StyleBoldUnderline"/>
        </w:rPr>
        <w:t>spread across a new habitat,</w:t>
      </w:r>
      <w:r w:rsidRPr="003B7364">
        <w:rPr>
          <w:rFonts w:cs="Times New Roman"/>
        </w:rPr>
        <w:t xml:space="preserve"> for example, conservation </w:t>
      </w:r>
      <w:r w:rsidRPr="00C97EE9">
        <w:rPr>
          <w:rStyle w:val="StyleBoldUnderline"/>
        </w:rPr>
        <w:t>biologists can help native insects to evolve mouthparts that allow them to devour the vines more quickly</w:t>
      </w:r>
      <w:r w:rsidRPr="003B7364">
        <w:rPr>
          <w:rFonts w:cs="Times New Roman"/>
        </w:rPr>
        <w:t>. Rather than signaling defeat, Carroll sees conciliation biology as a way to reach more sustainable outcomes in a human-dominated world.</w:t>
      </w:r>
    </w:p>
    <w:p w14:paraId="437FE97D" w14:textId="77777777" w:rsidR="00C97EE9" w:rsidRPr="0021730C" w:rsidRDefault="00C97EE9" w:rsidP="000E68EF">
      <w:pPr>
        <w:rPr>
          <w:rStyle w:val="StyleBoldUnderline"/>
          <w:sz w:val="14"/>
          <w:szCs w:val="14"/>
        </w:rPr>
      </w:pPr>
    </w:p>
    <w:p w14:paraId="57348A02" w14:textId="77777777" w:rsidR="000E68EF" w:rsidRPr="000E68EF" w:rsidRDefault="000E68EF" w:rsidP="000E68EF"/>
    <w:p w14:paraId="4A572048" w14:textId="092DFAD8" w:rsidR="00B77F1A" w:rsidRDefault="00B77F1A" w:rsidP="00B77F1A">
      <w:pPr>
        <w:pStyle w:val="Heading3"/>
      </w:pPr>
      <w:r>
        <w:t>AT Disease</w:t>
      </w:r>
    </w:p>
    <w:p w14:paraId="43FCD841" w14:textId="77777777" w:rsidR="00B77F1A" w:rsidRDefault="00B77F1A" w:rsidP="00B77F1A">
      <w:pPr>
        <w:pStyle w:val="Heading4"/>
      </w:pPr>
      <w:r>
        <w:t>Regulatory structures solves disease</w:t>
      </w:r>
    </w:p>
    <w:p w14:paraId="560120C2" w14:textId="77777777" w:rsidR="00B77F1A" w:rsidRPr="00C40481" w:rsidRDefault="00B77F1A" w:rsidP="00B77F1A">
      <w:r>
        <w:t xml:space="preserve">Annie-Rose </w:t>
      </w:r>
      <w:r w:rsidRPr="00C40481">
        <w:rPr>
          <w:rStyle w:val="StyleStyleBold12pt"/>
        </w:rPr>
        <w:t>Strasser</w:t>
      </w:r>
      <w:r>
        <w:t xml:space="preserve"> – 4/21/</w:t>
      </w:r>
      <w:r w:rsidRPr="00C40481">
        <w:rPr>
          <w:rStyle w:val="StyleStyleBold12pt"/>
        </w:rPr>
        <w:t>14</w:t>
      </w:r>
      <w:r w:rsidRPr="00C40481">
        <w:t>, The</w:t>
      </w:r>
      <w:r>
        <w:t xml:space="preserve"> New, Innovative And More Efficient Way Of Feeding People, Senior Editor of ThinkProgress, ClimateProgress, http://thinkprogress.org/climate/2014/04/21/3422486/big-ag-takes-to-the-ocean/</w:t>
      </w:r>
    </w:p>
    <w:p w14:paraId="0452A8F1" w14:textId="77777777" w:rsidR="00B77F1A" w:rsidRDefault="00B77F1A" w:rsidP="00B77F1A">
      <w:r>
        <w:t xml:space="preserve">But </w:t>
      </w:r>
      <w:r w:rsidRPr="00C40481">
        <w:rPr>
          <w:rStyle w:val="StyleBoldUnderline"/>
        </w:rPr>
        <w:t>the other big question looming over aquaculture is how to parcel out land where the farming could occur and in the U.S.,</w:t>
      </w:r>
      <w:r>
        <w:t xml:space="preserve"> the Ocean Conservancy and other </w:t>
      </w:r>
      <w:r w:rsidRPr="00C40481">
        <w:rPr>
          <w:rStyle w:val="StyleBoldUnderline"/>
        </w:rPr>
        <w:t>conservation groups worry that we aren’t looking holistically at a solution for mapping out the sea and preempting the overcrowding on the horizon</w:t>
      </w:r>
      <w:r>
        <w:t xml:space="preserve">. </w:t>
      </w:r>
      <w:r w:rsidRPr="00C40481">
        <w:rPr>
          <w:rStyle w:val="StyleBoldUnderline"/>
        </w:rPr>
        <w:t>Otherwise</w:t>
      </w:r>
      <w:r>
        <w:t xml:space="preserve">, they say, </w:t>
      </w:r>
      <w:r w:rsidRPr="00C40481">
        <w:rPr>
          <w:rStyle w:val="StyleBoldUnderline"/>
        </w:rPr>
        <w:t>you can run into a situation where an illness among fish quickly spreads from one farm to another.</w:t>
      </w:r>
      <w:r>
        <w:t xml:space="preserve"> </w:t>
      </w:r>
      <w:r w:rsidRPr="00C40481">
        <w:rPr>
          <w:rStyle w:val="StyleBoldUnderline"/>
        </w:rPr>
        <w:t>Chile</w:t>
      </w:r>
      <w:r>
        <w:t xml:space="preserve">, for example, </w:t>
      </w:r>
      <w:r w:rsidRPr="00C40481">
        <w:rPr>
          <w:rStyle w:val="StyleBoldUnderline"/>
        </w:rPr>
        <w:t>suffered a massive outbreak of infectious salmon anaemia virus</w:t>
      </w:r>
      <w:r>
        <w:t xml:space="preserve"> (ISA) on its farms, which hurt fish production and employment prospects in the country. It’s a double-edged sword, but </w:t>
      </w:r>
      <w:r w:rsidRPr="00C40481">
        <w:rPr>
          <w:rStyle w:val="StyleBoldUnderline"/>
        </w:rPr>
        <w:t>no antibiotics are currently permitted in the U.S. for aquaculture.</w:t>
      </w:r>
      <w:r>
        <w:rPr>
          <w:rStyle w:val="StyleBoldUnderline"/>
        </w:rPr>
        <w:t xml:space="preserve"> </w:t>
      </w:r>
      <w:r w:rsidRPr="00C40481">
        <w:rPr>
          <w:rStyle w:val="StyleBoldUnderline"/>
        </w:rPr>
        <w:t>“What we want to avoid is a case-by-case, permit-by-permit approach to aquaculture. That’s what’s gotten others in trouble</w:t>
      </w:r>
      <w:r>
        <w:t>, because fish farms are connected to each other depending on how close they are, because of the flow of water from one farm to the next,” said Leonard. “So if you don’t take into consideration your neighbors, you can get yourself in a world of hurt, which is what happened in Chile and their salmon farming industry when the ISA virus spread like wildfire there a number of years ago. It was basically too many fish in too many cages too close to each other.”</w:t>
      </w:r>
    </w:p>
    <w:p w14:paraId="1D04DC06" w14:textId="77777777" w:rsidR="00F34778" w:rsidRDefault="00F34778" w:rsidP="00F34778">
      <w:pPr>
        <w:pStyle w:val="Heading4"/>
      </w:pPr>
      <w:r>
        <w:t>Open ocean aquaculture solves – antibiotics not necessary</w:t>
      </w:r>
    </w:p>
    <w:p w14:paraId="5E799A42" w14:textId="77777777" w:rsidR="00F34778" w:rsidRPr="00552E55" w:rsidRDefault="00F34778" w:rsidP="00F34778">
      <w:r w:rsidRPr="00552E55">
        <w:rPr>
          <w:rStyle w:val="StyleStyleBold12pt"/>
        </w:rPr>
        <w:t>Upton and Buck – 10,</w:t>
      </w:r>
      <w:r>
        <w:t xml:space="preserve"> </w:t>
      </w:r>
      <w:r w:rsidRPr="00552E55">
        <w:t>Harold F. Upton</w:t>
      </w:r>
      <w:r>
        <w:t xml:space="preserve"> and Eugene H. Buck, Analyst/Specialist in Natural Resources Policy @ CRS, August 9, 2010, Open Ocean Aquaculture, http://cnie.org/NLE/CRSreports/10Sep/RL32694.pdf</w:t>
      </w:r>
    </w:p>
    <w:p w14:paraId="7A1FCC23" w14:textId="77777777" w:rsidR="00F34778" w:rsidRDefault="00F34778" w:rsidP="00F34778">
      <w:r w:rsidRPr="00E07593">
        <w:rPr>
          <w:rStyle w:val="StyleBoldUnderline"/>
        </w:rPr>
        <w:t>A</w:t>
      </w:r>
      <w:r>
        <w:t xml:space="preserve">nother </w:t>
      </w:r>
      <w:r w:rsidRPr="00E07593">
        <w:rPr>
          <w:rStyle w:val="StyleBoldUnderline"/>
        </w:rPr>
        <w:t>concern is whether</w:t>
      </w:r>
      <w:r>
        <w:t xml:space="preserve"> the use of pharmaceuticals, </w:t>
      </w:r>
      <w:r w:rsidRPr="00E07593">
        <w:rPr>
          <w:rStyle w:val="StyleBoldUnderline"/>
        </w:rPr>
        <w:t>antibiotics</w:t>
      </w:r>
      <w:r>
        <w:t xml:space="preserve">, growth-enhancing chemicals, other animal drugs, and antifouling agents used on gear and enclosures </w:t>
      </w:r>
      <w:r w:rsidRPr="00E07593">
        <w:rPr>
          <w:rStyle w:val="StyleBoldUnderline"/>
        </w:rPr>
        <w:t>will adversely affect open</w:t>
      </w:r>
      <w:r>
        <w:rPr>
          <w:rStyle w:val="StyleBoldUnderline"/>
        </w:rPr>
        <w:t xml:space="preserve"> </w:t>
      </w:r>
      <w:r w:rsidRPr="00E07593">
        <w:rPr>
          <w:rStyle w:val="StyleBoldUnderline"/>
        </w:rPr>
        <w:t>water environments. Chemicals used in fish foods are regulated by the U.S. Food and Drug</w:t>
      </w:r>
      <w:r>
        <w:rPr>
          <w:rStyle w:val="StyleBoldUnderline"/>
        </w:rPr>
        <w:t xml:space="preserve"> </w:t>
      </w:r>
      <w:r w:rsidRPr="00E07593">
        <w:rPr>
          <w:rStyle w:val="StyleBoldUnderline"/>
        </w:rPr>
        <w:t>Administration, and veterinarian oversight might encourage proper application and minimize</w:t>
      </w:r>
      <w:r>
        <w:rPr>
          <w:rStyle w:val="StyleBoldUnderline"/>
        </w:rPr>
        <w:t xml:space="preserve"> </w:t>
      </w:r>
      <w:r w:rsidRPr="00E07593">
        <w:rPr>
          <w:rStyle w:val="StyleBoldUnderline"/>
        </w:rPr>
        <w:t xml:space="preserve">environmental impact. </w:t>
      </w:r>
      <w:r w:rsidRPr="00E07593">
        <w:t>Drugs such as</w:t>
      </w:r>
      <w:r w:rsidRPr="00E07593">
        <w:rPr>
          <w:rStyle w:val="StyleBoldUnderline"/>
        </w:rPr>
        <w:t xml:space="preserve"> antibiotics,</w:t>
      </w:r>
      <w:r>
        <w:t xml:space="preserve"> some of which were developed and approved for use in a contained or controlled environment, </w:t>
      </w:r>
      <w:r w:rsidRPr="00CE41E2">
        <w:rPr>
          <w:rStyle w:val="StyleBoldUnderline"/>
        </w:rPr>
        <w:t>are often introduced to cultured fish in their feed</w:t>
      </w:r>
      <w:r>
        <w:t xml:space="preserve">. </w:t>
      </w:r>
      <w:r w:rsidRPr="00CE41E2">
        <w:rPr>
          <w:rStyle w:val="StyleBoldUnderline"/>
        </w:rPr>
        <w:t>Unconsumed feed</w:t>
      </w:r>
      <w:r>
        <w:t xml:space="preserve"> and fish waste products </w:t>
      </w:r>
      <w:r w:rsidRPr="00CE41E2">
        <w:rPr>
          <w:rStyle w:val="StyleBoldUnderline"/>
        </w:rPr>
        <w:t>can pass through the containment system and be consumed by wild organisms</w:t>
      </w:r>
      <w:r>
        <w:t xml:space="preserve">. The </w:t>
      </w:r>
      <w:r w:rsidRPr="00E07593">
        <w:rPr>
          <w:rStyle w:val="StyleBoldUnderline"/>
        </w:rPr>
        <w:t>use</w:t>
      </w:r>
      <w:r>
        <w:t xml:space="preserve"> of some of these products </w:t>
      </w:r>
      <w:r w:rsidRPr="00E07593">
        <w:rPr>
          <w:rStyle w:val="StyleBoldUnderline"/>
        </w:rPr>
        <w:t>may be declining, as efficacious</w:t>
      </w:r>
      <w:r>
        <w:rPr>
          <w:rStyle w:val="StyleBoldUnderline"/>
        </w:rPr>
        <w:t xml:space="preserve"> </w:t>
      </w:r>
      <w:r w:rsidRPr="00E07593">
        <w:rPr>
          <w:rStyle w:val="StyleBoldUnderline"/>
        </w:rPr>
        <w:t>vaccines eliminate the need for antibiotics and other drugs. Proponents of open ocean aquaculture</w:t>
      </w:r>
      <w:r>
        <w:rPr>
          <w:rStyle w:val="StyleBoldUnderline"/>
        </w:rPr>
        <w:t xml:space="preserve"> </w:t>
      </w:r>
      <w:r w:rsidRPr="00E07593">
        <w:rPr>
          <w:rStyle w:val="StyleBoldUnderline"/>
        </w:rPr>
        <w:t>suggest that, because of the more pristine and better oxygenated water conditions offshore, the</w:t>
      </w:r>
      <w:r>
        <w:rPr>
          <w:rStyle w:val="StyleBoldUnderline"/>
        </w:rPr>
        <w:t xml:space="preserve"> </w:t>
      </w:r>
      <w:r w:rsidRPr="00E07593">
        <w:rPr>
          <w:rStyle w:val="StyleBoldUnderline"/>
        </w:rPr>
        <w:t>use of antibiotics has not been necessary in any of the offshore areas being tested in the United</w:t>
      </w:r>
      <w:r>
        <w:rPr>
          <w:rStyle w:val="StyleBoldUnderline"/>
        </w:rPr>
        <w:t xml:space="preserve"> </w:t>
      </w:r>
      <w:r w:rsidRPr="00E07593">
        <w:rPr>
          <w:rStyle w:val="StyleBoldUnderline"/>
        </w:rPr>
        <w:t>States</w:t>
      </w:r>
      <w:r>
        <w:t>.33</w:t>
      </w:r>
    </w:p>
    <w:p w14:paraId="30E745B7" w14:textId="77777777" w:rsidR="00F34778" w:rsidRDefault="00F34778" w:rsidP="00F34778"/>
    <w:p w14:paraId="336A3FA5" w14:textId="77777777" w:rsidR="00F34778" w:rsidRDefault="00F34778" w:rsidP="00F34778">
      <w:pPr>
        <w:pStyle w:val="Heading4"/>
      </w:pPr>
      <w:r>
        <w:t>Demonstration projects prove – no antibiotic use</w:t>
      </w:r>
    </w:p>
    <w:p w14:paraId="0E185F55" w14:textId="77777777" w:rsidR="00F34778" w:rsidRDefault="00F34778" w:rsidP="00F34778">
      <w:r w:rsidRPr="005F79F8">
        <w:rPr>
          <w:rStyle w:val="StyleStyleBold12pt"/>
        </w:rPr>
        <w:t xml:space="preserve">Daniel Benetti et al </w:t>
      </w:r>
      <w:r>
        <w:t xml:space="preserve">– March </w:t>
      </w:r>
      <w:r w:rsidRPr="005F79F8">
        <w:rPr>
          <w:rStyle w:val="StyleStyleBold12pt"/>
        </w:rPr>
        <w:t>2006</w:t>
      </w:r>
      <w:r>
        <w:t>, Rosenstiel School of Marine and Atmospheric Science, University of Miami, Can offshore aquaculture of carnivorous fish be sustainable? Case studies from the Caribbean, World Aquaculture, Larry Baird, James Collins, Refik Orhun, Antonio Benetti, Brian O’Hanlon, Andy Danylchuk, Dallas Alston, Jose Rivera, Alexis Cabaracas, http://www.ceibahamas.org/staticFiles/CEIPublications/Can_offshore_aquaculture_of_carnivorous_fish_be_sustainable_Benetti_et_al_2006.pdf</w:t>
      </w:r>
    </w:p>
    <w:p w14:paraId="580DF0CE" w14:textId="77777777" w:rsidR="00F34778" w:rsidRPr="005F79F8" w:rsidRDefault="00F34778" w:rsidP="00F34778">
      <w:pPr>
        <w:rPr>
          <w:rStyle w:val="StyleBoldUnderline"/>
        </w:rPr>
      </w:pPr>
      <w:r>
        <w:t xml:space="preserve">While research in this area progresses rapidly, </w:t>
      </w:r>
      <w:r w:rsidRPr="005F79F8">
        <w:rPr>
          <w:rStyle w:val="StyleBoldUnderline"/>
        </w:rPr>
        <w:t>cobia rai</w:t>
      </w:r>
      <w:r>
        <w:rPr>
          <w:rStyle w:val="StyleBoldUnderline"/>
        </w:rPr>
        <w:t>sed in our offshore projects are</w:t>
      </w:r>
      <w:r w:rsidRPr="005F79F8">
        <w:rPr>
          <w:rStyle w:val="StyleBoldUnderline"/>
        </w:rPr>
        <w:t xml:space="preserve"> fed pellets containing fishmeal from a properly managed fishery resource</w:t>
      </w:r>
      <w:r>
        <w:rPr>
          <w:rStyle w:val="StyleBoldUnderline"/>
        </w:rPr>
        <w:t>,</w:t>
      </w:r>
      <w:r>
        <w:t xml:space="preserve"> Atlantic menhaden, </w:t>
      </w:r>
      <w:r w:rsidRPr="005F79F8">
        <w:rPr>
          <w:rStyle w:val="StyleBoldUnderline"/>
        </w:rPr>
        <w:t>without the use of antibiotics</w:t>
      </w:r>
      <w:r>
        <w:t xml:space="preserve">, growth hormones, pigments or pesticides. Indeed, </w:t>
      </w:r>
      <w:r w:rsidRPr="005F79F8">
        <w:rPr>
          <w:rStyle w:val="StyleBoldUnderline"/>
        </w:rPr>
        <w:t xml:space="preserve">if it weren’t for the use of </w:t>
      </w:r>
      <w:r>
        <w:t xml:space="preserve">ethoxyquin - </w:t>
      </w:r>
      <w:r w:rsidRPr="005F79F8">
        <w:rPr>
          <w:rStyle w:val="StyleBoldUnderline"/>
        </w:rPr>
        <w:t>a synthetically-derived antioxidant</w:t>
      </w:r>
      <w:r>
        <w:t xml:space="preserve"> (stabilizer) </w:t>
      </w:r>
      <w:r w:rsidRPr="005F79F8">
        <w:rPr>
          <w:rStyle w:val="StyleBoldUnderline"/>
        </w:rPr>
        <w:t>required to prevent rancidity in the fìshmeal — the cobia raised</w:t>
      </w:r>
      <w:r>
        <w:t xml:space="preserve"> in these projects </w:t>
      </w:r>
      <w:r w:rsidRPr="005F79F8">
        <w:rPr>
          <w:rStyle w:val="StyleBoldUnderline"/>
        </w:rPr>
        <w:t>could be considered organic</w:t>
      </w:r>
      <w:r>
        <w:t xml:space="preserve">. The industry is currently investigating alternative sources of organic antioxidants, which at present, are of limited availability and of prohibitively high cost for use in fishmeal-based feeds. </w:t>
      </w:r>
      <w:r w:rsidRPr="005F79F8">
        <w:rPr>
          <w:rStyle w:val="StyleBoldUnderline"/>
        </w:rPr>
        <w:t>Cobia growth rates in the demonstration projects are among the fastest ever recorded</w:t>
      </w:r>
      <w:r>
        <w:t xml:space="preserve"> for teleosts. </w:t>
      </w:r>
      <w:r w:rsidRPr="005F79F8">
        <w:rPr>
          <w:rStyle w:val="StyleBoldUnderline"/>
        </w:rPr>
        <w:t>Results suggest that growing this species in exposed sites with adequate depth and currents can produce high yields of seafood for human consumption with low environmental impact.</w:t>
      </w:r>
    </w:p>
    <w:p w14:paraId="29DC0021" w14:textId="77777777" w:rsidR="00F34778" w:rsidRPr="008C1B2E" w:rsidRDefault="00F34778" w:rsidP="00F34778"/>
    <w:p w14:paraId="0F93327F" w14:textId="77777777" w:rsidR="00F34778" w:rsidRDefault="00F34778" w:rsidP="00B77F1A"/>
    <w:p w14:paraId="0B7E5921" w14:textId="77777777" w:rsidR="00B77F1A" w:rsidRPr="00B77F1A" w:rsidRDefault="00B77F1A" w:rsidP="00B77F1A"/>
    <w:p w14:paraId="1F378827" w14:textId="03E0946D" w:rsidR="00573A13" w:rsidRDefault="00573A13" w:rsidP="00BC7201">
      <w:pPr>
        <w:pStyle w:val="Heading3"/>
      </w:pPr>
      <w:r>
        <w:t xml:space="preserve">AT Environment – </w:t>
      </w:r>
      <w:r w:rsidR="009D04B2">
        <w:t xml:space="preserve">2AC Empirically Denied </w:t>
      </w:r>
    </w:p>
    <w:p w14:paraId="57A80749" w14:textId="77777777" w:rsidR="00573A13" w:rsidRDefault="00573A13" w:rsidP="00573A13">
      <w:pPr>
        <w:pStyle w:val="Heading4"/>
      </w:pPr>
      <w:r>
        <w:t xml:space="preserve">No negative environmental impacts – prefer decades of empirics </w:t>
      </w:r>
    </w:p>
    <w:p w14:paraId="642C6671" w14:textId="77777777" w:rsidR="00573A13" w:rsidRPr="006D76BD" w:rsidRDefault="00573A13" w:rsidP="00573A13">
      <w:r>
        <w:t xml:space="preserve">John S. </w:t>
      </w:r>
      <w:r w:rsidRPr="006D76BD">
        <w:rPr>
          <w:rStyle w:val="StyleStyleBold12pt"/>
        </w:rPr>
        <w:t>Corbin</w:t>
      </w:r>
      <w:r>
        <w:t xml:space="preserve"> – May/June </w:t>
      </w:r>
      <w:r w:rsidRPr="006D76BD">
        <w:rPr>
          <w:rStyle w:val="StyleStyleBold12pt"/>
        </w:rPr>
        <w:t>2010</w:t>
      </w:r>
      <w:r>
        <w:t>, President, Aquaculture Planning &amp; Advocacy LLC and Guest Editor, Marine Technology Society Journal, Sustainable U.S. Marine Aquaculture Expansion in the 21</w:t>
      </w:r>
      <w:r w:rsidRPr="006D76BD">
        <w:rPr>
          <w:vertAlign w:val="superscript"/>
        </w:rPr>
        <w:t>st</w:t>
      </w:r>
      <w:r>
        <w:t xml:space="preserve"> Century,  Marine Technology Society Journal Vol 44 Number 3, “Sustainable U.S. Marine Aquaculture Expansion, A Necessity,” </w:t>
      </w:r>
      <w:r w:rsidRPr="006D76BD">
        <w:t>http://www.ljhs.sandi.net/faculty/DJames/NOSB/Study%20Guides/Aquaculture%20MTS%2044.3.pdf</w:t>
      </w:r>
    </w:p>
    <w:p w14:paraId="1662DE9C" w14:textId="77777777" w:rsidR="00573A13" w:rsidRDefault="00573A13" w:rsidP="00573A13">
      <w:r w:rsidRPr="00D01BE3">
        <w:rPr>
          <w:rStyle w:val="StyleBoldUnderline"/>
        </w:rPr>
        <w:t>Leasing federal waters for commercial aquaculture has been a controversial</w:t>
      </w:r>
      <w:r>
        <w:t xml:space="preserve"> subject in recent years, raising a variety of issues for discussion and consensus building among opponents and proponents. </w:t>
      </w:r>
      <w:r w:rsidRPr="00D01BE3">
        <w:rPr>
          <w:rStyle w:val="StyleBoldUnderline"/>
        </w:rPr>
        <w:t>Among the most difficult to address has been the potential for negative environmental impacts of large-scale marine farming in the open ocean</w:t>
      </w:r>
      <w:r>
        <w:t xml:space="preserve"> setting of the EEZ. The most frequently mentioned concerns by opponents include escapes of farmed species and mixing with wild populations, disease and parasite management and the potential for infection of wild populations, use of fishmeal as a major protein source in fish feeds impacting the source fisheries, and pollution potential and the need for standards for acceptable change in the quality of the water column and substrate in and around farms (Lubchenko, 2003; MATF, 2007). </w:t>
      </w:r>
      <w:r w:rsidRPr="00D01BE3">
        <w:rPr>
          <w:rStyle w:val="StyleBoldUnderline"/>
        </w:rPr>
        <w:t>The research community and the industry have made significant efforts to study these recurring concerns and how they can be successfully managed. There have been documented positive reports of negligible environmental impacts from several multiyear offshore research and commercial marine farming projects in Hawaii, Puerto Rico, and New Hampshire, with combined operating experience of over 20 years</w:t>
      </w:r>
      <w:r>
        <w:t xml:space="preserve"> (Aquaculture Planning and Advocacy, 2009; Kona Blue Water Farms, 2009; Alston et al., 2005; Langan, 2007). </w:t>
      </w:r>
      <w:r w:rsidRPr="00D01BE3">
        <w:rPr>
          <w:rStyle w:val="StyleBoldUnderline"/>
        </w:rPr>
        <w:t>Proponents believe that the results from these projects, which include comprehensive environmental monitoring</w:t>
      </w:r>
      <w:r>
        <w:t xml:space="preserve"> (e.g., water column and substrate quality, feeding and feed conversion, stock health and escapes), </w:t>
      </w:r>
      <w:r w:rsidRPr="00D01BE3">
        <w:rPr>
          <w:rStyle w:val="StyleBoldUnderline"/>
        </w:rPr>
        <w:t>and others from around the world</w:t>
      </w:r>
      <w:r>
        <w:t xml:space="preserve"> (Ryan, 2004</w:t>
      </w:r>
      <w:r w:rsidRPr="00D01BE3">
        <w:rPr>
          <w:rStyle w:val="StyleBoldUnderline"/>
        </w:rPr>
        <w:t>) support the conclusion that the potential for negative environmental impacts from offshore and open ocean aquaculture is very manageable through proper siting and farm operation</w:t>
      </w:r>
      <w:r>
        <w:t xml:space="preserve"> (e.g., application of well-known industry best management practices). It is suggested that </w:t>
      </w:r>
      <w:r w:rsidRPr="00D01BE3">
        <w:rPr>
          <w:rStyle w:val="StyleBoldUnderline"/>
        </w:rPr>
        <w:t>sufficient empirical and scientific information exists to select open ocean sites with appropriate oceanographic conditions</w:t>
      </w:r>
      <w:r>
        <w:t xml:space="preserve"> (e.g., sufficient current for mixing and substrate for anchoring) </w:t>
      </w:r>
      <w:r w:rsidRPr="00D01BE3">
        <w:rPr>
          <w:rStyle w:val="StyleBoldUnderline"/>
        </w:rPr>
        <w:t>and operate a finite number of large-scale farms to demonstrate that today’s “off the shelf” technologies and available native-to-the-region species are scalable and can be sustainably managed</w:t>
      </w:r>
      <w:r>
        <w:t>. For example, work by Renzel et al. (2007) and the Scottish Association of Marine Science (2009) on modeling potential site impacts of ocean farming and by Nash et al. (2005) and Rust (2007) on ecological risk management can be highlighted for guidance.</w:t>
      </w:r>
    </w:p>
    <w:p w14:paraId="4AD3530E" w14:textId="77777777" w:rsidR="00573A13" w:rsidRPr="00573A13" w:rsidRDefault="00573A13" w:rsidP="00573A13"/>
    <w:p w14:paraId="3F5B0B61" w14:textId="77777777" w:rsidR="00947E18" w:rsidRDefault="00947E18" w:rsidP="00BC7201">
      <w:pPr>
        <w:pStyle w:val="Heading3"/>
      </w:pPr>
      <w:r>
        <w:t>AT Environment – 2AC Offshore Solves</w:t>
      </w:r>
    </w:p>
    <w:p w14:paraId="22D05B69" w14:textId="77777777" w:rsidR="00947E18" w:rsidRDefault="00947E18" w:rsidP="001E13FB">
      <w:pPr>
        <w:pStyle w:val="Heading4"/>
      </w:pPr>
      <w:r>
        <w:t xml:space="preserve">Offshore aquaculture solves environmental issues </w:t>
      </w:r>
    </w:p>
    <w:p w14:paraId="2E4F9673" w14:textId="77777777" w:rsidR="00947E18" w:rsidRPr="001366CC" w:rsidRDefault="00947E18" w:rsidP="001E13FB">
      <w:r>
        <w:t xml:space="preserve">Bill </w:t>
      </w:r>
      <w:r w:rsidRPr="001366CC">
        <w:rPr>
          <w:rStyle w:val="StyleStyleBold12pt"/>
        </w:rPr>
        <w:t>Frezza</w:t>
      </w:r>
      <w:r>
        <w:t xml:space="preserve"> – 11/26/</w:t>
      </w:r>
      <w:r w:rsidRPr="001366CC">
        <w:rPr>
          <w:rStyle w:val="StyleStyleBold12pt"/>
        </w:rPr>
        <w:t>12</w:t>
      </w:r>
      <w:r>
        <w:t>, fellow at the Competitive Enterprise Institute, Regulatory Uncertainty Drives Fish Farmer to Foreign Waters, Real Clear Markets, http://www.realclearmarkets.com/articles/2012/11/26/regulatory_uncertainty_drives_fish_farmer_to_foreign_waters_100008.html</w:t>
      </w:r>
    </w:p>
    <w:p w14:paraId="3E4B824F" w14:textId="77777777" w:rsidR="00947E18" w:rsidRDefault="00947E18" w:rsidP="001E13FB">
      <w:r w:rsidRPr="001366CC">
        <w:rPr>
          <w:rStyle w:val="StyleBoldUnderline"/>
        </w:rPr>
        <w:t xml:space="preserve">Yet </w:t>
      </w:r>
      <w:r w:rsidRPr="00B57650">
        <w:rPr>
          <w:rStyle w:val="StyleBoldUnderline"/>
          <w:highlight w:val="cyan"/>
        </w:rPr>
        <w:t>farmed fish</w:t>
      </w:r>
      <w:r w:rsidRPr="001366CC">
        <w:rPr>
          <w:rStyle w:val="StyleBoldUnderline"/>
        </w:rPr>
        <w:t xml:space="preserve"> still </w:t>
      </w:r>
      <w:r w:rsidRPr="00B57650">
        <w:rPr>
          <w:rStyle w:val="StyleBoldUnderline"/>
          <w:highlight w:val="cyan"/>
        </w:rPr>
        <w:t>carries a bad rap</w:t>
      </w:r>
      <w:r w:rsidRPr="001366CC">
        <w:rPr>
          <w:rStyle w:val="StyleBoldUnderline"/>
        </w:rPr>
        <w:t xml:space="preserve">, </w:t>
      </w:r>
      <w:r w:rsidRPr="001366CC">
        <w:t>both</w:t>
      </w:r>
      <w:r w:rsidRPr="001366CC">
        <w:rPr>
          <w:rStyle w:val="StyleBoldUnderline"/>
        </w:rPr>
        <w:t xml:space="preserve"> </w:t>
      </w:r>
      <w:r w:rsidRPr="00B57650">
        <w:rPr>
          <w:rStyle w:val="StyleBoldUnderline"/>
          <w:highlight w:val="cyan"/>
        </w:rPr>
        <w:t>from environmentalists concerned about</w:t>
      </w:r>
      <w:r w:rsidRPr="001366CC">
        <w:rPr>
          <w:rStyle w:val="StyleBoldUnderline"/>
        </w:rPr>
        <w:t xml:space="preserve"> the </w:t>
      </w:r>
      <w:r w:rsidRPr="00B57650">
        <w:rPr>
          <w:rStyle w:val="StyleBoldUnderline"/>
          <w:highlight w:val="cyan"/>
        </w:rPr>
        <w:t>pollution caused by on-shore and near-shore farms</w:t>
      </w:r>
      <w:r>
        <w:t>, and from food snobs who favor the more robust taste of wild caught fish</w:t>
      </w:r>
      <w:r w:rsidRPr="00B57650">
        <w:t xml:space="preserve">. </w:t>
      </w:r>
      <w:r w:rsidRPr="00B57650">
        <w:rPr>
          <w:rStyle w:val="StyleBoldUnderline"/>
        </w:rPr>
        <w:t>Enter</w:t>
      </w:r>
      <w:r w:rsidRPr="00B57650">
        <w:t xml:space="preserve"> a firm called </w:t>
      </w:r>
      <w:r w:rsidRPr="00B57650">
        <w:rPr>
          <w:rStyle w:val="StyleBoldUnderline"/>
        </w:rPr>
        <w:t>Open Blue, a novel deep-water fish farm</w:t>
      </w:r>
      <w:r w:rsidRPr="00B57650">
        <w:t xml:space="preserve"> founded by entrepreneur and lifetime fish fancier Brian </w:t>
      </w:r>
      <w:r w:rsidRPr="00B57650">
        <w:rPr>
          <w:rStyle w:val="StyleBoldUnderline"/>
        </w:rPr>
        <w:t>O'Hanlon.</w:t>
      </w:r>
      <w:r w:rsidRPr="00B57650">
        <w:t xml:space="preserve"> Brian </w:t>
      </w:r>
      <w:r w:rsidRPr="00B57650">
        <w:rPr>
          <w:rStyle w:val="StyleBoldUnderline"/>
        </w:rPr>
        <w:t>figured that if he could solve the technology and logistics problems required</w:t>
      </w:r>
      <w:r w:rsidRPr="00B57650">
        <w:rPr>
          <w:rStyle w:val="StyleBoldUnderline"/>
          <w:highlight w:val="cyan"/>
        </w:rPr>
        <w:t xml:space="preserve"> to anchor a fish farm</w:t>
      </w:r>
      <w:r w:rsidRPr="001366CC">
        <w:rPr>
          <w:rStyle w:val="StyleBoldUnderline"/>
        </w:rPr>
        <w:t xml:space="preserve"> 10 or 20 miles </w:t>
      </w:r>
      <w:r w:rsidRPr="00B57650">
        <w:rPr>
          <w:rStyle w:val="StyleBoldUnderline"/>
          <w:highlight w:val="cyan"/>
        </w:rPr>
        <w:t>offshore</w:t>
      </w:r>
      <w:r w:rsidRPr="001366CC">
        <w:rPr>
          <w:rStyle w:val="StyleBoldUnderline"/>
        </w:rPr>
        <w:t xml:space="preserve">, </w:t>
      </w:r>
      <w:r w:rsidRPr="00B57650">
        <w:rPr>
          <w:rStyle w:val="StyleBoldUnderline"/>
          <w:highlight w:val="cyan"/>
        </w:rPr>
        <w:t>where swift currents carry away and disperse</w:t>
      </w:r>
      <w:r w:rsidRPr="001366CC">
        <w:rPr>
          <w:rStyle w:val="StyleBoldUnderline"/>
        </w:rPr>
        <w:t xml:space="preserve"> the </w:t>
      </w:r>
      <w:r w:rsidRPr="00B57650">
        <w:rPr>
          <w:rStyle w:val="StyleBoldUnderline"/>
          <w:highlight w:val="cyan"/>
        </w:rPr>
        <w:t>waste</w:t>
      </w:r>
      <w:r w:rsidRPr="001366CC">
        <w:rPr>
          <w:rStyle w:val="StyleBoldUnderline"/>
        </w:rPr>
        <w:t xml:space="preserve"> produced by concentrated fish stocks, </w:t>
      </w:r>
      <w:r w:rsidRPr="00B57650">
        <w:rPr>
          <w:rStyle w:val="StyleBoldUnderline"/>
          <w:highlight w:val="cyan"/>
        </w:rPr>
        <w:t>it would allow</w:t>
      </w:r>
      <w:r w:rsidRPr="001366CC">
        <w:rPr>
          <w:rStyle w:val="StyleBoldUnderline"/>
        </w:rPr>
        <w:t xml:space="preserve"> the </w:t>
      </w:r>
      <w:r w:rsidRPr="00B57650">
        <w:rPr>
          <w:rStyle w:val="StyleBoldUnderline"/>
          <w:highlight w:val="cyan"/>
        </w:rPr>
        <w:t>farmed fish to swim in the same fresh water as their wild cousins</w:t>
      </w:r>
      <w:r>
        <w:t>-the best of both worlds. Open Blue farms a fish called Cobia, also known as black salmon, ling, or lemonfish. It's a tasty, fast-growing species especially amenable to being raised under controlled conditions. The economics are compelling-</w:t>
      </w:r>
      <w:r w:rsidRPr="00B57650">
        <w:rPr>
          <w:rStyle w:val="StyleBoldUnderline"/>
          <w:highlight w:val="cyan"/>
        </w:rPr>
        <w:t>a mere 1.85 pounds of feed can yield a pound of Cobia.</w:t>
      </w:r>
      <w:r w:rsidRPr="001366CC">
        <w:rPr>
          <w:rStyle w:val="StyleBoldUnderline"/>
        </w:rPr>
        <w:t xml:space="preserve"> </w:t>
      </w:r>
      <w:r w:rsidRPr="00B57650">
        <w:rPr>
          <w:rStyle w:val="StyleBoldUnderline"/>
          <w:highlight w:val="cyan"/>
        </w:rPr>
        <w:t>Compare this to the 2:1 ratio for poultry and</w:t>
      </w:r>
      <w:r w:rsidRPr="001366CC">
        <w:rPr>
          <w:rStyle w:val="StyleBoldUnderline"/>
        </w:rPr>
        <w:t xml:space="preserve"> anywhere from 5:1 to </w:t>
      </w:r>
      <w:r w:rsidRPr="00B57650">
        <w:rPr>
          <w:rStyle w:val="StyleBoldUnderline"/>
          <w:highlight w:val="cyan"/>
        </w:rPr>
        <w:t>20:1 for cattle</w:t>
      </w:r>
      <w:r w:rsidRPr="001366CC">
        <w:rPr>
          <w:rStyle w:val="StyleBoldUnderline"/>
        </w:rPr>
        <w:t xml:space="preserve">, </w:t>
      </w:r>
      <w:r w:rsidRPr="00B57650">
        <w:rPr>
          <w:rStyle w:val="StyleBoldUnderline"/>
          <w:highlight w:val="cyan"/>
        </w:rPr>
        <w:t>not to mention the thousands of gallons of water it takes to grow a pound of beef.</w:t>
      </w:r>
      <w:r>
        <w:t xml:space="preserve"> </w:t>
      </w:r>
    </w:p>
    <w:p w14:paraId="71D2E3F1" w14:textId="77777777" w:rsidR="00947E18" w:rsidRDefault="00947E18" w:rsidP="00ED5F60"/>
    <w:p w14:paraId="427F8D2F" w14:textId="77777777" w:rsidR="00947E18" w:rsidRDefault="00947E18" w:rsidP="00BF6C4C">
      <w:pPr>
        <w:pStyle w:val="Heading4"/>
      </w:pPr>
      <w:r>
        <w:t xml:space="preserve">Tech advances check environment impacts and promote sustainability </w:t>
      </w:r>
    </w:p>
    <w:p w14:paraId="32582F00" w14:textId="77777777" w:rsidR="00947E18" w:rsidRDefault="00947E18" w:rsidP="00BF6C4C">
      <w:r w:rsidRPr="00FC4FED">
        <w:rPr>
          <w:rStyle w:val="StyleStyleBold12pt"/>
        </w:rPr>
        <w:t>Silverstein</w:t>
      </w:r>
      <w:r>
        <w:t>, 10/20</w:t>
      </w:r>
      <w:r w:rsidRPr="00FC4FED">
        <w:rPr>
          <w:rStyle w:val="StyleStyleBold12pt"/>
        </w:rPr>
        <w:t>10</w:t>
      </w:r>
      <w:r>
        <w:t>, Agricultural Research Center National Program Leader</w:t>
      </w:r>
    </w:p>
    <w:p w14:paraId="7C0FCE31" w14:textId="77777777" w:rsidR="00947E18" w:rsidRDefault="00947E18" w:rsidP="00BF6C4C">
      <w:r>
        <w:t>(Jeff Silverstein, Agricultural Research journal, released October 2010, “Supporting US Agriculture”, ProQuest, accessed JH 6/26/14)</w:t>
      </w:r>
    </w:p>
    <w:p w14:paraId="05661AAD" w14:textId="77777777" w:rsidR="00947E18" w:rsidRDefault="00947E18" w:rsidP="00BF6C4C">
      <w:r w:rsidRPr="00FC4FED">
        <w:t>Improving consistency and product quality is another important concern. In particular, treatments to avoid off-flavors in fish are being developed in Louisiana and Mississippi ponds as well as in recirculating aquaculture systems</w:t>
      </w:r>
      <w:r w:rsidRPr="00EF054C">
        <w:t>.</w:t>
      </w:r>
      <w:r w:rsidRPr="00EF054C">
        <w:rPr>
          <w:rStyle w:val="StyleBoldUnderline"/>
        </w:rPr>
        <w:t xml:space="preserve"> Sustaining production without harming the environment is critically important and a priority for the industry.</w:t>
      </w:r>
      <w:r w:rsidRPr="00EF054C">
        <w:t xml:space="preserve"> Pond systems with catfish, raceway systems with trout, and net pens with salmon are several traditional production systems. </w:t>
      </w:r>
      <w:r w:rsidRPr="00EF054C">
        <w:rPr>
          <w:rStyle w:val="StyleBoldUnderline"/>
        </w:rPr>
        <w:t>Newer recirculating aquaculture technologies require less water, collect fish wastes, and offer stricter control of water quality-all benefits to the environment and the producer. Recirculating systems generally require higher energy inputs than typical systems, but they have the potential</w:t>
      </w:r>
      <w:r w:rsidRPr="00FC4FED">
        <w:rPr>
          <w:rStyle w:val="StyleBoldUnderline"/>
        </w:rPr>
        <w:t xml:space="preserve"> to be located in areas with less abundant water supplies and nearer to markets</w:t>
      </w:r>
      <w:r w:rsidRPr="00FC4FED">
        <w:t>. ARS scientists have conducted long-term studies on recirculating systems. Tank systems using recirculating aquaculture strategies for freshwater and saltwater fish have been successfully developed in West Virginia and Florida. Work on all kinds of production systems-ponds, raceways, and water-reuse systems-is being conducted by scientists in Arkansas, Florida, Maine, Mississippi, West Virginia, and Wisconsin.</w:t>
      </w:r>
    </w:p>
    <w:p w14:paraId="391A0F7A" w14:textId="77777777" w:rsidR="00947E18" w:rsidRDefault="00947E18" w:rsidP="00ED5F60"/>
    <w:p w14:paraId="37D090BD" w14:textId="77777777" w:rsidR="00947E18" w:rsidRPr="00ED5F60" w:rsidRDefault="00947E18" w:rsidP="00ED5F60"/>
    <w:p w14:paraId="171ECD46" w14:textId="7C9FF2EE" w:rsidR="00BC7201" w:rsidRDefault="00573A13" w:rsidP="00BC7201">
      <w:pPr>
        <w:pStyle w:val="Heading3"/>
      </w:pPr>
      <w:r>
        <w:t xml:space="preserve">AT </w:t>
      </w:r>
      <w:r w:rsidR="00BC7201">
        <w:t xml:space="preserve">Environment – </w:t>
      </w:r>
      <w:r w:rsidR="00947E18">
        <w:t xml:space="preserve">2AC </w:t>
      </w:r>
      <w:r w:rsidR="00BC7201">
        <w:t>Regs Solve</w:t>
      </w:r>
    </w:p>
    <w:p w14:paraId="13B5B4EC" w14:textId="77777777" w:rsidR="00BC7201" w:rsidRDefault="00BC7201" w:rsidP="00BC7201">
      <w:pPr>
        <w:pStyle w:val="Heading4"/>
      </w:pPr>
      <w:r>
        <w:t xml:space="preserve">Policies can limit negative environmental effects to aquaculture – regulations are key </w:t>
      </w:r>
    </w:p>
    <w:p w14:paraId="3CEA87F1" w14:textId="77777777" w:rsidR="00BC7201" w:rsidRPr="00915661" w:rsidRDefault="00BC7201" w:rsidP="00BC7201">
      <w:pPr>
        <w:rPr>
          <w:b/>
          <w:sz w:val="26"/>
        </w:rPr>
      </w:pPr>
      <w:r>
        <w:rPr>
          <w:rStyle w:val="StyleStyleBold12pt"/>
        </w:rPr>
        <w:t xml:space="preserve">Tacon and Forster, ’03 </w:t>
      </w:r>
      <w:r>
        <w:t>(October 2003, Aquaculture journal, Volume 226. “</w:t>
      </w:r>
      <w:r w:rsidRPr="00915661">
        <w:t>Aquafeeds and the environment: policy implications</w:t>
      </w:r>
      <w:r>
        <w:t xml:space="preserve">” - </w:t>
      </w:r>
      <w:r w:rsidRPr="00915661">
        <w:t>http://www.sciencedirect.com/science/article/pii/S0044848603004769</w:t>
      </w:r>
      <w:r>
        <w:t>)</w:t>
      </w:r>
    </w:p>
    <w:p w14:paraId="0C6E09F6" w14:textId="77777777" w:rsidR="00BC7201" w:rsidRDefault="00BC7201" w:rsidP="00BC7201">
      <w:pPr>
        <w:rPr>
          <w:rStyle w:val="StyleBoldUnderline"/>
        </w:rPr>
      </w:pPr>
      <w:r w:rsidRPr="00915661">
        <w:rPr>
          <w:rStyle w:val="StyleBoldUnderline"/>
        </w:rPr>
        <w:t>Aquaculture</w:t>
      </w:r>
      <w:r>
        <w:t xml:space="preserve"> </w:t>
      </w:r>
      <w:r w:rsidRPr="00915661">
        <w:rPr>
          <w:rStyle w:val="StyleBoldUnderline"/>
        </w:rPr>
        <w:t xml:space="preserve">feeds </w:t>
      </w:r>
      <w:r>
        <w:t xml:space="preserve">and feeding regimes </w:t>
      </w:r>
      <w:r w:rsidRPr="00915661">
        <w:rPr>
          <w:rStyle w:val="StyleBoldUnderline"/>
        </w:rPr>
        <w:t>can play a major role in determining the quality and potential environmental impact</w:t>
      </w:r>
      <w:r>
        <w:t xml:space="preserve"> or not of finfish and crustacean farm effluents</w:t>
      </w:r>
      <w:r w:rsidRPr="00915661">
        <w:rPr>
          <w:rStyle w:val="StyleBoldUnderline"/>
        </w:rPr>
        <w:t xml:space="preserve">. This is particularly true for </w:t>
      </w:r>
      <w:r>
        <w:t xml:space="preserve">those intensive farming operations employing </w:t>
      </w:r>
      <w:r w:rsidRPr="00915661">
        <w:rPr>
          <w:rStyle w:val="StyleBoldUnderline"/>
        </w:rPr>
        <w:t>open aquaculture</w:t>
      </w:r>
      <w:r>
        <w:t xml:space="preserve"> production systems, the latter </w:t>
      </w:r>
      <w:r w:rsidRPr="00915661">
        <w:rPr>
          <w:rStyle w:val="StyleBoldUnderline"/>
        </w:rPr>
        <w:t>including net cages</w:t>
      </w:r>
      <w:r w:rsidRPr="00915661">
        <w:t>/pen enclosures</w:t>
      </w:r>
      <w:r w:rsidRPr="00915661">
        <w:rPr>
          <w:rStyle w:val="StyleBoldUnderline"/>
        </w:rPr>
        <w:t xml:space="preserve"> placed in</w:t>
      </w:r>
      <w:r>
        <w:t xml:space="preserve"> rivers, estuaries or </w:t>
      </w:r>
      <w:r w:rsidRPr="00915661">
        <w:rPr>
          <w:rStyle w:val="StyleBoldUnderline"/>
        </w:rPr>
        <w:t>open-water bodies</w:t>
      </w:r>
      <w:r>
        <w:t xml:space="preserve">, and land-based through-flow tank, raceway or pond production systems. This is perhaps not surprising since </w:t>
      </w:r>
      <w:r w:rsidRPr="00915661">
        <w:rPr>
          <w:rStyle w:val="StyleBoldUnderline"/>
        </w:rPr>
        <w:t xml:space="preserve">the bulk of the </w:t>
      </w:r>
      <w:r>
        <w:t xml:space="preserve">dissolved and/or </w:t>
      </w:r>
      <w:r w:rsidRPr="00915661">
        <w:rPr>
          <w:rStyle w:val="StyleBoldUnderline"/>
        </w:rPr>
        <w:t>suspended</w:t>
      </w:r>
      <w:r>
        <w:t xml:space="preserve"> inorganic and/or organic </w:t>
      </w:r>
      <w:r w:rsidRPr="00915661">
        <w:rPr>
          <w:rStyle w:val="StyleBoldUnderline"/>
        </w:rPr>
        <w:t>matter contained within the</w:t>
      </w:r>
      <w:r>
        <w:t xml:space="preserve"> effluents of intensively managed open aquaculture production </w:t>
      </w:r>
      <w:r w:rsidRPr="00915661">
        <w:rPr>
          <w:rStyle w:val="StyleBoldUnderline"/>
        </w:rPr>
        <w:t>systems are derived from feed inputs</w:t>
      </w:r>
      <w:r>
        <w:t>, either directly in the form of the end-products of feed digestion and metabolism or from uneaten/wasted feed, or indirectly through eutrophication and increased natural productivity.</w:t>
      </w:r>
      <w:r w:rsidRPr="004B5675">
        <w:rPr>
          <w:sz w:val="12"/>
        </w:rPr>
        <w:t xml:space="preserve">¶ </w:t>
      </w:r>
      <w:r>
        <w:t xml:space="preserve">So, as </w:t>
      </w:r>
      <w:r w:rsidRPr="00915661">
        <w:rPr>
          <w:rStyle w:val="StyleBoldUnderline"/>
        </w:rPr>
        <w:t>to limit the</w:t>
      </w:r>
      <w:r>
        <w:t xml:space="preserve"> potential negative </w:t>
      </w:r>
      <w:r w:rsidRPr="00915661">
        <w:rPr>
          <w:rStyle w:val="StyleBoldUnderline"/>
        </w:rPr>
        <w:t>environmental impacts of feeds on aquaculture effluents,</w:t>
      </w:r>
      <w:r>
        <w:t xml:space="preserve"> the </w:t>
      </w:r>
      <w:r w:rsidRPr="00915661">
        <w:rPr>
          <w:rStyle w:val="StyleBoldUnderline"/>
        </w:rPr>
        <w:t>major approaches that have been taken by government authorities within major aquaculture-producing countries</w:t>
      </w:r>
      <w:r>
        <w:t xml:space="preserve"> have </w:t>
      </w:r>
      <w:r w:rsidRPr="00915661">
        <w:rPr>
          <w:rStyle w:val="StyleBoldUnderline"/>
        </w:rPr>
        <w:t>include</w:t>
      </w:r>
      <w:r>
        <w:t xml:space="preserve">d (1) </w:t>
      </w:r>
      <w:r w:rsidRPr="0036474B">
        <w:rPr>
          <w:rStyle w:val="StyleBoldUnderline"/>
        </w:rPr>
        <w:t>requiring</w:t>
      </w:r>
      <w:r>
        <w:t xml:space="preserve"> the </w:t>
      </w:r>
      <w:r w:rsidRPr="0036474B">
        <w:rPr>
          <w:rStyle w:val="StyleBoldUnderline"/>
        </w:rPr>
        <w:t xml:space="preserve">treatment </w:t>
      </w:r>
      <w:r>
        <w:t xml:space="preserve">of farm effluents </w:t>
      </w:r>
      <w:r w:rsidRPr="0036474B">
        <w:rPr>
          <w:rStyle w:val="StyleBoldUnderline"/>
        </w:rPr>
        <w:t>prior to discharge, through the use of settlement basins, specific filtration devices, waste water treatment systems, etc</w:t>
      </w:r>
      <w:r>
        <w:t xml:space="preserve">., (2) limiting the concentration of specific dissolved/suspended inorganic/organic materials and/or nutrients contained within the effluent discharged from the farm, (3) establishing maximum permissible amounts of specific nutrients (such as total nitrogen or phosphorus) that the farm is able to discharge over a fixed time period, (4) limiting the total number of licenses that can be issued and/or size of farm, depending upon the vicinity of other farming operations and the assimilative environmental carrying capacity of the receiving aquatic ecosystem, (5) </w:t>
      </w:r>
      <w:r w:rsidRPr="0036474B">
        <w:rPr>
          <w:rStyle w:val="StyleBoldUnderline"/>
        </w:rPr>
        <w:t>limiting or fixing the total quantity of feed the farm is able to use</w:t>
      </w:r>
      <w:r>
        <w:t xml:space="preserve"> over a fixed time period, (6) </w:t>
      </w:r>
      <w:r w:rsidRPr="0036474B">
        <w:rPr>
          <w:rStyle w:val="StyleBoldUnderline"/>
        </w:rPr>
        <w:t xml:space="preserve">fixing maximum permissible </w:t>
      </w:r>
      <w:r>
        <w:t xml:space="preserve">specific </w:t>
      </w:r>
      <w:r w:rsidRPr="0036474B">
        <w:rPr>
          <w:rStyle w:val="StyleBoldUnderline"/>
        </w:rPr>
        <w:t>nutrient levels</w:t>
      </w:r>
      <w:r>
        <w:t xml:space="preserve"> within the compound feeds to be used to rear the species in question, (7) </w:t>
      </w:r>
      <w:r w:rsidRPr="0036474B">
        <w:rPr>
          <w:rStyle w:val="StyleBoldUnderline"/>
        </w:rPr>
        <w:t xml:space="preserve">banning the use of </w:t>
      </w:r>
      <w:r>
        <w:t>specific potentially high-</w:t>
      </w:r>
      <w:r w:rsidRPr="0036474B">
        <w:t>risk feed items such as</w:t>
      </w:r>
      <w:r w:rsidRPr="0036474B">
        <w:rPr>
          <w:rStyle w:val="StyleBoldUnderline"/>
        </w:rPr>
        <w:t xml:space="preserve"> fresh/trash fish and invertebrates</w:t>
      </w:r>
      <w:r>
        <w:t xml:space="preserve">, (8) </w:t>
      </w:r>
      <w:r w:rsidRPr="0036474B">
        <w:rPr>
          <w:rStyle w:val="StyleBoldUnderline"/>
        </w:rPr>
        <w:t>banning the use of certain chemicals</w:t>
      </w:r>
      <w:r>
        <w:t xml:space="preserve"> on-farm, including specific chemical therapeutants/drugs and chemicals (i.e., potentially toxic herbicides and pesticides, etc., (9) prescribing minimum feed performance criteria, such as specific levels of allowable dust/fines, feed efficiency or nutrient digestibility, (10) </w:t>
      </w:r>
      <w:r w:rsidRPr="0036474B">
        <w:rPr>
          <w:rStyle w:val="StyleBoldUnderline"/>
        </w:rPr>
        <w:t xml:space="preserve">requiring the use of </w:t>
      </w:r>
      <w:r>
        <w:t xml:space="preserve">specific </w:t>
      </w:r>
      <w:r w:rsidRPr="0036474B">
        <w:rPr>
          <w:rStyle w:val="StyleBoldUnderline"/>
        </w:rPr>
        <w:t>Codes of Conduct</w:t>
      </w:r>
      <w:r>
        <w:t xml:space="preserve">, including appropriate Best/Good Management Practices for farm operations, including feed manufacture and use, and environmental management, (11) requiring the development of suitable farm/pond sediment management strategies for the storage and disposal of sediments, </w:t>
      </w:r>
      <w:r w:rsidRPr="0036474B">
        <w:rPr>
          <w:rStyle w:val="StyleBoldUnderline"/>
        </w:rPr>
        <w:t>or</w:t>
      </w:r>
      <w:r w:rsidRPr="0036474B">
        <w:t xml:space="preserve"> (</w:t>
      </w:r>
      <w:r>
        <w:t xml:space="preserve">12) </w:t>
      </w:r>
      <w:r w:rsidRPr="0036474B">
        <w:rPr>
          <w:rStyle w:val="StyleBoldUnderline"/>
        </w:rPr>
        <w:t>requiring the implementation of an environmental monitoring program.</w:t>
      </w:r>
    </w:p>
    <w:p w14:paraId="176984C2" w14:textId="77777777" w:rsidR="00BC7201" w:rsidRDefault="00BC7201" w:rsidP="00ED5F60"/>
    <w:p w14:paraId="14594EFD" w14:textId="77777777" w:rsidR="00947E18" w:rsidRDefault="00947E18" w:rsidP="00ED5F60">
      <w:pPr>
        <w:pStyle w:val="Heading3"/>
      </w:pPr>
      <w:r>
        <w:t xml:space="preserve">AT Environment – 2AC Tech Solves </w:t>
      </w:r>
    </w:p>
    <w:p w14:paraId="413804FF" w14:textId="77777777" w:rsidR="00947E18" w:rsidRDefault="00947E18" w:rsidP="00ED5F60">
      <w:pPr>
        <w:pStyle w:val="Heading4"/>
      </w:pPr>
      <w:r>
        <w:t xml:space="preserve">Environmental impacts are overhyped and the plan solves  </w:t>
      </w:r>
    </w:p>
    <w:p w14:paraId="1D24703F" w14:textId="77777777" w:rsidR="00947E18" w:rsidRPr="006542D8" w:rsidRDefault="00947E18" w:rsidP="00ED5F60">
      <w:r>
        <w:t xml:space="preserve">Bryan </w:t>
      </w:r>
      <w:r w:rsidRPr="006542D8">
        <w:rPr>
          <w:rStyle w:val="StyleStyleBold12pt"/>
        </w:rPr>
        <w:t>Walsh</w:t>
      </w:r>
      <w:r>
        <w:t xml:space="preserve"> – 7/8/</w:t>
      </w:r>
      <w:r w:rsidRPr="006542D8">
        <w:rPr>
          <w:rStyle w:val="StyleStyleBold12pt"/>
        </w:rPr>
        <w:t>11</w:t>
      </w:r>
      <w:r>
        <w:t>, senior editor at TIME, Can the U.S. Close Its Seafood Trade Deficit?, TIME, http://science.time.com/2011/07/08/can-the-u-s-close-its-seafood-trade-deficit/print/</w:t>
      </w:r>
    </w:p>
    <w:p w14:paraId="19F2F0EA" w14:textId="77777777" w:rsidR="00947E18" w:rsidRDefault="00947E18" w:rsidP="00ED5F60">
      <w:r w:rsidRPr="00181DCE">
        <w:rPr>
          <w:rStyle w:val="StyleBoldUnderline"/>
        </w:rPr>
        <w:t>Aquaculture does have pollution issues, but for that matter, so does agriculture on land. But the U.S. agricultural lobby is incredibly powerful, while the U.S. aquaculture lobby is…pretty much nonexistent. As the new kid on the block, and a small one at that, U.S. aquaculture comes under more scrutiny than it probably deserves</w:t>
      </w:r>
      <w:r>
        <w:t xml:space="preserve">. </w:t>
      </w:r>
      <w:r w:rsidRPr="00181DCE">
        <w:rPr>
          <w:rStyle w:val="StyleBoldUnderline"/>
        </w:rPr>
        <w:t xml:space="preserve">Nor does it help that there has been little in the way of a national aquaculture policy, no streamlined permits. </w:t>
      </w:r>
      <w:r>
        <w:t>America doesn’t seem very interested in having a strong domestic aquaculture industry—but we are interested in eating more seafood. All that does is push demand overseas. “We have the luxury to displace aquaculture to another country where we don’t have to see or hear it,” says one U.S. fish farmer. “Most countries don’t have that luxury.”</w:t>
      </w:r>
    </w:p>
    <w:p w14:paraId="1810F430" w14:textId="77777777" w:rsidR="00947E18" w:rsidRPr="00A55A28" w:rsidRDefault="00947E18" w:rsidP="00BC7201">
      <w:pPr>
        <w:pStyle w:val="Heading4"/>
      </w:pPr>
      <w:r>
        <w:t xml:space="preserve">Sustainable aquaculture solves environment and resource issues – tech exists – just a question of commitment </w:t>
      </w:r>
    </w:p>
    <w:p w14:paraId="5D748B3C" w14:textId="77777777" w:rsidR="00947E18" w:rsidRDefault="00947E18" w:rsidP="00BC7201">
      <w:pPr>
        <w:rPr>
          <w:rStyle w:val="StyleStyleBold12pt"/>
        </w:rPr>
      </w:pPr>
      <w:r>
        <w:rPr>
          <w:rStyle w:val="StyleStyleBold12pt"/>
        </w:rPr>
        <w:t xml:space="preserve">Fisheries and Aquaculture Department 14’ </w:t>
      </w:r>
    </w:p>
    <w:p w14:paraId="5B0E66AB" w14:textId="77777777" w:rsidR="00947E18" w:rsidRPr="00814847" w:rsidRDefault="00947E18" w:rsidP="00BC7201">
      <w:r w:rsidRPr="00814847">
        <w:t>“Impact of aquaculture on environment”- Food and Agriculture Organization of the United Nations- -ahttp://www.fao.org/fishery/topic/14894/en</w:t>
      </w:r>
    </w:p>
    <w:p w14:paraId="5285A136" w14:textId="77777777" w:rsidR="00947E18" w:rsidRDefault="00947E18" w:rsidP="00BC7201">
      <w:r w:rsidRPr="00FE76B7">
        <w:t xml:space="preserve">Overall, </w:t>
      </w:r>
      <w:r w:rsidRPr="00FE76B7">
        <w:rPr>
          <w:rStyle w:val="StyleBoldUnderline"/>
        </w:rPr>
        <w:t>stronger commitment to responsible aquaculture is needed.</w:t>
      </w:r>
      <w:r w:rsidRPr="00FE76B7">
        <w:rPr>
          <w:b/>
          <w:sz w:val="20"/>
        </w:rPr>
        <w:t xml:space="preserve"> </w:t>
      </w:r>
      <w:r w:rsidRPr="00FE76B7">
        <w:rPr>
          <w:rStyle w:val="StyleBoldUnderline"/>
        </w:rPr>
        <w:t>Not only producers, but also government authorities</w:t>
      </w:r>
      <w:r w:rsidRPr="00FE76B7">
        <w:rPr>
          <w:sz w:val="20"/>
        </w:rPr>
        <w:t xml:space="preserve"> </w:t>
      </w:r>
      <w:r w:rsidRPr="00FE76B7">
        <w:t xml:space="preserve">and general public, including consumers, are currently enhancing their awareness and knowledge of potential ecological impacts as well as of negative social and economic side-effects of a given aquaculture development. </w:t>
      </w:r>
      <w:r w:rsidRPr="00FE76B7">
        <w:rPr>
          <w:rStyle w:val="StyleBoldUnderline"/>
        </w:rPr>
        <w:t xml:space="preserve">Experience has shown that improved coordination and management of development initiatives at sectorial, eco-regional and local levels can contribute to more environmentally sustainable development of aquaculture. Precautionary approaches are advocated for many aquaculture practices, particularly as regards the introduction </w:t>
      </w:r>
      <w:r w:rsidRPr="00FE76B7">
        <w:t xml:space="preserve">and use of alien species. </w:t>
      </w:r>
      <w:r w:rsidRPr="00FE76B7">
        <w:rPr>
          <w:rStyle w:val="StyleBoldUnderline"/>
        </w:rPr>
        <w:t>Special consideration must be given to better management of aquaculture developments affecting sensitive habitats</w:t>
      </w:r>
      <w:r w:rsidRPr="00FE76B7">
        <w:rPr>
          <w:b/>
          <w:sz w:val="20"/>
        </w:rPr>
        <w:t>,</w:t>
      </w:r>
      <w:r w:rsidRPr="00FE76B7">
        <w:rPr>
          <w:sz w:val="20"/>
        </w:rPr>
        <w:t xml:space="preserve"> </w:t>
      </w:r>
      <w:r w:rsidRPr="00FE76B7">
        <w:t xml:space="preserve">such as, for example, estuaries, mangroves, wetlands, riparian fauna and vegetation, or specific breeding and nursery grounds. </w:t>
      </w:r>
      <w:r w:rsidRPr="00FE76B7">
        <w:rPr>
          <w:rStyle w:val="StyleBoldUnderline"/>
        </w:rPr>
        <w:t>The benefits of applying and promoting precautionary approaches become more evident where environmental data and related information on farming performance and environmental effects</w:t>
      </w:r>
      <w:r w:rsidRPr="00FE76B7">
        <w:rPr>
          <w:sz w:val="20"/>
        </w:rPr>
        <w:t xml:space="preserve"> </w:t>
      </w:r>
      <w:r w:rsidRPr="00FE76B7">
        <w:t>have been generated</w:t>
      </w:r>
      <w:r w:rsidRPr="00FE76B7">
        <w:rPr>
          <w:rStyle w:val="StyleBoldUnderline"/>
          <w:sz w:val="18"/>
        </w:rPr>
        <w:t xml:space="preserve">. </w:t>
      </w:r>
      <w:r w:rsidRPr="00FE76B7">
        <w:rPr>
          <w:rStyle w:val="StyleBoldUnderline"/>
        </w:rPr>
        <w:t>Development</w:t>
      </w:r>
      <w:r w:rsidRPr="00FE76B7">
        <w:rPr>
          <w:rStyle w:val="StyleBoldUnderline"/>
          <w:sz w:val="18"/>
        </w:rPr>
        <w:t xml:space="preserve"> </w:t>
      </w:r>
      <w:r w:rsidRPr="00FE76B7">
        <w:t xml:space="preserve">and application of Environmental Impact Assessments </w:t>
      </w:r>
      <w:r w:rsidRPr="00FE76B7">
        <w:rPr>
          <w:rStyle w:val="StyleBoldUnderline"/>
        </w:rPr>
        <w:t>and regular environmental monitoring can help provide the information needed for effective environmental management measures targeting individual farms, farm clusters, or a given sector producing a particular commodity,</w:t>
      </w:r>
      <w:r w:rsidRPr="00FE76B7">
        <w:rPr>
          <w:b/>
          <w:sz w:val="20"/>
        </w:rPr>
        <w:t xml:space="preserve"> </w:t>
      </w:r>
      <w:r w:rsidRPr="00FE76B7">
        <w:t>for example, shrimp, salmon, mussels, etc</w:t>
      </w:r>
      <w:r w:rsidRPr="00FE76B7">
        <w:rPr>
          <w:rStyle w:val="StyleBoldUnderline"/>
          <w:sz w:val="18"/>
        </w:rPr>
        <w:t xml:space="preserve">. </w:t>
      </w:r>
      <w:r w:rsidRPr="00FE76B7">
        <w:rPr>
          <w:rStyle w:val="StyleBoldUnderline"/>
        </w:rPr>
        <w:t>Given that particular attention should be given to the collection of wild seeds, there continues to be significant scope for the development and improvement of hatchery techniques and broodstrock management, and related application of genetic and biotechnological methods, for safe reproduction and supply of aquaculture seeds</w:t>
      </w:r>
      <w:r w:rsidRPr="00FE76B7">
        <w:rPr>
          <w:rStyle w:val="StyleBoldUnderline"/>
          <w:sz w:val="18"/>
        </w:rPr>
        <w:t>.</w:t>
      </w:r>
      <w:r w:rsidRPr="00FE76B7">
        <w:t xml:space="preserve"> Generally, </w:t>
      </w:r>
      <w:r w:rsidRPr="00FE76B7">
        <w:rPr>
          <w:b/>
          <w:sz w:val="20"/>
        </w:rPr>
        <w:t>i</w:t>
      </w:r>
      <w:r w:rsidRPr="00FE76B7">
        <w:rPr>
          <w:rStyle w:val="StyleBoldUnderline"/>
        </w:rPr>
        <w:t>mproved husbandry is very important, and better on-farm practices are required, particularly with regard to the selection and use of feeds and fertilizers, and the safe and effective application</w:t>
      </w:r>
      <w:r w:rsidRPr="00FE76B7">
        <w:rPr>
          <w:b/>
          <w:sz w:val="20"/>
        </w:rPr>
        <w:t xml:space="preserve"> </w:t>
      </w:r>
      <w:r w:rsidRPr="00FE76B7">
        <w:t xml:space="preserve">of drugs and chemicals. Very often there are significant opportunities to better manage the water resources utilized as well as the wastes generated. </w:t>
      </w:r>
      <w:r w:rsidRPr="00FE76B7">
        <w:rPr>
          <w:rStyle w:val="StyleBoldUnderline"/>
        </w:rPr>
        <w:t>Better use of available resources, emphasizing technical and economic efficiency, will help improve farm management</w:t>
      </w:r>
      <w:r w:rsidRPr="00FE76B7">
        <w:rPr>
          <w:b/>
          <w:sz w:val="20"/>
        </w:rPr>
        <w:t xml:space="preserve">. </w:t>
      </w:r>
      <w:r w:rsidRPr="00FE76B7">
        <w:rPr>
          <w:rStyle w:val="StyleBoldUnderline"/>
        </w:rPr>
        <w:t>Particular attention should be given to large-scale, intensive, high-input systems</w:t>
      </w:r>
      <w:r w:rsidRPr="00FE76B7">
        <w:t xml:space="preserve">. Different qualities of cultured shrimp - the smallest is diseased Different qualities of cultured shrimp - the smallest is diseased FAO/20316/J.Spaull </w:t>
      </w:r>
      <w:r w:rsidRPr="00FE76B7">
        <w:rPr>
          <w:rStyle w:val="StyleBoldUnderline"/>
        </w:rPr>
        <w:t>More intensive production systems actually can help reducing environmental and resource use problems.</w:t>
      </w:r>
      <w:r w:rsidRPr="00FE76B7">
        <w:rPr>
          <w:sz w:val="20"/>
        </w:rPr>
        <w:t xml:space="preserve"> </w:t>
      </w:r>
      <w:r w:rsidRPr="00FE76B7">
        <w:t xml:space="preserve">For example, extensive systems require large areas (space) of land (or water), potentially contributing to degradation of habitat in some areas. </w:t>
      </w:r>
      <w:r w:rsidRPr="00FE76B7">
        <w:rPr>
          <w:rStyle w:val="StyleBoldUnderline"/>
        </w:rPr>
        <w:t>More intensive systems require less area, and can be more efficient in terms of resource use and production</w:t>
      </w:r>
      <w:r w:rsidRPr="00FE76B7">
        <w:t>. A good example is shrimp farming: the majority of shrimp farms are extensive or semi-intensive, and the highly publicized problems of wetland degradation are often associated with extensive systems. Intensive systems obviously may create pollution problems due to high inputs and high outputs (wastes), but this very much depends on the very site-specific characteristics of a given location, and, in particular, of the assimilative or environmental capacity of the recipient water body. In practice, effectiveness of measures and efficiency in management at the production level may well be very important criteria for consideration.</w:t>
      </w:r>
    </w:p>
    <w:p w14:paraId="6B866E74" w14:textId="77777777" w:rsidR="00947E18" w:rsidRDefault="00947E18" w:rsidP="00BC7201"/>
    <w:p w14:paraId="5354EE57" w14:textId="23082812" w:rsidR="00CE63DD" w:rsidRDefault="00CE63DD" w:rsidP="00CE63DD">
      <w:pPr>
        <w:pStyle w:val="Heading3"/>
      </w:pPr>
      <w:r>
        <w:t xml:space="preserve">AT </w:t>
      </w:r>
      <w:r w:rsidR="003A7AA7">
        <w:t xml:space="preserve">Environment – </w:t>
      </w:r>
      <w:r>
        <w:t>Algae Blooms</w:t>
      </w:r>
    </w:p>
    <w:p w14:paraId="7C48729E" w14:textId="77777777" w:rsidR="00CE63DD" w:rsidRDefault="00CE63DD" w:rsidP="00CE63DD">
      <w:pPr>
        <w:pStyle w:val="Heading4"/>
      </w:pPr>
      <w:r w:rsidRPr="00FD48A0">
        <w:t xml:space="preserve">No observed causal linkage to algae blooms </w:t>
      </w:r>
    </w:p>
    <w:p w14:paraId="026210A3" w14:textId="77777777" w:rsidR="00CE63DD" w:rsidRPr="00BD6C61" w:rsidRDefault="00CE63DD" w:rsidP="00CE63DD">
      <w:r w:rsidRPr="00BD6C61">
        <w:rPr>
          <w:rStyle w:val="StyleStyleBold12pt"/>
        </w:rPr>
        <w:t>Price and Morris 13</w:t>
      </w:r>
      <w:r>
        <w:t xml:space="preserve"> – researchers @ Center for Coastal Fisheries and Habitat Research</w:t>
      </w:r>
    </w:p>
    <w:p w14:paraId="0724ECCC" w14:textId="77777777" w:rsidR="00CE63DD" w:rsidRPr="00BD6C61" w:rsidRDefault="00CE63DD" w:rsidP="00CE63DD">
      <w:r>
        <w:t>Carol Seals and James A., “</w:t>
      </w:r>
      <w:r w:rsidRPr="00BD6C61">
        <w:t>Marine Cage Culture and the Environment: Twenty-first Century Science Informing a Sustainable Industry</w:t>
      </w:r>
      <w:r>
        <w:t>” [</w:t>
      </w:r>
      <w:r w:rsidRPr="00BD6C61">
        <w:t>http://www2.coastalscience.noaa.gov/publications/detail.aspx?resource=lS+q3d4eICvFWKFlXBYmz48uUqIGeFF871rIXjLV1/Y=</w:t>
      </w:r>
      <w:r>
        <w:t>] //</w:t>
      </w:r>
    </w:p>
    <w:p w14:paraId="2E9D0EB4" w14:textId="77777777" w:rsidR="00CE63DD" w:rsidRDefault="00CE63DD" w:rsidP="00CE63DD">
      <w:r w:rsidRPr="00FD48A0">
        <w:rPr>
          <w:rStyle w:val="StyleBoldUnderline"/>
        </w:rPr>
        <w:t>At some</w:t>
      </w:r>
      <w:r w:rsidRPr="00FD48A0">
        <w:t xml:space="preserve"> farm </w:t>
      </w:r>
      <w:r w:rsidRPr="00FD48A0">
        <w:rPr>
          <w:rStyle w:val="StyleBoldUnderline"/>
        </w:rPr>
        <w:t>sites</w:t>
      </w:r>
      <w:r w:rsidRPr="00FD48A0">
        <w:t xml:space="preserve">, </w:t>
      </w:r>
      <w:r w:rsidRPr="00FD48A0">
        <w:rPr>
          <w:rStyle w:val="StyleBoldUnderline"/>
        </w:rPr>
        <w:t>a phytoplankton response</w:t>
      </w:r>
      <w:r w:rsidRPr="00FD48A0">
        <w:t xml:space="preserve"> to</w:t>
      </w:r>
      <w:r w:rsidRPr="00FD48A0">
        <w:rPr>
          <w:sz w:val="12"/>
        </w:rPr>
        <w:t xml:space="preserve"> </w:t>
      </w:r>
      <w:r w:rsidRPr="00FD48A0">
        <w:t xml:space="preserve">nutrient loading </w:t>
      </w:r>
      <w:r w:rsidRPr="00FD48A0">
        <w:rPr>
          <w:rStyle w:val="StyleBoldUnderline"/>
        </w:rPr>
        <w:t>was reported</w:t>
      </w:r>
      <w:r w:rsidRPr="00FD48A0">
        <w:t xml:space="preserve">, </w:t>
      </w:r>
      <w:r w:rsidRPr="00FD48A0">
        <w:rPr>
          <w:rStyle w:val="StyleBoldUnderline"/>
        </w:rPr>
        <w:t>but</w:t>
      </w:r>
      <w:r w:rsidRPr="00FD48A0">
        <w:t xml:space="preserve"> generally </w:t>
      </w:r>
      <w:r w:rsidRPr="00FD48A0">
        <w:rPr>
          <w:rStyle w:val="StyleBoldUnderline"/>
        </w:rPr>
        <w:t>this is a low risk and causal linkages to algal blooms are not evident</w:t>
      </w:r>
      <w:r w:rsidRPr="00FD48A0">
        <w:t xml:space="preserve">. </w:t>
      </w:r>
      <w:r w:rsidRPr="00FD48A0">
        <w:rPr>
          <w:rStyle w:val="StyleBoldUnderline"/>
        </w:rPr>
        <w:t xml:space="preserve">Because a change in primary productivity linked to fish farm effluents would have to be detected against </w:t>
      </w:r>
      <w:r w:rsidRPr="00FD48A0">
        <w:t xml:space="preserve">the background of </w:t>
      </w:r>
      <w:r w:rsidRPr="00FD48A0">
        <w:rPr>
          <w:rStyle w:val="StyleBoldUnderline"/>
        </w:rPr>
        <w:t>natural variability, it is difficult to discern effects unless they are of great magnitude and duration</w:t>
      </w:r>
      <w:r w:rsidRPr="00FD48A0">
        <w:t>. At larger</w:t>
      </w:r>
      <w:r w:rsidRPr="00FD48A0">
        <w:rPr>
          <w:sz w:val="12"/>
        </w:rPr>
        <w:t xml:space="preserve"> </w:t>
      </w:r>
      <w:r w:rsidRPr="00FD48A0">
        <w:t>scales, the occurrence of many anthropogenically</w:t>
      </w:r>
      <w:r w:rsidRPr="00FD48A0">
        <w:rPr>
          <w:sz w:val="12"/>
        </w:rPr>
        <w:t xml:space="preserve"> </w:t>
      </w:r>
      <w:r w:rsidRPr="00FD48A0">
        <w:t>derived nutrients in coastal marine waters, also</w:t>
      </w:r>
      <w:r w:rsidRPr="00FD48A0">
        <w:rPr>
          <w:sz w:val="12"/>
        </w:rPr>
        <w:t xml:space="preserve"> </w:t>
      </w:r>
      <w:r w:rsidRPr="00FD48A0">
        <w:t>make it difficult to attribute increased primary productivity directly to aquaculture. Hydrology</w:t>
      </w:r>
      <w:r w:rsidRPr="00FD48A0">
        <w:rPr>
          <w:sz w:val="12"/>
        </w:rPr>
        <w:t xml:space="preserve"> </w:t>
      </w:r>
      <w:r w:rsidRPr="00FD48A0">
        <w:t>of farms located near shore or in semi-enclosed</w:t>
      </w:r>
      <w:r w:rsidRPr="00FD48A0">
        <w:rPr>
          <w:sz w:val="12"/>
        </w:rPr>
        <w:t xml:space="preserve"> </w:t>
      </w:r>
      <w:r w:rsidRPr="00FD48A0">
        <w:t>water bodies which may be poor farm sites must be</w:t>
      </w:r>
      <w:r w:rsidRPr="00FD48A0">
        <w:rPr>
          <w:sz w:val="12"/>
        </w:rPr>
        <w:t xml:space="preserve"> </w:t>
      </w:r>
      <w:r w:rsidRPr="00FD48A0">
        <w:t>carefully examined to prevent eutrophication and</w:t>
      </w:r>
      <w:r w:rsidRPr="00FD48A0">
        <w:rPr>
          <w:sz w:val="12"/>
        </w:rPr>
        <w:t xml:space="preserve"> </w:t>
      </w:r>
      <w:r w:rsidRPr="00FD48A0">
        <w:t>increased primary productivity in coastal areas and</w:t>
      </w:r>
      <w:r w:rsidRPr="00FD48A0">
        <w:rPr>
          <w:sz w:val="12"/>
        </w:rPr>
        <w:t xml:space="preserve"> </w:t>
      </w:r>
      <w:r w:rsidRPr="00FD48A0">
        <w:t>habitats. A knowledge gap continues to be how</w:t>
      </w:r>
      <w:r w:rsidRPr="00FD48A0">
        <w:rPr>
          <w:sz w:val="12"/>
        </w:rPr>
        <w:t xml:space="preserve"> </w:t>
      </w:r>
      <w:r w:rsidRPr="00FD48A0">
        <w:t>dissolved nutrients are dispersed and assimilated</w:t>
      </w:r>
      <w:r w:rsidRPr="00FD48A0">
        <w:rPr>
          <w:sz w:val="12"/>
        </w:rPr>
        <w:t xml:space="preserve"> </w:t>
      </w:r>
      <w:r w:rsidRPr="00FD48A0">
        <w:t>over large marine areas, and how ecosystem</w:t>
      </w:r>
      <w:r w:rsidRPr="00FD48A0">
        <w:rPr>
          <w:sz w:val="12"/>
        </w:rPr>
        <w:t xml:space="preserve"> </w:t>
      </w:r>
      <w:r w:rsidRPr="00FD48A0">
        <w:t>productivity may be affected under increasing</w:t>
      </w:r>
      <w:r w:rsidRPr="00FD48A0">
        <w:rPr>
          <w:sz w:val="12"/>
        </w:rPr>
        <w:t xml:space="preserve"> </w:t>
      </w:r>
      <w:r w:rsidRPr="00FD48A0">
        <w:t>production from multiple farms.</w:t>
      </w:r>
    </w:p>
    <w:p w14:paraId="2306877F" w14:textId="53F779C6" w:rsidR="003364B4" w:rsidRDefault="003364B4" w:rsidP="003364B4">
      <w:pPr>
        <w:pStyle w:val="Heading3"/>
      </w:pPr>
      <w:r>
        <w:t xml:space="preserve">AT </w:t>
      </w:r>
      <w:r w:rsidR="003A7AA7">
        <w:t xml:space="preserve">Environment – </w:t>
      </w:r>
      <w:r>
        <w:t>Overfishing</w:t>
      </w:r>
    </w:p>
    <w:p w14:paraId="13FF95A7" w14:textId="77777777" w:rsidR="003364B4" w:rsidRDefault="003364B4" w:rsidP="003364B4">
      <w:pPr>
        <w:pStyle w:val="Heading4"/>
      </w:pPr>
      <w:r>
        <w:t>New advances in feed tech decrease demand for carnivorous feed</w:t>
      </w:r>
    </w:p>
    <w:p w14:paraId="4F1CE51C" w14:textId="77777777" w:rsidR="003364B4" w:rsidRDefault="003364B4" w:rsidP="003364B4">
      <w:r w:rsidRPr="000D67AC">
        <w:rPr>
          <w:rStyle w:val="StyleStyleBold12pt"/>
        </w:rPr>
        <w:t>Muir 13</w:t>
      </w:r>
      <w:r>
        <w:t xml:space="preserve"> – </w:t>
      </w:r>
      <w:r w:rsidRPr="000D67AC">
        <w:t>Emeritus Professor</w:t>
      </w:r>
      <w:r>
        <w:t xml:space="preserve"> in the Department of Aquaculture @ University of Sterling, UK </w:t>
      </w:r>
    </w:p>
    <w:p w14:paraId="228E3AEA" w14:textId="77777777" w:rsidR="003364B4" w:rsidRPr="00911FF1" w:rsidRDefault="003364B4" w:rsidP="003364B4">
      <w:r>
        <w:t>Jonathan, “</w:t>
      </w:r>
      <w:r w:rsidRPr="00B61EDA">
        <w:t>Fish, feeds, and food security</w:t>
      </w:r>
      <w:r>
        <w:t>” Animal Frontiers Vol. 3 No. 1 [</w:t>
      </w:r>
      <w:r w:rsidRPr="00B61EDA">
        <w:t>http://www.animalfrontiers.org/content/3/1/28.full</w:t>
      </w:r>
      <w:r>
        <w:t>] January//</w:t>
      </w:r>
    </w:p>
    <w:p w14:paraId="4576F162" w14:textId="77777777" w:rsidR="003364B4" w:rsidRDefault="003364B4" w:rsidP="003364B4">
      <w:r>
        <w:t xml:space="preserve">However, </w:t>
      </w:r>
      <w:r w:rsidRPr="00782207">
        <w:rPr>
          <w:rStyle w:val="StyleBoldUnderline"/>
        </w:rPr>
        <w:t>while feed is</w:t>
      </w:r>
      <w:r>
        <w:t xml:space="preserve"> widely </w:t>
      </w:r>
      <w:r w:rsidRPr="00782207">
        <w:rPr>
          <w:rStyle w:val="StyleBoldUnderline"/>
        </w:rPr>
        <w:t>considered to be a major constraint to further expansion</w:t>
      </w:r>
      <w:r>
        <w:t xml:space="preserve">, some </w:t>
      </w:r>
      <w:r w:rsidRPr="00782207">
        <w:rPr>
          <w:rStyle w:val="StyleBoldUnderline"/>
        </w:rPr>
        <w:t>20 million</w:t>
      </w:r>
      <w:r>
        <w:t xml:space="preserve"> </w:t>
      </w:r>
      <w:r w:rsidRPr="00782207">
        <w:rPr>
          <w:rStyle w:val="StyleBoldUnderline"/>
        </w:rPr>
        <w:t>tonnes of current aquaculture output, one-third of the total, is not fed</w:t>
      </w:r>
      <w:r>
        <w:t xml:space="preserve">. </w:t>
      </w:r>
      <w:r w:rsidRPr="00782207">
        <w:rPr>
          <w:rStyle w:val="StyleBoldUnderline"/>
        </w:rPr>
        <w:t>This includes oysters, mussels, clams, scallops and other bivalve species feeding on planktonic feeds</w:t>
      </w:r>
      <w:r>
        <w:t>, and fish such as silver and bighead carp feeding on plankton in fertilized ponds or water bodies, or using wastes and leftover feed materials of fed species grown in the same multispecies systems (FAO, 2012a, 2012b). However, the percentage of non-fed species in world production has declined from more than 50% in 1980, strongly influenced by intensification in Asia, with faster growth of production of fed species, and wider availability of formulated feeds.</w:t>
      </w:r>
      <w:r w:rsidRPr="00911FF1">
        <w:rPr>
          <w:sz w:val="12"/>
        </w:rPr>
        <w:t xml:space="preserve">¶ </w:t>
      </w:r>
      <w:r w:rsidRPr="00782207">
        <w:rPr>
          <w:rStyle w:val="StyleBoldUnderline"/>
        </w:rPr>
        <w:t>In terms of fish input</w:t>
      </w:r>
      <w:r>
        <w:t xml:space="preserve">, Bostock et al. (2010) note that </w:t>
      </w:r>
      <w:r w:rsidRPr="00782207">
        <w:rPr>
          <w:rStyle w:val="StyleBoldUnderline"/>
        </w:rPr>
        <w:t xml:space="preserve">up to 25% of fish meal is </w:t>
      </w:r>
      <w:r w:rsidRPr="00782207">
        <w:t>now</w:t>
      </w:r>
      <w:r>
        <w:t xml:space="preserve"> </w:t>
      </w:r>
      <w:r w:rsidRPr="00782207">
        <w:rPr>
          <w:rStyle w:val="StyleBoldUnderline"/>
        </w:rPr>
        <w:t>derived from fish processing waste</w:t>
      </w:r>
      <w:r>
        <w:t xml:space="preserve">, and </w:t>
      </w:r>
      <w:r w:rsidRPr="00782207">
        <w:rPr>
          <w:rStyle w:val="StyleBoldUnderline"/>
        </w:rPr>
        <w:t xml:space="preserve">ingredient substitution is </w:t>
      </w:r>
      <w:r>
        <w:t xml:space="preserve">also </w:t>
      </w:r>
      <w:r w:rsidRPr="00782207">
        <w:rPr>
          <w:rStyle w:val="StyleBoldUnderline"/>
        </w:rPr>
        <w:t>increasing the efficiency of fish meal and oil utilization</w:t>
      </w:r>
      <w:r>
        <w:t xml:space="preserve">. </w:t>
      </w:r>
      <w:r w:rsidRPr="00782207">
        <w:rPr>
          <w:rStyle w:val="StyleBoldUnderline"/>
        </w:rPr>
        <w:t>Compared with theoretical</w:t>
      </w:r>
      <w:r>
        <w:t xml:space="preserve"> trophic level conversions of 10:1 in the wild (</w:t>
      </w:r>
      <w:r w:rsidRPr="00782207">
        <w:rPr>
          <w:rStyle w:val="StyleBoldUnderline"/>
        </w:rPr>
        <w:t>fish intake to fish output</w:t>
      </w:r>
      <w:r>
        <w:t xml:space="preserve">, FIFO), input/output </w:t>
      </w:r>
      <w:r w:rsidRPr="00782207">
        <w:rPr>
          <w:rStyle w:val="StyleBoldUnderline"/>
        </w:rPr>
        <w:t>ratios for salmon improved from 7.5 to 4.9</w:t>
      </w:r>
      <w:r>
        <w:t xml:space="preserve">, </w:t>
      </w:r>
      <w:r w:rsidRPr="00782207">
        <w:rPr>
          <w:rStyle w:val="StyleBoldUnderline"/>
        </w:rPr>
        <w:t>trout from 6.0 to 3.4</w:t>
      </w:r>
      <w:r>
        <w:t xml:space="preserve">, </w:t>
      </w:r>
      <w:r w:rsidRPr="00782207">
        <w:rPr>
          <w:rStyle w:val="StyleBoldUnderline"/>
        </w:rPr>
        <w:t>marine fish from 3.0 to 2.2, and shrimp from 1.9 to 1.4</w:t>
      </w:r>
      <w:r>
        <w:t>. Herbivorous and omnivorous finfish and some crustacean species show net gains in output, with ratios in 2006 of 0.2 for non-filter feeding Chinese carp and milkfish (Figure 5), 0.4 for tilapia, 0.5 for catfish, and 0.6 for freshwater crustaceans. Quoted FIFO values for the global aquaculture industry include 0.7 (Tacon and Metian 2008), 0.63 (Naylor et al. 2009), and 0.52 Jackson (2009).</w:t>
      </w:r>
      <w:r w:rsidRPr="00911FF1">
        <w:rPr>
          <w:sz w:val="12"/>
        </w:rPr>
        <w:t xml:space="preserve">¶ </w:t>
      </w:r>
      <w:r w:rsidRPr="00782207">
        <w:rPr>
          <w:rStyle w:val="StyleBoldUnderline"/>
        </w:rPr>
        <w:t>Based on lowest</w:t>
      </w:r>
      <w:r w:rsidRPr="009C4BE8">
        <w:t xml:space="preserve"> current FIFO </w:t>
      </w:r>
      <w:r w:rsidRPr="009951B2">
        <w:rPr>
          <w:rStyle w:val="StyleBoldUnderline"/>
        </w:rPr>
        <w:t>values of 0.52,</w:t>
      </w:r>
      <w:r w:rsidRPr="009C4BE8">
        <w:t xml:space="preserve"> </w:t>
      </w:r>
      <w:r w:rsidRPr="00782207">
        <w:rPr>
          <w:rStyle w:val="StyleBoldUnderline"/>
        </w:rPr>
        <w:t xml:space="preserve">an additional 100 million tonnes of </w:t>
      </w:r>
      <w:r w:rsidRPr="009951B2">
        <w:rPr>
          <w:rStyle w:val="StyleBoldUnderline"/>
        </w:rPr>
        <w:t>output would require more than 50 million tonnes of extra fish</w:t>
      </w:r>
      <w:r w:rsidRPr="009C4BE8">
        <w:t xml:space="preserve">; more realistically the average FIFO for an expanded level of 160 million tonnes, </w:t>
      </w:r>
      <w:r w:rsidRPr="009951B2">
        <w:rPr>
          <w:rStyle w:val="StyleBoldUnderline"/>
        </w:rPr>
        <w:t>using no more fish than at present, would need to fall to around 0.2</w:t>
      </w:r>
      <w:r w:rsidRPr="009C4BE8">
        <w:t xml:space="preserve">. Much of the future direction in feed use for aquaculture will depend on future consumer preferences, with tradeoffs between cost of production based on lower cost species such as carp, tilapia, or catfish using mainly terrestrially derived feeds, and higher market and/or nutritional quality, with marine species using fish-based diets. </w:t>
      </w:r>
      <w:r w:rsidRPr="009951B2">
        <w:rPr>
          <w:rStyle w:val="StyleBoldUnderline"/>
        </w:rPr>
        <w:t>With a distinct shift toward lower food-chain species and more terrestrial feed sources</w:t>
      </w:r>
      <w:r w:rsidRPr="009C4BE8">
        <w:t xml:space="preserve"> </w:t>
      </w:r>
      <w:r w:rsidRPr="009951B2">
        <w:rPr>
          <w:rStyle w:val="StyleBoldUnderline"/>
        </w:rPr>
        <w:t>and the possible use of genetically modified technologies to enhance</w:t>
      </w:r>
      <w:r w:rsidRPr="009C4BE8">
        <w:t xml:space="preserve"> options for </w:t>
      </w:r>
      <w:r w:rsidRPr="009951B2">
        <w:rPr>
          <w:rStyle w:val="StyleBoldUnderline"/>
        </w:rPr>
        <w:t>key nutrients</w:t>
      </w:r>
      <w:r w:rsidRPr="009C4BE8">
        <w:t xml:space="preserve"> (McAndrew and Napier, 2010), </w:t>
      </w:r>
      <w:r w:rsidRPr="009951B2">
        <w:rPr>
          <w:rStyle w:val="StyleBoldUnderline"/>
        </w:rPr>
        <w:t>expanded production could be viable</w:t>
      </w:r>
      <w:r w:rsidRPr="009C4BE8">
        <w:t>. Though sourcing terrestrial feeds would have to compete with other parts of the livestock sector, the quantities are not overwhelming, and the efficiency of feed used would make aquaculture an effective user of these raw materials.</w:t>
      </w:r>
    </w:p>
    <w:p w14:paraId="7F17164A" w14:textId="77777777" w:rsidR="003364B4" w:rsidRDefault="003364B4" w:rsidP="003364B4"/>
    <w:p w14:paraId="2177BBDD" w14:textId="77777777" w:rsidR="006A2CE6" w:rsidRDefault="006A2CE6" w:rsidP="006A2CE6">
      <w:pPr>
        <w:pStyle w:val="Heading4"/>
      </w:pPr>
      <w:r>
        <w:t>Aquaculture is a MORE efficient use of fish feed than the squo – and it’s self-correcting</w:t>
      </w:r>
    </w:p>
    <w:p w14:paraId="096EDDB0" w14:textId="77777777" w:rsidR="006A2CE6" w:rsidRPr="000C40CE" w:rsidRDefault="006A2CE6" w:rsidP="006A2CE6">
      <w:r>
        <w:t xml:space="preserve">Gunnar </w:t>
      </w:r>
      <w:r w:rsidRPr="000C40CE">
        <w:rPr>
          <w:rStyle w:val="StyleStyleBold12pt"/>
        </w:rPr>
        <w:t>Knapp</w:t>
      </w:r>
      <w:r>
        <w:t xml:space="preserve"> – 9/17/</w:t>
      </w:r>
      <w:r w:rsidRPr="000C40CE">
        <w:rPr>
          <w:rStyle w:val="StyleStyleBold12pt"/>
        </w:rPr>
        <w:t>05</w:t>
      </w:r>
      <w:r>
        <w:t xml:space="preserve">, Econ Prof @ U of Anchorage, Economic Perspectives on United States Marine Aquaculture, Presentation to the Marine Aquaculture  Task Force, http://www.whoi.edu/fileserver.do?id=6793&amp;pt=2&amp;p=7706 </w:t>
      </w:r>
    </w:p>
    <w:p w14:paraId="7D3B5897" w14:textId="77777777" w:rsidR="006A2CE6" w:rsidRDefault="006A2CE6" w:rsidP="006A2CE6">
      <w:r>
        <w:t xml:space="preserve">• </w:t>
      </w:r>
      <w:r w:rsidRPr="00E60E35">
        <w:rPr>
          <w:rStyle w:val="StyleBoldUnderline"/>
        </w:rPr>
        <w:t>Long before large-scale salmon farming, feed fish stocks were being</w:t>
      </w:r>
      <w:r>
        <w:rPr>
          <w:rStyle w:val="StyleBoldUnderline"/>
        </w:rPr>
        <w:t xml:space="preserve"> </w:t>
      </w:r>
      <w:r w:rsidRPr="00E60E35">
        <w:rPr>
          <w:rStyle w:val="StyleBoldUnderline"/>
        </w:rPr>
        <w:t>exploited to make fish meal and fish oil for use in agriculture</w:t>
      </w:r>
      <w:r>
        <w:rPr>
          <w:rStyle w:val="StyleBoldUnderline"/>
        </w:rPr>
        <w:t xml:space="preserve"> </w:t>
      </w:r>
      <w:r>
        <w:t xml:space="preserve">• </w:t>
      </w:r>
      <w:r w:rsidRPr="00E60E35">
        <w:rPr>
          <w:rStyle w:val="StyleBoldUnderline"/>
        </w:rPr>
        <w:t>Salmon farming</w:t>
      </w:r>
      <w:r>
        <w:t xml:space="preserve"> has </w:t>
      </w:r>
      <w:r w:rsidRPr="00E60E35">
        <w:rPr>
          <w:rStyle w:val="StyleBoldUnderline"/>
        </w:rPr>
        <w:t>resulted in substitution of fish meal and fish oil from</w:t>
      </w:r>
      <w:r>
        <w:rPr>
          <w:rStyle w:val="StyleBoldUnderline"/>
        </w:rPr>
        <w:t xml:space="preserve"> </w:t>
      </w:r>
      <w:r w:rsidRPr="00E60E35">
        <w:rPr>
          <w:rStyle w:val="StyleBoldUnderline"/>
        </w:rPr>
        <w:t>agricultural uses to use as fish feed.</w:t>
      </w:r>
      <w:r>
        <w:rPr>
          <w:rStyle w:val="StyleBoldUnderline"/>
        </w:rPr>
        <w:t xml:space="preserve"> </w:t>
      </w:r>
      <w:r>
        <w:t xml:space="preserve">• </w:t>
      </w:r>
      <w:r w:rsidRPr="00E60E35">
        <w:rPr>
          <w:rStyle w:val="StyleBoldUnderline"/>
        </w:rPr>
        <w:t>Salmon farming has not resulted in large increases in catches of feed</w:t>
      </w:r>
      <w:r>
        <w:rPr>
          <w:rStyle w:val="StyleBoldUnderline"/>
        </w:rPr>
        <w:t xml:space="preserve"> </w:t>
      </w:r>
      <w:r w:rsidRPr="00E60E35">
        <w:rPr>
          <w:rStyle w:val="StyleBoldUnderline"/>
        </w:rPr>
        <w:t>fish.</w:t>
      </w:r>
      <w:r>
        <w:rPr>
          <w:rStyle w:val="StyleBoldUnderline"/>
        </w:rPr>
        <w:t xml:space="preserve"> </w:t>
      </w:r>
      <w:r>
        <w:t xml:space="preserve">• </w:t>
      </w:r>
      <w:r w:rsidRPr="00E60E35">
        <w:rPr>
          <w:rStyle w:val="StyleBoldUnderline"/>
        </w:rPr>
        <w:t>Salmon farming uses fish meal and fish oil being in a way that</w:t>
      </w:r>
      <w:r>
        <w:rPr>
          <w:rStyle w:val="StyleBoldUnderline"/>
        </w:rPr>
        <w:t xml:space="preserve"> </w:t>
      </w:r>
      <w:r w:rsidRPr="00E60E35">
        <w:rPr>
          <w:rStyle w:val="StyleBoldUnderline"/>
        </w:rPr>
        <w:t>produces MORE value.</w:t>
      </w:r>
      <w:r>
        <w:rPr>
          <w:rStyle w:val="StyleBoldUnderline"/>
        </w:rPr>
        <w:t xml:space="preserve"> </w:t>
      </w:r>
      <w:r>
        <w:t xml:space="preserve">• </w:t>
      </w:r>
      <w:r w:rsidRPr="00E60E35">
        <w:rPr>
          <w:rStyle w:val="StyleBoldUnderline"/>
        </w:rPr>
        <w:t>Ending salmon farming would result in fish meal and fish oil</w:t>
      </w:r>
      <w:r>
        <w:rPr>
          <w:rStyle w:val="StyleBoldUnderline"/>
        </w:rPr>
        <w:t xml:space="preserve"> </w:t>
      </w:r>
      <w:r w:rsidRPr="00E60E35">
        <w:rPr>
          <w:rStyle w:val="StyleBoldUnderline"/>
        </w:rPr>
        <w:t>being used in a way that produces LESS value.</w:t>
      </w:r>
      <w:r>
        <w:rPr>
          <w:rStyle w:val="StyleBoldUnderline"/>
        </w:rPr>
        <w:t xml:space="preserve"> </w:t>
      </w:r>
      <w:r w:rsidRPr="00E60E35">
        <w:t>• Not farming carnivorous fish to reduce demand for fish meal and</w:t>
      </w:r>
      <w:r>
        <w:t xml:space="preserve"> </w:t>
      </w:r>
      <w:r w:rsidRPr="00E60E35">
        <w:t>fish oil is a strategy to reduce the value of major wild fisheries.</w:t>
      </w:r>
      <w:r>
        <w:t xml:space="preserve"> • </w:t>
      </w:r>
      <w:r w:rsidRPr="00E60E35">
        <w:rPr>
          <w:rStyle w:val="StyleBoldUnderline"/>
        </w:rPr>
        <w:t>Growth in carnivorous fish farming will increase demand for feed</w:t>
      </w:r>
      <w:r>
        <w:rPr>
          <w:rStyle w:val="StyleBoldUnderline"/>
        </w:rPr>
        <w:t xml:space="preserve"> </w:t>
      </w:r>
      <w:r w:rsidRPr="00E60E35">
        <w:rPr>
          <w:rStyle w:val="StyleBoldUnderline"/>
        </w:rPr>
        <w:t>fish.</w:t>
      </w:r>
      <w:r>
        <w:rPr>
          <w:rStyle w:val="StyleBoldUnderline"/>
        </w:rPr>
        <w:t xml:space="preserve"> </w:t>
      </w:r>
      <w:r>
        <w:t xml:space="preserve">• Catches of feed fish depend not just on demand—but also on how feed fish stocks are managed. • If feed fish stocks are well-managed then increasing demands will not lead to irresponsible catches. • If feed fish stocks are not well-managed, then what is needed are policies to strengthen management. • </w:t>
      </w:r>
      <w:r w:rsidRPr="00E60E35">
        <w:rPr>
          <w:rStyle w:val="StyleBoldUnderline"/>
        </w:rPr>
        <w:t>Increasing the value of fish meal and fish oil has the potential to</w:t>
      </w:r>
      <w:r>
        <w:rPr>
          <w:rStyle w:val="StyleBoldUnderline"/>
        </w:rPr>
        <w:t xml:space="preserve"> </w:t>
      </w:r>
      <w:r w:rsidRPr="00E60E35">
        <w:rPr>
          <w:rStyle w:val="StyleBoldUnderline"/>
        </w:rPr>
        <w:t>increase the value of many wild fisheries</w:t>
      </w:r>
      <w:r>
        <w:rPr>
          <w:rStyle w:val="StyleBoldUnderline"/>
        </w:rPr>
        <w:t xml:space="preserve"> </w:t>
      </w:r>
      <w:r>
        <w:t xml:space="preserve">— </w:t>
      </w:r>
      <w:r w:rsidRPr="00E60E35">
        <w:rPr>
          <w:rStyle w:val="StyleBoldUnderline"/>
        </w:rPr>
        <w:t>The greater the value of fish meal and fish oil, the greater</w:t>
      </w:r>
      <w:r>
        <w:rPr>
          <w:rStyle w:val="StyleBoldUnderline"/>
        </w:rPr>
        <w:t xml:space="preserve"> </w:t>
      </w:r>
      <w:r w:rsidRPr="00E60E35">
        <w:rPr>
          <w:rStyle w:val="StyleBoldUnderline"/>
        </w:rPr>
        <w:t>the extent to which we will be able to make economic use of</w:t>
      </w:r>
      <w:r>
        <w:rPr>
          <w:rStyle w:val="StyleBoldUnderline"/>
        </w:rPr>
        <w:t xml:space="preserve"> </w:t>
      </w:r>
      <w:r w:rsidRPr="00E60E35">
        <w:rPr>
          <w:rStyle w:val="StyleBoldUnderline"/>
        </w:rPr>
        <w:t>large volumes of unutilized “wastes” from processing of wild</w:t>
      </w:r>
      <w:r>
        <w:rPr>
          <w:rStyle w:val="StyleBoldUnderline"/>
        </w:rPr>
        <w:t xml:space="preserve"> </w:t>
      </w:r>
      <w:r w:rsidRPr="00E60E35">
        <w:rPr>
          <w:rStyle w:val="StyleBoldUnderline"/>
        </w:rPr>
        <w:t xml:space="preserve">fish </w:t>
      </w:r>
      <w:r>
        <w:t>(including wild Alaska salmon)</w:t>
      </w:r>
    </w:p>
    <w:p w14:paraId="4C88D29A" w14:textId="77777777" w:rsidR="003364B4" w:rsidRPr="003364B4" w:rsidRDefault="003364B4" w:rsidP="003364B4"/>
    <w:p w14:paraId="5A49C986" w14:textId="77777777" w:rsidR="00CE63DD" w:rsidRPr="00A80D45" w:rsidRDefault="00CE63DD" w:rsidP="00CE63DD"/>
    <w:p w14:paraId="5BC508D6" w14:textId="51DA9033" w:rsidR="00CE63DD" w:rsidRDefault="00CE63DD" w:rsidP="00CE63DD">
      <w:pPr>
        <w:pStyle w:val="Heading3"/>
      </w:pPr>
      <w:r>
        <w:t>AT</w:t>
      </w:r>
      <w:r w:rsidR="003A7AA7">
        <w:t xml:space="preserve"> Environment –</w:t>
      </w:r>
      <w:r>
        <w:t xml:space="preserve"> Shark Attacks</w:t>
      </w:r>
    </w:p>
    <w:p w14:paraId="30F0D229" w14:textId="77777777" w:rsidR="00CE63DD" w:rsidRDefault="00CE63DD" w:rsidP="00CE63DD">
      <w:pPr>
        <w:pStyle w:val="Heading4"/>
      </w:pPr>
      <w:r>
        <w:t xml:space="preserve">New tech prevents shark attacks and entanglement </w:t>
      </w:r>
    </w:p>
    <w:p w14:paraId="21BB2F43" w14:textId="77777777" w:rsidR="00CE63DD" w:rsidRPr="00BD6C61" w:rsidRDefault="00CE63DD" w:rsidP="00CE63DD">
      <w:r w:rsidRPr="00BD6C61">
        <w:rPr>
          <w:rStyle w:val="StyleStyleBold12pt"/>
        </w:rPr>
        <w:t>Price and Morris 13</w:t>
      </w:r>
      <w:r>
        <w:t xml:space="preserve"> – researchers @ Center for Coastal Fisheries and Habitat Research</w:t>
      </w:r>
    </w:p>
    <w:p w14:paraId="2510D1F1" w14:textId="77777777" w:rsidR="00CE63DD" w:rsidRPr="00BD6C61" w:rsidRDefault="00CE63DD" w:rsidP="00CE63DD">
      <w:r>
        <w:t>Carol Seals and James A., “</w:t>
      </w:r>
      <w:r w:rsidRPr="00BD6C61">
        <w:t>Marine Cage Culture and the Environment: Twenty-first Century Science Informing a Sustainable Industry</w:t>
      </w:r>
      <w:r>
        <w:t>” [</w:t>
      </w:r>
      <w:r w:rsidRPr="00BD6C61">
        <w:t>http://www2.coastalscience.noaa.gov/publications/detail.aspx?resource=lS+q3d4eICvFWKFlXBYmz48uUqIGeFF871rIXjLV1/Y=</w:t>
      </w:r>
      <w:r>
        <w:t>] //</w:t>
      </w:r>
    </w:p>
    <w:p w14:paraId="1152D1A9" w14:textId="77777777" w:rsidR="00CE63DD" w:rsidRDefault="00CE63DD" w:rsidP="00CE63DD">
      <w:pPr>
        <w:rPr>
          <w:rStyle w:val="StyleBoldUnderline"/>
        </w:rPr>
      </w:pPr>
      <w:r w:rsidRPr="00FD48A0">
        <w:rPr>
          <w:rStyle w:val="StyleBoldUnderline"/>
        </w:rPr>
        <w:t>At modern fish farms</w:t>
      </w:r>
      <w:r>
        <w:t xml:space="preserve">, </w:t>
      </w:r>
      <w:r w:rsidRPr="00FD48A0">
        <w:rPr>
          <w:rStyle w:val="StyleBoldUnderline"/>
        </w:rPr>
        <w:t>impacts to predatory sharks</w:t>
      </w:r>
      <w:r w:rsidRPr="00FD48A0">
        <w:rPr>
          <w:sz w:val="12"/>
        </w:rPr>
        <w:t xml:space="preserve"> </w:t>
      </w:r>
      <w:r w:rsidRPr="00FD48A0">
        <w:rPr>
          <w:rStyle w:val="StyleBoldUnderline"/>
        </w:rPr>
        <w:t>and marine mammals</w:t>
      </w:r>
      <w:r>
        <w:t xml:space="preserve"> </w:t>
      </w:r>
      <w:r w:rsidRPr="00FD48A0">
        <w:rPr>
          <w:rStyle w:val="StyleBoldUnderline"/>
        </w:rPr>
        <w:t xml:space="preserve">are being minimized with improved net technologies and removal of dead fish from cages </w:t>
      </w:r>
      <w:r w:rsidRPr="00FD48A0">
        <w:t>to</w:t>
      </w:r>
      <w:r>
        <w:t xml:space="preserve"> prevent predation on cultured</w:t>
      </w:r>
      <w:r w:rsidRPr="00FD48A0">
        <w:rPr>
          <w:sz w:val="12"/>
        </w:rPr>
        <w:t xml:space="preserve"> </w:t>
      </w:r>
      <w:r>
        <w:t xml:space="preserve">fish. </w:t>
      </w:r>
      <w:r w:rsidRPr="00FD48A0">
        <w:rPr>
          <w:rStyle w:val="StyleBoldUnderline"/>
        </w:rPr>
        <w:t>Siting away from known aggregation sites and installing rigid predator exclusion nets are</w:t>
      </w:r>
      <w:r>
        <w:t xml:space="preserve"> </w:t>
      </w:r>
      <w:r w:rsidRPr="00FD48A0">
        <w:rPr>
          <w:rStyle w:val="StyleBoldUnderline"/>
        </w:rPr>
        <w:t>effective at preventing negative impacts to cultured fish</w:t>
      </w:r>
      <w:r>
        <w:t>, farm</w:t>
      </w:r>
      <w:r w:rsidRPr="00FD48A0">
        <w:rPr>
          <w:sz w:val="12"/>
        </w:rPr>
        <w:t xml:space="preserve"> </w:t>
      </w:r>
      <w:r>
        <w:t>structures and marine</w:t>
      </w:r>
      <w:r w:rsidRPr="00FD48A0">
        <w:rPr>
          <w:sz w:val="12"/>
        </w:rPr>
        <w:t xml:space="preserve"> </w:t>
      </w:r>
      <w:r>
        <w:t>predators. Acoustic</w:t>
      </w:r>
      <w:r w:rsidRPr="00FD48A0">
        <w:rPr>
          <w:sz w:val="12"/>
        </w:rPr>
        <w:t xml:space="preserve"> </w:t>
      </w:r>
      <w:r>
        <w:t>deterrent devices are</w:t>
      </w:r>
      <w:r w:rsidRPr="00FD48A0">
        <w:rPr>
          <w:sz w:val="12"/>
        </w:rPr>
        <w:t xml:space="preserve"> </w:t>
      </w:r>
      <w:r>
        <w:t>not consistently useful</w:t>
      </w:r>
      <w:r w:rsidRPr="00FD48A0">
        <w:rPr>
          <w:sz w:val="12"/>
        </w:rPr>
        <w:t xml:space="preserve"> </w:t>
      </w:r>
      <w:r>
        <w:t>against sea lions and</w:t>
      </w:r>
      <w:r w:rsidRPr="00FD48A0">
        <w:rPr>
          <w:sz w:val="12"/>
        </w:rPr>
        <w:t xml:space="preserve"> </w:t>
      </w:r>
      <w:r>
        <w:t>seals and may have</w:t>
      </w:r>
      <w:r w:rsidRPr="00FD48A0">
        <w:rPr>
          <w:sz w:val="12"/>
        </w:rPr>
        <w:t xml:space="preserve"> </w:t>
      </w:r>
      <w:r>
        <w:t>deleterious impacts</w:t>
      </w:r>
      <w:r w:rsidRPr="00FD48A0">
        <w:rPr>
          <w:sz w:val="12"/>
        </w:rPr>
        <w:t xml:space="preserve"> </w:t>
      </w:r>
      <w:r>
        <w:t>to non-target marine</w:t>
      </w:r>
      <w:r w:rsidRPr="00FD48A0">
        <w:rPr>
          <w:sz w:val="12"/>
        </w:rPr>
        <w:t xml:space="preserve"> </w:t>
      </w:r>
      <w:r>
        <w:t xml:space="preserve">mammals. </w:t>
      </w:r>
      <w:r w:rsidRPr="00FD48A0">
        <w:rPr>
          <w:rStyle w:val="StyleBoldUnderline"/>
        </w:rPr>
        <w:t>In the U.S., nonlethal interventions to prevent marine mammal predation are preferred</w:t>
      </w:r>
      <w:r>
        <w:t>. At marine fish farms, entanglement</w:t>
      </w:r>
      <w:r w:rsidRPr="00FD48A0">
        <w:rPr>
          <w:sz w:val="12"/>
        </w:rPr>
        <w:t xml:space="preserve"> </w:t>
      </w:r>
      <w:r>
        <w:t>in the farm structures may pose a slight threat to</w:t>
      </w:r>
      <w:r w:rsidRPr="00FD48A0">
        <w:rPr>
          <w:sz w:val="12"/>
        </w:rPr>
        <w:t xml:space="preserve"> </w:t>
      </w:r>
      <w:r>
        <w:t>sea turtles, dolphins, whales and seabirds</w:t>
      </w:r>
      <w:r w:rsidRPr="00FD48A0">
        <w:rPr>
          <w:rStyle w:val="StyleBoldUnderline"/>
        </w:rPr>
        <w:t>. Keeping lines taut and the water free of debris are effective at minimizing or eliminating conflict with marine mammals and turtles.</w:t>
      </w:r>
    </w:p>
    <w:p w14:paraId="31420255" w14:textId="77777777" w:rsidR="00CE63DD" w:rsidRDefault="00CE63DD" w:rsidP="00CE63DD">
      <w:pPr>
        <w:rPr>
          <w:rStyle w:val="StyleBoldUnderline"/>
        </w:rPr>
      </w:pPr>
    </w:p>
    <w:p w14:paraId="0BC3DD46" w14:textId="77777777" w:rsidR="001E13FB" w:rsidRPr="001E13FB" w:rsidRDefault="001E13FB" w:rsidP="001E13FB"/>
    <w:p w14:paraId="4C604AB9" w14:textId="221FAC5B" w:rsidR="00CE63DD" w:rsidRPr="000544D2" w:rsidRDefault="00CE63DD" w:rsidP="00CE63DD">
      <w:pPr>
        <w:pStyle w:val="Heading3"/>
      </w:pPr>
      <w:r w:rsidRPr="000544D2">
        <w:t xml:space="preserve">AT </w:t>
      </w:r>
      <w:r w:rsidR="003A7AA7">
        <w:t xml:space="preserve">Environment – </w:t>
      </w:r>
      <w:r w:rsidRPr="000544D2">
        <w:t>Water Quality</w:t>
      </w:r>
    </w:p>
    <w:p w14:paraId="251F7EDD" w14:textId="77777777" w:rsidR="00CE63DD" w:rsidRDefault="00CE63DD" w:rsidP="00CE63DD">
      <w:pPr>
        <w:pStyle w:val="Heading4"/>
      </w:pPr>
      <w:r w:rsidRPr="00FD48A0">
        <w:t xml:space="preserve">Doesn’t harm water quality – minimal contamination bubble and siting solves </w:t>
      </w:r>
    </w:p>
    <w:p w14:paraId="4452AE17" w14:textId="77777777" w:rsidR="00CE63DD" w:rsidRPr="00BD6C61" w:rsidRDefault="00CE63DD" w:rsidP="00CE63DD">
      <w:r w:rsidRPr="00BD6C61">
        <w:rPr>
          <w:rStyle w:val="StyleStyleBold12pt"/>
        </w:rPr>
        <w:t>Price and Morris 13</w:t>
      </w:r>
      <w:r>
        <w:t xml:space="preserve"> – researchers @ Center for Coastal Fisheries and Habitat Research</w:t>
      </w:r>
    </w:p>
    <w:p w14:paraId="32ED7EF9" w14:textId="77777777" w:rsidR="00CE63DD" w:rsidRDefault="00CE63DD" w:rsidP="00CE63DD">
      <w:r>
        <w:t>Carol Seals and James A., “</w:t>
      </w:r>
      <w:r w:rsidRPr="00BD6C61">
        <w:t>Marine Cage Culture and the Environment: Twenty-first Century Science Informing a Sustainable Industry</w:t>
      </w:r>
      <w:r>
        <w:t>” [</w:t>
      </w:r>
      <w:r w:rsidRPr="00BD6C61">
        <w:t>http://www2.coastalscience.noaa.gov/publications/detail.aspx?resource=lS+q3d4eICvFWKFlXBYmz48uUqIGeFF871rIXjLV1/Y=</w:t>
      </w:r>
      <w:r>
        <w:t>] //</w:t>
      </w:r>
    </w:p>
    <w:p w14:paraId="5C2CEF65" w14:textId="77777777" w:rsidR="00CE63DD" w:rsidRDefault="00CE63DD" w:rsidP="00CE63DD">
      <w:pPr>
        <w:rPr>
          <w:rStyle w:val="StyleBoldUnderline"/>
        </w:rPr>
      </w:pPr>
      <w:r w:rsidRPr="00FD48A0">
        <w:rPr>
          <w:rStyle w:val="StyleBoldUnderline"/>
          <w:sz w:val="16"/>
          <w:u w:val="none"/>
        </w:rPr>
        <w:t>The primary potential effects to water quality</w:t>
      </w:r>
      <w:r w:rsidRPr="00FD48A0">
        <w:rPr>
          <w:rStyle w:val="StyleBoldUnderline"/>
          <w:sz w:val="12"/>
          <w:u w:val="none"/>
        </w:rPr>
        <w:t xml:space="preserve"> </w:t>
      </w:r>
      <w:r w:rsidRPr="00FD48A0">
        <w:rPr>
          <w:rStyle w:val="StyleBoldUnderline"/>
          <w:sz w:val="16"/>
          <w:u w:val="none"/>
        </w:rPr>
        <w:t>associated with marine cage culture include</w:t>
      </w:r>
      <w:r w:rsidRPr="00FD48A0">
        <w:rPr>
          <w:rStyle w:val="StyleBoldUnderline"/>
          <w:sz w:val="12"/>
          <w:u w:val="none"/>
        </w:rPr>
        <w:t xml:space="preserve"> </w:t>
      </w:r>
      <w:r w:rsidRPr="00FD48A0">
        <w:rPr>
          <w:rStyle w:val="StyleBoldUnderline"/>
          <w:sz w:val="16"/>
          <w:u w:val="none"/>
        </w:rPr>
        <w:t>dissolved nitrogen and phophorus, turbidity, lipids</w:t>
      </w:r>
      <w:r w:rsidRPr="00FD48A0">
        <w:rPr>
          <w:rStyle w:val="StyleBoldUnderline"/>
          <w:sz w:val="12"/>
          <w:u w:val="none"/>
        </w:rPr>
        <w:t xml:space="preserve"> </w:t>
      </w:r>
      <w:r w:rsidRPr="00FD48A0">
        <w:rPr>
          <w:rStyle w:val="StyleBoldUnderline"/>
          <w:sz w:val="16"/>
          <w:u w:val="none"/>
        </w:rPr>
        <w:t xml:space="preserve">and dissolved oxygen fluxes. Usually </w:t>
      </w:r>
      <w:r w:rsidRPr="00FD48A0">
        <w:rPr>
          <w:rStyle w:val="StyleBoldUnderline"/>
        </w:rPr>
        <w:t>there are no measurable effects 30 meters beyond the cages when farms are sited in well-flushed waters</w:t>
      </w:r>
      <w:r w:rsidRPr="00FD48A0">
        <w:rPr>
          <w:rStyle w:val="StyleBoldUnderline"/>
          <w:sz w:val="16"/>
          <w:u w:val="none"/>
        </w:rPr>
        <w:t xml:space="preserve">. </w:t>
      </w:r>
      <w:r w:rsidRPr="00FD48A0">
        <w:rPr>
          <w:rStyle w:val="StyleBoldUnderline"/>
        </w:rPr>
        <w:t xml:space="preserve">Nutrient spikes and declines in </w:t>
      </w:r>
      <w:r w:rsidRPr="00FD48A0">
        <w:rPr>
          <w:rStyle w:val="StyleBoldUnderline"/>
          <w:sz w:val="16"/>
          <w:u w:val="none"/>
        </w:rPr>
        <w:t xml:space="preserve">dissolved </w:t>
      </w:r>
      <w:r w:rsidRPr="00FD48A0">
        <w:rPr>
          <w:rStyle w:val="StyleBoldUnderline"/>
        </w:rPr>
        <w:t>oxygen sometimes are seen</w:t>
      </w:r>
      <w:r w:rsidRPr="00FD48A0">
        <w:rPr>
          <w:rStyle w:val="StyleBoldUnderline"/>
          <w:sz w:val="16"/>
          <w:u w:val="none"/>
        </w:rPr>
        <w:t xml:space="preserve"> following feeding events, </w:t>
      </w:r>
      <w:r w:rsidRPr="00FD48A0">
        <w:rPr>
          <w:rStyle w:val="StyleBoldUnderline"/>
        </w:rPr>
        <w:t>but there are few reports of long-term risk to water quality from marine aquaculture</w:t>
      </w:r>
      <w:r w:rsidRPr="00FD48A0">
        <w:rPr>
          <w:rStyle w:val="StyleBoldUnderline"/>
          <w:sz w:val="16"/>
          <w:u w:val="none"/>
        </w:rPr>
        <w:t xml:space="preserve">. </w:t>
      </w:r>
      <w:r w:rsidRPr="00FD48A0">
        <w:rPr>
          <w:rStyle w:val="StyleBoldUnderline"/>
        </w:rPr>
        <w:t>The trend of many studies over the last 20 years</w:t>
      </w:r>
      <w:r w:rsidRPr="00FD48A0">
        <w:rPr>
          <w:rStyle w:val="StyleBoldUnderline"/>
          <w:sz w:val="16"/>
          <w:u w:val="none"/>
        </w:rPr>
        <w:t xml:space="preserve"> </w:t>
      </w:r>
      <w:r w:rsidRPr="00FD48A0">
        <w:rPr>
          <w:rStyle w:val="StyleBoldUnderline"/>
        </w:rPr>
        <w:t xml:space="preserve">indicates </w:t>
      </w:r>
      <w:r w:rsidRPr="00FD48A0">
        <w:rPr>
          <w:rStyle w:val="StyleBoldUnderline"/>
          <w:sz w:val="16"/>
          <w:u w:val="none"/>
        </w:rPr>
        <w:t xml:space="preserve">that </w:t>
      </w:r>
      <w:r w:rsidRPr="00FD48A0">
        <w:rPr>
          <w:rStyle w:val="StyleBoldUnderline"/>
        </w:rPr>
        <w:t>improvements in feed formulation and feeding efficiency are the major reasons for decreased nutrient loading and acceptable water quality in and near farms,</w:t>
      </w:r>
      <w:r w:rsidRPr="00FD48A0">
        <w:rPr>
          <w:rStyle w:val="StyleBoldUnderline"/>
          <w:sz w:val="16"/>
          <w:u w:val="none"/>
        </w:rPr>
        <w:t xml:space="preserve"> and</w:t>
      </w:r>
      <w:r w:rsidRPr="00FD48A0">
        <w:rPr>
          <w:rStyle w:val="StyleBoldUnderline"/>
          <w:sz w:val="12"/>
          <w:u w:val="none"/>
        </w:rPr>
        <w:t xml:space="preserve"> </w:t>
      </w:r>
      <w:r w:rsidRPr="00FD48A0">
        <w:rPr>
          <w:rStyle w:val="StyleBoldUnderline"/>
          <w:sz w:val="16"/>
          <w:u w:val="none"/>
        </w:rPr>
        <w:t>explains why significant enrichment to the water</w:t>
      </w:r>
      <w:r w:rsidRPr="00FD48A0">
        <w:rPr>
          <w:rStyle w:val="StyleBoldUnderline"/>
          <w:sz w:val="12"/>
          <w:u w:val="none"/>
        </w:rPr>
        <w:t xml:space="preserve"> </w:t>
      </w:r>
      <w:r w:rsidRPr="00FD48A0">
        <w:rPr>
          <w:rStyle w:val="StyleBoldUnderline"/>
          <w:sz w:val="16"/>
          <w:u w:val="none"/>
        </w:rPr>
        <w:t xml:space="preserve">column at offshore farms is </w:t>
      </w:r>
      <w:r w:rsidRPr="00FD48A0">
        <w:t>generally not detected. Impaired water quality may</w:t>
      </w:r>
      <w:r w:rsidRPr="00FD48A0">
        <w:rPr>
          <w:rStyle w:val="StyleBoldUnderline"/>
          <w:sz w:val="16"/>
          <w:u w:val="none"/>
        </w:rPr>
        <w:t xml:space="preserve"> be observed around</w:t>
      </w:r>
      <w:r w:rsidRPr="00FD48A0">
        <w:rPr>
          <w:rStyle w:val="StyleBoldUnderline"/>
          <w:sz w:val="12"/>
          <w:u w:val="none"/>
        </w:rPr>
        <w:t xml:space="preserve"> </w:t>
      </w:r>
      <w:r w:rsidRPr="00FD48A0">
        <w:rPr>
          <w:rStyle w:val="StyleBoldUnderline"/>
          <w:sz w:val="16"/>
          <w:u w:val="none"/>
        </w:rPr>
        <w:t>farms in nearshore or intertidal habitats where</w:t>
      </w:r>
      <w:r w:rsidRPr="00FD48A0">
        <w:rPr>
          <w:rStyle w:val="StyleBoldUnderline"/>
          <w:sz w:val="12"/>
          <w:u w:val="none"/>
        </w:rPr>
        <w:t xml:space="preserve"> </w:t>
      </w:r>
      <w:r w:rsidRPr="00FD48A0">
        <w:rPr>
          <w:rStyle w:val="StyleBoldUnderline"/>
          <w:sz w:val="16"/>
          <w:u w:val="none"/>
        </w:rPr>
        <w:t>flushing is minimal and at farms using feeds that</w:t>
      </w:r>
      <w:r w:rsidRPr="00FD48A0">
        <w:rPr>
          <w:rStyle w:val="StyleBoldUnderline"/>
          <w:sz w:val="12"/>
          <w:u w:val="none"/>
        </w:rPr>
        <w:t xml:space="preserve"> </w:t>
      </w:r>
      <w:r w:rsidRPr="00FD48A0">
        <w:rPr>
          <w:rStyle w:val="StyleBoldUnderline"/>
          <w:sz w:val="16"/>
          <w:u w:val="none"/>
        </w:rPr>
        <w:t>include unprocessed raw fish rather than formulated</w:t>
      </w:r>
      <w:r w:rsidRPr="00FD48A0">
        <w:rPr>
          <w:rStyle w:val="StyleBoldUnderline"/>
          <w:sz w:val="12"/>
          <w:u w:val="none"/>
        </w:rPr>
        <w:t xml:space="preserve"> </w:t>
      </w:r>
      <w:r w:rsidRPr="00FD48A0">
        <w:rPr>
          <w:rStyle w:val="StyleBoldUnderline"/>
          <w:sz w:val="16"/>
          <w:u w:val="none"/>
        </w:rPr>
        <w:t xml:space="preserve">feeds. </w:t>
      </w:r>
      <w:r w:rsidRPr="00FD48A0">
        <w:rPr>
          <w:rStyle w:val="StyleBoldUnderline"/>
        </w:rPr>
        <w:t>Protection of water quality will be</w:t>
      </w:r>
      <w:r w:rsidRPr="00FD48A0">
        <w:rPr>
          <w:rStyle w:val="StyleBoldUnderline"/>
          <w:sz w:val="16"/>
          <w:u w:val="none"/>
        </w:rPr>
        <w:t xml:space="preserve"> best</w:t>
      </w:r>
      <w:r w:rsidRPr="00FD48A0">
        <w:rPr>
          <w:rStyle w:val="StyleBoldUnderline"/>
          <w:sz w:val="12"/>
          <w:u w:val="none"/>
        </w:rPr>
        <w:t xml:space="preserve"> </w:t>
      </w:r>
      <w:r w:rsidRPr="00FD48A0">
        <w:rPr>
          <w:rStyle w:val="StyleBoldUnderline"/>
        </w:rPr>
        <w:t>achieved by siting farms in well-flushed waters.</w:t>
      </w:r>
    </w:p>
    <w:p w14:paraId="42E8E6D5" w14:textId="77777777" w:rsidR="00CE63DD" w:rsidRPr="000544D2" w:rsidRDefault="00CE63DD" w:rsidP="00CE63DD"/>
    <w:p w14:paraId="7BEC5DDB" w14:textId="77777777" w:rsidR="00CE63DD" w:rsidRPr="00294498" w:rsidRDefault="00CE63DD" w:rsidP="00CE63DD"/>
    <w:p w14:paraId="35D98AA7" w14:textId="7892B0D6" w:rsidR="00CE63DD" w:rsidRDefault="000B2488" w:rsidP="000B2488">
      <w:pPr>
        <w:pStyle w:val="Heading3"/>
      </w:pPr>
      <w:r>
        <w:t>AT Fisheries T/O</w:t>
      </w:r>
    </w:p>
    <w:p w14:paraId="0CA953B8" w14:textId="77777777" w:rsidR="000B2488" w:rsidRDefault="000B2488" w:rsidP="000B2488">
      <w:pPr>
        <w:pStyle w:val="Heading4"/>
      </w:pPr>
      <w:r>
        <w:t>A price collapse is inevitable and aquaculture supports wild fishing in the long-term</w:t>
      </w:r>
    </w:p>
    <w:p w14:paraId="56FD7F73" w14:textId="77777777" w:rsidR="000B2488" w:rsidRPr="000C40CE" w:rsidRDefault="000B2488" w:rsidP="000B2488">
      <w:r>
        <w:t xml:space="preserve">Gunnar </w:t>
      </w:r>
      <w:r w:rsidRPr="000C40CE">
        <w:rPr>
          <w:rStyle w:val="StyleStyleBold12pt"/>
        </w:rPr>
        <w:t>Knapp</w:t>
      </w:r>
      <w:r>
        <w:t xml:space="preserve"> – 9/17/</w:t>
      </w:r>
      <w:r w:rsidRPr="000C40CE">
        <w:rPr>
          <w:rStyle w:val="StyleStyleBold12pt"/>
        </w:rPr>
        <w:t>05</w:t>
      </w:r>
      <w:r>
        <w:t xml:space="preserve">, Econ Prof @ U of Anchorage, Economic Perspectives on United States Marine Aquaculture, Presentation to the Marine Aquaculture  Task Force, http://www.whoi.edu/fileserver.do?id=6793&amp;pt=2&amp;p=7706 </w:t>
      </w:r>
    </w:p>
    <w:p w14:paraId="560F552A" w14:textId="77777777" w:rsidR="000B2488" w:rsidRDefault="000B2488" w:rsidP="000B2488">
      <w:pPr>
        <w:rPr>
          <w:rStyle w:val="StyleBoldUnderline"/>
        </w:rPr>
      </w:pPr>
      <w:r w:rsidRPr="00B06461">
        <w:rPr>
          <w:rStyle w:val="Emphasis"/>
        </w:rPr>
        <w:t>The market impacts of aquaculture will occur regardless of the</w:t>
      </w:r>
      <w:r>
        <w:rPr>
          <w:rStyle w:val="Emphasis"/>
        </w:rPr>
        <w:t xml:space="preserve"> </w:t>
      </w:r>
      <w:r w:rsidRPr="00B06461">
        <w:rPr>
          <w:rStyle w:val="Emphasis"/>
        </w:rPr>
        <w:t>extent of United States offshore aquaculture production.</w:t>
      </w:r>
      <w:r>
        <w:rPr>
          <w:rStyle w:val="Emphasis"/>
        </w:rPr>
        <w:t xml:space="preserve"> </w:t>
      </w:r>
      <w:r>
        <w:t xml:space="preserve">• </w:t>
      </w:r>
      <w:r w:rsidRPr="00B06461">
        <w:rPr>
          <w:rStyle w:val="StyleBoldUnderline"/>
        </w:rPr>
        <w:t>Alaska’s salmon farming ban did not stop the market impacts of</w:t>
      </w:r>
      <w:r>
        <w:rPr>
          <w:rStyle w:val="StyleBoldUnderline"/>
        </w:rPr>
        <w:t xml:space="preserve"> </w:t>
      </w:r>
      <w:r w:rsidRPr="00B06461">
        <w:rPr>
          <w:rStyle w:val="StyleBoldUnderline"/>
        </w:rPr>
        <w:t>farmed salmon on wild Alaska salmon.</w:t>
      </w:r>
      <w:r>
        <w:rPr>
          <w:rStyle w:val="StyleBoldUnderline"/>
        </w:rPr>
        <w:t xml:space="preserve"> </w:t>
      </w:r>
      <w:r>
        <w:t xml:space="preserve">• </w:t>
      </w:r>
      <w:r w:rsidRPr="00B06461">
        <w:t>The fact that United States farmed salmon production (in Maine</w:t>
      </w:r>
      <w:r>
        <w:t xml:space="preserve"> </w:t>
      </w:r>
      <w:r w:rsidRPr="00B06461">
        <w:t>and Washington) is an almost insignificant part of world</w:t>
      </w:r>
      <w:r>
        <w:t xml:space="preserve"> </w:t>
      </w:r>
      <w:r w:rsidRPr="00B06461">
        <w:t>production has not stopped the market effects of farmed salmon</w:t>
      </w:r>
      <w:r>
        <w:t xml:space="preserve"> </w:t>
      </w:r>
      <w:r w:rsidRPr="00B06461">
        <w:t>on wild Alaska salmon.</w:t>
      </w:r>
      <w:r>
        <w:t xml:space="preserve"> • The fact that United States farmed shrimp production is an almost insignificant part of world production has not stopped the market effects of farmed shrimp on U.S. wild shrimp producers. • </w:t>
      </w:r>
      <w:r w:rsidRPr="00B06461">
        <w:rPr>
          <w:rStyle w:val="StyleBoldUnderline"/>
        </w:rPr>
        <w:t>United States trade policy offers little protection against market</w:t>
      </w:r>
      <w:r>
        <w:rPr>
          <w:rStyle w:val="StyleBoldUnderline"/>
        </w:rPr>
        <w:t xml:space="preserve"> </w:t>
      </w:r>
      <w:r w:rsidRPr="00B06461">
        <w:rPr>
          <w:rStyle w:val="StyleBoldUnderline"/>
        </w:rPr>
        <w:t>impacts of aquaculture on wild fisheries</w:t>
      </w:r>
      <w:r>
        <w:rPr>
          <w:rStyle w:val="StyleBoldUnderline"/>
        </w:rPr>
        <w:t xml:space="preserve"> </w:t>
      </w:r>
      <w:r>
        <w:t xml:space="preserve">— </w:t>
      </w:r>
      <w:r w:rsidRPr="00A5734A">
        <w:rPr>
          <w:rStyle w:val="StyleBoldUnderline"/>
        </w:rPr>
        <w:t>U.S.</w:t>
      </w:r>
      <w:r w:rsidRPr="00B06461">
        <w:rPr>
          <w:rStyle w:val="StyleBoldUnderline"/>
        </w:rPr>
        <w:t xml:space="preserve"> wild fisheries are heavily dependent on export markets</w:t>
      </w:r>
      <w:r>
        <w:rPr>
          <w:rStyle w:val="StyleBoldUnderline"/>
        </w:rPr>
        <w:t xml:space="preserve"> </w:t>
      </w:r>
      <w:r>
        <w:t xml:space="preserve">— The most significant effects of farmed salmon on markets for Alaska wild salmon occurred in Japan. </w:t>
      </w:r>
      <w:r w:rsidRPr="00B06461">
        <w:rPr>
          <w:rStyle w:val="StyleBoldUnderline"/>
        </w:rPr>
        <w:t>Over the longer term, the market implications of aquaculture for wild</w:t>
      </w:r>
      <w:r>
        <w:rPr>
          <w:rStyle w:val="StyleBoldUnderline"/>
        </w:rPr>
        <w:t xml:space="preserve"> </w:t>
      </w:r>
      <w:r w:rsidRPr="00B06461">
        <w:rPr>
          <w:rStyle w:val="StyleBoldUnderline"/>
        </w:rPr>
        <w:t>fisheries are not necessarily all bad.</w:t>
      </w:r>
      <w:r>
        <w:rPr>
          <w:rStyle w:val="StyleBoldUnderline"/>
        </w:rPr>
        <w:t xml:space="preserve"> </w:t>
      </w:r>
      <w:r>
        <w:t xml:space="preserve">• </w:t>
      </w:r>
      <w:r w:rsidRPr="00B06461">
        <w:rPr>
          <w:rStyle w:val="StyleBoldUnderline"/>
        </w:rPr>
        <w:t>Aquaculture—by making more fish more consistently and widely</w:t>
      </w:r>
      <w:r>
        <w:rPr>
          <w:rStyle w:val="StyleBoldUnderline"/>
        </w:rPr>
        <w:t xml:space="preserve"> </w:t>
      </w:r>
      <w:r w:rsidRPr="00B06461">
        <w:rPr>
          <w:rStyle w:val="StyleBoldUnderline"/>
        </w:rPr>
        <w:t>available—expands demand.</w:t>
      </w:r>
      <w:r>
        <w:rPr>
          <w:rStyle w:val="StyleBoldUnderline"/>
        </w:rPr>
        <w:t xml:space="preserve"> </w:t>
      </w:r>
      <w:r>
        <w:t xml:space="preserve">• </w:t>
      </w:r>
      <w:r w:rsidRPr="00B06461">
        <w:rPr>
          <w:rStyle w:val="StyleBoldUnderline"/>
        </w:rPr>
        <w:t>As the number of fish consumers grows, the number of wild fish</w:t>
      </w:r>
      <w:r>
        <w:rPr>
          <w:rStyle w:val="StyleBoldUnderline"/>
        </w:rPr>
        <w:t xml:space="preserve"> </w:t>
      </w:r>
      <w:r w:rsidRPr="00B06461">
        <w:rPr>
          <w:rStyle w:val="StyleBoldUnderline"/>
        </w:rPr>
        <w:t>consumers will grow.</w:t>
      </w:r>
      <w:r>
        <w:rPr>
          <w:rStyle w:val="StyleBoldUnderline"/>
        </w:rPr>
        <w:t xml:space="preserve"> </w:t>
      </w:r>
      <w:r w:rsidRPr="00B06461">
        <w:rPr>
          <w:rStyle w:val="StyleBoldUnderline"/>
        </w:rPr>
        <w:t>• As aquaculture accounts for a larger and larger share of world fish</w:t>
      </w:r>
      <w:r>
        <w:rPr>
          <w:rStyle w:val="StyleBoldUnderline"/>
        </w:rPr>
        <w:t xml:space="preserve"> </w:t>
      </w:r>
      <w:r w:rsidRPr="00B06461">
        <w:rPr>
          <w:rStyle w:val="StyleBoldUnderline"/>
        </w:rPr>
        <w:t>production, niche market opportunities for wild fisheries--as a special</w:t>
      </w:r>
      <w:r>
        <w:rPr>
          <w:rStyle w:val="StyleBoldUnderline"/>
        </w:rPr>
        <w:t xml:space="preserve"> </w:t>
      </w:r>
      <w:r w:rsidRPr="00B06461">
        <w:rPr>
          <w:rStyle w:val="StyleBoldUnderline"/>
        </w:rPr>
        <w:t>product in limited supply—will grow.</w:t>
      </w:r>
      <w:r>
        <w:rPr>
          <w:rStyle w:val="StyleBoldUnderline"/>
        </w:rPr>
        <w:t xml:space="preserve"> </w:t>
      </w:r>
      <w:r w:rsidRPr="00B06461">
        <w:rPr>
          <w:rStyle w:val="StyleBoldUnderline"/>
        </w:rPr>
        <w:t>— This is beginning to happen for high quality wild salmon.</w:t>
      </w:r>
    </w:p>
    <w:p w14:paraId="254305CD" w14:textId="77777777" w:rsidR="000B2488" w:rsidRDefault="000B2488" w:rsidP="000B2488">
      <w:pPr>
        <w:rPr>
          <w:rStyle w:val="StyleBoldUnderline"/>
        </w:rPr>
      </w:pPr>
    </w:p>
    <w:p w14:paraId="17423F46" w14:textId="77777777" w:rsidR="000B2488" w:rsidRDefault="000B2488" w:rsidP="000B2488">
      <w:pPr>
        <w:pStyle w:val="Heading4"/>
      </w:pPr>
      <w:r w:rsidRPr="002D43EE">
        <w:t>Marine</w:t>
      </w:r>
      <w:r>
        <w:t xml:space="preserve"> aquaculture key to sustaining the whole seafood supply chain</w:t>
      </w:r>
    </w:p>
    <w:p w14:paraId="638223F0" w14:textId="77777777" w:rsidR="000B2488" w:rsidRDefault="000B2488" w:rsidP="000B2488">
      <w:r w:rsidRPr="002D43EE">
        <w:rPr>
          <w:rStyle w:val="StyleStyleBold12pt"/>
        </w:rPr>
        <w:t>NOAA</w:t>
      </w:r>
      <w:r>
        <w:t xml:space="preserve"> Aquaculture Program – </w:t>
      </w:r>
      <w:r w:rsidRPr="002D43EE">
        <w:rPr>
          <w:rStyle w:val="StyleStyleBold12pt"/>
        </w:rPr>
        <w:t>2008</w:t>
      </w:r>
      <w:r>
        <w:t xml:space="preserve">, Offshore Aquaculture in the United States: Economic Considerations, Implications &amp; Opportunities, http://www.nmfs.noaa.gov/aquaculture/docs/economics_report/econ_report_all.pdf </w:t>
      </w:r>
    </w:p>
    <w:p w14:paraId="12A9A148" w14:textId="77777777" w:rsidR="000B2488" w:rsidRPr="002D43EE" w:rsidRDefault="000B2488" w:rsidP="000B2488">
      <w:pPr>
        <w:rPr>
          <w:rStyle w:val="StyleBoldUnderline"/>
        </w:rPr>
      </w:pPr>
      <w:r w:rsidRPr="002D43EE">
        <w:t>The authors also note that a variety of Americans may benefit from offshore aquaculture,</w:t>
      </w:r>
      <w:r>
        <w:t xml:space="preserve"> </w:t>
      </w:r>
      <w:r w:rsidRPr="002D43EE">
        <w:t>including the following:</w:t>
      </w:r>
      <w:r>
        <w:t xml:space="preserve"> </w:t>
      </w:r>
      <w:r w:rsidRPr="002D43EE">
        <w:t>• Consumers will benefit by having access to affordable, locally and regionally</w:t>
      </w:r>
      <w:r>
        <w:t xml:space="preserve"> </w:t>
      </w:r>
      <w:r w:rsidRPr="002D43EE">
        <w:t>produced, safe, and healthy seafood. The seafood supply, marketing, and food</w:t>
      </w:r>
      <w:r>
        <w:t xml:space="preserve"> </w:t>
      </w:r>
      <w:r w:rsidRPr="002D43EE">
        <w:t>service industries, including supermarkets and restaurants, will have access to</w:t>
      </w:r>
      <w:r>
        <w:t xml:space="preserve"> </w:t>
      </w:r>
      <w:r w:rsidRPr="002D43EE">
        <w:t>additional U.S. supplies of seafood, thereby reducing supply risks.</w:t>
      </w:r>
      <w:r>
        <w:t xml:space="preserve"> </w:t>
      </w:r>
      <w:r w:rsidRPr="002D43EE">
        <w:t xml:space="preserve">• </w:t>
      </w:r>
      <w:r w:rsidRPr="002D43EE">
        <w:rPr>
          <w:rStyle w:val="StyleBoldUnderline"/>
        </w:rPr>
        <w:t>Aquaculture and wild capture fisheries are part of a spectrum of seafood production</w:t>
      </w:r>
      <w:r>
        <w:rPr>
          <w:rStyle w:val="StyleBoldUnderline"/>
        </w:rPr>
        <w:t xml:space="preserve"> </w:t>
      </w:r>
      <w:r w:rsidRPr="002D43EE">
        <w:rPr>
          <w:rStyle w:val="StyleBoldUnderline"/>
        </w:rPr>
        <w:t>techniques with many synergies</w:t>
      </w:r>
      <w:r w:rsidRPr="002D43EE">
        <w:t xml:space="preserve">. </w:t>
      </w:r>
      <w:r w:rsidRPr="002D43EE">
        <w:rPr>
          <w:rStyle w:val="StyleBoldUnderline"/>
        </w:rPr>
        <w:t>Boat owners</w:t>
      </w:r>
      <w:r w:rsidRPr="002D43EE">
        <w:t xml:space="preserve"> (including fishermen) </w:t>
      </w:r>
      <w:r w:rsidRPr="002D43EE">
        <w:rPr>
          <w:rStyle w:val="StyleBoldUnderline"/>
        </w:rPr>
        <w:t>will be owner</w:t>
      </w:r>
      <w:r>
        <w:rPr>
          <w:rStyle w:val="StyleBoldUnderline"/>
        </w:rPr>
        <w:t xml:space="preserve"> </w:t>
      </w:r>
      <w:r w:rsidRPr="002D43EE">
        <w:rPr>
          <w:rStyle w:val="StyleBoldUnderline"/>
        </w:rPr>
        <w:t>operators or hired by offshore operations</w:t>
      </w:r>
      <w:r w:rsidRPr="002D43EE">
        <w:t xml:space="preserve">. </w:t>
      </w:r>
      <w:r w:rsidRPr="002D43EE">
        <w:rPr>
          <w:rStyle w:val="StyleBoldUnderline"/>
        </w:rPr>
        <w:t>Seafood processing waste is used in</w:t>
      </w:r>
      <w:r>
        <w:rPr>
          <w:rStyle w:val="StyleBoldUnderline"/>
        </w:rPr>
        <w:t xml:space="preserve"> </w:t>
      </w:r>
      <w:r w:rsidRPr="002D43EE">
        <w:rPr>
          <w:rStyle w:val="StyleBoldUnderline"/>
        </w:rPr>
        <w:t>making fish feed. The whole seafood supply chain, from boats to docks to processing</w:t>
      </w:r>
      <w:r>
        <w:rPr>
          <w:rStyle w:val="StyleBoldUnderline"/>
        </w:rPr>
        <w:t xml:space="preserve"> </w:t>
      </w:r>
      <w:r w:rsidRPr="002D43EE">
        <w:rPr>
          <w:rStyle w:val="StyleBoldUnderline"/>
        </w:rPr>
        <w:t>plants to cold storage, benefits from having predictable and increased throughput</w:t>
      </w:r>
      <w:r>
        <w:rPr>
          <w:rStyle w:val="StyleBoldUnderline"/>
        </w:rPr>
        <w:t xml:space="preserve"> </w:t>
      </w:r>
      <w:r w:rsidRPr="002D43EE">
        <w:rPr>
          <w:rStyle w:val="StyleBoldUnderline"/>
        </w:rPr>
        <w:t xml:space="preserve">from aquaculture. Marine aquaculture may help keep working waterfronts alive. </w:t>
      </w:r>
    </w:p>
    <w:p w14:paraId="30407DFA" w14:textId="1C6564E0" w:rsidR="000B2488" w:rsidRDefault="00DC7DF9" w:rsidP="00DC7DF9">
      <w:pPr>
        <w:pStyle w:val="Heading2"/>
      </w:pPr>
      <w:r>
        <w:t xml:space="preserve">***AT CP </w:t>
      </w:r>
    </w:p>
    <w:p w14:paraId="04B12F04" w14:textId="1FF8E187" w:rsidR="00DC7DF9" w:rsidRDefault="00DC7DF9" w:rsidP="00DC7DF9">
      <w:pPr>
        <w:pStyle w:val="Heading3"/>
      </w:pPr>
      <w:r>
        <w:t>Uncertainty DA</w:t>
      </w:r>
    </w:p>
    <w:p w14:paraId="29F0B8B5" w14:textId="3AA6A813" w:rsidR="00DC7DF9" w:rsidRDefault="00DC7DF9" w:rsidP="00DC7DF9">
      <w:pPr>
        <w:pStyle w:val="Heading4"/>
      </w:pPr>
      <w:r>
        <w:t xml:space="preserve">Uncertainty </w:t>
      </w:r>
      <w:r w:rsidR="00D4060C">
        <w:t xml:space="preserve">guts industry growth </w:t>
      </w:r>
    </w:p>
    <w:p w14:paraId="12EAC83B" w14:textId="77777777" w:rsidR="00DC7DF9" w:rsidRPr="000C40CE" w:rsidRDefault="00DC7DF9" w:rsidP="00DC7DF9">
      <w:r>
        <w:t xml:space="preserve">Gunnar </w:t>
      </w:r>
      <w:r w:rsidRPr="000C40CE">
        <w:rPr>
          <w:rStyle w:val="StyleStyleBold12pt"/>
        </w:rPr>
        <w:t>Knapp</w:t>
      </w:r>
      <w:r>
        <w:t xml:space="preserve"> – 9/17/</w:t>
      </w:r>
      <w:r w:rsidRPr="000C40CE">
        <w:rPr>
          <w:rStyle w:val="StyleStyleBold12pt"/>
        </w:rPr>
        <w:t>05</w:t>
      </w:r>
      <w:r>
        <w:t xml:space="preserve">, Econ Prof @ U of Anchorage, Economic Perspectives on United States Marine Aquaculture, Presentation to the Marine Aquaculture  Task Force, http://www.whoi.edu/fileserver.do?id=6793&amp;pt=2&amp;p=7706 </w:t>
      </w:r>
    </w:p>
    <w:p w14:paraId="5410360E" w14:textId="77777777" w:rsidR="00DC7DF9" w:rsidRPr="000C40CE" w:rsidRDefault="00DC7DF9" w:rsidP="00DC7DF9">
      <w:pPr>
        <w:rPr>
          <w:rStyle w:val="StyleBoldUnderline"/>
        </w:rPr>
      </w:pPr>
      <w:r>
        <w:t xml:space="preserve">How to Keep U.S. Marine Aquaculture from Happening </w:t>
      </w:r>
      <w:r w:rsidRPr="000C40CE">
        <w:rPr>
          <w:rStyle w:val="StyleBoldUnderline"/>
        </w:rPr>
        <w:t>Aquaculture is a business.</w:t>
      </w:r>
      <w:r>
        <w:t xml:space="preserve"> </w:t>
      </w:r>
      <w:r w:rsidRPr="000C40CE">
        <w:rPr>
          <w:rStyle w:val="StyleBoldUnderline"/>
        </w:rPr>
        <w:t>Marine aquaculture will not happen in the</w:t>
      </w:r>
      <w:r>
        <w:rPr>
          <w:rStyle w:val="StyleBoldUnderline"/>
        </w:rPr>
        <w:t xml:space="preserve"> </w:t>
      </w:r>
      <w:r w:rsidRPr="000C40CE">
        <w:rPr>
          <w:rStyle w:val="StyleBoldUnderline"/>
        </w:rPr>
        <w:t>United States unless we create favorable conditions for aquaculture</w:t>
      </w:r>
      <w:r>
        <w:rPr>
          <w:rStyle w:val="StyleBoldUnderline"/>
        </w:rPr>
        <w:t xml:space="preserve"> </w:t>
      </w:r>
      <w:r w:rsidRPr="000C40CE">
        <w:rPr>
          <w:rStyle w:val="StyleBoldUnderline"/>
        </w:rPr>
        <w:t>businesses to develop and to compete successfully with other</w:t>
      </w:r>
      <w:r>
        <w:rPr>
          <w:rStyle w:val="StyleBoldUnderline"/>
        </w:rPr>
        <w:t xml:space="preserve"> </w:t>
      </w:r>
      <w:r w:rsidRPr="000C40CE">
        <w:rPr>
          <w:rStyle w:val="StyleBoldUnderline"/>
        </w:rPr>
        <w:t>producers.</w:t>
      </w:r>
      <w:r>
        <w:rPr>
          <w:rStyle w:val="StyleBoldUnderline"/>
        </w:rPr>
        <w:t xml:space="preserve"> </w:t>
      </w:r>
      <w:r>
        <w:t xml:space="preserve">One way </w:t>
      </w:r>
      <w:r w:rsidRPr="000C40CE">
        <w:rPr>
          <w:rStyle w:val="StyleBoldUnderline"/>
        </w:rPr>
        <w:t>to keep marine aquaculture from happening</w:t>
      </w:r>
      <w:r>
        <w:t xml:space="preserve"> is to ban it. Other ways include: • Allow zero environmental risk • Allow zero economic or social impacts • Consider only potential risks and costs, and ignore potential benefits. • Wait until all issues are understood before making any decisions </w:t>
      </w:r>
      <w:r w:rsidRPr="000C40CE">
        <w:rPr>
          <w:rStyle w:val="StyleBoldUnderline"/>
        </w:rPr>
        <w:t>• Create a costly regulatory approval process with unclear and</w:t>
      </w:r>
      <w:r>
        <w:rPr>
          <w:rStyle w:val="StyleBoldUnderline"/>
        </w:rPr>
        <w:t xml:space="preserve"> </w:t>
      </w:r>
      <w:r w:rsidRPr="000C40CE">
        <w:rPr>
          <w:rStyle w:val="StyleBoldUnderline"/>
        </w:rPr>
        <w:t>uncertain guidelines</w:t>
      </w:r>
      <w:r>
        <w:rPr>
          <w:rStyle w:val="StyleBoldUnderline"/>
        </w:rPr>
        <w:t xml:space="preserve"> </w:t>
      </w:r>
      <w:r w:rsidRPr="000C40CE">
        <w:rPr>
          <w:rStyle w:val="StyleBoldUnderline"/>
        </w:rPr>
        <w:t>• Keep changing the rules</w:t>
      </w:r>
      <w:r>
        <w:rPr>
          <w:rStyle w:val="StyleBoldUnderline"/>
        </w:rPr>
        <w:t xml:space="preserve"> </w:t>
      </w:r>
      <w:r w:rsidRPr="000C40CE">
        <w:rPr>
          <w:rStyle w:val="StyleBoldUnderline"/>
        </w:rPr>
        <w:t>• Subject the industry to frequent political and legal challenges</w:t>
      </w:r>
    </w:p>
    <w:p w14:paraId="78DBB698" w14:textId="77777777" w:rsidR="00DC7DF9" w:rsidRPr="00DC7DF9" w:rsidRDefault="00DC7DF9" w:rsidP="00DC7DF9"/>
    <w:p w14:paraId="75A8F850" w14:textId="1DA445FD" w:rsidR="00CE63DD" w:rsidRDefault="00144775" w:rsidP="00144775">
      <w:pPr>
        <w:pStyle w:val="Heading2"/>
      </w:pPr>
      <w:r>
        <w:t xml:space="preserve">***AT CP – </w:t>
      </w:r>
      <w:r w:rsidR="007945AF">
        <w:t>Land-Based</w:t>
      </w:r>
      <w:r>
        <w:t xml:space="preserve"> Aquaculture</w:t>
      </w:r>
    </w:p>
    <w:p w14:paraId="04A7629F" w14:textId="247F1C4B" w:rsidR="00144775" w:rsidRDefault="00144775" w:rsidP="00144775">
      <w:pPr>
        <w:pStyle w:val="Heading3"/>
      </w:pPr>
      <w:r>
        <w:t xml:space="preserve">EEZ Key </w:t>
      </w:r>
    </w:p>
    <w:p w14:paraId="71981DA3" w14:textId="77777777" w:rsidR="00677FDA" w:rsidRDefault="00677FDA" w:rsidP="00677FDA">
      <w:pPr>
        <w:pStyle w:val="Heading4"/>
      </w:pPr>
      <w:r>
        <w:t>Moving aquaculture offshore is the only way to meet growing global demand – coastal zones are out of space</w:t>
      </w:r>
    </w:p>
    <w:p w14:paraId="73B5E69B" w14:textId="77777777" w:rsidR="00677FDA" w:rsidRDefault="00677FDA" w:rsidP="00677FDA">
      <w:r w:rsidRPr="00B66247">
        <w:rPr>
          <w:rStyle w:val="StyleStyleBold12pt"/>
        </w:rPr>
        <w:t>Buck 12</w:t>
      </w:r>
      <w:r>
        <w:t xml:space="preserve"> – masters in marine affairs @ University of Washington </w:t>
      </w:r>
    </w:p>
    <w:p w14:paraId="245CB3D5" w14:textId="77777777" w:rsidR="00677FDA" w:rsidRPr="00B80284" w:rsidRDefault="00677FDA" w:rsidP="00677FDA">
      <w:r>
        <w:t>Lisa, “</w:t>
      </w:r>
      <w:r w:rsidRPr="00B66247">
        <w:t>U.S. Development of Offshore Aquaculture: Regulatory, Economic, and Political Factors</w:t>
      </w:r>
      <w:r>
        <w:t>” [</w:t>
      </w:r>
      <w:r w:rsidRPr="00B66247">
        <w:t>http://gradworks.umi.com/15/28/1528916.html</w:t>
      </w:r>
      <w:r>
        <w:t xml:space="preserve">] Accessed June 30, 2014 </w:t>
      </w:r>
    </w:p>
    <w:p w14:paraId="136BBF09" w14:textId="77777777" w:rsidR="00677FDA" w:rsidRDefault="00677FDA" w:rsidP="00677FDA">
      <w:r w:rsidRPr="006853F8">
        <w:rPr>
          <w:rStyle w:val="StyleBoldUnderline"/>
        </w:rPr>
        <w:t>Aquaculture in the U</w:t>
      </w:r>
      <w:r>
        <w:t xml:space="preserve">nited </w:t>
      </w:r>
      <w:r w:rsidRPr="006853F8">
        <w:rPr>
          <w:rStyle w:val="StyleBoldUnderline"/>
        </w:rPr>
        <w:t>S</w:t>
      </w:r>
      <w:r>
        <w:t xml:space="preserve">tates </w:t>
      </w:r>
      <w:r w:rsidRPr="006853F8">
        <w:rPr>
          <w:rStyle w:val="StyleBoldUnderline"/>
        </w:rPr>
        <w:t>is a growing industry</w:t>
      </w:r>
      <w:r>
        <w:t xml:space="preserve"> (Asche, 2010). Many inland</w:t>
      </w:r>
      <w:r w:rsidRPr="006853F8">
        <w:rPr>
          <w:sz w:val="12"/>
        </w:rPr>
        <w:t xml:space="preserve"> </w:t>
      </w:r>
      <w:r>
        <w:t>freshwater and nearshore facilities are in operation currently, and are contributing</w:t>
      </w:r>
      <w:r w:rsidRPr="006853F8">
        <w:rPr>
          <w:sz w:val="12"/>
        </w:rPr>
        <w:t xml:space="preserve"> </w:t>
      </w:r>
      <w:r>
        <w:t>seafood products to the global market (NMFS, 2009). As depicted in Table 1, the United</w:t>
      </w:r>
      <w:r w:rsidRPr="006853F8">
        <w:rPr>
          <w:sz w:val="12"/>
        </w:rPr>
        <w:t xml:space="preserve"> </w:t>
      </w:r>
      <w:r>
        <w:t>States aquaculture industry is dominated by the rearing of catfish, with the next most</w:t>
      </w:r>
      <w:r w:rsidRPr="006853F8">
        <w:rPr>
          <w:sz w:val="12"/>
        </w:rPr>
        <w:t xml:space="preserve"> </w:t>
      </w:r>
      <w:r>
        <w:t>commonly produced species (by weight) being crawfish. Other finfish and shellfish are</w:t>
      </w:r>
      <w:r w:rsidRPr="006853F8">
        <w:rPr>
          <w:sz w:val="12"/>
        </w:rPr>
        <w:t xml:space="preserve"> </w:t>
      </w:r>
      <w:r>
        <w:t xml:space="preserve">also produced in smaller quantities (NMFS, 2009). </w:t>
      </w:r>
      <w:r w:rsidRPr="006853F8">
        <w:rPr>
          <w:rStyle w:val="StyleBoldUnderline"/>
        </w:rPr>
        <w:t>While these</w:t>
      </w:r>
      <w:r>
        <w:t xml:space="preserve"> aquaculture activities</w:t>
      </w:r>
      <w:r w:rsidRPr="006853F8">
        <w:rPr>
          <w:sz w:val="12"/>
        </w:rPr>
        <w:t xml:space="preserve"> </w:t>
      </w:r>
      <w:r>
        <w:t xml:space="preserve">have become working industries, </w:t>
      </w:r>
      <w:r w:rsidRPr="006853F8">
        <w:rPr>
          <w:rStyle w:val="StyleBoldUnderline"/>
        </w:rPr>
        <w:t>their success has not extended beyond the boundaries of state waters</w:t>
      </w:r>
      <w:r>
        <w:t xml:space="preserve">. </w:t>
      </w:r>
      <w:r w:rsidRPr="006853F8">
        <w:rPr>
          <w:rStyle w:val="StyleBoldUnderline"/>
        </w:rPr>
        <w:t>There are currently no large-scale commercial aquaculture facilities operating</w:t>
      </w:r>
      <w:r>
        <w:t xml:space="preserve"> in United States </w:t>
      </w:r>
      <w:r w:rsidRPr="006853F8">
        <w:rPr>
          <w:rStyle w:val="StyleBoldUnderline"/>
        </w:rPr>
        <w:t>federal waters</w:t>
      </w:r>
      <w:r>
        <w:t xml:space="preserve">. As is discussed further in this thesis, </w:t>
      </w:r>
      <w:r w:rsidRPr="006853F8">
        <w:rPr>
          <w:rStyle w:val="StyleBoldUnderline"/>
        </w:rPr>
        <w:t>there is a growing demand</w:t>
      </w:r>
      <w:r>
        <w:t xml:space="preserve"> </w:t>
      </w:r>
      <w:r w:rsidRPr="006853F8">
        <w:rPr>
          <w:rStyle w:val="StyleBoldUnderline"/>
        </w:rPr>
        <w:t>for seafood at both the national and global scales that can no longer be met by wild-caught fishery resources</w:t>
      </w:r>
      <w:r>
        <w:t>.</w:t>
      </w:r>
      <w:r w:rsidRPr="00B80284">
        <w:rPr>
          <w:sz w:val="12"/>
        </w:rPr>
        <w:t xml:space="preserve">¶ </w:t>
      </w:r>
      <w:r>
        <w:t>At the global scale aquaculture has seen a significant increase in production since the</w:t>
      </w:r>
      <w:r w:rsidRPr="006853F8">
        <w:rPr>
          <w:sz w:val="12"/>
        </w:rPr>
        <w:t xml:space="preserve"> </w:t>
      </w:r>
      <w:r>
        <w:t>1970s. Seafood production has grown from under 10 million metric tons in 1970 to</w:t>
      </w:r>
      <w:r w:rsidRPr="006853F8">
        <w:rPr>
          <w:sz w:val="12"/>
        </w:rPr>
        <w:t xml:space="preserve"> </w:t>
      </w:r>
      <w:r>
        <w:t>around 60 million metric tons in 2006 (Asche, 2010). Seafood production in the United</w:t>
      </w:r>
      <w:r w:rsidRPr="006853F8">
        <w:rPr>
          <w:sz w:val="12"/>
        </w:rPr>
        <w:t xml:space="preserve"> </w:t>
      </w:r>
      <w:r>
        <w:t>States has grown as well, with production rising 44% between 1991 and 1998 (Goldburg,</w:t>
      </w:r>
      <w:r w:rsidRPr="006853F8">
        <w:rPr>
          <w:sz w:val="12"/>
        </w:rPr>
        <w:t xml:space="preserve"> </w:t>
      </w:r>
      <w:r>
        <w:t xml:space="preserve">2001). However </w:t>
      </w:r>
      <w:r w:rsidRPr="006853F8">
        <w:rPr>
          <w:rStyle w:val="StyleBoldUnderline"/>
        </w:rPr>
        <w:t>the U</w:t>
      </w:r>
      <w:r>
        <w:t xml:space="preserve">nited </w:t>
      </w:r>
      <w:r w:rsidRPr="006853F8">
        <w:rPr>
          <w:rStyle w:val="StyleBoldUnderline"/>
        </w:rPr>
        <w:t>S</w:t>
      </w:r>
      <w:r>
        <w:t xml:space="preserve">tates, </w:t>
      </w:r>
      <w:r w:rsidRPr="006853F8">
        <w:rPr>
          <w:rStyle w:val="StyleBoldUnderline"/>
        </w:rPr>
        <w:t>while being the third largest consumer of seafood is only</w:t>
      </w:r>
      <w:r>
        <w:t xml:space="preserve"> </w:t>
      </w:r>
      <w:r w:rsidRPr="006853F8">
        <w:rPr>
          <w:rStyle w:val="StyleBoldUnderline"/>
        </w:rPr>
        <w:t>11th in aquaculture production</w:t>
      </w:r>
      <w:r w:rsidRPr="006853F8">
        <w:t xml:space="preserve"> (Goldburg </w:t>
      </w:r>
      <w:r>
        <w:t xml:space="preserve">2001, DOC 2011). </w:t>
      </w:r>
      <w:r w:rsidRPr="006853F8">
        <w:rPr>
          <w:rStyle w:val="StyleBoldUnderline"/>
        </w:rPr>
        <w:t>Approximately 84% of seafood consumed in the U</w:t>
      </w:r>
      <w:r>
        <w:t xml:space="preserve">nited </w:t>
      </w:r>
      <w:r w:rsidRPr="006853F8">
        <w:rPr>
          <w:rStyle w:val="StyleBoldUnderline"/>
        </w:rPr>
        <w:t>S</w:t>
      </w:r>
      <w:r>
        <w:t xml:space="preserve">tates </w:t>
      </w:r>
      <w:r w:rsidRPr="006853F8">
        <w:rPr>
          <w:rStyle w:val="StyleBoldUnderline"/>
        </w:rPr>
        <w:t>is imported</w:t>
      </w:r>
      <w:r>
        <w:t xml:space="preserve"> from various locations around the</w:t>
      </w:r>
      <w:r w:rsidRPr="006853F8">
        <w:rPr>
          <w:sz w:val="12"/>
        </w:rPr>
        <w:t xml:space="preserve"> </w:t>
      </w:r>
      <w:r>
        <w:t>world, and half of this amount is from foreign aquaculture operations (DOC, 2011). As</w:t>
      </w:r>
      <w:r w:rsidRPr="006853F8">
        <w:rPr>
          <w:sz w:val="12"/>
        </w:rPr>
        <w:t xml:space="preserve"> </w:t>
      </w:r>
      <w:r>
        <w:t>shown in Figure 1, the majority of imported seafood comes from Asian countries, other</w:t>
      </w:r>
      <w:r w:rsidRPr="006853F8">
        <w:rPr>
          <w:sz w:val="12"/>
        </w:rPr>
        <w:t xml:space="preserve"> </w:t>
      </w:r>
      <w:r>
        <w:t>North American countries, and South America, with the most commonly imported</w:t>
      </w:r>
      <w:r w:rsidRPr="006853F8">
        <w:rPr>
          <w:sz w:val="12"/>
        </w:rPr>
        <w:t xml:space="preserve"> </w:t>
      </w:r>
      <w:r>
        <w:t>species (as shown in Table 2) being salmon, tuna, shrimp, crab, and lobster. Domestic</w:t>
      </w:r>
      <w:r w:rsidRPr="006853F8">
        <w:rPr>
          <w:sz w:val="12"/>
        </w:rPr>
        <w:t xml:space="preserve"> </w:t>
      </w:r>
      <w:r>
        <w:t>production of seafood is dominated by channel catfish raised in the Mississippi delta</w:t>
      </w:r>
      <w:r w:rsidRPr="006853F8">
        <w:rPr>
          <w:sz w:val="12"/>
        </w:rPr>
        <w:t xml:space="preserve"> </w:t>
      </w:r>
      <w:r>
        <w:t>region. Other domestic products include clams, Atlantic salmon, tilapia, striped bass, and</w:t>
      </w:r>
      <w:r w:rsidRPr="006853F8">
        <w:rPr>
          <w:sz w:val="12"/>
        </w:rPr>
        <w:t xml:space="preserve"> </w:t>
      </w:r>
      <w:r>
        <w:t>shrimp (Goldburg, 2001). While domestically produced seafood is generally exported to</w:t>
      </w:r>
      <w:r w:rsidRPr="006853F8">
        <w:rPr>
          <w:sz w:val="12"/>
        </w:rPr>
        <w:t xml:space="preserve"> </w:t>
      </w:r>
      <w:r>
        <w:t>Asian countries (NMFS, 2008), the United States has maintained a large trade deficit in</w:t>
      </w:r>
      <w:r w:rsidRPr="006853F8">
        <w:rPr>
          <w:sz w:val="12"/>
        </w:rPr>
        <w:t xml:space="preserve"> </w:t>
      </w:r>
      <w:r>
        <w:t>seafood due to dependency on imports (Upton 2010, DOC 2011, NMFS 2008), in the</w:t>
      </w:r>
      <w:r w:rsidRPr="006853F8">
        <w:rPr>
          <w:sz w:val="12"/>
        </w:rPr>
        <w:t xml:space="preserve"> </w:t>
      </w:r>
      <w:r>
        <w:t>amount of $9 billion since 2010 (Upton 2010, DOC 2011).</w:t>
      </w:r>
      <w:r w:rsidRPr="00B80284">
        <w:rPr>
          <w:sz w:val="12"/>
        </w:rPr>
        <w:t xml:space="preserve">¶ </w:t>
      </w:r>
      <w:r>
        <w:t>Seafood species imported to the United States are either caught in the wild or raised using</w:t>
      </w:r>
      <w:r w:rsidRPr="006853F8">
        <w:rPr>
          <w:sz w:val="12"/>
        </w:rPr>
        <w:t xml:space="preserve"> </w:t>
      </w:r>
      <w:r>
        <w:t>a variety of techniques that are adapted to the needs of the species, the environment, and</w:t>
      </w:r>
      <w:r w:rsidRPr="006853F8">
        <w:rPr>
          <w:sz w:val="12"/>
        </w:rPr>
        <w:t xml:space="preserve"> </w:t>
      </w:r>
      <w:r>
        <w:t>the economic conditions surrounding production (Asche, 2010) Common production</w:t>
      </w:r>
      <w:r w:rsidRPr="006853F8">
        <w:rPr>
          <w:sz w:val="12"/>
        </w:rPr>
        <w:t xml:space="preserve"> </w:t>
      </w:r>
      <w:r>
        <w:t>systems are ponds, pens, raceways, ropes, cages, tanks, and closed recirculating systems</w:t>
      </w:r>
      <w:r w:rsidRPr="006853F8">
        <w:rPr>
          <w:sz w:val="12"/>
        </w:rPr>
        <w:t xml:space="preserve"> </w:t>
      </w:r>
      <w:r>
        <w:t>(Asche, 2010). Some systems are adapted for onshore production, such as recirculating</w:t>
      </w:r>
      <w:r w:rsidRPr="006853F8">
        <w:rPr>
          <w:sz w:val="12"/>
        </w:rPr>
        <w:t xml:space="preserve"> </w:t>
      </w:r>
      <w:r>
        <w:t>systems, while others, such as net pens, are mainly used in freshwater or marine</w:t>
      </w:r>
      <w:r w:rsidRPr="006853F8">
        <w:rPr>
          <w:sz w:val="12"/>
        </w:rPr>
        <w:t xml:space="preserve"> </w:t>
      </w:r>
      <w:r>
        <w:t xml:space="preserve">environments. </w:t>
      </w:r>
      <w:r w:rsidRPr="006853F8">
        <w:rPr>
          <w:rStyle w:val="StyleBoldUnderline"/>
        </w:rPr>
        <w:t>Growing demand for seafood and seafood protein has reached a point where wild-caught fisheries are not able to sustain the demand of the domestic or global market</w:t>
      </w:r>
      <w:r>
        <w:t xml:space="preserve"> (MATF 2007, NOAA 2009). </w:t>
      </w:r>
      <w:r w:rsidRPr="006853F8">
        <w:rPr>
          <w:rStyle w:val="StyleBoldUnderline"/>
        </w:rPr>
        <w:t>However, the U</w:t>
      </w:r>
      <w:r>
        <w:t xml:space="preserve">nited </w:t>
      </w:r>
      <w:r w:rsidRPr="006853F8">
        <w:rPr>
          <w:rStyle w:val="StyleBoldUnderline"/>
        </w:rPr>
        <w:t>S</w:t>
      </w:r>
      <w:r>
        <w:t xml:space="preserve">tates </w:t>
      </w:r>
      <w:r w:rsidRPr="006853F8">
        <w:rPr>
          <w:rStyle w:val="StyleBoldUnderline"/>
        </w:rPr>
        <w:t>does not have an explicit system in place to increase aquaculture production in its EEZ</w:t>
      </w:r>
      <w:r>
        <w:t xml:space="preserve"> (Rieser 1999,</w:t>
      </w:r>
      <w:r w:rsidRPr="006853F8">
        <w:rPr>
          <w:sz w:val="12"/>
        </w:rPr>
        <w:t xml:space="preserve"> </w:t>
      </w:r>
      <w:r>
        <w:t xml:space="preserve">Cicin-Sain 2001, Sununu 2006, GAO 2008). As noted earlier, </w:t>
      </w:r>
      <w:r w:rsidRPr="006853F8">
        <w:rPr>
          <w:rStyle w:val="StyleBoldUnderline"/>
        </w:rPr>
        <w:t>most</w:t>
      </w:r>
      <w:r>
        <w:t xml:space="preserve"> aquaculture </w:t>
      </w:r>
      <w:r w:rsidRPr="006853F8">
        <w:rPr>
          <w:rStyle w:val="StyleBoldUnderline"/>
        </w:rPr>
        <w:t>facilities operating in marine environments</w:t>
      </w:r>
      <w:r>
        <w:t xml:space="preserve"> in the United States </w:t>
      </w:r>
      <w:r w:rsidRPr="006853F8">
        <w:rPr>
          <w:rStyle w:val="StyleBoldUnderline"/>
        </w:rPr>
        <w:t>are within State waters near to</w:t>
      </w:r>
      <w:r w:rsidRPr="006853F8">
        <w:rPr>
          <w:sz w:val="12"/>
        </w:rPr>
        <w:t xml:space="preserve"> </w:t>
      </w:r>
      <w:r w:rsidRPr="006853F8">
        <w:rPr>
          <w:rStyle w:val="StyleBoldUnderline"/>
        </w:rPr>
        <w:t>shore in coastal areas</w:t>
      </w:r>
      <w:r>
        <w:t>. Production of seafood has to date not been expanded at a</w:t>
      </w:r>
      <w:r w:rsidRPr="006853F8">
        <w:rPr>
          <w:sz w:val="12"/>
        </w:rPr>
        <w:t xml:space="preserve"> </w:t>
      </w:r>
      <w:r>
        <w:t>commercial-scale beyond State waters into the United States Exclusive Economic Zone</w:t>
      </w:r>
      <w:r w:rsidRPr="006853F8">
        <w:rPr>
          <w:sz w:val="12"/>
        </w:rPr>
        <w:t xml:space="preserve"> </w:t>
      </w:r>
      <w:r>
        <w:t>(EEZ), however the rising national and global demand for seafood has created an increase</w:t>
      </w:r>
      <w:r w:rsidRPr="006853F8">
        <w:rPr>
          <w:sz w:val="12"/>
        </w:rPr>
        <w:t xml:space="preserve"> </w:t>
      </w:r>
      <w:r>
        <w:t xml:space="preserve">in interest for moving farther offshore (MATF, 2007). </w:t>
      </w:r>
      <w:r w:rsidRPr="006853F8">
        <w:rPr>
          <w:rStyle w:val="StyleBoldUnderline"/>
        </w:rPr>
        <w:t>Within coastal areas use conflicts are high, and siting of aquaculture facilities can be difficult to do in a way that accommodates other coastal needs</w:t>
      </w:r>
      <w:r>
        <w:t xml:space="preserve"> (MATF 2007, Ocean Conservancy 2011). </w:t>
      </w:r>
      <w:r w:rsidRPr="006853F8">
        <w:rPr>
          <w:rStyle w:val="StyleBoldUnderline"/>
        </w:rPr>
        <w:t>Coastal zones</w:t>
      </w:r>
      <w:r>
        <w:t xml:space="preserve"> and state waters of the United States </w:t>
      </w:r>
      <w:r w:rsidRPr="006853F8">
        <w:rPr>
          <w:rStyle w:val="StyleBoldUnderline"/>
        </w:rPr>
        <w:t>are</w:t>
      </w:r>
      <w:r>
        <w:t xml:space="preserve"> </w:t>
      </w:r>
      <w:r w:rsidRPr="006853F8">
        <w:rPr>
          <w:rStyle w:val="StyleBoldUnderline"/>
        </w:rPr>
        <w:t>very actively used for industrial development such</w:t>
      </w:r>
      <w:r>
        <w:t xml:space="preserve"> as </w:t>
      </w:r>
      <w:r w:rsidRPr="006853F8">
        <w:rPr>
          <w:rStyle w:val="StyleBoldUnderline"/>
        </w:rPr>
        <w:t>mineral extraction and offshore energy production, recreation, conservation, and commercial fishing.</w:t>
      </w:r>
      <w:r>
        <w:t xml:space="preserve"> While aquaculture facilities have managed to</w:t>
      </w:r>
      <w:r w:rsidRPr="006853F8">
        <w:rPr>
          <w:sz w:val="12"/>
        </w:rPr>
        <w:t xml:space="preserve"> </w:t>
      </w:r>
      <w:r>
        <w:t xml:space="preserve">operate in some sites, </w:t>
      </w:r>
      <w:r w:rsidRPr="006853F8">
        <w:rPr>
          <w:rStyle w:val="StyleBoldUnderline"/>
        </w:rPr>
        <w:t>it is</w:t>
      </w:r>
      <w:r>
        <w:t xml:space="preserve"> </w:t>
      </w:r>
      <w:r w:rsidRPr="006853F8">
        <w:rPr>
          <w:rStyle w:val="StyleBoldUnderline"/>
        </w:rPr>
        <w:t>becoming increasingly difficult to secure coastal areas for aquaculture that do not</w:t>
      </w:r>
      <w:r>
        <w:t xml:space="preserve"> negatively </w:t>
      </w:r>
      <w:r w:rsidRPr="006853F8">
        <w:rPr>
          <w:rStyle w:val="StyleBoldUnderline"/>
        </w:rPr>
        <w:t>interfere with other uses</w:t>
      </w:r>
      <w:r>
        <w:t xml:space="preserve"> or values on both</w:t>
      </w:r>
      <w:r w:rsidRPr="006853F8">
        <w:rPr>
          <w:sz w:val="12"/>
        </w:rPr>
        <w:t xml:space="preserve"> </w:t>
      </w:r>
      <w:r>
        <w:t>environmental and/or social grounds</w:t>
      </w:r>
      <w:r w:rsidRPr="006853F8">
        <w:rPr>
          <w:rStyle w:val="StyleBoldUnderline"/>
        </w:rPr>
        <w:t>. For these reasons</w:t>
      </w:r>
      <w:r>
        <w:t xml:space="preserve">, </w:t>
      </w:r>
      <w:r w:rsidRPr="006853F8">
        <w:rPr>
          <w:rStyle w:val="StyleBoldUnderline"/>
        </w:rPr>
        <w:t>there has been</w:t>
      </w:r>
      <w:r>
        <w:t xml:space="preserve"> </w:t>
      </w:r>
      <w:r w:rsidRPr="006853F8">
        <w:rPr>
          <w:rStyle w:val="StyleBoldUnderline"/>
        </w:rPr>
        <w:t>interest</w:t>
      </w:r>
      <w:r>
        <w:t xml:space="preserve"> shown </w:t>
      </w:r>
      <w:r w:rsidRPr="006853F8">
        <w:rPr>
          <w:rStyle w:val="StyleBoldUnderline"/>
        </w:rPr>
        <w:t xml:space="preserve">in moving offshore into the EEZ where use conflicts are relatively fewer and both environmental and social impacts of aquaculture development are </w:t>
      </w:r>
      <w:r w:rsidRPr="006853F8">
        <w:t>potentially</w:t>
      </w:r>
      <w:r w:rsidRPr="006853F8">
        <w:rPr>
          <w:rStyle w:val="StyleBoldUnderline"/>
        </w:rPr>
        <w:t xml:space="preserve"> smaller.</w:t>
      </w:r>
    </w:p>
    <w:p w14:paraId="1846DCFA" w14:textId="77777777" w:rsidR="00677FDA" w:rsidRPr="00677FDA" w:rsidRDefault="00677FDA" w:rsidP="00677FDA"/>
    <w:p w14:paraId="1B41D937" w14:textId="77777777" w:rsidR="00144775" w:rsidRDefault="00144775" w:rsidP="00144775">
      <w:pPr>
        <w:pStyle w:val="Heading4"/>
      </w:pPr>
      <w:r>
        <w:t xml:space="preserve">EEZ key </w:t>
      </w:r>
    </w:p>
    <w:p w14:paraId="4836CF73" w14:textId="77777777" w:rsidR="00144775" w:rsidRPr="006D76BD" w:rsidRDefault="00144775" w:rsidP="00144775">
      <w:r>
        <w:t xml:space="preserve">John S. </w:t>
      </w:r>
      <w:r w:rsidRPr="006D76BD">
        <w:rPr>
          <w:rStyle w:val="StyleStyleBold12pt"/>
        </w:rPr>
        <w:t>Corbin</w:t>
      </w:r>
      <w:r>
        <w:t xml:space="preserve"> – May/June </w:t>
      </w:r>
      <w:r w:rsidRPr="006D76BD">
        <w:rPr>
          <w:rStyle w:val="StyleStyleBold12pt"/>
        </w:rPr>
        <w:t>2010</w:t>
      </w:r>
      <w:r>
        <w:t>, President, Aquaculture Planning &amp; Advocacy LLC and Guest Editor, Marine Technology Society Journal, Sustainable U.S. Marine Aquaculture Expansion in the 21</w:t>
      </w:r>
      <w:r w:rsidRPr="006D76BD">
        <w:rPr>
          <w:vertAlign w:val="superscript"/>
        </w:rPr>
        <w:t>st</w:t>
      </w:r>
      <w:r>
        <w:t xml:space="preserve"> Century,  Marine Technology Society Journal Vol 44 Number 3, “Sustainable U.S. Marine Aquaculture Expansion, A Necessity,” </w:t>
      </w:r>
      <w:r w:rsidRPr="006D76BD">
        <w:t>http://www.ljhs.sandi.net/faculty/DJames/NOSB/Study%20Guides/Aquaculture%20MTS%2044.3.pdf</w:t>
      </w:r>
    </w:p>
    <w:p w14:paraId="79C138A7" w14:textId="77777777" w:rsidR="00144775" w:rsidRDefault="00144775" w:rsidP="00144775">
      <w:pPr>
        <w:rPr>
          <w:rStyle w:val="StyleBoldUnderline"/>
        </w:rPr>
      </w:pPr>
      <w:r w:rsidRPr="003B7C1D">
        <w:rPr>
          <w:rStyle w:val="StyleBoldUnderline"/>
        </w:rPr>
        <w:t xml:space="preserve">National surveys documenting the changes in the number of farms </w:t>
      </w:r>
      <w:r w:rsidRPr="00C53640">
        <w:t xml:space="preserve">and farm acreage </w:t>
      </w:r>
      <w:r w:rsidRPr="003B7C1D">
        <w:rPr>
          <w:rStyle w:val="StyleBoldUnderline"/>
        </w:rPr>
        <w:t>in the U.S. aquaculture industry</w:t>
      </w:r>
      <w:r w:rsidRPr="00C53640">
        <w:t xml:space="preserve"> between 1998 and 2005 </w:t>
      </w:r>
      <w:r w:rsidRPr="003B7C1D">
        <w:rPr>
          <w:rStyle w:val="StyleBoldUnderline"/>
        </w:rPr>
        <w:t>lead to several conclusions</w:t>
      </w:r>
      <w:r w:rsidRPr="00C53640">
        <w:t xml:space="preserve"> about the potential direction of future development (National Agricultural Statistics Service, 2000, 2006). </w:t>
      </w:r>
      <w:r w:rsidRPr="003B7C1D">
        <w:rPr>
          <w:rStyle w:val="StyleBoldUnderline"/>
        </w:rPr>
        <w:t>Freshwater acreage is growing slowly, and future increases in production will largely come from intensifying production on existing land-based farms rather than major site expansions and building new farms</w:t>
      </w:r>
      <w:r w:rsidRPr="00C53640">
        <w:t xml:space="preserve">. </w:t>
      </w:r>
      <w:r w:rsidRPr="003B7C1D">
        <w:rPr>
          <w:rStyle w:val="StyleBoldUnderline"/>
        </w:rPr>
        <w:t>Nearshore marine farming</w:t>
      </w:r>
      <w:r w:rsidRPr="00C53640">
        <w:t xml:space="preserve"> (mainly bivalve shellfish) </w:t>
      </w:r>
      <w:r w:rsidRPr="00D01BE3">
        <w:rPr>
          <w:rStyle w:val="StyleBoldUnderline"/>
        </w:rPr>
        <w:t>is increasing rapidly, and further expansion of commercial marine aquaculture into open ocean locations offers the greatest potential for large-scale growth because of less competition for use of resources and the large area available</w:t>
      </w:r>
      <w:r w:rsidRPr="00C53640">
        <w:t xml:space="preserve"> (Corbin, 2007a). Moreover, according to the USCOP, locating aquaculture activities further offshore will reduce conflicts over the visibility of facilities from land, be less intrusive to nearshore capture fisheries and recreational activities, and have fewer environmental impacts (USCOP, 2004). Leasing federal waters for commercial aquaculture has been a controversial subject in recent years, raising a variety of issues for discussion and consensus building among opponents and proponents. Among the most difficult to address has been the potential for negative environmental impacts of large-scale marine farming in the open ocean setting of the EEZ. The most frequently mentioned concerns by opponents include escapes of farmed species and mixing with wild populations, disease and parasite management and the potential for infection of wild populations, use of fishmeal as a major protein source in fish feeds impacting the source fisheries, and pollution potential and the need for standards for acceptable change in the quality of the water column and substrate in and around farms (Lubchenko, 2003; MATF, 2007). The research community and the industry have made significant efforts to study these recurring concerns and how they can be successfully managed. There have been documented positive reports of negligible environmental impacts from several multiyear offshore research and commercial marine farming projects in Hawaii, Puerto Rico, and New Hampshire, with combined operating experience of over 20 years (Aquaculture Planning and Advocacy, 2009; Kona Blue Water Farms, 2009; Alston et al., 2005; Langan, 2007). Proponents believe that the results from these projects, which include comprehensive environmental monitoring (e.g., water column and substrate quality, feeding and feed conversion, stock health and escapes), and others from around the world (Ryan, 2004) support the conclusion that the potential for negative environmental impacts from offshore and open ocean aquaculture is very manageable through proper siting and farm operation (e.g., application of well-known industry best management practices). It is suggested that sufficient empirical and scientific information exists to select open ocean sites with appropriate oceanographic conditions (e.g., sufficient current for mixing and substrate for anchoring) and operate a finite number of large-scale farms to demonstrate that today’s “off the shelf” technologies and available native-to-the-region species are scalable and can be sustainably managed. For example, work by Renzel et al. (2007) and the Scottish Association of Marine Science (2009) on modeling potential site impacts of ocean farming and by Nash et al. (2005) and Rust (2007) on ecological risk management can be highlighted for guidance. What is lacking at this stage, according to the nascent industry, is application of this information to establish a workable interim permitting and leasing process for federal waters to allow the private sector to demonstrate large-scale commercial farming in interested regions. Model processes to base an interim EEZ permitting and leasing program for cage culture have been suggested for federal waters (Cicin-Sain et al., 2005) and are operating in state waters in Maine and Hawaii, which include environmental assessment of the site, stakeholder input, and environmental monitoring plans (MDMR, 2009; Corbin, 2007b). Using properly sited demonstration farms, such as the 24-cage fish culture project being proposed by Hubbs-SeaWorld Research Institute 5 miles offshore in the Southern California Bight (MCRI, 2008), federal agencies could require monitoring and collect information from operating farms. In consultation with affected agencies, states, industry, and the affected public, this information could be used to begin the process of promulgating standardized regulatory and leasing processes and environmental requirements, while nationwide integrated spatial planning is carried out for federal and state waters. In other words, a proactive, adaptive management, and place-based planning approach could be used to move commercial marine aquaculture into the EEZ in a timely manner to address the looming U.S. seafood supply gap and make it sustainable (Corbin and Young, 1997). CONCLUSIONS The production, distribution, and use of edible and nonedible fisheries products are increasingly important to the expansive and diverse U.S. economy. Seafood is a multibillion dollar industry that touches a vast majority of the American population and significantly affects their quality of life. The seafood/fisheries economy impacts every state and particularly the numerous communities along the U.S. coasts. Domestic demand for seafood is projected to increase in the next 10 to 20 years, as indicated by the clear trends for increasing population, per capita consumption, and importation of products. </w:t>
      </w:r>
      <w:r w:rsidRPr="00D01BE3">
        <w:rPr>
          <w:rStyle w:val="StyleBoldUnderline"/>
        </w:rPr>
        <w:t>Currently, 84% of U.S. seafood consumption is supplied by imports, largely from developing countries in Asia, and this dependency is expected to continue and grow unless there is greater</w:t>
      </w:r>
      <w:r w:rsidRPr="00C53640">
        <w:t xml:space="preserve"> public and especially private </w:t>
      </w:r>
      <w:r w:rsidRPr="00D01BE3">
        <w:rPr>
          <w:rStyle w:val="StyleBoldUnderline"/>
        </w:rPr>
        <w:t>investment</w:t>
      </w:r>
      <w:r w:rsidRPr="00C53640">
        <w:t xml:space="preserve"> (the government does not create businesses and jobs, the private sector does) </w:t>
      </w:r>
      <w:r w:rsidRPr="00D01BE3">
        <w:rPr>
          <w:rStyle w:val="StyleBoldUnderline"/>
        </w:rPr>
        <w:t>into research and development to increase domestic production</w:t>
      </w:r>
      <w:r w:rsidRPr="00C53640">
        <w:t xml:space="preserve">. </w:t>
      </w:r>
      <w:r w:rsidRPr="00D01BE3">
        <w:rPr>
          <w:rStyle w:val="StyleBoldUnderline"/>
        </w:rPr>
        <w:t>Domestic supplies from commercial fisheries have, more or less, leveled off, and freshwater and marine aquaculture</w:t>
      </w:r>
      <w:r w:rsidRPr="00C53640">
        <w:t xml:space="preserve"> (mostly freshwater species like catfish and trout) </w:t>
      </w:r>
      <w:r w:rsidRPr="00D01BE3">
        <w:rPr>
          <w:rStyle w:val="StyleBoldUnderline"/>
        </w:rPr>
        <w:t>have grown steadily but supply only 7% of consumption</w:t>
      </w:r>
      <w:r w:rsidRPr="00C53640">
        <w:t xml:space="preserve">. </w:t>
      </w:r>
      <w:r w:rsidRPr="00D01BE3">
        <w:rPr>
          <w:rStyle w:val="StyleBoldUnderline"/>
        </w:rPr>
        <w:t>Marine aquaculture has the most potential for large-scale expansion but currently supplies only 1.5% of domestic consumption.</w:t>
      </w:r>
      <w:r>
        <w:rPr>
          <w:rStyle w:val="StyleBoldUnderline"/>
        </w:rPr>
        <w:t xml:space="preserve"> </w:t>
      </w:r>
      <w:r w:rsidRPr="00C53640">
        <w:t xml:space="preserve">Conservatively, projections indicate that the United States will need between 0.29 mmt (641 million pounds) and 0.76 mmt (1.68 billion pounds) more seafood in 2020 and between 0.52 mmt (1.15 billion pounds) and 1.05 mmt (2.32 billion pounds) more in 2030. </w:t>
      </w:r>
      <w:r w:rsidRPr="00D01BE3">
        <w:rPr>
          <w:rStyle w:val="StyleBoldUnderline"/>
        </w:rPr>
        <w:t>The Administration, the Congress, and the American public can choose to continue to rely on imports or deliberately expand marine aquaculture and aquaculture-enhanced fisheries, particularly through establishing commercial farms in the EEZ and stock enhancement programs to revitalize economically important recreational and commercial marine fisheries.</w:t>
      </w:r>
    </w:p>
    <w:p w14:paraId="262539E2" w14:textId="5DB0E198" w:rsidR="007E596B" w:rsidRPr="007E596B" w:rsidRDefault="007E596B" w:rsidP="007E596B">
      <w:pPr>
        <w:pStyle w:val="Heading3"/>
      </w:pPr>
      <w:r w:rsidRPr="007E596B">
        <w:t>Not Commercially Feasible</w:t>
      </w:r>
    </w:p>
    <w:p w14:paraId="00585582" w14:textId="69BFD041" w:rsidR="007E596B" w:rsidRPr="007E596B" w:rsidRDefault="007E596B" w:rsidP="007E596B">
      <w:pPr>
        <w:pStyle w:val="Heading4"/>
      </w:pPr>
      <w:r>
        <w:t xml:space="preserve">Land-based systems aren’t commercially viable – not enough land and too energy intensive – it’s not a question of the viability of tech </w:t>
      </w:r>
    </w:p>
    <w:p w14:paraId="505114AF" w14:textId="51936187" w:rsidR="007E596B" w:rsidRPr="007E596B" w:rsidRDefault="007E596B" w:rsidP="007E596B">
      <w:pPr>
        <w:rPr>
          <w:rStyle w:val="StyleStyleBold12pt"/>
        </w:rPr>
      </w:pPr>
      <w:r w:rsidRPr="007E596B">
        <w:rPr>
          <w:rStyle w:val="StyleStyleBold12pt"/>
        </w:rPr>
        <w:t>CBS News 14</w:t>
      </w:r>
    </w:p>
    <w:p w14:paraId="43365C77" w14:textId="070FB325" w:rsidR="007E596B" w:rsidRPr="007E596B" w:rsidRDefault="007E596B" w:rsidP="007E596B">
      <w:r>
        <w:t>“</w:t>
      </w:r>
      <w:r w:rsidRPr="007E596B">
        <w:t>Land-based aquaculture isn't commercially viable, says Cooke</w:t>
      </w:r>
      <w:r>
        <w:t>” [</w:t>
      </w:r>
      <w:r w:rsidRPr="007E596B">
        <w:t>http://www.cbc.ca/news/canada/new-brunswick/land-based-aquaculture-isn-t-commercially-viable-says-cooke-1.2628219</w:t>
      </w:r>
      <w:r>
        <w:t>] May 1 //</w:t>
      </w:r>
    </w:p>
    <w:p w14:paraId="2C78889D" w14:textId="2F7B13BB" w:rsidR="007E596B" w:rsidRDefault="007E596B" w:rsidP="007E596B">
      <w:pPr>
        <w:rPr>
          <w:rStyle w:val="StyleBoldUnderline"/>
        </w:rPr>
      </w:pPr>
      <w:r>
        <w:t xml:space="preserve">Neil Halse, Cooke's vice-president for communications, said </w:t>
      </w:r>
      <w:r w:rsidRPr="007E596B">
        <w:rPr>
          <w:rStyle w:val="StyleBoldUnderline"/>
        </w:rPr>
        <w:t>the company has 20 years experience with land-based recirculating aquaculture systems.</w:t>
      </w:r>
      <w:r w:rsidR="00E95F16" w:rsidRPr="00E95F16">
        <w:rPr>
          <w:rStyle w:val="StyleBoldUnderline"/>
          <w:sz w:val="12"/>
        </w:rPr>
        <w:t>¶</w:t>
      </w:r>
      <w:r w:rsidR="00E95F16" w:rsidRPr="00E95F16">
        <w:rPr>
          <w:sz w:val="12"/>
        </w:rPr>
        <w:t xml:space="preserve"> </w:t>
      </w:r>
      <w:r>
        <w:t>Cooke Aquaculture grows salmon in sea cages in Canada, the United States, Europe and South America.</w:t>
      </w:r>
      <w:r w:rsidR="00E95F16" w:rsidRPr="00E95F16">
        <w:rPr>
          <w:sz w:val="12"/>
        </w:rPr>
        <w:t xml:space="preserve">¶ </w:t>
      </w:r>
      <w:r w:rsidRPr="007E596B">
        <w:rPr>
          <w:rStyle w:val="StyleBoldUnderline"/>
        </w:rPr>
        <w:t>For the most part, its land-based operations involve small-scale hatcheries</w:t>
      </w:r>
      <w:r>
        <w:t xml:space="preserve"> for breeding purposes, however, Halse points to its hatchery in Oak Bay that also raises thousands of breeding stock to full size, on land, in freshwater tanks.</w:t>
      </w:r>
      <w:r w:rsidR="00E95F16" w:rsidRPr="00E95F16">
        <w:rPr>
          <w:sz w:val="12"/>
        </w:rPr>
        <w:t xml:space="preserve">¶ </w:t>
      </w:r>
      <w:r>
        <w:t>"</w:t>
      </w:r>
      <w:r w:rsidRPr="007E596B">
        <w:rPr>
          <w:rStyle w:val="StyleBoldUnderline"/>
        </w:rPr>
        <w:t>It's not just [about] the technology, we know how to do it</w:t>
      </w:r>
      <w:r>
        <w:t>," Halse said.</w:t>
      </w:r>
      <w:r w:rsidR="00E95F16" w:rsidRPr="00E95F16">
        <w:rPr>
          <w:sz w:val="12"/>
        </w:rPr>
        <w:t xml:space="preserve">¶ </w:t>
      </w:r>
      <w:r w:rsidRPr="007E596B">
        <w:rPr>
          <w:rStyle w:val="StyleBoldUnderline"/>
        </w:rPr>
        <w:t>Halse said to put all of its New Brunswick operations on land would require between 4,000 and 5,000 indoor tanks.</w:t>
      </w:r>
      <w:r w:rsidR="00E95F16" w:rsidRPr="00E95F16">
        <w:rPr>
          <w:rStyle w:val="StyleBoldUnderline"/>
          <w:sz w:val="12"/>
        </w:rPr>
        <w:t>¶</w:t>
      </w:r>
      <w:r w:rsidR="00E95F16" w:rsidRPr="00E95F16">
        <w:rPr>
          <w:sz w:val="12"/>
        </w:rPr>
        <w:t xml:space="preserve"> </w:t>
      </w:r>
      <w:r>
        <w:t>"</w:t>
      </w:r>
      <w:r w:rsidRPr="007E596B">
        <w:rPr>
          <w:rStyle w:val="StyleBoldUnderline"/>
        </w:rPr>
        <w:t>So you have to imagine where you will find the land to do all this tank farming</w:t>
      </w:r>
      <w:r>
        <w:t>," said Halse.</w:t>
      </w:r>
      <w:r w:rsidR="00E95F16" w:rsidRPr="00E95F16">
        <w:rPr>
          <w:sz w:val="12"/>
        </w:rPr>
        <w:t xml:space="preserve">¶ </w:t>
      </w:r>
      <w:r>
        <w:t>"</w:t>
      </w:r>
      <w:r w:rsidRPr="007E596B">
        <w:rPr>
          <w:rStyle w:val="StyleBoldUnderline"/>
        </w:rPr>
        <w:t>And the water supply</w:t>
      </w:r>
      <w:r>
        <w:t xml:space="preserve"> is even more important."</w:t>
      </w:r>
      <w:r w:rsidR="00E95F16" w:rsidRPr="00E95F16">
        <w:rPr>
          <w:sz w:val="12"/>
        </w:rPr>
        <w:t xml:space="preserve">¶ </w:t>
      </w:r>
      <w:r>
        <w:t xml:space="preserve">Halse said </w:t>
      </w:r>
      <w:r w:rsidRPr="007E596B">
        <w:rPr>
          <w:rStyle w:val="StyleBoldUnderline"/>
        </w:rPr>
        <w:t>land systems also require a tremendous amount of energy to power recirculating pumps</w:t>
      </w:r>
      <w:r>
        <w:t xml:space="preserve">. She says </w:t>
      </w:r>
      <w:r w:rsidRPr="007E596B">
        <w:rPr>
          <w:rStyle w:val="StyleBoldUnderline"/>
        </w:rPr>
        <w:t>her company's experience has shown consumers would not be willing to pay a premium on the price of fresh salmon raised on land.</w:t>
      </w:r>
    </w:p>
    <w:p w14:paraId="1CFC32D8" w14:textId="77777777" w:rsidR="00EC31F7" w:rsidRDefault="00EC31F7" w:rsidP="007E596B">
      <w:pPr>
        <w:rPr>
          <w:rStyle w:val="StyleBoldUnderline"/>
        </w:rPr>
      </w:pPr>
    </w:p>
    <w:p w14:paraId="12374F2F" w14:textId="078145E1" w:rsidR="00EC31F7" w:rsidRPr="00EC31F7" w:rsidRDefault="00EC31F7" w:rsidP="00EC31F7">
      <w:pPr>
        <w:pStyle w:val="Heading4"/>
      </w:pPr>
      <w:r w:rsidRPr="00EC31F7">
        <w:t>Return on investment too low – deters investment</w:t>
      </w:r>
    </w:p>
    <w:p w14:paraId="14B7C2CB" w14:textId="0D312D81" w:rsidR="00EC31F7" w:rsidRPr="00EC31F7" w:rsidRDefault="00EC31F7" w:rsidP="00EC31F7">
      <w:pPr>
        <w:rPr>
          <w:rStyle w:val="StyleStyleBold12pt"/>
        </w:rPr>
      </w:pPr>
      <w:r w:rsidRPr="00EC31F7">
        <w:rPr>
          <w:rStyle w:val="StyleStyleBold12pt"/>
        </w:rPr>
        <w:t>Omand 14</w:t>
      </w:r>
    </w:p>
    <w:p w14:paraId="68B89B78" w14:textId="6729CB22" w:rsidR="00EC31F7" w:rsidRPr="00EC31F7" w:rsidRDefault="00EC31F7" w:rsidP="00EC31F7">
      <w:r>
        <w:t>Geordan, “</w:t>
      </w:r>
      <w:r w:rsidRPr="00EC31F7">
        <w:t>Independent study concludes land-based aquaculture model not commercially viable</w:t>
      </w:r>
      <w:r>
        <w:t>” [</w:t>
      </w:r>
      <w:r w:rsidRPr="00EC31F7">
        <w:t>http://www.winnipegfreepress.com/arts-and-life/food/independent-study-concludes-land-based-aquaculture-model-not-commercially-viable-264582401.html?device=mobile</w:t>
      </w:r>
      <w:r>
        <w:t>] June 25 //</w:t>
      </w:r>
    </w:p>
    <w:p w14:paraId="66709141" w14:textId="53A96D22" w:rsidR="00EC31F7" w:rsidRPr="00EC31F7" w:rsidRDefault="00EC31F7" w:rsidP="00EC31F7">
      <w:r>
        <w:t xml:space="preserve">HALIFAX - </w:t>
      </w:r>
      <w:r w:rsidRPr="00EC31F7">
        <w:rPr>
          <w:rStyle w:val="StyleBoldUnderline"/>
        </w:rPr>
        <w:t>An independent report commissioned by the Nova Scotia government is calling into question the commercial viability of farming Atlantic salmon in land-based, closed-containment facilities.</w:t>
      </w:r>
      <w:r w:rsidRPr="00EC31F7">
        <w:rPr>
          <w:rStyle w:val="StyleBoldUnderline"/>
          <w:sz w:val="12"/>
        </w:rPr>
        <w:t>¶</w:t>
      </w:r>
      <w:r w:rsidRPr="00EC31F7">
        <w:rPr>
          <w:sz w:val="12"/>
        </w:rPr>
        <w:t xml:space="preserve"> </w:t>
      </w:r>
      <w:r>
        <w:t>But one Halifax-based environmental organization involved in the report said the issue lies more with flaws in how aquaculture is regulated in the province and the external costs associated with farming fish on land.</w:t>
      </w:r>
      <w:r w:rsidRPr="00EC31F7">
        <w:rPr>
          <w:sz w:val="12"/>
        </w:rPr>
        <w:t xml:space="preserve">¶ </w:t>
      </w:r>
      <w:r>
        <w:t xml:space="preserve">"The problem is </w:t>
      </w:r>
      <w:r w:rsidRPr="00EC31F7">
        <w:rPr>
          <w:rStyle w:val="StyleBoldUnderline"/>
        </w:rPr>
        <w:t>open-net aquaculture doesn't have to pay for all the externalities</w:t>
      </w:r>
      <w:r>
        <w:t xml:space="preserve">," </w:t>
      </w:r>
      <w:r w:rsidRPr="00EC31F7">
        <w:rPr>
          <w:rStyle w:val="StyleBoldUnderline"/>
        </w:rPr>
        <w:t>said</w:t>
      </w:r>
      <w:r>
        <w:t xml:space="preserve"> Susanna Fuller</w:t>
      </w:r>
      <w:r w:rsidRPr="00EC31F7">
        <w:rPr>
          <w:rStyle w:val="StyleBoldUnderline"/>
        </w:rPr>
        <w:t>, a co-ordinator at the Ecology Action Centre, which was a member of the report's advisory committee</w:t>
      </w:r>
      <w:r>
        <w:t>.</w:t>
      </w:r>
      <w:r w:rsidRPr="00EC31F7">
        <w:rPr>
          <w:sz w:val="12"/>
        </w:rPr>
        <w:t xml:space="preserve">¶ </w:t>
      </w:r>
      <w:r w:rsidRPr="00EC31F7">
        <w:rPr>
          <w:rStyle w:val="StyleBoldUnderline"/>
        </w:rPr>
        <w:t>"In closed containment you have to pay for your externalities: you pay for your waste, you pay for electricity, you pay for your oxygen."</w:t>
      </w:r>
      <w:r w:rsidRPr="00EC31F7">
        <w:rPr>
          <w:rStyle w:val="StyleBoldUnderline"/>
          <w:sz w:val="12"/>
        </w:rPr>
        <w:t>¶</w:t>
      </w:r>
      <w:r w:rsidRPr="00EC31F7">
        <w:rPr>
          <w:sz w:val="12"/>
        </w:rPr>
        <w:t xml:space="preserve"> </w:t>
      </w:r>
      <w:r>
        <w:t xml:space="preserve">Fuller argued fish </w:t>
      </w:r>
      <w:r w:rsidRPr="00EC31F7">
        <w:rPr>
          <w:rStyle w:val="StyleBoldUnderline"/>
        </w:rPr>
        <w:t>farms that use open-net pens avoid these costs by using the marine ecosystem for free.</w:t>
      </w:r>
      <w:r w:rsidRPr="00EC31F7">
        <w:rPr>
          <w:sz w:val="12"/>
        </w:rPr>
        <w:t xml:space="preserve">¶ </w:t>
      </w:r>
      <w:r>
        <w:t xml:space="preserve">The report by Gardner Pinfold Consulting also concluded that </w:t>
      </w:r>
      <w:r w:rsidRPr="00EC31F7">
        <w:rPr>
          <w:rStyle w:val="StyleBoldUnderline"/>
        </w:rPr>
        <w:t>land-based salmon-farming operations — while technically feasible — would have to be large-scale to overcome the inherent engineering, building, labour and energy costs</w:t>
      </w:r>
      <w:r>
        <w:t>.</w:t>
      </w:r>
      <w:r w:rsidRPr="00EC31F7">
        <w:rPr>
          <w:sz w:val="12"/>
        </w:rPr>
        <w:t xml:space="preserve">¶ </w:t>
      </w:r>
      <w:r>
        <w:t>The 52-page document added that the practice's financial feasibility would have to be confirmed by observing the actual performance of a commercial-scale operation.</w:t>
      </w:r>
      <w:r w:rsidRPr="00EC31F7">
        <w:rPr>
          <w:sz w:val="12"/>
        </w:rPr>
        <w:t xml:space="preserve">¶ </w:t>
      </w:r>
      <w:r>
        <w:t>The report's findings came as no shock to industry representatives.</w:t>
      </w:r>
      <w:r w:rsidRPr="00EC31F7">
        <w:rPr>
          <w:sz w:val="12"/>
        </w:rPr>
        <w:t xml:space="preserve">¶ </w:t>
      </w:r>
      <w:r>
        <w:t xml:space="preserve">"I'm not surprised, </w:t>
      </w:r>
      <w:r w:rsidRPr="00EC31F7">
        <w:rPr>
          <w:rStyle w:val="StyleBoldUnderline"/>
        </w:rPr>
        <w:t>the technology is available but the return on investment just isn't there,"</w:t>
      </w:r>
      <w:r>
        <w:t xml:space="preserve"> said Pamela Parker, executive director of the Atlantic Canada Fish Farmers Association.</w:t>
      </w:r>
    </w:p>
    <w:p w14:paraId="271DC428" w14:textId="77777777" w:rsidR="007E596B" w:rsidRDefault="007E596B" w:rsidP="007E596B"/>
    <w:p w14:paraId="4337B654" w14:textId="70E288F3" w:rsidR="00EB40DE" w:rsidRPr="00EB40DE" w:rsidRDefault="00EB40DE" w:rsidP="00EB40DE">
      <w:pPr>
        <w:pStyle w:val="Heading2"/>
      </w:pPr>
      <w:r w:rsidRPr="00EB40DE">
        <w:t>***AT CP – International Actor</w:t>
      </w:r>
    </w:p>
    <w:p w14:paraId="3DACC238" w14:textId="77777777" w:rsidR="00EB40DE" w:rsidRDefault="00EB40DE" w:rsidP="00EB40DE">
      <w:pPr>
        <w:pStyle w:val="Heading3"/>
      </w:pPr>
      <w:r>
        <w:t>USFG Key – Sustainable Development</w:t>
      </w:r>
    </w:p>
    <w:p w14:paraId="27A3C692" w14:textId="77777777" w:rsidR="00EB40DE" w:rsidRDefault="00EB40DE" w:rsidP="00EB40DE">
      <w:pPr>
        <w:pStyle w:val="Heading4"/>
      </w:pPr>
      <w:r>
        <w:t xml:space="preserve">Only the US is capable of developing sustainable aquaculture model </w:t>
      </w:r>
    </w:p>
    <w:p w14:paraId="51059BEA" w14:textId="77777777" w:rsidR="00EB40DE" w:rsidRDefault="00EB40DE" w:rsidP="00EB40DE">
      <w:r w:rsidRPr="00767FD9">
        <w:rPr>
          <w:rStyle w:val="StyleStyleBold12pt"/>
        </w:rPr>
        <w:t>Buck</w:t>
      </w:r>
      <w:r>
        <w:t xml:space="preserve"> 20</w:t>
      </w:r>
      <w:r w:rsidRPr="00767FD9">
        <w:rPr>
          <w:rStyle w:val="StyleStyleBold12pt"/>
        </w:rPr>
        <w:t>12</w:t>
      </w:r>
      <w:r>
        <w:t>, Student for Master of Marine Affairs Degree University of Washington</w:t>
      </w:r>
    </w:p>
    <w:p w14:paraId="5F3B47C8" w14:textId="77777777" w:rsidR="00EB40DE" w:rsidRDefault="00EB40DE" w:rsidP="00EB40DE">
      <w:r>
        <w:t>(Lisa E. Buck, under Chair of the Supervisory Committee: Professor Thomas Leschine, School of Marine and Environmental Affairs, University of Washington,, “U.S. Development of Offshore Aquaculture: Regulatory, Economic, and Political Factors” ProQuest, accessed JH 6/26/14)</w:t>
      </w:r>
    </w:p>
    <w:p w14:paraId="003DB374" w14:textId="77777777" w:rsidR="00EB40DE" w:rsidRDefault="00EB40DE" w:rsidP="00EB40DE">
      <w:r w:rsidRPr="00BD55EE">
        <w:rPr>
          <w:rStyle w:val="StyleBoldUnderline"/>
        </w:rPr>
        <w:t>While it is agreed by all parties associated with the development of offshore aquaculture development in the United States that precaution is necessary in the formation of a federal framework</w:t>
      </w:r>
      <w:r>
        <w:t xml:space="preserve">, </w:t>
      </w:r>
      <w:r w:rsidRPr="00BD55EE">
        <w:rPr>
          <w:rStyle w:val="StyleBoldUnderline"/>
        </w:rPr>
        <w:t>an over-abundance of caution in the name of conservation of our own marine resources will prolong the status quo and continue to place environmental externalities on those who are less capable of managing them than the United States, and will continue to create an imbalance of need for protein and available supply in some producing countries</w:t>
      </w:r>
      <w:r>
        <w:t xml:space="preserve">. </w:t>
      </w:r>
    </w:p>
    <w:p w14:paraId="2ED0634A" w14:textId="490D7B76" w:rsidR="00240647" w:rsidRDefault="00240647" w:rsidP="00240647">
      <w:pPr>
        <w:pStyle w:val="Heading3"/>
      </w:pPr>
      <w:r>
        <w:t xml:space="preserve">AT Australia – Laundry List </w:t>
      </w:r>
    </w:p>
    <w:p w14:paraId="30A2990F" w14:textId="73A490D1" w:rsidR="00240647" w:rsidRPr="00240647" w:rsidRDefault="00240647" w:rsidP="00240647">
      <w:pPr>
        <w:pStyle w:val="Heading4"/>
      </w:pPr>
      <w:r w:rsidRPr="00240647">
        <w:t>Aus</w:t>
      </w:r>
      <w:r>
        <w:t>tralian aquaculture can’t solve –</w:t>
      </w:r>
      <w:r w:rsidRPr="00240647">
        <w:t xml:space="preserve"> multiple warrants</w:t>
      </w:r>
    </w:p>
    <w:p w14:paraId="61344233" w14:textId="77777777" w:rsidR="00240647" w:rsidRPr="001A4D31" w:rsidRDefault="00240647" w:rsidP="00240647">
      <w:pPr>
        <w:rPr>
          <w:rStyle w:val="StyleStyleBold12pt"/>
          <w:b w:val="0"/>
          <w:sz w:val="22"/>
        </w:rPr>
      </w:pPr>
      <w:r>
        <w:rPr>
          <w:rStyle w:val="StyleStyleBold12pt"/>
        </w:rPr>
        <w:t>Gibson, Allan, File, Mullen, and Scott-Orr, ’05 (</w:t>
      </w:r>
      <w:r>
        <w:rPr>
          <w:rStyle w:val="StyleStyleBold12pt"/>
          <w:b w:val="0"/>
          <w:sz w:val="22"/>
        </w:rPr>
        <w:t xml:space="preserve">TS, GL, G, JD, H, </w:t>
      </w:r>
      <w:r>
        <w:rPr>
          <w:rStyle w:val="HTMLCite"/>
          <w:rFonts w:eastAsia="Times New Roman" w:cs="Times New Roman"/>
        </w:rPr>
        <w:t xml:space="preserve">NSW Department of Primary Industries, “Priorities and Principles for Investment in Aquaculture Research”, Economic Research Report No. 36, </w:t>
      </w:r>
      <w:r w:rsidRPr="001A4D31">
        <w:rPr>
          <w:rStyle w:val="HTMLCite"/>
          <w:rFonts w:eastAsia="Times New Roman" w:cs="Times New Roman"/>
        </w:rPr>
        <w:t>http://www.dpi.nsw.gov.au/research/economics-research/reports/err36</w:t>
      </w:r>
      <w:r>
        <w:rPr>
          <w:rStyle w:val="HTMLCite"/>
          <w:rFonts w:eastAsia="Times New Roman" w:cs="Times New Roman"/>
        </w:rPr>
        <w:t>) LL</w:t>
      </w:r>
    </w:p>
    <w:p w14:paraId="2CDC8DA6" w14:textId="77777777" w:rsidR="00240647" w:rsidRDefault="00240647" w:rsidP="00240647">
      <w:pPr>
        <w:rPr>
          <w:rStyle w:val="StyleBoldUnderline"/>
        </w:rPr>
      </w:pPr>
      <w:r w:rsidRPr="001A4D31">
        <w:rPr>
          <w:rStyle w:val="StyleBoldUnderline"/>
        </w:rPr>
        <w:t>Australian aquaculture growth has been slower than that in Asia</w:t>
      </w:r>
      <w:r w:rsidRPr="001A4D31">
        <w:t xml:space="preserve"> and is concentrated in Tasmania (salmon), South Australia (tuna) and Queensland (prawns and barramundi). In NSW, </w:t>
      </w:r>
      <w:r w:rsidRPr="001A4D31">
        <w:rPr>
          <w:rStyle w:val="StyleBoldUnderline"/>
        </w:rPr>
        <w:t>aquaculture growth has been much less than in other States</w:t>
      </w:r>
      <w:r w:rsidRPr="001A4D31">
        <w:t>, and while still significant, it is from a very small base for most species. NSW has also had the additional pressures of increasing coastal urbanisation and recreational use which have placed limits on the growth of some forms of aquaculture.</w:t>
      </w:r>
      <w:r w:rsidRPr="001A4D31">
        <w:rPr>
          <w:sz w:val="12"/>
        </w:rPr>
        <w:t>¶</w:t>
      </w:r>
      <w:r w:rsidRPr="001A4D31">
        <w:t xml:space="preserve"> </w:t>
      </w:r>
      <w:r w:rsidRPr="001A4D31">
        <w:rPr>
          <w:rStyle w:val="StyleBoldUnderline"/>
        </w:rPr>
        <w:t>There is uncertainty about why aquaculture growth in Australia has been slower than earlier predictions indicated. Insufficient or inappropriate capital investment, regulatory restrictions, a general lack of knowledge and skills and a small and highly competitive domestic market have all contributed.</w:t>
      </w:r>
    </w:p>
    <w:p w14:paraId="1264FAD8" w14:textId="77777777" w:rsidR="00240647" w:rsidRDefault="00240647" w:rsidP="00240647"/>
    <w:p w14:paraId="25463DED" w14:textId="3B7424CE" w:rsidR="00240647" w:rsidRDefault="00240647" w:rsidP="00240647">
      <w:pPr>
        <w:pStyle w:val="Heading3"/>
      </w:pPr>
      <w:r>
        <w:t>AT Australia – Regulatory Barriers</w:t>
      </w:r>
    </w:p>
    <w:p w14:paraId="71B4D5BD" w14:textId="77777777" w:rsidR="00240647" w:rsidRDefault="00240647" w:rsidP="00240647">
      <w:pPr>
        <w:pStyle w:val="Heading4"/>
        <w:rPr>
          <w:rStyle w:val="StyleBoldUnderline"/>
          <w:b w:val="0"/>
          <w:sz w:val="26"/>
          <w:szCs w:val="26"/>
          <w:u w:val="none"/>
        </w:rPr>
      </w:pPr>
      <w:r>
        <w:rPr>
          <w:rStyle w:val="StyleBoldUnderline"/>
          <w:sz w:val="26"/>
          <w:szCs w:val="26"/>
          <w:u w:val="none"/>
        </w:rPr>
        <w:t>Australian aquaculture cannot solve – legislative and regulatory problems unique to Australia</w:t>
      </w:r>
    </w:p>
    <w:p w14:paraId="4178AADF" w14:textId="77777777" w:rsidR="00240647" w:rsidRPr="004F4CFF" w:rsidRDefault="00240647" w:rsidP="00240647">
      <w:pPr>
        <w:rPr>
          <w:rStyle w:val="StyleStyleBold12pt"/>
          <w:b w:val="0"/>
          <w:sz w:val="22"/>
        </w:rPr>
      </w:pPr>
      <w:r>
        <w:rPr>
          <w:rStyle w:val="StyleStyleBold12pt"/>
        </w:rPr>
        <w:t>Q.A.I.F. ’13 (</w:t>
      </w:r>
      <w:r>
        <w:rPr>
          <w:rStyle w:val="StyleStyleBold12pt"/>
          <w:b w:val="0"/>
          <w:sz w:val="22"/>
        </w:rPr>
        <w:t xml:space="preserve">Queensland Aquaculture Industries Federation, “The Further Development of the Aquaculture Industry in Queensland”, </w:t>
      </w:r>
      <w:r w:rsidRPr="004F4CFF">
        <w:rPr>
          <w:rStyle w:val="StyleStyleBold12pt"/>
          <w:b w:val="0"/>
          <w:sz w:val="22"/>
        </w:rPr>
        <w:t>http://www.aquaculturequeensland.com/about/industry-strategy.html</w:t>
      </w:r>
      <w:r>
        <w:rPr>
          <w:rStyle w:val="StyleStyleBold12pt"/>
          <w:b w:val="0"/>
          <w:sz w:val="22"/>
        </w:rPr>
        <w:t>) LL</w:t>
      </w:r>
    </w:p>
    <w:p w14:paraId="4D40068D" w14:textId="77777777" w:rsidR="00240647" w:rsidRDefault="00240647" w:rsidP="00240647">
      <w:pPr>
        <w:rPr>
          <w:szCs w:val="16"/>
        </w:rPr>
      </w:pPr>
      <w:r w:rsidRPr="00F57EE9">
        <w:rPr>
          <w:szCs w:val="16"/>
        </w:rPr>
        <w:t>With a growing population, changing eating habits, and severe limits on global wild caught fish stocks, aquaculture is a rapidly developing industry both globally and in Australia. ¶ In Queensland, there has been significant investment in land based aquaculture operations</w:t>
      </w:r>
      <w:r w:rsidRPr="00F57EE9">
        <w:t>.</w:t>
      </w:r>
      <w:r>
        <w:t xml:space="preserve"> </w:t>
      </w:r>
      <w:r w:rsidRPr="00F57EE9">
        <w:rPr>
          <w:rStyle w:val="StyleBoldUnderline"/>
        </w:rPr>
        <w:t>The Queensland Government has given a significant commitment to the development of the industry. ¶ The industry is growing. But, the rate of expansion is much slower than experienced in some other states</w:t>
      </w:r>
      <w:r w:rsidRPr="00F57EE9">
        <w:rPr>
          <w:rStyle w:val="StyleBoldUnderline"/>
          <w:sz w:val="16"/>
          <w:szCs w:val="16"/>
        </w:rPr>
        <w:t>.</w:t>
      </w:r>
      <w:r w:rsidRPr="00F57EE9">
        <w:rPr>
          <w:szCs w:val="16"/>
        </w:rPr>
        <w:t xml:space="preserve"> There are reasons for this slow rate of growth, and the QAIF Industry Development Strategy seeks to address those problems. ¶ The Strategy sets out eight key areas for action and calls for a commitment to a Queensland Aquaculture Development Agenda that will enable Queensland to be a leader in the development of this new industry. It may well be an industry much different from other States, with a different mix of species, different technology, and much of it land based. But, it should be an industry that forms a major part of the total Australian aquaculture industry. ¶ Industry is looking for all areas of government with an interest in the regulation and development of aquaculture to play a role in the implementation of a development strategy. ¶ 1. Policy and Regulation</w:t>
      </w:r>
      <w:r w:rsidRPr="00F57EE9">
        <w:rPr>
          <w:sz w:val="12"/>
        </w:rPr>
        <w:t xml:space="preserve">¶ </w:t>
      </w:r>
      <w:r w:rsidRPr="00F57EE9">
        <w:rPr>
          <w:rStyle w:val="StyleBoldUnderline"/>
        </w:rPr>
        <w:t>Despite recent efforts to streamline the approval process, industry still finds the regulatory requirements to be “changeable and difficult”. Regulation is seen to be administered by bureaucrats with personal agendas without sufficient basis in scientific analysis or independent review. ¶ Principal amongst the tangle of regulations facing the industry is the environmental management requirements. ¶</w:t>
      </w:r>
      <w:r w:rsidRPr="00F57EE9">
        <w:rPr>
          <w:sz w:val="12"/>
        </w:rPr>
        <w:t xml:space="preserve"> </w:t>
      </w:r>
      <w:r w:rsidRPr="00F57EE9">
        <w:rPr>
          <w:szCs w:val="16"/>
        </w:rPr>
        <w:t>The Draft Productivity Commission Research Paper: Assessing environmental regulatory arrangements for aquaculture also confirmed the extremely high and complex regulatory arrangements impacting on aquaculture</w:t>
      </w:r>
      <w:r w:rsidRPr="00F57EE9">
        <w:t xml:space="preserve">. </w:t>
      </w:r>
      <w:r w:rsidRPr="00F57EE9">
        <w:rPr>
          <w:sz w:val="12"/>
        </w:rPr>
        <w:t xml:space="preserve">¶ </w:t>
      </w:r>
      <w:r w:rsidRPr="00F57EE9">
        <w:rPr>
          <w:rStyle w:val="StyleBoldUnderline"/>
        </w:rPr>
        <w:t>A consequence of the intense and uncertain regulation is the general perception that aquaculture is too risky for the return to be expected. Site identification for new projects both land based and marine based is major problem. This is having a serious impact on investment confidence and the growth of the industry. ¶ The problem remains both a Federal one</w:t>
      </w:r>
      <w:r w:rsidRPr="00F57EE9">
        <w:t xml:space="preserve"> (</w:t>
      </w:r>
      <w:r w:rsidRPr="00F57EE9">
        <w:rPr>
          <w:szCs w:val="16"/>
        </w:rPr>
        <w:t>GBRMPA and EA)</w:t>
      </w:r>
      <w:r w:rsidRPr="00F57EE9">
        <w:t xml:space="preserve"> </w:t>
      </w:r>
      <w:r w:rsidRPr="00F57EE9">
        <w:rPr>
          <w:rStyle w:val="StyleBoldUnderline"/>
        </w:rPr>
        <w:t>and a Queensland one</w:t>
      </w:r>
      <w:r w:rsidRPr="00F57EE9">
        <w:t xml:space="preserve"> </w:t>
      </w:r>
      <w:r w:rsidRPr="00F57EE9">
        <w:rPr>
          <w:szCs w:val="16"/>
        </w:rPr>
        <w:t xml:space="preserve">(DPI, EPA). The problems need to be negotiated and solved between the State, the Commonwealth and the industry.¶ Resolution of these problems would be helped by the right policy framework is developed. Industry needs from Government an “enabling” approach to regulation, not just the current restrictive approach. </w:t>
      </w:r>
    </w:p>
    <w:p w14:paraId="6522D774" w14:textId="77777777" w:rsidR="00FB16AC" w:rsidRDefault="00FB16AC" w:rsidP="00240647">
      <w:pPr>
        <w:rPr>
          <w:szCs w:val="16"/>
        </w:rPr>
      </w:pPr>
    </w:p>
    <w:p w14:paraId="003E7C3C" w14:textId="77777777" w:rsidR="00FB16AC" w:rsidRDefault="00FB16AC" w:rsidP="00FB16AC">
      <w:pPr>
        <w:pStyle w:val="Heading4"/>
      </w:pPr>
      <w:r>
        <w:t>Multilayered government and environmental regulations restrain Australia aquaculture growth</w:t>
      </w:r>
    </w:p>
    <w:p w14:paraId="7E89D2BE" w14:textId="77777777" w:rsidR="00FB16AC" w:rsidRPr="00822041" w:rsidRDefault="00FB16AC" w:rsidP="00FB16AC">
      <w:pPr>
        <w:rPr>
          <w:rStyle w:val="StyleStyleBold12pt"/>
          <w:b w:val="0"/>
          <w:sz w:val="16"/>
          <w:szCs w:val="16"/>
        </w:rPr>
      </w:pPr>
      <w:r>
        <w:rPr>
          <w:rStyle w:val="StyleStyleBold12pt"/>
        </w:rPr>
        <w:t xml:space="preserve">ABARE ‘3 </w:t>
      </w:r>
      <w:r>
        <w:rPr>
          <w:rStyle w:val="StyleStyleBold12pt"/>
          <w:b w:val="0"/>
          <w:sz w:val="16"/>
          <w:szCs w:val="16"/>
        </w:rPr>
        <w:t xml:space="preserve">(Australian Bureau of Agricultural and Resource Economics, Australian Agriculture, Graham Love, </w:t>
      </w:r>
      <w:r w:rsidRPr="00233984">
        <w:rPr>
          <w:rStyle w:val="StyleStyleBold12pt"/>
          <w:b w:val="0"/>
          <w:sz w:val="16"/>
          <w:szCs w:val="16"/>
        </w:rPr>
        <w:t>http://data.daff.gov.au/brs/data/warehouse/pe_abarebrs99000981/PC12573.pdf</w:t>
      </w:r>
      <w:r>
        <w:rPr>
          <w:rStyle w:val="StyleStyleBold12pt"/>
          <w:b w:val="0"/>
          <w:sz w:val="16"/>
          <w:szCs w:val="16"/>
        </w:rPr>
        <w:t>)</w:t>
      </w:r>
    </w:p>
    <w:p w14:paraId="6670FB71" w14:textId="77777777" w:rsidR="00FB16AC" w:rsidRPr="00822041" w:rsidRDefault="00FB16AC" w:rsidP="00FB16AC">
      <w:r w:rsidRPr="00822041">
        <w:t xml:space="preserve">Many </w:t>
      </w:r>
      <w:r w:rsidRPr="00822041">
        <w:rPr>
          <w:rStyle w:val="StyleBoldUnderline"/>
        </w:rPr>
        <w:t>experts</w:t>
      </w:r>
      <w:r w:rsidRPr="00822041">
        <w:t xml:space="preserve"> </w:t>
      </w:r>
      <w:r w:rsidRPr="00822041">
        <w:rPr>
          <w:rStyle w:val="StyleBoldUnderline"/>
        </w:rPr>
        <w:t>considered</w:t>
      </w:r>
      <w:r w:rsidRPr="00822041">
        <w:t xml:space="preserve"> the </w:t>
      </w:r>
      <w:r w:rsidRPr="00822041">
        <w:rPr>
          <w:rStyle w:val="StyleBoldUnderline"/>
        </w:rPr>
        <w:t>‘multilayered’ complex of government bureaucracy and envi- ronmental regulation</w:t>
      </w:r>
      <w:r w:rsidRPr="00822041">
        <w:t xml:space="preserve"> involved in the approval process </w:t>
      </w:r>
      <w:r w:rsidRPr="00822041">
        <w:rPr>
          <w:rStyle w:val="StyleBoldUnderline"/>
        </w:rPr>
        <w:t>to be a significant impediment to further investment</w:t>
      </w:r>
      <w:r w:rsidRPr="00822041">
        <w:t xml:space="preserve">. Marine </w:t>
      </w:r>
      <w:r w:rsidRPr="00822041">
        <w:rPr>
          <w:rStyle w:val="StyleBoldUnderline"/>
        </w:rPr>
        <w:t xml:space="preserve">aquaculture </w:t>
      </w:r>
      <w:r w:rsidRPr="00822041">
        <w:t xml:space="preserve">was perceived to have particular problems in this regard because it usually involved the use of public waters, </w:t>
      </w:r>
      <w:r w:rsidRPr="00822041">
        <w:rPr>
          <w:rStyle w:val="StyleBoldUnderline"/>
        </w:rPr>
        <w:t>was often conducted around</w:t>
      </w:r>
      <w:r w:rsidRPr="00822041">
        <w:t xml:space="preserve"> coastal and urban </w:t>
      </w:r>
      <w:r w:rsidRPr="00822041">
        <w:rPr>
          <w:rStyle w:val="StyleBoldUnderline"/>
        </w:rPr>
        <w:t>areas that had many alternative competing uses</w:t>
      </w:r>
      <w:r w:rsidRPr="00822041">
        <w:t xml:space="preserve"> (such as residential, conser- vation, recreational boating and fishing, and so on), and could potentially involve some level of waste discharge into public waters. In contrast, freshwater aquaculture was perceived to be relatively less hindered by ‘bureaucracy’ because it tended to be conducted on private property in the less populated areas, with little or no offsite discharge.</w:t>
      </w:r>
    </w:p>
    <w:p w14:paraId="176AFBB7" w14:textId="77777777" w:rsidR="00FB16AC" w:rsidRDefault="00FB16AC" w:rsidP="00FB16AC">
      <w:pPr>
        <w:rPr>
          <w:rStyle w:val="StyleBoldUnderline"/>
        </w:rPr>
      </w:pPr>
      <w:r w:rsidRPr="00822041">
        <w:t xml:space="preserve">Most experts were of the view that </w:t>
      </w:r>
      <w:r w:rsidRPr="00822041">
        <w:rPr>
          <w:rStyle w:val="StyleBoldUnderline"/>
        </w:rPr>
        <w:t>there had been some modest progress</w:t>
      </w:r>
      <w:r w:rsidRPr="00822041">
        <w:t xml:space="preserve"> toward reducing the multiple layers of government bureaucracy </w:t>
      </w:r>
      <w:r w:rsidRPr="00822041">
        <w:rPr>
          <w:rStyle w:val="StyleBoldUnderline"/>
        </w:rPr>
        <w:t>in recent years</w:t>
      </w:r>
      <w:r w:rsidRPr="00822041">
        <w:t xml:space="preserve">. </w:t>
      </w:r>
      <w:r w:rsidRPr="00822041">
        <w:rPr>
          <w:rStyle w:val="StyleBoldUnderline"/>
        </w:rPr>
        <w:t>However</w:t>
      </w:r>
      <w:r w:rsidRPr="00822041">
        <w:t xml:space="preserve">, this modest </w:t>
      </w:r>
      <w:r w:rsidRPr="00822041">
        <w:rPr>
          <w:rStyle w:val="StyleBoldUnderline"/>
        </w:rPr>
        <w:t>progress had taken many years to achieve</w:t>
      </w:r>
      <w:r w:rsidRPr="00822041">
        <w:t xml:space="preserve">, </w:t>
      </w:r>
      <w:r w:rsidRPr="00822041">
        <w:rPr>
          <w:rStyle w:val="StyleBoldUnderline"/>
        </w:rPr>
        <w:t>and new layers appeared to be being added just as quickly as the old ones were being removed</w:t>
      </w:r>
      <w:r w:rsidRPr="00822041">
        <w:t>. The experts suggested that for a ty</w:t>
      </w:r>
      <w:r>
        <w:t>pical new aquacul</w:t>
      </w:r>
      <w:r w:rsidRPr="00822041">
        <w:t xml:space="preserve">ture project in the $2–5 million range, the cost of seeking and obtaining the necessary approvals could stretch to several hundred thousand dollars, with no guarantee of final success. </w:t>
      </w:r>
      <w:r w:rsidRPr="00822041">
        <w:rPr>
          <w:rStyle w:val="StyleBoldUnderline"/>
        </w:rPr>
        <w:t>This added to the cost and the risk of new projects, and reduced their attractiveness for potential investors.</w:t>
      </w:r>
    </w:p>
    <w:p w14:paraId="04B07328" w14:textId="77777777" w:rsidR="00FB16AC" w:rsidRPr="00F57EE9" w:rsidRDefault="00FB16AC" w:rsidP="00240647">
      <w:pPr>
        <w:rPr>
          <w:szCs w:val="16"/>
        </w:rPr>
      </w:pPr>
    </w:p>
    <w:p w14:paraId="3E577018" w14:textId="77777777" w:rsidR="00240647" w:rsidRPr="00240647" w:rsidRDefault="00240647" w:rsidP="00240647"/>
    <w:p w14:paraId="1777FAF0" w14:textId="77777777" w:rsidR="00EB40DE" w:rsidRPr="00EB40DE" w:rsidRDefault="00EB40DE" w:rsidP="00EB40DE"/>
    <w:p w14:paraId="60B552A8" w14:textId="77777777" w:rsidR="00144775" w:rsidRDefault="00144775" w:rsidP="00144775"/>
    <w:p w14:paraId="7B904D34" w14:textId="04B14D9F" w:rsidR="006630F6" w:rsidRDefault="006630F6" w:rsidP="006630F6">
      <w:pPr>
        <w:pStyle w:val="Heading2"/>
      </w:pPr>
      <w:r>
        <w:t>***AT DA – Politics</w:t>
      </w:r>
    </w:p>
    <w:p w14:paraId="024012A7" w14:textId="6F183EBF" w:rsidR="002378E4" w:rsidRPr="002378E4" w:rsidRDefault="002378E4" w:rsidP="002378E4">
      <w:pPr>
        <w:pStyle w:val="Heading3"/>
      </w:pPr>
      <w:r>
        <w:t>Link N/U</w:t>
      </w:r>
    </w:p>
    <w:p w14:paraId="20FB7FB7" w14:textId="77777777" w:rsidR="006630F6" w:rsidRDefault="006630F6" w:rsidP="006630F6">
      <w:pPr>
        <w:pStyle w:val="Heading4"/>
      </w:pPr>
      <w:r>
        <w:t>Link is non-unique – government recently announced expansion of aquaculture in federal waters – enough to trigger the link but won’t solve the aff</w:t>
      </w:r>
    </w:p>
    <w:p w14:paraId="6B5F56BC" w14:textId="77777777" w:rsidR="006630F6" w:rsidRDefault="006630F6" w:rsidP="006630F6">
      <w:r>
        <w:t xml:space="preserve">Rebecca </w:t>
      </w:r>
      <w:r w:rsidRPr="00020A95">
        <w:rPr>
          <w:rStyle w:val="StyleStyleBold12pt"/>
        </w:rPr>
        <w:t>Burton</w:t>
      </w:r>
      <w:r>
        <w:t xml:space="preserve"> – </w:t>
      </w:r>
      <w:r w:rsidRPr="00020A95">
        <w:rPr>
          <w:rStyle w:val="StyleStyleBold12pt"/>
        </w:rPr>
        <w:t>5/27</w:t>
      </w:r>
      <w:r>
        <w:t>/14, U.S. Expected to Allow Fish Farms in Federal Waters, The New York Times Student Journalism Institute, http://nola14.nytimes-institute.com/2014/05/27/u-s-expected-to-allow-fish-farms-in-federal-waters/</w:t>
      </w:r>
    </w:p>
    <w:p w14:paraId="438F6089" w14:textId="77777777" w:rsidR="006630F6" w:rsidRDefault="006630F6" w:rsidP="006630F6">
      <w:r w:rsidRPr="00020A95">
        <w:rPr>
          <w:rStyle w:val="StyleBoldUnderline"/>
        </w:rPr>
        <w:t>For the first time, commercial fish farms could be allowed to operate at least three miles offshore in waters administered by the federal government.</w:t>
      </w:r>
      <w:r w:rsidRPr="00020A95">
        <w:t xml:space="preserve"> The move comes as climate change and overfishing have decimated United States fish stocks, making it harder for commercial fishermen to meet domestic demand. Other countries, particularly in Asia, now supply most of the seafood eaten in this country. </w:t>
      </w:r>
      <w:r w:rsidRPr="00020A95">
        <w:rPr>
          <w:rStyle w:val="StyleBoldUnderline"/>
        </w:rPr>
        <w:t>Under a new aquaculture program, expected to be approved by year’s end, up to 20 offshore fish farms would be allowed in the Gulf of Mexico over the next decade</w:t>
      </w:r>
      <w:r w:rsidRPr="00020A95">
        <w:t xml:space="preserve">. The Gulf Aquaculture Plan would enable farmers to produce as much as 64 million pounds of fish species native to the Gulf, such as red snapper, which could generate an estimated $256 million in profit. The type of fish farming under consideration involves submerged cages that can be as big as half a football field and hold up to a million fish. Currently, between 84 and 91 percent of seafood sold in the United States comes from elsewhere — up 63 percent from 10 years ago — and China is the biggest supplier. As a result, the country is facing a $10.4 billion seafood trade deficit and is playing catch-up as it attempts to build its own aquaculture industry. “This country has to get into the aquaculture business — it really does,” said Harlon Pearce, the owner of Harlon’s LA Fish &amp; Seafood, a wholesale supplier in Kenner, La. The nation’s entire commercial fishing industry brought in $5.3 billion worth of catches in 2011, according to the National Oceanic and Atmospheric Administration. Louisiana brought in $331.1 million worth of seafood in 2012, more than any other Gulf state, according to the United States Department of Commerce. Fishermen from Gulf states brought in an overall total of $763 million that same year. Federal officials think the Gulf of Mexico, with its broad continental shelf and existing oil-drilling developments, is an ideal place to begin commercial farming. The NOAA is calling for a five-fold increase in domestic fish farming by 2025, said Holly Binns, an ocean conservation advocate for The Pew Charitable Trusts, a nonprofit based in Philadelphia. “Aquaculture has become the fastest-growing segment of the world’s food production,” said Ms. Binns, whose organization works to promote sustainable fishing practices. “About half of all fish eaten by consumers is from aquaculture operations.” But </w:t>
      </w:r>
      <w:r w:rsidRPr="00020A95">
        <w:rPr>
          <w:rStyle w:val="StyleBoldUnderline"/>
        </w:rPr>
        <w:t xml:space="preserve">the program has drawn criticism from fishermen </w:t>
      </w:r>
      <w:r w:rsidRPr="00020A95">
        <w:t xml:space="preserve">who bring in wild catches </w:t>
      </w:r>
      <w:r w:rsidRPr="00020A95">
        <w:rPr>
          <w:rStyle w:val="StyleBoldUnderline"/>
        </w:rPr>
        <w:t>as well as environmentalists</w:t>
      </w:r>
      <w:r w:rsidRPr="00020A95">
        <w:t xml:space="preserve">. </w:t>
      </w:r>
      <w:r w:rsidRPr="00020A95">
        <w:rPr>
          <w:rStyle w:val="StyleBoldUnderline"/>
        </w:rPr>
        <w:t>Their opposition has been a big reason the plan, first proposed by NOAA in 2009, has not been implemented.</w:t>
      </w:r>
      <w:r>
        <w:rPr>
          <w:rStyle w:val="StyleBoldUnderline"/>
        </w:rPr>
        <w:t xml:space="preserve"> </w:t>
      </w:r>
      <w:r w:rsidRPr="00020A95">
        <w:t xml:space="preserve">One issue is how fish farming could affect traditional fishermen who sell wild catches. Prices for those fish have already been pushed down by cheap imports, and they could fall further as farming increases supply. Fishermen also say the plan, which prohibits fishing near farming pens to protect the stock from poachers, will deprive them of prime trawling grounds. John Williams, executive director of the Southern Shrimp Alliance, a trade group, said that though a rule the NOAA has proposed to prohibit cages in shrimping areas would help protect his industry, he remained fearful that the farms might affect wild schools, especially if the two populations accidentally mix. “What happens when a hurricane hits?” Mr. Williams said.“What happens when pens get damaged?” Brian O’ Hanlon, chief executive officer of Open Blue Cobia, a deepwater fish farming operation in Panama, said the risk from hurricanes is exaggerated. “When you dive down and see these pens, it’s a very calm environment,” Mr. O’ Hanlon said. “There is still a lot of current and movement but nothing like you see on the surface. They’re protected.” The plan is also opposed by groups like Food and Water Watch. Some environmentalists cite research at near-shore fish farms that show how keeping large populations of fish in an enclosed area can contribute to the spread of disease, contamination from fish waste and overuse of wild bait for feed. But aquaculture advocates claim that the areas being opened by the federal government would mitigate some of those problems because water flows are stronger farther out in the ocean.The brisk current would help, for instance, to dilute fish waste. Some </w:t>
      </w:r>
      <w:r w:rsidRPr="00020A95">
        <w:rPr>
          <w:rStyle w:val="StyleBoldUnderline"/>
        </w:rPr>
        <w:t>aquaculture advocates</w:t>
      </w:r>
      <w:r w:rsidRPr="00020A95">
        <w:t xml:space="preserve"> themselves </w:t>
      </w:r>
      <w:r w:rsidRPr="00020A95">
        <w:rPr>
          <w:rStyle w:val="StyleBoldUnderline"/>
        </w:rPr>
        <w:t>are skeptical of starting this kind of program in the Gulf of Mexico.</w:t>
      </w:r>
      <w:r w:rsidRPr="00020A95">
        <w:t xml:space="preserve"> Daniel </w:t>
      </w:r>
      <w:r w:rsidRPr="00020A95">
        <w:rPr>
          <w:rStyle w:val="StyleBoldUnderline"/>
        </w:rPr>
        <w:t xml:space="preserve">Benetti, director of the aquaculture program at the University of Miami, </w:t>
      </w:r>
      <w:r w:rsidRPr="00020A95">
        <w:t xml:space="preserve">who for 30 years has sought to bring fish farming to the Gulf, </w:t>
      </w:r>
      <w:r w:rsidRPr="00020A95">
        <w:rPr>
          <w:rStyle w:val="StyleBoldUnderline"/>
        </w:rPr>
        <w:t>said he had recently come to view aquaculture as uneconomical for the area</w:t>
      </w:r>
      <w:r w:rsidRPr="00020A95">
        <w:t xml:space="preserve"> and preferred simply restocking the Gulf. </w:t>
      </w:r>
      <w:r w:rsidRPr="00020A95">
        <w:rPr>
          <w:rStyle w:val="StyleBoldUnderline"/>
        </w:rPr>
        <w:t>“Anyone here would need incentives because the Gulf of Mexico is not competitive,”</w:t>
      </w:r>
      <w:r w:rsidRPr="00020A95">
        <w:t xml:space="preserve"> Dr. </w:t>
      </w:r>
      <w:r w:rsidRPr="00020A95">
        <w:rPr>
          <w:rStyle w:val="StyleBoldUnderline"/>
        </w:rPr>
        <w:t>Benetti said.</w:t>
      </w:r>
      <w:r w:rsidRPr="00020A95">
        <w:t xml:space="preserve"> “There’s too many issues. We shouldn’t do aquaculture in the Gulf. It’s not a good place.” “The rest of the world has made all the mistakes for us,” said Mr. Pearce, the fish and seafood supplier, who is also the commissioner-at-large for the Gulf of Mexico Fishery Management Council. “As long as we kind of follow their lead in some respects and not make the same mistakes that they’ve made in the past with all the water quality, then we should be fine and the Gulf of Mexico, particularly off the coast of Louisiana, is perfect for doing this.”</w:t>
      </w:r>
    </w:p>
    <w:p w14:paraId="5A11E485" w14:textId="512E04A8" w:rsidR="00607528" w:rsidRPr="00020A95" w:rsidRDefault="00607528" w:rsidP="00607528">
      <w:pPr>
        <w:pStyle w:val="Heading3"/>
      </w:pPr>
      <w:r>
        <w:t xml:space="preserve">No </w:t>
      </w:r>
      <w:r w:rsidR="00C15425">
        <w:t xml:space="preserve">Link – Fights </w:t>
      </w:r>
      <w:r>
        <w:t xml:space="preserve"> </w:t>
      </w:r>
    </w:p>
    <w:p w14:paraId="6E773385" w14:textId="77777777" w:rsidR="006630F6" w:rsidRDefault="006630F6" w:rsidP="006630F6"/>
    <w:p w14:paraId="6E0067A8" w14:textId="77777777" w:rsidR="006630F6" w:rsidRDefault="006630F6" w:rsidP="006630F6">
      <w:pPr>
        <w:pStyle w:val="Heading4"/>
      </w:pPr>
      <w:r>
        <w:t>No political fights – stakeholders have all agreed aquaculture is inev</w:t>
      </w:r>
    </w:p>
    <w:p w14:paraId="20957911" w14:textId="77777777" w:rsidR="006630F6" w:rsidRPr="006D76BD" w:rsidRDefault="006630F6" w:rsidP="006630F6">
      <w:r>
        <w:t xml:space="preserve">John S. </w:t>
      </w:r>
      <w:r w:rsidRPr="006D76BD">
        <w:rPr>
          <w:rStyle w:val="StyleStyleBold12pt"/>
        </w:rPr>
        <w:t>Corbin</w:t>
      </w:r>
      <w:r>
        <w:t xml:space="preserve"> – May/June </w:t>
      </w:r>
      <w:r w:rsidRPr="006D76BD">
        <w:rPr>
          <w:rStyle w:val="StyleStyleBold12pt"/>
        </w:rPr>
        <w:t>2010</w:t>
      </w:r>
      <w:r>
        <w:t>, President, Aquaculture Planning &amp; Advocacy LLC and Guest Editor, Marine Technology Society Journal, Sustainable U.S. Marine Aquaculture Expansion in the 21</w:t>
      </w:r>
      <w:r w:rsidRPr="006D76BD">
        <w:rPr>
          <w:vertAlign w:val="superscript"/>
        </w:rPr>
        <w:t>st</w:t>
      </w:r>
      <w:r>
        <w:t xml:space="preserve"> Century,  Marine Technology Society Journal Vol 44 Number 3, “Foreward,” </w:t>
      </w:r>
      <w:r w:rsidRPr="006D76BD">
        <w:t>http://www.ljhs.sandi.net/faculty/DJames/NOSB/Study%20Guides/Aquaculture%20MTS%2044.3.pdf</w:t>
      </w:r>
    </w:p>
    <w:p w14:paraId="21523D58" w14:textId="77777777" w:rsidR="006630F6" w:rsidRDefault="006630F6" w:rsidP="006630F6">
      <w:r>
        <w:t xml:space="preserve">These then-novel visions of marine aquaculture have come into sharper focus with the passage of time, the relentless increase in human population, and the realization of the po ccnrial for global climate change to drastically disrupt food production regions and the food distribution networks in an increasingly interconnected and complex world economy. Today in the United States, </w:t>
      </w:r>
      <w:r w:rsidRPr="006D76BD">
        <w:rPr>
          <w:rStyle w:val="StyleBoldUnderline"/>
        </w:rPr>
        <w:t>the decade-old and at times contentious debate has evolved over</w:t>
      </w:r>
      <w:r>
        <w:t xml:space="preserve"> the potential and possible perils of </w:t>
      </w:r>
      <w:r w:rsidRPr="006D76BD">
        <w:rPr>
          <w:rStyle w:val="StyleBoldUnderline"/>
        </w:rPr>
        <w:t xml:space="preserve">aquaculture in federal ocean waters </w:t>
      </w:r>
      <w:r>
        <w:t xml:space="preserve">for increased domestic seafood production. </w:t>
      </w:r>
      <w:r w:rsidRPr="006D76BD">
        <w:rPr>
          <w:rStyle w:val="StyleBoldUnderline"/>
        </w:rPr>
        <w:t>Policymakers and stakeholders have shifted from wrangling over the merits of encouraging open ocean aquaculture at all to active discussion of how and where it can be carried out using environmentally sustainable technologies, economically viable business models, socially acceptable practices, and appropriate government oversight</w:t>
      </w:r>
      <w:r>
        <w:t xml:space="preserve">. </w:t>
      </w:r>
      <w:r w:rsidRPr="006D76BD">
        <w:rPr>
          <w:rStyle w:val="StyleBoldUnderline"/>
        </w:rPr>
        <w:t xml:space="preserve">Many mainstream American seafood and environmental interests have accepted the mounting statistics and trend analyses that demonstrate that the world’s capture </w:t>
      </w:r>
      <w:r>
        <w:rPr>
          <w:rStyle w:val="StyleBoldUnderline"/>
        </w:rPr>
        <w:t>fisheries</w:t>
      </w:r>
      <w:r w:rsidRPr="006D76BD">
        <w:rPr>
          <w:rStyle w:val="StyleBoldUnderline"/>
        </w:rPr>
        <w:t xml:space="preserve"> cannot meet society’s increasing demand for seafood and have chosen to work with aquaculture interests to address development issues.</w:t>
      </w:r>
      <w:r>
        <w:t xml:space="preserve"> Expert global projections conclude that aquaculture will become the predominant source of future increases in seafood supply, helping to harmonize capture and culture seafood distribution channels and more widely improving the livelihoods and diets of developed and developing countries around the world. Will the United States be an active participant in this ‘Blue Revolution” or simply a hungry market for seafood produced by foreign sources?</w:t>
      </w:r>
    </w:p>
    <w:p w14:paraId="69EEBD46" w14:textId="77777777" w:rsidR="006630F6" w:rsidRPr="006630F6" w:rsidRDefault="006630F6" w:rsidP="006630F6"/>
    <w:sectPr w:rsidR="006630F6" w:rsidRPr="006630F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DD6206" w14:textId="77777777" w:rsidR="00D5255A" w:rsidRDefault="00D5255A" w:rsidP="00E46E7E">
      <w:r>
        <w:separator/>
      </w:r>
    </w:p>
  </w:endnote>
  <w:endnote w:type="continuationSeparator" w:id="0">
    <w:p w14:paraId="19441818" w14:textId="77777777" w:rsidR="00D5255A" w:rsidRDefault="00D5255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D7EFAD" w14:textId="77777777" w:rsidR="00D5255A" w:rsidRDefault="00D5255A" w:rsidP="00E46E7E">
      <w:r>
        <w:separator/>
      </w:r>
    </w:p>
  </w:footnote>
  <w:footnote w:type="continuationSeparator" w:id="0">
    <w:p w14:paraId="168595D1" w14:textId="77777777" w:rsidR="00D5255A" w:rsidRDefault="00D5255A"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5515A2B"/>
    <w:multiLevelType w:val="hybridMultilevel"/>
    <w:tmpl w:val="34EC9EEC"/>
    <w:lvl w:ilvl="0" w:tplc="F10C1FE0">
      <w:start w:val="1"/>
      <w:numFmt w:val="upperLetter"/>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0113692"/>
  </w:docVars>
  <w:rsids>
    <w:rsidRoot w:val="00131AE4"/>
    <w:rsid w:val="00004D37"/>
    <w:rsid w:val="000140EC"/>
    <w:rsid w:val="00016A35"/>
    <w:rsid w:val="00025CAD"/>
    <w:rsid w:val="00033206"/>
    <w:rsid w:val="000435BA"/>
    <w:rsid w:val="0005174E"/>
    <w:rsid w:val="000B2488"/>
    <w:rsid w:val="000C16B3"/>
    <w:rsid w:val="000E1E9A"/>
    <w:rsid w:val="000E68EF"/>
    <w:rsid w:val="00131AE4"/>
    <w:rsid w:val="001408C0"/>
    <w:rsid w:val="00143FD7"/>
    <w:rsid w:val="00144775"/>
    <w:rsid w:val="001463FB"/>
    <w:rsid w:val="00146A86"/>
    <w:rsid w:val="00154934"/>
    <w:rsid w:val="00186DB7"/>
    <w:rsid w:val="001A3721"/>
    <w:rsid w:val="001D049B"/>
    <w:rsid w:val="001D7626"/>
    <w:rsid w:val="001E13FB"/>
    <w:rsid w:val="002378E4"/>
    <w:rsid w:val="00240647"/>
    <w:rsid w:val="00247C69"/>
    <w:rsid w:val="002613DA"/>
    <w:rsid w:val="002A5816"/>
    <w:rsid w:val="002B6353"/>
    <w:rsid w:val="002B68C8"/>
    <w:rsid w:val="002D4DB6"/>
    <w:rsid w:val="002F35F4"/>
    <w:rsid w:val="002F3E28"/>
    <w:rsid w:val="002F40E6"/>
    <w:rsid w:val="00303A62"/>
    <w:rsid w:val="00303E5B"/>
    <w:rsid w:val="00313226"/>
    <w:rsid w:val="0031425E"/>
    <w:rsid w:val="00317EEF"/>
    <w:rsid w:val="00325059"/>
    <w:rsid w:val="003274E6"/>
    <w:rsid w:val="00333630"/>
    <w:rsid w:val="003364B4"/>
    <w:rsid w:val="00357719"/>
    <w:rsid w:val="00374144"/>
    <w:rsid w:val="0039141F"/>
    <w:rsid w:val="00391B89"/>
    <w:rsid w:val="003A7AA7"/>
    <w:rsid w:val="003B3EC7"/>
    <w:rsid w:val="003D7A8C"/>
    <w:rsid w:val="003E02D3"/>
    <w:rsid w:val="003F42AF"/>
    <w:rsid w:val="004107E6"/>
    <w:rsid w:val="00412F6D"/>
    <w:rsid w:val="0042635A"/>
    <w:rsid w:val="00441218"/>
    <w:rsid w:val="0046429B"/>
    <w:rsid w:val="00466B6F"/>
    <w:rsid w:val="00495AAE"/>
    <w:rsid w:val="004B3188"/>
    <w:rsid w:val="004B3DB3"/>
    <w:rsid w:val="004B7738"/>
    <w:rsid w:val="004C63B5"/>
    <w:rsid w:val="004D461E"/>
    <w:rsid w:val="004D6DB6"/>
    <w:rsid w:val="005005E1"/>
    <w:rsid w:val="00517479"/>
    <w:rsid w:val="00527555"/>
    <w:rsid w:val="005314F8"/>
    <w:rsid w:val="00555BDE"/>
    <w:rsid w:val="00573A13"/>
    <w:rsid w:val="0059533A"/>
    <w:rsid w:val="005A0BE5"/>
    <w:rsid w:val="005B4889"/>
    <w:rsid w:val="005C0E1F"/>
    <w:rsid w:val="005E0D2B"/>
    <w:rsid w:val="005E2C99"/>
    <w:rsid w:val="00607528"/>
    <w:rsid w:val="00622F5B"/>
    <w:rsid w:val="00642A2B"/>
    <w:rsid w:val="006630F6"/>
    <w:rsid w:val="00664F85"/>
    <w:rsid w:val="00672258"/>
    <w:rsid w:val="006727B9"/>
    <w:rsid w:val="0067575B"/>
    <w:rsid w:val="00677FDA"/>
    <w:rsid w:val="00685A48"/>
    <w:rsid w:val="00692C26"/>
    <w:rsid w:val="0069780C"/>
    <w:rsid w:val="006A2CE6"/>
    <w:rsid w:val="006C033B"/>
    <w:rsid w:val="006F2D3D"/>
    <w:rsid w:val="00700835"/>
    <w:rsid w:val="00710C9E"/>
    <w:rsid w:val="00726F87"/>
    <w:rsid w:val="00727443"/>
    <w:rsid w:val="007333B9"/>
    <w:rsid w:val="007759BB"/>
    <w:rsid w:val="00791B7D"/>
    <w:rsid w:val="007945AF"/>
    <w:rsid w:val="007A3515"/>
    <w:rsid w:val="007C634F"/>
    <w:rsid w:val="007D2016"/>
    <w:rsid w:val="007D7924"/>
    <w:rsid w:val="007E470C"/>
    <w:rsid w:val="007E596B"/>
    <w:rsid w:val="007E5F71"/>
    <w:rsid w:val="00821415"/>
    <w:rsid w:val="0083768F"/>
    <w:rsid w:val="008409B0"/>
    <w:rsid w:val="00853FA4"/>
    <w:rsid w:val="008A635B"/>
    <w:rsid w:val="008B79F1"/>
    <w:rsid w:val="008E2402"/>
    <w:rsid w:val="0091595A"/>
    <w:rsid w:val="009165EA"/>
    <w:rsid w:val="0094613D"/>
    <w:rsid w:val="00947E18"/>
    <w:rsid w:val="00974A84"/>
    <w:rsid w:val="009829F2"/>
    <w:rsid w:val="00993F61"/>
    <w:rsid w:val="009B0746"/>
    <w:rsid w:val="009C021E"/>
    <w:rsid w:val="009C02CA"/>
    <w:rsid w:val="009C198B"/>
    <w:rsid w:val="009D04B2"/>
    <w:rsid w:val="009D207E"/>
    <w:rsid w:val="009E5822"/>
    <w:rsid w:val="009E691A"/>
    <w:rsid w:val="00A018C1"/>
    <w:rsid w:val="00A074CB"/>
    <w:rsid w:val="00A25400"/>
    <w:rsid w:val="00A369C4"/>
    <w:rsid w:val="00A47986"/>
    <w:rsid w:val="00A91A24"/>
    <w:rsid w:val="00AA62D9"/>
    <w:rsid w:val="00AC0E99"/>
    <w:rsid w:val="00AF1E67"/>
    <w:rsid w:val="00AF5046"/>
    <w:rsid w:val="00AF70D4"/>
    <w:rsid w:val="00B169A1"/>
    <w:rsid w:val="00B33E0C"/>
    <w:rsid w:val="00B45FE9"/>
    <w:rsid w:val="00B462B4"/>
    <w:rsid w:val="00B55D49"/>
    <w:rsid w:val="00B65E97"/>
    <w:rsid w:val="00B77F1A"/>
    <w:rsid w:val="00B84180"/>
    <w:rsid w:val="00BB4A93"/>
    <w:rsid w:val="00BC7201"/>
    <w:rsid w:val="00BE63EA"/>
    <w:rsid w:val="00BF5B29"/>
    <w:rsid w:val="00BF6C4C"/>
    <w:rsid w:val="00C15425"/>
    <w:rsid w:val="00C16320"/>
    <w:rsid w:val="00C42A3C"/>
    <w:rsid w:val="00C520F6"/>
    <w:rsid w:val="00C97EE9"/>
    <w:rsid w:val="00CB3A66"/>
    <w:rsid w:val="00CD2C6D"/>
    <w:rsid w:val="00CE63DD"/>
    <w:rsid w:val="00CF1A0F"/>
    <w:rsid w:val="00D226E6"/>
    <w:rsid w:val="00D23B28"/>
    <w:rsid w:val="00D3477E"/>
    <w:rsid w:val="00D36252"/>
    <w:rsid w:val="00D4060C"/>
    <w:rsid w:val="00D4330B"/>
    <w:rsid w:val="00D460F1"/>
    <w:rsid w:val="00D51B44"/>
    <w:rsid w:val="00D5255A"/>
    <w:rsid w:val="00D6085D"/>
    <w:rsid w:val="00D66D57"/>
    <w:rsid w:val="00D76AF2"/>
    <w:rsid w:val="00D81480"/>
    <w:rsid w:val="00D8365B"/>
    <w:rsid w:val="00D843A0"/>
    <w:rsid w:val="00D908D9"/>
    <w:rsid w:val="00DA2E40"/>
    <w:rsid w:val="00DA5BF8"/>
    <w:rsid w:val="00DC71AA"/>
    <w:rsid w:val="00DC7DF9"/>
    <w:rsid w:val="00DD2FAB"/>
    <w:rsid w:val="00DE627C"/>
    <w:rsid w:val="00DF1850"/>
    <w:rsid w:val="00DF3049"/>
    <w:rsid w:val="00E022B5"/>
    <w:rsid w:val="00E46127"/>
    <w:rsid w:val="00E46E7E"/>
    <w:rsid w:val="00E95631"/>
    <w:rsid w:val="00E95F16"/>
    <w:rsid w:val="00EB1493"/>
    <w:rsid w:val="00EB40DE"/>
    <w:rsid w:val="00EC0067"/>
    <w:rsid w:val="00EC0DB3"/>
    <w:rsid w:val="00EC31F7"/>
    <w:rsid w:val="00EC56B0"/>
    <w:rsid w:val="00ED5F60"/>
    <w:rsid w:val="00EE1E21"/>
    <w:rsid w:val="00F1173B"/>
    <w:rsid w:val="00F34778"/>
    <w:rsid w:val="00F42DDA"/>
    <w:rsid w:val="00F45F2E"/>
    <w:rsid w:val="00F7372C"/>
    <w:rsid w:val="00F94093"/>
    <w:rsid w:val="00FA291B"/>
    <w:rsid w:val="00FA538E"/>
    <w:rsid w:val="00FB16AC"/>
    <w:rsid w:val="00FD50BA"/>
    <w:rsid w:val="00FE4803"/>
    <w:rsid w:val="00FF62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42B57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B79F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8B79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B79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B79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B79F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B79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79F1"/>
  </w:style>
  <w:style w:type="character" w:styleId="Emphasis">
    <w:name w:val="Emphasis"/>
    <w:aliases w:val="Evidence,Minimized,minimized,Highlighted,tag2,Size 10,emphasis in card,CD Card,ED - Tag,emphasis,Emphasis!!,Bold Underline,small,Underlined,Qualifications,bold underline,normal card text,Shrunk,qualifications in card,qualifications"/>
    <w:basedOn w:val="DefaultParagraphFont"/>
    <w:uiPriority w:val="7"/>
    <w:qFormat/>
    <w:rsid w:val="008B79F1"/>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8B79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79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B79F1"/>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B79F1"/>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8B79F1"/>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8B79F1"/>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8B79F1"/>
    <w:rPr>
      <w:color w:val="auto"/>
      <w:u w:val="non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customStyle="1" w:styleId="cardtext">
    <w:name w:val="card text"/>
    <w:basedOn w:val="Normal"/>
    <w:link w:val="cardtextChar"/>
    <w:qFormat/>
    <w:rsid w:val="00E022B5"/>
    <w:pPr>
      <w:ind w:left="288" w:right="288"/>
    </w:pPr>
  </w:style>
  <w:style w:type="character" w:customStyle="1" w:styleId="cardtextChar">
    <w:name w:val="card text Char"/>
    <w:basedOn w:val="DefaultParagraphFont"/>
    <w:link w:val="cardtext"/>
    <w:rsid w:val="00E022B5"/>
    <w:rPr>
      <w:rFonts w:ascii="Times New Roman" w:eastAsiaTheme="minorHAnsi" w:hAnsi="Times New Roman"/>
      <w:sz w:val="16"/>
      <w:szCs w:val="22"/>
    </w:rPr>
  </w:style>
  <w:style w:type="character" w:customStyle="1" w:styleId="StyleDate">
    <w:name w:val="Style Date"/>
    <w:aliases w:val="Author"/>
    <w:basedOn w:val="DefaultParagraphFont"/>
    <w:uiPriority w:val="1"/>
    <w:qFormat/>
    <w:rsid w:val="0046429B"/>
    <w:rPr>
      <w:b/>
      <w:sz w:val="24"/>
      <w:u w:val="single"/>
    </w:rPr>
  </w:style>
  <w:style w:type="character" w:styleId="HTMLCite">
    <w:name w:val="HTML Cite"/>
    <w:basedOn w:val="DefaultParagraphFont"/>
    <w:uiPriority w:val="99"/>
    <w:semiHidden/>
    <w:unhideWhenUsed/>
    <w:rsid w:val="00240647"/>
    <w:rPr>
      <w:i/>
      <w:iCs/>
    </w:rPr>
  </w:style>
  <w:style w:type="character" w:styleId="FollowedHyperlink">
    <w:name w:val="FollowedHyperlink"/>
    <w:basedOn w:val="DefaultParagraphFont"/>
    <w:uiPriority w:val="99"/>
    <w:semiHidden/>
    <w:unhideWhenUsed/>
    <w:rsid w:val="008B79F1"/>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B79F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8B79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B79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B79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B79F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B79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79F1"/>
  </w:style>
  <w:style w:type="character" w:styleId="Emphasis">
    <w:name w:val="Emphasis"/>
    <w:aliases w:val="Evidence,Minimized,minimized,Highlighted,tag2,Size 10,emphasis in card,CD Card,ED - Tag,emphasis,Emphasis!!,Bold Underline,small,Underlined,Qualifications,bold underline,normal card text,Shrunk,qualifications in card,qualifications"/>
    <w:basedOn w:val="DefaultParagraphFont"/>
    <w:uiPriority w:val="7"/>
    <w:qFormat/>
    <w:rsid w:val="008B79F1"/>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8B79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79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B79F1"/>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B79F1"/>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8B79F1"/>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8B79F1"/>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8B79F1"/>
    <w:rPr>
      <w:color w:val="auto"/>
      <w:u w:val="non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customStyle="1" w:styleId="cardtext">
    <w:name w:val="card text"/>
    <w:basedOn w:val="Normal"/>
    <w:link w:val="cardtextChar"/>
    <w:qFormat/>
    <w:rsid w:val="00E022B5"/>
    <w:pPr>
      <w:ind w:left="288" w:right="288"/>
    </w:pPr>
  </w:style>
  <w:style w:type="character" w:customStyle="1" w:styleId="cardtextChar">
    <w:name w:val="card text Char"/>
    <w:basedOn w:val="DefaultParagraphFont"/>
    <w:link w:val="cardtext"/>
    <w:rsid w:val="00E022B5"/>
    <w:rPr>
      <w:rFonts w:ascii="Times New Roman" w:eastAsiaTheme="minorHAnsi" w:hAnsi="Times New Roman"/>
      <w:sz w:val="16"/>
      <w:szCs w:val="22"/>
    </w:rPr>
  </w:style>
  <w:style w:type="character" w:customStyle="1" w:styleId="StyleDate">
    <w:name w:val="Style Date"/>
    <w:aliases w:val="Author"/>
    <w:basedOn w:val="DefaultParagraphFont"/>
    <w:uiPriority w:val="1"/>
    <w:qFormat/>
    <w:rsid w:val="0046429B"/>
    <w:rPr>
      <w:b/>
      <w:sz w:val="24"/>
      <w:u w:val="single"/>
    </w:rPr>
  </w:style>
  <w:style w:type="character" w:styleId="HTMLCite">
    <w:name w:val="HTML Cite"/>
    <w:basedOn w:val="DefaultParagraphFont"/>
    <w:uiPriority w:val="99"/>
    <w:semiHidden/>
    <w:unhideWhenUsed/>
    <w:rsid w:val="00240647"/>
    <w:rPr>
      <w:i/>
      <w:iCs/>
    </w:rPr>
  </w:style>
  <w:style w:type="character" w:styleId="FollowedHyperlink">
    <w:name w:val="FollowedHyperlink"/>
    <w:basedOn w:val="DefaultParagraphFont"/>
    <w:uiPriority w:val="99"/>
    <w:semiHidden/>
    <w:unhideWhenUsed/>
    <w:rsid w:val="008B79F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americanprogress.org/about/staff/conathan-michael/bio/" TargetMode="External"/><Relationship Id="rId13" Type="http://schemas.openxmlformats.org/officeDocument/2006/relationships/hyperlink" Target="http://e360.yale.edu/author/Carl_Zimmer/7/"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e360.yale.edu/author/Carl_Zimmer/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tnr.com/politics/story.html?id=571cbbb9-2887-4d81-8542-92e83915f5f8&amp;p=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mericanprogress.org/issues/green/report/2012/06/27/11794/the-foundations-of-a-blue-economy/" TargetMode="External"/><Relationship Id="rId4" Type="http://schemas.openxmlformats.org/officeDocument/2006/relationships/settings" Target="settings.xml"/><Relationship Id="rId9" Type="http://schemas.openxmlformats.org/officeDocument/2006/relationships/hyperlink" Target="http://americanprogress.org/about/staff/kroh-kiley/bio/" TargetMode="External"/><Relationship Id="rId14" Type="http://schemas.openxmlformats.org/officeDocument/2006/relationships/hyperlink" Target="http://onlinelibrary.wiley.com/doi/10.1111/j.1752-4571.2010.00180.x/abstr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26</Pages>
  <Words>44753</Words>
  <Characters>255097</Characters>
  <Application>Microsoft Office Word</Application>
  <DocSecurity>0</DocSecurity>
  <Lines>2125</Lines>
  <Paragraphs>598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299252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Melanie Campbell</dc:creator>
  <cp:lastModifiedBy>Sarah Weiner</cp:lastModifiedBy>
  <cp:revision>2</cp:revision>
  <dcterms:created xsi:type="dcterms:W3CDTF">2014-07-05T13:07:00Z</dcterms:created>
  <dcterms:modified xsi:type="dcterms:W3CDTF">2014-07-05T13:07:00Z</dcterms:modified>
</cp:coreProperties>
</file>