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75E" w:rsidRDefault="002A375E" w:rsidP="002A375E">
      <w:pPr>
        <w:pStyle w:val="Heading1"/>
      </w:pPr>
      <w:bookmarkStart w:id="0" w:name="_Toc391975249"/>
      <w:bookmarkStart w:id="1" w:name="_Toc392068985"/>
      <w:r>
        <w:t>Aquaculture Negative</w:t>
      </w:r>
      <w:bookmarkEnd w:id="0"/>
      <w:bookmarkEnd w:id="1"/>
    </w:p>
    <w:p w:rsidR="0026253F" w:rsidRDefault="0026253F">
      <w:pPr>
        <w:pStyle w:val="TOC1"/>
        <w:tabs>
          <w:tab w:val="right" w:leader="dot" w:pos="10790"/>
        </w:tabs>
      </w:pPr>
    </w:p>
    <w:p w:rsidR="0026253F" w:rsidRDefault="0026253F">
      <w:pPr>
        <w:pStyle w:val="TOC1"/>
        <w:tabs>
          <w:tab w:val="right" w:leader="dot" w:pos="10790"/>
        </w:tabs>
      </w:pPr>
      <w:r>
        <w:t>Special thanks to Jason Peterson and the Michigan National Debate Institute and Dan Bagwell and the Wake Forest Early Bird Institute who did the initial research for these arguments and made them available to the NAUDL Core File project.</w:t>
      </w:r>
    </w:p>
    <w:p w:rsidR="0026253F" w:rsidRDefault="0026253F">
      <w:pPr>
        <w:pStyle w:val="TOC1"/>
        <w:tabs>
          <w:tab w:val="right" w:leader="dot" w:pos="10790"/>
        </w:tabs>
        <w:rPr>
          <w:rFonts w:asciiTheme="minorHAnsi" w:eastAsiaTheme="minorEastAsia" w:hAnsiTheme="minorHAnsi" w:cstheme="minorBidi"/>
          <w:noProof/>
          <w:sz w:val="22"/>
        </w:rPr>
      </w:pPr>
      <w:r>
        <w:fldChar w:fldCharType="begin"/>
      </w:r>
      <w:r>
        <w:instrText xml:space="preserve"> TOC \o "1-3" \h \z \u </w:instrText>
      </w:r>
      <w:r>
        <w:fldChar w:fldCharType="separate"/>
      </w:r>
    </w:p>
    <w:p w:rsidR="0026253F" w:rsidRDefault="0026253F">
      <w:pPr>
        <w:pStyle w:val="TOC3"/>
        <w:tabs>
          <w:tab w:val="right" w:leader="dot" w:pos="10790"/>
        </w:tabs>
        <w:rPr>
          <w:rFonts w:asciiTheme="minorHAnsi" w:eastAsiaTheme="minorEastAsia" w:hAnsiTheme="minorHAnsi" w:cstheme="minorBidi"/>
          <w:noProof/>
          <w:sz w:val="22"/>
        </w:rPr>
      </w:pPr>
      <w:hyperlink w:anchor="_Toc392068986" w:history="1">
        <w:r w:rsidRPr="00F75711">
          <w:rPr>
            <w:rStyle w:val="Hyperlink"/>
            <w:noProof/>
          </w:rPr>
          <w:t>Summary</w:t>
        </w:r>
        <w:r>
          <w:rPr>
            <w:noProof/>
            <w:webHidden/>
          </w:rPr>
          <w:tab/>
        </w:r>
        <w:r>
          <w:rPr>
            <w:noProof/>
            <w:webHidden/>
          </w:rPr>
          <w:fldChar w:fldCharType="begin"/>
        </w:r>
        <w:r>
          <w:rPr>
            <w:noProof/>
            <w:webHidden/>
          </w:rPr>
          <w:instrText xml:space="preserve"> PAGEREF _Toc392068986 \h </w:instrText>
        </w:r>
        <w:r>
          <w:rPr>
            <w:noProof/>
            <w:webHidden/>
          </w:rPr>
        </w:r>
        <w:r>
          <w:rPr>
            <w:noProof/>
            <w:webHidden/>
          </w:rPr>
          <w:fldChar w:fldCharType="separate"/>
        </w:r>
        <w:r>
          <w:rPr>
            <w:noProof/>
            <w:webHidden/>
          </w:rPr>
          <w:t>2</w:t>
        </w:r>
        <w:r>
          <w:rPr>
            <w:noProof/>
            <w:webHidden/>
          </w:rPr>
          <w:fldChar w:fldCharType="end"/>
        </w:r>
      </w:hyperlink>
    </w:p>
    <w:p w:rsidR="0026253F" w:rsidRDefault="0026253F">
      <w:pPr>
        <w:pStyle w:val="TOC3"/>
        <w:tabs>
          <w:tab w:val="right" w:leader="dot" w:pos="10790"/>
        </w:tabs>
        <w:rPr>
          <w:rStyle w:val="Hyperlink"/>
          <w:noProof/>
        </w:rPr>
      </w:pPr>
      <w:hyperlink w:anchor="_Toc392068987" w:history="1">
        <w:r w:rsidRPr="00F75711">
          <w:rPr>
            <w:rStyle w:val="Hyperlink"/>
            <w:noProof/>
          </w:rPr>
          <w:t>Glossary</w:t>
        </w:r>
        <w:r>
          <w:rPr>
            <w:noProof/>
            <w:webHidden/>
          </w:rPr>
          <w:tab/>
        </w:r>
        <w:r>
          <w:rPr>
            <w:noProof/>
            <w:webHidden/>
          </w:rPr>
          <w:fldChar w:fldCharType="begin"/>
        </w:r>
        <w:r>
          <w:rPr>
            <w:noProof/>
            <w:webHidden/>
          </w:rPr>
          <w:instrText xml:space="preserve"> PAGEREF _Toc392068987 \h </w:instrText>
        </w:r>
        <w:r>
          <w:rPr>
            <w:noProof/>
            <w:webHidden/>
          </w:rPr>
        </w:r>
        <w:r>
          <w:rPr>
            <w:noProof/>
            <w:webHidden/>
          </w:rPr>
          <w:fldChar w:fldCharType="separate"/>
        </w:r>
        <w:r>
          <w:rPr>
            <w:noProof/>
            <w:webHidden/>
          </w:rPr>
          <w:t>3</w:t>
        </w:r>
        <w:r>
          <w:rPr>
            <w:noProof/>
            <w:webHidden/>
          </w:rPr>
          <w:fldChar w:fldCharType="end"/>
        </w:r>
      </w:hyperlink>
    </w:p>
    <w:p w:rsidR="0026253F" w:rsidRPr="0026253F" w:rsidRDefault="0026253F" w:rsidP="0026253F">
      <w:pPr>
        <w:rPr>
          <w:noProof/>
        </w:rPr>
      </w:pPr>
      <w:r>
        <w:rPr>
          <w:noProof/>
        </w:rPr>
        <w:t>Inherency Answers</w:t>
      </w:r>
    </w:p>
    <w:p w:rsidR="0026253F" w:rsidRDefault="0026253F">
      <w:pPr>
        <w:pStyle w:val="TOC3"/>
        <w:tabs>
          <w:tab w:val="right" w:leader="dot" w:pos="10790"/>
        </w:tabs>
        <w:rPr>
          <w:rFonts w:asciiTheme="minorHAnsi" w:eastAsiaTheme="minorEastAsia" w:hAnsiTheme="minorHAnsi" w:cstheme="minorBidi"/>
          <w:noProof/>
          <w:sz w:val="22"/>
        </w:rPr>
      </w:pPr>
      <w:hyperlink w:anchor="_Toc392068988" w:history="1">
        <w:r w:rsidRPr="00F75711">
          <w:rPr>
            <w:rStyle w:val="Hyperlink"/>
            <w:noProof/>
          </w:rPr>
          <w:t>Aquaculture Strong</w:t>
        </w:r>
        <w:r>
          <w:rPr>
            <w:noProof/>
            <w:webHidden/>
          </w:rPr>
          <w:tab/>
        </w:r>
        <w:r>
          <w:rPr>
            <w:noProof/>
            <w:webHidden/>
          </w:rPr>
          <w:fldChar w:fldCharType="begin"/>
        </w:r>
        <w:r>
          <w:rPr>
            <w:noProof/>
            <w:webHidden/>
          </w:rPr>
          <w:instrText xml:space="preserve"> PAGEREF _Toc392068988 \h </w:instrText>
        </w:r>
        <w:r>
          <w:rPr>
            <w:noProof/>
            <w:webHidden/>
          </w:rPr>
        </w:r>
        <w:r>
          <w:rPr>
            <w:noProof/>
            <w:webHidden/>
          </w:rPr>
          <w:fldChar w:fldCharType="separate"/>
        </w:r>
        <w:r>
          <w:rPr>
            <w:noProof/>
            <w:webHidden/>
          </w:rPr>
          <w:t>4</w:t>
        </w:r>
        <w:r>
          <w:rPr>
            <w:noProof/>
            <w:webHidden/>
          </w:rPr>
          <w:fldChar w:fldCharType="end"/>
        </w:r>
      </w:hyperlink>
      <w:r>
        <w:rPr>
          <w:rStyle w:val="Hyperlink"/>
          <w:noProof/>
        </w:rPr>
        <w:t>-5</w:t>
      </w:r>
    </w:p>
    <w:p w:rsidR="0026253F" w:rsidRDefault="0026253F">
      <w:pPr>
        <w:pStyle w:val="TOC3"/>
        <w:tabs>
          <w:tab w:val="right" w:leader="dot" w:pos="10790"/>
        </w:tabs>
        <w:rPr>
          <w:rStyle w:val="Hyperlink"/>
          <w:noProof/>
        </w:rPr>
      </w:pPr>
      <w:hyperlink w:anchor="_Toc392068990" w:history="1">
        <w:r w:rsidRPr="00F75711">
          <w:rPr>
            <w:rStyle w:val="Hyperlink"/>
            <w:noProof/>
          </w:rPr>
          <w:t>Reform Now</w:t>
        </w:r>
        <w:r>
          <w:rPr>
            <w:noProof/>
            <w:webHidden/>
          </w:rPr>
          <w:tab/>
        </w:r>
        <w:r>
          <w:rPr>
            <w:noProof/>
            <w:webHidden/>
          </w:rPr>
          <w:fldChar w:fldCharType="begin"/>
        </w:r>
        <w:r>
          <w:rPr>
            <w:noProof/>
            <w:webHidden/>
          </w:rPr>
          <w:instrText xml:space="preserve"> PAGEREF _Toc392068990 \h </w:instrText>
        </w:r>
        <w:r>
          <w:rPr>
            <w:noProof/>
            <w:webHidden/>
          </w:rPr>
        </w:r>
        <w:r>
          <w:rPr>
            <w:noProof/>
            <w:webHidden/>
          </w:rPr>
          <w:fldChar w:fldCharType="separate"/>
        </w:r>
        <w:r>
          <w:rPr>
            <w:noProof/>
            <w:webHidden/>
          </w:rPr>
          <w:t>6</w:t>
        </w:r>
        <w:r>
          <w:rPr>
            <w:noProof/>
            <w:webHidden/>
          </w:rPr>
          <w:fldChar w:fldCharType="end"/>
        </w:r>
      </w:hyperlink>
      <w:r>
        <w:rPr>
          <w:rStyle w:val="Hyperlink"/>
          <w:noProof/>
        </w:rPr>
        <w:t>-7</w:t>
      </w:r>
    </w:p>
    <w:p w:rsidR="0026253F" w:rsidRPr="0026253F" w:rsidRDefault="0026253F" w:rsidP="0026253F">
      <w:pPr>
        <w:rPr>
          <w:noProof/>
        </w:rPr>
      </w:pPr>
      <w:r>
        <w:rPr>
          <w:noProof/>
        </w:rPr>
        <w:t>Overfishing Advantage Answers</w:t>
      </w:r>
    </w:p>
    <w:p w:rsidR="0026253F" w:rsidRDefault="0026253F">
      <w:pPr>
        <w:pStyle w:val="TOC3"/>
        <w:tabs>
          <w:tab w:val="right" w:leader="dot" w:pos="10790"/>
        </w:tabs>
        <w:rPr>
          <w:rFonts w:asciiTheme="minorHAnsi" w:eastAsiaTheme="minorEastAsia" w:hAnsiTheme="minorHAnsi" w:cstheme="minorBidi"/>
          <w:noProof/>
          <w:sz w:val="22"/>
        </w:rPr>
      </w:pPr>
      <w:hyperlink w:anchor="_Toc392068992" w:history="1">
        <w:r w:rsidRPr="00F75711">
          <w:rPr>
            <w:rStyle w:val="Hyperlink"/>
            <w:noProof/>
          </w:rPr>
          <w:t>Aquaculture causes overfishing</w:t>
        </w:r>
        <w:r>
          <w:rPr>
            <w:noProof/>
            <w:webHidden/>
          </w:rPr>
          <w:tab/>
        </w:r>
        <w:r>
          <w:rPr>
            <w:noProof/>
            <w:webHidden/>
          </w:rPr>
          <w:fldChar w:fldCharType="begin"/>
        </w:r>
        <w:r>
          <w:rPr>
            <w:noProof/>
            <w:webHidden/>
          </w:rPr>
          <w:instrText xml:space="preserve"> PAGEREF _Toc392068992 \h </w:instrText>
        </w:r>
        <w:r>
          <w:rPr>
            <w:noProof/>
            <w:webHidden/>
          </w:rPr>
        </w:r>
        <w:r>
          <w:rPr>
            <w:noProof/>
            <w:webHidden/>
          </w:rPr>
          <w:fldChar w:fldCharType="separate"/>
        </w:r>
        <w:r>
          <w:rPr>
            <w:noProof/>
            <w:webHidden/>
          </w:rPr>
          <w:t>8</w:t>
        </w:r>
        <w:r>
          <w:rPr>
            <w:noProof/>
            <w:webHidden/>
          </w:rPr>
          <w:fldChar w:fldCharType="end"/>
        </w:r>
      </w:hyperlink>
      <w:r>
        <w:rPr>
          <w:rStyle w:val="Hyperlink"/>
          <w:noProof/>
        </w:rPr>
        <w:t>-9</w:t>
      </w:r>
    </w:p>
    <w:p w:rsidR="0026253F" w:rsidRDefault="0026253F">
      <w:pPr>
        <w:pStyle w:val="TOC3"/>
        <w:tabs>
          <w:tab w:val="right" w:leader="dot" w:pos="10790"/>
        </w:tabs>
        <w:rPr>
          <w:rFonts w:asciiTheme="minorHAnsi" w:eastAsiaTheme="minorEastAsia" w:hAnsiTheme="minorHAnsi" w:cstheme="minorBidi"/>
          <w:noProof/>
          <w:sz w:val="22"/>
        </w:rPr>
      </w:pPr>
      <w:hyperlink w:anchor="_Toc392068994" w:history="1">
        <w:r w:rsidRPr="00F75711">
          <w:rPr>
            <w:rStyle w:val="Hyperlink"/>
            <w:noProof/>
          </w:rPr>
          <w:t>Aquaculture Harms the Environment</w:t>
        </w:r>
        <w:r>
          <w:rPr>
            <w:noProof/>
            <w:webHidden/>
          </w:rPr>
          <w:tab/>
        </w:r>
        <w:r>
          <w:rPr>
            <w:noProof/>
            <w:webHidden/>
          </w:rPr>
          <w:fldChar w:fldCharType="begin"/>
        </w:r>
        <w:r>
          <w:rPr>
            <w:noProof/>
            <w:webHidden/>
          </w:rPr>
          <w:instrText xml:space="preserve"> PAGEREF _Toc392068994 \h </w:instrText>
        </w:r>
        <w:r>
          <w:rPr>
            <w:noProof/>
            <w:webHidden/>
          </w:rPr>
        </w:r>
        <w:r>
          <w:rPr>
            <w:noProof/>
            <w:webHidden/>
          </w:rPr>
          <w:fldChar w:fldCharType="separate"/>
        </w:r>
        <w:r>
          <w:rPr>
            <w:noProof/>
            <w:webHidden/>
          </w:rPr>
          <w:t>10</w:t>
        </w:r>
        <w:r>
          <w:rPr>
            <w:noProof/>
            <w:webHidden/>
          </w:rPr>
          <w:fldChar w:fldCharType="end"/>
        </w:r>
      </w:hyperlink>
      <w:r>
        <w:rPr>
          <w:rStyle w:val="Hyperlink"/>
          <w:noProof/>
        </w:rPr>
        <w:t>-1</w:t>
      </w:r>
    </w:p>
    <w:p w:rsidR="0026253F" w:rsidRDefault="0026253F">
      <w:pPr>
        <w:pStyle w:val="TOC3"/>
        <w:tabs>
          <w:tab w:val="right" w:leader="dot" w:pos="10790"/>
        </w:tabs>
        <w:rPr>
          <w:rFonts w:asciiTheme="minorHAnsi" w:eastAsiaTheme="minorEastAsia" w:hAnsiTheme="minorHAnsi" w:cstheme="minorBidi"/>
          <w:noProof/>
          <w:sz w:val="22"/>
        </w:rPr>
      </w:pPr>
      <w:hyperlink w:anchor="_Toc392068996" w:history="1">
        <w:r w:rsidRPr="00F75711">
          <w:rPr>
            <w:rStyle w:val="Hyperlink"/>
            <w:noProof/>
          </w:rPr>
          <w:t>No Fishery Collapse</w:t>
        </w:r>
        <w:r>
          <w:rPr>
            <w:noProof/>
            <w:webHidden/>
          </w:rPr>
          <w:tab/>
        </w:r>
        <w:r>
          <w:rPr>
            <w:noProof/>
            <w:webHidden/>
          </w:rPr>
          <w:fldChar w:fldCharType="begin"/>
        </w:r>
        <w:r>
          <w:rPr>
            <w:noProof/>
            <w:webHidden/>
          </w:rPr>
          <w:instrText xml:space="preserve"> PAGEREF _Toc392068996 \h </w:instrText>
        </w:r>
        <w:r>
          <w:rPr>
            <w:noProof/>
            <w:webHidden/>
          </w:rPr>
        </w:r>
        <w:r>
          <w:rPr>
            <w:noProof/>
            <w:webHidden/>
          </w:rPr>
          <w:fldChar w:fldCharType="separate"/>
        </w:r>
        <w:r>
          <w:rPr>
            <w:noProof/>
            <w:webHidden/>
          </w:rPr>
          <w:t>12</w:t>
        </w:r>
        <w:r>
          <w:rPr>
            <w:noProof/>
            <w:webHidden/>
          </w:rPr>
          <w:fldChar w:fldCharType="end"/>
        </w:r>
      </w:hyperlink>
      <w:r>
        <w:rPr>
          <w:rStyle w:val="Hyperlink"/>
          <w:noProof/>
        </w:rPr>
        <w:t>-3</w:t>
      </w:r>
    </w:p>
    <w:p w:rsidR="0026253F" w:rsidRDefault="0026253F">
      <w:pPr>
        <w:pStyle w:val="TOC3"/>
        <w:tabs>
          <w:tab w:val="right" w:leader="dot" w:pos="10790"/>
        </w:tabs>
        <w:rPr>
          <w:rFonts w:asciiTheme="minorHAnsi" w:eastAsiaTheme="minorEastAsia" w:hAnsiTheme="minorHAnsi" w:cstheme="minorBidi"/>
          <w:noProof/>
          <w:sz w:val="22"/>
        </w:rPr>
      </w:pPr>
      <w:hyperlink w:anchor="_Toc392068998" w:history="1">
        <w:r w:rsidRPr="00F75711">
          <w:rPr>
            <w:rStyle w:val="Hyperlink"/>
            <w:noProof/>
          </w:rPr>
          <w:t>Aquaculture doesn’t feed more people</w:t>
        </w:r>
        <w:r>
          <w:rPr>
            <w:noProof/>
            <w:webHidden/>
          </w:rPr>
          <w:tab/>
        </w:r>
        <w:r>
          <w:rPr>
            <w:noProof/>
            <w:webHidden/>
          </w:rPr>
          <w:fldChar w:fldCharType="begin"/>
        </w:r>
        <w:r>
          <w:rPr>
            <w:noProof/>
            <w:webHidden/>
          </w:rPr>
          <w:instrText xml:space="preserve"> PAGEREF _Toc392068998 \h </w:instrText>
        </w:r>
        <w:r>
          <w:rPr>
            <w:noProof/>
            <w:webHidden/>
          </w:rPr>
        </w:r>
        <w:r>
          <w:rPr>
            <w:noProof/>
            <w:webHidden/>
          </w:rPr>
          <w:fldChar w:fldCharType="separate"/>
        </w:r>
        <w:r>
          <w:rPr>
            <w:noProof/>
            <w:webHidden/>
          </w:rPr>
          <w:t>14</w:t>
        </w:r>
        <w:r>
          <w:rPr>
            <w:noProof/>
            <w:webHidden/>
          </w:rPr>
          <w:fldChar w:fldCharType="end"/>
        </w:r>
      </w:hyperlink>
      <w:r>
        <w:rPr>
          <w:rStyle w:val="Hyperlink"/>
          <w:noProof/>
        </w:rPr>
        <w:t>-15</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00" w:history="1">
        <w:r w:rsidRPr="00F75711">
          <w:rPr>
            <w:rStyle w:val="Hyperlink"/>
            <w:noProof/>
          </w:rPr>
          <w:t>Other Causes Kill Fish</w:t>
        </w:r>
        <w:r>
          <w:rPr>
            <w:noProof/>
            <w:webHidden/>
          </w:rPr>
          <w:tab/>
        </w:r>
        <w:r>
          <w:rPr>
            <w:noProof/>
            <w:webHidden/>
          </w:rPr>
          <w:fldChar w:fldCharType="begin"/>
        </w:r>
        <w:r>
          <w:rPr>
            <w:noProof/>
            <w:webHidden/>
          </w:rPr>
          <w:instrText xml:space="preserve"> PAGEREF _Toc392069000 \h </w:instrText>
        </w:r>
        <w:r>
          <w:rPr>
            <w:noProof/>
            <w:webHidden/>
          </w:rPr>
        </w:r>
        <w:r>
          <w:rPr>
            <w:noProof/>
            <w:webHidden/>
          </w:rPr>
          <w:fldChar w:fldCharType="separate"/>
        </w:r>
        <w:r>
          <w:rPr>
            <w:noProof/>
            <w:webHidden/>
          </w:rPr>
          <w:t>16</w:t>
        </w:r>
        <w:r>
          <w:rPr>
            <w:noProof/>
            <w:webHidden/>
          </w:rPr>
          <w:fldChar w:fldCharType="end"/>
        </w:r>
      </w:hyperlink>
      <w:r>
        <w:rPr>
          <w:rStyle w:val="Hyperlink"/>
          <w:noProof/>
        </w:rPr>
        <w:t>-19</w:t>
      </w:r>
    </w:p>
    <w:p w:rsidR="0026253F" w:rsidRPr="0026253F" w:rsidRDefault="0026253F" w:rsidP="0026253F">
      <w:pPr>
        <w:rPr>
          <w:noProof/>
        </w:rPr>
      </w:pPr>
      <w:r>
        <w:rPr>
          <w:noProof/>
        </w:rPr>
        <w:t>Economy Advantage Answers</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04" w:history="1">
        <w:r w:rsidRPr="00F75711">
          <w:rPr>
            <w:rStyle w:val="Hyperlink"/>
            <w:noProof/>
          </w:rPr>
          <w:t>Diseases destroy aquaculture industry</w:t>
        </w:r>
        <w:r>
          <w:rPr>
            <w:noProof/>
            <w:webHidden/>
          </w:rPr>
          <w:tab/>
        </w:r>
        <w:r>
          <w:rPr>
            <w:noProof/>
            <w:webHidden/>
          </w:rPr>
          <w:fldChar w:fldCharType="begin"/>
        </w:r>
        <w:r>
          <w:rPr>
            <w:noProof/>
            <w:webHidden/>
          </w:rPr>
          <w:instrText xml:space="preserve"> PAGEREF _Toc392069004 \h </w:instrText>
        </w:r>
        <w:r>
          <w:rPr>
            <w:noProof/>
            <w:webHidden/>
          </w:rPr>
        </w:r>
        <w:r>
          <w:rPr>
            <w:noProof/>
            <w:webHidden/>
          </w:rPr>
          <w:fldChar w:fldCharType="separate"/>
        </w:r>
        <w:r>
          <w:rPr>
            <w:noProof/>
            <w:webHidden/>
          </w:rPr>
          <w:t>20</w:t>
        </w:r>
        <w:r>
          <w:rPr>
            <w:noProof/>
            <w:webHidden/>
          </w:rPr>
          <w:fldChar w:fldCharType="end"/>
        </w:r>
      </w:hyperlink>
      <w:r>
        <w:rPr>
          <w:rStyle w:val="Hyperlink"/>
          <w:noProof/>
        </w:rPr>
        <w:t>-22</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07" w:history="1">
        <w:r w:rsidRPr="00F75711">
          <w:rPr>
            <w:rStyle w:val="Hyperlink"/>
            <w:noProof/>
          </w:rPr>
          <w:t>Aquacultu</w:t>
        </w:r>
        <w:r>
          <w:rPr>
            <w:rStyle w:val="Hyperlink"/>
            <w:noProof/>
          </w:rPr>
          <w:t xml:space="preserve">re Destroys Fishing Industry </w:t>
        </w:r>
        <w:r>
          <w:rPr>
            <w:noProof/>
            <w:webHidden/>
          </w:rPr>
          <w:tab/>
        </w:r>
        <w:r>
          <w:rPr>
            <w:noProof/>
            <w:webHidden/>
          </w:rPr>
          <w:fldChar w:fldCharType="begin"/>
        </w:r>
        <w:r>
          <w:rPr>
            <w:noProof/>
            <w:webHidden/>
          </w:rPr>
          <w:instrText xml:space="preserve"> PAGEREF _Toc392069007 \h </w:instrText>
        </w:r>
        <w:r>
          <w:rPr>
            <w:noProof/>
            <w:webHidden/>
          </w:rPr>
        </w:r>
        <w:r>
          <w:rPr>
            <w:noProof/>
            <w:webHidden/>
          </w:rPr>
          <w:fldChar w:fldCharType="separate"/>
        </w:r>
        <w:r>
          <w:rPr>
            <w:noProof/>
            <w:webHidden/>
          </w:rPr>
          <w:t>23</w:t>
        </w:r>
        <w:r>
          <w:rPr>
            <w:noProof/>
            <w:webHidden/>
          </w:rPr>
          <w:fldChar w:fldCharType="end"/>
        </w:r>
      </w:hyperlink>
      <w:r>
        <w:rPr>
          <w:rStyle w:val="Hyperlink"/>
          <w:noProof/>
        </w:rPr>
        <w:t>-4</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09" w:history="1">
        <w:r w:rsidRPr="00F75711">
          <w:rPr>
            <w:rStyle w:val="Hyperlink"/>
            <w:noProof/>
          </w:rPr>
          <w:t>Fishing Industry strong- Extensions</w:t>
        </w:r>
        <w:r>
          <w:rPr>
            <w:noProof/>
            <w:webHidden/>
          </w:rPr>
          <w:tab/>
        </w:r>
        <w:r>
          <w:rPr>
            <w:noProof/>
            <w:webHidden/>
          </w:rPr>
          <w:fldChar w:fldCharType="begin"/>
        </w:r>
        <w:r>
          <w:rPr>
            <w:noProof/>
            <w:webHidden/>
          </w:rPr>
          <w:instrText xml:space="preserve"> PAGEREF _Toc392069009 \h </w:instrText>
        </w:r>
        <w:r>
          <w:rPr>
            <w:noProof/>
            <w:webHidden/>
          </w:rPr>
        </w:r>
        <w:r>
          <w:rPr>
            <w:noProof/>
            <w:webHidden/>
          </w:rPr>
          <w:fldChar w:fldCharType="separate"/>
        </w:r>
        <w:r>
          <w:rPr>
            <w:noProof/>
            <w:webHidden/>
          </w:rPr>
          <w:t>25</w:t>
        </w:r>
        <w:r>
          <w:rPr>
            <w:noProof/>
            <w:webHidden/>
          </w:rPr>
          <w:fldChar w:fldCharType="end"/>
        </w:r>
      </w:hyperlink>
    </w:p>
    <w:p w:rsidR="0026253F" w:rsidRDefault="0026253F">
      <w:pPr>
        <w:pStyle w:val="TOC3"/>
        <w:tabs>
          <w:tab w:val="right" w:leader="dot" w:pos="10790"/>
        </w:tabs>
        <w:rPr>
          <w:rFonts w:asciiTheme="minorHAnsi" w:eastAsiaTheme="minorEastAsia" w:hAnsiTheme="minorHAnsi" w:cstheme="minorBidi"/>
          <w:noProof/>
          <w:sz w:val="22"/>
        </w:rPr>
      </w:pPr>
      <w:hyperlink w:anchor="_Toc392069010" w:history="1">
        <w:r>
          <w:rPr>
            <w:rStyle w:val="Hyperlink"/>
            <w:noProof/>
          </w:rPr>
          <w:t>Aquaculture destroys fishhing</w:t>
        </w:r>
        <w:r w:rsidRPr="00F75711">
          <w:rPr>
            <w:rStyle w:val="Hyperlink"/>
            <w:noProof/>
          </w:rPr>
          <w:t xml:space="preserve"> industry- extensions</w:t>
        </w:r>
        <w:r>
          <w:rPr>
            <w:noProof/>
            <w:webHidden/>
          </w:rPr>
          <w:tab/>
        </w:r>
        <w:r>
          <w:rPr>
            <w:noProof/>
            <w:webHidden/>
          </w:rPr>
          <w:fldChar w:fldCharType="begin"/>
        </w:r>
        <w:r>
          <w:rPr>
            <w:noProof/>
            <w:webHidden/>
          </w:rPr>
          <w:instrText xml:space="preserve"> PAGEREF _Toc392069010 \h </w:instrText>
        </w:r>
        <w:r>
          <w:rPr>
            <w:noProof/>
            <w:webHidden/>
          </w:rPr>
        </w:r>
        <w:r>
          <w:rPr>
            <w:noProof/>
            <w:webHidden/>
          </w:rPr>
          <w:fldChar w:fldCharType="separate"/>
        </w:r>
        <w:r>
          <w:rPr>
            <w:noProof/>
            <w:webHidden/>
          </w:rPr>
          <w:t>26</w:t>
        </w:r>
        <w:r>
          <w:rPr>
            <w:noProof/>
            <w:webHidden/>
          </w:rPr>
          <w:fldChar w:fldCharType="end"/>
        </w:r>
      </w:hyperlink>
      <w:r>
        <w:rPr>
          <w:rStyle w:val="Hyperlink"/>
          <w:noProof/>
        </w:rPr>
        <w:t>-7</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12" w:history="1">
        <w:r w:rsidRPr="00F75711">
          <w:rPr>
            <w:rStyle w:val="Hyperlink"/>
            <w:noProof/>
          </w:rPr>
          <w:t>Answers to: Aquaculture helps coastal economies</w:t>
        </w:r>
        <w:r>
          <w:rPr>
            <w:noProof/>
            <w:webHidden/>
          </w:rPr>
          <w:tab/>
        </w:r>
        <w:r>
          <w:rPr>
            <w:noProof/>
            <w:webHidden/>
          </w:rPr>
          <w:fldChar w:fldCharType="begin"/>
        </w:r>
        <w:r>
          <w:rPr>
            <w:noProof/>
            <w:webHidden/>
          </w:rPr>
          <w:instrText xml:space="preserve"> PAGEREF _Toc392069012 \h </w:instrText>
        </w:r>
        <w:r>
          <w:rPr>
            <w:noProof/>
            <w:webHidden/>
          </w:rPr>
        </w:r>
        <w:r>
          <w:rPr>
            <w:noProof/>
            <w:webHidden/>
          </w:rPr>
          <w:fldChar w:fldCharType="separate"/>
        </w:r>
        <w:r>
          <w:rPr>
            <w:noProof/>
            <w:webHidden/>
          </w:rPr>
          <w:t>28</w:t>
        </w:r>
        <w:r>
          <w:rPr>
            <w:noProof/>
            <w:webHidden/>
          </w:rPr>
          <w:fldChar w:fldCharType="end"/>
        </w:r>
      </w:hyperlink>
      <w:r>
        <w:rPr>
          <w:rStyle w:val="Hyperlink"/>
          <w:noProof/>
        </w:rPr>
        <w:t>-29</w:t>
      </w:r>
    </w:p>
    <w:p w:rsidR="0026253F" w:rsidRDefault="0026253F">
      <w:pPr>
        <w:pStyle w:val="TOC3"/>
        <w:tabs>
          <w:tab w:val="right" w:leader="dot" w:pos="10790"/>
        </w:tabs>
        <w:rPr>
          <w:rStyle w:val="Hyperlink"/>
          <w:noProof/>
        </w:rPr>
      </w:pPr>
      <w:hyperlink w:anchor="_Toc392069014" w:history="1">
        <w:r w:rsidRPr="00F75711">
          <w:rPr>
            <w:rStyle w:val="Hyperlink"/>
            <w:noProof/>
          </w:rPr>
          <w:t>Answers to : Seafood Trade Deficit</w:t>
        </w:r>
        <w:r>
          <w:rPr>
            <w:noProof/>
            <w:webHidden/>
          </w:rPr>
          <w:tab/>
        </w:r>
        <w:r>
          <w:rPr>
            <w:noProof/>
            <w:webHidden/>
          </w:rPr>
          <w:fldChar w:fldCharType="begin"/>
        </w:r>
        <w:r>
          <w:rPr>
            <w:noProof/>
            <w:webHidden/>
          </w:rPr>
          <w:instrText xml:space="preserve"> PAGEREF _Toc392069014 \h </w:instrText>
        </w:r>
        <w:r>
          <w:rPr>
            <w:noProof/>
            <w:webHidden/>
          </w:rPr>
        </w:r>
        <w:r>
          <w:rPr>
            <w:noProof/>
            <w:webHidden/>
          </w:rPr>
          <w:fldChar w:fldCharType="separate"/>
        </w:r>
        <w:r>
          <w:rPr>
            <w:noProof/>
            <w:webHidden/>
          </w:rPr>
          <w:t>30</w:t>
        </w:r>
        <w:r>
          <w:rPr>
            <w:noProof/>
            <w:webHidden/>
          </w:rPr>
          <w:fldChar w:fldCharType="end"/>
        </w:r>
      </w:hyperlink>
    </w:p>
    <w:p w:rsidR="0026253F" w:rsidRPr="0026253F" w:rsidRDefault="0026253F" w:rsidP="0026253F">
      <w:pPr>
        <w:rPr>
          <w:noProof/>
        </w:rPr>
      </w:pPr>
      <w:r>
        <w:rPr>
          <w:noProof/>
        </w:rPr>
        <w:t>Solvency Answers</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15" w:history="1">
        <w:r w:rsidRPr="00F75711">
          <w:rPr>
            <w:rStyle w:val="Hyperlink"/>
            <w:noProof/>
          </w:rPr>
          <w:t>Answer to: Affirmative creates sustainable aquaculture</w:t>
        </w:r>
        <w:r>
          <w:rPr>
            <w:noProof/>
            <w:webHidden/>
          </w:rPr>
          <w:tab/>
        </w:r>
        <w:r>
          <w:rPr>
            <w:noProof/>
            <w:webHidden/>
          </w:rPr>
          <w:fldChar w:fldCharType="begin"/>
        </w:r>
        <w:r>
          <w:rPr>
            <w:noProof/>
            <w:webHidden/>
          </w:rPr>
          <w:instrText xml:space="preserve"> PAGEREF _Toc392069015 \h </w:instrText>
        </w:r>
        <w:r>
          <w:rPr>
            <w:noProof/>
            <w:webHidden/>
          </w:rPr>
        </w:r>
        <w:r>
          <w:rPr>
            <w:noProof/>
            <w:webHidden/>
          </w:rPr>
          <w:fldChar w:fldCharType="separate"/>
        </w:r>
        <w:r>
          <w:rPr>
            <w:noProof/>
            <w:webHidden/>
          </w:rPr>
          <w:t>31</w:t>
        </w:r>
        <w:r>
          <w:rPr>
            <w:noProof/>
            <w:webHidden/>
          </w:rPr>
          <w:fldChar w:fldCharType="end"/>
        </w:r>
      </w:hyperlink>
      <w:r>
        <w:rPr>
          <w:rStyle w:val="Hyperlink"/>
          <w:noProof/>
        </w:rPr>
        <w:t>-2</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17" w:history="1">
        <w:r w:rsidRPr="00F75711">
          <w:rPr>
            <w:rStyle w:val="Hyperlink"/>
            <w:noProof/>
          </w:rPr>
          <w:t>Number of Barriers for Aquaculture</w:t>
        </w:r>
        <w:r>
          <w:rPr>
            <w:noProof/>
            <w:webHidden/>
          </w:rPr>
          <w:tab/>
        </w:r>
        <w:r>
          <w:rPr>
            <w:noProof/>
            <w:webHidden/>
          </w:rPr>
          <w:fldChar w:fldCharType="begin"/>
        </w:r>
        <w:r>
          <w:rPr>
            <w:noProof/>
            <w:webHidden/>
          </w:rPr>
          <w:instrText xml:space="preserve"> PAGEREF _Toc392069017 \h </w:instrText>
        </w:r>
        <w:r>
          <w:rPr>
            <w:noProof/>
            <w:webHidden/>
          </w:rPr>
        </w:r>
        <w:r>
          <w:rPr>
            <w:noProof/>
            <w:webHidden/>
          </w:rPr>
          <w:fldChar w:fldCharType="separate"/>
        </w:r>
        <w:r>
          <w:rPr>
            <w:noProof/>
            <w:webHidden/>
          </w:rPr>
          <w:t>33</w:t>
        </w:r>
        <w:r>
          <w:rPr>
            <w:noProof/>
            <w:webHidden/>
          </w:rPr>
          <w:fldChar w:fldCharType="end"/>
        </w:r>
      </w:hyperlink>
      <w:r>
        <w:rPr>
          <w:rStyle w:val="Hyperlink"/>
          <w:noProof/>
        </w:rPr>
        <w:t>-4</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19" w:history="1">
        <w:r w:rsidRPr="00F75711">
          <w:rPr>
            <w:rStyle w:val="Hyperlink"/>
            <w:noProof/>
          </w:rPr>
          <w:t>Agency consolidation fails</w:t>
        </w:r>
        <w:r>
          <w:rPr>
            <w:noProof/>
            <w:webHidden/>
          </w:rPr>
          <w:tab/>
        </w:r>
        <w:r>
          <w:rPr>
            <w:noProof/>
            <w:webHidden/>
          </w:rPr>
          <w:fldChar w:fldCharType="begin"/>
        </w:r>
        <w:r>
          <w:rPr>
            <w:noProof/>
            <w:webHidden/>
          </w:rPr>
          <w:instrText xml:space="preserve"> PAGEREF _Toc392069019 \h </w:instrText>
        </w:r>
        <w:r>
          <w:rPr>
            <w:noProof/>
            <w:webHidden/>
          </w:rPr>
        </w:r>
        <w:r>
          <w:rPr>
            <w:noProof/>
            <w:webHidden/>
          </w:rPr>
          <w:fldChar w:fldCharType="separate"/>
        </w:r>
        <w:r>
          <w:rPr>
            <w:noProof/>
            <w:webHidden/>
          </w:rPr>
          <w:t>35</w:t>
        </w:r>
        <w:r>
          <w:rPr>
            <w:noProof/>
            <w:webHidden/>
          </w:rPr>
          <w:fldChar w:fldCharType="end"/>
        </w:r>
      </w:hyperlink>
    </w:p>
    <w:p w:rsidR="0026253F" w:rsidRDefault="0026253F">
      <w:pPr>
        <w:pStyle w:val="TOC3"/>
        <w:tabs>
          <w:tab w:val="right" w:leader="dot" w:pos="10790"/>
        </w:tabs>
        <w:rPr>
          <w:rStyle w:val="Hyperlink"/>
          <w:noProof/>
        </w:rPr>
      </w:pPr>
      <w:hyperlink w:anchor="_Toc392069020" w:history="1">
        <w:r w:rsidRPr="00F75711">
          <w:rPr>
            <w:rStyle w:val="Hyperlink"/>
            <w:noProof/>
          </w:rPr>
          <w:t>Solvency Global Model fails</w:t>
        </w:r>
        <w:r>
          <w:rPr>
            <w:noProof/>
            <w:webHidden/>
          </w:rPr>
          <w:tab/>
        </w:r>
        <w:r>
          <w:rPr>
            <w:noProof/>
            <w:webHidden/>
          </w:rPr>
          <w:fldChar w:fldCharType="begin"/>
        </w:r>
        <w:r>
          <w:rPr>
            <w:noProof/>
            <w:webHidden/>
          </w:rPr>
          <w:instrText xml:space="preserve"> PAGEREF _Toc392069020 \h </w:instrText>
        </w:r>
        <w:r>
          <w:rPr>
            <w:noProof/>
            <w:webHidden/>
          </w:rPr>
        </w:r>
        <w:r>
          <w:rPr>
            <w:noProof/>
            <w:webHidden/>
          </w:rPr>
          <w:fldChar w:fldCharType="separate"/>
        </w:r>
        <w:r>
          <w:rPr>
            <w:noProof/>
            <w:webHidden/>
          </w:rPr>
          <w:t>36</w:t>
        </w:r>
        <w:r>
          <w:rPr>
            <w:noProof/>
            <w:webHidden/>
          </w:rPr>
          <w:fldChar w:fldCharType="end"/>
        </w:r>
      </w:hyperlink>
    </w:p>
    <w:p w:rsidR="0026253F" w:rsidRPr="0026253F" w:rsidRDefault="0026253F" w:rsidP="0026253F">
      <w:pPr>
        <w:rPr>
          <w:noProof/>
        </w:rPr>
      </w:pPr>
      <w:r>
        <w:rPr>
          <w:noProof/>
        </w:rPr>
        <w:t>Off Case</w:t>
      </w:r>
    </w:p>
    <w:p w:rsidR="0026253F" w:rsidRDefault="0026253F">
      <w:pPr>
        <w:pStyle w:val="TOC3"/>
        <w:tabs>
          <w:tab w:val="right" w:leader="dot" w:pos="10790"/>
        </w:tabs>
        <w:rPr>
          <w:rFonts w:asciiTheme="minorHAnsi" w:eastAsiaTheme="minorEastAsia" w:hAnsiTheme="minorHAnsi" w:cstheme="minorBidi"/>
          <w:noProof/>
          <w:sz w:val="22"/>
        </w:rPr>
      </w:pPr>
      <w:hyperlink w:anchor="_Toc392069021" w:history="1">
        <w:r w:rsidRPr="00F75711">
          <w:rPr>
            <w:rStyle w:val="Hyperlink"/>
            <w:noProof/>
          </w:rPr>
          <w:t>Social Services Trade Off Links</w:t>
        </w:r>
        <w:r>
          <w:rPr>
            <w:noProof/>
            <w:webHidden/>
          </w:rPr>
          <w:tab/>
        </w:r>
        <w:r>
          <w:rPr>
            <w:noProof/>
            <w:webHidden/>
          </w:rPr>
          <w:fldChar w:fldCharType="begin"/>
        </w:r>
        <w:r>
          <w:rPr>
            <w:noProof/>
            <w:webHidden/>
          </w:rPr>
          <w:instrText xml:space="preserve"> PAGEREF _Toc392069021 \h </w:instrText>
        </w:r>
        <w:r>
          <w:rPr>
            <w:noProof/>
            <w:webHidden/>
          </w:rPr>
        </w:r>
        <w:r>
          <w:rPr>
            <w:noProof/>
            <w:webHidden/>
          </w:rPr>
          <w:fldChar w:fldCharType="separate"/>
        </w:r>
        <w:r>
          <w:rPr>
            <w:noProof/>
            <w:webHidden/>
          </w:rPr>
          <w:t>37</w:t>
        </w:r>
        <w:r>
          <w:rPr>
            <w:noProof/>
            <w:webHidden/>
          </w:rPr>
          <w:fldChar w:fldCharType="end"/>
        </w:r>
      </w:hyperlink>
    </w:p>
    <w:p w:rsidR="0026253F" w:rsidRDefault="0026253F">
      <w:pPr>
        <w:pStyle w:val="TOC3"/>
        <w:tabs>
          <w:tab w:val="right" w:leader="dot" w:pos="10790"/>
        </w:tabs>
        <w:rPr>
          <w:rFonts w:asciiTheme="minorHAnsi" w:eastAsiaTheme="minorEastAsia" w:hAnsiTheme="minorHAnsi" w:cstheme="minorBidi"/>
          <w:noProof/>
          <w:sz w:val="22"/>
        </w:rPr>
      </w:pPr>
      <w:hyperlink w:anchor="_Toc392069022" w:history="1">
        <w:r w:rsidRPr="00F75711">
          <w:rPr>
            <w:rStyle w:val="Hyperlink"/>
            <w:noProof/>
          </w:rPr>
          <w:t>1NC Urban Aquaculture CP</w:t>
        </w:r>
        <w:r>
          <w:rPr>
            <w:noProof/>
            <w:webHidden/>
          </w:rPr>
          <w:tab/>
        </w:r>
        <w:r>
          <w:rPr>
            <w:noProof/>
            <w:webHidden/>
          </w:rPr>
          <w:fldChar w:fldCharType="begin"/>
        </w:r>
        <w:r>
          <w:rPr>
            <w:noProof/>
            <w:webHidden/>
          </w:rPr>
          <w:instrText xml:space="preserve"> PAGEREF _Toc392069022 \h </w:instrText>
        </w:r>
        <w:r>
          <w:rPr>
            <w:noProof/>
            <w:webHidden/>
          </w:rPr>
        </w:r>
        <w:r>
          <w:rPr>
            <w:noProof/>
            <w:webHidden/>
          </w:rPr>
          <w:fldChar w:fldCharType="separate"/>
        </w:r>
        <w:r>
          <w:rPr>
            <w:noProof/>
            <w:webHidden/>
          </w:rPr>
          <w:t>38</w:t>
        </w:r>
        <w:r>
          <w:rPr>
            <w:noProof/>
            <w:webHidden/>
          </w:rPr>
          <w:fldChar w:fldCharType="end"/>
        </w:r>
      </w:hyperlink>
    </w:p>
    <w:p w:rsidR="0026253F" w:rsidRDefault="0026253F">
      <w:pPr>
        <w:pStyle w:val="TOC3"/>
        <w:tabs>
          <w:tab w:val="right" w:leader="dot" w:pos="10790"/>
        </w:tabs>
        <w:rPr>
          <w:rFonts w:asciiTheme="minorHAnsi" w:eastAsiaTheme="minorEastAsia" w:hAnsiTheme="minorHAnsi" w:cstheme="minorBidi"/>
          <w:noProof/>
          <w:sz w:val="22"/>
        </w:rPr>
      </w:pPr>
      <w:hyperlink w:anchor="_Toc392069023" w:history="1">
        <w:r w:rsidRPr="00F75711">
          <w:rPr>
            <w:rStyle w:val="Hyperlink"/>
            <w:noProof/>
          </w:rPr>
          <w:t>Urban Aquaculture Solvency</w:t>
        </w:r>
        <w:r>
          <w:rPr>
            <w:noProof/>
            <w:webHidden/>
          </w:rPr>
          <w:tab/>
        </w:r>
        <w:r>
          <w:rPr>
            <w:noProof/>
            <w:webHidden/>
          </w:rPr>
          <w:fldChar w:fldCharType="begin"/>
        </w:r>
        <w:r>
          <w:rPr>
            <w:noProof/>
            <w:webHidden/>
          </w:rPr>
          <w:instrText xml:space="preserve"> PAGEREF _Toc392069023 \h </w:instrText>
        </w:r>
        <w:r>
          <w:rPr>
            <w:noProof/>
            <w:webHidden/>
          </w:rPr>
        </w:r>
        <w:r>
          <w:rPr>
            <w:noProof/>
            <w:webHidden/>
          </w:rPr>
          <w:fldChar w:fldCharType="separate"/>
        </w:r>
        <w:r>
          <w:rPr>
            <w:noProof/>
            <w:webHidden/>
          </w:rPr>
          <w:t>39</w:t>
        </w:r>
        <w:r>
          <w:rPr>
            <w:noProof/>
            <w:webHidden/>
          </w:rPr>
          <w:fldChar w:fldCharType="end"/>
        </w:r>
      </w:hyperlink>
    </w:p>
    <w:p w:rsidR="0026253F" w:rsidRDefault="0026253F">
      <w:pPr>
        <w:pStyle w:val="TOC3"/>
        <w:tabs>
          <w:tab w:val="right" w:leader="dot" w:pos="10790"/>
        </w:tabs>
        <w:rPr>
          <w:rFonts w:asciiTheme="minorHAnsi" w:eastAsiaTheme="minorEastAsia" w:hAnsiTheme="minorHAnsi" w:cstheme="minorBidi"/>
          <w:noProof/>
          <w:sz w:val="22"/>
        </w:rPr>
      </w:pPr>
      <w:hyperlink w:anchor="_Toc392069024" w:history="1">
        <w:r w:rsidRPr="00F75711">
          <w:rPr>
            <w:rStyle w:val="Hyperlink"/>
            <w:noProof/>
          </w:rPr>
          <w:t>Urban Aquaculture- multiple benefits</w:t>
        </w:r>
        <w:r>
          <w:rPr>
            <w:noProof/>
            <w:webHidden/>
          </w:rPr>
          <w:tab/>
        </w:r>
        <w:r>
          <w:rPr>
            <w:noProof/>
            <w:webHidden/>
          </w:rPr>
          <w:fldChar w:fldCharType="begin"/>
        </w:r>
        <w:r>
          <w:rPr>
            <w:noProof/>
            <w:webHidden/>
          </w:rPr>
          <w:instrText xml:space="preserve"> PAGEREF _Toc392069024 \h </w:instrText>
        </w:r>
        <w:r>
          <w:rPr>
            <w:noProof/>
            <w:webHidden/>
          </w:rPr>
        </w:r>
        <w:r>
          <w:rPr>
            <w:noProof/>
            <w:webHidden/>
          </w:rPr>
          <w:fldChar w:fldCharType="separate"/>
        </w:r>
        <w:r>
          <w:rPr>
            <w:noProof/>
            <w:webHidden/>
          </w:rPr>
          <w:t>40</w:t>
        </w:r>
        <w:r>
          <w:rPr>
            <w:noProof/>
            <w:webHidden/>
          </w:rPr>
          <w:fldChar w:fldCharType="end"/>
        </w:r>
      </w:hyperlink>
    </w:p>
    <w:p w:rsidR="0026253F" w:rsidRDefault="0026253F">
      <w:pPr>
        <w:pStyle w:val="TOC3"/>
        <w:tabs>
          <w:tab w:val="right" w:leader="dot" w:pos="10790"/>
        </w:tabs>
        <w:rPr>
          <w:rFonts w:asciiTheme="minorHAnsi" w:eastAsiaTheme="minorEastAsia" w:hAnsiTheme="minorHAnsi" w:cstheme="minorBidi"/>
          <w:noProof/>
          <w:sz w:val="22"/>
        </w:rPr>
      </w:pPr>
      <w:hyperlink w:anchor="_Toc392069025" w:history="1">
        <w:r w:rsidRPr="00F75711">
          <w:rPr>
            <w:rStyle w:val="Hyperlink"/>
            <w:noProof/>
          </w:rPr>
          <w:t>Best Available Technology Solvency</w:t>
        </w:r>
        <w:r>
          <w:rPr>
            <w:noProof/>
            <w:webHidden/>
          </w:rPr>
          <w:tab/>
        </w:r>
        <w:r>
          <w:rPr>
            <w:noProof/>
            <w:webHidden/>
          </w:rPr>
          <w:fldChar w:fldCharType="begin"/>
        </w:r>
        <w:r>
          <w:rPr>
            <w:noProof/>
            <w:webHidden/>
          </w:rPr>
          <w:instrText xml:space="preserve"> PAGEREF _Toc392069025 \h </w:instrText>
        </w:r>
        <w:r>
          <w:rPr>
            <w:noProof/>
            <w:webHidden/>
          </w:rPr>
        </w:r>
        <w:r>
          <w:rPr>
            <w:noProof/>
            <w:webHidden/>
          </w:rPr>
          <w:fldChar w:fldCharType="separate"/>
        </w:r>
        <w:r>
          <w:rPr>
            <w:noProof/>
            <w:webHidden/>
          </w:rPr>
          <w:t>41</w:t>
        </w:r>
        <w:r>
          <w:rPr>
            <w:noProof/>
            <w:webHidden/>
          </w:rPr>
          <w:fldChar w:fldCharType="end"/>
        </w:r>
      </w:hyperlink>
    </w:p>
    <w:p w:rsidR="00190EE2" w:rsidRDefault="0026253F" w:rsidP="0026253F">
      <w:pPr>
        <w:pStyle w:val="Heading3"/>
      </w:pPr>
      <w:r>
        <w:lastRenderedPageBreak/>
        <w:fldChar w:fldCharType="end"/>
      </w:r>
      <w:bookmarkStart w:id="2" w:name="_Toc392068986"/>
      <w:r w:rsidR="00190EE2">
        <w:t>Summary</w:t>
      </w:r>
      <w:bookmarkEnd w:id="2"/>
    </w:p>
    <w:p w:rsidR="00EF2555" w:rsidRPr="00C232B7" w:rsidRDefault="004050D7" w:rsidP="00EF2555">
      <w:pPr>
        <w:rPr>
          <w:rStyle w:val="StyleStyleBold12pt"/>
        </w:rPr>
      </w:pPr>
      <w:r>
        <w:rPr>
          <w:rStyle w:val="StyleStyleBold12pt"/>
        </w:rPr>
        <w:t>Answers to the</w:t>
      </w:r>
      <w:r w:rsidR="00DF7562" w:rsidRPr="00C232B7">
        <w:rPr>
          <w:rStyle w:val="StyleStyleBold12pt"/>
        </w:rPr>
        <w:t xml:space="preserve"> </w:t>
      </w:r>
      <w:r w:rsidR="00EF2555" w:rsidRPr="00C232B7">
        <w:rPr>
          <w:rStyle w:val="StyleStyleBold12pt"/>
        </w:rPr>
        <w:t>Overfishing</w:t>
      </w:r>
      <w:r w:rsidR="00DF7562" w:rsidRPr="00C232B7">
        <w:rPr>
          <w:rStyle w:val="StyleStyleBold12pt"/>
        </w:rPr>
        <w:t xml:space="preserve"> Advantage</w:t>
      </w:r>
    </w:p>
    <w:p w:rsidR="00EF2555" w:rsidRDefault="00EF2555" w:rsidP="00EF2555">
      <w:r>
        <w:t>Aquaculture</w:t>
      </w:r>
      <w:r w:rsidR="00DF7562">
        <w:t xml:space="preserve"> actually</w:t>
      </w:r>
      <w:r>
        <w:t xml:space="preserve"> causes </w:t>
      </w:r>
      <w:r w:rsidR="004050D7">
        <w:t>overfishing</w:t>
      </w:r>
      <w:r w:rsidR="00DF7562">
        <w:t xml:space="preserve">.  Two factors would drive more fishing.  First, most fish raised for </w:t>
      </w:r>
      <w:r w:rsidR="004050D7">
        <w:t>markets are</w:t>
      </w:r>
      <w:r w:rsidR="00DF7562">
        <w:t xml:space="preserve"> predators (tuna, mackerel, etc</w:t>
      </w:r>
      <w:r w:rsidR="004050D7">
        <w:t>.</w:t>
      </w:r>
      <w:r w:rsidR="00DF7562">
        <w:t>) that eat other fish.  In order to grow healthy farmed fish, wild fish lower in the food chain need to be caught and made into fish meal.  Next, by increasing the availability of fish and lowering the price at the market aquaculture would result in a larger demand for fish from consumers.  In order to meet this demand, more fish will need to be harvested and wild fish will fill in wherever aquaculture cannot provide it.</w:t>
      </w:r>
    </w:p>
    <w:p w:rsidR="00DF7562" w:rsidRDefault="00DF7562" w:rsidP="00EF2555"/>
    <w:p w:rsidR="00DF7562" w:rsidRDefault="00DF7562" w:rsidP="00EF2555">
      <w:r>
        <w:t>Aquaculture can harm the environment.  Large farming operations will introduce foreign fish to fisheries.  Fish escapes can upset local food chains and damage ecosystems.  In addition</w:t>
      </w:r>
      <w:proofErr w:type="gramStart"/>
      <w:r>
        <w:t>,  large</w:t>
      </w:r>
      <w:proofErr w:type="gramEnd"/>
      <w:r>
        <w:t xml:space="preserve"> farming operations produce excessive amounts of waste that can pollute nearby waters.</w:t>
      </w:r>
    </w:p>
    <w:p w:rsidR="00DF7562" w:rsidRDefault="00DF7562" w:rsidP="00EF2555"/>
    <w:p w:rsidR="00EF2555" w:rsidRDefault="00DF7562" w:rsidP="00EF2555">
      <w:r>
        <w:t xml:space="preserve">Finally, overfishing may not be the biggest threat to the health of the oceans.  Systemic problems like global warming will </w:t>
      </w:r>
      <w:r w:rsidR="004050D7">
        <w:t>wreak havoc</w:t>
      </w:r>
      <w:r>
        <w:t xml:space="preserve"> on fish populations around the world as they try to adapt to warmer and more acidic water.</w:t>
      </w:r>
    </w:p>
    <w:p w:rsidR="00DF7562" w:rsidRDefault="00DF7562" w:rsidP="00EF2555"/>
    <w:p w:rsidR="00EF2555" w:rsidRPr="00C232B7" w:rsidRDefault="00DF7562" w:rsidP="00EF2555">
      <w:pPr>
        <w:rPr>
          <w:rStyle w:val="StyleStyleBold12pt"/>
        </w:rPr>
      </w:pPr>
      <w:r w:rsidRPr="00C232B7">
        <w:rPr>
          <w:rStyle w:val="StyleStyleBold12pt"/>
        </w:rPr>
        <w:t>Answers to the Economy Advantage</w:t>
      </w:r>
    </w:p>
    <w:p w:rsidR="00EF2555" w:rsidRDefault="00DF7562" w:rsidP="00EF2555">
      <w:r>
        <w:t xml:space="preserve">Aquaculture operations are vulnerable to disease.  It is dangerous to invest heavily in an industry </w:t>
      </w:r>
      <w:r w:rsidR="00062DA1">
        <w:t>where entire operations can be wiped out by disease in a few days.  The close quarters the cages keep the fish in ensure rapid disease spread.</w:t>
      </w:r>
    </w:p>
    <w:p w:rsidR="00062DA1" w:rsidRDefault="00062DA1" w:rsidP="00EF2555"/>
    <w:p w:rsidR="00062DA1" w:rsidRDefault="00062DA1" w:rsidP="00EF2555">
      <w:r>
        <w:t xml:space="preserve">Aquaculture will hurt existing fishing industry largely made up of small businesses and local fishing operations.  The corporate farms of expanded aquaculture will lower the price for fish at stores meaning small fishing operations will be forced to close down and there will be few new jobs created by aquaculture that newly unemployed will be qualified for.  </w:t>
      </w:r>
    </w:p>
    <w:p w:rsidR="00C232B7" w:rsidRDefault="00C232B7" w:rsidP="00EF2555"/>
    <w:p w:rsidR="00EF2555" w:rsidRPr="00C232B7" w:rsidRDefault="00062DA1" w:rsidP="00EF2555">
      <w:pPr>
        <w:rPr>
          <w:rStyle w:val="StyleStyleBold12pt"/>
        </w:rPr>
      </w:pPr>
      <w:r w:rsidRPr="00C232B7">
        <w:rPr>
          <w:rStyle w:val="StyleStyleBold12pt"/>
        </w:rPr>
        <w:t xml:space="preserve">Answers to </w:t>
      </w:r>
      <w:r w:rsidR="00EF2555" w:rsidRPr="00C232B7">
        <w:rPr>
          <w:rStyle w:val="StyleStyleBold12pt"/>
        </w:rPr>
        <w:t>Solvency</w:t>
      </w:r>
    </w:p>
    <w:p w:rsidR="00062DA1" w:rsidRDefault="00062DA1" w:rsidP="00EF2555">
      <w:r>
        <w:t xml:space="preserve">Multiple Barrier lie between creating and a framework for open ocean </w:t>
      </w:r>
      <w:r w:rsidR="004050D7">
        <w:t>aquaculture</w:t>
      </w:r>
      <w:r>
        <w:t xml:space="preserve"> and successful fish </w:t>
      </w:r>
      <w:r w:rsidR="004050D7">
        <w:t>farming</w:t>
      </w:r>
      <w:r>
        <w:t xml:space="preserve">.  Sites that can support growing conditions, are out of shipping lanes, and near enough to ports to deliver product must be selected.  </w:t>
      </w:r>
    </w:p>
    <w:p w:rsidR="00C232B7" w:rsidRDefault="00C232B7" w:rsidP="00EF2555"/>
    <w:p w:rsidR="00C232B7" w:rsidRDefault="00062DA1" w:rsidP="00EF2555">
      <w:r>
        <w:t>Consolidating control in the NOAA will help with regulations but will not solve</w:t>
      </w:r>
      <w:r w:rsidR="004050D7">
        <w:t xml:space="preserve"> all issues.  Aquaculture start</w:t>
      </w:r>
      <w:r>
        <w:t xml:space="preserve">ups will still need to apply for permits and </w:t>
      </w:r>
      <w:r w:rsidR="00C232B7">
        <w:t>pass inspections like now, they will simply have one government agency to bother them and slow down the process instead of many.</w:t>
      </w:r>
    </w:p>
    <w:p w:rsidR="00C232B7" w:rsidRDefault="00C232B7" w:rsidP="00EF2555"/>
    <w:p w:rsidR="00EF2555" w:rsidRDefault="00C232B7" w:rsidP="00EF2555">
      <w:r>
        <w:t>Even if the US adopts sustainable fishing and aquaculture standard the rest of the world has no incentive or requirement to follow our lead.  Millions of pounds of fish are farmed outside of the United States every year BECAUSE of our high environmental standards.</w:t>
      </w:r>
    </w:p>
    <w:p w:rsidR="00C232B7" w:rsidRDefault="00C232B7" w:rsidP="00EF2555"/>
    <w:p w:rsidR="004050D7" w:rsidRDefault="00C232B7" w:rsidP="00EF2555">
      <w:r w:rsidRPr="00C232B7">
        <w:rPr>
          <w:rStyle w:val="StyleStyleBold12pt"/>
        </w:rPr>
        <w:t>Urban Aquaculture Counterplan</w:t>
      </w:r>
    </w:p>
    <w:p w:rsidR="00C232B7" w:rsidRDefault="004050D7" w:rsidP="00EF2555">
      <w:r>
        <w:t xml:space="preserve">This counterplan </w:t>
      </w:r>
      <w:r w:rsidR="00C232B7">
        <w:t xml:space="preserve">would create sustainable on land aquaculture projects located in urban areas.  It solves most of the affirmative but avoids the ocean based arguments like </w:t>
      </w:r>
      <w:r>
        <w:t>pollution</w:t>
      </w:r>
      <w:r w:rsidR="00C232B7">
        <w:t xml:space="preserve"> and the fishing industry,</w:t>
      </w:r>
    </w:p>
    <w:p w:rsidR="00190EE2" w:rsidRDefault="00190EE2" w:rsidP="00190EE2">
      <w:pPr>
        <w:pStyle w:val="Heading3"/>
      </w:pPr>
      <w:bookmarkStart w:id="3" w:name="_Toc392068987"/>
      <w:r>
        <w:lastRenderedPageBreak/>
        <w:t>Glossary</w:t>
      </w:r>
      <w:bookmarkEnd w:id="3"/>
    </w:p>
    <w:p w:rsidR="00190EE2" w:rsidRPr="008379FD" w:rsidRDefault="00190EE2" w:rsidP="00190EE2">
      <w:pPr>
        <w:pStyle w:val="Heading4"/>
      </w:pPr>
      <w:bookmarkStart w:id="4" w:name="_Toc391975144"/>
      <w:r w:rsidRPr="008379FD">
        <w:t>What is aquaculture?</w:t>
      </w:r>
      <w:bookmarkEnd w:id="4"/>
    </w:p>
    <w:p w:rsidR="00190EE2" w:rsidRPr="008379FD" w:rsidRDefault="00190EE2" w:rsidP="00190EE2">
      <w:r w:rsidRPr="008379FD">
        <w:t>http://www.pewtrusts.org/uploadedFiles/wwwpewtrustsorg/Reports/Protecting_ocean_life/Sustainable_Marine_Aquaculture_final_1_07.pdf</w:t>
      </w:r>
    </w:p>
    <w:p w:rsidR="00190EE2" w:rsidRPr="00D72BFC" w:rsidRDefault="00190EE2" w:rsidP="00190EE2"/>
    <w:p w:rsidR="00190EE2" w:rsidRDefault="00190EE2" w:rsidP="00190EE2">
      <w:pPr>
        <w:rPr>
          <w:sz w:val="16"/>
        </w:rPr>
      </w:pPr>
      <w:r w:rsidRPr="008379FD">
        <w:rPr>
          <w:rStyle w:val="StyleBoldUnderline"/>
        </w:rPr>
        <w:t>The FAO has defined aquaculture as “the farming of aquatic organisms, including fish, mollusks, crustaceans and aquatic plants. Farming implies some form of intervention in the rearing process to enhance production as well as ownership of the stock being cultivated”</w:t>
      </w:r>
      <w:r w:rsidRPr="00525959">
        <w:rPr>
          <w:sz w:val="16"/>
        </w:rPr>
        <w:t xml:space="preserve"> (FAO 2000).</w:t>
      </w:r>
    </w:p>
    <w:p w:rsidR="00190EE2" w:rsidRDefault="00190EE2" w:rsidP="00190EE2">
      <w:pPr>
        <w:rPr>
          <w:sz w:val="16"/>
        </w:rPr>
      </w:pPr>
    </w:p>
    <w:p w:rsidR="00190EE2" w:rsidRDefault="00190EE2" w:rsidP="00190EE2">
      <w:pPr>
        <w:pStyle w:val="Heading4"/>
      </w:pPr>
      <w:bookmarkStart w:id="5" w:name="_Toc391975145"/>
      <w:r>
        <w:t>Exclusive Economic Zone (EEZ</w:t>
      </w:r>
      <w:proofErr w:type="gramStart"/>
      <w:r>
        <w:t>)</w:t>
      </w:r>
      <w:bookmarkEnd w:id="5"/>
      <w:r>
        <w:t>-</w:t>
      </w:r>
      <w:proofErr w:type="gramEnd"/>
      <w:r>
        <w:t xml:space="preserve"> area of the ocean where the United States has the right to economically develop</w:t>
      </w:r>
    </w:p>
    <w:p w:rsidR="00190EE2" w:rsidRPr="00CA36B5" w:rsidRDefault="00190EE2" w:rsidP="00190EE2">
      <w:hyperlink r:id="rId9" w:history="1">
        <w:r w:rsidRPr="00CA36B5">
          <w:rPr>
            <w:rStyle w:val="Hyperlink"/>
          </w:rPr>
          <w:t>http://oceanservice.noaa.gov/facts/eez.html</w:t>
        </w:r>
      </w:hyperlink>
    </w:p>
    <w:p w:rsidR="00190EE2" w:rsidRPr="00CA36B5" w:rsidRDefault="00190EE2" w:rsidP="00190EE2">
      <w:pPr>
        <w:rPr>
          <w:rStyle w:val="StyleBoldUnderline"/>
        </w:rPr>
      </w:pPr>
    </w:p>
    <w:p w:rsidR="00190EE2" w:rsidRPr="00CA36B5" w:rsidRDefault="00190EE2" w:rsidP="00190EE2">
      <w:pPr>
        <w:rPr>
          <w:rStyle w:val="StyleBoldUnderline"/>
        </w:rPr>
      </w:pPr>
      <w:r w:rsidRPr="00CA36B5">
        <w:rPr>
          <w:rStyle w:val="StyleBoldUnderline"/>
        </w:rPr>
        <w:t>The U.S. Exclusive Economic Zone (EEZ) extends no more than 200 nautical miles from the territorial sea baseline and is adjacent to the 12 nautical mile territorial sea of the U.S., including</w:t>
      </w:r>
      <w:r w:rsidRPr="00CA36B5">
        <w:t xml:space="preserve"> the Commonwealth of Puerto Rico, Guam, American Samoa, the U.S. Virgin Islands, the Commonwealth of the Northern Mariana Islands,</w:t>
      </w:r>
      <w:r w:rsidRPr="00CA36B5">
        <w:rPr>
          <w:rStyle w:val="StyleBoldUnderline"/>
        </w:rPr>
        <w:t xml:space="preserve"> and any other territory or possession over which the United States exercises sovereignty. Within the EEZ, the U.S. has: Sovereign rights for the purpose of exploring, exploiting, conserving and managing natural resources</w:t>
      </w:r>
      <w:r w:rsidRPr="00CA36B5">
        <w:t>, whether living and nonliving, of the seabed and subsoil and the superjacent waters and with regard to other activities for the economic exploitation and exploration of the zone, such as the production of energy from the water, currents and winds</w:t>
      </w:r>
      <w:r w:rsidRPr="00CA36B5">
        <w:rPr>
          <w:rStyle w:val="StyleBoldUnderline"/>
        </w:rPr>
        <w:t>; Jurisdiction as provided for in international and domestic laws with regard to the establishment and use of artificial islands, installations, and structures, marine scientific research, and the protection and preservation of the marine environment; and Other rights and duties provided for under international and domestic laws.</w:t>
      </w:r>
    </w:p>
    <w:p w:rsidR="00190EE2" w:rsidRDefault="00190EE2" w:rsidP="00190EE2">
      <w:pPr>
        <w:rPr>
          <w:sz w:val="16"/>
        </w:rPr>
      </w:pPr>
    </w:p>
    <w:p w:rsidR="00190EE2" w:rsidRDefault="00190EE2" w:rsidP="00190EE2">
      <w:pPr>
        <w:pStyle w:val="Heading4"/>
      </w:pPr>
      <w:bookmarkStart w:id="6" w:name="_Toc391975146"/>
      <w:r>
        <w:t xml:space="preserve">Fisheries - area where fish are caught in the wild as opposed to those raised in aquaculture </w:t>
      </w:r>
    </w:p>
    <w:p w:rsidR="00190EE2" w:rsidRDefault="00190EE2" w:rsidP="00190EE2">
      <w:pPr>
        <w:pStyle w:val="Heading4"/>
      </w:pPr>
      <w:r>
        <w:t xml:space="preserve">Fish stocks- number of fish living in a fishery or geographic area </w:t>
      </w:r>
    </w:p>
    <w:p w:rsidR="00EF2555" w:rsidRDefault="00EF2555" w:rsidP="00190EE2">
      <w:pPr>
        <w:pStyle w:val="Heading4"/>
      </w:pPr>
      <w:r>
        <w:t xml:space="preserve">Litigation- </w:t>
      </w:r>
    </w:p>
    <w:p w:rsidR="00190EE2" w:rsidRDefault="00190EE2" w:rsidP="00190EE2">
      <w:pPr>
        <w:pStyle w:val="Heading4"/>
      </w:pPr>
      <w:r>
        <w:t>The National Oceanic and Atmospheric Administration (NOAA) is a US federal agency that deals with (you guessed it) issues surrounding the oceans and atmosphere.</w:t>
      </w:r>
      <w:bookmarkEnd w:id="6"/>
      <w:r>
        <w:t xml:space="preserve"> </w:t>
      </w:r>
    </w:p>
    <w:p w:rsidR="00190EE2" w:rsidRPr="009A7CB8" w:rsidRDefault="00190EE2" w:rsidP="00190EE2">
      <w:pPr>
        <w:rPr>
          <w:rStyle w:val="StyleStyleBold12pt"/>
        </w:rPr>
      </w:pPr>
    </w:p>
    <w:p w:rsidR="00190EE2" w:rsidRDefault="00190EE2" w:rsidP="00190EE2">
      <w:pPr>
        <w:rPr>
          <w:rStyle w:val="StyleStyleBold12pt"/>
        </w:rPr>
        <w:sectPr w:rsidR="00190EE2" w:rsidSect="00A616D3">
          <w:headerReference w:type="default" r:id="rId10"/>
          <w:footerReference w:type="default" r:id="rId11"/>
          <w:pgSz w:w="12240" w:h="15840"/>
          <w:pgMar w:top="1440" w:right="720" w:bottom="1440" w:left="720" w:header="720" w:footer="720" w:gutter="0"/>
          <w:cols w:space="720"/>
          <w:docGrid w:linePitch="360"/>
        </w:sectPr>
      </w:pPr>
      <w:proofErr w:type="gramStart"/>
      <w:r w:rsidRPr="009A7CB8">
        <w:rPr>
          <w:rStyle w:val="StyleStyleBold12pt"/>
        </w:rPr>
        <w:t>Sustainable- able to be maintained at a certain rate or level.</w:t>
      </w:r>
      <w:proofErr w:type="gramEnd"/>
      <w:r w:rsidRPr="009A7CB8">
        <w:rPr>
          <w:rStyle w:val="StyleStyleBold12pt"/>
        </w:rPr>
        <w:t xml:space="preserve">  Usually used to refer to practices that take into account their environmental impact </w:t>
      </w:r>
    </w:p>
    <w:p w:rsidR="002A375E" w:rsidRDefault="002A375E" w:rsidP="002A375E">
      <w:pPr>
        <w:pStyle w:val="Heading3"/>
      </w:pPr>
      <w:bookmarkStart w:id="7" w:name="_Toc391975251"/>
      <w:bookmarkStart w:id="8" w:name="_Toc392068988"/>
      <w:r>
        <w:lastRenderedPageBreak/>
        <w:t>Aquaculture Strong</w:t>
      </w:r>
      <w:bookmarkEnd w:id="7"/>
      <w:bookmarkEnd w:id="8"/>
    </w:p>
    <w:p w:rsidR="002A375E" w:rsidRDefault="002A375E" w:rsidP="002A375E">
      <w:pPr>
        <w:pStyle w:val="Heading4"/>
      </w:pPr>
      <w:bookmarkStart w:id="9" w:name="_Toc391975252"/>
      <w:r>
        <w:t xml:space="preserve">Federal government </w:t>
      </w:r>
      <w:proofErr w:type="gramStart"/>
      <w:r>
        <w:t>policy  already</w:t>
      </w:r>
      <w:proofErr w:type="gramEnd"/>
      <w:r>
        <w:t xml:space="preserve"> supports expanding aquaculture.</w:t>
      </w:r>
      <w:bookmarkEnd w:id="9"/>
    </w:p>
    <w:p w:rsidR="002A375E" w:rsidRDefault="002A375E" w:rsidP="002A375E">
      <w:proofErr w:type="spellStart"/>
      <w:r w:rsidRPr="00DE5D40">
        <w:rPr>
          <w:rStyle w:val="StyleStyleBold12pt"/>
        </w:rPr>
        <w:t>Luening</w:t>
      </w:r>
      <w:proofErr w:type="spellEnd"/>
      <w:r w:rsidRPr="00DE5D40">
        <w:rPr>
          <w:rStyle w:val="StyleStyleBold12pt"/>
        </w:rPr>
        <w:t xml:space="preserve">, </w:t>
      </w:r>
      <w:r>
        <w:rPr>
          <w:rStyle w:val="StyleStyleBold12pt"/>
        </w:rPr>
        <w:t>reporter focusing on aquaculture issues, 20</w:t>
      </w:r>
      <w:r w:rsidRPr="00DE5D40">
        <w:rPr>
          <w:rStyle w:val="StyleStyleBold12pt"/>
        </w:rPr>
        <w:t>13</w:t>
      </w:r>
      <w:r>
        <w:t xml:space="preserve"> </w:t>
      </w:r>
    </w:p>
    <w:p w:rsidR="002A375E" w:rsidRDefault="002A375E" w:rsidP="002A375E">
      <w:r>
        <w:t xml:space="preserve"> (1/2/2013, Erich, “Obama's First Term Aquaculture Successes,” </w:t>
      </w:r>
      <w:hyperlink r:id="rId12" w:history="1">
        <w:r w:rsidRPr="00C97ADA">
          <w:rPr>
            <w:rStyle w:val="Hyperlink"/>
          </w:rPr>
          <w:t>http://marthasvineyard.patch.com/groups/erich-luenings-blog/p/bp--obamas-first-term-aquaculture-successes</w:t>
        </w:r>
      </w:hyperlink>
      <w:r>
        <w:t>)</w:t>
      </w:r>
    </w:p>
    <w:p w:rsidR="002A375E" w:rsidRDefault="002A375E" w:rsidP="002A375E"/>
    <w:p w:rsidR="002A375E" w:rsidRPr="00CD7D5A" w:rsidRDefault="002A375E" w:rsidP="002A375E">
      <w:pPr>
        <w:rPr>
          <w:rStyle w:val="StyleBoldUnderline"/>
        </w:rPr>
      </w:pPr>
      <w:r>
        <w:t xml:space="preserve">“There was a fair number of the sort of </w:t>
      </w:r>
      <w:proofErr w:type="spellStart"/>
      <w:r>
        <w:t>nots</w:t>
      </w:r>
      <w:proofErr w:type="spellEnd"/>
      <w:r>
        <w:t xml:space="preserve"> in bolts things that happened too,” he said. “Certainly </w:t>
      </w:r>
      <w:r w:rsidRPr="00CD7D5A">
        <w:rPr>
          <w:rStyle w:val="StyleBoldUnderline"/>
        </w:rPr>
        <w:t xml:space="preserve">when Jane </w:t>
      </w:r>
      <w:proofErr w:type="spellStart"/>
      <w:r w:rsidRPr="00CD7D5A">
        <w:rPr>
          <w:rStyle w:val="StyleBoldUnderline"/>
        </w:rPr>
        <w:t>Lubchenco</w:t>
      </w:r>
      <w:proofErr w:type="spellEnd"/>
      <w:r w:rsidRPr="00CD7D5A">
        <w:rPr>
          <w:rStyle w:val="StyleBoldUnderline"/>
        </w:rPr>
        <w:t xml:space="preserve"> was appointed as NOAA director they asked us to look at everything we are doing, stakeholders and all, on aquaculture.”</w:t>
      </w:r>
    </w:p>
    <w:p w:rsidR="002A375E" w:rsidRPr="00CD7D5A" w:rsidRDefault="002A375E" w:rsidP="002A375E">
      <w:pPr>
        <w:rPr>
          <w:rStyle w:val="StyleBoldUnderline"/>
        </w:rPr>
      </w:pPr>
      <w:r w:rsidRPr="00CD7D5A">
        <w:rPr>
          <w:rStyle w:val="StyleBoldUnderline"/>
        </w:rPr>
        <w:t xml:space="preserve">The NOAA went around the country and got input at several public meetings as well. </w:t>
      </w:r>
    </w:p>
    <w:p w:rsidR="002A375E" w:rsidRDefault="002A375E" w:rsidP="002A375E">
      <w:r>
        <w:t xml:space="preserve">“The federal government hadn’t done that in 10 years, and we got a broad economic view. NOAA policy was addressed on the kind of things we do as far as marine stewardship and engagement,” </w:t>
      </w:r>
      <w:proofErr w:type="spellStart"/>
      <w:r>
        <w:t>Rubino</w:t>
      </w:r>
      <w:proofErr w:type="spellEnd"/>
      <w:r>
        <w:t xml:space="preserve"> said. “Going back 40 years, there have been several commissions, all the way up to the establishment of the National Oceans Council in 2004, and others in between. They all have had aquaculture components, all saying the same thing. Aquaculture has to be done sustainably, with trade policy and good science behind it.”</w:t>
      </w:r>
    </w:p>
    <w:p w:rsidR="002A375E" w:rsidRDefault="002A375E" w:rsidP="002A375E">
      <w:r>
        <w:t xml:space="preserve">It’s fair to say that </w:t>
      </w:r>
      <w:r w:rsidRPr="00F56E05">
        <w:rPr>
          <w:rStyle w:val="StyleBoldUnderline"/>
        </w:rPr>
        <w:t xml:space="preserve">the adoption of the NAP came out of all of those commissions over the years enhanced by the efforts under </w:t>
      </w:r>
      <w:proofErr w:type="spellStart"/>
      <w:r w:rsidRPr="00F56E05">
        <w:rPr>
          <w:rStyle w:val="StyleBoldUnderline"/>
        </w:rPr>
        <w:t>Lubchenco</w:t>
      </w:r>
      <w:proofErr w:type="spellEnd"/>
      <w:r w:rsidRPr="00F56E05">
        <w:rPr>
          <w:rStyle w:val="StyleBoldUnderline"/>
        </w:rPr>
        <w:t xml:space="preserve"> to get NOAA officials out to different regions of the country to add their voices and interests to the dialogue around framing the new policy</w:t>
      </w:r>
      <w:r>
        <w:t>.</w:t>
      </w:r>
    </w:p>
    <w:p w:rsidR="002A375E" w:rsidRDefault="002A375E" w:rsidP="002A375E">
      <w:r>
        <w:t xml:space="preserve">In the summer of 2011, the United States National Aquaculture Policy was </w:t>
      </w:r>
      <w:proofErr w:type="gramStart"/>
      <w:r>
        <w:t>announced,</w:t>
      </w:r>
      <w:proofErr w:type="gramEnd"/>
      <w:r>
        <w:t xml:space="preserve"> making headlines as the first of its kind in a country that has 95,471 statute miles of tidal shoreline and 200 nautical miles from those coasts out to sea as part of the Exclusive Economic Zone, according to NOAA.</w:t>
      </w:r>
    </w:p>
    <w:p w:rsidR="002A375E" w:rsidRDefault="002A375E" w:rsidP="002A375E">
      <w:r w:rsidRPr="00616535">
        <w:rPr>
          <w:rStyle w:val="StyleBoldUnderline"/>
        </w:rPr>
        <w:t>The new aquaculture policy and its components</w:t>
      </w:r>
      <w:r>
        <w:t xml:space="preserve">, which reflect the public comments received after draft policies were released on February 9, </w:t>
      </w:r>
      <w:r w:rsidRPr="00616535">
        <w:rPr>
          <w:rStyle w:val="StyleBoldUnderline"/>
        </w:rPr>
        <w:t>focus on</w:t>
      </w:r>
      <w:r>
        <w:t>:</w:t>
      </w:r>
    </w:p>
    <w:p w:rsidR="002A375E" w:rsidRDefault="002A375E" w:rsidP="002A375E">
      <w:r>
        <w:t xml:space="preserve">    </w:t>
      </w:r>
      <w:proofErr w:type="gramStart"/>
      <w:r w:rsidRPr="00616535">
        <w:rPr>
          <w:rStyle w:val="StyleBoldUnderline"/>
        </w:rPr>
        <w:t>encouraging</w:t>
      </w:r>
      <w:proofErr w:type="gramEnd"/>
      <w:r w:rsidRPr="00616535">
        <w:rPr>
          <w:rStyle w:val="StyleBoldUnderline"/>
        </w:rPr>
        <w:t xml:space="preserve"> and fostering sustainable aquaculture that increases the value of domestic aquaculture production and creates American business, jobs, and trade opportunities</w:t>
      </w:r>
      <w:r>
        <w:t>;</w:t>
      </w:r>
    </w:p>
    <w:p w:rsidR="002A375E" w:rsidRDefault="002A375E" w:rsidP="002A375E">
      <w:r>
        <w:t xml:space="preserve">    </w:t>
      </w:r>
      <w:proofErr w:type="gramStart"/>
      <w:r>
        <w:t>making</w:t>
      </w:r>
      <w:proofErr w:type="gramEnd"/>
      <w:r>
        <w:t xml:space="preserve"> timely management decisions based on the best scientific information available;</w:t>
      </w:r>
    </w:p>
    <w:p w:rsidR="002A375E" w:rsidRDefault="002A375E" w:rsidP="002A375E">
      <w:r>
        <w:t xml:space="preserve">    </w:t>
      </w:r>
      <w:proofErr w:type="gramStart"/>
      <w:r>
        <w:t>advancing</w:t>
      </w:r>
      <w:proofErr w:type="gramEnd"/>
      <w:r>
        <w:t xml:space="preserve"> sustainable aquaculture science;</w:t>
      </w:r>
    </w:p>
    <w:p w:rsidR="002A375E" w:rsidRDefault="002A375E" w:rsidP="002A375E">
      <w:r>
        <w:t xml:space="preserve">    </w:t>
      </w:r>
      <w:proofErr w:type="gramStart"/>
      <w:r>
        <w:t>ensuring</w:t>
      </w:r>
      <w:proofErr w:type="gramEnd"/>
      <w:r>
        <w:t xml:space="preserve"> aquaculture decisions protect wild species and healthy coastal and ocean ecosystems;</w:t>
      </w:r>
    </w:p>
    <w:p w:rsidR="002A375E" w:rsidRDefault="002A375E" w:rsidP="002A375E">
      <w:r>
        <w:t xml:space="preserve">    </w:t>
      </w:r>
      <w:proofErr w:type="gramStart"/>
      <w:r>
        <w:t>developing</w:t>
      </w:r>
      <w:proofErr w:type="gramEnd"/>
      <w:r>
        <w:t xml:space="preserve"> sustainable aquaculture compatible with other uses;</w:t>
      </w:r>
    </w:p>
    <w:p w:rsidR="002A375E" w:rsidRDefault="002A375E" w:rsidP="002A375E">
      <w:r>
        <w:t xml:space="preserve">    </w:t>
      </w:r>
      <w:proofErr w:type="gramStart"/>
      <w:r>
        <w:t>working</w:t>
      </w:r>
      <w:proofErr w:type="gramEnd"/>
      <w:r>
        <w:t xml:space="preserve"> with partners domestically and internationally; and,</w:t>
      </w:r>
    </w:p>
    <w:p w:rsidR="002A375E" w:rsidRDefault="002A375E" w:rsidP="002A375E">
      <w:r>
        <w:t xml:space="preserve">    </w:t>
      </w:r>
      <w:proofErr w:type="gramStart"/>
      <w:r w:rsidRPr="00F43C57">
        <w:rPr>
          <w:rStyle w:val="StyleBoldUnderline"/>
        </w:rPr>
        <w:t>promoting</w:t>
      </w:r>
      <w:proofErr w:type="gramEnd"/>
      <w:r w:rsidRPr="00F43C57">
        <w:rPr>
          <w:rStyle w:val="StyleBoldUnderline"/>
        </w:rPr>
        <w:t xml:space="preserve"> a level playing field for U.S. aquaculture businesses engaged in international trade, working to remove foreign trade barriers, and enforcing our rights under U.S. trade agreements</w:t>
      </w:r>
      <w:r>
        <w:t>.</w:t>
      </w:r>
    </w:p>
    <w:p w:rsidR="002A375E" w:rsidRDefault="002A375E" w:rsidP="002A375E"/>
    <w:p w:rsidR="002A375E" w:rsidRDefault="002A375E" w:rsidP="002A375E">
      <w:pPr>
        <w:pStyle w:val="Heading3"/>
      </w:pPr>
      <w:bookmarkStart w:id="10" w:name="_Toc391975253"/>
      <w:bookmarkStart w:id="11" w:name="_Toc392068989"/>
      <w:r>
        <w:lastRenderedPageBreak/>
        <w:t>Aquaculture Strong- Extensions</w:t>
      </w:r>
      <w:bookmarkEnd w:id="10"/>
      <w:bookmarkEnd w:id="11"/>
    </w:p>
    <w:p w:rsidR="002A375E" w:rsidRPr="004449F5" w:rsidRDefault="002A375E" w:rsidP="002A375E">
      <w:pPr>
        <w:pStyle w:val="Heading4"/>
      </w:pPr>
      <w:bookmarkStart w:id="12" w:name="_Toc391975254"/>
      <w:r w:rsidRPr="004449F5">
        <w:t>[___]</w:t>
      </w:r>
      <w:bookmarkEnd w:id="12"/>
    </w:p>
    <w:p w:rsidR="002A375E" w:rsidRDefault="002A375E" w:rsidP="002A375E"/>
    <w:p w:rsidR="002A375E" w:rsidRDefault="002A375E" w:rsidP="002A375E"/>
    <w:p w:rsidR="002A375E" w:rsidRDefault="002A375E" w:rsidP="002A375E"/>
    <w:p w:rsidR="002A375E" w:rsidRDefault="002A375E" w:rsidP="002A375E">
      <w:pPr>
        <w:pStyle w:val="Heading4"/>
      </w:pPr>
      <w:bookmarkStart w:id="13" w:name="_Toc391975255"/>
      <w:r>
        <w:t>[___]  Current policy is expanding sustainable aquaculture</w:t>
      </w:r>
      <w:bookmarkEnd w:id="13"/>
    </w:p>
    <w:p w:rsidR="002A375E" w:rsidRDefault="002A375E" w:rsidP="002A375E">
      <w:pPr>
        <w:rPr>
          <w:rStyle w:val="StyleStyleBold12pt"/>
        </w:rPr>
      </w:pPr>
    </w:p>
    <w:p w:rsidR="002A375E" w:rsidRPr="008B0AE8" w:rsidRDefault="002A375E" w:rsidP="002A375E">
      <w:pPr>
        <w:rPr>
          <w:rStyle w:val="StyleStyleBold12pt"/>
        </w:rPr>
      </w:pPr>
      <w:r w:rsidRPr="008B0AE8">
        <w:rPr>
          <w:rStyle w:val="StyleStyleBold12pt"/>
        </w:rPr>
        <w:t xml:space="preserve">Environment News Service, 2011 </w:t>
      </w:r>
    </w:p>
    <w:p w:rsidR="002A375E" w:rsidRDefault="002A375E" w:rsidP="002A375E"/>
    <w:p w:rsidR="002A375E" w:rsidRDefault="002A375E" w:rsidP="002A375E">
      <w:r>
        <w:t>(6/13/2011</w:t>
      </w:r>
      <w:proofErr w:type="gramStart"/>
      <w:r>
        <w:t>, ,</w:t>
      </w:r>
      <w:proofErr w:type="gramEnd"/>
      <w:r>
        <w:t xml:space="preserve"> “Obama Administration Promotes Aquaculture in U.S. Waters,” </w:t>
      </w:r>
      <w:hyperlink r:id="rId13" w:history="1">
        <w:r w:rsidRPr="00C97ADA">
          <w:rPr>
            <w:rStyle w:val="Hyperlink"/>
          </w:rPr>
          <w:t>http://ens-newswire.com/2011/06/13/obama-administration-promotes-aquaculture-in-u-s-waters/</w:t>
        </w:r>
      </w:hyperlink>
      <w:r>
        <w:t>,)</w:t>
      </w:r>
    </w:p>
    <w:p w:rsidR="002A375E" w:rsidRDefault="002A375E" w:rsidP="002A375E"/>
    <w:p w:rsidR="002A375E" w:rsidRDefault="002A375E" w:rsidP="002A375E">
      <w:r w:rsidRPr="00065054">
        <w:rPr>
          <w:rStyle w:val="StyleBoldUnderline"/>
        </w:rPr>
        <w:t>The new aquaculture policies</w:t>
      </w:r>
      <w:r>
        <w:t>, which reflect the public comments received after draft policies were released on February 9, focus on:</w:t>
      </w:r>
    </w:p>
    <w:p w:rsidR="002A375E" w:rsidRPr="00065054" w:rsidRDefault="002A375E" w:rsidP="002A375E">
      <w:pPr>
        <w:rPr>
          <w:rStyle w:val="StyleBoldUnderline"/>
        </w:rPr>
      </w:pPr>
      <w:r>
        <w:t xml:space="preserve">    </w:t>
      </w:r>
      <w:proofErr w:type="gramStart"/>
      <w:r w:rsidRPr="00065054">
        <w:rPr>
          <w:rStyle w:val="StyleBoldUnderline"/>
        </w:rPr>
        <w:t>encouraging</w:t>
      </w:r>
      <w:proofErr w:type="gramEnd"/>
      <w:r w:rsidRPr="00065054">
        <w:rPr>
          <w:rStyle w:val="StyleBoldUnderline"/>
        </w:rPr>
        <w:t xml:space="preserve"> and fostering sustainable aquaculture that increases the value of domestic aquaculture production and creates American business, jobs, and trade opportunities</w:t>
      </w:r>
    </w:p>
    <w:p w:rsidR="002A375E" w:rsidRDefault="002A375E" w:rsidP="002A375E">
      <w:r>
        <w:t xml:space="preserve">    </w:t>
      </w:r>
      <w:proofErr w:type="gramStart"/>
      <w:r>
        <w:t>making</w:t>
      </w:r>
      <w:proofErr w:type="gramEnd"/>
      <w:r>
        <w:t xml:space="preserve"> timely management decisions based on the best scientific information available</w:t>
      </w:r>
    </w:p>
    <w:p w:rsidR="002A375E" w:rsidRDefault="002A375E" w:rsidP="002A375E">
      <w:r>
        <w:t xml:space="preserve">    </w:t>
      </w:r>
      <w:proofErr w:type="gramStart"/>
      <w:r>
        <w:t>advancing</w:t>
      </w:r>
      <w:proofErr w:type="gramEnd"/>
      <w:r>
        <w:t xml:space="preserve"> sustainable aquaculture science</w:t>
      </w:r>
    </w:p>
    <w:p w:rsidR="002A375E" w:rsidRDefault="002A375E" w:rsidP="002A375E">
      <w:r>
        <w:t xml:space="preserve">    </w:t>
      </w:r>
      <w:proofErr w:type="gramStart"/>
      <w:r>
        <w:t>ensuring</w:t>
      </w:r>
      <w:proofErr w:type="gramEnd"/>
      <w:r>
        <w:t xml:space="preserve"> aquaculture decisions protect wild species and healthy coastal and ocean ecosystems</w:t>
      </w:r>
    </w:p>
    <w:p w:rsidR="002A375E" w:rsidRDefault="002A375E" w:rsidP="002A375E">
      <w:r>
        <w:t xml:space="preserve">    </w:t>
      </w:r>
      <w:proofErr w:type="gramStart"/>
      <w:r>
        <w:t>developing</w:t>
      </w:r>
      <w:proofErr w:type="gramEnd"/>
      <w:r>
        <w:t xml:space="preserve"> sustainable aquaculture compatible with other uses;</w:t>
      </w:r>
    </w:p>
    <w:p w:rsidR="002A375E" w:rsidRDefault="002A375E" w:rsidP="002A375E">
      <w:r>
        <w:t xml:space="preserve">    </w:t>
      </w:r>
      <w:proofErr w:type="gramStart"/>
      <w:r>
        <w:t>working</w:t>
      </w:r>
      <w:proofErr w:type="gramEnd"/>
      <w:r>
        <w:t xml:space="preserve"> with partners domestically and internationally</w:t>
      </w:r>
    </w:p>
    <w:p w:rsidR="002A375E" w:rsidRDefault="002A375E" w:rsidP="002A375E">
      <w:r>
        <w:t xml:space="preserve">    </w:t>
      </w:r>
      <w:proofErr w:type="gramStart"/>
      <w:r>
        <w:t>promoting</w:t>
      </w:r>
      <w:proofErr w:type="gramEnd"/>
      <w:r>
        <w:t xml:space="preserve"> a level playing field for U.S. aquaculture businesses engaged in international trade, working to remove foreign trade barriers, and enforcing our rights under U.S. trade agreements</w:t>
      </w:r>
    </w:p>
    <w:p w:rsidR="002A375E" w:rsidRPr="00065054" w:rsidRDefault="002A375E" w:rsidP="002A375E">
      <w:pPr>
        <w:rPr>
          <w:rStyle w:val="StyleBoldUnderline"/>
        </w:rPr>
      </w:pPr>
      <w:r w:rsidRPr="00065054">
        <w:rPr>
          <w:rStyle w:val="StyleBoldUnderline"/>
        </w:rPr>
        <w:t>Along with the</w:t>
      </w:r>
      <w:r>
        <w:t xml:space="preserve"> Obama </w:t>
      </w:r>
      <w:r w:rsidRPr="00065054">
        <w:rPr>
          <w:rStyle w:val="StyleBoldUnderline"/>
        </w:rPr>
        <w:t>administration’s new policy, the Commerce Department and NOAA announced additional steps in the future to support the development of the aquaculture industry through:</w:t>
      </w:r>
    </w:p>
    <w:p w:rsidR="002A375E" w:rsidRDefault="002A375E" w:rsidP="002A375E">
      <w:r>
        <w:t xml:space="preserve">    </w:t>
      </w:r>
      <w:r w:rsidRPr="00065054">
        <w:rPr>
          <w:rStyle w:val="StyleBoldUnderline"/>
        </w:rPr>
        <w:t>Developing a National Shellfish Initiative</w:t>
      </w:r>
      <w:r>
        <w:t xml:space="preserve"> in partnership with the shellfish industry to increase commercial production of shellfish, which would create jobs, provide locally-produced food, restore shellfish populations and habitats, and improve water quality.</w:t>
      </w:r>
    </w:p>
    <w:p w:rsidR="002A375E" w:rsidRPr="00065054" w:rsidRDefault="002A375E" w:rsidP="002A375E">
      <w:pPr>
        <w:rPr>
          <w:rStyle w:val="StyleBoldUnderline"/>
        </w:rPr>
      </w:pPr>
      <w:r>
        <w:t xml:space="preserve">    </w:t>
      </w:r>
      <w:r w:rsidRPr="00065054">
        <w:rPr>
          <w:rStyle w:val="StyleBoldUnderline"/>
        </w:rPr>
        <w:t xml:space="preserve">Implementing the Gulf of Mexico Fishery Management Plan for Aquaculture, </w:t>
      </w:r>
      <w:proofErr w:type="gramStart"/>
      <w:r w:rsidRPr="00065054">
        <w:rPr>
          <w:rStyle w:val="StyleBoldUnderline"/>
        </w:rPr>
        <w:t>which includes the regulatory infrastructure needed for offshore aquaculture development in the Gulf.</w:t>
      </w:r>
      <w:proofErr w:type="gramEnd"/>
    </w:p>
    <w:p w:rsidR="002A375E" w:rsidRDefault="002A375E" w:rsidP="002A375E">
      <w:r>
        <w:t>The domestic aquaculture industry – both freshwater and marine – currently supplies about five percent of the seafood consumed in the United States.</w:t>
      </w:r>
    </w:p>
    <w:p w:rsidR="002A375E" w:rsidRDefault="002A375E" w:rsidP="002A375E">
      <w:r>
        <w:t>The cultivation of shellfish, such as oysters, clams, and mussels, comprises about two-thirds of U.S. marine aquaculture production.</w:t>
      </w:r>
    </w:p>
    <w:p w:rsidR="002A375E" w:rsidRDefault="002A375E" w:rsidP="002A375E">
      <w:r>
        <w:t>Salmon and shrimp aquaculture contribute about 25 percent and 10 percent, respectively. Current production takes place mainly on land, in ponds, and in states’ coastal waters.</w:t>
      </w:r>
    </w:p>
    <w:p w:rsidR="002A375E" w:rsidRDefault="002A375E" w:rsidP="002A375E">
      <w:r w:rsidRPr="00065054">
        <w:rPr>
          <w:rStyle w:val="StyleBoldUnderline"/>
        </w:rPr>
        <w:t xml:space="preserve">“This new focus on </w:t>
      </w:r>
      <w:r w:rsidRPr="00065054">
        <w:rPr>
          <w:rStyle w:val="Emphasis"/>
        </w:rPr>
        <w:t>helping us develop and expand sustainable aquaculture</w:t>
      </w:r>
      <w:r w:rsidRPr="00065054">
        <w:rPr>
          <w:rStyle w:val="StyleBoldUnderline"/>
        </w:rPr>
        <w:t xml:space="preserve"> is welcomed,” said</w:t>
      </w:r>
      <w:r>
        <w:t xml:space="preserve"> Bill </w:t>
      </w:r>
      <w:r w:rsidRPr="00065054">
        <w:rPr>
          <w:rStyle w:val="StyleBoldUnderline"/>
        </w:rPr>
        <w:t>Dewey, a shellfish biologist and clam farmer of more than 27 years</w:t>
      </w:r>
      <w:r>
        <w:t xml:space="preserve"> based in Shelton, Washington. “When done right, aquaculture can improve the environment, provide jobs and reclaim American dollars that are being spent on imported aquaculture products.” </w:t>
      </w:r>
    </w:p>
    <w:p w:rsidR="002A375E" w:rsidRDefault="002A375E" w:rsidP="002A375E"/>
    <w:p w:rsidR="002A375E" w:rsidRDefault="002A375E" w:rsidP="002A375E">
      <w:pPr>
        <w:pStyle w:val="Heading3"/>
      </w:pPr>
      <w:bookmarkStart w:id="14" w:name="_Toc391975256"/>
      <w:bookmarkStart w:id="15" w:name="_Toc392068990"/>
      <w:r>
        <w:lastRenderedPageBreak/>
        <w:t>Reform Now</w:t>
      </w:r>
      <w:bookmarkEnd w:id="14"/>
      <w:bookmarkEnd w:id="15"/>
    </w:p>
    <w:p w:rsidR="002A375E" w:rsidRDefault="002A375E" w:rsidP="002A375E">
      <w:pPr>
        <w:pStyle w:val="Heading4"/>
      </w:pPr>
      <w:bookmarkStart w:id="16" w:name="_Toc391975257"/>
      <w:r>
        <w:t>Regulatory concerns being resolved in a systemic manner</w:t>
      </w:r>
      <w:bookmarkEnd w:id="16"/>
    </w:p>
    <w:p w:rsidR="002A375E" w:rsidRDefault="002A375E" w:rsidP="002A375E">
      <w:proofErr w:type="spellStart"/>
      <w:r w:rsidRPr="00DE5D40">
        <w:rPr>
          <w:rStyle w:val="StyleStyleBold12pt"/>
        </w:rPr>
        <w:t>Luening</w:t>
      </w:r>
      <w:proofErr w:type="spellEnd"/>
      <w:r w:rsidRPr="00DE5D40">
        <w:rPr>
          <w:rStyle w:val="StyleStyleBold12pt"/>
        </w:rPr>
        <w:t xml:space="preserve">, </w:t>
      </w:r>
      <w:r>
        <w:rPr>
          <w:rStyle w:val="StyleStyleBold12pt"/>
        </w:rPr>
        <w:t>reporter focusing on aquaculture issues, 20</w:t>
      </w:r>
      <w:r w:rsidRPr="00DE5D40">
        <w:rPr>
          <w:rStyle w:val="StyleStyleBold12pt"/>
        </w:rPr>
        <w:t>13</w:t>
      </w:r>
      <w:r>
        <w:t xml:space="preserve"> </w:t>
      </w:r>
    </w:p>
    <w:p w:rsidR="002A375E" w:rsidRPr="000F02EE" w:rsidRDefault="002A375E" w:rsidP="002A375E">
      <w:pPr>
        <w:rPr>
          <w:b/>
        </w:rPr>
      </w:pPr>
      <w:r>
        <w:t xml:space="preserve">(1/2/2013, Erich, “Obama's First Term Aquaculture Successes,” </w:t>
      </w:r>
      <w:hyperlink r:id="rId14" w:history="1">
        <w:r w:rsidRPr="00C97ADA">
          <w:rPr>
            <w:rStyle w:val="Hyperlink"/>
          </w:rPr>
          <w:t>http://marthasvineyard.patch.com/groups/erich-luenings-blog/p/bp--obamas-first-term-aquaculture-successes</w:t>
        </w:r>
      </w:hyperlink>
      <w:r>
        <w:t xml:space="preserve">) </w:t>
      </w:r>
      <w:r w:rsidRPr="000F02EE">
        <w:rPr>
          <w:b/>
        </w:rPr>
        <w:t xml:space="preserve">***Note --- Dr. Michael </w:t>
      </w:r>
      <w:proofErr w:type="spellStart"/>
      <w:r w:rsidRPr="000F02EE">
        <w:rPr>
          <w:b/>
        </w:rPr>
        <w:t>Rubino</w:t>
      </w:r>
      <w:proofErr w:type="spellEnd"/>
      <w:r w:rsidRPr="000F02EE">
        <w:rPr>
          <w:b/>
        </w:rPr>
        <w:t xml:space="preserve"> is the Director of Aquaculture at the NOAA</w:t>
      </w:r>
    </w:p>
    <w:p w:rsidR="002A375E" w:rsidRDefault="002A375E" w:rsidP="002A375E"/>
    <w:p w:rsidR="002A375E" w:rsidRPr="00A44B6A" w:rsidRDefault="002A375E" w:rsidP="002A375E">
      <w:pPr>
        <w:rPr>
          <w:rStyle w:val="StyleBoldUnderline"/>
        </w:rPr>
      </w:pPr>
      <w:r w:rsidRPr="00A44B6A">
        <w:rPr>
          <w:rStyle w:val="StyleBoldUnderline"/>
        </w:rPr>
        <w:t>The third initiative, under the National Ocean Policy, is to improve the regulatory environment for aquaculture without hurting environmental stewardship</w:t>
      </w:r>
      <w:r w:rsidRPr="00552B83">
        <w:t xml:space="preserve">, he added. </w:t>
      </w:r>
      <w:r w:rsidRPr="00A44B6A">
        <w:rPr>
          <w:rStyle w:val="StyleBoldUnderline"/>
        </w:rPr>
        <w:t>“We are starting to do work on that specifically on shellfish</w:t>
      </w:r>
      <w:r>
        <w:t xml:space="preserve">, which is way ahead of finfish aquaculture here in the U.S.,” he explained. </w:t>
      </w:r>
      <w:proofErr w:type="gramStart"/>
      <w:r w:rsidRPr="00A44B6A">
        <w:rPr>
          <w:rStyle w:val="StyleBoldUnderline"/>
        </w:rPr>
        <w:t>“Setting out with ‘who does what when,’ with permitting and applying that at the core district areas.</w:t>
      </w:r>
      <w:proofErr w:type="gramEnd"/>
      <w:r w:rsidRPr="00A44B6A">
        <w:rPr>
          <w:rStyle w:val="StyleBoldUnderline"/>
        </w:rPr>
        <w:t xml:space="preserve"> We also want to set up one-stop-permit shops. Once we get our work done on shellfish, same people will work on fin fish, using Washington State, Hawaii and Maine as examples.”</w:t>
      </w:r>
    </w:p>
    <w:p w:rsidR="002A375E" w:rsidRDefault="002A375E" w:rsidP="002A375E"/>
    <w:p w:rsidR="002A375E" w:rsidRDefault="002A375E" w:rsidP="002A375E">
      <w:pPr>
        <w:pStyle w:val="Heading3"/>
      </w:pPr>
      <w:bookmarkStart w:id="17" w:name="_Toc391975258"/>
      <w:bookmarkStart w:id="18" w:name="_Toc392068991"/>
      <w:r>
        <w:lastRenderedPageBreak/>
        <w:t>Reform Now- Extensions</w:t>
      </w:r>
      <w:bookmarkEnd w:id="17"/>
      <w:bookmarkEnd w:id="18"/>
    </w:p>
    <w:p w:rsidR="002A375E" w:rsidRDefault="002A375E" w:rsidP="002A375E">
      <w:pPr>
        <w:pStyle w:val="Heading4"/>
      </w:pPr>
      <w:bookmarkStart w:id="19" w:name="_Toc391975259"/>
      <w:r>
        <w:t>[___]</w:t>
      </w:r>
      <w:bookmarkEnd w:id="19"/>
    </w:p>
    <w:p w:rsidR="002A375E" w:rsidRPr="00447029" w:rsidRDefault="002A375E" w:rsidP="002A375E"/>
    <w:p w:rsidR="002A375E" w:rsidRPr="00447029" w:rsidRDefault="002A375E" w:rsidP="002A375E"/>
    <w:p w:rsidR="002A375E" w:rsidRPr="00447029" w:rsidRDefault="002A375E" w:rsidP="002A375E"/>
    <w:p w:rsidR="002A375E" w:rsidRPr="00447029" w:rsidRDefault="002A375E" w:rsidP="002A375E">
      <w:pPr>
        <w:pStyle w:val="Heading4"/>
      </w:pPr>
      <w:bookmarkStart w:id="20" w:name="_Toc391975260"/>
      <w:r w:rsidRPr="00447029">
        <w:t>[___]  U.S. already has strict aquaculture standards</w:t>
      </w:r>
      <w:bookmarkEnd w:id="20"/>
      <w:r w:rsidRPr="00447029">
        <w:t xml:space="preserve"> </w:t>
      </w:r>
    </w:p>
    <w:p w:rsidR="002A375E" w:rsidRDefault="002A375E" w:rsidP="002A375E">
      <w:pPr>
        <w:rPr>
          <w:b/>
        </w:rPr>
      </w:pPr>
    </w:p>
    <w:p w:rsidR="002A375E" w:rsidRPr="009D1EE0" w:rsidRDefault="002A375E" w:rsidP="002A375E">
      <w:pPr>
        <w:rPr>
          <w:rStyle w:val="StyleStyleBold12pt"/>
        </w:rPr>
      </w:pPr>
      <w:proofErr w:type="spellStart"/>
      <w:r w:rsidRPr="009D1EE0">
        <w:rPr>
          <w:rStyle w:val="StyleStyleBold12pt"/>
        </w:rPr>
        <w:t>Conathan</w:t>
      </w:r>
      <w:proofErr w:type="spellEnd"/>
      <w:r w:rsidRPr="009D1EE0">
        <w:rPr>
          <w:rStyle w:val="StyleStyleBold12pt"/>
        </w:rPr>
        <w:t xml:space="preserve"> and </w:t>
      </w:r>
      <w:proofErr w:type="spellStart"/>
      <w:r w:rsidRPr="009D1EE0">
        <w:rPr>
          <w:rStyle w:val="StyleStyleBold12pt"/>
        </w:rPr>
        <w:t>Kroh</w:t>
      </w:r>
      <w:proofErr w:type="spellEnd"/>
      <w:r w:rsidRPr="009D1EE0">
        <w:rPr>
          <w:rStyle w:val="StyleStyleBold12pt"/>
        </w:rPr>
        <w:t xml:space="preserve">, Director of Ocean Policy at American Progress and Co-Editor of </w:t>
      </w:r>
      <w:proofErr w:type="spellStart"/>
      <w:r w:rsidRPr="009D1EE0">
        <w:rPr>
          <w:rStyle w:val="StyleStyleBold12pt"/>
        </w:rPr>
        <w:t>ClimateProgress</w:t>
      </w:r>
      <w:proofErr w:type="spellEnd"/>
      <w:r w:rsidRPr="009D1EE0">
        <w:rPr>
          <w:rStyle w:val="StyleStyleBold12pt"/>
        </w:rPr>
        <w:t xml:space="preserve">, 2012 </w:t>
      </w:r>
    </w:p>
    <w:p w:rsidR="002A375E" w:rsidRDefault="002A375E" w:rsidP="002A375E">
      <w:r>
        <w:t xml:space="preserve">[Michael and </w:t>
      </w:r>
      <w:proofErr w:type="spellStart"/>
      <w:r>
        <w:t>Kiley</w:t>
      </w:r>
      <w:proofErr w:type="gramStart"/>
      <w:r>
        <w:t>,“</w:t>
      </w:r>
      <w:proofErr w:type="gramEnd"/>
      <w:r>
        <w:t>The</w:t>
      </w:r>
      <w:proofErr w:type="spellEnd"/>
      <w:r>
        <w:t xml:space="preserve"> Foundations of a Blue Economy,” June 27, </w:t>
      </w:r>
      <w:r w:rsidRPr="00FA1D34">
        <w:t>http://www.americanprogress.org/issues/green/report/2012/06/27/11794/the-foundations-of-a-blue-economy/</w:t>
      </w:r>
      <w:r>
        <w:t>]</w:t>
      </w:r>
    </w:p>
    <w:p w:rsidR="002A375E" w:rsidRDefault="002A375E" w:rsidP="002A375E"/>
    <w:p w:rsidR="002A375E" w:rsidRDefault="002A375E" w:rsidP="002A375E"/>
    <w:p w:rsidR="002A375E" w:rsidRDefault="002A375E" w:rsidP="002A375E">
      <w:r>
        <w:t xml:space="preserve">Aquaculture, or fish farming, is increasingly playing a greater role in putting fish on our plates. Fully half the fish imported in 2010 was a farmed product. Given the escalating dietary needs of a booming world population, aquaculture will have to be a part of the future of fish. Yet aquaculture, which can be carried out either in the ocean or at land-based fresh or salt water facilities, comes with its own set of environmental concerns, including high concentrations of waste, the need to catch wild fish to feed farmed fish, and potential for corruption of wild populations’ gene pools. But </w:t>
      </w:r>
      <w:r w:rsidRPr="009D1EE0">
        <w:rPr>
          <w:rStyle w:val="StyleBoldUnderline"/>
        </w:rPr>
        <w:t>in this sector, too, the United States has far more stringent environmental and human health regulations than virtually any of our trade partners</w:t>
      </w:r>
      <w:r>
        <w:t>.</w:t>
      </w:r>
    </w:p>
    <w:p w:rsidR="002A375E" w:rsidRDefault="002A375E" w:rsidP="002A375E"/>
    <w:p w:rsidR="004050D7" w:rsidRDefault="004050D7" w:rsidP="002A375E">
      <w:pPr>
        <w:sectPr w:rsidR="004050D7" w:rsidSect="00A616D3">
          <w:headerReference w:type="default" r:id="rId15"/>
          <w:pgSz w:w="12240" w:h="15840"/>
          <w:pgMar w:top="1440" w:right="720" w:bottom="1440" w:left="720" w:header="720" w:footer="720" w:gutter="0"/>
          <w:cols w:space="720"/>
          <w:docGrid w:linePitch="360"/>
        </w:sectPr>
      </w:pPr>
    </w:p>
    <w:p w:rsidR="002A375E" w:rsidRDefault="002A375E" w:rsidP="002A375E"/>
    <w:p w:rsidR="002A375E" w:rsidRDefault="002A375E" w:rsidP="002A375E"/>
    <w:p w:rsidR="002A375E" w:rsidRDefault="002A375E" w:rsidP="002A375E">
      <w:pPr>
        <w:pStyle w:val="Heading3"/>
      </w:pPr>
      <w:bookmarkStart w:id="21" w:name="_Toc391975262"/>
      <w:bookmarkStart w:id="22" w:name="_Toc392068992"/>
      <w:r>
        <w:lastRenderedPageBreak/>
        <w:t>Aquaculture causes overfishing</w:t>
      </w:r>
      <w:bookmarkEnd w:id="22"/>
    </w:p>
    <w:p w:rsidR="002A375E" w:rsidRDefault="002A375E" w:rsidP="002A375E"/>
    <w:p w:rsidR="002A375E" w:rsidRDefault="002A375E" w:rsidP="002A375E">
      <w:pPr>
        <w:pStyle w:val="Heading4"/>
      </w:pPr>
      <w:bookmarkStart w:id="23" w:name="_Toc391975302"/>
      <w:r>
        <w:t>Aquaculture increases overfishing --- doesn’t solve food security</w:t>
      </w:r>
      <w:bookmarkEnd w:id="23"/>
    </w:p>
    <w:p w:rsidR="002A375E" w:rsidRDefault="002A375E" w:rsidP="002A375E">
      <w:proofErr w:type="gramStart"/>
      <w:r w:rsidRPr="00DE3491">
        <w:rPr>
          <w:rStyle w:val="StyleStyleBold12pt"/>
        </w:rPr>
        <w:t>McCutcheon,</w:t>
      </w:r>
      <w:r>
        <w:rPr>
          <w:rStyle w:val="StyleStyleBold12pt"/>
        </w:rPr>
        <w:t xml:space="preserve"> contributor </w:t>
      </w:r>
      <w:proofErr w:type="spellStart"/>
      <w:r>
        <w:rPr>
          <w:rStyle w:val="StyleStyleBold12pt"/>
        </w:rPr>
        <w:t>Eluxe</w:t>
      </w:r>
      <w:proofErr w:type="spellEnd"/>
      <w:r>
        <w:rPr>
          <w:rStyle w:val="StyleStyleBold12pt"/>
        </w:rPr>
        <w:t xml:space="preserve"> magazine.</w:t>
      </w:r>
      <w:proofErr w:type="gramEnd"/>
      <w:r>
        <w:rPr>
          <w:rStyle w:val="StyleStyleBold12pt"/>
        </w:rPr>
        <w:t xml:space="preserve"> 20</w:t>
      </w:r>
      <w:r w:rsidRPr="00DE3491">
        <w:rPr>
          <w:rStyle w:val="StyleStyleBold12pt"/>
        </w:rPr>
        <w:t>14</w:t>
      </w:r>
      <w:r>
        <w:t xml:space="preserve"> </w:t>
      </w:r>
    </w:p>
    <w:p w:rsidR="002A375E" w:rsidRDefault="002A375E" w:rsidP="002A375E">
      <w:proofErr w:type="gramStart"/>
      <w:r>
        <w:t>(3/27/2014, Jody, “Something Fishy?</w:t>
      </w:r>
      <w:proofErr w:type="gramEnd"/>
      <w:r>
        <w:t xml:space="preserve"> Aquaculture and the Environment,” </w:t>
      </w:r>
      <w:proofErr w:type="spellStart"/>
      <w:r>
        <w:t>Eluxe</w:t>
      </w:r>
      <w:proofErr w:type="spellEnd"/>
      <w:r>
        <w:t xml:space="preserve"> </w:t>
      </w:r>
      <w:hyperlink r:id="rId16" w:history="1">
        <w:r w:rsidRPr="00DF455E">
          <w:rPr>
            <w:rStyle w:val="Hyperlink"/>
          </w:rPr>
          <w:t>http://eluxemagazine.com/magazine/theres-something-fishy-aquaculture/</w:t>
        </w:r>
      </w:hyperlink>
      <w:r>
        <w:t>, JMP)</w:t>
      </w:r>
    </w:p>
    <w:p w:rsidR="002A375E" w:rsidRDefault="002A375E" w:rsidP="002A375E"/>
    <w:p w:rsidR="002A375E" w:rsidRDefault="002A375E" w:rsidP="002A375E">
      <w:r>
        <w:t>What We’ve Learned</w:t>
      </w:r>
    </w:p>
    <w:p w:rsidR="002A375E" w:rsidRDefault="002A375E" w:rsidP="002A375E">
      <w:r>
        <w:t>In a nutshell:</w:t>
      </w:r>
    </w:p>
    <w:p w:rsidR="002A375E" w:rsidRDefault="002A375E" w:rsidP="002A375E">
      <w:r>
        <w:t>–Farmed fish isn’t as healthy as wild, and doesn’t deliver as many nutrients either</w:t>
      </w:r>
    </w:p>
    <w:p w:rsidR="002A375E" w:rsidRDefault="002A375E" w:rsidP="002A375E">
      <w:r>
        <w:t>–There’s a danger of farmed or even genetically modified fish escaping into the wild and contaminating wild stock</w:t>
      </w:r>
    </w:p>
    <w:p w:rsidR="002A375E" w:rsidRPr="00826013" w:rsidRDefault="002A375E" w:rsidP="002A375E">
      <w:pPr>
        <w:rPr>
          <w:rStyle w:val="StyleBoldUnderline"/>
        </w:rPr>
      </w:pPr>
      <w:r w:rsidRPr="00826013">
        <w:rPr>
          <w:rStyle w:val="StyleBoldUnderline"/>
        </w:rPr>
        <w:t>–Farms don’t solve issues of increased demand. The Jevons Paradox states that as production methods grow more efficient, demand for resources actually increases – so as aquaculture makes fish production increasingly efficient, and fish become more widely available and less expensive, demand increases across the board. This drives more fishing, which hurts wild populations. Thus, despite what fish farmers claim, fish farming cranks up the pressure on already-depleted populations of wild fish around the world.</w:t>
      </w:r>
    </w:p>
    <w:p w:rsidR="002A375E" w:rsidRPr="00826013" w:rsidRDefault="002A375E" w:rsidP="002A375E">
      <w:pPr>
        <w:rPr>
          <w:rStyle w:val="StyleBoldUnderline"/>
        </w:rPr>
      </w:pPr>
    </w:p>
    <w:p w:rsidR="002A375E" w:rsidRDefault="002A375E" w:rsidP="002A375E">
      <w:pPr>
        <w:pStyle w:val="Heading3"/>
      </w:pPr>
      <w:bookmarkStart w:id="24" w:name="_Toc392068993"/>
      <w:r>
        <w:lastRenderedPageBreak/>
        <w:t>Aquaculture causes overfishing - Extensions</w:t>
      </w:r>
      <w:bookmarkEnd w:id="24"/>
    </w:p>
    <w:p w:rsidR="002A375E" w:rsidRDefault="00EE5AD9" w:rsidP="00EE5AD9">
      <w:pPr>
        <w:pStyle w:val="Heading4"/>
      </w:pPr>
      <w:r>
        <w:t>[____]</w:t>
      </w:r>
    </w:p>
    <w:p w:rsidR="00EE5AD9" w:rsidRDefault="00EE5AD9" w:rsidP="002A375E"/>
    <w:p w:rsidR="00EE5AD9" w:rsidRDefault="00EE5AD9" w:rsidP="002A375E"/>
    <w:p w:rsidR="00EE5AD9" w:rsidRDefault="00EE5AD9" w:rsidP="002A375E"/>
    <w:p w:rsidR="002A375E" w:rsidRDefault="00EE5AD9" w:rsidP="002A375E">
      <w:pPr>
        <w:pStyle w:val="Heading4"/>
      </w:pPr>
      <w:bookmarkStart w:id="25" w:name="_Toc391975308"/>
      <w:r>
        <w:t xml:space="preserve">[___]  </w:t>
      </w:r>
      <w:r w:rsidR="002A375E">
        <w:t xml:space="preserve">Aquaculture </w:t>
      </w:r>
      <w:bookmarkEnd w:id="25"/>
      <w:r>
        <w:t xml:space="preserve">causes </w:t>
      </w:r>
      <w:proofErr w:type="spellStart"/>
      <w:r>
        <w:t>overfising</w:t>
      </w:r>
      <w:proofErr w:type="spellEnd"/>
      <w:r>
        <w:t>- need to catch fish to feed farmed fish.</w:t>
      </w:r>
    </w:p>
    <w:p w:rsidR="00EE5AD9" w:rsidRPr="00EE5AD9" w:rsidRDefault="00EE5AD9" w:rsidP="00EE5AD9"/>
    <w:p w:rsidR="002A375E" w:rsidRDefault="002A375E" w:rsidP="002A375E">
      <w:proofErr w:type="spellStart"/>
      <w:r w:rsidRPr="00F001DD">
        <w:rPr>
          <w:rStyle w:val="StyleStyleBold12pt"/>
        </w:rPr>
        <w:t>Pauly</w:t>
      </w:r>
      <w:proofErr w:type="spellEnd"/>
      <w:r w:rsidRPr="00F001DD">
        <w:rPr>
          <w:rStyle w:val="StyleStyleBold12pt"/>
        </w:rPr>
        <w:t xml:space="preserve">, </w:t>
      </w:r>
      <w:r w:rsidR="00EE5AD9">
        <w:rPr>
          <w:rStyle w:val="StyleStyleBold12pt"/>
        </w:rPr>
        <w:t xml:space="preserve">professor at the Fisheries Centre of the University of British </w:t>
      </w:r>
      <w:proofErr w:type="gramStart"/>
      <w:r w:rsidR="00EE5AD9">
        <w:rPr>
          <w:rStyle w:val="StyleStyleBold12pt"/>
        </w:rPr>
        <w:t>Columbia ,</w:t>
      </w:r>
      <w:proofErr w:type="gramEnd"/>
      <w:r w:rsidR="00EE5AD9">
        <w:rPr>
          <w:rStyle w:val="StyleStyleBold12pt"/>
        </w:rPr>
        <w:t xml:space="preserve"> 200</w:t>
      </w:r>
      <w:r w:rsidRPr="00F001DD">
        <w:rPr>
          <w:rStyle w:val="StyleStyleBold12pt"/>
        </w:rPr>
        <w:t>9</w:t>
      </w:r>
      <w:r>
        <w:t xml:space="preserve">  (9/28/2009, Daniel, “</w:t>
      </w:r>
      <w:proofErr w:type="spellStart"/>
      <w:r>
        <w:t>Aquacalypse</w:t>
      </w:r>
      <w:proofErr w:type="spellEnd"/>
      <w:r>
        <w:t xml:space="preserve"> Now,” </w:t>
      </w:r>
      <w:hyperlink r:id="rId17" w:history="1">
        <w:r w:rsidRPr="00141171">
          <w:rPr>
            <w:rStyle w:val="Hyperlink"/>
          </w:rPr>
          <w:t>http://www.newrepublic.com/article/environment-energy/aquacalypse-now</w:t>
        </w:r>
      </w:hyperlink>
      <w:r>
        <w:t>, JMP)</w:t>
      </w:r>
    </w:p>
    <w:p w:rsidR="002A375E" w:rsidRDefault="002A375E" w:rsidP="002A375E"/>
    <w:p w:rsidR="002A375E" w:rsidRDefault="002A375E" w:rsidP="002A375E">
      <w:pPr>
        <w:rPr>
          <w:rStyle w:val="StyleBoldUnderline"/>
        </w:rPr>
      </w:pPr>
      <w:r w:rsidRPr="00EE5AD9">
        <w:t xml:space="preserve">Some </w:t>
      </w:r>
      <w:proofErr w:type="spellStart"/>
      <w:r w:rsidRPr="00EE5AD9">
        <w:t>Pollyannas</w:t>
      </w:r>
      <w:proofErr w:type="spellEnd"/>
      <w:r w:rsidRPr="00EE5AD9">
        <w:t xml:space="preserve"> believe that aquaculture, or fish farming, can ensure the health of stocks without government action--a notion supposedly buttressed by FAO statistics showing such rapid growth in aquaculture that more than 40 percent of all “seafood” consumed now comes from farms. The problem with this argument is that China reports about 68 percent of the world’s aquaculture production, and the FAO, which has been burned by inflated Chinese statistics before, expresses doubt about its stated production and growth rates. Outside of China</w:t>
      </w:r>
      <w:r>
        <w:t>--where most farmed fish are freshwater vegetarians, such as carp--</w:t>
      </w:r>
      <w:r w:rsidRPr="002E5149">
        <w:rPr>
          <w:rStyle w:val="StyleBoldUnderline"/>
        </w:rPr>
        <w:t>aquaculture produces predominately carnivorous marine fish, like salmon, which are fed not only vegetal ingredients, but also fishmeal and fish oil</w:t>
      </w:r>
      <w:r>
        <w:t xml:space="preserve">, which are obtained by grinding up herring, mackerel, and sardines caught by “reduction fisheries.” </w:t>
      </w:r>
      <w:r w:rsidRPr="002E5149">
        <w:rPr>
          <w:rStyle w:val="StyleBoldUnderline"/>
        </w:rPr>
        <w:t xml:space="preserve">Carnivore farming, which </w:t>
      </w:r>
      <w:r w:rsidRPr="00826013">
        <w:rPr>
          <w:rStyle w:val="StyleBoldUnderline"/>
        </w:rPr>
        <w:t>requires three to four pounds of smaller fish to produce one pound of a larger one, thus robs Peter to pay Paul. Aquaculture in the West produces a luxury product in global terms. To expect</w:t>
      </w:r>
      <w:r w:rsidRPr="000C4F30">
        <w:rPr>
          <w:rStyle w:val="StyleBoldUnderline"/>
        </w:rPr>
        <w:t xml:space="preserve"> aquaculture to ensure that fish remain available--or, at least, to expect carnivore farming to solve the problem posed by diminishing catches from fisheries--would be akin to expecting that Enzo Ferrari’s cars can solve gridlock in Los Angeles.</w:t>
      </w:r>
    </w:p>
    <w:p w:rsidR="002A375E" w:rsidRDefault="00E0710B" w:rsidP="002A375E">
      <w:pPr>
        <w:pStyle w:val="Heading4"/>
      </w:pPr>
      <w:bookmarkStart w:id="26" w:name="_Toc391975310"/>
      <w:r>
        <w:t xml:space="preserve">[___]  </w:t>
      </w:r>
      <w:bookmarkEnd w:id="26"/>
      <w:r>
        <w:t>Aquaculture relies on fish feed from wild fish creating overfishing of fisheries that the developing world depends on for food.  People will starve to feed the farmed fish.</w:t>
      </w:r>
    </w:p>
    <w:p w:rsidR="00E0710B" w:rsidRDefault="00E0710B" w:rsidP="00E0710B">
      <w:pPr>
        <w:rPr>
          <w:rStyle w:val="StyleStyleBold12pt"/>
        </w:rPr>
      </w:pPr>
    </w:p>
    <w:p w:rsidR="00E0710B" w:rsidRDefault="00E0710B" w:rsidP="00E0710B">
      <w:r>
        <w:rPr>
          <w:rStyle w:val="StyleStyleBold12pt"/>
        </w:rPr>
        <w:t>Food and Water Watch, 2010</w:t>
      </w:r>
      <w:r>
        <w:t xml:space="preserve"> </w:t>
      </w:r>
    </w:p>
    <w:p w:rsidR="00E0710B" w:rsidRDefault="00E0710B" w:rsidP="00E0710B">
      <w:r>
        <w:t xml:space="preserve">(June, “Expansion of Factory Fish Farms in the Ocean May Lead to Food Insecurity in Developing Countries,” </w:t>
      </w:r>
      <w:hyperlink r:id="rId18" w:history="1">
        <w:r>
          <w:rPr>
            <w:rStyle w:val="Hyperlink"/>
          </w:rPr>
          <w:t>http://documents.foodandwaterwatch.org/doc/FeedInsecurity.pdf</w:t>
        </w:r>
      </w:hyperlink>
      <w:r>
        <w:t>,)</w:t>
      </w:r>
    </w:p>
    <w:p w:rsidR="00E0710B" w:rsidRDefault="00E0710B" w:rsidP="002A375E">
      <w:pPr>
        <w:rPr>
          <w:rStyle w:val="StyleBoldUnderline"/>
        </w:rPr>
      </w:pPr>
    </w:p>
    <w:p w:rsidR="002A375E" w:rsidRDefault="002A375E" w:rsidP="002A375E">
      <w:r>
        <w:rPr>
          <w:rStyle w:val="StyleBoldUnderline"/>
        </w:rPr>
        <w:t>Ocean-farmed fish are fed pellets that contain wild fish</w:t>
      </w:r>
      <w:r>
        <w:t xml:space="preserve">, lipids and cellulose, among other ingredients.2 </w:t>
      </w:r>
      <w:r>
        <w:rPr>
          <w:rStyle w:val="StyleBoldUnderline"/>
        </w:rPr>
        <w:t>The wild fish are mostly converted to the fishmeal and fish oil that make up approximately 40 percent of the pellets fed to farmed fish.</w:t>
      </w:r>
      <w:r>
        <w:t xml:space="preserve">3 </w:t>
      </w:r>
      <w:r>
        <w:rPr>
          <w:rStyle w:val="StyleBoldUnderline"/>
        </w:rPr>
        <w:t>In 2006, the aquaculture sector alone consumed nearly 90 percent of small “pelagic” fish captured worldwide.</w:t>
      </w:r>
      <w:r>
        <w:t xml:space="preserve">4 </w:t>
      </w:r>
      <w:r>
        <w:rPr>
          <w:rStyle w:val="StyleBoldUnderline"/>
        </w:rPr>
        <w:t>This category of fish, which larger fish, marine mammals, birds and people alike depend on for food, includes anchovies, herring, mackerel, sardines and more.</w:t>
      </w:r>
      <w:r>
        <w:t xml:space="preserve"> Turning these fish into aquaculture feed is a questionable use of resources, because </w:t>
      </w:r>
      <w:r>
        <w:rPr>
          <w:rStyle w:val="StyleBoldUnderline"/>
        </w:rPr>
        <w:t>many developing countries rely on these types of fish to feed people and provide employment in traditional fisheries</w:t>
      </w:r>
      <w:r>
        <w:t>.</w:t>
      </w:r>
    </w:p>
    <w:p w:rsidR="00E0710B" w:rsidRDefault="00E0710B" w:rsidP="002A375E"/>
    <w:p w:rsidR="009D6860" w:rsidRDefault="009D6860" w:rsidP="002A375E"/>
    <w:p w:rsidR="002A375E" w:rsidRDefault="002A375E" w:rsidP="002A375E">
      <w:pPr>
        <w:pStyle w:val="Heading3"/>
      </w:pPr>
      <w:bookmarkStart w:id="27" w:name="_Toc392068994"/>
      <w:r>
        <w:lastRenderedPageBreak/>
        <w:t>Aquaculture Harms the Environment</w:t>
      </w:r>
      <w:bookmarkEnd w:id="27"/>
    </w:p>
    <w:p w:rsidR="002A375E" w:rsidRPr="001714DA" w:rsidRDefault="002A375E" w:rsidP="002A375E">
      <w:pPr>
        <w:pStyle w:val="Heading4"/>
      </w:pPr>
      <w:bookmarkStart w:id="28" w:name="_Toc391975300"/>
      <w:r w:rsidRPr="001714DA">
        <w:t>Expansion of marine aquaculture undermines ocean ecosystem and wild fisheries several ways</w:t>
      </w:r>
      <w:bookmarkEnd w:id="28"/>
    </w:p>
    <w:p w:rsidR="002A375E" w:rsidRDefault="002A375E" w:rsidP="002A375E">
      <w:pPr>
        <w:rPr>
          <w:rStyle w:val="StyleStyleBold12pt"/>
        </w:rPr>
      </w:pPr>
    </w:p>
    <w:p w:rsidR="002A375E" w:rsidRDefault="002A375E" w:rsidP="002A375E">
      <w:r w:rsidRPr="007163E9">
        <w:rPr>
          <w:rStyle w:val="StyleStyleBold12pt"/>
        </w:rPr>
        <w:t xml:space="preserve">Naylor, </w:t>
      </w:r>
      <w:r>
        <w:rPr>
          <w:rStyle w:val="StyleStyleBold12pt"/>
        </w:rPr>
        <w:t>Fellow at the Center for Environmental Science and Policy at Stanford, 200</w:t>
      </w:r>
      <w:r w:rsidRPr="007163E9">
        <w:rPr>
          <w:rStyle w:val="StyleStyleBold12pt"/>
        </w:rPr>
        <w:t>6</w:t>
      </w:r>
      <w:r>
        <w:t xml:space="preserve"> </w:t>
      </w:r>
    </w:p>
    <w:p w:rsidR="002A375E" w:rsidRDefault="002A375E" w:rsidP="002A375E">
      <w:r>
        <w:t xml:space="preserve">(Rosamond </w:t>
      </w:r>
      <w:proofErr w:type="gramStart"/>
      <w:r>
        <w:t>L ,</w:t>
      </w:r>
      <w:proofErr w:type="gramEnd"/>
      <w:r>
        <w:t xml:space="preserve"> “Environmental Safeguards for Open-Ocean Aquaculture,” </w:t>
      </w:r>
      <w:hyperlink r:id="rId19" w:history="1">
        <w:r w:rsidRPr="00C97ADA">
          <w:rPr>
            <w:rStyle w:val="Hyperlink"/>
          </w:rPr>
          <w:t>http://issues.org/22-3/naylor/</w:t>
        </w:r>
      </w:hyperlink>
      <w:r>
        <w:t>, Spring 2006)</w:t>
      </w:r>
    </w:p>
    <w:p w:rsidR="002A375E" w:rsidRDefault="002A375E" w:rsidP="002A375E"/>
    <w:p w:rsidR="002A375E" w:rsidRDefault="002A375E" w:rsidP="002A375E">
      <w:r w:rsidRPr="0020312F">
        <w:rPr>
          <w:rStyle w:val="StyleBoldUnderline"/>
        </w:rPr>
        <w:t>Opening far-offshore waters to aquaculture</w:t>
      </w:r>
      <w:r>
        <w:t xml:space="preserve"> could lead to substantial commercial benefits, but it also </w:t>
      </w:r>
      <w:r w:rsidRPr="001714DA">
        <w:rPr>
          <w:rStyle w:val="StyleBoldUnderline"/>
        </w:rPr>
        <w:t>poses significant ecological risks to the ocean</w:t>
      </w:r>
      <w:r>
        <w:t>—a place many U.S. citizens consider to be our last frontier.</w:t>
      </w:r>
    </w:p>
    <w:p w:rsidR="002A375E" w:rsidRDefault="002A375E" w:rsidP="002A375E"/>
    <w:p w:rsidR="002A375E" w:rsidRPr="00E35DBF" w:rsidRDefault="002A375E" w:rsidP="002A375E">
      <w:pPr>
        <w:rPr>
          <w:rStyle w:val="StyleBoldUnderline"/>
        </w:rPr>
      </w:pPr>
      <w:r>
        <w:t xml:space="preserve">Some of the species now farmed in open-ocean cages, such as </w:t>
      </w:r>
      <w:proofErr w:type="spellStart"/>
      <w:r>
        <w:t>bluefin</w:t>
      </w:r>
      <w:proofErr w:type="spellEnd"/>
      <w:r>
        <w:t xml:space="preserve"> tuna, Atlantic cod, and Atlantic halibut, are becoming increasingly depleted in the wild. </w:t>
      </w:r>
      <w:r w:rsidRPr="00534A75">
        <w:rPr>
          <w:rStyle w:val="StyleBoldUnderline"/>
        </w:rPr>
        <w:t xml:space="preserve">Proponents of offshore aquaculture often claim that the expansion of farming into federal waters far from shore will help protect or even revive wild populations. However, </w:t>
      </w:r>
      <w:r w:rsidRPr="001714DA">
        <w:rPr>
          <w:rStyle w:val="StyleBoldUnderline"/>
        </w:rPr>
        <w:t>there are serious ecological risks associated with far</w:t>
      </w:r>
      <w:r w:rsidRPr="00534A75">
        <w:rPr>
          <w:rStyle w:val="StyleBoldUnderline"/>
        </w:rPr>
        <w:t>ming fish in marine waters that could make this claim untenable.</w:t>
      </w:r>
      <w:r>
        <w:t xml:space="preserve"> </w:t>
      </w:r>
      <w:r w:rsidRPr="001E017F">
        <w:rPr>
          <w:rStyle w:val="StyleBoldUnderline"/>
        </w:rPr>
        <w:t xml:space="preserve">The ecological effects of marine </w:t>
      </w:r>
      <w:r w:rsidRPr="00B07C25">
        <w:rPr>
          <w:rStyle w:val="StyleBoldUnderline"/>
        </w:rPr>
        <w:t>aquaculture have been well documented</w:t>
      </w:r>
      <w:r>
        <w:t xml:space="preserve">, particularly for near-shore systems, and are summarized in the 2005 volumes of the Annual Review of Environment and Resources, Frontiers in Ecology (February), and </w:t>
      </w:r>
      <w:proofErr w:type="spellStart"/>
      <w:r>
        <w:t>BioScience</w:t>
      </w:r>
      <w:proofErr w:type="spellEnd"/>
      <w:r>
        <w:t xml:space="preserve"> (May). </w:t>
      </w:r>
      <w:r w:rsidRPr="0093136C">
        <w:rPr>
          <w:rStyle w:val="StyleBoldUnderline"/>
        </w:rPr>
        <w:t>They include</w:t>
      </w:r>
      <w:r w:rsidRPr="001E017F">
        <w:rPr>
          <w:rStyle w:val="StyleBoldUnderline"/>
        </w:rPr>
        <w:t xml:space="preserve"> the escape of farmed fish</w:t>
      </w:r>
      <w:r>
        <w:t xml:space="preserve"> from ocean cages, </w:t>
      </w:r>
      <w:r w:rsidRPr="001E017F">
        <w:rPr>
          <w:rStyle w:val="StyleBoldUnderline"/>
        </w:rPr>
        <w:t xml:space="preserve">which can have detrimental effects on wild fish populations through competition and interbreeding; the spread of parasites and diseases between wild and farmed fish; nutrient and chemical effluent discharge from farms, which pollutes the marine environment; and the use of wild pelagic fish for feeds, </w:t>
      </w:r>
      <w:r w:rsidRPr="00E35DBF">
        <w:rPr>
          <w:rStyle w:val="StyleBoldUnderline"/>
        </w:rPr>
        <w:t>which can diminish or deplete the low end of the marine food web in certain locations.</w:t>
      </w:r>
    </w:p>
    <w:p w:rsidR="002A375E" w:rsidRDefault="002A375E" w:rsidP="002A375E">
      <w:pPr>
        <w:rPr>
          <w:rStyle w:val="StyleBoldUnderline"/>
        </w:rPr>
      </w:pPr>
    </w:p>
    <w:p w:rsidR="002A375E" w:rsidRDefault="002A375E" w:rsidP="002A375E">
      <w:r w:rsidRPr="001E017F">
        <w:rPr>
          <w:rStyle w:val="StyleBoldUnderline"/>
        </w:rPr>
        <w:t xml:space="preserve">Because offshore aquaculture is still largely in the experimental phase, its ecological effects have not been widely documented, </w:t>
      </w:r>
      <w:r w:rsidRPr="00E35DBF">
        <w:rPr>
          <w:rStyle w:val="StyleBoldUnderline"/>
        </w:rPr>
        <w:t>yet the potential risks are clear</w:t>
      </w:r>
      <w:r w:rsidRPr="001E017F">
        <w:rPr>
          <w:rStyle w:val="StyleBoldUnderline"/>
        </w:rPr>
        <w:t>.</w:t>
      </w:r>
      <w:r>
        <w:t xml:space="preserve"> The most obvious ecological risk of offshore aquaculture results from its use of wild fish in feeds, because most of the species being raised in open-ocean systems are carnivorous. </w:t>
      </w:r>
      <w:r w:rsidRPr="001E017F">
        <w:rPr>
          <w:rStyle w:val="StyleBoldUnderline"/>
        </w:rPr>
        <w:t>If offshore aquaculture continues to focus on the production of species that require substantial quantities of wild fish for feed—a likely scenario because many carnivorous fish command high market prices—the food web effects on ecosystems that are vastly separated in space could be significant.</w:t>
      </w:r>
    </w:p>
    <w:p w:rsidR="002A375E" w:rsidRDefault="002A375E" w:rsidP="002A375E"/>
    <w:p w:rsidR="002A375E" w:rsidRDefault="002A375E" w:rsidP="002A375E"/>
    <w:p w:rsidR="002A375E" w:rsidRDefault="002A375E" w:rsidP="002A375E">
      <w:pPr>
        <w:pStyle w:val="Heading3"/>
      </w:pPr>
      <w:bookmarkStart w:id="29" w:name="_Toc392068995"/>
      <w:r>
        <w:lastRenderedPageBreak/>
        <w:t>Aquaculture Harms the Environment</w:t>
      </w:r>
      <w:r w:rsidR="009D6860">
        <w:t>- Extension</w:t>
      </w:r>
      <w:bookmarkEnd w:id="29"/>
    </w:p>
    <w:p w:rsidR="002A375E" w:rsidRDefault="002A375E" w:rsidP="002A375E">
      <w:pPr>
        <w:pStyle w:val="Heading4"/>
      </w:pPr>
      <w:r>
        <w:t>[___]</w:t>
      </w:r>
    </w:p>
    <w:p w:rsidR="002A375E" w:rsidRDefault="002A375E" w:rsidP="002A375E"/>
    <w:p w:rsidR="002A375E" w:rsidRDefault="002A375E" w:rsidP="002A375E"/>
    <w:p w:rsidR="002A375E" w:rsidRPr="009C7300" w:rsidRDefault="002A375E" w:rsidP="002A375E"/>
    <w:p w:rsidR="002A375E" w:rsidRDefault="002A375E" w:rsidP="002A375E">
      <w:pPr>
        <w:pStyle w:val="Heading4"/>
      </w:pPr>
      <w:bookmarkStart w:id="30" w:name="_Toc391975313"/>
      <w:r>
        <w:t>[___]  Offshore aquaculture devastates ecosystems- mismanagement is inevitable</w:t>
      </w:r>
      <w:bookmarkEnd w:id="30"/>
    </w:p>
    <w:p w:rsidR="002A375E" w:rsidRDefault="002A375E" w:rsidP="002A375E">
      <w:pPr>
        <w:rPr>
          <w:b/>
        </w:rPr>
      </w:pPr>
    </w:p>
    <w:p w:rsidR="002A375E" w:rsidRPr="00153D2E" w:rsidRDefault="002A375E" w:rsidP="002A375E">
      <w:pPr>
        <w:rPr>
          <w:rStyle w:val="StyleStyleBold12pt"/>
        </w:rPr>
      </w:pPr>
      <w:r w:rsidRPr="00153D2E">
        <w:rPr>
          <w:rStyle w:val="StyleStyleBold12pt"/>
        </w:rPr>
        <w:t xml:space="preserve">Wheeler, JD from Golden Gate Law School, 2013 </w:t>
      </w:r>
    </w:p>
    <w:p w:rsidR="002A375E" w:rsidRDefault="002A375E" w:rsidP="002A375E">
      <w:r>
        <w:t xml:space="preserve">[Garrett, “A Feasible Alternative: The Legal Implications of Aquaculture in the United States and the Promise of Sustainable Urban Aquaculture Systems,” </w:t>
      </w:r>
      <w:hyperlink r:id="rId20"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2A375E" w:rsidRPr="00A1620B" w:rsidRDefault="002A375E" w:rsidP="002A375E"/>
    <w:p w:rsidR="002A375E" w:rsidRPr="001F3B57" w:rsidRDefault="002A375E" w:rsidP="002A375E">
      <w:r w:rsidRPr="001F3B57">
        <w:t>New technologies are allowing operators to cultivate fish and other seafood in exposed, open-</w:t>
      </w:r>
      <w:r w:rsidRPr="009C7300">
        <w:t>ocean environments that were inaccessible only twenty years ago.40 However, the rise of</w:t>
      </w:r>
      <w:r w:rsidRPr="009C7300">
        <w:rPr>
          <w:u w:val="single"/>
        </w:rPr>
        <w:t xml:space="preserve"> </w:t>
      </w:r>
      <w:r w:rsidRPr="009C7300">
        <w:rPr>
          <w:rStyle w:val="StyleBoldUnderline"/>
        </w:rPr>
        <w:t>offshore aquaculture poses significant threats to sensitive marine environments and “represents a fundamental transition in the human claim on the Earth’s surface.”41 Open-ocean aquaculture facilities</w:t>
      </w:r>
      <w:r w:rsidRPr="009C7300">
        <w:t xml:space="preserve"> operate in largely pristine areas and </w:t>
      </w:r>
      <w:r w:rsidRPr="009C7300">
        <w:rPr>
          <w:rStyle w:val="StyleBoldUnderline"/>
        </w:rPr>
        <w:t>are intimately connected with their surrounding aquatic ecosystems</w:t>
      </w:r>
      <w:r w:rsidRPr="009C7300">
        <w:t>.42 Common species cultivated in the open ocean include mostly finfish such as salmon, cod, and tuna.43 Large underwater cages are placed in the water, and as ocean currents flow through the cages,</w:t>
      </w:r>
      <w:r w:rsidRPr="009C7300">
        <w:rPr>
          <w:rStyle w:val="StyleBoldUnderline"/>
        </w:rPr>
        <w:t xml:space="preserve"> the spread of waste and chemical byproducts can implicate the health of the seafloor and the surrounding water column</w:t>
      </w:r>
      <w:r w:rsidRPr="009C7300">
        <w:t xml:space="preserve">.44 </w:t>
      </w:r>
      <w:r w:rsidRPr="009C7300">
        <w:rPr>
          <w:rStyle w:val="StyleBoldUnderline"/>
        </w:rPr>
        <w:t>Escaped fish also pose a threat to marine ecosystems by introducing non-indigenous species, compromising the genetic fitness</w:t>
      </w:r>
      <w:r w:rsidRPr="009C7300">
        <w:t xml:space="preserve"> of native populations through interbreeding, and disease translocation.45 </w:t>
      </w:r>
      <w:r w:rsidRPr="009C7300">
        <w:rPr>
          <w:rStyle w:val="StyleBoldUnderline"/>
        </w:rPr>
        <w:t>Disease and parasites may also spread to nearby native populations, and attempts by operators to apply drugs</w:t>
      </w:r>
      <w:r w:rsidRPr="009C7300">
        <w:t xml:space="preserve"> and chemicals to contain those threats </w:t>
      </w:r>
      <w:r w:rsidRPr="009C7300">
        <w:rPr>
          <w:rStyle w:val="StyleBoldUnderline"/>
        </w:rPr>
        <w:t>can damage the surrounding ecosystem</w:t>
      </w:r>
      <w:r w:rsidRPr="009C7300">
        <w:t xml:space="preserve">.46 </w:t>
      </w:r>
      <w:r w:rsidRPr="009C7300">
        <w:rPr>
          <w:rStyle w:val="StyleBoldUnderline"/>
        </w:rPr>
        <w:t>Predatory fish</w:t>
      </w:r>
      <w:r w:rsidRPr="009C7300">
        <w:t xml:space="preserve"> and marine mammals </w:t>
      </w:r>
      <w:r w:rsidRPr="009C7300">
        <w:rPr>
          <w:rStyle w:val="StyleBoldUnderline"/>
        </w:rPr>
        <w:t>are also drawn to cages full of captive fish, leading to injury, death</w:t>
      </w:r>
      <w:r w:rsidRPr="009C7300">
        <w:t xml:space="preserve">, and harassment by operators trying to protect their stocks.47 Finally, </w:t>
      </w:r>
      <w:r w:rsidRPr="009C7300">
        <w:rPr>
          <w:rStyle w:val="StyleBoldUnderline"/>
        </w:rPr>
        <w:t>operational failures are all but inevitable</w:t>
      </w:r>
      <w:r w:rsidRPr="009C7300">
        <w:t>: in at least one instance, an entire fish cage broke free from a tow vessel and was sent floating adrift in the open ocean, endangering marine species as well as any ocean-going vessels unfortunate enough to cross its path. 48</w:t>
      </w:r>
      <w:r w:rsidRPr="001F3B57">
        <w:t xml:space="preserve"> </w:t>
      </w:r>
    </w:p>
    <w:p w:rsidR="002A375E" w:rsidRDefault="002A375E" w:rsidP="002A375E">
      <w:pPr>
        <w:pStyle w:val="Heading4"/>
      </w:pPr>
      <w:bookmarkStart w:id="31" w:name="_Toc391975314"/>
      <w:r>
        <w:t>[___]  Escapes will undermine ecosystems and wild fish stocks</w:t>
      </w:r>
      <w:bookmarkEnd w:id="31"/>
    </w:p>
    <w:p w:rsidR="002A375E" w:rsidRDefault="002A375E" w:rsidP="002A375E">
      <w:pPr>
        <w:rPr>
          <w:rStyle w:val="StyleStyleBold12pt"/>
        </w:rPr>
      </w:pPr>
    </w:p>
    <w:p w:rsidR="002A375E" w:rsidRPr="00153D2E" w:rsidRDefault="002A375E" w:rsidP="002A375E">
      <w:pPr>
        <w:rPr>
          <w:rStyle w:val="StyleStyleBold12pt"/>
        </w:rPr>
      </w:pPr>
      <w:r w:rsidRPr="00153D2E">
        <w:rPr>
          <w:rStyle w:val="StyleStyleBold12pt"/>
        </w:rPr>
        <w:t xml:space="preserve">Howell, </w:t>
      </w:r>
      <w:proofErr w:type="gramStart"/>
      <w:r w:rsidRPr="00153D2E">
        <w:rPr>
          <w:rStyle w:val="StyleStyleBold12pt"/>
        </w:rPr>
        <w:t>et</w:t>
      </w:r>
      <w:proofErr w:type="gramEnd"/>
      <w:r w:rsidRPr="00153D2E">
        <w:rPr>
          <w:rStyle w:val="StyleStyleBold12pt"/>
        </w:rPr>
        <w:t xml:space="preserve">. </w:t>
      </w:r>
      <w:proofErr w:type="spellStart"/>
      <w:proofErr w:type="gramStart"/>
      <w:r w:rsidRPr="00153D2E">
        <w:rPr>
          <w:rStyle w:val="StyleStyleBold12pt"/>
        </w:rPr>
        <w:t>al,</w:t>
      </w:r>
      <w:proofErr w:type="gramEnd"/>
      <w:r w:rsidRPr="00153D2E">
        <w:rPr>
          <w:rStyle w:val="StyleStyleBold12pt"/>
        </w:rPr>
        <w:t>PhD</w:t>
      </w:r>
      <w:proofErr w:type="spellEnd"/>
      <w:r w:rsidRPr="00153D2E">
        <w:rPr>
          <w:rStyle w:val="StyleStyleBold12pt"/>
        </w:rPr>
        <w:t>, Research Director for Future of Fish , 2014</w:t>
      </w:r>
    </w:p>
    <w:p w:rsidR="002A375E" w:rsidRDefault="002A375E" w:rsidP="002A375E">
      <w:r w:rsidRPr="00247A00">
        <w:t>(</w:t>
      </w:r>
      <w:r>
        <w:t xml:space="preserve">Colleen, </w:t>
      </w:r>
      <w:r w:rsidRPr="00247A00">
        <w:t>Future of Fish,</w:t>
      </w:r>
      <w:r>
        <w:t xml:space="preserve"> “Breakthrough Aquaculture: Uncovering solutions that drive ecologically sound and commercially viable models for farm-raised seafood,” 1/15 </w:t>
      </w:r>
      <w:hyperlink r:id="rId21" w:history="1">
        <w:r w:rsidRPr="00F90C45">
          <w:rPr>
            <w:rStyle w:val="Hyperlink"/>
          </w:rPr>
          <w:t>http://www.futureoffish.org/sites/default/files/docs/resources/Aquaculture_Report_FoF_2014.pdf</w:t>
        </w:r>
      </w:hyperlink>
      <w:r>
        <w:t>)</w:t>
      </w:r>
    </w:p>
    <w:p w:rsidR="002A375E" w:rsidRDefault="002A375E" w:rsidP="002A375E"/>
    <w:p w:rsidR="002A375E" w:rsidRPr="0093715C" w:rsidRDefault="002A375E" w:rsidP="002A375E">
      <w:r w:rsidRPr="0093715C">
        <w:t xml:space="preserve">Escapees </w:t>
      </w:r>
      <w:r w:rsidRPr="0093715C">
        <w:rPr>
          <w:rStyle w:val="StyleBoldUnderline"/>
        </w:rPr>
        <w:t xml:space="preserve">Farmed species that escape into open streams, lakes, or oceans can compete with naturally occurring organisms for food and habitat, </w:t>
      </w:r>
      <w:r w:rsidRPr="00153D2E">
        <w:rPr>
          <w:rStyle w:val="StyleBoldUnderline"/>
        </w:rPr>
        <w:t>disrupt the ecosystem balance, or contaminate the gene pool of wild stocks of the same species.</w:t>
      </w:r>
    </w:p>
    <w:p w:rsidR="002A375E" w:rsidRDefault="002A375E" w:rsidP="002A375E"/>
    <w:p w:rsidR="002A375E" w:rsidRDefault="002A375E" w:rsidP="002A375E">
      <w:pPr>
        <w:pStyle w:val="Heading3"/>
      </w:pPr>
      <w:bookmarkStart w:id="32" w:name="_Toc392068996"/>
      <w:r>
        <w:lastRenderedPageBreak/>
        <w:t>No Fishery Collapse</w:t>
      </w:r>
      <w:bookmarkEnd w:id="21"/>
      <w:bookmarkEnd w:id="32"/>
      <w:r>
        <w:t xml:space="preserve"> </w:t>
      </w:r>
    </w:p>
    <w:p w:rsidR="002A375E" w:rsidRDefault="002A375E" w:rsidP="002A375E">
      <w:pPr>
        <w:pStyle w:val="Heading4"/>
        <w:rPr>
          <w:bCs w:val="0"/>
        </w:rPr>
      </w:pPr>
      <w:bookmarkStart w:id="33" w:name="_Toc391975263"/>
      <w:r>
        <w:rPr>
          <w:bCs w:val="0"/>
        </w:rPr>
        <w:t xml:space="preserve">Despite all of the bad news you may hear, the latest reports show </w:t>
      </w:r>
      <w:r w:rsidRPr="003E184F">
        <w:rPr>
          <w:bCs w:val="0"/>
        </w:rPr>
        <w:t>U.S. fisheries are recovering now</w:t>
      </w:r>
      <w:r>
        <w:rPr>
          <w:bCs w:val="0"/>
        </w:rPr>
        <w:t xml:space="preserve"> due to effective policies.</w:t>
      </w:r>
      <w:bookmarkEnd w:id="33"/>
    </w:p>
    <w:p w:rsidR="002A375E" w:rsidRPr="0042608E" w:rsidRDefault="002A375E" w:rsidP="002A375E"/>
    <w:p w:rsidR="002A375E" w:rsidRDefault="002A375E" w:rsidP="002A375E">
      <w:proofErr w:type="spellStart"/>
      <w:r>
        <w:rPr>
          <w:rStyle w:val="StyleStyleBold12pt"/>
        </w:rPr>
        <w:t>Plumer</w:t>
      </w:r>
      <w:proofErr w:type="spellEnd"/>
      <w:r>
        <w:rPr>
          <w:rStyle w:val="StyleStyleBold12pt"/>
        </w:rPr>
        <w:t xml:space="preserve">, senior editor </w:t>
      </w:r>
      <w:proofErr w:type="spellStart"/>
      <w:r>
        <w:rPr>
          <w:rStyle w:val="StyleStyleBold12pt"/>
        </w:rPr>
        <w:t>Vox</w:t>
      </w:r>
      <w:proofErr w:type="spellEnd"/>
      <w:proofErr w:type="gramStart"/>
      <w:r>
        <w:rPr>
          <w:rStyle w:val="StyleStyleBold12pt"/>
        </w:rPr>
        <w:t>,,</w:t>
      </w:r>
      <w:proofErr w:type="gramEnd"/>
      <w:r>
        <w:rPr>
          <w:rStyle w:val="StyleStyleBold12pt"/>
        </w:rPr>
        <w:t xml:space="preserve"> 2014</w:t>
      </w:r>
      <w:r>
        <w:t xml:space="preserve"> </w:t>
      </w:r>
    </w:p>
    <w:p w:rsidR="002A375E" w:rsidRDefault="002A375E" w:rsidP="002A375E">
      <w:r>
        <w:t xml:space="preserve">(5/8/2014, Brad, “How the US stopped its fisheries from collapsing,” </w:t>
      </w:r>
      <w:hyperlink r:id="rId22" w:history="1">
        <w:r>
          <w:rPr>
            <w:rStyle w:val="Hyperlink"/>
          </w:rPr>
          <w:t>http://www.vox.com/2014/5/8/5669120/how-the-us-stopped-its-fisheries-from-collapsing</w:t>
        </w:r>
      </w:hyperlink>
      <w:r>
        <w:t>, JMP)</w:t>
      </w:r>
    </w:p>
    <w:p w:rsidR="002A375E" w:rsidRDefault="002A375E" w:rsidP="002A375E"/>
    <w:p w:rsidR="002A375E" w:rsidRDefault="002A375E" w:rsidP="002A375E">
      <w:r>
        <w:rPr>
          <w:rStyle w:val="StyleBoldUnderline"/>
        </w:rPr>
        <w:t>We hear a lot of grim stories about overfishing and the decline of fisheries around the world.</w:t>
      </w:r>
      <w:r>
        <w:t xml:space="preserve"> Bluefin tuna is vanishing. Chilean sea bass is dwindling. Pretty soon, it sometimes seems like, all that'll be left is the jellyfish.</w:t>
      </w:r>
    </w:p>
    <w:p w:rsidR="002A375E" w:rsidRDefault="002A375E" w:rsidP="002A375E"/>
    <w:p w:rsidR="002A375E" w:rsidRPr="009D1EE0" w:rsidRDefault="002A375E" w:rsidP="002A375E">
      <w:pPr>
        <w:rPr>
          <w:rStyle w:val="StyleBoldUnderline"/>
        </w:rPr>
      </w:pPr>
      <w:r>
        <w:t xml:space="preserve">So </w:t>
      </w:r>
      <w:r w:rsidRPr="009D1EE0">
        <w:rPr>
          <w:rStyle w:val="StyleBoldUnderline"/>
        </w:rPr>
        <w:t>it's worth highlighting a country that has actually done a lot to curtail overfishing and rebuild its fisheries in the past decade — the United States.</w:t>
      </w:r>
    </w:p>
    <w:p w:rsidR="002A375E" w:rsidRDefault="002A375E" w:rsidP="002A375E">
      <w:pPr>
        <w:rPr>
          <w:rStyle w:val="StyleBoldUnderline"/>
        </w:rPr>
      </w:pPr>
    </w:p>
    <w:p w:rsidR="002A375E" w:rsidRDefault="002A375E" w:rsidP="002A375E">
      <w:r>
        <w:rPr>
          <w:rStyle w:val="StyleBoldUnderline"/>
        </w:rPr>
        <w:t>Back in the</w:t>
      </w:r>
      <w:r>
        <w:t xml:space="preserve"> 19</w:t>
      </w:r>
      <w:r>
        <w:rPr>
          <w:rStyle w:val="StyleBoldUnderline"/>
        </w:rPr>
        <w:t>80s</w:t>
      </w:r>
      <w:r>
        <w:t xml:space="preserve"> </w:t>
      </w:r>
      <w:r>
        <w:rPr>
          <w:rStyle w:val="StyleBoldUnderline"/>
        </w:rPr>
        <w:t>and '90s, many fisheries in the US were in serious trouble</w:t>
      </w:r>
      <w:r>
        <w:t xml:space="preserve">. Fish populations were dropping sharply. Some of New England's best-known </w:t>
      </w:r>
      <w:proofErr w:type="spellStart"/>
      <w:r>
        <w:t>groundfish</w:t>
      </w:r>
      <w:proofErr w:type="spellEnd"/>
      <w:r>
        <w:t xml:space="preserve"> stocks — including flounder, cod, and haddock — had collapsed, costing the region's coastal communities hundreds of millions of dollars.</w:t>
      </w:r>
    </w:p>
    <w:p w:rsidR="002A375E" w:rsidRDefault="002A375E" w:rsidP="002A375E">
      <w:pPr>
        <w:rPr>
          <w:rStyle w:val="StyleBoldUnderline"/>
        </w:rPr>
      </w:pPr>
    </w:p>
    <w:p w:rsidR="002A375E" w:rsidRPr="0042608E" w:rsidRDefault="002A375E" w:rsidP="002A375E">
      <w:pPr>
        <w:rPr>
          <w:rStyle w:val="StyleBoldUnderline"/>
        </w:rPr>
      </w:pPr>
      <w:r w:rsidRPr="009D1EE0">
        <w:rPr>
          <w:rStyle w:val="StyleBoldUnderline"/>
        </w:rPr>
        <w:t xml:space="preserve">But the picture has improved considerably in the last decade, thanks in part to stricter </w:t>
      </w:r>
      <w:r>
        <w:rPr>
          <w:rStyle w:val="StyleBoldUnderline"/>
        </w:rPr>
        <w:t>fishing regulations. Last week, the</w:t>
      </w:r>
      <w:r>
        <w:t xml:space="preserve"> National Oceanic and Atmospheric Administration (</w:t>
      </w:r>
      <w:r>
        <w:rPr>
          <w:rStyle w:val="StyleBoldUnderline"/>
        </w:rPr>
        <w:t>NOAA</w:t>
      </w:r>
      <w:r>
        <w:t xml:space="preserve">) </w:t>
      </w:r>
      <w:r w:rsidRPr="003E20A7">
        <w:rPr>
          <w:rStyle w:val="StyleBoldUnderline"/>
        </w:rPr>
        <w:t>rele</w:t>
      </w:r>
      <w:r>
        <w:rPr>
          <w:rStyle w:val="StyleBoldUnderline"/>
        </w:rPr>
        <w:t>ased its annual fisheries update for 2013 — and the news was encouraging</w:t>
      </w:r>
      <w:r>
        <w:t xml:space="preserve">. Yes, progress has been uneven. About one-fifth of assessed stocks are still overfished. But </w:t>
      </w:r>
      <w:r w:rsidRPr="0042608E">
        <w:rPr>
          <w:rStyle w:val="StyleBoldUnderline"/>
        </w:rPr>
        <w:t>on the whole, US fisheries are steadily recovering.</w:t>
      </w:r>
    </w:p>
    <w:p w:rsidR="002A375E" w:rsidRDefault="002A375E" w:rsidP="002A375E"/>
    <w:p w:rsidR="002A375E" w:rsidRDefault="002A375E" w:rsidP="002A375E">
      <w:pPr>
        <w:pStyle w:val="Heading3"/>
      </w:pPr>
      <w:bookmarkStart w:id="34" w:name="_Toc391975264"/>
      <w:bookmarkStart w:id="35" w:name="_Toc392068997"/>
      <w:r>
        <w:lastRenderedPageBreak/>
        <w:t>No Fishery Collapse- Extension</w:t>
      </w:r>
      <w:bookmarkEnd w:id="34"/>
      <w:bookmarkEnd w:id="35"/>
    </w:p>
    <w:p w:rsidR="002A375E" w:rsidRDefault="002A375E" w:rsidP="002A375E">
      <w:pPr>
        <w:pStyle w:val="Heading4"/>
      </w:pPr>
      <w:bookmarkStart w:id="36" w:name="_Toc391975265"/>
      <w:r>
        <w:t>[___]</w:t>
      </w:r>
      <w:bookmarkEnd w:id="36"/>
    </w:p>
    <w:p w:rsidR="002A375E" w:rsidRPr="00447029" w:rsidRDefault="002A375E" w:rsidP="002A375E"/>
    <w:p w:rsidR="002A375E" w:rsidRPr="00447029" w:rsidRDefault="002A375E" w:rsidP="002A375E"/>
    <w:p w:rsidR="002A375E" w:rsidRPr="00447029" w:rsidRDefault="002A375E" w:rsidP="002A375E"/>
    <w:p w:rsidR="002A375E" w:rsidRDefault="002A375E" w:rsidP="002A375E">
      <w:pPr>
        <w:pStyle w:val="Heading4"/>
      </w:pPr>
      <w:bookmarkStart w:id="37" w:name="_Toc391975266"/>
      <w:r>
        <w:t>[___]Fisheries and oceans not headed for collapse.  Recent studies prove world wild fish stocks are recovering.</w:t>
      </w:r>
      <w:bookmarkEnd w:id="37"/>
    </w:p>
    <w:p w:rsidR="002A375E" w:rsidRDefault="002A375E" w:rsidP="002A375E">
      <w:pPr>
        <w:rPr>
          <w:rStyle w:val="StyleStyleBold12pt"/>
        </w:rPr>
      </w:pPr>
    </w:p>
    <w:p w:rsidR="002A375E" w:rsidRDefault="002A375E" w:rsidP="002A375E">
      <w:pPr>
        <w:rPr>
          <w:rStyle w:val="StyleStyleBold12pt"/>
        </w:rPr>
      </w:pPr>
      <w:proofErr w:type="spellStart"/>
      <w:r w:rsidRPr="002F022F">
        <w:rPr>
          <w:rStyle w:val="StyleStyleBold12pt"/>
        </w:rPr>
        <w:t>Hilborn</w:t>
      </w:r>
      <w:proofErr w:type="spellEnd"/>
      <w:r>
        <w:rPr>
          <w:rStyle w:val="StyleStyleBold12pt"/>
        </w:rPr>
        <w:t>, Professor, Aquatic and Fishery Sciences, University of Washington, 20</w:t>
      </w:r>
      <w:r w:rsidRPr="002F022F">
        <w:rPr>
          <w:rStyle w:val="StyleStyleBold12pt"/>
        </w:rPr>
        <w:t>10</w:t>
      </w:r>
    </w:p>
    <w:p w:rsidR="002A375E" w:rsidRDefault="002A375E" w:rsidP="002A375E">
      <w:r>
        <w:t xml:space="preserve">(November 2010, Ray, “Apocalypse Forestalled: Why All the World’s Fisheries Aren’t Collapsing,” </w:t>
      </w:r>
      <w:hyperlink r:id="rId23" w:history="1">
        <w:r w:rsidRPr="00141171">
          <w:rPr>
            <w:rStyle w:val="Hyperlink"/>
          </w:rPr>
          <w:t>http://www.atsea.org/doc/Hilborn%202010%20Science%20Chronicles%202010-11-1.pdf</w:t>
        </w:r>
      </w:hyperlink>
      <w:r>
        <w:t>)</w:t>
      </w:r>
    </w:p>
    <w:p w:rsidR="002A375E" w:rsidRDefault="002A375E" w:rsidP="002A375E"/>
    <w:p w:rsidR="002A375E" w:rsidRDefault="002A375E" w:rsidP="002A375E">
      <w:r>
        <w:t xml:space="preserve">The results were published in Science in 2009 (Worm et al. 2009), and showed that, while the majority of stocks were still below target levels, fishing pressure had been reduced in most ecosystems (for which we had data) to below the point that would assure long-term maximum sustainable yield of fish from those ecosystems. About 30 percent of the stocks would currently be classified as overfished — but, generally, </w:t>
      </w:r>
      <w:r w:rsidRPr="00BA160A">
        <w:rPr>
          <w:rStyle w:val="StyleBoldUnderline"/>
        </w:rPr>
        <w:t>fishing pressure has been reduced enough that all but 17 percent of stocks would be expected to recover to above overfished thresholds if current fishing pressure continues. In the</w:t>
      </w:r>
      <w:r>
        <w:t xml:space="preserve"> </w:t>
      </w:r>
      <w:r w:rsidRPr="00BA160A">
        <w:rPr>
          <w:rStyle w:val="Emphasis"/>
        </w:rPr>
        <w:t>U</w:t>
      </w:r>
      <w:r>
        <w:t xml:space="preserve">nited </w:t>
      </w:r>
      <w:r w:rsidRPr="00BA160A">
        <w:rPr>
          <w:rStyle w:val="Emphasis"/>
        </w:rPr>
        <w:t>S</w:t>
      </w:r>
      <w:r>
        <w:t>tates</w:t>
      </w:r>
      <w:r w:rsidRPr="00BA160A">
        <w:rPr>
          <w:rStyle w:val="StyleBoldUnderline"/>
        </w:rPr>
        <w:t>, there was clear evidence for the rebuilding of marine ecosystems and stock biomass. The idea that 70 percent of the world’s fish stocks are overfished or collapsed and that the rate of overfishing is accelerating</w:t>
      </w:r>
      <w:r>
        <w:t xml:space="preserve"> (</w:t>
      </w:r>
      <w:proofErr w:type="spellStart"/>
      <w:r>
        <w:t>Pauly</w:t>
      </w:r>
      <w:proofErr w:type="spellEnd"/>
      <w:r>
        <w:t xml:space="preserve"> 2007) </w:t>
      </w:r>
      <w:r w:rsidRPr="00BA160A">
        <w:rPr>
          <w:rStyle w:val="StyleBoldUnderline"/>
        </w:rPr>
        <w:t>was shown by Worm et al.</w:t>
      </w:r>
      <w:r>
        <w:t xml:space="preserve"> (2009) </w:t>
      </w:r>
      <w:r w:rsidRPr="00BA160A">
        <w:rPr>
          <w:rStyle w:val="StyleBoldUnderline"/>
        </w:rPr>
        <w:t>and FAO</w:t>
      </w:r>
      <w:r>
        <w:t xml:space="preserve"> (2009) </w:t>
      </w:r>
      <w:r w:rsidRPr="00BA160A">
        <w:rPr>
          <w:rStyle w:val="StyleBoldUnderline"/>
        </w:rPr>
        <w:t>to be untrue</w:t>
      </w:r>
      <w:r>
        <w:t>.</w:t>
      </w:r>
    </w:p>
    <w:p w:rsidR="002A375E" w:rsidRDefault="002A375E" w:rsidP="002A375E"/>
    <w:p w:rsidR="002A375E" w:rsidRDefault="002A375E" w:rsidP="002A375E">
      <w:r>
        <w:t xml:space="preserve">The Science paper coming out of the NCEAS group also showed that </w:t>
      </w:r>
      <w:r w:rsidRPr="00CA7C14">
        <w:rPr>
          <w:rStyle w:val="StyleBoldUnderline"/>
        </w:rPr>
        <w:t>the success in reducing fishing pressure had been achieved by a broad range of traditional fisheries management tools</w:t>
      </w:r>
      <w:r>
        <w:t xml:space="preserve"> — including </w:t>
      </w:r>
      <w:proofErr w:type="spellStart"/>
      <w:r>
        <w:t>catchand</w:t>
      </w:r>
      <w:proofErr w:type="spellEnd"/>
      <w:r>
        <w:t>- effort limitation, gear restrictions and temporary closed areas. Marine protected areas were an insignificant factor in the success achieved.</w:t>
      </w:r>
    </w:p>
    <w:p w:rsidR="002A375E" w:rsidRDefault="002A375E" w:rsidP="002A375E"/>
    <w:p w:rsidR="002A375E" w:rsidRPr="001C16C5" w:rsidRDefault="002A375E" w:rsidP="002A375E">
      <w:pPr>
        <w:rPr>
          <w:rStyle w:val="StyleStyleBold12pt"/>
        </w:rPr>
      </w:pPr>
      <w:r w:rsidRPr="001C16C5">
        <w:rPr>
          <w:rStyle w:val="StyleStyleBold12pt"/>
        </w:rPr>
        <w:t>[___]  Marine ecosystems are resilient — no system</w:t>
      </w:r>
      <w:r>
        <w:rPr>
          <w:rStyle w:val="StyleStyleBold12pt"/>
        </w:rPr>
        <w:t xml:space="preserve"> wide</w:t>
      </w:r>
      <w:r w:rsidRPr="001C16C5">
        <w:rPr>
          <w:rStyle w:val="StyleStyleBold12pt"/>
        </w:rPr>
        <w:t xml:space="preserve"> collapse</w:t>
      </w:r>
      <w:r>
        <w:rPr>
          <w:rStyle w:val="StyleStyleBold12pt"/>
        </w:rPr>
        <w:t>/</w:t>
      </w:r>
    </w:p>
    <w:p w:rsidR="002A375E" w:rsidRDefault="002A375E" w:rsidP="002A375E">
      <w:pPr>
        <w:rPr>
          <w:rStyle w:val="StyleStyleBold12pt"/>
        </w:rPr>
      </w:pPr>
    </w:p>
    <w:p w:rsidR="002A375E" w:rsidRPr="001C16C5" w:rsidRDefault="002A375E" w:rsidP="002A375E">
      <w:pPr>
        <w:rPr>
          <w:rStyle w:val="StyleStyleBold12pt"/>
        </w:rPr>
      </w:pPr>
      <w:r w:rsidRPr="001C16C5">
        <w:rPr>
          <w:rStyle w:val="StyleStyleBold12pt"/>
        </w:rPr>
        <w:t>Kennedy</w:t>
      </w:r>
      <w:proofErr w:type="gramStart"/>
      <w:r w:rsidRPr="001C16C5">
        <w:rPr>
          <w:rStyle w:val="StyleStyleBold12pt"/>
        </w:rPr>
        <w:t>,,</w:t>
      </w:r>
      <w:proofErr w:type="gramEnd"/>
      <w:r w:rsidRPr="001C16C5">
        <w:rPr>
          <w:rStyle w:val="StyleStyleBold12pt"/>
        </w:rPr>
        <w:t xml:space="preserve"> PhD Environmental Science and Dir</w:t>
      </w:r>
      <w:r>
        <w:rPr>
          <w:rStyle w:val="StyleStyleBold12pt"/>
        </w:rPr>
        <w:t>ector</w:t>
      </w:r>
      <w:r w:rsidRPr="001C16C5">
        <w:rPr>
          <w:rStyle w:val="StyleStyleBold12pt"/>
        </w:rPr>
        <w:t xml:space="preserve">. Cooperative Oxford Lab, 2002 </w:t>
      </w:r>
    </w:p>
    <w:p w:rsidR="002A375E" w:rsidRDefault="002A375E" w:rsidP="002A375E">
      <w:r>
        <w:t>(</w:t>
      </w:r>
      <w:proofErr w:type="gramStart"/>
      <w:r>
        <w:t>Victor ,</w:t>
      </w:r>
      <w:proofErr w:type="gramEnd"/>
      <w:r>
        <w:t xml:space="preserve"> “Coastal and Marine Ecosystems and Global Climate Change,” Pew Center on Global Climate Change, Available Online: </w:t>
      </w:r>
      <w:hyperlink r:id="rId24" w:history="1">
        <w:r>
          <w:rPr>
            <w:rStyle w:val="Hyperlink"/>
          </w:rPr>
          <w:t>http://www.c2es.org/docUploads/marine_ecosystems.pdf</w:t>
        </w:r>
      </w:hyperlink>
      <w:r>
        <w:t>, Accessed: 09/02/2013)</w:t>
      </w:r>
    </w:p>
    <w:p w:rsidR="002A375E" w:rsidRDefault="002A375E" w:rsidP="002A375E"/>
    <w:p w:rsidR="002A375E" w:rsidRDefault="002A375E" w:rsidP="002A375E">
      <w:r>
        <w:t xml:space="preserve">There is evidence that </w:t>
      </w:r>
      <w:r>
        <w:rPr>
          <w:rStyle w:val="StyleBoldUnderline"/>
        </w:rPr>
        <w:t>marine</w:t>
      </w:r>
      <w:r>
        <w:t xml:space="preserve"> organisms and </w:t>
      </w:r>
      <w:r>
        <w:rPr>
          <w:rStyle w:val="StyleBoldUnderline"/>
        </w:rPr>
        <w:t>ecosystems are resilient</w:t>
      </w:r>
      <w:r>
        <w:t xml:space="preserve"> to environmental change. Steele (1991) hypothesized that the </w:t>
      </w:r>
      <w:r>
        <w:rPr>
          <w:rStyle w:val="StyleBoldUnderline"/>
        </w:rPr>
        <w:t xml:space="preserve">biological components of marine systems are tightly coupled to physical factors, allowing them to respond quickly to rapid environmental change and thus </w:t>
      </w:r>
      <w:r w:rsidRPr="00447029">
        <w:rPr>
          <w:rStyle w:val="StyleBoldUnderline"/>
        </w:rPr>
        <w:t>rendering them ecologically adaptable.</w:t>
      </w:r>
      <w:r>
        <w:rPr>
          <w:rStyle w:val="StyleBoldUnderline"/>
        </w:rPr>
        <w:t xml:space="preserve"> Some species also have wide genetic variability throughout their range, which may allow for adaptation</w:t>
      </w:r>
      <w:r>
        <w:t xml:space="preserve"> to climate change.</w:t>
      </w:r>
    </w:p>
    <w:p w:rsidR="002A375E" w:rsidRDefault="002A375E" w:rsidP="002A375E">
      <w:pPr>
        <w:pStyle w:val="Heading3"/>
      </w:pPr>
      <w:bookmarkStart w:id="38" w:name="_Toc391975267"/>
      <w:bookmarkStart w:id="39" w:name="_Toc392068998"/>
      <w:r>
        <w:lastRenderedPageBreak/>
        <w:t>Aquaculture doesn’t feed more</w:t>
      </w:r>
      <w:bookmarkEnd w:id="38"/>
      <w:r>
        <w:t xml:space="preserve"> people</w:t>
      </w:r>
      <w:bookmarkEnd w:id="39"/>
    </w:p>
    <w:p w:rsidR="002A375E" w:rsidRDefault="002A375E" w:rsidP="002A375E">
      <w:pPr>
        <w:pStyle w:val="Heading4"/>
      </w:pPr>
      <w:bookmarkStart w:id="40" w:name="_Toc391975269"/>
      <w:bookmarkStart w:id="41" w:name="_Toc391975268"/>
      <w:r>
        <w:t xml:space="preserve">Increased aquaculture doesn’t solve food crises- </w:t>
      </w:r>
      <w:bookmarkEnd w:id="40"/>
      <w:r>
        <w:t>people most dependent on fish for survival rely on wild fish.</w:t>
      </w:r>
    </w:p>
    <w:p w:rsidR="002A375E" w:rsidRPr="004F583B" w:rsidRDefault="002A375E" w:rsidP="002A375E"/>
    <w:p w:rsidR="002A375E" w:rsidRDefault="002A375E" w:rsidP="002A375E">
      <w:pPr>
        <w:rPr>
          <w:b/>
        </w:rPr>
      </w:pPr>
      <w:proofErr w:type="gramStart"/>
      <w:r>
        <w:rPr>
          <w:b/>
        </w:rPr>
        <w:t>Hall.</w:t>
      </w:r>
      <w:proofErr w:type="gramEnd"/>
      <w:r>
        <w:rPr>
          <w:b/>
        </w:rPr>
        <w:t xml:space="preserve"> Staffer at the World Fish Center, 20</w:t>
      </w:r>
      <w:r w:rsidRPr="00E2464C">
        <w:rPr>
          <w:b/>
        </w:rPr>
        <w:t>13</w:t>
      </w:r>
    </w:p>
    <w:p w:rsidR="002A375E" w:rsidRDefault="002A375E" w:rsidP="002A375E">
      <w:r>
        <w:t xml:space="preserve"> </w:t>
      </w:r>
    </w:p>
    <w:p w:rsidR="002A375E" w:rsidRDefault="002A375E" w:rsidP="002A375E">
      <w:r>
        <w:t xml:space="preserve">[SJ Hall, The World Fish Center, “Fish—more than just another commodity,” </w:t>
      </w:r>
      <w:r w:rsidRPr="00E2464C">
        <w:t>http://www.worldfishcenter.org/resource_centre/WF-2013-27.pdf</w:t>
      </w:r>
      <w:r>
        <w:t>]</w:t>
      </w:r>
    </w:p>
    <w:p w:rsidR="002A375E" w:rsidRPr="00393F95" w:rsidRDefault="002A375E" w:rsidP="002A375E"/>
    <w:p w:rsidR="002A375E" w:rsidRPr="00393F95" w:rsidRDefault="002A375E" w:rsidP="002A375E">
      <w:pPr>
        <w:rPr>
          <w:sz w:val="16"/>
        </w:rPr>
      </w:pPr>
      <w:r w:rsidRPr="004F583B">
        <w:t xml:space="preserve">Fish supply in nutrition insecure </w:t>
      </w:r>
      <w:proofErr w:type="gramStart"/>
      <w:r w:rsidRPr="004F583B">
        <w:t>developing  countries</w:t>
      </w:r>
      <w:proofErr w:type="gramEnd"/>
      <w:r w:rsidRPr="004F583B">
        <w:rPr>
          <w:sz w:val="16"/>
        </w:rPr>
        <w:t xml:space="preserve"> </w:t>
      </w:r>
      <w:r w:rsidRPr="004F583B">
        <w:rPr>
          <w:rStyle w:val="StyleBoldUnderline"/>
        </w:rPr>
        <w:t>The phenomenal rise in aquaculture production has been championed as a new ‘blue revolution’, and a solution to the ¶ stagnant or declining fish yields</w:t>
      </w:r>
      <w:r w:rsidRPr="004F583B">
        <w:t xml:space="preserve"> from wild capture fisheries. ¶ </w:t>
      </w:r>
      <w:proofErr w:type="gramStart"/>
      <w:r w:rsidRPr="004F583B">
        <w:t>Although</w:t>
      </w:r>
      <w:proofErr w:type="gramEnd"/>
      <w:r w:rsidRPr="004F583B">
        <w:t xml:space="preserve"> this is the fastest growing food production sector, and ¶ farmed fish production may soon exceed the catch from the wild</w:t>
      </w:r>
      <w:r w:rsidRPr="004F583B">
        <w:rPr>
          <w:sz w:val="16"/>
        </w:rPr>
        <w:t xml:space="preserve">, </w:t>
      </w:r>
      <w:r w:rsidRPr="004F583B">
        <w:rPr>
          <w:rStyle w:val="StyleBoldUnderline"/>
        </w:rPr>
        <w:t>it is not a panacea for all problems, nor a replacement for current ¶ fisheries</w:t>
      </w:r>
      <w:r w:rsidRPr="004F583B">
        <w:rPr>
          <w:sz w:val="16"/>
        </w:rPr>
        <w:t xml:space="preserve">. </w:t>
      </w:r>
      <w:r w:rsidRPr="004F583B">
        <w:t>In particular,</w:t>
      </w:r>
      <w:r w:rsidRPr="004F583B">
        <w:rPr>
          <w:rStyle w:val="StyleBoldUnderline"/>
        </w:rPr>
        <w:t xml:space="preserve"> for those countries </w:t>
      </w:r>
      <w:proofErr w:type="gramStart"/>
      <w:r w:rsidRPr="004F583B">
        <w:rPr>
          <w:rStyle w:val="StyleBoldUnderline"/>
        </w:rPr>
        <w:t>that are</w:t>
      </w:r>
      <w:proofErr w:type="gramEnd"/>
      <w:r w:rsidRPr="004F583B">
        <w:rPr>
          <w:rStyle w:val="StyleBoldUnderline"/>
        </w:rPr>
        <w:t xml:space="preserve"> most dependent on fish for food security</w:t>
      </w:r>
      <w:r w:rsidRPr="004F583B">
        <w:rPr>
          <w:sz w:val="16"/>
        </w:rPr>
        <w:t xml:space="preserve">, </w:t>
      </w:r>
      <w:r w:rsidRPr="004F583B">
        <w:t>the available data and research show that</w:t>
      </w:r>
      <w:r w:rsidRPr="004F583B">
        <w:rPr>
          <w:sz w:val="16"/>
        </w:rPr>
        <w:t xml:space="preserve"> </w:t>
      </w:r>
      <w:r w:rsidRPr="004F583B">
        <w:rPr>
          <w:rStyle w:val="StyleBoldUnderline"/>
        </w:rPr>
        <w:t>wild capture fisheries remain the dominant source of supply.</w:t>
      </w:r>
      <w:r w:rsidRPr="00393F95">
        <w:rPr>
          <w:sz w:val="16"/>
        </w:rPr>
        <w:t xml:space="preserve"> </w:t>
      </w:r>
    </w:p>
    <w:p w:rsidR="002A375E" w:rsidRDefault="002A375E" w:rsidP="002A375E"/>
    <w:p w:rsidR="002A375E" w:rsidRDefault="002A375E" w:rsidP="002A375E">
      <w:pPr>
        <w:pStyle w:val="Heading3"/>
      </w:pPr>
      <w:bookmarkStart w:id="42" w:name="_Toc392068999"/>
      <w:r>
        <w:lastRenderedPageBreak/>
        <w:t>Aquaculture doesn’t feed more people- Extension</w:t>
      </w:r>
      <w:bookmarkEnd w:id="42"/>
    </w:p>
    <w:p w:rsidR="002A375E" w:rsidRDefault="002A375E" w:rsidP="002A375E">
      <w:pPr>
        <w:pStyle w:val="Heading4"/>
      </w:pPr>
      <w:r>
        <w:t>[___]</w:t>
      </w:r>
    </w:p>
    <w:p w:rsidR="002A375E" w:rsidRDefault="002A375E" w:rsidP="002A375E"/>
    <w:p w:rsidR="002A375E" w:rsidRDefault="002A375E" w:rsidP="002A375E"/>
    <w:p w:rsidR="002A375E" w:rsidRDefault="002A375E" w:rsidP="002A375E"/>
    <w:bookmarkEnd w:id="41"/>
    <w:p w:rsidR="002A375E" w:rsidRDefault="002A375E" w:rsidP="002A375E">
      <w:pPr>
        <w:pStyle w:val="Heading4"/>
      </w:pPr>
      <w:r>
        <w:t>[___]  Introducing more farmed fish to the market actually increases pressure on wild fish stocks.</w:t>
      </w:r>
    </w:p>
    <w:p w:rsidR="002A375E" w:rsidRDefault="002A375E" w:rsidP="002A375E">
      <w:pPr>
        <w:rPr>
          <w:b/>
        </w:rPr>
      </w:pPr>
    </w:p>
    <w:p w:rsidR="002A375E" w:rsidRDefault="002A375E" w:rsidP="002A375E">
      <w:proofErr w:type="gramStart"/>
      <w:r w:rsidRPr="00DE3491">
        <w:rPr>
          <w:rStyle w:val="StyleStyleBold12pt"/>
        </w:rPr>
        <w:t>McCutcheon,</w:t>
      </w:r>
      <w:r>
        <w:rPr>
          <w:rStyle w:val="StyleStyleBold12pt"/>
        </w:rPr>
        <w:t xml:space="preserve"> contributor </w:t>
      </w:r>
      <w:proofErr w:type="spellStart"/>
      <w:r>
        <w:rPr>
          <w:rStyle w:val="StyleStyleBold12pt"/>
        </w:rPr>
        <w:t>Eluxe</w:t>
      </w:r>
      <w:proofErr w:type="spellEnd"/>
      <w:r>
        <w:rPr>
          <w:rStyle w:val="StyleStyleBold12pt"/>
        </w:rPr>
        <w:t xml:space="preserve"> magazine.</w:t>
      </w:r>
      <w:proofErr w:type="gramEnd"/>
      <w:r>
        <w:rPr>
          <w:rStyle w:val="StyleStyleBold12pt"/>
        </w:rPr>
        <w:t xml:space="preserve"> 20</w:t>
      </w:r>
      <w:r w:rsidRPr="00DE3491">
        <w:rPr>
          <w:rStyle w:val="StyleStyleBold12pt"/>
        </w:rPr>
        <w:t>14</w:t>
      </w:r>
      <w:r>
        <w:t xml:space="preserve"> </w:t>
      </w:r>
    </w:p>
    <w:p w:rsidR="002A375E" w:rsidRDefault="002A375E" w:rsidP="002A375E">
      <w:proofErr w:type="gramStart"/>
      <w:r>
        <w:t>(3/27/2014, Jody, “Something Fishy?</w:t>
      </w:r>
      <w:proofErr w:type="gramEnd"/>
      <w:r>
        <w:t xml:space="preserve"> Aquaculture and the Environment,” </w:t>
      </w:r>
      <w:proofErr w:type="spellStart"/>
      <w:r>
        <w:t>Eluxe</w:t>
      </w:r>
      <w:proofErr w:type="spellEnd"/>
      <w:r>
        <w:t xml:space="preserve"> </w:t>
      </w:r>
      <w:hyperlink r:id="rId25" w:history="1">
        <w:r w:rsidRPr="00DF455E">
          <w:rPr>
            <w:rStyle w:val="Hyperlink"/>
          </w:rPr>
          <w:t>http://eluxemagazine.com/magazine/theres-something-fishy-aquaculture/</w:t>
        </w:r>
      </w:hyperlink>
      <w:r>
        <w:t>, JMP)</w:t>
      </w:r>
    </w:p>
    <w:p w:rsidR="002A375E" w:rsidRDefault="002A375E" w:rsidP="002A375E"/>
    <w:p w:rsidR="002A375E" w:rsidRPr="00A377B0" w:rsidRDefault="002A375E" w:rsidP="002A375E">
      <w:pPr>
        <w:rPr>
          <w:sz w:val="16"/>
        </w:rPr>
      </w:pPr>
      <w:r w:rsidRPr="004F583B">
        <w:t>Farmed fish isn’t as healthy as wild, and doesn’t deliver as many nutrients either¶ –There’s a danger of farmed or even genetically modified fish escaping into the wild and contaminating wild stock</w:t>
      </w:r>
      <w:r w:rsidRPr="004F583B">
        <w:rPr>
          <w:sz w:val="16"/>
        </w:rPr>
        <w:t xml:space="preserve"> –</w:t>
      </w:r>
      <w:r w:rsidRPr="004F583B">
        <w:rPr>
          <w:rStyle w:val="StyleBoldUnderline"/>
        </w:rPr>
        <w:t>Farms don’t solve issues of increased demand</w:t>
      </w:r>
      <w:r w:rsidRPr="004F583B">
        <w:rPr>
          <w:sz w:val="16"/>
        </w:rPr>
        <w:t xml:space="preserve">. </w:t>
      </w:r>
      <w:r w:rsidRPr="004F583B">
        <w:t>The Jevons Paradox states that</w:t>
      </w:r>
      <w:r w:rsidRPr="004F583B">
        <w:rPr>
          <w:sz w:val="16"/>
        </w:rPr>
        <w:t xml:space="preserve"> </w:t>
      </w:r>
      <w:r w:rsidRPr="004F583B">
        <w:rPr>
          <w:rStyle w:val="StyleBoldUnderline"/>
        </w:rPr>
        <w:t>as production methods grow more efficient, demand</w:t>
      </w:r>
      <w:r w:rsidRPr="004F583B">
        <w:rPr>
          <w:u w:val="single"/>
        </w:rPr>
        <w:t xml:space="preserve"> </w:t>
      </w:r>
      <w:r w:rsidRPr="004F583B">
        <w:rPr>
          <w:rStyle w:val="StyleBoldUnderline"/>
        </w:rPr>
        <w:t>for resources</w:t>
      </w:r>
      <w:r w:rsidRPr="004F583B">
        <w:rPr>
          <w:u w:val="single"/>
        </w:rPr>
        <w:t xml:space="preserve"> </w:t>
      </w:r>
      <w:r w:rsidRPr="004F583B">
        <w:rPr>
          <w:rStyle w:val="StyleBoldUnderline"/>
        </w:rPr>
        <w:t>actually increases – so as aquaculture makes fish production increasingly efficient, and fish become more widely available and less expensive, demand increases across the board. This drives more fishing, which hurts wild populations. Thus, despite what fish farmers claim, fish farming cranks up the pressure on already-depleted populations of wild fish around the world.</w:t>
      </w:r>
    </w:p>
    <w:p w:rsidR="002A375E" w:rsidRDefault="002A375E" w:rsidP="002A375E"/>
    <w:p w:rsidR="002A375E" w:rsidRDefault="002A375E" w:rsidP="002A375E">
      <w:pPr>
        <w:pStyle w:val="Heading3"/>
      </w:pPr>
      <w:bookmarkStart w:id="43" w:name="_Toc391975270"/>
      <w:bookmarkStart w:id="44" w:name="_Toc392069000"/>
      <w:r>
        <w:lastRenderedPageBreak/>
        <w:t>Other Causes Kill Fish</w:t>
      </w:r>
      <w:bookmarkEnd w:id="43"/>
      <w:bookmarkEnd w:id="44"/>
    </w:p>
    <w:p w:rsidR="002A375E" w:rsidRDefault="002A375E" w:rsidP="002A375E">
      <w:pPr>
        <w:pStyle w:val="Heading4"/>
      </w:pPr>
      <w:bookmarkStart w:id="45" w:name="_Toc391975271"/>
      <w:proofErr w:type="gramStart"/>
      <w:r>
        <w:t>Cannot save fish populations without addressing other threats.</w:t>
      </w:r>
      <w:proofErr w:type="gramEnd"/>
      <w:r>
        <w:t xml:space="preserve">  Pollution, ocean acidification, and global warming all contribute to population die off.</w:t>
      </w:r>
      <w:bookmarkEnd w:id="45"/>
    </w:p>
    <w:p w:rsidR="002A375E" w:rsidRDefault="002A375E" w:rsidP="002A375E">
      <w:pPr>
        <w:rPr>
          <w:rStyle w:val="StyleStyleBold12pt"/>
        </w:rPr>
      </w:pPr>
    </w:p>
    <w:p w:rsidR="002A375E" w:rsidRPr="00013A11" w:rsidRDefault="002A375E" w:rsidP="002A375E">
      <w:pPr>
        <w:rPr>
          <w:rStyle w:val="StyleStyleBold12pt"/>
        </w:rPr>
      </w:pPr>
      <w:proofErr w:type="spellStart"/>
      <w:r w:rsidRPr="00013A11">
        <w:rPr>
          <w:rStyle w:val="StyleStyleBold12pt"/>
        </w:rPr>
        <w:t>Sielen</w:t>
      </w:r>
      <w:proofErr w:type="spellEnd"/>
      <w:proofErr w:type="gramStart"/>
      <w:r w:rsidRPr="00013A11">
        <w:rPr>
          <w:rStyle w:val="StyleStyleBold12pt"/>
        </w:rPr>
        <w:t>,  Senior</w:t>
      </w:r>
      <w:proofErr w:type="gramEnd"/>
      <w:r w:rsidRPr="00013A11">
        <w:rPr>
          <w:rStyle w:val="StyleStyleBold12pt"/>
        </w:rPr>
        <w:t xml:space="preserve"> Fellow for International Environmental Policy, Scripps Institution of Oceanography 2013</w:t>
      </w:r>
    </w:p>
    <w:p w:rsidR="002A375E" w:rsidRDefault="002A375E" w:rsidP="002A375E">
      <w:r>
        <w:t xml:space="preserve">(Nov/Dec 2013, Alan B., Foreign Affairs, “The Devolution of the Seas: The Consequences of Oceanic Destruction,” </w:t>
      </w:r>
      <w:hyperlink r:id="rId26" w:history="1">
        <w:r w:rsidRPr="000B78D5">
          <w:rPr>
            <w:rStyle w:val="Hyperlink"/>
          </w:rPr>
          <w:t>http://www.foreignaffairs.com/articles/140164/alan-b-sielen/the-devolution-of-the-seas</w:t>
        </w:r>
      </w:hyperlink>
      <w:r>
        <w:t>)</w:t>
      </w:r>
    </w:p>
    <w:p w:rsidR="002A375E" w:rsidRDefault="002A375E" w:rsidP="002A375E"/>
    <w:p w:rsidR="002A375E" w:rsidRPr="009829D0" w:rsidRDefault="002A375E" w:rsidP="002A375E">
      <w:pPr>
        <w:rPr>
          <w:rStyle w:val="StyleBoldUnderline"/>
        </w:rPr>
      </w:pPr>
      <w:r>
        <w:t xml:space="preserve">Governments and societies have come to expect much less from the sea. The base lines of environmental quality, good governance, and personal responsibility have plummeted. This passive acceptance of the ongoing destruction of the seas is all the more shameful given how avoidable the process is. </w:t>
      </w:r>
      <w:r w:rsidRPr="009829D0">
        <w:rPr>
          <w:rStyle w:val="StyleBoldUnderline"/>
        </w:rPr>
        <w:t>Many solutions exist, and some are relatively simple.</w:t>
      </w:r>
      <w:r>
        <w:t xml:space="preserve"> For example, governments could create and expand protected marine areas, adopt and enforce stronger international rules to conserve biological diversity in the open ocean, and place a moratorium on the fishing of dwindling fish species, such as Pacific </w:t>
      </w:r>
      <w:proofErr w:type="spellStart"/>
      <w:r>
        <w:t>bluefin</w:t>
      </w:r>
      <w:proofErr w:type="spellEnd"/>
      <w:r>
        <w:t xml:space="preserve"> tuna. </w:t>
      </w:r>
      <w:r w:rsidRPr="009829D0">
        <w:rPr>
          <w:rStyle w:val="StyleBoldUnderline"/>
        </w:rPr>
        <w:t xml:space="preserve">But </w:t>
      </w:r>
      <w:r w:rsidRPr="00013A11">
        <w:rPr>
          <w:rStyle w:val="StyleBoldUnderline"/>
        </w:rPr>
        <w:t xml:space="preserve">solutions will also require broader changes in how societies approach energy, </w:t>
      </w:r>
      <w:r w:rsidRPr="009829D0">
        <w:rPr>
          <w:rStyle w:val="StyleBoldUnderline"/>
        </w:rPr>
        <w:t>agriculture, and the management of natural resources. Countries will have to make substantial reductions in greenhouse gas emissions, transition to clean energy, eliminate the worst toxic chemicals, and end the massive nutrient pollution in watersheds.</w:t>
      </w:r>
    </w:p>
    <w:p w:rsidR="002A375E" w:rsidRDefault="002A375E" w:rsidP="002A375E"/>
    <w:p w:rsidR="002A375E" w:rsidRDefault="002A375E" w:rsidP="002A375E">
      <w:r>
        <w:t>These challenges may seem daunting, especially for countries focused on basic survival. But governments, international institutions, nongovernmental organizations, scholars, and businesses have the necessary experience and capacity to find answers to the oceans’ problems. And they have succeeded in the past, through innovative local initiatives on every continent, impressive scientific advances, tough environmental regulation and enforcement, and important international measures, such as the global ban on the dumping of nuclear waste in the oceans</w:t>
      </w:r>
    </w:p>
    <w:p w:rsidR="002A375E" w:rsidRDefault="002A375E" w:rsidP="002A375E">
      <w:pPr>
        <w:rPr>
          <w:rStyle w:val="StyleBoldUnderline"/>
        </w:rPr>
      </w:pPr>
    </w:p>
    <w:p w:rsidR="002A375E" w:rsidRDefault="002A375E" w:rsidP="002A375E">
      <w:r w:rsidRPr="009E61EE">
        <w:rPr>
          <w:rStyle w:val="StyleBoldUnderline"/>
        </w:rPr>
        <w:t>So long as pollution, overfishing, and ocean acidification remain concerns only for scientists, however, little will change for the good.</w:t>
      </w:r>
      <w:r>
        <w:t xml:space="preserve"> Diplomats and national security experts, who understand the potential for conflict in an overheated world, should realize that climate change might soon become a matter of war and peace. Business leaders should understand better than most the direct links between healthy seas and healthy economies. And government officials, who are entrusted with the public’s well-being, must surely see the importance of clean air, land, and water.</w:t>
      </w:r>
    </w:p>
    <w:p w:rsidR="002A375E" w:rsidRDefault="002A375E" w:rsidP="002A375E">
      <w:pPr>
        <w:pStyle w:val="Heading3"/>
      </w:pPr>
      <w:bookmarkStart w:id="46" w:name="_Toc391975272"/>
      <w:bookmarkStart w:id="47" w:name="_Toc392069001"/>
      <w:r>
        <w:lastRenderedPageBreak/>
        <w:t>Other Causes Kill Fish</w:t>
      </w:r>
      <w:r w:rsidR="009D6860">
        <w:t>-</w:t>
      </w:r>
      <w:r>
        <w:t xml:space="preserve"> Extension - Pollution</w:t>
      </w:r>
      <w:bookmarkEnd w:id="46"/>
      <w:bookmarkEnd w:id="47"/>
    </w:p>
    <w:p w:rsidR="002A375E" w:rsidRDefault="002A375E" w:rsidP="002A375E">
      <w:pPr>
        <w:pStyle w:val="Heading4"/>
      </w:pPr>
      <w:bookmarkStart w:id="48" w:name="_Toc391975273"/>
      <w:r>
        <w:t>[___]</w:t>
      </w:r>
      <w:bookmarkEnd w:id="48"/>
    </w:p>
    <w:p w:rsidR="002A375E" w:rsidRDefault="002A375E" w:rsidP="002A375E"/>
    <w:p w:rsidR="002A375E" w:rsidRDefault="002A375E" w:rsidP="002A375E"/>
    <w:p w:rsidR="002A375E" w:rsidRPr="00013A11" w:rsidRDefault="002A375E" w:rsidP="002A375E"/>
    <w:p w:rsidR="002A375E" w:rsidRPr="00013A11" w:rsidRDefault="002A375E" w:rsidP="002A375E">
      <w:pPr>
        <w:pStyle w:val="Heading4"/>
      </w:pPr>
      <w:bookmarkStart w:id="49" w:name="_Toc391975274"/>
      <w:r>
        <w:t xml:space="preserve">[___]  </w:t>
      </w:r>
      <w:r w:rsidRPr="00013A11">
        <w:t>High pollution rates will kill off fisheries.</w:t>
      </w:r>
      <w:bookmarkEnd w:id="49"/>
      <w:r w:rsidRPr="00013A11">
        <w:t xml:space="preserve">  </w:t>
      </w:r>
    </w:p>
    <w:p w:rsidR="002A375E" w:rsidRDefault="002A375E" w:rsidP="002A375E"/>
    <w:p w:rsidR="002A375E" w:rsidRPr="00013A11" w:rsidRDefault="002A375E" w:rsidP="002A375E">
      <w:pPr>
        <w:rPr>
          <w:rStyle w:val="StyleStyleBold12pt"/>
        </w:rPr>
      </w:pPr>
      <w:proofErr w:type="spellStart"/>
      <w:r w:rsidRPr="00013A11">
        <w:rPr>
          <w:rStyle w:val="StyleStyleBold12pt"/>
        </w:rPr>
        <w:t>Sielen</w:t>
      </w:r>
      <w:proofErr w:type="spellEnd"/>
      <w:proofErr w:type="gramStart"/>
      <w:r w:rsidRPr="00013A11">
        <w:rPr>
          <w:rStyle w:val="StyleStyleBold12pt"/>
        </w:rPr>
        <w:t>,  Senior</w:t>
      </w:r>
      <w:proofErr w:type="gramEnd"/>
      <w:r w:rsidRPr="00013A11">
        <w:rPr>
          <w:rStyle w:val="StyleStyleBold12pt"/>
        </w:rPr>
        <w:t xml:space="preserve"> Fellow for International Environmental Policy, Scripps Institution of Oceanography 2013</w:t>
      </w:r>
    </w:p>
    <w:p w:rsidR="002A375E" w:rsidRDefault="002A375E" w:rsidP="002A375E">
      <w:r>
        <w:t xml:space="preserve">(Nov/Dec 2013, Alan B., Foreign Affairs, “The Devolution of the Seas: The Consequences of Oceanic Destruction,” </w:t>
      </w:r>
      <w:hyperlink r:id="rId27" w:history="1">
        <w:r w:rsidRPr="000B78D5">
          <w:rPr>
            <w:rStyle w:val="Hyperlink"/>
          </w:rPr>
          <w:t>http://www.foreignaffairs.com/articles/140164/alan-b-sielen/the-devolution-of-the-seas</w:t>
        </w:r>
      </w:hyperlink>
      <w:r>
        <w:t>)</w:t>
      </w:r>
    </w:p>
    <w:p w:rsidR="002A375E" w:rsidRDefault="002A375E" w:rsidP="002A375E"/>
    <w:p w:rsidR="002A375E" w:rsidRDefault="002A375E" w:rsidP="002A375E">
      <w:r w:rsidRPr="00013A11">
        <w:rPr>
          <w:rStyle w:val="StyleBoldUnderline"/>
        </w:rPr>
        <w:t>The oceans’ problems start with pollution,</w:t>
      </w:r>
      <w:r w:rsidRPr="003047B0">
        <w:t xml:space="preserve"> the most visible forms of which are the </w:t>
      </w:r>
      <w:r w:rsidRPr="003047B0">
        <w:rPr>
          <w:rStyle w:val="StyleBoldUnderline"/>
        </w:rPr>
        <w:t>catastrophic spills from offshore oil and gas drilling or from tanker accidents</w:t>
      </w:r>
      <w:r w:rsidRPr="003047B0">
        <w:t xml:space="preserve">. Yet as devastating as these events can be, especially locally, their </w:t>
      </w:r>
      <w:r w:rsidRPr="003047B0">
        <w:rPr>
          <w:rStyle w:val="StyleBoldUnderline"/>
        </w:rPr>
        <w:t>overall contribution to marine pollution pales in comparison to the</w:t>
      </w:r>
      <w:r>
        <w:t xml:space="preserve"> much less spectacular </w:t>
      </w:r>
      <w:r w:rsidRPr="003047B0">
        <w:rPr>
          <w:rStyle w:val="StyleBoldUnderline"/>
        </w:rPr>
        <w:t>waste that finds its way to the seas through rivers, pipes, runoff, and the air.</w:t>
      </w:r>
      <w:r>
        <w:t xml:space="preserve"> For example, trash -- plastic bags, bottles, cans, tiny plastic pellets used in manufacturing -- washes into coastal waters or gets discarded by ships large and small. This debris drifts out to sea, where it forms epic gyres of floating waste, such as the infamous Great Pacific Garbage Patch, which spans hundreds of miles across the North Pacific Ocean.</w:t>
      </w:r>
    </w:p>
    <w:p w:rsidR="002A375E" w:rsidRDefault="002A375E" w:rsidP="002A375E"/>
    <w:p w:rsidR="002A375E" w:rsidRDefault="002A375E" w:rsidP="002A375E">
      <w:r w:rsidRPr="00013A11">
        <w:rPr>
          <w:rStyle w:val="StyleBoldUnderline"/>
        </w:rPr>
        <w:t>The most dangerous pollutants are chemicals. The seas are being poisoned by substances that are toxic, remain in the environment for a long time, travel great distances, accumulate in marine life, and move up the food chain. Among the worst</w:t>
      </w:r>
      <w:r w:rsidRPr="003047B0">
        <w:t xml:space="preserve"> culprits are heavy metals such as </w:t>
      </w:r>
      <w:r w:rsidRPr="003047B0">
        <w:rPr>
          <w:rStyle w:val="StyleBoldUnderline"/>
        </w:rPr>
        <w:t>mercury, which is released into the atmosphere by the burning of coal and then rains down on the oceans, rivers, and lakes</w:t>
      </w:r>
      <w:r w:rsidRPr="003047B0">
        <w:t>; mercury can also be found in medical waste.</w:t>
      </w:r>
    </w:p>
    <w:p w:rsidR="002A375E" w:rsidRPr="003047B0" w:rsidRDefault="002A375E" w:rsidP="002A375E">
      <w:pPr>
        <w:rPr>
          <w:rStyle w:val="StyleBoldUnderline"/>
        </w:rPr>
      </w:pPr>
    </w:p>
    <w:p w:rsidR="002A375E" w:rsidRDefault="002A375E" w:rsidP="002A375E">
      <w:r w:rsidRPr="003047B0">
        <w:rPr>
          <w:rStyle w:val="StyleBoldUnderline"/>
        </w:rPr>
        <w:t>Hundreds of new industrial chemicals enter the market each year</w:t>
      </w:r>
      <w:r>
        <w:t xml:space="preserve">, most of them untested. Of special concern are those known as persistent </w:t>
      </w:r>
      <w:r w:rsidRPr="003047B0">
        <w:rPr>
          <w:rStyle w:val="StyleBoldUnderline"/>
        </w:rPr>
        <w:t>organic pollutants</w:t>
      </w:r>
      <w:r>
        <w:t xml:space="preserve">, which </w:t>
      </w:r>
      <w:r w:rsidRPr="003047B0">
        <w:rPr>
          <w:rStyle w:val="StyleBoldUnderline"/>
        </w:rPr>
        <w:t xml:space="preserve">are commonly found in streams, rivers, coastal waters, and, increasingly, the open </w:t>
      </w:r>
      <w:proofErr w:type="gramStart"/>
      <w:r w:rsidRPr="003047B0">
        <w:rPr>
          <w:rStyle w:val="StyleBoldUnderline"/>
        </w:rPr>
        <w:t>ocean</w:t>
      </w:r>
      <w:r w:rsidRPr="003047B0">
        <w:t>.</w:t>
      </w:r>
      <w:proofErr w:type="gramEnd"/>
      <w:r>
        <w:t xml:space="preserve"> These chemicals build up slowly in the tissues of fish and shellfish and are transferred to the larger creatures that eat them. Studies by the U.S. Environmental Protection Agency have linked </w:t>
      </w:r>
      <w:r w:rsidRPr="00013A11">
        <w:rPr>
          <w:rStyle w:val="StyleBoldUnderline"/>
        </w:rPr>
        <w:t>exposure to persistent organic pollutants to death, disease, and abnormalities in fish and other wildlife.</w:t>
      </w:r>
      <w:r>
        <w:t xml:space="preserve"> These pervasive chemicals can also adversely affect the development of the brain, the neurologic system, and the reproductive system in humans.</w:t>
      </w:r>
    </w:p>
    <w:p w:rsidR="002A375E" w:rsidRDefault="002A375E" w:rsidP="002A375E"/>
    <w:p w:rsidR="002A375E" w:rsidRDefault="002A375E" w:rsidP="002A375E">
      <w:pPr>
        <w:pStyle w:val="Heading3"/>
      </w:pPr>
      <w:bookmarkStart w:id="50" w:name="_Toc391975275"/>
      <w:bookmarkStart w:id="51" w:name="_Toc392069002"/>
      <w:r>
        <w:lastRenderedPageBreak/>
        <w:t>Other Causes Kill Fish Extension – Climate Change</w:t>
      </w:r>
      <w:bookmarkEnd w:id="50"/>
      <w:bookmarkEnd w:id="51"/>
    </w:p>
    <w:p w:rsidR="002A375E" w:rsidRDefault="002A375E" w:rsidP="002A375E">
      <w:pPr>
        <w:pStyle w:val="Heading4"/>
      </w:pPr>
      <w:bookmarkStart w:id="52" w:name="_Toc391975276"/>
      <w:r>
        <w:t>[___]</w:t>
      </w:r>
      <w:bookmarkEnd w:id="52"/>
    </w:p>
    <w:p w:rsidR="002A375E" w:rsidRDefault="002A375E" w:rsidP="002A375E"/>
    <w:p w:rsidR="002A375E" w:rsidRDefault="002A375E" w:rsidP="002A375E"/>
    <w:p w:rsidR="002A375E" w:rsidRPr="008C5EE3" w:rsidRDefault="002A375E" w:rsidP="002A375E"/>
    <w:p w:rsidR="002A375E" w:rsidRPr="008C5EE3" w:rsidRDefault="002A375E" w:rsidP="002A375E">
      <w:pPr>
        <w:pStyle w:val="Heading4"/>
      </w:pPr>
      <w:bookmarkStart w:id="53" w:name="_Toc391975277"/>
      <w:r>
        <w:t xml:space="preserve">[___]  </w:t>
      </w:r>
      <w:r w:rsidRPr="008C5EE3">
        <w:t>Collapse of fish stocks inevitable- climate change will alter the chemistry of the ocean and alter the complex systems that support all life on earth.</w:t>
      </w:r>
      <w:bookmarkEnd w:id="53"/>
    </w:p>
    <w:p w:rsidR="002A375E" w:rsidRDefault="002A375E" w:rsidP="002A375E">
      <w:pPr>
        <w:rPr>
          <w:rStyle w:val="StyleStyleBold12pt"/>
        </w:rPr>
      </w:pPr>
    </w:p>
    <w:p w:rsidR="002A375E" w:rsidRPr="00013A11" w:rsidRDefault="002A375E" w:rsidP="002A375E">
      <w:pPr>
        <w:rPr>
          <w:rStyle w:val="StyleStyleBold12pt"/>
        </w:rPr>
      </w:pPr>
      <w:proofErr w:type="spellStart"/>
      <w:r w:rsidRPr="00013A11">
        <w:rPr>
          <w:rStyle w:val="StyleStyleBold12pt"/>
        </w:rPr>
        <w:t>Sielen</w:t>
      </w:r>
      <w:proofErr w:type="spellEnd"/>
      <w:proofErr w:type="gramStart"/>
      <w:r w:rsidRPr="00013A11">
        <w:rPr>
          <w:rStyle w:val="StyleStyleBold12pt"/>
        </w:rPr>
        <w:t>,  Senior</w:t>
      </w:r>
      <w:proofErr w:type="gramEnd"/>
      <w:r w:rsidRPr="00013A11">
        <w:rPr>
          <w:rStyle w:val="StyleStyleBold12pt"/>
        </w:rPr>
        <w:t xml:space="preserve"> Fellow for International Environmental Policy, Scripps Institution of Oceanography 2013</w:t>
      </w:r>
    </w:p>
    <w:p w:rsidR="002A375E" w:rsidRDefault="002A375E" w:rsidP="002A375E">
      <w:r>
        <w:t xml:space="preserve">(Nov/Dec 2013, Alan B., Foreign Affairs, “The Devolution of the Seas: The Consequences of Oceanic Destruction,” </w:t>
      </w:r>
      <w:hyperlink r:id="rId28" w:history="1">
        <w:r w:rsidRPr="000B78D5">
          <w:rPr>
            <w:rStyle w:val="Hyperlink"/>
          </w:rPr>
          <w:t>http://www.foreignaffairs.com/articles/140164/alan-b-sielen/the-devolution-of-the-seas</w:t>
        </w:r>
      </w:hyperlink>
      <w:r>
        <w:t>)</w:t>
      </w:r>
    </w:p>
    <w:p w:rsidR="002A375E" w:rsidRDefault="002A375E" w:rsidP="002A375E"/>
    <w:p w:rsidR="002A375E" w:rsidRDefault="002A375E" w:rsidP="002A375E">
      <w:r>
        <w:t xml:space="preserve">On top of all these problems, </w:t>
      </w:r>
      <w:r w:rsidRPr="009D6860">
        <w:rPr>
          <w:rStyle w:val="StyleBoldUnderline"/>
        </w:rPr>
        <w:t>the most severe impact of the damage being done to the oceans by climate change and ocean acidification may be impossible to predict</w:t>
      </w:r>
      <w:r w:rsidRPr="003F4117">
        <w:t xml:space="preserve">. </w:t>
      </w:r>
      <w:r w:rsidRPr="003F4117">
        <w:rPr>
          <w:rStyle w:val="StyleBoldUnderline"/>
        </w:rPr>
        <w:t>The world’s seas support processes</w:t>
      </w:r>
      <w:r w:rsidRPr="003F4117">
        <w:t xml:space="preserve"> essential to life on earth. </w:t>
      </w:r>
      <w:r w:rsidRPr="003F4117">
        <w:rPr>
          <w:rStyle w:val="StyleBoldUnderline"/>
        </w:rPr>
        <w:t>These include complex biological and physical systems</w:t>
      </w:r>
      <w:r w:rsidRPr="003F4117">
        <w:t>, such as the nitrogen</w:t>
      </w:r>
      <w:r>
        <w:t xml:space="preserve"> and carbon cycles; photosynthesis, which creates half of the oxygen that humans breathe and forms the base of the ocean’s biological productivity; and ocean circulation. Much of this activity takes place in the open ocean, where the sea and the atmosphere interact. Despite flashes of terror, such as the Indian Ocean earthquake and tsunami of 2004, the delicate balance of nature that sustains these systems has remained remarkably stable since well before the advent of human civilization.</w:t>
      </w:r>
    </w:p>
    <w:p w:rsidR="002A375E" w:rsidRDefault="002A375E" w:rsidP="002A375E"/>
    <w:p w:rsidR="002A375E" w:rsidRDefault="002A375E" w:rsidP="002A375E">
      <w:r>
        <w:t xml:space="preserve">But </w:t>
      </w:r>
      <w:r w:rsidRPr="00FA3108">
        <w:rPr>
          <w:rStyle w:val="StyleBoldUnderline"/>
        </w:rPr>
        <w:t xml:space="preserve">these complex processes both influence and respond to the earth’s climate, and </w:t>
      </w:r>
      <w:r w:rsidRPr="00D77073">
        <w:rPr>
          <w:rStyle w:val="StyleBoldUnderline"/>
        </w:rPr>
        <w:t>scientists see certain recent developments as red flags possibly heralding an impending catastrophe.</w:t>
      </w:r>
      <w:r>
        <w:t xml:space="preserve"> To take one example, </w:t>
      </w:r>
      <w:r w:rsidRPr="00FA3108">
        <w:rPr>
          <w:rStyle w:val="StyleBoldUnderline"/>
        </w:rPr>
        <w:t>tropical fish are increasingly migrating to the cooler waters of the Arctic and Southern oceans. Such changes may result in extinctions of fish species</w:t>
      </w:r>
      <w:r>
        <w:t xml:space="preserve">, threatening a critical food source especially in developing countries in the tropics. Or consider that </w:t>
      </w:r>
      <w:r w:rsidRPr="00EE593D">
        <w:rPr>
          <w:rStyle w:val="StyleBoldUnderline"/>
        </w:rPr>
        <w:t>satellite data show that warm surface waters are mixing less with cooler, deeper waters. This reduction in vertical mixing separates near-surface marine life from the nutrients below, ultimately</w:t>
      </w:r>
      <w:r>
        <w:t xml:space="preserve"> </w:t>
      </w:r>
      <w:r w:rsidRPr="00D77073">
        <w:rPr>
          <w:rStyle w:val="StyleBoldUnderline"/>
        </w:rPr>
        <w:t>driving down the population of phytoplankton, which is the foundation of the ocean’s food chain</w:t>
      </w:r>
      <w:r>
        <w:t>. Transformations in the open ocean could dramatically affect the earth’s climate and the complex processes that support life both on land and at sea. Scientists do not yet fully understand how all these processes work, but disregarding the warning signs could result in grave consequences.</w:t>
      </w:r>
    </w:p>
    <w:p w:rsidR="002A375E" w:rsidRDefault="002A375E" w:rsidP="002A375E"/>
    <w:p w:rsidR="002A375E" w:rsidRDefault="002A375E" w:rsidP="002A375E">
      <w:pPr>
        <w:pStyle w:val="Heading3"/>
      </w:pPr>
      <w:bookmarkStart w:id="54" w:name="_Toc391975278"/>
      <w:bookmarkStart w:id="55" w:name="_Toc392069003"/>
      <w:r>
        <w:lastRenderedPageBreak/>
        <w:t>Other Causes Kill Fish Extension – Development</w:t>
      </w:r>
      <w:bookmarkEnd w:id="54"/>
      <w:bookmarkEnd w:id="55"/>
    </w:p>
    <w:p w:rsidR="002A375E" w:rsidRPr="00D77073" w:rsidRDefault="002A375E" w:rsidP="002A375E">
      <w:pPr>
        <w:pStyle w:val="Heading4"/>
      </w:pPr>
      <w:bookmarkStart w:id="56" w:name="_Toc391975279"/>
      <w:r w:rsidRPr="00D77073">
        <w:t>[___]</w:t>
      </w:r>
      <w:bookmarkEnd w:id="56"/>
    </w:p>
    <w:p w:rsidR="002A375E" w:rsidRDefault="002A375E" w:rsidP="002A375E">
      <w:pPr>
        <w:rPr>
          <w:rStyle w:val="StyleStyleBold12pt"/>
        </w:rPr>
      </w:pPr>
    </w:p>
    <w:p w:rsidR="002A375E" w:rsidRDefault="002A375E" w:rsidP="002A375E">
      <w:pPr>
        <w:rPr>
          <w:rStyle w:val="StyleStyleBold12pt"/>
        </w:rPr>
      </w:pPr>
    </w:p>
    <w:p w:rsidR="002A375E" w:rsidRDefault="002A375E" w:rsidP="002A375E">
      <w:pPr>
        <w:rPr>
          <w:rStyle w:val="StyleStyleBold12pt"/>
        </w:rPr>
      </w:pPr>
    </w:p>
    <w:p w:rsidR="002A375E" w:rsidRPr="00D77073" w:rsidRDefault="002A375E" w:rsidP="002A375E">
      <w:pPr>
        <w:pStyle w:val="Heading4"/>
      </w:pPr>
      <w:bookmarkStart w:id="57" w:name="_Toc391975280"/>
      <w:r w:rsidRPr="00D77073">
        <w:t>[___]  Costal developments destr</w:t>
      </w:r>
      <w:r>
        <w:t>o</w:t>
      </w:r>
      <w:r w:rsidRPr="00D77073">
        <w:t>y marshes and wetlands which are essential areas to support sea life.</w:t>
      </w:r>
      <w:bookmarkEnd w:id="57"/>
    </w:p>
    <w:p w:rsidR="002A375E" w:rsidRDefault="002A375E" w:rsidP="002A375E">
      <w:pPr>
        <w:rPr>
          <w:rStyle w:val="StyleStyleBold12pt"/>
        </w:rPr>
      </w:pPr>
    </w:p>
    <w:p w:rsidR="002A375E" w:rsidRPr="00013A11" w:rsidRDefault="002A375E" w:rsidP="002A375E">
      <w:pPr>
        <w:rPr>
          <w:rStyle w:val="StyleStyleBold12pt"/>
        </w:rPr>
      </w:pPr>
      <w:proofErr w:type="spellStart"/>
      <w:r w:rsidRPr="00013A11">
        <w:rPr>
          <w:rStyle w:val="StyleStyleBold12pt"/>
        </w:rPr>
        <w:t>Sielen</w:t>
      </w:r>
      <w:proofErr w:type="spellEnd"/>
      <w:proofErr w:type="gramStart"/>
      <w:r w:rsidRPr="00013A11">
        <w:rPr>
          <w:rStyle w:val="StyleStyleBold12pt"/>
        </w:rPr>
        <w:t>,  Senior</w:t>
      </w:r>
      <w:proofErr w:type="gramEnd"/>
      <w:r w:rsidRPr="00013A11">
        <w:rPr>
          <w:rStyle w:val="StyleStyleBold12pt"/>
        </w:rPr>
        <w:t xml:space="preserve"> Fellow for International Environmental Policy, Scripps Institution of Oceanography 2013</w:t>
      </w:r>
    </w:p>
    <w:p w:rsidR="002A375E" w:rsidRDefault="002A375E" w:rsidP="002A375E">
      <w:r>
        <w:t xml:space="preserve">(Nov/Dec 2013, Alan B., Foreign Affairs, “The Devolution of the Seas: The Consequences of Oceanic Destruction,” </w:t>
      </w:r>
      <w:hyperlink r:id="rId29" w:history="1">
        <w:r w:rsidRPr="000B78D5">
          <w:rPr>
            <w:rStyle w:val="Hyperlink"/>
          </w:rPr>
          <w:t>http://www.foreignaffairs.com/articles/140164/alan-b-sielen/the-devolution-of-the-seas</w:t>
        </w:r>
      </w:hyperlink>
      <w:r>
        <w:t>)</w:t>
      </w:r>
    </w:p>
    <w:p w:rsidR="002A375E" w:rsidRDefault="002A375E" w:rsidP="002A375E"/>
    <w:p w:rsidR="002A375E" w:rsidRPr="007C6F9A" w:rsidRDefault="002A375E" w:rsidP="002A375E">
      <w:pPr>
        <w:rPr>
          <w:rStyle w:val="StyleBoldUnderline"/>
        </w:rPr>
      </w:pPr>
      <w:r>
        <w:t xml:space="preserve">Yet another factor driving the decline of the oceans is the destruction of the habitats that have allowed spectacular marine life to thrive for millennia. </w:t>
      </w:r>
      <w:r w:rsidRPr="00D77073">
        <w:rPr>
          <w:rStyle w:val="StyleBoldUnderline"/>
        </w:rPr>
        <w:t xml:space="preserve">Residential and commercial </w:t>
      </w:r>
      <w:proofErr w:type="gramStart"/>
      <w:r w:rsidRPr="00D77073">
        <w:rPr>
          <w:rStyle w:val="StyleBoldUnderline"/>
        </w:rPr>
        <w:t>development have</w:t>
      </w:r>
      <w:proofErr w:type="gramEnd"/>
      <w:r w:rsidRPr="00D77073">
        <w:rPr>
          <w:rStyle w:val="StyleBoldUnderline"/>
        </w:rPr>
        <w:t xml:space="preserve"> laid waste to once-wild coastal areas.</w:t>
      </w:r>
      <w:r w:rsidRPr="007C6F9A">
        <w:rPr>
          <w:rStyle w:val="StyleBoldUnderline"/>
        </w:rPr>
        <w:t xml:space="preserve"> In particular, humans are eliminating coastal marshes, which serve as feeding grounds and nurseries for fish and other wildlife, filter out pollutants, and fortify coasts against storms and erosion.</w:t>
      </w:r>
    </w:p>
    <w:p w:rsidR="004050D7" w:rsidRDefault="004050D7" w:rsidP="002A375E">
      <w:pPr>
        <w:sectPr w:rsidR="004050D7" w:rsidSect="004050D7">
          <w:headerReference w:type="default" r:id="rId30"/>
          <w:type w:val="continuous"/>
          <w:pgSz w:w="12240" w:h="15840"/>
          <w:pgMar w:top="1440" w:right="720" w:bottom="1440" w:left="720" w:header="720" w:footer="720" w:gutter="0"/>
          <w:cols w:space="720"/>
          <w:docGrid w:linePitch="360"/>
        </w:sectPr>
      </w:pPr>
    </w:p>
    <w:p w:rsidR="002A375E" w:rsidRDefault="002A375E" w:rsidP="002A375E"/>
    <w:p w:rsidR="002A375E" w:rsidRDefault="002A375E" w:rsidP="002A375E">
      <w:pPr>
        <w:pStyle w:val="Heading3"/>
      </w:pPr>
      <w:bookmarkStart w:id="58" w:name="_Toc391975285"/>
      <w:bookmarkStart w:id="59" w:name="_Toc392069004"/>
      <w:r>
        <w:lastRenderedPageBreak/>
        <w:t>Disease</w:t>
      </w:r>
      <w:r w:rsidR="004050D7">
        <w:t>s</w:t>
      </w:r>
      <w:r>
        <w:t xml:space="preserve"> destroy aquaculture industry</w:t>
      </w:r>
      <w:bookmarkEnd w:id="59"/>
    </w:p>
    <w:p w:rsidR="002A375E" w:rsidRPr="003A1AE6" w:rsidRDefault="002A375E" w:rsidP="002A375E">
      <w:pPr>
        <w:pStyle w:val="Heading4"/>
      </w:pPr>
      <w:bookmarkStart w:id="60" w:name="_Toc391975304"/>
      <w:r>
        <w:t xml:space="preserve">Fish farming has a risk of disease spread --- </w:t>
      </w:r>
      <w:bookmarkEnd w:id="60"/>
      <w:r w:rsidR="009D6860">
        <w:t>fast spreading disease will wipe out farmed fish.</w:t>
      </w:r>
    </w:p>
    <w:p w:rsidR="002A375E" w:rsidRDefault="002A375E" w:rsidP="002A375E">
      <w:pPr>
        <w:rPr>
          <w:rStyle w:val="StyleStyleBold12pt"/>
        </w:rPr>
      </w:pPr>
    </w:p>
    <w:p w:rsidR="002A375E" w:rsidRPr="00153D2E" w:rsidRDefault="002A375E" w:rsidP="002A375E">
      <w:pPr>
        <w:rPr>
          <w:rStyle w:val="StyleStyleBold12pt"/>
        </w:rPr>
      </w:pPr>
      <w:r w:rsidRPr="00153D2E">
        <w:rPr>
          <w:rStyle w:val="StyleStyleBold12pt"/>
        </w:rPr>
        <w:t xml:space="preserve">Howell, </w:t>
      </w:r>
      <w:proofErr w:type="gramStart"/>
      <w:r w:rsidRPr="00153D2E">
        <w:rPr>
          <w:rStyle w:val="StyleStyleBold12pt"/>
        </w:rPr>
        <w:t>et</w:t>
      </w:r>
      <w:proofErr w:type="gramEnd"/>
      <w:r w:rsidRPr="00153D2E">
        <w:rPr>
          <w:rStyle w:val="StyleStyleBold12pt"/>
        </w:rPr>
        <w:t xml:space="preserve">. </w:t>
      </w:r>
      <w:proofErr w:type="spellStart"/>
      <w:proofErr w:type="gramStart"/>
      <w:r w:rsidRPr="00153D2E">
        <w:rPr>
          <w:rStyle w:val="StyleStyleBold12pt"/>
        </w:rPr>
        <w:t>al,</w:t>
      </w:r>
      <w:proofErr w:type="gramEnd"/>
      <w:r w:rsidRPr="00153D2E">
        <w:rPr>
          <w:rStyle w:val="StyleStyleBold12pt"/>
        </w:rPr>
        <w:t>PhD</w:t>
      </w:r>
      <w:proofErr w:type="spellEnd"/>
      <w:r w:rsidRPr="00153D2E">
        <w:rPr>
          <w:rStyle w:val="StyleStyleBold12pt"/>
        </w:rPr>
        <w:t>, Research Director for Future of Fish , 2014</w:t>
      </w:r>
    </w:p>
    <w:p w:rsidR="002A375E" w:rsidRDefault="002A375E" w:rsidP="002A375E">
      <w:r w:rsidRPr="00247A00">
        <w:t>(</w:t>
      </w:r>
      <w:r>
        <w:t xml:space="preserve">Colleen, </w:t>
      </w:r>
      <w:r w:rsidRPr="00247A00">
        <w:t>Future of Fish,</w:t>
      </w:r>
      <w:r>
        <w:t xml:space="preserve"> “Breakthrough Aquaculture: Uncovering solutions that drive ecologically sound and commercially viable models for farm-raised seafood,” 1/15 </w:t>
      </w:r>
      <w:hyperlink r:id="rId31" w:history="1">
        <w:r w:rsidRPr="00F90C45">
          <w:rPr>
            <w:rStyle w:val="Hyperlink"/>
          </w:rPr>
          <w:t>http://www.futureoffish.org/sites/default/files/docs/resources/Aquaculture_Report_FoF_2014.pdf</w:t>
        </w:r>
      </w:hyperlink>
      <w:r>
        <w:t>)</w:t>
      </w:r>
    </w:p>
    <w:p w:rsidR="002A375E" w:rsidRDefault="002A375E" w:rsidP="002A375E"/>
    <w:p w:rsidR="002A375E" w:rsidRPr="009126E3" w:rsidRDefault="002A375E" w:rsidP="002A375E">
      <w:pPr>
        <w:rPr>
          <w:rStyle w:val="StyleBoldUnderline"/>
        </w:rPr>
      </w:pPr>
      <w:proofErr w:type="gramStart"/>
      <w:r w:rsidRPr="00564F3E">
        <w:t xml:space="preserve">Disease  </w:t>
      </w:r>
      <w:r w:rsidRPr="008E3D7B">
        <w:rPr>
          <w:rStyle w:val="StyleBoldUnderline"/>
        </w:rPr>
        <w:t>In</w:t>
      </w:r>
      <w:proofErr w:type="gramEnd"/>
      <w:r w:rsidRPr="008E3D7B">
        <w:rPr>
          <w:rStyle w:val="StyleBoldUnderline"/>
        </w:rPr>
        <w:t xml:space="preserve"> any production system where water is exchanged between the farm and the natural environment, there is a risk that the water carries pathogens, viruses, or parasites harmful to </w:t>
      </w:r>
      <w:r w:rsidRPr="009126E3">
        <w:rPr>
          <w:rStyle w:val="StyleBoldUnderline"/>
        </w:rPr>
        <w:t>wild populations. In the case of net pens and cages, farmed fish can acquire disease and parasites from the environment and amplify a pathogen that already exists. Aquaculture is also a means of introducing new pathogens to a region</w:t>
      </w:r>
      <w:r w:rsidRPr="00564F3E">
        <w:t xml:space="preserve"> through the global transport of eggs</w:t>
      </w:r>
      <w:r w:rsidRPr="00153D2E">
        <w:rPr>
          <w:rStyle w:val="StyleBoldUnderline"/>
        </w:rPr>
        <w:t>. Disease and parasites can also spread from farm to farm, and some farmed fish industries have experienced crashes due to disease. There is risk of major outbreaks if adequate biosecurity planning is not in place</w:t>
      </w:r>
      <w:r w:rsidRPr="009126E3">
        <w:rPr>
          <w:rStyle w:val="StyleBoldUnderline"/>
        </w:rPr>
        <w:t>.</w:t>
      </w:r>
    </w:p>
    <w:p w:rsidR="002A375E" w:rsidRDefault="002A375E" w:rsidP="002A375E"/>
    <w:p w:rsidR="002A375E" w:rsidRDefault="002A375E" w:rsidP="002A375E">
      <w:pPr>
        <w:pStyle w:val="Heading3"/>
      </w:pPr>
      <w:bookmarkStart w:id="61" w:name="_Toc392069005"/>
      <w:r>
        <w:lastRenderedPageBreak/>
        <w:t>Disease destroy aquaculture industry- Extension</w:t>
      </w:r>
      <w:bookmarkEnd w:id="61"/>
    </w:p>
    <w:p w:rsidR="002A375E" w:rsidRPr="00153D2E" w:rsidRDefault="002A375E" w:rsidP="002A375E">
      <w:pPr>
        <w:pStyle w:val="Heading4"/>
      </w:pPr>
      <w:r w:rsidRPr="00153D2E">
        <w:t>[___]</w:t>
      </w:r>
    </w:p>
    <w:p w:rsidR="002A375E" w:rsidRDefault="002A375E" w:rsidP="002A375E">
      <w:bookmarkStart w:id="62" w:name="_Toc391975317"/>
    </w:p>
    <w:p w:rsidR="009D6860" w:rsidRDefault="009D6860" w:rsidP="002A375E"/>
    <w:p w:rsidR="009D6860" w:rsidRPr="00153D2E" w:rsidRDefault="009D6860" w:rsidP="002A375E"/>
    <w:p w:rsidR="002A375E" w:rsidRDefault="002A375E" w:rsidP="002A375E">
      <w:pPr>
        <w:pStyle w:val="Heading4"/>
      </w:pPr>
      <w:r>
        <w:t>[___]  Large scale expansion of marine aquaculture will cause spread of diseases and parasites</w:t>
      </w:r>
      <w:bookmarkEnd w:id="62"/>
    </w:p>
    <w:p w:rsidR="002A375E" w:rsidRDefault="002A375E" w:rsidP="002A375E">
      <w:pPr>
        <w:rPr>
          <w:rStyle w:val="StyleStyleBold12pt"/>
        </w:rPr>
      </w:pPr>
    </w:p>
    <w:p w:rsidR="002A375E" w:rsidRDefault="002A375E" w:rsidP="002A375E">
      <w:r w:rsidRPr="007163E9">
        <w:rPr>
          <w:rStyle w:val="StyleStyleBold12pt"/>
        </w:rPr>
        <w:t xml:space="preserve">Naylor, </w:t>
      </w:r>
      <w:r>
        <w:rPr>
          <w:rStyle w:val="StyleStyleBold12pt"/>
        </w:rPr>
        <w:t>Fellow at the Center for Environmental Science and Policy at Stanford, 200</w:t>
      </w:r>
      <w:r w:rsidRPr="007163E9">
        <w:rPr>
          <w:rStyle w:val="StyleStyleBold12pt"/>
        </w:rPr>
        <w:t>6</w:t>
      </w:r>
      <w:r>
        <w:t xml:space="preserve"> </w:t>
      </w:r>
    </w:p>
    <w:p w:rsidR="002A375E" w:rsidRDefault="002A375E" w:rsidP="002A375E">
      <w:r>
        <w:t xml:space="preserve">(Rosamond </w:t>
      </w:r>
      <w:proofErr w:type="gramStart"/>
      <w:r>
        <w:t>L ,</w:t>
      </w:r>
      <w:proofErr w:type="gramEnd"/>
      <w:r>
        <w:t xml:space="preserve"> “Environmental Safeguards for Open-Ocean Aquaculture,” </w:t>
      </w:r>
      <w:hyperlink r:id="rId32" w:history="1">
        <w:r w:rsidRPr="00C97ADA">
          <w:rPr>
            <w:rStyle w:val="Hyperlink"/>
          </w:rPr>
          <w:t>http://issues.org/22-3/naylor/</w:t>
        </w:r>
      </w:hyperlink>
      <w:r>
        <w:t>, Spring 2006)</w:t>
      </w:r>
    </w:p>
    <w:p w:rsidR="002A375E" w:rsidRDefault="002A375E" w:rsidP="002A375E"/>
    <w:p w:rsidR="002A375E" w:rsidRDefault="002A375E" w:rsidP="002A375E">
      <w:r>
        <w:t>The main problem with the proposed legislation is the broad discretion given to the secretary of Commerce to promote offshore aquaculture without clear legal standards for environmental protection.</w:t>
      </w:r>
    </w:p>
    <w:p w:rsidR="002A375E" w:rsidRDefault="002A375E" w:rsidP="002A375E">
      <w:r w:rsidRPr="000B328D">
        <w:rPr>
          <w:rStyle w:val="StyleBoldUnderline"/>
        </w:rPr>
        <w:t>Offshore aquaculture also poses a risk of pathogen and parasite transmission</w:t>
      </w:r>
      <w:r>
        <w:t xml:space="preserve">, although there is currently little evidence for disease problems in offshore cages. In general, however, </w:t>
      </w:r>
      <w:r w:rsidRPr="000B328D">
        <w:rPr>
          <w:rStyle w:val="StyleBoldUnderline"/>
        </w:rPr>
        <w:t xml:space="preserve">large-scale intensive aquaculture provides opportunities for </w:t>
      </w:r>
      <w:r w:rsidRPr="00153D2E">
        <w:rPr>
          <w:rStyle w:val="StyleBoldUnderline"/>
        </w:rPr>
        <w:t>the emergence of an expanding array of diseases. It removes fish from their natural environment, exposes</w:t>
      </w:r>
      <w:r w:rsidRPr="007F3E33">
        <w:rPr>
          <w:rStyle w:val="StyleBoldUnderline"/>
        </w:rPr>
        <w:t xml:space="preserve"> them to pathogens that they may not naturally encounter, imposes stresses that compromise their ability to resist infection, and </w:t>
      </w:r>
      <w:r w:rsidRPr="00153D2E">
        <w:rPr>
          <w:rStyle w:val="StyleBoldUnderline"/>
        </w:rPr>
        <w:t>provides ideal conditions for the rapid transmission of infectious agents</w:t>
      </w:r>
      <w:r w:rsidRPr="007F3E33">
        <w:rPr>
          <w:rStyle w:val="StyleBoldUnderline"/>
        </w:rPr>
        <w:t>.</w:t>
      </w:r>
      <w:r>
        <w:t xml:space="preserve"> In addition</w:t>
      </w:r>
      <w:r w:rsidRPr="00EC2B97">
        <w:rPr>
          <w:rStyle w:val="StyleBoldUnderline"/>
        </w:rPr>
        <w:t>, the production of high-valued fish often involves trade in live aquatic animals for bait, brood stock, milt, and other breeding and production purposes, which inevitably results in trans-boundary spread of disease</w:t>
      </w:r>
      <w:r>
        <w:t xml:space="preserve">. The </w:t>
      </w:r>
      <w:proofErr w:type="gramStart"/>
      <w:r>
        <w:t>implications of open-ocean farming for pathogen transmission between farmed and wild organisms thus remains</w:t>
      </w:r>
      <w:proofErr w:type="gramEnd"/>
      <w:r>
        <w:t xml:space="preserve"> a large and unanswered question. Moreover, pathogen transmission in the oceans is likely to shift in unpredictable ways in response to other human influences, particularly climate change.</w:t>
      </w:r>
    </w:p>
    <w:p w:rsidR="009D6860" w:rsidRDefault="009D6860" w:rsidP="009D6860">
      <w:pPr>
        <w:pStyle w:val="Heading3"/>
      </w:pPr>
      <w:bookmarkStart w:id="63" w:name="_Toc392069006"/>
      <w:r>
        <w:lastRenderedPageBreak/>
        <w:t>Disease destroy aquaculture industry- Extension</w:t>
      </w:r>
      <w:bookmarkEnd w:id="63"/>
    </w:p>
    <w:p w:rsidR="002A375E" w:rsidRDefault="009D6860" w:rsidP="009D6860">
      <w:pPr>
        <w:pStyle w:val="Heading4"/>
      </w:pPr>
      <w:r>
        <w:t>[___]</w:t>
      </w:r>
    </w:p>
    <w:p w:rsidR="009D6860" w:rsidRDefault="009D6860" w:rsidP="009D6860"/>
    <w:p w:rsidR="009D6860" w:rsidRDefault="009D6860" w:rsidP="009D6860"/>
    <w:p w:rsidR="009D6860" w:rsidRPr="009D6860" w:rsidRDefault="009D6860" w:rsidP="009D6860"/>
    <w:p w:rsidR="002A375E" w:rsidRDefault="002A375E" w:rsidP="002A375E">
      <w:pPr>
        <w:pStyle w:val="Heading4"/>
      </w:pPr>
      <w:bookmarkStart w:id="64" w:name="_Toc391975318"/>
      <w:r>
        <w:t xml:space="preserve">[___]  Massive expansion of aquaculture will undermine any </w:t>
      </w:r>
      <w:bookmarkEnd w:id="64"/>
      <w:r>
        <w:t>benefit from moving to deep water.</w:t>
      </w:r>
    </w:p>
    <w:p w:rsidR="002A375E" w:rsidRPr="00153D2E" w:rsidRDefault="002A375E" w:rsidP="002A375E"/>
    <w:p w:rsidR="002A375E" w:rsidRDefault="002A375E" w:rsidP="002A375E">
      <w:r w:rsidRPr="007163E9">
        <w:rPr>
          <w:rStyle w:val="StyleStyleBold12pt"/>
        </w:rPr>
        <w:t xml:space="preserve">Naylor, </w:t>
      </w:r>
      <w:r>
        <w:rPr>
          <w:rStyle w:val="StyleStyleBold12pt"/>
        </w:rPr>
        <w:t>Fellow at the Center for Environmental Science and Policy at Stanford, 200</w:t>
      </w:r>
      <w:r w:rsidRPr="007163E9">
        <w:rPr>
          <w:rStyle w:val="StyleStyleBold12pt"/>
        </w:rPr>
        <w:t>6</w:t>
      </w:r>
      <w:r>
        <w:t xml:space="preserve"> </w:t>
      </w:r>
    </w:p>
    <w:p w:rsidR="002A375E" w:rsidRDefault="002A375E" w:rsidP="002A375E">
      <w:r>
        <w:t xml:space="preserve">(Rosamond </w:t>
      </w:r>
      <w:proofErr w:type="gramStart"/>
      <w:r>
        <w:t>L ,</w:t>
      </w:r>
      <w:proofErr w:type="gramEnd"/>
      <w:r>
        <w:t xml:space="preserve"> “Environmental Safeguards for Open-Ocean Aquaculture,” </w:t>
      </w:r>
      <w:hyperlink r:id="rId33" w:history="1">
        <w:r w:rsidRPr="00C97ADA">
          <w:rPr>
            <w:rStyle w:val="Hyperlink"/>
          </w:rPr>
          <w:t>http://issues.org/22-3/naylor/</w:t>
        </w:r>
      </w:hyperlink>
      <w:r>
        <w:t>, Spring 2006)</w:t>
      </w:r>
    </w:p>
    <w:p w:rsidR="002A375E" w:rsidRDefault="002A375E" w:rsidP="002A375E"/>
    <w:p w:rsidR="002A375E" w:rsidRDefault="002A375E" w:rsidP="002A375E">
      <w:r w:rsidRPr="00707734">
        <w:rPr>
          <w:rStyle w:val="StyleBoldUnderline"/>
        </w:rPr>
        <w:t xml:space="preserve">Even the claim that open-ocean aquaculture provides “a dilution solution” to effluent discharge may be disputed as the scale of aquaculture operations expands to meet economic profitability </w:t>
      </w:r>
      <w:r w:rsidRPr="007154F5">
        <w:rPr>
          <w:rStyle w:val="StyleBoldUnderline"/>
        </w:rPr>
        <w:t xml:space="preserve">criteria. The ability of offshore aquaculture to reduce nutrient pollution and benthic effects will depend on flushing rates and patterns, the depth of cage submersion, the scale and intensity of the farming operations, and the feed efficiency for species under cultivation. Scientific results from an experimental offshore system in New Hampshire indicate no sedimentation or other benthic effects, even when the cages are stocked with more than 30,000 fish. However, </w:t>
      </w:r>
      <w:r w:rsidRPr="00153D2E">
        <w:rPr>
          <w:rStyle w:val="StyleBoldUnderline"/>
        </w:rPr>
        <w:t xml:space="preserve">commercial farms will likely have 10 or more times this density in order to be economically viable; </w:t>
      </w:r>
      <w:r>
        <w:t>commercial salmon farms commonly stock 500,000 to a million fish at a site. It is not a stretch to imagine a pattern similar to that of the U.S. industrial livestock sector, with large animal operations concentrated near processing facilities and transportation infrastructure, and in states with more lenient environmental standards.</w:t>
      </w:r>
    </w:p>
    <w:p w:rsidR="002A375E" w:rsidRDefault="002A375E" w:rsidP="002A375E"/>
    <w:p w:rsidR="002A375E" w:rsidRDefault="002A375E" w:rsidP="002A375E">
      <w:pPr>
        <w:pStyle w:val="Heading3"/>
      </w:pPr>
      <w:bookmarkStart w:id="65" w:name="_Toc392069007"/>
      <w:r>
        <w:lastRenderedPageBreak/>
        <w:t>Aquaculture Destroys Fishing Industry</w:t>
      </w:r>
      <w:bookmarkEnd w:id="58"/>
      <w:r w:rsidR="004050D7">
        <w:t xml:space="preserve"> 1/2</w:t>
      </w:r>
      <w:bookmarkEnd w:id="65"/>
    </w:p>
    <w:p w:rsidR="002A375E" w:rsidRDefault="002A375E" w:rsidP="002A375E">
      <w:pPr>
        <w:pStyle w:val="Heading4"/>
      </w:pPr>
      <w:bookmarkStart w:id="66" w:name="_Toc391975286"/>
      <w:r>
        <w:t>US fisheries are strong- fishers are improving and its key to the economy</w:t>
      </w:r>
      <w:bookmarkEnd w:id="66"/>
    </w:p>
    <w:p w:rsidR="009D6860" w:rsidRDefault="009D6860" w:rsidP="002A375E">
      <w:pPr>
        <w:rPr>
          <w:b/>
        </w:rPr>
      </w:pPr>
    </w:p>
    <w:p w:rsidR="009D6860" w:rsidRPr="00A170BE" w:rsidRDefault="002A375E" w:rsidP="00A170BE">
      <w:pPr>
        <w:rPr>
          <w:rStyle w:val="StyleStyleBold12pt"/>
        </w:rPr>
      </w:pPr>
      <w:r w:rsidRPr="00A170BE">
        <w:rPr>
          <w:rStyle w:val="StyleStyleBold12pt"/>
        </w:rPr>
        <w:t>Tinning</w:t>
      </w:r>
      <w:r w:rsidR="00A170BE" w:rsidRPr="00A170BE">
        <w:rPr>
          <w:rStyle w:val="StyleStyleBold12pt"/>
        </w:rPr>
        <w:t>, Senior Campaign Director for the Environmental Defense Fund, 20</w:t>
      </w:r>
      <w:r w:rsidRPr="00A170BE">
        <w:rPr>
          <w:rStyle w:val="StyleStyleBold12pt"/>
        </w:rPr>
        <w:t xml:space="preserve">14 </w:t>
      </w:r>
    </w:p>
    <w:p w:rsidR="002A375E" w:rsidRDefault="002A375E" w:rsidP="002A375E">
      <w:r>
        <w:t>[Matt, “Congress Take Note: New Reports Show Progress for US Fisheries,</w:t>
      </w:r>
      <w:proofErr w:type="gramStart"/>
      <w:r>
        <w:t xml:space="preserve">” </w:t>
      </w:r>
      <w:r w:rsidR="00A170BE">
        <w:t>,</w:t>
      </w:r>
      <w:proofErr w:type="gramEnd"/>
      <w:r w:rsidR="00A170BE">
        <w:t xml:space="preserve"> 5-16 </w:t>
      </w:r>
      <w:r w:rsidRPr="002B7AF1">
        <w:t>http://blogs.edf.org/edfish/2014/05/06/congress-take-note-new-reports-show-progress-for-us-fisheries/</w:t>
      </w:r>
      <w:r>
        <w:t>]</w:t>
      </w:r>
    </w:p>
    <w:p w:rsidR="002A375E" w:rsidRDefault="002A375E" w:rsidP="002A375E"/>
    <w:p w:rsidR="002A375E" w:rsidRPr="00FA6BF3" w:rsidRDefault="002A375E" w:rsidP="002A375E">
      <w:r w:rsidRPr="00FA6BF3">
        <w:t>The National Oceanic and Atmospheric Administration</w:t>
      </w:r>
      <w:r w:rsidRPr="00FA6BF3">
        <w:rPr>
          <w:sz w:val="16"/>
        </w:rPr>
        <w:t xml:space="preserve"> (</w:t>
      </w:r>
      <w:r w:rsidRPr="00FA6BF3">
        <w:rPr>
          <w:rStyle w:val="StyleBoldUnderline"/>
        </w:rPr>
        <w:t>NOAA</w:t>
      </w:r>
      <w:r w:rsidRPr="00FA6BF3">
        <w:rPr>
          <w:sz w:val="16"/>
        </w:rPr>
        <w:t xml:space="preserve">) </w:t>
      </w:r>
      <w:r w:rsidRPr="00FA6BF3">
        <w:t>last week</w:t>
      </w:r>
      <w:r w:rsidRPr="00FA6BF3">
        <w:rPr>
          <w:sz w:val="16"/>
        </w:rPr>
        <w:t xml:space="preserve"> </w:t>
      </w:r>
      <w:r w:rsidRPr="00FA6BF3">
        <w:rPr>
          <w:rStyle w:val="StyleBoldUnderline"/>
        </w:rPr>
        <w:t>released two reports pointing to continued improvements in US fish stocks</w:t>
      </w:r>
      <w:r w:rsidRPr="00FA6BF3">
        <w:rPr>
          <w:sz w:val="16"/>
        </w:rPr>
        <w:t xml:space="preserve">. </w:t>
      </w:r>
      <w:r w:rsidRPr="00FA6BF3">
        <w:t xml:space="preserve">Taken together, they send a clear message: </w:t>
      </w:r>
      <w:proofErr w:type="gramStart"/>
      <w:r w:rsidRPr="00FA6BF3">
        <w:t>that</w:t>
      </w:r>
      <w:r w:rsidRPr="00FA6BF3">
        <w:rPr>
          <w:sz w:val="16"/>
        </w:rPr>
        <w:t xml:space="preserve"> </w:t>
      </w:r>
      <w:r w:rsidRPr="00FA6BF3">
        <w:rPr>
          <w:rStyle w:val="StyleBoldUnderline"/>
        </w:rPr>
        <w:t>fisheries</w:t>
      </w:r>
      <w:proofErr w:type="gramEnd"/>
      <w:r w:rsidRPr="00FA6BF3">
        <w:rPr>
          <w:rStyle w:val="StyleBoldUnderline"/>
        </w:rPr>
        <w:t xml:space="preserve"> nationally are turning the corner as sustainable and more innovative management approaches take hold</w:t>
      </w:r>
      <w:r w:rsidRPr="00FA6BF3">
        <w:rPr>
          <w:sz w:val="16"/>
        </w:rPr>
        <w:t xml:space="preserve">. </w:t>
      </w:r>
      <w:r w:rsidRPr="00FA6BF3">
        <w:t xml:space="preserve">Congress should take note. The first report, the so-called Status of Stocks report to </w:t>
      </w:r>
      <w:proofErr w:type="gramStart"/>
      <w:r w:rsidRPr="00FA6BF3">
        <w:t>Congress  revealed</w:t>
      </w:r>
      <w:proofErr w:type="gramEnd"/>
      <w:r w:rsidRPr="00FA6BF3">
        <w:t xml:space="preserve"> that</w:t>
      </w:r>
      <w:r w:rsidRPr="00FA6BF3">
        <w:rPr>
          <w:sz w:val="16"/>
        </w:rPr>
        <w:t xml:space="preserve"> </w:t>
      </w:r>
      <w:r w:rsidRPr="00FA6BF3">
        <w:rPr>
          <w:rStyle w:val="StyleBoldUnderline"/>
        </w:rPr>
        <w:t>seven stocks were removed from the overfishing list last year</w:t>
      </w:r>
      <w:r w:rsidRPr="00FA6BF3">
        <w:rPr>
          <w:sz w:val="16"/>
        </w:rPr>
        <w:t xml:space="preserve"> </w:t>
      </w:r>
      <w:r w:rsidRPr="00FA6BF3">
        <w:t>and four from the overfished list. Two more stocks were declared “rebuilt,” bringing the total number of rebuilt stocks to 34 since 2000. Twenty-eight species are still on the report’s overfishing list, reminding us that there is still work to be done. But after decades of mismanagement that depleted fisheries and hurt coastal communities</w:t>
      </w:r>
      <w:r w:rsidRPr="00FA6BF3">
        <w:rPr>
          <w:sz w:val="16"/>
        </w:rPr>
        <w:t xml:space="preserve">, </w:t>
      </w:r>
      <w:r w:rsidRPr="00FA6BF3">
        <w:rPr>
          <w:rStyle w:val="StyleBoldUnderline"/>
        </w:rPr>
        <w:t>the positive momentum of recent years is unmistakable</w:t>
      </w:r>
      <w:r w:rsidRPr="00FA6BF3">
        <w:t>. The second report released concurrently by the agency, Fisheries Economics of the US 2012, underscored the critical role that healthy fisheries play in our nation’s economy. According to the report</w:t>
      </w:r>
      <w:r w:rsidRPr="00FA6BF3">
        <w:rPr>
          <w:sz w:val="16"/>
        </w:rPr>
        <w:t xml:space="preserve">, </w:t>
      </w:r>
      <w:r w:rsidRPr="00FA6BF3">
        <w:rPr>
          <w:rStyle w:val="StyleBoldUnderline"/>
        </w:rPr>
        <w:t>U.S. commercial and recreational saltwater fishing generated more than $199 billion in sales in 2012, a gain of 7% over the previous year. It also found that the economic impact of fishing jobs increased 3% from 2011 to 2012.</w:t>
      </w:r>
      <w:r w:rsidRPr="00FA6BF3">
        <w:rPr>
          <w:sz w:val="16"/>
        </w:rPr>
        <w:t xml:space="preserve"> </w:t>
      </w:r>
      <w:r w:rsidRPr="00FA6BF3">
        <w:t>Such year-on-year growth is to be welcomed.</w:t>
      </w:r>
    </w:p>
    <w:p w:rsidR="002A375E" w:rsidRDefault="002A375E" w:rsidP="002A375E"/>
    <w:p w:rsidR="004050D7" w:rsidRDefault="004050D7" w:rsidP="004050D7">
      <w:pPr>
        <w:pStyle w:val="Heading3"/>
      </w:pPr>
      <w:bookmarkStart w:id="67" w:name="_Toc392069008"/>
      <w:r>
        <w:lastRenderedPageBreak/>
        <w:t>Aquaculture Destroys Fishing Industry</w:t>
      </w:r>
      <w:r>
        <w:t xml:space="preserve"> 2/2</w:t>
      </w:r>
      <w:bookmarkEnd w:id="67"/>
    </w:p>
    <w:p w:rsidR="002A375E" w:rsidRDefault="002A375E" w:rsidP="002A375E">
      <w:pPr>
        <w:pStyle w:val="Heading4"/>
      </w:pPr>
      <w:bookmarkStart w:id="68" w:name="_Toc391975287"/>
      <w:r>
        <w:t>Aquaculture is net bad for the fishing industry- it destroys wild fisheries and economic growth of coastal communities dependent on them.</w:t>
      </w:r>
      <w:bookmarkEnd w:id="68"/>
    </w:p>
    <w:p w:rsidR="002A375E" w:rsidRDefault="002A375E" w:rsidP="002A375E">
      <w:pPr>
        <w:rPr>
          <w:b/>
        </w:rPr>
      </w:pPr>
    </w:p>
    <w:p w:rsidR="002A375E" w:rsidRDefault="002A375E" w:rsidP="002A375E">
      <w:r>
        <w:rPr>
          <w:b/>
        </w:rPr>
        <w:t>Buck, Master of Marine Affairs from the University of Washington, 20</w:t>
      </w:r>
      <w:r w:rsidRPr="004D3AFB">
        <w:rPr>
          <w:b/>
        </w:rPr>
        <w:t>12</w:t>
      </w:r>
      <w:r>
        <w:t xml:space="preserve"> </w:t>
      </w:r>
    </w:p>
    <w:p w:rsidR="002A375E" w:rsidRDefault="002A375E" w:rsidP="002A375E">
      <w:r>
        <w:t xml:space="preserve">(Lisa E. Buck, “U.S. Development of Offshore Aquaculture: Regulatory, Economic, and Political Factors,” </w:t>
      </w:r>
      <w:hyperlink r:id="rId34" w:history="1">
        <w:r w:rsidRPr="00AD76DA">
          <w:rPr>
            <w:rStyle w:val="Hyperlink"/>
          </w:rPr>
          <w:t>https://digital.lib.washington.edu/dspace/bitstream/handle/1773/</w:t>
        </w:r>
      </w:hyperlink>
      <w:r>
        <w:t xml:space="preserve"> </w:t>
      </w:r>
      <w:r w:rsidRPr="004D3AFB">
        <w:t>21752/Buck_washington_0250O_10741.pdf</w:t>
      </w:r>
      <w:proofErr w:type="gramStart"/>
      <w:r w:rsidRPr="004D3AFB">
        <w:t>?sequence</w:t>
      </w:r>
      <w:proofErr w:type="gramEnd"/>
      <w:r w:rsidRPr="004D3AFB">
        <w:t>=1</w:t>
      </w:r>
      <w:r>
        <w:t>)</w:t>
      </w:r>
    </w:p>
    <w:p w:rsidR="002A375E" w:rsidRPr="004D3AFB" w:rsidRDefault="002A375E" w:rsidP="002A375E"/>
    <w:p w:rsidR="002A375E" w:rsidRPr="007C4FD9" w:rsidRDefault="002A375E" w:rsidP="002A375E">
      <w:r w:rsidRPr="007C4FD9">
        <w:t xml:space="preserve">At both the global and national levels, however, questions have been raised regarding the ¶ potential for competition between wild-caught fisheries and aquaculture products in the ¶ seafood market (Upton and Buck, 2010). Upton and </w:t>
      </w:r>
      <w:proofErr w:type="gramStart"/>
      <w:r w:rsidRPr="007C4FD9">
        <w:t>Buck(</w:t>
      </w:r>
      <w:proofErr w:type="gramEnd"/>
      <w:r w:rsidRPr="007C4FD9">
        <w:t xml:space="preserve">2010) note that </w:t>
      </w:r>
      <w:r w:rsidRPr="007C4FD9">
        <w:rPr>
          <w:rStyle w:val="StyleBoldUnderline"/>
        </w:rPr>
        <w:t>increased aquaculture production could have social and economic impacts on both wild-caught fisheries and the communities that have strong ties to the industry</w:t>
      </w:r>
      <w:r w:rsidRPr="007C4FD9">
        <w:t xml:space="preserve">. </w:t>
      </w:r>
      <w:r w:rsidRPr="007C4FD9">
        <w:rPr>
          <w:rStyle w:val="StyleBoldUnderline"/>
        </w:rPr>
        <w:t xml:space="preserve">While aquaculture could potentially supplement wild-caught fisheries products </w:t>
      </w:r>
      <w:r w:rsidRPr="007C4FD9">
        <w:t xml:space="preserve">and provide larger quantities ¶ of seafood at lower prices to the consumer, </w:t>
      </w:r>
      <w:r w:rsidRPr="007C4FD9">
        <w:rPr>
          <w:rStyle w:val="StyleBoldUnderline"/>
        </w:rPr>
        <w:t>this could also lead to a loss of employment in the fisheries sector. Increased supply of seafood products could lower the market cost, leading to lowered income for wild-capture fishermen, and subsequent changes to fishing communities reliant on the industry for livelihoods</w:t>
      </w:r>
      <w:r w:rsidRPr="007C4FD9">
        <w:t xml:space="preserve"> (Upton, 2010). </w:t>
      </w:r>
      <w:r w:rsidRPr="007C4FD9">
        <w:rPr>
          <w:rStyle w:val="StyleBoldUnderline"/>
        </w:rPr>
        <w:t>This type of impact has been shown to occur in both the Gulf of Mexico shrimp fishery and the Alaska salmon fishery, where aquaculture products were introduced to the market and prices fell</w:t>
      </w:r>
      <w:r w:rsidRPr="007C4FD9">
        <w:t xml:space="preserve">. Upton (2010) points out, however, that neither of these industries was entirely replaced ¶ by aquaculture, and offers the opinion that the additional competition could provide ¶ incentives for improvement of the quality of wild products, management institutions for ¶ wild-caught fisheries, and marketing techniques. </w:t>
      </w:r>
      <w:r w:rsidRPr="007C4FD9">
        <w:rPr>
          <w:rStyle w:val="StyleBoldUnderline"/>
        </w:rPr>
        <w:t>The degree of competition with wild-caught fisheries also depends on whether new markets are created by the addition of ¶ aquaculture products to the global market, and the speed and size of production outputs ¶ from aquaculture facilities</w:t>
      </w:r>
      <w:r w:rsidRPr="007C4FD9">
        <w:t xml:space="preserve"> (DOC, 2010). </w:t>
      </w:r>
      <w:proofErr w:type="gramStart"/>
      <w:r w:rsidRPr="007C4FD9">
        <w:t>Competition largely hinges on whether seafood ¶ products introduced to a market will supplant the existing products, or whether they will ¶ create</w:t>
      </w:r>
      <w:proofErr w:type="gramEnd"/>
      <w:r w:rsidRPr="007C4FD9">
        <w:t xml:space="preserve"> a new market, leaving the existing wild-caught products relatively unaffected by ¶ introduction of a new product.</w:t>
      </w:r>
    </w:p>
    <w:p w:rsidR="002A375E" w:rsidRDefault="002A375E" w:rsidP="002A375E"/>
    <w:p w:rsidR="002A375E" w:rsidRPr="00AF54CC" w:rsidRDefault="002A375E" w:rsidP="002A375E"/>
    <w:p w:rsidR="002A375E" w:rsidRDefault="002A375E" w:rsidP="002A375E">
      <w:pPr>
        <w:pStyle w:val="Heading3"/>
      </w:pPr>
      <w:bookmarkStart w:id="69" w:name="_Toc391975288"/>
      <w:bookmarkStart w:id="70" w:name="_Toc392069009"/>
      <w:r>
        <w:lastRenderedPageBreak/>
        <w:t>Fishing Industry strong</w:t>
      </w:r>
      <w:bookmarkEnd w:id="69"/>
      <w:r>
        <w:t>- Extensions</w:t>
      </w:r>
      <w:bookmarkEnd w:id="70"/>
    </w:p>
    <w:p w:rsidR="002A375E" w:rsidRDefault="002A375E" w:rsidP="002A375E">
      <w:pPr>
        <w:pStyle w:val="Heading4"/>
      </w:pPr>
      <w:bookmarkStart w:id="71" w:name="_Toc391975289"/>
      <w:r>
        <w:t>[___]</w:t>
      </w:r>
    </w:p>
    <w:p w:rsidR="002A375E" w:rsidRDefault="002A375E" w:rsidP="002A375E"/>
    <w:p w:rsidR="002A375E" w:rsidRDefault="002A375E" w:rsidP="002A375E"/>
    <w:p w:rsidR="002A375E" w:rsidRPr="00885EFF" w:rsidRDefault="002A375E" w:rsidP="002A375E"/>
    <w:p w:rsidR="002A375E" w:rsidRDefault="002A375E" w:rsidP="002A375E">
      <w:pPr>
        <w:pStyle w:val="Heading4"/>
      </w:pPr>
      <w:r>
        <w:t>[___]  US seafood industry is recovering</w:t>
      </w:r>
      <w:bookmarkEnd w:id="71"/>
    </w:p>
    <w:p w:rsidR="002A375E" w:rsidRDefault="002A375E" w:rsidP="002A375E">
      <w:r w:rsidRPr="003F2F43">
        <w:rPr>
          <w:b/>
        </w:rPr>
        <w:t>Stewart</w:t>
      </w:r>
      <w:r>
        <w:rPr>
          <w:b/>
        </w:rPr>
        <w:t>, writer for Undercurrent News, a news service covering the seafood industry,</w:t>
      </w:r>
      <w:r w:rsidRPr="003F2F43">
        <w:rPr>
          <w:b/>
        </w:rPr>
        <w:t xml:space="preserve"> </w:t>
      </w:r>
      <w:r>
        <w:rPr>
          <w:b/>
        </w:rPr>
        <w:t>2014</w:t>
      </w:r>
      <w:r>
        <w:t xml:space="preserve"> </w:t>
      </w:r>
    </w:p>
    <w:p w:rsidR="002A375E" w:rsidRDefault="002A375E" w:rsidP="002A375E">
      <w:r>
        <w:t>[Jeanine</w:t>
      </w:r>
      <w:proofErr w:type="gramStart"/>
      <w:r>
        <w:t>, ,</w:t>
      </w:r>
      <w:proofErr w:type="gramEnd"/>
      <w:r>
        <w:t xml:space="preserve"> “US fishermen lost out on seafood industry’s growth in 2012,” </w:t>
      </w:r>
      <w:r w:rsidRPr="003F2F43">
        <w:t>http://www.undercurrentnews.com/2014/04/30/us-fishermen-lost-out-on-seafood-industrys-growth-in-2012/</w:t>
      </w:r>
      <w:r>
        <w:t>]</w:t>
      </w:r>
    </w:p>
    <w:p w:rsidR="002A375E" w:rsidRDefault="002A375E" w:rsidP="002A375E"/>
    <w:p w:rsidR="002A375E" w:rsidRDefault="002A375E" w:rsidP="002A375E">
      <w:pPr>
        <w:rPr>
          <w:sz w:val="12"/>
        </w:rPr>
      </w:pPr>
      <w:r w:rsidRPr="00872E01">
        <w:t xml:space="preserve">Amidst talk of cutting out the middleman and automating systems in manufacturing facilities, </w:t>
      </w:r>
      <w:r w:rsidRPr="001D1D17">
        <w:rPr>
          <w:rStyle w:val="StyleBoldUnderline"/>
        </w:rPr>
        <w:t>the US seafood industry has managed to add employment</w:t>
      </w:r>
      <w:r w:rsidRPr="00872E01">
        <w:t xml:space="preserve"> in recent history.</w:t>
      </w:r>
      <w:r w:rsidRPr="00872E01">
        <w:rPr>
          <w:sz w:val="12"/>
        </w:rPr>
        <w:t>¶</w:t>
      </w:r>
      <w:r w:rsidRPr="00872E01">
        <w:t xml:space="preserve"> According to NOAA data from 2003 to 2011, employee numbers increased 0.025%. Although a small percentage, </w:t>
      </w:r>
      <w:r w:rsidRPr="001D1D17">
        <w:rPr>
          <w:rStyle w:val="StyleBoldUnderline"/>
        </w:rPr>
        <w:t>these jobs have grown in value, with the total annual payroll having increased 7.4%; and the number of seafood industry establishments has increased 1.4%</w:t>
      </w:r>
      <w:r w:rsidRPr="00872E01">
        <w:t>.</w:t>
      </w:r>
      <w:r w:rsidRPr="00872E01">
        <w:rPr>
          <w:sz w:val="12"/>
        </w:rPr>
        <w:t>¶</w:t>
      </w:r>
    </w:p>
    <w:p w:rsidR="002A375E" w:rsidRDefault="002A375E" w:rsidP="002A375E">
      <w:pPr>
        <w:rPr>
          <w:sz w:val="12"/>
        </w:rPr>
      </w:pPr>
    </w:p>
    <w:p w:rsidR="002A375E" w:rsidRDefault="002A375E" w:rsidP="002A375E">
      <w:r w:rsidRPr="00872E01">
        <w:t xml:space="preserve"> On top of that, the number of </w:t>
      </w:r>
      <w:r w:rsidRPr="001D1D17">
        <w:rPr>
          <w:rStyle w:val="StyleBoldUnderline"/>
        </w:rPr>
        <w:t>non-employer firms engaged in seafood increased 69% over the same time</w:t>
      </w:r>
      <w:r w:rsidRPr="001D1D17">
        <w:t xml:space="preserve"> </w:t>
      </w:r>
      <w:r w:rsidRPr="00872E01">
        <w:t>period, to 1,757. The number is greatest in Florida, which has 294 firms; followed by California and New York.</w:t>
      </w:r>
    </w:p>
    <w:p w:rsidR="002A375E" w:rsidRDefault="002A375E" w:rsidP="002A375E">
      <w:pPr>
        <w:rPr>
          <w:sz w:val="14"/>
        </w:rPr>
      </w:pPr>
    </w:p>
    <w:p w:rsidR="002A375E" w:rsidRDefault="002A375E" w:rsidP="002A375E">
      <w:pPr>
        <w:pStyle w:val="Heading4"/>
      </w:pPr>
      <w:bookmarkStart w:id="72" w:name="_Toc391975290"/>
      <w:r>
        <w:t>[___]  Fishers are recovering and stocks are rebuilding</w:t>
      </w:r>
      <w:bookmarkEnd w:id="72"/>
    </w:p>
    <w:p w:rsidR="002A375E" w:rsidRDefault="002A375E" w:rsidP="002A375E">
      <w:r>
        <w:rPr>
          <w:b/>
        </w:rPr>
        <w:t>NOAA, 20</w:t>
      </w:r>
      <w:r w:rsidRPr="00733493">
        <w:rPr>
          <w:b/>
        </w:rPr>
        <w:t>13</w:t>
      </w:r>
      <w:r>
        <w:t xml:space="preserve"> </w:t>
      </w:r>
    </w:p>
    <w:p w:rsidR="002A375E" w:rsidRDefault="002A375E" w:rsidP="002A375E">
      <w:r>
        <w:t xml:space="preserve">[“Status of Stocks 2013,” </w:t>
      </w:r>
      <w:hyperlink r:id="rId35" w:history="1">
        <w:r w:rsidRPr="00AD76DA">
          <w:rPr>
            <w:rStyle w:val="Hyperlink"/>
          </w:rPr>
          <w:t>http://www.nmfs.noaa.gov/sfa/fisheries_eco/status_of_fisheries/ archive/2013/status_of_stocks_2013_web.pdf</w:t>
        </w:r>
      </w:hyperlink>
      <w:r>
        <w:t>]</w:t>
      </w:r>
    </w:p>
    <w:p w:rsidR="002A375E" w:rsidRPr="00793503" w:rsidRDefault="002A375E" w:rsidP="002A375E"/>
    <w:p w:rsidR="002A375E" w:rsidRPr="00733493" w:rsidRDefault="002A375E" w:rsidP="002A375E">
      <w:r w:rsidRPr="001D1D17">
        <w:t xml:space="preserve">When it is determined that a stock is </w:t>
      </w:r>
      <w:r w:rsidRPr="001D1D17">
        <w:rPr>
          <w:sz w:val="12"/>
        </w:rPr>
        <w:t>¶</w:t>
      </w:r>
      <w:r w:rsidRPr="001D1D17">
        <w:t xml:space="preserve"> overfished, the relevant Council must </w:t>
      </w:r>
      <w:r w:rsidRPr="001D1D17">
        <w:rPr>
          <w:sz w:val="12"/>
        </w:rPr>
        <w:t>¶</w:t>
      </w:r>
      <w:r w:rsidRPr="001D1D17">
        <w:t xml:space="preserve"> implement a rebuilding plan. A typical </w:t>
      </w:r>
      <w:r w:rsidRPr="001D1D17">
        <w:rPr>
          <w:sz w:val="12"/>
        </w:rPr>
        <w:t>¶</w:t>
      </w:r>
      <w:r w:rsidRPr="001D1D17">
        <w:t xml:space="preserve"> rebuilding plan allows fishing to continue, </w:t>
      </w:r>
      <w:r w:rsidRPr="001D1D17">
        <w:rPr>
          <w:sz w:val="12"/>
        </w:rPr>
        <w:t>¶</w:t>
      </w:r>
      <w:r w:rsidRPr="001D1D17">
        <w:t xml:space="preserve"> but at a reduced level so that the stock </w:t>
      </w:r>
      <w:r w:rsidRPr="001D1D17">
        <w:rPr>
          <w:sz w:val="12"/>
        </w:rPr>
        <w:t>¶</w:t>
      </w:r>
      <w:r w:rsidRPr="001D1D17">
        <w:t xml:space="preserve"> will increase to its target level and can </w:t>
      </w:r>
      <w:r w:rsidRPr="001D1D17">
        <w:rPr>
          <w:sz w:val="12"/>
        </w:rPr>
        <w:t>¶</w:t>
      </w:r>
      <w:r w:rsidRPr="001D1D17">
        <w:t xml:space="preserve"> produce the maximum sustainable yield </w:t>
      </w:r>
      <w:r w:rsidRPr="001D1D17">
        <w:rPr>
          <w:sz w:val="12"/>
        </w:rPr>
        <w:t>¶</w:t>
      </w:r>
      <w:r w:rsidRPr="001D1D17">
        <w:t xml:space="preserve"> (MSY)—the largest long-term average </w:t>
      </w:r>
      <w:r w:rsidRPr="001D1D17">
        <w:rPr>
          <w:sz w:val="12"/>
        </w:rPr>
        <w:t>¶</w:t>
      </w:r>
      <w:r w:rsidRPr="001D1D17">
        <w:t xml:space="preserve"> catch that can be taken from a stock </w:t>
      </w:r>
      <w:r w:rsidRPr="001D1D17">
        <w:rPr>
          <w:sz w:val="12"/>
        </w:rPr>
        <w:t>¶</w:t>
      </w:r>
      <w:r w:rsidRPr="001D1D17">
        <w:t xml:space="preserve"> under prevailing environmental and </w:t>
      </w:r>
      <w:r w:rsidRPr="001D1D17">
        <w:rPr>
          <w:sz w:val="12"/>
        </w:rPr>
        <w:t>¶</w:t>
      </w:r>
      <w:r w:rsidRPr="001D1D17">
        <w:t xml:space="preserve"> fishery conditions. </w:t>
      </w:r>
      <w:r w:rsidRPr="001D1D17">
        <w:rPr>
          <w:rStyle w:val="StyleBoldUnderline"/>
        </w:rPr>
        <w:t>Fifty stocks and stock ¶ complexes currently are under rebuilding plans,</w:t>
      </w:r>
      <w:r w:rsidRPr="001D1D17">
        <w:t xml:space="preserve"> including 13 stocks that are no </w:t>
      </w:r>
      <w:r w:rsidRPr="001D1D17">
        <w:rPr>
          <w:sz w:val="12"/>
        </w:rPr>
        <w:t>¶</w:t>
      </w:r>
      <w:r w:rsidRPr="001D1D17">
        <w:t xml:space="preserve"> longer on the overfished list because they </w:t>
      </w:r>
      <w:r w:rsidRPr="001D1D17">
        <w:rPr>
          <w:sz w:val="12"/>
        </w:rPr>
        <w:t>¶</w:t>
      </w:r>
      <w:r w:rsidRPr="001D1D17">
        <w:t xml:space="preserve"> have increased in abundance and are not </w:t>
      </w:r>
      <w:r w:rsidRPr="001D1D17">
        <w:rPr>
          <w:sz w:val="12"/>
        </w:rPr>
        <w:t>¶</w:t>
      </w:r>
      <w:r w:rsidRPr="001D1D17">
        <w:t xml:space="preserve"> yet at the target level that supports MSY.</w:t>
      </w:r>
      <w:r w:rsidRPr="001D1D17">
        <w:rPr>
          <w:sz w:val="12"/>
        </w:rPr>
        <w:t>¶</w:t>
      </w:r>
      <w:r w:rsidRPr="001D1D17">
        <w:t xml:space="preserve"> Black sea bass, a Southern Atlantic </w:t>
      </w:r>
      <w:r w:rsidRPr="001D1D17">
        <w:rPr>
          <w:sz w:val="12"/>
        </w:rPr>
        <w:t>¶</w:t>
      </w:r>
      <w:r w:rsidRPr="001D1D17">
        <w:t xml:space="preserve"> stock managed by the South Atlantic </w:t>
      </w:r>
      <w:r w:rsidRPr="001D1D17">
        <w:rPr>
          <w:sz w:val="12"/>
        </w:rPr>
        <w:t>¶</w:t>
      </w:r>
      <w:r w:rsidRPr="001D1D17">
        <w:t xml:space="preserve"> Fishery Management Council, is a recent </w:t>
      </w:r>
      <w:r w:rsidRPr="001D1D17">
        <w:rPr>
          <w:sz w:val="12"/>
        </w:rPr>
        <w:t>¶</w:t>
      </w:r>
      <w:r w:rsidRPr="001D1D17">
        <w:t xml:space="preserve"> rebuilding success story. This popular </w:t>
      </w:r>
      <w:r w:rsidRPr="001D1D17">
        <w:rPr>
          <w:sz w:val="12"/>
        </w:rPr>
        <w:t>¶</w:t>
      </w:r>
      <w:r w:rsidRPr="001D1D17">
        <w:t xml:space="preserve"> stock, which ranges from Cape Hatteras, </w:t>
      </w:r>
      <w:r w:rsidRPr="001D1D17">
        <w:rPr>
          <w:sz w:val="12"/>
        </w:rPr>
        <w:t>¶</w:t>
      </w:r>
      <w:r w:rsidRPr="001D1D17">
        <w:t xml:space="preserve"> North Carolina, to the Florida Keys, was </w:t>
      </w:r>
      <w:r w:rsidRPr="001D1D17">
        <w:rPr>
          <w:sz w:val="12"/>
        </w:rPr>
        <w:t>¶</w:t>
      </w:r>
      <w:r w:rsidRPr="001D1D17">
        <w:t xml:space="preserve"> declared overfished and a rebuilding </w:t>
      </w:r>
      <w:r w:rsidRPr="001D1D17">
        <w:rPr>
          <w:sz w:val="12"/>
        </w:rPr>
        <w:t>¶</w:t>
      </w:r>
      <w:r w:rsidRPr="001D1D17">
        <w:t xml:space="preserve"> plan put in place in 2006. Management </w:t>
      </w:r>
      <w:r w:rsidRPr="001D1D17">
        <w:rPr>
          <w:sz w:val="12"/>
        </w:rPr>
        <w:t>¶</w:t>
      </w:r>
      <w:r w:rsidRPr="001D1D17">
        <w:t xml:space="preserve"> measures such as a constant catch plan, </w:t>
      </w:r>
      <w:r w:rsidRPr="001D1D17">
        <w:rPr>
          <w:sz w:val="12"/>
        </w:rPr>
        <w:t>¶</w:t>
      </w:r>
      <w:r w:rsidRPr="001D1D17">
        <w:t xml:space="preserve"> as well as changes in the recreational </w:t>
      </w:r>
      <w:r w:rsidRPr="001D1D17">
        <w:rPr>
          <w:sz w:val="12"/>
        </w:rPr>
        <w:t>¶</w:t>
      </w:r>
      <w:r w:rsidRPr="001D1D17">
        <w:t xml:space="preserve"> bag limit and </w:t>
      </w:r>
      <w:r w:rsidRPr="001D1D17">
        <w:rPr>
          <w:u w:val="single"/>
        </w:rPr>
        <w:t>fish size limits</w:t>
      </w:r>
      <w:r w:rsidRPr="001D1D17">
        <w:t xml:space="preserve"> for both the </w:t>
      </w:r>
      <w:r w:rsidRPr="001D1D17">
        <w:rPr>
          <w:sz w:val="12"/>
        </w:rPr>
        <w:t>¶</w:t>
      </w:r>
      <w:r w:rsidRPr="001D1D17">
        <w:t xml:space="preserve"> commercial and recreational fisheries </w:t>
      </w:r>
      <w:r w:rsidRPr="001D1D17">
        <w:rPr>
          <w:u w:val="single"/>
        </w:rPr>
        <w:t>led to an early recovery of the stock</w:t>
      </w:r>
      <w:r w:rsidRPr="001D1D17">
        <w:rPr>
          <w:rStyle w:val="StyleBoldUnderline"/>
        </w:rPr>
        <w:t>. As a result of rebuilding, annual catch limits have more than doubled. This is important to recreational anglers, charter boat captains, and commercial ¶ fishermen alike</w:t>
      </w:r>
      <w:r w:rsidRPr="001D1D17">
        <w:t xml:space="preserve">. According to the latest </w:t>
      </w:r>
      <w:r w:rsidRPr="001D1D17">
        <w:rPr>
          <w:sz w:val="12"/>
        </w:rPr>
        <w:t>¶</w:t>
      </w:r>
      <w:r w:rsidRPr="001D1D17">
        <w:t xml:space="preserve"> Fisheries Economics of the U.S. report, in </w:t>
      </w:r>
      <w:r w:rsidRPr="001D1D17">
        <w:rPr>
          <w:sz w:val="12"/>
        </w:rPr>
        <w:t>¶</w:t>
      </w:r>
      <w:r w:rsidRPr="001D1D17">
        <w:t xml:space="preserve"> 2012 recreational marine anglers in the </w:t>
      </w:r>
      <w:r w:rsidRPr="001D1D17">
        <w:rPr>
          <w:sz w:val="12"/>
        </w:rPr>
        <w:t>¶</w:t>
      </w:r>
      <w:r w:rsidRPr="001D1D17">
        <w:t xml:space="preserve"> South Atlantic states spent more than $6.5 </w:t>
      </w:r>
      <w:r w:rsidRPr="001D1D17">
        <w:rPr>
          <w:sz w:val="12"/>
        </w:rPr>
        <w:t>¶</w:t>
      </w:r>
      <w:r w:rsidRPr="001D1D17">
        <w:t xml:space="preserve"> billion, generating over 34,000 jobs in east </w:t>
      </w:r>
      <w:r w:rsidRPr="001D1D17">
        <w:rPr>
          <w:sz w:val="12"/>
        </w:rPr>
        <w:t>¶</w:t>
      </w:r>
      <w:r w:rsidRPr="001D1D17">
        <w:t xml:space="preserve"> Florida alone. Black sea bass is also </w:t>
      </w:r>
      <w:proofErr w:type="gramStart"/>
      <w:r w:rsidRPr="001D1D17">
        <w:t>an</w:t>
      </w:r>
      <w:proofErr w:type="gramEnd"/>
      <w:r w:rsidRPr="001D1D17">
        <w:t xml:space="preserve"> </w:t>
      </w:r>
      <w:r w:rsidRPr="001D1D17">
        <w:rPr>
          <w:sz w:val="12"/>
        </w:rPr>
        <w:t>¶</w:t>
      </w:r>
      <w:r w:rsidRPr="001D1D17">
        <w:t xml:space="preserve"> important commercial species and many </w:t>
      </w:r>
      <w:r w:rsidRPr="001D1D17">
        <w:rPr>
          <w:sz w:val="12"/>
        </w:rPr>
        <w:t>¶</w:t>
      </w:r>
      <w:r w:rsidRPr="001D1D17">
        <w:t xml:space="preserve"> </w:t>
      </w:r>
      <w:r w:rsidRPr="001D1D17">
        <w:rPr>
          <w:rStyle w:val="StyleBoldUnderline"/>
        </w:rPr>
        <w:t>fishermen expect to see incomes rise with increased catch limits for this stock.</w:t>
      </w:r>
    </w:p>
    <w:p w:rsidR="002A375E" w:rsidRDefault="002A375E" w:rsidP="002A375E">
      <w:pPr>
        <w:pStyle w:val="Heading3"/>
      </w:pPr>
      <w:bookmarkStart w:id="73" w:name="_Toc391975291"/>
      <w:bookmarkStart w:id="74" w:name="_Toc392069010"/>
      <w:r>
        <w:lastRenderedPageBreak/>
        <w:t xml:space="preserve">Aquaculture hurts </w:t>
      </w:r>
      <w:bookmarkEnd w:id="73"/>
      <w:r>
        <w:t>fishing industry- extensions</w:t>
      </w:r>
      <w:bookmarkEnd w:id="74"/>
    </w:p>
    <w:p w:rsidR="002A375E" w:rsidRDefault="002A375E" w:rsidP="002A375E">
      <w:pPr>
        <w:pStyle w:val="Heading4"/>
      </w:pPr>
      <w:bookmarkStart w:id="75" w:name="_Toc391975292"/>
      <w:r>
        <w:t>[___]</w:t>
      </w:r>
    </w:p>
    <w:p w:rsidR="002A375E" w:rsidRDefault="002A375E" w:rsidP="002A375E"/>
    <w:p w:rsidR="002A375E" w:rsidRDefault="002A375E" w:rsidP="002A375E"/>
    <w:p w:rsidR="002A375E" w:rsidRPr="00885EFF" w:rsidRDefault="002A375E" w:rsidP="002A375E"/>
    <w:p w:rsidR="002A375E" w:rsidRDefault="002A375E" w:rsidP="002A375E">
      <w:pPr>
        <w:pStyle w:val="Heading4"/>
      </w:pPr>
      <w:r>
        <w:t>[___]  Aquaculture empirically destroys fisheries and the incomes of those dependent on them.</w:t>
      </w:r>
      <w:bookmarkEnd w:id="75"/>
    </w:p>
    <w:p w:rsidR="002A375E" w:rsidRPr="001D1D17" w:rsidRDefault="002A375E" w:rsidP="002A375E"/>
    <w:p w:rsidR="002A375E" w:rsidRPr="001D1D17" w:rsidRDefault="002A375E" w:rsidP="002A375E">
      <w:pPr>
        <w:rPr>
          <w:rStyle w:val="StyleStyleBold12pt"/>
        </w:rPr>
      </w:pPr>
      <w:r w:rsidRPr="001D1D17">
        <w:rPr>
          <w:rStyle w:val="StyleStyleBold12pt"/>
        </w:rPr>
        <w:t xml:space="preserve">Upton and Buck, Analyst in Natural Resources Policy and Specialist in Natural Resources Policy for the Congressional Research </w:t>
      </w:r>
      <w:proofErr w:type="gramStart"/>
      <w:r w:rsidRPr="001D1D17">
        <w:rPr>
          <w:rStyle w:val="StyleStyleBold12pt"/>
        </w:rPr>
        <w:t>Service ,</w:t>
      </w:r>
      <w:proofErr w:type="gramEnd"/>
      <w:r w:rsidRPr="001D1D17">
        <w:rPr>
          <w:rStyle w:val="StyleStyleBold12pt"/>
        </w:rPr>
        <w:t xml:space="preserve"> 2010 </w:t>
      </w:r>
    </w:p>
    <w:p w:rsidR="002A375E" w:rsidRDefault="002A375E" w:rsidP="002A375E">
      <w:r>
        <w:t xml:space="preserve">[Harold </w:t>
      </w:r>
      <w:proofErr w:type="spellStart"/>
      <w:proofErr w:type="gramStart"/>
      <w:r>
        <w:t>F.and</w:t>
      </w:r>
      <w:proofErr w:type="spellEnd"/>
      <w:r>
        <w:t xml:space="preserve">  Eugene</w:t>
      </w:r>
      <w:proofErr w:type="gramEnd"/>
      <w:r>
        <w:t xml:space="preserve"> H, “Open Ocean Aquaculture,” August 9, </w:t>
      </w:r>
      <w:hyperlink r:id="rId36" w:history="1">
        <w:r>
          <w:rPr>
            <w:rStyle w:val="Hyperlink"/>
          </w:rPr>
          <w:t>http://nationalaglawcenter.org/wp-content/uploads/assets/crs/RL32694.pdf</w:t>
        </w:r>
      </w:hyperlink>
      <w:r>
        <w:t>]</w:t>
      </w:r>
    </w:p>
    <w:p w:rsidR="002A375E" w:rsidRPr="00152B58" w:rsidRDefault="002A375E" w:rsidP="002A375E"/>
    <w:p w:rsidR="002A375E" w:rsidRPr="00B30B47" w:rsidRDefault="002A375E" w:rsidP="002A375E">
      <w:r w:rsidRPr="001D1D17">
        <w:t>Some Members of Congress, especially those from coastal areas with strong fishing communities</w:t>
      </w:r>
      <w:proofErr w:type="gramStart"/>
      <w:r w:rsidRPr="001D1D17">
        <w:t>,</w:t>
      </w:r>
      <w:r w:rsidRPr="001D1D17">
        <w:rPr>
          <w:sz w:val="12"/>
        </w:rPr>
        <w:t>¶</w:t>
      </w:r>
      <w:proofErr w:type="gramEnd"/>
      <w:r w:rsidRPr="001D1D17">
        <w:t xml:space="preserve"> are interested in better understanding the social and economic effects of open ocean aquaculture</w:t>
      </w:r>
      <w:r w:rsidRPr="001D1D17">
        <w:rPr>
          <w:sz w:val="12"/>
        </w:rPr>
        <w:t>¶</w:t>
      </w:r>
      <w:r w:rsidRPr="001D1D17">
        <w:t xml:space="preserve"> development. If open ocean aquaculture supplied a significant level of production at lower cost, it</w:t>
      </w:r>
      <w:r w:rsidRPr="001D1D17">
        <w:rPr>
          <w:sz w:val="12"/>
        </w:rPr>
        <w:t>¶</w:t>
      </w:r>
      <w:r w:rsidRPr="001D1D17">
        <w:t xml:space="preserve"> could supplement commercial fishery production and provide greater quantities of products at</w:t>
      </w:r>
      <w:r w:rsidRPr="001D1D17">
        <w:rPr>
          <w:sz w:val="12"/>
        </w:rPr>
        <w:t>¶</w:t>
      </w:r>
      <w:r w:rsidRPr="001D1D17">
        <w:t xml:space="preserve"> lower prices. Lower prices would benefit U.S. consumers, who would likely increase</w:t>
      </w:r>
      <w:r w:rsidRPr="001D1D17">
        <w:rPr>
          <w:sz w:val="12"/>
        </w:rPr>
        <w:t>¶</w:t>
      </w:r>
      <w:r w:rsidRPr="001D1D17">
        <w:t xml:space="preserve"> consumption.</w:t>
      </w:r>
      <w:r w:rsidRPr="001D1D17">
        <w:rPr>
          <w:sz w:val="12"/>
        </w:rPr>
        <w:t>¶</w:t>
      </w:r>
      <w:r w:rsidRPr="001D1D17">
        <w:t xml:space="preserve"> </w:t>
      </w:r>
      <w:proofErr w:type="gramStart"/>
      <w:r w:rsidRPr="001D1D17">
        <w:t>However,</w:t>
      </w:r>
      <w:proofErr w:type="gramEnd"/>
      <w:r w:rsidRPr="001D1D17">
        <w:t xml:space="preserve"> </w:t>
      </w:r>
      <w:r w:rsidRPr="001D1D17">
        <w:rPr>
          <w:rStyle w:val="StyleBoldUnderline"/>
        </w:rPr>
        <w:t xml:space="preserve">aquaculture production could supplant commercial fishery production. The lower prices (and revenues to fishermen) for commercial landings could result in the failure of least efficient businesses, loss of commercial fishery-related employment, and disruption of </w:t>
      </w:r>
      <w:proofErr w:type="gramStart"/>
      <w:r w:rsidRPr="001D1D17">
        <w:rPr>
          <w:rStyle w:val="StyleBoldUnderline"/>
        </w:rPr>
        <w:t>fishing  communities</w:t>
      </w:r>
      <w:proofErr w:type="gramEnd"/>
      <w:r w:rsidRPr="001D1D17">
        <w:t>. However, the degree of displacement would depend on the similarity of products</w:t>
      </w:r>
      <w:proofErr w:type="gramStart"/>
      <w:r w:rsidRPr="001D1D17">
        <w:t>,</w:t>
      </w:r>
      <w:r w:rsidRPr="001D1D17">
        <w:rPr>
          <w:sz w:val="12"/>
        </w:rPr>
        <w:t>¶</w:t>
      </w:r>
      <w:proofErr w:type="gramEnd"/>
      <w:r w:rsidRPr="001D1D17">
        <w:t xml:space="preserve"> the scale of aquaculture production, and the characteristics of associated markets for seafood</w:t>
      </w:r>
      <w:r w:rsidRPr="001D1D17">
        <w:rPr>
          <w:sz w:val="12"/>
        </w:rPr>
        <w:t>¶</w:t>
      </w:r>
      <w:r w:rsidRPr="001D1D17">
        <w:t xml:space="preserve"> products.</w:t>
      </w:r>
      <w:r w:rsidRPr="001D1D17">
        <w:rPr>
          <w:sz w:val="12"/>
        </w:rPr>
        <w:t>¶</w:t>
      </w:r>
      <w:r w:rsidRPr="001D1D17">
        <w:t xml:space="preserve"> Imports of shrimp and salmon have resulted in lower prices and greater consumption. Over the</w:t>
      </w:r>
      <w:r w:rsidRPr="001D1D17">
        <w:rPr>
          <w:sz w:val="12"/>
        </w:rPr>
        <w:t>¶</w:t>
      </w:r>
      <w:r w:rsidRPr="001D1D17">
        <w:t xml:space="preserve"> last 30 years, domestic shrimp production from the wild fishery has remained relatively constant</w:t>
      </w:r>
      <w:r w:rsidRPr="001D1D17">
        <w:rPr>
          <w:sz w:val="12"/>
        </w:rPr>
        <w:t>¶</w:t>
      </w:r>
      <w:r w:rsidRPr="001D1D17">
        <w:t xml:space="preserve"> while imports of aquaculture shrimp have increased. In 2007, over 90% of all shrimp consumed</w:t>
      </w:r>
      <w:r w:rsidRPr="001D1D17">
        <w:rPr>
          <w:sz w:val="12"/>
        </w:rPr>
        <w:t>¶</w:t>
      </w:r>
      <w:r w:rsidRPr="001D1D17">
        <w:t xml:space="preserve"> in the United States were imported.19 Prices and associated vessel revenues have also decreased</w:t>
      </w:r>
      <w:r w:rsidRPr="001D1D17">
        <w:rPr>
          <w:sz w:val="12"/>
        </w:rPr>
        <w:t>¶</w:t>
      </w:r>
      <w:r w:rsidRPr="001D1D17">
        <w:t xml:space="preserve"> resulting in fewer active commercial fishing vessels in the Gulf of Mexico fishery.20</w:t>
      </w:r>
      <w:r w:rsidRPr="001D1D17">
        <w:rPr>
          <w:sz w:val="12"/>
        </w:rPr>
        <w:t>¶</w:t>
      </w:r>
      <w:r w:rsidRPr="001D1D17">
        <w:t xml:space="preserve"> </w:t>
      </w:r>
      <w:proofErr w:type="gramStart"/>
      <w:r w:rsidRPr="001D1D17">
        <w:rPr>
          <w:rStyle w:val="StyleBoldUnderline"/>
        </w:rPr>
        <w:t>During</w:t>
      </w:r>
      <w:proofErr w:type="gramEnd"/>
      <w:r w:rsidRPr="001D1D17">
        <w:rPr>
          <w:rStyle w:val="StyleBoldUnderline"/>
        </w:rPr>
        <w:t xml:space="preserve"> the last two decades, the salmon industry has also experienced major changes related to aquaculture. Farmed fish production has significantly increased total salmon supply and been responsible for much of the observed decline in prices.21 Because of lower prices, the value of Alaskan wild salmon landings decreased from approximately $800 million per year</w:t>
      </w:r>
      <w:r w:rsidRPr="001D1D17">
        <w:t xml:space="preserve"> in the late</w:t>
      </w:r>
      <w:r w:rsidRPr="001D1D17">
        <w:rPr>
          <w:sz w:val="12"/>
        </w:rPr>
        <w:t>¶</w:t>
      </w:r>
      <w:r w:rsidRPr="001D1D17">
        <w:t xml:space="preserve"> 1980s to approximately $300 million per year for the period from 2000 to 2004.22 </w:t>
      </w:r>
      <w:r w:rsidRPr="001D1D17">
        <w:rPr>
          <w:rStyle w:val="StyleBoldUnderline"/>
        </w:rPr>
        <w:t>The income of many Alaska fishermen also declined, as well as permit and boat values</w:t>
      </w:r>
      <w:r w:rsidRPr="001D1D17">
        <w:t>. From 2000 to 2004</w:t>
      </w:r>
      <w:r w:rsidRPr="001D1D17">
        <w:rPr>
          <w:sz w:val="12"/>
        </w:rPr>
        <w:t>¶</w:t>
      </w:r>
      <w:r w:rsidRPr="001D1D17">
        <w:t xml:space="preserve"> about two-thirds of U.S. salmon consumption was farmed and one-third was from capture</w:t>
      </w:r>
      <w:r w:rsidRPr="001D1D17">
        <w:rPr>
          <w:sz w:val="12"/>
        </w:rPr>
        <w:t>¶</w:t>
      </w:r>
      <w:r w:rsidRPr="001D1D17">
        <w:t xml:space="preserve"> fisheries targeting wild stocks.23</w:t>
      </w:r>
      <w:r w:rsidRPr="00B30B47">
        <w:t xml:space="preserve"> </w:t>
      </w:r>
    </w:p>
    <w:p w:rsidR="002A375E" w:rsidRDefault="002A375E" w:rsidP="002A375E"/>
    <w:p w:rsidR="002A375E" w:rsidRDefault="002A375E" w:rsidP="002A375E">
      <w:pPr>
        <w:pStyle w:val="Heading3"/>
      </w:pPr>
      <w:bookmarkStart w:id="76" w:name="_Toc392069011"/>
      <w:r>
        <w:lastRenderedPageBreak/>
        <w:t xml:space="preserve">Aquaculture </w:t>
      </w:r>
      <w:proofErr w:type="gramStart"/>
      <w:r>
        <w:t>destroys  fishing</w:t>
      </w:r>
      <w:proofErr w:type="gramEnd"/>
      <w:r>
        <w:t xml:space="preserve"> industry- Extensions</w:t>
      </w:r>
      <w:bookmarkEnd w:id="76"/>
    </w:p>
    <w:p w:rsidR="002A375E" w:rsidRDefault="002A375E" w:rsidP="002A375E">
      <w:pPr>
        <w:pStyle w:val="Heading4"/>
      </w:pPr>
      <w:bookmarkStart w:id="77" w:name="_Toc391975293"/>
      <w:r>
        <w:t>[___]</w:t>
      </w:r>
    </w:p>
    <w:p w:rsidR="002A375E" w:rsidRDefault="002A375E" w:rsidP="002A375E"/>
    <w:p w:rsidR="002A375E" w:rsidRDefault="002A375E" w:rsidP="002A375E"/>
    <w:p w:rsidR="002A375E" w:rsidRPr="00885EFF" w:rsidRDefault="002A375E" w:rsidP="002A375E"/>
    <w:p w:rsidR="002A375E" w:rsidRDefault="002A375E" w:rsidP="002A375E">
      <w:pPr>
        <w:pStyle w:val="Heading4"/>
      </w:pPr>
      <w:r>
        <w:t>[___]  Aquaculture expansion devastates fishers by lowering prices for fish.</w:t>
      </w:r>
      <w:bookmarkEnd w:id="77"/>
    </w:p>
    <w:p w:rsidR="002A375E" w:rsidRDefault="002A375E" w:rsidP="002A375E">
      <w:pPr>
        <w:rPr>
          <w:b/>
        </w:rPr>
      </w:pPr>
    </w:p>
    <w:p w:rsidR="002A375E" w:rsidRDefault="002A375E" w:rsidP="002A375E">
      <w:r>
        <w:rPr>
          <w:b/>
        </w:rPr>
        <w:t>Knapp, Professor of Economics at the University of Alaska Anchorage, 2008</w:t>
      </w:r>
      <w:r>
        <w:t xml:space="preserve"> </w:t>
      </w:r>
    </w:p>
    <w:p w:rsidR="002A375E" w:rsidRDefault="002A375E" w:rsidP="002A375E">
      <w:r>
        <w:t>[Gunnar, Ph.D. in Economics from Yale</w:t>
      </w:r>
      <w:proofErr w:type="gramStart"/>
      <w:r>
        <w:t>,,</w:t>
      </w:r>
      <w:proofErr w:type="gramEnd"/>
      <w:r>
        <w:t xml:space="preserve"> “Chapter 8: Potential Economic Impacts of U.S. Offshore Aquaculture,” </w:t>
      </w:r>
      <w:hyperlink r:id="rId37" w:history="1">
        <w:r w:rsidRPr="00F57B99">
          <w:rPr>
            <w:rStyle w:val="Hyperlink"/>
          </w:rPr>
          <w:t>http://www.iser.uaa.alaska.edu/people/knapp/personal/pubs/</w:t>
        </w:r>
      </w:hyperlink>
      <w:r>
        <w:t xml:space="preserve"> Knapp_Economic_Impacts_of_US_Offshore_Aquaculture.pdf]</w:t>
      </w:r>
    </w:p>
    <w:p w:rsidR="002A375E" w:rsidRPr="00591151" w:rsidRDefault="002A375E" w:rsidP="002A375E"/>
    <w:p w:rsidR="002A375E" w:rsidRPr="00263DC7" w:rsidRDefault="002A375E" w:rsidP="002A375E">
      <w:r w:rsidRPr="00263DC7">
        <w:t xml:space="preserve">Total benefits to society increase from areas A + B + C to areas A + B + C + D + E. </w:t>
      </w:r>
      <w:r w:rsidRPr="00263DC7">
        <w:rPr>
          <w:sz w:val="12"/>
        </w:rPr>
        <w:t>¶</w:t>
      </w:r>
      <w:r w:rsidRPr="00263DC7">
        <w:t xml:space="preserve"> Areas D + E represent an increase in net benefits to </w:t>
      </w:r>
      <w:r w:rsidRPr="001D1D17">
        <w:t xml:space="preserve">society </w:t>
      </w:r>
      <w:r w:rsidRPr="001D1D17">
        <w:rPr>
          <w:rStyle w:val="StyleBoldUnderline"/>
        </w:rPr>
        <w:t>from aquaculture</w:t>
      </w:r>
      <w:r w:rsidRPr="001D1D17">
        <w:t xml:space="preserve">, which are </w:t>
      </w:r>
      <w:r w:rsidRPr="001D1D17">
        <w:rPr>
          <w:sz w:val="12"/>
        </w:rPr>
        <w:t>¶</w:t>
      </w:r>
      <w:r w:rsidRPr="001D1D17">
        <w:t xml:space="preserve"> respectively the consumer surplus and producer surplus from aquaculture. However</w:t>
      </w:r>
      <w:r w:rsidRPr="001D1D17">
        <w:rPr>
          <w:rStyle w:val="StyleBoldUnderline"/>
        </w:rPr>
        <w:t>, there is a redistribution of the benefits of the wild fishery from fishermen to consumers</w:t>
      </w:r>
      <w:r w:rsidRPr="001D1D17">
        <w:t xml:space="preserve"> by an amount represented by area B. Put simply, in the short run, </w:t>
      </w:r>
      <w:r w:rsidRPr="001D1D17">
        <w:rPr>
          <w:rStyle w:val="StyleBoldUnderline"/>
        </w:rPr>
        <w:t>if aquaculture depresses the price of wild fish, fishermen lose and consumers gain by an equivalent total amount</w:t>
      </w:r>
      <w:r w:rsidRPr="001D1D17">
        <w:t xml:space="preserve">. Note that the relative scale of these effects on fishermen, consumers and fish farmers depend upon the assumptions we make about the shape of the supply and demand curves. Because there are far fewer fishermen than consumers, </w:t>
      </w:r>
      <w:r w:rsidRPr="001D1D17">
        <w:rPr>
          <w:rStyle w:val="StyleBoldUnderline"/>
        </w:rPr>
        <w:t xml:space="preserve">the effects upon individual ¶ fishermen are far greater than the effects on individual consumers. As the price falls, </w:t>
      </w:r>
      <w:proofErr w:type="gramStart"/>
      <w:r w:rsidRPr="001D1D17">
        <w:rPr>
          <w:rStyle w:val="StyleBoldUnderline"/>
        </w:rPr>
        <w:t>an</w:t>
      </w:r>
      <w:proofErr w:type="gramEnd"/>
      <w:r w:rsidRPr="001D1D17">
        <w:rPr>
          <w:rStyle w:val="StyleBoldUnderline"/>
        </w:rPr>
        <w:t xml:space="preserve"> ¶ individual fisherman may see a very large drop in his income</w:t>
      </w:r>
      <w:r w:rsidRPr="001D1D17">
        <w:t xml:space="preserve">. An individual consumer will </w:t>
      </w:r>
      <w:r w:rsidRPr="001D1D17">
        <w:rPr>
          <w:sz w:val="12"/>
        </w:rPr>
        <w:t>¶</w:t>
      </w:r>
      <w:r w:rsidRPr="001D1D17">
        <w:t xml:space="preserve"> experience a correspondingly large drop in the price of the fish she buys--but this will not be anywhere as significant for her overall welfare as the loss of income is for the fisherman.</w:t>
      </w:r>
      <w:r w:rsidRPr="00263DC7">
        <w:t xml:space="preserve"> </w:t>
      </w:r>
    </w:p>
    <w:p w:rsidR="002A375E" w:rsidRDefault="002A375E" w:rsidP="002A375E"/>
    <w:p w:rsidR="002A375E" w:rsidRDefault="002A375E" w:rsidP="002A375E"/>
    <w:p w:rsidR="002A375E" w:rsidRDefault="002A375E" w:rsidP="002A375E">
      <w:pPr>
        <w:pStyle w:val="Heading3"/>
      </w:pPr>
      <w:bookmarkStart w:id="78" w:name="_Toc391975282"/>
      <w:bookmarkStart w:id="79" w:name="_Toc392069012"/>
      <w:r>
        <w:lastRenderedPageBreak/>
        <w:t>Answers to: Aquaculture helps coastal economies</w:t>
      </w:r>
      <w:bookmarkEnd w:id="78"/>
      <w:bookmarkEnd w:id="79"/>
    </w:p>
    <w:p w:rsidR="002A375E" w:rsidRPr="008242E6" w:rsidRDefault="002A375E" w:rsidP="002A375E">
      <w:pPr>
        <w:pStyle w:val="Heading4"/>
      </w:pPr>
      <w:r w:rsidRPr="008242E6">
        <w:t>[___]</w:t>
      </w:r>
    </w:p>
    <w:p w:rsidR="002A375E" w:rsidRDefault="002A375E" w:rsidP="002A375E"/>
    <w:p w:rsidR="002A375E" w:rsidRDefault="002A375E" w:rsidP="002A375E"/>
    <w:p w:rsidR="002A375E" w:rsidRPr="008242E6" w:rsidRDefault="002A375E" w:rsidP="002A375E"/>
    <w:p w:rsidR="002A375E" w:rsidRDefault="002A375E" w:rsidP="002A375E">
      <w:pPr>
        <w:pStyle w:val="Heading4"/>
      </w:pPr>
      <w:r>
        <w:t xml:space="preserve">[___]  New aquaculture will actually hurt coastal fishing </w:t>
      </w:r>
      <w:proofErr w:type="gramStart"/>
      <w:r>
        <w:t>communities,</w:t>
      </w:r>
      <w:proofErr w:type="gramEnd"/>
      <w:r>
        <w:t xml:space="preserve"> the economic benefits are passed on as savings for consumers.</w:t>
      </w:r>
    </w:p>
    <w:p w:rsidR="002A375E" w:rsidRDefault="002A375E" w:rsidP="002A375E">
      <w:pPr>
        <w:rPr>
          <w:b/>
        </w:rPr>
      </w:pPr>
    </w:p>
    <w:p w:rsidR="002A375E" w:rsidRDefault="002A375E" w:rsidP="002A375E">
      <w:r>
        <w:rPr>
          <w:b/>
        </w:rPr>
        <w:t>Knapp, Professor of Economics at the University of Alaska Anchorage, 2008</w:t>
      </w:r>
      <w:r>
        <w:t xml:space="preserve"> </w:t>
      </w:r>
    </w:p>
    <w:p w:rsidR="002A375E" w:rsidRDefault="002A375E" w:rsidP="002A375E">
      <w:r>
        <w:t>[Gunnar, Ph.D. in Economics from Yale</w:t>
      </w:r>
      <w:proofErr w:type="gramStart"/>
      <w:r>
        <w:t>,,</w:t>
      </w:r>
      <w:proofErr w:type="gramEnd"/>
      <w:r>
        <w:t xml:space="preserve"> “Chapter 8: Potential Economic Impacts of U.S. Offshore Aquaculture,” </w:t>
      </w:r>
      <w:hyperlink r:id="rId38" w:history="1">
        <w:r w:rsidRPr="00F57B99">
          <w:rPr>
            <w:rStyle w:val="Hyperlink"/>
          </w:rPr>
          <w:t>http://www.iser.uaa.alaska.edu/people/knapp/personal/pubs/</w:t>
        </w:r>
      </w:hyperlink>
      <w:r>
        <w:t xml:space="preserve"> Knapp_Economic_Impacts_of_US_Offshore_Aquaculture.pdf]</w:t>
      </w:r>
    </w:p>
    <w:p w:rsidR="002A375E" w:rsidRPr="00AF5582" w:rsidRDefault="002A375E" w:rsidP="002A375E"/>
    <w:p w:rsidR="002A375E" w:rsidRDefault="002A375E" w:rsidP="002A375E">
      <w:pPr>
        <w:rPr>
          <w:sz w:val="12"/>
        </w:rPr>
      </w:pPr>
      <w:r w:rsidRPr="00AF4323">
        <w:rPr>
          <w:rStyle w:val="StyleBoldUnderline"/>
        </w:rPr>
        <w:t>There are several major challenges in assessing potential economic impacts of United States offshore aquaculture</w:t>
      </w:r>
      <w:r w:rsidRPr="00C867BD">
        <w:t xml:space="preserve">, which are similar to the challenges in assessing economic potential for U.S. offshore aquaculture which we noted in Chapter 2. </w:t>
      </w:r>
      <w:r w:rsidRPr="00C867BD">
        <w:rPr>
          <w:sz w:val="12"/>
        </w:rPr>
        <w:t>¶</w:t>
      </w:r>
      <w:r w:rsidRPr="00C867BD">
        <w:t xml:space="preserve"> </w:t>
      </w:r>
      <w:r w:rsidRPr="00C867BD">
        <w:rPr>
          <w:sz w:val="12"/>
        </w:rPr>
        <w:t>¶</w:t>
      </w:r>
    </w:p>
    <w:p w:rsidR="002A375E" w:rsidRDefault="002A375E" w:rsidP="002A375E">
      <w:pPr>
        <w:rPr>
          <w:sz w:val="12"/>
        </w:rPr>
      </w:pPr>
    </w:p>
    <w:p w:rsidR="002A375E" w:rsidRPr="005903B2" w:rsidRDefault="002A375E" w:rsidP="002A375E">
      <w:pPr>
        <w:rPr>
          <w:sz w:val="12"/>
        </w:rPr>
      </w:pPr>
      <w:r w:rsidRPr="00C867BD">
        <w:t xml:space="preserve"> First, </w:t>
      </w:r>
      <w:r w:rsidRPr="00AF4323">
        <w:rPr>
          <w:rStyle w:val="StyleBoldUnderline"/>
        </w:rPr>
        <w:t>potential United States offshore aquaculture is very diverse</w:t>
      </w:r>
      <w:r w:rsidRPr="00C867BD">
        <w:t xml:space="preserve">. The United States has </w:t>
      </w:r>
      <w:r w:rsidRPr="00C867BD">
        <w:rPr>
          <w:sz w:val="12"/>
        </w:rPr>
        <w:t>¶</w:t>
      </w:r>
      <w:r w:rsidRPr="00C867BD">
        <w:t xml:space="preserve"> a very large exclusive economic zone with waters ranging from arctic to tropical. There are </w:t>
      </w:r>
      <w:r w:rsidRPr="00C867BD">
        <w:rPr>
          <w:sz w:val="12"/>
        </w:rPr>
        <w:t>¶</w:t>
      </w:r>
      <w:r w:rsidRPr="00C867BD">
        <w:t xml:space="preserve"> many different species which could be farmed in the U.S. EEZ, using many different types of </w:t>
      </w:r>
      <w:r w:rsidRPr="00C867BD">
        <w:rPr>
          <w:sz w:val="12"/>
        </w:rPr>
        <w:t>¶</w:t>
      </w:r>
      <w:r w:rsidRPr="00C867BD">
        <w:t xml:space="preserve"> </w:t>
      </w:r>
      <w:r w:rsidRPr="005903B2">
        <w:t xml:space="preserve">technologies. </w:t>
      </w:r>
      <w:r w:rsidRPr="005903B2">
        <w:rPr>
          <w:rStyle w:val="StyleBoldUnderline"/>
        </w:rPr>
        <w:t>The economic impacts</w:t>
      </w:r>
      <w:r w:rsidRPr="005903B2">
        <w:t xml:space="preserve"> of offshore aquaculture </w:t>
      </w:r>
      <w:r w:rsidRPr="005903B2">
        <w:rPr>
          <w:rStyle w:val="StyleBoldUnderline"/>
        </w:rPr>
        <w:t>may vary widely for different regions, species, and technologies.</w:t>
      </w:r>
      <w:r w:rsidRPr="005903B2">
        <w:t xml:space="preserve"> </w:t>
      </w:r>
      <w:r w:rsidRPr="005903B2">
        <w:rPr>
          <w:sz w:val="12"/>
        </w:rPr>
        <w:t>¶</w:t>
      </w:r>
      <w:r w:rsidRPr="005903B2">
        <w:t xml:space="preserve"> </w:t>
      </w:r>
      <w:r w:rsidRPr="005903B2">
        <w:rPr>
          <w:sz w:val="12"/>
        </w:rPr>
        <w:t>¶</w:t>
      </w:r>
    </w:p>
    <w:p w:rsidR="002A375E" w:rsidRPr="005903B2" w:rsidRDefault="002A375E" w:rsidP="002A375E">
      <w:pPr>
        <w:rPr>
          <w:sz w:val="12"/>
        </w:rPr>
      </w:pPr>
    </w:p>
    <w:p w:rsidR="002A375E" w:rsidRDefault="002A375E" w:rsidP="002A375E">
      <w:r w:rsidRPr="005903B2">
        <w:t xml:space="preserve"> Second, the economic impacts of United States offshore aquaculture will depend on how ¶ it is regulated.</w:t>
      </w:r>
      <w:r w:rsidRPr="005903B2">
        <w:rPr>
          <w:sz w:val="16"/>
        </w:rPr>
        <w:t xml:space="preserve"> </w:t>
      </w:r>
      <w:r w:rsidRPr="005903B2">
        <w:rPr>
          <w:rStyle w:val="StyleBoldUnderline"/>
        </w:rPr>
        <w:t>Regulations for offshore aquaculture will directly affect what technologies may ¶ be used, where aquaculture might develop, what species might be farmed, the scale of potential ¶ projects</w:t>
      </w:r>
      <w:r w:rsidRPr="005903B2">
        <w:rPr>
          <w:sz w:val="16"/>
        </w:rPr>
        <w:t xml:space="preserve">, </w:t>
      </w:r>
      <w:r w:rsidRPr="005903B2">
        <w:t>how long it takes for projects to be permitted and developed, costs of taxation, costs of ¶ environmental monitoring, the extent of local hire and control, and so forth. Thus part of the ¶ answer to the question to “what kind of economic impacts will offshore aquaculture have?” ¶ depends on the answer to the question “what kind of economic impacts do we want offshore ¶ aquaculture to have?” ¶ ¶</w:t>
      </w:r>
    </w:p>
    <w:p w:rsidR="002A375E" w:rsidRDefault="002A375E" w:rsidP="002A375E"/>
    <w:p w:rsidR="002A375E" w:rsidRPr="005903B2" w:rsidRDefault="002A375E" w:rsidP="002A375E">
      <w:pPr>
        <w:rPr>
          <w:sz w:val="16"/>
        </w:rPr>
      </w:pPr>
      <w:r w:rsidRPr="005903B2">
        <w:t xml:space="preserve"> A third challenge is that the U.S.</w:t>
      </w:r>
      <w:r w:rsidRPr="005903B2">
        <w:rPr>
          <w:sz w:val="16"/>
        </w:rPr>
        <w:t xml:space="preserve"> </w:t>
      </w:r>
      <w:r w:rsidRPr="005903B2">
        <w:rPr>
          <w:rStyle w:val="StyleBoldUnderline"/>
        </w:rPr>
        <w:t>offshore aquaculture industry is still in its infancy</w:t>
      </w:r>
      <w:r w:rsidRPr="005903B2">
        <w:rPr>
          <w:sz w:val="16"/>
        </w:rPr>
        <w:t xml:space="preserve">. </w:t>
      </w:r>
      <w:r w:rsidRPr="005903B2">
        <w:rPr>
          <w:sz w:val="12"/>
        </w:rPr>
        <w:t>¶</w:t>
      </w:r>
      <w:r w:rsidRPr="005903B2">
        <w:rPr>
          <w:sz w:val="16"/>
        </w:rPr>
        <w:t xml:space="preserve"> </w:t>
      </w:r>
    </w:p>
    <w:p w:rsidR="002A375E" w:rsidRDefault="002A375E" w:rsidP="002A375E">
      <w:r w:rsidRPr="005903B2">
        <w:t>Although we can speculate about what future U.S. offshore aquaculture may look like,</w:t>
      </w:r>
      <w:r w:rsidRPr="005903B2">
        <w:rPr>
          <w:rStyle w:val="StyleBoldUnderline"/>
        </w:rPr>
        <w:t xml:space="preserve"> we do not yet know what technologies may evolve, which species and regions will have the most economic potential,</w:t>
      </w:r>
      <w:r w:rsidRPr="005903B2">
        <w:t xml:space="preserve"> what inputs the evolving U.S. offshore aquaculture industry may purchase, </w:t>
      </w:r>
      <w:r w:rsidRPr="005903B2">
        <w:rPr>
          <w:rStyle w:val="StyleBoldUnderline"/>
        </w:rPr>
        <w:t>what the markets for its products will be, or what prices those products may command</w:t>
      </w:r>
      <w:r w:rsidRPr="005903B2">
        <w:t xml:space="preserve">. </w:t>
      </w:r>
      <w:r w:rsidRPr="005903B2">
        <w:rPr>
          <w:sz w:val="12"/>
        </w:rPr>
        <w:t>¶</w:t>
      </w:r>
      <w:r w:rsidRPr="005903B2">
        <w:t xml:space="preserve"> </w:t>
      </w:r>
      <w:r w:rsidRPr="005903B2">
        <w:rPr>
          <w:sz w:val="12"/>
        </w:rPr>
        <w:t>¶</w:t>
      </w:r>
      <w:r w:rsidRPr="00C867BD">
        <w:t xml:space="preserve"> </w:t>
      </w:r>
    </w:p>
    <w:p w:rsidR="002A375E" w:rsidRDefault="002A375E" w:rsidP="002A375E">
      <w:pPr>
        <w:rPr>
          <w:sz w:val="16"/>
        </w:rPr>
      </w:pPr>
    </w:p>
    <w:p w:rsidR="002A375E" w:rsidRPr="005903B2" w:rsidRDefault="002A375E" w:rsidP="002A375E">
      <w:r w:rsidRPr="005903B2">
        <w:t>Perhaps</w:t>
      </w:r>
      <w:r w:rsidRPr="00C867BD">
        <w:rPr>
          <w:sz w:val="16"/>
        </w:rPr>
        <w:t xml:space="preserve"> </w:t>
      </w:r>
      <w:r w:rsidRPr="005903B2">
        <w:rPr>
          <w:rStyle w:val="StyleBoldUnderline"/>
        </w:rPr>
        <w:t>most importantly we do not know what the scale of future U.S. offshore ¶ aquaculture may be, or how fast it will grow to achieve that scale.</w:t>
      </w:r>
      <w:r w:rsidRPr="00C867BD">
        <w:rPr>
          <w:sz w:val="16"/>
        </w:rPr>
        <w:t xml:space="preserve"> </w:t>
      </w:r>
      <w:r w:rsidRPr="005903B2">
        <w:t>Most (although not all) ¶ economic impacts of offshore aquaculture would be roughly proportional to the scale of ¶ production. Depending on the scale of production, the economic impacts of offshore aquaculture ¶ could be very small—or very large.</w:t>
      </w:r>
    </w:p>
    <w:p w:rsidR="002A375E" w:rsidRDefault="002A375E" w:rsidP="002A375E"/>
    <w:p w:rsidR="00E0710B" w:rsidRDefault="00E0710B" w:rsidP="00E0710B">
      <w:pPr>
        <w:pStyle w:val="Heading3"/>
      </w:pPr>
      <w:bookmarkStart w:id="80" w:name="_Toc391975309"/>
      <w:bookmarkStart w:id="81" w:name="_Toc392069013"/>
      <w:r>
        <w:lastRenderedPageBreak/>
        <w:t>Answers to: Aquaculture helps coastal economies</w:t>
      </w:r>
      <w:r>
        <w:t xml:space="preserve"> - Extensions</w:t>
      </w:r>
      <w:bookmarkEnd w:id="81"/>
    </w:p>
    <w:p w:rsidR="00E0710B" w:rsidRPr="008242E6" w:rsidRDefault="00E0710B" w:rsidP="00E0710B">
      <w:pPr>
        <w:pStyle w:val="Heading4"/>
      </w:pPr>
      <w:r w:rsidRPr="008242E6">
        <w:t>[___]</w:t>
      </w:r>
    </w:p>
    <w:p w:rsidR="00E0710B" w:rsidRPr="009268C3" w:rsidRDefault="00E0710B" w:rsidP="009268C3"/>
    <w:p w:rsidR="009268C3" w:rsidRPr="009268C3" w:rsidRDefault="009268C3" w:rsidP="009268C3"/>
    <w:p w:rsidR="009268C3" w:rsidRPr="009268C3" w:rsidRDefault="009268C3" w:rsidP="009268C3"/>
    <w:p w:rsidR="00E0710B" w:rsidRDefault="00E0710B" w:rsidP="00E0710B">
      <w:pPr>
        <w:pStyle w:val="Heading4"/>
        <w:rPr>
          <w:bCs w:val="0"/>
        </w:rPr>
      </w:pPr>
      <w:r>
        <w:rPr>
          <w:bCs w:val="0"/>
        </w:rPr>
        <w:t xml:space="preserve">[___]  </w:t>
      </w:r>
      <w:bookmarkEnd w:id="80"/>
      <w:r>
        <w:rPr>
          <w:bCs w:val="0"/>
        </w:rPr>
        <w:t>Expanding aquaculture will reduce jobs by building corporate farms and eliminating fishing jobs.</w:t>
      </w:r>
    </w:p>
    <w:p w:rsidR="00E0710B" w:rsidRPr="00E0710B" w:rsidRDefault="00E0710B" w:rsidP="00E0710B"/>
    <w:p w:rsidR="00E0710B" w:rsidRDefault="00E0710B" w:rsidP="00E0710B">
      <w:r>
        <w:rPr>
          <w:rStyle w:val="StyleStyleBold12pt"/>
        </w:rPr>
        <w:t xml:space="preserve">Food and Water Watch, </w:t>
      </w:r>
      <w:r>
        <w:rPr>
          <w:rStyle w:val="StyleStyleBold12pt"/>
        </w:rPr>
        <w:t>20</w:t>
      </w:r>
      <w:r>
        <w:rPr>
          <w:rStyle w:val="StyleStyleBold12pt"/>
        </w:rPr>
        <w:t>10</w:t>
      </w:r>
      <w:r>
        <w:t xml:space="preserve"> </w:t>
      </w:r>
    </w:p>
    <w:p w:rsidR="00E0710B" w:rsidRDefault="00E0710B" w:rsidP="00E0710B">
      <w:r>
        <w:t xml:space="preserve">(June, “Expansion of Factory Fish Farms in the Ocean May Lead to Food Insecurity in Developing Countries,” </w:t>
      </w:r>
      <w:hyperlink r:id="rId39" w:history="1">
        <w:r>
          <w:rPr>
            <w:rStyle w:val="Hyperlink"/>
          </w:rPr>
          <w:t>http://documents.foodandwaterwatch.org/doc/FeedInsecurity.pdf</w:t>
        </w:r>
      </w:hyperlink>
      <w:r>
        <w:t>,)</w:t>
      </w:r>
    </w:p>
    <w:p w:rsidR="00E0710B" w:rsidRDefault="00E0710B" w:rsidP="00E0710B"/>
    <w:p w:rsidR="00E0710B" w:rsidRDefault="00E0710B" w:rsidP="00E0710B">
      <w:r>
        <w:t>Factory Fish Farming Threatens Livelihoods</w:t>
      </w:r>
    </w:p>
    <w:p w:rsidR="00E0710B" w:rsidRPr="00E0710B" w:rsidRDefault="00E0710B" w:rsidP="00E0710B">
      <w:r>
        <w:rPr>
          <w:rStyle w:val="StyleBoldUnderline"/>
        </w:rPr>
        <w:t>Larger corporations are increasingly automating the operations at their aquaculture sites, reducing labor needs and boosting profits.</w:t>
      </w:r>
      <w:r>
        <w:t xml:space="preserve">12 </w:t>
      </w:r>
      <w:proofErr w:type="gramStart"/>
      <w:r w:rsidRPr="00E0710B">
        <w:t>This</w:t>
      </w:r>
      <w:proofErr w:type="gramEnd"/>
      <w:r w:rsidRPr="00E0710B">
        <w:t xml:space="preserve"> trend threatens small-scale aquaculture, which has traditionally been a successful way for people in developing countries to improve their standard of living.1</w:t>
      </w:r>
      <w:r>
        <w:t xml:space="preserve">3 </w:t>
      </w:r>
      <w:r>
        <w:rPr>
          <w:rStyle w:val="StyleBoldUnderline"/>
        </w:rPr>
        <w:t>Unfortunately, large factory fish farms are unlikely to create a significant number of valuable, local jobs.</w:t>
      </w:r>
      <w:r>
        <w:t xml:space="preserve"> For instance, in Norway, farmed salmon production doubled in a six-year period while employment decreased by four percent.14 Furthermore, </w:t>
      </w:r>
      <w:r>
        <w:rPr>
          <w:rStyle w:val="StyleBoldUnderline"/>
        </w:rPr>
        <w:t>flooding the market with farmed fish drives down the price of wild fish</w:t>
      </w:r>
      <w:r w:rsidRPr="00826013">
        <w:rPr>
          <w:rStyle w:val="StyleBoldUnderline"/>
        </w:rPr>
        <w:t>, threatening the livelihoods of traditional fishermen.15 Fishermen and women who are willing to</w:t>
      </w:r>
      <w:r>
        <w:rPr>
          <w:rStyle w:val="StyleBoldUnderline"/>
        </w:rPr>
        <w:t xml:space="preserve"> switch to aquaculture face obstacles such as skill transfer issues, lack of employment opportunity and safety issues.</w:t>
      </w:r>
      <w:r>
        <w:t>16 In Hawaii, four safety-related lawsuits are pending against a single aquaculture company.</w:t>
      </w:r>
      <w:r w:rsidRPr="00E0710B">
        <w:t>17 It may be much more difficult for injured employees to seek retribution in developing countries that have fewer regulations in place to protect laborers.</w:t>
      </w:r>
    </w:p>
    <w:p w:rsidR="00E0710B" w:rsidRDefault="00E0710B" w:rsidP="002A375E"/>
    <w:p w:rsidR="002A375E" w:rsidRDefault="002A375E" w:rsidP="002A375E">
      <w:pPr>
        <w:pStyle w:val="Heading3"/>
      </w:pPr>
      <w:bookmarkStart w:id="82" w:name="_Toc391975283"/>
      <w:bookmarkStart w:id="83" w:name="_Toc392069014"/>
      <w:r>
        <w:lastRenderedPageBreak/>
        <w:t xml:space="preserve">Answers </w:t>
      </w:r>
      <w:proofErr w:type="gramStart"/>
      <w:r>
        <w:t>to :</w:t>
      </w:r>
      <w:proofErr w:type="gramEnd"/>
      <w:r>
        <w:t xml:space="preserve"> Seafood Trade Deficit</w:t>
      </w:r>
      <w:bookmarkEnd w:id="83"/>
    </w:p>
    <w:p w:rsidR="002A375E" w:rsidRDefault="002A375E" w:rsidP="002A375E">
      <w:pPr>
        <w:pStyle w:val="Heading4"/>
      </w:pPr>
      <w:r>
        <w:t>[___]</w:t>
      </w:r>
    </w:p>
    <w:p w:rsidR="002A375E" w:rsidRPr="008242E6" w:rsidRDefault="002A375E" w:rsidP="002A375E"/>
    <w:p w:rsidR="002A375E" w:rsidRDefault="002A375E" w:rsidP="002A375E"/>
    <w:p w:rsidR="002A375E" w:rsidRPr="008242E6" w:rsidRDefault="002A375E" w:rsidP="002A375E"/>
    <w:p w:rsidR="002A375E" w:rsidRDefault="002A375E" w:rsidP="002A375E">
      <w:pPr>
        <w:pStyle w:val="Heading4"/>
      </w:pPr>
      <w:r>
        <w:t>[___]  Seafood trade deficit doesn’t cost jobs- some things are more efficient to raise overseas.</w:t>
      </w:r>
      <w:bookmarkEnd w:id="82"/>
    </w:p>
    <w:p w:rsidR="002A375E" w:rsidRDefault="002A375E" w:rsidP="002A375E">
      <w:pPr>
        <w:rPr>
          <w:rStyle w:val="StyleStyleBold12pt"/>
        </w:rPr>
      </w:pPr>
    </w:p>
    <w:p w:rsidR="002A375E" w:rsidRDefault="002A375E" w:rsidP="002A375E">
      <w:r w:rsidRPr="007B6F6C">
        <w:rPr>
          <w:rStyle w:val="StyleStyleBold12pt"/>
        </w:rPr>
        <w:t>Kite-Powell,</w:t>
      </w:r>
      <w:r>
        <w:rPr>
          <w:rStyle w:val="StyleStyleBold12pt"/>
        </w:rPr>
        <w:t xml:space="preserve"> aquaculture policy specialist at Woods Hole Oceanographic </w:t>
      </w:r>
      <w:proofErr w:type="gramStart"/>
      <w:r>
        <w:rPr>
          <w:rStyle w:val="StyleStyleBold12pt"/>
        </w:rPr>
        <w:t xml:space="preserve">Institution </w:t>
      </w:r>
      <w:r w:rsidRPr="007B6F6C">
        <w:rPr>
          <w:rStyle w:val="StyleStyleBold12pt"/>
        </w:rPr>
        <w:t xml:space="preserve"> </w:t>
      </w:r>
      <w:r>
        <w:rPr>
          <w:rStyle w:val="StyleStyleBold12pt"/>
        </w:rPr>
        <w:t>20</w:t>
      </w:r>
      <w:r w:rsidRPr="007B6F6C">
        <w:rPr>
          <w:rStyle w:val="StyleStyleBold12pt"/>
        </w:rPr>
        <w:t>11</w:t>
      </w:r>
      <w:proofErr w:type="gramEnd"/>
      <w:r>
        <w:t xml:space="preserve"> --- (</w:t>
      </w:r>
      <w:proofErr w:type="spellStart"/>
      <w:r>
        <w:t>Hauke</w:t>
      </w:r>
      <w:proofErr w:type="spellEnd"/>
      <w:r>
        <w:t xml:space="preserve"> , ”Where Will We Get Our Seafood? Unlike the rest of the world, the U.S. has not embraced aquaculture,</w:t>
      </w:r>
      <w:proofErr w:type="gramStart"/>
      <w:r>
        <w:t>”  9</w:t>
      </w:r>
      <w:proofErr w:type="gramEnd"/>
      <w:r>
        <w:t>/21 http://www.whoi.edu/oceanus/feature/where-will-we-get-our-seafood)</w:t>
      </w:r>
    </w:p>
    <w:p w:rsidR="002A375E" w:rsidRDefault="002A375E" w:rsidP="002A375E"/>
    <w:p w:rsidR="002A375E" w:rsidRDefault="002A375E" w:rsidP="002A375E">
      <w:r>
        <w:t>What conclusions did you reach about the U.S. seafood trade deficit?</w:t>
      </w:r>
    </w:p>
    <w:p w:rsidR="002A375E" w:rsidRDefault="002A375E" w:rsidP="002A375E">
      <w:pPr>
        <w:rPr>
          <w:rStyle w:val="StyleBoldUnderline"/>
        </w:rPr>
      </w:pPr>
      <w:r>
        <w:t xml:space="preserve">Kite-Powell: Two key facts were highlighted in the colloquium discussions. First, </w:t>
      </w:r>
      <w:r w:rsidRPr="00663B79">
        <w:rPr>
          <w:rStyle w:val="StyleBoldUnderline"/>
        </w:rPr>
        <w:t>the U.S. seafood trade deficit is</w:t>
      </w:r>
      <w:r>
        <w:t xml:space="preserve"> important to the seafood industry, but it's </w:t>
      </w:r>
      <w:r w:rsidRPr="00663B79">
        <w:rPr>
          <w:rStyle w:val="StyleBoldUnderline"/>
        </w:rPr>
        <w:t>not a big contributor to our national trade picture—</w:t>
      </w:r>
      <w:r w:rsidRPr="00D77073">
        <w:rPr>
          <w:rStyle w:val="StyleBoldUnderline"/>
        </w:rPr>
        <w:t>it's swamped by our trade in petroleum and manufactured goods. So eliminating the seafood trade deficit is not going to make a noticeable dent in our nation’s overall trade situation</w:t>
      </w:r>
      <w:r w:rsidRPr="00663B79">
        <w:rPr>
          <w:rStyle w:val="StyleBoldUnderline"/>
        </w:rPr>
        <w:t>.</w:t>
      </w:r>
    </w:p>
    <w:p w:rsidR="002A375E" w:rsidRPr="00663B79" w:rsidRDefault="002A375E" w:rsidP="002A375E">
      <w:pPr>
        <w:rPr>
          <w:b/>
          <w:bCs/>
          <w:u w:val="single"/>
        </w:rPr>
      </w:pPr>
    </w:p>
    <w:p w:rsidR="002A375E" w:rsidRDefault="002A375E" w:rsidP="002A375E">
      <w:r>
        <w:t xml:space="preserve">And second, </w:t>
      </w:r>
      <w:r w:rsidRPr="00663B79">
        <w:rPr>
          <w:rStyle w:val="StyleBoldUnderline"/>
        </w:rPr>
        <w:t>trade in seafood is not necessarily a bad thing. If there are other countries that can produce high-quality seafood much more efficiently than we can, it makes sense for us to buy it from them</w:t>
      </w:r>
      <w:r>
        <w:t>. There are species that we may not want to grow in large quantities in the U.S.—possibly shrimp, which comprises a big chunk of our seafood trade deficit. Shrimp are farmed most efficiently in coastal ponds, and we don't have a lot of spare coastal real estate for ponds in the U.S. So it may not make sense to try to become self-sufficient in shrimp.</w:t>
      </w:r>
    </w:p>
    <w:p w:rsidR="004050D7" w:rsidRDefault="004050D7" w:rsidP="002A375E">
      <w:pPr>
        <w:sectPr w:rsidR="004050D7" w:rsidSect="004050D7">
          <w:headerReference w:type="default" r:id="rId40"/>
          <w:type w:val="continuous"/>
          <w:pgSz w:w="12240" w:h="15840"/>
          <w:pgMar w:top="1440" w:right="720" w:bottom="1440" w:left="720" w:header="720" w:footer="720" w:gutter="0"/>
          <w:cols w:space="720"/>
          <w:docGrid w:linePitch="360"/>
        </w:sectPr>
      </w:pPr>
    </w:p>
    <w:p w:rsidR="002A375E" w:rsidRDefault="002A375E" w:rsidP="002A375E"/>
    <w:p w:rsidR="002A375E" w:rsidRDefault="002A375E" w:rsidP="002A375E">
      <w:pPr>
        <w:pStyle w:val="Heading3"/>
      </w:pPr>
      <w:bookmarkStart w:id="84" w:name="_Toc391975322"/>
      <w:bookmarkStart w:id="85" w:name="_Toc392069015"/>
      <w:r>
        <w:lastRenderedPageBreak/>
        <w:t>Answer to: Affirmative creates sustainable aquaculture</w:t>
      </w:r>
      <w:bookmarkEnd w:id="85"/>
    </w:p>
    <w:p w:rsidR="002A375E" w:rsidRPr="00633DAC" w:rsidRDefault="002A375E" w:rsidP="002A375E">
      <w:pPr>
        <w:pStyle w:val="Heading4"/>
      </w:pPr>
      <w:r w:rsidRPr="00633DAC">
        <w:t>[___]</w:t>
      </w:r>
    </w:p>
    <w:p w:rsidR="002A375E" w:rsidRDefault="002A375E" w:rsidP="002A375E"/>
    <w:p w:rsidR="002A375E" w:rsidRDefault="002A375E" w:rsidP="002A375E"/>
    <w:p w:rsidR="002A375E" w:rsidRDefault="002A375E" w:rsidP="002A375E"/>
    <w:p w:rsidR="002A375E" w:rsidRDefault="002A375E" w:rsidP="002A375E">
      <w:pPr>
        <w:pStyle w:val="Heading4"/>
      </w:pPr>
      <w:bookmarkStart w:id="86" w:name="_Toc391975320"/>
      <w:r>
        <w:t>[___]  The affirmative will create large-scale operations dominated by corporate farmers</w:t>
      </w:r>
      <w:proofErr w:type="gramStart"/>
      <w:r>
        <w:t xml:space="preserve">,  </w:t>
      </w:r>
      <w:bookmarkEnd w:id="86"/>
      <w:r>
        <w:t>they</w:t>
      </w:r>
      <w:proofErr w:type="gramEnd"/>
      <w:r>
        <w:t xml:space="preserve"> will worry about protecting the bottom line before the environment.</w:t>
      </w:r>
    </w:p>
    <w:p w:rsidR="002A375E" w:rsidRPr="00633DAC" w:rsidRDefault="002A375E" w:rsidP="002A375E"/>
    <w:p w:rsidR="002A375E" w:rsidRDefault="002A375E" w:rsidP="002A375E">
      <w:r w:rsidRPr="0086340B">
        <w:rPr>
          <w:rStyle w:val="StyleStyleBold12pt"/>
        </w:rPr>
        <w:t>Klinger &amp; Naylor,</w:t>
      </w:r>
      <w:r>
        <w:rPr>
          <w:rStyle w:val="StyleStyleBold12pt"/>
        </w:rPr>
        <w:t>, Ph.D. student in Environmental and Resources, AND professor of environmental Earth system science at Stanford, 20</w:t>
      </w:r>
      <w:r w:rsidRPr="0086340B">
        <w:rPr>
          <w:rStyle w:val="StyleStyleBold12pt"/>
        </w:rPr>
        <w:t>12</w:t>
      </w:r>
      <w:r>
        <w:t xml:space="preserve"> </w:t>
      </w:r>
    </w:p>
    <w:p w:rsidR="002A375E" w:rsidRDefault="002A375E" w:rsidP="002A375E">
      <w:r>
        <w:t>(Dane &amp; Rosamond, “Searching for Solutions in Aquaculture: Charting a Sustainable Course,</w:t>
      </w:r>
      <w:proofErr w:type="gramStart"/>
      <w:r>
        <w:t xml:space="preserve">”  </w:t>
      </w:r>
      <w:proofErr w:type="gramEnd"/>
      <w:r>
        <w:fldChar w:fldCharType="begin"/>
      </w:r>
      <w:r>
        <w:instrText xml:space="preserve"> HYPERLINK "http://woods.stanford.edu/sites/default/files/files/searching%20for%20solutions%20in%20aquaculture.pdf" </w:instrText>
      </w:r>
      <w:r>
        <w:fldChar w:fldCharType="separate"/>
      </w:r>
      <w:r w:rsidRPr="00BE1A65">
        <w:rPr>
          <w:rStyle w:val="Hyperlink"/>
        </w:rPr>
        <w:t>http://woods.stanford.edu/sites/default/files/files/searching%20for%20solutions%20in%20aquaculture.pdf</w:t>
      </w:r>
      <w:r>
        <w:rPr>
          <w:rStyle w:val="Hyperlink"/>
        </w:rPr>
        <w:fldChar w:fldCharType="end"/>
      </w:r>
      <w:r>
        <w:t>)</w:t>
      </w:r>
    </w:p>
    <w:p w:rsidR="002A375E" w:rsidRDefault="002A375E" w:rsidP="002A375E"/>
    <w:p w:rsidR="002A375E" w:rsidRDefault="002A375E" w:rsidP="002A375E">
      <w:r w:rsidRPr="00633DAC">
        <w:rPr>
          <w:rStyle w:val="StyleBoldUnderline"/>
        </w:rPr>
        <w:t>Offshore systems fail to fully resolve many of the environmental concerns associated with conventional coastal systems, including the risk of escaped fish interbreeding or competing for resources with wild fish, aggregation of other animals around offshore structures, and disease and parasite transmission to wild fish</w:t>
      </w:r>
      <w:r>
        <w:t xml:space="preserve"> (reviewed in References 122 and 128). These problems, and the effects of releasing even diluted quantities of uneaten feed, wastes, and </w:t>
      </w:r>
      <w:proofErr w:type="spellStart"/>
      <w:r>
        <w:t>therapeutants</w:t>
      </w:r>
      <w:proofErr w:type="spellEnd"/>
      <w:r>
        <w:t xml:space="preserve">, are likely to be reduced when farms move away from the coast and into oligotrophic environments, but to an uncertain degree (128). Although offshore seaweed and shellfish operations do not require feed (7, 123), </w:t>
      </w:r>
      <w:r w:rsidRPr="00633DAC">
        <w:rPr>
          <w:rStyle w:val="StyleBoldUnderline"/>
        </w:rPr>
        <w:t>resource efficiency remains an issue with offshore finfish operations because the high cost of building and operating offshore currently favors production of high-value carnivorous fish</w:t>
      </w:r>
      <w:r>
        <w:t xml:space="preserve"> (11, 128). </w:t>
      </w:r>
      <w:r w:rsidRPr="00633DAC">
        <w:rPr>
          <w:rStyle w:val="StyleBoldUnderline"/>
        </w:rPr>
        <w:t>The high cost of production is also likely to rely on economies of scale for profitability, and thus favor large-scale operations or suites of operations that have not been evaluated for their impacts on marine ecosystems. Moving offshore increases the distances that support vessels must travel to reach aquaculture farms and therefore increases the fuel use and carbon intensity of production</w:t>
      </w:r>
      <w:r w:rsidRPr="0062478A">
        <w:rPr>
          <w:rStyle w:val="StyleBoldUnderline"/>
        </w:rPr>
        <w:t>.</w:t>
      </w:r>
      <w:r>
        <w:t xml:space="preserve"> Finally, the cost of labor may increase as managing offshore vessels and equipment requires skilled employees.</w:t>
      </w:r>
    </w:p>
    <w:p w:rsidR="002A375E" w:rsidRDefault="002A375E" w:rsidP="002A375E"/>
    <w:bookmarkEnd w:id="84"/>
    <w:p w:rsidR="002A375E" w:rsidRDefault="002A375E" w:rsidP="002A375E"/>
    <w:p w:rsidR="002A375E" w:rsidRDefault="002A375E" w:rsidP="002A375E">
      <w:pPr>
        <w:pStyle w:val="Heading3"/>
      </w:pPr>
      <w:bookmarkStart w:id="87" w:name="_Toc391975333"/>
      <w:bookmarkStart w:id="88" w:name="_Toc391975323"/>
      <w:bookmarkStart w:id="89" w:name="_Toc392069016"/>
      <w:r>
        <w:lastRenderedPageBreak/>
        <w:t>Answer to: Affirmative creates sustainable aquaculture</w:t>
      </w:r>
      <w:bookmarkEnd w:id="89"/>
    </w:p>
    <w:p w:rsidR="002A375E" w:rsidRPr="00D558C2" w:rsidRDefault="002A375E" w:rsidP="002A375E">
      <w:pPr>
        <w:pStyle w:val="Heading4"/>
      </w:pPr>
      <w:r w:rsidRPr="00D558C2">
        <w:t xml:space="preserve">[___]  </w:t>
      </w:r>
    </w:p>
    <w:p w:rsidR="002A375E" w:rsidRPr="00D558C2" w:rsidRDefault="002A375E" w:rsidP="002A375E"/>
    <w:p w:rsidR="002A375E" w:rsidRDefault="002A375E" w:rsidP="002A375E"/>
    <w:p w:rsidR="002A375E" w:rsidRPr="00D558C2" w:rsidRDefault="002A375E" w:rsidP="002A375E"/>
    <w:p w:rsidR="002A375E" w:rsidRPr="00D558C2" w:rsidRDefault="002A375E" w:rsidP="002A375E">
      <w:pPr>
        <w:pStyle w:val="Heading4"/>
      </w:pPr>
      <w:r w:rsidRPr="00D558C2">
        <w:t>[___]  Sustainable aquaculture not possible profit motive results in poor standards</w:t>
      </w:r>
      <w:bookmarkEnd w:id="87"/>
    </w:p>
    <w:p w:rsidR="002A375E" w:rsidRDefault="002A375E" w:rsidP="002A375E">
      <w:pPr>
        <w:rPr>
          <w:b/>
        </w:rPr>
      </w:pPr>
    </w:p>
    <w:p w:rsidR="002A375E" w:rsidRDefault="002A375E" w:rsidP="002A375E">
      <w:r>
        <w:rPr>
          <w:b/>
        </w:rPr>
        <w:t>Diana et al, Professor of Natural Resources, University of Michigan, 2013</w:t>
      </w:r>
      <w:r>
        <w:t xml:space="preserve"> </w:t>
      </w:r>
    </w:p>
    <w:p w:rsidR="002A375E" w:rsidRDefault="002A375E" w:rsidP="002A375E">
      <w:r>
        <w:t xml:space="preserve">[James </w:t>
      </w:r>
      <w:proofErr w:type="spellStart"/>
      <w:r>
        <w:t>S.</w:t>
      </w:r>
      <w:proofErr w:type="gramStart"/>
      <w:r>
        <w:t>,“</w:t>
      </w:r>
      <w:proofErr w:type="gramEnd"/>
      <w:r>
        <w:t>Responsible</w:t>
      </w:r>
      <w:proofErr w:type="spellEnd"/>
      <w:r>
        <w:t xml:space="preserve"> Aquaculture in 2050: Valuing Local Conditions and Human Innovations Will Be Key to Success,” </w:t>
      </w:r>
      <w:proofErr w:type="spellStart"/>
      <w:r>
        <w:t>BioScience</w:t>
      </w:r>
      <w:proofErr w:type="spellEnd"/>
      <w:r>
        <w:t xml:space="preserve"> 63: 255–262, </w:t>
      </w:r>
      <w:hyperlink r:id="rId41" w:history="1">
        <w:r>
          <w:rPr>
            <w:rStyle w:val="Hyperlink"/>
          </w:rPr>
          <w:t>http://bioscience.oxfordjournals.org/content/63/4/255.full.pdf</w:t>
        </w:r>
      </w:hyperlink>
      <w:r>
        <w:t>]</w:t>
      </w:r>
    </w:p>
    <w:p w:rsidR="002A375E" w:rsidRPr="00657A40" w:rsidRDefault="002A375E" w:rsidP="002A375E"/>
    <w:p w:rsidR="002A375E" w:rsidRPr="00733EB6" w:rsidRDefault="002A375E" w:rsidP="002A375E">
      <w:r w:rsidRPr="008242E6">
        <w:t xml:space="preserve">Certification of aquaculture products, BMPs decided on by </w:t>
      </w:r>
      <w:r w:rsidRPr="008242E6">
        <w:rPr>
          <w:sz w:val="12"/>
        </w:rPr>
        <w:t>¶</w:t>
      </w:r>
      <w:r w:rsidRPr="008242E6">
        <w:t xml:space="preserve"> groups of </w:t>
      </w:r>
      <w:r w:rsidRPr="008242E6">
        <w:rPr>
          <w:rStyle w:val="StyleBoldUnderline"/>
        </w:rPr>
        <w:t>farmers</w:t>
      </w:r>
      <w:r w:rsidRPr="008242E6">
        <w:t xml:space="preserve"> and environmentalists, interdisciplinary </w:t>
      </w:r>
      <w:r w:rsidRPr="008242E6">
        <w:rPr>
          <w:sz w:val="12"/>
        </w:rPr>
        <w:t>¶</w:t>
      </w:r>
      <w:r w:rsidRPr="008242E6">
        <w:t xml:space="preserve"> research, and government involvement in outreach to design </w:t>
      </w:r>
      <w:r w:rsidRPr="008242E6">
        <w:rPr>
          <w:sz w:val="12"/>
        </w:rPr>
        <w:t>¶</w:t>
      </w:r>
      <w:r w:rsidRPr="008242E6">
        <w:t xml:space="preserve"> and implement more responsible aquaculture systems have </w:t>
      </w:r>
      <w:r w:rsidRPr="008242E6">
        <w:rPr>
          <w:sz w:val="12"/>
        </w:rPr>
        <w:t>¶</w:t>
      </w:r>
      <w:r w:rsidRPr="008242E6">
        <w:t xml:space="preserve"> been combined to make major improvements in environmental performance (Boyd et al. 2007). However, they </w:t>
      </w:r>
      <w:r w:rsidRPr="008242E6">
        <w:rPr>
          <w:rStyle w:val="StyleBoldUnderline"/>
        </w:rPr>
        <w:t xml:space="preserve">can go only so far to promote more sustainable global aquaculture </w:t>
      </w:r>
      <w:r w:rsidRPr="008242E6">
        <w:t>practices. Currently</w:t>
      </w:r>
      <w:r w:rsidRPr="008242E6">
        <w:rPr>
          <w:rStyle w:val="StyleBoldUnderline"/>
        </w:rPr>
        <w:t>, products from more-sustainable aquaculture systems are poorly differentiated in the market, so farmers do not always receive financial benefits for their better stewardship, and consumers cannot easily make decisions</w:t>
      </w:r>
      <w:r w:rsidRPr="008242E6">
        <w:rPr>
          <w:u w:val="single"/>
        </w:rPr>
        <w:t xml:space="preserve"> about which products to buy</w:t>
      </w:r>
      <w:r w:rsidRPr="008242E6">
        <w:t xml:space="preserve"> (</w:t>
      </w:r>
      <w:proofErr w:type="spellStart"/>
      <w:r w:rsidRPr="008242E6">
        <w:t>Jacquet</w:t>
      </w:r>
      <w:proofErr w:type="spellEnd"/>
      <w:r w:rsidRPr="008242E6">
        <w:t xml:space="preserve"> and </w:t>
      </w:r>
      <w:proofErr w:type="spellStart"/>
      <w:r w:rsidRPr="008242E6">
        <w:t>Pauly</w:t>
      </w:r>
      <w:proofErr w:type="spellEnd"/>
      <w:r w:rsidRPr="008242E6">
        <w:t xml:space="preserve"> 2008). </w:t>
      </w:r>
      <w:r w:rsidRPr="008242E6">
        <w:rPr>
          <w:rStyle w:val="StyleBoldUnderline"/>
        </w:rPr>
        <w:t xml:space="preserve">Standards </w:t>
      </w:r>
      <w:r w:rsidRPr="008242E6">
        <w:t xml:space="preserve">that are commonly used to differentiate land-based crops, including fair trade, organic, and free range, </w:t>
      </w:r>
      <w:r w:rsidRPr="008242E6">
        <w:rPr>
          <w:rStyle w:val="StyleBoldUnderline"/>
        </w:rPr>
        <w:t>do not currently exist for seafood</w:t>
      </w:r>
      <w:r w:rsidRPr="008242E6">
        <w:t xml:space="preserve">. Although there are organizations that certify wild-caught and cultured seafood, it is most often done on an individual-business basis, not widely </w:t>
      </w:r>
      <w:r w:rsidRPr="008242E6">
        <w:rPr>
          <w:sz w:val="12"/>
        </w:rPr>
        <w:t>¶</w:t>
      </w:r>
      <w:r w:rsidRPr="008242E6">
        <w:t xml:space="preserve"> accepted by the industry. Seafood exported to the </w:t>
      </w:r>
      <w:proofErr w:type="gramStart"/>
      <w:r w:rsidRPr="008242E6">
        <w:t>United</w:t>
      </w:r>
      <w:proofErr w:type="gramEnd"/>
      <w:r w:rsidRPr="008242E6">
        <w:t xml:space="preserve"> </w:t>
      </w:r>
      <w:r w:rsidRPr="008242E6">
        <w:rPr>
          <w:sz w:val="12"/>
        </w:rPr>
        <w:t>¶</w:t>
      </w:r>
      <w:r w:rsidRPr="008242E6">
        <w:t xml:space="preserve"> States and to the European Union is required to be processed </w:t>
      </w:r>
      <w:r w:rsidRPr="008242E6">
        <w:rPr>
          <w:sz w:val="12"/>
        </w:rPr>
        <w:t>¶</w:t>
      </w:r>
      <w:r w:rsidRPr="008242E6">
        <w:t xml:space="preserve"> following certain standards of hygiene and public health and </w:t>
      </w:r>
      <w:r w:rsidRPr="008242E6">
        <w:rPr>
          <w:sz w:val="12"/>
        </w:rPr>
        <w:t>¶</w:t>
      </w:r>
      <w:r w:rsidRPr="008242E6">
        <w:t xml:space="preserve"> to have labels indicating the source (cultured or captured) </w:t>
      </w:r>
      <w:r w:rsidRPr="008242E6">
        <w:rPr>
          <w:sz w:val="12"/>
        </w:rPr>
        <w:t>¶</w:t>
      </w:r>
      <w:r w:rsidRPr="008242E6">
        <w:t xml:space="preserve"> and country of origin. However, </w:t>
      </w:r>
      <w:r w:rsidRPr="008242E6">
        <w:rPr>
          <w:rStyle w:val="StyleBoldUnderline"/>
        </w:rPr>
        <w:t>there is no requirement to indicate capture or culture methods or any certifications achieved</w:t>
      </w:r>
      <w:r w:rsidRPr="008242E6">
        <w:t xml:space="preserve">. Several companies, such as </w:t>
      </w:r>
      <w:proofErr w:type="spellStart"/>
      <w:r w:rsidRPr="008242E6">
        <w:t>Naturland</w:t>
      </w:r>
      <w:proofErr w:type="spellEnd"/>
      <w:r w:rsidRPr="008242E6">
        <w:t xml:space="preserve"> and </w:t>
      </w:r>
      <w:r w:rsidRPr="008242E6">
        <w:rPr>
          <w:sz w:val="12"/>
        </w:rPr>
        <w:t>¶</w:t>
      </w:r>
      <w:r w:rsidRPr="008242E6">
        <w:t xml:space="preserve"> Walmart, require compliance with their own certification </w:t>
      </w:r>
      <w:r w:rsidRPr="008242E6">
        <w:rPr>
          <w:sz w:val="12"/>
        </w:rPr>
        <w:t>¶</w:t>
      </w:r>
      <w:r w:rsidRPr="008242E6">
        <w:t xml:space="preserve"> standards in order for seafood to be sold in their stores, but </w:t>
      </w:r>
      <w:r w:rsidRPr="008242E6">
        <w:rPr>
          <w:sz w:val="12"/>
        </w:rPr>
        <w:t>¶</w:t>
      </w:r>
      <w:r w:rsidRPr="008242E6">
        <w:t xml:space="preserve"> such certification is not common throughout retail systems. Because many sustainable seafood evaluations rank products on the basis of their culture methods or certifications, </w:t>
      </w:r>
      <w:r w:rsidRPr="008242E6">
        <w:rPr>
          <w:sz w:val="12"/>
        </w:rPr>
        <w:t>¶</w:t>
      </w:r>
      <w:r w:rsidRPr="008242E6">
        <w:t xml:space="preserve"> consumers are often unable to verify the quality of their purchases. Until more detailed labeling standards are developed </w:t>
      </w:r>
      <w:r w:rsidRPr="008242E6">
        <w:rPr>
          <w:sz w:val="12"/>
        </w:rPr>
        <w:t>¶</w:t>
      </w:r>
      <w:r w:rsidRPr="008242E6">
        <w:t xml:space="preserve"> for seafood, this confusion is likely to continue. Not only are labeling standards important, but </w:t>
      </w:r>
      <w:r w:rsidRPr="008242E6">
        <w:rPr>
          <w:rStyle w:val="StyleBoldUnderline"/>
        </w:rPr>
        <w:t>consistent nomenclature for product classes</w:t>
      </w:r>
      <w:r w:rsidRPr="008242E6">
        <w:t xml:space="preserve"> (i.e., organic seafood) and </w:t>
      </w:r>
      <w:r w:rsidRPr="008242E6">
        <w:rPr>
          <w:rStyle w:val="StyleBoldUnderline"/>
        </w:rPr>
        <w:t>species must be enforced to properly allow consumers to more strongly encourage seafood sustainability</w:t>
      </w:r>
      <w:r w:rsidRPr="00733EB6">
        <w:t xml:space="preserve">. </w:t>
      </w:r>
    </w:p>
    <w:p w:rsidR="002A375E" w:rsidRPr="00150A14" w:rsidRDefault="002A375E" w:rsidP="002A375E"/>
    <w:p w:rsidR="002A375E" w:rsidRDefault="002A375E" w:rsidP="002A375E">
      <w:pPr>
        <w:pStyle w:val="Heading3"/>
      </w:pPr>
      <w:bookmarkStart w:id="90" w:name="_Toc392069017"/>
      <w:r>
        <w:lastRenderedPageBreak/>
        <w:t>Number of Barriers for Aquaculture</w:t>
      </w:r>
      <w:bookmarkEnd w:id="90"/>
    </w:p>
    <w:p w:rsidR="002A375E" w:rsidRDefault="002A375E" w:rsidP="002A375E">
      <w:pPr>
        <w:pStyle w:val="Heading4"/>
      </w:pPr>
      <w:r>
        <w:t xml:space="preserve">Offshore aquaculture stymied by a number of factors </w:t>
      </w:r>
    </w:p>
    <w:p w:rsidR="002A375E" w:rsidRDefault="002A375E" w:rsidP="002A375E">
      <w:pPr>
        <w:rPr>
          <w:rStyle w:val="StyleStyleBold12pt"/>
        </w:rPr>
      </w:pPr>
    </w:p>
    <w:p w:rsidR="002A375E" w:rsidRDefault="002A375E" w:rsidP="002A375E">
      <w:r w:rsidRPr="0086340B">
        <w:rPr>
          <w:rStyle w:val="StyleStyleBold12pt"/>
        </w:rPr>
        <w:t>Klinger &amp; Naylor,</w:t>
      </w:r>
      <w:r>
        <w:rPr>
          <w:rStyle w:val="StyleStyleBold12pt"/>
        </w:rPr>
        <w:t>, Ph.D. student in Environmental and Resources, AND professor of environmental Earth system science at Stanford, 20</w:t>
      </w:r>
      <w:r w:rsidRPr="0086340B">
        <w:rPr>
          <w:rStyle w:val="StyleStyleBold12pt"/>
        </w:rPr>
        <w:t>12</w:t>
      </w:r>
      <w:r>
        <w:t xml:space="preserve"> </w:t>
      </w:r>
    </w:p>
    <w:p w:rsidR="002A375E" w:rsidRDefault="002A375E" w:rsidP="002A375E">
      <w:r>
        <w:t>(Dane &amp; Rosamond, “Searching for Solutions in Aquaculture: Charting a Sustainable Course,</w:t>
      </w:r>
      <w:proofErr w:type="gramStart"/>
      <w:r>
        <w:t xml:space="preserve">”  </w:t>
      </w:r>
      <w:proofErr w:type="gramEnd"/>
      <w:r>
        <w:fldChar w:fldCharType="begin"/>
      </w:r>
      <w:r>
        <w:instrText xml:space="preserve"> HYPERLINK "http://woods.stanford.edu/sites/default/files/files/searching%20for%20solutions%20in%20aquaculture.pdf" </w:instrText>
      </w:r>
      <w:r>
        <w:fldChar w:fldCharType="separate"/>
      </w:r>
      <w:r w:rsidRPr="00BE1A65">
        <w:rPr>
          <w:rStyle w:val="Hyperlink"/>
        </w:rPr>
        <w:t>http://woods.stanford.edu/sites/default/files/files/searching%20for%20solutions%20in%20aquaculture.pdf</w:t>
      </w:r>
      <w:r>
        <w:rPr>
          <w:rStyle w:val="Hyperlink"/>
        </w:rPr>
        <w:fldChar w:fldCharType="end"/>
      </w:r>
      <w:r>
        <w:t>)</w:t>
      </w:r>
    </w:p>
    <w:p w:rsidR="002A375E" w:rsidRDefault="002A375E" w:rsidP="002A375E"/>
    <w:p w:rsidR="002A375E" w:rsidRDefault="002A375E" w:rsidP="002A375E">
      <w:r>
        <w:t xml:space="preserve">Nonetheless, </w:t>
      </w:r>
      <w:r w:rsidRPr="00E277F2">
        <w:rPr>
          <w:rStyle w:val="StyleBoldUnderline"/>
        </w:rPr>
        <w:t>offshore aquaculture systems also present significant social, economic, and ecological challenges</w:t>
      </w:r>
      <w:r>
        <w:t xml:space="preserve">. Land-based aquaculture is typically located on private land, but </w:t>
      </w:r>
      <w:r w:rsidRPr="00E277F2">
        <w:rPr>
          <w:rStyle w:val="StyleBoldUnderline"/>
        </w:rPr>
        <w:t>marine aquaculture is often located in public coastal waters, creating use conflicts and equity issues with other public and private users</w:t>
      </w:r>
      <w:r>
        <w:t xml:space="preserve">, including the privatization of historical commons (129–131). The analyses of profitability of offshore aquaculture under present conditions are mixed (127, 132–135). </w:t>
      </w:r>
      <w:r w:rsidRPr="004A35FE">
        <w:rPr>
          <w:rStyle w:val="StyleBoldUnderline"/>
        </w:rPr>
        <w:t>Offshore operations are capital intensive and have high production costs, which must be recouped in productivity or price increases if operations are to be economically viable</w:t>
      </w:r>
      <w:r>
        <w:t xml:space="preserve"> (120, 122, </w:t>
      </w:r>
      <w:proofErr w:type="gramStart"/>
      <w:r>
        <w:t>126</w:t>
      </w:r>
      <w:proofErr w:type="gramEnd"/>
      <w:r>
        <w:t xml:space="preserve">). </w:t>
      </w:r>
      <w:r w:rsidRPr="004A35FE">
        <w:rPr>
          <w:rStyle w:val="StyleBoldUnderline"/>
        </w:rPr>
        <w:t>Investment is currently stymied by</w:t>
      </w:r>
      <w:r>
        <w:t xml:space="preserve"> regulatory and </w:t>
      </w:r>
      <w:r w:rsidRPr="004A35FE">
        <w:rPr>
          <w:rStyle w:val="StyleBoldUnderline"/>
        </w:rPr>
        <w:t>operational uncertainties, including</w:t>
      </w:r>
      <w:r>
        <w:t xml:space="preserve"> permitting, </w:t>
      </w:r>
      <w:r w:rsidRPr="004A35FE">
        <w:rPr>
          <w:rStyle w:val="StyleBoldUnderline"/>
        </w:rPr>
        <w:t>structural engineering, remote feeding tools, mortality retrieval systems, and communications and monitoring systems that allow operations to function offshore</w:t>
      </w:r>
      <w:r>
        <w:t xml:space="preserve"> (120, 121, 131).</w:t>
      </w:r>
    </w:p>
    <w:p w:rsidR="002A375E" w:rsidRDefault="002A375E" w:rsidP="002A375E"/>
    <w:p w:rsidR="002A375E" w:rsidRDefault="002A375E" w:rsidP="002A375E">
      <w:pPr>
        <w:pStyle w:val="Heading3"/>
      </w:pPr>
      <w:bookmarkStart w:id="91" w:name="_Toc392069018"/>
      <w:r>
        <w:lastRenderedPageBreak/>
        <w:t>Number of Barriers for Aquaculture</w:t>
      </w:r>
      <w:bookmarkEnd w:id="88"/>
      <w:r>
        <w:t>- Extensions</w:t>
      </w:r>
      <w:bookmarkEnd w:id="91"/>
    </w:p>
    <w:p w:rsidR="002A375E" w:rsidRDefault="002A375E" w:rsidP="002A375E">
      <w:r>
        <w:t>[___]</w:t>
      </w:r>
    </w:p>
    <w:p w:rsidR="002A375E" w:rsidRDefault="002A375E" w:rsidP="002A375E"/>
    <w:p w:rsidR="002A375E" w:rsidRDefault="002A375E" w:rsidP="002A375E"/>
    <w:p w:rsidR="002A375E" w:rsidRDefault="002A375E" w:rsidP="002A375E"/>
    <w:p w:rsidR="002A375E" w:rsidRPr="00A043B5" w:rsidRDefault="002A375E" w:rsidP="002A375E">
      <w:pPr>
        <w:pStyle w:val="Heading4"/>
      </w:pPr>
      <w:bookmarkStart w:id="92" w:name="_Toc391975324"/>
      <w:r>
        <w:t xml:space="preserve">[___]  </w:t>
      </w:r>
      <w:proofErr w:type="gramStart"/>
      <w:r>
        <w:t>N</w:t>
      </w:r>
      <w:r w:rsidRPr="00A043B5">
        <w:t>umber</w:t>
      </w:r>
      <w:r>
        <w:t xml:space="preserve"> of factors are</w:t>
      </w:r>
      <w:proofErr w:type="gramEnd"/>
      <w:r>
        <w:t xml:space="preserve"> driving aquaculture companies away from the U.S.</w:t>
      </w:r>
      <w:bookmarkEnd w:id="92"/>
    </w:p>
    <w:p w:rsidR="002A375E" w:rsidRDefault="002A375E" w:rsidP="002A375E">
      <w:pPr>
        <w:rPr>
          <w:rStyle w:val="StyleStyleBold12pt"/>
        </w:rPr>
      </w:pPr>
    </w:p>
    <w:p w:rsidR="002A375E" w:rsidRDefault="002A375E" w:rsidP="002A375E">
      <w:r>
        <w:rPr>
          <w:b/>
        </w:rPr>
        <w:t>Knapp, Professor of Economics at the University of Alaska Anchorage, 2008</w:t>
      </w:r>
      <w:r>
        <w:t xml:space="preserve"> </w:t>
      </w:r>
    </w:p>
    <w:p w:rsidR="002A375E" w:rsidRDefault="002A375E" w:rsidP="002A375E">
      <w:r>
        <w:t>[Gunnar, Ph.D. in Economics from Yale</w:t>
      </w:r>
      <w:proofErr w:type="gramStart"/>
      <w:r>
        <w:t>,,</w:t>
      </w:r>
      <w:proofErr w:type="gramEnd"/>
      <w:r>
        <w:t xml:space="preserve"> “Chapter 8: Potential Economic Impacts of U.S. Offshore Aquaculture,” </w:t>
      </w:r>
      <w:hyperlink r:id="rId42" w:history="1">
        <w:r w:rsidRPr="00F57B99">
          <w:rPr>
            <w:rStyle w:val="Hyperlink"/>
          </w:rPr>
          <w:t>http://www.iser.uaa.alaska.edu/people/knapp/personal/pubs/</w:t>
        </w:r>
      </w:hyperlink>
      <w:r>
        <w:t xml:space="preserve"> Knapp_Economic_Impacts_of_US_Offshore_Aquaculture.pdf]</w:t>
      </w:r>
    </w:p>
    <w:p w:rsidR="002A375E" w:rsidRDefault="002A375E" w:rsidP="002A375E"/>
    <w:p w:rsidR="002A375E" w:rsidRDefault="002A375E" w:rsidP="002A375E">
      <w:r w:rsidRPr="00633DAC">
        <w:rPr>
          <w:rStyle w:val="StyleBoldUnderline"/>
        </w:rPr>
        <w:t>According to a review in a recent study of why some aquaculture companies were leaving the United States</w:t>
      </w:r>
      <w:r>
        <w:t xml:space="preserve"> </w:t>
      </w:r>
      <w:r w:rsidRPr="00A043B5">
        <w:rPr>
          <w:rStyle w:val="StyleBoldUnderline"/>
        </w:rPr>
        <w:t>to invest in other countries, “previous research indicates that strict regulatory environment, cost uncertainties, weak government advocacy, strong local decision-making authority, large number of coastal land owners’ opposition, environmental constraints, poor marketing” were factors</w:t>
      </w:r>
      <w:r>
        <w:t xml:space="preserve"> (Chu, 2009, citing Lockwood, 2001b; Anderson and Bettencourt, 1993; National Research Council, 1992).</w:t>
      </w:r>
    </w:p>
    <w:p w:rsidR="002A375E" w:rsidRDefault="002A375E" w:rsidP="002A375E"/>
    <w:p w:rsidR="002A375E" w:rsidRDefault="002A375E" w:rsidP="002A375E">
      <w:pPr>
        <w:pStyle w:val="Heading4"/>
      </w:pPr>
      <w:r>
        <w:t>[___]  [Technology and finding cleans sites for farms prevent expansion.</w:t>
      </w:r>
    </w:p>
    <w:p w:rsidR="002A375E" w:rsidRDefault="002A375E" w:rsidP="002A375E">
      <w:pPr>
        <w:rPr>
          <w:rStyle w:val="StyleStyleBold12pt"/>
        </w:rPr>
      </w:pPr>
    </w:p>
    <w:p w:rsidR="002A375E" w:rsidRDefault="002A375E" w:rsidP="002A375E">
      <w:r w:rsidRPr="007163E9">
        <w:rPr>
          <w:rStyle w:val="StyleStyleBold12pt"/>
        </w:rPr>
        <w:t xml:space="preserve">Naylor, </w:t>
      </w:r>
      <w:r>
        <w:rPr>
          <w:rStyle w:val="StyleStyleBold12pt"/>
        </w:rPr>
        <w:t>Fellow at the Center for Environmental Science and Policy at Stanford, 200</w:t>
      </w:r>
      <w:r w:rsidRPr="007163E9">
        <w:rPr>
          <w:rStyle w:val="StyleStyleBold12pt"/>
        </w:rPr>
        <w:t>6</w:t>
      </w:r>
      <w:r>
        <w:t xml:space="preserve"> </w:t>
      </w:r>
    </w:p>
    <w:p w:rsidR="002A375E" w:rsidRDefault="002A375E" w:rsidP="002A375E">
      <w:r>
        <w:t xml:space="preserve">(Rosamond </w:t>
      </w:r>
      <w:proofErr w:type="gramStart"/>
      <w:r>
        <w:t>L ,</w:t>
      </w:r>
      <w:proofErr w:type="gramEnd"/>
      <w:r>
        <w:t xml:space="preserve"> “Environmental Safeguards for Open-Ocean Aquaculture,” </w:t>
      </w:r>
      <w:hyperlink r:id="rId43" w:history="1">
        <w:r w:rsidRPr="00C97ADA">
          <w:rPr>
            <w:rStyle w:val="Hyperlink"/>
          </w:rPr>
          <w:t>http://issues.org/22-3/naylor/</w:t>
        </w:r>
      </w:hyperlink>
      <w:r>
        <w:t>, Spring 2006)</w:t>
      </w:r>
    </w:p>
    <w:p w:rsidR="002A375E" w:rsidRDefault="002A375E" w:rsidP="002A375E"/>
    <w:p w:rsidR="002A375E" w:rsidRDefault="002A375E" w:rsidP="002A375E">
      <w:r w:rsidRPr="00EC7DB2">
        <w:rPr>
          <w:rStyle w:val="StyleBoldUnderline"/>
        </w:rPr>
        <w:t xml:space="preserve">The technology is in place for marine aquaculture development in the United States, but </w:t>
      </w:r>
      <w:r w:rsidRPr="00633DAC">
        <w:rPr>
          <w:rStyle w:val="StyleBoldUnderline"/>
        </w:rPr>
        <w:t xml:space="preserve">growth remains curtailed by the lack of unpolluted sites for shellfish production, competing uses of coastal waters, environmental concerns, and low market prices for some major </w:t>
      </w:r>
      <w:r w:rsidRPr="00EC7DB2">
        <w:rPr>
          <w:rStyle w:val="StyleBoldUnderline"/>
        </w:rPr>
        <w:t>commodities such as Atlantic salmon.</w:t>
      </w:r>
      <w:r>
        <w:t xml:space="preserve"> Meanwhile, the demand for marine fish and shellfish continues to rise more rapidly than domestic production, adding to an increasing U.S. seafood deficit (now about $8 billion annually).</w:t>
      </w:r>
    </w:p>
    <w:p w:rsidR="002A375E" w:rsidRDefault="002A375E" w:rsidP="002A375E"/>
    <w:p w:rsidR="002A375E" w:rsidRDefault="002A375E" w:rsidP="002A375E">
      <w:pPr>
        <w:pStyle w:val="Heading3"/>
      </w:pPr>
      <w:bookmarkStart w:id="93" w:name="_Toc391975328"/>
      <w:bookmarkStart w:id="94" w:name="_Toc392069019"/>
      <w:r>
        <w:lastRenderedPageBreak/>
        <w:t>Agency consolidation fails</w:t>
      </w:r>
      <w:bookmarkEnd w:id="93"/>
      <w:bookmarkEnd w:id="94"/>
    </w:p>
    <w:p w:rsidR="002A375E" w:rsidRDefault="002A375E" w:rsidP="002A375E"/>
    <w:p w:rsidR="002A375E" w:rsidRPr="008F5DA2" w:rsidRDefault="002A375E" w:rsidP="002A375E">
      <w:pPr>
        <w:pStyle w:val="Heading4"/>
      </w:pPr>
      <w:bookmarkStart w:id="95" w:name="_Toc391975329"/>
      <w:r>
        <w:t>Consolidating responsibility in one agency will fail</w:t>
      </w:r>
      <w:bookmarkEnd w:id="95"/>
    </w:p>
    <w:p w:rsidR="002A375E" w:rsidRDefault="002A375E" w:rsidP="002A375E">
      <w:pPr>
        <w:rPr>
          <w:rStyle w:val="StyleStyleBold12pt"/>
        </w:rPr>
      </w:pPr>
    </w:p>
    <w:p w:rsidR="002A375E" w:rsidRDefault="002A375E" w:rsidP="002A375E">
      <w:r>
        <w:rPr>
          <w:rStyle w:val="StyleStyleBold12pt"/>
        </w:rPr>
        <w:t xml:space="preserve">Daniels &amp; </w:t>
      </w:r>
      <w:proofErr w:type="spellStart"/>
      <w:r>
        <w:rPr>
          <w:rStyle w:val="StyleStyleBold12pt"/>
        </w:rPr>
        <w:t>Browdy</w:t>
      </w:r>
      <w:proofErr w:type="spellEnd"/>
      <w:r w:rsidRPr="001758BF">
        <w:rPr>
          <w:rStyle w:val="StyleStyleBold12pt"/>
        </w:rPr>
        <w:t>, 02</w:t>
      </w:r>
      <w:r>
        <w:t xml:space="preserve"> --- *President of the U.S. Aquaculture Society, AND **President of World Aquaculture Society (9/26/2002, Dr. William H. Daniels and Dr. Craig </w:t>
      </w:r>
      <w:proofErr w:type="spellStart"/>
      <w:r>
        <w:t>Browdy</w:t>
      </w:r>
      <w:proofErr w:type="spellEnd"/>
      <w:r>
        <w:t xml:space="preserve">, President, </w:t>
      </w:r>
      <w:hyperlink r:id="rId44" w:history="1">
        <w:r w:rsidRPr="00C97ADA">
          <w:rPr>
            <w:rStyle w:val="Hyperlink"/>
          </w:rPr>
          <w:t>http://govinfo.library.unt.edu/oceancommission/meetings/june13_14_02/answers/daniels_answers.pdf</w:t>
        </w:r>
      </w:hyperlink>
      <w:r>
        <w:t>, JMP)</w:t>
      </w:r>
    </w:p>
    <w:p w:rsidR="002A375E" w:rsidRDefault="002A375E" w:rsidP="002A375E"/>
    <w:p w:rsidR="002A375E" w:rsidRDefault="002A375E" w:rsidP="002A375E">
      <w:r>
        <w:t>2) Is there a need to consolidate Federal responsibility for aquaculture under one agency and, if so, what would be benefits?</w:t>
      </w:r>
    </w:p>
    <w:p w:rsidR="002A375E" w:rsidRDefault="002A375E" w:rsidP="002A375E">
      <w:r>
        <w:t xml:space="preserve">At present, </w:t>
      </w:r>
      <w:r w:rsidRPr="008F5DA2">
        <w:rPr>
          <w:rStyle w:val="StyleBoldUnderline"/>
        </w:rPr>
        <w:t>there are many varied aquaculture related activities, programs, authorities and jurisdictions spread throughout numerous agencies in several government departments</w:t>
      </w:r>
      <w:r>
        <w:t xml:space="preserve"> (primarily Agriculture, Interior, and Commerce). </w:t>
      </w:r>
      <w:r w:rsidRPr="00AD308C">
        <w:rPr>
          <w:rStyle w:val="StyleBoldUnderline"/>
        </w:rPr>
        <w:t>There are many good programs included which can do much to contribute to responsible development of marine aquaculture</w:t>
      </w:r>
      <w:r>
        <w:t xml:space="preserve"> in the United States. </w:t>
      </w:r>
      <w:r w:rsidRPr="008F5DA2">
        <w:rPr>
          <w:rStyle w:val="StyleBoldUnderline"/>
        </w:rPr>
        <w:t xml:space="preserve">Aquaculture is a diverse activity involving many different parts of the federal government and as </w:t>
      </w:r>
      <w:r w:rsidRPr="006B0B47">
        <w:rPr>
          <w:rStyle w:val="StyleBoldUnderline"/>
        </w:rPr>
        <w:t>such consolidation under one agency would likely not be in the best interest of the industry or the American people</w:t>
      </w:r>
      <w:r w:rsidRPr="00214B63">
        <w:rPr>
          <w:rStyle w:val="StyleBoldUnderline"/>
        </w:rPr>
        <w:t>. Currently, by statute, aquaculture coordination occurs in a unique body: the Joint Subcommittee on Aquaculture</w:t>
      </w:r>
      <w:r>
        <w:t xml:space="preserve"> (JSA) </w:t>
      </w:r>
      <w:r w:rsidRPr="00214B63">
        <w:rPr>
          <w:rStyle w:val="StyleBoldUnderline"/>
        </w:rPr>
        <w:t>chaired by the Secretary of Agriculture</w:t>
      </w:r>
      <w:r>
        <w:t xml:space="preserve">. The JSA includes vice-chairs from Commerce and Interior and an executive secretary. The JSA has effective national working groups and task forces addressing important aquaculture issues. </w:t>
      </w:r>
      <w:r w:rsidRPr="001E467C">
        <w:rPr>
          <w:rStyle w:val="StyleBoldUnderline"/>
        </w:rPr>
        <w:t>The JSA should be supported and strengthened with full-time staff to support national aquaculture priorities.</w:t>
      </w:r>
      <w:r>
        <w:t xml:space="preserve"> Central coordination could be significantly improved by designating a lead individual or office in each department to coordinate the broad and diverse activities in this sector within each department and to act as a liaison through the JSA between departments. This would improve effectiveness and coordination while reducing redundancy to better coordinate national aquaculture policy development and implementation.</w:t>
      </w:r>
    </w:p>
    <w:p w:rsidR="002A375E" w:rsidRDefault="002A375E" w:rsidP="002A375E">
      <w:r>
        <w:t>Again, thank you for allowing us to provide input into the decision-making process. If you have any further questions, please do not hesitate to contact us.</w:t>
      </w:r>
    </w:p>
    <w:p w:rsidR="002A375E" w:rsidRDefault="002A375E" w:rsidP="002A375E"/>
    <w:p w:rsidR="002A375E" w:rsidRDefault="002A375E" w:rsidP="002A375E">
      <w:pPr>
        <w:pStyle w:val="Heading3"/>
      </w:pPr>
      <w:bookmarkStart w:id="96" w:name="_Toc391975330"/>
      <w:bookmarkStart w:id="97" w:name="_Toc392069020"/>
      <w:r>
        <w:lastRenderedPageBreak/>
        <w:t>Solvency Global Model fails</w:t>
      </w:r>
      <w:bookmarkEnd w:id="96"/>
      <w:bookmarkEnd w:id="97"/>
    </w:p>
    <w:p w:rsidR="002A375E" w:rsidRDefault="002A375E" w:rsidP="002A375E">
      <w:pPr>
        <w:pStyle w:val="Heading4"/>
        <w:rPr>
          <w:bCs w:val="0"/>
        </w:rPr>
      </w:pPr>
      <w:bookmarkStart w:id="98" w:name="_Toc391975331"/>
      <w:r w:rsidRPr="00AE753D">
        <w:rPr>
          <w:bCs w:val="0"/>
        </w:rPr>
        <w:t>Better fishing practices in the U.S. have not been modeled</w:t>
      </w:r>
      <w:r>
        <w:rPr>
          <w:bCs w:val="0"/>
        </w:rPr>
        <w:t>, no reason stricter aquaculture rules will be.</w:t>
      </w:r>
      <w:bookmarkEnd w:id="98"/>
    </w:p>
    <w:p w:rsidR="002A375E" w:rsidRPr="006B0B47" w:rsidRDefault="002A375E" w:rsidP="002A375E"/>
    <w:p w:rsidR="002A375E" w:rsidRDefault="002A375E" w:rsidP="002A375E">
      <w:proofErr w:type="spellStart"/>
      <w:r>
        <w:rPr>
          <w:rStyle w:val="StyleStyleBold12pt"/>
        </w:rPr>
        <w:t>Plumer</w:t>
      </w:r>
      <w:proofErr w:type="spellEnd"/>
      <w:r>
        <w:rPr>
          <w:rStyle w:val="StyleStyleBold12pt"/>
        </w:rPr>
        <w:t>, 14</w:t>
      </w:r>
      <w:r>
        <w:t xml:space="preserve"> (5/8/2014, Brad, “How the US stopped its fisheries from collapsing,” </w:t>
      </w:r>
      <w:hyperlink r:id="rId45" w:history="1">
        <w:r>
          <w:rPr>
            <w:rStyle w:val="Hyperlink"/>
          </w:rPr>
          <w:t>http://www.vox.com/2014/5/8/5669120/how-the-us-stopped-its-fisheries-from-collapsing</w:t>
        </w:r>
      </w:hyperlink>
      <w:r>
        <w:t>, JMP)</w:t>
      </w:r>
    </w:p>
    <w:p w:rsidR="002A375E" w:rsidRDefault="002A375E" w:rsidP="002A375E"/>
    <w:p w:rsidR="002A375E" w:rsidRDefault="002A375E" w:rsidP="002A375E">
      <w:r>
        <w:t xml:space="preserve">By contrast, </w:t>
      </w:r>
      <w:r>
        <w:rPr>
          <w:rStyle w:val="StyleBoldUnderline"/>
        </w:rPr>
        <w:t>more than 80 percent of the world's fish are caught in the rest of the world</w:t>
      </w:r>
      <w:r>
        <w:t xml:space="preserve">, in places like Asia and Africa — </w:t>
      </w:r>
      <w:r>
        <w:rPr>
          <w:rStyle w:val="StyleBoldUnderline"/>
        </w:rPr>
        <w:t>where rules are often less strict</w:t>
      </w:r>
      <w:r>
        <w:t>. The data here is fairly patchy, but the paper notes that many of these nations are less likely to follow the UN's Code of Conduct for Responsible Fisheries, and there's evidence that "serious depletions" may be occurring there:</w:t>
      </w:r>
    </w:p>
    <w:p w:rsidR="002A375E" w:rsidRDefault="002A375E" w:rsidP="002A375E"/>
    <w:p w:rsidR="002A375E" w:rsidRDefault="002A375E" w:rsidP="002A375E">
      <w:r>
        <w:t>[Graph Omitted]</w:t>
      </w:r>
    </w:p>
    <w:p w:rsidR="002A375E" w:rsidRDefault="002A375E" w:rsidP="002A375E"/>
    <w:p w:rsidR="002A375E" w:rsidRDefault="002A375E" w:rsidP="002A375E">
      <w:r>
        <w:t>Correlation of compliance with the FAO (UN) Code of Conduct for Responsible Fisheries (on a scale of zero to ten) with the UN Human Development Index for 53 countries, representing 95% of the world fish catch.</w:t>
      </w:r>
    </w:p>
    <w:p w:rsidR="002A375E" w:rsidRDefault="002A375E" w:rsidP="002A375E"/>
    <w:p w:rsidR="002A375E" w:rsidRDefault="002A375E" w:rsidP="002A375E">
      <w:r>
        <w:t xml:space="preserve">"It all depends where you look," Pitcher told me in an interview last year. "There are a few places where fisheries are doing better: The US, Australia, Canada, </w:t>
      </w:r>
      <w:proofErr w:type="gramStart"/>
      <w:r>
        <w:t>Norway</w:t>
      </w:r>
      <w:proofErr w:type="gramEnd"/>
      <w:r>
        <w:t>. But those are relatively rare. In most places, the evidence suggests that things are getting worse."</w:t>
      </w:r>
    </w:p>
    <w:p w:rsidR="002A375E" w:rsidRPr="006B0B47" w:rsidRDefault="002A375E" w:rsidP="002A375E">
      <w:pPr>
        <w:rPr>
          <w:rStyle w:val="StyleBoldUnderline"/>
        </w:rPr>
      </w:pPr>
      <w:r>
        <w:rPr>
          <w:rStyle w:val="StyleBoldUnderline"/>
        </w:rPr>
        <w:t xml:space="preserve">In theory, other countries could try to adopt similar measures: catch limits, better planning, rules against illegal fishing. </w:t>
      </w:r>
      <w:proofErr w:type="gramStart"/>
      <w:r>
        <w:rPr>
          <w:rStyle w:val="StyleBoldUnderline"/>
        </w:rPr>
        <w:t>One problem?</w:t>
      </w:r>
      <w:proofErr w:type="gramEnd"/>
      <w:r>
        <w:rPr>
          <w:rStyle w:val="StyleBoldUnderline"/>
        </w:rPr>
        <w:t xml:space="preserve"> Doing proper fish assessments is expensive and difficult</w:t>
      </w:r>
      <w:r>
        <w:t xml:space="preserve"> — the United States doesn't even do it for all its stocks yet. </w:t>
      </w:r>
      <w:r>
        <w:rPr>
          <w:rStyle w:val="StyleBoldUnderline"/>
        </w:rPr>
        <w:t xml:space="preserve">And, for </w:t>
      </w:r>
      <w:r w:rsidRPr="006B0B47">
        <w:rPr>
          <w:rStyle w:val="StyleBoldUnderline"/>
        </w:rPr>
        <w:t>now, those practices haven't yet spread everywhere.</w:t>
      </w:r>
    </w:p>
    <w:p w:rsidR="004050D7" w:rsidRDefault="004050D7" w:rsidP="002A375E"/>
    <w:p w:rsidR="004050D7" w:rsidRPr="004050D7" w:rsidRDefault="004050D7" w:rsidP="004050D7"/>
    <w:p w:rsidR="004050D7" w:rsidRPr="004050D7" w:rsidRDefault="004050D7" w:rsidP="004050D7"/>
    <w:p w:rsidR="004050D7" w:rsidRPr="004050D7" w:rsidRDefault="004050D7" w:rsidP="004050D7"/>
    <w:p w:rsidR="004050D7" w:rsidRPr="004050D7" w:rsidRDefault="004050D7" w:rsidP="004050D7"/>
    <w:p w:rsidR="004050D7" w:rsidRPr="004050D7" w:rsidRDefault="004050D7" w:rsidP="004050D7"/>
    <w:p w:rsidR="004050D7" w:rsidRPr="004050D7" w:rsidRDefault="004050D7" w:rsidP="004050D7"/>
    <w:p w:rsidR="004050D7" w:rsidRPr="004050D7" w:rsidRDefault="004050D7" w:rsidP="004050D7"/>
    <w:p w:rsidR="004050D7" w:rsidRPr="004050D7" w:rsidRDefault="004050D7" w:rsidP="004050D7"/>
    <w:p w:rsidR="004050D7" w:rsidRPr="004050D7" w:rsidRDefault="004050D7" w:rsidP="004050D7"/>
    <w:p w:rsidR="004050D7" w:rsidRDefault="004050D7" w:rsidP="004050D7"/>
    <w:p w:rsidR="004050D7" w:rsidRDefault="004050D7" w:rsidP="004050D7"/>
    <w:p w:rsidR="004050D7" w:rsidRDefault="004050D7" w:rsidP="004050D7">
      <w:pPr>
        <w:tabs>
          <w:tab w:val="left" w:pos="3983"/>
        </w:tabs>
        <w:sectPr w:rsidR="004050D7" w:rsidSect="004050D7">
          <w:type w:val="continuous"/>
          <w:pgSz w:w="12240" w:h="15840"/>
          <w:pgMar w:top="1440" w:right="720" w:bottom="1440" w:left="720" w:header="720" w:footer="720" w:gutter="0"/>
          <w:cols w:space="720"/>
          <w:docGrid w:linePitch="360"/>
        </w:sectPr>
      </w:pPr>
      <w:r>
        <w:tab/>
      </w:r>
    </w:p>
    <w:p w:rsidR="002A375E" w:rsidRPr="004050D7" w:rsidRDefault="002A375E" w:rsidP="004050D7">
      <w:pPr>
        <w:tabs>
          <w:tab w:val="left" w:pos="3983"/>
        </w:tabs>
      </w:pPr>
    </w:p>
    <w:p w:rsidR="002A375E" w:rsidRDefault="009268C3" w:rsidP="009268C3">
      <w:pPr>
        <w:pStyle w:val="Heading3"/>
      </w:pPr>
      <w:bookmarkStart w:id="99" w:name="_Toc391975335"/>
      <w:bookmarkStart w:id="100" w:name="_Toc392069021"/>
      <w:r>
        <w:lastRenderedPageBreak/>
        <w:t xml:space="preserve">Social Services Trade </w:t>
      </w:r>
      <w:proofErr w:type="gramStart"/>
      <w:r>
        <w:t>O</w:t>
      </w:r>
      <w:r w:rsidR="002A375E">
        <w:t>ff</w:t>
      </w:r>
      <w:proofErr w:type="gramEnd"/>
      <w:r w:rsidR="002A375E">
        <w:t xml:space="preserve"> Links</w:t>
      </w:r>
      <w:bookmarkEnd w:id="99"/>
      <w:bookmarkEnd w:id="100"/>
    </w:p>
    <w:p w:rsidR="002A375E" w:rsidRDefault="002A375E" w:rsidP="002A375E">
      <w:pPr>
        <w:pStyle w:val="Heading4"/>
      </w:pPr>
      <w:bookmarkStart w:id="101" w:name="_Toc391975336"/>
      <w:r>
        <w:t>[___]  Offshore aquaculture is more expensive --- requires tougher infrastructure</w:t>
      </w:r>
      <w:bookmarkEnd w:id="101"/>
    </w:p>
    <w:p w:rsidR="002A375E" w:rsidRDefault="002A375E" w:rsidP="002A375E">
      <w:pPr>
        <w:rPr>
          <w:rStyle w:val="StyleStyleBold12pt"/>
        </w:rPr>
      </w:pPr>
    </w:p>
    <w:p w:rsidR="002A375E" w:rsidRDefault="002A375E" w:rsidP="002A375E">
      <w:r w:rsidRPr="007163E9">
        <w:rPr>
          <w:rStyle w:val="StyleStyleBold12pt"/>
        </w:rPr>
        <w:t xml:space="preserve">Naylor, </w:t>
      </w:r>
      <w:r>
        <w:rPr>
          <w:rStyle w:val="StyleStyleBold12pt"/>
        </w:rPr>
        <w:t>Fellow at the Center for Environmental Science and Policy at Stanford, 200</w:t>
      </w:r>
      <w:r w:rsidRPr="007163E9">
        <w:rPr>
          <w:rStyle w:val="StyleStyleBold12pt"/>
        </w:rPr>
        <w:t>6</w:t>
      </w:r>
      <w:r>
        <w:t xml:space="preserve"> </w:t>
      </w:r>
    </w:p>
    <w:p w:rsidR="002A375E" w:rsidRDefault="002A375E" w:rsidP="002A375E">
      <w:r>
        <w:t xml:space="preserve">(Rosamond </w:t>
      </w:r>
      <w:proofErr w:type="gramStart"/>
      <w:r>
        <w:t>L ,</w:t>
      </w:r>
      <w:proofErr w:type="gramEnd"/>
      <w:r>
        <w:t xml:space="preserve"> “Environmental Safeguards for Open-Ocean Aquaculture,” </w:t>
      </w:r>
      <w:hyperlink r:id="rId46" w:history="1">
        <w:r w:rsidRPr="00C97ADA">
          <w:rPr>
            <w:rStyle w:val="Hyperlink"/>
          </w:rPr>
          <w:t>http://issues.org/22-3/naylor/</w:t>
        </w:r>
      </w:hyperlink>
      <w:r>
        <w:t>, Spring 2006)</w:t>
      </w:r>
    </w:p>
    <w:p w:rsidR="002A375E" w:rsidRDefault="002A375E" w:rsidP="002A375E"/>
    <w:p w:rsidR="002A375E" w:rsidRPr="00D24E48" w:rsidRDefault="002A375E" w:rsidP="002A375E">
      <w:pPr>
        <w:rPr>
          <w:rStyle w:val="StyleBoldUnderline"/>
        </w:rPr>
      </w:pPr>
      <w:r>
        <w:t xml:space="preserve">Open-ocean aquaculture encompasses a variety of species and infrastructure designs; in the United States, submersible cages are the model used for offshore finfish production. These cages are anchored to the ocean floor but can be moved within the water column; they are tethered to buoys that contain an equipment room and feeding mechanism; and they can be large enough to hold hundreds of thousands of fish in a single cage. Robotics </w:t>
      </w:r>
      <w:proofErr w:type="gramStart"/>
      <w:r>
        <w:t>are</w:t>
      </w:r>
      <w:proofErr w:type="gramEnd"/>
      <w:r>
        <w:t xml:space="preserve"> often used for cage maintenance, inspection, cleaning, and monitoring. Submersible cages have the advantage of avoiding rough water at the surface and reducing interference with navigation. </w:t>
      </w:r>
      <w:r w:rsidRPr="00D24E48">
        <w:rPr>
          <w:rStyle w:val="StyleBoldUnderline"/>
        </w:rPr>
        <w:t>A major disadvantage of offshore operations is that they tend to be expensive to install and operate. They require sturdier infrastructure than near-shore systems, they are more difficult to access, and the labor costs are typically higher than for coastal systems.</w:t>
      </w:r>
    </w:p>
    <w:p w:rsidR="002A375E" w:rsidRDefault="002A375E" w:rsidP="002A375E"/>
    <w:p w:rsidR="002A375E" w:rsidRDefault="002A375E" w:rsidP="002A375E">
      <w:pPr>
        <w:pStyle w:val="Heading4"/>
      </w:pPr>
      <w:bookmarkStart w:id="102" w:name="_Toc391975337"/>
      <w:r>
        <w:t>[___]  Energy costs raise the investment cost needed for aquaculture</w:t>
      </w:r>
      <w:bookmarkEnd w:id="102"/>
    </w:p>
    <w:p w:rsidR="002A375E" w:rsidRDefault="002A375E" w:rsidP="002A375E">
      <w:pPr>
        <w:rPr>
          <w:rStyle w:val="StyleStyleBold12pt"/>
        </w:rPr>
      </w:pPr>
    </w:p>
    <w:p w:rsidR="002A375E" w:rsidRPr="00410CEA" w:rsidRDefault="002A375E" w:rsidP="002A375E">
      <w:pPr>
        <w:rPr>
          <w:rStyle w:val="StyleStyleBold12pt"/>
        </w:rPr>
      </w:pPr>
      <w:r w:rsidRPr="00410CEA">
        <w:rPr>
          <w:rStyle w:val="StyleStyleBold12pt"/>
        </w:rPr>
        <w:t>F</w:t>
      </w:r>
      <w:r>
        <w:rPr>
          <w:rStyle w:val="StyleStyleBold12pt"/>
        </w:rPr>
        <w:t xml:space="preserve">ood and </w:t>
      </w:r>
      <w:r w:rsidRPr="00410CEA">
        <w:rPr>
          <w:rStyle w:val="StyleStyleBold12pt"/>
        </w:rPr>
        <w:t>A</w:t>
      </w:r>
      <w:r>
        <w:rPr>
          <w:rStyle w:val="StyleStyleBold12pt"/>
        </w:rPr>
        <w:t xml:space="preserve">griculture </w:t>
      </w:r>
      <w:r w:rsidRPr="00410CEA">
        <w:rPr>
          <w:rStyle w:val="StyleStyleBold12pt"/>
        </w:rPr>
        <w:t>O</w:t>
      </w:r>
      <w:r>
        <w:rPr>
          <w:rStyle w:val="StyleStyleBold12pt"/>
        </w:rPr>
        <w:t>rganization,</w:t>
      </w:r>
      <w:r w:rsidRPr="00410CEA">
        <w:rPr>
          <w:rStyle w:val="StyleStyleBold12pt"/>
        </w:rPr>
        <w:t xml:space="preserve"> </w:t>
      </w:r>
      <w:r>
        <w:rPr>
          <w:rStyle w:val="StyleStyleBold12pt"/>
        </w:rPr>
        <w:t>200</w:t>
      </w:r>
      <w:r w:rsidRPr="00410CEA">
        <w:rPr>
          <w:rStyle w:val="StyleStyleBold12pt"/>
        </w:rPr>
        <w:t>7</w:t>
      </w:r>
    </w:p>
    <w:p w:rsidR="002A375E" w:rsidRDefault="002A375E" w:rsidP="002A375E">
      <w:r>
        <w:t xml:space="preserve">[23 April 2007, Food and Agriculture Organization of the United Nations, “Medium-term challenges and constraints for aquaculture”, </w:t>
      </w:r>
      <w:hyperlink r:id="rId47" w:anchor="sthash.Xwb2qlNs.dpuf" w:history="1">
        <w:r w:rsidRPr="003A04EC">
          <w:rPr>
            <w:rStyle w:val="Hyperlink"/>
          </w:rPr>
          <w:t>http://www.thefishsite.com/articles/260/mediumterm-challenges-and-constraints-for-aquaculture#sthash.Xwb2qlNs.dpuf</w:t>
        </w:r>
      </w:hyperlink>
      <w:r>
        <w:t>]</w:t>
      </w:r>
    </w:p>
    <w:p w:rsidR="002A375E" w:rsidRDefault="002A375E" w:rsidP="002A375E"/>
    <w:p w:rsidR="002A375E" w:rsidRPr="0074681E" w:rsidRDefault="002A375E" w:rsidP="002A375E">
      <w:r w:rsidRPr="0074681E">
        <w:t>Even before the current global energy crisis</w:t>
      </w:r>
      <w:r w:rsidRPr="00D24E48">
        <w:rPr>
          <w:rStyle w:val="StyleBoldUnderline"/>
        </w:rPr>
        <w:t>, energy costs represented an important share of the production costs in many commercial aquaculture operations</w:t>
      </w:r>
      <w:r w:rsidRPr="00410CEA">
        <w:rPr>
          <w:sz w:val="16"/>
        </w:rPr>
        <w:t>.</w:t>
      </w:r>
      <w:r w:rsidRPr="0074681E">
        <w:t xml:space="preserve"> With further intensification and the use of more sophisticated technologies,</w:t>
      </w:r>
      <w:r w:rsidRPr="00410CEA">
        <w:rPr>
          <w:sz w:val="16"/>
        </w:rPr>
        <w:t xml:space="preserve"> </w:t>
      </w:r>
      <w:r w:rsidRPr="00C45839">
        <w:rPr>
          <w:rStyle w:val="StyleBoldUnderline"/>
        </w:rPr>
        <w:t>it is likely that more energy will be needed, thereby exacerbating the energy cost problem</w:t>
      </w:r>
      <w:r w:rsidRPr="0074681E">
        <w:t>. As for land and water,</w:t>
      </w:r>
      <w:r w:rsidRPr="00410CEA">
        <w:rPr>
          <w:sz w:val="16"/>
        </w:rPr>
        <w:t xml:space="preserve"> </w:t>
      </w:r>
      <w:r w:rsidRPr="00C45839">
        <w:rPr>
          <w:rStyle w:val="StyleBoldUnderline"/>
        </w:rPr>
        <w:t>aquaculture must compete with other activities for energy</w:t>
      </w:r>
      <w:r w:rsidRPr="0074681E">
        <w:t>. To alleviate this problem, researchers around the world are seeking low-cost energy sources. More efficient pumps have been suggested as one of the options. Another is the use of recirculating systems. While recirculation requires energy, it does not need water pumped from lower levels and so is energy-efficient.</w:t>
      </w:r>
      <w:r w:rsidRPr="00410CEA">
        <w:rPr>
          <w:sz w:val="16"/>
        </w:rPr>
        <w:t xml:space="preserve"> </w:t>
      </w:r>
      <w:r w:rsidRPr="00410CEA">
        <w:rPr>
          <w:rStyle w:val="StyleBoldUnderline"/>
        </w:rPr>
        <w:t xml:space="preserve">Wind-powered pumps are being used on a limited scale in freshwater aquaculture in many countries, but </w:t>
      </w:r>
      <w:r w:rsidRPr="00D24E48">
        <w:rPr>
          <w:rStyle w:val="StyleBoldUnderline"/>
        </w:rPr>
        <w:t>their capital cost is high</w:t>
      </w:r>
      <w:r w:rsidRPr="00410CEA">
        <w:rPr>
          <w:rStyle w:val="StyleBoldUnderline"/>
        </w:rPr>
        <w:t>.</w:t>
      </w:r>
      <w:r w:rsidRPr="00410CEA">
        <w:rPr>
          <w:sz w:val="16"/>
        </w:rPr>
        <w:t xml:space="preserve"> </w:t>
      </w:r>
      <w:r w:rsidRPr="00410CEA">
        <w:rPr>
          <w:rStyle w:val="StyleBoldUnderline"/>
        </w:rPr>
        <w:t>The inability to design a low-cost high-volume pump for saltwater shrimp farming has also restricted their use</w:t>
      </w:r>
      <w:r w:rsidRPr="00410CEA">
        <w:rPr>
          <w:sz w:val="16"/>
        </w:rPr>
        <w:t xml:space="preserve">. </w:t>
      </w:r>
      <w:r w:rsidRPr="0074681E">
        <w:t>Solar-powered pumps present the same difficulties. In addition to seeking alternative sources,</w:t>
      </w:r>
      <w:r w:rsidRPr="00410CEA">
        <w:rPr>
          <w:sz w:val="16"/>
        </w:rPr>
        <w:t xml:space="preserve"> </w:t>
      </w:r>
      <w:r w:rsidRPr="00410CEA">
        <w:rPr>
          <w:rStyle w:val="StyleBoldUnderline"/>
        </w:rPr>
        <w:t>farmers are developing strategies and practices to reduce energy requirements</w:t>
      </w:r>
      <w:r w:rsidRPr="0074681E">
        <w:t xml:space="preserve">. In certain culture practices, energy costs for pumping could be minimized with the combined use of bioremediation and </w:t>
      </w:r>
      <w:proofErr w:type="spellStart"/>
      <w:r w:rsidRPr="0074681E">
        <w:t>lowdischarge</w:t>
      </w:r>
      <w:proofErr w:type="spellEnd"/>
      <w:r w:rsidRPr="0074681E">
        <w:t xml:space="preserve">, or even zero-discharge, techniques. However, more research on these techniques is required. </w:t>
      </w:r>
    </w:p>
    <w:p w:rsidR="004050D7" w:rsidRDefault="004050D7" w:rsidP="002A375E">
      <w:pPr>
        <w:sectPr w:rsidR="004050D7" w:rsidSect="004050D7">
          <w:headerReference w:type="default" r:id="rId48"/>
          <w:type w:val="continuous"/>
          <w:pgSz w:w="12240" w:h="15840"/>
          <w:pgMar w:top="1440" w:right="720" w:bottom="1440" w:left="720" w:header="720" w:footer="720" w:gutter="0"/>
          <w:cols w:space="720"/>
          <w:docGrid w:linePitch="360"/>
        </w:sectPr>
      </w:pPr>
    </w:p>
    <w:p w:rsidR="002A375E" w:rsidRDefault="002A375E" w:rsidP="002A375E"/>
    <w:p w:rsidR="002A375E" w:rsidRDefault="00B15B66" w:rsidP="002A375E">
      <w:pPr>
        <w:pStyle w:val="Heading3"/>
      </w:pPr>
      <w:bookmarkStart w:id="103" w:name="_Toc391975339"/>
      <w:bookmarkStart w:id="104" w:name="_Toc392069022"/>
      <w:r>
        <w:lastRenderedPageBreak/>
        <w:t>1NC</w:t>
      </w:r>
      <w:r w:rsidR="002A375E">
        <w:t xml:space="preserve"> </w:t>
      </w:r>
      <w:r w:rsidR="00EF2555">
        <w:t>Urban</w:t>
      </w:r>
      <w:r w:rsidR="002A375E">
        <w:t xml:space="preserve"> Aquaculture CP</w:t>
      </w:r>
      <w:bookmarkEnd w:id="103"/>
      <w:bookmarkEnd w:id="104"/>
    </w:p>
    <w:p w:rsidR="002A375E" w:rsidRDefault="002A375E" w:rsidP="002A375E"/>
    <w:p w:rsidR="002A375E" w:rsidRDefault="002A375E" w:rsidP="002A375E">
      <w:pPr>
        <w:pStyle w:val="Heading4"/>
      </w:pPr>
      <w:bookmarkStart w:id="105" w:name="_Toc391975340"/>
      <w:r>
        <w:t xml:space="preserve">The United States federal government should incentivize and implement an ecosystem approach to urban land-based aquaculture that requires the use of best available </w:t>
      </w:r>
      <w:proofErr w:type="gramStart"/>
      <w:r>
        <w:t>technologies,</w:t>
      </w:r>
      <w:proofErr w:type="gramEnd"/>
      <w:r>
        <w:t xml:space="preserve"> promotes adaptive management systems and constructs participatory mechanisms that allow for input by both the public as well as industry groups.</w:t>
      </w:r>
      <w:bookmarkEnd w:id="105"/>
    </w:p>
    <w:p w:rsidR="002A375E" w:rsidRDefault="002A375E" w:rsidP="002A375E"/>
    <w:p w:rsidR="002A375E" w:rsidRDefault="002A375E" w:rsidP="002A375E">
      <w:pPr>
        <w:pStyle w:val="Heading4"/>
      </w:pPr>
      <w:bookmarkStart w:id="106" w:name="_Toc391975341"/>
      <w:r>
        <w:t xml:space="preserve">CP is comparatively better --- ensures sustainable expansion of land-based aquaculture, saves marines environment, solves seafood trade deficit, revitalizes urban areas and avoids </w:t>
      </w:r>
      <w:r w:rsidR="00EF2555">
        <w:t>court</w:t>
      </w:r>
      <w:r>
        <w:t xml:space="preserve"> fights</w:t>
      </w:r>
      <w:bookmarkEnd w:id="106"/>
    </w:p>
    <w:p w:rsidR="002A375E" w:rsidRPr="006B0B47" w:rsidRDefault="002A375E" w:rsidP="002A375E"/>
    <w:p w:rsidR="002A375E" w:rsidRPr="00153D2E" w:rsidRDefault="002A375E" w:rsidP="002A375E">
      <w:pPr>
        <w:rPr>
          <w:rStyle w:val="StyleStyleBold12pt"/>
        </w:rPr>
      </w:pPr>
      <w:r w:rsidRPr="00153D2E">
        <w:rPr>
          <w:rStyle w:val="StyleStyleBold12pt"/>
        </w:rPr>
        <w:t xml:space="preserve">Wheeler, JD from Golden Gate Law School, 2013 </w:t>
      </w:r>
    </w:p>
    <w:p w:rsidR="002A375E" w:rsidRDefault="002A375E" w:rsidP="002A375E">
      <w:r>
        <w:t xml:space="preserve">[Garrett, “A Feasible Alternative: The Legal Implications of Aquaculture in the United States and the Promise of Sustainable Urban Aquaculture Systems,” </w:t>
      </w:r>
      <w:hyperlink r:id="rId49"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2A375E" w:rsidRDefault="002A375E" w:rsidP="002A375E"/>
    <w:p w:rsidR="002A375E" w:rsidRDefault="002A375E" w:rsidP="002A375E">
      <w:r w:rsidRPr="008508BF">
        <w:rPr>
          <w:rStyle w:val="StyleBoldUnderline"/>
        </w:rPr>
        <w:t>As the federal government continues to encourage the expansion of ocean-based aquaculture in the EEZ</w:t>
      </w:r>
      <w:r>
        <w:t xml:space="preserve">, not only will </w:t>
      </w:r>
      <w:r w:rsidRPr="008508BF">
        <w:rPr>
          <w:rStyle w:val="StyleBoldUnderline"/>
        </w:rPr>
        <w:t xml:space="preserve">the environment be </w:t>
      </w:r>
      <w:r w:rsidRPr="00EF2555">
        <w:rPr>
          <w:rStyle w:val="StyleBoldUnderline"/>
        </w:rPr>
        <w:t>subject to an array of potential threats</w:t>
      </w:r>
      <w:r>
        <w:t xml:space="preserve">, but those looking to invest in the domestic production of seafood will also be confounded by legal uncertainties and liabilities imposed by the CWA and other laws. </w:t>
      </w:r>
      <w:r w:rsidRPr="00CD1C87">
        <w:rPr>
          <w:rStyle w:val="StyleBoldUnderline"/>
        </w:rPr>
        <w:t xml:space="preserve">Rather than continue to press for an </w:t>
      </w:r>
      <w:r w:rsidRPr="00EF2555">
        <w:rPr>
          <w:rStyle w:val="StyleBoldUnderline"/>
        </w:rPr>
        <w:t>unsustainable system plagued by liability and staunch opposition from the environmental community and fishermen</w:t>
      </w:r>
      <w:r w:rsidRPr="00CD1C87">
        <w:rPr>
          <w:rStyle w:val="StyleBoldUnderline"/>
        </w:rPr>
        <w:t xml:space="preserve">, new incentives in the form of grants, subsidies, and political support are needed to aid the development of a sustainable urban aquaculture industry. </w:t>
      </w:r>
      <w:r>
        <w:t>The alternative is to allow the American legal system to continue regulating through enforcement and litigation, an option that is both inefficient and costly.</w:t>
      </w:r>
    </w:p>
    <w:p w:rsidR="00EF2555" w:rsidRDefault="00EF2555" w:rsidP="002A375E"/>
    <w:p w:rsidR="002A375E" w:rsidRDefault="002A375E" w:rsidP="002A375E">
      <w:r w:rsidRPr="00CD1C87">
        <w:rPr>
          <w:rStyle w:val="StyleBoldUnderline"/>
        </w:rPr>
        <w:t xml:space="preserve">Although the extent to which sustainable aquaculture practices will be implemented in the </w:t>
      </w:r>
      <w:r w:rsidRPr="00CD1C87">
        <w:rPr>
          <w:rStyle w:val="Emphasis"/>
        </w:rPr>
        <w:t>U</w:t>
      </w:r>
      <w:r>
        <w:t xml:space="preserve">nited </w:t>
      </w:r>
      <w:r w:rsidRPr="00CD1C87">
        <w:rPr>
          <w:rStyle w:val="Emphasis"/>
        </w:rPr>
        <w:t>S</w:t>
      </w:r>
      <w:r>
        <w:t xml:space="preserve">tates </w:t>
      </w:r>
      <w:r w:rsidRPr="00CD1C87">
        <w:rPr>
          <w:rStyle w:val="StyleBoldUnderline"/>
        </w:rPr>
        <w:t>is not clear, the promise of domestic seafood production flourishing within its cities is real. Minimal impact on the environment equates to minimal legal expenditure, and investors and entrepreneurs are already beginning to show interest. It is the challenge and duty of future generations "to encourage the art of aquaculture in urban areas and plan creatively for its beauty and utility in revitalized cities."</w:t>
      </w:r>
      <w:r>
        <w:t xml:space="preserve"> n181 </w:t>
      </w:r>
      <w:r w:rsidRPr="008508BF">
        <w:t xml:space="preserve">In more concrete terms, </w:t>
      </w:r>
      <w:r w:rsidRPr="00CD1C87">
        <w:rPr>
          <w:rStyle w:val="StyleBoldUnderline"/>
        </w:rPr>
        <w:t>urban aquaculture may be the only way to provide fresh, local seafood while steering clear of environmental problems and possible legal liability.</w:t>
      </w:r>
    </w:p>
    <w:p w:rsidR="002A375E" w:rsidRDefault="002A375E" w:rsidP="002A375E"/>
    <w:p w:rsidR="002A375E" w:rsidRDefault="002A375E" w:rsidP="002A375E"/>
    <w:p w:rsidR="002A375E" w:rsidRDefault="002A375E" w:rsidP="002A375E"/>
    <w:p w:rsidR="002A375E" w:rsidRDefault="002A375E" w:rsidP="002A375E">
      <w:pPr>
        <w:pStyle w:val="Heading3"/>
      </w:pPr>
      <w:bookmarkStart w:id="107" w:name="_Toc392069023"/>
      <w:r>
        <w:lastRenderedPageBreak/>
        <w:t>Urban Aquaculture Solvency</w:t>
      </w:r>
      <w:bookmarkEnd w:id="107"/>
    </w:p>
    <w:p w:rsidR="002A375E" w:rsidRPr="009C36C5" w:rsidRDefault="002A375E" w:rsidP="002A375E">
      <w:pPr>
        <w:pStyle w:val="Heading4"/>
      </w:pPr>
      <w:r>
        <w:t>An ecosystem approach to aquaculture would preserve the environment while producing healthy and affordable fish for consumers.</w:t>
      </w:r>
    </w:p>
    <w:p w:rsidR="002A375E" w:rsidRDefault="002A375E" w:rsidP="002A375E">
      <w:pPr>
        <w:rPr>
          <w:rStyle w:val="StyleStyleBold12pt"/>
        </w:rPr>
      </w:pPr>
    </w:p>
    <w:p w:rsidR="002A375E" w:rsidRPr="00153D2E" w:rsidRDefault="002A375E" w:rsidP="002A375E">
      <w:pPr>
        <w:rPr>
          <w:rStyle w:val="StyleStyleBold12pt"/>
        </w:rPr>
      </w:pPr>
      <w:r w:rsidRPr="00153D2E">
        <w:rPr>
          <w:rStyle w:val="StyleStyleBold12pt"/>
        </w:rPr>
        <w:t xml:space="preserve">Wheeler, JD from Golden Gate Law School, 2013 </w:t>
      </w:r>
    </w:p>
    <w:p w:rsidR="002A375E" w:rsidRDefault="002A375E" w:rsidP="002A375E">
      <w:r>
        <w:t xml:space="preserve">[Garrett, “A Feasible Alternative: The Legal Implications of Aquaculture in the United States and the Promise of Sustainable Urban Aquaculture Systems,” </w:t>
      </w:r>
      <w:hyperlink r:id="rId50"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2A375E" w:rsidRDefault="002A375E" w:rsidP="002A375E"/>
    <w:p w:rsidR="002A375E" w:rsidRDefault="002A375E" w:rsidP="002A375E">
      <w:pPr>
        <w:rPr>
          <w:rStyle w:val="StyleBoldUnderline"/>
        </w:rPr>
      </w:pPr>
      <w:r>
        <w:t xml:space="preserve">The United States is now at a crossroads between implementing a regulatory system that encourages the growth of sustainable, ecologically sound aquaculture practices and continuing to foster operations that are environmentally perilous and subject to a bevy of tough environmental regulations. </w:t>
      </w:r>
      <w:r w:rsidRPr="00015B16">
        <w:rPr>
          <w:rStyle w:val="StyleBoldUnderline"/>
        </w:rPr>
        <w:t xml:space="preserve">The environmental hazards associated with traditional land-based and current ocean-based aquaculture, both near-shore and in </w:t>
      </w:r>
      <w:proofErr w:type="gramStart"/>
      <w:r w:rsidRPr="00015B16">
        <w:rPr>
          <w:rStyle w:val="StyleBoldUnderline"/>
        </w:rPr>
        <w:t>the</w:t>
      </w:r>
      <w:r>
        <w:t xml:space="preserve">  [</w:t>
      </w:r>
      <w:proofErr w:type="gramEnd"/>
      <w:r>
        <w:t xml:space="preserve">*318]  </w:t>
      </w:r>
      <w:r w:rsidRPr="00015B16">
        <w:rPr>
          <w:rStyle w:val="StyleBoldUnderline"/>
        </w:rPr>
        <w:t>EEZ, are well founded and supported by a history of ecological degradation.</w:t>
      </w:r>
      <w:r>
        <w:t xml:space="preserve"> </w:t>
      </w:r>
      <w:proofErr w:type="gramStart"/>
      <w:r>
        <w:t>n173</w:t>
      </w:r>
      <w:proofErr w:type="gramEnd"/>
      <w:r>
        <w:t xml:space="preserve"> </w:t>
      </w:r>
      <w:r w:rsidRPr="0074681E">
        <w:rPr>
          <w:rStyle w:val="StyleBoldUnderline"/>
        </w:rPr>
        <w:t>Escapes, disease, and water pollution are the most commonly cited examples, though they are only a fraction of the encountered problems. The consequence of these infractions is a trail of litigation and regulation left in the wake of reckless industry expansion. While the future of ocean-based aquaculture is unclear, its susceptibility to environmental regulation will almost certainly slow its growth dramatically in the United States.</w:t>
      </w:r>
    </w:p>
    <w:p w:rsidR="002A375E" w:rsidRDefault="002A375E" w:rsidP="002A375E"/>
    <w:p w:rsidR="002A375E" w:rsidRDefault="002A375E" w:rsidP="002A375E">
      <w:pPr>
        <w:rPr>
          <w:rStyle w:val="StyleBoldUnderline"/>
        </w:rPr>
      </w:pPr>
      <w:r>
        <w:t xml:space="preserve">Changes to the current regulatory approach are inevitable; the impending shift provides a momentous opportunity to implement a drastically improved system. </w:t>
      </w:r>
      <w:r w:rsidRPr="00820D2B">
        <w:rPr>
          <w:rStyle w:val="StyleBoldUnderline"/>
        </w:rPr>
        <w:t>Implementing an ecosystem approach to aquaculture</w:t>
      </w:r>
      <w:r>
        <w:t xml:space="preserve"> (EAA) </w:t>
      </w:r>
      <w:r w:rsidRPr="00820D2B">
        <w:rPr>
          <w:rStyle w:val="StyleBoldUnderline"/>
        </w:rPr>
        <w:t>in the</w:t>
      </w:r>
      <w:r>
        <w:t xml:space="preserve"> </w:t>
      </w:r>
      <w:r w:rsidRPr="0074681E">
        <w:rPr>
          <w:rStyle w:val="StyleBoldUnderline"/>
        </w:rPr>
        <w:t>United States</w:t>
      </w:r>
      <w:r>
        <w:t xml:space="preserve">, and </w:t>
      </w:r>
      <w:r w:rsidRPr="00820D2B">
        <w:rPr>
          <w:rStyle w:val="StyleBoldUnderline"/>
        </w:rPr>
        <w:t>thereby promoting a sustainable aquaculture industry, is the first step toward a well-balanced and effective aquaculture regulatory structure.</w:t>
      </w:r>
    </w:p>
    <w:p w:rsidR="002A375E" w:rsidRPr="00820D2B" w:rsidRDefault="002A375E" w:rsidP="002A375E">
      <w:pPr>
        <w:rPr>
          <w:b/>
          <w:bCs/>
          <w:u w:val="single"/>
        </w:rPr>
      </w:pPr>
    </w:p>
    <w:p w:rsidR="002A375E" w:rsidRDefault="002A375E" w:rsidP="002A375E">
      <w:r w:rsidRPr="00820D2B">
        <w:rPr>
          <w:rStyle w:val="StyleBoldUnderline"/>
        </w:rPr>
        <w:t>An EAA is defined as "a strategy for the integration of the activity within the wider ecosystem such that it promotes sustainable development, equity, and resilience of interlinked social-ecological problems."</w:t>
      </w:r>
      <w:r>
        <w:t xml:space="preserve"> n174 </w:t>
      </w:r>
      <w:r w:rsidRPr="00820D2B">
        <w:rPr>
          <w:rStyle w:val="StyleBoldUnderline"/>
        </w:rPr>
        <w:t>This approach, adopted by the Food and Agriculture Organization of the United Nations</w:t>
      </w:r>
      <w:r>
        <w:t xml:space="preserve"> (FAO), </w:t>
      </w:r>
      <w:r w:rsidRPr="00820D2B">
        <w:rPr>
          <w:rStyle w:val="StyleBoldUnderline"/>
        </w:rPr>
        <w:t>places emphasis on all the essential components of sustainability - ecological, social, and economic - by considering wild fisheries and aquaculture as interdependent systems.</w:t>
      </w:r>
      <w:r>
        <w:t xml:space="preserve"> </w:t>
      </w:r>
      <w:proofErr w:type="gramStart"/>
      <w:r>
        <w:t>n175</w:t>
      </w:r>
      <w:proofErr w:type="gramEnd"/>
      <w:r>
        <w:t xml:space="preserve"> Although an EAA is often perceived as complex and difficult to implement, </w:t>
      </w:r>
      <w:r w:rsidRPr="00820D2B">
        <w:rPr>
          <w:rStyle w:val="StyleBoldUnderline"/>
        </w:rPr>
        <w:t>concrete examples of successful EAA implementation exist</w:t>
      </w:r>
      <w:r>
        <w:t>. n176</w:t>
      </w:r>
    </w:p>
    <w:p w:rsidR="002A375E" w:rsidRDefault="002A375E" w:rsidP="002A375E">
      <w:pPr>
        <w:rPr>
          <w:rStyle w:val="StyleBoldUnderline"/>
        </w:rPr>
      </w:pPr>
    </w:p>
    <w:p w:rsidR="002A375E" w:rsidRDefault="002A375E" w:rsidP="002A375E">
      <w:pPr>
        <w:rPr>
          <w:rStyle w:val="StyleBoldUnderline"/>
        </w:rPr>
      </w:pPr>
    </w:p>
    <w:p w:rsidR="002A375E" w:rsidRPr="009C36C5" w:rsidRDefault="00B15B66" w:rsidP="002A375E">
      <w:pPr>
        <w:pStyle w:val="Heading3"/>
      </w:pPr>
      <w:bookmarkStart w:id="108" w:name="_Toc392069024"/>
      <w:r>
        <w:lastRenderedPageBreak/>
        <w:t>Urban Aquaculture</w:t>
      </w:r>
      <w:r w:rsidR="002A375E" w:rsidRPr="009C36C5">
        <w:t>- multiple benefits</w:t>
      </w:r>
      <w:bookmarkEnd w:id="108"/>
    </w:p>
    <w:p w:rsidR="002A375E" w:rsidRDefault="002A375E" w:rsidP="002A375E">
      <w:pPr>
        <w:pStyle w:val="Heading4"/>
      </w:pPr>
      <w:r>
        <w:t>[___]  Urban aquaculture would protect the oceans, deliver low priced seafood, bring jobs to cities across the country and can be built on existing infrastructure.</w:t>
      </w:r>
    </w:p>
    <w:p w:rsidR="002A375E" w:rsidRPr="009C36C5" w:rsidRDefault="002A375E" w:rsidP="002A375E"/>
    <w:p w:rsidR="002A375E" w:rsidRPr="00153D2E" w:rsidRDefault="002A375E" w:rsidP="002A375E">
      <w:pPr>
        <w:rPr>
          <w:rStyle w:val="StyleStyleBold12pt"/>
        </w:rPr>
      </w:pPr>
      <w:r w:rsidRPr="00153D2E">
        <w:rPr>
          <w:rStyle w:val="StyleStyleBold12pt"/>
        </w:rPr>
        <w:t xml:space="preserve">Wheeler, JD from Golden Gate Law School, 2013 </w:t>
      </w:r>
    </w:p>
    <w:p w:rsidR="002A375E" w:rsidRDefault="002A375E" w:rsidP="002A375E">
      <w:r>
        <w:t xml:space="preserve">[Garrett, “A Feasible Alternative: The Legal Implications of Aquaculture in the United States and the Promise of Sustainable Urban Aquaculture Systems,” </w:t>
      </w:r>
      <w:hyperlink r:id="rId51"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2A375E" w:rsidRDefault="002A375E" w:rsidP="002A375E"/>
    <w:p w:rsidR="002A375E" w:rsidRDefault="002A375E" w:rsidP="002A375E">
      <w:r w:rsidRPr="007A7841">
        <w:rPr>
          <w:rStyle w:val="StyleBoldUnderline"/>
        </w:rPr>
        <w:t>The advantages of an EAA are four-fold. First</w:t>
      </w:r>
      <w:r w:rsidRPr="0074681E">
        <w:rPr>
          <w:rStyle w:val="StyleBoldUnderline"/>
        </w:rPr>
        <w:t>, the state of our damaged and depleted oceans will improve by allow</w:t>
      </w:r>
      <w:r w:rsidRPr="006216C4">
        <w:rPr>
          <w:rStyle w:val="StyleBoldUnderline"/>
        </w:rPr>
        <w:t>ing impaired aquatic ecosystems to regenerate and eventually support larger wild stocks. Second, the demand from consumers for high-quality, low-cost seafood free from pollutants and chemicals can be met with a domestic product that will ease the growing trade deficit</w:t>
      </w:r>
      <w:r w:rsidRPr="007A7841">
        <w:t xml:space="preserve"> caused by seafood importation from foreign markets. </w:t>
      </w:r>
      <w:r w:rsidRPr="007A7841">
        <w:rPr>
          <w:rStyle w:val="StyleBoldUnderline"/>
        </w:rPr>
        <w:t xml:space="preserve">Third, because urban centers serve as </w:t>
      </w:r>
      <w:proofErr w:type="gramStart"/>
      <w:r w:rsidRPr="007A7841">
        <w:rPr>
          <w:rStyle w:val="StyleBoldUnderline"/>
        </w:rPr>
        <w:t>major</w:t>
      </w:r>
      <w:r>
        <w:t xml:space="preserve">  [</w:t>
      </w:r>
      <w:proofErr w:type="gramEnd"/>
      <w:r>
        <w:t xml:space="preserve">*319]  </w:t>
      </w:r>
      <w:r w:rsidRPr="007A7841">
        <w:rPr>
          <w:rStyle w:val="StyleBoldUnderline"/>
        </w:rPr>
        <w:t>distribution hubs, new jobs will be created, improving social and economic development in blighted areas.</w:t>
      </w:r>
      <w:r>
        <w:t xml:space="preserve"> </w:t>
      </w:r>
      <w:proofErr w:type="gramStart"/>
      <w:r>
        <w:t>n177</w:t>
      </w:r>
      <w:proofErr w:type="gramEnd"/>
      <w:r>
        <w:t xml:space="preserve"> </w:t>
      </w:r>
      <w:r w:rsidRPr="007A7841">
        <w:rPr>
          <w:rStyle w:val="StyleBoldUnderline"/>
        </w:rPr>
        <w:t xml:space="preserve">Fourth, the needed infrastructure - water sources, warehouse space, and grocery and restaurant proximity - is already in place. </w:t>
      </w:r>
      <w:r w:rsidRPr="0074681E">
        <w:rPr>
          <w:rStyle w:val="StyleBoldUnderline"/>
        </w:rPr>
        <w:t>The potential for sustainable urban aquaculture is limitless compared to open-ocean aquaculture, and unlike conventional land-based facilities and ocean-based farms, its growth is not likely to be stunted by regulation.</w:t>
      </w:r>
      <w:r>
        <w:t xml:space="preserve"> Instead, </w:t>
      </w:r>
      <w:r w:rsidRPr="007A7841">
        <w:rPr>
          <w:rStyle w:val="StyleBoldUnderline"/>
        </w:rPr>
        <w:t>law and policy makers are in a position to promote sustainable practices via a well-managed EAA</w:t>
      </w:r>
      <w:r>
        <w:t>.</w:t>
      </w:r>
    </w:p>
    <w:p w:rsidR="002A375E" w:rsidRDefault="002A375E" w:rsidP="002A375E">
      <w:pPr>
        <w:rPr>
          <w:rStyle w:val="StyleBoldUnderline"/>
        </w:rPr>
      </w:pPr>
    </w:p>
    <w:p w:rsidR="002A375E" w:rsidRDefault="002A375E" w:rsidP="002A375E">
      <w:pPr>
        <w:rPr>
          <w:rStyle w:val="StyleBoldUnderline"/>
        </w:rPr>
      </w:pPr>
    </w:p>
    <w:p w:rsidR="002A375E" w:rsidRDefault="002A375E" w:rsidP="002A375E"/>
    <w:p w:rsidR="002A375E" w:rsidRPr="009C36C5" w:rsidRDefault="002A375E" w:rsidP="002A375E">
      <w:pPr>
        <w:pStyle w:val="Heading3"/>
      </w:pPr>
      <w:bookmarkStart w:id="109" w:name="_Toc392069025"/>
      <w:r w:rsidRPr="009C36C5">
        <w:lastRenderedPageBreak/>
        <w:t>Best Available Technology Solvency</w:t>
      </w:r>
      <w:bookmarkEnd w:id="109"/>
    </w:p>
    <w:p w:rsidR="002A375E" w:rsidRPr="009C36C5" w:rsidRDefault="002A375E" w:rsidP="002A375E">
      <w:pPr>
        <w:pStyle w:val="Heading4"/>
      </w:pPr>
      <w:r w:rsidRPr="009C36C5">
        <w:t xml:space="preserve">[___]  </w:t>
      </w:r>
      <w:proofErr w:type="gramStart"/>
      <w:r w:rsidRPr="009C36C5">
        <w:t>Utilizing the best available technology standard incentives businesses to protect the environment while creating the new aquaculture industry.</w:t>
      </w:r>
      <w:proofErr w:type="gramEnd"/>
    </w:p>
    <w:p w:rsidR="002A375E" w:rsidRDefault="002A375E" w:rsidP="002A375E">
      <w:pPr>
        <w:rPr>
          <w:rStyle w:val="StyleBoldUnderline"/>
        </w:rPr>
      </w:pPr>
    </w:p>
    <w:p w:rsidR="002A375E" w:rsidRPr="00153D2E" w:rsidRDefault="002A375E" w:rsidP="002A375E">
      <w:pPr>
        <w:rPr>
          <w:rStyle w:val="StyleStyleBold12pt"/>
        </w:rPr>
      </w:pPr>
      <w:r w:rsidRPr="00153D2E">
        <w:rPr>
          <w:rStyle w:val="StyleStyleBold12pt"/>
        </w:rPr>
        <w:t xml:space="preserve">Wheeler, JD from Golden Gate Law School, 2013 </w:t>
      </w:r>
    </w:p>
    <w:p w:rsidR="002A375E" w:rsidRDefault="002A375E" w:rsidP="002A375E">
      <w:r>
        <w:t xml:space="preserve">[Garrett, “A Feasible Alternative: The Legal Implications of Aquaculture in the United States and the Promise of Sustainable Urban Aquaculture Systems,” </w:t>
      </w:r>
      <w:hyperlink r:id="rId52" w:history="1">
        <w:r w:rsidRPr="00AD76DA">
          <w:rPr>
            <w:rStyle w:val="Hyperlink"/>
          </w:rPr>
          <w:t>http://digitalcommons.law.ggu.edu/cgi/</w:t>
        </w:r>
      </w:hyperlink>
      <w:r>
        <w:t xml:space="preserve"> </w:t>
      </w:r>
      <w:proofErr w:type="spellStart"/>
      <w:r>
        <w:t>viewcontent.cgi</w:t>
      </w:r>
      <w:proofErr w:type="gramStart"/>
      <w:r>
        <w:t>?article</w:t>
      </w:r>
      <w:proofErr w:type="spellEnd"/>
      <w:proofErr w:type="gramEnd"/>
      <w:r>
        <w:t>=1103&amp;context=</w:t>
      </w:r>
      <w:proofErr w:type="spellStart"/>
      <w:r>
        <w:t>gguelj</w:t>
      </w:r>
      <w:proofErr w:type="spellEnd"/>
      <w:r>
        <w:t>]</w:t>
      </w:r>
    </w:p>
    <w:p w:rsidR="002A375E" w:rsidRDefault="002A375E" w:rsidP="002A375E">
      <w:pPr>
        <w:rPr>
          <w:rStyle w:val="StyleBoldUnderline"/>
        </w:rPr>
      </w:pPr>
    </w:p>
    <w:p w:rsidR="002A375E" w:rsidRDefault="002A375E" w:rsidP="002A375E">
      <w:r w:rsidRPr="0010309F">
        <w:rPr>
          <w:rStyle w:val="StyleBoldUnderline"/>
        </w:rPr>
        <w:t>Perhaps most fundamental to a workable and effective policy that utilizes an EAA approach is the use of best available technologies</w:t>
      </w:r>
      <w:r>
        <w:t xml:space="preserve"> (BATs). </w:t>
      </w:r>
      <w:r w:rsidRPr="0010309F">
        <w:rPr>
          <w:rStyle w:val="StyleBoldUnderline"/>
        </w:rPr>
        <w:t>Congress could accomplish with aquaculture much of what it has successfully accomplished in other effective environmental regulation contexts</w:t>
      </w:r>
      <w:r>
        <w:t xml:space="preserve"> n178 </w:t>
      </w:r>
      <w:r w:rsidRPr="0010309F">
        <w:rPr>
          <w:rStyle w:val="StyleBoldUnderline"/>
        </w:rPr>
        <w:t xml:space="preserve">by placing a mandate on operators to use technologies that limit harm to the environment while simultaneously enabling efficient production of </w:t>
      </w:r>
      <w:r w:rsidRPr="005F1535">
        <w:rPr>
          <w:rStyle w:val="StyleBoldUnderline"/>
        </w:rPr>
        <w:t xml:space="preserve">seafood. BATs can also be implemented for use in </w:t>
      </w:r>
      <w:proofErr w:type="spellStart"/>
      <w:r w:rsidRPr="005F1535">
        <w:rPr>
          <w:rStyle w:val="StyleBoldUnderline"/>
        </w:rPr>
        <w:t>decisionmaking</w:t>
      </w:r>
      <w:proofErr w:type="spellEnd"/>
      <w:r w:rsidRPr="005F1535">
        <w:rPr>
          <w:rStyle w:val="StyleBoldUnderline"/>
        </w:rPr>
        <w:t xml:space="preserve">, risk assessment, and project planning. </w:t>
      </w:r>
      <w:r w:rsidRPr="009C36C5">
        <w:rPr>
          <w:rStyle w:val="StyleBoldUnderline"/>
        </w:rPr>
        <w:t>Such technology-forcing legislation would result in expanded use of sustainable systems including RAS technology</w:t>
      </w:r>
      <w:r w:rsidRPr="005F1535">
        <w:rPr>
          <w:rStyle w:val="StyleBoldUnderline"/>
        </w:rPr>
        <w:t xml:space="preserve"> and would ensure that operators are presented with clear and explicit compliance guidelines.</w:t>
      </w:r>
    </w:p>
    <w:p w:rsidR="002A375E" w:rsidRDefault="002A375E" w:rsidP="002A375E">
      <w:pPr>
        <w:rPr>
          <w:rStyle w:val="StyleBoldUnderline"/>
        </w:rPr>
      </w:pPr>
    </w:p>
    <w:p w:rsidR="002A375E" w:rsidRDefault="002A375E" w:rsidP="002A375E">
      <w:r w:rsidRPr="005F1535">
        <w:rPr>
          <w:rStyle w:val="StyleBoldUnderline"/>
        </w:rPr>
        <w:t>In addition to encouraging the use of BATs, future law and policy initiatives should promote the use of adaptive management systems, or structured processes that reduce decision making uncertainties by increased system monitoring.</w:t>
      </w:r>
      <w:r>
        <w:t xml:space="preserve"> Already used by state agencies such as the Massachusetts Department of Fish and Game, n179 adaptive management includes monitoring aquaculture facility performance, providing feedback to operators and regulators, and allowing for adjustments related to aspects of future management plans.</w:t>
      </w:r>
    </w:p>
    <w:p w:rsidR="00EF2555" w:rsidRDefault="00EF2555" w:rsidP="002A375E">
      <w:pPr>
        <w:rPr>
          <w:rStyle w:val="StyleBoldUnderline"/>
        </w:rPr>
      </w:pPr>
    </w:p>
    <w:p w:rsidR="002A375E" w:rsidRDefault="002A375E" w:rsidP="002A375E">
      <w:r w:rsidRPr="005F1535">
        <w:rPr>
          <w:rStyle w:val="StyleBoldUnderline"/>
        </w:rPr>
        <w:t>Throughout all implementation phases of an ecosystem-based approach, participatory mechanisms should be constructed to allow for input by both the public as well as industry groups.</w:t>
      </w:r>
      <w:r>
        <w:t xml:space="preserve"> As with the National Environmental Protection Act and corresponding state laws that require a public-participation process for proposed agency action, n180 comment periods and public documentation should accompany the development of new aquaculture law and policy. </w:t>
      </w:r>
      <w:r w:rsidRPr="004C47E4">
        <w:rPr>
          <w:rStyle w:val="StyleBoldUnderline"/>
        </w:rPr>
        <w:t xml:space="preserve">Participatory mechanisms will </w:t>
      </w:r>
      <w:proofErr w:type="gramStart"/>
      <w:r w:rsidRPr="004C47E4">
        <w:rPr>
          <w:rStyle w:val="StyleBoldUnderline"/>
        </w:rPr>
        <w:t>allow</w:t>
      </w:r>
      <w:r>
        <w:t xml:space="preserve">  [</w:t>
      </w:r>
      <w:proofErr w:type="gramEnd"/>
      <w:r>
        <w:t xml:space="preserve">*320]  </w:t>
      </w:r>
      <w:r w:rsidRPr="004C47E4">
        <w:rPr>
          <w:rStyle w:val="StyleBoldUnderline"/>
        </w:rPr>
        <w:t>industry leaders, environmentalists, fishermen, and concerned citizens to partake in the construction and implementation of a new United States aquaculture industry</w:t>
      </w:r>
      <w:r>
        <w:t>.</w:t>
      </w:r>
    </w:p>
    <w:p w:rsidR="00A051E8" w:rsidRDefault="00A051E8">
      <w:bookmarkStart w:id="110" w:name="_GoBack"/>
      <w:bookmarkEnd w:id="110"/>
    </w:p>
    <w:sectPr w:rsidR="00A051E8" w:rsidSect="004050D7">
      <w:headerReference w:type="default" r:id="rId53"/>
      <w:footerReference w:type="default" r:id="rId54"/>
      <w:type w:val="continuous"/>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54E5" w:rsidRDefault="00AD54E5" w:rsidP="00DF7562">
      <w:r>
        <w:separator/>
      </w:r>
    </w:p>
  </w:endnote>
  <w:endnote w:type="continuationSeparator" w:id="0">
    <w:p w:rsidR="00AD54E5" w:rsidRDefault="00AD54E5" w:rsidP="00DF75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altName w:val="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0EE2" w:rsidRPr="00C731F5" w:rsidRDefault="00190EE2" w:rsidP="00C731F5">
    <w:pPr>
      <w:pStyle w:val="Footer"/>
      <w:tabs>
        <w:tab w:val="clear" w:pos="9360"/>
        <w:tab w:val="right" w:pos="10800"/>
      </w:tabs>
      <w:rPr>
        <w:b/>
        <w:sz w:val="28"/>
        <w:szCs w:val="28"/>
      </w:rPr>
    </w:pPr>
    <w:r>
      <w:tab/>
    </w:r>
    <w:r>
      <w:tab/>
    </w:r>
    <w:r w:rsidRPr="00C731F5">
      <w:rPr>
        <w:b/>
        <w:sz w:val="28"/>
        <w:szCs w:val="28"/>
      </w:rPr>
      <w:fldChar w:fldCharType="begin"/>
    </w:r>
    <w:r w:rsidRPr="00C731F5">
      <w:rPr>
        <w:b/>
        <w:sz w:val="28"/>
        <w:szCs w:val="28"/>
      </w:rPr>
      <w:instrText xml:space="preserve"> PAGE   \* MERGEFORMAT </w:instrText>
    </w:r>
    <w:r w:rsidRPr="00C731F5">
      <w:rPr>
        <w:b/>
        <w:sz w:val="28"/>
        <w:szCs w:val="28"/>
      </w:rPr>
      <w:fldChar w:fldCharType="separate"/>
    </w:r>
    <w:r w:rsidR="008264ED">
      <w:rPr>
        <w:b/>
        <w:noProof/>
        <w:sz w:val="28"/>
        <w:szCs w:val="28"/>
      </w:rPr>
      <w:t>37</w:t>
    </w:r>
    <w:r w:rsidRPr="00C731F5">
      <w:rPr>
        <w:b/>
        <w:noProof/>
        <w:sz w:val="28"/>
        <w:szCs w:val="2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D7" w:rsidRPr="00C731F5" w:rsidRDefault="004050D7" w:rsidP="00C731F5">
    <w:pPr>
      <w:pStyle w:val="Footer"/>
      <w:tabs>
        <w:tab w:val="clear" w:pos="9360"/>
        <w:tab w:val="right" w:pos="10800"/>
      </w:tabs>
      <w:rPr>
        <w:b/>
        <w:sz w:val="28"/>
        <w:szCs w:val="28"/>
      </w:rPr>
    </w:pPr>
    <w:r>
      <w:tab/>
    </w:r>
    <w:r>
      <w:tab/>
    </w:r>
    <w:r w:rsidRPr="00C731F5">
      <w:rPr>
        <w:b/>
        <w:sz w:val="28"/>
        <w:szCs w:val="28"/>
      </w:rPr>
      <w:fldChar w:fldCharType="begin"/>
    </w:r>
    <w:r w:rsidRPr="00C731F5">
      <w:rPr>
        <w:b/>
        <w:sz w:val="28"/>
        <w:szCs w:val="28"/>
      </w:rPr>
      <w:instrText xml:space="preserve"> PAGE   \* MERGEFORMAT </w:instrText>
    </w:r>
    <w:r w:rsidRPr="00C731F5">
      <w:rPr>
        <w:b/>
        <w:sz w:val="28"/>
        <w:szCs w:val="28"/>
      </w:rPr>
      <w:fldChar w:fldCharType="separate"/>
    </w:r>
    <w:r w:rsidR="008264ED">
      <w:rPr>
        <w:b/>
        <w:noProof/>
        <w:sz w:val="28"/>
        <w:szCs w:val="28"/>
      </w:rPr>
      <w:t>41</w:t>
    </w:r>
    <w:r w:rsidRPr="00C731F5">
      <w:rPr>
        <w:b/>
        <w:noProof/>
        <w:sz w:val="28"/>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54E5" w:rsidRDefault="00AD54E5" w:rsidP="00DF7562">
      <w:r>
        <w:separator/>
      </w:r>
    </w:p>
  </w:footnote>
  <w:footnote w:type="continuationSeparator" w:id="0">
    <w:p w:rsidR="00AD54E5" w:rsidRDefault="00AD54E5" w:rsidP="00DF75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0EE2" w:rsidRDefault="00190EE2" w:rsidP="00C731F5">
    <w:pPr>
      <w:pStyle w:val="Header"/>
      <w:tabs>
        <w:tab w:val="clear" w:pos="9360"/>
        <w:tab w:val="right" w:pos="10710"/>
      </w:tabs>
      <w:rPr>
        <w:b/>
      </w:rPr>
    </w:pPr>
    <w:r>
      <w:rPr>
        <w:b/>
      </w:rPr>
      <w:t xml:space="preserve">Aquaculture </w:t>
    </w:r>
    <w:r w:rsidR="00DF7562">
      <w:rPr>
        <w:b/>
      </w:rPr>
      <w:t>Negative</w:t>
    </w:r>
    <w:r>
      <w:rPr>
        <w:b/>
      </w:rPr>
      <w:tab/>
    </w:r>
    <w:r>
      <w:rPr>
        <w:b/>
      </w:rPr>
      <w:tab/>
      <w:t>NAUDL 2014-15</w:t>
    </w:r>
  </w:p>
  <w:p w:rsidR="00190EE2" w:rsidRDefault="00190EE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D7" w:rsidRDefault="004050D7" w:rsidP="00C731F5">
    <w:pPr>
      <w:pStyle w:val="Header"/>
      <w:tabs>
        <w:tab w:val="clear" w:pos="9360"/>
        <w:tab w:val="right" w:pos="10710"/>
      </w:tabs>
      <w:rPr>
        <w:b/>
      </w:rPr>
    </w:pPr>
    <w:r>
      <w:rPr>
        <w:b/>
      </w:rPr>
      <w:t xml:space="preserve">Aquaculture </w:t>
    </w:r>
    <w:r>
      <w:rPr>
        <w:b/>
      </w:rPr>
      <w:t>Negative</w:t>
    </w:r>
    <w:r>
      <w:rPr>
        <w:b/>
      </w:rPr>
      <w:tab/>
    </w:r>
    <w:r>
      <w:rPr>
        <w:b/>
      </w:rPr>
      <w:tab/>
      <w:t>NAUDL 2014-15</w:t>
    </w:r>
  </w:p>
  <w:p w:rsidR="004050D7" w:rsidRPr="004050D7" w:rsidRDefault="004050D7">
    <w:pPr>
      <w:pStyle w:val="Header"/>
      <w:rPr>
        <w:b/>
      </w:rPr>
    </w:pPr>
    <w:r>
      <w:rPr>
        <w:b/>
      </w:rPr>
      <w:t>Inherency Answers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D7" w:rsidRDefault="004050D7" w:rsidP="00C731F5">
    <w:pPr>
      <w:pStyle w:val="Header"/>
      <w:tabs>
        <w:tab w:val="clear" w:pos="9360"/>
        <w:tab w:val="right" w:pos="10710"/>
      </w:tabs>
      <w:rPr>
        <w:b/>
      </w:rPr>
    </w:pPr>
    <w:r>
      <w:rPr>
        <w:b/>
      </w:rPr>
      <w:t xml:space="preserve">Aquaculture </w:t>
    </w:r>
    <w:r>
      <w:rPr>
        <w:b/>
      </w:rPr>
      <w:t>Negative</w:t>
    </w:r>
    <w:r>
      <w:rPr>
        <w:b/>
      </w:rPr>
      <w:tab/>
    </w:r>
    <w:r>
      <w:rPr>
        <w:b/>
      </w:rPr>
      <w:tab/>
      <w:t>NAUDL 2014-15</w:t>
    </w:r>
  </w:p>
  <w:p w:rsidR="004050D7" w:rsidRPr="004050D7" w:rsidRDefault="004050D7">
    <w:pPr>
      <w:pStyle w:val="Header"/>
      <w:rPr>
        <w:b/>
      </w:rPr>
    </w:pPr>
    <w:r>
      <w:rPr>
        <w:b/>
      </w:rPr>
      <w:t>Overfishing Answers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D7" w:rsidRDefault="004050D7" w:rsidP="00C731F5">
    <w:pPr>
      <w:pStyle w:val="Header"/>
      <w:tabs>
        <w:tab w:val="clear" w:pos="9360"/>
        <w:tab w:val="right" w:pos="10710"/>
      </w:tabs>
      <w:rPr>
        <w:b/>
      </w:rPr>
    </w:pPr>
    <w:r>
      <w:rPr>
        <w:b/>
      </w:rPr>
      <w:t xml:space="preserve">Aquaculture </w:t>
    </w:r>
    <w:r>
      <w:rPr>
        <w:b/>
      </w:rPr>
      <w:t>Negative</w:t>
    </w:r>
    <w:r>
      <w:rPr>
        <w:b/>
      </w:rPr>
      <w:tab/>
    </w:r>
    <w:r>
      <w:rPr>
        <w:b/>
      </w:rPr>
      <w:tab/>
      <w:t>NAUDL 2014-15</w:t>
    </w:r>
  </w:p>
  <w:p w:rsidR="004050D7" w:rsidRPr="004050D7" w:rsidRDefault="004050D7">
    <w:pPr>
      <w:pStyle w:val="Header"/>
      <w:rPr>
        <w:b/>
      </w:rPr>
    </w:pPr>
    <w:r>
      <w:rPr>
        <w:b/>
      </w:rPr>
      <w:t>Solvency Answers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D7" w:rsidRDefault="004050D7" w:rsidP="00C731F5">
    <w:pPr>
      <w:pStyle w:val="Header"/>
      <w:tabs>
        <w:tab w:val="clear" w:pos="9360"/>
        <w:tab w:val="right" w:pos="10710"/>
      </w:tabs>
      <w:rPr>
        <w:b/>
      </w:rPr>
    </w:pPr>
    <w:r>
      <w:rPr>
        <w:b/>
      </w:rPr>
      <w:t xml:space="preserve">Aquaculture </w:t>
    </w:r>
    <w:r>
      <w:rPr>
        <w:b/>
      </w:rPr>
      <w:t>Negative</w:t>
    </w:r>
    <w:r>
      <w:rPr>
        <w:b/>
      </w:rPr>
      <w:tab/>
    </w:r>
    <w:r>
      <w:rPr>
        <w:b/>
      </w:rPr>
      <w:tab/>
      <w:t>NAUDL 2014-15</w:t>
    </w:r>
  </w:p>
  <w:p w:rsidR="004050D7" w:rsidRPr="004050D7" w:rsidRDefault="004050D7">
    <w:pPr>
      <w:pStyle w:val="Header"/>
      <w:rPr>
        <w:b/>
      </w:rPr>
    </w:pPr>
    <w:r>
      <w:rPr>
        <w:b/>
      </w:rPr>
      <w:t>Disadvantage Links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50D7" w:rsidRDefault="004050D7" w:rsidP="00C731F5">
    <w:pPr>
      <w:pStyle w:val="Header"/>
      <w:tabs>
        <w:tab w:val="clear" w:pos="9360"/>
        <w:tab w:val="right" w:pos="10710"/>
      </w:tabs>
      <w:rPr>
        <w:b/>
      </w:rPr>
    </w:pPr>
    <w:r>
      <w:rPr>
        <w:b/>
      </w:rPr>
      <w:t xml:space="preserve">Aquaculture </w:t>
    </w:r>
    <w:r>
      <w:rPr>
        <w:b/>
      </w:rPr>
      <w:t>Negative</w:t>
    </w:r>
    <w:r>
      <w:rPr>
        <w:b/>
      </w:rPr>
      <w:tab/>
    </w:r>
    <w:r>
      <w:rPr>
        <w:b/>
      </w:rPr>
      <w:tab/>
      <w:t>NAUDL 2014-15</w:t>
    </w:r>
  </w:p>
  <w:p w:rsidR="004050D7" w:rsidRDefault="004050D7" w:rsidP="004050D7">
    <w:pPr>
      <w:pStyle w:val="Header"/>
    </w:pPr>
    <w:r>
      <w:rPr>
        <w:b/>
      </w:rPr>
      <w:t>Urban Aquaculture Counterplan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D3E07"/>
    <w:multiLevelType w:val="hybridMultilevel"/>
    <w:tmpl w:val="94980794"/>
    <w:lvl w:ilvl="0" w:tplc="8064111A">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375E"/>
    <w:rsid w:val="00062DA1"/>
    <w:rsid w:val="00190EE2"/>
    <w:rsid w:val="0026253F"/>
    <w:rsid w:val="002A375E"/>
    <w:rsid w:val="004050D7"/>
    <w:rsid w:val="00546706"/>
    <w:rsid w:val="007235E0"/>
    <w:rsid w:val="00814969"/>
    <w:rsid w:val="00826013"/>
    <w:rsid w:val="008264ED"/>
    <w:rsid w:val="009268C3"/>
    <w:rsid w:val="009C5C31"/>
    <w:rsid w:val="009D6860"/>
    <w:rsid w:val="00A051E8"/>
    <w:rsid w:val="00A170BE"/>
    <w:rsid w:val="00AD54E5"/>
    <w:rsid w:val="00B15B66"/>
    <w:rsid w:val="00C232B7"/>
    <w:rsid w:val="00DF7562"/>
    <w:rsid w:val="00E0710B"/>
    <w:rsid w:val="00EE5AD9"/>
    <w:rsid w:val="00EF25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26013"/>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8260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826013"/>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826013"/>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small text,body,heading 2,Heading 2 Char2 Char,Heading 2 Char1 Char Char, Ch,Ch,no read,No Spacing211,No Spacing12,No Spacing2111,TAG,No Spacing4,No Spacing11111,No Spacing5,No Spacing21,small space,Medium Grid 21,ta"/>
    <w:basedOn w:val="Normal"/>
    <w:next w:val="Normal"/>
    <w:link w:val="Heading4Char"/>
    <w:uiPriority w:val="4"/>
    <w:qFormat/>
    <w:rsid w:val="0082601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260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013"/>
  </w:style>
  <w:style w:type="character" w:customStyle="1" w:styleId="Heading1Char">
    <w:name w:val="Heading 1 Char"/>
    <w:aliases w:val="Pocket Char"/>
    <w:basedOn w:val="DefaultParagraphFont"/>
    <w:link w:val="Heading1"/>
    <w:uiPriority w:val="1"/>
    <w:rsid w:val="00826013"/>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826013"/>
    <w:rPr>
      <w:rFonts w:ascii="Arial" w:eastAsiaTheme="majorEastAsia" w:hAnsi="Arial" w:cstheme="majorBidi"/>
      <w:b/>
      <w:bCs/>
      <w:sz w:val="24"/>
      <w:szCs w:val="26"/>
      <w:u w:val="double"/>
    </w:rPr>
  </w:style>
  <w:style w:type="character" w:customStyle="1" w:styleId="Heading3Char">
    <w:name w:val="Heading 3 Char"/>
    <w:aliases w:val="Block Char"/>
    <w:basedOn w:val="DefaultParagraphFont"/>
    <w:link w:val="Heading3"/>
    <w:uiPriority w:val="3"/>
    <w:rsid w:val="00826013"/>
    <w:rPr>
      <w:rFonts w:ascii="Arial" w:eastAsiaTheme="majorEastAsia" w:hAnsi="Arial" w:cstheme="majorBidi"/>
      <w:b/>
      <w:bCs/>
      <w:sz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No Spacing2111 Char,TAG Char"/>
    <w:basedOn w:val="DefaultParagraphFont"/>
    <w:link w:val="Heading4"/>
    <w:uiPriority w:val="4"/>
    <w:rsid w:val="00826013"/>
    <w:rPr>
      <w:rFonts w:ascii="Arial" w:eastAsiaTheme="majorEastAsia" w:hAnsi="Arial" w:cstheme="majorBidi"/>
      <w:b/>
      <w:bCs/>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826013"/>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826013"/>
    <w:rPr>
      <w:b/>
      <w:bCs/>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Intense Emphasis111,Underline Ch"/>
    <w:basedOn w:val="DefaultParagraphFont"/>
    <w:uiPriority w:val="6"/>
    <w:qFormat/>
    <w:rsid w:val="00826013"/>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826013"/>
    <w:rPr>
      <w:b/>
      <w:bCs/>
      <w:sz w:val="24"/>
      <w:u w:val="none"/>
    </w:rPr>
  </w:style>
  <w:style w:type="paragraph" w:styleId="Header">
    <w:name w:val="header"/>
    <w:basedOn w:val="Normal"/>
    <w:link w:val="HeaderChar"/>
    <w:uiPriority w:val="99"/>
    <w:semiHidden/>
    <w:rsid w:val="00826013"/>
    <w:pPr>
      <w:tabs>
        <w:tab w:val="center" w:pos="4680"/>
        <w:tab w:val="right" w:pos="9360"/>
      </w:tabs>
    </w:pPr>
  </w:style>
  <w:style w:type="character" w:customStyle="1" w:styleId="HeaderChar">
    <w:name w:val="Header Char"/>
    <w:basedOn w:val="DefaultParagraphFont"/>
    <w:link w:val="Header"/>
    <w:uiPriority w:val="99"/>
    <w:semiHidden/>
    <w:rsid w:val="00826013"/>
    <w:rPr>
      <w:rFonts w:ascii="Arial" w:hAnsi="Arial" w:cs="Arial"/>
      <w:sz w:val="24"/>
    </w:rPr>
  </w:style>
  <w:style w:type="paragraph" w:styleId="Footer">
    <w:name w:val="footer"/>
    <w:basedOn w:val="Normal"/>
    <w:link w:val="FooterChar"/>
    <w:uiPriority w:val="99"/>
    <w:semiHidden/>
    <w:rsid w:val="00826013"/>
    <w:pPr>
      <w:tabs>
        <w:tab w:val="center" w:pos="4680"/>
        <w:tab w:val="right" w:pos="9360"/>
      </w:tabs>
    </w:pPr>
  </w:style>
  <w:style w:type="character" w:customStyle="1" w:styleId="FooterChar">
    <w:name w:val="Footer Char"/>
    <w:basedOn w:val="DefaultParagraphFont"/>
    <w:link w:val="Footer"/>
    <w:uiPriority w:val="99"/>
    <w:semiHidden/>
    <w:rsid w:val="00826013"/>
    <w:rPr>
      <w:rFonts w:ascii="Arial" w:hAnsi="Arial" w:cs="Arial"/>
      <w:sz w:val="24"/>
    </w:rPr>
  </w:style>
  <w:style w:type="character" w:styleId="Hyperlink">
    <w:name w:val="Hyperlink"/>
    <w:aliases w:val="heading 1 (block title),Important,Read,Card Text,Internet Link"/>
    <w:basedOn w:val="DefaultParagraphFont"/>
    <w:uiPriority w:val="99"/>
    <w:rsid w:val="00826013"/>
    <w:rPr>
      <w:color w:val="auto"/>
      <w:u w:val="none"/>
    </w:rPr>
  </w:style>
  <w:style w:type="character" w:styleId="FollowedHyperlink">
    <w:name w:val="FollowedHyperlink"/>
    <w:basedOn w:val="DefaultParagraphFont"/>
    <w:uiPriority w:val="99"/>
    <w:semiHidden/>
    <w:rsid w:val="00826013"/>
    <w:rPr>
      <w:color w:val="auto"/>
      <w:u w:val="none"/>
    </w:rPr>
  </w:style>
  <w:style w:type="character" w:customStyle="1" w:styleId="underline">
    <w:name w:val="underline"/>
    <w:link w:val="textbold"/>
    <w:qFormat/>
    <w:rsid w:val="002A375E"/>
    <w:rPr>
      <w:rFonts w:ascii="Times New Roman" w:hAnsi="Times New Roman" w:cs="Times New Roman"/>
      <w:sz w:val="20"/>
      <w:u w:val="single"/>
    </w:rPr>
  </w:style>
  <w:style w:type="paragraph" w:customStyle="1" w:styleId="textbold">
    <w:name w:val="text bold"/>
    <w:basedOn w:val="Normal"/>
    <w:link w:val="underline"/>
    <w:qFormat/>
    <w:rsid w:val="002A375E"/>
    <w:pPr>
      <w:ind w:left="720"/>
      <w:jc w:val="both"/>
    </w:pPr>
    <w:rPr>
      <w:rFonts w:ascii="Times New Roman" w:hAnsi="Times New Roman" w:cs="Times New Roman"/>
      <w:sz w:val="20"/>
      <w:u w:val="single"/>
    </w:rPr>
  </w:style>
  <w:style w:type="paragraph" w:styleId="TOC1">
    <w:name w:val="toc 1"/>
    <w:basedOn w:val="Normal"/>
    <w:next w:val="Normal"/>
    <w:autoRedefine/>
    <w:uiPriority w:val="39"/>
    <w:rsid w:val="002A375E"/>
    <w:pPr>
      <w:spacing w:after="100"/>
    </w:pPr>
  </w:style>
  <w:style w:type="paragraph" w:styleId="TOC3">
    <w:name w:val="toc 3"/>
    <w:basedOn w:val="Normal"/>
    <w:next w:val="Normal"/>
    <w:autoRedefine/>
    <w:uiPriority w:val="39"/>
    <w:rsid w:val="002A375E"/>
    <w:pPr>
      <w:spacing w:after="100"/>
      <w:ind w:left="480"/>
    </w:pPr>
  </w:style>
  <w:style w:type="paragraph" w:styleId="TOC4">
    <w:name w:val="toc 4"/>
    <w:basedOn w:val="Normal"/>
    <w:next w:val="Normal"/>
    <w:autoRedefine/>
    <w:uiPriority w:val="39"/>
    <w:rsid w:val="002A375E"/>
    <w:pPr>
      <w:spacing w:after="100"/>
      <w:ind w:left="720"/>
    </w:pPr>
  </w:style>
  <w:style w:type="paragraph" w:styleId="TOC2">
    <w:name w:val="toc 2"/>
    <w:basedOn w:val="Normal"/>
    <w:next w:val="Normal"/>
    <w:autoRedefine/>
    <w:uiPriority w:val="39"/>
    <w:rsid w:val="002A375E"/>
    <w:pPr>
      <w:spacing w:after="100"/>
      <w:ind w:left="240"/>
    </w:pPr>
  </w:style>
  <w:style w:type="paragraph" w:styleId="BalloonText">
    <w:name w:val="Balloon Text"/>
    <w:basedOn w:val="Normal"/>
    <w:link w:val="BalloonTextChar"/>
    <w:uiPriority w:val="99"/>
    <w:semiHidden/>
    <w:rsid w:val="002A375E"/>
    <w:rPr>
      <w:rFonts w:ascii="Tahoma" w:hAnsi="Tahoma" w:cs="Tahoma"/>
      <w:sz w:val="16"/>
      <w:szCs w:val="16"/>
    </w:rPr>
  </w:style>
  <w:style w:type="character" w:customStyle="1" w:styleId="BalloonTextChar">
    <w:name w:val="Balloon Text Char"/>
    <w:basedOn w:val="DefaultParagraphFont"/>
    <w:link w:val="BalloonText"/>
    <w:uiPriority w:val="99"/>
    <w:semiHidden/>
    <w:rsid w:val="002A375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26013"/>
    <w:pPr>
      <w:spacing w:after="0" w:line="240" w:lineRule="auto"/>
    </w:pPr>
    <w:rPr>
      <w:rFonts w:ascii="Arial" w:hAnsi="Arial" w:cs="Arial"/>
      <w:sz w:val="24"/>
    </w:rPr>
  </w:style>
  <w:style w:type="paragraph" w:styleId="Heading1">
    <w:name w:val="heading 1"/>
    <w:aliases w:val="Pocket"/>
    <w:basedOn w:val="Normal"/>
    <w:next w:val="Normal"/>
    <w:link w:val="Heading1Char"/>
    <w:uiPriority w:val="1"/>
    <w:qFormat/>
    <w:rsid w:val="008260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826013"/>
    <w:pPr>
      <w:keepNext/>
      <w:keepLines/>
      <w:pageBreakBefore/>
      <w:spacing w:before="480"/>
      <w:jc w:val="center"/>
      <w:outlineLvl w:val="1"/>
    </w:pPr>
    <w:rPr>
      <w:rFonts w:eastAsiaTheme="majorEastAsia" w:cstheme="majorBidi"/>
      <w:b/>
      <w:bCs/>
      <w:szCs w:val="26"/>
      <w:u w:val="double"/>
    </w:rPr>
  </w:style>
  <w:style w:type="paragraph" w:styleId="Heading3">
    <w:name w:val="heading 3"/>
    <w:aliases w:val="Block"/>
    <w:basedOn w:val="Normal"/>
    <w:next w:val="Normal"/>
    <w:link w:val="Heading3Char"/>
    <w:uiPriority w:val="3"/>
    <w:qFormat/>
    <w:rsid w:val="00826013"/>
    <w:pPr>
      <w:keepNext/>
      <w:keepLines/>
      <w:pageBreakBefore/>
      <w:spacing w:before="200"/>
      <w:jc w:val="center"/>
      <w:outlineLvl w:val="2"/>
    </w:pPr>
    <w:rPr>
      <w:rFonts w:eastAsiaTheme="majorEastAsia" w:cstheme="majorBidi"/>
      <w:b/>
      <w:bCs/>
      <w:u w:val="single"/>
    </w:rPr>
  </w:style>
  <w:style w:type="paragraph" w:styleId="Heading4">
    <w:name w:val="heading 4"/>
    <w:aliases w:val="Tag,Big card,Normal Tag,small text,body,heading 2,Heading 2 Char2 Char,Heading 2 Char1 Char Char, Ch,Ch,no read,No Spacing211,No Spacing12,No Spacing2111,TAG,No Spacing4,No Spacing11111,No Spacing5,No Spacing21,small space,Medium Grid 21,ta"/>
    <w:basedOn w:val="Normal"/>
    <w:next w:val="Normal"/>
    <w:link w:val="Heading4Char"/>
    <w:uiPriority w:val="4"/>
    <w:qFormat/>
    <w:rsid w:val="00826013"/>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8260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6013"/>
  </w:style>
  <w:style w:type="character" w:customStyle="1" w:styleId="Heading1Char">
    <w:name w:val="Heading 1 Char"/>
    <w:aliases w:val="Pocket Char"/>
    <w:basedOn w:val="DefaultParagraphFont"/>
    <w:link w:val="Heading1"/>
    <w:uiPriority w:val="1"/>
    <w:rsid w:val="00826013"/>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826013"/>
    <w:rPr>
      <w:rFonts w:ascii="Arial" w:eastAsiaTheme="majorEastAsia" w:hAnsi="Arial" w:cstheme="majorBidi"/>
      <w:b/>
      <w:bCs/>
      <w:sz w:val="24"/>
      <w:szCs w:val="26"/>
      <w:u w:val="double"/>
    </w:rPr>
  </w:style>
  <w:style w:type="character" w:customStyle="1" w:styleId="Heading3Char">
    <w:name w:val="Heading 3 Char"/>
    <w:aliases w:val="Block Char"/>
    <w:basedOn w:val="DefaultParagraphFont"/>
    <w:link w:val="Heading3"/>
    <w:uiPriority w:val="3"/>
    <w:rsid w:val="00826013"/>
    <w:rPr>
      <w:rFonts w:ascii="Arial" w:eastAsiaTheme="majorEastAsia" w:hAnsi="Arial" w:cstheme="majorBidi"/>
      <w:b/>
      <w:bCs/>
      <w:sz w:val="24"/>
      <w:u w:val="single"/>
    </w:rPr>
  </w:style>
  <w:style w:type="character" w:customStyle="1" w:styleId="Heading4Char">
    <w:name w:val="Heading 4 Char"/>
    <w:aliases w:val="Tag Char,Big card Char,Normal Tag Char,small text Char,body Char,heading 2 Char,Heading 2 Char2 Char Char,Heading 2 Char1 Char Char Char, Ch Char,Ch Char,no read Char,No Spacing211 Char,No Spacing12 Char,No Spacing2111 Char,TAG Char"/>
    <w:basedOn w:val="DefaultParagraphFont"/>
    <w:link w:val="Heading4"/>
    <w:uiPriority w:val="4"/>
    <w:rsid w:val="00826013"/>
    <w:rPr>
      <w:rFonts w:ascii="Arial" w:eastAsiaTheme="majorEastAsia" w:hAnsi="Arial" w:cstheme="majorBidi"/>
      <w:b/>
      <w:bCs/>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
    <w:basedOn w:val="DefaultParagraphFont"/>
    <w:uiPriority w:val="7"/>
    <w:qFormat/>
    <w:rsid w:val="00826013"/>
    <w:rPr>
      <w:rFonts w:ascii="Arial" w:hAnsi="Arial" w:cs="Arial"/>
      <w:b/>
      <w:i w:val="0"/>
      <w:iCs/>
      <w:sz w:val="24"/>
      <w:u w:val="single"/>
      <w:bdr w:val="single" w:sz="18" w:space="0" w:color="auto"/>
    </w:rPr>
  </w:style>
  <w:style w:type="character" w:customStyle="1" w:styleId="StyleBold">
    <w:name w:val="Style Bold"/>
    <w:basedOn w:val="DefaultParagraphFont"/>
    <w:uiPriority w:val="9"/>
    <w:semiHidden/>
    <w:rsid w:val="00826013"/>
    <w:rPr>
      <w:b/>
      <w:bCs/>
    </w:rPr>
  </w:style>
  <w:style w:type="character" w:customStyle="1" w:styleId="StyleBoldUnderline">
    <w:name w:val="Style Bold Underline"/>
    <w:aliases w:val="Underline,Intense Emphasis1,apple-style-span + 6 pt,Kern at 16 pt,Bold,Intense Emphasis11,Intense Emphasis2,HHeading 3 + 12 pt,Cards + Font: 12 pt Char,Style,Bold Cite Char,Citation Char Char Char,ci,Intense Emphasis111,Underline Ch"/>
    <w:basedOn w:val="DefaultParagraphFont"/>
    <w:uiPriority w:val="6"/>
    <w:qFormat/>
    <w:rsid w:val="00826013"/>
    <w:rPr>
      <w:b/>
      <w:bCs/>
      <w:sz w:val="24"/>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StyleBold"/>
    <w:uiPriority w:val="5"/>
    <w:qFormat/>
    <w:rsid w:val="00826013"/>
    <w:rPr>
      <w:b/>
      <w:bCs/>
      <w:sz w:val="24"/>
      <w:u w:val="none"/>
    </w:rPr>
  </w:style>
  <w:style w:type="paragraph" w:styleId="Header">
    <w:name w:val="header"/>
    <w:basedOn w:val="Normal"/>
    <w:link w:val="HeaderChar"/>
    <w:uiPriority w:val="99"/>
    <w:semiHidden/>
    <w:rsid w:val="00826013"/>
    <w:pPr>
      <w:tabs>
        <w:tab w:val="center" w:pos="4680"/>
        <w:tab w:val="right" w:pos="9360"/>
      </w:tabs>
    </w:pPr>
  </w:style>
  <w:style w:type="character" w:customStyle="1" w:styleId="HeaderChar">
    <w:name w:val="Header Char"/>
    <w:basedOn w:val="DefaultParagraphFont"/>
    <w:link w:val="Header"/>
    <w:uiPriority w:val="99"/>
    <w:semiHidden/>
    <w:rsid w:val="00826013"/>
    <w:rPr>
      <w:rFonts w:ascii="Arial" w:hAnsi="Arial" w:cs="Arial"/>
      <w:sz w:val="24"/>
    </w:rPr>
  </w:style>
  <w:style w:type="paragraph" w:styleId="Footer">
    <w:name w:val="footer"/>
    <w:basedOn w:val="Normal"/>
    <w:link w:val="FooterChar"/>
    <w:uiPriority w:val="99"/>
    <w:semiHidden/>
    <w:rsid w:val="00826013"/>
    <w:pPr>
      <w:tabs>
        <w:tab w:val="center" w:pos="4680"/>
        <w:tab w:val="right" w:pos="9360"/>
      </w:tabs>
    </w:pPr>
  </w:style>
  <w:style w:type="character" w:customStyle="1" w:styleId="FooterChar">
    <w:name w:val="Footer Char"/>
    <w:basedOn w:val="DefaultParagraphFont"/>
    <w:link w:val="Footer"/>
    <w:uiPriority w:val="99"/>
    <w:semiHidden/>
    <w:rsid w:val="00826013"/>
    <w:rPr>
      <w:rFonts w:ascii="Arial" w:hAnsi="Arial" w:cs="Arial"/>
      <w:sz w:val="24"/>
    </w:rPr>
  </w:style>
  <w:style w:type="character" w:styleId="Hyperlink">
    <w:name w:val="Hyperlink"/>
    <w:aliases w:val="heading 1 (block title),Important,Read,Card Text,Internet Link"/>
    <w:basedOn w:val="DefaultParagraphFont"/>
    <w:uiPriority w:val="99"/>
    <w:rsid w:val="00826013"/>
    <w:rPr>
      <w:color w:val="auto"/>
      <w:u w:val="none"/>
    </w:rPr>
  </w:style>
  <w:style w:type="character" w:styleId="FollowedHyperlink">
    <w:name w:val="FollowedHyperlink"/>
    <w:basedOn w:val="DefaultParagraphFont"/>
    <w:uiPriority w:val="99"/>
    <w:semiHidden/>
    <w:rsid w:val="00826013"/>
    <w:rPr>
      <w:color w:val="auto"/>
      <w:u w:val="none"/>
    </w:rPr>
  </w:style>
  <w:style w:type="character" w:customStyle="1" w:styleId="underline">
    <w:name w:val="underline"/>
    <w:link w:val="textbold"/>
    <w:qFormat/>
    <w:rsid w:val="002A375E"/>
    <w:rPr>
      <w:rFonts w:ascii="Times New Roman" w:hAnsi="Times New Roman" w:cs="Times New Roman"/>
      <w:sz w:val="20"/>
      <w:u w:val="single"/>
    </w:rPr>
  </w:style>
  <w:style w:type="paragraph" w:customStyle="1" w:styleId="textbold">
    <w:name w:val="text bold"/>
    <w:basedOn w:val="Normal"/>
    <w:link w:val="underline"/>
    <w:qFormat/>
    <w:rsid w:val="002A375E"/>
    <w:pPr>
      <w:ind w:left="720"/>
      <w:jc w:val="both"/>
    </w:pPr>
    <w:rPr>
      <w:rFonts w:ascii="Times New Roman" w:hAnsi="Times New Roman" w:cs="Times New Roman"/>
      <w:sz w:val="20"/>
      <w:u w:val="single"/>
    </w:rPr>
  </w:style>
  <w:style w:type="paragraph" w:styleId="TOC1">
    <w:name w:val="toc 1"/>
    <w:basedOn w:val="Normal"/>
    <w:next w:val="Normal"/>
    <w:autoRedefine/>
    <w:uiPriority w:val="39"/>
    <w:rsid w:val="002A375E"/>
    <w:pPr>
      <w:spacing w:after="100"/>
    </w:pPr>
  </w:style>
  <w:style w:type="paragraph" w:styleId="TOC3">
    <w:name w:val="toc 3"/>
    <w:basedOn w:val="Normal"/>
    <w:next w:val="Normal"/>
    <w:autoRedefine/>
    <w:uiPriority w:val="39"/>
    <w:rsid w:val="002A375E"/>
    <w:pPr>
      <w:spacing w:after="100"/>
      <w:ind w:left="480"/>
    </w:pPr>
  </w:style>
  <w:style w:type="paragraph" w:styleId="TOC4">
    <w:name w:val="toc 4"/>
    <w:basedOn w:val="Normal"/>
    <w:next w:val="Normal"/>
    <w:autoRedefine/>
    <w:uiPriority w:val="39"/>
    <w:rsid w:val="002A375E"/>
    <w:pPr>
      <w:spacing w:after="100"/>
      <w:ind w:left="720"/>
    </w:pPr>
  </w:style>
  <w:style w:type="paragraph" w:styleId="TOC2">
    <w:name w:val="toc 2"/>
    <w:basedOn w:val="Normal"/>
    <w:next w:val="Normal"/>
    <w:autoRedefine/>
    <w:uiPriority w:val="39"/>
    <w:rsid w:val="002A375E"/>
    <w:pPr>
      <w:spacing w:after="100"/>
      <w:ind w:left="240"/>
    </w:pPr>
  </w:style>
  <w:style w:type="paragraph" w:styleId="BalloonText">
    <w:name w:val="Balloon Text"/>
    <w:basedOn w:val="Normal"/>
    <w:link w:val="BalloonTextChar"/>
    <w:uiPriority w:val="99"/>
    <w:semiHidden/>
    <w:rsid w:val="002A375E"/>
    <w:rPr>
      <w:rFonts w:ascii="Tahoma" w:hAnsi="Tahoma" w:cs="Tahoma"/>
      <w:sz w:val="16"/>
      <w:szCs w:val="16"/>
    </w:rPr>
  </w:style>
  <w:style w:type="character" w:customStyle="1" w:styleId="BalloonTextChar">
    <w:name w:val="Balloon Text Char"/>
    <w:basedOn w:val="DefaultParagraphFont"/>
    <w:link w:val="BalloonText"/>
    <w:uiPriority w:val="99"/>
    <w:semiHidden/>
    <w:rsid w:val="002A375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ns-newswire.com/2011/06/13/obama-administration-promotes-aquaculture-in-u-s-waters/" TargetMode="External"/><Relationship Id="rId18" Type="http://schemas.openxmlformats.org/officeDocument/2006/relationships/hyperlink" Target="http://documents.foodandwaterwatch.org/doc/FeedInsecurity.pdf" TargetMode="External"/><Relationship Id="rId26" Type="http://schemas.openxmlformats.org/officeDocument/2006/relationships/hyperlink" Target="http://www.foreignaffairs.com/articles/140164/alan-b-sielen/the-devolution-of-the-seas" TargetMode="External"/><Relationship Id="rId39" Type="http://schemas.openxmlformats.org/officeDocument/2006/relationships/hyperlink" Target="http://documents.foodandwaterwatch.org/doc/FeedInsecurity.pdf" TargetMode="External"/><Relationship Id="rId21" Type="http://schemas.openxmlformats.org/officeDocument/2006/relationships/hyperlink" Target="http://www.futureoffish.org/sites/default/files/docs/resources/Aquaculture_Report_FoF_2014.pdf" TargetMode="External"/><Relationship Id="rId34" Type="http://schemas.openxmlformats.org/officeDocument/2006/relationships/hyperlink" Target="https://digital.lib.washington.edu/dspace/bitstream/handle/1773/" TargetMode="External"/><Relationship Id="rId42" Type="http://schemas.openxmlformats.org/officeDocument/2006/relationships/hyperlink" Target="http://www.iser.uaa.alaska.edu/people/knapp/personal/pubs/" TargetMode="External"/><Relationship Id="rId47" Type="http://schemas.openxmlformats.org/officeDocument/2006/relationships/hyperlink" Target="http://www.thefishsite.com/articles/260/mediumterm-challenges-and-constraints-for-aquaculture" TargetMode="External"/><Relationship Id="rId50" Type="http://schemas.openxmlformats.org/officeDocument/2006/relationships/hyperlink" Target="http://digitalcommons.law.ggu.edu/cgi/" TargetMode="External"/><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marthasvineyard.patch.com/groups/erich-luenings-blog/p/bp--obamas-first-term-aquaculture-successes" TargetMode="External"/><Relationship Id="rId17" Type="http://schemas.openxmlformats.org/officeDocument/2006/relationships/hyperlink" Target="http://www.newrepublic.com/article/environment-energy/aquacalypse-now" TargetMode="External"/><Relationship Id="rId25" Type="http://schemas.openxmlformats.org/officeDocument/2006/relationships/hyperlink" Target="http://eluxemagazine.com/magazine/theres-something-fishy-aquaculture/" TargetMode="External"/><Relationship Id="rId33" Type="http://schemas.openxmlformats.org/officeDocument/2006/relationships/hyperlink" Target="http://issues.org/22-3/naylor/" TargetMode="External"/><Relationship Id="rId38" Type="http://schemas.openxmlformats.org/officeDocument/2006/relationships/hyperlink" Target="http://www.iser.uaa.alaska.edu/people/knapp/personal/pubs/" TargetMode="External"/><Relationship Id="rId46" Type="http://schemas.openxmlformats.org/officeDocument/2006/relationships/hyperlink" Target="http://issues.org/22-3/naylor/" TargetMode="External"/><Relationship Id="rId2" Type="http://schemas.openxmlformats.org/officeDocument/2006/relationships/numbering" Target="numbering.xml"/><Relationship Id="rId16" Type="http://schemas.openxmlformats.org/officeDocument/2006/relationships/hyperlink" Target="http://eluxemagazine.com/magazine/theres-something-fishy-aquaculture/" TargetMode="External"/><Relationship Id="rId20" Type="http://schemas.openxmlformats.org/officeDocument/2006/relationships/hyperlink" Target="http://digitalcommons.law.ggu.edu/cgi/" TargetMode="External"/><Relationship Id="rId29" Type="http://schemas.openxmlformats.org/officeDocument/2006/relationships/hyperlink" Target="http://www.foreignaffairs.com/articles/140164/alan-b-sielen/the-devolution-of-the-seas" TargetMode="External"/><Relationship Id="rId41" Type="http://schemas.openxmlformats.org/officeDocument/2006/relationships/hyperlink" Target="http://bioscience.oxfordjournals.org/content/63/4/255.full.pdf"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www.c2es.org/docUploads/marine_ecosystems.pdf" TargetMode="External"/><Relationship Id="rId32" Type="http://schemas.openxmlformats.org/officeDocument/2006/relationships/hyperlink" Target="http://issues.org/22-3/naylor/" TargetMode="External"/><Relationship Id="rId37" Type="http://schemas.openxmlformats.org/officeDocument/2006/relationships/hyperlink" Target="http://www.iser.uaa.alaska.edu/people/knapp/personal/pubs/" TargetMode="External"/><Relationship Id="rId40" Type="http://schemas.openxmlformats.org/officeDocument/2006/relationships/header" Target="header4.xml"/><Relationship Id="rId45" Type="http://schemas.openxmlformats.org/officeDocument/2006/relationships/hyperlink" Target="http://www.vox.com/2014/5/8/5669120/how-the-us-stopped-its-fisheries-from-collapsing" TargetMode="External"/><Relationship Id="rId53" Type="http://schemas.openxmlformats.org/officeDocument/2006/relationships/header" Target="header6.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yperlink" Target="http://www.atsea.org/doc/Hilborn%202010%20Science%20Chronicles%202010-11-1.pdf" TargetMode="External"/><Relationship Id="rId28" Type="http://schemas.openxmlformats.org/officeDocument/2006/relationships/hyperlink" Target="http://www.foreignaffairs.com/articles/140164/alan-b-sielen/the-devolution-of-the-seas" TargetMode="External"/><Relationship Id="rId36" Type="http://schemas.openxmlformats.org/officeDocument/2006/relationships/hyperlink" Target="http://nationalaglawcenter.org/wp-content/uploads/assets/crs/RL32694.pdf" TargetMode="External"/><Relationship Id="rId49" Type="http://schemas.openxmlformats.org/officeDocument/2006/relationships/hyperlink" Target="http://digitalcommons.law.ggu.edu/cgi/" TargetMode="External"/><Relationship Id="rId10" Type="http://schemas.openxmlformats.org/officeDocument/2006/relationships/header" Target="header1.xml"/><Relationship Id="rId19" Type="http://schemas.openxmlformats.org/officeDocument/2006/relationships/hyperlink" Target="http://issues.org/22-3/naylor/" TargetMode="External"/><Relationship Id="rId31" Type="http://schemas.openxmlformats.org/officeDocument/2006/relationships/hyperlink" Target="http://www.futureoffish.org/sites/default/files/docs/resources/Aquaculture_Report_FoF_2014.pdf" TargetMode="External"/><Relationship Id="rId44" Type="http://schemas.openxmlformats.org/officeDocument/2006/relationships/hyperlink" Target="http://govinfo.library.unt.edu/oceancommission/meetings/june13_14_02/answers/daniels_answers.pdf" TargetMode="External"/><Relationship Id="rId52" Type="http://schemas.openxmlformats.org/officeDocument/2006/relationships/hyperlink" Target="http://digitalcommons.law.ggu.edu/cgi/" TargetMode="External"/><Relationship Id="rId4" Type="http://schemas.microsoft.com/office/2007/relationships/stylesWithEffects" Target="stylesWithEffects.xml"/><Relationship Id="rId9" Type="http://schemas.openxmlformats.org/officeDocument/2006/relationships/hyperlink" Target="http://oceanservice.noaa.gov/facts/eez.html" TargetMode="External"/><Relationship Id="rId14" Type="http://schemas.openxmlformats.org/officeDocument/2006/relationships/hyperlink" Target="http://marthasvineyard.patch.com/groups/erich-luenings-blog/p/bp--obamas-first-term-aquaculture-successes" TargetMode="External"/><Relationship Id="rId22" Type="http://schemas.openxmlformats.org/officeDocument/2006/relationships/hyperlink" Target="http://www.vox.com/2014/5/8/5669120/how-the-us-stopped-its-fisheries-from-collapsing" TargetMode="External"/><Relationship Id="rId27" Type="http://schemas.openxmlformats.org/officeDocument/2006/relationships/hyperlink" Target="http://www.foreignaffairs.com/articles/140164/alan-b-sielen/the-devolution-of-the-seas" TargetMode="External"/><Relationship Id="rId30" Type="http://schemas.openxmlformats.org/officeDocument/2006/relationships/header" Target="header3.xml"/><Relationship Id="rId35" Type="http://schemas.openxmlformats.org/officeDocument/2006/relationships/hyperlink" Target="http://www.nmfs.noaa.gov/sfa/fisheries_eco/status_of_fisheries/%20archive/2013/status_of_stocks_2013_web.pdf" TargetMode="External"/><Relationship Id="rId43" Type="http://schemas.openxmlformats.org/officeDocument/2006/relationships/hyperlink" Target="http://issues.org/22-3/naylor/" TargetMode="External"/><Relationship Id="rId48" Type="http://schemas.openxmlformats.org/officeDocument/2006/relationships/header" Target="header5.xm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digitalcommons.law.ggu.edu/cgi/"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ke%20H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CF1D95DF-5A31-4FEC-B11E-353E909D15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41</Pages>
  <Words>12722</Words>
  <Characters>72517</Characters>
  <Application>Microsoft Office Word</Application>
  <DocSecurity>0</DocSecurity>
  <Lines>604</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Luke Hill</dc:creator>
  <cp:lastModifiedBy>Luke Hill</cp:lastModifiedBy>
  <cp:revision>2</cp:revision>
  <dcterms:created xsi:type="dcterms:W3CDTF">2014-07-02T18:02:00Z</dcterms:created>
  <dcterms:modified xsi:type="dcterms:W3CDTF">2014-07-02T18:02:00Z</dcterms:modified>
</cp:coreProperties>
</file>