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5D7D" w:rsidRDefault="00F05D7D" w:rsidP="00F05D7D">
      <w:pPr>
        <w:pStyle w:val="Heading1"/>
      </w:pPr>
      <w:r>
        <w:t xml:space="preserve">Case </w:t>
      </w:r>
      <w:proofErr w:type="spellStart"/>
      <w:r>
        <w:t>Neg</w:t>
      </w:r>
      <w:proofErr w:type="spellEnd"/>
      <w:r>
        <w:t xml:space="preserve"> – Antarctic Infrastructure</w:t>
      </w:r>
    </w:p>
    <w:p w:rsidR="00CC5C29" w:rsidRDefault="00CC5C29" w:rsidP="00CC5C29">
      <w:pPr>
        <w:pStyle w:val="Heading2"/>
      </w:pPr>
      <w:r>
        <w:lastRenderedPageBreak/>
        <w:t>Top Level</w:t>
      </w:r>
    </w:p>
    <w:p w:rsidR="00CC5C29" w:rsidRDefault="00CC5C29" w:rsidP="00CC5C29">
      <w:pPr>
        <w:pStyle w:val="Heading3"/>
      </w:pPr>
      <w:r>
        <w:lastRenderedPageBreak/>
        <w:t>CX</w:t>
      </w:r>
    </w:p>
    <w:p w:rsidR="0082338C" w:rsidRDefault="0082338C" w:rsidP="0082338C">
      <w:r>
        <w:t>Adaptation</w:t>
      </w:r>
    </w:p>
    <w:p w:rsidR="0082338C" w:rsidRDefault="0082338C" w:rsidP="0082338C">
      <w:r>
        <w:t xml:space="preserve">Your warming evidence is in the context of Biblical level floods, monstrous wildfires, mass </w:t>
      </w:r>
      <w:proofErr w:type="spellStart"/>
      <w:r>
        <w:t>biod</w:t>
      </w:r>
      <w:proofErr w:type="spellEnd"/>
      <w:r>
        <w:t xml:space="preserve"> extinction events, and resource wars --- What does the plan do to adapt to that?</w:t>
      </w:r>
    </w:p>
    <w:p w:rsidR="0082338C" w:rsidRPr="0082338C" w:rsidRDefault="0082338C" w:rsidP="0082338C"/>
    <w:p w:rsidR="00CC5C29" w:rsidRDefault="00CC5C29" w:rsidP="00CC5C29">
      <w:pPr>
        <w:pStyle w:val="Heading3"/>
      </w:pPr>
      <w:r>
        <w:lastRenderedPageBreak/>
        <w:t>Strat</w:t>
      </w:r>
    </w:p>
    <w:p w:rsidR="00CC5C29" w:rsidRPr="00CC5C29" w:rsidRDefault="00CC5C29" w:rsidP="00CC5C29">
      <w:r>
        <w:t>T!!!</w:t>
      </w:r>
    </w:p>
    <w:p w:rsidR="00CC5C29" w:rsidRDefault="00CC5C29" w:rsidP="00CC5C29">
      <w:r>
        <w:t>China CP &amp; SOI</w:t>
      </w:r>
    </w:p>
    <w:p w:rsidR="00EA5B83" w:rsidRPr="00CC5C29" w:rsidRDefault="00EA5B83" w:rsidP="00CC5C29">
      <w:r>
        <w:t>Warming DA</w:t>
      </w:r>
    </w:p>
    <w:p w:rsidR="00F05D7D" w:rsidRPr="00F05D7D" w:rsidRDefault="00F05D7D" w:rsidP="00F05D7D">
      <w:pPr>
        <w:pStyle w:val="Heading1"/>
      </w:pPr>
      <w:r>
        <w:lastRenderedPageBreak/>
        <w:t>Case</w:t>
      </w:r>
    </w:p>
    <w:p w:rsidR="00F05D7D" w:rsidRDefault="00A3739C" w:rsidP="00F05D7D">
      <w:pPr>
        <w:pStyle w:val="Heading2"/>
      </w:pPr>
      <w:r>
        <w:lastRenderedPageBreak/>
        <w:t>Science Diplomacy</w:t>
      </w:r>
    </w:p>
    <w:p w:rsidR="00A3739C" w:rsidRDefault="00A3739C" w:rsidP="00A3739C">
      <w:pPr>
        <w:pStyle w:val="Heading3"/>
        <w:rPr>
          <w:rFonts w:cs="Times New Roman"/>
        </w:rPr>
      </w:pPr>
      <w:r w:rsidRPr="00D833B5">
        <w:rPr>
          <w:rFonts w:cs="Times New Roman"/>
        </w:rPr>
        <w:lastRenderedPageBreak/>
        <w:t>1NC Science Diplomacy</w:t>
      </w:r>
    </w:p>
    <w:p w:rsidR="00A3739C" w:rsidRPr="002F2DC9" w:rsidRDefault="00A3739C" w:rsidP="00A3739C">
      <w:pPr>
        <w:pStyle w:val="Heading4"/>
        <w:rPr>
          <w:rFonts w:cs="Times New Roman"/>
        </w:rPr>
      </w:pPr>
      <w:r w:rsidRPr="002F2DC9">
        <w:rPr>
          <w:rFonts w:cs="Times New Roman"/>
        </w:rPr>
        <w:t xml:space="preserve">Science </w:t>
      </w:r>
      <w:r>
        <w:rPr>
          <w:rFonts w:cs="Times New Roman"/>
        </w:rPr>
        <w:t>Diplomacy Fails</w:t>
      </w:r>
    </w:p>
    <w:p w:rsidR="00A3739C" w:rsidRPr="002F2DC9" w:rsidRDefault="00A3739C" w:rsidP="00A3739C">
      <w:pPr>
        <w:ind w:right="288"/>
        <w:rPr>
          <w:rFonts w:eastAsia="Times New Roman"/>
          <w:sz w:val="16"/>
          <w:szCs w:val="20"/>
        </w:rPr>
      </w:pPr>
      <w:r w:rsidRPr="002F2DC9">
        <w:rPr>
          <w:rStyle w:val="StyleStyleBold12pt"/>
        </w:rPr>
        <w:t>Dickson 10</w:t>
      </w:r>
      <w:r w:rsidRPr="002F2DC9">
        <w:rPr>
          <w:rFonts w:eastAsia="Times New Roman"/>
          <w:sz w:val="18"/>
          <w:szCs w:val="20"/>
        </w:rPr>
        <w:t xml:space="preserve"> </w:t>
      </w:r>
      <w:r w:rsidRPr="002F2DC9">
        <w:rPr>
          <w:rFonts w:eastAsia="Times New Roman"/>
          <w:sz w:val="16"/>
          <w:szCs w:val="20"/>
        </w:rPr>
        <w:t xml:space="preserve">(David, director of </w:t>
      </w:r>
      <w:proofErr w:type="spellStart"/>
      <w:r w:rsidRPr="002F2DC9">
        <w:rPr>
          <w:rFonts w:eastAsia="Times New Roman"/>
          <w:sz w:val="16"/>
          <w:szCs w:val="20"/>
        </w:rPr>
        <w:t>SciDev</w:t>
      </w:r>
      <w:proofErr w:type="spellEnd"/>
      <w:r w:rsidRPr="002F2DC9">
        <w:rPr>
          <w:rFonts w:eastAsia="Times New Roman"/>
          <w:sz w:val="16"/>
          <w:szCs w:val="20"/>
        </w:rPr>
        <w:t>, June 28 http://scidevnet.wordpress.com/category/science-diplomacy-conference-2010/ 7/9/11)//NR</w:t>
      </w:r>
    </w:p>
    <w:p w:rsidR="00A3739C" w:rsidRPr="002F2DC9" w:rsidRDefault="00A3739C" w:rsidP="00A3739C">
      <w:pPr>
        <w:ind w:right="288"/>
        <w:rPr>
          <w:rFonts w:eastAsia="Times New Roman"/>
          <w:sz w:val="16"/>
          <w:szCs w:val="20"/>
        </w:rPr>
      </w:pPr>
      <w:r w:rsidRPr="002F2DC9">
        <w:rPr>
          <w:rFonts w:eastAsia="Times New Roman"/>
          <w:sz w:val="16"/>
          <w:szCs w:val="20"/>
        </w:rPr>
        <w:t xml:space="preserve">There’s a general consensus in both the scientific and political worlds that the principle of science diplomacy, at least in the somewhat restricted sense of the need to get more and better science into international negotiations, is a desirable objective. There is less agreement, however, on how far the concept can – or indeed should – be extended to embrace broader goals and objectives, in particular attempts to use science to achieve political or diplomatic goals at the international level. </w:t>
      </w:r>
      <w:r w:rsidRPr="00C25C45">
        <w:rPr>
          <w:rFonts w:eastAsia="Times New Roman"/>
          <w:b/>
          <w:szCs w:val="20"/>
          <w:highlight w:val="cyan"/>
          <w:u w:val="single"/>
        </w:rPr>
        <w:t>Science</w:t>
      </w:r>
      <w:r w:rsidRPr="002F2DC9">
        <w:rPr>
          <w:rFonts w:eastAsia="Times New Roman"/>
          <w:sz w:val="16"/>
          <w:szCs w:val="20"/>
        </w:rPr>
        <w:t xml:space="preserve">, despite its international characteristics, </w:t>
      </w:r>
      <w:r w:rsidRPr="00C25C45">
        <w:rPr>
          <w:rFonts w:eastAsia="Times New Roman"/>
          <w:b/>
          <w:szCs w:val="20"/>
          <w:highlight w:val="cyan"/>
          <w:u w:val="single"/>
        </w:rPr>
        <w:t>is no substitute for effective diplomacy</w:t>
      </w:r>
      <w:r w:rsidRPr="002F2DC9">
        <w:rPr>
          <w:rFonts w:eastAsia="Times New Roman"/>
          <w:b/>
          <w:szCs w:val="20"/>
          <w:u w:val="single"/>
        </w:rPr>
        <w:t xml:space="preserve">. </w:t>
      </w:r>
      <w:r w:rsidRPr="00C25C45">
        <w:rPr>
          <w:rFonts w:eastAsia="Times New Roman"/>
          <w:b/>
          <w:szCs w:val="20"/>
          <w:highlight w:val="cyan"/>
          <w:u w:val="single"/>
        </w:rPr>
        <w:t>Any more than diplomatic initiatives</w:t>
      </w:r>
      <w:r w:rsidRPr="002F2DC9">
        <w:rPr>
          <w:rFonts w:eastAsia="Times New Roman"/>
          <w:b/>
          <w:szCs w:val="20"/>
          <w:u w:val="single"/>
        </w:rPr>
        <w:t xml:space="preserve"> </w:t>
      </w:r>
      <w:r w:rsidRPr="002F2DC9">
        <w:rPr>
          <w:rFonts w:eastAsia="Times New Roman"/>
          <w:sz w:val="16"/>
          <w:szCs w:val="20"/>
        </w:rPr>
        <w:t>necessarily</w:t>
      </w:r>
      <w:r w:rsidRPr="002F2DC9">
        <w:rPr>
          <w:rFonts w:eastAsia="Times New Roman"/>
          <w:b/>
          <w:szCs w:val="20"/>
          <w:u w:val="single"/>
        </w:rPr>
        <w:t xml:space="preserve"> </w:t>
      </w:r>
      <w:r w:rsidRPr="00C25C45">
        <w:rPr>
          <w:rFonts w:eastAsia="Times New Roman"/>
          <w:b/>
          <w:szCs w:val="20"/>
          <w:highlight w:val="cyan"/>
          <w:u w:val="single"/>
        </w:rPr>
        <w:t>lead to good science</w:t>
      </w:r>
      <w:r w:rsidRPr="002F2DC9">
        <w:rPr>
          <w:rFonts w:eastAsia="Times New Roman"/>
          <w:b/>
          <w:szCs w:val="20"/>
          <w:u w:val="single"/>
        </w:rPr>
        <w:t>.</w:t>
      </w:r>
      <w:r w:rsidRPr="002F2DC9">
        <w:rPr>
          <w:rFonts w:eastAsia="Times New Roman"/>
          <w:sz w:val="16"/>
          <w:szCs w:val="20"/>
        </w:rPr>
        <w:t xml:space="preserve"> These seem to have been the broad conclusions to emerge from a three-day meeting at Wilton Park in Sussex, UK, </w:t>
      </w:r>
      <w:proofErr w:type="spellStart"/>
      <w:r w:rsidRPr="002F2DC9">
        <w:rPr>
          <w:rFonts w:eastAsia="Times New Roman"/>
          <w:sz w:val="16"/>
          <w:szCs w:val="20"/>
        </w:rPr>
        <w:t>organised</w:t>
      </w:r>
      <w:proofErr w:type="spellEnd"/>
      <w:r w:rsidRPr="002F2DC9">
        <w:rPr>
          <w:rFonts w:eastAsia="Times New Roman"/>
          <w:sz w:val="16"/>
          <w:szCs w:val="20"/>
        </w:rPr>
        <w:t xml:space="preserve">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w:t>
      </w:r>
      <w:r w:rsidRPr="002F2DC9">
        <w:rPr>
          <w:rFonts w:eastAsia="Times New Roman"/>
          <w:b/>
          <w:szCs w:val="20"/>
          <w:u w:val="single"/>
        </w:rPr>
        <w:t>given the increasing number of international issues with a scientific dimension that politicians have to deal with, this is essentially what the core of science diplomacy should be about</w:t>
      </w:r>
      <w:r w:rsidRPr="002F2DC9">
        <w:rPr>
          <w:rFonts w:eastAsia="Times New Roman"/>
          <w:sz w:val="16"/>
          <w:szCs w:val="20"/>
        </w:rPr>
        <w:t xml:space="preserve">. Chris </w:t>
      </w:r>
      <w:proofErr w:type="spellStart"/>
      <w:r w:rsidRPr="002F2DC9">
        <w:rPr>
          <w:rFonts w:eastAsia="Times New Roman"/>
          <w:sz w:val="16"/>
          <w:szCs w:val="20"/>
        </w:rPr>
        <w:t>Whitty</w:t>
      </w:r>
      <w:proofErr w:type="spellEnd"/>
      <w:r w:rsidRPr="002F2DC9">
        <w:rPr>
          <w:rFonts w:eastAsia="Times New Roman"/>
          <w:sz w:val="16"/>
          <w:szCs w:val="20"/>
        </w:rPr>
        <w:t xml:space="preserve">,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w:t>
      </w:r>
      <w:proofErr w:type="spellStart"/>
      <w:r w:rsidRPr="002F2DC9">
        <w:rPr>
          <w:rFonts w:eastAsia="Times New Roman"/>
          <w:sz w:val="16"/>
          <w:szCs w:val="20"/>
        </w:rPr>
        <w:t>Rohinton</w:t>
      </w:r>
      <w:proofErr w:type="spellEnd"/>
      <w:r w:rsidRPr="002F2DC9">
        <w:rPr>
          <w:rFonts w:eastAsia="Times New Roman"/>
          <w:sz w:val="16"/>
          <w:szCs w:val="20"/>
        </w:rPr>
        <w:t xml:space="preserve"> </w:t>
      </w:r>
      <w:proofErr w:type="spellStart"/>
      <w:r w:rsidRPr="002F2DC9">
        <w:rPr>
          <w:rFonts w:eastAsia="Times New Roman"/>
          <w:sz w:val="16"/>
          <w:szCs w:val="20"/>
        </w:rPr>
        <w:t>Medhora</w:t>
      </w:r>
      <w:proofErr w:type="spellEnd"/>
      <w:r w:rsidRPr="002F2DC9">
        <w:rPr>
          <w:rFonts w:eastAsia="Times New Roman"/>
          <w:sz w:val="16"/>
          <w:szCs w:val="20"/>
        </w:rPr>
        <w:t xml:space="preserve">,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w:t>
      </w:r>
      <w:r w:rsidRPr="002F2DC9">
        <w:rPr>
          <w:rFonts w:eastAsia="Times New Roman"/>
          <w:b/>
          <w:szCs w:val="20"/>
          <w:u w:val="single"/>
        </w:rPr>
        <w:t>diplomacy can play a significant role in facilitating science exchange and the launch of international science projects,</w:t>
      </w:r>
      <w:r w:rsidRPr="002F2DC9">
        <w:rPr>
          <w:rFonts w:eastAsia="Times New Roman"/>
          <w:sz w:val="16"/>
          <w:szCs w:val="20"/>
        </w:rPr>
        <w:t xml:space="preserve"> both </w:t>
      </w:r>
      <w:r w:rsidRPr="002F2DC9">
        <w:rPr>
          <w:rFonts w:eastAsia="Times New Roman"/>
          <w:b/>
          <w:szCs w:val="20"/>
          <w:u w:val="single"/>
        </w:rPr>
        <w:t xml:space="preserve">essential for the development of </w:t>
      </w:r>
      <w:r w:rsidRPr="002F2DC9">
        <w:rPr>
          <w:rFonts w:eastAsia="Times New Roman"/>
          <w:sz w:val="16"/>
          <w:szCs w:val="20"/>
        </w:rPr>
        <w:t xml:space="preserve">modern </w:t>
      </w:r>
      <w:r w:rsidRPr="002F2DC9">
        <w:rPr>
          <w:rFonts w:eastAsia="Times New Roman"/>
          <w:b/>
          <w:szCs w:val="20"/>
          <w:u w:val="single"/>
        </w:rPr>
        <w:t>science</w:t>
      </w:r>
      <w:r w:rsidRPr="002F2DC9">
        <w:rPr>
          <w:rFonts w:eastAsia="Times New Roman"/>
          <w:sz w:val="16"/>
          <w:szCs w:val="20"/>
        </w:rPr>
        <w:t xml:space="preserve">. Europe’s framework </w:t>
      </w:r>
      <w:proofErr w:type="spellStart"/>
      <w:r w:rsidRPr="002F2DC9">
        <w:rPr>
          <w:rFonts w:eastAsia="Times New Roman"/>
          <w:sz w:val="16"/>
          <w:szCs w:val="20"/>
        </w:rPr>
        <w:t>programme</w:t>
      </w:r>
      <w:proofErr w:type="spellEnd"/>
      <w:r w:rsidRPr="002F2DC9">
        <w:rPr>
          <w:rFonts w:eastAsia="Times New Roman"/>
          <w:sz w:val="16"/>
          <w:szCs w:val="20"/>
        </w:rPr>
        <w:t xml:space="preserve"> of research </w:t>
      </w:r>
      <w:proofErr w:type="spellStart"/>
      <w:r w:rsidRPr="002F2DC9">
        <w:rPr>
          <w:rFonts w:eastAsia="Times New Roman"/>
          <w:sz w:val="16"/>
          <w:szCs w:val="20"/>
        </w:rPr>
        <w:t>programmes</w:t>
      </w:r>
      <w:proofErr w:type="spellEnd"/>
      <w:r w:rsidRPr="002F2DC9">
        <w:rPr>
          <w:rFonts w:eastAsia="Times New Roman"/>
          <w:sz w:val="16"/>
          <w:szCs w:val="20"/>
        </w:rPr>
        <w:t xml:space="preserve"> was quoted as a successful advantage of the first of these. Examples of the second range from the establishment of the European </w:t>
      </w:r>
      <w:proofErr w:type="spellStart"/>
      <w:r w:rsidRPr="002F2DC9">
        <w:rPr>
          <w:rFonts w:eastAsia="Times New Roman"/>
          <w:sz w:val="16"/>
          <w:szCs w:val="20"/>
        </w:rPr>
        <w:t>Organisation</w:t>
      </w:r>
      <w:proofErr w:type="spellEnd"/>
      <w:r w:rsidRPr="002F2DC9">
        <w:rPr>
          <w:rFonts w:eastAsia="Times New Roman"/>
          <w:sz w:val="16"/>
          <w:szCs w:val="20"/>
        </w:rPr>
        <w:t xml:space="preserve"> of Nuclear Research (usually known as CERN) in Switzerland after the Second World War, to current efforts to build a large new nuclear fusion facility (ITER). Less positively, </w:t>
      </w:r>
      <w:r w:rsidRPr="008E6B36">
        <w:rPr>
          <w:rFonts w:eastAsia="Times New Roman"/>
          <w:b/>
          <w:szCs w:val="20"/>
          <w:highlight w:val="cyan"/>
          <w:u w:val="single"/>
        </w:rPr>
        <w:t>increasing restrictions on entry to certain countries</w:t>
      </w:r>
      <w:r w:rsidRPr="002F2DC9">
        <w:rPr>
          <w:rFonts w:eastAsia="Times New Roman"/>
          <w:sz w:val="16"/>
          <w:szCs w:val="20"/>
        </w:rPr>
        <w:t xml:space="preserve">, and in particular the United States after the 9/11 attacks in New York and elsewhere, </w:t>
      </w:r>
      <w:r w:rsidRPr="002F2DC9">
        <w:rPr>
          <w:rFonts w:eastAsia="Times New Roman"/>
          <w:b/>
          <w:szCs w:val="20"/>
          <w:u w:val="single"/>
        </w:rPr>
        <w:t xml:space="preserve">have </w:t>
      </w:r>
      <w:r w:rsidRPr="008E6B36">
        <w:rPr>
          <w:rFonts w:eastAsia="Times New Roman"/>
          <w:b/>
          <w:szCs w:val="20"/>
          <w:highlight w:val="cyan"/>
          <w:u w:val="single"/>
        </w:rPr>
        <w:t xml:space="preserve">significantly impeded scientific exchange </w:t>
      </w:r>
      <w:proofErr w:type="spellStart"/>
      <w:r w:rsidRPr="008E6B36">
        <w:rPr>
          <w:rFonts w:eastAsia="Times New Roman"/>
          <w:b/>
          <w:szCs w:val="20"/>
          <w:highlight w:val="cyan"/>
          <w:u w:val="single"/>
        </w:rPr>
        <w:t>programmes</w:t>
      </w:r>
      <w:proofErr w:type="spellEnd"/>
      <w:r w:rsidRPr="008E6B36">
        <w:rPr>
          <w:rFonts w:eastAsia="Times New Roman"/>
          <w:b/>
          <w:szCs w:val="20"/>
          <w:highlight w:val="cyan"/>
          <w:u w:val="single"/>
        </w:rPr>
        <w:t>.</w:t>
      </w:r>
      <w:r w:rsidRPr="002F2DC9">
        <w:rPr>
          <w:rFonts w:eastAsia="Times New Roman"/>
          <w:b/>
          <w:szCs w:val="20"/>
          <w:u w:val="single"/>
        </w:rPr>
        <w:t xml:space="preserve"> Here the challenge for diplomats was seen as helping to find ways to ease the burdens of such restrictions</w:t>
      </w:r>
      <w:r w:rsidRPr="002F2DC9">
        <w:rPr>
          <w:rFonts w:eastAsia="Times New Roman"/>
          <w:sz w:val="16"/>
          <w:szCs w:val="20"/>
        </w:rPr>
        <w:t xml:space="preserve">.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w:t>
      </w:r>
      <w:proofErr w:type="gramStart"/>
      <w:r w:rsidRPr="002F2DC9">
        <w:rPr>
          <w:rFonts w:eastAsia="Times New Roman"/>
          <w:sz w:val="16"/>
          <w:szCs w:val="20"/>
        </w:rPr>
        <w:t>negotiations,</w:t>
      </w:r>
      <w:proofErr w:type="gramEnd"/>
      <w:r w:rsidRPr="002F2DC9">
        <w:rPr>
          <w:rFonts w:eastAsia="Times New Roman"/>
          <w:sz w:val="16"/>
          <w:szCs w:val="20"/>
        </w:rPr>
        <w:t xml:space="preserve"> and in particular the work of the Intergovernmental Panel on Climate Change, as a good example, of the way that the scientific community can provide a strong rationale for joint international action. But others referred to </w:t>
      </w:r>
      <w:r w:rsidRPr="008E6B36">
        <w:rPr>
          <w:rFonts w:eastAsia="Times New Roman"/>
          <w:b/>
          <w:szCs w:val="20"/>
          <w:highlight w:val="cyan"/>
          <w:u w:val="single"/>
        </w:rPr>
        <w:t>the failure of the Copenhagen climate summit</w:t>
      </w:r>
      <w:r w:rsidRPr="002F2DC9">
        <w:rPr>
          <w:rFonts w:eastAsia="Times New Roman"/>
          <w:b/>
          <w:szCs w:val="20"/>
          <w:u w:val="single"/>
        </w:rPr>
        <w:t xml:space="preserve"> </w:t>
      </w:r>
      <w:r w:rsidRPr="002F2DC9">
        <w:rPr>
          <w:rFonts w:eastAsia="Times New Roman"/>
          <w:sz w:val="16"/>
          <w:szCs w:val="20"/>
        </w:rPr>
        <w:t xml:space="preserve">last December to come up with a meaningful agreement on action as a demonstration of the limitations of this way of thinking. It was argued that this failure </w:t>
      </w:r>
      <w:r w:rsidRPr="008E6B36">
        <w:rPr>
          <w:rFonts w:eastAsia="Times New Roman"/>
          <w:b/>
          <w:szCs w:val="20"/>
          <w:highlight w:val="cyan"/>
          <w:u w:val="single"/>
        </w:rPr>
        <w:t>had been</w:t>
      </w:r>
      <w:r w:rsidRPr="002F2DC9">
        <w:rPr>
          <w:rFonts w:eastAsia="Times New Roman"/>
          <w:b/>
          <w:szCs w:val="20"/>
          <w:u w:val="single"/>
        </w:rPr>
        <w:t xml:space="preserve"> partly </w:t>
      </w:r>
      <w:r w:rsidRPr="008E6B36">
        <w:rPr>
          <w:rFonts w:eastAsia="Times New Roman"/>
          <w:b/>
          <w:szCs w:val="20"/>
          <w:highlight w:val="cyan"/>
          <w:u w:val="single"/>
        </w:rPr>
        <w:t>due to</w:t>
      </w:r>
      <w:r w:rsidRPr="002F2DC9">
        <w:rPr>
          <w:rFonts w:eastAsia="Times New Roman"/>
          <w:b/>
          <w:szCs w:val="20"/>
          <w:u w:val="single"/>
        </w:rPr>
        <w:t xml:space="preserve"> </w:t>
      </w:r>
      <w:r w:rsidRPr="008E6B36">
        <w:rPr>
          <w:rFonts w:eastAsia="Times New Roman"/>
          <w:b/>
          <w:szCs w:val="20"/>
          <w:highlight w:val="cyan"/>
          <w:u w:val="single"/>
        </w:rPr>
        <w:t>a</w:t>
      </w:r>
      <w:r w:rsidRPr="002F2DC9">
        <w:rPr>
          <w:rFonts w:eastAsia="Times New Roman"/>
          <w:b/>
          <w:szCs w:val="20"/>
          <w:u w:val="single"/>
        </w:rPr>
        <w:t xml:space="preserve"> misplaced </w:t>
      </w:r>
      <w:r w:rsidRPr="008E6B36">
        <w:rPr>
          <w:rFonts w:eastAsia="Times New Roman"/>
          <w:b/>
          <w:szCs w:val="20"/>
          <w:highlight w:val="cyan"/>
          <w:u w:val="single"/>
        </w:rPr>
        <w:t>belief</w:t>
      </w:r>
      <w:r w:rsidRPr="002F2DC9">
        <w:rPr>
          <w:rFonts w:eastAsia="Times New Roman"/>
          <w:b/>
          <w:szCs w:val="20"/>
          <w:u w:val="single"/>
        </w:rPr>
        <w:t xml:space="preserve"> </w:t>
      </w:r>
      <w:r w:rsidRPr="008E6B36">
        <w:rPr>
          <w:rFonts w:eastAsia="Times New Roman"/>
          <w:b/>
          <w:szCs w:val="20"/>
          <w:highlight w:val="cyan"/>
          <w:u w:val="single"/>
        </w:rPr>
        <w:t>that scientific consensus would be sufficient</w:t>
      </w:r>
      <w:r w:rsidRPr="002F2DC9">
        <w:rPr>
          <w:rFonts w:eastAsia="Times New Roman"/>
          <w:b/>
          <w:szCs w:val="20"/>
          <w:u w:val="single"/>
        </w:rPr>
        <w:t xml:space="preserve"> </w:t>
      </w:r>
      <w:r w:rsidRPr="008E6B36">
        <w:rPr>
          <w:rFonts w:eastAsia="Times New Roman"/>
          <w:b/>
          <w:szCs w:val="20"/>
          <w:highlight w:val="cyan"/>
          <w:u w:val="single"/>
        </w:rPr>
        <w:t>to generate a commitment</w:t>
      </w:r>
      <w:r w:rsidRPr="002F2DC9">
        <w:rPr>
          <w:rFonts w:eastAsia="Times New Roman"/>
          <w:b/>
          <w:szCs w:val="20"/>
          <w:u w:val="single"/>
        </w:rPr>
        <w:t xml:space="preserve"> to collective action, </w:t>
      </w:r>
      <w:r w:rsidRPr="008E6B36">
        <w:rPr>
          <w:rFonts w:eastAsia="Times New Roman"/>
          <w:b/>
          <w:szCs w:val="20"/>
          <w:highlight w:val="cyan"/>
          <w:u w:val="single"/>
        </w:rPr>
        <w:t>without</w:t>
      </w:r>
      <w:r w:rsidRPr="002F2DC9">
        <w:rPr>
          <w:rFonts w:eastAsia="Times New Roman"/>
          <w:b/>
          <w:szCs w:val="20"/>
          <w:u w:val="single"/>
        </w:rPr>
        <w:t xml:space="preserve"> </w:t>
      </w:r>
      <w:r w:rsidRPr="008E6B36">
        <w:rPr>
          <w:rFonts w:eastAsia="Times New Roman"/>
          <w:b/>
          <w:szCs w:val="20"/>
          <w:highlight w:val="cyan"/>
          <w:u w:val="single"/>
        </w:rPr>
        <w:t>taking into account the political impact</w:t>
      </w:r>
      <w:r w:rsidRPr="002F2DC9">
        <w:rPr>
          <w:rFonts w:eastAsia="Times New Roman"/>
          <w:b/>
          <w:szCs w:val="20"/>
          <w:u w:val="single"/>
        </w:rPr>
        <w:t xml:space="preserve"> that scientific ideas would have.</w:t>
      </w:r>
      <w:r w:rsidRPr="002F2DC9">
        <w:rPr>
          <w:rFonts w:eastAsia="Times New Roman"/>
          <w:sz w:val="16"/>
          <w:szCs w:val="20"/>
        </w:rPr>
        <w:t xml:space="preser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w:t>
      </w:r>
      <w:r w:rsidRPr="002F2DC9">
        <w:rPr>
          <w:rFonts w:eastAsia="Times New Roman"/>
          <w:sz w:val="16"/>
          <w:szCs w:val="20"/>
        </w:rPr>
        <w:lastRenderedPageBreak/>
        <w:t xml:space="preserve">Turkey). The promoters of SESAME hope that – as with the building of CERN 60 years ago, and its operation as a research </w:t>
      </w:r>
      <w:proofErr w:type="spellStart"/>
      <w:r w:rsidRPr="002F2DC9">
        <w:rPr>
          <w:rFonts w:eastAsia="Times New Roman"/>
          <w:sz w:val="16"/>
          <w:szCs w:val="20"/>
        </w:rPr>
        <w:t>centre</w:t>
      </w:r>
      <w:proofErr w:type="spellEnd"/>
      <w:r w:rsidRPr="002F2DC9">
        <w:rPr>
          <w:rFonts w:eastAsia="Times New Roman"/>
          <w:sz w:val="16"/>
          <w:szCs w:val="20"/>
        </w:rPr>
        <w:t xml:space="preserv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w:t>
      </w:r>
      <w:r w:rsidRPr="008E6B36">
        <w:rPr>
          <w:rFonts w:eastAsia="Times New Roman"/>
          <w:b/>
          <w:szCs w:val="20"/>
          <w:highlight w:val="cyan"/>
          <w:u w:val="single"/>
        </w:rPr>
        <w:t>Political conflicts have deep roots that cannot easily be papered over,</w:t>
      </w:r>
      <w:r w:rsidRPr="002F2DC9">
        <w:rPr>
          <w:rFonts w:eastAsia="Times New Roman"/>
          <w:b/>
          <w:szCs w:val="20"/>
          <w:u w:val="single"/>
        </w:rPr>
        <w:t xml:space="preserve"> however open-minded scientists may be to professional colleagues </w:t>
      </w:r>
      <w:r w:rsidRPr="002F2DC9">
        <w:rPr>
          <w:rFonts w:eastAsia="Times New Roman"/>
          <w:sz w:val="16"/>
          <w:szCs w:val="20"/>
        </w:rPr>
        <w:t xml:space="preserve">coming from other political contexts. Indeed, there was even a warning that </w:t>
      </w:r>
      <w:r w:rsidRPr="002F2DC9">
        <w:rPr>
          <w:rFonts w:eastAsia="Times New Roman"/>
          <w:b/>
          <w:szCs w:val="20"/>
          <w:u w:val="single"/>
        </w:rPr>
        <w:t xml:space="preserve">in the developing world, </w:t>
      </w:r>
      <w:r w:rsidRPr="008E6B36">
        <w:rPr>
          <w:rFonts w:eastAsia="Times New Roman"/>
          <w:b/>
          <w:szCs w:val="20"/>
          <w:highlight w:val="cyan"/>
          <w:u w:val="single"/>
        </w:rPr>
        <w:t>high profile scientific projects</w:t>
      </w:r>
      <w:r w:rsidRPr="008E6B36">
        <w:rPr>
          <w:rFonts w:eastAsia="Times New Roman"/>
          <w:sz w:val="16"/>
          <w:szCs w:val="20"/>
          <w:highlight w:val="cyan"/>
        </w:rPr>
        <w:t>,</w:t>
      </w:r>
      <w:r w:rsidRPr="002F2DC9">
        <w:rPr>
          <w:rFonts w:eastAsia="Times New Roman"/>
          <w:sz w:val="16"/>
          <w:szCs w:val="20"/>
        </w:rPr>
        <w:t xml:space="preserve"> particular those with explicit political </w:t>
      </w:r>
      <w:proofErr w:type="gramStart"/>
      <w:r w:rsidRPr="002F2DC9">
        <w:rPr>
          <w:rFonts w:eastAsia="Times New Roman"/>
          <w:sz w:val="16"/>
          <w:szCs w:val="20"/>
        </w:rPr>
        <w:t>backing,</w:t>
      </w:r>
      <w:proofErr w:type="gramEnd"/>
      <w:r w:rsidRPr="002F2DC9">
        <w:rPr>
          <w:rFonts w:eastAsia="Times New Roman"/>
          <w:sz w:val="16"/>
          <w:szCs w:val="20"/>
        </w:rPr>
        <w:t xml:space="preserve"> </w:t>
      </w:r>
      <w:r w:rsidRPr="008E6B36">
        <w:rPr>
          <w:rFonts w:eastAsia="Times New Roman"/>
          <w:b/>
          <w:szCs w:val="20"/>
          <w:highlight w:val="cyan"/>
          <w:u w:val="single"/>
        </w:rPr>
        <w:t xml:space="preserve">could end up doing damage by inadvertently </w:t>
      </w:r>
      <w:proofErr w:type="spellStart"/>
      <w:r w:rsidRPr="008E6B36">
        <w:rPr>
          <w:rFonts w:eastAsia="Times New Roman"/>
          <w:b/>
          <w:szCs w:val="20"/>
          <w:highlight w:val="cyan"/>
          <w:u w:val="single"/>
        </w:rPr>
        <w:t>favouring</w:t>
      </w:r>
      <w:proofErr w:type="spellEnd"/>
      <w:r w:rsidRPr="008E6B36">
        <w:rPr>
          <w:rFonts w:eastAsia="Times New Roman"/>
          <w:b/>
          <w:szCs w:val="20"/>
          <w:highlight w:val="cyan"/>
          <w:u w:val="single"/>
        </w:rPr>
        <w:t xml:space="preserve"> one social group over another</w:t>
      </w:r>
      <w:r w:rsidRPr="008E6B36">
        <w:rPr>
          <w:rFonts w:eastAsia="Times New Roman"/>
          <w:sz w:val="16"/>
          <w:szCs w:val="20"/>
          <w:highlight w:val="cyan"/>
        </w:rPr>
        <w:t>.</w:t>
      </w:r>
      <w:r w:rsidRPr="002F2DC9">
        <w:rPr>
          <w:rFonts w:eastAsia="Times New Roman"/>
          <w:sz w:val="16"/>
          <w:szCs w:val="20"/>
        </w:rPr>
        <w:t xml:space="preserve"> Scientists should be wary of having their prestige used in this way; those who did so could come over as </w:t>
      </w:r>
      <w:proofErr w:type="spellStart"/>
      <w:r w:rsidRPr="002F2DC9">
        <w:rPr>
          <w:rFonts w:eastAsia="Times New Roman"/>
          <w:sz w:val="16"/>
          <w:szCs w:val="20"/>
        </w:rPr>
        <w:t>patronising</w:t>
      </w:r>
      <w:proofErr w:type="spellEnd"/>
      <w:r w:rsidRPr="002F2DC9">
        <w:rPr>
          <w:rFonts w:eastAsia="Times New Roman"/>
          <w:sz w:val="16"/>
          <w:szCs w:val="20"/>
        </w:rPr>
        <w:t xml:space="preserve">, appearing unaware of political realities. Similarly, those who hold science in esteem as a practice committed to promoting the causes of peace and development were reminded of the need to take into account how </w:t>
      </w:r>
      <w:r w:rsidRPr="002F2DC9">
        <w:rPr>
          <w:rFonts w:eastAsia="Times New Roman"/>
          <w:b/>
          <w:szCs w:val="20"/>
          <w:u w:val="single"/>
        </w:rPr>
        <w:t xml:space="preserve">advances in </w:t>
      </w:r>
      <w:r w:rsidRPr="008E6B36">
        <w:rPr>
          <w:rFonts w:eastAsia="Times New Roman"/>
          <w:b/>
          <w:szCs w:val="20"/>
          <w:highlight w:val="cyan"/>
          <w:u w:val="single"/>
        </w:rPr>
        <w:t>science</w:t>
      </w:r>
      <w:r w:rsidRPr="002F2DC9">
        <w:rPr>
          <w:rFonts w:eastAsia="Times New Roman"/>
          <w:sz w:val="16"/>
          <w:szCs w:val="20"/>
        </w:rPr>
        <w:t xml:space="preserve"> – whether nuclear physics or genetic technology – </w:t>
      </w:r>
      <w:r w:rsidRPr="008E6B36">
        <w:rPr>
          <w:rFonts w:eastAsia="Times New Roman"/>
          <w:b/>
          <w:szCs w:val="20"/>
          <w:highlight w:val="cyan"/>
          <w:u w:val="single"/>
        </w:rPr>
        <w:t>have</w:t>
      </w:r>
      <w:r w:rsidRPr="002F2DC9">
        <w:rPr>
          <w:rFonts w:eastAsia="Times New Roman"/>
          <w:sz w:val="16"/>
          <w:szCs w:val="20"/>
        </w:rPr>
        <w:t xml:space="preserve"> also </w:t>
      </w:r>
      <w:r w:rsidRPr="008E6B36">
        <w:rPr>
          <w:rFonts w:eastAsia="Times New Roman"/>
          <w:b/>
          <w:szCs w:val="20"/>
          <w:highlight w:val="cyan"/>
          <w:u w:val="single"/>
        </w:rPr>
        <w:t>led to new types of weaponry.</w:t>
      </w:r>
      <w:r w:rsidRPr="002F2DC9">
        <w:rPr>
          <w:rFonts w:eastAsia="Times New Roman"/>
          <w:b/>
          <w:szCs w:val="20"/>
          <w:u w:val="single"/>
        </w:rPr>
        <w:t xml:space="preserve"> </w:t>
      </w:r>
      <w:r w:rsidRPr="008E6B36">
        <w:rPr>
          <w:rFonts w:eastAsia="Times New Roman"/>
          <w:b/>
          <w:szCs w:val="20"/>
          <w:highlight w:val="cyan"/>
          <w:u w:val="single"/>
        </w:rPr>
        <w:t>Nor did science automatically lead to the reduction of global inequalities.</w:t>
      </w:r>
      <w:r w:rsidRPr="002F2DC9">
        <w:rPr>
          <w:rFonts w:eastAsia="Times New Roman"/>
          <w:b/>
          <w:szCs w:val="20"/>
          <w:u w:val="single"/>
        </w:rPr>
        <w:t xml:space="preserve"> “Science for diplomacy” </w:t>
      </w:r>
      <w:r w:rsidRPr="002F2DC9">
        <w:rPr>
          <w:rFonts w:eastAsia="Times New Roman"/>
          <w:sz w:val="16"/>
          <w:szCs w:val="20"/>
        </w:rPr>
        <w:t xml:space="preserve">therefore </w:t>
      </w:r>
      <w:r w:rsidRPr="002F2DC9">
        <w:rPr>
          <w:rFonts w:eastAsia="Times New Roman"/>
          <w:b/>
          <w:szCs w:val="20"/>
          <w:u w:val="single"/>
        </w:rPr>
        <w:t>ended up with a highly mixed review.</w:t>
      </w:r>
      <w:r w:rsidRPr="002F2DC9">
        <w:rPr>
          <w:rFonts w:eastAsia="Times New Roman"/>
          <w:sz w:val="16"/>
          <w:szCs w:val="20"/>
        </w:rPr>
        <w:t xml:space="preserve"> The consensus seemed to be that science can prepare the ground for diplomatic initiatives – and benefit from diplomatic agreements – but cannot provide the solutions to either.</w:t>
      </w:r>
    </w:p>
    <w:p w:rsidR="00A3739C" w:rsidRDefault="00A3739C" w:rsidP="00A3739C">
      <w:pPr>
        <w:pStyle w:val="Heading3"/>
        <w:rPr>
          <w:rFonts w:cs="Times New Roman"/>
        </w:rPr>
      </w:pPr>
      <w:bookmarkStart w:id="0" w:name="_Toc354160359"/>
      <w:r w:rsidRPr="00D833B5">
        <w:rPr>
          <w:rFonts w:cs="Times New Roman"/>
        </w:rPr>
        <w:lastRenderedPageBreak/>
        <w:t>2NC Science Diplomacy</w:t>
      </w:r>
      <w:bookmarkEnd w:id="0"/>
    </w:p>
    <w:p w:rsidR="00A3739C" w:rsidRDefault="00A3739C" w:rsidP="00A3739C">
      <w:pPr>
        <w:pStyle w:val="Heading4"/>
        <w:rPr>
          <w:rFonts w:cs="Times New Roman"/>
        </w:rPr>
      </w:pPr>
      <w:r>
        <w:rPr>
          <w:rFonts w:cs="Times New Roman"/>
        </w:rPr>
        <w:t xml:space="preserve">Extend </w:t>
      </w:r>
      <w:r w:rsidRPr="002F2DC9">
        <w:rPr>
          <w:rFonts w:cs="Times New Roman"/>
        </w:rPr>
        <w:t xml:space="preserve">Science </w:t>
      </w:r>
      <w:r>
        <w:rPr>
          <w:rFonts w:cs="Times New Roman"/>
        </w:rPr>
        <w:t xml:space="preserve">Diplomacy Fails </w:t>
      </w:r>
    </w:p>
    <w:p w:rsidR="00A3739C" w:rsidRDefault="00A3739C" w:rsidP="00A3739C">
      <w:pPr>
        <w:pStyle w:val="Heading4"/>
        <w:rPr>
          <w:rFonts w:cs="Times New Roman"/>
        </w:rPr>
      </w:pPr>
      <w:r>
        <w:rPr>
          <w:rFonts w:cs="Times New Roman"/>
        </w:rPr>
        <w:t xml:space="preserve">--- Science Dip is just crappier Diplomacy </w:t>
      </w:r>
    </w:p>
    <w:p w:rsidR="00A3739C" w:rsidRDefault="00A3739C" w:rsidP="00A3739C">
      <w:pPr>
        <w:pStyle w:val="Heading4"/>
        <w:rPr>
          <w:rFonts w:cs="Times New Roman"/>
        </w:rPr>
      </w:pPr>
      <w:r>
        <w:rPr>
          <w:rFonts w:cs="Times New Roman"/>
        </w:rPr>
        <w:t xml:space="preserve">--- Increasing Restrictions deck success </w:t>
      </w:r>
    </w:p>
    <w:p w:rsidR="00A3739C" w:rsidRDefault="00A3739C" w:rsidP="00A3739C">
      <w:pPr>
        <w:pStyle w:val="Heading4"/>
      </w:pPr>
      <w:r>
        <w:t>--- Empirics including Copenhagen fails</w:t>
      </w:r>
    </w:p>
    <w:p w:rsidR="00A3739C" w:rsidRDefault="00A3739C" w:rsidP="00A3739C">
      <w:pPr>
        <w:pStyle w:val="Heading4"/>
      </w:pPr>
      <w:r>
        <w:t>--- No account of political impacts, no spillover to government</w:t>
      </w:r>
    </w:p>
    <w:p w:rsidR="00A3739C" w:rsidRPr="00312E03" w:rsidRDefault="00A3739C" w:rsidP="00A3739C">
      <w:pPr>
        <w:pStyle w:val="Heading4"/>
      </w:pPr>
      <w:r>
        <w:t xml:space="preserve">--- Makes Peace </w:t>
      </w:r>
      <w:proofErr w:type="gramStart"/>
      <w:r>
        <w:t>Less</w:t>
      </w:r>
      <w:proofErr w:type="gramEnd"/>
      <w:r>
        <w:t xml:space="preserve"> Likely --- Increased Weaponry </w:t>
      </w:r>
    </w:p>
    <w:p w:rsidR="00A3739C" w:rsidRDefault="00A3739C" w:rsidP="00A3739C">
      <w:pPr>
        <w:ind w:right="288"/>
        <w:rPr>
          <w:rFonts w:eastAsia="Times New Roman"/>
          <w:b/>
          <w:szCs w:val="20"/>
          <w:u w:val="single"/>
        </w:rPr>
      </w:pPr>
      <w:r w:rsidRPr="002F2DC9">
        <w:rPr>
          <w:rStyle w:val="StyleStyleBold12pt"/>
        </w:rPr>
        <w:t xml:space="preserve">Dickson </w:t>
      </w:r>
    </w:p>
    <w:p w:rsidR="00A3739C" w:rsidRPr="002F2DC9" w:rsidRDefault="00A3739C" w:rsidP="00A3739C">
      <w:pPr>
        <w:pStyle w:val="Heading4"/>
        <w:rPr>
          <w:rFonts w:cs="Times New Roman"/>
        </w:rPr>
      </w:pPr>
      <w:r>
        <w:rPr>
          <w:rFonts w:cs="Times New Roman"/>
        </w:rPr>
        <w:t>A. Innovations create turbulence not collaboration</w:t>
      </w:r>
    </w:p>
    <w:p w:rsidR="00A3739C" w:rsidRPr="002F2DC9" w:rsidRDefault="00A3739C" w:rsidP="00A3739C">
      <w:r w:rsidRPr="002F2DC9">
        <w:rPr>
          <w:rStyle w:val="StyleStyleBold12pt"/>
        </w:rPr>
        <w:t>Dickson 9</w:t>
      </w:r>
      <w:r w:rsidRPr="002F2DC9">
        <w:t xml:space="preserve"> (David Dickson, Founding Director of the Science-Development Network, June 4, 2009, "The limits of science diplomacy," online: http://www.scidev.net/en/editorials/the-limits-of-science-diplomacy.html)</w:t>
      </w:r>
    </w:p>
    <w:p w:rsidR="00A3739C" w:rsidRPr="002F2DC9" w:rsidRDefault="00A3739C" w:rsidP="00A3739C">
      <w:pPr>
        <w:pStyle w:val="card"/>
        <w:ind w:left="0"/>
        <w:rPr>
          <w:b/>
          <w:sz w:val="16"/>
        </w:rPr>
      </w:pPr>
      <w:r w:rsidRPr="001939D9">
        <w:rPr>
          <w:rStyle w:val="underline"/>
          <w:highlight w:val="cyan"/>
        </w:rPr>
        <w:t>Using science for diplomatic purposes</w:t>
      </w:r>
      <w:r w:rsidRPr="001939D9">
        <w:rPr>
          <w:sz w:val="16"/>
          <w:highlight w:val="cyan"/>
        </w:rPr>
        <w:t xml:space="preserve"> </w:t>
      </w:r>
      <w:r w:rsidRPr="001939D9">
        <w:rPr>
          <w:rStyle w:val="underline"/>
          <w:highlight w:val="cyan"/>
        </w:rPr>
        <w:t>has</w:t>
      </w:r>
      <w:r w:rsidRPr="002F2DC9">
        <w:rPr>
          <w:sz w:val="16"/>
        </w:rPr>
        <w:t xml:space="preserve"> obvious attractions and several benefits. But there are </w:t>
      </w:r>
      <w:r w:rsidRPr="001939D9">
        <w:rPr>
          <w:rStyle w:val="Emphasis"/>
          <w:highlight w:val="cyan"/>
        </w:rPr>
        <w:t>limits</w:t>
      </w:r>
      <w:r w:rsidRPr="002F2DC9">
        <w:rPr>
          <w:rStyle w:val="Emphasis"/>
        </w:rPr>
        <w:t xml:space="preserve"> to what it can achieve</w:t>
      </w:r>
      <w:r w:rsidRPr="002F2DC9">
        <w:rPr>
          <w:sz w:val="16"/>
        </w:rPr>
        <w:t xml:space="preserve">. The scientific community has a deserved reputation for its international perspective — scientists often ignore national boundaries and interests when it comes to exchanging ideas or collaborating on global problems. So it is not surprising that science attracts the interest of politicians keen to open channels of communication with other states. Signing agreements on scientific and technological cooperation is often the first step for countries wanting to forge closer working relationships. More significantly, scientists have formed key links behind-the-scenes when more overt dialogue has been impossible. At the height of the Cold War, for example, scientific </w:t>
      </w:r>
      <w:proofErr w:type="spellStart"/>
      <w:r w:rsidRPr="002F2DC9">
        <w:rPr>
          <w:sz w:val="16"/>
        </w:rPr>
        <w:t>organisations</w:t>
      </w:r>
      <w:proofErr w:type="spellEnd"/>
      <w:r w:rsidRPr="002F2DC9">
        <w:rPr>
          <w:sz w:val="16"/>
        </w:rPr>
        <w:t xml:space="preserve"> provided a conduit for discussing nuclear weapons control. Only so much science can do </w:t>
      </w:r>
      <w:proofErr w:type="gramStart"/>
      <w:r w:rsidRPr="002F2DC9">
        <w:rPr>
          <w:sz w:val="16"/>
        </w:rPr>
        <w:t>Recently</w:t>
      </w:r>
      <w:proofErr w:type="gramEnd"/>
      <w:r w:rsidRPr="002F2DC9">
        <w:rPr>
          <w:sz w:val="16"/>
        </w:rPr>
        <w:t xml:space="preserve">, </w:t>
      </w:r>
      <w:r w:rsidRPr="002F2DC9">
        <w:rPr>
          <w:rStyle w:val="underline"/>
        </w:rPr>
        <w:t>the Obama administration has given this field a new push, in its desire to pursue "soft diplomacy" in regions such as the Middle East</w:t>
      </w:r>
      <w:r w:rsidRPr="002F2DC9">
        <w:rPr>
          <w:sz w:val="16"/>
        </w:rPr>
        <w:t xml:space="preserve">. Scientific agreements have been at the forefront of the administration's activities in countries such as Iraq and Pakistan. </w:t>
      </w:r>
      <w:r w:rsidRPr="002F2DC9">
        <w:rPr>
          <w:rStyle w:val="underline"/>
        </w:rPr>
        <w:t>But</w:t>
      </w:r>
      <w:r w:rsidRPr="002F2DC9">
        <w:rPr>
          <w:sz w:val="16"/>
        </w:rPr>
        <w:t xml:space="preserve"> — as emerged from a meeting entitled New Frontiers in Science Diplomacy, held in London this week (1–2 June) — </w:t>
      </w:r>
      <w:r w:rsidRPr="001939D9">
        <w:rPr>
          <w:rStyle w:val="underline"/>
          <w:highlight w:val="cyan"/>
        </w:rPr>
        <w:t>using science for diplomatic purposes is not</w:t>
      </w:r>
      <w:r w:rsidRPr="002F2DC9">
        <w:rPr>
          <w:sz w:val="16"/>
        </w:rPr>
        <w:t xml:space="preserve"> as </w:t>
      </w:r>
      <w:r w:rsidRPr="001939D9">
        <w:rPr>
          <w:rStyle w:val="underline"/>
          <w:highlight w:val="cyan"/>
        </w:rPr>
        <w:t>straightforward</w:t>
      </w:r>
      <w:r w:rsidRPr="002F2DC9">
        <w:rPr>
          <w:sz w:val="16"/>
        </w:rPr>
        <w:t xml:space="preserve"> as it seems. Some scientific collaboration clearly demonstrates what countries can achieve by working together. For example, a new synchrotron under construction in Jordan is rapidly becoming a symbol of the potential for teamwork in the Middle East. But </w:t>
      </w:r>
      <w:r w:rsidRPr="001939D9">
        <w:rPr>
          <w:rStyle w:val="underline"/>
          <w:highlight w:val="cyan"/>
        </w:rPr>
        <w:t>whether scientific cooperation can become a</w:t>
      </w:r>
      <w:r w:rsidRPr="001939D9">
        <w:rPr>
          <w:sz w:val="16"/>
          <w:highlight w:val="cyan"/>
        </w:rPr>
        <w:t xml:space="preserve"> </w:t>
      </w:r>
      <w:r w:rsidRPr="001939D9">
        <w:rPr>
          <w:rStyle w:val="Emphasis"/>
          <w:highlight w:val="cyan"/>
        </w:rPr>
        <w:t>precursor for political collaboration</w:t>
      </w:r>
      <w:r w:rsidRPr="001939D9">
        <w:rPr>
          <w:sz w:val="16"/>
          <w:highlight w:val="cyan"/>
        </w:rPr>
        <w:t xml:space="preserve"> </w:t>
      </w:r>
      <w:r w:rsidRPr="001939D9">
        <w:rPr>
          <w:rStyle w:val="underline"/>
          <w:highlight w:val="cyan"/>
        </w:rPr>
        <w:t>is less evident</w:t>
      </w:r>
      <w:r w:rsidRPr="002F2DC9">
        <w:rPr>
          <w:sz w:val="16"/>
        </w:rPr>
        <w:t xml:space="preserve">. For example, </w:t>
      </w:r>
      <w:r w:rsidRPr="002F2DC9">
        <w:rPr>
          <w:rStyle w:val="underline"/>
        </w:rPr>
        <w:t>despite hopes that the Middle East synchrotron would help bring peace</w:t>
      </w:r>
      <w:r w:rsidRPr="002F2DC9">
        <w:rPr>
          <w:sz w:val="16"/>
        </w:rPr>
        <w:t xml:space="preserve"> to the region, </w:t>
      </w:r>
      <w:r w:rsidRPr="002F2DC9">
        <w:rPr>
          <w:rStyle w:val="underline"/>
        </w:rPr>
        <w:t>several countries have been reluctant to support it until the Palestine problem is resolved</w:t>
      </w:r>
      <w:r w:rsidRPr="002F2DC9">
        <w:rPr>
          <w:sz w:val="16"/>
        </w:rPr>
        <w:t>. Indeed, one speaker at the London meeting (</w:t>
      </w:r>
      <w:proofErr w:type="spellStart"/>
      <w:r w:rsidRPr="002F2DC9">
        <w:rPr>
          <w:sz w:val="16"/>
        </w:rPr>
        <w:t>organised</w:t>
      </w:r>
      <w:proofErr w:type="spellEnd"/>
      <w:r w:rsidRPr="002F2DC9">
        <w:rPr>
          <w:sz w:val="16"/>
        </w:rPr>
        <w:t xml:space="preserve"> by the UK's Royal Society and the American Association for the Advancement of Science) even suggested that </w:t>
      </w:r>
      <w:r w:rsidRPr="001939D9">
        <w:rPr>
          <w:rStyle w:val="underline"/>
          <w:highlight w:val="cyan"/>
        </w:rPr>
        <w:t>the changes</w:t>
      </w:r>
      <w:r w:rsidRPr="002F2DC9">
        <w:rPr>
          <w:rStyle w:val="underline"/>
        </w:rPr>
        <w:t xml:space="preserve"> scientific </w:t>
      </w:r>
      <w:r w:rsidRPr="001939D9">
        <w:rPr>
          <w:rStyle w:val="underline"/>
          <w:highlight w:val="cyan"/>
        </w:rPr>
        <w:t>innovations bring</w:t>
      </w:r>
      <w:r w:rsidRPr="001939D9">
        <w:rPr>
          <w:sz w:val="16"/>
          <w:highlight w:val="cyan"/>
        </w:rPr>
        <w:t xml:space="preserve"> </w:t>
      </w:r>
      <w:r w:rsidRPr="001939D9">
        <w:rPr>
          <w:rStyle w:val="Emphasis"/>
          <w:highlight w:val="cyan"/>
        </w:rPr>
        <w:t>inevitably</w:t>
      </w:r>
      <w:r w:rsidRPr="002F2DC9">
        <w:rPr>
          <w:rStyle w:val="Emphasis"/>
        </w:rPr>
        <w:t xml:space="preserve"> </w:t>
      </w:r>
      <w:r w:rsidRPr="001939D9">
        <w:rPr>
          <w:rStyle w:val="Emphasis"/>
          <w:highlight w:val="cyan"/>
        </w:rPr>
        <w:t>lead</w:t>
      </w:r>
      <w:r w:rsidRPr="002F2DC9">
        <w:rPr>
          <w:rStyle w:val="Emphasis"/>
        </w:rPr>
        <w:t xml:space="preserve"> </w:t>
      </w:r>
      <w:r w:rsidRPr="001939D9">
        <w:rPr>
          <w:rStyle w:val="Emphasis"/>
          <w:highlight w:val="cyan"/>
        </w:rPr>
        <w:t>to turbulence and upheaval</w:t>
      </w:r>
      <w:r w:rsidRPr="001939D9">
        <w:rPr>
          <w:sz w:val="16"/>
          <w:highlight w:val="cyan"/>
        </w:rPr>
        <w:t>.</w:t>
      </w:r>
      <w:r w:rsidRPr="002F2DC9">
        <w:rPr>
          <w:sz w:val="16"/>
        </w:rPr>
        <w:t xml:space="preserve"> </w:t>
      </w:r>
      <w:r w:rsidRPr="002F2DC9">
        <w:rPr>
          <w:rStyle w:val="underline"/>
        </w:rPr>
        <w:t>In such a context</w:t>
      </w:r>
      <w:r w:rsidRPr="002F2DC9">
        <w:rPr>
          <w:sz w:val="16"/>
        </w:rPr>
        <w:t xml:space="preserve">, </w:t>
      </w:r>
      <w:r w:rsidRPr="001939D9">
        <w:rPr>
          <w:rStyle w:val="underline"/>
          <w:highlight w:val="cyan"/>
        </w:rPr>
        <w:t>viewing science as a driver for peace may be</w:t>
      </w:r>
      <w:r w:rsidRPr="001939D9">
        <w:rPr>
          <w:sz w:val="16"/>
          <w:highlight w:val="cyan"/>
        </w:rPr>
        <w:t xml:space="preserve"> </w:t>
      </w:r>
      <w:r w:rsidRPr="001939D9">
        <w:rPr>
          <w:rStyle w:val="Emphasis"/>
          <w:highlight w:val="cyan"/>
        </w:rPr>
        <w:t>wishful thinking</w:t>
      </w:r>
      <w:r w:rsidRPr="001939D9">
        <w:rPr>
          <w:sz w:val="16"/>
          <w:highlight w:val="cyan"/>
        </w:rPr>
        <w:t>.</w:t>
      </w:r>
    </w:p>
    <w:p w:rsidR="00A3739C" w:rsidRPr="00FE1061" w:rsidRDefault="00A3739C" w:rsidP="00A3739C">
      <w:pPr>
        <w:pStyle w:val="Heading4"/>
      </w:pPr>
      <w:r w:rsidRPr="00FE1061">
        <w:t xml:space="preserve">B. Divergent international interests </w:t>
      </w:r>
    </w:p>
    <w:p w:rsidR="00A3739C" w:rsidRPr="002F2DC9" w:rsidRDefault="00A3739C" w:rsidP="00A3739C">
      <w:r w:rsidRPr="002F2DC9">
        <w:rPr>
          <w:rStyle w:val="StyleStyleBold12pt"/>
        </w:rPr>
        <w:t>Dickson 9</w:t>
      </w:r>
      <w:r w:rsidRPr="002F2DC9">
        <w:t xml:space="preserve"> (David Dickson, Founding Director of the Science-Development Network, June 4, 2009, "The limits of science diplomacy," online: http://www.scidev.net/en/editorials/the-limits-of-science-diplomacy.html)</w:t>
      </w:r>
    </w:p>
    <w:p w:rsidR="00A3739C" w:rsidRDefault="00A3739C" w:rsidP="00A3739C">
      <w:pPr>
        <w:pStyle w:val="card"/>
        <w:ind w:left="0"/>
        <w:rPr>
          <w:sz w:val="16"/>
        </w:rPr>
      </w:pPr>
      <w:r w:rsidRPr="002F2DC9">
        <w:rPr>
          <w:sz w:val="16"/>
        </w:rPr>
        <w:t xml:space="preserve">Perhaps </w:t>
      </w:r>
      <w:r w:rsidRPr="002F2DC9">
        <w:rPr>
          <w:rStyle w:val="underline"/>
        </w:rPr>
        <w:t>the most contentious area</w:t>
      </w:r>
      <w:r w:rsidRPr="002F2DC9">
        <w:rPr>
          <w:sz w:val="16"/>
        </w:rPr>
        <w:t xml:space="preserve"> discussed at the meeting </w:t>
      </w:r>
      <w:r w:rsidRPr="002F2DC9">
        <w:rPr>
          <w:rStyle w:val="underline"/>
        </w:rPr>
        <w:t>was how science diplomacy can frame developed countries' efforts to help build scientific capacity in the developing world</w:t>
      </w:r>
      <w:r w:rsidRPr="002F2DC9">
        <w:rPr>
          <w:sz w:val="16"/>
        </w:rPr>
        <w:t xml:space="preserve">. </w:t>
      </w:r>
      <w:r w:rsidRPr="00C25C45">
        <w:rPr>
          <w:rStyle w:val="underline"/>
          <w:highlight w:val="cyan"/>
        </w:rPr>
        <w:t>There is little to quarrel with</w:t>
      </w:r>
      <w:r w:rsidRPr="002F2DC9">
        <w:rPr>
          <w:sz w:val="16"/>
        </w:rPr>
        <w:t xml:space="preserve"> in </w:t>
      </w:r>
      <w:r w:rsidRPr="00C25C45">
        <w:rPr>
          <w:rStyle w:val="underline"/>
          <w:highlight w:val="cyan"/>
        </w:rPr>
        <w:t>collaborative efforts that are put forward with a genuine desire for partnership</w:t>
      </w:r>
      <w:r w:rsidRPr="002F2DC9">
        <w:rPr>
          <w:sz w:val="16"/>
        </w:rPr>
        <w:t xml:space="preserve">. Indeed, partnership — whether between individuals, institutions or countries — is the new buzzword in the "science for development" community. </w:t>
      </w:r>
      <w:r w:rsidRPr="002F2DC9">
        <w:rPr>
          <w:rStyle w:val="underline"/>
        </w:rPr>
        <w:t xml:space="preserve">But </w:t>
      </w:r>
      <w:r w:rsidRPr="00C25C45">
        <w:rPr>
          <w:rStyle w:val="underline"/>
          <w:highlight w:val="cyan"/>
        </w:rPr>
        <w:t>true partnership requires transparent relations</w:t>
      </w:r>
      <w:r w:rsidRPr="002F2DC9">
        <w:rPr>
          <w:rStyle w:val="underline"/>
        </w:rPr>
        <w:t xml:space="preserve"> between </w:t>
      </w:r>
      <w:r w:rsidRPr="002F2DC9">
        <w:rPr>
          <w:rStyle w:val="underline"/>
        </w:rPr>
        <w:lastRenderedPageBreak/>
        <w:t>partners who are prepared to meet as equals</w:t>
      </w:r>
      <w:r w:rsidRPr="002F2DC9">
        <w:rPr>
          <w:sz w:val="16"/>
        </w:rPr>
        <w:t xml:space="preserve">. And </w:t>
      </w:r>
      <w:r w:rsidRPr="00C25C45">
        <w:rPr>
          <w:rStyle w:val="Emphasis"/>
          <w:highlight w:val="cyan"/>
        </w:rPr>
        <w:t>that goes against diplomats' implicit role: to promote and defend their own countries' interests</w:t>
      </w:r>
      <w:r w:rsidRPr="002F2DC9">
        <w:rPr>
          <w:rStyle w:val="Emphasis"/>
        </w:rPr>
        <w:t>.</w:t>
      </w:r>
      <w:r w:rsidRPr="002F2DC9">
        <w:rPr>
          <w:sz w:val="16"/>
        </w:rPr>
        <w:t xml:space="preserve"> John </w:t>
      </w:r>
      <w:proofErr w:type="spellStart"/>
      <w:r w:rsidRPr="002F2DC9">
        <w:rPr>
          <w:sz w:val="16"/>
        </w:rPr>
        <w:t>Beddington</w:t>
      </w:r>
      <w:proofErr w:type="spellEnd"/>
      <w:r w:rsidRPr="002F2DC9">
        <w:rPr>
          <w:sz w:val="16"/>
        </w:rPr>
        <w:t xml:space="preserve">, the British government's chief scientific adviser, may have been a bit harsh when he told the meeting that a diplomat is someone who is "sent abroad to lie for his country". But he touched a raw nerve. Worlds apart yet co-dependent </w:t>
      </w:r>
      <w:proofErr w:type="gramStart"/>
      <w:r w:rsidRPr="002F2DC9">
        <w:rPr>
          <w:sz w:val="16"/>
        </w:rPr>
        <w:t>The</w:t>
      </w:r>
      <w:proofErr w:type="gramEnd"/>
      <w:r w:rsidRPr="002F2DC9">
        <w:rPr>
          <w:sz w:val="16"/>
        </w:rPr>
        <w:t xml:space="preserve"> truth is that science and politics make an uneasy alliance. Both need the other. Politicians need science to achieve their goals, whether social, economic or — unfortunately — military; scientists need political support to fund their research. But they also occupy different universes. Politics is, at root, about exercising power by one means or another. Science is — or should be — about pursuing robust knowledge that can be put to useful purposes. A strategy for promoting science diplomacy that respects these differences deserves support. Particularly so if it focuses on ways to leverage political and financial backing for science's more humanitarian goals, such as tackling climate change or reducing world poverty. But a commitment to science diplomacy that ignores the differences — acting for example as if science can substitute politics (or perhaps more worryingly, vice versa), is dangerous. </w:t>
      </w:r>
      <w:r w:rsidRPr="002F2DC9">
        <w:rPr>
          <w:rStyle w:val="underline"/>
        </w:rPr>
        <w:t xml:space="preserve">The Obama administration's </w:t>
      </w:r>
      <w:r w:rsidRPr="00C25C45">
        <w:rPr>
          <w:rStyle w:val="underline"/>
          <w:highlight w:val="cyan"/>
        </w:rPr>
        <w:t>commitment to "soft power" is already faltering</w:t>
      </w:r>
      <w:r w:rsidRPr="002F2DC9">
        <w:rPr>
          <w:rStyle w:val="underline"/>
        </w:rPr>
        <w:t xml:space="preserve">. </w:t>
      </w:r>
      <w:r w:rsidRPr="00C25C45">
        <w:rPr>
          <w:rStyle w:val="underline"/>
          <w:highlight w:val="cyan"/>
        </w:rPr>
        <w:t>It faces challenges ranging from North Korea's nuclear weapons test to domestic opposition to limits on oil consumption</w:t>
      </w:r>
      <w:r w:rsidRPr="00C25C45">
        <w:rPr>
          <w:sz w:val="16"/>
          <w:highlight w:val="cyan"/>
        </w:rPr>
        <w:t xml:space="preserve">. </w:t>
      </w:r>
      <w:r w:rsidRPr="00C25C45">
        <w:rPr>
          <w:rStyle w:val="Emphasis"/>
          <w:highlight w:val="cyan"/>
        </w:rPr>
        <w:t>A taste of reality may be no bad thing</w:t>
      </w:r>
      <w:r w:rsidRPr="00C25C45">
        <w:rPr>
          <w:sz w:val="16"/>
          <w:highlight w:val="cyan"/>
        </w:rPr>
        <w:t>.</w:t>
      </w:r>
    </w:p>
    <w:p w:rsidR="00A3739C" w:rsidRDefault="00A3739C" w:rsidP="00A3739C">
      <w:pPr>
        <w:pStyle w:val="Heading4"/>
      </w:pPr>
      <w:r>
        <w:t xml:space="preserve">C. Perceived as a covert intelligence front </w:t>
      </w:r>
    </w:p>
    <w:p w:rsidR="00A3739C" w:rsidRPr="00A31DBD" w:rsidRDefault="00A3739C" w:rsidP="00A3739C">
      <w:pPr>
        <w:rPr>
          <w:rStyle w:val="StyleStyleBold12pt"/>
        </w:rPr>
      </w:pPr>
      <w:r>
        <w:rPr>
          <w:rStyle w:val="StyleStyleBold12pt"/>
        </w:rPr>
        <w:t xml:space="preserve">Wolfe 13 – </w:t>
      </w:r>
      <w:r w:rsidRPr="00EC2D06">
        <w:t xml:space="preserve">(Audra J Wolfe, writer, editor and historian for The Guardian, BS in chemistry from Purdue University, PhD in science from University of Pennsylvania, editor for the sciences at Rutgers University Press, editor-in-chief at the Chemical Heritage Foundation, professor at the Department of the </w:t>
      </w:r>
      <w:proofErr w:type="spellStart"/>
      <w:r w:rsidRPr="00EC2D06">
        <w:t>jhistory</w:t>
      </w:r>
      <w:proofErr w:type="spellEnd"/>
      <w:r w:rsidRPr="00EC2D06">
        <w:t xml:space="preserve"> and Sociology of Science at the University of Pennsylvania, “Science diplomacy works, but only when it’s genuine”, The Guardian, August 23, 2013, </w:t>
      </w:r>
      <w:hyperlink r:id="rId6" w:history="1">
        <w:r w:rsidRPr="00EC2D06">
          <w:t>http://www.theguardian.com/science/political-science/2013/aug/23/obama-science-foreign-policy</w:t>
        </w:r>
      </w:hyperlink>
      <w:r w:rsidRPr="00EC2D06">
        <w:t>) Wang</w:t>
      </w:r>
    </w:p>
    <w:p w:rsidR="00A3739C" w:rsidRDefault="00A3739C" w:rsidP="00A3739C">
      <w:pPr>
        <w:rPr>
          <w:sz w:val="16"/>
        </w:rPr>
      </w:pPr>
      <w:r w:rsidRPr="00A31DBD">
        <w:rPr>
          <w:sz w:val="16"/>
        </w:rPr>
        <w:t xml:space="preserve">But science diplomacy </w:t>
      </w:r>
      <w:proofErr w:type="spellStart"/>
      <w:r w:rsidRPr="00A31DBD">
        <w:rPr>
          <w:sz w:val="16"/>
        </w:rPr>
        <w:t>programmes</w:t>
      </w:r>
      <w:proofErr w:type="spellEnd"/>
      <w:r w:rsidRPr="00A31DBD">
        <w:rPr>
          <w:sz w:val="16"/>
        </w:rPr>
        <w:t xml:space="preserve"> also draw on a long tradition that holds science and scientists as uniquely qualified to spread American ideals. In the 1960s (</w:t>
      </w:r>
      <w:r w:rsidRPr="00374B2C">
        <w:rPr>
          <w:rStyle w:val="StyleBoldUnderline"/>
          <w:highlight w:val="cyan"/>
        </w:rPr>
        <w:t>the last time</w:t>
      </w:r>
      <w:r w:rsidRPr="00A31DBD">
        <w:rPr>
          <w:rStyle w:val="StyleBoldUnderline"/>
        </w:rPr>
        <w:t xml:space="preserve"> that </w:t>
      </w:r>
      <w:r w:rsidRPr="00374B2C">
        <w:rPr>
          <w:rStyle w:val="StyleBoldUnderline"/>
          <w:highlight w:val="cyan"/>
        </w:rPr>
        <w:t>the U</w:t>
      </w:r>
      <w:r w:rsidRPr="00A31DBD">
        <w:rPr>
          <w:rStyle w:val="StyleBoldUnderline"/>
        </w:rPr>
        <w:t xml:space="preserve">nited </w:t>
      </w:r>
      <w:r w:rsidRPr="00374B2C">
        <w:rPr>
          <w:rStyle w:val="StyleBoldUnderline"/>
          <w:highlight w:val="cyan"/>
        </w:rPr>
        <w:t>S</w:t>
      </w:r>
      <w:r w:rsidRPr="00A31DBD">
        <w:rPr>
          <w:rStyle w:val="StyleBoldUnderline"/>
        </w:rPr>
        <w:t xml:space="preserve">tates made a sustained effort to </w:t>
      </w:r>
      <w:r w:rsidRPr="00374B2C">
        <w:rPr>
          <w:rStyle w:val="StyleBoldUnderline"/>
          <w:highlight w:val="cyan"/>
        </w:rPr>
        <w:t>use science diplomacy</w:t>
      </w:r>
      <w:r w:rsidRPr="00A31DBD">
        <w:rPr>
          <w:sz w:val="16"/>
        </w:rPr>
        <w:t xml:space="preserve"> to build international partnerships), </w:t>
      </w:r>
      <w:r w:rsidRPr="00374B2C">
        <w:rPr>
          <w:rStyle w:val="Emphasis"/>
          <w:highlight w:val="cyan"/>
        </w:rPr>
        <w:t>the concept was marred by ties to propaganda campaigns and intelligence operations</w:t>
      </w:r>
      <w:r w:rsidRPr="00374B2C">
        <w:rPr>
          <w:sz w:val="16"/>
          <w:highlight w:val="cyan"/>
        </w:rPr>
        <w:t>.</w:t>
      </w:r>
      <w:r w:rsidRPr="00A31DBD">
        <w:rPr>
          <w:sz w:val="16"/>
        </w:rPr>
        <w:t xml:space="preserve"> The idea was that foreign elites who adopted the values of science – objectivity, internationalism, the free exchange of information – would be more receptive to American overtures more generally. This assumption drove most US science diplomacy throughout the Cold War.</w:t>
      </w:r>
      <w:r w:rsidRPr="00A31DBD">
        <w:rPr>
          <w:sz w:val="12"/>
        </w:rPr>
        <w:t>¶</w:t>
      </w:r>
      <w:r w:rsidRPr="00A31DBD">
        <w:rPr>
          <w:sz w:val="16"/>
        </w:rPr>
        <w:t xml:space="preserve"> When government sponsorship was explicit ("overt"), </w:t>
      </w:r>
      <w:r w:rsidRPr="00A31DBD">
        <w:rPr>
          <w:rStyle w:val="StyleBoldUnderline"/>
        </w:rPr>
        <w:t>neither intelligence gathering nor pro-American reporting would have come as a surprise</w:t>
      </w:r>
      <w:r w:rsidRPr="00A31DBD">
        <w:rPr>
          <w:sz w:val="16"/>
        </w:rPr>
        <w:t>: anyone agreeing to participate in a US government-sponsored scientific meeting, circa 1962, probably knew what they were getting into.</w:t>
      </w:r>
      <w:r w:rsidRPr="00A31DBD">
        <w:rPr>
          <w:sz w:val="12"/>
        </w:rPr>
        <w:t>¶</w:t>
      </w:r>
      <w:r w:rsidRPr="00A31DBD">
        <w:rPr>
          <w:sz w:val="16"/>
        </w:rPr>
        <w:t xml:space="preserve"> </w:t>
      </w:r>
      <w:r w:rsidRPr="00A31DBD">
        <w:rPr>
          <w:rStyle w:val="StyleBoldUnderline"/>
        </w:rPr>
        <w:t>Things got much murkier when the foreign policy establishment turned to groups of private citizens as ambassadors for science</w:t>
      </w:r>
      <w:r w:rsidRPr="00A31DBD">
        <w:rPr>
          <w:sz w:val="16"/>
        </w:rPr>
        <w:t xml:space="preserve">. An oddity of the history of American diplomacy is that the </w:t>
      </w:r>
      <w:r w:rsidRPr="00A31DBD">
        <w:rPr>
          <w:rStyle w:val="StyleBoldUnderline"/>
        </w:rPr>
        <w:t>United States routinely conducted its Cold War cultural campaigns through arms-length arrangements</w:t>
      </w:r>
      <w:r w:rsidRPr="00A31DBD">
        <w:rPr>
          <w:sz w:val="16"/>
        </w:rPr>
        <w:t xml:space="preserve">. In a few cases, the </w:t>
      </w:r>
      <w:r w:rsidRPr="00A31DBD">
        <w:rPr>
          <w:rStyle w:val="StyleBoldUnderline"/>
        </w:rPr>
        <w:t>groups engaged in so-called "private diplomacy</w:t>
      </w:r>
      <w:r w:rsidRPr="00A31DBD">
        <w:rPr>
          <w:sz w:val="16"/>
        </w:rPr>
        <w:t xml:space="preserve">" really were unaffiliated, but – more often than not – </w:t>
      </w:r>
      <w:proofErr w:type="spellStart"/>
      <w:r w:rsidRPr="00A31DBD">
        <w:rPr>
          <w:sz w:val="16"/>
        </w:rPr>
        <w:t>organisations</w:t>
      </w:r>
      <w:proofErr w:type="spellEnd"/>
      <w:r w:rsidRPr="00A31DBD">
        <w:rPr>
          <w:sz w:val="16"/>
        </w:rPr>
        <w:t xml:space="preserve"> touting their "independent" work on behalf of the US government </w:t>
      </w:r>
      <w:r w:rsidRPr="00A31DBD">
        <w:rPr>
          <w:rStyle w:val="StyleBoldUnderline"/>
        </w:rPr>
        <w:t>received help</w:t>
      </w:r>
      <w:r w:rsidRPr="00A31DBD">
        <w:rPr>
          <w:sz w:val="16"/>
        </w:rPr>
        <w:t xml:space="preserve">, usually with financial support channeled </w:t>
      </w:r>
      <w:r w:rsidRPr="00A31DBD">
        <w:rPr>
          <w:rStyle w:val="StyleBoldUnderline"/>
        </w:rPr>
        <w:t>through fake philanthropic foundations</w:t>
      </w:r>
      <w:r w:rsidRPr="00A31DBD">
        <w:rPr>
          <w:sz w:val="16"/>
        </w:rPr>
        <w:t xml:space="preserve">. The pass-through strategy was common in US international activities from approximately 1948 until 1967, when an article in Ramparts magazine uncovered the CIA's covert funding of the National Student Association (a youth </w:t>
      </w:r>
      <w:proofErr w:type="spellStart"/>
      <w:r w:rsidRPr="00A31DBD">
        <w:rPr>
          <w:sz w:val="16"/>
        </w:rPr>
        <w:t>organisation</w:t>
      </w:r>
      <w:proofErr w:type="spellEnd"/>
      <w:r w:rsidRPr="00A31DBD">
        <w:rPr>
          <w:sz w:val="16"/>
        </w:rPr>
        <w:t>), and caused a major foreign policy scandal.</w:t>
      </w:r>
      <w:r w:rsidRPr="00A31DBD">
        <w:rPr>
          <w:sz w:val="12"/>
        </w:rPr>
        <w:t>¶</w:t>
      </w:r>
      <w:r w:rsidRPr="00A31DBD">
        <w:rPr>
          <w:sz w:val="16"/>
        </w:rPr>
        <w:t xml:space="preserve"> Science turned out to be a particularly good fit for this sort of arm's-length operation. All attempts at private diplomacy offered benefits of economy and plausible deniability, but </w:t>
      </w:r>
      <w:r w:rsidRPr="00A31DBD">
        <w:rPr>
          <w:rStyle w:val="StyleBoldUnderline"/>
        </w:rPr>
        <w:t xml:space="preserve">private science diplomacy carried the additional weight of reinforcing American ideals. The </w:t>
      </w:r>
      <w:r w:rsidRPr="00374B2C">
        <w:rPr>
          <w:rStyle w:val="StyleBoldUnderline"/>
          <w:highlight w:val="cyan"/>
        </w:rPr>
        <w:t>American version of "science</w:t>
      </w:r>
      <w:r w:rsidRPr="00374B2C">
        <w:rPr>
          <w:sz w:val="16"/>
          <w:highlight w:val="cyan"/>
        </w:rPr>
        <w:t>"</w:t>
      </w:r>
      <w:r w:rsidRPr="00A31DBD">
        <w:rPr>
          <w:sz w:val="16"/>
        </w:rPr>
        <w:t xml:space="preserve"> that these scientists and their patrons at the CIA </w:t>
      </w:r>
      <w:r w:rsidRPr="00374B2C">
        <w:rPr>
          <w:rStyle w:val="StyleBoldUnderline"/>
        </w:rPr>
        <w:t xml:space="preserve">had in mind </w:t>
      </w:r>
      <w:r w:rsidRPr="00374B2C">
        <w:rPr>
          <w:rStyle w:val="StyleBoldUnderline"/>
          <w:highlight w:val="cyan"/>
        </w:rPr>
        <w:t xml:space="preserve">stressed </w:t>
      </w:r>
      <w:r w:rsidRPr="00374B2C">
        <w:rPr>
          <w:rStyle w:val="StyleBoldUnderline"/>
        </w:rPr>
        <w:t>disinterestedness</w:t>
      </w:r>
      <w:r w:rsidRPr="00374B2C">
        <w:rPr>
          <w:rStyle w:val="StyleBoldUnderline"/>
          <w:highlight w:val="cyan"/>
        </w:rPr>
        <w:t>, objectivity and scientist-driven research</w:t>
      </w:r>
      <w:r w:rsidRPr="00374B2C">
        <w:rPr>
          <w:rStyle w:val="StyleBoldUnderline"/>
        </w:rPr>
        <w:t xml:space="preserve"> </w:t>
      </w:r>
      <w:proofErr w:type="spellStart"/>
      <w:r w:rsidRPr="00374B2C">
        <w:rPr>
          <w:rStyle w:val="StyleBoldUnderline"/>
        </w:rPr>
        <w:t>organisations</w:t>
      </w:r>
      <w:proofErr w:type="spellEnd"/>
      <w:r w:rsidRPr="00A31DBD">
        <w:rPr>
          <w:rStyle w:val="StyleBoldUnderline"/>
        </w:rPr>
        <w:t>.</w:t>
      </w:r>
      <w:r w:rsidRPr="00A31DBD">
        <w:rPr>
          <w:sz w:val="16"/>
        </w:rPr>
        <w:t xml:space="preserve"> </w:t>
      </w:r>
      <w:r w:rsidRPr="00374B2C">
        <w:rPr>
          <w:rStyle w:val="StyleBoldUnderline"/>
          <w:highlight w:val="cyan"/>
        </w:rPr>
        <w:t>They portrayed Soviet science</w:t>
      </w:r>
      <w:r w:rsidRPr="00A31DBD">
        <w:rPr>
          <w:sz w:val="16"/>
        </w:rPr>
        <w:t xml:space="preserve">, in contrast, </w:t>
      </w:r>
      <w:r w:rsidRPr="00374B2C">
        <w:rPr>
          <w:rStyle w:val="StyleBoldUnderline"/>
          <w:highlight w:val="cyan"/>
        </w:rPr>
        <w:t xml:space="preserve">as </w:t>
      </w:r>
      <w:r w:rsidRPr="00374B2C">
        <w:rPr>
          <w:rStyle w:val="StyleBoldUnderline"/>
        </w:rPr>
        <w:t>enslaved to the state</w:t>
      </w:r>
      <w:r w:rsidRPr="00374B2C">
        <w:rPr>
          <w:sz w:val="16"/>
        </w:rPr>
        <w:t>, overly focused on technology</w:t>
      </w:r>
      <w:r w:rsidRPr="00A31DBD">
        <w:rPr>
          <w:sz w:val="16"/>
        </w:rPr>
        <w:t xml:space="preserve"> </w:t>
      </w:r>
      <w:r w:rsidRPr="00374B2C">
        <w:rPr>
          <w:rStyle w:val="StyleBoldUnderline"/>
        </w:rPr>
        <w:t xml:space="preserve">and </w:t>
      </w:r>
      <w:r w:rsidRPr="00374B2C">
        <w:rPr>
          <w:rStyle w:val="StyleBoldUnderline"/>
          <w:highlight w:val="cyan"/>
        </w:rPr>
        <w:t>driven by ideology</w:t>
      </w:r>
      <w:r w:rsidRPr="00A31DBD">
        <w:rPr>
          <w:sz w:val="16"/>
        </w:rPr>
        <w:t xml:space="preserve">. Who better to spread this message than private scientists, working as individuals? By definition, </w:t>
      </w:r>
      <w:r w:rsidRPr="00374B2C">
        <w:rPr>
          <w:rStyle w:val="Emphasis"/>
          <w:highlight w:val="cyan"/>
        </w:rPr>
        <w:t>this worldview undermined the ability of overtly sponsored US government science diplomacy</w:t>
      </w:r>
      <w:r w:rsidRPr="00A31DBD">
        <w:rPr>
          <w:sz w:val="16"/>
        </w:rPr>
        <w:t xml:space="preserve"> to promote the American message.</w:t>
      </w:r>
      <w:r w:rsidRPr="00A31DBD">
        <w:rPr>
          <w:sz w:val="12"/>
        </w:rPr>
        <w:t>¶</w:t>
      </w:r>
      <w:r w:rsidRPr="00A31DBD">
        <w:rPr>
          <w:sz w:val="16"/>
        </w:rPr>
        <w:t xml:space="preserve"> Consider a specific example. In the early 1960s, the Boulder, Colorado-based Biological Sciences Curriculum Study produced a series of innovative biology textbooks; it's still around today. In 1961, the BSCS started accepting funds from the </w:t>
      </w:r>
      <w:r w:rsidRPr="00A31DBD">
        <w:rPr>
          <w:sz w:val="16"/>
        </w:rPr>
        <w:lastRenderedPageBreak/>
        <w:t xml:space="preserve">Asia Foundation (now known to be a CIA pass-through) for its international </w:t>
      </w:r>
      <w:proofErr w:type="spellStart"/>
      <w:r w:rsidRPr="00A31DBD">
        <w:rPr>
          <w:sz w:val="16"/>
        </w:rPr>
        <w:t>programmes</w:t>
      </w:r>
      <w:proofErr w:type="spellEnd"/>
      <w:r w:rsidRPr="00A31DBD">
        <w:rPr>
          <w:sz w:val="16"/>
        </w:rPr>
        <w:t xml:space="preserve">. Like </w:t>
      </w:r>
      <w:r w:rsidRPr="00A31DBD">
        <w:rPr>
          <w:rStyle w:val="StyleBoldUnderline"/>
        </w:rPr>
        <w:t xml:space="preserve">many of the private </w:t>
      </w:r>
      <w:proofErr w:type="spellStart"/>
      <w:r w:rsidRPr="00A31DBD">
        <w:rPr>
          <w:rStyle w:val="StyleBoldUnderline"/>
        </w:rPr>
        <w:t>organisations</w:t>
      </w:r>
      <w:proofErr w:type="spellEnd"/>
      <w:r w:rsidRPr="00A31DBD">
        <w:rPr>
          <w:rStyle w:val="StyleBoldUnderline"/>
        </w:rPr>
        <w:t xml:space="preserve"> that received at least part of their funding through the CIA</w:t>
      </w:r>
      <w:r w:rsidRPr="00A31DBD">
        <w:rPr>
          <w:sz w:val="16"/>
        </w:rPr>
        <w:t xml:space="preserve">, the BSCS also received support from legitimate philanthropic </w:t>
      </w:r>
      <w:proofErr w:type="spellStart"/>
      <w:r w:rsidRPr="00A31DBD">
        <w:rPr>
          <w:sz w:val="16"/>
        </w:rPr>
        <w:t>organisations</w:t>
      </w:r>
      <w:proofErr w:type="spellEnd"/>
      <w:r w:rsidRPr="00A31DBD">
        <w:rPr>
          <w:sz w:val="16"/>
        </w:rPr>
        <w:t xml:space="preserve">, including the Rockefeller Foundation and US government agencies, including the National Science Foundation. Nor is it entirely clear whether the BSCS's leaders were aware of the true source of Asia Foundation funds: Arnold </w:t>
      </w:r>
      <w:proofErr w:type="spellStart"/>
      <w:r w:rsidRPr="00A31DBD">
        <w:rPr>
          <w:sz w:val="16"/>
        </w:rPr>
        <w:t>Grobman</w:t>
      </w:r>
      <w:proofErr w:type="spellEnd"/>
      <w:r w:rsidRPr="00A31DBD">
        <w:rPr>
          <w:sz w:val="16"/>
        </w:rPr>
        <w:t>, the BSCS's long-time executive director, denied any knowledge of such links in an interview with me a few months before his death, in the fall of 2011.</w:t>
      </w:r>
      <w:r w:rsidRPr="00A31DBD">
        <w:rPr>
          <w:sz w:val="12"/>
        </w:rPr>
        <w:t>¶</w:t>
      </w:r>
      <w:r w:rsidRPr="00A31DBD">
        <w:rPr>
          <w:sz w:val="16"/>
        </w:rPr>
        <w:t xml:space="preserve"> In any case, between 1961 and 1967, the BSCS and its overseas affiliates received 10s of thousands of dollars from the Asia Foundation to underwrite the adaptation and translation of biology textbooks in Taiwan, Thailand, Japan, Korea, Hong Kong and other nations on the Chinese perimeter. From the historical evidence, the BSCS's overseas adaptation offices don't appear to be cover for something nefarious: they really did focus on biology curriculum reform, especially textbook translation. The only thing sketchy about these offices was that their support came from a different source than their local participants (and possibly even their American partners) believed.</w:t>
      </w:r>
      <w:r w:rsidRPr="00A31DBD">
        <w:rPr>
          <w:sz w:val="12"/>
        </w:rPr>
        <w:t>¶</w:t>
      </w:r>
      <w:r w:rsidRPr="00A31DBD">
        <w:rPr>
          <w:sz w:val="16"/>
        </w:rPr>
        <w:t xml:space="preserve"> </w:t>
      </w:r>
      <w:proofErr w:type="gramStart"/>
      <w:r w:rsidRPr="00A31DBD">
        <w:rPr>
          <w:sz w:val="16"/>
        </w:rPr>
        <w:t>And</w:t>
      </w:r>
      <w:proofErr w:type="gramEnd"/>
      <w:r w:rsidRPr="00A31DBD">
        <w:rPr>
          <w:sz w:val="16"/>
        </w:rPr>
        <w:t xml:space="preserve"> that's the problem. Covers can be blown. </w:t>
      </w:r>
      <w:proofErr w:type="gramStart"/>
      <w:r w:rsidRPr="00A31DBD">
        <w:rPr>
          <w:sz w:val="16"/>
        </w:rPr>
        <w:t>When the Asia Foundation's board of trustees acknowledged their ties to the CIA in 1967 (in an attempt to pre-empt yet another damaging story in Ramparts), the BSCS's entire overseas operation came under suspicion.</w:t>
      </w:r>
      <w:proofErr w:type="gramEnd"/>
      <w:r w:rsidRPr="00A31DBD">
        <w:rPr>
          <w:sz w:val="16"/>
        </w:rPr>
        <w:t xml:space="preserve"> Indian authorities, for instance, briefly threatened to kick out any group that received funding from the Asia Foundation; it took the BSCS years to re-establish trust with the foreign ministers of education who had previously embraced their work. </w:t>
      </w:r>
      <w:r w:rsidRPr="00A31DBD">
        <w:rPr>
          <w:rStyle w:val="StyleBoldUnderline"/>
        </w:rPr>
        <w:t xml:space="preserve">A similar fate befell almost all projects that involved Americans abroad, as all </w:t>
      </w:r>
      <w:r w:rsidRPr="00374B2C">
        <w:rPr>
          <w:rStyle w:val="StyleBoldUnderline"/>
          <w:highlight w:val="cyan"/>
        </w:rPr>
        <w:t>"private support" became synonymous with "CIA front".</w:t>
      </w:r>
      <w:r w:rsidRPr="00A31DBD">
        <w:rPr>
          <w:sz w:val="16"/>
        </w:rPr>
        <w:t xml:space="preserve"> Covert operations discredited the concept of cultural diplomacy for a generation.</w:t>
      </w:r>
      <w:r w:rsidRPr="00A31DBD">
        <w:rPr>
          <w:sz w:val="12"/>
        </w:rPr>
        <w:t>¶</w:t>
      </w:r>
      <w:r w:rsidRPr="00A31DBD">
        <w:rPr>
          <w:sz w:val="16"/>
        </w:rPr>
        <w:t xml:space="preserve"> The Obama administration's resurrection of the concept of science diplomacy offers enormous potential. But, once again, </w:t>
      </w:r>
      <w:r w:rsidRPr="00A31DBD">
        <w:rPr>
          <w:rStyle w:val="StyleBoldUnderline"/>
        </w:rPr>
        <w:t>the intelligence establishment has found in science diplomacy a convenient cover for its own needs</w:t>
      </w:r>
      <w:r w:rsidRPr="00A31DBD">
        <w:rPr>
          <w:sz w:val="16"/>
        </w:rPr>
        <w:t xml:space="preserve">. The CIA's use of a fake vaccination campaign in the hunt for Osama bin Laden and the subsequent withdrawal of aid workers from Pakistan over fears for their </w:t>
      </w:r>
      <w:proofErr w:type="gramStart"/>
      <w:r w:rsidRPr="00A31DBD">
        <w:rPr>
          <w:sz w:val="16"/>
        </w:rPr>
        <w:t>safety,</w:t>
      </w:r>
      <w:proofErr w:type="gramEnd"/>
      <w:r w:rsidRPr="00A31DBD">
        <w:rPr>
          <w:sz w:val="16"/>
        </w:rPr>
        <w:t xml:space="preserve"> are all too familiar. Once again, </w:t>
      </w:r>
      <w:r w:rsidRPr="00374B2C">
        <w:rPr>
          <w:rStyle w:val="StyleBoldUnderline"/>
          <w:highlight w:val="cyan"/>
        </w:rPr>
        <w:t>covert operations are threatening to derail genuinely helpful, hopeful activitie</w:t>
      </w:r>
      <w:r w:rsidRPr="00374B2C">
        <w:rPr>
          <w:sz w:val="16"/>
          <w:highlight w:val="cyan"/>
        </w:rPr>
        <w:t>s</w:t>
      </w:r>
      <w:r w:rsidRPr="00A31DBD">
        <w:rPr>
          <w:sz w:val="16"/>
        </w:rPr>
        <w:t xml:space="preserve"> that might otherwise go a long way toward building international goodwill</w:t>
      </w:r>
      <w:r w:rsidRPr="00A31DBD">
        <w:rPr>
          <w:rStyle w:val="StyleBoldUnderline"/>
        </w:rPr>
        <w:t xml:space="preserve">. The state department's insistence on calling its science envoys "private citizens", too, is cause for concern. Since the </w:t>
      </w:r>
      <w:r w:rsidRPr="00374B2C">
        <w:rPr>
          <w:rStyle w:val="StyleBoldUnderline"/>
          <w:highlight w:val="cyan"/>
        </w:rPr>
        <w:t>science envoys are obviously doing the state department's work</w:t>
      </w:r>
      <w:r w:rsidRPr="00A31DBD">
        <w:rPr>
          <w:sz w:val="16"/>
        </w:rPr>
        <w:t>, why not call them "officials" and avoid the potential for confusion? The US has been there before. This time, science diplomacy is worth doing right.</w:t>
      </w:r>
    </w:p>
    <w:p w:rsidR="00A3739C" w:rsidRDefault="00A3739C" w:rsidP="00A3739C">
      <w:pPr>
        <w:rPr>
          <w:sz w:val="16"/>
        </w:rPr>
      </w:pPr>
    </w:p>
    <w:p w:rsidR="009D1A9D" w:rsidRDefault="009D1A9D" w:rsidP="00F05D7D">
      <w:pPr>
        <w:pStyle w:val="Heading3"/>
      </w:pPr>
      <w:r>
        <w:lastRenderedPageBreak/>
        <w:t>1NC --- Southern Leadership</w:t>
      </w:r>
    </w:p>
    <w:p w:rsidR="00A3739C" w:rsidRPr="00A3739C" w:rsidRDefault="00A3739C" w:rsidP="00A3739C">
      <w:pPr>
        <w:pStyle w:val="Heading4"/>
      </w:pPr>
      <w:r>
        <w:t xml:space="preserve">No Uniqueness </w:t>
      </w:r>
      <w:proofErr w:type="spellStart"/>
      <w:r>
        <w:t>Arg</w:t>
      </w:r>
      <w:proofErr w:type="spellEnd"/>
      <w:r>
        <w:t xml:space="preserve"> --- </w:t>
      </w:r>
      <w:proofErr w:type="spellStart"/>
      <w:r>
        <w:t>Sci</w:t>
      </w:r>
      <w:proofErr w:type="spellEnd"/>
      <w:r>
        <w:t xml:space="preserve"> Dip is in the Status Quo</w:t>
      </w:r>
    </w:p>
    <w:p w:rsidR="00A3739C" w:rsidRPr="00374B2C" w:rsidRDefault="00A3739C" w:rsidP="00A3739C">
      <w:pPr>
        <w:pStyle w:val="Heading4"/>
      </w:pPr>
      <w:r w:rsidRPr="00374B2C">
        <w:t xml:space="preserve">Science diplomacy not modeled – asymmetries in countries’ scientific abilities </w:t>
      </w:r>
    </w:p>
    <w:p w:rsidR="00A3739C" w:rsidRPr="001E6952" w:rsidRDefault="00A3739C" w:rsidP="00A3739C">
      <w:pPr>
        <w:rPr>
          <w:rStyle w:val="StyleStyleBold12pt"/>
        </w:rPr>
      </w:pPr>
      <w:proofErr w:type="spellStart"/>
      <w:r>
        <w:rPr>
          <w:rStyle w:val="StyleStyleBold12pt"/>
        </w:rPr>
        <w:t>Morabito</w:t>
      </w:r>
      <w:proofErr w:type="spellEnd"/>
      <w:r>
        <w:rPr>
          <w:rStyle w:val="StyleStyleBold12pt"/>
        </w:rPr>
        <w:t xml:space="preserve"> 5/8 – </w:t>
      </w:r>
      <w:r w:rsidRPr="004A6969">
        <w:t xml:space="preserve">(Kaitlyn </w:t>
      </w:r>
      <w:proofErr w:type="spellStart"/>
      <w:r w:rsidRPr="004A6969">
        <w:t>Morabito</w:t>
      </w:r>
      <w:proofErr w:type="spellEnd"/>
      <w:r w:rsidRPr="004A6969">
        <w:t xml:space="preserve">, </w:t>
      </w:r>
      <w:proofErr w:type="spellStart"/>
      <w:r w:rsidRPr="004A6969">
        <w:t>predoctoral</w:t>
      </w:r>
      <w:proofErr w:type="spellEnd"/>
      <w:r w:rsidRPr="004A6969">
        <w:t xml:space="preserve"> fellow at National Institutes of Health at Georgetown, former research assistant at Henry M Jackson Foundation, MS in Advanced biotechnology, biodefense from John Hopkins University, and BS in Biology/Chemistry from Loyola “Science Policy Around the Web”, Science Policy For All, May 8, 2014, </w:t>
      </w:r>
      <w:hyperlink r:id="rId7" w:history="1">
        <w:r w:rsidRPr="004A6969">
          <w:t>https://sciencepolicyforall.wordpress.com/tag/science-diplomacy/</w:t>
        </w:r>
      </w:hyperlink>
      <w:r w:rsidRPr="004A6969">
        <w:t>) Wang</w:t>
      </w:r>
      <w:r>
        <w:rPr>
          <w:rStyle w:val="StyleStyleBold12pt"/>
        </w:rPr>
        <w:t xml:space="preserve"> </w:t>
      </w:r>
    </w:p>
    <w:p w:rsidR="00A3739C" w:rsidRDefault="00A3739C" w:rsidP="00A3739C">
      <w:pPr>
        <w:rPr>
          <w:rStyle w:val="StyleBoldUnderline"/>
        </w:rPr>
      </w:pPr>
      <w:r w:rsidRPr="001E6952">
        <w:rPr>
          <w:rStyle w:val="StyleBoldUnderline"/>
        </w:rPr>
        <w:t>When does science diplomacy fail</w:t>
      </w:r>
      <w:r w:rsidRPr="001E6952">
        <w:rPr>
          <w:sz w:val="16"/>
        </w:rPr>
        <w:t xml:space="preserve">? </w:t>
      </w:r>
      <w:r w:rsidRPr="00374B2C">
        <w:rPr>
          <w:rStyle w:val="StyleBoldUnderline"/>
          <w:highlight w:val="cyan"/>
        </w:rPr>
        <w:t>Technology and knowledge transfer can be difficult between competitor</w:t>
      </w:r>
      <w:r w:rsidRPr="001E6952">
        <w:rPr>
          <w:rStyle w:val="StyleBoldUnderline"/>
        </w:rPr>
        <w:t>s,</w:t>
      </w:r>
      <w:r w:rsidRPr="001E6952">
        <w:rPr>
          <w:sz w:val="16"/>
        </w:rPr>
        <w:t xml:space="preserve"> particularly where there are security concerns or with dual-use technologies. </w:t>
      </w:r>
      <w:r w:rsidRPr="00374B2C">
        <w:rPr>
          <w:rStyle w:val="StyleBoldUnderline"/>
          <w:highlight w:val="cyan"/>
        </w:rPr>
        <w:t>Asymmetries in scientific capabilities</w:t>
      </w:r>
      <w:r w:rsidRPr="001E6952">
        <w:rPr>
          <w:sz w:val="16"/>
        </w:rPr>
        <w:t xml:space="preserve"> (e.g., </w:t>
      </w:r>
      <w:r w:rsidRPr="001E6952">
        <w:rPr>
          <w:rStyle w:val="StyleBoldUnderline"/>
        </w:rPr>
        <w:t>between the USA and African nations)</w:t>
      </w:r>
      <w:r w:rsidRPr="001E6952">
        <w:rPr>
          <w:sz w:val="16"/>
        </w:rPr>
        <w:t xml:space="preserve"> </w:t>
      </w:r>
      <w:r w:rsidRPr="00374B2C">
        <w:rPr>
          <w:rStyle w:val="StyleBoldUnderline"/>
          <w:highlight w:val="cyan"/>
        </w:rPr>
        <w:t>and</w:t>
      </w:r>
      <w:r w:rsidRPr="001E6952">
        <w:rPr>
          <w:rStyle w:val="StyleBoldUnderline"/>
        </w:rPr>
        <w:t xml:space="preserve"> </w:t>
      </w:r>
      <w:r w:rsidRPr="00374B2C">
        <w:rPr>
          <w:rStyle w:val="StyleBoldUnderline"/>
          <w:highlight w:val="cyan"/>
        </w:rPr>
        <w:t>lack of funding for international collaborative activities</w:t>
      </w:r>
      <w:r w:rsidRPr="00374B2C">
        <w:rPr>
          <w:sz w:val="16"/>
          <w:highlight w:val="cyan"/>
        </w:rPr>
        <w:t xml:space="preserve"> </w:t>
      </w:r>
      <w:r w:rsidRPr="00374B2C">
        <w:rPr>
          <w:rStyle w:val="StyleBoldUnderline"/>
          <w:highlight w:val="cyan"/>
        </w:rPr>
        <w:t>can</w:t>
      </w:r>
      <w:r w:rsidRPr="001E6952">
        <w:rPr>
          <w:sz w:val="16"/>
        </w:rPr>
        <w:t xml:space="preserve"> also </w:t>
      </w:r>
      <w:r w:rsidRPr="00374B2C">
        <w:rPr>
          <w:rStyle w:val="StyleBoldUnderline"/>
          <w:highlight w:val="cyan"/>
        </w:rPr>
        <w:t>hinder</w:t>
      </w:r>
      <w:r w:rsidRPr="001E6952">
        <w:rPr>
          <w:sz w:val="16"/>
        </w:rPr>
        <w:t xml:space="preserve"> diplomatically productive </w:t>
      </w:r>
      <w:r w:rsidRPr="00374B2C">
        <w:rPr>
          <w:rStyle w:val="StyleBoldUnderline"/>
          <w:highlight w:val="cyan"/>
        </w:rPr>
        <w:t>scientific partnerships</w:t>
      </w:r>
      <w:r w:rsidRPr="001E6952">
        <w:rPr>
          <w:sz w:val="16"/>
        </w:rPr>
        <w:t>.</w:t>
      </w:r>
      <w:r w:rsidRPr="001E6952">
        <w:rPr>
          <w:sz w:val="12"/>
        </w:rPr>
        <w:t>¶</w:t>
      </w:r>
      <w:r w:rsidRPr="001E6952">
        <w:rPr>
          <w:sz w:val="16"/>
        </w:rPr>
        <w:t xml:space="preserve"> For science diplomacy to work, scientific goals must be at the forefront and diplomatic goals should be clearly defined to avoid science being used for purely political ends. Some argue that, ironically, </w:t>
      </w:r>
      <w:r w:rsidRPr="001E6952">
        <w:rPr>
          <w:rStyle w:val="StyleBoldUnderline"/>
        </w:rPr>
        <w:t xml:space="preserve">science diplomacy works best on an individual level </w:t>
      </w:r>
      <w:r w:rsidRPr="001E6952">
        <w:rPr>
          <w:sz w:val="16"/>
        </w:rPr>
        <w:t xml:space="preserve">when scientists focus on doing good science </w:t>
      </w:r>
      <w:r w:rsidRPr="001E6952">
        <w:rPr>
          <w:rStyle w:val="StyleBoldUnderline"/>
        </w:rPr>
        <w:t>without an overt science diplomacy agenda.</w:t>
      </w:r>
    </w:p>
    <w:p w:rsidR="00A3739C" w:rsidRPr="00A3739C" w:rsidRDefault="00A3739C" w:rsidP="00A3739C">
      <w:pPr>
        <w:pStyle w:val="Heading4"/>
      </w:pPr>
      <w:r w:rsidRPr="00A3739C">
        <w:t>Alt Causes --- Their 1AC evidence talks about failures to follow treaties and domestic attitudes about the environment</w:t>
      </w:r>
    </w:p>
    <w:p w:rsidR="00F05D7D" w:rsidRPr="002E7E3C" w:rsidRDefault="00A3739C" w:rsidP="00F05D7D">
      <w:pPr>
        <w:pStyle w:val="Heading3"/>
      </w:pPr>
      <w:r>
        <w:lastRenderedPageBreak/>
        <w:t xml:space="preserve">---XT: </w:t>
      </w:r>
      <w:proofErr w:type="spellStart"/>
      <w:r>
        <w:t>Sci</w:t>
      </w:r>
      <w:proofErr w:type="spellEnd"/>
      <w:r>
        <w:t xml:space="preserve"> Dip Now</w:t>
      </w:r>
    </w:p>
    <w:p w:rsidR="00F05D7D" w:rsidRDefault="00A3739C" w:rsidP="00F05D7D">
      <w:pPr>
        <w:pStyle w:val="Heading4"/>
      </w:pPr>
      <w:r>
        <w:t>F</w:t>
      </w:r>
      <w:r w:rsidR="00F05D7D">
        <w:t>unding increase</w:t>
      </w:r>
    </w:p>
    <w:p w:rsidR="00F05D7D" w:rsidRPr="00455EE8" w:rsidRDefault="00F05D7D" w:rsidP="00F05D7D">
      <w:proofErr w:type="spellStart"/>
      <w:r>
        <w:rPr>
          <w:rStyle w:val="StyleStyleBold12pt"/>
        </w:rPr>
        <w:t>Mervis</w:t>
      </w:r>
      <w:proofErr w:type="spellEnd"/>
      <w:r>
        <w:rPr>
          <w:rStyle w:val="StyleStyleBold12pt"/>
        </w:rPr>
        <w:t xml:space="preserve"> 1/14 – </w:t>
      </w:r>
      <w:r w:rsidRPr="00455EE8">
        <w:t xml:space="preserve">(Jeffrey </w:t>
      </w:r>
      <w:proofErr w:type="spellStart"/>
      <w:r w:rsidRPr="00455EE8">
        <w:t>Mervis</w:t>
      </w:r>
      <w:proofErr w:type="spellEnd"/>
      <w:r w:rsidRPr="00455EE8">
        <w:t xml:space="preserve">, Staff Writer for Science, reports on science policy in the US, more than 30 </w:t>
      </w:r>
      <w:proofErr w:type="spellStart"/>
      <w:r w:rsidRPr="00455EE8">
        <w:t>years experience</w:t>
      </w:r>
      <w:proofErr w:type="spellEnd"/>
      <w:r w:rsidRPr="00455EE8">
        <w:t xml:space="preserve"> in the field, “US Science Agencies Get Some Relief in 2014 Budget”, Science, January 1, 2014, </w:t>
      </w:r>
      <w:hyperlink r:id="rId8" w:history="1">
        <w:r w:rsidRPr="00455EE8">
          <w:t>http://news.sciencemag.org/funding/2014/01/u.s.-science-agencies-get-some-relief-2014-budget</w:t>
        </w:r>
      </w:hyperlink>
      <w:r w:rsidRPr="00455EE8">
        <w:t xml:space="preserve">) Wang </w:t>
      </w:r>
    </w:p>
    <w:p w:rsidR="00F05D7D" w:rsidRPr="00455EE8" w:rsidRDefault="00F05D7D" w:rsidP="00F05D7D">
      <w:pPr>
        <w:rPr>
          <w:sz w:val="16"/>
        </w:rPr>
      </w:pPr>
      <w:r w:rsidRPr="00455EE8">
        <w:rPr>
          <w:sz w:val="16"/>
        </w:rPr>
        <w:t xml:space="preserve">The ghost of former President George W. Bush permeates the 2014 budget that Congress released last night. His presence is good news for physical scientists, but less cheery for biomedical researchers, as </w:t>
      </w:r>
      <w:r w:rsidRPr="00FB3EFD">
        <w:rPr>
          <w:rStyle w:val="StyleBoldUnderline"/>
          <w:highlight w:val="cyan"/>
        </w:rPr>
        <w:t>Congress reserved some of the biggest spending increases for NASA and the Department of Energy</w:t>
      </w:r>
      <w:r w:rsidRPr="00455EE8">
        <w:rPr>
          <w:sz w:val="16"/>
        </w:rPr>
        <w:t xml:space="preserve"> (DOE). </w:t>
      </w:r>
      <w:r w:rsidRPr="001F5AEF">
        <w:rPr>
          <w:rStyle w:val="StyleBoldUnderline"/>
        </w:rPr>
        <w:t>The</w:t>
      </w:r>
      <w:r w:rsidRPr="00455EE8">
        <w:rPr>
          <w:sz w:val="16"/>
        </w:rPr>
        <w:t xml:space="preserve"> National Institutes of Health (</w:t>
      </w:r>
      <w:r w:rsidRPr="001F5AEF">
        <w:rPr>
          <w:rStyle w:val="StyleBoldUnderline"/>
        </w:rPr>
        <w:t>NIH</w:t>
      </w:r>
      <w:r w:rsidRPr="00455EE8">
        <w:rPr>
          <w:sz w:val="16"/>
        </w:rPr>
        <w:t xml:space="preserve">), meanwhile, </w:t>
      </w:r>
      <w:r w:rsidRPr="001F5AEF">
        <w:rPr>
          <w:rStyle w:val="Emphasis"/>
        </w:rPr>
        <w:t>got a $1 billion increase</w:t>
      </w:r>
      <w:r w:rsidRPr="00455EE8">
        <w:rPr>
          <w:sz w:val="16"/>
        </w:rPr>
        <w:t xml:space="preserve"> that is drawing mixed reviews from research advocates.</w:t>
      </w:r>
      <w:r w:rsidRPr="00455EE8">
        <w:rPr>
          <w:sz w:val="12"/>
        </w:rPr>
        <w:t>¶</w:t>
      </w:r>
      <w:r w:rsidRPr="00455EE8">
        <w:rPr>
          <w:sz w:val="16"/>
        </w:rPr>
        <w:t xml:space="preserve"> The deal released late on 13 January has its origins in a spending deal that Congress struck on 10 December. It eased the pain of the across-the-board cuts known as sequestration, calling for $1.012 trillion in 2014 discretionary spending. That is some $44 billion more than would have been available under a 2011 agreement that called for reducing the federal deficit by a trillion dollars over the next decade. But it took about a month for lawmakers to decide how to divvy up the money.</w:t>
      </w:r>
      <w:r w:rsidRPr="00455EE8">
        <w:rPr>
          <w:sz w:val="12"/>
        </w:rPr>
        <w:t>¶</w:t>
      </w:r>
      <w:r w:rsidRPr="00455EE8">
        <w:rPr>
          <w:sz w:val="16"/>
        </w:rPr>
        <w:t xml:space="preserve"> For agencies that provide major support for the physical sciences, </w:t>
      </w:r>
      <w:r w:rsidRPr="00455EE8">
        <w:rPr>
          <w:rStyle w:val="StyleBoldUnderline"/>
        </w:rPr>
        <w:t xml:space="preserve">the new </w:t>
      </w:r>
      <w:r w:rsidRPr="00FB3EFD">
        <w:rPr>
          <w:rStyle w:val="StyleBoldUnderline"/>
          <w:highlight w:val="cyan"/>
        </w:rPr>
        <w:t>budget represents a healthy boost over 2013 spending levels</w:t>
      </w:r>
      <w:r w:rsidRPr="00455EE8">
        <w:rPr>
          <w:rStyle w:val="StyleBoldUnderline"/>
        </w:rPr>
        <w:t>,</w:t>
      </w:r>
      <w:r w:rsidRPr="00455EE8">
        <w:rPr>
          <w:sz w:val="16"/>
        </w:rPr>
        <w:t xml:space="preserve"> which were depressed by the </w:t>
      </w:r>
      <w:proofErr w:type="spellStart"/>
      <w:r w:rsidRPr="00455EE8">
        <w:rPr>
          <w:sz w:val="16"/>
        </w:rPr>
        <w:t>sequester’s</w:t>
      </w:r>
      <w:proofErr w:type="spellEnd"/>
      <w:r w:rsidRPr="00455EE8">
        <w:rPr>
          <w:sz w:val="16"/>
        </w:rPr>
        <w:t xml:space="preserve"> 5% bite. The National Science Foundation (</w:t>
      </w:r>
      <w:r w:rsidRPr="00FB3EFD">
        <w:rPr>
          <w:rStyle w:val="Emphasis"/>
          <w:highlight w:val="cyan"/>
        </w:rPr>
        <w:t>NSF</w:t>
      </w:r>
      <w:r w:rsidRPr="00455EE8">
        <w:rPr>
          <w:rStyle w:val="Emphasis"/>
        </w:rPr>
        <w:t xml:space="preserve">) will </w:t>
      </w:r>
      <w:r w:rsidRPr="00FB3EFD">
        <w:rPr>
          <w:rStyle w:val="Emphasis"/>
          <w:highlight w:val="cyan"/>
        </w:rPr>
        <w:t>receive</w:t>
      </w:r>
      <w:r w:rsidRPr="00455EE8">
        <w:rPr>
          <w:rStyle w:val="Emphasis"/>
        </w:rPr>
        <w:t xml:space="preserve"> $7.17 billion, an increase of </w:t>
      </w:r>
      <w:r w:rsidRPr="00FB3EFD">
        <w:rPr>
          <w:rStyle w:val="Emphasis"/>
          <w:highlight w:val="cyan"/>
        </w:rPr>
        <w:t>4.2%,</w:t>
      </w:r>
      <w:r w:rsidRPr="00455EE8">
        <w:rPr>
          <w:sz w:val="16"/>
        </w:rPr>
        <w:t xml:space="preserve"> for example, and </w:t>
      </w:r>
      <w:r w:rsidRPr="00FB3EFD">
        <w:rPr>
          <w:rStyle w:val="StyleBoldUnderline"/>
          <w:highlight w:val="cyan"/>
        </w:rPr>
        <w:t>NASA’s</w:t>
      </w:r>
      <w:r w:rsidRPr="00455EE8">
        <w:rPr>
          <w:rStyle w:val="StyleBoldUnderline"/>
        </w:rPr>
        <w:t xml:space="preserve"> science programs will get $5.15 billion</w:t>
      </w:r>
      <w:r w:rsidRPr="00FB3EFD">
        <w:rPr>
          <w:rStyle w:val="StyleBoldUnderline"/>
          <w:highlight w:val="cyan"/>
        </w:rPr>
        <w:t>, a 7.7% jump</w:t>
      </w:r>
      <w:r w:rsidRPr="00455EE8">
        <w:rPr>
          <w:sz w:val="16"/>
        </w:rPr>
        <w:t xml:space="preserve">. DOE’s Office of Science enjoys a 9.7% increase, to $5.07 billion, and DOE’s Advanced Research Projects Agency-Energy gets an 11.2% boost to $280 million. The </w:t>
      </w:r>
      <w:r w:rsidRPr="00FB3EFD">
        <w:rPr>
          <w:rStyle w:val="StyleBoldUnderline"/>
          <w:highlight w:val="cyan"/>
        </w:rPr>
        <w:t>National Institutes of Standards and Technology will see its budget grow 10.4%, to $850 million</w:t>
      </w:r>
      <w:r w:rsidRPr="00455EE8">
        <w:rPr>
          <w:rStyle w:val="StyleBoldUnderline"/>
        </w:rPr>
        <w:t>.</w:t>
      </w:r>
      <w:r w:rsidRPr="00455EE8">
        <w:rPr>
          <w:rStyle w:val="StyleBoldUnderline"/>
          <w:sz w:val="12"/>
          <w:u w:val="none"/>
        </w:rPr>
        <w:t>¶</w:t>
      </w:r>
      <w:r w:rsidRPr="00455EE8">
        <w:rPr>
          <w:sz w:val="16"/>
        </w:rPr>
        <w:t xml:space="preserve"> Except for NASA, those agencies were all part of a 2006 initiative launched by the Bush administration to increase funding for the physical sciences. Congress formalized the idea in a 2007 law, the America COMPETES Act. Although agencies never received the generous funding called for by COMPETES, which has recently expired after being reauthorized in 2010, its message appears to have survived: The physical sciences need to be strengthened to help the U.S. economy remain strong. President Barack Obama has continued that theme in his budget requests, including a bid last spring for large increases at several agencies (see table).</w:t>
      </w:r>
      <w:r w:rsidRPr="00455EE8">
        <w:rPr>
          <w:sz w:val="12"/>
        </w:rPr>
        <w:t>¶</w:t>
      </w:r>
      <w:r w:rsidRPr="00455EE8">
        <w:rPr>
          <w:sz w:val="16"/>
        </w:rPr>
        <w:t xml:space="preserve"> </w:t>
      </w:r>
    </w:p>
    <w:p w:rsidR="00F05D7D" w:rsidRDefault="00374B2C" w:rsidP="00F05D7D">
      <w:pPr>
        <w:pStyle w:val="Heading4"/>
        <w:rPr>
          <w:rStyle w:val="StyleBoldUnderline"/>
          <w:b w:val="0"/>
          <w:szCs w:val="26"/>
          <w:u w:val="none"/>
        </w:rPr>
      </w:pPr>
      <w:r>
        <w:rPr>
          <w:rStyle w:val="StyleBoldUnderline"/>
          <w:szCs w:val="26"/>
          <w:u w:val="none"/>
        </w:rPr>
        <w:t>N</w:t>
      </w:r>
      <w:r w:rsidR="00F05D7D">
        <w:rPr>
          <w:rStyle w:val="StyleBoldUnderline"/>
          <w:szCs w:val="26"/>
          <w:u w:val="none"/>
        </w:rPr>
        <w:t xml:space="preserve">ongovernmental institutions, private foundations, universities, and corporations fill the gap </w:t>
      </w:r>
    </w:p>
    <w:p w:rsidR="00F05D7D" w:rsidRPr="00EB14BB" w:rsidRDefault="00F05D7D" w:rsidP="00F05D7D">
      <w:proofErr w:type="spellStart"/>
      <w:r>
        <w:rPr>
          <w:rStyle w:val="StyleStyleBold12pt"/>
        </w:rPr>
        <w:t>Colglazier</w:t>
      </w:r>
      <w:proofErr w:type="spellEnd"/>
      <w:r>
        <w:rPr>
          <w:rStyle w:val="StyleStyleBold12pt"/>
        </w:rPr>
        <w:t xml:space="preserve"> 13 – </w:t>
      </w:r>
      <w:r w:rsidRPr="00EB14BB">
        <w:t xml:space="preserve">(E. William </w:t>
      </w:r>
      <w:proofErr w:type="spellStart"/>
      <w:r w:rsidRPr="00EB14BB">
        <w:t>Colglazier</w:t>
      </w:r>
      <w:proofErr w:type="spellEnd"/>
      <w:r w:rsidRPr="00EB14BB">
        <w:t>, science and technology advisor to the secretary of state, former executive officer of the National Academy of Sciences, former professor of physics and director of the energy, environment, and resources center at the University of Tennessee, worked at the Center for Science and International Affairs at Harvard’s Kennedy School of Government</w:t>
      </w:r>
      <w:r>
        <w:t xml:space="preserve">, full bio can be reached at </w:t>
      </w:r>
      <w:r w:rsidRPr="00EB14BB">
        <w:t xml:space="preserve">http://www.state.gov/r/pa/ei/biog/169019.htm, “Remarks on Science and Diplomacy in the 21st Century”, US Department of State, August 20, 2013, </w:t>
      </w:r>
      <w:hyperlink r:id="rId9" w:history="1">
        <w:r w:rsidRPr="00EB14BB">
          <w:t>http://www.state.gov/e/stas/2013/213741.htm</w:t>
        </w:r>
      </w:hyperlink>
      <w:r w:rsidRPr="00EB14BB">
        <w:t>) Wang</w:t>
      </w:r>
    </w:p>
    <w:p w:rsidR="00F05D7D" w:rsidRDefault="00F05D7D" w:rsidP="00F05D7D">
      <w:pPr>
        <w:rPr>
          <w:sz w:val="16"/>
        </w:rPr>
      </w:pPr>
      <w:r w:rsidRPr="00A258C6">
        <w:rPr>
          <w:rStyle w:val="StyleBoldUnderline"/>
          <w:highlight w:val="cyan"/>
        </w:rPr>
        <w:t>Nongovernmental institutions are</w:t>
      </w:r>
      <w:r w:rsidRPr="00EB14BB">
        <w:rPr>
          <w:sz w:val="16"/>
        </w:rPr>
        <w:t xml:space="preserve"> also critically </w:t>
      </w:r>
      <w:r w:rsidRPr="00A258C6">
        <w:rPr>
          <w:rStyle w:val="StyleBoldUnderline"/>
          <w:highlight w:val="cyan"/>
        </w:rPr>
        <w:t>important</w:t>
      </w:r>
      <w:r w:rsidRPr="00894032">
        <w:rPr>
          <w:rStyle w:val="StyleBoldUnderline"/>
        </w:rPr>
        <w:t xml:space="preserve"> to science diplomacy</w:t>
      </w:r>
      <w:r w:rsidRPr="00EB14BB">
        <w:rPr>
          <w:sz w:val="16"/>
        </w:rPr>
        <w:t xml:space="preserve">. </w:t>
      </w:r>
      <w:r w:rsidRPr="00A258C6">
        <w:rPr>
          <w:rStyle w:val="StyleBoldUnderline"/>
          <w:highlight w:val="cyan"/>
        </w:rPr>
        <w:t>The U.S. National Academies</w:t>
      </w:r>
      <w:r w:rsidRPr="00EB14BB">
        <w:rPr>
          <w:sz w:val="16"/>
        </w:rPr>
        <w:t xml:space="preserve"> – </w:t>
      </w:r>
      <w:r w:rsidRPr="00A258C6">
        <w:rPr>
          <w:rStyle w:val="StyleBoldUnderline"/>
        </w:rPr>
        <w:t>which includes the National</w:t>
      </w:r>
      <w:r w:rsidRPr="00894032">
        <w:rPr>
          <w:rStyle w:val="StyleBoldUnderline"/>
        </w:rPr>
        <w:t xml:space="preserve"> Academy of Sciences, National Academy of Engineering, Institute of Medicine, and National Research Council</w:t>
      </w:r>
      <w:r w:rsidRPr="00EB14BB">
        <w:rPr>
          <w:sz w:val="16"/>
        </w:rPr>
        <w:t xml:space="preserve"> – </w:t>
      </w:r>
      <w:r w:rsidRPr="00A258C6">
        <w:rPr>
          <w:rStyle w:val="StyleBoldUnderline"/>
          <w:highlight w:val="cyan"/>
        </w:rPr>
        <w:t>collaborate</w:t>
      </w:r>
      <w:r w:rsidRPr="00894032">
        <w:rPr>
          <w:rStyle w:val="StyleBoldUnderline"/>
        </w:rPr>
        <w:t xml:space="preserve"> bilaterally and </w:t>
      </w:r>
      <w:r w:rsidRPr="00A258C6">
        <w:rPr>
          <w:rStyle w:val="StyleBoldUnderline"/>
          <w:highlight w:val="cyan"/>
        </w:rPr>
        <w:t>multilaterally with scientific academies</w:t>
      </w:r>
      <w:r w:rsidRPr="00894032">
        <w:rPr>
          <w:rStyle w:val="StyleBoldUnderline"/>
        </w:rPr>
        <w:t xml:space="preserve"> </w:t>
      </w:r>
      <w:r w:rsidRPr="00A258C6">
        <w:rPr>
          <w:rStyle w:val="StyleBoldUnderline"/>
          <w:highlight w:val="cyan"/>
        </w:rPr>
        <w:t>and</w:t>
      </w:r>
      <w:r w:rsidRPr="00894032">
        <w:rPr>
          <w:rStyle w:val="StyleBoldUnderline"/>
        </w:rPr>
        <w:t xml:space="preserve"> scientific </w:t>
      </w:r>
      <w:r w:rsidRPr="00A258C6">
        <w:rPr>
          <w:rStyle w:val="StyleBoldUnderline"/>
          <w:highlight w:val="cyan"/>
        </w:rPr>
        <w:t>organizations around the world</w:t>
      </w:r>
      <w:r w:rsidRPr="00894032">
        <w:rPr>
          <w:rStyle w:val="StyleBoldUnderline"/>
        </w:rPr>
        <w:t xml:space="preserve"> to provide</w:t>
      </w:r>
      <w:r w:rsidRPr="00EB14BB">
        <w:rPr>
          <w:sz w:val="16"/>
        </w:rPr>
        <w:t xml:space="preserve"> independent, </w:t>
      </w:r>
      <w:r w:rsidRPr="00894032">
        <w:rPr>
          <w:rStyle w:val="StyleBoldUnderline"/>
        </w:rPr>
        <w:t>expert advice</w:t>
      </w:r>
      <w:r w:rsidRPr="00EB14BB">
        <w:rPr>
          <w:sz w:val="16"/>
        </w:rPr>
        <w:t xml:space="preserve"> to governments and international organizations on important global issues. The goal is not only to make progress on solving problems that countries face, but also to help scientific organizations around the world become more important advisers to their governments.</w:t>
      </w:r>
      <w:r w:rsidRPr="00EB14BB">
        <w:rPr>
          <w:sz w:val="12"/>
        </w:rPr>
        <w:t>¶</w:t>
      </w:r>
      <w:r w:rsidRPr="00894032">
        <w:rPr>
          <w:rStyle w:val="StyleBoldUnderline"/>
        </w:rPr>
        <w:t xml:space="preserve"> The</w:t>
      </w:r>
      <w:r w:rsidRPr="00EB14BB">
        <w:rPr>
          <w:sz w:val="16"/>
        </w:rPr>
        <w:t xml:space="preserve"> American Association for the Advancement of Science (</w:t>
      </w:r>
      <w:r w:rsidRPr="00894032">
        <w:rPr>
          <w:rStyle w:val="StyleBoldUnderline"/>
        </w:rPr>
        <w:t>AAAS</w:t>
      </w:r>
      <w:r w:rsidRPr="00EB14BB">
        <w:rPr>
          <w:sz w:val="16"/>
        </w:rPr>
        <w:t xml:space="preserve">) </w:t>
      </w:r>
      <w:r w:rsidRPr="00894032">
        <w:rPr>
          <w:rStyle w:val="StyleBoldUnderline"/>
        </w:rPr>
        <w:t>has created a Center for Science Diplomacy that has focused on scientific communication with countries</w:t>
      </w:r>
      <w:r w:rsidRPr="00EB14BB">
        <w:rPr>
          <w:sz w:val="16"/>
        </w:rPr>
        <w:t xml:space="preserve"> where the U.S. Government does not have diplomatic relations.(5) </w:t>
      </w:r>
      <w:r w:rsidRPr="00894032">
        <w:rPr>
          <w:rStyle w:val="StyleBoldUnderline"/>
        </w:rPr>
        <w:t>The AAAS has engaged with North Korea and Cuba, and was among the first to engage with Burma. Both the AAAS and the NAS have engaged with Iran;</w:t>
      </w:r>
      <w:r w:rsidRPr="00EB14BB">
        <w:rPr>
          <w:sz w:val="16"/>
        </w:rPr>
        <w:t xml:space="preserve"> in fact, the NAS has been conducting workshops and exchanges with the Iranian scientific community for over a decade. Science cannot break down all the barriers, but when a window of opportunity emerges in governmental relations, the existing </w:t>
      </w:r>
      <w:r w:rsidRPr="00EB14BB">
        <w:rPr>
          <w:sz w:val="16"/>
        </w:rPr>
        <w:lastRenderedPageBreak/>
        <w:t>scientific contacts can be a great asset, as was the case for U.S. relations with both China and Russia. The U.S. State Department has always encouraged our nongovernmental scientific organizations to maintain contact and communications with scientists in countries where diplomatic relations do not exist.</w:t>
      </w:r>
      <w:r w:rsidRPr="00EB14BB">
        <w:rPr>
          <w:sz w:val="12"/>
        </w:rPr>
        <w:t>¶</w:t>
      </w:r>
      <w:r w:rsidRPr="00EB14BB">
        <w:rPr>
          <w:sz w:val="16"/>
        </w:rPr>
        <w:t xml:space="preserve"> </w:t>
      </w:r>
      <w:r w:rsidRPr="00374B2C">
        <w:rPr>
          <w:rStyle w:val="StyleBoldUnderline"/>
          <w:highlight w:val="cyan"/>
        </w:rPr>
        <w:t>Private foundations have also played a significant role</w:t>
      </w:r>
      <w:r w:rsidRPr="00EB14BB">
        <w:rPr>
          <w:sz w:val="16"/>
        </w:rPr>
        <w:t xml:space="preserve">. As an important recent example, the Howard Hughes Medical Institute (HHMI) has </w:t>
      </w:r>
      <w:r w:rsidRPr="00894032">
        <w:rPr>
          <w:rStyle w:val="StyleBoldUnderline"/>
        </w:rPr>
        <w:t>partner</w:t>
      </w:r>
      <w:r w:rsidRPr="00EB14BB">
        <w:rPr>
          <w:sz w:val="16"/>
        </w:rPr>
        <w:t xml:space="preserve">ed </w:t>
      </w:r>
      <w:r w:rsidRPr="00894032">
        <w:rPr>
          <w:rStyle w:val="StyleBoldUnderline"/>
        </w:rPr>
        <w:t>with South Africa to create a fundamental science research</w:t>
      </w:r>
      <w:r w:rsidRPr="00EB14BB">
        <w:rPr>
          <w:sz w:val="16"/>
        </w:rPr>
        <w:t xml:space="preserve"> center called KwaZulu-Natal Research Institute for Tuberculosis and HIV (KRITH) in Durban to focus on solving the critical health problem of joint HIV and TB infections</w:t>
      </w:r>
      <w:proofErr w:type="gramStart"/>
      <w:r w:rsidRPr="00EB14BB">
        <w:rPr>
          <w:sz w:val="16"/>
        </w:rPr>
        <w:t>.(</w:t>
      </w:r>
      <w:proofErr w:type="gramEnd"/>
      <w:r w:rsidRPr="00EB14BB">
        <w:rPr>
          <w:sz w:val="16"/>
        </w:rPr>
        <w:t xml:space="preserve">6) Durban is the epicenter of this pandemic, and HHMI has committed over U.S.$70 million for KRITH. The research center works with the local university and hospitals in Durban and has attracted researchers from around the world. It has built considerable good will between the U.S. and South Africa. </w:t>
      </w:r>
      <w:r w:rsidRPr="00894032">
        <w:rPr>
          <w:rStyle w:val="StyleBoldUnderline"/>
        </w:rPr>
        <w:t>The Bill &amp; Melinda Gates Foundation is another example of utilizing science to solve health problems facing developing countries, and has directed enormous resources and expertise at these issues.</w:t>
      </w:r>
      <w:r w:rsidRPr="00EB14BB">
        <w:rPr>
          <w:sz w:val="16"/>
        </w:rPr>
        <w:t xml:space="preserve"> The foundation has provided support for a decade to the NAS and Institute of Medicine to help science academies in Africa to become more important advisers to their governments on health issues. </w:t>
      </w:r>
      <w:r w:rsidRPr="00374B2C">
        <w:rPr>
          <w:rStyle w:val="StyleBoldUnderline"/>
          <w:highlight w:val="cyan"/>
        </w:rPr>
        <w:t>Foundations in other countries have also served this role</w:t>
      </w:r>
      <w:r w:rsidRPr="00894032">
        <w:rPr>
          <w:rStyle w:val="StyleBoldUnderline"/>
        </w:rPr>
        <w:t xml:space="preserve"> well</w:t>
      </w:r>
      <w:r w:rsidRPr="00EB14BB">
        <w:rPr>
          <w:rStyle w:val="StyleBoldUnderline"/>
        </w:rPr>
        <w:t>. The Alexander von Humboldt Foundation</w:t>
      </w:r>
      <w:r w:rsidRPr="00EB14BB">
        <w:rPr>
          <w:sz w:val="16"/>
        </w:rPr>
        <w:t xml:space="preserve">, which was established by the German federal government, </w:t>
      </w:r>
      <w:r w:rsidRPr="00EB14BB">
        <w:rPr>
          <w:rStyle w:val="StyleBoldUnderline"/>
        </w:rPr>
        <w:t>is</w:t>
      </w:r>
      <w:r w:rsidRPr="00EB14BB">
        <w:rPr>
          <w:sz w:val="16"/>
        </w:rPr>
        <w:t xml:space="preserve"> an excellent example of an organization </w:t>
      </w:r>
      <w:r w:rsidRPr="00EB14BB">
        <w:rPr>
          <w:rStyle w:val="StyleBoldUnderline"/>
        </w:rPr>
        <w:t>pursuing science diplomacy through collaborations in fundamental science and engineering</w:t>
      </w:r>
      <w:r w:rsidRPr="00EB14BB">
        <w:rPr>
          <w:sz w:val="16"/>
        </w:rPr>
        <w:t xml:space="preserve">. The many </w:t>
      </w:r>
      <w:proofErr w:type="spellStart"/>
      <w:r w:rsidRPr="00EB14BB">
        <w:rPr>
          <w:sz w:val="16"/>
        </w:rPr>
        <w:t>Humboldtians</w:t>
      </w:r>
      <w:proofErr w:type="spellEnd"/>
      <w:r w:rsidRPr="00EB14BB">
        <w:rPr>
          <w:sz w:val="16"/>
        </w:rPr>
        <w:t xml:space="preserve"> around the world are an important scientific network as well as a bridge between Germany and other countries.</w:t>
      </w:r>
      <w:r w:rsidRPr="00EB14BB">
        <w:rPr>
          <w:sz w:val="12"/>
        </w:rPr>
        <w:t>¶</w:t>
      </w:r>
      <w:r w:rsidRPr="00EB14BB">
        <w:rPr>
          <w:sz w:val="16"/>
        </w:rPr>
        <w:t xml:space="preserve"> </w:t>
      </w:r>
      <w:r w:rsidRPr="00374B2C">
        <w:rPr>
          <w:rStyle w:val="StyleBoldUnderline"/>
          <w:highlight w:val="cyan"/>
        </w:rPr>
        <w:t>Research universities are very international and build linkages between countries</w:t>
      </w:r>
      <w:r w:rsidRPr="00EB14BB">
        <w:rPr>
          <w:sz w:val="16"/>
        </w:rPr>
        <w:t xml:space="preserve">. The international collaborations are not only those initiated by individual faculty, but also strategic engagements made by university leaders and partly financed via university funds. It is hard to keep track of all the international engagements that our major research universities are undertaking. </w:t>
      </w:r>
      <w:r w:rsidRPr="00374B2C">
        <w:rPr>
          <w:rStyle w:val="StyleBoldUnderline"/>
          <w:highlight w:val="cyan"/>
        </w:rPr>
        <w:t>American multinational corporations also contribute to science diplomacy</w:t>
      </w:r>
      <w:r w:rsidRPr="00374B2C">
        <w:rPr>
          <w:sz w:val="16"/>
          <w:highlight w:val="cyan"/>
        </w:rPr>
        <w:t>.</w:t>
      </w:r>
      <w:r w:rsidRPr="00EB14BB">
        <w:rPr>
          <w:sz w:val="16"/>
        </w:rPr>
        <w:t xml:space="preserve"> An interesting example is the program that Intel created to help reform engineering education in Vietnam. Intel built its largest chip assembly and test facility in the world outside of Ho Chi Minh City, and subsequently found that Vietnamese engineers and technicians that it hired needed additional skills. Intel partnered with Arizona State University -- with support from USAID, Vietnamese ministries, and other companies -- to create the multiyear and multimillion dollar Higher Engineering Education Alliance Program to strengthen engineering education in Vietnam. </w:t>
      </w:r>
      <w:r w:rsidRPr="00374B2C">
        <w:rPr>
          <w:rStyle w:val="StyleBoldUnderline"/>
          <w:highlight w:val="cyan"/>
        </w:rPr>
        <w:t>These international engagements</w:t>
      </w:r>
      <w:r w:rsidRPr="00EB14BB">
        <w:rPr>
          <w:rStyle w:val="StyleBoldUnderline"/>
        </w:rPr>
        <w:t xml:space="preserve"> by our universities and companies </w:t>
      </w:r>
      <w:r w:rsidRPr="00374B2C">
        <w:rPr>
          <w:rStyle w:val="StyleBoldUnderline"/>
          <w:highlight w:val="cyan"/>
        </w:rPr>
        <w:t>have been a great asset for the U.S. in building positive relationships</w:t>
      </w:r>
      <w:r w:rsidRPr="00EB14BB">
        <w:rPr>
          <w:rStyle w:val="StyleBoldUnderline"/>
        </w:rPr>
        <w:t xml:space="preserve"> </w:t>
      </w:r>
      <w:r w:rsidRPr="00EB14BB">
        <w:rPr>
          <w:sz w:val="16"/>
        </w:rPr>
        <w:t xml:space="preserve">with countries </w:t>
      </w:r>
      <w:r w:rsidRPr="00EB14BB">
        <w:rPr>
          <w:rStyle w:val="StyleBoldUnderline"/>
        </w:rPr>
        <w:t>around the world</w:t>
      </w:r>
      <w:r w:rsidRPr="00EB14BB">
        <w:rPr>
          <w:sz w:val="16"/>
        </w:rPr>
        <w:t>. And it is important to remember that one of the greatest benefits for the U.S. innovation ecosystem from international engagement of our universities and companies has been attracting many of the best and brightest from around the world for graduate education and research and for creating and working in innovative American technology companies.</w:t>
      </w:r>
      <w:r w:rsidRPr="00EB14BB">
        <w:rPr>
          <w:sz w:val="12"/>
        </w:rPr>
        <w:t>¶</w:t>
      </w:r>
      <w:r w:rsidRPr="00EB14BB">
        <w:rPr>
          <w:sz w:val="16"/>
        </w:rPr>
        <w:t xml:space="preserve"> </w:t>
      </w:r>
    </w:p>
    <w:p w:rsidR="00A3739C" w:rsidRPr="002F2DC9" w:rsidRDefault="00A3739C" w:rsidP="00A3739C">
      <w:pPr>
        <w:pStyle w:val="Heading4"/>
        <w:rPr>
          <w:rFonts w:cs="Times New Roman"/>
        </w:rPr>
      </w:pPr>
      <w:r>
        <w:rPr>
          <w:rFonts w:cs="Times New Roman"/>
        </w:rPr>
        <w:t xml:space="preserve">Alex </w:t>
      </w:r>
      <w:proofErr w:type="spellStart"/>
      <w:r>
        <w:rPr>
          <w:rFonts w:cs="Times New Roman"/>
        </w:rPr>
        <w:t>Dehgan’s</w:t>
      </w:r>
      <w:proofErr w:type="spellEnd"/>
      <w:r>
        <w:rPr>
          <w:rFonts w:cs="Times New Roman"/>
        </w:rPr>
        <w:t xml:space="preserve"> Appointment</w:t>
      </w:r>
    </w:p>
    <w:p w:rsidR="00A3739C" w:rsidRPr="002F2DC9" w:rsidRDefault="00A3739C" w:rsidP="00A3739C">
      <w:pPr>
        <w:rPr>
          <w:b/>
          <w:bCs/>
          <w:sz w:val="26"/>
        </w:rPr>
      </w:pPr>
      <w:proofErr w:type="gramStart"/>
      <w:r w:rsidRPr="002F2DC9">
        <w:rPr>
          <w:rStyle w:val="StyleStyleBold12pt"/>
        </w:rPr>
        <w:t xml:space="preserve">Johnson 10 </w:t>
      </w:r>
      <w:r w:rsidRPr="002F2DC9">
        <w:rPr>
          <w:sz w:val="16"/>
        </w:rPr>
        <w:t>(Jenny.</w:t>
      </w:r>
      <w:proofErr w:type="gramEnd"/>
      <w:r w:rsidRPr="002F2DC9">
        <w:rPr>
          <w:sz w:val="16"/>
        </w:rPr>
        <w:t xml:space="preserve"> American Association for the Advancement of Science, 8 April. http://www.scidev.net/en/news/usaid-appointment-boosts-science-diplomacy-focus.html) </w:t>
      </w:r>
    </w:p>
    <w:p w:rsidR="00A3739C" w:rsidRDefault="00A3739C" w:rsidP="00A3739C">
      <w:pPr>
        <w:rPr>
          <w:rFonts w:eastAsia="Calibri"/>
          <w:bCs/>
          <w:szCs w:val="24"/>
          <w:u w:val="thick"/>
        </w:rPr>
      </w:pPr>
      <w:r w:rsidRPr="00565E4F">
        <w:rPr>
          <w:rFonts w:eastAsia="Calibri"/>
          <w:bCs/>
          <w:szCs w:val="24"/>
          <w:highlight w:val="cyan"/>
          <w:u w:val="thick"/>
        </w:rPr>
        <w:t>The US</w:t>
      </w:r>
      <w:r w:rsidRPr="00565E4F">
        <w:rPr>
          <w:rFonts w:eastAsia="Calibri"/>
          <w:sz w:val="16"/>
          <w:szCs w:val="24"/>
        </w:rPr>
        <w:t xml:space="preserve"> government's international development </w:t>
      </w:r>
      <w:r w:rsidRPr="00565E4F">
        <w:rPr>
          <w:rFonts w:eastAsia="Calibri"/>
          <w:bCs/>
          <w:szCs w:val="24"/>
          <w:u w:val="thick"/>
        </w:rPr>
        <w:t xml:space="preserve">agency </w:t>
      </w:r>
      <w:r w:rsidRPr="00565E4F">
        <w:rPr>
          <w:rFonts w:eastAsia="Calibri"/>
          <w:bCs/>
          <w:szCs w:val="24"/>
          <w:highlight w:val="cyan"/>
          <w:u w:val="thick"/>
        </w:rPr>
        <w:t>is stepping up its focus on science and tech</w:t>
      </w:r>
      <w:r w:rsidRPr="00565E4F">
        <w:rPr>
          <w:rFonts w:eastAsia="Calibri"/>
          <w:bCs/>
          <w:szCs w:val="24"/>
          <w:u w:val="thick"/>
        </w:rPr>
        <w:t xml:space="preserve">nology with a key appointment </w:t>
      </w:r>
      <w:r w:rsidRPr="00565E4F">
        <w:rPr>
          <w:rFonts w:eastAsia="Calibri"/>
          <w:bCs/>
          <w:szCs w:val="24"/>
          <w:highlight w:val="cyan"/>
          <w:u w:val="thick"/>
        </w:rPr>
        <w:t>intended to enhance</w:t>
      </w:r>
      <w:r w:rsidRPr="00565E4F">
        <w:rPr>
          <w:rFonts w:eastAsia="Calibri"/>
          <w:sz w:val="16"/>
          <w:szCs w:val="24"/>
        </w:rPr>
        <w:t xml:space="preserve"> the agency's </w:t>
      </w:r>
      <w:proofErr w:type="spellStart"/>
      <w:r w:rsidRPr="00565E4F">
        <w:rPr>
          <w:rFonts w:eastAsia="Calibri"/>
          <w:sz w:val="16"/>
          <w:szCs w:val="24"/>
        </w:rPr>
        <w:t>programmes</w:t>
      </w:r>
      <w:proofErr w:type="spellEnd"/>
      <w:r w:rsidRPr="00565E4F">
        <w:rPr>
          <w:rFonts w:eastAsia="Calibri"/>
          <w:sz w:val="16"/>
          <w:szCs w:val="24"/>
        </w:rPr>
        <w:t xml:space="preserve"> in the Middle East and bolster </w:t>
      </w:r>
      <w:r w:rsidRPr="00565E4F">
        <w:rPr>
          <w:rFonts w:eastAsia="Calibri"/>
          <w:bCs/>
          <w:szCs w:val="24"/>
          <w:u w:val="thick"/>
        </w:rPr>
        <w:t xml:space="preserve">the Obama administration's push for </w:t>
      </w:r>
      <w:r w:rsidRPr="00565E4F">
        <w:rPr>
          <w:rFonts w:eastAsia="Calibri"/>
          <w:bCs/>
          <w:szCs w:val="24"/>
          <w:highlight w:val="cyan"/>
          <w:u w:val="thick"/>
        </w:rPr>
        <w:t>science diplomacy</w:t>
      </w:r>
      <w:r w:rsidRPr="00565E4F">
        <w:rPr>
          <w:rFonts w:eastAsia="Calibri"/>
          <w:bCs/>
          <w:szCs w:val="24"/>
          <w:u w:val="thick"/>
        </w:rPr>
        <w:t xml:space="preserve">.  </w:t>
      </w:r>
      <w:r w:rsidRPr="00565E4F">
        <w:rPr>
          <w:rFonts w:eastAsia="Calibri"/>
          <w:bCs/>
          <w:szCs w:val="24"/>
          <w:highlight w:val="cyan"/>
          <w:u w:val="thick"/>
        </w:rPr>
        <w:t xml:space="preserve">Alex </w:t>
      </w:r>
      <w:proofErr w:type="spellStart"/>
      <w:r w:rsidRPr="00565E4F">
        <w:rPr>
          <w:rFonts w:eastAsia="Calibri"/>
          <w:bCs/>
          <w:szCs w:val="24"/>
          <w:highlight w:val="cyan"/>
          <w:u w:val="thick"/>
        </w:rPr>
        <w:t>Dehgan</w:t>
      </w:r>
      <w:proofErr w:type="spellEnd"/>
      <w:r w:rsidRPr="00565E4F">
        <w:rPr>
          <w:rFonts w:eastAsia="Calibri"/>
          <w:bCs/>
          <w:szCs w:val="24"/>
          <w:highlight w:val="cyan"/>
          <w:u w:val="thick"/>
        </w:rPr>
        <w:t xml:space="preserve"> was appointed USAID's science and tech</w:t>
      </w:r>
      <w:r w:rsidRPr="00565E4F">
        <w:rPr>
          <w:rFonts w:eastAsia="Calibri"/>
          <w:bCs/>
          <w:szCs w:val="24"/>
          <w:u w:val="thick"/>
        </w:rPr>
        <w:t xml:space="preserve">nology </w:t>
      </w:r>
      <w:r w:rsidRPr="00565E4F">
        <w:rPr>
          <w:rFonts w:eastAsia="Calibri"/>
          <w:bCs/>
          <w:szCs w:val="24"/>
          <w:highlight w:val="cyan"/>
          <w:u w:val="thick"/>
        </w:rPr>
        <w:t>advisor</w:t>
      </w:r>
      <w:r w:rsidRPr="00565E4F">
        <w:rPr>
          <w:rFonts w:eastAsia="Calibri"/>
          <w:sz w:val="16"/>
          <w:szCs w:val="24"/>
        </w:rPr>
        <w:t xml:space="preserve"> last month (11 March). </w:t>
      </w:r>
      <w:r w:rsidRPr="00565E4F">
        <w:rPr>
          <w:rFonts w:eastAsia="Calibri"/>
          <w:iCs/>
          <w:szCs w:val="24"/>
          <w:u w:val="single"/>
        </w:rPr>
        <w:t>The agency described him in a statement as "the focal point for implementing the Administrator's vision to restore science and technology to its rightful place</w:t>
      </w:r>
      <w:r w:rsidRPr="00565E4F">
        <w:rPr>
          <w:rFonts w:eastAsia="Calibri"/>
          <w:sz w:val="16"/>
          <w:szCs w:val="24"/>
        </w:rPr>
        <w:t xml:space="preserve"> within USAID".   An agency spokeswoman said that </w:t>
      </w:r>
      <w:proofErr w:type="spellStart"/>
      <w:r w:rsidRPr="00565E4F">
        <w:rPr>
          <w:rFonts w:eastAsia="Calibri"/>
          <w:sz w:val="16"/>
          <w:szCs w:val="24"/>
        </w:rPr>
        <w:t>Dehgan</w:t>
      </w:r>
      <w:proofErr w:type="spellEnd"/>
      <w:r w:rsidRPr="00565E4F">
        <w:rPr>
          <w:rFonts w:eastAsia="Calibri"/>
          <w:sz w:val="16"/>
          <w:szCs w:val="24"/>
        </w:rPr>
        <w:t xml:space="preserve"> will work closely with USAID's senior counselor and director of innovation, Maura O'Neill, and will help shape development strategies, as well as create "novel science-based initiatives".  </w:t>
      </w:r>
      <w:proofErr w:type="spellStart"/>
      <w:r w:rsidRPr="00565E4F">
        <w:rPr>
          <w:rFonts w:eastAsia="Calibri"/>
          <w:bCs/>
          <w:szCs w:val="24"/>
          <w:highlight w:val="cyan"/>
          <w:u w:val="thick"/>
        </w:rPr>
        <w:t>Dehgan's</w:t>
      </w:r>
      <w:proofErr w:type="spellEnd"/>
      <w:r w:rsidRPr="00565E4F">
        <w:rPr>
          <w:rFonts w:eastAsia="Calibri"/>
          <w:bCs/>
          <w:szCs w:val="24"/>
          <w:highlight w:val="cyan"/>
          <w:u w:val="thick"/>
        </w:rPr>
        <w:t xml:space="preserve"> appointment is widely seen as strengthening the administration's commitment to science diplomacy</w:t>
      </w:r>
      <w:r w:rsidRPr="00565E4F">
        <w:rPr>
          <w:rFonts w:eastAsia="Calibri"/>
          <w:bCs/>
          <w:szCs w:val="24"/>
          <w:u w:val="thick"/>
        </w:rPr>
        <w:t xml:space="preserve"> </w:t>
      </w:r>
      <w:r w:rsidRPr="00565E4F">
        <w:rPr>
          <w:rFonts w:eastAsia="Calibri"/>
          <w:sz w:val="16"/>
          <w:szCs w:val="24"/>
        </w:rPr>
        <w:t xml:space="preserve">— the use of scientific </w:t>
      </w:r>
      <w:proofErr w:type="spellStart"/>
      <w:r w:rsidRPr="00565E4F">
        <w:rPr>
          <w:rFonts w:eastAsia="Calibri"/>
          <w:sz w:val="16"/>
          <w:szCs w:val="24"/>
        </w:rPr>
        <w:t>programmes</w:t>
      </w:r>
      <w:proofErr w:type="spellEnd"/>
      <w:r w:rsidRPr="00565E4F">
        <w:rPr>
          <w:rFonts w:eastAsia="Calibri"/>
          <w:sz w:val="16"/>
          <w:szCs w:val="24"/>
        </w:rPr>
        <w:t xml:space="preserve">, such as efforts to forge international cooperation among scientists and engineers, to achieve broader political objectives.   </w:t>
      </w:r>
      <w:proofErr w:type="spellStart"/>
      <w:r w:rsidRPr="00565E4F">
        <w:rPr>
          <w:rFonts w:eastAsia="Calibri"/>
          <w:sz w:val="16"/>
          <w:szCs w:val="24"/>
        </w:rPr>
        <w:t>Dehgan</w:t>
      </w:r>
      <w:proofErr w:type="spellEnd"/>
      <w:r w:rsidRPr="00565E4F">
        <w:rPr>
          <w:rFonts w:eastAsia="Calibri"/>
          <w:sz w:val="16"/>
          <w:szCs w:val="24"/>
        </w:rPr>
        <w:t xml:space="preserve">, a conservation biologist and an attorney in international law, has worked for the US State Department in Afghanistan, Iraq and the Middle East. He also has experience working on large-scale conservation projects in the non-governmental sector.   The appointment is "very encouraging", said Caroline Wagner, author of The New Invisible College: Science for Development. </w:t>
      </w:r>
      <w:r w:rsidRPr="00565E4F">
        <w:rPr>
          <w:rFonts w:eastAsia="Calibri"/>
          <w:szCs w:val="24"/>
          <w:highlight w:val="cyan"/>
          <w:u w:val="single"/>
        </w:rPr>
        <w:t>"</w:t>
      </w:r>
      <w:proofErr w:type="spellStart"/>
      <w:r w:rsidRPr="00565E4F">
        <w:rPr>
          <w:rFonts w:eastAsia="Calibri"/>
          <w:bCs/>
          <w:szCs w:val="24"/>
          <w:highlight w:val="cyan"/>
          <w:u w:val="thick"/>
        </w:rPr>
        <w:t>Dehgan</w:t>
      </w:r>
      <w:proofErr w:type="spellEnd"/>
      <w:r w:rsidRPr="00565E4F">
        <w:rPr>
          <w:rFonts w:eastAsia="Calibri"/>
          <w:bCs/>
          <w:szCs w:val="24"/>
          <w:highlight w:val="cyan"/>
          <w:u w:val="thick"/>
        </w:rPr>
        <w:t xml:space="preserve"> has a long background in science diplomacy, he is a bench-trained scientist, and he is young — he has energy and drive."   She said that this appointment adds to a growing list of high-level experts currently promoting </w:t>
      </w:r>
      <w:r w:rsidRPr="00565E4F">
        <w:rPr>
          <w:rFonts w:eastAsia="Calibri"/>
          <w:bCs/>
          <w:szCs w:val="24"/>
          <w:highlight w:val="cyan"/>
          <w:u w:val="thick"/>
        </w:rPr>
        <w:lastRenderedPageBreak/>
        <w:t>US science diplomacy</w:t>
      </w:r>
      <w:r w:rsidRPr="00565E4F">
        <w:rPr>
          <w:rFonts w:eastAsia="Calibri"/>
          <w:szCs w:val="24"/>
          <w:u w:val="single" w:color="040000"/>
        </w:rPr>
        <w:t>.</w:t>
      </w:r>
      <w:r w:rsidRPr="00565E4F">
        <w:rPr>
          <w:rFonts w:eastAsia="Calibri"/>
          <w:szCs w:val="24"/>
          <w:u w:val="single"/>
        </w:rPr>
        <w:t xml:space="preserve"> </w:t>
      </w:r>
      <w:r w:rsidRPr="00565E4F">
        <w:rPr>
          <w:rFonts w:eastAsia="Calibri"/>
          <w:sz w:val="16"/>
          <w:szCs w:val="24"/>
        </w:rPr>
        <w:t xml:space="preserve">"There is a lot of interest and experience that's being brought to this issue."  Al </w:t>
      </w:r>
      <w:proofErr w:type="spellStart"/>
      <w:r w:rsidRPr="00565E4F">
        <w:rPr>
          <w:rFonts w:eastAsia="Calibri"/>
          <w:sz w:val="16"/>
          <w:szCs w:val="24"/>
        </w:rPr>
        <w:t>Teich</w:t>
      </w:r>
      <w:proofErr w:type="spellEnd"/>
      <w:r w:rsidRPr="00565E4F">
        <w:rPr>
          <w:rFonts w:eastAsia="Calibri"/>
          <w:sz w:val="16"/>
          <w:szCs w:val="24"/>
        </w:rPr>
        <w:t xml:space="preserve">, director of science and policy </w:t>
      </w:r>
      <w:proofErr w:type="spellStart"/>
      <w:r w:rsidRPr="00565E4F">
        <w:rPr>
          <w:rFonts w:eastAsia="Calibri"/>
          <w:sz w:val="16"/>
          <w:szCs w:val="24"/>
        </w:rPr>
        <w:t>programmes</w:t>
      </w:r>
      <w:proofErr w:type="spellEnd"/>
      <w:r w:rsidRPr="00565E4F">
        <w:rPr>
          <w:rFonts w:eastAsia="Calibri"/>
          <w:sz w:val="16"/>
          <w:szCs w:val="24"/>
        </w:rPr>
        <w:t xml:space="preserve"> at the American Association for the Advancement of Science (AAAS), said </w:t>
      </w:r>
      <w:r w:rsidRPr="00565E4F">
        <w:rPr>
          <w:rFonts w:eastAsia="Calibri"/>
          <w:bCs/>
          <w:szCs w:val="24"/>
          <w:u w:val="thick"/>
        </w:rPr>
        <w:t xml:space="preserve">that </w:t>
      </w:r>
      <w:r w:rsidRPr="00565E4F">
        <w:rPr>
          <w:rFonts w:eastAsia="Calibri"/>
          <w:bCs/>
          <w:szCs w:val="24"/>
          <w:highlight w:val="cyan"/>
          <w:u w:val="thick"/>
        </w:rPr>
        <w:t>the appointment</w:t>
      </w:r>
      <w:r w:rsidRPr="00565E4F">
        <w:rPr>
          <w:rFonts w:eastAsia="Calibri"/>
          <w:bCs/>
          <w:szCs w:val="24"/>
          <w:u w:val="thick"/>
        </w:rPr>
        <w:t xml:space="preserve"> of </w:t>
      </w:r>
      <w:proofErr w:type="spellStart"/>
      <w:r w:rsidRPr="00565E4F">
        <w:rPr>
          <w:rFonts w:eastAsia="Calibri"/>
          <w:bCs/>
          <w:szCs w:val="24"/>
          <w:u w:val="thick"/>
        </w:rPr>
        <w:t>Dehgan</w:t>
      </w:r>
      <w:proofErr w:type="spellEnd"/>
      <w:r w:rsidRPr="00565E4F">
        <w:rPr>
          <w:rFonts w:eastAsia="Calibri"/>
          <w:sz w:val="16"/>
          <w:szCs w:val="24"/>
        </w:rPr>
        <w:t xml:space="preserve"> — who has worked as an AAAS fellow, helping to set up an electronic library of scientific journals in Iraq </w:t>
      </w:r>
      <w:r w:rsidRPr="00565E4F">
        <w:rPr>
          <w:rFonts w:eastAsia="Calibri"/>
          <w:bCs/>
          <w:szCs w:val="24"/>
          <w:u w:val="thick"/>
        </w:rPr>
        <w:t xml:space="preserve">— </w:t>
      </w:r>
      <w:r w:rsidRPr="00565E4F">
        <w:rPr>
          <w:rFonts w:eastAsia="Calibri"/>
          <w:bCs/>
          <w:szCs w:val="24"/>
          <w:highlight w:val="cyan"/>
          <w:u w:val="thick"/>
        </w:rPr>
        <w:t>shows that science diplomacy is "an idea whose time has come".</w:t>
      </w:r>
      <w:r w:rsidRPr="00565E4F">
        <w:rPr>
          <w:rFonts w:eastAsia="Calibri"/>
          <w:bCs/>
          <w:szCs w:val="24"/>
          <w:u w:val="thick"/>
        </w:rPr>
        <w:t xml:space="preserve">  </w:t>
      </w:r>
    </w:p>
    <w:p w:rsidR="00F05D7D" w:rsidRDefault="00EA5B83" w:rsidP="00F05D7D">
      <w:pPr>
        <w:pStyle w:val="Heading2"/>
      </w:pPr>
      <w:r>
        <w:lastRenderedPageBreak/>
        <w:t>Energy Grids</w:t>
      </w:r>
    </w:p>
    <w:p w:rsidR="00343CA1" w:rsidRPr="00343CA1" w:rsidRDefault="00343CA1" w:rsidP="00343CA1">
      <w:pPr>
        <w:pStyle w:val="Heading3"/>
      </w:pPr>
      <w:r>
        <w:lastRenderedPageBreak/>
        <w:t>1NC Solar Storm</w:t>
      </w:r>
    </w:p>
    <w:p w:rsidR="00343CA1" w:rsidRPr="00EA18BE" w:rsidRDefault="00343CA1" w:rsidP="00343CA1">
      <w:pPr>
        <w:keepNext/>
        <w:keepLines/>
        <w:spacing w:before="40"/>
        <w:outlineLvl w:val="3"/>
        <w:rPr>
          <w:rFonts w:eastAsia="MS Gothic"/>
          <w:b/>
          <w:bCs/>
          <w:iCs/>
          <w:sz w:val="26"/>
          <w:szCs w:val="26"/>
        </w:rPr>
      </w:pPr>
      <w:proofErr w:type="gramStart"/>
      <w:r>
        <w:rPr>
          <w:rFonts w:eastAsia="MS Gothic"/>
          <w:b/>
          <w:bCs/>
          <w:iCs/>
          <w:sz w:val="26"/>
          <w:szCs w:val="26"/>
        </w:rPr>
        <w:t>Solar Storms?</w:t>
      </w:r>
      <w:proofErr w:type="gramEnd"/>
      <w:r>
        <w:rPr>
          <w:rFonts w:eastAsia="MS Gothic"/>
          <w:b/>
          <w:bCs/>
          <w:iCs/>
          <w:sz w:val="26"/>
          <w:szCs w:val="26"/>
        </w:rPr>
        <w:t xml:space="preserve"> More like Solar Breeze</w:t>
      </w:r>
    </w:p>
    <w:p w:rsidR="00343CA1" w:rsidRPr="00EA18BE" w:rsidRDefault="00343CA1" w:rsidP="00343CA1">
      <w:pPr>
        <w:rPr>
          <w:rFonts w:eastAsia="Calibri"/>
          <w:bCs/>
          <w:sz w:val="16"/>
          <w:szCs w:val="16"/>
        </w:rPr>
      </w:pPr>
      <w:proofErr w:type="spellStart"/>
      <w:proofErr w:type="gramStart"/>
      <w:r w:rsidRPr="00EA18BE">
        <w:rPr>
          <w:rFonts w:eastAsia="Calibri"/>
          <w:b/>
          <w:bCs/>
          <w:sz w:val="26"/>
        </w:rPr>
        <w:t>Borenstein</w:t>
      </w:r>
      <w:proofErr w:type="spellEnd"/>
      <w:r w:rsidRPr="00EA18BE">
        <w:rPr>
          <w:rFonts w:eastAsia="Calibri"/>
          <w:b/>
          <w:bCs/>
          <w:sz w:val="26"/>
        </w:rPr>
        <w:t xml:space="preserve"> 12 </w:t>
      </w:r>
      <w:r w:rsidRPr="00EA18BE">
        <w:rPr>
          <w:rFonts w:eastAsia="Calibri"/>
          <w:bCs/>
          <w:sz w:val="16"/>
          <w:szCs w:val="16"/>
        </w:rPr>
        <w:t>[Seth- Writer for NBC News.</w:t>
      </w:r>
      <w:proofErr w:type="gramEnd"/>
      <w:r w:rsidRPr="00EA18BE">
        <w:rPr>
          <w:rFonts w:eastAsia="Calibri"/>
          <w:bCs/>
          <w:sz w:val="16"/>
          <w:szCs w:val="16"/>
        </w:rPr>
        <w:t xml:space="preserve"> “Earth easily weathers solar storm that turned out to be so-so.” </w:t>
      </w:r>
      <w:proofErr w:type="gramStart"/>
      <w:r w:rsidRPr="00EA18BE">
        <w:rPr>
          <w:rFonts w:eastAsia="Calibri"/>
          <w:bCs/>
          <w:sz w:val="16"/>
          <w:szCs w:val="16"/>
        </w:rPr>
        <w:t>NBC News.</w:t>
      </w:r>
      <w:proofErr w:type="gramEnd"/>
      <w:r w:rsidRPr="00EA18BE">
        <w:rPr>
          <w:rFonts w:eastAsia="Calibri"/>
          <w:bCs/>
          <w:sz w:val="16"/>
          <w:szCs w:val="16"/>
        </w:rPr>
        <w:t xml:space="preserve"> 3/8/12. </w:t>
      </w:r>
      <w:r w:rsidRPr="00EA18BE">
        <w:rPr>
          <w:rFonts w:eastAsia="Calibri"/>
          <w:sz w:val="16"/>
          <w:szCs w:val="16"/>
        </w:rPr>
        <w:t>http://www.nbcnews.com/id/46668792/ns/technology_and_science-space/t/earth-weathers-solar-storm-turned-out-be-so-so/#.</w:t>
      </w:r>
      <w:proofErr w:type="gramStart"/>
      <w:r w:rsidRPr="00EA18BE">
        <w:rPr>
          <w:rFonts w:eastAsia="Calibri"/>
          <w:sz w:val="16"/>
          <w:szCs w:val="16"/>
        </w:rPr>
        <w:t>U8lthPldWSo</w:t>
      </w:r>
      <w:r w:rsidRPr="00EA18BE">
        <w:rPr>
          <w:rFonts w:eastAsia="Calibri"/>
          <w:bCs/>
          <w:sz w:val="16"/>
          <w:szCs w:val="16"/>
        </w:rPr>
        <w:t xml:space="preserve"> ]</w:t>
      </w:r>
      <w:proofErr w:type="gramEnd"/>
      <w:r w:rsidRPr="00EA18BE">
        <w:rPr>
          <w:rFonts w:eastAsia="Calibri"/>
          <w:bCs/>
          <w:sz w:val="16"/>
          <w:szCs w:val="16"/>
        </w:rPr>
        <w:t xml:space="preserve"> Dressler</w:t>
      </w:r>
    </w:p>
    <w:p w:rsidR="00343CA1" w:rsidRPr="00EA18BE" w:rsidRDefault="00343CA1" w:rsidP="00343CA1">
      <w:pPr>
        <w:rPr>
          <w:rFonts w:eastAsia="Calibri"/>
          <w:sz w:val="16"/>
          <w:szCs w:val="16"/>
        </w:rPr>
      </w:pPr>
      <w:r w:rsidRPr="00343CA1">
        <w:rPr>
          <w:rFonts w:eastAsia="Calibri"/>
          <w:highlight w:val="cyan"/>
          <w:u w:val="single"/>
        </w:rPr>
        <w:t>Our high-tech world seems to have easily weathered a solar storm</w:t>
      </w:r>
      <w:r w:rsidRPr="00EA18BE">
        <w:rPr>
          <w:rFonts w:eastAsia="Calibri"/>
          <w:u w:val="single"/>
        </w:rPr>
        <w:t xml:space="preserve"> that didn't quite live up to its advance billing</w:t>
      </w:r>
      <w:r w:rsidRPr="00EA18BE">
        <w:rPr>
          <w:rFonts w:eastAsia="Calibri"/>
          <w:bCs/>
          <w:sz w:val="16"/>
          <w:szCs w:val="16"/>
        </w:rPr>
        <w:t xml:space="preserve">. </w:t>
      </w:r>
      <w:r w:rsidRPr="00EA18BE">
        <w:rPr>
          <w:rFonts w:eastAsia="Calibri"/>
          <w:u w:val="single"/>
        </w:rPr>
        <w:t>"It looks to me like it's over," NASA solar physicist David Hathaway said</w:t>
      </w:r>
      <w:r w:rsidRPr="00EA18BE">
        <w:rPr>
          <w:rFonts w:eastAsia="Calibri"/>
          <w:bCs/>
          <w:sz w:val="16"/>
          <w:szCs w:val="16"/>
        </w:rPr>
        <w:t xml:space="preserve"> late Thursday afternoon, </w:t>
      </w:r>
      <w:r w:rsidRPr="00EA18BE">
        <w:rPr>
          <w:rFonts w:eastAsia="Calibri"/>
          <w:u w:val="single"/>
        </w:rPr>
        <w:t>after noticing a drop in a key magnetic reading</w:t>
      </w:r>
      <w:r w:rsidRPr="00EA18BE">
        <w:rPr>
          <w:rFonts w:eastAsia="Calibri"/>
          <w:bCs/>
          <w:sz w:val="16"/>
          <w:szCs w:val="16"/>
        </w:rPr>
        <w:t xml:space="preserve">. But </w:t>
      </w:r>
      <w:r w:rsidRPr="00343CA1">
        <w:rPr>
          <w:rFonts w:eastAsia="Calibri"/>
          <w:highlight w:val="cyan"/>
          <w:u w:val="single"/>
        </w:rPr>
        <w:t>when the storm finally arrived</w:t>
      </w:r>
      <w:r w:rsidRPr="00EA18BE">
        <w:rPr>
          <w:rFonts w:eastAsia="Calibri"/>
          <w:bCs/>
          <w:sz w:val="16"/>
          <w:szCs w:val="16"/>
        </w:rPr>
        <w:t xml:space="preserve"> around 6 a.m. ET Thursday, </w:t>
      </w:r>
      <w:r w:rsidRPr="00EA18BE">
        <w:rPr>
          <w:rFonts w:eastAsia="Calibri"/>
          <w:u w:val="single"/>
        </w:rPr>
        <w:t xml:space="preserve">after traveling at 2.7 million mph, </w:t>
      </w:r>
      <w:r w:rsidRPr="00343CA1">
        <w:rPr>
          <w:rFonts w:eastAsia="Calibri"/>
          <w:highlight w:val="cyan"/>
          <w:u w:val="single"/>
        </w:rPr>
        <w:t>it was more a magnetic breeze than a gale.</w:t>
      </w:r>
      <w:r w:rsidRPr="00EA18BE">
        <w:rPr>
          <w:rFonts w:eastAsia="Calibri"/>
          <w:u w:val="single"/>
        </w:rPr>
        <w:t xml:space="preserve"> </w:t>
      </w:r>
      <w:r w:rsidRPr="00343CA1">
        <w:rPr>
          <w:rFonts w:eastAsia="Calibri"/>
          <w:highlight w:val="cyan"/>
          <w:u w:val="single"/>
        </w:rPr>
        <w:t>The power stayed on</w:t>
      </w:r>
      <w:r w:rsidRPr="00EA18BE">
        <w:rPr>
          <w:rFonts w:eastAsia="Calibri"/>
          <w:u w:val="single"/>
        </w:rPr>
        <w:t>. So did GPS and satellites</w:t>
      </w:r>
      <w:r w:rsidRPr="00EA18BE">
        <w:rPr>
          <w:rFonts w:eastAsia="Calibri"/>
          <w:sz w:val="16"/>
          <w:szCs w:val="16"/>
        </w:rPr>
        <w:t>.</w:t>
      </w:r>
      <w:r w:rsidRPr="00EA18BE">
        <w:rPr>
          <w:rFonts w:eastAsia="Calibri"/>
          <w:u w:val="single"/>
        </w:rPr>
        <w:t xml:space="preserve"> Astronomers say </w:t>
      </w:r>
      <w:r w:rsidRPr="00343CA1">
        <w:rPr>
          <w:rFonts w:eastAsia="Calibri"/>
          <w:highlight w:val="cyan"/>
          <w:u w:val="single"/>
        </w:rPr>
        <w:t>the sun has been relatively quiet</w:t>
      </w:r>
      <w:r w:rsidRPr="00EA18BE">
        <w:rPr>
          <w:rFonts w:eastAsia="Calibri"/>
          <w:u w:val="single"/>
        </w:rPr>
        <w:t xml:space="preserve"> for some time. And this storm, </w:t>
      </w:r>
      <w:r w:rsidRPr="00343CA1">
        <w:rPr>
          <w:rFonts w:eastAsia="Calibri"/>
          <w:highlight w:val="cyan"/>
          <w:u w:val="single"/>
        </w:rPr>
        <w:t>forecast to be strong and ending up minor</w:t>
      </w:r>
      <w:r w:rsidRPr="00EA18BE">
        <w:rPr>
          <w:rFonts w:eastAsia="Calibri"/>
          <w:u w:val="single"/>
        </w:rPr>
        <w:t>,</w:t>
      </w:r>
      <w:r w:rsidRPr="00EA18BE">
        <w:rPr>
          <w:rFonts w:eastAsia="Calibri"/>
          <w:sz w:val="16"/>
          <w:szCs w:val="16"/>
        </w:rPr>
        <w:t xml:space="preserve"> still may seem fiercer because Earth has been lulled by several years of weak solar activity. </w:t>
      </w:r>
    </w:p>
    <w:p w:rsidR="00F05D7D" w:rsidRDefault="00343CA1" w:rsidP="00F05D7D">
      <w:pPr>
        <w:pStyle w:val="Heading3"/>
      </w:pPr>
      <w:r>
        <w:lastRenderedPageBreak/>
        <w:t>2</w:t>
      </w:r>
      <w:r w:rsidR="00B430C0">
        <w:t>NC Solar Storm</w:t>
      </w:r>
    </w:p>
    <w:p w:rsidR="00CC1EFB" w:rsidRDefault="00CC1EFB" w:rsidP="00CC1EFB">
      <w:pPr>
        <w:pStyle w:val="Heading4"/>
      </w:pPr>
      <w:r>
        <w:t>I’m gridding my teeth because this advantage is so bad</w:t>
      </w:r>
    </w:p>
    <w:p w:rsidR="00343CA1" w:rsidRDefault="00343CA1" w:rsidP="00343CA1">
      <w:pPr>
        <w:pStyle w:val="Heading4"/>
      </w:pPr>
      <w:r>
        <w:t xml:space="preserve">Sun, are you joking? </w:t>
      </w:r>
      <w:proofErr w:type="gramStart"/>
      <w:r>
        <w:t>Solar Storm?</w:t>
      </w:r>
      <w:proofErr w:type="gramEnd"/>
      <w:r>
        <w:t xml:space="preserve"> More like Solar Breeze</w:t>
      </w:r>
    </w:p>
    <w:p w:rsidR="00343CA1" w:rsidRDefault="00343CA1" w:rsidP="00343CA1">
      <w:pPr>
        <w:pStyle w:val="Heading4"/>
      </w:pPr>
      <w:r>
        <w:t>---- We have high tech</w:t>
      </w:r>
    </w:p>
    <w:p w:rsidR="00343CA1" w:rsidRDefault="00343CA1" w:rsidP="00343CA1">
      <w:pPr>
        <w:pStyle w:val="Heading4"/>
      </w:pPr>
      <w:r>
        <w:t>--- It was just a magnetic breeze</w:t>
      </w:r>
    </w:p>
    <w:p w:rsidR="00343CA1" w:rsidRDefault="00343CA1" w:rsidP="00343CA1">
      <w:pPr>
        <w:pStyle w:val="Heading4"/>
      </w:pPr>
      <w:r>
        <w:t>--- Forecasts are overhyped</w:t>
      </w:r>
    </w:p>
    <w:p w:rsidR="00343CA1" w:rsidRPr="00343CA1" w:rsidRDefault="00343CA1" w:rsidP="00343CA1">
      <w:r>
        <w:t xml:space="preserve">That was </w:t>
      </w:r>
      <w:proofErr w:type="spellStart"/>
      <w:r>
        <w:t>Boresntein</w:t>
      </w:r>
      <w:proofErr w:type="spellEnd"/>
    </w:p>
    <w:p w:rsidR="00343CA1" w:rsidRPr="00CD6216" w:rsidRDefault="00343CA1" w:rsidP="00343CA1">
      <w:pPr>
        <w:keepNext/>
        <w:keepLines/>
        <w:spacing w:before="200"/>
        <w:outlineLvl w:val="3"/>
        <w:rPr>
          <w:rFonts w:eastAsia="MS Gothic"/>
          <w:b/>
          <w:bCs/>
          <w:iCs/>
          <w:sz w:val="26"/>
        </w:rPr>
      </w:pPr>
      <w:r w:rsidRPr="00CD6216">
        <w:rPr>
          <w:rFonts w:eastAsia="MS Gothic"/>
          <w:b/>
          <w:bCs/>
          <w:iCs/>
          <w:sz w:val="26"/>
        </w:rPr>
        <w:t xml:space="preserve">Solar storms </w:t>
      </w:r>
      <w:r>
        <w:rPr>
          <w:rFonts w:eastAsia="MS Gothic"/>
          <w:b/>
          <w:bCs/>
          <w:iCs/>
          <w:sz w:val="26"/>
        </w:rPr>
        <w:t>rarely happen anyway</w:t>
      </w:r>
    </w:p>
    <w:p w:rsidR="00343CA1" w:rsidRPr="00CD6216" w:rsidRDefault="00343CA1" w:rsidP="00343CA1">
      <w:pPr>
        <w:rPr>
          <w:rFonts w:eastAsia="Calibri" w:cs="Calibri"/>
        </w:rPr>
      </w:pPr>
      <w:r w:rsidRPr="00CD6216">
        <w:rPr>
          <w:rFonts w:eastAsia="Calibri" w:cs="Calibri"/>
          <w:b/>
        </w:rPr>
        <w:t>Cookson 13</w:t>
      </w:r>
      <w:r w:rsidRPr="00CD6216">
        <w:rPr>
          <w:rFonts w:eastAsia="Calibri" w:cs="Calibri"/>
        </w:rPr>
        <w:t xml:space="preserve"> [Clive, science editor, Academy warns on solar </w:t>
      </w:r>
      <w:proofErr w:type="spellStart"/>
      <w:r w:rsidRPr="00CD6216">
        <w:rPr>
          <w:rFonts w:eastAsia="Calibri" w:cs="Calibri"/>
        </w:rPr>
        <w:t>superstorm</w:t>
      </w:r>
      <w:proofErr w:type="spellEnd"/>
      <w:r w:rsidRPr="00CD6216">
        <w:rPr>
          <w:rFonts w:eastAsia="Calibri" w:cs="Calibri"/>
        </w:rPr>
        <w:t xml:space="preserve">, FT, </w:t>
      </w:r>
      <w:hyperlink r:id="rId10" w:anchor="axzz37si9pbUl" w:history="1">
        <w:r w:rsidRPr="00CD6216">
          <w:rPr>
            <w:rFonts w:eastAsia="Calibri" w:cs="Calibri"/>
          </w:rPr>
          <w:t>http://www.ft.com/cms/s/0/f30d9e54-7067-11e2-ab31-00144feab49a.html#axzz37si9pbUl</w:t>
        </w:r>
      </w:hyperlink>
      <w:r w:rsidRPr="00CD6216">
        <w:rPr>
          <w:rFonts w:eastAsia="Calibri" w:cs="Calibri"/>
        </w:rPr>
        <w:t xml:space="preserve">] JB </w:t>
      </w:r>
    </w:p>
    <w:p w:rsidR="00343CA1" w:rsidRPr="00CD6216" w:rsidRDefault="00343CA1" w:rsidP="00343CA1">
      <w:pPr>
        <w:rPr>
          <w:rFonts w:eastAsia="Calibri" w:cs="Calibri"/>
          <w:sz w:val="16"/>
        </w:rPr>
      </w:pPr>
      <w:r w:rsidRPr="00CD6216">
        <w:rPr>
          <w:rFonts w:eastAsia="Calibri" w:cs="Calibri"/>
          <w:sz w:val="16"/>
        </w:rPr>
        <w:t xml:space="preserve">Britain must continue to harden its infrastructure in preparation for a </w:t>
      </w:r>
      <w:r w:rsidRPr="00CD6216">
        <w:rPr>
          <w:rFonts w:eastAsia="Calibri" w:cs="Calibri"/>
          <w:b/>
          <w:bCs/>
          <w:u w:val="single"/>
        </w:rPr>
        <w:t xml:space="preserve">once-in-a-century “solar </w:t>
      </w:r>
      <w:proofErr w:type="spellStart"/>
      <w:r w:rsidRPr="00CD6216">
        <w:rPr>
          <w:rFonts w:eastAsia="Calibri" w:cs="Calibri"/>
          <w:b/>
          <w:bCs/>
          <w:u w:val="single"/>
        </w:rPr>
        <w:t>superstorm</w:t>
      </w:r>
      <w:proofErr w:type="spellEnd"/>
      <w:r w:rsidRPr="00CD6216">
        <w:rPr>
          <w:rFonts w:eastAsia="Calibri" w:cs="Calibri"/>
          <w:sz w:val="16"/>
        </w:rPr>
        <w:t xml:space="preserve">” that could wreck the electricity grid and put communications and navigation satellites out of action, the Royal Academy of Engineering has warned. The academy’s report, released on Thursday, is the first to assess in detail the UK’s vulnerability to an explosive outpouring of energy from the sun aimed directly at Earth. “The last true solar </w:t>
      </w:r>
      <w:proofErr w:type="spellStart"/>
      <w:r w:rsidRPr="00CD6216">
        <w:rPr>
          <w:rFonts w:eastAsia="Calibri" w:cs="Calibri"/>
          <w:sz w:val="16"/>
        </w:rPr>
        <w:t>superstorm</w:t>
      </w:r>
      <w:proofErr w:type="spellEnd"/>
      <w:r w:rsidRPr="00CD6216">
        <w:rPr>
          <w:rFonts w:eastAsia="Calibri" w:cs="Calibri"/>
          <w:sz w:val="16"/>
        </w:rPr>
        <w:t xml:space="preserve">, known as the Carrington event, was in 1859,” said Paul Cannon, chairman of the academy’s study group. “We believe that such </w:t>
      </w:r>
      <w:proofErr w:type="spellStart"/>
      <w:r w:rsidRPr="00343CA1">
        <w:rPr>
          <w:rFonts w:eastAsia="Calibri" w:cs="Calibri"/>
          <w:b/>
          <w:bCs/>
          <w:highlight w:val="cyan"/>
          <w:u w:val="single"/>
        </w:rPr>
        <w:t>superstorms</w:t>
      </w:r>
      <w:proofErr w:type="spellEnd"/>
      <w:r w:rsidRPr="00343CA1">
        <w:rPr>
          <w:rFonts w:eastAsia="Calibri" w:cs="Calibri"/>
          <w:b/>
          <w:bCs/>
          <w:highlight w:val="cyan"/>
          <w:u w:val="single"/>
        </w:rPr>
        <w:t xml:space="preserve"> occur every 100 to 200 years</w:t>
      </w:r>
      <w:r w:rsidRPr="00CD6216">
        <w:rPr>
          <w:rFonts w:eastAsia="Calibri" w:cs="Calibri"/>
          <w:b/>
          <w:bCs/>
          <w:u w:val="single"/>
        </w:rPr>
        <w:t>.</w:t>
      </w:r>
      <w:r w:rsidRPr="00CD6216">
        <w:rPr>
          <w:rFonts w:eastAsia="Calibri" w:cs="Calibri"/>
          <w:sz w:val="16"/>
        </w:rPr>
        <w:t xml:space="preserve">” The 1859 event destroyed much of the world’s newly installed telegraph network, as its equipment succumbed to an electromagnetic surge – as well as treating people living in the tropics to a spectacular display of </w:t>
      </w:r>
      <w:proofErr w:type="spellStart"/>
      <w:r w:rsidRPr="00CD6216">
        <w:rPr>
          <w:rFonts w:eastAsia="Calibri" w:cs="Calibri"/>
          <w:sz w:val="16"/>
        </w:rPr>
        <w:t>auroral</w:t>
      </w:r>
      <w:proofErr w:type="spellEnd"/>
      <w:r w:rsidRPr="00CD6216">
        <w:rPr>
          <w:rFonts w:eastAsia="Calibri" w:cs="Calibri"/>
          <w:sz w:val="16"/>
        </w:rPr>
        <w:t xml:space="preserve"> lights normally seen only in </w:t>
      </w:r>
      <w:proofErr w:type="gramStart"/>
      <w:r w:rsidRPr="00CD6216">
        <w:rPr>
          <w:rFonts w:eastAsia="Calibri" w:cs="Calibri"/>
          <w:sz w:val="16"/>
        </w:rPr>
        <w:t>polar regions</w:t>
      </w:r>
      <w:proofErr w:type="gramEnd"/>
      <w:r w:rsidRPr="00CD6216">
        <w:rPr>
          <w:rFonts w:eastAsia="Calibri" w:cs="Calibri"/>
          <w:sz w:val="16"/>
        </w:rPr>
        <w:t>. “Our message is: Don’t panic but do prepare,” added Professor Cannon. “</w:t>
      </w:r>
      <w:r w:rsidRPr="00CD6216">
        <w:rPr>
          <w:rFonts w:eastAsia="Calibri" w:cs="Calibri"/>
          <w:b/>
          <w:bCs/>
          <w:u w:val="single"/>
        </w:rPr>
        <w:t xml:space="preserve">Another </w:t>
      </w:r>
      <w:proofErr w:type="spellStart"/>
      <w:r w:rsidRPr="00CD6216">
        <w:rPr>
          <w:rFonts w:eastAsia="Calibri" w:cs="Calibri"/>
          <w:b/>
          <w:bCs/>
          <w:u w:val="single"/>
        </w:rPr>
        <w:t>superstorm</w:t>
      </w:r>
      <w:proofErr w:type="spellEnd"/>
      <w:r w:rsidRPr="00CD6216">
        <w:rPr>
          <w:rFonts w:eastAsia="Calibri" w:cs="Calibri"/>
          <w:b/>
          <w:bCs/>
          <w:u w:val="single"/>
        </w:rPr>
        <w:t xml:space="preserve"> will happen one day</w:t>
      </w:r>
      <w:r w:rsidRPr="00CD6216">
        <w:rPr>
          <w:rFonts w:eastAsia="Calibri" w:cs="Calibri"/>
          <w:sz w:val="16"/>
        </w:rPr>
        <w:t xml:space="preserve"> and we need to be ready for it.” The academy’s experts regard the </w:t>
      </w:r>
      <w:r w:rsidRPr="00CD6216">
        <w:rPr>
          <w:rFonts w:eastAsia="Calibri" w:cs="Calibri"/>
          <w:b/>
          <w:bCs/>
          <w:u w:val="single"/>
        </w:rPr>
        <w:t xml:space="preserve">most </w:t>
      </w:r>
      <w:r w:rsidRPr="00343CA1">
        <w:rPr>
          <w:rFonts w:eastAsia="Calibri" w:cs="Calibri"/>
          <w:b/>
          <w:bCs/>
          <w:highlight w:val="cyan"/>
          <w:u w:val="single"/>
        </w:rPr>
        <w:t>cataclysmic</w:t>
      </w:r>
      <w:r w:rsidRPr="00CD6216">
        <w:rPr>
          <w:rFonts w:eastAsia="Calibri" w:cs="Calibri"/>
          <w:b/>
          <w:bCs/>
          <w:u w:val="single"/>
        </w:rPr>
        <w:t xml:space="preserve"> </w:t>
      </w:r>
      <w:r w:rsidRPr="00343CA1">
        <w:rPr>
          <w:rFonts w:eastAsia="Calibri" w:cs="Calibri"/>
          <w:b/>
          <w:bCs/>
          <w:highlight w:val="cyan"/>
          <w:u w:val="single"/>
        </w:rPr>
        <w:t>scare stories</w:t>
      </w:r>
      <w:r w:rsidRPr="00CD6216">
        <w:rPr>
          <w:rFonts w:eastAsia="Calibri" w:cs="Calibri"/>
          <w:b/>
          <w:bCs/>
          <w:u w:val="single"/>
        </w:rPr>
        <w:t xml:space="preserve"> about the likely impact of a </w:t>
      </w:r>
      <w:proofErr w:type="spellStart"/>
      <w:r w:rsidRPr="00CD6216">
        <w:rPr>
          <w:rFonts w:eastAsia="Calibri" w:cs="Calibri"/>
          <w:b/>
          <w:bCs/>
          <w:u w:val="single"/>
        </w:rPr>
        <w:t>superstorm</w:t>
      </w:r>
      <w:proofErr w:type="spellEnd"/>
      <w:r w:rsidRPr="00CD6216">
        <w:rPr>
          <w:rFonts w:eastAsia="Calibri" w:cs="Calibri"/>
          <w:b/>
          <w:bCs/>
          <w:u w:val="single"/>
        </w:rPr>
        <w:t xml:space="preserve"> </w:t>
      </w:r>
      <w:r w:rsidRPr="00343CA1">
        <w:rPr>
          <w:rFonts w:eastAsia="Calibri" w:cs="Calibri"/>
          <w:b/>
          <w:bCs/>
          <w:highlight w:val="cyan"/>
          <w:u w:val="single"/>
        </w:rPr>
        <w:t>as exaggerated</w:t>
      </w:r>
      <w:r w:rsidRPr="00CD6216">
        <w:rPr>
          <w:rFonts w:eastAsia="Calibri" w:cs="Calibri"/>
          <w:b/>
          <w:bCs/>
          <w:u w:val="single"/>
        </w:rPr>
        <w:t xml:space="preserve">, because some </w:t>
      </w:r>
      <w:r w:rsidRPr="00343CA1">
        <w:rPr>
          <w:rFonts w:eastAsia="Calibri" w:cs="Calibri"/>
          <w:b/>
          <w:bCs/>
          <w:highlight w:val="cyan"/>
          <w:u w:val="single"/>
        </w:rPr>
        <w:t>action has already been taken</w:t>
      </w:r>
      <w:r w:rsidRPr="00CD6216">
        <w:rPr>
          <w:rFonts w:eastAsia="Calibri" w:cs="Calibri"/>
          <w:b/>
          <w:bCs/>
          <w:u w:val="single"/>
        </w:rPr>
        <w:t xml:space="preserve"> </w:t>
      </w:r>
      <w:r w:rsidRPr="00343CA1">
        <w:rPr>
          <w:rFonts w:eastAsia="Calibri" w:cs="Calibri"/>
          <w:b/>
          <w:bCs/>
          <w:highlight w:val="cyan"/>
          <w:u w:val="single"/>
        </w:rPr>
        <w:t>to harden infrastructure</w:t>
      </w:r>
      <w:r w:rsidRPr="00CD6216">
        <w:rPr>
          <w:rFonts w:eastAsia="Calibri" w:cs="Calibri"/>
          <w:b/>
          <w:bCs/>
          <w:u w:val="single"/>
        </w:rPr>
        <w:t xml:space="preserve"> in the UK and worldwide. For example, </w:t>
      </w:r>
      <w:r w:rsidRPr="00343CA1">
        <w:rPr>
          <w:rFonts w:eastAsia="Calibri" w:cs="Calibri"/>
          <w:b/>
          <w:bCs/>
          <w:highlight w:val="cyan"/>
          <w:u w:val="single"/>
        </w:rPr>
        <w:t>National Grid has protected its transformers against power surges and voltage fluctuations</w:t>
      </w:r>
      <w:r w:rsidRPr="00CD6216">
        <w:rPr>
          <w:rFonts w:eastAsia="Calibri" w:cs="Calibri"/>
          <w:sz w:val="16"/>
        </w:rPr>
        <w:t xml:space="preserve"> since 1989, when the worst solar storm of the 20th century knocked out two transformers. Chris Train, the grid’s operations director, said a Carrington-type </w:t>
      </w:r>
      <w:proofErr w:type="spellStart"/>
      <w:r w:rsidRPr="00CD6216">
        <w:rPr>
          <w:rFonts w:eastAsia="Calibri" w:cs="Calibri"/>
          <w:b/>
          <w:bCs/>
          <w:u w:val="single"/>
        </w:rPr>
        <w:t>superstorm</w:t>
      </w:r>
      <w:proofErr w:type="spellEnd"/>
      <w:r w:rsidRPr="00CD6216">
        <w:rPr>
          <w:rFonts w:eastAsia="Calibri" w:cs="Calibri"/>
          <w:b/>
          <w:bCs/>
          <w:u w:val="single"/>
        </w:rPr>
        <w:t xml:space="preserve"> might cause local blackouts for a few hours, with a dozen transformers taken out of service, but </w:t>
      </w:r>
      <w:r w:rsidRPr="00343CA1">
        <w:rPr>
          <w:rFonts w:eastAsia="Calibri" w:cs="Calibri"/>
          <w:b/>
          <w:bCs/>
          <w:highlight w:val="cyan"/>
          <w:u w:val="single"/>
        </w:rPr>
        <w:t>there would not be a sustained nationwide blackou</w:t>
      </w:r>
      <w:r w:rsidRPr="00CD6216">
        <w:rPr>
          <w:rFonts w:eastAsia="Calibri" w:cs="Calibri"/>
          <w:b/>
          <w:bCs/>
          <w:u w:val="single"/>
        </w:rPr>
        <w:t>t</w:t>
      </w:r>
      <w:r w:rsidRPr="00CD6216">
        <w:rPr>
          <w:rFonts w:eastAsia="Calibri" w:cs="Calibri"/>
          <w:sz w:val="16"/>
        </w:rPr>
        <w:t xml:space="preserve">. Satellites are particularly vulnerable to electrically charged particles and radiation from the sun. “Our best engineering </w:t>
      </w:r>
      <w:proofErr w:type="gramStart"/>
      <w:r w:rsidRPr="00CD6216">
        <w:rPr>
          <w:rFonts w:eastAsia="Calibri" w:cs="Calibri"/>
          <w:sz w:val="16"/>
        </w:rPr>
        <w:t>judgment .</w:t>
      </w:r>
      <w:proofErr w:type="gramEnd"/>
      <w:r w:rsidRPr="00CD6216">
        <w:rPr>
          <w:rFonts w:eastAsia="Calibri" w:cs="Calibri"/>
          <w:sz w:val="16"/>
        </w:rPr>
        <w:t xml:space="preserve"> . . is that up to 10 per cent of satellites could experience temporary outages lasting hours to days as a result of the extreme event,” the report said. But many satellites would be weakened by the experience and would therefore have to be replaced sooner than their designers had expected. A particularly serious impact of a solar </w:t>
      </w:r>
      <w:proofErr w:type="spellStart"/>
      <w:r w:rsidRPr="00CD6216">
        <w:rPr>
          <w:rFonts w:eastAsia="Calibri" w:cs="Calibri"/>
          <w:sz w:val="16"/>
        </w:rPr>
        <w:t>superstorm</w:t>
      </w:r>
      <w:proofErr w:type="spellEnd"/>
      <w:r w:rsidRPr="00CD6216">
        <w:rPr>
          <w:rFonts w:eastAsia="Calibri" w:cs="Calibri"/>
          <w:sz w:val="16"/>
        </w:rPr>
        <w:t xml:space="preserve"> would be the likely loss of all global satellite navigation signals, from the US GPS system and Europe’s new Galileo system, for one to three days. These provide not only navigation but also timing for many communications systems. The current UK mobile communications network is much less vulnerable than those in many other countries including the US, the study found, because it does not depend on satellite time signals. However the new 4G mobile system may be vulnerable because it does require </w:t>
      </w:r>
      <w:proofErr w:type="spellStart"/>
      <w:r w:rsidRPr="00CD6216">
        <w:rPr>
          <w:rFonts w:eastAsia="Calibri" w:cs="Calibri"/>
          <w:sz w:val="16"/>
        </w:rPr>
        <w:t>synchronisation</w:t>
      </w:r>
      <w:proofErr w:type="spellEnd"/>
      <w:r w:rsidRPr="00CD6216">
        <w:rPr>
          <w:rFonts w:eastAsia="Calibri" w:cs="Calibri"/>
          <w:sz w:val="16"/>
        </w:rPr>
        <w:t xml:space="preserve"> through satellite signals, Prof Cannon said</w:t>
      </w:r>
      <w:r w:rsidRPr="00CD6216">
        <w:rPr>
          <w:rFonts w:eastAsia="Calibri" w:cs="Calibri"/>
          <w:b/>
          <w:bCs/>
          <w:u w:val="single"/>
        </w:rPr>
        <w:t xml:space="preserve">. </w:t>
      </w:r>
      <w:r w:rsidRPr="00343CA1">
        <w:rPr>
          <w:rFonts w:eastAsia="Calibri" w:cs="Calibri"/>
          <w:b/>
          <w:bCs/>
          <w:highlight w:val="cyan"/>
          <w:u w:val="single"/>
        </w:rPr>
        <w:t>The sun is approaching</w:t>
      </w:r>
      <w:r w:rsidRPr="00CD6216">
        <w:rPr>
          <w:rFonts w:eastAsia="Calibri" w:cs="Calibri"/>
          <w:b/>
          <w:bCs/>
          <w:u w:val="single"/>
        </w:rPr>
        <w:t xml:space="preserve"> the </w:t>
      </w:r>
      <w:r w:rsidRPr="00343CA1">
        <w:rPr>
          <w:rFonts w:eastAsia="Calibri" w:cs="Calibri"/>
          <w:b/>
          <w:bCs/>
          <w:highlight w:val="cyan"/>
          <w:u w:val="single"/>
        </w:rPr>
        <w:t>maximum of its 11-year activity</w:t>
      </w:r>
      <w:r w:rsidRPr="00CD6216">
        <w:rPr>
          <w:rFonts w:eastAsia="Calibri" w:cs="Calibri"/>
          <w:b/>
          <w:bCs/>
          <w:u w:val="single"/>
        </w:rPr>
        <w:t xml:space="preserve"> cycle this year. </w:t>
      </w:r>
      <w:r w:rsidRPr="00343CA1">
        <w:rPr>
          <w:rFonts w:eastAsia="Calibri" w:cs="Calibri"/>
          <w:b/>
          <w:bCs/>
          <w:highlight w:val="cyan"/>
          <w:u w:val="single"/>
        </w:rPr>
        <w:t>But</w:t>
      </w:r>
      <w:r w:rsidRPr="00CD6216">
        <w:rPr>
          <w:rFonts w:eastAsia="Calibri" w:cs="Calibri"/>
          <w:b/>
          <w:bCs/>
          <w:u w:val="single"/>
        </w:rPr>
        <w:t xml:space="preserve">, perhaps surprisingly, </w:t>
      </w:r>
      <w:r w:rsidRPr="00343CA1">
        <w:rPr>
          <w:rFonts w:eastAsia="Calibri" w:cs="Calibri"/>
          <w:b/>
          <w:bCs/>
          <w:highlight w:val="cyan"/>
          <w:u w:val="single"/>
        </w:rPr>
        <w:t xml:space="preserve">that does not increase the risk of a </w:t>
      </w:r>
      <w:proofErr w:type="spellStart"/>
      <w:r w:rsidRPr="00343CA1">
        <w:rPr>
          <w:rFonts w:eastAsia="Calibri" w:cs="Calibri"/>
          <w:b/>
          <w:bCs/>
          <w:highlight w:val="cyan"/>
          <w:u w:val="single"/>
        </w:rPr>
        <w:t>superstorm</w:t>
      </w:r>
      <w:proofErr w:type="spellEnd"/>
      <w:r w:rsidRPr="00CD6216">
        <w:rPr>
          <w:rFonts w:eastAsia="Calibri" w:cs="Calibri"/>
          <w:b/>
          <w:bCs/>
          <w:u w:val="single"/>
        </w:rPr>
        <w:t>. “</w:t>
      </w:r>
      <w:r w:rsidRPr="00343CA1">
        <w:rPr>
          <w:rFonts w:eastAsia="Calibri" w:cs="Calibri"/>
          <w:b/>
          <w:bCs/>
          <w:highlight w:val="cyan"/>
          <w:u w:val="single"/>
        </w:rPr>
        <w:t xml:space="preserve">A </w:t>
      </w:r>
      <w:proofErr w:type="spellStart"/>
      <w:r w:rsidRPr="00343CA1">
        <w:rPr>
          <w:rFonts w:eastAsia="Calibri" w:cs="Calibri"/>
          <w:b/>
          <w:bCs/>
          <w:highlight w:val="cyan"/>
          <w:u w:val="single"/>
        </w:rPr>
        <w:t>superstorm</w:t>
      </w:r>
      <w:proofErr w:type="spellEnd"/>
      <w:r w:rsidRPr="00343CA1">
        <w:rPr>
          <w:rFonts w:eastAsia="Calibri" w:cs="Calibri"/>
          <w:b/>
          <w:bCs/>
          <w:highlight w:val="cyan"/>
          <w:u w:val="single"/>
        </w:rPr>
        <w:t xml:space="preserve"> is </w:t>
      </w:r>
      <w:r w:rsidRPr="00343CA1">
        <w:rPr>
          <w:rFonts w:eastAsia="Calibri" w:cs="Calibri"/>
          <w:b/>
          <w:bCs/>
          <w:u w:val="single"/>
        </w:rPr>
        <w:t xml:space="preserve">essentially </w:t>
      </w:r>
      <w:r w:rsidRPr="00343CA1">
        <w:rPr>
          <w:rFonts w:eastAsia="Calibri" w:cs="Calibri"/>
          <w:b/>
          <w:bCs/>
          <w:highlight w:val="cyan"/>
          <w:u w:val="single"/>
        </w:rPr>
        <w:t>a random event</w:t>
      </w:r>
      <w:r w:rsidRPr="00CD6216">
        <w:rPr>
          <w:rFonts w:eastAsia="Calibri" w:cs="Calibri"/>
          <w:sz w:val="16"/>
        </w:rPr>
        <w:t>,” said Prof Cannon. “If anything, the most intense solar storms like Carrington tend to occur when the sun’s activity is falling away again toward a minimum.”</w:t>
      </w:r>
    </w:p>
    <w:p w:rsidR="00B430C0" w:rsidRPr="00D2764F" w:rsidRDefault="00B430C0" w:rsidP="00B430C0">
      <w:pPr>
        <w:pStyle w:val="Heading4"/>
        <w:rPr>
          <w:rFonts w:eastAsia="MS Gothic"/>
        </w:rPr>
      </w:pPr>
      <w:r>
        <w:rPr>
          <w:rFonts w:eastAsia="MS Gothic"/>
        </w:rPr>
        <w:t>And the Earth has natural protection and warning systems</w:t>
      </w:r>
    </w:p>
    <w:p w:rsidR="00B430C0" w:rsidRPr="00D2764F" w:rsidRDefault="00B430C0" w:rsidP="00B430C0">
      <w:pPr>
        <w:rPr>
          <w:rFonts w:eastAsia="Calibri" w:cs="Calibri"/>
        </w:rPr>
      </w:pPr>
      <w:r w:rsidRPr="00D2764F">
        <w:rPr>
          <w:rFonts w:eastAsia="Calibri" w:cs="Calibri"/>
          <w:b/>
        </w:rPr>
        <w:t>Innovation 7/1/14</w:t>
      </w:r>
      <w:r w:rsidRPr="00D2764F">
        <w:rPr>
          <w:rFonts w:eastAsia="Calibri" w:cs="Calibri"/>
        </w:rPr>
        <w:t xml:space="preserve"> [How do we protect against a trillion-pound solar </w:t>
      </w:r>
      <w:proofErr w:type="spellStart"/>
      <w:r w:rsidRPr="00D2764F">
        <w:rPr>
          <w:rFonts w:eastAsia="Calibri" w:cs="Calibri"/>
        </w:rPr>
        <w:t>superstorm</w:t>
      </w:r>
      <w:proofErr w:type="spellEnd"/>
      <w:proofErr w:type="gramStart"/>
      <w:r w:rsidRPr="00D2764F">
        <w:rPr>
          <w:rFonts w:eastAsia="Calibri" w:cs="Calibri"/>
        </w:rPr>
        <w:t>?,</w:t>
      </w:r>
      <w:proofErr w:type="gramEnd"/>
      <w:r w:rsidRPr="00D2764F">
        <w:rPr>
          <w:rFonts w:eastAsia="Calibri" w:cs="Calibri"/>
        </w:rPr>
        <w:t xml:space="preserve"> Innovation, </w:t>
      </w:r>
      <w:hyperlink r:id="rId11" w:history="1">
        <w:r w:rsidRPr="00D2764F">
          <w:rPr>
            <w:rFonts w:eastAsia="Calibri" w:cs="Calibri"/>
          </w:rPr>
          <w:t>http://innovation.uk.msn.com/planet/how-do-we-protect-against-a-trillion-pound-solar-superstorm</w:t>
        </w:r>
      </w:hyperlink>
      <w:r w:rsidRPr="00D2764F">
        <w:rPr>
          <w:rFonts w:eastAsia="Calibri" w:cs="Calibri"/>
        </w:rPr>
        <w:t>] JB</w:t>
      </w:r>
    </w:p>
    <w:p w:rsidR="00B430C0" w:rsidRDefault="00B430C0" w:rsidP="00B430C0">
      <w:pPr>
        <w:rPr>
          <w:rFonts w:eastAsia="Calibri" w:cs="Calibri"/>
        </w:rPr>
      </w:pPr>
      <w:r w:rsidRPr="00D2764F">
        <w:rPr>
          <w:rFonts w:eastAsia="Calibri" w:cs="Calibri"/>
          <w:b/>
          <w:bCs/>
          <w:u w:val="single"/>
        </w:rPr>
        <w:t xml:space="preserve">Earth's </w:t>
      </w:r>
      <w:r w:rsidRPr="00343CA1">
        <w:rPr>
          <w:rFonts w:eastAsia="Calibri" w:cs="Calibri"/>
          <w:b/>
          <w:bCs/>
          <w:highlight w:val="cyan"/>
          <w:u w:val="single"/>
        </w:rPr>
        <w:t xml:space="preserve">atmosphere </w:t>
      </w:r>
      <w:r w:rsidRPr="00343CA1">
        <w:rPr>
          <w:rStyle w:val="StyleBoldUnderline"/>
        </w:rPr>
        <w:t xml:space="preserve">does </w:t>
      </w:r>
      <w:r w:rsidRPr="00343CA1">
        <w:rPr>
          <w:rStyle w:val="StyleBoldUnderline"/>
          <w:highlight w:val="cyan"/>
        </w:rPr>
        <w:t>provide</w:t>
      </w:r>
      <w:r w:rsidRPr="00343CA1">
        <w:rPr>
          <w:rStyle w:val="StyleBoldUnderline"/>
        </w:rPr>
        <w:t xml:space="preserve"> some </w:t>
      </w:r>
      <w:r w:rsidRPr="00343CA1">
        <w:rPr>
          <w:rStyle w:val="StyleBoldUnderline"/>
          <w:highlight w:val="cyan"/>
        </w:rPr>
        <w:t>protection against solar activity</w:t>
      </w:r>
      <w:r w:rsidRPr="00343CA1">
        <w:rPr>
          <w:rStyle w:val="StyleBoldUnderline"/>
        </w:rPr>
        <w:t xml:space="preserve">, essentially </w:t>
      </w:r>
      <w:proofErr w:type="spellStart"/>
      <w:r w:rsidRPr="00343CA1">
        <w:rPr>
          <w:rStyle w:val="StyleBoldUnderline"/>
          <w:highlight w:val="cyan"/>
        </w:rPr>
        <w:t>funnelling</w:t>
      </w:r>
      <w:proofErr w:type="spellEnd"/>
      <w:r w:rsidRPr="00343CA1">
        <w:rPr>
          <w:rStyle w:val="StyleBoldUnderline"/>
          <w:highlight w:val="cyan"/>
        </w:rPr>
        <w:t xml:space="preserve"> highly charged solar wind towards the </w:t>
      </w:r>
      <w:proofErr w:type="gramStart"/>
      <w:r w:rsidRPr="00343CA1">
        <w:rPr>
          <w:rStyle w:val="StyleBoldUnderline"/>
          <w:highlight w:val="cyan"/>
        </w:rPr>
        <w:t>polar regions</w:t>
      </w:r>
      <w:proofErr w:type="gramEnd"/>
      <w:r w:rsidRPr="00343CA1">
        <w:rPr>
          <w:rStyle w:val="StyleBoldUnderline"/>
        </w:rPr>
        <w:t xml:space="preserve">, areas that frequently suffer interruptions </w:t>
      </w:r>
      <w:r w:rsidRPr="00343CA1">
        <w:rPr>
          <w:rStyle w:val="StyleBoldUnderline"/>
        </w:rPr>
        <w:lastRenderedPageBreak/>
        <w:t xml:space="preserve">to radio. One visible consequence of space weather </w:t>
      </w:r>
      <w:proofErr w:type="gramStart"/>
      <w:r w:rsidRPr="00343CA1">
        <w:rPr>
          <w:rStyle w:val="StyleBoldUnderline"/>
        </w:rPr>
        <w:t>are</w:t>
      </w:r>
      <w:proofErr w:type="gramEnd"/>
      <w:r w:rsidRPr="00343CA1">
        <w:rPr>
          <w:rStyle w:val="StyleBoldUnderline"/>
        </w:rPr>
        <w:t xml:space="preserve"> the spectacular aurora borealis and aurora </w:t>
      </w:r>
      <w:proofErr w:type="spellStart"/>
      <w:r w:rsidRPr="00343CA1">
        <w:rPr>
          <w:rStyle w:val="StyleBoldUnderline"/>
        </w:rPr>
        <w:t>australis</w:t>
      </w:r>
      <w:proofErr w:type="spellEnd"/>
      <w:r w:rsidRPr="00343CA1">
        <w:rPr>
          <w:rStyle w:val="StyleBoldUnderline"/>
        </w:rPr>
        <w:t xml:space="preserve">, the Northern and Southern Lights, which display in an oval shape around </w:t>
      </w:r>
      <w:r w:rsidRPr="00B430C0">
        <w:rPr>
          <w:rStyle w:val="StyleBoldUnderline"/>
        </w:rPr>
        <w:t>the planet's poles. The very same CMEs on the Sun's surface can interrupt infrastructure is what causes the green, blue and occasionally red lights as super-charged electrons</w:t>
      </w:r>
      <w:r w:rsidRPr="00343CA1">
        <w:rPr>
          <w:rStyle w:val="StyleBoldUnderline"/>
        </w:rPr>
        <w:t xml:space="preserve"> hits the Earth's upper atmosphere about 60 miles up and collide with other molecules, emitting light. In fact, </w:t>
      </w:r>
      <w:r w:rsidRPr="00B430C0">
        <w:rPr>
          <w:rStyle w:val="StyleBoldUnderline"/>
          <w:highlight w:val="cyan"/>
        </w:rPr>
        <w:t>upon hearing the phrase Coronal Mass Ejection, some astronomers immediately leave for the Arctic Circle to view the resulting aurora.</w:t>
      </w:r>
      <w:r w:rsidRPr="00343CA1">
        <w:rPr>
          <w:rStyle w:val="StyleBoldUnderline"/>
        </w:rPr>
        <w:t xml:space="preserve"> That's the good news; </w:t>
      </w:r>
      <w:r w:rsidRPr="00B430C0">
        <w:rPr>
          <w:rStyle w:val="StyleBoldUnderline"/>
          <w:highlight w:val="cyan"/>
        </w:rPr>
        <w:t>if a Solar Super-storm kicks-off</w:t>
      </w:r>
      <w:r w:rsidRPr="00343CA1">
        <w:rPr>
          <w:rStyle w:val="StyleBoldUnderline"/>
        </w:rPr>
        <w:t xml:space="preserve"> and the billions of </w:t>
      </w:r>
      <w:proofErr w:type="spellStart"/>
      <w:r w:rsidRPr="00343CA1">
        <w:rPr>
          <w:rStyle w:val="StyleBoldUnderline"/>
        </w:rPr>
        <w:t>tonnes</w:t>
      </w:r>
      <w:proofErr w:type="spellEnd"/>
      <w:r w:rsidRPr="00343CA1">
        <w:rPr>
          <w:rStyle w:val="StyleBoldUnderline"/>
        </w:rPr>
        <w:t xml:space="preserve"> of solar particles it spews is headed our way, </w:t>
      </w:r>
      <w:r w:rsidRPr="00B430C0">
        <w:rPr>
          <w:rStyle w:val="StyleBoldUnderline"/>
          <w:highlight w:val="cyan"/>
        </w:rPr>
        <w:t>we do get between one to three days' warning of its arrival.</w:t>
      </w:r>
      <w:r w:rsidRPr="00343CA1">
        <w:rPr>
          <w:rStyle w:val="StyleBoldUnderline"/>
        </w:rPr>
        <w:t xml:space="preserve"> </w:t>
      </w:r>
    </w:p>
    <w:p w:rsidR="00F05D7D" w:rsidRPr="00E93223" w:rsidRDefault="00F05D7D" w:rsidP="00F05D7D">
      <w:pPr>
        <w:keepNext/>
        <w:keepLines/>
        <w:spacing w:before="200"/>
        <w:outlineLvl w:val="3"/>
        <w:rPr>
          <w:rFonts w:eastAsia="MS Gothic"/>
          <w:b/>
          <w:bCs/>
          <w:iCs/>
          <w:sz w:val="26"/>
        </w:rPr>
      </w:pPr>
      <w:r w:rsidRPr="00E93223">
        <w:rPr>
          <w:rFonts w:eastAsia="MS Gothic"/>
          <w:b/>
          <w:bCs/>
          <w:iCs/>
          <w:sz w:val="26"/>
        </w:rPr>
        <w:t>NASA predict</w:t>
      </w:r>
      <w:r w:rsidR="00343CA1">
        <w:rPr>
          <w:rFonts w:eastAsia="MS Gothic"/>
          <w:b/>
          <w:bCs/>
          <w:iCs/>
          <w:sz w:val="26"/>
        </w:rPr>
        <w:t>s</w:t>
      </w:r>
      <w:r w:rsidRPr="00E93223">
        <w:rPr>
          <w:rFonts w:eastAsia="MS Gothic"/>
          <w:b/>
          <w:bCs/>
          <w:iCs/>
          <w:sz w:val="26"/>
        </w:rPr>
        <w:t xml:space="preserve"> and save the grid </w:t>
      </w:r>
    </w:p>
    <w:p w:rsidR="00F05D7D" w:rsidRPr="00E93223" w:rsidRDefault="00F05D7D" w:rsidP="00F05D7D">
      <w:pPr>
        <w:rPr>
          <w:rFonts w:eastAsia="Calibri" w:cs="Calibri"/>
        </w:rPr>
      </w:pPr>
      <w:proofErr w:type="spellStart"/>
      <w:r w:rsidRPr="0082338C">
        <w:rPr>
          <w:rStyle w:val="StyleStyleBold12pt"/>
        </w:rPr>
        <w:t>Dillow</w:t>
      </w:r>
      <w:proofErr w:type="spellEnd"/>
      <w:r w:rsidRPr="0082338C">
        <w:rPr>
          <w:rStyle w:val="StyleStyleBold12pt"/>
        </w:rPr>
        <w:t xml:space="preserve"> 10</w:t>
      </w:r>
      <w:r w:rsidRPr="00E93223">
        <w:rPr>
          <w:rFonts w:eastAsia="Calibri" w:cs="Calibri"/>
        </w:rPr>
        <w:t xml:space="preserve"> [Clay, Contributing Writer at Popular Science and Researcher at Popular Science Magazine, NASA is Building a 'Solar Shield' to Protect Power Grids from Space Weather, Popular Science, http://www.popsci.com/technology/article/2010-10/nasa-building-solar-shield-protect-power-grids-space-weather]</w:t>
      </w:r>
    </w:p>
    <w:p w:rsidR="00F05D7D" w:rsidRPr="00E93223" w:rsidRDefault="00F05D7D" w:rsidP="00F05D7D">
      <w:pPr>
        <w:rPr>
          <w:rFonts w:eastAsia="Calibri" w:cs="Calibri"/>
          <w:b/>
          <w:bCs/>
          <w:u w:val="single"/>
        </w:rPr>
      </w:pPr>
      <w:r w:rsidRPr="00E93223">
        <w:rPr>
          <w:rFonts w:eastAsia="Calibri" w:cs="Calibri"/>
          <w:sz w:val="16"/>
        </w:rPr>
        <w:t xml:space="preserve">The threat to power grids during bad solar weather is known as GIC, or </w:t>
      </w:r>
      <w:proofErr w:type="spellStart"/>
      <w:r w:rsidRPr="00E93223">
        <w:rPr>
          <w:rFonts w:eastAsia="Calibri" w:cs="Calibri"/>
          <w:sz w:val="16"/>
        </w:rPr>
        <w:t>geomagnetically</w:t>
      </w:r>
      <w:proofErr w:type="spellEnd"/>
      <w:r w:rsidRPr="00E93223">
        <w:rPr>
          <w:rFonts w:eastAsia="Calibri" w:cs="Calibri"/>
          <w:sz w:val="16"/>
        </w:rPr>
        <w:t xml:space="preserve"> induced current. When the sun ejects a huge coronal mass in our direction, the impact with our atmosphere shakes up Earth's magnetic field. That generates electric currents from the upper atmosphere all the way down to the ground. These can cripple power grids, overloading circuits and in some cases melting heavy-duty transformers. Those transformers are very necessary to keep the power flowing. They're also expensive, irreparable in the field, and can take a year to replace. </w:t>
      </w:r>
      <w:proofErr w:type="gramStart"/>
      <w:r w:rsidRPr="00E93223">
        <w:rPr>
          <w:rFonts w:eastAsia="Calibri" w:cs="Calibri"/>
          <w:sz w:val="16"/>
        </w:rPr>
        <w:t>Meaning that a massive coronal ejection could knock down entire power grids for long stretches of time, grinding economies to a halt and making life more than a little inconvenient.</w:t>
      </w:r>
      <w:proofErr w:type="gramEnd"/>
      <w:r w:rsidRPr="00E93223">
        <w:rPr>
          <w:rFonts w:eastAsia="Calibri" w:cs="Calibri"/>
          <w:sz w:val="16"/>
        </w:rPr>
        <w:t xml:space="preserve"> But </w:t>
      </w:r>
      <w:r w:rsidRPr="0082338C">
        <w:rPr>
          <w:rFonts w:eastAsia="Calibri" w:cs="Calibri"/>
          <w:b/>
          <w:bCs/>
          <w:highlight w:val="cyan"/>
          <w:u w:val="single"/>
        </w:rPr>
        <w:t>NASA</w:t>
      </w:r>
      <w:r w:rsidRPr="00E93223">
        <w:rPr>
          <w:rFonts w:eastAsia="Calibri" w:cs="Calibri"/>
          <w:b/>
          <w:bCs/>
          <w:u w:val="single"/>
        </w:rPr>
        <w:t xml:space="preserve"> </w:t>
      </w:r>
      <w:r w:rsidRPr="0082338C">
        <w:rPr>
          <w:rFonts w:eastAsia="Calibri" w:cs="Calibri"/>
          <w:b/>
          <w:bCs/>
          <w:highlight w:val="cyan"/>
          <w:u w:val="single"/>
        </w:rPr>
        <w:t>has a plan</w:t>
      </w:r>
      <w:r w:rsidRPr="00E93223">
        <w:rPr>
          <w:rFonts w:eastAsia="Calibri" w:cs="Calibri"/>
          <w:b/>
          <w:bCs/>
          <w:u w:val="single"/>
        </w:rPr>
        <w:t xml:space="preserve"> to battle these blackouts with blackouts. </w:t>
      </w:r>
      <w:r w:rsidRPr="0082338C">
        <w:rPr>
          <w:rFonts w:eastAsia="Calibri" w:cs="Calibri"/>
          <w:b/>
          <w:bCs/>
          <w:highlight w:val="cyan"/>
          <w:u w:val="single"/>
        </w:rPr>
        <w:t>If transformers are offline</w:t>
      </w:r>
      <w:r w:rsidRPr="00E93223">
        <w:rPr>
          <w:rFonts w:eastAsia="Calibri" w:cs="Calibri"/>
          <w:b/>
          <w:bCs/>
          <w:u w:val="single"/>
        </w:rPr>
        <w:t xml:space="preserve"> at the time the storm hits </w:t>
      </w:r>
      <w:r w:rsidRPr="0082338C">
        <w:rPr>
          <w:rFonts w:eastAsia="Calibri" w:cs="Calibri"/>
          <w:b/>
          <w:bCs/>
          <w:highlight w:val="cyan"/>
          <w:u w:val="single"/>
        </w:rPr>
        <w:t>they will not be affected</w:t>
      </w:r>
      <w:r w:rsidRPr="00E93223">
        <w:rPr>
          <w:rFonts w:eastAsia="Calibri" w:cs="Calibri"/>
          <w:b/>
          <w:bCs/>
          <w:u w:val="single"/>
        </w:rPr>
        <w:t xml:space="preserve">, so the trick is to figure out where and when a storm is going to hit before it reaches the atmosphere. To do that, </w:t>
      </w:r>
      <w:r w:rsidRPr="0082338C">
        <w:rPr>
          <w:rFonts w:eastAsia="Calibri" w:cs="Calibri"/>
          <w:b/>
          <w:bCs/>
          <w:u w:val="single"/>
        </w:rPr>
        <w:t xml:space="preserve">NASA's </w:t>
      </w:r>
      <w:r w:rsidRPr="0082338C">
        <w:rPr>
          <w:rFonts w:eastAsia="Calibri" w:cs="Calibri"/>
          <w:b/>
          <w:bCs/>
          <w:highlight w:val="cyan"/>
          <w:u w:val="single"/>
        </w:rPr>
        <w:t xml:space="preserve">SOHO and </w:t>
      </w:r>
      <w:r w:rsidRPr="0082338C">
        <w:rPr>
          <w:rFonts w:eastAsia="Calibri" w:cs="Calibri"/>
          <w:b/>
          <w:bCs/>
          <w:u w:val="single"/>
        </w:rPr>
        <w:t xml:space="preserve">two </w:t>
      </w:r>
      <w:r w:rsidRPr="0082338C">
        <w:rPr>
          <w:rFonts w:eastAsia="Calibri" w:cs="Calibri"/>
          <w:b/>
          <w:bCs/>
          <w:highlight w:val="cyan"/>
          <w:u w:val="single"/>
        </w:rPr>
        <w:t xml:space="preserve">STEREO </w:t>
      </w:r>
      <w:r w:rsidRPr="0082338C">
        <w:rPr>
          <w:rFonts w:eastAsia="Calibri" w:cs="Calibri"/>
          <w:b/>
          <w:bCs/>
          <w:u w:val="single"/>
        </w:rPr>
        <w:t xml:space="preserve">spacecraft </w:t>
      </w:r>
      <w:r w:rsidRPr="0082338C">
        <w:rPr>
          <w:rFonts w:eastAsia="Calibri" w:cs="Calibri"/>
          <w:b/>
          <w:bCs/>
          <w:highlight w:val="cyan"/>
          <w:u w:val="single"/>
        </w:rPr>
        <w:t xml:space="preserve">identify a </w:t>
      </w:r>
      <w:r w:rsidRPr="0082338C">
        <w:rPr>
          <w:rFonts w:eastAsia="Calibri" w:cs="Calibri"/>
          <w:b/>
          <w:bCs/>
          <w:u w:val="single"/>
        </w:rPr>
        <w:t>coronal mass ejection</w:t>
      </w:r>
      <w:r w:rsidRPr="00E93223">
        <w:rPr>
          <w:rFonts w:eastAsia="Calibri" w:cs="Calibri"/>
          <w:sz w:val="16"/>
        </w:rPr>
        <w:t xml:space="preserve"> (</w:t>
      </w:r>
      <w:r w:rsidRPr="0082338C">
        <w:rPr>
          <w:rStyle w:val="StyleBoldUnderline"/>
          <w:highlight w:val="cyan"/>
        </w:rPr>
        <w:t>CME</w:t>
      </w:r>
      <w:r w:rsidRPr="00E93223">
        <w:rPr>
          <w:rFonts w:eastAsia="Calibri" w:cs="Calibri"/>
          <w:sz w:val="16"/>
        </w:rPr>
        <w:t xml:space="preserve">) </w:t>
      </w:r>
      <w:r w:rsidRPr="00E93223">
        <w:rPr>
          <w:rFonts w:eastAsia="Calibri" w:cs="Calibri"/>
          <w:b/>
          <w:bCs/>
          <w:u w:val="single"/>
        </w:rPr>
        <w:t xml:space="preserve">heading toward earth and </w:t>
      </w:r>
      <w:r w:rsidRPr="0082338C">
        <w:rPr>
          <w:rFonts w:eastAsia="Calibri" w:cs="Calibri"/>
          <w:b/>
          <w:bCs/>
          <w:highlight w:val="cyan"/>
          <w:u w:val="single"/>
        </w:rPr>
        <w:t xml:space="preserve">create a 3-D image </w:t>
      </w:r>
      <w:r w:rsidRPr="0082338C">
        <w:rPr>
          <w:rFonts w:eastAsia="Calibri" w:cs="Calibri"/>
          <w:b/>
          <w:bCs/>
          <w:u w:val="single"/>
        </w:rPr>
        <w:t>of it,</w:t>
      </w:r>
      <w:r w:rsidRPr="00E93223">
        <w:rPr>
          <w:rFonts w:eastAsia="Calibri" w:cs="Calibri"/>
          <w:b/>
          <w:bCs/>
          <w:u w:val="single"/>
        </w:rPr>
        <w:t xml:space="preserve"> </w:t>
      </w:r>
      <w:r w:rsidRPr="0082338C">
        <w:rPr>
          <w:rFonts w:eastAsia="Calibri" w:cs="Calibri"/>
          <w:b/>
          <w:bCs/>
          <w:highlight w:val="cyan"/>
          <w:u w:val="single"/>
        </w:rPr>
        <w:t>allowing researchers</w:t>
      </w:r>
      <w:r w:rsidRPr="00E93223">
        <w:rPr>
          <w:rFonts w:eastAsia="Calibri" w:cs="Calibri"/>
          <w:b/>
          <w:bCs/>
          <w:u w:val="single"/>
        </w:rPr>
        <w:t xml:space="preserve"> </w:t>
      </w:r>
      <w:r w:rsidRPr="0082338C">
        <w:rPr>
          <w:rFonts w:eastAsia="Calibri" w:cs="Calibri"/>
          <w:b/>
          <w:bCs/>
          <w:highlight w:val="cyan"/>
          <w:u w:val="single"/>
        </w:rPr>
        <w:t xml:space="preserve">to characterize </w:t>
      </w:r>
      <w:r w:rsidRPr="0082338C">
        <w:rPr>
          <w:rFonts w:eastAsia="Calibri" w:cs="Calibri"/>
          <w:b/>
          <w:bCs/>
          <w:u w:val="single"/>
        </w:rPr>
        <w:t xml:space="preserve">its strength and determine when </w:t>
      </w:r>
      <w:r w:rsidRPr="0082338C">
        <w:rPr>
          <w:rFonts w:eastAsia="Calibri" w:cs="Calibri"/>
          <w:b/>
          <w:bCs/>
          <w:highlight w:val="cyan"/>
          <w:u w:val="single"/>
        </w:rPr>
        <w:t xml:space="preserve">it </w:t>
      </w:r>
      <w:r w:rsidRPr="0082338C">
        <w:rPr>
          <w:rFonts w:eastAsia="Calibri" w:cs="Calibri"/>
          <w:b/>
          <w:bCs/>
          <w:u w:val="single"/>
        </w:rPr>
        <w:t>will hit</w:t>
      </w:r>
      <w:r w:rsidRPr="00E93223">
        <w:rPr>
          <w:rFonts w:eastAsia="Calibri" w:cs="Calibri"/>
          <w:sz w:val="16"/>
        </w:rPr>
        <w:t xml:space="preserve">. Depending on the intensity of the CME, the trip from sun to Earth can take 24-48 hours. </w:t>
      </w:r>
      <w:r w:rsidRPr="00E93223">
        <w:rPr>
          <w:rFonts w:eastAsia="Calibri" w:cs="Calibri"/>
          <w:b/>
          <w:bCs/>
          <w:u w:val="single"/>
        </w:rPr>
        <w:t>NASA</w:t>
      </w:r>
      <w:r w:rsidRPr="00E93223">
        <w:rPr>
          <w:rFonts w:eastAsia="Calibri" w:cs="Calibri"/>
          <w:sz w:val="16"/>
        </w:rPr>
        <w:t xml:space="preserve"> would </w:t>
      </w:r>
      <w:r w:rsidRPr="00E93223">
        <w:rPr>
          <w:rFonts w:eastAsia="Calibri" w:cs="Calibri"/>
          <w:b/>
          <w:bCs/>
          <w:u w:val="single"/>
        </w:rPr>
        <w:t xml:space="preserve">track the CME across the sky, </w:t>
      </w:r>
      <w:r w:rsidRPr="0082338C">
        <w:rPr>
          <w:rFonts w:eastAsia="Calibri" w:cs="Calibri"/>
          <w:b/>
          <w:bCs/>
          <w:u w:val="single"/>
        </w:rPr>
        <w:t>with the pivotal moment coming</w:t>
      </w:r>
      <w:r w:rsidRPr="00E93223">
        <w:rPr>
          <w:rFonts w:eastAsia="Calibri" w:cs="Calibri"/>
          <w:b/>
          <w:bCs/>
          <w:u w:val="single"/>
        </w:rPr>
        <w:t xml:space="preserve"> about 30 minutes prior to impact when the storm comes screaming past the ACE spacecraft, something like 930,000 miles from Earth. Sensors aboard ACE gather more data on the storm's speed, magnetic field, and density that </w:t>
      </w:r>
      <w:proofErr w:type="gramStart"/>
      <w:r w:rsidRPr="00E93223">
        <w:rPr>
          <w:rFonts w:eastAsia="Calibri" w:cs="Calibri"/>
          <w:b/>
          <w:bCs/>
          <w:u w:val="single"/>
        </w:rPr>
        <w:t>is</w:t>
      </w:r>
      <w:proofErr w:type="gramEnd"/>
      <w:r w:rsidRPr="00E93223">
        <w:rPr>
          <w:rFonts w:eastAsia="Calibri" w:cs="Calibri"/>
          <w:b/>
          <w:bCs/>
          <w:u w:val="single"/>
        </w:rPr>
        <w:t xml:space="preserve"> fed into computer models at NASA's Goddard Space Flight Center. With less than 30 minutes until impact, </w:t>
      </w:r>
      <w:r w:rsidRPr="0082338C">
        <w:rPr>
          <w:rFonts w:eastAsia="Calibri" w:cs="Calibri"/>
          <w:b/>
          <w:bCs/>
          <w:highlight w:val="cyan"/>
          <w:u w:val="single"/>
        </w:rPr>
        <w:t xml:space="preserve">NASA's models calculate </w:t>
      </w:r>
      <w:r w:rsidRPr="0082338C">
        <w:rPr>
          <w:rFonts w:eastAsia="Calibri" w:cs="Calibri"/>
          <w:b/>
          <w:bCs/>
          <w:u w:val="single"/>
        </w:rPr>
        <w:t xml:space="preserve">the </w:t>
      </w:r>
      <w:r w:rsidRPr="0082338C">
        <w:rPr>
          <w:rFonts w:eastAsia="Calibri" w:cs="Calibri"/>
          <w:b/>
          <w:bCs/>
          <w:highlight w:val="cyan"/>
          <w:u w:val="single"/>
        </w:rPr>
        <w:t xml:space="preserve">places most likely to be impacted </w:t>
      </w:r>
      <w:r w:rsidRPr="0082338C">
        <w:rPr>
          <w:rFonts w:eastAsia="Calibri" w:cs="Calibri"/>
          <w:b/>
          <w:bCs/>
          <w:u w:val="single"/>
        </w:rPr>
        <w:t xml:space="preserve">with dangerous GIC </w:t>
      </w:r>
      <w:r w:rsidRPr="0082338C">
        <w:rPr>
          <w:rFonts w:eastAsia="Calibri" w:cs="Calibri"/>
          <w:b/>
          <w:bCs/>
          <w:highlight w:val="cyan"/>
          <w:u w:val="single"/>
        </w:rPr>
        <w:t>and utilities are notified so they can pull their grids offline</w:t>
      </w:r>
      <w:r w:rsidRPr="00E93223">
        <w:rPr>
          <w:rFonts w:eastAsia="Calibri" w:cs="Calibri"/>
          <w:b/>
          <w:bCs/>
          <w:u w:val="single"/>
        </w:rPr>
        <w:t xml:space="preserve">. This will cause a blackout in the region, but only a temporary one. </w:t>
      </w:r>
      <w:r w:rsidRPr="0082338C">
        <w:rPr>
          <w:rFonts w:eastAsia="Calibri" w:cs="Calibri"/>
          <w:b/>
          <w:bCs/>
          <w:highlight w:val="cyan"/>
          <w:u w:val="single"/>
        </w:rPr>
        <w:t xml:space="preserve">When the storm ends, the grids come back online </w:t>
      </w:r>
      <w:r w:rsidRPr="0082338C">
        <w:rPr>
          <w:rFonts w:eastAsia="Calibri" w:cs="Calibri"/>
          <w:b/>
          <w:bCs/>
          <w:u w:val="single"/>
        </w:rPr>
        <w:t>and life goes on.</w:t>
      </w:r>
    </w:p>
    <w:p w:rsidR="00F05D7D" w:rsidRPr="00EA18BE" w:rsidRDefault="00B430C0" w:rsidP="00F05D7D">
      <w:pPr>
        <w:keepNext/>
        <w:keepLines/>
        <w:spacing w:before="40"/>
        <w:outlineLvl w:val="3"/>
        <w:rPr>
          <w:rFonts w:eastAsia="MS Gothic"/>
          <w:b/>
          <w:iCs/>
          <w:sz w:val="26"/>
        </w:rPr>
      </w:pPr>
      <w:r>
        <w:rPr>
          <w:rFonts w:eastAsia="MS Gothic"/>
          <w:b/>
          <w:iCs/>
          <w:sz w:val="26"/>
        </w:rPr>
        <w:t>T</w:t>
      </w:r>
      <w:r w:rsidR="00343CA1">
        <w:rPr>
          <w:rFonts w:eastAsia="MS Gothic"/>
          <w:b/>
          <w:iCs/>
          <w:sz w:val="26"/>
        </w:rPr>
        <w:t>he grid is backed up by the military</w:t>
      </w:r>
    </w:p>
    <w:p w:rsidR="00F05D7D" w:rsidRPr="00EA18BE" w:rsidRDefault="00F05D7D" w:rsidP="00F05D7D">
      <w:pPr>
        <w:rPr>
          <w:rFonts w:eastAsia="Calibri"/>
          <w:bCs/>
          <w:sz w:val="16"/>
          <w:szCs w:val="16"/>
        </w:rPr>
      </w:pPr>
      <w:r w:rsidRPr="00EA18BE">
        <w:rPr>
          <w:rFonts w:eastAsia="Calibri"/>
          <w:b/>
          <w:bCs/>
          <w:sz w:val="26"/>
        </w:rPr>
        <w:t xml:space="preserve">Thompson 12 </w:t>
      </w:r>
      <w:r w:rsidRPr="00EA18BE">
        <w:rPr>
          <w:rFonts w:eastAsia="Calibri"/>
          <w:bCs/>
          <w:sz w:val="16"/>
          <w:szCs w:val="16"/>
        </w:rPr>
        <w:t>[</w:t>
      </w:r>
      <w:proofErr w:type="spellStart"/>
      <w:r w:rsidRPr="00EA18BE">
        <w:rPr>
          <w:rFonts w:eastAsia="Calibri"/>
          <w:bCs/>
          <w:sz w:val="16"/>
          <w:szCs w:val="16"/>
        </w:rPr>
        <w:t>Edric</w:t>
      </w:r>
      <w:proofErr w:type="spellEnd"/>
      <w:r w:rsidRPr="00EA18BE">
        <w:rPr>
          <w:rFonts w:eastAsia="Calibri"/>
          <w:bCs/>
          <w:sz w:val="16"/>
          <w:szCs w:val="16"/>
        </w:rPr>
        <w:t xml:space="preserve">- Writer for the United States army. “Army successfully demonstrates tactical operations smart grid.” </w:t>
      </w:r>
      <w:proofErr w:type="gramStart"/>
      <w:r w:rsidRPr="00EA18BE">
        <w:rPr>
          <w:rFonts w:eastAsia="Calibri"/>
          <w:bCs/>
          <w:sz w:val="16"/>
          <w:szCs w:val="16"/>
        </w:rPr>
        <w:t>US Army.</w:t>
      </w:r>
      <w:proofErr w:type="gramEnd"/>
      <w:r w:rsidRPr="00EA18BE">
        <w:rPr>
          <w:rFonts w:eastAsia="Calibri"/>
          <w:bCs/>
          <w:sz w:val="16"/>
          <w:szCs w:val="16"/>
        </w:rPr>
        <w:t xml:space="preserve"> 10/3/12. </w:t>
      </w:r>
      <w:r w:rsidRPr="00EA18BE">
        <w:rPr>
          <w:rFonts w:eastAsia="Calibri"/>
          <w:sz w:val="16"/>
          <w:szCs w:val="16"/>
        </w:rPr>
        <w:t>http://www.army.mil/article/88440/Army_successfully_demonstrates_tactical_operations_smart_grid</w:t>
      </w:r>
      <w:proofErr w:type="gramStart"/>
      <w:r w:rsidRPr="00EA18BE">
        <w:rPr>
          <w:rFonts w:eastAsia="Calibri"/>
          <w:sz w:val="16"/>
          <w:szCs w:val="16"/>
        </w:rPr>
        <w:t>/</w:t>
      </w:r>
      <w:r w:rsidRPr="00EA18BE">
        <w:rPr>
          <w:rFonts w:eastAsia="Calibri"/>
          <w:bCs/>
          <w:sz w:val="16"/>
          <w:szCs w:val="16"/>
        </w:rPr>
        <w:t xml:space="preserve"> ]</w:t>
      </w:r>
      <w:proofErr w:type="gramEnd"/>
      <w:r w:rsidRPr="00EA18BE">
        <w:rPr>
          <w:rFonts w:eastAsia="Calibri"/>
          <w:bCs/>
          <w:sz w:val="16"/>
          <w:szCs w:val="16"/>
        </w:rPr>
        <w:t xml:space="preserve"> Dressler</w:t>
      </w:r>
    </w:p>
    <w:p w:rsidR="00F05D7D" w:rsidRDefault="00F05D7D" w:rsidP="00F05D7D">
      <w:pPr>
        <w:rPr>
          <w:rFonts w:eastAsia="Calibri"/>
          <w:bCs/>
          <w:sz w:val="16"/>
          <w:szCs w:val="16"/>
        </w:rPr>
      </w:pPr>
      <w:r w:rsidRPr="00343CA1">
        <w:rPr>
          <w:rFonts w:eastAsia="Calibri"/>
          <w:highlight w:val="cyan"/>
          <w:u w:val="single"/>
        </w:rPr>
        <w:t>The U.S. Army demonstrated a proof</w:t>
      </w:r>
      <w:r w:rsidRPr="00EA18BE">
        <w:rPr>
          <w:rFonts w:eastAsia="Calibri"/>
          <w:u w:val="single"/>
        </w:rPr>
        <w:t xml:space="preserve"> </w:t>
      </w:r>
      <w:r w:rsidRPr="00343CA1">
        <w:rPr>
          <w:rFonts w:eastAsia="Calibri"/>
          <w:highlight w:val="cyan"/>
          <w:u w:val="single"/>
        </w:rPr>
        <w:t>of</w:t>
      </w:r>
      <w:r w:rsidRPr="00EA18BE">
        <w:rPr>
          <w:rFonts w:eastAsia="Calibri"/>
          <w:u w:val="single"/>
        </w:rPr>
        <w:t xml:space="preserve"> concept for </w:t>
      </w:r>
      <w:r w:rsidRPr="00343CA1">
        <w:rPr>
          <w:rFonts w:eastAsia="Calibri"/>
          <w:highlight w:val="cyan"/>
          <w:u w:val="single"/>
        </w:rPr>
        <w:t>a smart grid</w:t>
      </w:r>
      <w:r w:rsidRPr="00EA18BE">
        <w:rPr>
          <w:rFonts w:eastAsia="Calibri"/>
          <w:bCs/>
          <w:sz w:val="16"/>
          <w:szCs w:val="16"/>
        </w:rPr>
        <w:t xml:space="preserve"> that could support tactical operations, this summer at its integrated capabilities </w:t>
      </w:r>
      <w:proofErr w:type="spellStart"/>
      <w:r w:rsidRPr="00EA18BE">
        <w:rPr>
          <w:rFonts w:eastAsia="Calibri"/>
          <w:bCs/>
          <w:sz w:val="16"/>
          <w:szCs w:val="16"/>
        </w:rPr>
        <w:t>testbed</w:t>
      </w:r>
      <w:proofErr w:type="spellEnd"/>
      <w:r w:rsidRPr="00EA18BE">
        <w:rPr>
          <w:rFonts w:eastAsia="Calibri"/>
          <w:bCs/>
          <w:sz w:val="16"/>
          <w:szCs w:val="16"/>
        </w:rPr>
        <w:t xml:space="preserve"> at Fort Dix, N.J. The U.S. Army Research, Development and Engineering Command's communications-electronics RD&amp; E Center, or CERDEC, powered portions of a Tactical Operations Center and used the event to gather data and lessons learned that would help inform/support </w:t>
      </w:r>
      <w:r w:rsidRPr="00EA18BE">
        <w:rPr>
          <w:rFonts w:eastAsia="Calibri"/>
          <w:u w:val="single"/>
        </w:rPr>
        <w:t xml:space="preserve">Department of Defense efforts to develop a solution </w:t>
      </w:r>
      <w:r w:rsidRPr="00343CA1">
        <w:rPr>
          <w:rFonts w:eastAsia="Calibri"/>
          <w:highlight w:val="cyan"/>
          <w:u w:val="single"/>
        </w:rPr>
        <w:t>that will reduce</w:t>
      </w:r>
      <w:r w:rsidRPr="00EA18BE">
        <w:rPr>
          <w:rFonts w:eastAsia="Calibri"/>
          <w:u w:val="single"/>
        </w:rPr>
        <w:t xml:space="preserve"> the number of </w:t>
      </w:r>
      <w:r w:rsidRPr="00343CA1">
        <w:rPr>
          <w:rFonts w:eastAsia="Calibri"/>
          <w:highlight w:val="cyan"/>
          <w:u w:val="single"/>
        </w:rPr>
        <w:t>generators</w:t>
      </w:r>
      <w:r w:rsidRPr="00EA18BE">
        <w:rPr>
          <w:rFonts w:eastAsia="Calibri"/>
          <w:u w:val="single"/>
        </w:rPr>
        <w:t xml:space="preserve"> needed, </w:t>
      </w:r>
      <w:r w:rsidRPr="00343CA1">
        <w:rPr>
          <w:rFonts w:eastAsia="Calibri"/>
          <w:highlight w:val="cyan"/>
          <w:u w:val="single"/>
        </w:rPr>
        <w:t>prevent overloads</w:t>
      </w:r>
      <w:r w:rsidRPr="00EA18BE">
        <w:rPr>
          <w:rFonts w:eastAsia="Calibri"/>
          <w:u w:val="single"/>
        </w:rPr>
        <w:t xml:space="preserve"> </w:t>
      </w:r>
      <w:r w:rsidRPr="00343CA1">
        <w:rPr>
          <w:rFonts w:eastAsia="Calibri"/>
          <w:highlight w:val="cyan"/>
          <w:u w:val="single"/>
        </w:rPr>
        <w:t>and grid collapse</w:t>
      </w:r>
      <w:r w:rsidRPr="00EA18BE">
        <w:rPr>
          <w:rFonts w:eastAsia="Calibri"/>
          <w:u w:val="single"/>
        </w:rPr>
        <w:t xml:space="preserve"> </w:t>
      </w:r>
      <w:r w:rsidRPr="00343CA1">
        <w:rPr>
          <w:rFonts w:eastAsia="Calibri"/>
          <w:highlight w:val="cyan"/>
          <w:u w:val="single"/>
        </w:rPr>
        <w:lastRenderedPageBreak/>
        <w:t>while reducing the number of generators needed</w:t>
      </w:r>
      <w:r w:rsidRPr="00EA18BE">
        <w:rPr>
          <w:rFonts w:eastAsia="Calibri"/>
          <w:bCs/>
          <w:sz w:val="16"/>
          <w:szCs w:val="16"/>
        </w:rPr>
        <w:t xml:space="preserve">, manpower requirements for grid operation and fuel consumption by 25 percent. </w:t>
      </w:r>
      <w:proofErr w:type="spellStart"/>
      <w:r w:rsidRPr="00EA18BE">
        <w:rPr>
          <w:rFonts w:eastAsia="Calibri"/>
          <w:u w:val="single"/>
        </w:rPr>
        <w:t>Microgrid</w:t>
      </w:r>
      <w:proofErr w:type="spellEnd"/>
      <w:r w:rsidRPr="00EA18BE">
        <w:rPr>
          <w:rFonts w:eastAsia="Calibri"/>
          <w:u w:val="single"/>
        </w:rPr>
        <w:t xml:space="preserve"> systems are currently the</w:t>
      </w:r>
      <w:r w:rsidRPr="00EA18BE">
        <w:rPr>
          <w:rFonts w:eastAsia="Calibri"/>
          <w:bCs/>
          <w:sz w:val="16"/>
          <w:szCs w:val="16"/>
        </w:rPr>
        <w:t xml:space="preserve"> only </w:t>
      </w:r>
      <w:r w:rsidRPr="00EA18BE">
        <w:rPr>
          <w:rFonts w:eastAsia="Calibri"/>
          <w:u w:val="single"/>
        </w:rPr>
        <w:t>solution</w:t>
      </w:r>
      <w:r w:rsidRPr="00EA18BE">
        <w:rPr>
          <w:rFonts w:eastAsia="Calibri"/>
          <w:bCs/>
          <w:sz w:val="16"/>
          <w:szCs w:val="16"/>
        </w:rPr>
        <w:t xml:space="preserve"> that allows the incorporation of multiple technologies, such as renewables and energy storage systems, to supplement traditional power generation techniques, </w:t>
      </w:r>
      <w:proofErr w:type="spellStart"/>
      <w:r w:rsidRPr="00EA18BE">
        <w:rPr>
          <w:rFonts w:eastAsia="Calibri"/>
          <w:bCs/>
          <w:sz w:val="16"/>
          <w:szCs w:val="16"/>
        </w:rPr>
        <w:t>DeJong</w:t>
      </w:r>
      <w:proofErr w:type="spellEnd"/>
      <w:r w:rsidRPr="00EA18BE">
        <w:rPr>
          <w:rFonts w:eastAsia="Calibri"/>
          <w:bCs/>
          <w:sz w:val="16"/>
          <w:szCs w:val="16"/>
        </w:rPr>
        <w:t xml:space="preserve"> explained. </w:t>
      </w:r>
      <w:r w:rsidRPr="00EA18BE">
        <w:rPr>
          <w:rFonts w:eastAsia="Calibri"/>
          <w:u w:val="single"/>
        </w:rPr>
        <w:t>"</w:t>
      </w:r>
      <w:r w:rsidRPr="00343CA1">
        <w:rPr>
          <w:rFonts w:eastAsia="Calibri"/>
          <w:highlight w:val="cyan"/>
          <w:u w:val="single"/>
        </w:rPr>
        <w:t>This</w:t>
      </w:r>
      <w:r w:rsidRPr="00EA18BE">
        <w:rPr>
          <w:rFonts w:eastAsia="Calibri"/>
          <w:u w:val="single"/>
        </w:rPr>
        <w:t xml:space="preserve"> </w:t>
      </w:r>
      <w:r w:rsidRPr="00343CA1">
        <w:rPr>
          <w:rFonts w:eastAsia="Calibri"/>
          <w:highlight w:val="cyan"/>
          <w:u w:val="single"/>
        </w:rPr>
        <w:t>allows</w:t>
      </w:r>
      <w:r w:rsidRPr="00EA18BE">
        <w:rPr>
          <w:rFonts w:eastAsia="Calibri"/>
          <w:u w:val="single"/>
        </w:rPr>
        <w:t xml:space="preserve"> us to create </w:t>
      </w:r>
      <w:r w:rsidRPr="00343CA1">
        <w:rPr>
          <w:rFonts w:eastAsia="Calibri"/>
          <w:highlight w:val="cyan"/>
          <w:u w:val="single"/>
        </w:rPr>
        <w:t>platforms that manage</w:t>
      </w:r>
      <w:r w:rsidRPr="00EA18BE">
        <w:rPr>
          <w:rFonts w:eastAsia="Calibri"/>
          <w:u w:val="single"/>
        </w:rPr>
        <w:t xml:space="preserve"> </w:t>
      </w:r>
      <w:r w:rsidRPr="00343CA1">
        <w:rPr>
          <w:rFonts w:eastAsia="Calibri"/>
          <w:highlight w:val="cyan"/>
          <w:u w:val="single"/>
        </w:rPr>
        <w:t>and</w:t>
      </w:r>
      <w:r w:rsidRPr="00EA18BE">
        <w:rPr>
          <w:rFonts w:eastAsia="Calibri"/>
          <w:u w:val="single"/>
        </w:rPr>
        <w:t xml:space="preserve"> </w:t>
      </w:r>
      <w:r w:rsidRPr="00343CA1">
        <w:rPr>
          <w:rFonts w:eastAsia="Calibri"/>
          <w:highlight w:val="cyan"/>
          <w:u w:val="single"/>
        </w:rPr>
        <w:t>distribute</w:t>
      </w:r>
      <w:r w:rsidRPr="00EA18BE">
        <w:rPr>
          <w:rFonts w:eastAsia="Calibri"/>
          <w:u w:val="single"/>
        </w:rPr>
        <w:t xml:space="preserve"> </w:t>
      </w:r>
      <w:r w:rsidRPr="00343CA1">
        <w:rPr>
          <w:rFonts w:eastAsia="Calibri"/>
          <w:highlight w:val="cyan"/>
          <w:u w:val="single"/>
        </w:rPr>
        <w:t>power</w:t>
      </w:r>
      <w:r w:rsidRPr="00EA18BE">
        <w:rPr>
          <w:rFonts w:eastAsia="Calibri"/>
          <w:u w:val="single"/>
        </w:rPr>
        <w:t xml:space="preserve"> </w:t>
      </w:r>
      <w:r w:rsidRPr="00343CA1">
        <w:rPr>
          <w:rFonts w:eastAsia="Calibri"/>
          <w:highlight w:val="cyan"/>
          <w:u w:val="single"/>
        </w:rPr>
        <w:t>efficiently</w:t>
      </w:r>
      <w:r w:rsidRPr="00EA18BE">
        <w:rPr>
          <w:rFonts w:eastAsia="Calibri"/>
          <w:u w:val="single"/>
        </w:rPr>
        <w:t xml:space="preserve"> while using smaller generators. </w:t>
      </w:r>
      <w:r w:rsidRPr="00343CA1">
        <w:rPr>
          <w:rFonts w:eastAsia="Calibri"/>
          <w:highlight w:val="cyan"/>
          <w:u w:val="single"/>
        </w:rPr>
        <w:t>It's a sustainable practice that has applicability across all echelons</w:t>
      </w:r>
      <w:r w:rsidRPr="00EA18BE">
        <w:rPr>
          <w:rFonts w:eastAsia="Calibri"/>
          <w:bCs/>
          <w:sz w:val="16"/>
          <w:szCs w:val="16"/>
        </w:rPr>
        <w:t xml:space="preserve">, from the Forward Operating Base down to the Soldier. Furthermore, this is all transparent to the Soldier; the plug-and-play system has an open, user-friendly architecture that allows for greater operational flexibility," </w:t>
      </w:r>
      <w:proofErr w:type="spellStart"/>
      <w:r w:rsidRPr="00EA18BE">
        <w:rPr>
          <w:rFonts w:eastAsia="Calibri"/>
          <w:bCs/>
          <w:sz w:val="16"/>
          <w:szCs w:val="16"/>
        </w:rPr>
        <w:t>DeJong</w:t>
      </w:r>
      <w:proofErr w:type="spellEnd"/>
      <w:r w:rsidRPr="00EA18BE">
        <w:rPr>
          <w:rFonts w:eastAsia="Calibri"/>
          <w:bCs/>
          <w:sz w:val="16"/>
          <w:szCs w:val="16"/>
        </w:rPr>
        <w:t xml:space="preserve"> said. </w:t>
      </w:r>
      <w:r w:rsidRPr="00EA18BE">
        <w:rPr>
          <w:rFonts w:eastAsia="Calibri"/>
          <w:u w:val="single"/>
        </w:rPr>
        <w:t>"The ever increasing use of electronics for communication, surveillance, sensing and targeting devices at the Soldier level dictates an intelligent micro-grid</w:t>
      </w:r>
      <w:r w:rsidRPr="00EA18BE">
        <w:rPr>
          <w:rFonts w:eastAsia="Calibri"/>
          <w:bCs/>
          <w:sz w:val="16"/>
          <w:szCs w:val="16"/>
        </w:rPr>
        <w:t>, so it makes scientific and economic sense to collaborate, share information and resources where permissible," said Product Director Lt. Col. Quentin L. Smith, PD C4ISR &amp; Network Modernization.</w:t>
      </w:r>
    </w:p>
    <w:p w:rsidR="00B430C0" w:rsidRPr="003C7FCE" w:rsidRDefault="00B430C0" w:rsidP="00B430C0">
      <w:pPr>
        <w:pStyle w:val="Heading3"/>
        <w:rPr>
          <w:rFonts w:cs="Times New Roman"/>
        </w:rPr>
      </w:pPr>
      <w:r>
        <w:rPr>
          <w:rFonts w:cs="Times New Roman"/>
        </w:rPr>
        <w:lastRenderedPageBreak/>
        <w:t>1NC Econ</w:t>
      </w:r>
    </w:p>
    <w:p w:rsidR="00B430C0" w:rsidRPr="003C7FCE" w:rsidRDefault="00B430C0" w:rsidP="00B430C0">
      <w:pPr>
        <w:pStyle w:val="Heading4"/>
        <w:rPr>
          <w:rFonts w:cs="Times New Roman"/>
        </w:rPr>
      </w:pPr>
      <w:r w:rsidRPr="003C7FCE">
        <w:rPr>
          <w:rFonts w:cs="Times New Roman"/>
          <w:u w:val="single"/>
        </w:rPr>
        <w:t>No</w:t>
      </w:r>
      <w:r w:rsidRPr="003C7FCE">
        <w:rPr>
          <w:rFonts w:cs="Times New Roman"/>
        </w:rPr>
        <w:t xml:space="preserve"> chance of war from economic decline---</w:t>
      </w:r>
      <w:r w:rsidRPr="003C7FCE">
        <w:rPr>
          <w:rFonts w:cs="Times New Roman"/>
          <w:u w:val="single"/>
        </w:rPr>
        <w:t>best</w:t>
      </w:r>
      <w:r w:rsidRPr="003C7FCE">
        <w:rPr>
          <w:rFonts w:cs="Times New Roman"/>
        </w:rPr>
        <w:t xml:space="preserve"> and </w:t>
      </w:r>
      <w:r w:rsidRPr="003C7FCE">
        <w:rPr>
          <w:rFonts w:cs="Times New Roman"/>
          <w:u w:val="single"/>
        </w:rPr>
        <w:t>most recent</w:t>
      </w:r>
      <w:r w:rsidRPr="003C7FCE">
        <w:rPr>
          <w:rFonts w:cs="Times New Roman"/>
        </w:rPr>
        <w:t xml:space="preserve"> data </w:t>
      </w:r>
    </w:p>
    <w:p w:rsidR="00B430C0" w:rsidRPr="003C7FCE" w:rsidRDefault="00B430C0" w:rsidP="00B430C0">
      <w:pPr>
        <w:rPr>
          <w:rStyle w:val="Hyperlink"/>
          <w:sz w:val="16"/>
        </w:rPr>
      </w:pPr>
      <w:r w:rsidRPr="003C7FCE">
        <w:rPr>
          <w:sz w:val="16"/>
        </w:rPr>
        <w:t xml:space="preserve">Daniel W. </w:t>
      </w:r>
      <w:proofErr w:type="spellStart"/>
      <w:r w:rsidRPr="003C7FCE">
        <w:rPr>
          <w:rStyle w:val="StyleStyleBold12pt"/>
        </w:rPr>
        <w:t>Drezner</w:t>
      </w:r>
      <w:proofErr w:type="spellEnd"/>
      <w:r w:rsidRPr="003C7FCE">
        <w:rPr>
          <w:rStyle w:val="StyleStyleBold12pt"/>
        </w:rPr>
        <w:t xml:space="preserve"> 12</w:t>
      </w:r>
      <w:r w:rsidRPr="003C7FCE">
        <w:rPr>
          <w:sz w:val="16"/>
        </w:rPr>
        <w:t xml:space="preserve">, Professor, The Fletcher School of Law and Diplomacy, Tufts University, October 2012, “The Irony of Global Economic Governance: The System Worked,” </w:t>
      </w:r>
      <w:hyperlink r:id="rId12" w:history="1">
        <w:r w:rsidRPr="003C7FCE">
          <w:rPr>
            <w:rStyle w:val="Hyperlink"/>
            <w:sz w:val="16"/>
          </w:rPr>
          <w:t>http://www.globaleconomicgovernance.org/wp-content/uploads/IR-Colloquium-MT12-Week-5_The-Irony-of-Global-Economic-Governance.pdf</w:t>
        </w:r>
      </w:hyperlink>
    </w:p>
    <w:p w:rsidR="00B430C0" w:rsidRDefault="00B430C0" w:rsidP="00B430C0">
      <w:pPr>
        <w:rPr>
          <w:sz w:val="16"/>
        </w:rPr>
      </w:pPr>
      <w:r w:rsidRPr="003C7FCE">
        <w:rPr>
          <w:rStyle w:val="StyleBoldUnderline"/>
          <w:highlight w:val="cyan"/>
        </w:rPr>
        <w:t>The</w:t>
      </w:r>
      <w:r w:rsidRPr="003C7FCE">
        <w:rPr>
          <w:rStyle w:val="StyleBoldUnderline"/>
        </w:rPr>
        <w:t xml:space="preserve"> final </w:t>
      </w:r>
      <w:r w:rsidRPr="003C7FCE">
        <w:rPr>
          <w:rStyle w:val="StyleBoldUnderline"/>
          <w:highlight w:val="cyan"/>
        </w:rPr>
        <w:t>outcome addresses</w:t>
      </w:r>
      <w:r w:rsidRPr="003C7FCE">
        <w:rPr>
          <w:sz w:val="16"/>
        </w:rPr>
        <w:t xml:space="preserve"> a dog that hasn’t barked: </w:t>
      </w:r>
      <w:r w:rsidRPr="003C7FCE">
        <w:rPr>
          <w:rStyle w:val="StyleBoldUnderline"/>
          <w:highlight w:val="cyan"/>
        </w:rPr>
        <w:t>the effect of the</w:t>
      </w:r>
      <w:r w:rsidRPr="003C7FCE">
        <w:rPr>
          <w:rStyle w:val="StyleBoldUnderline"/>
        </w:rPr>
        <w:t xml:space="preserve"> Great </w:t>
      </w:r>
      <w:r w:rsidRPr="003C7FCE">
        <w:rPr>
          <w:rStyle w:val="StyleBoldUnderline"/>
          <w:highlight w:val="cyan"/>
        </w:rPr>
        <w:t>Recession on</w:t>
      </w:r>
      <w:r w:rsidRPr="003C7FCE">
        <w:rPr>
          <w:rStyle w:val="StyleBoldUnderline"/>
        </w:rPr>
        <w:t xml:space="preserve"> cross-border </w:t>
      </w:r>
      <w:r w:rsidRPr="003C7FCE">
        <w:rPr>
          <w:rStyle w:val="StyleBoldUnderline"/>
          <w:highlight w:val="cyan"/>
        </w:rPr>
        <w:t>conflict</w:t>
      </w:r>
      <w:r w:rsidRPr="003C7FCE">
        <w:rPr>
          <w:sz w:val="16"/>
        </w:rPr>
        <w:t xml:space="preserve"> and violence. During the initial stages of the crisis, multiple </w:t>
      </w:r>
      <w:r w:rsidRPr="003C7FCE">
        <w:rPr>
          <w:rStyle w:val="StyleBoldUnderline"/>
          <w:highlight w:val="cyan"/>
        </w:rPr>
        <w:t>analysts asserted</w:t>
      </w:r>
      <w:r w:rsidRPr="003C7FCE">
        <w:rPr>
          <w:sz w:val="16"/>
        </w:rPr>
        <w:t xml:space="preserve"> that </w:t>
      </w:r>
      <w:r w:rsidRPr="003C7FCE">
        <w:rPr>
          <w:rStyle w:val="StyleBoldUnderline"/>
        </w:rPr>
        <w:t xml:space="preserve">the financial </w:t>
      </w:r>
      <w:r w:rsidRPr="003C7FCE">
        <w:rPr>
          <w:rStyle w:val="StyleBoldUnderline"/>
          <w:highlight w:val="cyan"/>
        </w:rPr>
        <w:t>crisis would lead states to</w:t>
      </w:r>
      <w:r w:rsidRPr="003C7FCE">
        <w:rPr>
          <w:rStyle w:val="StyleBoldUnderline"/>
        </w:rPr>
        <w:t xml:space="preserve"> increase</w:t>
      </w:r>
      <w:r w:rsidRPr="003C7FCE">
        <w:rPr>
          <w:sz w:val="16"/>
        </w:rPr>
        <w:t xml:space="preserve"> their </w:t>
      </w:r>
      <w:r w:rsidRPr="003C7FCE">
        <w:rPr>
          <w:rStyle w:val="StyleBoldUnderline"/>
          <w:highlight w:val="cyan"/>
        </w:rPr>
        <w:t>use</w:t>
      </w:r>
      <w:r w:rsidRPr="003C7FCE">
        <w:rPr>
          <w:rStyle w:val="StyleBoldUnderline"/>
        </w:rPr>
        <w:t xml:space="preserve"> of </w:t>
      </w:r>
      <w:r w:rsidRPr="003C7FCE">
        <w:rPr>
          <w:rStyle w:val="StyleBoldUnderline"/>
          <w:highlight w:val="cyan"/>
        </w:rPr>
        <w:t>force</w:t>
      </w:r>
      <w:r w:rsidRPr="003C7FCE">
        <w:rPr>
          <w:sz w:val="16"/>
        </w:rPr>
        <w:t xml:space="preserve"> as a tool for staying in power.37 Whether through greater </w:t>
      </w:r>
      <w:r w:rsidRPr="003C7FCE">
        <w:rPr>
          <w:rStyle w:val="StyleBoldUnderline"/>
        </w:rPr>
        <w:t xml:space="preserve">internal repression, </w:t>
      </w:r>
      <w:r w:rsidRPr="003C7FCE">
        <w:rPr>
          <w:rStyle w:val="StyleBoldUnderline"/>
          <w:highlight w:val="cyan"/>
        </w:rPr>
        <w:t>diversionary wars</w:t>
      </w:r>
      <w:r w:rsidRPr="003C7FCE">
        <w:rPr>
          <w:rStyle w:val="StyleBoldUnderline"/>
        </w:rPr>
        <w:t xml:space="preserve">, arms races, </w:t>
      </w:r>
      <w:r w:rsidRPr="003C7FCE">
        <w:rPr>
          <w:rStyle w:val="StyleBoldUnderline"/>
          <w:highlight w:val="cyan"/>
        </w:rPr>
        <w:t>or</w:t>
      </w:r>
      <w:r w:rsidRPr="003C7FCE">
        <w:rPr>
          <w:sz w:val="16"/>
        </w:rPr>
        <w:t xml:space="preserve"> a ratcheting up of </w:t>
      </w:r>
      <w:r w:rsidRPr="003C7FCE">
        <w:rPr>
          <w:rStyle w:val="StyleBoldUnderline"/>
          <w:highlight w:val="cyan"/>
          <w:bdr w:val="single" w:sz="4" w:space="0" w:color="auto"/>
        </w:rPr>
        <w:t>great power conflict</w:t>
      </w:r>
      <w:r w:rsidRPr="003C7FCE">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3C7FCE">
        <w:rPr>
          <w:sz w:val="12"/>
        </w:rPr>
        <w:t xml:space="preserve">¶ </w:t>
      </w:r>
      <w:proofErr w:type="gramStart"/>
      <w:r w:rsidRPr="003C7FCE">
        <w:rPr>
          <w:sz w:val="16"/>
        </w:rPr>
        <w:t>The</w:t>
      </w:r>
      <w:proofErr w:type="gramEnd"/>
      <w:r w:rsidRPr="003C7FCE">
        <w:rPr>
          <w:sz w:val="16"/>
        </w:rPr>
        <w:t xml:space="preserve"> </w:t>
      </w:r>
      <w:r w:rsidRPr="003C7FCE">
        <w:rPr>
          <w:rStyle w:val="StyleBoldUnderline"/>
          <w:highlight w:val="cyan"/>
          <w:bdr w:val="single" w:sz="4" w:space="0" w:color="auto"/>
        </w:rPr>
        <w:t>aggregate data suggests otherwise</w:t>
      </w:r>
      <w:r w:rsidRPr="003C7FCE">
        <w:rPr>
          <w:sz w:val="16"/>
          <w:highlight w:val="cyan"/>
        </w:rPr>
        <w:t>,</w:t>
      </w:r>
      <w:r w:rsidRPr="003C7FCE">
        <w:rPr>
          <w:sz w:val="16"/>
        </w:rPr>
        <w:t xml:space="preserve"> however. The Institute for Economics and Peace has constructed a “Global Peace Index” annually since 2007. A key conclusion they draw from the 2012 report is that “</w:t>
      </w:r>
      <w:r w:rsidRPr="003C7FCE">
        <w:rPr>
          <w:rStyle w:val="StyleBoldUnderline"/>
        </w:rPr>
        <w:t xml:space="preserve">The </w:t>
      </w:r>
      <w:r w:rsidRPr="003C7FCE">
        <w:rPr>
          <w:rStyle w:val="StyleBoldUnderline"/>
          <w:highlight w:val="cyan"/>
        </w:rPr>
        <w:t>average</w:t>
      </w:r>
      <w:r w:rsidRPr="003C7FCE">
        <w:rPr>
          <w:rStyle w:val="StyleBoldUnderline"/>
        </w:rPr>
        <w:t xml:space="preserve"> level of </w:t>
      </w:r>
      <w:r w:rsidRPr="003C7FCE">
        <w:rPr>
          <w:rStyle w:val="StyleBoldUnderline"/>
          <w:highlight w:val="cyan"/>
        </w:rPr>
        <w:t>peacefulness in 2012 is</w:t>
      </w:r>
      <w:r w:rsidRPr="003C7FCE">
        <w:rPr>
          <w:sz w:val="16"/>
        </w:rPr>
        <w:t xml:space="preserve"> approximately </w:t>
      </w:r>
      <w:r w:rsidRPr="003C7FCE">
        <w:rPr>
          <w:rStyle w:val="StyleBoldUnderline"/>
          <w:highlight w:val="cyan"/>
        </w:rPr>
        <w:t>the same as</w:t>
      </w:r>
      <w:r w:rsidRPr="003C7FCE">
        <w:rPr>
          <w:sz w:val="16"/>
        </w:rPr>
        <w:t xml:space="preserve"> it was in </w:t>
      </w:r>
      <w:r w:rsidRPr="003C7FCE">
        <w:rPr>
          <w:rStyle w:val="StyleBoldUnderline"/>
        </w:rPr>
        <w:t>20</w:t>
      </w:r>
      <w:r w:rsidRPr="003C7FCE">
        <w:rPr>
          <w:rStyle w:val="StyleBoldUnderline"/>
          <w:highlight w:val="cyan"/>
        </w:rPr>
        <w:t>07</w:t>
      </w:r>
      <w:r w:rsidRPr="003C7FCE">
        <w:rPr>
          <w:sz w:val="16"/>
        </w:rPr>
        <w:t>.”</w:t>
      </w:r>
      <w:proofErr w:type="gramStart"/>
      <w:r w:rsidRPr="003C7FCE">
        <w:rPr>
          <w:sz w:val="16"/>
        </w:rPr>
        <w:t xml:space="preserve">38 </w:t>
      </w:r>
      <w:r w:rsidRPr="003C7FCE">
        <w:rPr>
          <w:rStyle w:val="StyleBoldUnderline"/>
          <w:highlight w:val="cyan"/>
        </w:rPr>
        <w:t>Interstate violence</w:t>
      </w:r>
      <w:proofErr w:type="gramEnd"/>
      <w:r w:rsidRPr="003C7FCE">
        <w:rPr>
          <w:sz w:val="16"/>
        </w:rPr>
        <w:t xml:space="preserve"> in particular </w:t>
      </w:r>
      <w:r w:rsidRPr="003C7FCE">
        <w:rPr>
          <w:rStyle w:val="StyleBoldUnderline"/>
          <w:highlight w:val="cyan"/>
        </w:rPr>
        <w:t>has</w:t>
      </w:r>
      <w:r w:rsidRPr="003C7FCE">
        <w:rPr>
          <w:sz w:val="16"/>
          <w:highlight w:val="cyan"/>
        </w:rPr>
        <w:t xml:space="preserve"> </w:t>
      </w:r>
      <w:r w:rsidRPr="003C7FCE">
        <w:rPr>
          <w:rStyle w:val="StyleBoldUnderline"/>
          <w:highlight w:val="cyan"/>
          <w:bdr w:val="single" w:sz="4" w:space="0" w:color="auto"/>
        </w:rPr>
        <w:t>declined</w:t>
      </w:r>
      <w:r w:rsidRPr="003C7FCE">
        <w:rPr>
          <w:sz w:val="16"/>
          <w:highlight w:val="cyan"/>
        </w:rPr>
        <w:t xml:space="preserve"> </w:t>
      </w:r>
      <w:r w:rsidRPr="003C7FCE">
        <w:rPr>
          <w:rStyle w:val="StyleBoldUnderline"/>
          <w:highlight w:val="cyan"/>
        </w:rPr>
        <w:t>since the</w:t>
      </w:r>
      <w:r w:rsidRPr="003C7FCE">
        <w:rPr>
          <w:rStyle w:val="StyleBoldUnderline"/>
        </w:rPr>
        <w:t xml:space="preserve"> start of the </w:t>
      </w:r>
      <w:r w:rsidRPr="003C7FCE">
        <w:rPr>
          <w:rStyle w:val="StyleBoldUnderline"/>
          <w:highlight w:val="cyan"/>
        </w:rPr>
        <w:t>financial crisis</w:t>
      </w:r>
      <w:r w:rsidRPr="003C7FCE">
        <w:rPr>
          <w:sz w:val="16"/>
        </w:rPr>
        <w:t xml:space="preserve"> – </w:t>
      </w:r>
      <w:r w:rsidRPr="003C7FCE">
        <w:rPr>
          <w:rStyle w:val="StyleBoldUnderline"/>
        </w:rPr>
        <w:t>as have military expenditures</w:t>
      </w:r>
      <w:r w:rsidRPr="003C7FCE">
        <w:rPr>
          <w:sz w:val="16"/>
        </w:rPr>
        <w:t xml:space="preserve"> in most sampled countries. Other </w:t>
      </w:r>
      <w:r w:rsidRPr="003C7FCE">
        <w:rPr>
          <w:rStyle w:val="StyleBoldUnderline"/>
          <w:highlight w:val="cyan"/>
          <w:bdr w:val="single" w:sz="4" w:space="0" w:color="auto"/>
        </w:rPr>
        <w:t>studies confirm</w:t>
      </w:r>
      <w:r w:rsidRPr="003C7FCE">
        <w:rPr>
          <w:sz w:val="16"/>
        </w:rPr>
        <w:t xml:space="preserve"> that </w:t>
      </w:r>
      <w:r w:rsidRPr="003C7FCE">
        <w:rPr>
          <w:rStyle w:val="StyleBoldUnderline"/>
          <w:highlight w:val="cyan"/>
        </w:rPr>
        <w:t>the</w:t>
      </w:r>
      <w:r w:rsidRPr="003C7FCE">
        <w:rPr>
          <w:rStyle w:val="StyleBoldUnderline"/>
        </w:rPr>
        <w:t xml:space="preserve"> Great </w:t>
      </w:r>
      <w:r w:rsidRPr="003C7FCE">
        <w:rPr>
          <w:rStyle w:val="StyleBoldUnderline"/>
          <w:highlight w:val="cyan"/>
        </w:rPr>
        <w:t>Recession has</w:t>
      </w:r>
      <w:r w:rsidRPr="003C7FCE">
        <w:rPr>
          <w:sz w:val="16"/>
          <w:highlight w:val="cyan"/>
        </w:rPr>
        <w:t xml:space="preserve"> </w:t>
      </w:r>
      <w:r w:rsidRPr="003C7FCE">
        <w:rPr>
          <w:rStyle w:val="StyleBoldUnderline"/>
          <w:highlight w:val="cyan"/>
          <w:bdr w:val="single" w:sz="4" w:space="0" w:color="auto"/>
        </w:rPr>
        <w:t>not triggered any increase in violent conflict</w:t>
      </w:r>
      <w:r w:rsidRPr="003C7FCE">
        <w:rPr>
          <w:sz w:val="16"/>
        </w:rPr>
        <w:t>; the secular decline in violence that started with the end of the Cold War has not been reversed.39 Rogers Brubaker concludes, “</w:t>
      </w:r>
      <w:r w:rsidRPr="003C7FCE">
        <w:rPr>
          <w:rStyle w:val="StyleBoldUnderline"/>
        </w:rPr>
        <w:t xml:space="preserve">the crisis has </w:t>
      </w:r>
      <w:r w:rsidRPr="003C7FCE">
        <w:rPr>
          <w:rStyle w:val="StyleBoldUnderline"/>
          <w:highlight w:val="cyan"/>
        </w:rPr>
        <w:t>not</w:t>
      </w:r>
      <w:r w:rsidRPr="003C7FCE">
        <w:rPr>
          <w:sz w:val="16"/>
        </w:rPr>
        <w:t xml:space="preserve"> to date </w:t>
      </w:r>
      <w:r w:rsidRPr="003C7FCE">
        <w:rPr>
          <w:rStyle w:val="StyleBoldUnderline"/>
          <w:highlight w:val="cyan"/>
        </w:rPr>
        <w:t>generated</w:t>
      </w:r>
      <w:r w:rsidRPr="003C7FCE">
        <w:rPr>
          <w:sz w:val="16"/>
        </w:rPr>
        <w:t xml:space="preserve"> the surge in </w:t>
      </w:r>
      <w:r w:rsidRPr="003C7FCE">
        <w:rPr>
          <w:rStyle w:val="StyleBoldUnderline"/>
          <w:highlight w:val="cyan"/>
        </w:rPr>
        <w:t>protectionist nationalism or ethnic exclusion</w:t>
      </w:r>
      <w:r w:rsidRPr="003C7FCE">
        <w:rPr>
          <w:rStyle w:val="StyleBoldUnderline"/>
        </w:rPr>
        <w:t xml:space="preserve"> that might have been expected</w:t>
      </w:r>
      <w:r w:rsidRPr="003C7FCE">
        <w:rPr>
          <w:sz w:val="16"/>
        </w:rPr>
        <w:t>.”40</w:t>
      </w:r>
      <w:r w:rsidRPr="003C7FCE">
        <w:rPr>
          <w:sz w:val="12"/>
        </w:rPr>
        <w:t xml:space="preserve">¶ </w:t>
      </w:r>
      <w:proofErr w:type="gramStart"/>
      <w:r w:rsidRPr="003C7FCE">
        <w:rPr>
          <w:sz w:val="16"/>
        </w:rPr>
        <w:t>None</w:t>
      </w:r>
      <w:proofErr w:type="gramEnd"/>
      <w:r w:rsidRPr="003C7FCE">
        <w:rPr>
          <w:sz w:val="16"/>
        </w:rPr>
        <w:t xml:space="preserv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3C7FCE">
        <w:rPr>
          <w:rStyle w:val="StyleBoldUnderline"/>
          <w:highlight w:val="cyan"/>
        </w:rPr>
        <w:t>Given the severity, reach and depth of the</w:t>
      </w:r>
      <w:r w:rsidRPr="003C7FCE">
        <w:rPr>
          <w:rStyle w:val="StyleBoldUnderline"/>
        </w:rPr>
        <w:t xml:space="preserve"> 20</w:t>
      </w:r>
      <w:r w:rsidRPr="003C7FCE">
        <w:rPr>
          <w:rStyle w:val="StyleBoldUnderline"/>
          <w:highlight w:val="cyan"/>
        </w:rPr>
        <w:t>08</w:t>
      </w:r>
      <w:r w:rsidRPr="003C7FCE">
        <w:rPr>
          <w:rStyle w:val="StyleBoldUnderline"/>
        </w:rPr>
        <w:t xml:space="preserve"> financial </w:t>
      </w:r>
      <w:r w:rsidRPr="003C7FCE">
        <w:rPr>
          <w:rStyle w:val="StyleBoldUnderline"/>
          <w:highlight w:val="cyan"/>
        </w:rPr>
        <w:t>crisis</w:t>
      </w:r>
      <w:r w:rsidRPr="003C7FCE">
        <w:rPr>
          <w:sz w:val="16"/>
          <w:highlight w:val="cyan"/>
        </w:rPr>
        <w:t xml:space="preserve">, </w:t>
      </w:r>
      <w:r w:rsidRPr="003C7FCE">
        <w:rPr>
          <w:rStyle w:val="StyleBoldUnderline"/>
          <w:highlight w:val="cyan"/>
        </w:rPr>
        <w:t>the proper comparison is with</w:t>
      </w:r>
      <w:r w:rsidRPr="003C7FCE">
        <w:rPr>
          <w:rStyle w:val="StyleBoldUnderline"/>
        </w:rPr>
        <w:t xml:space="preserve"> Great </w:t>
      </w:r>
      <w:r w:rsidRPr="003C7FCE">
        <w:rPr>
          <w:rStyle w:val="StyleBoldUnderline"/>
          <w:highlight w:val="cyan"/>
        </w:rPr>
        <w:t>Depression</w:t>
      </w:r>
      <w:r w:rsidRPr="003C7FCE">
        <w:rPr>
          <w:sz w:val="16"/>
        </w:rPr>
        <w:t xml:space="preserve">. And </w:t>
      </w:r>
      <w:r w:rsidRPr="003C7FCE">
        <w:rPr>
          <w:rStyle w:val="StyleBoldUnderline"/>
          <w:highlight w:val="cyan"/>
          <w:bdr w:val="single" w:sz="4" w:space="0" w:color="auto"/>
        </w:rPr>
        <w:t>by that standard, the outcome</w:t>
      </w:r>
      <w:r w:rsidRPr="003C7FCE">
        <w:rPr>
          <w:rStyle w:val="StyleBoldUnderline"/>
          <w:bdr w:val="single" w:sz="4" w:space="0" w:color="auto"/>
        </w:rPr>
        <w:t xml:space="preserve"> variables </w:t>
      </w:r>
      <w:r w:rsidRPr="003C7FCE">
        <w:rPr>
          <w:rStyle w:val="StyleBoldUnderline"/>
          <w:highlight w:val="cyan"/>
          <w:bdr w:val="single" w:sz="4" w:space="0" w:color="auto"/>
        </w:rPr>
        <w:t>look impressive</w:t>
      </w:r>
      <w:r w:rsidRPr="003C7FCE">
        <w:rPr>
          <w:sz w:val="16"/>
        </w:rPr>
        <w:t xml:space="preserve">. As Carmen Reinhart and Kenneth </w:t>
      </w:r>
      <w:proofErr w:type="spellStart"/>
      <w:r w:rsidRPr="003C7FCE">
        <w:rPr>
          <w:sz w:val="16"/>
        </w:rPr>
        <w:t>Rogoff</w:t>
      </w:r>
      <w:proofErr w:type="spellEnd"/>
      <w:r w:rsidRPr="003C7FCE">
        <w:rPr>
          <w:sz w:val="16"/>
        </w:rPr>
        <w:t xml:space="preserve"> concluded in This Time is Different: “that its macroeconomic outcome has been only the most severe global recession since World War II – and not even worse – must be regarded as fortunate.”42</w:t>
      </w:r>
    </w:p>
    <w:p w:rsidR="00B430C0" w:rsidRDefault="00B430C0" w:rsidP="00B430C0">
      <w:pPr>
        <w:pStyle w:val="Heading3"/>
      </w:pPr>
      <w:r>
        <w:lastRenderedPageBreak/>
        <w:t>2NC Econ</w:t>
      </w:r>
    </w:p>
    <w:p w:rsidR="00B430C0" w:rsidRPr="004D5E96" w:rsidRDefault="00B430C0" w:rsidP="00B430C0">
      <w:pPr>
        <w:pStyle w:val="Heading4"/>
      </w:pPr>
      <w:r w:rsidRPr="004D5E96">
        <w:t xml:space="preserve">Extend No Impact </w:t>
      </w:r>
      <w:r>
        <w:t xml:space="preserve">– We control the </w:t>
      </w:r>
      <w:r w:rsidRPr="004D5E96">
        <w:t xml:space="preserve">best and most recent </w:t>
      </w:r>
      <w:r>
        <w:t>empirics</w:t>
      </w:r>
      <w:r>
        <w:br/>
        <w:t xml:space="preserve"> - Analysts disprove diversionary wars and great power conflict</w:t>
      </w:r>
      <w:r>
        <w:br/>
        <w:t xml:space="preserve"> - Violence in 2012 is the same as 2007</w:t>
      </w:r>
      <w:r>
        <w:br/>
        <w:t xml:space="preserve"> - The Great Recession empirically denies the impact</w:t>
      </w:r>
      <w:r>
        <w:br/>
        <w:t xml:space="preserve"> - No Nationalism or Ethnic exclusion has resulted</w:t>
      </w:r>
    </w:p>
    <w:p w:rsidR="00B430C0" w:rsidRPr="004D5E96" w:rsidRDefault="00B430C0" w:rsidP="00B430C0">
      <w:pPr>
        <w:rPr>
          <w:rStyle w:val="StyleStyleBold12pt"/>
        </w:rPr>
      </w:pPr>
      <w:r w:rsidRPr="004D5E96">
        <w:rPr>
          <w:rStyle w:val="StyleStyleBold12pt"/>
        </w:rPr>
        <w:t xml:space="preserve">That’s </w:t>
      </w:r>
      <w:proofErr w:type="spellStart"/>
      <w:r w:rsidRPr="004D5E96">
        <w:rPr>
          <w:rStyle w:val="StyleStyleBold12pt"/>
        </w:rPr>
        <w:t>Drezner</w:t>
      </w:r>
      <w:proofErr w:type="spellEnd"/>
      <w:r w:rsidRPr="004D5E96">
        <w:rPr>
          <w:rStyle w:val="StyleStyleBold12pt"/>
        </w:rPr>
        <w:t xml:space="preserve"> </w:t>
      </w:r>
    </w:p>
    <w:p w:rsidR="00B430C0" w:rsidRPr="003C7FCE" w:rsidRDefault="00B430C0" w:rsidP="00B430C0">
      <w:pPr>
        <w:pStyle w:val="Heading4"/>
        <w:rPr>
          <w:rFonts w:cs="Times New Roman"/>
        </w:rPr>
      </w:pPr>
      <w:r w:rsidRPr="003C7FCE">
        <w:rPr>
          <w:rFonts w:cs="Times New Roman"/>
        </w:rPr>
        <w:t xml:space="preserve">Global economic governance institutions guarantee resiliency </w:t>
      </w:r>
    </w:p>
    <w:p w:rsidR="00B430C0" w:rsidRPr="003C7FCE" w:rsidRDefault="00B430C0" w:rsidP="00B430C0">
      <w:pPr>
        <w:rPr>
          <w:sz w:val="16"/>
        </w:rPr>
      </w:pPr>
      <w:r w:rsidRPr="003C7FCE">
        <w:rPr>
          <w:sz w:val="16"/>
        </w:rPr>
        <w:t xml:space="preserve">Daniel W. </w:t>
      </w:r>
      <w:proofErr w:type="spellStart"/>
      <w:r w:rsidRPr="003C7FCE">
        <w:rPr>
          <w:rStyle w:val="StyleStyleBold12pt"/>
        </w:rPr>
        <w:t>Drezner</w:t>
      </w:r>
      <w:proofErr w:type="spellEnd"/>
      <w:r w:rsidRPr="003C7FCE">
        <w:rPr>
          <w:rStyle w:val="StyleStyleBold12pt"/>
        </w:rPr>
        <w:t xml:space="preserve"> 12</w:t>
      </w:r>
      <w:r w:rsidRPr="003C7FCE">
        <w:rPr>
          <w:sz w:val="16"/>
        </w:rPr>
        <w:t xml:space="preserve">, Professor, The Fletcher School of Law and Diplomacy, Tufts University, October 2012, “The Irony of Global Economic Governance: The System Worked,” </w:t>
      </w:r>
      <w:hyperlink r:id="rId13" w:history="1">
        <w:r w:rsidRPr="003C7FCE">
          <w:rPr>
            <w:sz w:val="16"/>
          </w:rPr>
          <w:t>http://www.globaleconomicgovernance.org/wp-content/uploads/IR-Colloquium-MT12-Week-5_The-Irony-of-Global-Economic-Governance.pdf</w:t>
        </w:r>
      </w:hyperlink>
    </w:p>
    <w:p w:rsidR="00B430C0" w:rsidRPr="003C7FCE" w:rsidRDefault="00B430C0" w:rsidP="00B430C0">
      <w:pPr>
        <w:rPr>
          <w:sz w:val="16"/>
        </w:rPr>
      </w:pPr>
      <w:r w:rsidRPr="003C7FCE">
        <w:rPr>
          <w:rStyle w:val="StyleBoldUnderline"/>
        </w:rPr>
        <w:t>Prior to 2008</w:t>
      </w:r>
      <w:r w:rsidRPr="003C7FCE">
        <w:rPr>
          <w:sz w:val="16"/>
        </w:rPr>
        <w:t xml:space="preserve">, numerous foreign policy </w:t>
      </w:r>
      <w:r w:rsidRPr="003C7FCE">
        <w:rPr>
          <w:rStyle w:val="StyleBoldUnderline"/>
        </w:rPr>
        <w:t>analysts</w:t>
      </w:r>
      <w:r w:rsidRPr="003C7FCE">
        <w:rPr>
          <w:sz w:val="16"/>
        </w:rPr>
        <w:t xml:space="preserve"> had </w:t>
      </w:r>
      <w:r w:rsidRPr="003C7FCE">
        <w:rPr>
          <w:rStyle w:val="StyleBoldUnderline"/>
        </w:rPr>
        <w:t>predicted a</w:t>
      </w:r>
      <w:r w:rsidRPr="003C7FCE">
        <w:rPr>
          <w:sz w:val="16"/>
        </w:rPr>
        <w:t xml:space="preserve"> looming </w:t>
      </w:r>
      <w:r w:rsidRPr="003C7FCE">
        <w:rPr>
          <w:rStyle w:val="StyleBoldUnderline"/>
        </w:rPr>
        <w:t>crisis in global economic governance</w:t>
      </w:r>
      <w:r w:rsidRPr="003C7FCE">
        <w:rPr>
          <w:sz w:val="16"/>
        </w:rPr>
        <w:t xml:space="preserve">. Analysts only reinforced this perception since the financial crisis, declaring that we live in a “G-Zero” world. This paper takes a closer look at </w:t>
      </w:r>
      <w:r w:rsidRPr="003C7FCE">
        <w:rPr>
          <w:rStyle w:val="StyleBoldUnderline"/>
        </w:rPr>
        <w:t xml:space="preserve">the </w:t>
      </w:r>
      <w:r w:rsidRPr="003C7FCE">
        <w:rPr>
          <w:rStyle w:val="StyleBoldUnderline"/>
          <w:highlight w:val="cyan"/>
        </w:rPr>
        <w:t>global response to the financial crisis</w:t>
      </w:r>
      <w:r w:rsidRPr="003C7FCE">
        <w:rPr>
          <w:sz w:val="16"/>
        </w:rPr>
        <w:t xml:space="preserve">. It </w:t>
      </w:r>
      <w:r w:rsidRPr="003C7FCE">
        <w:rPr>
          <w:rStyle w:val="StyleBoldUnderline"/>
          <w:highlight w:val="cyan"/>
        </w:rPr>
        <w:t>reveals a</w:t>
      </w:r>
      <w:r w:rsidRPr="003C7FCE">
        <w:rPr>
          <w:sz w:val="16"/>
        </w:rPr>
        <w:t xml:space="preserve"> </w:t>
      </w:r>
      <w:r w:rsidRPr="003C7FCE">
        <w:rPr>
          <w:bCs/>
          <w:u w:val="single"/>
          <w:bdr w:val="single" w:sz="4" w:space="0" w:color="auto"/>
        </w:rPr>
        <w:t xml:space="preserve">more </w:t>
      </w:r>
      <w:r w:rsidRPr="003C7FCE">
        <w:rPr>
          <w:bCs/>
          <w:highlight w:val="cyan"/>
          <w:u w:val="single"/>
          <w:bdr w:val="single" w:sz="4" w:space="0" w:color="auto"/>
        </w:rPr>
        <w:t>optimistic picture</w:t>
      </w:r>
      <w:r w:rsidRPr="003C7FCE">
        <w:rPr>
          <w:sz w:val="16"/>
          <w:highlight w:val="cyan"/>
        </w:rPr>
        <w:t xml:space="preserve">. </w:t>
      </w:r>
      <w:r w:rsidRPr="003C7FCE">
        <w:rPr>
          <w:rStyle w:val="StyleBoldUnderline"/>
          <w:highlight w:val="cyan"/>
        </w:rPr>
        <w:t>Despite initial shocks</w:t>
      </w:r>
      <w:r w:rsidRPr="003C7FCE">
        <w:rPr>
          <w:sz w:val="16"/>
        </w:rPr>
        <w:t xml:space="preserve"> that were actually </w:t>
      </w:r>
      <w:r w:rsidRPr="003C7FCE">
        <w:rPr>
          <w:rStyle w:val="StyleBoldUnderline"/>
          <w:highlight w:val="cyan"/>
        </w:rPr>
        <w:t>more severe than</w:t>
      </w:r>
      <w:r w:rsidRPr="003C7FCE">
        <w:rPr>
          <w:sz w:val="16"/>
        </w:rPr>
        <w:t xml:space="preserve"> the </w:t>
      </w:r>
      <w:r w:rsidRPr="003C7FCE">
        <w:rPr>
          <w:rStyle w:val="StyleBoldUnderline"/>
          <w:highlight w:val="cyan"/>
        </w:rPr>
        <w:t>1929</w:t>
      </w:r>
      <w:r w:rsidRPr="003C7FCE">
        <w:rPr>
          <w:sz w:val="16"/>
        </w:rPr>
        <w:t xml:space="preserve"> financial crisis, </w:t>
      </w:r>
      <w:r w:rsidRPr="003C7FCE">
        <w:rPr>
          <w:rStyle w:val="StyleBoldUnderline"/>
          <w:highlight w:val="cyan"/>
        </w:rPr>
        <w:t>global economic governance</w:t>
      </w:r>
      <w:r w:rsidRPr="003C7FCE">
        <w:rPr>
          <w:sz w:val="16"/>
        </w:rPr>
        <w:t xml:space="preserve"> structures </w:t>
      </w:r>
      <w:r w:rsidRPr="003C7FCE">
        <w:rPr>
          <w:rStyle w:val="StyleBoldUnderline"/>
          <w:highlight w:val="cyan"/>
        </w:rPr>
        <w:t>responded quickly and robustly</w:t>
      </w:r>
      <w:r w:rsidRPr="003C7FCE">
        <w:rPr>
          <w:sz w:val="16"/>
        </w:rPr>
        <w:t xml:space="preserve">. Whether one measures results by economic outcomes, policy outputs, or institutional flexibility, </w:t>
      </w:r>
      <w:r w:rsidRPr="003C7FCE">
        <w:rPr>
          <w:b/>
          <w:iCs/>
          <w:highlight w:val="cyan"/>
          <w:u w:val="single"/>
        </w:rPr>
        <w:t>g</w:t>
      </w:r>
      <w:r w:rsidRPr="003C7FCE">
        <w:rPr>
          <w:rStyle w:val="StyleBoldUnderline"/>
        </w:rPr>
        <w:t xml:space="preserve">lobal </w:t>
      </w:r>
      <w:r w:rsidRPr="003C7FCE">
        <w:rPr>
          <w:b/>
          <w:iCs/>
          <w:highlight w:val="cyan"/>
          <w:u w:val="single"/>
        </w:rPr>
        <w:t>e</w:t>
      </w:r>
      <w:r w:rsidRPr="003C7FCE">
        <w:rPr>
          <w:rStyle w:val="StyleBoldUnderline"/>
        </w:rPr>
        <w:t xml:space="preserve">conomic </w:t>
      </w:r>
      <w:r w:rsidRPr="003C7FCE">
        <w:rPr>
          <w:b/>
          <w:iCs/>
          <w:highlight w:val="cyan"/>
          <w:u w:val="single"/>
        </w:rPr>
        <w:t>g</w:t>
      </w:r>
      <w:r w:rsidRPr="003C7FCE">
        <w:rPr>
          <w:rStyle w:val="StyleBoldUnderline"/>
        </w:rPr>
        <w:t>overnance</w:t>
      </w:r>
      <w:r w:rsidRPr="003C7FCE">
        <w:rPr>
          <w:sz w:val="16"/>
        </w:rPr>
        <w:t xml:space="preserve"> has </w:t>
      </w:r>
      <w:r w:rsidRPr="003C7FCE">
        <w:rPr>
          <w:rStyle w:val="StyleBoldUnderline"/>
          <w:highlight w:val="cyan"/>
        </w:rPr>
        <w:t>displayed</w:t>
      </w:r>
      <w:r w:rsidRPr="003C7FCE">
        <w:rPr>
          <w:sz w:val="16"/>
        </w:rPr>
        <w:t xml:space="preserve"> </w:t>
      </w:r>
      <w:r w:rsidRPr="003C7FCE">
        <w:rPr>
          <w:bCs/>
          <w:highlight w:val="cyan"/>
          <w:u w:val="single"/>
          <w:bdr w:val="single" w:sz="4" w:space="0" w:color="auto"/>
        </w:rPr>
        <w:t>surprising resiliency</w:t>
      </w:r>
      <w:r w:rsidRPr="003C7FCE">
        <w:rPr>
          <w:sz w:val="16"/>
        </w:rPr>
        <w:t xml:space="preserve"> since 2008. </w:t>
      </w:r>
      <w:r w:rsidRPr="003C7FCE">
        <w:rPr>
          <w:rStyle w:val="StyleBoldUnderline"/>
          <w:highlight w:val="cyan"/>
        </w:rPr>
        <w:t>Multilateral</w:t>
      </w:r>
      <w:r w:rsidRPr="003C7FCE">
        <w:rPr>
          <w:rStyle w:val="StyleBoldUnderline"/>
        </w:rPr>
        <w:t xml:space="preserve"> economic </w:t>
      </w:r>
      <w:r w:rsidRPr="003C7FCE">
        <w:rPr>
          <w:rStyle w:val="StyleBoldUnderline"/>
          <w:highlight w:val="cyan"/>
        </w:rPr>
        <w:t>institutions performed well</w:t>
      </w:r>
      <w:r w:rsidRPr="003C7FCE">
        <w:rPr>
          <w:rStyle w:val="StyleBoldUnderline"/>
        </w:rPr>
        <w:t xml:space="preserve"> in crisis situations </w:t>
      </w:r>
      <w:r w:rsidRPr="003C7FCE">
        <w:rPr>
          <w:rStyle w:val="StyleBoldUnderline"/>
          <w:highlight w:val="cyan"/>
        </w:rPr>
        <w:t>to reinforce open economic policies</w:t>
      </w:r>
      <w:r w:rsidRPr="003C7FCE">
        <w:rPr>
          <w:sz w:val="16"/>
        </w:rPr>
        <w:t xml:space="preserve">, especially in contrast to the 1930s. While there are areas where governance has either faltered or failed, </w:t>
      </w:r>
      <w:r w:rsidRPr="003C7FCE">
        <w:rPr>
          <w:rStyle w:val="StyleBoldUnderline"/>
        </w:rPr>
        <w:t>on the whole, the system has worked</w:t>
      </w:r>
      <w:r w:rsidRPr="003C7FCE">
        <w:rPr>
          <w:sz w:val="16"/>
        </w:rPr>
        <w:t>.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w:t>
      </w:r>
    </w:p>
    <w:p w:rsidR="00B430C0" w:rsidRPr="003C7FCE" w:rsidRDefault="00B430C0" w:rsidP="00B430C0">
      <w:pPr>
        <w:pStyle w:val="Heading4"/>
        <w:rPr>
          <w:rFonts w:cs="Times New Roman"/>
        </w:rPr>
      </w:pPr>
      <w:r w:rsidRPr="003C7FCE">
        <w:rPr>
          <w:rFonts w:cs="Times New Roman"/>
        </w:rPr>
        <w:t xml:space="preserve">No empirical support for diversionary theory </w:t>
      </w:r>
    </w:p>
    <w:p w:rsidR="00B430C0" w:rsidRPr="003C7FCE" w:rsidRDefault="00B430C0" w:rsidP="00B430C0">
      <w:pPr>
        <w:rPr>
          <w:sz w:val="16"/>
        </w:rPr>
      </w:pPr>
      <w:proofErr w:type="spellStart"/>
      <w:r w:rsidRPr="003C7FCE">
        <w:rPr>
          <w:rStyle w:val="StyleStyleBold12pt"/>
        </w:rPr>
        <w:t>Tir</w:t>
      </w:r>
      <w:proofErr w:type="spellEnd"/>
      <w:r w:rsidRPr="003C7FCE">
        <w:rPr>
          <w:rStyle w:val="StyleStyleBold12pt"/>
        </w:rPr>
        <w:t>, 2010</w:t>
      </w:r>
      <w:r w:rsidRPr="003C7FCE">
        <w:rPr>
          <w:sz w:val="16"/>
        </w:rPr>
        <w:t xml:space="preserve"> [Jaroslav </w:t>
      </w:r>
      <w:proofErr w:type="spellStart"/>
      <w:r w:rsidRPr="003C7FCE">
        <w:rPr>
          <w:sz w:val="16"/>
        </w:rPr>
        <w:t>Tir</w:t>
      </w:r>
      <w:proofErr w:type="spellEnd"/>
      <w:r w:rsidRPr="003C7FCE">
        <w:rPr>
          <w:sz w:val="16"/>
        </w:rPr>
        <w:t xml:space="preserve"> - Ph.D. in Political Science, University of Illinois at Urbana-Champaign and is an Associate Professor in the Department of International Affairs at the University of Georgia, “Territorial Diversion: Diversionary Theory of War and Territorial Conflict”, The Journal of Politics, Vol. 72, No. 2, April 2010, Pp. 413–425, </w:t>
      </w:r>
      <w:proofErr w:type="spellStart"/>
      <w:r w:rsidRPr="003C7FCE">
        <w:rPr>
          <w:sz w:val="16"/>
        </w:rPr>
        <w:t>Chetan</w:t>
      </w:r>
      <w:proofErr w:type="spellEnd"/>
      <w:r w:rsidRPr="003C7FCE">
        <w:rPr>
          <w:sz w:val="16"/>
        </w:rPr>
        <w:t>]</w:t>
      </w:r>
    </w:p>
    <w:p w:rsidR="00B430C0" w:rsidRDefault="00B430C0" w:rsidP="00B430C0">
      <w:pPr>
        <w:pStyle w:val="card"/>
        <w:ind w:left="0"/>
        <w:rPr>
          <w:sz w:val="16"/>
        </w:rPr>
      </w:pPr>
      <w:r w:rsidRPr="003C7FCE">
        <w:rPr>
          <w:rStyle w:val="StyleBoldUnderline"/>
          <w:highlight w:val="cyan"/>
        </w:rPr>
        <w:t>According to the diversionary theory</w:t>
      </w:r>
      <w:r w:rsidRPr="003C7FCE">
        <w:rPr>
          <w:rStyle w:val="StyleBoldUnderline"/>
        </w:rPr>
        <w:t xml:space="preserve"> of war,</w:t>
      </w:r>
      <w:r w:rsidRPr="003C7FCE">
        <w:rPr>
          <w:sz w:val="16"/>
        </w:rPr>
        <w:t xml:space="preserve"> the cause of some militarized conflicts is not a clash of salient interests between countries, but rather problematic domestic circumstances. </w:t>
      </w:r>
      <w:r w:rsidRPr="003C7FCE">
        <w:rPr>
          <w:rStyle w:val="StyleBoldUnderline"/>
          <w:highlight w:val="cyan"/>
        </w:rPr>
        <w:t>Under</w:t>
      </w:r>
      <w:r w:rsidRPr="003C7FCE">
        <w:rPr>
          <w:sz w:val="16"/>
        </w:rPr>
        <w:t xml:space="preserve"> conditions such as </w:t>
      </w:r>
      <w:r w:rsidRPr="003C7FCE">
        <w:rPr>
          <w:rStyle w:val="StyleBoldUnderline"/>
          <w:highlight w:val="cyan"/>
        </w:rPr>
        <w:t>economic adversity</w:t>
      </w:r>
      <w:r w:rsidRPr="003C7FCE">
        <w:rPr>
          <w:sz w:val="16"/>
        </w:rPr>
        <w:t xml:space="preserve"> or political unrest, </w:t>
      </w:r>
      <w:r w:rsidRPr="003C7FCE">
        <w:rPr>
          <w:rStyle w:val="StyleBoldUnderline"/>
          <w:highlight w:val="cyan"/>
        </w:rPr>
        <w:t>the country’s leader may</w:t>
      </w:r>
      <w:r w:rsidRPr="003C7FCE">
        <w:rPr>
          <w:sz w:val="16"/>
        </w:rPr>
        <w:t xml:space="preserve"> </w:t>
      </w:r>
      <w:r w:rsidRPr="003C7FCE">
        <w:rPr>
          <w:rStyle w:val="StyleBoldUnderline"/>
        </w:rPr>
        <w:t xml:space="preserve">attempt to </w:t>
      </w:r>
      <w:r w:rsidRPr="003C7FCE">
        <w:rPr>
          <w:rStyle w:val="StyleBoldUnderline"/>
          <w:highlight w:val="cyan"/>
        </w:rPr>
        <w:t>generate a foreign policy crisis</w:t>
      </w:r>
      <w:r w:rsidRPr="003C7FCE">
        <w:rPr>
          <w:rStyle w:val="StyleBoldUnderline"/>
        </w:rPr>
        <w:t xml:space="preserve"> in order both to divert domestic discontent and bolster their political fortunes through a rally around the flag effect </w:t>
      </w:r>
      <w:r w:rsidRPr="003C7FCE">
        <w:rPr>
          <w:sz w:val="16"/>
        </w:rPr>
        <w:t>(</w:t>
      </w:r>
      <w:proofErr w:type="spellStart"/>
      <w:r w:rsidRPr="003C7FCE">
        <w:rPr>
          <w:sz w:val="16"/>
        </w:rPr>
        <w:t>Russett</w:t>
      </w:r>
      <w:proofErr w:type="spellEnd"/>
      <w:r w:rsidRPr="003C7FCE">
        <w:rPr>
          <w:sz w:val="16"/>
        </w:rPr>
        <w:t xml:space="preserve"> 1990). </w:t>
      </w:r>
      <w:r w:rsidRPr="003C7FCE">
        <w:rPr>
          <w:rStyle w:val="StyleBoldUnderline"/>
          <w:highlight w:val="cyan"/>
        </w:rPr>
        <w:t>Yet,</w:t>
      </w:r>
      <w:r w:rsidRPr="003C7FCE">
        <w:rPr>
          <w:sz w:val="16"/>
        </w:rPr>
        <w:t xml:space="preserve"> </w:t>
      </w:r>
      <w:r w:rsidRPr="003C7FCE">
        <w:rPr>
          <w:rStyle w:val="StyleBoldUnderline"/>
        </w:rPr>
        <w:t>despite the</w:t>
      </w:r>
      <w:r w:rsidRPr="003C7FCE">
        <w:rPr>
          <w:sz w:val="16"/>
        </w:rPr>
        <w:t xml:space="preserve"> wide-ranging </w:t>
      </w:r>
      <w:r w:rsidRPr="003C7FCE">
        <w:rPr>
          <w:rStyle w:val="StyleBoldUnderline"/>
        </w:rPr>
        <w:t>popularity of this idea</w:t>
      </w:r>
      <w:r w:rsidRPr="003C7FCE">
        <w:rPr>
          <w:sz w:val="16"/>
        </w:rPr>
        <w:t xml:space="preserve"> and some evidence of U.S. diversionary behavior (e.g., </w:t>
      </w:r>
      <w:proofErr w:type="spellStart"/>
      <w:r w:rsidRPr="003C7FCE">
        <w:rPr>
          <w:sz w:val="16"/>
        </w:rPr>
        <w:t>DeRouen</w:t>
      </w:r>
      <w:proofErr w:type="spellEnd"/>
      <w:r w:rsidRPr="003C7FCE">
        <w:rPr>
          <w:sz w:val="16"/>
        </w:rPr>
        <w:t xml:space="preserve"> 1995, 2000; Fordham 1998a, 1998b; Hess and </w:t>
      </w:r>
      <w:proofErr w:type="spellStart"/>
      <w:r w:rsidRPr="003C7FCE">
        <w:rPr>
          <w:sz w:val="16"/>
        </w:rPr>
        <w:t>Orphanides</w:t>
      </w:r>
      <w:proofErr w:type="spellEnd"/>
      <w:r w:rsidRPr="003C7FCE">
        <w:rPr>
          <w:sz w:val="16"/>
        </w:rPr>
        <w:t xml:space="preserve"> 1995; James and </w:t>
      </w:r>
      <w:proofErr w:type="spellStart"/>
      <w:r w:rsidRPr="003C7FCE">
        <w:rPr>
          <w:sz w:val="16"/>
        </w:rPr>
        <w:t>Hristolouas</w:t>
      </w:r>
      <w:proofErr w:type="spellEnd"/>
      <w:r w:rsidRPr="003C7FCE">
        <w:rPr>
          <w:sz w:val="16"/>
        </w:rPr>
        <w:t xml:space="preserve"> 1994; James and </w:t>
      </w:r>
      <w:proofErr w:type="spellStart"/>
      <w:r w:rsidRPr="003C7FCE">
        <w:rPr>
          <w:sz w:val="16"/>
        </w:rPr>
        <w:t>Oneal</w:t>
      </w:r>
      <w:proofErr w:type="spellEnd"/>
      <w:r w:rsidRPr="003C7FCE">
        <w:rPr>
          <w:sz w:val="16"/>
        </w:rPr>
        <w:t xml:space="preserve"> 1991; </w:t>
      </w:r>
      <w:proofErr w:type="spellStart"/>
      <w:r w:rsidRPr="003C7FCE">
        <w:rPr>
          <w:sz w:val="16"/>
        </w:rPr>
        <w:t>Ostrom</w:t>
      </w:r>
      <w:proofErr w:type="spellEnd"/>
      <w:r w:rsidRPr="003C7FCE">
        <w:rPr>
          <w:sz w:val="16"/>
        </w:rPr>
        <w:t xml:space="preserve"> and Job 1986), </w:t>
      </w:r>
      <w:r w:rsidRPr="003C7FCE">
        <w:rPr>
          <w:rStyle w:val="StyleBoldUnderline"/>
          <w:highlight w:val="cyan"/>
        </w:rPr>
        <w:t xml:space="preserve">after </w:t>
      </w:r>
      <w:r w:rsidRPr="003C7FCE">
        <w:rPr>
          <w:b/>
          <w:highlight w:val="cyan"/>
          <w:u w:val="single"/>
          <w:bdr w:val="single" w:sz="4" w:space="0" w:color="auto"/>
        </w:rPr>
        <w:t>five decades</w:t>
      </w:r>
      <w:r w:rsidRPr="003C7FCE">
        <w:rPr>
          <w:rStyle w:val="StyleBoldUnderline"/>
          <w:highlight w:val="cyan"/>
        </w:rPr>
        <w:t xml:space="preserve"> of research</w:t>
      </w:r>
      <w:r w:rsidRPr="003C7FCE">
        <w:rPr>
          <w:sz w:val="16"/>
        </w:rPr>
        <w:t xml:space="preserve"> broader </w:t>
      </w:r>
      <w:r w:rsidRPr="003C7FCE">
        <w:rPr>
          <w:rStyle w:val="StyleBoldUnderline"/>
          <w:highlight w:val="cyan"/>
        </w:rPr>
        <w:t>empirical support for the theory remains elusive</w:t>
      </w:r>
      <w:r w:rsidRPr="003C7FCE">
        <w:rPr>
          <w:sz w:val="16"/>
        </w:rPr>
        <w:t xml:space="preserve"> (e.g., </w:t>
      </w:r>
      <w:proofErr w:type="spellStart"/>
      <w:r w:rsidRPr="003C7FCE">
        <w:rPr>
          <w:sz w:val="16"/>
        </w:rPr>
        <w:t>Gelpi</w:t>
      </w:r>
      <w:proofErr w:type="spellEnd"/>
      <w:r w:rsidRPr="003C7FCE">
        <w:rPr>
          <w:sz w:val="16"/>
        </w:rPr>
        <w:t xml:space="preserve"> 1997; </w:t>
      </w:r>
      <w:proofErr w:type="spellStart"/>
      <w:r w:rsidRPr="003C7FCE">
        <w:rPr>
          <w:sz w:val="16"/>
        </w:rPr>
        <w:t>Gowa</w:t>
      </w:r>
      <w:proofErr w:type="spellEnd"/>
      <w:r w:rsidRPr="003C7FCE">
        <w:rPr>
          <w:sz w:val="16"/>
        </w:rPr>
        <w:t xml:space="preserve">; 1998; Leeds and Davis 1997; Levy 1998; </w:t>
      </w:r>
      <w:proofErr w:type="spellStart"/>
      <w:r w:rsidRPr="003C7FCE">
        <w:rPr>
          <w:sz w:val="16"/>
        </w:rPr>
        <w:t>Lian</w:t>
      </w:r>
      <w:proofErr w:type="spellEnd"/>
      <w:r w:rsidRPr="003C7FCE">
        <w:rPr>
          <w:sz w:val="16"/>
        </w:rPr>
        <w:t xml:space="preserve"> and </w:t>
      </w:r>
      <w:proofErr w:type="spellStart"/>
      <w:r w:rsidRPr="003C7FCE">
        <w:rPr>
          <w:sz w:val="16"/>
        </w:rPr>
        <w:t>Oneal</w:t>
      </w:r>
      <w:proofErr w:type="spellEnd"/>
      <w:r w:rsidRPr="003C7FCE">
        <w:rPr>
          <w:sz w:val="16"/>
        </w:rPr>
        <w:t xml:space="preserve"> 1993; </w:t>
      </w:r>
      <w:proofErr w:type="spellStart"/>
      <w:r w:rsidRPr="003C7FCE">
        <w:rPr>
          <w:sz w:val="16"/>
        </w:rPr>
        <w:t>Meernik</w:t>
      </w:r>
      <w:proofErr w:type="spellEnd"/>
      <w:r w:rsidRPr="003C7FCE">
        <w:rPr>
          <w:sz w:val="16"/>
        </w:rPr>
        <w:t xml:space="preserve"> and Waterman 1996). This has prompted one scholar to conclude that ‘‘</w:t>
      </w:r>
      <w:r w:rsidRPr="003C7FCE">
        <w:rPr>
          <w:rStyle w:val="StyleBoldUnderline"/>
          <w:highlight w:val="cyan"/>
        </w:rPr>
        <w:t>seldom has</w:t>
      </w:r>
      <w:r w:rsidRPr="003C7FCE">
        <w:rPr>
          <w:rStyle w:val="StyleBoldUnderline"/>
        </w:rPr>
        <w:t xml:space="preserve"> </w:t>
      </w:r>
      <w:r w:rsidRPr="003C7FCE">
        <w:rPr>
          <w:sz w:val="16"/>
        </w:rPr>
        <w:t>so much common sense in</w:t>
      </w:r>
      <w:r w:rsidRPr="003C7FCE">
        <w:rPr>
          <w:rStyle w:val="StyleBoldUnderline"/>
        </w:rPr>
        <w:t xml:space="preserve"> </w:t>
      </w:r>
      <w:r w:rsidRPr="003C7FCE">
        <w:rPr>
          <w:rStyle w:val="StyleBoldUnderline"/>
          <w:highlight w:val="cyan"/>
        </w:rPr>
        <w:t>theory found so little support in practice’’</w:t>
      </w:r>
      <w:r w:rsidRPr="003C7FCE">
        <w:rPr>
          <w:sz w:val="16"/>
        </w:rPr>
        <w:t xml:space="preserve"> (James 1987, 22), a view reflected in the more recent research (e.g., </w:t>
      </w:r>
      <w:proofErr w:type="spellStart"/>
      <w:r w:rsidRPr="003C7FCE">
        <w:rPr>
          <w:sz w:val="16"/>
        </w:rPr>
        <w:t>Chiozza</w:t>
      </w:r>
      <w:proofErr w:type="spellEnd"/>
      <w:r w:rsidRPr="003C7FCE">
        <w:rPr>
          <w:sz w:val="16"/>
        </w:rPr>
        <w:t xml:space="preserve"> and </w:t>
      </w:r>
      <w:proofErr w:type="spellStart"/>
      <w:r w:rsidRPr="003C7FCE">
        <w:rPr>
          <w:sz w:val="16"/>
        </w:rPr>
        <w:t>Goemans</w:t>
      </w:r>
      <w:proofErr w:type="spellEnd"/>
      <w:r w:rsidRPr="003C7FCE">
        <w:rPr>
          <w:sz w:val="16"/>
        </w:rPr>
        <w:t xml:space="preserve"> 2003, 2004; </w:t>
      </w:r>
      <w:proofErr w:type="spellStart"/>
      <w:r w:rsidRPr="003C7FCE">
        <w:rPr>
          <w:sz w:val="16"/>
        </w:rPr>
        <w:t>Meernick</w:t>
      </w:r>
      <w:proofErr w:type="spellEnd"/>
      <w:r w:rsidRPr="003C7FCE">
        <w:rPr>
          <w:sz w:val="16"/>
        </w:rPr>
        <w:t xml:space="preserve"> 2004; Moore and </w:t>
      </w:r>
      <w:proofErr w:type="spellStart"/>
      <w:r w:rsidRPr="003C7FCE">
        <w:rPr>
          <w:sz w:val="16"/>
        </w:rPr>
        <w:t>Lanoue</w:t>
      </w:r>
      <w:proofErr w:type="spellEnd"/>
      <w:r w:rsidRPr="003C7FCE">
        <w:rPr>
          <w:sz w:val="16"/>
        </w:rPr>
        <w:t xml:space="preserve"> 2003; </w:t>
      </w:r>
      <w:proofErr w:type="spellStart"/>
      <w:r w:rsidRPr="003C7FCE">
        <w:rPr>
          <w:sz w:val="16"/>
        </w:rPr>
        <w:t>Oneal</w:t>
      </w:r>
      <w:proofErr w:type="spellEnd"/>
      <w:r w:rsidRPr="003C7FCE">
        <w:rPr>
          <w:sz w:val="16"/>
        </w:rPr>
        <w:t xml:space="preserve"> and </w:t>
      </w:r>
      <w:proofErr w:type="spellStart"/>
      <w:r w:rsidRPr="003C7FCE">
        <w:rPr>
          <w:sz w:val="16"/>
        </w:rPr>
        <w:t>Tir</w:t>
      </w:r>
      <w:proofErr w:type="spellEnd"/>
      <w:r w:rsidRPr="003C7FCE">
        <w:rPr>
          <w:sz w:val="16"/>
        </w:rPr>
        <w:t xml:space="preserve"> 2006). I argue that this puzzling lack of support could be addressed by considering the possibility that the embattled leader may anticipate achieving their diversionary aims specifically through the initiation of territorial conflict2—a phenomenon I call territorial diversion. </w:t>
      </w:r>
    </w:p>
    <w:p w:rsidR="00B430C0" w:rsidRPr="006A20F5" w:rsidRDefault="00B430C0" w:rsidP="00B430C0">
      <w:pPr>
        <w:keepNext/>
        <w:keepLines/>
        <w:spacing w:before="200" w:after="0" w:line="240" w:lineRule="auto"/>
        <w:outlineLvl w:val="3"/>
        <w:rPr>
          <w:rFonts w:eastAsia="Times New Roman"/>
          <w:b/>
          <w:bCs/>
          <w:iCs/>
          <w:sz w:val="26"/>
        </w:rPr>
      </w:pPr>
      <w:r w:rsidRPr="006A20F5">
        <w:rPr>
          <w:rFonts w:eastAsia="Times New Roman"/>
          <w:b/>
          <w:bCs/>
          <w:iCs/>
          <w:sz w:val="26"/>
        </w:rPr>
        <w:lastRenderedPageBreak/>
        <w:t>No escalation</w:t>
      </w:r>
    </w:p>
    <w:p w:rsidR="00B430C0" w:rsidRPr="00704365" w:rsidRDefault="00B430C0" w:rsidP="00B430C0">
      <w:pPr>
        <w:spacing w:after="0" w:line="240" w:lineRule="auto"/>
        <w:rPr>
          <w:rFonts w:cs="Calibri"/>
        </w:rPr>
      </w:pPr>
      <w:r w:rsidRPr="00704365">
        <w:rPr>
          <w:rFonts w:cs="Calibri"/>
        </w:rPr>
        <w:t xml:space="preserve">Robert </w:t>
      </w:r>
      <w:r w:rsidRPr="00704365">
        <w:rPr>
          <w:rFonts w:cs="Calibri"/>
          <w:b/>
          <w:bCs/>
          <w:sz w:val="26"/>
        </w:rPr>
        <w:t>Jervis 11</w:t>
      </w:r>
      <w:r w:rsidRPr="00704365">
        <w:rPr>
          <w:rFonts w:cs="Calibri"/>
        </w:rPr>
        <w:t>, Professor in the Department of Political Science and School of International and Public Affairs at Columbia University, December 2011, “Force in Our Times,” Survival, Vol. 25, No. 4, p. 403-425</w:t>
      </w:r>
    </w:p>
    <w:p w:rsidR="00B430C0" w:rsidRDefault="00B430C0" w:rsidP="00B430C0">
      <w:pPr>
        <w:spacing w:after="0" w:line="240" w:lineRule="auto"/>
        <w:rPr>
          <w:rFonts w:cs="Calibri"/>
        </w:rPr>
      </w:pPr>
      <w:r w:rsidRPr="00704365">
        <w:rPr>
          <w:rFonts w:cs="Calibri"/>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704365">
        <w:rPr>
          <w:rFonts w:cs="Calibri"/>
          <w:b/>
          <w:bCs/>
          <w:u w:val="single"/>
        </w:rPr>
        <w:t>a worsening of</w:t>
      </w:r>
      <w:r w:rsidRPr="00704365">
        <w:rPr>
          <w:rFonts w:cs="Calibri"/>
        </w:rPr>
        <w:t xml:space="preserve"> the </w:t>
      </w:r>
      <w:r w:rsidRPr="00704365">
        <w:rPr>
          <w:rFonts w:cs="Calibri"/>
          <w:b/>
          <w:bCs/>
          <w:u w:val="single"/>
        </w:rPr>
        <w:t>current economic difficulties,</w:t>
      </w:r>
      <w:r w:rsidRPr="00704365">
        <w:rPr>
          <w:rFonts w:cs="Calibri"/>
        </w:rPr>
        <w:t xml:space="preserve"> which </w:t>
      </w:r>
      <w:r w:rsidRPr="00704365">
        <w:rPr>
          <w:rFonts w:cs="Calibri"/>
          <w:b/>
          <w:bCs/>
          <w:u w:val="single"/>
        </w:rPr>
        <w:t>could</w:t>
      </w:r>
      <w:r w:rsidRPr="00704365">
        <w:rPr>
          <w:rFonts w:cs="Calibri"/>
        </w:rPr>
        <w:t xml:space="preserve"> itself </w:t>
      </w:r>
      <w:r w:rsidRPr="00704365">
        <w:rPr>
          <w:rFonts w:cs="Calibri"/>
          <w:b/>
          <w:bCs/>
          <w:u w:val="single"/>
        </w:rPr>
        <w:t>produce greater nationalism, undermine democracy and bring back old-fashioned beggar-my-neighbor economic policies</w:t>
      </w:r>
      <w:r w:rsidRPr="00704365">
        <w:rPr>
          <w:rFonts w:cs="Calibri"/>
        </w:rPr>
        <w:t xml:space="preserve">. </w:t>
      </w:r>
      <w:r w:rsidRPr="00704365">
        <w:rPr>
          <w:rFonts w:cs="Calibri"/>
          <w:b/>
          <w:bCs/>
          <w:u w:val="single"/>
        </w:rPr>
        <w:t>While these dangers are real</w:t>
      </w:r>
      <w:r w:rsidRPr="00704365">
        <w:rPr>
          <w:rFonts w:cs="Calibri"/>
        </w:rPr>
        <w:t xml:space="preserve">, </w:t>
      </w:r>
      <w:r w:rsidRPr="00704365">
        <w:rPr>
          <w:rFonts w:cs="Calibri"/>
          <w:b/>
          <w:iCs/>
          <w:highlight w:val="yellow"/>
          <w:u w:val="single"/>
          <w:bdr w:val="single" w:sz="18" w:space="0" w:color="auto"/>
        </w:rPr>
        <w:t>it is hard to believe</w:t>
      </w:r>
      <w:r w:rsidRPr="00704365">
        <w:rPr>
          <w:rFonts w:cs="Calibri"/>
          <w:b/>
          <w:iCs/>
          <w:u w:val="single"/>
          <w:bdr w:val="single" w:sz="18" w:space="0" w:color="auto"/>
        </w:rPr>
        <w:t xml:space="preserve"> that the </w:t>
      </w:r>
      <w:r w:rsidRPr="00704365">
        <w:rPr>
          <w:rFonts w:cs="Calibri"/>
          <w:b/>
          <w:iCs/>
          <w:highlight w:val="yellow"/>
          <w:u w:val="single"/>
          <w:bdr w:val="single" w:sz="18" w:space="0" w:color="auto"/>
        </w:rPr>
        <w:t>conflicts could be great enough</w:t>
      </w:r>
      <w:r w:rsidRPr="00704365">
        <w:rPr>
          <w:rFonts w:cs="Calibri"/>
          <w:highlight w:val="yellow"/>
        </w:rPr>
        <w:t xml:space="preserve"> </w:t>
      </w:r>
      <w:r w:rsidRPr="00704365">
        <w:rPr>
          <w:rFonts w:cs="Calibri"/>
          <w:b/>
          <w:bCs/>
          <w:highlight w:val="yellow"/>
          <w:u w:val="single"/>
        </w:rPr>
        <w:t>to lead</w:t>
      </w:r>
      <w:r w:rsidRPr="00704365">
        <w:rPr>
          <w:rFonts w:cs="Calibri"/>
        </w:rPr>
        <w:t xml:space="preserve"> the </w:t>
      </w:r>
      <w:r w:rsidRPr="00704365">
        <w:rPr>
          <w:rFonts w:cs="Calibri"/>
          <w:b/>
          <w:bCs/>
          <w:u w:val="single"/>
        </w:rPr>
        <w:t xml:space="preserve">members of </w:t>
      </w:r>
      <w:r w:rsidRPr="00704365">
        <w:rPr>
          <w:rFonts w:cs="Calibri"/>
          <w:b/>
          <w:bCs/>
          <w:highlight w:val="yellow"/>
          <w:u w:val="single"/>
        </w:rPr>
        <w:t>the community to</w:t>
      </w:r>
      <w:r w:rsidRPr="00704365">
        <w:rPr>
          <w:rFonts w:cs="Calibri"/>
          <w:b/>
          <w:bCs/>
          <w:u w:val="single"/>
        </w:rPr>
        <w:t xml:space="preserve"> contemplate </w:t>
      </w:r>
      <w:r w:rsidRPr="00704365">
        <w:rPr>
          <w:rFonts w:cs="Calibri"/>
          <w:b/>
          <w:bCs/>
          <w:highlight w:val="yellow"/>
          <w:u w:val="single"/>
        </w:rPr>
        <w:t>fighting each other</w:t>
      </w:r>
      <w:r w:rsidRPr="00704365">
        <w:rPr>
          <w:rFonts w:cs="Calibri"/>
          <w:b/>
          <w:bCs/>
          <w:u w:val="single"/>
        </w:rPr>
        <w:t>. It is not so much that economic interdependence</w:t>
      </w:r>
      <w:r w:rsidRPr="00704365">
        <w:rPr>
          <w:rFonts w:cs="Calibri"/>
        </w:rPr>
        <w:t xml:space="preserve"> has proceeded to the point where it </w:t>
      </w:r>
      <w:r w:rsidRPr="00704365">
        <w:rPr>
          <w:rFonts w:cs="Calibri"/>
          <w:b/>
          <w:bCs/>
          <w:u w:val="single"/>
        </w:rPr>
        <w:t>could not be reversed</w:t>
      </w:r>
      <w:r w:rsidRPr="00704365">
        <w:rPr>
          <w:rFonts w:cs="Calibri"/>
        </w:rPr>
        <w:t xml:space="preserve"> – states that were more internally interdependent than anything seen internationally have fought bloody civil wars. </w:t>
      </w:r>
      <w:r w:rsidRPr="00704365">
        <w:rPr>
          <w:rFonts w:cs="Calibri"/>
          <w:b/>
          <w:bCs/>
          <w:u w:val="single"/>
        </w:rPr>
        <w:t>Rather it is that</w:t>
      </w:r>
      <w:r w:rsidRPr="00704365">
        <w:rPr>
          <w:rFonts w:cs="Calibri"/>
        </w:rPr>
        <w:t xml:space="preserve"> </w:t>
      </w:r>
      <w:r w:rsidRPr="00704365">
        <w:rPr>
          <w:rFonts w:cs="Calibri"/>
          <w:b/>
          <w:iCs/>
          <w:highlight w:val="yellow"/>
          <w:u w:val="single"/>
          <w:bdr w:val="single" w:sz="18" w:space="0" w:color="auto"/>
        </w:rPr>
        <w:t>even if the more extreme versions of</w:t>
      </w:r>
      <w:r w:rsidRPr="00704365">
        <w:rPr>
          <w:rFonts w:cs="Calibri"/>
          <w:b/>
          <w:iCs/>
          <w:u w:val="single"/>
          <w:bdr w:val="single" w:sz="18" w:space="0" w:color="auto"/>
        </w:rPr>
        <w:t xml:space="preserve"> free </w:t>
      </w:r>
      <w:r w:rsidRPr="00704365">
        <w:rPr>
          <w:rFonts w:cs="Calibri"/>
          <w:b/>
          <w:iCs/>
          <w:highlight w:val="yellow"/>
          <w:u w:val="single"/>
          <w:bdr w:val="single" w:sz="18" w:space="0" w:color="auto"/>
        </w:rPr>
        <w:t>trade and</w:t>
      </w:r>
      <w:r w:rsidRPr="00704365">
        <w:rPr>
          <w:rFonts w:cs="Calibri"/>
          <w:b/>
          <w:iCs/>
          <w:u w:val="single"/>
          <w:bdr w:val="single" w:sz="18" w:space="0" w:color="auto"/>
        </w:rPr>
        <w:t xml:space="preserve"> economic </w:t>
      </w:r>
      <w:r w:rsidRPr="00704365">
        <w:rPr>
          <w:rFonts w:cs="Calibri"/>
          <w:b/>
          <w:iCs/>
          <w:highlight w:val="yellow"/>
          <w:u w:val="single"/>
          <w:bdr w:val="single" w:sz="18" w:space="0" w:color="auto"/>
        </w:rPr>
        <w:t>liberalism become discredited</w:t>
      </w:r>
      <w:r w:rsidRPr="00704365">
        <w:rPr>
          <w:rFonts w:cs="Calibri"/>
          <w:highlight w:val="yellow"/>
        </w:rPr>
        <w:t xml:space="preserve">, </w:t>
      </w:r>
      <w:r w:rsidRPr="00704365">
        <w:rPr>
          <w:rFonts w:cs="Calibri"/>
          <w:b/>
          <w:bCs/>
          <w:highlight w:val="yellow"/>
          <w:u w:val="single"/>
        </w:rPr>
        <w:t>it is</w:t>
      </w:r>
      <w:r w:rsidRPr="00704365">
        <w:rPr>
          <w:rFonts w:cs="Calibri"/>
          <w:highlight w:val="yellow"/>
        </w:rPr>
        <w:t xml:space="preserve"> </w:t>
      </w:r>
      <w:r w:rsidRPr="00704365">
        <w:rPr>
          <w:rFonts w:cs="Calibri"/>
          <w:b/>
          <w:bCs/>
          <w:highlight w:val="yellow"/>
          <w:u w:val="single"/>
        </w:rPr>
        <w:t>hard to see how</w:t>
      </w:r>
      <w:r w:rsidRPr="00704365">
        <w:rPr>
          <w:rFonts w:cs="Calibri"/>
        </w:rPr>
        <w:t xml:space="preserve"> without building on a preexisting high level of political conflict </w:t>
      </w:r>
      <w:r w:rsidRPr="00704365">
        <w:rPr>
          <w:rFonts w:cs="Calibri"/>
          <w:b/>
          <w:bCs/>
          <w:highlight w:val="yellow"/>
          <w:u w:val="single"/>
        </w:rPr>
        <w:t xml:space="preserve">leaders and </w:t>
      </w:r>
      <w:r w:rsidRPr="00704365">
        <w:rPr>
          <w:rFonts w:cs="Calibri"/>
          <w:b/>
          <w:bCs/>
          <w:u w:val="single"/>
        </w:rPr>
        <w:t xml:space="preserve">mass </w:t>
      </w:r>
      <w:r w:rsidRPr="00704365">
        <w:rPr>
          <w:rFonts w:cs="Calibri"/>
          <w:b/>
          <w:bCs/>
          <w:highlight w:val="yellow"/>
          <w:u w:val="single"/>
        </w:rPr>
        <w:t>opinion would</w:t>
      </w:r>
      <w:r w:rsidRPr="00704365">
        <w:rPr>
          <w:rFonts w:cs="Calibri"/>
          <w:b/>
          <w:bCs/>
          <w:u w:val="single"/>
        </w:rPr>
        <w:t xml:space="preserve"> come to </w:t>
      </w:r>
      <w:r w:rsidRPr="00704365">
        <w:rPr>
          <w:rFonts w:cs="Calibri"/>
          <w:b/>
          <w:bCs/>
          <w:highlight w:val="yellow"/>
          <w:u w:val="single"/>
        </w:rPr>
        <w:t>believe</w:t>
      </w:r>
      <w:r w:rsidRPr="00704365">
        <w:rPr>
          <w:rFonts w:cs="Calibri"/>
          <w:b/>
          <w:bCs/>
          <w:u w:val="single"/>
        </w:rPr>
        <w:t xml:space="preserve"> that </w:t>
      </w:r>
      <w:r w:rsidRPr="00704365">
        <w:rPr>
          <w:rFonts w:cs="Calibri"/>
          <w:b/>
          <w:bCs/>
          <w:highlight w:val="yellow"/>
          <w:u w:val="single"/>
        </w:rPr>
        <w:t>their countries could prosper by</w:t>
      </w:r>
      <w:r w:rsidRPr="00704365">
        <w:rPr>
          <w:rFonts w:cs="Calibri"/>
          <w:b/>
          <w:bCs/>
          <w:u w:val="single"/>
        </w:rPr>
        <w:t xml:space="preserve"> impoverishing or</w:t>
      </w:r>
      <w:r w:rsidRPr="00704365">
        <w:rPr>
          <w:rFonts w:cs="Calibri"/>
        </w:rPr>
        <w:t xml:space="preserve"> even </w:t>
      </w:r>
      <w:r w:rsidRPr="00704365">
        <w:rPr>
          <w:rFonts w:cs="Calibri"/>
          <w:b/>
          <w:bCs/>
          <w:highlight w:val="yellow"/>
          <w:u w:val="single"/>
        </w:rPr>
        <w:t>attacking others</w:t>
      </w:r>
      <w:r w:rsidRPr="00704365">
        <w:rPr>
          <w:rFonts w:cs="Calibri"/>
        </w:rPr>
        <w:t xml:space="preserve">. Is it possible that problems will not only become severe, but that people will entertain the thought that they have to be solved by war? </w:t>
      </w:r>
      <w:r w:rsidRPr="00704365">
        <w:rPr>
          <w:rFonts w:cs="Calibri"/>
          <w:b/>
          <w:bCs/>
          <w:u w:val="single"/>
        </w:rPr>
        <w:t>While a pessimist could note that this argument does not appear as outlandish as it did before the financial crisis</w:t>
      </w:r>
      <w:r w:rsidRPr="00704365">
        <w:rPr>
          <w:rFonts w:cs="Calibri"/>
        </w:rPr>
        <w:t xml:space="preserve">, </w:t>
      </w:r>
      <w:r w:rsidRPr="00704365">
        <w:rPr>
          <w:rFonts w:cs="Calibri"/>
          <w:b/>
          <w:bCs/>
          <w:u w:val="single"/>
        </w:rPr>
        <w:t>an optimist could reply (correctly</w:t>
      </w:r>
      <w:r w:rsidRPr="00704365">
        <w:rPr>
          <w:rFonts w:cs="Calibri"/>
        </w:rPr>
        <w:t xml:space="preserve">, in my view) </w:t>
      </w:r>
      <w:r w:rsidRPr="00704365">
        <w:rPr>
          <w:rFonts w:cs="Calibri"/>
          <w:b/>
          <w:bCs/>
          <w:u w:val="single"/>
        </w:rPr>
        <w:t>that</w:t>
      </w:r>
      <w:r w:rsidRPr="00704365">
        <w:rPr>
          <w:rFonts w:cs="Calibri"/>
          <w:b/>
          <w:bCs/>
          <w:highlight w:val="yellow"/>
          <w:u w:val="single"/>
        </w:rPr>
        <w:t xml:space="preserve"> the</w:t>
      </w:r>
      <w:r w:rsidRPr="00704365">
        <w:rPr>
          <w:rFonts w:cs="Calibri"/>
          <w:b/>
          <w:bCs/>
          <w:u w:val="single"/>
        </w:rPr>
        <w:t xml:space="preserve"> very </w:t>
      </w:r>
      <w:r w:rsidRPr="00704365">
        <w:rPr>
          <w:rFonts w:cs="Calibri"/>
          <w:b/>
          <w:bCs/>
          <w:highlight w:val="yellow"/>
          <w:u w:val="single"/>
        </w:rPr>
        <w:t>fact</w:t>
      </w:r>
      <w:r w:rsidRPr="00704365">
        <w:rPr>
          <w:rFonts w:cs="Calibri"/>
          <w:b/>
          <w:bCs/>
          <w:u w:val="single"/>
        </w:rPr>
        <w:t xml:space="preserve"> that </w:t>
      </w:r>
      <w:r w:rsidRPr="00704365">
        <w:rPr>
          <w:rFonts w:cs="Calibri"/>
          <w:b/>
          <w:bCs/>
          <w:highlight w:val="yellow"/>
          <w:u w:val="single"/>
        </w:rPr>
        <w:t>we have seen</w:t>
      </w:r>
      <w:r w:rsidRPr="00704365">
        <w:rPr>
          <w:rFonts w:cs="Calibri"/>
          <w:highlight w:val="yellow"/>
        </w:rPr>
        <w:t xml:space="preserve"> </w:t>
      </w:r>
      <w:r w:rsidRPr="00704365">
        <w:rPr>
          <w:rFonts w:cs="Calibri"/>
          <w:b/>
          <w:iCs/>
          <w:highlight w:val="yellow"/>
          <w:u w:val="single"/>
          <w:bdr w:val="single" w:sz="18" w:space="0" w:color="auto"/>
        </w:rPr>
        <w:t>such a sharp economic down-turn</w:t>
      </w:r>
      <w:r w:rsidRPr="00704365">
        <w:rPr>
          <w:rFonts w:cs="Calibri"/>
          <w:highlight w:val="yellow"/>
        </w:rPr>
        <w:t xml:space="preserve"> </w:t>
      </w:r>
      <w:r w:rsidRPr="00704365">
        <w:rPr>
          <w:rFonts w:cs="Calibri"/>
          <w:b/>
          <w:bCs/>
          <w:highlight w:val="yellow"/>
          <w:u w:val="single"/>
        </w:rPr>
        <w:t>without</w:t>
      </w:r>
      <w:r w:rsidRPr="00704365">
        <w:rPr>
          <w:rFonts w:cs="Calibri"/>
          <w:highlight w:val="yellow"/>
        </w:rPr>
        <w:t xml:space="preserve"> </w:t>
      </w:r>
      <w:r w:rsidRPr="00704365">
        <w:rPr>
          <w:rFonts w:cs="Calibri"/>
          <w:b/>
          <w:highlight w:val="yellow"/>
          <w:u w:val="single"/>
          <w:bdr w:val="single" w:sz="4" w:space="0" w:color="auto"/>
        </w:rPr>
        <w:t>anyone</w:t>
      </w:r>
      <w:r w:rsidRPr="00704365">
        <w:rPr>
          <w:rFonts w:cs="Calibri"/>
          <w:highlight w:val="yellow"/>
        </w:rPr>
        <w:t xml:space="preserve"> </w:t>
      </w:r>
      <w:r w:rsidRPr="00704365">
        <w:rPr>
          <w:rFonts w:cs="Calibri"/>
          <w:b/>
          <w:bCs/>
          <w:highlight w:val="yellow"/>
          <w:u w:val="single"/>
        </w:rPr>
        <w:t>suggesting</w:t>
      </w:r>
      <w:r w:rsidRPr="00704365">
        <w:rPr>
          <w:rFonts w:cs="Calibri"/>
          <w:b/>
          <w:bCs/>
          <w:u w:val="single"/>
        </w:rPr>
        <w:t xml:space="preserve"> that </w:t>
      </w:r>
      <w:r w:rsidRPr="00704365">
        <w:rPr>
          <w:rFonts w:cs="Calibri"/>
          <w:b/>
          <w:bCs/>
          <w:highlight w:val="yellow"/>
          <w:u w:val="single"/>
        </w:rPr>
        <w:t>force</w:t>
      </w:r>
      <w:r w:rsidRPr="00704365">
        <w:rPr>
          <w:rFonts w:cs="Calibri"/>
        </w:rPr>
        <w:t xml:space="preserve"> of arms </w:t>
      </w:r>
      <w:r w:rsidRPr="00704365">
        <w:rPr>
          <w:rFonts w:cs="Calibri"/>
          <w:b/>
          <w:bCs/>
          <w:highlight w:val="yellow"/>
          <w:u w:val="single"/>
        </w:rPr>
        <w:t>is the solution</w:t>
      </w:r>
      <w:r w:rsidRPr="00704365">
        <w:rPr>
          <w:rFonts w:cs="Calibri"/>
          <w:highlight w:val="yellow"/>
        </w:rPr>
        <w:t xml:space="preserve"> </w:t>
      </w:r>
      <w:r w:rsidRPr="00704365">
        <w:rPr>
          <w:rFonts w:cs="Calibri"/>
          <w:b/>
          <w:bCs/>
          <w:highlight w:val="yellow"/>
          <w:u w:val="single"/>
        </w:rPr>
        <w:t>shows</w:t>
      </w:r>
      <w:r w:rsidRPr="00704365">
        <w:rPr>
          <w:rFonts w:cs="Calibri"/>
          <w:b/>
          <w:bCs/>
          <w:u w:val="single"/>
        </w:rPr>
        <w:t xml:space="preserve"> that</w:t>
      </w:r>
      <w:r w:rsidRPr="00704365">
        <w:rPr>
          <w:rFonts w:cs="Calibri"/>
        </w:rPr>
        <w:t xml:space="preserve"> </w:t>
      </w:r>
      <w:r w:rsidRPr="00704365">
        <w:rPr>
          <w:rFonts w:cs="Calibri"/>
          <w:b/>
          <w:iCs/>
          <w:highlight w:val="yellow"/>
          <w:u w:val="single"/>
          <w:bdr w:val="single" w:sz="18" w:space="0" w:color="auto"/>
        </w:rPr>
        <w:t>even if bad times bring about greater economic conflict</w:t>
      </w:r>
      <w:r w:rsidRPr="00704365">
        <w:rPr>
          <w:rFonts w:cs="Calibri"/>
          <w:highlight w:val="yellow"/>
        </w:rPr>
        <w:t xml:space="preserve">, </w:t>
      </w:r>
      <w:r w:rsidRPr="00704365">
        <w:rPr>
          <w:rFonts w:cs="Calibri"/>
          <w:b/>
          <w:highlight w:val="yellow"/>
          <w:u w:val="single"/>
          <w:bdr w:val="single" w:sz="4" w:space="0" w:color="auto"/>
        </w:rPr>
        <w:t>it will not make war thinkable</w:t>
      </w:r>
      <w:r w:rsidRPr="00704365">
        <w:rPr>
          <w:rFonts w:cs="Calibri"/>
        </w:rPr>
        <w:t>.</w:t>
      </w:r>
    </w:p>
    <w:p w:rsidR="00B430C0" w:rsidRDefault="00B430C0" w:rsidP="00B430C0">
      <w:pPr>
        <w:pStyle w:val="Heading3"/>
        <w:rPr>
          <w:rFonts w:eastAsia="Calibri"/>
        </w:rPr>
      </w:pPr>
      <w:r>
        <w:rPr>
          <w:rFonts w:eastAsia="Calibri"/>
        </w:rPr>
        <w:lastRenderedPageBreak/>
        <w:t>1NC --- Grids</w:t>
      </w:r>
    </w:p>
    <w:p w:rsidR="00B430C0" w:rsidRDefault="00B430C0" w:rsidP="00B430C0">
      <w:pPr>
        <w:pStyle w:val="Heading4"/>
      </w:pPr>
      <w:r>
        <w:t>Their internal link evidence is from 2004</w:t>
      </w:r>
      <w:r w:rsidR="00CC1EFB">
        <w:t xml:space="preserve"> --- Doesn’t assume modern warning systems</w:t>
      </w:r>
    </w:p>
    <w:p w:rsidR="00A3739C" w:rsidRPr="00BA1885" w:rsidRDefault="00A3739C" w:rsidP="00A3739C">
      <w:pPr>
        <w:keepNext/>
        <w:keepLines/>
        <w:spacing w:before="40"/>
        <w:outlineLvl w:val="3"/>
        <w:rPr>
          <w:rFonts w:eastAsia="MS Gothic"/>
          <w:b/>
          <w:iCs/>
          <w:sz w:val="26"/>
        </w:rPr>
      </w:pPr>
      <w:r>
        <w:rPr>
          <w:rFonts w:eastAsia="MS Gothic"/>
          <w:b/>
          <w:iCs/>
          <w:sz w:val="26"/>
        </w:rPr>
        <w:t xml:space="preserve">Turn --- </w:t>
      </w:r>
      <w:proofErr w:type="spellStart"/>
      <w:r>
        <w:rPr>
          <w:rFonts w:eastAsia="MS Gothic"/>
          <w:b/>
          <w:iCs/>
          <w:sz w:val="26"/>
        </w:rPr>
        <w:t>Cyberattacks</w:t>
      </w:r>
      <w:proofErr w:type="spellEnd"/>
      <w:r>
        <w:rPr>
          <w:rFonts w:eastAsia="MS Gothic"/>
          <w:b/>
          <w:iCs/>
          <w:sz w:val="26"/>
        </w:rPr>
        <w:t xml:space="preserve"> shut down the grid</w:t>
      </w:r>
      <w:r w:rsidRPr="00BA1885">
        <w:rPr>
          <w:rFonts w:eastAsia="MS Gothic"/>
          <w:b/>
          <w:iCs/>
          <w:sz w:val="26"/>
        </w:rPr>
        <w:t xml:space="preserve"> </w:t>
      </w:r>
    </w:p>
    <w:p w:rsidR="00A3739C" w:rsidRPr="00BA1885" w:rsidRDefault="00A3739C" w:rsidP="00A3739C">
      <w:pPr>
        <w:rPr>
          <w:rFonts w:eastAsia="Calibri"/>
        </w:rPr>
      </w:pPr>
      <w:proofErr w:type="spellStart"/>
      <w:r w:rsidRPr="00BA1885">
        <w:rPr>
          <w:rFonts w:eastAsia="Calibri"/>
          <w:b/>
          <w:bCs/>
          <w:sz w:val="26"/>
        </w:rPr>
        <w:t>Poulsen</w:t>
      </w:r>
      <w:proofErr w:type="spellEnd"/>
      <w:r w:rsidRPr="00BA1885">
        <w:rPr>
          <w:rFonts w:eastAsia="Calibri"/>
          <w:b/>
          <w:bCs/>
          <w:sz w:val="26"/>
        </w:rPr>
        <w:t xml:space="preserve"> 04</w:t>
      </w:r>
      <w:r w:rsidRPr="00BA1885">
        <w:rPr>
          <w:rFonts w:eastAsia="Calibri"/>
        </w:rPr>
        <w:t xml:space="preserve"> </w:t>
      </w:r>
      <w:proofErr w:type="gramStart"/>
      <w:r w:rsidRPr="00BA1885">
        <w:rPr>
          <w:rFonts w:eastAsia="Calibri"/>
        </w:rPr>
        <w:t>[ Kevin</w:t>
      </w:r>
      <w:proofErr w:type="gramEnd"/>
      <w:r w:rsidRPr="00BA1885">
        <w:rPr>
          <w:rFonts w:eastAsia="Calibri"/>
        </w:rPr>
        <w:t xml:space="preserve">, Former Cyber Hacker, August 14, South Pole 'cyberterrorist' hack wasn't the first, The register, </w:t>
      </w:r>
      <w:hyperlink r:id="rId14" w:history="1">
        <w:r w:rsidRPr="00BA1885">
          <w:rPr>
            <w:rFonts w:eastAsia="Calibri"/>
          </w:rPr>
          <w:t>http://www.theregister.co.uk/2004/08/19/south_pole_hack/</w:t>
        </w:r>
      </w:hyperlink>
      <w:r w:rsidRPr="00BA1885">
        <w:rPr>
          <w:rFonts w:eastAsia="Calibri"/>
        </w:rPr>
        <w:t xml:space="preserve">] </w:t>
      </w:r>
      <w:proofErr w:type="spellStart"/>
      <w:r w:rsidRPr="00BA1885">
        <w:rPr>
          <w:rFonts w:eastAsia="Calibri"/>
        </w:rPr>
        <w:t>Schloss</w:t>
      </w:r>
      <w:proofErr w:type="spellEnd"/>
    </w:p>
    <w:p w:rsidR="00A3739C" w:rsidRDefault="00A3739C" w:rsidP="00A3739C">
      <w:pPr>
        <w:rPr>
          <w:rFonts w:eastAsia="Calibri"/>
          <w:b/>
          <w:u w:val="single"/>
        </w:rPr>
      </w:pPr>
      <w:r w:rsidRPr="00F05D7D">
        <w:rPr>
          <w:rFonts w:eastAsia="Calibri"/>
        </w:rPr>
        <w:t xml:space="preserve">It's a tale Tom Clancy might have written. From their lair in distant Romania, </w:t>
      </w:r>
      <w:r w:rsidRPr="00BA1885">
        <w:rPr>
          <w:rFonts w:eastAsia="Calibri"/>
          <w:b/>
          <w:u w:val="single"/>
        </w:rPr>
        <w:t xml:space="preserve">shadowy </w:t>
      </w:r>
      <w:r w:rsidRPr="00F05D7D">
        <w:rPr>
          <w:rFonts w:eastAsia="Calibri"/>
          <w:b/>
          <w:highlight w:val="cyan"/>
          <w:u w:val="single"/>
        </w:rPr>
        <w:t>cyber extortionists penetrate the computers controlling</w:t>
      </w:r>
      <w:r w:rsidRPr="00BA1885">
        <w:rPr>
          <w:rFonts w:eastAsia="Calibri"/>
          <w:b/>
          <w:u w:val="single"/>
        </w:rPr>
        <w:t xml:space="preserve"> the life support </w:t>
      </w:r>
      <w:r w:rsidRPr="00F05D7D">
        <w:rPr>
          <w:rFonts w:eastAsia="Calibri"/>
          <w:b/>
          <w:highlight w:val="cyan"/>
          <w:u w:val="single"/>
        </w:rPr>
        <w:t>systems</w:t>
      </w:r>
      <w:r w:rsidRPr="00BA1885">
        <w:rPr>
          <w:rFonts w:eastAsia="Calibri"/>
          <w:b/>
          <w:u w:val="single"/>
        </w:rPr>
        <w:t xml:space="preserve"> at </w:t>
      </w:r>
      <w:proofErr w:type="gramStart"/>
      <w:r w:rsidRPr="00BA1885">
        <w:rPr>
          <w:rFonts w:eastAsia="Calibri"/>
          <w:b/>
          <w:u w:val="single"/>
        </w:rPr>
        <w:t>a</w:t>
      </w:r>
      <w:proofErr w:type="gramEnd"/>
      <w:r w:rsidRPr="00BA1885">
        <w:rPr>
          <w:rFonts w:eastAsia="Calibri"/>
          <w:b/>
          <w:u w:val="single"/>
        </w:rPr>
        <w:t xml:space="preserve"> </w:t>
      </w:r>
      <w:r w:rsidRPr="00F05D7D">
        <w:rPr>
          <w:rFonts w:eastAsia="Calibri"/>
          <w:b/>
          <w:highlight w:val="cyan"/>
          <w:u w:val="single"/>
        </w:rPr>
        <w:t>Antarctic research</w:t>
      </w:r>
      <w:r w:rsidRPr="00BA1885">
        <w:rPr>
          <w:rFonts w:eastAsia="Calibri"/>
          <w:b/>
          <w:u w:val="single"/>
        </w:rPr>
        <w:t xml:space="preserve"> station, confronting the 58 scientists and </w:t>
      </w:r>
      <w:r w:rsidRPr="00F05D7D">
        <w:rPr>
          <w:rFonts w:eastAsia="Calibri"/>
          <w:b/>
          <w:highlight w:val="cyan"/>
          <w:u w:val="single"/>
        </w:rPr>
        <w:t>contractors</w:t>
      </w:r>
      <w:r w:rsidRPr="00BA1885">
        <w:rPr>
          <w:rFonts w:eastAsia="Calibri"/>
          <w:b/>
          <w:u w:val="single"/>
        </w:rPr>
        <w:t xml:space="preserve"> </w:t>
      </w:r>
      <w:r w:rsidRPr="00F05D7D">
        <w:rPr>
          <w:rFonts w:eastAsia="Calibri"/>
          <w:b/>
          <w:highlight w:val="cyan"/>
          <w:u w:val="single"/>
        </w:rPr>
        <w:t>wintering</w:t>
      </w:r>
      <w:r w:rsidRPr="00BA1885">
        <w:rPr>
          <w:rFonts w:eastAsia="Calibri"/>
          <w:b/>
          <w:u w:val="single"/>
        </w:rPr>
        <w:t xml:space="preserve"> </w:t>
      </w:r>
      <w:r w:rsidRPr="00F05D7D">
        <w:rPr>
          <w:rFonts w:eastAsia="Calibri"/>
          <w:b/>
          <w:highlight w:val="cyan"/>
          <w:u w:val="single"/>
        </w:rPr>
        <w:t>over</w:t>
      </w:r>
      <w:r w:rsidRPr="00BA1885">
        <w:rPr>
          <w:rFonts w:eastAsia="Calibri"/>
          <w:b/>
          <w:u w:val="single"/>
        </w:rPr>
        <w:t xml:space="preserve"> at the remote post with </w:t>
      </w:r>
      <w:r w:rsidRPr="00F05D7D">
        <w:rPr>
          <w:rFonts w:eastAsia="Calibri"/>
          <w:b/>
          <w:highlight w:val="cyan"/>
          <w:u w:val="single"/>
        </w:rPr>
        <w:t>the sudden prospect of an icy death</w:t>
      </w:r>
      <w:r w:rsidRPr="00BA1885">
        <w:rPr>
          <w:rFonts w:eastAsia="Calibri"/>
          <w:b/>
          <w:u w:val="single"/>
        </w:rPr>
        <w:t xml:space="preserve">. After some twists and turns, the </w:t>
      </w:r>
      <w:r w:rsidRPr="00F05D7D">
        <w:rPr>
          <w:rFonts w:eastAsia="Calibri"/>
          <w:b/>
          <w:highlight w:val="cyan"/>
          <w:u w:val="single"/>
        </w:rPr>
        <w:t>researchers are saved</w:t>
      </w:r>
      <w:r w:rsidRPr="00BA1885">
        <w:rPr>
          <w:rFonts w:eastAsia="Calibri"/>
          <w:b/>
          <w:u w:val="single"/>
        </w:rPr>
        <w:t xml:space="preserve"> in the fourth act </w:t>
      </w:r>
      <w:r w:rsidRPr="00F05D7D">
        <w:rPr>
          <w:rFonts w:eastAsia="Calibri"/>
          <w:b/>
          <w:highlight w:val="cyan"/>
          <w:u w:val="single"/>
        </w:rPr>
        <w:t xml:space="preserve">by an </w:t>
      </w:r>
      <w:r w:rsidRPr="00F05D7D">
        <w:rPr>
          <w:rFonts w:eastAsia="Calibri"/>
          <w:b/>
          <w:u w:val="single"/>
        </w:rPr>
        <w:t xml:space="preserve">international </w:t>
      </w:r>
      <w:r w:rsidRPr="00F05D7D">
        <w:rPr>
          <w:rFonts w:eastAsia="Calibri"/>
          <w:b/>
          <w:highlight w:val="cyan"/>
          <w:u w:val="single"/>
        </w:rPr>
        <w:t>law</w:t>
      </w:r>
      <w:r w:rsidRPr="00BA1885">
        <w:rPr>
          <w:rFonts w:eastAsia="Calibri"/>
          <w:b/>
          <w:u w:val="single"/>
        </w:rPr>
        <w:t xml:space="preserve"> </w:t>
      </w:r>
      <w:r w:rsidRPr="00F05D7D">
        <w:rPr>
          <w:rFonts w:eastAsia="Calibri"/>
          <w:b/>
          <w:highlight w:val="cyan"/>
          <w:u w:val="single"/>
        </w:rPr>
        <w:t>enforcement</w:t>
      </w:r>
      <w:r w:rsidRPr="00BA1885">
        <w:rPr>
          <w:rFonts w:eastAsia="Calibri"/>
          <w:b/>
          <w:u w:val="single"/>
        </w:rPr>
        <w:t xml:space="preserve"> effort led by FBI agents wielding a controversial, but </w:t>
      </w:r>
      <w:proofErr w:type="gramStart"/>
      <w:r w:rsidRPr="00BA1885">
        <w:rPr>
          <w:rFonts w:eastAsia="Calibri"/>
          <w:b/>
          <w:u w:val="single"/>
        </w:rPr>
        <w:t>misunderstood,</w:t>
      </w:r>
      <w:proofErr w:type="gramEnd"/>
      <w:r w:rsidRPr="00BA1885">
        <w:rPr>
          <w:rFonts w:eastAsia="Calibri"/>
          <w:b/>
          <w:u w:val="single"/>
        </w:rPr>
        <w:t xml:space="preserve"> federal surveillance law. That's the story behind an intrusion into the network at the National Science Foundation's Amundsen-Scott South Pole Station in May of last year</w:t>
      </w:r>
      <w:r w:rsidRPr="00F05D7D">
        <w:rPr>
          <w:rFonts w:eastAsia="Calibri"/>
        </w:rPr>
        <w:t xml:space="preserve">, as it's been told by the FBI and the US Attorney General. But did it actually happen that way? </w:t>
      </w:r>
      <w:r w:rsidRPr="00F05D7D">
        <w:rPr>
          <w:rFonts w:eastAsia="Calibri"/>
          <w:b/>
          <w:highlight w:val="cyan"/>
          <w:u w:val="single"/>
        </w:rPr>
        <w:t>The attack itself was real</w:t>
      </w:r>
      <w:r w:rsidRPr="00BA1885">
        <w:rPr>
          <w:rFonts w:eastAsia="Calibri"/>
          <w:b/>
          <w:u w:val="single"/>
        </w:rPr>
        <w:t xml:space="preserve"> enough. On May 3rd, network administrators for US Antarctic Program and </w:t>
      </w:r>
      <w:r w:rsidRPr="00F05D7D">
        <w:rPr>
          <w:rFonts w:eastAsia="Calibri"/>
          <w:b/>
          <w:highlight w:val="cyan"/>
          <w:u w:val="single"/>
        </w:rPr>
        <w:t>the South Pole Station received</w:t>
      </w:r>
      <w:r w:rsidRPr="00BA1885">
        <w:rPr>
          <w:rFonts w:eastAsia="Calibri"/>
          <w:b/>
          <w:u w:val="single"/>
        </w:rPr>
        <w:t xml:space="preserve"> </w:t>
      </w:r>
      <w:r w:rsidRPr="00F05D7D">
        <w:rPr>
          <w:rFonts w:eastAsia="Calibri"/>
          <w:b/>
          <w:highlight w:val="cyan"/>
          <w:u w:val="single"/>
        </w:rPr>
        <w:t>an</w:t>
      </w:r>
      <w:r w:rsidRPr="00BA1885">
        <w:rPr>
          <w:rFonts w:eastAsia="Calibri"/>
          <w:b/>
          <w:u w:val="single"/>
        </w:rPr>
        <w:t xml:space="preserve"> anonymous </w:t>
      </w:r>
      <w:r w:rsidRPr="00F05D7D">
        <w:rPr>
          <w:rFonts w:eastAsia="Calibri"/>
          <w:b/>
          <w:highlight w:val="cyan"/>
          <w:u w:val="single"/>
        </w:rPr>
        <w:t>e-mail</w:t>
      </w:r>
      <w:r w:rsidRPr="00BA1885">
        <w:rPr>
          <w:rFonts w:eastAsia="Calibri"/>
          <w:b/>
          <w:u w:val="single"/>
        </w:rPr>
        <w:t xml:space="preserve"> </w:t>
      </w:r>
      <w:r w:rsidRPr="00F05D7D">
        <w:rPr>
          <w:rFonts w:eastAsia="Calibri"/>
          <w:b/>
          <w:highlight w:val="cyan"/>
          <w:u w:val="single"/>
        </w:rPr>
        <w:t>with</w:t>
      </w:r>
      <w:r w:rsidRPr="00BA1885">
        <w:rPr>
          <w:rFonts w:eastAsia="Calibri"/>
          <w:b/>
          <w:u w:val="single"/>
        </w:rPr>
        <w:t xml:space="preserve"> the subject line "</w:t>
      </w:r>
      <w:r w:rsidRPr="00F05D7D">
        <w:rPr>
          <w:rFonts w:eastAsia="Calibri"/>
          <w:b/>
          <w:highlight w:val="cyan"/>
          <w:u w:val="single"/>
        </w:rPr>
        <w:t>South Pole Station Servers HACKED.</w:t>
      </w:r>
      <w:r w:rsidRPr="00F05D7D">
        <w:rPr>
          <w:rFonts w:eastAsia="Calibri"/>
        </w:rPr>
        <w:t>" "This is a message from earth to earth, do you copy</w:t>
      </w:r>
      <w:proofErr w:type="gramStart"/>
      <w:r w:rsidRPr="00F05D7D">
        <w:rPr>
          <w:rFonts w:eastAsia="Calibri"/>
        </w:rPr>
        <w:t>?,</w:t>
      </w:r>
      <w:proofErr w:type="gramEnd"/>
      <w:r w:rsidRPr="00F05D7D">
        <w:rPr>
          <w:rFonts w:eastAsia="Calibri"/>
        </w:rPr>
        <w:t xml:space="preserve">" the -mail began. The message demanded money, and threatened to sell information stolen from the network "to another country," according to the FBI. To establish their bona fides, the intruders attached a sample of data lifted from the South Pole network. Network administrators quickly took the compromised system offline and began forensics, while FBI computer crime experts traced the demand letter to a cyber café in Romania - a country that exports hacker extortion schemes the way Nigeria produces Internet advance fee scams. Agents zeroed in on two suspects who were already targets of FBI investigations in Mobile, Alabama and Los Angeles, California for similar protection rackets, and the pair </w:t>
      </w:r>
      <w:proofErr w:type="gramStart"/>
      <w:r w:rsidRPr="00F05D7D">
        <w:rPr>
          <w:rFonts w:eastAsia="Calibri"/>
        </w:rPr>
        <w:t>were</w:t>
      </w:r>
      <w:proofErr w:type="gramEnd"/>
      <w:r w:rsidRPr="00F05D7D">
        <w:rPr>
          <w:rFonts w:eastAsia="Calibri"/>
        </w:rPr>
        <w:t xml:space="preserve"> quickly rolled up by Romanian law enforcement. The matter "is now pending prosecution in Romania," says FBI spokesman Joe Parris. But did the intruders really endanger the lives of the 58 scientists and contractors? Could they have shut off the heat at a time of year when aircraft don't dare to land for anything short of a medical emergency? The most dramatic element of the South Pole story was absent from the FBI's first public release on the attack in July of last year. That account - which has since been scrubbed from the FBI's website - underscored </w:t>
      </w:r>
      <w:r w:rsidRPr="00BA1885">
        <w:rPr>
          <w:rFonts w:eastAsia="Calibri"/>
          <w:b/>
          <w:u w:val="single"/>
        </w:rPr>
        <w:t xml:space="preserve">the importance of the Internet to scientists living at the South Pole station, describing connectivity as "a lifeline" to the outside world. </w:t>
      </w:r>
      <w:r w:rsidRPr="00F05D7D">
        <w:rPr>
          <w:rFonts w:eastAsia="Calibri"/>
        </w:rPr>
        <w:t xml:space="preserve">But that's as far as it went. The hacked life support system first crept into the tale last February, in testimony by FBI cyber </w:t>
      </w:r>
      <w:proofErr w:type="gramStart"/>
      <w:r w:rsidRPr="00F05D7D">
        <w:rPr>
          <w:rFonts w:eastAsia="Calibri"/>
        </w:rPr>
        <w:t>chief</w:t>
      </w:r>
      <w:proofErr w:type="gramEnd"/>
      <w:r w:rsidRPr="00F05D7D">
        <w:rPr>
          <w:rFonts w:eastAsia="Calibri"/>
        </w:rPr>
        <w:t xml:space="preserve"> Keith </w:t>
      </w:r>
      <w:proofErr w:type="spellStart"/>
      <w:r w:rsidRPr="00F05D7D">
        <w:rPr>
          <w:rFonts w:eastAsia="Calibri"/>
        </w:rPr>
        <w:t>Lourdeau</w:t>
      </w:r>
      <w:proofErr w:type="spellEnd"/>
      <w:r w:rsidRPr="00F05D7D">
        <w:rPr>
          <w:rFonts w:eastAsia="Calibri"/>
        </w:rPr>
        <w:t xml:space="preserve"> to a Senate subcommittee conducting hearings on "cyber terrorism." "During May, the temperature at the South Pole can get down to 70 degrees below zero Fahrenheit; aircraft cannot land there until November due to the harsh weather conditions," says </w:t>
      </w:r>
      <w:proofErr w:type="spellStart"/>
      <w:r w:rsidRPr="00F05D7D">
        <w:rPr>
          <w:rFonts w:eastAsia="Calibri"/>
        </w:rPr>
        <w:t>Lourdeau</w:t>
      </w:r>
      <w:proofErr w:type="spellEnd"/>
      <w:r w:rsidRPr="00F05D7D">
        <w:rPr>
          <w:rFonts w:eastAsia="Calibri"/>
        </w:rPr>
        <w:t xml:space="preserve">. </w:t>
      </w:r>
      <w:r w:rsidRPr="00BA1885">
        <w:rPr>
          <w:rFonts w:eastAsia="Calibri"/>
          <w:b/>
          <w:u w:val="single"/>
        </w:rPr>
        <w:t>"The compromised computer systems controlled the life support systems</w:t>
      </w:r>
      <w:r w:rsidRPr="00F05D7D">
        <w:rPr>
          <w:rFonts w:eastAsia="Calibri"/>
        </w:rPr>
        <w:t xml:space="preserve"> for the 50 scientists." (The FBI's Parris said he hadn't seen </w:t>
      </w:r>
      <w:proofErr w:type="spellStart"/>
      <w:r w:rsidRPr="00F05D7D">
        <w:rPr>
          <w:rFonts w:eastAsia="Calibri"/>
        </w:rPr>
        <w:t>Lourdeau's</w:t>
      </w:r>
      <w:proofErr w:type="spellEnd"/>
      <w:r w:rsidRPr="00F05D7D">
        <w:rPr>
          <w:rFonts w:eastAsia="Calibri"/>
        </w:rPr>
        <w:t xml:space="preserve"> Senate testimony, and was therefore not able to comment on it.) </w:t>
      </w:r>
      <w:proofErr w:type="spellStart"/>
      <w:r w:rsidRPr="00F05D7D">
        <w:rPr>
          <w:rFonts w:eastAsia="Calibri"/>
        </w:rPr>
        <w:t>Lourdeau</w:t>
      </w:r>
      <w:proofErr w:type="spellEnd"/>
      <w:r w:rsidRPr="00F05D7D">
        <w:rPr>
          <w:rFonts w:eastAsia="Calibri"/>
        </w:rPr>
        <w:t xml:space="preserve"> took pains in his testimony to point out that the FBI still has not seen anything that qualifies as cyber terrorism under the bureau's definition of the term. But last month </w:t>
      </w:r>
      <w:r w:rsidRPr="00BA1885">
        <w:rPr>
          <w:rFonts w:eastAsia="Calibri"/>
          <w:b/>
          <w:u w:val="single"/>
        </w:rPr>
        <w:t xml:space="preserve">Attorney General John </w:t>
      </w:r>
      <w:r w:rsidRPr="00F05D7D">
        <w:rPr>
          <w:rFonts w:eastAsia="Calibri"/>
          <w:b/>
          <w:highlight w:val="cyan"/>
          <w:u w:val="single"/>
        </w:rPr>
        <w:t>Ashcroft</w:t>
      </w:r>
      <w:r w:rsidRPr="00BA1885">
        <w:rPr>
          <w:rFonts w:eastAsia="Calibri"/>
          <w:b/>
          <w:u w:val="single"/>
        </w:rPr>
        <w:t xml:space="preserve"> showed less reticence in </w:t>
      </w:r>
      <w:r w:rsidRPr="00F05D7D">
        <w:rPr>
          <w:rFonts w:eastAsia="Calibri"/>
          <w:b/>
          <w:highlight w:val="cyan"/>
          <w:u w:val="single"/>
        </w:rPr>
        <w:t>describ</w:t>
      </w:r>
      <w:r w:rsidRPr="00F05D7D">
        <w:rPr>
          <w:rFonts w:eastAsia="Calibri"/>
          <w:b/>
          <w:u w:val="single"/>
        </w:rPr>
        <w:t>ing</w:t>
      </w:r>
      <w:r w:rsidRPr="00BA1885">
        <w:rPr>
          <w:rFonts w:eastAsia="Calibri"/>
          <w:b/>
          <w:u w:val="single"/>
        </w:rPr>
        <w:t xml:space="preserve"> the South Pole </w:t>
      </w:r>
      <w:r w:rsidRPr="00F05D7D">
        <w:rPr>
          <w:rFonts w:eastAsia="Calibri"/>
          <w:b/>
          <w:highlight w:val="cyan"/>
          <w:u w:val="single"/>
        </w:rPr>
        <w:t>hacks as "a cyber-terrorist threat"</w:t>
      </w:r>
      <w:r w:rsidRPr="00F05D7D">
        <w:rPr>
          <w:rFonts w:eastAsia="Calibri"/>
        </w:rPr>
        <w:t xml:space="preserve"> </w:t>
      </w:r>
      <w:r w:rsidRPr="00F05D7D">
        <w:rPr>
          <w:rFonts w:eastAsia="Calibri"/>
        </w:rPr>
        <w:lastRenderedPageBreak/>
        <w:t xml:space="preserve">in a 29-page Justice Department report meant to highlight, through dozens of examples, the importance of the controversial USA Patriot Act, which he claimed had aided agents tracking the alleged cyber terrorists' email. "The hacked computer ... controlled the life support systems for the South Pole Station that housed 50 scientists 'wintering over' during the South Pole's most dangerous season," reads the Justice Department report. "Due in part to the quick response allowed by [the USA Patriot Act], FBI agents were able to close the case quickly with the suspects' arrest before any harm was done to the South Pole Research Station." Memo: 'No Critical System Corrupted' When Newsweek examined the Justice report last month, the NSF disputed the role the USA Patriot Act played in the Romanian investigation. But spokesman Peter West says </w:t>
      </w:r>
      <w:proofErr w:type="gramStart"/>
      <w:r w:rsidRPr="00F05D7D">
        <w:rPr>
          <w:rFonts w:eastAsia="Calibri"/>
        </w:rPr>
        <w:t>the Foundation will not otherwise not comment on the South Pole intrusion</w:t>
      </w:r>
      <w:proofErr w:type="gramEnd"/>
      <w:r w:rsidRPr="00F05D7D">
        <w:rPr>
          <w:rFonts w:eastAsia="Calibri"/>
        </w:rPr>
        <w:t xml:space="preserve">. Justice Department spokesman Mark </w:t>
      </w:r>
      <w:proofErr w:type="spellStart"/>
      <w:r w:rsidRPr="00F05D7D">
        <w:rPr>
          <w:rFonts w:eastAsia="Calibri"/>
        </w:rPr>
        <w:t>Corallo</w:t>
      </w:r>
      <w:proofErr w:type="spellEnd"/>
      <w:r w:rsidRPr="00F05D7D">
        <w:rPr>
          <w:rFonts w:eastAsia="Calibri"/>
        </w:rPr>
        <w:t xml:space="preserve"> didn't return a phone call inquiring about the description of events in the Justice report. But an internal assessment of the attack by NSF senior staff, intended to explain the intrusion to the NSF's inspector general and obtained by </w:t>
      </w:r>
      <w:proofErr w:type="spellStart"/>
      <w:r w:rsidRPr="00F05D7D">
        <w:rPr>
          <w:rFonts w:eastAsia="Calibri"/>
        </w:rPr>
        <w:t>SecurityFocus</w:t>
      </w:r>
      <w:proofErr w:type="spellEnd"/>
      <w:r w:rsidRPr="00F05D7D">
        <w:rPr>
          <w:rFonts w:eastAsia="Calibri"/>
        </w:rPr>
        <w:t xml:space="preserve"> under the Freedom of Information Act, appears at odds with the Justice Department's version. For starters, by the time the suspects were arrested, the compromised system had already been secured -- the arrests were apparently not responsible for preventing harm to the station. And as described in the memo, released as a partially-redacted draft, the incident was something less than a </w:t>
      </w:r>
      <w:proofErr w:type="spellStart"/>
      <w:r w:rsidRPr="00F05D7D">
        <w:rPr>
          <w:rFonts w:eastAsia="Calibri"/>
        </w:rPr>
        <w:t>cyber terror</w:t>
      </w:r>
      <w:proofErr w:type="spellEnd"/>
      <w:r w:rsidRPr="00F05D7D">
        <w:rPr>
          <w:rFonts w:eastAsia="Calibri"/>
        </w:rPr>
        <w:t xml:space="preserve"> attack to begin with, and prompted a measured response from network administrators. "Given the fact that no financial records or systems were compromised, no safety or loss of life was threatened, and no critical system corrupted" by the Romanian hackers, "we need to balance legitimate security needs with the legitimate needs of our scientists at the Pole," the memo reads. The assessment noted that, at the time of the Romanian intrusion, the </w:t>
      </w:r>
      <w:r w:rsidRPr="00F05D7D">
        <w:rPr>
          <w:rFonts w:eastAsia="Calibri"/>
          <w:b/>
          <w:highlight w:val="cyan"/>
          <w:u w:val="single"/>
        </w:rPr>
        <w:t>South Pole's network was less secure than other NSF sites</w:t>
      </w:r>
      <w:r w:rsidRPr="00BA1885">
        <w:rPr>
          <w:rFonts w:eastAsia="Calibri"/>
          <w:b/>
          <w:u w:val="single"/>
        </w:rPr>
        <w:t xml:space="preserve"> </w:t>
      </w:r>
      <w:r w:rsidRPr="00F05D7D">
        <w:rPr>
          <w:rFonts w:eastAsia="Calibri"/>
        </w:rPr>
        <w:t xml:space="preserve">"purposely to allow for our scientists at this remotest of locations to exchange data under difficult circumstances." Indeed, </w:t>
      </w:r>
      <w:r w:rsidRPr="00BA1885">
        <w:rPr>
          <w:rFonts w:eastAsia="Calibri"/>
          <w:b/>
          <w:u w:val="single"/>
        </w:rPr>
        <w:t>the station was no stranger to hack attacks when the would-be extortionists struck</w:t>
      </w:r>
      <w:r w:rsidRPr="00F05D7D">
        <w:rPr>
          <w:rFonts w:eastAsia="Calibri"/>
        </w:rPr>
        <w:t xml:space="preserve">. Other documents show that </w:t>
      </w:r>
      <w:r w:rsidRPr="00BA1885">
        <w:rPr>
          <w:rFonts w:eastAsia="Calibri"/>
          <w:b/>
          <w:u w:val="single"/>
        </w:rPr>
        <w:t xml:space="preserve">less than two </w:t>
      </w:r>
      <w:r w:rsidRPr="00F05D7D">
        <w:rPr>
          <w:rFonts w:eastAsia="Calibri"/>
          <w:b/>
          <w:u w:val="single"/>
        </w:rPr>
        <w:t>months earlier the NSF's security team was plunged into a similar fire drill when a computer</w:t>
      </w:r>
      <w:r w:rsidRPr="00BA1885">
        <w:rPr>
          <w:rFonts w:eastAsia="Calibri"/>
          <w:b/>
          <w:u w:val="single"/>
        </w:rPr>
        <w:t xml:space="preserve"> intruder named "PoizonB0x" penetrated the primary and backup data acquisition servers for a radio telescope at the station</w:t>
      </w:r>
      <w:r w:rsidRPr="00F05D7D">
        <w:rPr>
          <w:rFonts w:eastAsia="Calibri"/>
        </w:rPr>
        <w:t xml:space="preserve"> called the Degree Angular Scale Interferometer (DASI), which measures properties of the cosmic microwave background radiation -- the afterglow of the Big Bang. The intruder, rated a prolific website defacer by tracking site Zone-H, used his moment of cosmic access to erect a webpage on the servers proclaiming, "I love my angel Laura."  </w:t>
      </w:r>
      <w:r w:rsidRPr="00BA1885">
        <w:rPr>
          <w:rFonts w:eastAsia="Calibri"/>
          <w:b/>
          <w:u w:val="single"/>
        </w:rPr>
        <w:t xml:space="preserve">Many of these systems are connected to the internet and run on commonly understood operating systems using well-known, standard communications protocols. In many cases, </w:t>
      </w:r>
      <w:r w:rsidRPr="00F05D7D">
        <w:rPr>
          <w:rFonts w:eastAsia="Calibri"/>
          <w:b/>
          <w:highlight w:val="cyan"/>
          <w:u w:val="single"/>
        </w:rPr>
        <w:t>access to these systems is not controlled as tightly</w:t>
      </w:r>
      <w:r w:rsidRPr="00BA1885">
        <w:rPr>
          <w:rFonts w:eastAsia="Calibri"/>
          <w:b/>
          <w:u w:val="single"/>
        </w:rPr>
        <w:t xml:space="preserve"> as expected given their potential impact on life and safety.</w:t>
      </w:r>
    </w:p>
    <w:p w:rsidR="00A3739C" w:rsidRDefault="00A3739C" w:rsidP="00A3739C">
      <w:pPr>
        <w:pStyle w:val="Heading3"/>
        <w:rPr>
          <w:rFonts w:eastAsia="Calibri"/>
        </w:rPr>
      </w:pPr>
      <w:r>
        <w:rPr>
          <w:rFonts w:eastAsia="Calibri"/>
        </w:rPr>
        <w:lastRenderedPageBreak/>
        <w:t xml:space="preserve">---XT: </w:t>
      </w:r>
      <w:proofErr w:type="spellStart"/>
      <w:r>
        <w:rPr>
          <w:rFonts w:eastAsia="Calibri"/>
        </w:rPr>
        <w:t>Cyberattacks</w:t>
      </w:r>
      <w:proofErr w:type="spellEnd"/>
      <w:r>
        <w:rPr>
          <w:rFonts w:eastAsia="Calibri"/>
        </w:rPr>
        <w:t xml:space="preserve"> Turn</w:t>
      </w:r>
    </w:p>
    <w:p w:rsidR="00A3739C" w:rsidRPr="00BA1885" w:rsidRDefault="00A3739C" w:rsidP="00A3739C">
      <w:pPr>
        <w:keepNext/>
        <w:keepLines/>
        <w:spacing w:before="40"/>
        <w:outlineLvl w:val="3"/>
        <w:rPr>
          <w:rFonts w:eastAsia="MS Gothic"/>
          <w:b/>
          <w:iCs/>
          <w:sz w:val="26"/>
        </w:rPr>
      </w:pPr>
      <w:r>
        <w:rPr>
          <w:rFonts w:eastAsia="MS Gothic"/>
          <w:b/>
          <w:iCs/>
          <w:sz w:val="26"/>
        </w:rPr>
        <w:t xml:space="preserve">Turn --- </w:t>
      </w:r>
      <w:proofErr w:type="spellStart"/>
      <w:r>
        <w:rPr>
          <w:rFonts w:eastAsia="MS Gothic"/>
          <w:b/>
          <w:iCs/>
          <w:sz w:val="26"/>
        </w:rPr>
        <w:t>Cyberattacks</w:t>
      </w:r>
      <w:proofErr w:type="spellEnd"/>
      <w:r>
        <w:rPr>
          <w:rFonts w:eastAsia="MS Gothic"/>
          <w:b/>
          <w:iCs/>
          <w:sz w:val="26"/>
        </w:rPr>
        <w:t xml:space="preserve"> shut down the grid</w:t>
      </w:r>
      <w:r w:rsidRPr="00BA1885">
        <w:rPr>
          <w:rFonts w:eastAsia="MS Gothic"/>
          <w:b/>
          <w:iCs/>
          <w:sz w:val="26"/>
        </w:rPr>
        <w:t xml:space="preserve"> </w:t>
      </w:r>
    </w:p>
    <w:p w:rsidR="00A3739C" w:rsidRDefault="00A3739C" w:rsidP="00A3739C">
      <w:pPr>
        <w:rPr>
          <w:rFonts w:eastAsia="Calibri"/>
        </w:rPr>
      </w:pPr>
      <w:proofErr w:type="spellStart"/>
      <w:r w:rsidRPr="00BA1885">
        <w:rPr>
          <w:rFonts w:eastAsia="Calibri"/>
          <w:b/>
          <w:bCs/>
          <w:sz w:val="26"/>
        </w:rPr>
        <w:t>Poulsen</w:t>
      </w:r>
      <w:proofErr w:type="spellEnd"/>
      <w:r w:rsidRPr="00BA1885">
        <w:rPr>
          <w:rFonts w:eastAsia="Calibri"/>
          <w:b/>
          <w:bCs/>
          <w:sz w:val="26"/>
        </w:rPr>
        <w:t xml:space="preserve"> </w:t>
      </w:r>
      <w:r w:rsidRPr="00BA1885">
        <w:rPr>
          <w:rFonts w:eastAsia="Calibri"/>
        </w:rPr>
        <w:t xml:space="preserve">Former </w:t>
      </w:r>
      <w:r>
        <w:rPr>
          <w:rFonts w:eastAsia="Calibri"/>
        </w:rPr>
        <w:t>Cyber Hacker</w:t>
      </w:r>
    </w:p>
    <w:p w:rsidR="00A3739C" w:rsidRPr="00BA1885" w:rsidRDefault="00A3739C" w:rsidP="00A3739C">
      <w:pPr>
        <w:rPr>
          <w:rFonts w:eastAsia="Calibri"/>
          <w:b/>
          <w:u w:val="single"/>
        </w:rPr>
      </w:pPr>
      <w:proofErr w:type="gramStart"/>
      <w:r w:rsidRPr="00F05D7D">
        <w:rPr>
          <w:rFonts w:eastAsia="Calibri"/>
          <w:b/>
          <w:highlight w:val="cyan"/>
          <w:u w:val="single"/>
        </w:rPr>
        <w:t>cyber</w:t>
      </w:r>
      <w:proofErr w:type="gramEnd"/>
      <w:r w:rsidRPr="00F05D7D">
        <w:rPr>
          <w:rFonts w:eastAsia="Calibri"/>
          <w:b/>
          <w:highlight w:val="cyan"/>
          <w:u w:val="single"/>
        </w:rPr>
        <w:t xml:space="preserve"> extortionists penetrate the computers controlling</w:t>
      </w:r>
      <w:r w:rsidRPr="00BA1885">
        <w:rPr>
          <w:rFonts w:eastAsia="Calibri"/>
          <w:b/>
          <w:u w:val="single"/>
        </w:rPr>
        <w:t xml:space="preserve"> the life support </w:t>
      </w:r>
      <w:r w:rsidRPr="00F05D7D">
        <w:rPr>
          <w:rFonts w:eastAsia="Calibri"/>
          <w:b/>
          <w:highlight w:val="cyan"/>
          <w:u w:val="single"/>
        </w:rPr>
        <w:t>systems</w:t>
      </w:r>
      <w:r w:rsidRPr="00BA1885">
        <w:rPr>
          <w:rFonts w:eastAsia="Calibri"/>
          <w:b/>
          <w:u w:val="single"/>
        </w:rPr>
        <w:t xml:space="preserve"> at a </w:t>
      </w:r>
      <w:r w:rsidRPr="00F05D7D">
        <w:rPr>
          <w:rFonts w:eastAsia="Calibri"/>
          <w:b/>
          <w:highlight w:val="cyan"/>
          <w:u w:val="single"/>
        </w:rPr>
        <w:t>Antarctic research</w:t>
      </w:r>
      <w:r w:rsidRPr="00BA1885">
        <w:rPr>
          <w:rFonts w:eastAsia="Calibri"/>
          <w:b/>
          <w:u w:val="single"/>
        </w:rPr>
        <w:t xml:space="preserve"> station, confronting the 58 scientists and </w:t>
      </w:r>
      <w:r w:rsidRPr="00F05D7D">
        <w:rPr>
          <w:rFonts w:eastAsia="Calibri"/>
          <w:b/>
          <w:highlight w:val="cyan"/>
          <w:u w:val="single"/>
        </w:rPr>
        <w:t>contractors</w:t>
      </w:r>
      <w:r w:rsidRPr="00BA1885">
        <w:rPr>
          <w:rFonts w:eastAsia="Calibri"/>
          <w:b/>
          <w:u w:val="single"/>
        </w:rPr>
        <w:t xml:space="preserve"> </w:t>
      </w:r>
      <w:r w:rsidRPr="00F05D7D">
        <w:rPr>
          <w:rFonts w:eastAsia="Calibri"/>
          <w:b/>
          <w:highlight w:val="cyan"/>
          <w:u w:val="single"/>
        </w:rPr>
        <w:t>wintering</w:t>
      </w:r>
      <w:r w:rsidRPr="00BA1885">
        <w:rPr>
          <w:rFonts w:eastAsia="Calibri"/>
          <w:b/>
          <w:u w:val="single"/>
        </w:rPr>
        <w:t xml:space="preserve"> </w:t>
      </w:r>
      <w:r w:rsidRPr="00F05D7D">
        <w:rPr>
          <w:rFonts w:eastAsia="Calibri"/>
          <w:b/>
          <w:highlight w:val="cyan"/>
          <w:u w:val="single"/>
        </w:rPr>
        <w:t>over</w:t>
      </w:r>
      <w:r w:rsidRPr="00BA1885">
        <w:rPr>
          <w:rFonts w:eastAsia="Calibri"/>
          <w:b/>
          <w:u w:val="single"/>
        </w:rPr>
        <w:t xml:space="preserve"> at the remote post with </w:t>
      </w:r>
      <w:r w:rsidRPr="00F05D7D">
        <w:rPr>
          <w:rFonts w:eastAsia="Calibri"/>
          <w:b/>
          <w:highlight w:val="cyan"/>
          <w:u w:val="single"/>
        </w:rPr>
        <w:t>the sudden prospect of an icy death</w:t>
      </w:r>
      <w:r w:rsidRPr="00BA1885">
        <w:rPr>
          <w:rFonts w:eastAsia="Calibri"/>
          <w:b/>
          <w:u w:val="single"/>
        </w:rPr>
        <w:t xml:space="preserve">. After some twists and turns, the </w:t>
      </w:r>
      <w:r w:rsidRPr="00F05D7D">
        <w:rPr>
          <w:rFonts w:eastAsia="Calibri"/>
          <w:b/>
          <w:highlight w:val="cyan"/>
          <w:u w:val="single"/>
        </w:rPr>
        <w:t>researchers are saved</w:t>
      </w:r>
      <w:r w:rsidRPr="00BA1885">
        <w:rPr>
          <w:rFonts w:eastAsia="Calibri"/>
          <w:b/>
          <w:u w:val="single"/>
        </w:rPr>
        <w:t xml:space="preserve"> in the fourth act </w:t>
      </w:r>
      <w:r w:rsidRPr="00F05D7D">
        <w:rPr>
          <w:rFonts w:eastAsia="Calibri"/>
          <w:b/>
          <w:highlight w:val="cyan"/>
          <w:u w:val="single"/>
        </w:rPr>
        <w:t xml:space="preserve">by an </w:t>
      </w:r>
      <w:r w:rsidRPr="00F05D7D">
        <w:rPr>
          <w:rFonts w:eastAsia="Calibri"/>
          <w:b/>
          <w:u w:val="single"/>
        </w:rPr>
        <w:t xml:space="preserve">international </w:t>
      </w:r>
      <w:r w:rsidRPr="00F05D7D">
        <w:rPr>
          <w:rFonts w:eastAsia="Calibri"/>
          <w:b/>
          <w:highlight w:val="cyan"/>
          <w:u w:val="single"/>
        </w:rPr>
        <w:t>law</w:t>
      </w:r>
      <w:r w:rsidRPr="00BA1885">
        <w:rPr>
          <w:rFonts w:eastAsia="Calibri"/>
          <w:b/>
          <w:u w:val="single"/>
        </w:rPr>
        <w:t xml:space="preserve"> </w:t>
      </w:r>
      <w:proofErr w:type="gramStart"/>
      <w:r w:rsidRPr="00F05D7D">
        <w:rPr>
          <w:rFonts w:eastAsia="Calibri"/>
          <w:b/>
          <w:highlight w:val="cyan"/>
          <w:u w:val="single"/>
        </w:rPr>
        <w:t>enforcement</w:t>
      </w:r>
      <w:r w:rsidRPr="00BA1885">
        <w:rPr>
          <w:rFonts w:eastAsia="Calibri"/>
          <w:b/>
          <w:u w:val="single"/>
        </w:rPr>
        <w:t xml:space="preserve"> </w:t>
      </w:r>
      <w:r>
        <w:rPr>
          <w:rFonts w:eastAsia="Calibri"/>
          <w:b/>
          <w:u w:val="single"/>
        </w:rPr>
        <w:t>]</w:t>
      </w:r>
      <w:proofErr w:type="gramEnd"/>
      <w:r w:rsidRPr="00F05D7D">
        <w:rPr>
          <w:rFonts w:eastAsia="Calibri"/>
        </w:rPr>
        <w:t xml:space="preserve">? </w:t>
      </w:r>
      <w:r w:rsidRPr="00F05D7D">
        <w:rPr>
          <w:rFonts w:eastAsia="Calibri"/>
          <w:b/>
          <w:highlight w:val="cyan"/>
          <w:u w:val="single"/>
        </w:rPr>
        <w:t>The attack itself was real</w:t>
      </w:r>
      <w:r w:rsidRPr="00BA1885">
        <w:rPr>
          <w:rFonts w:eastAsia="Calibri"/>
          <w:b/>
          <w:u w:val="single"/>
        </w:rPr>
        <w:t xml:space="preserve"> </w:t>
      </w:r>
      <w:r w:rsidRPr="00F05D7D">
        <w:rPr>
          <w:rFonts w:eastAsia="Calibri"/>
          <w:b/>
          <w:highlight w:val="cyan"/>
          <w:u w:val="single"/>
        </w:rPr>
        <w:t>the South Pole Station received</w:t>
      </w:r>
      <w:r w:rsidRPr="00BA1885">
        <w:rPr>
          <w:rFonts w:eastAsia="Calibri"/>
          <w:b/>
          <w:u w:val="single"/>
        </w:rPr>
        <w:t xml:space="preserve"> </w:t>
      </w:r>
      <w:r w:rsidRPr="00F05D7D">
        <w:rPr>
          <w:rFonts w:eastAsia="Calibri"/>
          <w:b/>
          <w:highlight w:val="cyan"/>
          <w:u w:val="single"/>
        </w:rPr>
        <w:t>an</w:t>
      </w:r>
      <w:r w:rsidRPr="00BA1885">
        <w:rPr>
          <w:rFonts w:eastAsia="Calibri"/>
          <w:b/>
          <w:u w:val="single"/>
        </w:rPr>
        <w:t xml:space="preserve"> anonymous </w:t>
      </w:r>
      <w:r w:rsidRPr="00F05D7D">
        <w:rPr>
          <w:rFonts w:eastAsia="Calibri"/>
          <w:b/>
          <w:highlight w:val="cyan"/>
          <w:u w:val="single"/>
        </w:rPr>
        <w:t>e-mail</w:t>
      </w:r>
      <w:r w:rsidRPr="00BA1885">
        <w:rPr>
          <w:rFonts w:eastAsia="Calibri"/>
          <w:b/>
          <w:u w:val="single"/>
        </w:rPr>
        <w:t xml:space="preserve"> </w:t>
      </w:r>
      <w:r w:rsidRPr="00F05D7D">
        <w:rPr>
          <w:rFonts w:eastAsia="Calibri"/>
          <w:b/>
          <w:highlight w:val="cyan"/>
          <w:u w:val="single"/>
        </w:rPr>
        <w:t>with</w:t>
      </w:r>
      <w:r w:rsidRPr="00BA1885">
        <w:rPr>
          <w:rFonts w:eastAsia="Calibri"/>
          <w:b/>
          <w:u w:val="single"/>
        </w:rPr>
        <w:t xml:space="preserve"> the subject line "</w:t>
      </w:r>
      <w:r w:rsidRPr="00F05D7D">
        <w:rPr>
          <w:rFonts w:eastAsia="Calibri"/>
          <w:b/>
          <w:highlight w:val="cyan"/>
          <w:u w:val="single"/>
        </w:rPr>
        <w:t>South Pole Station Servers HACKED.</w:t>
      </w:r>
      <w:r w:rsidRPr="00F05D7D">
        <w:rPr>
          <w:rFonts w:eastAsia="Calibri"/>
        </w:rPr>
        <w:t xml:space="preserve">" " </w:t>
      </w:r>
      <w:r w:rsidRPr="00BA1885">
        <w:rPr>
          <w:rFonts w:eastAsia="Calibri"/>
          <w:b/>
          <w:u w:val="single"/>
        </w:rPr>
        <w:t xml:space="preserve">John </w:t>
      </w:r>
      <w:r w:rsidRPr="00F05D7D">
        <w:rPr>
          <w:rFonts w:eastAsia="Calibri"/>
          <w:b/>
          <w:highlight w:val="cyan"/>
          <w:u w:val="single"/>
        </w:rPr>
        <w:t>Ashcroft</w:t>
      </w:r>
      <w:r w:rsidRPr="00BA1885">
        <w:rPr>
          <w:rFonts w:eastAsia="Calibri"/>
          <w:b/>
          <w:u w:val="single"/>
        </w:rPr>
        <w:t xml:space="preserve"> showed less reticence in </w:t>
      </w:r>
      <w:r w:rsidRPr="00F05D7D">
        <w:rPr>
          <w:rFonts w:eastAsia="Calibri"/>
          <w:b/>
          <w:highlight w:val="cyan"/>
          <w:u w:val="single"/>
        </w:rPr>
        <w:t>describ</w:t>
      </w:r>
      <w:r w:rsidRPr="00F05D7D">
        <w:rPr>
          <w:rFonts w:eastAsia="Calibri"/>
          <w:b/>
          <w:u w:val="single"/>
        </w:rPr>
        <w:t>ing</w:t>
      </w:r>
      <w:r w:rsidRPr="00BA1885">
        <w:rPr>
          <w:rFonts w:eastAsia="Calibri"/>
          <w:b/>
          <w:u w:val="single"/>
        </w:rPr>
        <w:t xml:space="preserve"> the South Pole </w:t>
      </w:r>
      <w:r w:rsidRPr="00F05D7D">
        <w:rPr>
          <w:rFonts w:eastAsia="Calibri"/>
          <w:b/>
          <w:highlight w:val="cyan"/>
          <w:u w:val="single"/>
        </w:rPr>
        <w:t>hacks as "a cyber-terrorist threat"</w:t>
      </w:r>
      <w:r w:rsidRPr="00F05D7D">
        <w:rPr>
          <w:rFonts w:eastAsia="Calibri"/>
        </w:rPr>
        <w:t xml:space="preserve"> </w:t>
      </w:r>
      <w:r w:rsidRPr="00F05D7D">
        <w:rPr>
          <w:rFonts w:eastAsia="Calibri"/>
          <w:b/>
          <w:highlight w:val="cyan"/>
          <w:u w:val="single"/>
        </w:rPr>
        <w:t>South Pole's network was less secure than other NSF sites</w:t>
      </w:r>
      <w:r w:rsidRPr="00BA1885">
        <w:rPr>
          <w:rFonts w:eastAsia="Calibri"/>
          <w:b/>
          <w:u w:val="single"/>
        </w:rPr>
        <w:t xml:space="preserve"> </w:t>
      </w:r>
      <w:r w:rsidRPr="00F05D7D">
        <w:rPr>
          <w:rFonts w:eastAsia="Calibri"/>
        </w:rPr>
        <w:t>"</w:t>
      </w:r>
      <w:proofErr w:type="gramStart"/>
      <w:r>
        <w:rPr>
          <w:rFonts w:eastAsia="Calibri"/>
        </w:rPr>
        <w:t>]</w:t>
      </w:r>
      <w:r w:rsidRPr="00F05D7D">
        <w:rPr>
          <w:rFonts w:eastAsia="Calibri"/>
          <w:b/>
          <w:highlight w:val="cyan"/>
          <w:u w:val="single"/>
        </w:rPr>
        <w:t>access</w:t>
      </w:r>
      <w:proofErr w:type="gramEnd"/>
      <w:r w:rsidRPr="00F05D7D">
        <w:rPr>
          <w:rFonts w:eastAsia="Calibri"/>
          <w:b/>
          <w:highlight w:val="cyan"/>
          <w:u w:val="single"/>
        </w:rPr>
        <w:t xml:space="preserve"> to these systems is not controlled as tightly</w:t>
      </w:r>
      <w:r w:rsidRPr="00BA1885">
        <w:rPr>
          <w:rFonts w:eastAsia="Calibri"/>
          <w:b/>
          <w:u w:val="single"/>
        </w:rPr>
        <w:t xml:space="preserve"> as expected given their potential impact on life and safety.</w:t>
      </w:r>
    </w:p>
    <w:p w:rsidR="00F05D7D" w:rsidRDefault="009D1A9D" w:rsidP="00F05D7D">
      <w:pPr>
        <w:pStyle w:val="Heading2"/>
      </w:pPr>
      <w:r>
        <w:lastRenderedPageBreak/>
        <w:t>Adaptation</w:t>
      </w:r>
    </w:p>
    <w:p w:rsidR="00497C20" w:rsidRDefault="00497C20" w:rsidP="00497C20">
      <w:pPr>
        <w:pStyle w:val="Heading3"/>
      </w:pPr>
      <w:r>
        <w:lastRenderedPageBreak/>
        <w:t>1NC Navy</w:t>
      </w:r>
    </w:p>
    <w:p w:rsidR="00497C20" w:rsidRDefault="00497C20" w:rsidP="00497C20">
      <w:pPr>
        <w:pStyle w:val="Heading4"/>
      </w:pPr>
      <w:r>
        <w:t>Budget cuts destroy readiness</w:t>
      </w:r>
      <w:r w:rsidR="00A07279">
        <w:t>, aff gets no solvency</w:t>
      </w:r>
    </w:p>
    <w:p w:rsidR="00497C20" w:rsidRPr="003E583A" w:rsidRDefault="00497C20" w:rsidP="00497C20">
      <w:r>
        <w:t xml:space="preserve">Ron </w:t>
      </w:r>
      <w:r w:rsidRPr="0079020E">
        <w:rPr>
          <w:rStyle w:val="StyleStyleBold12pt"/>
        </w:rPr>
        <w:t>Ault 13</w:t>
      </w:r>
      <w:r>
        <w:t>, Executive Assistant to the President for Metal Trades Department, AFL-CIO, “Navy Budget Cuts Sinking America’s Military Readiness,” Feb 15 2013, http://www.metaltrades.org/index.cfm?zone=/unionactive/view_blog_post.cfm&amp;blogID=1390&amp;postID=6618</w:t>
      </w:r>
    </w:p>
    <w:p w:rsidR="00497C20" w:rsidRPr="00CA0CF0" w:rsidRDefault="00497C20" w:rsidP="00497C20">
      <w:pPr>
        <w:rPr>
          <w:bCs/>
          <w:u w:val="single"/>
        </w:rPr>
      </w:pPr>
      <w:r w:rsidRPr="00E3442E">
        <w:rPr>
          <w:sz w:val="14"/>
        </w:rPr>
        <w:t xml:space="preserve">While many in Washington are focused on the rapidly-approaching March 1st sequestration deadline, few seem to be paying much attention to the </w:t>
      </w:r>
      <w:r w:rsidRPr="00E3442E">
        <w:rPr>
          <w:rStyle w:val="StyleBoldUnderline"/>
          <w:highlight w:val="yellow"/>
        </w:rPr>
        <w:t>massive cuts</w:t>
      </w:r>
      <w:r w:rsidRPr="00E3442E">
        <w:rPr>
          <w:sz w:val="14"/>
        </w:rPr>
        <w:t xml:space="preserve"> that will </w:t>
      </w:r>
      <w:r w:rsidRPr="00E3442E">
        <w:rPr>
          <w:rStyle w:val="StyleBoldUnderline"/>
        </w:rPr>
        <w:t>go into effect this week across our military</w:t>
      </w:r>
      <w:r w:rsidRPr="00E3442E">
        <w:rPr>
          <w:sz w:val="14"/>
        </w:rPr>
        <w:t xml:space="preserve"> – cuts </w:t>
      </w:r>
      <w:r w:rsidRPr="00E3442E">
        <w:rPr>
          <w:rStyle w:val="StyleBoldUnderline"/>
        </w:rPr>
        <w:t xml:space="preserve">that </w:t>
      </w:r>
      <w:r w:rsidRPr="00E3442E">
        <w:rPr>
          <w:rStyle w:val="StyleBoldUnderline"/>
          <w:highlight w:val="yellow"/>
        </w:rPr>
        <w:t>will</w:t>
      </w:r>
      <w:r w:rsidRPr="00E3442E">
        <w:rPr>
          <w:sz w:val="14"/>
        </w:rPr>
        <w:t xml:space="preserve"> </w:t>
      </w:r>
      <w:r w:rsidRPr="00E3442E">
        <w:rPr>
          <w:rStyle w:val="StyleBoldUnderline"/>
          <w:highlight w:val="yellow"/>
        </w:rPr>
        <w:t>have</w:t>
      </w:r>
      <w:r w:rsidRPr="00E3442E">
        <w:rPr>
          <w:sz w:val="14"/>
        </w:rPr>
        <w:t xml:space="preserve"> an equally </w:t>
      </w:r>
      <w:r w:rsidRPr="00E3442E">
        <w:rPr>
          <w:rStyle w:val="Emphasis"/>
          <w:highlight w:val="yellow"/>
        </w:rPr>
        <w:t>devastating impact</w:t>
      </w:r>
      <w:r w:rsidRPr="00E3442E">
        <w:rPr>
          <w:sz w:val="14"/>
          <w:highlight w:val="yellow"/>
        </w:rPr>
        <w:t xml:space="preserve"> </w:t>
      </w:r>
      <w:r w:rsidRPr="00E3442E">
        <w:rPr>
          <w:rStyle w:val="StyleBoldUnderline"/>
          <w:highlight w:val="yellow"/>
        </w:rPr>
        <w:t>on</w:t>
      </w:r>
      <w:r w:rsidRPr="00E3442E">
        <w:rPr>
          <w:sz w:val="14"/>
        </w:rPr>
        <w:t xml:space="preserve"> our economy and </w:t>
      </w:r>
      <w:r w:rsidRPr="00E3442E">
        <w:rPr>
          <w:rStyle w:val="StyleBoldUnderline"/>
          <w:highlight w:val="yellow"/>
        </w:rPr>
        <w:t>security</w:t>
      </w:r>
      <w:r w:rsidRPr="00E3442E">
        <w:rPr>
          <w:sz w:val="14"/>
        </w:rPr>
        <w:t>.</w:t>
      </w:r>
      <w:r w:rsidRPr="00E3442E">
        <w:rPr>
          <w:sz w:val="12"/>
        </w:rPr>
        <w:t>¶</w:t>
      </w:r>
      <w:r w:rsidRPr="00E3442E">
        <w:rPr>
          <w:sz w:val="14"/>
        </w:rPr>
        <w:t xml:space="preserve"> As the result of the continuing resolution (CR) that was agreed upon in the final hours of 2012, a deal that averted the so-called fiscal cliff, the U.S. Navy was forced to accept $6.3 billion in cuts for the remainder of the force’s Fiscal Year 2013 (FY13) budget. If sequestration goes into effect, that number could grow to $10 billion.</w:t>
      </w:r>
      <w:r w:rsidRPr="00E3442E">
        <w:rPr>
          <w:sz w:val="12"/>
        </w:rPr>
        <w:t>¶</w:t>
      </w:r>
      <w:r w:rsidRPr="00E3442E">
        <w:rPr>
          <w:sz w:val="14"/>
        </w:rPr>
        <w:t xml:space="preserve"> As the representative of 80,000 workers employed at U.S. shipyards and naval bases – workers who take great pride in the role they play in supporting our military – I would like to shed some light on the severity and senselessness of the Navy budget cuts and implore the 113th Congress to take prudent and expeditious action to avoid further Defense spending cuts in FY13.</w:t>
      </w:r>
      <w:r w:rsidRPr="00E3442E">
        <w:rPr>
          <w:sz w:val="12"/>
        </w:rPr>
        <w:t>¶</w:t>
      </w:r>
      <w:r w:rsidRPr="00E3442E">
        <w:rPr>
          <w:sz w:val="14"/>
        </w:rPr>
        <w:t xml:space="preserve"> </w:t>
      </w:r>
      <w:r w:rsidRPr="00E3442E">
        <w:rPr>
          <w:rStyle w:val="StyleBoldUnderline"/>
          <w:highlight w:val="yellow"/>
        </w:rPr>
        <w:t xml:space="preserve">Lawmakers have already </w:t>
      </w:r>
      <w:r w:rsidRPr="00E3442E">
        <w:rPr>
          <w:rStyle w:val="Emphasis"/>
          <w:highlight w:val="yellow"/>
        </w:rPr>
        <w:t>taken a hatchet</w:t>
      </w:r>
      <w:r w:rsidRPr="00E3442E">
        <w:rPr>
          <w:rStyle w:val="StyleBoldUnderline"/>
          <w:highlight w:val="yellow"/>
        </w:rPr>
        <w:t xml:space="preserve"> to the Defense budget; </w:t>
      </w:r>
      <w:r w:rsidRPr="006B1811">
        <w:rPr>
          <w:rStyle w:val="StyleBoldUnderline"/>
        </w:rPr>
        <w:t xml:space="preserve">we simply </w:t>
      </w:r>
      <w:r w:rsidRPr="006B1811">
        <w:rPr>
          <w:rStyle w:val="Emphasis"/>
        </w:rPr>
        <w:t>cannot sustain any further cuts</w:t>
      </w:r>
      <w:r w:rsidRPr="006B1811">
        <w:rPr>
          <w:rStyle w:val="StyleBoldUnderline"/>
        </w:rPr>
        <w:t xml:space="preserve"> this year.</w:t>
      </w:r>
      <w:r w:rsidRPr="006B1811">
        <w:rPr>
          <w:rStyle w:val="StyleBoldUnderline"/>
          <w:sz w:val="12"/>
        </w:rPr>
        <w:t xml:space="preserve">¶ </w:t>
      </w:r>
      <w:r w:rsidRPr="006B1811">
        <w:rPr>
          <w:sz w:val="14"/>
        </w:rPr>
        <w:t>The $6.3 billion</w:t>
      </w:r>
      <w:r w:rsidRPr="00E3442E">
        <w:rPr>
          <w:sz w:val="14"/>
        </w:rPr>
        <w:t xml:space="preserve"> in </w:t>
      </w:r>
      <w:r w:rsidRPr="00E3442E">
        <w:rPr>
          <w:rStyle w:val="StyleBoldUnderline"/>
          <w:highlight w:val="yellow"/>
        </w:rPr>
        <w:t xml:space="preserve">Navy </w:t>
      </w:r>
      <w:r w:rsidRPr="006B1811">
        <w:rPr>
          <w:rStyle w:val="StyleBoldUnderline"/>
        </w:rPr>
        <w:t xml:space="preserve">budget </w:t>
      </w:r>
      <w:r w:rsidRPr="00E3442E">
        <w:rPr>
          <w:rStyle w:val="StyleBoldUnderline"/>
          <w:highlight w:val="yellow"/>
        </w:rPr>
        <w:t xml:space="preserve">reductions </w:t>
      </w:r>
      <w:r w:rsidRPr="00E3442E">
        <w:rPr>
          <w:rStyle w:val="Emphasis"/>
          <w:highlight w:val="yellow"/>
        </w:rPr>
        <w:t>cut too deeply</w:t>
      </w:r>
      <w:r w:rsidRPr="00E3442E">
        <w:rPr>
          <w:sz w:val="14"/>
          <w:highlight w:val="yellow"/>
        </w:rPr>
        <w:t>.</w:t>
      </w:r>
      <w:r w:rsidRPr="00E3442E">
        <w:rPr>
          <w:sz w:val="14"/>
        </w:rPr>
        <w:t xml:space="preserve"> For example, </w:t>
      </w:r>
      <w:r w:rsidRPr="00E3442E">
        <w:rPr>
          <w:rStyle w:val="StyleBoldUnderline"/>
        </w:rPr>
        <w:t xml:space="preserve">Navy Fleet </w:t>
      </w:r>
      <w:r w:rsidRPr="00E3442E">
        <w:rPr>
          <w:rStyle w:val="StyleBoldUnderline"/>
          <w:highlight w:val="yellow"/>
        </w:rPr>
        <w:t xml:space="preserve">Commanders </w:t>
      </w:r>
      <w:r w:rsidRPr="006B1811">
        <w:rPr>
          <w:rStyle w:val="StyleBoldUnderline"/>
        </w:rPr>
        <w:t xml:space="preserve">have been ordered to </w:t>
      </w:r>
      <w:r w:rsidRPr="00E3442E">
        <w:rPr>
          <w:rStyle w:val="StyleBoldUnderline"/>
          <w:highlight w:val="yellow"/>
        </w:rPr>
        <w:t>cancel</w:t>
      </w:r>
      <w:r w:rsidRPr="00E3442E">
        <w:rPr>
          <w:sz w:val="14"/>
        </w:rPr>
        <w:t xml:space="preserve"> 3rd and 4th Quarter </w:t>
      </w:r>
      <w:r w:rsidRPr="00E3442E">
        <w:rPr>
          <w:rStyle w:val="StyleBoldUnderline"/>
        </w:rPr>
        <w:t xml:space="preserve">surface </w:t>
      </w:r>
      <w:r w:rsidRPr="00E3442E">
        <w:rPr>
          <w:rStyle w:val="StyleBoldUnderline"/>
          <w:highlight w:val="yellow"/>
        </w:rPr>
        <w:t>ship maintenance</w:t>
      </w:r>
      <w:r w:rsidRPr="00E3442E">
        <w:rPr>
          <w:rStyle w:val="StyleBoldUnderline"/>
        </w:rPr>
        <w:t>.</w:t>
      </w:r>
      <w:r>
        <w:rPr>
          <w:rStyle w:val="StyleBoldUnderline"/>
        </w:rPr>
        <w:t xml:space="preserve"> </w:t>
      </w:r>
      <w:r w:rsidRPr="00E3442E">
        <w:rPr>
          <w:rStyle w:val="StyleBoldUnderline"/>
        </w:rPr>
        <w:t xml:space="preserve">That’s a very tall order considering our </w:t>
      </w:r>
      <w:r w:rsidRPr="00E3442E">
        <w:rPr>
          <w:rStyle w:val="StyleBoldUnderline"/>
          <w:highlight w:val="yellow"/>
        </w:rPr>
        <w:t>shipyards</w:t>
      </w:r>
      <w:r w:rsidRPr="00E3442E">
        <w:rPr>
          <w:rStyle w:val="StyleBoldUnderline"/>
        </w:rPr>
        <w:t xml:space="preserve"> are already fully loaded with high priority </w:t>
      </w:r>
      <w:r w:rsidRPr="00E3442E">
        <w:rPr>
          <w:rStyle w:val="StyleBoldUnderline"/>
          <w:highlight w:val="yellow"/>
        </w:rPr>
        <w:t>work on extremely tight schedules</w:t>
      </w:r>
      <w:r w:rsidRPr="00E3442E">
        <w:rPr>
          <w:sz w:val="14"/>
        </w:rPr>
        <w:t xml:space="preserve"> to support fleet deployment. </w:t>
      </w:r>
      <w:r w:rsidRPr="00E3442E">
        <w:rPr>
          <w:rStyle w:val="StyleBoldUnderline"/>
          <w:highlight w:val="yellow"/>
        </w:rPr>
        <w:t>Once</w:t>
      </w:r>
      <w:r w:rsidRPr="00E3442E">
        <w:rPr>
          <w:rStyle w:val="StyleBoldUnderline"/>
        </w:rPr>
        <w:t xml:space="preserve"> scheduled </w:t>
      </w:r>
      <w:r w:rsidRPr="00E3442E">
        <w:rPr>
          <w:rStyle w:val="StyleBoldUnderline"/>
          <w:highlight w:val="yellow"/>
        </w:rPr>
        <w:t>maintenance</w:t>
      </w:r>
      <w:r w:rsidRPr="00E3442E">
        <w:rPr>
          <w:rStyle w:val="StyleBoldUnderline"/>
        </w:rPr>
        <w:t xml:space="preserve"> on a ship </w:t>
      </w:r>
      <w:r w:rsidRPr="00E3442E">
        <w:rPr>
          <w:rStyle w:val="StyleBoldUnderline"/>
          <w:highlight w:val="yellow"/>
        </w:rPr>
        <w:t xml:space="preserve">is missed, there is </w:t>
      </w:r>
      <w:r w:rsidRPr="00E3442E">
        <w:rPr>
          <w:rStyle w:val="Emphasis"/>
          <w:highlight w:val="yellow"/>
        </w:rPr>
        <w:t>no capacity</w:t>
      </w:r>
      <w:r w:rsidRPr="00E3442E">
        <w:rPr>
          <w:rStyle w:val="StyleBoldUnderline"/>
          <w:highlight w:val="yellow"/>
        </w:rPr>
        <w:t xml:space="preserve"> to make it up later without</w:t>
      </w:r>
      <w:r w:rsidRPr="00E3442E">
        <w:rPr>
          <w:sz w:val="14"/>
        </w:rPr>
        <w:t xml:space="preserve"> causing </w:t>
      </w:r>
      <w:r w:rsidRPr="00E3442E">
        <w:rPr>
          <w:rStyle w:val="StyleBoldUnderline"/>
          <w:highlight w:val="yellow"/>
        </w:rPr>
        <w:t>delays</w:t>
      </w:r>
      <w:r w:rsidRPr="00E3442E">
        <w:rPr>
          <w:sz w:val="14"/>
        </w:rPr>
        <w:t xml:space="preserve"> elsewhere. </w:t>
      </w:r>
      <w:r w:rsidRPr="00E3442E">
        <w:rPr>
          <w:rStyle w:val="Emphasis"/>
          <w:highlight w:val="yellow"/>
        </w:rPr>
        <w:t>The well-oiled machine breaks down</w:t>
      </w:r>
      <w:r w:rsidRPr="00E3442E">
        <w:rPr>
          <w:rStyle w:val="Emphasis"/>
        </w:rPr>
        <w:t>.</w:t>
      </w:r>
      <w:r w:rsidRPr="00E3442E">
        <w:rPr>
          <w:sz w:val="14"/>
        </w:rPr>
        <w:t xml:space="preserve"> With the cuts contained in the CR alone, it is conceivable that </w:t>
      </w:r>
      <w:r w:rsidRPr="00E3442E">
        <w:rPr>
          <w:rStyle w:val="StyleBoldUnderline"/>
        </w:rPr>
        <w:t xml:space="preserve">aircraft </w:t>
      </w:r>
      <w:r w:rsidRPr="00E3442E">
        <w:rPr>
          <w:rStyle w:val="StyleBoldUnderline"/>
          <w:highlight w:val="yellow"/>
        </w:rPr>
        <w:t>carriers, destroyers</w:t>
      </w:r>
      <w:r w:rsidRPr="00E3442E">
        <w:rPr>
          <w:rStyle w:val="StyleBoldUnderline"/>
        </w:rPr>
        <w:t xml:space="preserve">, nuclear </w:t>
      </w:r>
      <w:r w:rsidRPr="00E3442E">
        <w:rPr>
          <w:rStyle w:val="StyleBoldUnderline"/>
          <w:highlight w:val="yellow"/>
        </w:rPr>
        <w:t xml:space="preserve">submarines, and other Navy vessels would be tied up at piers awaiting critical repairs </w:t>
      </w:r>
      <w:r w:rsidRPr="00E3442E">
        <w:rPr>
          <w:rStyle w:val="Emphasis"/>
          <w:highlight w:val="yellow"/>
        </w:rPr>
        <w:t>without the ability to move</w:t>
      </w:r>
      <w:r w:rsidRPr="00E3442E">
        <w:rPr>
          <w:sz w:val="14"/>
        </w:rPr>
        <w:t xml:space="preserve">, much less support our national defense. </w:t>
      </w:r>
      <w:r w:rsidRPr="00E3442E">
        <w:rPr>
          <w:rStyle w:val="StyleBoldUnderline"/>
        </w:rPr>
        <w:t xml:space="preserve">If we allow our fleet to collect barnacles in harbor for six months, </w:t>
      </w:r>
      <w:r w:rsidRPr="00E3442E">
        <w:rPr>
          <w:rStyle w:val="StyleBoldUnderline"/>
          <w:highlight w:val="yellow"/>
        </w:rPr>
        <w:t xml:space="preserve">we would </w:t>
      </w:r>
      <w:r w:rsidRPr="00E3442E">
        <w:rPr>
          <w:rStyle w:val="Emphasis"/>
          <w:highlight w:val="yellow"/>
        </w:rPr>
        <w:t>significantly disrupt</w:t>
      </w:r>
      <w:r w:rsidRPr="00E3442E">
        <w:rPr>
          <w:rStyle w:val="StyleBoldUnderline"/>
          <w:highlight w:val="yellow"/>
        </w:rPr>
        <w:t xml:space="preserve"> our military’s access to</w:t>
      </w:r>
      <w:r w:rsidRPr="00E3442E">
        <w:rPr>
          <w:rStyle w:val="StyleBoldUnderline"/>
        </w:rPr>
        <w:t xml:space="preserve"> the </w:t>
      </w:r>
      <w:r w:rsidRPr="00E3442E">
        <w:rPr>
          <w:rStyle w:val="StyleBoldUnderline"/>
          <w:highlight w:val="yellow"/>
        </w:rPr>
        <w:t>ships</w:t>
      </w:r>
      <w:r w:rsidRPr="00E3442E">
        <w:rPr>
          <w:rStyle w:val="StyleBoldUnderline"/>
        </w:rPr>
        <w:t xml:space="preserve"> they need </w:t>
      </w:r>
      <w:r w:rsidRPr="00E3442E">
        <w:rPr>
          <w:rStyle w:val="StyleBoldUnderline"/>
          <w:highlight w:val="yellow"/>
        </w:rPr>
        <w:t>to defend our country</w:t>
      </w:r>
      <w:r w:rsidRPr="00E3442E">
        <w:rPr>
          <w:rStyle w:val="StyleBoldUnderline"/>
        </w:rPr>
        <w:t>.</w:t>
      </w:r>
    </w:p>
    <w:p w:rsidR="00497C20" w:rsidRPr="00F86E90" w:rsidRDefault="00497C20" w:rsidP="00497C20"/>
    <w:p w:rsidR="00497C20" w:rsidRPr="006B1811" w:rsidRDefault="00497C20" w:rsidP="00497C20">
      <w:pPr>
        <w:pStyle w:val="Heading3"/>
      </w:pPr>
      <w:r>
        <w:lastRenderedPageBreak/>
        <w:t xml:space="preserve">2NC Navy </w:t>
      </w:r>
    </w:p>
    <w:p w:rsidR="00497C20" w:rsidRDefault="00497C20" w:rsidP="00497C20">
      <w:pPr>
        <w:pStyle w:val="Heading4"/>
      </w:pPr>
      <w:r>
        <w:t>Budget Cuts --- Destroys all Naval Power</w:t>
      </w:r>
    </w:p>
    <w:p w:rsidR="00497C20" w:rsidRDefault="00497C20" w:rsidP="00497C20">
      <w:pPr>
        <w:rPr>
          <w:rStyle w:val="StyleStyleBold12pt"/>
        </w:rPr>
      </w:pPr>
      <w:r>
        <w:t xml:space="preserve">Ron </w:t>
      </w:r>
      <w:r w:rsidRPr="0079020E">
        <w:rPr>
          <w:rStyle w:val="StyleStyleBold12pt"/>
        </w:rPr>
        <w:t>Ault</w:t>
      </w:r>
      <w:r>
        <w:rPr>
          <w:rStyle w:val="StyleStyleBold12pt"/>
        </w:rPr>
        <w:t xml:space="preserve"> 13</w:t>
      </w:r>
      <w:r w:rsidRPr="0079020E">
        <w:rPr>
          <w:rStyle w:val="StyleStyleBold12pt"/>
        </w:rPr>
        <w:t xml:space="preserve"> </w:t>
      </w:r>
      <w:r>
        <w:rPr>
          <w:rStyle w:val="StyleStyleBold12pt"/>
        </w:rPr>
        <w:t>--- West 07 doesn’t assume the sequester in 2012</w:t>
      </w:r>
    </w:p>
    <w:p w:rsidR="00497C20" w:rsidRPr="00745F3A" w:rsidRDefault="00497C20" w:rsidP="00497C20">
      <w:pPr>
        <w:pStyle w:val="Heading4"/>
      </w:pPr>
      <w:r w:rsidRPr="00745F3A">
        <w:t>1. Ships and Carriers</w:t>
      </w:r>
    </w:p>
    <w:p w:rsidR="00497C20" w:rsidRPr="00CA0CF0" w:rsidRDefault="00497C20" w:rsidP="00497C20">
      <w:pPr>
        <w:rPr>
          <w:bCs/>
          <w:u w:val="single"/>
        </w:rPr>
      </w:pPr>
      <w:r>
        <w:rPr>
          <w:rStyle w:val="StyleStyleBold12pt"/>
        </w:rPr>
        <w:t>Massive budget cuts into the ship maintenance and the navy breaks down carriers destroyers submarines and other navy vessels from failure of critical repair which significantly disrupted our military access --- Means even if the data is collected there is no Naval Power to back up the assault.</w:t>
      </w:r>
    </w:p>
    <w:p w:rsidR="00497C20" w:rsidRDefault="00497C20" w:rsidP="00497C20">
      <w:pPr>
        <w:pStyle w:val="Heading4"/>
      </w:pPr>
      <w:r>
        <w:t>2. Undersea Dominance</w:t>
      </w:r>
    </w:p>
    <w:p w:rsidR="00497C20" w:rsidRPr="00E3442E" w:rsidRDefault="00497C20" w:rsidP="00497C20">
      <w:r>
        <w:t xml:space="preserve">Hugh </w:t>
      </w:r>
      <w:proofErr w:type="spellStart"/>
      <w:r w:rsidRPr="00E3442E">
        <w:rPr>
          <w:rStyle w:val="StyleStyleBold12pt"/>
        </w:rPr>
        <w:t>Lessig</w:t>
      </w:r>
      <w:proofErr w:type="spellEnd"/>
      <w:r w:rsidRPr="00E3442E">
        <w:rPr>
          <w:rStyle w:val="StyleStyleBold12pt"/>
        </w:rPr>
        <w:t xml:space="preserve"> 13</w:t>
      </w:r>
      <w:r>
        <w:t>, Daily Press, 9/12/13, “U.S. Navy: Budget challenges threaten submarine program,” http://articles.dailypress.com/2013-09-12/news/dp-nws-forbes-submarine-hearing-20130912_1_u-s-navy-submarines-missile</w:t>
      </w:r>
    </w:p>
    <w:p w:rsidR="00497C20" w:rsidRPr="00CA0CF0" w:rsidRDefault="00497C20" w:rsidP="00497C20">
      <w:pPr>
        <w:rPr>
          <w:sz w:val="16"/>
        </w:rPr>
      </w:pPr>
      <w:r w:rsidRPr="00E3442E">
        <w:rPr>
          <w:rStyle w:val="StyleBoldUnderline"/>
        </w:rPr>
        <w:t xml:space="preserve">The </w:t>
      </w:r>
      <w:r w:rsidRPr="008959E6">
        <w:rPr>
          <w:rStyle w:val="StyleBoldUnderline"/>
          <w:highlight w:val="cyan"/>
        </w:rPr>
        <w:t>U.S.</w:t>
      </w:r>
      <w:r w:rsidRPr="00E3442E">
        <w:rPr>
          <w:rStyle w:val="StyleBoldUnderline"/>
        </w:rPr>
        <w:t xml:space="preserve"> military touts its </w:t>
      </w:r>
      <w:r w:rsidRPr="008959E6">
        <w:rPr>
          <w:rStyle w:val="StyleBoldUnderline"/>
          <w:highlight w:val="cyan"/>
        </w:rPr>
        <w:t xml:space="preserve">submarine </w:t>
      </w:r>
      <w:r w:rsidRPr="008959E6">
        <w:rPr>
          <w:rStyle w:val="StyleBoldUnderline"/>
        </w:rPr>
        <w:t>program</w:t>
      </w:r>
      <w:r w:rsidRPr="00E3442E">
        <w:rPr>
          <w:rStyle w:val="StyleBoldUnderline"/>
        </w:rPr>
        <w:t xml:space="preserve"> as an unqualified success, yet the </w:t>
      </w:r>
      <w:r w:rsidRPr="008959E6">
        <w:rPr>
          <w:rStyle w:val="StyleBoldUnderline"/>
          <w:highlight w:val="cyan"/>
        </w:rPr>
        <w:t>fleet</w:t>
      </w:r>
      <w:r w:rsidRPr="00E3442E">
        <w:rPr>
          <w:rStyle w:val="StyleBoldUnderline"/>
        </w:rPr>
        <w:t xml:space="preserve"> </w:t>
      </w:r>
      <w:r w:rsidRPr="008959E6">
        <w:rPr>
          <w:rStyle w:val="StyleBoldUnderline"/>
          <w:highlight w:val="cyan"/>
        </w:rPr>
        <w:t xml:space="preserve">is expected to drop by </w:t>
      </w:r>
      <w:r w:rsidRPr="008959E6">
        <w:rPr>
          <w:rStyle w:val="Emphasis"/>
        </w:rPr>
        <w:t xml:space="preserve">nearly </w:t>
      </w:r>
      <w:r w:rsidRPr="008959E6">
        <w:rPr>
          <w:rStyle w:val="Emphasis"/>
          <w:highlight w:val="cyan"/>
        </w:rPr>
        <w:t>30 percent</w:t>
      </w:r>
      <w:r w:rsidRPr="00E3442E">
        <w:rPr>
          <w:sz w:val="16"/>
        </w:rPr>
        <w:t xml:space="preserve"> in coming years and one Hampton Roads lawmaker wants to pull money from outside the Navy's shipbuilding program to ease the pressure on one key program.</w:t>
      </w:r>
      <w:r w:rsidRPr="00E3442E">
        <w:rPr>
          <w:sz w:val="12"/>
        </w:rPr>
        <w:t>¶</w:t>
      </w:r>
      <w:r w:rsidRPr="00E3442E">
        <w:rPr>
          <w:sz w:val="16"/>
        </w:rPr>
        <w:t xml:space="preserve"> Two </w:t>
      </w:r>
      <w:r w:rsidRPr="00E3442E">
        <w:rPr>
          <w:rStyle w:val="StyleBoldUnderline"/>
        </w:rPr>
        <w:t>Navy leaders</w:t>
      </w:r>
      <w:r w:rsidRPr="00E3442E">
        <w:rPr>
          <w:sz w:val="16"/>
        </w:rPr>
        <w:t xml:space="preserve"> on Thursday </w:t>
      </w:r>
      <w:r w:rsidRPr="00E3442E">
        <w:rPr>
          <w:rStyle w:val="StyleBoldUnderline"/>
        </w:rPr>
        <w:t>told a panel</w:t>
      </w:r>
      <w:r w:rsidRPr="00E3442E">
        <w:rPr>
          <w:sz w:val="16"/>
        </w:rPr>
        <w:t xml:space="preserve"> chaired by Rep. Randy Forbes, R-Chesapeake, </w:t>
      </w:r>
      <w:r w:rsidRPr="00E3442E">
        <w:rPr>
          <w:rStyle w:val="StyleBoldUnderline"/>
        </w:rPr>
        <w:t>that mor</w:t>
      </w:r>
      <w:r w:rsidRPr="008959E6">
        <w:rPr>
          <w:rStyle w:val="StyleBoldUnderline"/>
          <w:highlight w:val="cyan"/>
        </w:rPr>
        <w:t xml:space="preserve">e budget cuts would </w:t>
      </w:r>
      <w:r w:rsidRPr="008959E6">
        <w:rPr>
          <w:rStyle w:val="Emphasis"/>
          <w:highlight w:val="cyan"/>
        </w:rPr>
        <w:t>dull the edge of the submarine program</w:t>
      </w:r>
      <w:r w:rsidRPr="008959E6">
        <w:rPr>
          <w:rStyle w:val="StyleBoldUnderline"/>
          <w:highlight w:val="cyan"/>
        </w:rPr>
        <w:t>, where the U.S. enjoys a distinct advantage</w:t>
      </w:r>
      <w:r w:rsidRPr="00E3442E">
        <w:rPr>
          <w:sz w:val="16"/>
        </w:rPr>
        <w:t xml:space="preserve"> over other superpowers. Forbes chairs the House Armed Service's subcommittee on sea power.</w:t>
      </w:r>
      <w:r w:rsidRPr="00E3442E">
        <w:rPr>
          <w:sz w:val="12"/>
        </w:rPr>
        <w:t>¶</w:t>
      </w:r>
      <w:r w:rsidRPr="00E3442E">
        <w:rPr>
          <w:sz w:val="16"/>
        </w:rPr>
        <w:t xml:space="preserve"> About 2,300 jobs at Newport News Shipbuilding are tied to the U.S. submarine program. The shipyard builds them in partnership with General Dynamics Electric Boat of </w:t>
      </w:r>
      <w:proofErr w:type="gramStart"/>
      <w:r w:rsidRPr="00E3442E">
        <w:rPr>
          <w:sz w:val="16"/>
        </w:rPr>
        <w:t>Groton,</w:t>
      </w:r>
      <w:proofErr w:type="gramEnd"/>
      <w:r w:rsidRPr="00E3442E">
        <w:rPr>
          <w:sz w:val="16"/>
        </w:rPr>
        <w:t xml:space="preserve"> Conn.</w:t>
      </w:r>
      <w:r w:rsidRPr="00E3442E">
        <w:rPr>
          <w:sz w:val="12"/>
        </w:rPr>
        <w:t>¶</w:t>
      </w:r>
      <w:r w:rsidRPr="00E3442E">
        <w:rPr>
          <w:sz w:val="16"/>
        </w:rPr>
        <w:t xml:space="preserve"> </w:t>
      </w:r>
      <w:r w:rsidRPr="008959E6">
        <w:rPr>
          <w:rStyle w:val="StyleBoldUnderline"/>
          <w:highlight w:val="cyan"/>
        </w:rPr>
        <w:t>The U.S. military has three types of nuclear-powered sub</w:t>
      </w:r>
      <w:r w:rsidRPr="00E3442E">
        <w:rPr>
          <w:rStyle w:val="StyleBoldUnderline"/>
        </w:rPr>
        <w:t>marine</w:t>
      </w:r>
      <w:r w:rsidRPr="008959E6">
        <w:rPr>
          <w:rStyle w:val="StyleBoldUnderline"/>
          <w:highlight w:val="cyan"/>
        </w:rPr>
        <w:t>s</w:t>
      </w:r>
      <w:r w:rsidRPr="00E3442E">
        <w:rPr>
          <w:sz w:val="16"/>
        </w:rPr>
        <w:t>. First are the smaller fast-attack submarines that fall primarily in two classes, the older Los Angeles class and the newer Virginia class. Last week, the Navy commissioned the newest Virginia class sub at Naval Station Norfolk.</w:t>
      </w:r>
      <w:r w:rsidRPr="00E3442E">
        <w:rPr>
          <w:sz w:val="12"/>
        </w:rPr>
        <w:t>¶</w:t>
      </w:r>
      <w:r w:rsidRPr="00E3442E">
        <w:rPr>
          <w:sz w:val="16"/>
        </w:rPr>
        <w:t xml:space="preserve"> The second type are Ohio class ballistic missile submarines that roam the seas and provide a nuclear strike capability.</w:t>
      </w:r>
      <w:r w:rsidRPr="00E3442E">
        <w:rPr>
          <w:sz w:val="12"/>
        </w:rPr>
        <w:t>¶</w:t>
      </w:r>
      <w:r w:rsidRPr="00E3442E">
        <w:rPr>
          <w:sz w:val="16"/>
        </w:rPr>
        <w:t xml:space="preserve"> The third type is an offshoot of the second: When the Cold War ended, the U.S. converted four of those ballistic missile submarines into guided-cruise missile submarines.</w:t>
      </w:r>
      <w:r w:rsidRPr="00E3442E">
        <w:rPr>
          <w:sz w:val="12"/>
        </w:rPr>
        <w:t>¶</w:t>
      </w:r>
      <w:r w:rsidRPr="00E3442E">
        <w:rPr>
          <w:sz w:val="16"/>
        </w:rPr>
        <w:t xml:space="preserve"> </w:t>
      </w:r>
      <w:r w:rsidRPr="008959E6">
        <w:rPr>
          <w:rStyle w:val="Emphasis"/>
          <w:highlight w:val="cyan"/>
        </w:rPr>
        <w:t>All three</w:t>
      </w:r>
      <w:r w:rsidRPr="00E3442E">
        <w:rPr>
          <w:rStyle w:val="Emphasis"/>
        </w:rPr>
        <w:t xml:space="preserve"> </w:t>
      </w:r>
      <w:r w:rsidRPr="008959E6">
        <w:rPr>
          <w:rStyle w:val="Emphasis"/>
          <w:highlight w:val="cyan"/>
        </w:rPr>
        <w:t>types</w:t>
      </w:r>
      <w:r w:rsidRPr="00E3442E">
        <w:rPr>
          <w:rStyle w:val="Emphasis"/>
        </w:rPr>
        <w:t xml:space="preserve"> </w:t>
      </w:r>
      <w:r w:rsidRPr="008959E6">
        <w:rPr>
          <w:rStyle w:val="Emphasis"/>
          <w:highlight w:val="cyan"/>
        </w:rPr>
        <w:t>are scheduled to drop</w:t>
      </w:r>
      <w:r w:rsidRPr="00E3442E">
        <w:rPr>
          <w:sz w:val="16"/>
        </w:rPr>
        <w:t xml:space="preserve">, said Rear Adm. Richard P. Breckenridge and Rear Adm. David C. Johnson. </w:t>
      </w:r>
      <w:proofErr w:type="gramStart"/>
      <w:r w:rsidRPr="00E3442E">
        <w:rPr>
          <w:sz w:val="16"/>
        </w:rPr>
        <w:t>who</w:t>
      </w:r>
      <w:proofErr w:type="gramEnd"/>
      <w:r w:rsidRPr="00E3442E">
        <w:rPr>
          <w:sz w:val="16"/>
        </w:rPr>
        <w:t xml:space="preserve"> testified before the Forbes panel.</w:t>
      </w:r>
    </w:p>
    <w:p w:rsidR="00497C20" w:rsidRPr="00D11290" w:rsidRDefault="00497C20" w:rsidP="00497C20">
      <w:pPr>
        <w:pStyle w:val="Heading4"/>
      </w:pPr>
      <w:r>
        <w:t>3. National Debt --- Guarantees an ineffective navy</w:t>
      </w:r>
    </w:p>
    <w:p w:rsidR="00497C20" w:rsidRDefault="00497C20" w:rsidP="00497C20">
      <w:r>
        <w:t xml:space="preserve">Seth </w:t>
      </w:r>
      <w:proofErr w:type="spellStart"/>
      <w:r w:rsidRPr="00D11290">
        <w:rPr>
          <w:rStyle w:val="StyleStyleBold12pt"/>
        </w:rPr>
        <w:t>Cropsey</w:t>
      </w:r>
      <w:proofErr w:type="spellEnd"/>
      <w:r w:rsidRPr="00D11290">
        <w:rPr>
          <w:rStyle w:val="StyleStyleBold12pt"/>
        </w:rPr>
        <w:t xml:space="preserve"> 10</w:t>
      </w:r>
      <w:r>
        <w:t>, senior fellow at the Hudson Institute, former Deputy Undersecretary of the Navy, “The US Navy in Distress,” Strategic Analysis Vol. 34, No. 1, January 2010, 35–45, http://navsci.berkeley.edu/ma20/Class%208/Class%2012.%20Sea%20Power.%20%20Cropsey_US_Navy_In_Distress.pdf</w:t>
      </w:r>
    </w:p>
    <w:p w:rsidR="00497C20" w:rsidRDefault="00497C20" w:rsidP="00497C20">
      <w:pPr>
        <w:rPr>
          <w:sz w:val="14"/>
        </w:rPr>
      </w:pPr>
      <w:r w:rsidRPr="00D11290">
        <w:rPr>
          <w:sz w:val="14"/>
        </w:rPr>
        <w:t xml:space="preserve">The most tangible result is </w:t>
      </w:r>
      <w:r w:rsidRPr="00D11290">
        <w:rPr>
          <w:rStyle w:val="StyleBoldUnderline"/>
          <w:highlight w:val="yellow"/>
        </w:rPr>
        <w:t>the</w:t>
      </w:r>
      <w:r w:rsidRPr="00D11290">
        <w:rPr>
          <w:sz w:val="14"/>
        </w:rPr>
        <w:t xml:space="preserve"> continued </w:t>
      </w:r>
      <w:r w:rsidRPr="00D11290">
        <w:rPr>
          <w:rStyle w:val="StyleBoldUnderline"/>
          <w:highlight w:val="yellow"/>
        </w:rPr>
        <w:t>withering</w:t>
      </w:r>
      <w:r w:rsidRPr="00D11290">
        <w:rPr>
          <w:sz w:val="14"/>
        </w:rPr>
        <w:t xml:space="preserve"> of the </w:t>
      </w:r>
      <w:r w:rsidRPr="00D11290">
        <w:rPr>
          <w:rStyle w:val="StyleBoldUnderline"/>
          <w:highlight w:val="yellow"/>
        </w:rPr>
        <w:t>US combat fleet</w:t>
      </w:r>
      <w:r w:rsidRPr="00D11290">
        <w:rPr>
          <w:sz w:val="14"/>
        </w:rPr>
        <w:t xml:space="preserve"> which </w:t>
      </w:r>
      <w:r w:rsidRPr="0079020E">
        <w:rPr>
          <w:rStyle w:val="StyleBoldUnderline"/>
        </w:rPr>
        <w:t xml:space="preserve">today </w:t>
      </w:r>
      <w:r w:rsidRPr="00D11290">
        <w:rPr>
          <w:rStyle w:val="StyleBoldUnderline"/>
          <w:highlight w:val="yellow"/>
        </w:rPr>
        <w:t>numbers</w:t>
      </w:r>
      <w:r w:rsidRPr="0079020E">
        <w:rPr>
          <w:rStyle w:val="StyleBoldUnderline"/>
        </w:rPr>
        <w:t xml:space="preserve"> about </w:t>
      </w:r>
      <w:r w:rsidRPr="00D11290">
        <w:rPr>
          <w:rStyle w:val="StyleBoldUnderline"/>
          <w:highlight w:val="yellow"/>
        </w:rPr>
        <w:t>280 ships</w:t>
      </w:r>
      <w:r w:rsidRPr="00D11290">
        <w:rPr>
          <w:sz w:val="14"/>
        </w:rPr>
        <w:t xml:space="preserve">. This is </w:t>
      </w:r>
      <w:r w:rsidRPr="00D11290">
        <w:rPr>
          <w:rStyle w:val="Emphasis"/>
          <w:highlight w:val="yellow"/>
        </w:rPr>
        <w:t>less than half</w:t>
      </w:r>
      <w:r w:rsidRPr="00D11290">
        <w:rPr>
          <w:sz w:val="14"/>
          <w:highlight w:val="yellow"/>
        </w:rPr>
        <w:t xml:space="preserve"> </w:t>
      </w:r>
      <w:r w:rsidRPr="00D11290">
        <w:rPr>
          <w:rStyle w:val="StyleBoldUnderline"/>
          <w:highlight w:val="yellow"/>
        </w:rPr>
        <w:t xml:space="preserve">the size </w:t>
      </w:r>
      <w:r w:rsidRPr="00D11290">
        <w:rPr>
          <w:rStyle w:val="StyleBoldUnderline"/>
        </w:rPr>
        <w:t>achieved</w:t>
      </w:r>
      <w:r w:rsidRPr="0079020E">
        <w:rPr>
          <w:rStyle w:val="StyleBoldUnderline"/>
        </w:rPr>
        <w:t xml:space="preserve"> </w:t>
      </w:r>
      <w:r w:rsidRPr="00D11290">
        <w:rPr>
          <w:rStyle w:val="StyleBoldUnderline"/>
          <w:highlight w:val="yellow"/>
        </w:rPr>
        <w:t xml:space="preserve">towards the end of </w:t>
      </w:r>
      <w:r w:rsidRPr="00D11290">
        <w:rPr>
          <w:rStyle w:val="StyleBoldUnderline"/>
        </w:rPr>
        <w:t xml:space="preserve">the </w:t>
      </w:r>
      <w:r w:rsidRPr="00D11290">
        <w:rPr>
          <w:rStyle w:val="StyleBoldUnderline"/>
          <w:highlight w:val="yellow"/>
        </w:rPr>
        <w:t>Reagan</w:t>
      </w:r>
      <w:r w:rsidRPr="0079020E">
        <w:rPr>
          <w:rStyle w:val="StyleBoldUnderline"/>
        </w:rPr>
        <w:t xml:space="preserve"> administration</w:t>
      </w:r>
      <w:r w:rsidRPr="00D11290">
        <w:rPr>
          <w:sz w:val="14"/>
        </w:rPr>
        <w:t xml:space="preserve"> buildup </w:t>
      </w:r>
      <w:r w:rsidRPr="00D11290">
        <w:rPr>
          <w:rStyle w:val="StyleBoldUnderline"/>
          <w:highlight w:val="yellow"/>
        </w:rPr>
        <w:t xml:space="preserve">and </w:t>
      </w:r>
      <w:r w:rsidRPr="00D11290">
        <w:rPr>
          <w:rStyle w:val="Emphasis"/>
          <w:highlight w:val="yellow"/>
        </w:rPr>
        <w:t>33 ships short</w:t>
      </w:r>
      <w:r w:rsidRPr="00D11290">
        <w:rPr>
          <w:rStyle w:val="StyleBoldUnderline"/>
          <w:highlight w:val="yellow"/>
        </w:rPr>
        <w:t xml:space="preserve"> of what the Navy</w:t>
      </w:r>
      <w:r w:rsidRPr="0079020E">
        <w:rPr>
          <w:rStyle w:val="StyleBoldUnderline"/>
        </w:rPr>
        <w:t xml:space="preserve"> says it </w:t>
      </w:r>
      <w:r w:rsidRPr="00D11290">
        <w:rPr>
          <w:rStyle w:val="StyleBoldUnderline"/>
          <w:highlight w:val="yellow"/>
        </w:rPr>
        <w:t>needs</w:t>
      </w:r>
      <w:r w:rsidRPr="00D11290">
        <w:rPr>
          <w:sz w:val="14"/>
        </w:rPr>
        <w:t xml:space="preserve"> to fulfill today’s commitments. </w:t>
      </w:r>
      <w:r w:rsidRPr="00D11290">
        <w:rPr>
          <w:rStyle w:val="Emphasis"/>
          <w:highlight w:val="yellow"/>
        </w:rPr>
        <w:t>Nothing suggests a</w:t>
      </w:r>
      <w:r w:rsidRPr="0079020E">
        <w:rPr>
          <w:rStyle w:val="Emphasis"/>
        </w:rPr>
        <w:t xml:space="preserve"> substantive </w:t>
      </w:r>
      <w:r w:rsidRPr="00D11290">
        <w:rPr>
          <w:rStyle w:val="Emphasis"/>
          <w:highlight w:val="yellow"/>
        </w:rPr>
        <w:t>reversal</w:t>
      </w:r>
      <w:r w:rsidRPr="00D11290">
        <w:rPr>
          <w:sz w:val="14"/>
        </w:rPr>
        <w:t xml:space="preserve">. Most </w:t>
      </w:r>
      <w:r w:rsidRPr="0079020E">
        <w:rPr>
          <w:rStyle w:val="StyleBoldUnderline"/>
        </w:rPr>
        <w:t>signs point to additional decline</w:t>
      </w:r>
      <w:r w:rsidRPr="00D11290">
        <w:rPr>
          <w:sz w:val="14"/>
        </w:rPr>
        <w:t xml:space="preserve"> over the long term. Four years ago the Navy’s projected fleet size had dwindled to 313 ships. There it has stayed . . . until May of this year when a senior Navy budget official, commenting on the proposed 2010 budget, suggested that </w:t>
      </w:r>
      <w:r w:rsidRPr="00D11290">
        <w:rPr>
          <w:rStyle w:val="StyleBoldUnderline"/>
        </w:rPr>
        <w:t>the new Quadrennial Review</w:t>
      </w:r>
      <w:r w:rsidRPr="00D11290">
        <w:rPr>
          <w:sz w:val="14"/>
        </w:rPr>
        <w:t xml:space="preserve"> now underway at the Defense Department </w:t>
      </w:r>
      <w:r w:rsidRPr="00D11290">
        <w:rPr>
          <w:rStyle w:val="StyleBoldUnderline"/>
        </w:rPr>
        <w:t xml:space="preserve">will likely result in a smaller projected fleet size. </w:t>
      </w:r>
      <w:r w:rsidRPr="00D11290">
        <w:rPr>
          <w:rStyle w:val="Emphasis"/>
          <w:highlight w:val="yellow"/>
        </w:rPr>
        <w:t>Huge increases</w:t>
      </w:r>
      <w:r w:rsidRPr="00D11290">
        <w:rPr>
          <w:rStyle w:val="StyleBoldUnderline"/>
          <w:highlight w:val="yellow"/>
        </w:rPr>
        <w:t xml:space="preserve"> in</w:t>
      </w:r>
      <w:r w:rsidRPr="00D11290">
        <w:rPr>
          <w:rStyle w:val="StyleBoldUnderline"/>
        </w:rPr>
        <w:t xml:space="preserve"> current and projected </w:t>
      </w:r>
      <w:r w:rsidRPr="00D11290">
        <w:rPr>
          <w:rStyle w:val="StyleBoldUnderline"/>
          <w:highlight w:val="yellow"/>
        </w:rPr>
        <w:t>national debt and the vulnerability of the military budget</w:t>
      </w:r>
      <w:r w:rsidRPr="00D11290">
        <w:rPr>
          <w:rStyle w:val="StyleBoldUnderline"/>
        </w:rPr>
        <w:t xml:space="preserve"> to </w:t>
      </w:r>
      <w:r w:rsidRPr="00D11290">
        <w:rPr>
          <w:sz w:val="14"/>
        </w:rPr>
        <w:t xml:space="preserve">help </w:t>
      </w:r>
      <w:r w:rsidRPr="00D11290">
        <w:rPr>
          <w:rStyle w:val="StyleBoldUnderline"/>
        </w:rPr>
        <w:t xml:space="preserve">offset it </w:t>
      </w:r>
      <w:r w:rsidRPr="00D11290">
        <w:rPr>
          <w:rStyle w:val="Emphasis"/>
          <w:highlight w:val="yellow"/>
        </w:rPr>
        <w:t>increase the chance</w:t>
      </w:r>
      <w:r w:rsidRPr="00D11290">
        <w:rPr>
          <w:rStyle w:val="StyleBoldUnderline"/>
          <w:highlight w:val="yellow"/>
        </w:rPr>
        <w:t xml:space="preserve"> that</w:t>
      </w:r>
      <w:r w:rsidRPr="00D11290">
        <w:rPr>
          <w:sz w:val="14"/>
        </w:rPr>
        <w:t xml:space="preserve"> without compelling events </w:t>
      </w:r>
      <w:r w:rsidRPr="00D11290">
        <w:rPr>
          <w:rStyle w:val="StyleBoldUnderline"/>
        </w:rPr>
        <w:t xml:space="preserve">the nation’s </w:t>
      </w:r>
      <w:r w:rsidRPr="00D11290">
        <w:rPr>
          <w:rStyle w:val="StyleBoldUnderline"/>
          <w:highlight w:val="yellow"/>
        </w:rPr>
        <w:t>sea services will experience</w:t>
      </w:r>
      <w:r w:rsidRPr="00D11290">
        <w:rPr>
          <w:sz w:val="14"/>
        </w:rPr>
        <w:t xml:space="preserve"> additional and perhaps </w:t>
      </w:r>
      <w:r w:rsidRPr="00D11290">
        <w:rPr>
          <w:rStyle w:val="Emphasis"/>
          <w:highlight w:val="yellow"/>
        </w:rPr>
        <w:t>drastic reductions</w:t>
      </w:r>
      <w:r w:rsidRPr="00D11290">
        <w:rPr>
          <w:rStyle w:val="StyleBoldUnderline"/>
          <w:highlight w:val="yellow"/>
        </w:rPr>
        <w:t>. National indebtedness will grow</w:t>
      </w:r>
      <w:r w:rsidRPr="00D11290">
        <w:rPr>
          <w:sz w:val="14"/>
        </w:rPr>
        <w:t xml:space="preserve"> from its current ratio of 40 per cent of GDP </w:t>
      </w:r>
      <w:r w:rsidRPr="00D11290">
        <w:rPr>
          <w:rStyle w:val="StyleBoldUnderline"/>
          <w:highlight w:val="yellow"/>
        </w:rPr>
        <w:t>to 80 per cent of GDP</w:t>
      </w:r>
      <w:r w:rsidRPr="00D11290">
        <w:rPr>
          <w:rStyle w:val="StyleBoldUnderline"/>
        </w:rPr>
        <w:t xml:space="preserve"> in a decade. </w:t>
      </w:r>
      <w:r w:rsidRPr="00D11290">
        <w:rPr>
          <w:rStyle w:val="StyleBoldUnderline"/>
          <w:highlight w:val="yellow"/>
        </w:rPr>
        <w:t>Servicing</w:t>
      </w:r>
      <w:r w:rsidRPr="00D11290">
        <w:rPr>
          <w:rStyle w:val="StyleBoldUnderline"/>
        </w:rPr>
        <w:t xml:space="preserve"> this </w:t>
      </w:r>
      <w:r w:rsidRPr="00D11290">
        <w:rPr>
          <w:rStyle w:val="StyleBoldUnderline"/>
          <w:highlight w:val="yellow"/>
        </w:rPr>
        <w:t>will cripple the nation’s ability to modernize</w:t>
      </w:r>
      <w:r w:rsidRPr="00D11290">
        <w:rPr>
          <w:sz w:val="14"/>
        </w:rPr>
        <w:t xml:space="preserve"> and increase </w:t>
      </w:r>
      <w:r w:rsidRPr="00D11290">
        <w:rPr>
          <w:rStyle w:val="StyleBoldUnderline"/>
          <w:highlight w:val="yellow"/>
        </w:rPr>
        <w:t>a powerful world-class fleet</w:t>
      </w:r>
      <w:r w:rsidRPr="00D11290">
        <w:rPr>
          <w:sz w:val="14"/>
        </w:rPr>
        <w:t xml:space="preserve"> or drive us deeper into a yawning financial hole.</w:t>
      </w:r>
    </w:p>
    <w:p w:rsidR="00497C20" w:rsidRPr="005A7DFC" w:rsidRDefault="00497C20" w:rsidP="00497C20">
      <w:pPr>
        <w:pStyle w:val="Heading4"/>
      </w:pPr>
      <w:r>
        <w:lastRenderedPageBreak/>
        <w:t xml:space="preserve">4. Understaffed Ships </w:t>
      </w:r>
    </w:p>
    <w:p w:rsidR="00497C20" w:rsidRPr="005A7DFC" w:rsidRDefault="00497C20" w:rsidP="00497C20">
      <w:proofErr w:type="spellStart"/>
      <w:r w:rsidRPr="005A7DFC">
        <w:rPr>
          <w:b/>
        </w:rPr>
        <w:t>Cropsey</w:t>
      </w:r>
      <w:proofErr w:type="spellEnd"/>
      <w:r w:rsidRPr="005A7DFC">
        <w:rPr>
          <w:b/>
        </w:rPr>
        <w:t xml:space="preserve"> 10</w:t>
      </w:r>
      <w:r w:rsidRPr="005A7DFC">
        <w:t xml:space="preserve"> - (Seth, “The US Navy in Distress,” Strategic Analysis Vol. 34 No. 1, January 2010, </w:t>
      </w:r>
      <w:proofErr w:type="spellStart"/>
      <w:r w:rsidRPr="005A7DFC">
        <w:t>pgs</w:t>
      </w:r>
      <w:proofErr w:type="spellEnd"/>
      <w:r w:rsidRPr="005A7DFC">
        <w:t xml:space="preserve"> 35-45, http://www.hudson.org/files/publications/Cropsey_US_Navy_In_Distress.pdf)</w:t>
      </w:r>
    </w:p>
    <w:p w:rsidR="00497C20" w:rsidRPr="005A7DFC" w:rsidRDefault="00497C20" w:rsidP="00497C20">
      <w:pPr>
        <w:rPr>
          <w:sz w:val="16"/>
        </w:rPr>
      </w:pPr>
      <w:r w:rsidRPr="005A7DFC">
        <w:rPr>
          <w:rFonts w:eastAsia="Times New Roman" w:cs="mesNewRoman"/>
          <w:color w:val="000000"/>
          <w:u w:val="single"/>
        </w:rPr>
        <w:t>In February 2009</w:t>
      </w:r>
      <w:r w:rsidRPr="005A7DFC">
        <w:rPr>
          <w:rFonts w:eastAsia="Times New Roman" w:cs="mesNewRoman"/>
          <w:color w:val="000000"/>
          <w:sz w:val="16"/>
        </w:rPr>
        <w:t xml:space="preserve">, the Ticonderoga-class guided missile cruiser </w:t>
      </w:r>
      <w:r w:rsidRPr="005A7DFC">
        <w:rPr>
          <w:rFonts w:eastAsia="Times New Roman" w:cs="mesNewRoman"/>
          <w:i/>
          <w:color w:val="000000"/>
          <w:u w:val="single"/>
        </w:rPr>
        <w:t xml:space="preserve">U.S.S. Port Royal </w:t>
      </w:r>
      <w:r w:rsidRPr="005A7DFC">
        <w:rPr>
          <w:rFonts w:eastAsia="Times New Roman" w:cs="mesNewRoman"/>
          <w:color w:val="000000"/>
          <w:u w:val="single"/>
        </w:rPr>
        <w:t>ran aground about a half mile south of the Honolulu airport. The Navy’s investigation found that the ship’s navigational gear was broken and that the ship’s fathometer wasn’t functioning. In simple terms the bridge didn’t know where the ship</w:t>
      </w:r>
      <w:r w:rsidRPr="005A7DFC">
        <w:rPr>
          <w:rFonts w:eastAsia="Times New Roman" w:cs="mesNewRoman"/>
          <w:color w:val="000000"/>
          <w:sz w:val="16"/>
        </w:rPr>
        <w:t xml:space="preserve"> </w:t>
      </w:r>
      <w:r w:rsidRPr="005A7DFC">
        <w:rPr>
          <w:rFonts w:eastAsia="Times New Roman" w:cs="mesNewRoman"/>
          <w:color w:val="000000"/>
          <w:u w:val="single"/>
        </w:rPr>
        <w:t>was</w:t>
      </w:r>
      <w:r w:rsidRPr="005A7DFC">
        <w:rPr>
          <w:rFonts w:eastAsia="Times New Roman" w:cs="mesNewRoman"/>
          <w:color w:val="000000"/>
          <w:sz w:val="16"/>
        </w:rPr>
        <w:t xml:space="preserve">. The investigation subsequently discovered that </w:t>
      </w:r>
      <w:r w:rsidRPr="00BC4746">
        <w:rPr>
          <w:rFonts w:eastAsia="Times New Roman" w:cs="mesNewRoman"/>
          <w:color w:val="000000"/>
          <w:highlight w:val="cyan"/>
          <w:u w:val="single"/>
        </w:rPr>
        <w:t>the commanding officer was exhausted, sleep-depr</w:t>
      </w:r>
      <w:r w:rsidRPr="005A7DFC">
        <w:rPr>
          <w:rFonts w:eastAsia="Times New Roman" w:cs="mesNewRoman"/>
          <w:color w:val="000000"/>
          <w:u w:val="single"/>
        </w:rPr>
        <w:t xml:space="preserve">ived, and that </w:t>
      </w:r>
      <w:r w:rsidRPr="00BC4746">
        <w:rPr>
          <w:rFonts w:eastAsia="Times New Roman" w:cs="mesNewRoman"/>
          <w:color w:val="000000"/>
          <w:highlight w:val="cyan"/>
          <w:u w:val="single"/>
        </w:rPr>
        <w:t>sailors</w:t>
      </w:r>
      <w:r w:rsidRPr="005A7DFC">
        <w:rPr>
          <w:rFonts w:eastAsia="Times New Roman" w:cs="mesNewRoman"/>
          <w:color w:val="000000"/>
          <w:u w:val="single"/>
        </w:rPr>
        <w:t xml:space="preserve"> who were nominally assigned to stand watch against such incidents </w:t>
      </w:r>
      <w:r w:rsidRPr="00BC4746">
        <w:rPr>
          <w:rFonts w:eastAsia="Times New Roman" w:cs="mesNewRoman"/>
          <w:color w:val="000000"/>
          <w:highlight w:val="cyan"/>
          <w:u w:val="single"/>
        </w:rPr>
        <w:t>were assigned elsewhere in the ship to cover manning shortages</w:t>
      </w:r>
      <w:r w:rsidRPr="005A7DFC">
        <w:rPr>
          <w:rFonts w:eastAsia="Times New Roman" w:cs="mesNewRoman"/>
          <w:color w:val="000000"/>
          <w:sz w:val="16"/>
        </w:rPr>
        <w:t xml:space="preserve">. Two months later the Navy’s iron-willed Board of Inspection and Survey determined that </w:t>
      </w:r>
      <w:r w:rsidRPr="00BC4746">
        <w:rPr>
          <w:rFonts w:eastAsia="Times New Roman" w:cs="mesNewRoman"/>
          <w:color w:val="000000"/>
          <w:highlight w:val="cyan"/>
          <w:u w:val="single"/>
        </w:rPr>
        <w:t>problems with corrosion, steering, surface ships’ firefighting systems, and anchoring were widespread throughout the Navy</w:t>
      </w:r>
      <w:r w:rsidRPr="00BC4746">
        <w:rPr>
          <w:rFonts w:eastAsia="Times New Roman" w:cs="mesNewRoman"/>
          <w:color w:val="000000"/>
          <w:sz w:val="16"/>
          <w:highlight w:val="cyan"/>
        </w:rPr>
        <w:t>.</w:t>
      </w:r>
      <w:r w:rsidRPr="005A7DFC">
        <w:rPr>
          <w:rFonts w:eastAsia="Times New Roman" w:cs="mesNewRoman"/>
          <w:color w:val="000000"/>
          <w:sz w:val="16"/>
        </w:rPr>
        <w:t xml:space="preserve"> Asked by </w:t>
      </w:r>
      <w:r w:rsidRPr="005A7DFC">
        <w:rPr>
          <w:rFonts w:eastAsia="Times New Roman" w:cs="mesNewRoman"/>
          <w:i/>
          <w:color w:val="000000"/>
          <w:sz w:val="16"/>
        </w:rPr>
        <w:t xml:space="preserve">Defense News </w:t>
      </w:r>
      <w:r w:rsidRPr="005A7DFC">
        <w:rPr>
          <w:rFonts w:eastAsia="Times New Roman" w:cs="mesNewRoman"/>
          <w:color w:val="000000"/>
          <w:sz w:val="16"/>
        </w:rPr>
        <w:t xml:space="preserve">to comment on these findings five former commanding officers agreed that </w:t>
      </w:r>
      <w:r w:rsidRPr="00BC4746">
        <w:rPr>
          <w:rFonts w:eastAsia="Times New Roman" w:cs="mesNewRoman"/>
          <w:color w:val="000000"/>
          <w:highlight w:val="cyan"/>
          <w:u w:val="single"/>
        </w:rPr>
        <w:t>smaller crews, reduced budgets, and fewer real-life training opportunities for over-worked crews were important causes for this catalogue of affliction</w:t>
      </w:r>
      <w:r w:rsidRPr="00BC4746">
        <w:rPr>
          <w:rFonts w:eastAsia="Times New Roman" w:cs="mesNewRoman"/>
          <w:color w:val="000000"/>
          <w:sz w:val="16"/>
          <w:highlight w:val="cyan"/>
        </w:rPr>
        <w:t>.</w:t>
      </w:r>
      <w:r w:rsidRPr="005A7DFC">
        <w:rPr>
          <w:rFonts w:eastAsia="Times New Roman" w:cs="mesNewRoman"/>
          <w:color w:val="000000"/>
          <w:sz w:val="16"/>
        </w:rPr>
        <w:t xml:space="preserve"> It’s hardly a surprise. The Navy reported last year that 11,300 sailors were supporting ground forces in Iraq and Afghanistan. </w:t>
      </w:r>
      <w:r w:rsidRPr="005A7DFC">
        <w:rPr>
          <w:rFonts w:eastAsia="Times New Roman" w:cs="mesNewRoman"/>
          <w:color w:val="000000"/>
          <w:u w:val="single"/>
        </w:rPr>
        <w:t>Reduced budgets, efforts to save money by cutting the size of crews, schemes to take up the slack with shore services, and all manner of ‘labor-saving’ devices</w:t>
      </w:r>
      <w:r w:rsidRPr="005A7DFC">
        <w:rPr>
          <w:rFonts w:eastAsia="Times New Roman" w:cs="mesNewRoman"/>
          <w:color w:val="000000"/>
          <w:sz w:val="16"/>
        </w:rPr>
        <w:t xml:space="preserve"> parallel and reflect the Navy’s increasingly distressed fortunes since the end of the Cold War. The US Navy has not been as small as it is today since the administration of William Howard Taft when the Royal Navy filled the international role that America’s naval forces eventually inherited and currently possess. As suggested by the past two decades of declining navy procurement, the rising cost of ships, hints from the Pentagon’s Quadrennial Review now underway that previous goals for fleet size are open to question, and the public’s focus on the nation’s land wars in the Middle East, chances are that US naval shrinkage will continue</w:t>
      </w:r>
      <w:r w:rsidRPr="005A7DFC">
        <w:rPr>
          <w:rFonts w:eastAsia="Times New Roman" w:cs="mesNewRoman"/>
          <w:color w:val="000000"/>
          <w:u w:val="single"/>
        </w:rPr>
        <w:t xml:space="preserve">. </w:t>
      </w:r>
      <w:r w:rsidRPr="00BC4746">
        <w:rPr>
          <w:rFonts w:eastAsia="Times New Roman" w:cs="mesNewRoman"/>
          <w:color w:val="000000"/>
          <w:highlight w:val="cyan"/>
          <w:u w:val="single"/>
        </w:rPr>
        <w:t>The likelihood of a much diminished navy coincides in time with every current prediction of large global strategic change in the foreseeable future</w:t>
      </w:r>
      <w:r w:rsidRPr="005A7DFC">
        <w:rPr>
          <w:rFonts w:eastAsia="Times New Roman" w:cs="mesNewRoman"/>
          <w:color w:val="000000"/>
          <w:sz w:val="16"/>
        </w:rPr>
        <w:t xml:space="preserve">. Among National Intelligence Council estimates, Joint Operating Environment forecasts, the Pentagon’s Office of Net Assessment’s studies, the UK </w:t>
      </w:r>
      <w:proofErr w:type="spellStart"/>
      <w:r w:rsidRPr="005A7DFC">
        <w:rPr>
          <w:rFonts w:eastAsia="Times New Roman" w:cs="mesNewRoman"/>
          <w:color w:val="000000"/>
          <w:sz w:val="16"/>
        </w:rPr>
        <w:t>Defence</w:t>
      </w:r>
      <w:proofErr w:type="spellEnd"/>
      <w:r w:rsidRPr="005A7DFC">
        <w:rPr>
          <w:rFonts w:eastAsia="Times New Roman" w:cs="mesNewRoman"/>
          <w:color w:val="000000"/>
          <w:sz w:val="16"/>
        </w:rPr>
        <w:t xml:space="preserve"> Ministry’s Development, Concepts, and Doctrine Centre as well as similar predictive efforts undertaken by French and German national security experts, there is a general consensus. </w:t>
      </w:r>
      <w:r w:rsidRPr="005A7DFC">
        <w:rPr>
          <w:rFonts w:eastAsia="Times New Roman" w:cs="mesNewRoman"/>
          <w:color w:val="000000"/>
          <w:u w:val="single"/>
        </w:rPr>
        <w:t xml:space="preserve">Proliferation, resource scarcity, environmental change, the emergence of new international power </w:t>
      </w:r>
      <w:proofErr w:type="spellStart"/>
      <w:r w:rsidRPr="005A7DFC">
        <w:rPr>
          <w:rFonts w:eastAsia="Times New Roman" w:cs="mesNewRoman"/>
          <w:color w:val="000000"/>
          <w:u w:val="single"/>
        </w:rPr>
        <w:t>centres</w:t>
      </w:r>
      <w:proofErr w:type="spellEnd"/>
      <w:r w:rsidRPr="005A7DFC">
        <w:rPr>
          <w:rFonts w:eastAsia="Times New Roman" w:cs="mesNewRoman"/>
          <w:color w:val="000000"/>
          <w:u w:val="single"/>
        </w:rPr>
        <w:t xml:space="preserve"> including non-state actors, significant changes in relative US power, failed states, and demographic change point to an increasingly unstable future and challenging international strategic environment.</w:t>
      </w:r>
      <w:r w:rsidRPr="005A7DFC">
        <w:rPr>
          <w:rFonts w:eastAsia="Times New Roman" w:cs="mesNewRoman"/>
          <w:color w:val="000000"/>
          <w:sz w:val="16"/>
        </w:rPr>
        <w:t xml:space="preserve"> The common denominator in managing these problems is maritime power: force that can be applied to the shore from the sea, used to protect against missile-borne as well as stealthier ocean-borne Weapons of Mass Destruction (WMD), marshaled to alleviate the causes of massive immigration, and displayed to reassure allies and dissuade enemies</w:t>
      </w:r>
      <w:r w:rsidRPr="005A7DFC">
        <w:rPr>
          <w:rFonts w:eastAsia="Times New Roman" w:cs="mesNewRoman"/>
          <w:color w:val="000000"/>
          <w:u w:val="single"/>
        </w:rPr>
        <w:t xml:space="preserve">. </w:t>
      </w:r>
      <w:r w:rsidRPr="00BC4746">
        <w:rPr>
          <w:rFonts w:eastAsia="Times New Roman" w:cs="mesNewRoman"/>
          <w:color w:val="000000"/>
          <w:highlight w:val="cyan"/>
          <w:u w:val="single"/>
        </w:rPr>
        <w:t>Wars in Iraq and Afghanistan have sucked the oxygen out of any serious effort</w:t>
      </w:r>
      <w:r w:rsidRPr="005A7DFC">
        <w:rPr>
          <w:rFonts w:eastAsia="Times New Roman" w:cs="mesNewRoman"/>
          <w:color w:val="000000"/>
          <w:u w:val="single"/>
        </w:rPr>
        <w:t xml:space="preserve"> to understand the connection between the large changes that strategic planners see in the future, Americans’ expectations that they will retain their ability to wield global influence, the Navy’s role in maintaining such influence, and the US fleet’s slow evanescence</w:t>
      </w:r>
      <w:r w:rsidRPr="005A7DFC">
        <w:rPr>
          <w:rFonts w:eastAsia="Times New Roman" w:cs="mesNewRoman"/>
          <w:color w:val="000000"/>
          <w:sz w:val="16"/>
        </w:rPr>
        <w:t xml:space="preserve">. No attempt to connect fleet shape and size to the unfolding strategic environment exists as a referent for public debate. Indeed, </w:t>
      </w:r>
      <w:r w:rsidRPr="00BC4746">
        <w:rPr>
          <w:rFonts w:eastAsia="Times New Roman" w:cs="mesNewRoman"/>
          <w:color w:val="000000"/>
          <w:highlight w:val="cyan"/>
          <w:u w:val="single"/>
        </w:rPr>
        <w:t>civilian and military leadership maintains in the face of growing demand for ships to defend against relatively low threats</w:t>
      </w:r>
      <w:r w:rsidRPr="005A7DFC">
        <w:rPr>
          <w:rFonts w:eastAsia="Times New Roman" w:cs="mesNewRoman"/>
          <w:color w:val="000000"/>
          <w:sz w:val="16"/>
        </w:rPr>
        <w:t xml:space="preserve"> – like piracy – as well as very dangerous ones – like the possibility of smuggled WMD reaching our shores – that ‘capability’ rather than number of ships is key to accurately measuring our naval power. </w:t>
      </w:r>
      <w:r w:rsidRPr="005A7DFC">
        <w:rPr>
          <w:rFonts w:eastAsia="Times New Roman" w:cs="mesNewRoman"/>
          <w:color w:val="000000"/>
          <w:u w:val="single"/>
        </w:rPr>
        <w:t>With very few exceptions political leaders in both parties do not ask fundamental questions. What role does naval power have in preserving America’s position as the world’s great power in the middle of a fluid and troubling strategic environment</w:t>
      </w:r>
      <w:r w:rsidRPr="005A7DFC">
        <w:rPr>
          <w:rFonts w:eastAsia="Times New Roman" w:cs="mesNewRoman"/>
          <w:color w:val="000000"/>
          <w:sz w:val="16"/>
        </w:rPr>
        <w:t xml:space="preserve">? Even with Congress and administration support how can the nation’s current maritime strategy achieve its own goals, to say nothing of the global objectives that Theodore Roosevelt saw so clearly? The cooperative arrangements with foreign navies envisioned by the Navy’s current maritime strategy may perhaps moderate problems of failing states and terror. But is this enough to manage other challenges? Is the Navy’s current organization capable of addressing both conventional and asymmetric threats? Can today’s highly structured and inflexible system for designing and building ships adapt quickly and cost-effectively to changes in the strategic environment? </w:t>
      </w:r>
      <w:r w:rsidRPr="005A7DFC">
        <w:rPr>
          <w:rFonts w:eastAsia="Times New Roman" w:cs="mesNewRoman"/>
          <w:color w:val="000000"/>
          <w:u w:val="single"/>
        </w:rPr>
        <w:t xml:space="preserve">What, for example, do globalization, the growing dependence of the </w:t>
      </w:r>
      <w:r w:rsidRPr="005A7DFC">
        <w:rPr>
          <w:rFonts w:eastAsia="Times New Roman" w:cs="mesNewRoman"/>
          <w:color w:val="000000"/>
          <w:u w:val="single"/>
        </w:rPr>
        <w:lastRenderedPageBreak/>
        <w:t xml:space="preserve">United States </w:t>
      </w:r>
      <w:r w:rsidRPr="005A7DFC">
        <w:rPr>
          <w:rFonts w:eastAsia="Times New Roman" w:cs="mesNewRoman"/>
          <w:color w:val="000000"/>
          <w:sz w:val="16"/>
        </w:rPr>
        <w:t xml:space="preserve">on sea-borne transit for strategic resources and minerals, </w:t>
      </w:r>
      <w:r w:rsidRPr="005A7DFC">
        <w:rPr>
          <w:rFonts w:eastAsia="Times New Roman" w:cs="mesNewRoman"/>
          <w:color w:val="000000"/>
          <w:u w:val="single"/>
        </w:rPr>
        <w:t>and the likelihood of more dislocations such</w:t>
      </w:r>
      <w:r w:rsidRPr="005A7DFC">
        <w:rPr>
          <w:rFonts w:eastAsia="Times New Roman" w:cs="mesNewRoman"/>
          <w:color w:val="000000"/>
          <w:sz w:val="16"/>
        </w:rPr>
        <w:t xml:space="preserve"> as continue from Somali </w:t>
      </w:r>
      <w:r w:rsidRPr="005A7DFC">
        <w:rPr>
          <w:rFonts w:eastAsia="Times New Roman" w:cs="mesNewRoman"/>
          <w:color w:val="000000"/>
          <w:u w:val="single"/>
        </w:rPr>
        <w:t>piracy mean for the future of US national security?</w:t>
      </w:r>
    </w:p>
    <w:p w:rsidR="00497C20" w:rsidRDefault="00497C20" w:rsidP="00497C20">
      <w:pPr>
        <w:rPr>
          <w:sz w:val="14"/>
        </w:rPr>
      </w:pPr>
    </w:p>
    <w:p w:rsidR="00497C20" w:rsidRPr="005A7DFC" w:rsidRDefault="00497C20" w:rsidP="00497C20">
      <w:pPr>
        <w:pStyle w:val="Heading4"/>
      </w:pPr>
      <w:r>
        <w:t xml:space="preserve">5. No R&amp;D, Power Projection Research, or Electromagnetic Systems </w:t>
      </w:r>
    </w:p>
    <w:p w:rsidR="00497C20" w:rsidRPr="005A7DFC" w:rsidRDefault="00497C20" w:rsidP="00497C20">
      <w:proofErr w:type="spellStart"/>
      <w:r w:rsidRPr="005A7DFC">
        <w:rPr>
          <w:b/>
        </w:rPr>
        <w:t>Eaglen</w:t>
      </w:r>
      <w:proofErr w:type="spellEnd"/>
      <w:r w:rsidRPr="005A7DFC">
        <w:rPr>
          <w:b/>
        </w:rPr>
        <w:t>, 12</w:t>
      </w:r>
      <w:r>
        <w:rPr>
          <w:b/>
        </w:rPr>
        <w:t xml:space="preserve"> </w:t>
      </w:r>
      <w:r w:rsidRPr="005A7DFC">
        <w:t>(Mackenzie, March 15</w:t>
      </w:r>
      <w:r w:rsidRPr="005A7DFC">
        <w:rPr>
          <w:vertAlign w:val="superscript"/>
        </w:rPr>
        <w:t>th</w:t>
      </w:r>
      <w:r w:rsidRPr="005A7DFC">
        <w:t>, “Obama’s Shift-to-Asia Budget is a Hollow Shell Game</w:t>
      </w:r>
      <w:r>
        <w:t>”</w:t>
      </w:r>
    </w:p>
    <w:p w:rsidR="00497C20" w:rsidRPr="005A7DFC" w:rsidRDefault="00B0329C" w:rsidP="00497C20">
      <w:hyperlink r:id="rId15" w:history="1">
        <w:r w:rsidR="00497C20" w:rsidRPr="00D7510B">
          <w:rPr>
            <w:rStyle w:val="Hyperlink"/>
          </w:rPr>
          <w:t>http://defense.aol.com/2012/03/15/crafty-pentagon-budget-showcases-marquis-programs-while-masking/</w:t>
        </w:r>
      </w:hyperlink>
      <w:r w:rsidR="00497C20">
        <w:t>)</w:t>
      </w:r>
    </w:p>
    <w:p w:rsidR="00497C20" w:rsidRDefault="00497C20" w:rsidP="00497C20">
      <w:pPr>
        <w:rPr>
          <w:b/>
          <w:sz w:val="16"/>
        </w:rPr>
      </w:pPr>
      <w:r w:rsidRPr="003009C5">
        <w:rPr>
          <w:rStyle w:val="StyleBoldUnderline"/>
          <w:highlight w:val="cyan"/>
        </w:rPr>
        <w:t>Pentagon plans now retire seven cruisers</w:t>
      </w:r>
      <w:r w:rsidRPr="005A7DFC">
        <w:rPr>
          <w:rStyle w:val="StyleBoldUnderline"/>
        </w:rPr>
        <w:t xml:space="preserve"> </w:t>
      </w:r>
      <w:r w:rsidRPr="003009C5">
        <w:rPr>
          <w:rStyle w:val="StyleBoldUnderline"/>
          <w:highlight w:val="cyan"/>
        </w:rPr>
        <w:t>and two dock landing ships</w:t>
      </w:r>
      <w:r w:rsidRPr="005A7DFC">
        <w:rPr>
          <w:b/>
          <w:sz w:val="16"/>
        </w:rPr>
        <w:t xml:space="preserve"> </w:t>
      </w:r>
      <w:r w:rsidRPr="005A7DFC">
        <w:rPr>
          <w:rStyle w:val="StyleBoldUnderline"/>
        </w:rPr>
        <w:t xml:space="preserve">at the same time as </w:t>
      </w:r>
      <w:r w:rsidRPr="003009C5">
        <w:rPr>
          <w:rStyle w:val="StyleBoldUnderline"/>
          <w:highlight w:val="cyan"/>
        </w:rPr>
        <w:t xml:space="preserve">the Navy is revising </w:t>
      </w:r>
      <w:r w:rsidRPr="003009C5">
        <w:rPr>
          <w:rStyle w:val="StyleBoldUnderline"/>
        </w:rPr>
        <w:t xml:space="preserve">downward </w:t>
      </w:r>
      <w:r w:rsidRPr="003009C5">
        <w:rPr>
          <w:rStyle w:val="StyleBoldUnderline"/>
          <w:highlight w:val="cyan"/>
        </w:rPr>
        <w:t>its 30-year shipbuilding plan</w:t>
      </w:r>
      <w:r w:rsidRPr="005A7DFC">
        <w:rPr>
          <w:rStyle w:val="StyleBoldUnderline"/>
        </w:rPr>
        <w:t xml:space="preserve">. </w:t>
      </w:r>
      <w:r w:rsidRPr="005A7DFC">
        <w:rPr>
          <w:sz w:val="16"/>
        </w:rPr>
        <w:t xml:space="preserve">Military leaders have been quick to point to the ten ships planned for construction over the next fiscal year. The problem is that this figure, as it appeared in the FY 2012 budget, was supposed to be thirteen, not 10. In fact, in the 2012 budget, the Navy requested 57 ships from 2013-2017. The new 2013 budget cuts this to 41 ships. It's hard to see how these dramatic cuts in fleet size fit into the administration's pivot to Asia. </w:t>
      </w:r>
      <w:r w:rsidRPr="003009C5">
        <w:rPr>
          <w:rStyle w:val="StyleBoldUnderline"/>
          <w:highlight w:val="cyan"/>
        </w:rPr>
        <w:t>Naval research and development do not fare much better.</w:t>
      </w:r>
      <w:r w:rsidRPr="005A7DFC">
        <w:rPr>
          <w:sz w:val="16"/>
        </w:rPr>
        <w:t xml:space="preserve"> While the Navy is to be commended on a getting some research initiatives right -- such as breaking out a new account for Future Naval Capabilities focusing on advanced research and prototypes, increasing funding for the Littoral Combat Ship, and increasing funding for the Marine Corps' Assault Vehicles -- </w:t>
      </w:r>
      <w:r w:rsidRPr="005A7DFC">
        <w:rPr>
          <w:rStyle w:val="StyleBoldUnderline"/>
        </w:rPr>
        <w:t>many of the Navy's RDT&amp;E decisions do not appropriately resource the rhetorical emphasis on the Pacific.</w:t>
      </w:r>
      <w:r w:rsidRPr="005A7DFC">
        <w:rPr>
          <w:b/>
          <w:sz w:val="16"/>
        </w:rPr>
        <w:t xml:space="preserve"> </w:t>
      </w:r>
      <w:r w:rsidRPr="003009C5">
        <w:rPr>
          <w:rStyle w:val="StyleBoldUnderline"/>
          <w:highlight w:val="cyan"/>
        </w:rPr>
        <w:t>The budget slices the Power Projection Applied Research account by nearly 15%,</w:t>
      </w:r>
      <w:r w:rsidRPr="005A7DFC">
        <w:rPr>
          <w:rStyle w:val="StyleBoldUnderline"/>
        </w:rPr>
        <w:t xml:space="preserve"> affecting programs like precision strike and directed energy weapons</w:t>
      </w:r>
      <w:r w:rsidRPr="005A7DFC">
        <w:rPr>
          <w:b/>
          <w:sz w:val="16"/>
        </w:rPr>
        <w:t>.</w:t>
      </w:r>
      <w:r w:rsidRPr="005A7DFC">
        <w:rPr>
          <w:sz w:val="16"/>
        </w:rPr>
        <w:t xml:space="preserve"> Similarly, </w:t>
      </w:r>
      <w:r w:rsidRPr="003009C5">
        <w:rPr>
          <w:rStyle w:val="StyleBoldUnderline"/>
          <w:highlight w:val="cyan"/>
        </w:rPr>
        <w:t xml:space="preserve">Force Protection </w:t>
      </w:r>
      <w:r w:rsidRPr="003009C5">
        <w:rPr>
          <w:rStyle w:val="StyleBoldUnderline"/>
        </w:rPr>
        <w:t xml:space="preserve">Applied Research </w:t>
      </w:r>
      <w:r w:rsidRPr="003009C5">
        <w:rPr>
          <w:rStyle w:val="StyleBoldUnderline"/>
          <w:highlight w:val="cyan"/>
        </w:rPr>
        <w:t>dropped by 27%,</w:t>
      </w:r>
      <w:r w:rsidRPr="005A7DFC">
        <w:rPr>
          <w:rStyle w:val="StyleBoldUnderline"/>
        </w:rPr>
        <w:t xml:space="preserve"> cutting innovation in anti-submarine warfare and hull assurance</w:t>
      </w:r>
      <w:r w:rsidRPr="005A7DFC">
        <w:rPr>
          <w:b/>
          <w:sz w:val="16"/>
        </w:rPr>
        <w:t xml:space="preserve">. </w:t>
      </w:r>
      <w:r w:rsidRPr="005A7DFC">
        <w:rPr>
          <w:rStyle w:val="StyleBoldUnderline"/>
        </w:rPr>
        <w:t xml:space="preserve">A </w:t>
      </w:r>
      <w:r w:rsidRPr="003009C5">
        <w:rPr>
          <w:rStyle w:val="StyleBoldUnderline"/>
          <w:highlight w:val="cyan"/>
        </w:rPr>
        <w:t xml:space="preserve">28% cut in Electromagnetic Systems </w:t>
      </w:r>
      <w:r w:rsidRPr="003009C5">
        <w:rPr>
          <w:rStyle w:val="StyleBoldUnderline"/>
        </w:rPr>
        <w:t>Applied</w:t>
      </w:r>
      <w:r w:rsidRPr="003009C5">
        <w:rPr>
          <w:b/>
          <w:sz w:val="16"/>
        </w:rPr>
        <w:t xml:space="preserve"> </w:t>
      </w:r>
      <w:r w:rsidRPr="003009C5">
        <w:rPr>
          <w:rStyle w:val="StyleBoldUnderline"/>
        </w:rPr>
        <w:t>Research</w:t>
      </w:r>
      <w:r w:rsidRPr="005A7DFC">
        <w:rPr>
          <w:rStyle w:val="StyleBoldUnderline"/>
        </w:rPr>
        <w:t xml:space="preserve"> affects initiatives such as electronic attack</w:t>
      </w:r>
      <w:r w:rsidRPr="005A7DFC">
        <w:rPr>
          <w:b/>
          <w:sz w:val="16"/>
        </w:rPr>
        <w:t xml:space="preserve">, </w:t>
      </w:r>
      <w:r w:rsidRPr="005A7DFC">
        <w:rPr>
          <w:rStyle w:val="StyleBoldUnderline"/>
        </w:rPr>
        <w:t>surface-based anti-cruise and ballistic missile defenses</w:t>
      </w:r>
      <w:r w:rsidRPr="005A7DFC">
        <w:rPr>
          <w:b/>
          <w:sz w:val="16"/>
        </w:rPr>
        <w:t>,</w:t>
      </w:r>
      <w:r w:rsidRPr="005A7DFC">
        <w:rPr>
          <w:sz w:val="16"/>
        </w:rPr>
        <w:t xml:space="preserve"> and the Surface Warfare Improvement Program, or SEWIP, which uses electronic warfare to disarm incoming missiles. Other R&amp;D cuts impact separate initiatives on anti-submarine warfare, undersea weapons, cyber security, electronic warfare, sensing, SATCOM vulnerabilities, missile defense countermeasures, S and X-band radar integration, and radar defenses against electronic attack. These programs form important parts of the Navy's next-generation arsenal, especially when it comes to the Pentagon's evolving </w:t>
      </w:r>
      <w:proofErr w:type="spellStart"/>
      <w:r w:rsidRPr="005A7DFC">
        <w:rPr>
          <w:sz w:val="16"/>
        </w:rPr>
        <w:t>AirSea</w:t>
      </w:r>
      <w:proofErr w:type="spellEnd"/>
      <w:r w:rsidRPr="005A7DFC">
        <w:rPr>
          <w:sz w:val="16"/>
        </w:rPr>
        <w:t xml:space="preserve"> Battle concept. </w:t>
      </w:r>
      <w:r w:rsidRPr="005A7DFC">
        <w:rPr>
          <w:rStyle w:val="StyleBoldUnderline"/>
        </w:rPr>
        <w:t xml:space="preserve">They are exactly the type of programs the Pentagon should be protecting if it is serious about emphasizing the unique challenges of the Asia-Pacific. </w:t>
      </w:r>
      <w:r w:rsidRPr="005A7DFC">
        <w:rPr>
          <w:sz w:val="16"/>
        </w:rPr>
        <w:t xml:space="preserve">The fact that R&amp;D money declined for these particular Navy programs is a disturbing sign for the overall coherence of the administration's budget. While the Navy received a $4 billion increase in O&amp;M funding from 2012, it could not come soon enough. </w:t>
      </w:r>
      <w:r w:rsidRPr="003009C5">
        <w:rPr>
          <w:highlight w:val="cyan"/>
          <w:u w:val="single"/>
        </w:rPr>
        <w:t>The Navy has been stretched past the breaking point in terms of operational readiness,</w:t>
      </w:r>
      <w:r w:rsidRPr="005A7DFC">
        <w:rPr>
          <w:rStyle w:val="StyleBoldUnderline"/>
        </w:rPr>
        <w:t xml:space="preserve"> with nearly one quarter of its ships failing their annual inspection in 2011 and cracks in the aluminum superstructure of every cruiser in the Navy's inventory. The naval readiness crisis was so bad in 2011 that </w:t>
      </w:r>
      <w:r w:rsidRPr="005A7DFC">
        <w:rPr>
          <w:sz w:val="16"/>
        </w:rPr>
        <w:t>Vice</w:t>
      </w:r>
      <w:r w:rsidRPr="005A7DFC">
        <w:rPr>
          <w:b/>
          <w:sz w:val="16"/>
        </w:rPr>
        <w:t xml:space="preserve"> </w:t>
      </w:r>
      <w:r w:rsidRPr="005A7DFC">
        <w:rPr>
          <w:rStyle w:val="StyleBoldUnderline"/>
        </w:rPr>
        <w:t>Admiral Kevin McCoy told the</w:t>
      </w:r>
      <w:r w:rsidRPr="005A7DFC">
        <w:rPr>
          <w:b/>
          <w:sz w:val="16"/>
        </w:rPr>
        <w:t xml:space="preserve"> </w:t>
      </w:r>
      <w:r w:rsidRPr="005A7DFC">
        <w:rPr>
          <w:rStyle w:val="StyleBoldUnderline"/>
        </w:rPr>
        <w:t>House</w:t>
      </w:r>
      <w:r w:rsidRPr="005A7DFC">
        <w:rPr>
          <w:sz w:val="16"/>
        </w:rPr>
        <w:t xml:space="preserve"> Armed Services </w:t>
      </w:r>
      <w:r w:rsidRPr="005A7DFC">
        <w:rPr>
          <w:rStyle w:val="StyleBoldUnderline"/>
        </w:rPr>
        <w:t>Committee that, "we're not good to go</w:t>
      </w:r>
      <w:r w:rsidRPr="005A7DFC">
        <w:rPr>
          <w:sz w:val="16"/>
        </w:rPr>
        <w:t xml:space="preserve">." Increased O&amp;M funding for the Navy helps, but more needs to be done in order to </w:t>
      </w:r>
      <w:hyperlink r:id="rId16" w:history="1">
        <w:r w:rsidRPr="005A7DFC">
          <w:rPr>
            <w:rStyle w:val="Hyperlink"/>
            <w:sz w:val="16"/>
          </w:rPr>
          <w:t>fix the fleet</w:t>
        </w:r>
      </w:hyperlink>
      <w:r w:rsidRPr="005A7DFC">
        <w:rPr>
          <w:sz w:val="16"/>
        </w:rPr>
        <w:t xml:space="preserve">. It certainly does not help that the Navy is forced to pay nearly $900 million to retire ships early while the fleet size is already too small. </w:t>
      </w:r>
      <w:r w:rsidRPr="005A7DFC">
        <w:rPr>
          <w:rStyle w:val="StyleBoldUnderline"/>
        </w:rPr>
        <w:t xml:space="preserve">Various defense officials and military chiefs have testified recently that the </w:t>
      </w:r>
      <w:r w:rsidRPr="003009C5">
        <w:rPr>
          <w:rStyle w:val="StyleBoldUnderline"/>
          <w:highlight w:val="cyan"/>
        </w:rPr>
        <w:t>services are sacrificing size of the force for either readiness or quality.</w:t>
      </w:r>
      <w:r w:rsidRPr="005A7DFC">
        <w:rPr>
          <w:rStyle w:val="StyleBoldUnderline"/>
        </w:rPr>
        <w:t xml:space="preserve"> Given the rapidly rising levels of risk associated with the latest defense budget cuts, </w:t>
      </w:r>
      <w:r w:rsidRPr="003009C5">
        <w:rPr>
          <w:rStyle w:val="StyleBoldUnderline"/>
          <w:highlight w:val="cyan"/>
        </w:rPr>
        <w:t>it is likely both readiness and quality will decline</w:t>
      </w:r>
      <w:r w:rsidRPr="005A7DFC">
        <w:rPr>
          <w:rStyle w:val="StyleBoldUnderline"/>
        </w:rPr>
        <w:t xml:space="preserve"> despite the Chiefs' best efforts.</w:t>
      </w:r>
      <w:r w:rsidRPr="005A7DFC">
        <w:rPr>
          <w:b/>
          <w:sz w:val="16"/>
        </w:rPr>
        <w:t xml:space="preserve"> </w:t>
      </w:r>
    </w:p>
    <w:p w:rsidR="00497C20" w:rsidRPr="002976B1" w:rsidRDefault="00497C20" w:rsidP="00497C20">
      <w:pPr>
        <w:pStyle w:val="Heading4"/>
      </w:pPr>
      <w:r w:rsidRPr="002976B1">
        <w:t>Naval power is irrelevant—there are no emerging threats</w:t>
      </w:r>
    </w:p>
    <w:p w:rsidR="00497C20" w:rsidRPr="002976B1" w:rsidRDefault="00497C20" w:rsidP="00497C20">
      <w:pPr>
        <w:rPr>
          <w:rStyle w:val="StyleStyleBold12pt"/>
          <w:rFonts w:asciiTheme="majorHAnsi" w:hAnsiTheme="majorHAnsi"/>
          <w:b w:val="0"/>
          <w:sz w:val="20"/>
        </w:rPr>
      </w:pPr>
      <w:proofErr w:type="spellStart"/>
      <w:r w:rsidRPr="002976B1">
        <w:rPr>
          <w:rStyle w:val="StyleStyleBold12pt"/>
          <w:rFonts w:asciiTheme="majorHAnsi" w:hAnsiTheme="majorHAnsi"/>
        </w:rPr>
        <w:t>Gerson</w:t>
      </w:r>
      <w:proofErr w:type="spellEnd"/>
      <w:r w:rsidRPr="002976B1">
        <w:rPr>
          <w:rStyle w:val="StyleStyleBold12pt"/>
          <w:rFonts w:asciiTheme="majorHAnsi" w:hAnsiTheme="majorHAnsi"/>
        </w:rPr>
        <w:t xml:space="preserve"> and Russell 11</w:t>
      </w:r>
      <w:r w:rsidRPr="002976B1">
        <w:rPr>
          <w:rStyle w:val="StyleStyleBold12pt"/>
          <w:rFonts w:asciiTheme="majorHAnsi" w:hAnsiTheme="majorHAnsi"/>
          <w:sz w:val="20"/>
        </w:rPr>
        <w:t xml:space="preserve">(Michael and Allison Lawler, Michael </w:t>
      </w:r>
      <w:proofErr w:type="spellStart"/>
      <w:r w:rsidRPr="002976B1">
        <w:rPr>
          <w:rStyle w:val="StyleStyleBold12pt"/>
          <w:rFonts w:asciiTheme="majorHAnsi" w:hAnsiTheme="majorHAnsi"/>
          <w:sz w:val="20"/>
        </w:rPr>
        <w:t>Gerson</w:t>
      </w:r>
      <w:proofErr w:type="spellEnd"/>
      <w:r w:rsidRPr="002976B1">
        <w:rPr>
          <w:rStyle w:val="StyleStyleBold12pt"/>
          <w:rFonts w:asciiTheme="majorHAnsi" w:hAnsiTheme="majorHAnsi"/>
          <w:sz w:val="20"/>
        </w:rPr>
        <w:t xml:space="preserve"> is a nationally syndicated columnist who appears twice weekly in the Washington Post. Michael </w:t>
      </w:r>
      <w:proofErr w:type="spellStart"/>
      <w:r w:rsidRPr="002976B1">
        <w:rPr>
          <w:rStyle w:val="StyleStyleBold12pt"/>
          <w:rFonts w:asciiTheme="majorHAnsi" w:hAnsiTheme="majorHAnsi"/>
          <w:sz w:val="20"/>
        </w:rPr>
        <w:t>Gerson</w:t>
      </w:r>
      <w:proofErr w:type="spellEnd"/>
      <w:r w:rsidRPr="002976B1">
        <w:rPr>
          <w:rStyle w:val="StyleStyleBold12pt"/>
          <w:rFonts w:asciiTheme="majorHAnsi" w:hAnsiTheme="majorHAnsi"/>
          <w:sz w:val="20"/>
        </w:rPr>
        <w:t xml:space="preserve"> is the Hastert Fellow at the J. Dennis Hastert Center for Economics, Government, and Public Policy at Wheaton College in </w:t>
      </w:r>
      <w:proofErr w:type="gramStart"/>
      <w:r w:rsidRPr="002976B1">
        <w:rPr>
          <w:rStyle w:val="StyleStyleBold12pt"/>
          <w:rFonts w:asciiTheme="majorHAnsi" w:hAnsiTheme="majorHAnsi"/>
          <w:sz w:val="20"/>
        </w:rPr>
        <w:t>Illinois.,</w:t>
      </w:r>
      <w:proofErr w:type="gramEnd"/>
      <w:r w:rsidRPr="002976B1">
        <w:rPr>
          <w:rStyle w:val="StyleStyleBold12pt"/>
          <w:rFonts w:asciiTheme="majorHAnsi" w:hAnsiTheme="majorHAnsi"/>
          <w:sz w:val="20"/>
        </w:rPr>
        <w:t xml:space="preserve"> Russell is also an assistant professor of Political Science and International Studies at Merrimack College in North Andover, Massachusetts. Russell </w:t>
      </w:r>
      <w:r w:rsidRPr="002976B1">
        <w:rPr>
          <w:rStyle w:val="StyleStyleBold12pt"/>
          <w:rFonts w:asciiTheme="majorHAnsi" w:hAnsiTheme="majorHAnsi"/>
          <w:sz w:val="20"/>
        </w:rPr>
        <w:lastRenderedPageBreak/>
        <w:t>holds a Ph.D. from the Fletcher School of Law and Diplomacy at Tufts University, an M.A. in International Relations from American University in Washington, D.C., and a B.A. in Political Science from Boston College., American Grand Strategy and Sea Power, https://cna.org/sites/default/files/research/American%20Grand%20Strategy%20and%20Seapower%202011%20Conference%20Report%20CNA.pdf)</w:t>
      </w:r>
    </w:p>
    <w:p w:rsidR="00497C20" w:rsidRPr="002976B1" w:rsidRDefault="00497C20" w:rsidP="00497C20">
      <w:pPr>
        <w:rPr>
          <w:rFonts w:asciiTheme="majorHAnsi" w:hAnsiTheme="majorHAnsi"/>
        </w:rPr>
      </w:pPr>
      <w:r w:rsidRPr="002976B1">
        <w:rPr>
          <w:rFonts w:asciiTheme="majorHAnsi" w:hAnsiTheme="majorHAnsi"/>
        </w:rPr>
        <w:t xml:space="preserve">According to Dr. John Mueller, </w:t>
      </w:r>
      <w:r w:rsidRPr="003D3BD6">
        <w:rPr>
          <w:rStyle w:val="StyleBoldUnderline"/>
          <w:rFonts w:asciiTheme="majorHAnsi" w:hAnsiTheme="majorHAnsi"/>
          <w:highlight w:val="green"/>
        </w:rPr>
        <w:t>the U</w:t>
      </w:r>
      <w:r w:rsidRPr="003D3BD6">
        <w:rPr>
          <w:rStyle w:val="StyleBoldUnderline"/>
          <w:rFonts w:asciiTheme="majorHAnsi" w:hAnsiTheme="majorHAnsi"/>
        </w:rPr>
        <w:t xml:space="preserve">nited </w:t>
      </w:r>
      <w:r w:rsidRPr="003D3BD6">
        <w:rPr>
          <w:rStyle w:val="StyleBoldUnderline"/>
          <w:rFonts w:asciiTheme="majorHAnsi" w:hAnsiTheme="majorHAnsi"/>
          <w:highlight w:val="green"/>
        </w:rPr>
        <w:t>S</w:t>
      </w:r>
      <w:r w:rsidRPr="003D3BD6">
        <w:rPr>
          <w:rStyle w:val="StyleBoldUnderline"/>
          <w:rFonts w:asciiTheme="majorHAnsi" w:hAnsiTheme="majorHAnsi"/>
        </w:rPr>
        <w:t>tates</w:t>
      </w:r>
      <w:r w:rsidRPr="003D3BD6">
        <w:rPr>
          <w:rStyle w:val="StyleBoldUnderline"/>
          <w:rFonts w:asciiTheme="majorHAnsi" w:hAnsiTheme="majorHAnsi"/>
          <w:highlight w:val="green"/>
        </w:rPr>
        <w:t xml:space="preserve"> has been</w:t>
      </w:r>
      <w:r w:rsidRPr="002976B1">
        <w:rPr>
          <w:rStyle w:val="StyleBoldUnderline"/>
          <w:rFonts w:asciiTheme="majorHAnsi" w:hAnsiTheme="majorHAnsi"/>
        </w:rPr>
        <w:t xml:space="preserve"> – and will continue to be – ¶ substantially </w:t>
      </w:r>
      <w:r w:rsidRPr="003D3BD6">
        <w:rPr>
          <w:rStyle w:val="StyleBoldUnderline"/>
          <w:rFonts w:asciiTheme="majorHAnsi" w:hAnsiTheme="majorHAnsi"/>
          <w:highlight w:val="green"/>
        </w:rPr>
        <w:t>free from threats that require</w:t>
      </w:r>
      <w:r w:rsidRPr="002976B1">
        <w:rPr>
          <w:rStyle w:val="StyleBoldUnderline"/>
          <w:rFonts w:asciiTheme="majorHAnsi" w:hAnsiTheme="majorHAnsi"/>
        </w:rPr>
        <w:t xml:space="preserve"> a great deal of </w:t>
      </w:r>
      <w:r w:rsidRPr="003D3BD6">
        <w:rPr>
          <w:rStyle w:val="StyleBoldUnderline"/>
          <w:rFonts w:asciiTheme="majorHAnsi" w:hAnsiTheme="majorHAnsi"/>
          <w:highlight w:val="green"/>
        </w:rPr>
        <w:t>military preparedness</w:t>
      </w:r>
      <w:r w:rsidRPr="002976B1">
        <w:rPr>
          <w:rStyle w:val="StyleBoldUnderline"/>
          <w:rFonts w:asciiTheme="majorHAnsi" w:hAnsiTheme="majorHAnsi"/>
        </w:rPr>
        <w:t>. In his view, ¶ there are no major threats to U.S. security, and there have been none since the end of the ¶ Second World War.</w:t>
      </w:r>
      <w:r w:rsidRPr="002976B1">
        <w:rPr>
          <w:rFonts w:asciiTheme="majorHAnsi" w:hAnsiTheme="majorHAnsi"/>
        </w:rPr>
        <w:t xml:space="preserve"> During the Cold War, the United States spent trillions of dollars to deter </w:t>
      </w:r>
      <w:r w:rsidRPr="002976B1">
        <w:rPr>
          <w:rFonts w:asciiTheme="majorHAnsi" w:hAnsiTheme="majorHAnsi"/>
          <w:sz w:val="12"/>
        </w:rPr>
        <w:t xml:space="preserve">¶ </w:t>
      </w:r>
      <w:r w:rsidRPr="002976B1">
        <w:rPr>
          <w:rFonts w:asciiTheme="majorHAnsi" w:hAnsiTheme="majorHAnsi"/>
        </w:rPr>
        <w:t xml:space="preserve">a direct military threat that did not exist, since the Soviet Union had no intention of </w:t>
      </w:r>
      <w:r w:rsidRPr="002976B1">
        <w:rPr>
          <w:rFonts w:asciiTheme="majorHAnsi" w:hAnsiTheme="majorHAnsi"/>
          <w:sz w:val="12"/>
        </w:rPr>
        <w:t xml:space="preserve">¶ </w:t>
      </w:r>
      <w:r w:rsidRPr="002976B1">
        <w:rPr>
          <w:rFonts w:asciiTheme="majorHAnsi" w:hAnsiTheme="majorHAnsi"/>
        </w:rPr>
        <w:t xml:space="preserve">launching an unprovoked attack on Europe or the United States. </w:t>
      </w:r>
      <w:r w:rsidRPr="002976B1">
        <w:rPr>
          <w:rFonts w:asciiTheme="majorHAnsi" w:hAnsiTheme="majorHAnsi"/>
          <w:sz w:val="12"/>
        </w:rPr>
        <w:t xml:space="preserve">¶ </w:t>
      </w:r>
      <w:proofErr w:type="gramStart"/>
      <w:r w:rsidRPr="002976B1">
        <w:rPr>
          <w:rStyle w:val="StyleBoldUnderline"/>
          <w:rFonts w:asciiTheme="majorHAnsi" w:hAnsiTheme="majorHAnsi"/>
        </w:rPr>
        <w:t>Despite</w:t>
      </w:r>
      <w:proofErr w:type="gramEnd"/>
      <w:r w:rsidRPr="002976B1">
        <w:rPr>
          <w:rStyle w:val="StyleBoldUnderline"/>
          <w:rFonts w:asciiTheme="majorHAnsi" w:hAnsiTheme="majorHAnsi"/>
        </w:rPr>
        <w:t xml:space="preserve"> the continued absence of significant threats today, the United States is still engaged ¶ in a number of conflicts in an effort to make the world look and act the way we want</w:t>
      </w:r>
      <w:r w:rsidRPr="002976B1">
        <w:rPr>
          <w:rFonts w:asciiTheme="majorHAnsi" w:hAnsiTheme="majorHAnsi"/>
        </w:rPr>
        <w:t xml:space="preserve">. In </w:t>
      </w:r>
      <w:r w:rsidRPr="002976B1">
        <w:rPr>
          <w:rFonts w:asciiTheme="majorHAnsi" w:hAnsiTheme="majorHAnsi"/>
          <w:sz w:val="12"/>
        </w:rPr>
        <w:t xml:space="preserve">¶ </w:t>
      </w:r>
      <w:r w:rsidRPr="002976B1">
        <w:rPr>
          <w:rFonts w:asciiTheme="majorHAnsi" w:hAnsiTheme="majorHAnsi"/>
        </w:rPr>
        <w:t xml:space="preserve">reality, however, </w:t>
      </w:r>
      <w:r w:rsidRPr="003D3BD6">
        <w:rPr>
          <w:rStyle w:val="StyleBoldUnderline"/>
          <w:rFonts w:asciiTheme="majorHAnsi" w:hAnsiTheme="majorHAnsi"/>
          <w:highlight w:val="green"/>
        </w:rPr>
        <w:t xml:space="preserve">most modern security issues are not really military in </w:t>
      </w:r>
      <w:r w:rsidRPr="009D0FF7">
        <w:rPr>
          <w:rStyle w:val="StyleBoldUnderline"/>
          <w:rFonts w:asciiTheme="majorHAnsi" w:hAnsiTheme="majorHAnsi"/>
          <w:highlight w:val="green"/>
        </w:rPr>
        <w:t>nature</w:t>
      </w:r>
      <w:r w:rsidRPr="002976B1">
        <w:rPr>
          <w:rStyle w:val="StyleBoldUnderline"/>
          <w:rFonts w:asciiTheme="majorHAnsi" w:hAnsiTheme="majorHAnsi"/>
        </w:rPr>
        <w:t xml:space="preserve">; rather, </w:t>
      </w:r>
      <w:r w:rsidRPr="003D3BD6">
        <w:rPr>
          <w:rStyle w:val="StyleBoldUnderline"/>
          <w:rFonts w:asciiTheme="majorHAnsi" w:hAnsiTheme="majorHAnsi"/>
          <w:highlight w:val="green"/>
        </w:rPr>
        <w:t>they are</w:t>
      </w:r>
      <w:r w:rsidRPr="002976B1">
        <w:rPr>
          <w:rStyle w:val="StyleBoldUnderline"/>
          <w:rFonts w:asciiTheme="majorHAnsi" w:hAnsiTheme="majorHAnsi"/>
        </w:rPr>
        <w:t xml:space="preserve"> ¶ </w:t>
      </w:r>
      <w:r w:rsidRPr="003D3BD6">
        <w:rPr>
          <w:rStyle w:val="StyleBoldUnderline"/>
          <w:rFonts w:asciiTheme="majorHAnsi" w:hAnsiTheme="majorHAnsi"/>
          <w:highlight w:val="green"/>
        </w:rPr>
        <w:t>policing and diplomatic activities that do not require substantial U.S. military involvement.</w:t>
      </w:r>
      <w:r w:rsidRPr="002976B1">
        <w:rPr>
          <w:rFonts w:asciiTheme="majorHAnsi" w:hAnsiTheme="majorHAnsi"/>
        </w:rPr>
        <w:t xml:space="preserve"> </w:t>
      </w:r>
      <w:r w:rsidRPr="002976B1">
        <w:rPr>
          <w:rFonts w:asciiTheme="majorHAnsi" w:hAnsiTheme="majorHAnsi"/>
          <w:sz w:val="12"/>
        </w:rPr>
        <w:t xml:space="preserve">¶ </w:t>
      </w:r>
      <w:proofErr w:type="gramStart"/>
      <w:r w:rsidRPr="002976B1">
        <w:rPr>
          <w:rFonts w:asciiTheme="majorHAnsi" w:hAnsiTheme="majorHAnsi"/>
        </w:rPr>
        <w:t>While</w:t>
      </w:r>
      <w:proofErr w:type="gramEnd"/>
      <w:r w:rsidRPr="002976B1">
        <w:rPr>
          <w:rFonts w:asciiTheme="majorHAnsi" w:hAnsiTheme="majorHAnsi"/>
        </w:rPr>
        <w:t xml:space="preserve"> isolationism is not a viable policy</w:t>
      </w:r>
      <w:r w:rsidRPr="002976B1">
        <w:rPr>
          <w:rStyle w:val="StyleBoldUnderline"/>
          <w:rFonts w:asciiTheme="majorHAnsi" w:hAnsiTheme="majorHAnsi"/>
        </w:rPr>
        <w:t xml:space="preserve">, </w:t>
      </w:r>
      <w:r w:rsidRPr="003D3BD6">
        <w:rPr>
          <w:rStyle w:val="StyleBoldUnderline"/>
          <w:rFonts w:asciiTheme="majorHAnsi" w:hAnsiTheme="majorHAnsi"/>
          <w:highlight w:val="green"/>
        </w:rPr>
        <w:t>the U</w:t>
      </w:r>
      <w:r w:rsidRPr="002976B1">
        <w:rPr>
          <w:rStyle w:val="StyleBoldUnderline"/>
          <w:rFonts w:asciiTheme="majorHAnsi" w:hAnsiTheme="majorHAnsi"/>
        </w:rPr>
        <w:t xml:space="preserve">nited </w:t>
      </w:r>
      <w:r w:rsidRPr="003D3BD6">
        <w:rPr>
          <w:rStyle w:val="StyleBoldUnderline"/>
          <w:rFonts w:asciiTheme="majorHAnsi" w:hAnsiTheme="majorHAnsi"/>
          <w:highlight w:val="green"/>
        </w:rPr>
        <w:t>S</w:t>
      </w:r>
      <w:r w:rsidRPr="002976B1">
        <w:rPr>
          <w:rStyle w:val="StyleBoldUnderline"/>
          <w:rFonts w:asciiTheme="majorHAnsi" w:hAnsiTheme="majorHAnsi"/>
        </w:rPr>
        <w:t xml:space="preserve">tates </w:t>
      </w:r>
      <w:r w:rsidRPr="003D3BD6">
        <w:rPr>
          <w:rStyle w:val="StyleBoldUnderline"/>
          <w:rFonts w:asciiTheme="majorHAnsi" w:hAnsiTheme="majorHAnsi"/>
          <w:highlight w:val="green"/>
        </w:rPr>
        <w:t>does not need to use its military to ¶ solve all of the problems in the world.</w:t>
      </w:r>
      <w:r w:rsidRPr="002976B1">
        <w:rPr>
          <w:rFonts w:asciiTheme="majorHAnsi" w:hAnsiTheme="majorHAnsi"/>
        </w:rPr>
        <w:t xml:space="preserve"> </w:t>
      </w:r>
      <w:r w:rsidRPr="002976B1">
        <w:rPr>
          <w:rFonts w:asciiTheme="majorHAnsi" w:hAnsiTheme="majorHAnsi"/>
        </w:rPr>
        <w:pgNum/>
      </w:r>
      <w:r w:rsidRPr="002976B1">
        <w:rPr>
          <w:rFonts w:asciiTheme="majorHAnsi" w:hAnsiTheme="majorHAnsi"/>
          <w:sz w:val="12"/>
        </w:rPr>
        <w:t xml:space="preserve">¶ </w:t>
      </w:r>
      <w:r w:rsidRPr="002976B1">
        <w:rPr>
          <w:rFonts w:asciiTheme="majorHAnsi" w:hAnsiTheme="majorHAnsi"/>
        </w:rPr>
        <w:t>17</w:t>
      </w:r>
      <w:r w:rsidRPr="002976B1">
        <w:rPr>
          <w:rFonts w:asciiTheme="majorHAnsi" w:hAnsiTheme="majorHAnsi"/>
          <w:sz w:val="12"/>
        </w:rPr>
        <w:t xml:space="preserve">¶ </w:t>
      </w:r>
      <w:r w:rsidRPr="002976B1">
        <w:rPr>
          <w:rFonts w:asciiTheme="majorHAnsi" w:hAnsiTheme="majorHAnsi"/>
        </w:rPr>
        <w:t xml:space="preserve">Dr. Mueller argued that the absence of war among developed countries since 1945 is the </w:t>
      </w:r>
      <w:r w:rsidRPr="002976B1">
        <w:rPr>
          <w:rFonts w:asciiTheme="majorHAnsi" w:hAnsiTheme="majorHAnsi"/>
          <w:sz w:val="12"/>
        </w:rPr>
        <w:t xml:space="preserve">¶ </w:t>
      </w:r>
      <w:r w:rsidRPr="002976B1">
        <w:rPr>
          <w:rFonts w:asciiTheme="majorHAnsi" w:hAnsiTheme="majorHAnsi"/>
        </w:rPr>
        <w:t xml:space="preserve">greatest single development about war in history. The end of the Cold War ushered in a </w:t>
      </w:r>
      <w:proofErr w:type="gramStart"/>
      <w:r w:rsidRPr="002976B1">
        <w:rPr>
          <w:rFonts w:asciiTheme="majorHAnsi" w:hAnsiTheme="majorHAnsi"/>
        </w:rPr>
        <w:t>New</w:t>
      </w:r>
      <w:proofErr w:type="gramEnd"/>
      <w:r w:rsidRPr="002976B1">
        <w:rPr>
          <w:rFonts w:asciiTheme="majorHAnsi" w:hAnsiTheme="majorHAnsi"/>
        </w:rPr>
        <w:t xml:space="preserve"> </w:t>
      </w:r>
      <w:r w:rsidRPr="002976B1">
        <w:rPr>
          <w:rFonts w:asciiTheme="majorHAnsi" w:hAnsiTheme="majorHAnsi"/>
          <w:sz w:val="12"/>
        </w:rPr>
        <w:t xml:space="preserve">¶ </w:t>
      </w:r>
      <w:r w:rsidRPr="002976B1">
        <w:rPr>
          <w:rFonts w:asciiTheme="majorHAnsi" w:hAnsiTheme="majorHAnsi"/>
        </w:rPr>
        <w:t xml:space="preserve">World Order, and from 1989 to 2000 the United States was engaged in what Dr. Mueller </w:t>
      </w:r>
      <w:r w:rsidRPr="002976B1">
        <w:rPr>
          <w:rFonts w:asciiTheme="majorHAnsi" w:hAnsiTheme="majorHAnsi"/>
          <w:sz w:val="12"/>
        </w:rPr>
        <w:t xml:space="preserve">¶ </w:t>
      </w:r>
      <w:r w:rsidRPr="002976B1">
        <w:rPr>
          <w:rFonts w:asciiTheme="majorHAnsi" w:hAnsiTheme="majorHAnsi"/>
        </w:rPr>
        <w:t xml:space="preserve">called “policing wars.” There was very little domestic support for most of these ventures, </w:t>
      </w:r>
      <w:r w:rsidRPr="002976B1">
        <w:rPr>
          <w:rFonts w:asciiTheme="majorHAnsi" w:hAnsiTheme="majorHAnsi"/>
          <w:sz w:val="12"/>
        </w:rPr>
        <w:t xml:space="preserve">¶ </w:t>
      </w:r>
      <w:r w:rsidRPr="002976B1">
        <w:rPr>
          <w:rFonts w:asciiTheme="majorHAnsi" w:hAnsiTheme="majorHAnsi"/>
        </w:rPr>
        <w:t xml:space="preserve">however, because there was a strong U.S. public aversion to nation building, a low tolerance </w:t>
      </w:r>
      <w:r w:rsidRPr="002976B1">
        <w:rPr>
          <w:rFonts w:asciiTheme="majorHAnsi" w:hAnsiTheme="majorHAnsi"/>
          <w:sz w:val="12"/>
        </w:rPr>
        <w:t xml:space="preserve">¶ </w:t>
      </w:r>
      <w:r w:rsidRPr="002976B1">
        <w:rPr>
          <w:rFonts w:asciiTheme="majorHAnsi" w:hAnsiTheme="majorHAnsi"/>
        </w:rPr>
        <w:t>for casualties, and a lack of concrete political gains from success.</w:t>
      </w:r>
    </w:p>
    <w:p w:rsidR="00497C20" w:rsidRPr="00497C20" w:rsidRDefault="00497C20" w:rsidP="00497C20"/>
    <w:p w:rsidR="009D1A9D" w:rsidRPr="00571777" w:rsidRDefault="009D1A9D" w:rsidP="009D1A9D">
      <w:pPr>
        <w:pStyle w:val="Heading3"/>
      </w:pPr>
      <w:r w:rsidRPr="00571777">
        <w:lastRenderedPageBreak/>
        <w:t>1NC Warming</w:t>
      </w:r>
    </w:p>
    <w:p w:rsidR="000624BA" w:rsidRPr="006F0EA6" w:rsidRDefault="000624BA" w:rsidP="000624BA">
      <w:pPr>
        <w:pStyle w:val="Heading4"/>
        <w:rPr>
          <w:rStyle w:val="StyleStyleBold12pt"/>
          <w:b/>
        </w:rPr>
      </w:pPr>
      <w:r w:rsidRPr="006F0EA6">
        <w:rPr>
          <w:rStyle w:val="StyleStyleBold12pt"/>
        </w:rPr>
        <w:t xml:space="preserve">No extinction from climate change </w:t>
      </w:r>
    </w:p>
    <w:p w:rsidR="000624BA" w:rsidRDefault="000624BA" w:rsidP="000624BA">
      <w:r w:rsidRPr="00681464">
        <w:rPr>
          <w:rStyle w:val="StyleStyleBold12pt"/>
        </w:rPr>
        <w:t>NIPCC 11</w:t>
      </w:r>
      <w:r>
        <w:t xml:space="preserve"> – the Nongovernmental International Panel on Climate Change, an international panel of nongovernment scientists and scholars, March 8, 2011, “Surviving the Unprecedented Climate Change of the IPCC,” online: http://www.nipccreport.org/articles/2011/mar/8mar2011a5.html</w:t>
      </w:r>
    </w:p>
    <w:p w:rsidR="000624BA" w:rsidRDefault="000624BA" w:rsidP="000624BA">
      <w:r w:rsidRPr="003654F9">
        <w:t xml:space="preserve">In a paper published in Systematics and Biodiversity, </w:t>
      </w:r>
      <w:r w:rsidRPr="00837D51">
        <w:rPr>
          <w:rStyle w:val="StyleBoldUnderline"/>
        </w:rPr>
        <w:t>Willis et al.</w:t>
      </w:r>
      <w:r w:rsidRPr="003654F9">
        <w:t xml:space="preserve"> (2010) </w:t>
      </w:r>
      <w:r w:rsidRPr="00837D51">
        <w:rPr>
          <w:rStyle w:val="StyleBoldUnderline"/>
        </w:rPr>
        <w:t xml:space="preserve">consider </w:t>
      </w:r>
      <w:r w:rsidRPr="005626DA">
        <w:rPr>
          <w:rStyle w:val="StyleBoldUnderline"/>
          <w:highlight w:val="cyan"/>
        </w:rPr>
        <w:t>the IPCC</w:t>
      </w:r>
      <w:r w:rsidRPr="003654F9">
        <w:t xml:space="preserve"> (2007) "</w:t>
      </w:r>
      <w:r w:rsidRPr="005626DA">
        <w:rPr>
          <w:rStyle w:val="StyleBoldUnderline"/>
          <w:highlight w:val="cyan"/>
        </w:rPr>
        <w:t>predicted</w:t>
      </w:r>
      <w:r w:rsidRPr="00837D51">
        <w:rPr>
          <w:rStyle w:val="StyleBoldUnderline"/>
        </w:rPr>
        <w:t xml:space="preserve"> climatic changes</w:t>
      </w:r>
      <w:r w:rsidRPr="003654F9">
        <w:t xml:space="preserve"> for the next century" -- i.e., their contentions </w:t>
      </w:r>
      <w:r w:rsidRPr="00837D51">
        <w:rPr>
          <w:rStyle w:val="StyleBoldUnderline"/>
        </w:rPr>
        <w:t>that "</w:t>
      </w:r>
      <w:r w:rsidRPr="005626DA">
        <w:rPr>
          <w:rStyle w:val="StyleBoldUnderline"/>
          <w:highlight w:val="cyan"/>
        </w:rPr>
        <w:t>global temperatures will</w:t>
      </w:r>
      <w:r w:rsidRPr="005626DA">
        <w:rPr>
          <w:highlight w:val="cyan"/>
        </w:rPr>
        <w:t xml:space="preserve"> </w:t>
      </w:r>
      <w:r w:rsidRPr="005626DA">
        <w:rPr>
          <w:rStyle w:val="StyleBoldUnderline"/>
          <w:highlight w:val="cyan"/>
        </w:rPr>
        <w:t>increase by 2</w:t>
      </w:r>
      <w:r w:rsidRPr="00837D51">
        <w:rPr>
          <w:rStyle w:val="StyleBoldUnderline"/>
        </w:rPr>
        <w:t>-4°</w:t>
      </w:r>
      <w:r w:rsidRPr="005626DA">
        <w:rPr>
          <w:rStyle w:val="StyleBoldUnderline"/>
          <w:highlight w:val="cyan"/>
        </w:rPr>
        <w:t>C</w:t>
      </w:r>
      <w:r w:rsidRPr="003654F9">
        <w:t xml:space="preserve"> and possibly beyond, sea levels will rise (~1 m ± 0.5 m), and atmospheric CO2 will increase by up to 1000 ppm" -- noting that </w:t>
      </w:r>
      <w:r w:rsidRPr="00837D51">
        <w:rPr>
          <w:rStyle w:val="StyleBoldUnderline"/>
        </w:rPr>
        <w:t>it is</w:t>
      </w:r>
      <w:r w:rsidRPr="003654F9">
        <w:t xml:space="preserve"> "widely </w:t>
      </w:r>
      <w:r w:rsidRPr="00837D51">
        <w:rPr>
          <w:rStyle w:val="StyleBoldUnderline"/>
        </w:rPr>
        <w:t>suggested</w:t>
      </w:r>
      <w:r w:rsidRPr="003654F9">
        <w:t xml:space="preserve"> that </w:t>
      </w:r>
      <w:r w:rsidRPr="00837D51">
        <w:rPr>
          <w:rStyle w:val="StyleBoldUnderline"/>
        </w:rPr>
        <w:t>the magnitude and rate of these changes will result in many plants and animals going extinct</w:t>
      </w:r>
      <w:r w:rsidRPr="003654F9">
        <w:t xml:space="preserve">," citing studies that suggest that "within the next century, over 35% of some biota will have gone extinct (Thomas et al., 2004; Solomon et al., 2007) and there will be extensive die-back of the tropical rainforest due to climate change (e.g. </w:t>
      </w:r>
      <w:proofErr w:type="spellStart"/>
      <w:r w:rsidRPr="003654F9">
        <w:t>Huntingford</w:t>
      </w:r>
      <w:proofErr w:type="spellEnd"/>
      <w:r w:rsidRPr="003654F9">
        <w:t xml:space="preserve"> et al., 2008)."</w:t>
      </w:r>
      <w:r w:rsidRPr="003654F9">
        <w:rPr>
          <w:sz w:val="12"/>
        </w:rPr>
        <w:t>¶</w:t>
      </w:r>
      <w:r w:rsidRPr="003654F9">
        <w:t xml:space="preserve"> On the other hand, they indicate that some </w:t>
      </w:r>
      <w:r w:rsidRPr="00837D51">
        <w:rPr>
          <w:rStyle w:val="StyleBoldUnderline"/>
        </w:rPr>
        <w:t>biologists and climatologists have pointed out</w:t>
      </w:r>
      <w:r w:rsidRPr="003654F9">
        <w:t xml:space="preserve"> that "</w:t>
      </w:r>
      <w:r w:rsidRPr="00837D51">
        <w:rPr>
          <w:rStyle w:val="StyleBoldUnderline"/>
        </w:rPr>
        <w:t xml:space="preserve">many of </w:t>
      </w:r>
      <w:r w:rsidRPr="005626DA">
        <w:rPr>
          <w:rStyle w:val="StyleBoldUnderline"/>
          <w:highlight w:val="cyan"/>
        </w:rPr>
        <w:t>the predicted increases</w:t>
      </w:r>
      <w:r w:rsidRPr="00837D51">
        <w:rPr>
          <w:rStyle w:val="StyleBoldUnderline"/>
        </w:rPr>
        <w:t xml:space="preserve"> in climate </w:t>
      </w:r>
      <w:r w:rsidRPr="005626DA">
        <w:rPr>
          <w:rStyle w:val="StyleBoldUnderline"/>
          <w:highlight w:val="cyan"/>
        </w:rPr>
        <w:t>have</w:t>
      </w:r>
      <w:r w:rsidRPr="005626DA">
        <w:rPr>
          <w:highlight w:val="cyan"/>
        </w:rPr>
        <w:t xml:space="preserve"> </w:t>
      </w:r>
      <w:r w:rsidRPr="005626DA">
        <w:rPr>
          <w:rStyle w:val="StyleBoldUnderline"/>
          <w:highlight w:val="cyan"/>
        </w:rPr>
        <w:t>happened before</w:t>
      </w:r>
      <w:r w:rsidRPr="005626DA">
        <w:rPr>
          <w:highlight w:val="cyan"/>
        </w:rPr>
        <w:t xml:space="preserve">, </w:t>
      </w:r>
      <w:r w:rsidRPr="005626DA">
        <w:rPr>
          <w:rStyle w:val="StyleBoldUnderline"/>
          <w:highlight w:val="cyan"/>
        </w:rPr>
        <w:t>in</w:t>
      </w:r>
      <w:r w:rsidRPr="003654F9">
        <w:t xml:space="preserve"> terms of both </w:t>
      </w:r>
      <w:r w:rsidRPr="005626DA">
        <w:rPr>
          <w:rStyle w:val="StyleBoldUnderline"/>
          <w:highlight w:val="cyan"/>
        </w:rPr>
        <w:t>magnitude and rate of change</w:t>
      </w:r>
      <w:r w:rsidRPr="003654F9">
        <w:t xml:space="preserve"> (e.g. Royer, 2008; </w:t>
      </w:r>
      <w:proofErr w:type="spellStart"/>
      <w:r w:rsidRPr="003654F9">
        <w:t>Zachos</w:t>
      </w:r>
      <w:proofErr w:type="spellEnd"/>
      <w:r w:rsidRPr="003654F9">
        <w:t xml:space="preserve"> et al., 2008), and </w:t>
      </w:r>
      <w:r w:rsidRPr="00837D51">
        <w:rPr>
          <w:rStyle w:val="StyleBoldUnderline"/>
        </w:rPr>
        <w:t xml:space="preserve">yet </w:t>
      </w:r>
      <w:r w:rsidRPr="005626DA">
        <w:rPr>
          <w:rStyle w:val="StyleBoldUnderline"/>
          <w:highlight w:val="cyan"/>
        </w:rPr>
        <w:t>biotic communities</w:t>
      </w:r>
      <w:r w:rsidRPr="00837D51">
        <w:rPr>
          <w:rStyle w:val="StyleBoldUnderline"/>
        </w:rPr>
        <w:t xml:space="preserve"> have</w:t>
      </w:r>
      <w:r w:rsidRPr="003654F9">
        <w:t xml:space="preserve"> </w:t>
      </w:r>
      <w:r w:rsidRPr="005626DA">
        <w:rPr>
          <w:rStyle w:val="StyleBoldUnderline"/>
          <w:highlight w:val="cyan"/>
        </w:rPr>
        <w:t>remained</w:t>
      </w:r>
      <w:r w:rsidRPr="00837D51">
        <w:rPr>
          <w:rStyle w:val="StyleBoldUnderline"/>
        </w:rPr>
        <w:t xml:space="preserve"> remarkably </w:t>
      </w:r>
      <w:r w:rsidRPr="005626DA">
        <w:rPr>
          <w:rStyle w:val="StyleBoldUnderline"/>
          <w:highlight w:val="cyan"/>
        </w:rPr>
        <w:t>resilient</w:t>
      </w:r>
      <w:r w:rsidRPr="003654F9">
        <w:t xml:space="preserve"> (</w:t>
      </w:r>
      <w:proofErr w:type="spellStart"/>
      <w:r w:rsidRPr="003654F9">
        <w:t>Mayle</w:t>
      </w:r>
      <w:proofErr w:type="spellEnd"/>
      <w:r w:rsidRPr="003654F9">
        <w:t xml:space="preserve"> and Power, 2008) </w:t>
      </w:r>
      <w:r w:rsidRPr="005626DA">
        <w:rPr>
          <w:rStyle w:val="StyleBoldUnderline"/>
          <w:highlight w:val="cyan"/>
        </w:rPr>
        <w:t>and</w:t>
      </w:r>
      <w:r w:rsidRPr="00837D51">
        <w:rPr>
          <w:rStyle w:val="StyleBoldUnderline"/>
        </w:rPr>
        <w:t xml:space="preserve"> in some cases</w:t>
      </w:r>
      <w:r w:rsidRPr="003654F9">
        <w:t xml:space="preserve"> </w:t>
      </w:r>
      <w:r w:rsidRPr="005626DA">
        <w:rPr>
          <w:rStyle w:val="StyleBoldUnderline"/>
          <w:highlight w:val="cyan"/>
        </w:rPr>
        <w:t>thrived</w:t>
      </w:r>
      <w:r w:rsidRPr="003654F9">
        <w:t xml:space="preserve"> (</w:t>
      </w:r>
      <w:proofErr w:type="spellStart"/>
      <w:r w:rsidRPr="003654F9">
        <w:t>Svenning</w:t>
      </w:r>
      <w:proofErr w:type="spellEnd"/>
      <w:r w:rsidRPr="003654F9">
        <w:t xml:space="preserve"> and Condit, 2008)." But they report that </w:t>
      </w:r>
      <w:r w:rsidRPr="00837D51">
        <w:rPr>
          <w:rStyle w:val="StyleBoldUnderline"/>
        </w:rPr>
        <w:t>those who mention these things are</w:t>
      </w:r>
      <w:r w:rsidRPr="003654F9">
        <w:t xml:space="preserve"> often "</w:t>
      </w:r>
      <w:r w:rsidRPr="00837D51">
        <w:rPr>
          <w:rStyle w:val="StyleBoldUnderline"/>
        </w:rPr>
        <w:t>placed in the 'climate-change denier' category,"</w:t>
      </w:r>
      <w:r w:rsidRPr="003654F9">
        <w:t xml:space="preserve"> although </w:t>
      </w:r>
      <w:r w:rsidRPr="005626DA">
        <w:rPr>
          <w:rStyle w:val="StyleBoldUnderline"/>
          <w:highlight w:val="cyan"/>
        </w:rPr>
        <w:t>the purpose</w:t>
      </w:r>
      <w:r w:rsidRPr="00837D51">
        <w:rPr>
          <w:rStyle w:val="StyleBoldUnderline"/>
        </w:rPr>
        <w:t xml:space="preserve"> for pointing out these facts </w:t>
      </w:r>
      <w:r w:rsidRPr="005626DA">
        <w:rPr>
          <w:rStyle w:val="StyleBoldUnderline"/>
          <w:highlight w:val="cyan"/>
        </w:rPr>
        <w:t>is</w:t>
      </w:r>
      <w:r w:rsidRPr="003654F9">
        <w:t xml:space="preserve"> simply </w:t>
      </w:r>
      <w:r w:rsidRPr="005626DA">
        <w:rPr>
          <w:rStyle w:val="StyleBoldUnderline"/>
          <w:highlight w:val="cyan"/>
        </w:rPr>
        <w:t>to present "a</w:t>
      </w:r>
      <w:r w:rsidRPr="005626DA">
        <w:rPr>
          <w:highlight w:val="cyan"/>
        </w:rPr>
        <w:t xml:space="preserve"> </w:t>
      </w:r>
      <w:r w:rsidRPr="005626DA">
        <w:rPr>
          <w:rStyle w:val="StyleBoldUnderline"/>
          <w:highlight w:val="cyan"/>
        </w:rPr>
        <w:t>sound scientific basis</w:t>
      </w:r>
      <w:r w:rsidRPr="005626DA">
        <w:rPr>
          <w:highlight w:val="cyan"/>
        </w:rPr>
        <w:t xml:space="preserve"> </w:t>
      </w:r>
      <w:r w:rsidRPr="005626DA">
        <w:rPr>
          <w:rStyle w:val="StyleBoldUnderline"/>
          <w:highlight w:val="cyan"/>
        </w:rPr>
        <w:t xml:space="preserve">for understanding biotic responses </w:t>
      </w:r>
      <w:r w:rsidRPr="00837D51">
        <w:rPr>
          <w:rStyle w:val="StyleBoldUnderline"/>
        </w:rPr>
        <w:t>to the magnitudes and rates of climate change predicted</w:t>
      </w:r>
      <w:r w:rsidRPr="003654F9">
        <w:t xml:space="preserve"> for the future </w:t>
      </w:r>
      <w:r w:rsidRPr="00837D51">
        <w:rPr>
          <w:rStyle w:val="StyleBoldUnderline"/>
        </w:rPr>
        <w:t xml:space="preserve">through </w:t>
      </w:r>
      <w:r w:rsidRPr="005626DA">
        <w:rPr>
          <w:rStyle w:val="StyleBoldUnderline"/>
          <w:highlight w:val="cyan"/>
        </w:rPr>
        <w:t>using the</w:t>
      </w:r>
      <w:r w:rsidRPr="005626DA">
        <w:rPr>
          <w:highlight w:val="cyan"/>
        </w:rPr>
        <w:t xml:space="preserve"> </w:t>
      </w:r>
      <w:r w:rsidRPr="005626DA">
        <w:rPr>
          <w:rStyle w:val="StyleBoldUnderline"/>
          <w:highlight w:val="cyan"/>
        </w:rPr>
        <w:t>vast data resource</w:t>
      </w:r>
      <w:r w:rsidRPr="003654F9">
        <w:t xml:space="preserve"> that </w:t>
      </w:r>
      <w:r w:rsidRPr="005626DA">
        <w:rPr>
          <w:rStyle w:val="StyleBoldUnderline"/>
          <w:highlight w:val="cyan"/>
        </w:rPr>
        <w:t>we can exploit</w:t>
      </w:r>
      <w:r w:rsidRPr="00837D51">
        <w:rPr>
          <w:rStyle w:val="StyleBoldUnderline"/>
        </w:rPr>
        <w:t xml:space="preserve"> in fossil records</w:t>
      </w:r>
      <w:r w:rsidRPr="003654F9">
        <w:t>."</w:t>
      </w:r>
      <w:r w:rsidRPr="003654F9">
        <w:rPr>
          <w:sz w:val="12"/>
        </w:rPr>
        <w:t>¶</w:t>
      </w:r>
      <w:r w:rsidRPr="003654F9">
        <w:t xml:space="preserve"> Going on to do just that, Willis et al. focus on "intervals in time in the fossil record </w:t>
      </w:r>
      <w:r w:rsidRPr="005626DA">
        <w:rPr>
          <w:rStyle w:val="StyleBoldUnderline"/>
          <w:highlight w:val="cyan"/>
        </w:rPr>
        <w:t>when</w:t>
      </w:r>
      <w:r w:rsidRPr="00837D51">
        <w:rPr>
          <w:rStyle w:val="StyleBoldUnderline"/>
        </w:rPr>
        <w:t xml:space="preserve"> atmospheric </w:t>
      </w:r>
      <w:r w:rsidRPr="005626DA">
        <w:rPr>
          <w:rStyle w:val="StyleBoldUnderline"/>
          <w:highlight w:val="cyan"/>
        </w:rPr>
        <w:t>CO2 concentrations increased</w:t>
      </w:r>
      <w:r w:rsidRPr="00837D51">
        <w:rPr>
          <w:rStyle w:val="StyleBoldUnderline"/>
        </w:rPr>
        <w:t xml:space="preserve"> up to 1200 ppm, </w:t>
      </w:r>
      <w:r w:rsidRPr="005626DA">
        <w:rPr>
          <w:rStyle w:val="StyleBoldUnderline"/>
          <w:highlight w:val="cyan"/>
        </w:rPr>
        <w:t>temperatures</w:t>
      </w:r>
      <w:r w:rsidRPr="003654F9">
        <w:t xml:space="preserve"> in mid- to high-latitudes </w:t>
      </w:r>
      <w:r w:rsidRPr="005626DA">
        <w:rPr>
          <w:rStyle w:val="StyleBoldUnderline"/>
          <w:highlight w:val="cyan"/>
        </w:rPr>
        <w:t>increased by</w:t>
      </w:r>
      <w:r w:rsidRPr="005626DA">
        <w:rPr>
          <w:highlight w:val="cyan"/>
        </w:rPr>
        <w:t xml:space="preserve"> </w:t>
      </w:r>
      <w:r w:rsidRPr="005626DA">
        <w:rPr>
          <w:rStyle w:val="StyleBoldUnderline"/>
          <w:highlight w:val="cyan"/>
        </w:rPr>
        <w:t>greater than 4°C within 60 years</w:t>
      </w:r>
      <w:r w:rsidRPr="003654F9">
        <w:t xml:space="preserve">, and sea levels rose by up to 3 m higher than present," describing studies of past biotic responses that indicate "the scale and impact of the magnitude and rate of such climate changes on biodiversity." And </w:t>
      </w:r>
      <w:r w:rsidRPr="005626DA">
        <w:rPr>
          <w:rStyle w:val="StyleBoldUnderline"/>
          <w:highlight w:val="cyan"/>
        </w:rPr>
        <w:t>what emerges</w:t>
      </w:r>
      <w:r w:rsidRPr="003654F9">
        <w:t xml:space="preserve"> from those studies, as they describe it, "</w:t>
      </w:r>
      <w:r w:rsidRPr="005626DA">
        <w:rPr>
          <w:rStyle w:val="StyleBoldUnderline"/>
          <w:highlight w:val="cyan"/>
        </w:rPr>
        <w:t>is evidence for</w:t>
      </w:r>
      <w:r w:rsidRPr="005626DA">
        <w:rPr>
          <w:highlight w:val="cyan"/>
        </w:rPr>
        <w:t xml:space="preserve"> </w:t>
      </w:r>
      <w:r w:rsidRPr="005626DA">
        <w:rPr>
          <w:rStyle w:val="StyleBoldUnderline"/>
          <w:highlight w:val="cyan"/>
        </w:rPr>
        <w:t>rapid</w:t>
      </w:r>
      <w:r w:rsidRPr="00837D51">
        <w:rPr>
          <w:rStyle w:val="StyleBoldUnderline"/>
        </w:rPr>
        <w:t xml:space="preserve"> community </w:t>
      </w:r>
      <w:r w:rsidRPr="005626DA">
        <w:rPr>
          <w:rStyle w:val="StyleBoldUnderline"/>
          <w:highlight w:val="cyan"/>
        </w:rPr>
        <w:t>turnover, migrations, development of</w:t>
      </w:r>
      <w:r w:rsidRPr="00837D51">
        <w:rPr>
          <w:rStyle w:val="StyleBoldUnderline"/>
        </w:rPr>
        <w:t xml:space="preserve"> novel </w:t>
      </w:r>
      <w:r w:rsidRPr="005626DA">
        <w:rPr>
          <w:rStyle w:val="StyleBoldUnderline"/>
          <w:highlight w:val="cyan"/>
        </w:rPr>
        <w:t>ecosystems</w:t>
      </w:r>
      <w:r w:rsidRPr="003654F9">
        <w:t xml:space="preserve"> and thresholds from one stable ecosystem state to another." And, most importantly in this regard, they report "</w:t>
      </w:r>
      <w:r w:rsidRPr="005626DA">
        <w:rPr>
          <w:rStyle w:val="StyleBoldUnderline"/>
          <w:highlight w:val="cyan"/>
        </w:rPr>
        <w:t>there is</w:t>
      </w:r>
      <w:r w:rsidRPr="005626DA">
        <w:rPr>
          <w:highlight w:val="cyan"/>
        </w:rPr>
        <w:t xml:space="preserve"> </w:t>
      </w:r>
      <w:r w:rsidRPr="005626DA">
        <w:rPr>
          <w:rStyle w:val="StyleBoldUnderline"/>
          <w:highlight w:val="cyan"/>
        </w:rPr>
        <w:t>very little evidence for broad-scale extinctions</w:t>
      </w:r>
      <w:r w:rsidRPr="003654F9">
        <w:t xml:space="preserve"> </w:t>
      </w:r>
      <w:r w:rsidRPr="00837D51">
        <w:rPr>
          <w:rStyle w:val="StyleBoldUnderline"/>
        </w:rPr>
        <w:t>due to</w:t>
      </w:r>
      <w:r w:rsidRPr="003654F9">
        <w:t xml:space="preserve"> a </w:t>
      </w:r>
      <w:r w:rsidRPr="00837D51">
        <w:rPr>
          <w:rStyle w:val="StyleBoldUnderline"/>
        </w:rPr>
        <w:t>warming</w:t>
      </w:r>
      <w:r w:rsidRPr="003654F9">
        <w:t xml:space="preserve"> world."</w:t>
      </w:r>
      <w:r w:rsidRPr="003654F9">
        <w:rPr>
          <w:sz w:val="12"/>
        </w:rPr>
        <w:t>¶</w:t>
      </w:r>
      <w:r w:rsidRPr="003654F9">
        <w:t xml:space="preserve"> </w:t>
      </w:r>
      <w:proofErr w:type="gramStart"/>
      <w:r w:rsidRPr="003654F9">
        <w:t>In</w:t>
      </w:r>
      <w:proofErr w:type="gramEnd"/>
      <w:r w:rsidRPr="003654F9">
        <w:t xml:space="preserve"> concluding, the Norwegian, Swedish and UK researchers say that "</w:t>
      </w:r>
      <w:r w:rsidRPr="00837D51">
        <w:rPr>
          <w:rStyle w:val="StyleBoldUnderline"/>
        </w:rPr>
        <w:t>based on such evidence we</w:t>
      </w:r>
      <w:r w:rsidRPr="003654F9">
        <w:t xml:space="preserve"> </w:t>
      </w:r>
      <w:r w:rsidRPr="005626DA">
        <w:rPr>
          <w:rStyle w:val="StyleBoldUnderline"/>
          <w:highlight w:val="cyan"/>
        </w:rPr>
        <w:t>urge</w:t>
      </w:r>
      <w:r w:rsidRPr="003654F9">
        <w:t xml:space="preserve"> some </w:t>
      </w:r>
      <w:r w:rsidRPr="005626DA">
        <w:rPr>
          <w:rStyle w:val="StyleBoldUnderline"/>
          <w:highlight w:val="cyan"/>
        </w:rPr>
        <w:t>caution in assuming</w:t>
      </w:r>
      <w:r w:rsidRPr="00837D51">
        <w:rPr>
          <w:rStyle w:val="StyleBoldUnderline"/>
        </w:rPr>
        <w:t xml:space="preserve"> broad-scale </w:t>
      </w:r>
      <w:r w:rsidRPr="005626DA">
        <w:rPr>
          <w:rStyle w:val="StyleBoldUnderline"/>
          <w:highlight w:val="cyan"/>
        </w:rPr>
        <w:t>extinctions</w:t>
      </w:r>
      <w:r w:rsidRPr="003654F9">
        <w:t xml:space="preserve"> of species </w:t>
      </w:r>
      <w:r w:rsidRPr="00837D51">
        <w:rPr>
          <w:rStyle w:val="StyleBoldUnderline"/>
        </w:rPr>
        <w:t>will occur due solely to climate changes</w:t>
      </w:r>
      <w:r w:rsidRPr="003654F9">
        <w:t xml:space="preserve"> of the magnitude and rate predicted for the next century," reiterating that "</w:t>
      </w:r>
      <w:r w:rsidRPr="005626DA">
        <w:rPr>
          <w:rStyle w:val="StyleBoldUnderline"/>
          <w:highlight w:val="cyan"/>
        </w:rPr>
        <w:t>the fossil record indicates</w:t>
      </w:r>
      <w:r w:rsidRPr="005626DA">
        <w:rPr>
          <w:highlight w:val="cyan"/>
        </w:rPr>
        <w:t xml:space="preserve"> </w:t>
      </w:r>
      <w:r w:rsidRPr="005626DA">
        <w:rPr>
          <w:rStyle w:val="StyleBoldUnderline"/>
          <w:highlight w:val="cyan"/>
        </w:rPr>
        <w:t>remarkable biotic resilience</w:t>
      </w:r>
      <w:r w:rsidRPr="003654F9">
        <w:t xml:space="preserve"> </w:t>
      </w:r>
      <w:r w:rsidRPr="00837D51">
        <w:rPr>
          <w:rStyle w:val="StyleBoldUnderline"/>
        </w:rPr>
        <w:t>to wide</w:t>
      </w:r>
      <w:r w:rsidRPr="003654F9">
        <w:t xml:space="preserve"> amplitude </w:t>
      </w:r>
      <w:r w:rsidRPr="00837D51">
        <w:rPr>
          <w:rStyle w:val="StyleBoldUnderline"/>
        </w:rPr>
        <w:t>fluctuations in climate</w:t>
      </w:r>
      <w:r w:rsidRPr="003654F9">
        <w:t>."</w:t>
      </w:r>
    </w:p>
    <w:p w:rsidR="009D1A9D" w:rsidRPr="002F2DC9" w:rsidRDefault="009D1A9D" w:rsidP="009D1A9D">
      <w:pPr>
        <w:pStyle w:val="Heading3"/>
        <w:rPr>
          <w:rFonts w:cs="Times New Roman"/>
        </w:rPr>
      </w:pPr>
      <w:r w:rsidRPr="002F2DC9">
        <w:rPr>
          <w:rFonts w:cs="Times New Roman"/>
        </w:rPr>
        <w:lastRenderedPageBreak/>
        <w:t>2NC Warming</w:t>
      </w:r>
    </w:p>
    <w:p w:rsidR="009D1A9D" w:rsidRPr="002F2DC9" w:rsidRDefault="009D1A9D" w:rsidP="009D1A9D">
      <w:pPr>
        <w:pStyle w:val="Heading4"/>
        <w:rPr>
          <w:rFonts w:cs="Times New Roman"/>
        </w:rPr>
      </w:pPr>
      <w:r w:rsidRPr="002F2DC9">
        <w:rPr>
          <w:rFonts w:cs="Times New Roman"/>
        </w:rPr>
        <w:t xml:space="preserve">No risk of a warming impact – two reasons why </w:t>
      </w:r>
    </w:p>
    <w:p w:rsidR="009D1A9D" w:rsidRDefault="009D1A9D" w:rsidP="009D1A9D">
      <w:pPr>
        <w:pStyle w:val="Heading4"/>
        <w:rPr>
          <w:rFonts w:cs="Times New Roman"/>
        </w:rPr>
      </w:pPr>
      <w:r w:rsidRPr="002F2DC9">
        <w:rPr>
          <w:rFonts w:cs="Times New Roman"/>
        </w:rPr>
        <w:t xml:space="preserve">First is mitigation – new technology can mitigate the impacts of warming – all of their warrants are alarmist and misleading – science and economics prove that there’ll be mild consequences if any </w:t>
      </w:r>
    </w:p>
    <w:p w:rsidR="001A4B76" w:rsidRDefault="001A4B76" w:rsidP="001A4B76">
      <w:pPr>
        <w:pStyle w:val="Heading4"/>
      </w:pPr>
      <w:r>
        <w:t xml:space="preserve">Second is resiliency --- Biotic communities have been </w:t>
      </w:r>
      <w:r w:rsidR="006E7299">
        <w:t>resilient</w:t>
      </w:r>
      <w:r>
        <w:t xml:space="preserve"> or thrived --- Broad scale extinction is massively overhyped --- The fossil record also supports that claim</w:t>
      </w:r>
    </w:p>
    <w:p w:rsidR="001A4B76" w:rsidRPr="001A4B76" w:rsidRDefault="001A4B76" w:rsidP="001A4B76">
      <w:r>
        <w:t>That’s NIPCC</w:t>
      </w:r>
    </w:p>
    <w:p w:rsidR="009D1A9D" w:rsidRPr="002F2DC9" w:rsidRDefault="009D1A9D" w:rsidP="009D1A9D">
      <w:pPr>
        <w:pStyle w:val="Heading4"/>
        <w:rPr>
          <w:rFonts w:cs="Times New Roman"/>
        </w:rPr>
      </w:pPr>
      <w:r w:rsidRPr="002F2DC9">
        <w:rPr>
          <w:rFonts w:cs="Times New Roman"/>
        </w:rPr>
        <w:t>No impact to climate change – IPCC models do not account for critical negative feedback models – their evidence is garbage in and garbage out</w:t>
      </w:r>
    </w:p>
    <w:p w:rsidR="009D1A9D" w:rsidRPr="002F2DC9" w:rsidRDefault="009D1A9D" w:rsidP="009D1A9D">
      <w:proofErr w:type="spellStart"/>
      <w:r w:rsidRPr="002F2DC9">
        <w:rPr>
          <w:rStyle w:val="StyleStyleBold12pt"/>
        </w:rPr>
        <w:t>Bast</w:t>
      </w:r>
      <w:proofErr w:type="spellEnd"/>
      <w:r w:rsidRPr="002F2DC9">
        <w:rPr>
          <w:rStyle w:val="StyleStyleBold12pt"/>
        </w:rPr>
        <w:t xml:space="preserve"> and Taylor 14</w:t>
      </w:r>
      <w:r w:rsidRPr="002F2DC9">
        <w:t xml:space="preserve"> </w:t>
      </w:r>
      <w:r w:rsidRPr="002F2DC9">
        <w:rPr>
          <w:sz w:val="16"/>
        </w:rPr>
        <w:t>(Joseph and James, president and CEO of The Heartland Institute, a 29-year-old national nonprofit research center located in Chicago, Illinois and has been recognized many times for his contributions to public policy research and debate AND managing editor of Environment &amp; Climate News, a national monthly publication devoted to sound science and free-market environmentalism. He is also senior fellow for The Heartland Institute, focusing on energy and environment issues. “Global Warming: Not a Crisis”, 2014, http://heartland.org/ideas/global-warming-not-crisis)//WL</w:t>
      </w:r>
    </w:p>
    <w:p w:rsidR="009D1A9D" w:rsidRPr="002F2DC9" w:rsidRDefault="009D1A9D" w:rsidP="009D1A9D">
      <w:pPr>
        <w:rPr>
          <w:sz w:val="16"/>
        </w:rPr>
      </w:pPr>
      <w:r w:rsidRPr="002F2DC9">
        <w:rPr>
          <w:sz w:val="16"/>
        </w:rPr>
        <w:t xml:space="preserve">The burning of fossil fuels to generate energy produces carbon dioxide (CO2), a greenhouse gas which, everything else being equal, could lead to some warming of the global climate. Most scientists believe the Earth experienced a small rise in temperatures during the second half of the twentieth century, but they are unsure how large </w:t>
      </w:r>
      <w:proofErr w:type="gramStart"/>
      <w:r w:rsidRPr="002F2DC9">
        <w:rPr>
          <w:sz w:val="16"/>
        </w:rPr>
        <w:t>a role human activities</w:t>
      </w:r>
      <w:proofErr w:type="gramEnd"/>
      <w:r w:rsidRPr="002F2DC9">
        <w:rPr>
          <w:sz w:val="16"/>
        </w:rPr>
        <w:t xml:space="preserve"> may have played. The important questions from a public policy perspective are: How much of the warming is natural? How sure are we that it will continue? Would </w:t>
      </w:r>
      <w:proofErr w:type="spellStart"/>
      <w:r w:rsidRPr="002F2DC9">
        <w:rPr>
          <w:sz w:val="16"/>
        </w:rPr>
        <w:t>continued</w:t>
      </w:r>
      <w:proofErr w:type="spellEnd"/>
      <w:r w:rsidRPr="002F2DC9">
        <w:rPr>
          <w:sz w:val="16"/>
        </w:rPr>
        <w:t xml:space="preserve"> warming be beneficial or harmful? The answers, in brief, are: </w:t>
      </w:r>
      <w:r w:rsidRPr="002F2DC9">
        <w:rPr>
          <w:rStyle w:val="StyleBoldUnderline"/>
        </w:rPr>
        <w:t xml:space="preserve">Probably </w:t>
      </w:r>
      <w:r w:rsidRPr="002F2DC9">
        <w:rPr>
          <w:rStyle w:val="StyleBoldUnderline"/>
          <w:highlight w:val="cyan"/>
        </w:rPr>
        <w:t>two-thirds of the warming</w:t>
      </w:r>
      <w:r w:rsidRPr="002F2DC9">
        <w:rPr>
          <w:rStyle w:val="StyleBoldUnderline"/>
        </w:rPr>
        <w:t xml:space="preserve"> </w:t>
      </w:r>
      <w:r w:rsidRPr="002F2DC9">
        <w:rPr>
          <w:rStyle w:val="StyleBoldUnderline"/>
          <w:highlight w:val="cyan"/>
        </w:rPr>
        <w:t>in</w:t>
      </w:r>
      <w:r w:rsidRPr="002F2DC9">
        <w:rPr>
          <w:rStyle w:val="StyleBoldUnderline"/>
        </w:rPr>
        <w:t xml:space="preserve"> the </w:t>
      </w:r>
      <w:r w:rsidRPr="002F2DC9">
        <w:rPr>
          <w:rStyle w:val="StyleBoldUnderline"/>
          <w:highlight w:val="cyan"/>
        </w:rPr>
        <w:t xml:space="preserve">1990s was </w:t>
      </w:r>
      <w:r w:rsidRPr="002F2DC9">
        <w:rPr>
          <w:rStyle w:val="Emphasis"/>
          <w:highlight w:val="cyan"/>
        </w:rPr>
        <w:t>due to natural causes</w:t>
      </w:r>
      <w:r w:rsidRPr="002F2DC9">
        <w:rPr>
          <w:rStyle w:val="StyleBoldUnderline"/>
        </w:rPr>
        <w:t xml:space="preserve">; the </w:t>
      </w:r>
      <w:r w:rsidRPr="002F2DC9">
        <w:rPr>
          <w:rStyle w:val="StyleBoldUnderline"/>
          <w:highlight w:val="cyan"/>
        </w:rPr>
        <w:t>warming</w:t>
      </w:r>
      <w:r w:rsidRPr="002F2DC9">
        <w:rPr>
          <w:rStyle w:val="StyleBoldUnderline"/>
        </w:rPr>
        <w:t xml:space="preserve"> trend already </w:t>
      </w:r>
      <w:r w:rsidRPr="002F2DC9">
        <w:rPr>
          <w:rStyle w:val="StyleBoldUnderline"/>
          <w:highlight w:val="cyan"/>
        </w:rPr>
        <w:t>has stopped</w:t>
      </w:r>
      <w:r w:rsidRPr="002F2DC9">
        <w:rPr>
          <w:rStyle w:val="StyleBoldUnderline"/>
        </w:rPr>
        <w:t xml:space="preserve"> and </w:t>
      </w:r>
      <w:r w:rsidRPr="002F2DC9">
        <w:rPr>
          <w:rStyle w:val="StyleBoldUnderline"/>
          <w:highlight w:val="cyan"/>
        </w:rPr>
        <w:t>forecasts</w:t>
      </w:r>
      <w:r w:rsidRPr="002F2DC9">
        <w:rPr>
          <w:rStyle w:val="StyleBoldUnderline"/>
        </w:rPr>
        <w:t xml:space="preserve"> of future warming </w:t>
      </w:r>
      <w:r w:rsidRPr="002F2DC9">
        <w:rPr>
          <w:rStyle w:val="StyleBoldUnderline"/>
          <w:highlight w:val="cyan"/>
        </w:rPr>
        <w:t>are unreliable</w:t>
      </w:r>
      <w:r w:rsidRPr="002F2DC9">
        <w:rPr>
          <w:rStyle w:val="StyleBoldUnderline"/>
        </w:rPr>
        <w:t>; and the benefits of a moderate warming are likely to outweigh the costs</w:t>
      </w:r>
      <w:r w:rsidRPr="002F2DC9">
        <w:rPr>
          <w:sz w:val="16"/>
        </w:rPr>
        <w:t xml:space="preserve">. </w:t>
      </w:r>
      <w:r w:rsidRPr="002F2DC9">
        <w:rPr>
          <w:rStyle w:val="StyleBoldUnderline"/>
        </w:rPr>
        <w:t>Global warming</w:t>
      </w:r>
      <w:r w:rsidRPr="002F2DC9">
        <w:rPr>
          <w:sz w:val="16"/>
        </w:rPr>
        <w:t xml:space="preserve">, in other words, </w:t>
      </w:r>
      <w:r w:rsidRPr="002F2DC9">
        <w:rPr>
          <w:rStyle w:val="StyleBoldUnderline"/>
        </w:rPr>
        <w:t>is not a crisis</w:t>
      </w:r>
      <w:r w:rsidRPr="002F2DC9">
        <w:rPr>
          <w:sz w:val="16"/>
        </w:rPr>
        <w:t>. Why Does Heartland Address Global Warming? The Heartland Institute has been studying global warming since 1994, when it produced Eco-Sanity: A Common-Sense Guide to Environmentalism (Madison Books). Heartland is a national nonprofit research and education organization that focuses on economics, not science. So why have we become, in the words of the science journal Nature, “a major force among climate sceptics”? (</w:t>
      </w:r>
      <w:proofErr w:type="spellStart"/>
      <w:r w:rsidRPr="002F2DC9">
        <w:rPr>
          <w:sz w:val="16"/>
        </w:rPr>
        <w:t>Tollefson</w:t>
      </w:r>
      <w:proofErr w:type="spellEnd"/>
      <w:r w:rsidRPr="002F2DC9">
        <w:rPr>
          <w:sz w:val="16"/>
        </w:rPr>
        <w:t xml:space="preserve">, 2011) We were made curious by the fact that every single environmental group in the U.S. says global warming is “real” and a “crisis,” even though there was in 1994, and still is today, considerable debate going on in the scientific community. </w:t>
      </w:r>
      <w:r w:rsidRPr="002F2DC9">
        <w:rPr>
          <w:rStyle w:val="StyleBoldUnderline"/>
        </w:rPr>
        <w:t xml:space="preserve">Many of the </w:t>
      </w:r>
      <w:r w:rsidRPr="002F2DC9">
        <w:rPr>
          <w:rStyle w:val="StyleBoldUnderline"/>
          <w:highlight w:val="cyan"/>
        </w:rPr>
        <w:t>world’s most distinguished scientists believe</w:t>
      </w:r>
      <w:r w:rsidRPr="002F2DC9">
        <w:rPr>
          <w:rStyle w:val="StyleBoldUnderline"/>
        </w:rPr>
        <w:t xml:space="preserve"> climate </w:t>
      </w:r>
      <w:r w:rsidRPr="002F2DC9">
        <w:rPr>
          <w:rStyle w:val="StyleBoldUnderline"/>
          <w:highlight w:val="cyan"/>
        </w:rPr>
        <w:t xml:space="preserve">processes are </w:t>
      </w:r>
      <w:r w:rsidRPr="002F2DC9">
        <w:rPr>
          <w:rStyle w:val="Emphasis"/>
          <w:highlight w:val="cyan"/>
        </w:rPr>
        <w:t>too poorly understood</w:t>
      </w:r>
      <w:r w:rsidRPr="002F2DC9">
        <w:rPr>
          <w:rStyle w:val="StyleBoldUnderline"/>
        </w:rPr>
        <w:t xml:space="preserve"> to support calls for immediate action or predictions of catastrophic global warming</w:t>
      </w:r>
      <w:r w:rsidRPr="002F2DC9">
        <w:rPr>
          <w:sz w:val="16"/>
        </w:rPr>
        <w:t xml:space="preserve"> (Solomon, 2008). The reason for the consensus among environmentalists is simple: If AGW is true, </w:t>
      </w:r>
      <w:proofErr w:type="gramStart"/>
      <w:r w:rsidRPr="002F2DC9">
        <w:rPr>
          <w:sz w:val="16"/>
        </w:rPr>
        <w:t>then</w:t>
      </w:r>
      <w:proofErr w:type="gramEnd"/>
      <w:r w:rsidRPr="002F2DC9">
        <w:rPr>
          <w:sz w:val="16"/>
        </w:rPr>
        <w:t xml:space="preserve"> stopping or preventing it requires higher taxes, more income redistribution, more wilderness preservation, more regulations on corporations, “smart growth,” subsidies for renewable energy, and on and on. </w:t>
      </w:r>
      <w:proofErr w:type="gramStart"/>
      <w:r w:rsidRPr="002F2DC9">
        <w:rPr>
          <w:sz w:val="16"/>
        </w:rPr>
        <w:t>In other words, many of the policies already on the liberal political agenda.</w:t>
      </w:r>
      <w:proofErr w:type="gramEnd"/>
      <w:r w:rsidRPr="002F2DC9">
        <w:rPr>
          <w:sz w:val="16"/>
        </w:rPr>
        <w:t xml:space="preserve"> </w:t>
      </w:r>
      <w:r w:rsidRPr="002F2DC9">
        <w:rPr>
          <w:rStyle w:val="StyleBoldUnderline"/>
          <w:highlight w:val="cyan"/>
        </w:rPr>
        <w:t>Liberals have no reason to “look under the hood” of the global warming scare</w:t>
      </w:r>
      <w:r w:rsidRPr="002F2DC9">
        <w:rPr>
          <w:sz w:val="16"/>
          <w:highlight w:val="cyan"/>
        </w:rPr>
        <w:t>,</w:t>
      </w:r>
      <w:r w:rsidRPr="002F2DC9">
        <w:rPr>
          <w:sz w:val="16"/>
        </w:rPr>
        <w:t xml:space="preserve"> to see what the real science says. They believe in global warming </w:t>
      </w:r>
      <w:r w:rsidRPr="002F2DC9">
        <w:rPr>
          <w:rStyle w:val="StyleBoldUnderline"/>
        </w:rPr>
        <w:t xml:space="preserve">because </w:t>
      </w:r>
      <w:r w:rsidRPr="002F2DC9">
        <w:rPr>
          <w:rStyle w:val="StyleBoldUnderline"/>
          <w:highlight w:val="cyan"/>
        </w:rPr>
        <w:t xml:space="preserve">they feel it </w:t>
      </w:r>
      <w:r w:rsidRPr="002F2DC9">
        <w:rPr>
          <w:rStyle w:val="Emphasis"/>
          <w:highlight w:val="cyan"/>
        </w:rPr>
        <w:t>justifies their ideological convictions</w:t>
      </w:r>
      <w:r w:rsidRPr="002F2DC9">
        <w:rPr>
          <w:rStyle w:val="StyleBoldUnderline"/>
        </w:rPr>
        <w:t xml:space="preserve"> </w:t>
      </w:r>
      <w:r w:rsidRPr="002F2DC9">
        <w:rPr>
          <w:sz w:val="16"/>
        </w:rPr>
        <w:t>(</w:t>
      </w:r>
      <w:proofErr w:type="spellStart"/>
      <w:r w:rsidRPr="002F2DC9">
        <w:rPr>
          <w:sz w:val="16"/>
        </w:rPr>
        <w:t>Hulme</w:t>
      </w:r>
      <w:proofErr w:type="spellEnd"/>
      <w:r w:rsidRPr="002F2DC9">
        <w:rPr>
          <w:sz w:val="16"/>
        </w:rPr>
        <w:t xml:space="preserve">, 2009). Independents, conservatives, and libertarians – about 80 percent of the general population, according to surveys, but less than 20 percent of journalists and academics – don’t want to go down the road to higher taxes and more regulations unless it is necessary. They open the hood of the global warming scare and look at the real science. They study the issue and come to understand it. Based on that understanding – not ideological conviction or belief – 60 percent of them conclude global warming is not a crisis. (Rasmussen 2012) The Heartland Institute “looked under the hood” and concluded concern over the possibility of catastrophic global warming was being manufactured to advance a political agenda. We then took upon ourselves the task of publicizing the scientific uncertainty behind the global warming scare and documenting the high costs of reducing greenhouse gas emissions – economic costs as well as the loss of freedom. And now you know why an economic think tank is so prominent in a scientific debate. We do not do this to raise money from oil companies or others with a stake in the issue – oil companies never contributed more than 5 percent of our annual budgets, and they give a trivial amount today. (See Reply to Our Critics for more about efforts to smear us with false claims about our funding.) </w:t>
      </w:r>
      <w:r w:rsidRPr="002F2DC9">
        <w:rPr>
          <w:rStyle w:val="StyleBoldUnderline"/>
        </w:rPr>
        <w:t xml:space="preserve">We challenge claims that climate change is a crisis because our pursuit of the truth led </w:t>
      </w:r>
      <w:r w:rsidRPr="002F2DC9">
        <w:rPr>
          <w:rStyle w:val="StyleBoldUnderline"/>
        </w:rPr>
        <w:lastRenderedPageBreak/>
        <w:t>us to this position</w:t>
      </w:r>
      <w:r w:rsidRPr="002F2DC9">
        <w:rPr>
          <w:sz w:val="16"/>
        </w:rPr>
        <w:t xml:space="preserve">. Isn’t There a Consensus? Science doesn’t advance by “consensus.” </w:t>
      </w:r>
      <w:r w:rsidRPr="002F2DC9">
        <w:rPr>
          <w:rStyle w:val="StyleBoldUnderline"/>
        </w:rPr>
        <w:t>A single scientist or study can disprove a theory that is embraced by the vast majority of scientists.</w:t>
      </w:r>
      <w:r w:rsidRPr="002F2DC9">
        <w:rPr>
          <w:sz w:val="16"/>
        </w:rPr>
        <w:t xml:space="preserve"> </w:t>
      </w:r>
      <w:r w:rsidRPr="002F2DC9">
        <w:rPr>
          <w:rStyle w:val="Emphasis"/>
          <w:highlight w:val="cyan"/>
        </w:rPr>
        <w:t>The search for a consensus is a</w:t>
      </w:r>
      <w:r w:rsidRPr="002F2DC9">
        <w:rPr>
          <w:rStyle w:val="Emphasis"/>
        </w:rPr>
        <w:t>ctually part of what philosophers call “</w:t>
      </w:r>
      <w:r w:rsidRPr="002F2DC9">
        <w:rPr>
          <w:rStyle w:val="Emphasis"/>
          <w:highlight w:val="cyan"/>
        </w:rPr>
        <w:t>post-normal science</w:t>
      </w:r>
      <w:r w:rsidRPr="002F2DC9">
        <w:rPr>
          <w:rStyle w:val="Emphasis"/>
        </w:rPr>
        <w:t>,” which isn’t really science at all</w:t>
      </w:r>
      <w:r w:rsidRPr="002F2DC9">
        <w:rPr>
          <w:rStyle w:val="StyleBoldUnderline"/>
        </w:rPr>
        <w:t>.</w:t>
      </w:r>
      <w:r w:rsidRPr="002F2DC9">
        <w:rPr>
          <w:sz w:val="16"/>
        </w:rPr>
        <w:t xml:space="preserve"> Still, many people ask: What do scientists believe? Most surveys cited by those who claim there is </w:t>
      </w:r>
      <w:proofErr w:type="gramStart"/>
      <w:r w:rsidRPr="002F2DC9">
        <w:rPr>
          <w:sz w:val="16"/>
        </w:rPr>
        <w:t>a consensus ask</w:t>
      </w:r>
      <w:proofErr w:type="gramEnd"/>
      <w:r w:rsidRPr="002F2DC9">
        <w:rPr>
          <w:sz w:val="16"/>
        </w:rPr>
        <w:t xml:space="preserve"> questions that are too vague to settle the matter. It is important to distinguish between the statement that global warming is a crisis and the similar-sounding but very different statements that the climate is changing and that there is a human impact on climate. </w:t>
      </w:r>
      <w:r w:rsidRPr="002F2DC9">
        <w:rPr>
          <w:rStyle w:val="StyleBoldUnderline"/>
        </w:rPr>
        <w:t>Climate is always changing, and every scientist knows this. Our emissions and alterations of the landscape are surely having impacts on climate, though they are often local or regional (like heat islands) and small relative to natural variation.</w:t>
      </w:r>
      <w:r w:rsidRPr="002F2DC9">
        <w:rPr>
          <w:sz w:val="16"/>
        </w:rPr>
        <w:t xml:space="preserve"> </w:t>
      </w:r>
      <w:r w:rsidRPr="002F2DC9">
        <w:rPr>
          <w:rStyle w:val="StyleBoldUnderline"/>
        </w:rPr>
        <w:t>There is plenty of evidence that there is no scientific consensus that climate change is man-made and dangerous</w:t>
      </w:r>
      <w:r w:rsidRPr="002F2DC9">
        <w:rPr>
          <w:sz w:val="16"/>
        </w:rPr>
        <w:t xml:space="preserve"> (</w:t>
      </w:r>
      <w:proofErr w:type="spellStart"/>
      <w:r w:rsidRPr="002F2DC9">
        <w:rPr>
          <w:sz w:val="16"/>
        </w:rPr>
        <w:t>Bast</w:t>
      </w:r>
      <w:proofErr w:type="spellEnd"/>
      <w:r w:rsidRPr="002F2DC9">
        <w:rPr>
          <w:sz w:val="16"/>
        </w:rPr>
        <w:t xml:space="preserve"> and Spencer, 2014). The multi-volume Climate Change Reconsidered series cites thousands of articles appearing in peer-reviewed journals that challenge the basic underlying assumptions of AGW (Climate Change Reconsidered 2008, 2009, 2011, 2013, 2014). </w:t>
      </w:r>
      <w:r w:rsidRPr="002F2DC9">
        <w:rPr>
          <w:rStyle w:val="StyleBoldUnderline"/>
        </w:rPr>
        <w:t xml:space="preserve">More than </w:t>
      </w:r>
      <w:r w:rsidRPr="002F2DC9">
        <w:rPr>
          <w:rStyle w:val="StyleBoldUnderline"/>
          <w:highlight w:val="cyan"/>
        </w:rPr>
        <w:t>30,000 scientists have signed a petition</w:t>
      </w:r>
      <w:r w:rsidRPr="002F2DC9">
        <w:rPr>
          <w:rStyle w:val="StyleBoldUnderline"/>
        </w:rPr>
        <w:t xml:space="preserve"> </w:t>
      </w:r>
      <w:r w:rsidRPr="002F2DC9">
        <w:rPr>
          <w:rStyle w:val="StyleBoldUnderline"/>
          <w:highlight w:val="cyan"/>
        </w:rPr>
        <w:t>saying</w:t>
      </w:r>
      <w:r w:rsidRPr="002F2DC9">
        <w:rPr>
          <w:rStyle w:val="StyleBoldUnderline"/>
        </w:rPr>
        <w:t xml:space="preserve"> there is </w:t>
      </w:r>
      <w:r w:rsidRPr="002F2DC9">
        <w:rPr>
          <w:rStyle w:val="StyleBoldUnderline"/>
          <w:highlight w:val="cyan"/>
        </w:rPr>
        <w:t>no</w:t>
      </w:r>
      <w:r w:rsidRPr="002F2DC9">
        <w:rPr>
          <w:rStyle w:val="StyleBoldUnderline"/>
        </w:rPr>
        <w:t xml:space="preserve"> </w:t>
      </w:r>
      <w:r w:rsidRPr="002F2DC9">
        <w:rPr>
          <w:rStyle w:val="StyleBoldUnderline"/>
          <w:highlight w:val="cyan"/>
        </w:rPr>
        <w:t>threat</w:t>
      </w:r>
      <w:r w:rsidRPr="002F2DC9">
        <w:rPr>
          <w:rStyle w:val="StyleBoldUnderline"/>
        </w:rPr>
        <w:t xml:space="preserve"> that man-made global </w:t>
      </w:r>
      <w:r w:rsidRPr="002F2DC9">
        <w:rPr>
          <w:rStyle w:val="StyleBoldUnderline"/>
          <w:highlight w:val="cyan"/>
        </w:rPr>
        <w:t>warming</w:t>
      </w:r>
      <w:r w:rsidRPr="002F2DC9">
        <w:rPr>
          <w:rStyle w:val="StyleBoldUnderline"/>
        </w:rPr>
        <w:t xml:space="preserve"> </w:t>
      </w:r>
      <w:r w:rsidRPr="002F2DC9">
        <w:rPr>
          <w:rStyle w:val="StyleBoldUnderline"/>
          <w:highlight w:val="cyan"/>
        </w:rPr>
        <w:t>will</w:t>
      </w:r>
      <w:r w:rsidRPr="002F2DC9">
        <w:rPr>
          <w:rStyle w:val="StyleBoldUnderline"/>
        </w:rPr>
        <w:t xml:space="preserve"> </w:t>
      </w:r>
      <w:r w:rsidRPr="002F2DC9">
        <w:rPr>
          <w:rStyle w:val="StyleBoldUnderline"/>
          <w:highlight w:val="cyan"/>
        </w:rPr>
        <w:t>pose</w:t>
      </w:r>
      <w:r w:rsidRPr="002F2DC9">
        <w:rPr>
          <w:rStyle w:val="StyleBoldUnderline"/>
        </w:rPr>
        <w:t xml:space="preserve"> a threat to humanity or nature</w:t>
      </w:r>
      <w:r w:rsidRPr="002F2DC9">
        <w:rPr>
          <w:sz w:val="16"/>
        </w:rPr>
        <w:t xml:space="preserve"> (Petition Project). Alarmists often cite an essay by Naomi </w:t>
      </w:r>
      <w:proofErr w:type="spellStart"/>
      <w:r w:rsidRPr="002F2DC9">
        <w:rPr>
          <w:sz w:val="16"/>
        </w:rPr>
        <w:t>Oreskes</w:t>
      </w:r>
      <w:proofErr w:type="spellEnd"/>
      <w:r w:rsidRPr="002F2DC9">
        <w:rPr>
          <w:sz w:val="16"/>
        </w:rPr>
        <w:t xml:space="preserve"> claiming to show that virtually all articles about global warming in peer-reviewed journals support the so-called consensus. But a no-less-rigorous study by Benny </w:t>
      </w:r>
      <w:proofErr w:type="spellStart"/>
      <w:r w:rsidRPr="002F2DC9">
        <w:rPr>
          <w:sz w:val="16"/>
        </w:rPr>
        <w:t>Peiser</w:t>
      </w:r>
      <w:proofErr w:type="spellEnd"/>
      <w:r w:rsidRPr="002F2DC9">
        <w:rPr>
          <w:sz w:val="16"/>
        </w:rPr>
        <w:t xml:space="preserve"> that attempted to replicate her results searched the abstracts of 1,117 scientific journal articles on “global climate change” and found only 13 (1 percent) explicitly endorse the “consensus view” while 34 reject or cast doubt on the view that human activity has been the main driver of warming over the past 50 years. A more recent search by Klaus-Martin Schulte of 928 scientific papers published from 2004 to February 2007 found fewer than half explicitly or implicitly endorse the so-called consensus and only 7 percent do so explicitly (Schulte, 2008). A survey that is frequently cited as showing consensus actually proves just the opposite. German scientists Dennis Bray and Hans von </w:t>
      </w:r>
      <w:proofErr w:type="spellStart"/>
      <w:r w:rsidRPr="002F2DC9">
        <w:rPr>
          <w:sz w:val="16"/>
        </w:rPr>
        <w:t>Storch</w:t>
      </w:r>
      <w:proofErr w:type="spellEnd"/>
      <w:r w:rsidRPr="002F2DC9">
        <w:rPr>
          <w:sz w:val="16"/>
        </w:rPr>
        <w:t xml:space="preserve"> have surveyed climate scientists three times, in 1996, 2003, and 2007 (Bray and von </w:t>
      </w:r>
      <w:proofErr w:type="spellStart"/>
      <w:r w:rsidRPr="002F2DC9">
        <w:rPr>
          <w:sz w:val="16"/>
        </w:rPr>
        <w:t>Storch</w:t>
      </w:r>
      <w:proofErr w:type="spellEnd"/>
      <w:r w:rsidRPr="002F2DC9">
        <w:rPr>
          <w:sz w:val="16"/>
        </w:rPr>
        <w:t>, 2010). Their latest survey found most of these scientists say they believe global warming is man-made and is a serious problem, but most of these same scientists do not believe climate science is sufficiently advanced to predict future climate conditions. For two-thirds of the science questions asked, scientific opinion is deeply divided, and in half of those cases, most scientists disagree with positions that are at the foundation of the alarmist case (</w:t>
      </w:r>
      <w:proofErr w:type="spellStart"/>
      <w:r w:rsidRPr="002F2DC9">
        <w:rPr>
          <w:sz w:val="16"/>
        </w:rPr>
        <w:t>Bast</w:t>
      </w:r>
      <w:proofErr w:type="spellEnd"/>
      <w:r w:rsidRPr="002F2DC9">
        <w:rPr>
          <w:sz w:val="16"/>
        </w:rPr>
        <w:t xml:space="preserve">, 2011). On August 2, 2011, von </w:t>
      </w:r>
      <w:proofErr w:type="spellStart"/>
      <w:r w:rsidRPr="002F2DC9">
        <w:rPr>
          <w:sz w:val="16"/>
        </w:rPr>
        <w:t>Storch</w:t>
      </w:r>
      <w:proofErr w:type="spellEnd"/>
      <w:r w:rsidRPr="002F2DC9">
        <w:rPr>
          <w:sz w:val="16"/>
        </w:rPr>
        <w:t xml:space="preserve"> posted the following comment on a blog: “From our own observations of discussions among climate scientists we also find hardly consensus [sic] on many other issues, ranging from changing hurricane statistics to the speed of melting Greenland and Antarctica, spreading of diseases and causing mass migration and wars” (von </w:t>
      </w:r>
      <w:proofErr w:type="spellStart"/>
      <w:r w:rsidRPr="002F2DC9">
        <w:rPr>
          <w:sz w:val="16"/>
        </w:rPr>
        <w:t>Storch</w:t>
      </w:r>
      <w:proofErr w:type="spellEnd"/>
      <w:r w:rsidRPr="002F2DC9">
        <w:rPr>
          <w:sz w:val="16"/>
        </w:rPr>
        <w:t xml:space="preserve">, 2011). These are not minor issues. Extreme weather events, melting ice, and the spread of disease are all major talking points for Al Gore and other alarmists in the climate debate. If there is no consensus on these matters, then “skeptics” are right to ask why we should believe global warming is a crisis. </w:t>
      </w:r>
      <w:proofErr w:type="gramStart"/>
      <w:r w:rsidRPr="002F2DC9">
        <w:rPr>
          <w:sz w:val="16"/>
        </w:rPr>
        <w:t>Cognitive Dissonance?</w:t>
      </w:r>
      <w:proofErr w:type="gramEnd"/>
      <w:r w:rsidRPr="002F2DC9">
        <w:rPr>
          <w:sz w:val="16"/>
        </w:rPr>
        <w:t xml:space="preserve"> </w:t>
      </w:r>
      <w:r w:rsidRPr="002F2DC9">
        <w:rPr>
          <w:rStyle w:val="StyleBoldUnderline"/>
        </w:rPr>
        <w:t>How can scientists say they believe global warming is a problem, but at the same time not believe there is sufficient scientific evidence to predict future climate conditions?</w:t>
      </w:r>
      <w:r w:rsidRPr="002F2DC9">
        <w:rPr>
          <w:sz w:val="16"/>
        </w:rPr>
        <w:t xml:space="preserve"> Either this is hollow careerism and ought to be subject to public criticism, or </w:t>
      </w:r>
      <w:r w:rsidRPr="002F2DC9">
        <w:rPr>
          <w:rStyle w:val="StyleBoldUnderline"/>
        </w:rPr>
        <w:t xml:space="preserve">it is </w:t>
      </w:r>
      <w:r w:rsidRPr="002F2DC9">
        <w:rPr>
          <w:rStyle w:val="Emphasis"/>
        </w:rPr>
        <w:t>cognitive dissonance</w:t>
      </w:r>
      <w:r w:rsidRPr="002F2DC9">
        <w:rPr>
          <w:sz w:val="16"/>
        </w:rPr>
        <w:t xml:space="preserve"> – </w:t>
      </w:r>
      <w:r w:rsidRPr="002F2DC9">
        <w:rPr>
          <w:rStyle w:val="StyleBoldUnderline"/>
        </w:rPr>
        <w:t>holding two contradictory ideas in your mind at the same time</w:t>
      </w:r>
      <w:r w:rsidRPr="002F2DC9">
        <w:rPr>
          <w:sz w:val="16"/>
        </w:rPr>
        <w:t xml:space="preserve">. If the latter, it is probably caused by the complexity of the issue (we must trust the judgment of scientists working in other fields to form opinions on subjects we are not ourselves expert about) and its close association with social and economic agendas (we want to believe something is true even if our own research suggests it is not). This is not an unreasonable claim or an attack on the integrity of working scientists. It is a standard theme in many books on the history of science, dating back at least as far as Charles Mackay’s 1841 classic, Extraordinary Popular Delusions and the Madness of Crowds, and as recently as Mike </w:t>
      </w:r>
      <w:proofErr w:type="spellStart"/>
      <w:r w:rsidRPr="002F2DC9">
        <w:rPr>
          <w:sz w:val="16"/>
        </w:rPr>
        <w:t>Hulme’s</w:t>
      </w:r>
      <w:proofErr w:type="spellEnd"/>
      <w:r w:rsidRPr="002F2DC9">
        <w:rPr>
          <w:sz w:val="16"/>
        </w:rPr>
        <w:t xml:space="preserve"> 2009 tome, Why We Disagree About Climate Change. </w:t>
      </w:r>
      <w:proofErr w:type="spellStart"/>
      <w:r w:rsidRPr="002F2DC9">
        <w:rPr>
          <w:sz w:val="16"/>
        </w:rPr>
        <w:t>Hulme</w:t>
      </w:r>
      <w:proofErr w:type="spellEnd"/>
      <w:r w:rsidRPr="002F2DC9">
        <w:rPr>
          <w:sz w:val="16"/>
        </w:rPr>
        <w:t xml:space="preserve">, not incidentally, is no skeptic: He contributes to the alarmist IPCC reports and works at the University of East Anglia (home of the </w:t>
      </w:r>
      <w:proofErr w:type="spellStart"/>
      <w:r w:rsidRPr="002F2DC9">
        <w:rPr>
          <w:sz w:val="16"/>
        </w:rPr>
        <w:t>Climategate</w:t>
      </w:r>
      <w:proofErr w:type="spellEnd"/>
      <w:r w:rsidRPr="002F2DC9">
        <w:rPr>
          <w:sz w:val="16"/>
        </w:rPr>
        <w:t xml:space="preserve"> scandal). Even he admits that his position is based on belief rather than scientific understanding and is inseparable from his partisan political beliefs. Bray and von </w:t>
      </w:r>
      <w:proofErr w:type="spellStart"/>
      <w:r w:rsidRPr="002F2DC9">
        <w:rPr>
          <w:sz w:val="16"/>
        </w:rPr>
        <w:t>Storch</w:t>
      </w:r>
      <w:proofErr w:type="spellEnd"/>
      <w:r w:rsidRPr="002F2DC9">
        <w:rPr>
          <w:sz w:val="16"/>
        </w:rPr>
        <w:t xml:space="preserve">, in an essay in 1999 reporting on the results of their first survey, remarked on how a willingness to make predictions and recommendations about public policy that aren’t supported by actual science is a sign of “post-normal science,” or the willingness to rely on “consensus” rather than actual scientific knowledge when the risks are perceived as being great (Bray and von </w:t>
      </w:r>
      <w:proofErr w:type="spellStart"/>
      <w:r w:rsidRPr="002F2DC9">
        <w:rPr>
          <w:sz w:val="16"/>
        </w:rPr>
        <w:t>Storch</w:t>
      </w:r>
      <w:proofErr w:type="spellEnd"/>
      <w:r w:rsidRPr="002F2DC9">
        <w:rPr>
          <w:sz w:val="16"/>
        </w:rPr>
        <w:t xml:space="preserve">, 1999). Scientists who express beliefs about global warming that they can’t support with real science are sharing opinions shaped by ideology and trust. Their beliefs should be given no more weight than the beliefs of nonscientists. </w:t>
      </w:r>
      <w:proofErr w:type="gramStart"/>
      <w:r w:rsidRPr="002F2DC9">
        <w:rPr>
          <w:sz w:val="16"/>
        </w:rPr>
        <w:t>Natural or Man-Made?</w:t>
      </w:r>
      <w:proofErr w:type="gramEnd"/>
      <w:r w:rsidRPr="002F2DC9">
        <w:rPr>
          <w:sz w:val="16"/>
        </w:rPr>
        <w:t xml:space="preserve"> The Intergovernmental Panel on Climate Change (IPCC), an agency of the United Nations, claims the warming that has occurred since the mid-twentieth century “is very likely due to the observed increase in anthropogenic greenhouse gas concentrations” (IPCC, 2007). </w:t>
      </w:r>
      <w:r w:rsidRPr="002F2DC9">
        <w:rPr>
          <w:rStyle w:val="StyleBoldUnderline"/>
        </w:rPr>
        <w:t>Many climate scientists disagree with the IPCC</w:t>
      </w:r>
      <w:r w:rsidRPr="002F2DC9">
        <w:rPr>
          <w:sz w:val="16"/>
        </w:rPr>
        <w:t xml:space="preserve"> on this key issue. As </w:t>
      </w:r>
      <w:proofErr w:type="spellStart"/>
      <w:r w:rsidRPr="002F2DC9">
        <w:rPr>
          <w:sz w:val="16"/>
        </w:rPr>
        <w:t>Idso</w:t>
      </w:r>
      <w:proofErr w:type="spellEnd"/>
      <w:r w:rsidRPr="002F2DC9">
        <w:rPr>
          <w:sz w:val="16"/>
        </w:rPr>
        <w:t xml:space="preserve"> and Singer wrote in 2009, </w:t>
      </w:r>
      <w:r w:rsidRPr="002F2DC9">
        <w:rPr>
          <w:rStyle w:val="Emphasis"/>
          <w:highlight w:val="cyan"/>
        </w:rPr>
        <w:t>The IPCC does not apply generally accepted methodologies</w:t>
      </w:r>
      <w:r w:rsidRPr="002F2DC9">
        <w:rPr>
          <w:rStyle w:val="StyleBoldUnderline"/>
          <w:highlight w:val="cyan"/>
        </w:rPr>
        <w:t xml:space="preserve"> </w:t>
      </w:r>
      <w:r w:rsidRPr="002F2DC9">
        <w:rPr>
          <w:rStyle w:val="StyleBoldUnderline"/>
        </w:rPr>
        <w:t xml:space="preserve">to determine what fraction of current warming is natural, or how much is caused by the rise in </w:t>
      </w:r>
      <w:r w:rsidRPr="002F2DC9">
        <w:rPr>
          <w:sz w:val="16"/>
        </w:rPr>
        <w:t>greenhouse gases (</w:t>
      </w:r>
      <w:r w:rsidRPr="002F2DC9">
        <w:rPr>
          <w:rStyle w:val="StyleBoldUnderline"/>
        </w:rPr>
        <w:t>GHG</w:t>
      </w:r>
      <w:r w:rsidRPr="002F2DC9">
        <w:rPr>
          <w:sz w:val="16"/>
        </w:rPr>
        <w:t xml:space="preserve">). </w:t>
      </w:r>
      <w:r w:rsidRPr="002F2DC9">
        <w:rPr>
          <w:rStyle w:val="StyleBoldUnderline"/>
        </w:rPr>
        <w:t>A comparison of “</w:t>
      </w:r>
      <w:r w:rsidRPr="002F2DC9">
        <w:rPr>
          <w:rStyle w:val="StyleBoldUnderline"/>
          <w:highlight w:val="cyan"/>
        </w:rPr>
        <w:t>fingerprints</w:t>
      </w:r>
      <w:r w:rsidRPr="002F2DC9">
        <w:rPr>
          <w:rStyle w:val="StyleBoldUnderline"/>
        </w:rPr>
        <w:t xml:space="preserve">” from best available observations with the results of state-of-the-art GHG models </w:t>
      </w:r>
      <w:r w:rsidRPr="002F2DC9">
        <w:rPr>
          <w:rStyle w:val="StyleBoldUnderline"/>
          <w:highlight w:val="cyan"/>
        </w:rPr>
        <w:t>leads to the conclusion that</w:t>
      </w:r>
      <w:r w:rsidRPr="002F2DC9">
        <w:rPr>
          <w:rStyle w:val="StyleBoldUnderline"/>
        </w:rPr>
        <w:t xml:space="preserve"> the (</w:t>
      </w:r>
      <w:r w:rsidRPr="002F2DC9">
        <w:rPr>
          <w:rStyle w:val="StyleBoldUnderline"/>
          <w:highlight w:val="cyan"/>
        </w:rPr>
        <w:t>human</w:t>
      </w:r>
      <w:r w:rsidRPr="002F2DC9">
        <w:rPr>
          <w:rStyle w:val="StyleBoldUnderline"/>
        </w:rPr>
        <w:t xml:space="preserve">-caused) </w:t>
      </w:r>
      <w:r w:rsidRPr="002F2DC9">
        <w:rPr>
          <w:rStyle w:val="StyleBoldUnderline"/>
          <w:highlight w:val="cyan"/>
        </w:rPr>
        <w:t>GHG</w:t>
      </w:r>
      <w:r w:rsidRPr="002F2DC9">
        <w:rPr>
          <w:rStyle w:val="StyleBoldUnderline"/>
        </w:rPr>
        <w:t xml:space="preserve"> contribution </w:t>
      </w:r>
      <w:r w:rsidRPr="002F2DC9">
        <w:rPr>
          <w:rStyle w:val="StyleBoldUnderline"/>
          <w:highlight w:val="cyan"/>
        </w:rPr>
        <w:t>is minor</w:t>
      </w:r>
      <w:r w:rsidRPr="002F2DC9">
        <w:rPr>
          <w:sz w:val="16"/>
        </w:rPr>
        <w:t xml:space="preserve">. This fingerprint evidence, </w:t>
      </w:r>
      <w:r w:rsidRPr="002F2DC9">
        <w:rPr>
          <w:sz w:val="16"/>
        </w:rPr>
        <w:lastRenderedPageBreak/>
        <w:t xml:space="preserve">though available, was ignored by the IPCC. </w:t>
      </w:r>
      <w:r w:rsidRPr="002F2DC9">
        <w:rPr>
          <w:rStyle w:val="StyleBoldUnderline"/>
          <w:highlight w:val="cyan"/>
        </w:rPr>
        <w:t>The IPCC</w:t>
      </w:r>
      <w:r w:rsidRPr="002F2DC9">
        <w:rPr>
          <w:rStyle w:val="StyleBoldUnderline"/>
        </w:rPr>
        <w:t xml:space="preserve"> continues to </w:t>
      </w:r>
      <w:r w:rsidRPr="002F2DC9">
        <w:rPr>
          <w:rStyle w:val="StyleBoldUnderline"/>
          <w:highlight w:val="cyan"/>
        </w:rPr>
        <w:t>undervalue</w:t>
      </w:r>
      <w:r w:rsidRPr="002F2DC9">
        <w:rPr>
          <w:rStyle w:val="StyleBoldUnderline"/>
        </w:rPr>
        <w:t xml:space="preserve"> the overwhelming evidence that, on decadal and century-long time scales, the </w:t>
      </w:r>
      <w:r w:rsidRPr="002F2DC9">
        <w:rPr>
          <w:rStyle w:val="StyleBoldUnderline"/>
          <w:highlight w:val="cyan"/>
        </w:rPr>
        <w:t>Sun</w:t>
      </w:r>
      <w:r w:rsidRPr="002F2DC9">
        <w:rPr>
          <w:rStyle w:val="StyleBoldUnderline"/>
        </w:rPr>
        <w:t xml:space="preserve"> and associated </w:t>
      </w:r>
      <w:r w:rsidRPr="002F2DC9">
        <w:rPr>
          <w:rStyle w:val="StyleBoldUnderline"/>
          <w:highlight w:val="cyan"/>
        </w:rPr>
        <w:t>atmospheric cloud effects</w:t>
      </w:r>
      <w:r w:rsidRPr="002F2DC9">
        <w:rPr>
          <w:rStyle w:val="StyleBoldUnderline"/>
        </w:rPr>
        <w:t xml:space="preserve"> are responsible for much of past climate change.</w:t>
      </w:r>
      <w:r w:rsidRPr="002F2DC9">
        <w:rPr>
          <w:sz w:val="16"/>
        </w:rPr>
        <w:t xml:space="preserve"> It is therefore highly likely that </w:t>
      </w:r>
      <w:r w:rsidRPr="002F2DC9">
        <w:rPr>
          <w:rStyle w:val="StyleBoldUnderline"/>
        </w:rPr>
        <w:t>the Sun is also a major cause of twentieth-century warming, with anthropogenic GHG making only a minor contribution</w:t>
      </w:r>
      <w:r w:rsidRPr="002F2DC9">
        <w:rPr>
          <w:sz w:val="16"/>
        </w:rPr>
        <w:t xml:space="preserve">. In addition, </w:t>
      </w:r>
      <w:r w:rsidRPr="002F2DC9">
        <w:rPr>
          <w:rStyle w:val="StyleBoldUnderline"/>
        </w:rPr>
        <w:t>the IPCC ignores</w:t>
      </w:r>
      <w:r w:rsidRPr="002F2DC9">
        <w:rPr>
          <w:sz w:val="16"/>
        </w:rPr>
        <w:t>, or addresses imperfectly</w:t>
      </w:r>
      <w:r w:rsidRPr="002F2DC9">
        <w:rPr>
          <w:rStyle w:val="StyleBoldUnderline"/>
        </w:rPr>
        <w:t>, other science issues that call for discussion and explanation</w:t>
      </w:r>
      <w:r w:rsidRPr="002F2DC9">
        <w:rPr>
          <w:sz w:val="16"/>
        </w:rPr>
        <w:t xml:space="preserve"> (</w:t>
      </w:r>
      <w:proofErr w:type="spellStart"/>
      <w:r w:rsidRPr="002F2DC9">
        <w:rPr>
          <w:sz w:val="16"/>
        </w:rPr>
        <w:t>Idso</w:t>
      </w:r>
      <w:proofErr w:type="spellEnd"/>
      <w:r w:rsidRPr="002F2DC9">
        <w:rPr>
          <w:sz w:val="16"/>
        </w:rPr>
        <w:t xml:space="preserve"> and Singer, 2009). </w:t>
      </w:r>
      <w:r w:rsidRPr="002F2DC9">
        <w:rPr>
          <w:rStyle w:val="StyleBoldUnderline"/>
        </w:rPr>
        <w:t>Scientists who study the issue say it is impossible to tell if the recent small warming trend is natural</w:t>
      </w:r>
      <w:r w:rsidRPr="002F2DC9">
        <w:rPr>
          <w:sz w:val="16"/>
        </w:rPr>
        <w:t xml:space="preserve">, a continuation of the planet’s recovery from the more recent “Little Ice Age,” </w:t>
      </w:r>
      <w:r w:rsidRPr="002F2DC9">
        <w:rPr>
          <w:rStyle w:val="StyleBoldUnderline"/>
        </w:rPr>
        <w:t>or unnatural</w:t>
      </w:r>
      <w:r w:rsidRPr="002F2DC9">
        <w:rPr>
          <w:sz w:val="16"/>
        </w:rPr>
        <w:t xml:space="preserve">, the result of human greenhouse gas emissions. </w:t>
      </w:r>
      <w:r w:rsidRPr="002F2DC9">
        <w:rPr>
          <w:rStyle w:val="StyleBoldUnderline"/>
        </w:rPr>
        <w:t xml:space="preserve">Thousands of peer-reviewed articles point to </w:t>
      </w:r>
      <w:r w:rsidRPr="002F2DC9">
        <w:rPr>
          <w:rStyle w:val="StyleBoldUnderline"/>
          <w:highlight w:val="cyan"/>
        </w:rPr>
        <w:t xml:space="preserve">natural sources of climate variability </w:t>
      </w:r>
      <w:r w:rsidRPr="002F2DC9">
        <w:rPr>
          <w:rStyle w:val="StyleBoldUnderline"/>
        </w:rPr>
        <w:t xml:space="preserve">that </w:t>
      </w:r>
      <w:r w:rsidRPr="002F2DC9">
        <w:rPr>
          <w:rStyle w:val="StyleBoldUnderline"/>
          <w:highlight w:val="cyan"/>
        </w:rPr>
        <w:t>could explain</w:t>
      </w:r>
      <w:r w:rsidRPr="002F2DC9">
        <w:rPr>
          <w:rStyle w:val="StyleBoldUnderline"/>
        </w:rPr>
        <w:t xml:space="preserve"> some or even all of the </w:t>
      </w:r>
      <w:r w:rsidRPr="002F2DC9">
        <w:rPr>
          <w:rStyle w:val="StyleBoldUnderline"/>
          <w:highlight w:val="cyan"/>
        </w:rPr>
        <w:t>warming</w:t>
      </w:r>
      <w:r w:rsidRPr="002F2DC9">
        <w:rPr>
          <w:rStyle w:val="StyleBoldUnderline"/>
        </w:rPr>
        <w:t xml:space="preserve"> in the second half of the twentieth century</w:t>
      </w:r>
      <w:r w:rsidRPr="002F2DC9">
        <w:rPr>
          <w:sz w:val="16"/>
        </w:rPr>
        <w:t xml:space="preserve"> (</w:t>
      </w:r>
      <w:proofErr w:type="spellStart"/>
      <w:r w:rsidRPr="002F2DC9">
        <w:rPr>
          <w:sz w:val="16"/>
        </w:rPr>
        <w:t>Idso</w:t>
      </w:r>
      <w:proofErr w:type="spellEnd"/>
      <w:r w:rsidRPr="002F2DC9">
        <w:rPr>
          <w:sz w:val="16"/>
        </w:rPr>
        <w:t xml:space="preserve"> and Singer, 2009). S. Fred Singer and Dennis Avery documented natural climate cycles of approximately 1,500 years going back hundreds of thousands of years (Singer and Avery, second edition 2008). </w:t>
      </w:r>
      <w:r w:rsidRPr="002F2DC9">
        <w:rPr>
          <w:rStyle w:val="StyleBoldUnderline"/>
        </w:rPr>
        <w:t>It is clear from climate records that the Earth was warmer than it is now in recorded human history, before man-made greenhouse gas emissions could have been the cause.</w:t>
      </w:r>
      <w:r w:rsidRPr="002F2DC9">
        <w:rPr>
          <w:sz w:val="16"/>
        </w:rPr>
        <w:t xml:space="preserve"> We know enough about how the Earth’s climate works to know that </w:t>
      </w:r>
      <w:r w:rsidRPr="002F2DC9">
        <w:rPr>
          <w:rStyle w:val="StyleBoldUnderline"/>
        </w:rPr>
        <w:t>biological and physical processes remove CO2 from the atmosphere at a faster rate when concentration levels are higher and release more heat into space when temperatures rise</w:t>
      </w:r>
      <w:r w:rsidRPr="002F2DC9">
        <w:rPr>
          <w:sz w:val="16"/>
        </w:rPr>
        <w:t xml:space="preserve">. </w:t>
      </w:r>
      <w:r w:rsidRPr="002F2DC9">
        <w:rPr>
          <w:rStyle w:val="StyleBoldUnderline"/>
        </w:rPr>
        <w:t xml:space="preserve">These </w:t>
      </w:r>
      <w:r w:rsidRPr="002F2DC9">
        <w:rPr>
          <w:rStyle w:val="StyleBoldUnderline"/>
          <w:highlight w:val="cyan"/>
        </w:rPr>
        <w:t>feedback factors</w:t>
      </w:r>
      <w:r w:rsidRPr="002F2DC9">
        <w:rPr>
          <w:sz w:val="16"/>
        </w:rPr>
        <w:t xml:space="preserve"> and radiative </w:t>
      </w:r>
      <w:proofErr w:type="spellStart"/>
      <w:r w:rsidRPr="002F2DC9">
        <w:rPr>
          <w:sz w:val="16"/>
        </w:rPr>
        <w:t>forcings</w:t>
      </w:r>
      <w:proofErr w:type="spellEnd"/>
      <w:r w:rsidRPr="002F2DC9">
        <w:rPr>
          <w:sz w:val="16"/>
        </w:rPr>
        <w:t xml:space="preserve"> </w:t>
      </w:r>
      <w:r w:rsidRPr="002F2DC9">
        <w:rPr>
          <w:rStyle w:val="StyleBoldUnderline"/>
        </w:rPr>
        <w:t>are</w:t>
      </w:r>
      <w:r w:rsidRPr="002F2DC9">
        <w:rPr>
          <w:sz w:val="16"/>
        </w:rPr>
        <w:t xml:space="preserve"> poorly modeled or </w:t>
      </w:r>
      <w:r w:rsidRPr="002F2DC9">
        <w:rPr>
          <w:rStyle w:val="Emphasis"/>
          <w:highlight w:val="cyan"/>
        </w:rPr>
        <w:t>missing from the computer models</w:t>
      </w:r>
      <w:r w:rsidRPr="002F2DC9">
        <w:rPr>
          <w:sz w:val="16"/>
        </w:rPr>
        <w:t xml:space="preserve"> that alarmists use to make their forecasts. The arguments are complex, but the debate over natural versus man-made climate change is unquestionably still ongoing. </w:t>
      </w:r>
      <w:r w:rsidRPr="002F2DC9">
        <w:rPr>
          <w:rStyle w:val="StyleBoldUnderline"/>
        </w:rPr>
        <w:t>The more we learn, the less likely it becomes that human greenhouse gas emissions can explain more than a small amount of the climate change we witness</w:t>
      </w:r>
      <w:r w:rsidRPr="002F2DC9">
        <w:rPr>
          <w:sz w:val="16"/>
        </w:rPr>
        <w:t xml:space="preserve">. How Much Warming? </w:t>
      </w:r>
      <w:r w:rsidRPr="002F2DC9">
        <w:rPr>
          <w:rStyle w:val="StyleBoldUnderline"/>
        </w:rPr>
        <w:t>NASA satellite data recorded since 1979 allow us to check the accuracy of claims that the past three decades have been warming at an alarming rate. The data show a warming rate of 0.123 degrees C per decade. This is considerably less than what land-based temperature stations report during the same time period, and which are relied on by the IPCC</w:t>
      </w:r>
      <w:r w:rsidRPr="002F2DC9">
        <w:rPr>
          <w:sz w:val="16"/>
        </w:rPr>
        <w:t xml:space="preserve"> (Christy, 2009). </w:t>
      </w:r>
      <w:r w:rsidRPr="002F2DC9">
        <w:rPr>
          <w:rStyle w:val="StyleBoldUnderline"/>
        </w:rPr>
        <w:t>If the Earth’s temperature continues to rise at the rate of the past three decades, the planet would see only 1.23 degrees</w:t>
      </w:r>
      <w:r w:rsidRPr="002F2DC9">
        <w:rPr>
          <w:sz w:val="16"/>
        </w:rPr>
        <w:t xml:space="preserve"> </w:t>
      </w:r>
      <w:r w:rsidRPr="002F2DC9">
        <w:rPr>
          <w:rStyle w:val="StyleBoldUnderline"/>
        </w:rPr>
        <w:t>C warming over the course of an entire century</w:t>
      </w:r>
      <w:r w:rsidRPr="002F2DC9">
        <w:rPr>
          <w:sz w:val="16"/>
        </w:rPr>
        <w:t xml:space="preserve">. Most climate scientists, even “skeptics,” acknowledge that rising CO2 concentrations in the atmosphere would, all other things held constant, cause some small amount of warming. Alarmists claim that small amount will trigger increases in the amount of moisture in the atmosphere, which in turn will cause further warming. But other </w:t>
      </w:r>
      <w:r w:rsidRPr="002F2DC9">
        <w:rPr>
          <w:rStyle w:val="StyleBoldUnderline"/>
        </w:rPr>
        <w:t>scientists have found no evidence of rising levels of moisture in those areas of the atmosphere where the models claim it should be found</w:t>
      </w:r>
      <w:r w:rsidRPr="002F2DC9">
        <w:rPr>
          <w:sz w:val="16"/>
        </w:rPr>
        <w:t xml:space="preserve">. </w:t>
      </w:r>
      <w:r w:rsidRPr="002F2DC9">
        <w:rPr>
          <w:rStyle w:val="Emphasis"/>
        </w:rPr>
        <w:t>Without this “amplification,” there is no global warming crisis</w:t>
      </w:r>
      <w:r w:rsidRPr="002F2DC9">
        <w:rPr>
          <w:rStyle w:val="StyleBoldUnderline"/>
        </w:rPr>
        <w:t xml:space="preserve"> </w:t>
      </w:r>
      <w:r w:rsidRPr="002F2DC9">
        <w:rPr>
          <w:sz w:val="16"/>
        </w:rPr>
        <w:t xml:space="preserve">(Singer, 2011). </w:t>
      </w:r>
      <w:r w:rsidRPr="002F2DC9">
        <w:rPr>
          <w:rStyle w:val="StyleBoldUnderline"/>
        </w:rPr>
        <w:t xml:space="preserve">While the global climate warmed slightly during the 1980s and 1990s, </w:t>
      </w:r>
      <w:r w:rsidRPr="002F2DC9">
        <w:rPr>
          <w:rStyle w:val="Emphasis"/>
        </w:rPr>
        <w:t>it has not warmed at all since 2000</w:t>
      </w:r>
      <w:r w:rsidRPr="002F2DC9">
        <w:rPr>
          <w:rStyle w:val="StyleBoldUnderline"/>
        </w:rPr>
        <w:t xml:space="preserve">, and </w:t>
      </w:r>
      <w:r w:rsidRPr="002F2DC9">
        <w:rPr>
          <w:rStyle w:val="StyleBoldUnderline"/>
          <w:highlight w:val="cyan"/>
        </w:rPr>
        <w:t>there is some evidence that a cooling trend has begun</w:t>
      </w:r>
      <w:r w:rsidRPr="002F2DC9">
        <w:rPr>
          <w:sz w:val="16"/>
        </w:rPr>
        <w:t xml:space="preserve"> (Taylor, 2007). </w:t>
      </w:r>
      <w:r w:rsidRPr="002F2DC9">
        <w:rPr>
          <w:rStyle w:val="StyleBoldUnderline"/>
        </w:rPr>
        <w:t>This contradicts the predictions of the IPCC and poses a challenge to the theory that CO2 concentrations play a major role in global temperature trends</w:t>
      </w:r>
      <w:r w:rsidRPr="002F2DC9">
        <w:rPr>
          <w:sz w:val="16"/>
        </w:rPr>
        <w:t xml:space="preserve">. It confirms the views of many less-politicized climate scientists who acknowledge that the global climate is always warming or cooling (Michaels, 2005; Christy, 2006). </w:t>
      </w:r>
      <w:r w:rsidRPr="002F2DC9">
        <w:rPr>
          <w:rStyle w:val="StyleBoldUnderline"/>
        </w:rPr>
        <w:t xml:space="preserve">The scientific community’s </w:t>
      </w:r>
      <w:r w:rsidRPr="002F2DC9">
        <w:rPr>
          <w:rStyle w:val="StyleBoldUnderline"/>
          <w:highlight w:val="cyan"/>
        </w:rPr>
        <w:t>lack of certainty</w:t>
      </w:r>
      <w:r w:rsidRPr="002F2DC9">
        <w:rPr>
          <w:rStyle w:val="StyleBoldUnderline"/>
        </w:rPr>
        <w:t xml:space="preserve"> about future climate trends </w:t>
      </w:r>
      <w:r w:rsidRPr="002F2DC9">
        <w:rPr>
          <w:rStyle w:val="StyleBoldUnderline"/>
          <w:highlight w:val="cyan"/>
        </w:rPr>
        <w:t xml:space="preserve">is rooted in the </w:t>
      </w:r>
      <w:r w:rsidRPr="002F2DC9">
        <w:rPr>
          <w:rStyle w:val="Emphasis"/>
          <w:highlight w:val="cyan"/>
        </w:rPr>
        <w:t>shortcomings of computer models</w:t>
      </w:r>
      <w:r w:rsidRPr="002F2DC9">
        <w:rPr>
          <w:sz w:val="16"/>
        </w:rPr>
        <w:t xml:space="preserve">. </w:t>
      </w:r>
      <w:r w:rsidRPr="002F2DC9">
        <w:rPr>
          <w:rStyle w:val="StyleBoldUnderline"/>
        </w:rPr>
        <w:t>These models are the centerpiece of the IPCC’‘s reports, yet it is widely recognized that they fail to account for changes in precipitation, water vapor, and clouds that are likely to occur in a warmer world. It is a case of “</w:t>
      </w:r>
      <w:r w:rsidRPr="002F2DC9">
        <w:rPr>
          <w:rStyle w:val="Emphasis"/>
        </w:rPr>
        <w:t>garbage in, garbage out</w:t>
      </w:r>
      <w:r w:rsidRPr="002F2DC9">
        <w:rPr>
          <w:rStyle w:val="StyleBoldUnderline"/>
        </w:rPr>
        <w:t>.”</w:t>
      </w:r>
      <w:r w:rsidRPr="002F2DC9">
        <w:rPr>
          <w:sz w:val="16"/>
        </w:rPr>
        <w:t xml:space="preserve"> </w:t>
      </w:r>
      <w:r w:rsidRPr="002F2DC9">
        <w:rPr>
          <w:rStyle w:val="StyleBoldUnderline"/>
        </w:rPr>
        <w:t xml:space="preserve">If we cannot predict how much warming will occur, how can we claim that </w:t>
      </w:r>
      <w:proofErr w:type="gramStart"/>
      <w:r w:rsidRPr="002F2DC9">
        <w:rPr>
          <w:rStyle w:val="StyleBoldUnderline"/>
        </w:rPr>
        <w:t>continued human emissions of greenhouse gases is</w:t>
      </w:r>
      <w:proofErr w:type="gramEnd"/>
      <w:r w:rsidRPr="002F2DC9">
        <w:rPr>
          <w:rStyle w:val="StyleBoldUnderline"/>
        </w:rPr>
        <w:t xml:space="preserve"> harmful</w:t>
      </w:r>
      <w:r w:rsidRPr="002F2DC9">
        <w:rPr>
          <w:sz w:val="16"/>
        </w:rPr>
        <w:t xml:space="preserve">? Global Warming Benefits as Well as Harms Alarmists claim global warming will cause massive flooding, more violent weather, famines, and other catastrophic consequences. If these claims are true, then we should have seen evidence of this trend during the twentieth century. </w:t>
      </w:r>
      <w:proofErr w:type="spellStart"/>
      <w:r w:rsidRPr="002F2DC9">
        <w:rPr>
          <w:sz w:val="16"/>
        </w:rPr>
        <w:t>Idso</w:t>
      </w:r>
      <w:proofErr w:type="spellEnd"/>
      <w:r w:rsidRPr="002F2DC9">
        <w:rPr>
          <w:sz w:val="16"/>
        </w:rPr>
        <w:t xml:space="preserve"> and Singer (2009) provide extensive evidence that no such trends have been observed. Even von </w:t>
      </w:r>
      <w:proofErr w:type="spellStart"/>
      <w:r w:rsidRPr="002F2DC9">
        <w:rPr>
          <w:sz w:val="16"/>
        </w:rPr>
        <w:t>Storch</w:t>
      </w:r>
      <w:proofErr w:type="spellEnd"/>
      <w:r w:rsidRPr="002F2DC9">
        <w:rPr>
          <w:sz w:val="16"/>
        </w:rPr>
        <w:t xml:space="preserve"> (2011) admits there is no consensus on these matters. The preponderance of scientific data suggest sea levels are unlikely to rise by more than several inches, weather may actually become more mild, and since most warming occurs at night and during the winter season, it has little adverse effect (and some positive effect) on plants and wildlife. </w:t>
      </w:r>
      <w:r w:rsidRPr="002F2DC9">
        <w:rPr>
          <w:sz w:val="16"/>
        </w:rPr>
        <w:lastRenderedPageBreak/>
        <w:t>Hurricanes are likely to diminish, not increase, in frequency or severity (Spencer, 2008; Singer and Avery, 2008). Higher levels of CO2 have a well-documented fertilizing effect on plants and make them more drought-resistant. Warmer temperatures are also likely to be accompanied by higher soil moisture levels and more frequent rain, leading to a “greening of the Earth” that is dramatically different from the “parched Earth” scenario featured in many biased and agenda-driven documentary films (</w:t>
      </w:r>
      <w:proofErr w:type="spellStart"/>
      <w:r w:rsidRPr="002F2DC9">
        <w:rPr>
          <w:sz w:val="16"/>
        </w:rPr>
        <w:t>Idso</w:t>
      </w:r>
      <w:proofErr w:type="spellEnd"/>
      <w:r w:rsidRPr="002F2DC9">
        <w:rPr>
          <w:sz w:val="16"/>
        </w:rPr>
        <w:t>, 1995). The current best estimate is that, if left unaddressed, by 2060 global warming is likely to have a small (0.2 percent of GDP) positive effect on the U.S. economy and a small (1 to 2 percent of GDP) negative effect on the global economy (Mendelsohn and Neumann, 1999). These estimates are very small and speculative.</w:t>
      </w:r>
    </w:p>
    <w:p w:rsidR="009D1A9D" w:rsidRPr="002F2DC9" w:rsidRDefault="009D1A9D" w:rsidP="009D1A9D">
      <w:pPr>
        <w:pStyle w:val="Heading4"/>
        <w:rPr>
          <w:rFonts w:cs="Times New Roman"/>
        </w:rPr>
      </w:pPr>
      <w:r w:rsidRPr="002F2DC9">
        <w:rPr>
          <w:rFonts w:cs="Times New Roman"/>
        </w:rPr>
        <w:t>Global warming has stopped – natural factors supplant C02 effects</w:t>
      </w:r>
    </w:p>
    <w:p w:rsidR="009D1A9D" w:rsidRPr="002F2DC9" w:rsidRDefault="009D1A9D" w:rsidP="009D1A9D">
      <w:proofErr w:type="spellStart"/>
      <w:r w:rsidRPr="002F2DC9">
        <w:rPr>
          <w:rStyle w:val="StyleStyleBold12pt"/>
        </w:rPr>
        <w:t>Akasofu</w:t>
      </w:r>
      <w:proofErr w:type="spellEnd"/>
      <w:r w:rsidRPr="002F2DC9">
        <w:rPr>
          <w:rStyle w:val="StyleStyleBold12pt"/>
        </w:rPr>
        <w:t xml:space="preserve"> 8</w:t>
      </w:r>
      <w:r w:rsidRPr="002F2DC9">
        <w:t xml:space="preserve"> </w:t>
      </w:r>
      <w:r w:rsidRPr="002F2DC9">
        <w:rPr>
          <w:sz w:val="16"/>
        </w:rPr>
        <w:t>(</w:t>
      </w:r>
      <w:proofErr w:type="spellStart"/>
      <w:r w:rsidRPr="002F2DC9">
        <w:rPr>
          <w:sz w:val="16"/>
        </w:rPr>
        <w:t>Syun-Ichi</w:t>
      </w:r>
      <w:proofErr w:type="spellEnd"/>
      <w:r w:rsidRPr="002F2DC9">
        <w:rPr>
          <w:sz w:val="16"/>
        </w:rPr>
        <w:t xml:space="preserve">, former director of the Geophysical Institute and the International Arctic Research Center at the University of Alaska Fairbanks, “Former director of International Arctic Research Center says: ‘Global warming has paused’”, 9/27/14, </w:t>
      </w:r>
      <w:proofErr w:type="gramStart"/>
      <w:r w:rsidRPr="002F2DC9">
        <w:rPr>
          <w:sz w:val="16"/>
        </w:rPr>
        <w:t>Originally</w:t>
      </w:r>
      <w:proofErr w:type="gramEnd"/>
      <w:r w:rsidRPr="002F2DC9">
        <w:rPr>
          <w:sz w:val="16"/>
        </w:rPr>
        <w:t xml:space="preserve"> published in the Fairbanks Daily News Miner, http://wattsupwiththat.com/2008/09/27/former-director-of-international-arctic-research-center-says-global-warming-has-paused/)//WL</w:t>
      </w:r>
    </w:p>
    <w:p w:rsidR="009D1A9D" w:rsidRPr="002F2DC9" w:rsidRDefault="009D1A9D" w:rsidP="009D1A9D">
      <w:pPr>
        <w:rPr>
          <w:rStyle w:val="StyleBoldUnderline"/>
        </w:rPr>
      </w:pPr>
      <w:r w:rsidRPr="002F2DC9">
        <w:rPr>
          <w:rStyle w:val="StyleBoldUnderline"/>
        </w:rPr>
        <w:t>Recent studies by the Hadley Climate Research Center</w:t>
      </w:r>
      <w:r w:rsidRPr="002F2DC9">
        <w:rPr>
          <w:sz w:val="16"/>
        </w:rPr>
        <w:t xml:space="preserve"> (UK), the Japan Meteorological Agency, the National Oceanic and Atmospheric Administration, the University </w:t>
      </w:r>
      <w:proofErr w:type="gramStart"/>
      <w:r w:rsidRPr="002F2DC9">
        <w:rPr>
          <w:sz w:val="16"/>
        </w:rPr>
        <w:t>of</w:t>
      </w:r>
      <w:proofErr w:type="gramEnd"/>
      <w:r w:rsidRPr="002F2DC9">
        <w:rPr>
          <w:sz w:val="16"/>
        </w:rPr>
        <w:t xml:space="preserve"> East Anglia (UK) and the University of Alabama Huntsville </w:t>
      </w:r>
      <w:r w:rsidRPr="002F2DC9">
        <w:rPr>
          <w:rStyle w:val="StyleBoldUnderline"/>
        </w:rPr>
        <w:t xml:space="preserve">show clearly that the </w:t>
      </w:r>
      <w:r w:rsidRPr="002F2DC9">
        <w:rPr>
          <w:rStyle w:val="StyleBoldUnderline"/>
          <w:highlight w:val="cyan"/>
        </w:rPr>
        <w:t>rising</w:t>
      </w:r>
      <w:r w:rsidRPr="002F2DC9">
        <w:rPr>
          <w:rStyle w:val="StyleBoldUnderline"/>
        </w:rPr>
        <w:t xml:space="preserve"> trend of </w:t>
      </w:r>
      <w:r w:rsidRPr="002F2DC9">
        <w:rPr>
          <w:rStyle w:val="StyleBoldUnderline"/>
          <w:highlight w:val="cyan"/>
        </w:rPr>
        <w:t xml:space="preserve">global average temperature </w:t>
      </w:r>
      <w:r w:rsidRPr="002F2DC9">
        <w:rPr>
          <w:rStyle w:val="Emphasis"/>
          <w:highlight w:val="cyan"/>
        </w:rPr>
        <w:t>stopped in 2000</w:t>
      </w:r>
      <w:r w:rsidRPr="002F2DC9">
        <w:rPr>
          <w:sz w:val="16"/>
        </w:rPr>
        <w:t xml:space="preserve">-2001. Further, </w:t>
      </w:r>
      <w:r w:rsidRPr="002F2DC9">
        <w:rPr>
          <w:rStyle w:val="StyleBoldUnderline"/>
        </w:rPr>
        <w:t xml:space="preserve">NASA data shows that </w:t>
      </w:r>
      <w:r w:rsidRPr="002F2DC9">
        <w:rPr>
          <w:rStyle w:val="StyleBoldUnderline"/>
          <w:highlight w:val="cyan"/>
        </w:rPr>
        <w:t>warming</w:t>
      </w:r>
      <w:r w:rsidRPr="002F2DC9">
        <w:rPr>
          <w:rStyle w:val="StyleBoldUnderline"/>
        </w:rPr>
        <w:t xml:space="preserve"> </w:t>
      </w:r>
      <w:r w:rsidRPr="002F2DC9">
        <w:rPr>
          <w:rStyle w:val="StyleBoldUnderline"/>
          <w:highlight w:val="cyan"/>
        </w:rPr>
        <w:t>in</w:t>
      </w:r>
      <w:r w:rsidRPr="002F2DC9">
        <w:rPr>
          <w:rStyle w:val="StyleBoldUnderline"/>
        </w:rPr>
        <w:t xml:space="preserve"> the </w:t>
      </w:r>
      <w:r w:rsidRPr="002F2DC9">
        <w:rPr>
          <w:rStyle w:val="StyleBoldUnderline"/>
          <w:highlight w:val="cyan"/>
        </w:rPr>
        <w:t>southern hemisphere</w:t>
      </w:r>
      <w:r w:rsidRPr="002F2DC9">
        <w:rPr>
          <w:rStyle w:val="StyleBoldUnderline"/>
        </w:rPr>
        <w:t xml:space="preserve"> </w:t>
      </w:r>
      <w:r w:rsidRPr="002F2DC9">
        <w:rPr>
          <w:rStyle w:val="StyleBoldUnderline"/>
          <w:highlight w:val="cyan"/>
        </w:rPr>
        <w:t>has stopped,</w:t>
      </w:r>
      <w:r w:rsidRPr="002F2DC9">
        <w:rPr>
          <w:rStyle w:val="StyleBoldUnderline"/>
        </w:rPr>
        <w:t xml:space="preserve"> and that </w:t>
      </w:r>
      <w:r w:rsidRPr="002F2DC9">
        <w:rPr>
          <w:rStyle w:val="Emphasis"/>
          <w:highlight w:val="cyan"/>
        </w:rPr>
        <w:t>ocean temperatures</w:t>
      </w:r>
      <w:r w:rsidRPr="002F2DC9">
        <w:rPr>
          <w:rStyle w:val="Emphasis"/>
        </w:rPr>
        <w:t xml:space="preserve"> also </w:t>
      </w:r>
      <w:r w:rsidRPr="002F2DC9">
        <w:rPr>
          <w:rStyle w:val="Emphasis"/>
          <w:highlight w:val="cyan"/>
        </w:rPr>
        <w:t>have stopped rising</w:t>
      </w:r>
      <w:r w:rsidRPr="002F2DC9">
        <w:rPr>
          <w:sz w:val="16"/>
        </w:rPr>
        <w:t xml:space="preserve">. The global average temperature had been rising until about 2000-2001. The International Panel for Climate Change (IPCC) and many scientists hypothesize rising temperatures </w:t>
      </w:r>
      <w:proofErr w:type="gramStart"/>
      <w:r w:rsidRPr="002F2DC9">
        <w:rPr>
          <w:sz w:val="16"/>
        </w:rPr>
        <w:t>were</w:t>
      </w:r>
      <w:proofErr w:type="gramEnd"/>
      <w:r w:rsidRPr="002F2DC9">
        <w:rPr>
          <w:sz w:val="16"/>
        </w:rPr>
        <w:t xml:space="preserve"> mostly caused by the greenhouse effect of carbon dioxide (CO2), and they predicted further temperature increases after 2000. It was natural to assume that CO2 was responsible for the rise, because CO2 molecules in the atmosphere tend to reflect back the infrared radiation to the ground, preventing cooling (the greenhouse effect) and also because CO2 concentrations have been rapidly increasing since 1946. But, this hypothesis on the cause of global warming is just one of several. Unfortunately, </w:t>
      </w:r>
      <w:r w:rsidRPr="002F2DC9">
        <w:rPr>
          <w:rStyle w:val="StyleBoldUnderline"/>
        </w:rPr>
        <w:t xml:space="preserve">many scientists appear to forget that weather and </w:t>
      </w:r>
      <w:r w:rsidRPr="002F2DC9">
        <w:rPr>
          <w:rStyle w:val="StyleBoldUnderline"/>
          <w:highlight w:val="cyan"/>
        </w:rPr>
        <w:t>climate</w:t>
      </w:r>
      <w:r w:rsidRPr="002F2DC9">
        <w:rPr>
          <w:rStyle w:val="StyleBoldUnderline"/>
        </w:rPr>
        <w:t xml:space="preserve"> also </w:t>
      </w:r>
      <w:r w:rsidRPr="002F2DC9">
        <w:rPr>
          <w:rStyle w:val="StyleBoldUnderline"/>
          <w:highlight w:val="cyan"/>
        </w:rPr>
        <w:t xml:space="preserve">are </w:t>
      </w:r>
      <w:r w:rsidRPr="002F2DC9">
        <w:rPr>
          <w:rStyle w:val="Emphasis"/>
          <w:highlight w:val="cyan"/>
        </w:rPr>
        <w:t>controlled by nature</w:t>
      </w:r>
      <w:r w:rsidRPr="002F2DC9">
        <w:rPr>
          <w:rStyle w:val="Emphasis"/>
        </w:rPr>
        <w:t>,</w:t>
      </w:r>
      <w:r w:rsidRPr="002F2DC9">
        <w:rPr>
          <w:rStyle w:val="StyleBoldUnderline"/>
        </w:rPr>
        <w:t xml:space="preserve"> as we witness weather changes every day and climate changes in longer terms</w:t>
      </w:r>
      <w:r w:rsidRPr="002F2DC9">
        <w:rPr>
          <w:sz w:val="16"/>
        </w:rPr>
        <w:t xml:space="preserve">. During the last several years, I have suggested that </w:t>
      </w:r>
      <w:r w:rsidRPr="002F2DC9">
        <w:rPr>
          <w:rStyle w:val="StyleBoldUnderline"/>
        </w:rPr>
        <w:t>it is important to identify the natural effects and subtract them from the temperature changes</w:t>
      </w:r>
      <w:r w:rsidRPr="002F2DC9">
        <w:rPr>
          <w:sz w:val="16"/>
        </w:rPr>
        <w:t xml:space="preserve">. </w:t>
      </w:r>
      <w:r w:rsidRPr="002F2DC9">
        <w:rPr>
          <w:rStyle w:val="StyleBoldUnderline"/>
        </w:rPr>
        <w:t>Only then can we be sure of the man-made contributions</w:t>
      </w:r>
      <w:r w:rsidRPr="002F2DC9">
        <w:rPr>
          <w:sz w:val="16"/>
        </w:rPr>
        <w:t xml:space="preserve">. This suggestion brought me the dubious honor of being designated “Alaska’s most famous climate change skeptic.” The stopping of the rise in global average temperature after 2000-2001 indicates that the hypothesis and prediction made by the IPCC need serious revision. I have been suggesting during the last several years that </w:t>
      </w:r>
      <w:r w:rsidRPr="002F2DC9">
        <w:rPr>
          <w:rStyle w:val="StyleBoldUnderline"/>
        </w:rPr>
        <w:t xml:space="preserve">there are at least </w:t>
      </w:r>
      <w:r w:rsidRPr="002F2DC9">
        <w:rPr>
          <w:rStyle w:val="StyleBoldUnderline"/>
          <w:highlight w:val="cyan"/>
        </w:rPr>
        <w:t>two</w:t>
      </w:r>
      <w:r w:rsidRPr="002F2DC9">
        <w:rPr>
          <w:rStyle w:val="StyleBoldUnderline"/>
        </w:rPr>
        <w:t xml:space="preserve"> natural </w:t>
      </w:r>
      <w:r w:rsidRPr="002F2DC9">
        <w:rPr>
          <w:rStyle w:val="StyleBoldUnderline"/>
          <w:highlight w:val="cyan"/>
        </w:rPr>
        <w:t>components</w:t>
      </w:r>
      <w:r w:rsidRPr="002F2DC9">
        <w:rPr>
          <w:rStyle w:val="StyleBoldUnderline"/>
        </w:rPr>
        <w:t xml:space="preserve"> that </w:t>
      </w:r>
      <w:r w:rsidRPr="002F2DC9">
        <w:rPr>
          <w:rStyle w:val="StyleBoldUnderline"/>
          <w:highlight w:val="cyan"/>
        </w:rPr>
        <w:t>cause</w:t>
      </w:r>
      <w:r w:rsidRPr="002F2DC9">
        <w:rPr>
          <w:rStyle w:val="StyleBoldUnderline"/>
        </w:rPr>
        <w:t xml:space="preserve"> long-term </w:t>
      </w:r>
      <w:r w:rsidRPr="002F2DC9">
        <w:rPr>
          <w:rStyle w:val="StyleBoldUnderline"/>
          <w:highlight w:val="cyan"/>
        </w:rPr>
        <w:t>climate changes</w:t>
      </w:r>
      <w:r w:rsidRPr="002F2DC9">
        <w:rPr>
          <w:sz w:val="16"/>
        </w:rPr>
        <w:t xml:space="preserve">. </w:t>
      </w:r>
      <w:r w:rsidRPr="002F2DC9">
        <w:rPr>
          <w:rStyle w:val="StyleBoldUnderline"/>
        </w:rPr>
        <w:t xml:space="preserve">The first </w:t>
      </w:r>
      <w:r w:rsidRPr="002F2DC9">
        <w:rPr>
          <w:rStyle w:val="StyleBoldUnderline"/>
          <w:highlight w:val="cyan"/>
        </w:rPr>
        <w:t>is</w:t>
      </w:r>
      <w:r w:rsidRPr="002F2DC9">
        <w:rPr>
          <w:rStyle w:val="StyleBoldUnderline"/>
        </w:rPr>
        <w:t xml:space="preserve"> the </w:t>
      </w:r>
      <w:r w:rsidRPr="002F2DC9">
        <w:rPr>
          <w:rStyle w:val="StyleBoldUnderline"/>
          <w:highlight w:val="cyan"/>
        </w:rPr>
        <w:t>recovery</w:t>
      </w:r>
      <w:r w:rsidRPr="002F2DC9">
        <w:rPr>
          <w:sz w:val="16"/>
        </w:rPr>
        <w:t xml:space="preserve"> (namely, warming) </w:t>
      </w:r>
      <w:r w:rsidRPr="002F2DC9">
        <w:rPr>
          <w:rStyle w:val="StyleBoldUnderline"/>
          <w:highlight w:val="cyan"/>
        </w:rPr>
        <w:t>from</w:t>
      </w:r>
      <w:r w:rsidRPr="002F2DC9">
        <w:rPr>
          <w:rStyle w:val="StyleBoldUnderline"/>
        </w:rPr>
        <w:t xml:space="preserve"> the </w:t>
      </w:r>
      <w:r w:rsidRPr="002F2DC9">
        <w:rPr>
          <w:rStyle w:val="StyleBoldUnderline"/>
          <w:highlight w:val="cyan"/>
        </w:rPr>
        <w:t>Little Ice Age</w:t>
      </w:r>
      <w:r w:rsidRPr="002F2DC9">
        <w:rPr>
          <w:sz w:val="16"/>
        </w:rPr>
        <w:t xml:space="preserve">, which occurred approximately 1800-1850. </w:t>
      </w:r>
      <w:r w:rsidRPr="002F2DC9">
        <w:rPr>
          <w:rStyle w:val="StyleBoldUnderline"/>
          <w:highlight w:val="cyan"/>
        </w:rPr>
        <w:t>The other</w:t>
      </w:r>
      <w:r w:rsidRPr="002F2DC9">
        <w:rPr>
          <w:rStyle w:val="StyleBoldUnderline"/>
        </w:rPr>
        <w:t xml:space="preserve"> </w:t>
      </w:r>
      <w:r w:rsidRPr="002F2DC9">
        <w:rPr>
          <w:rStyle w:val="StyleBoldUnderline"/>
          <w:highlight w:val="cyan"/>
        </w:rPr>
        <w:t>is</w:t>
      </w:r>
      <w:r w:rsidRPr="002F2DC9">
        <w:rPr>
          <w:rStyle w:val="StyleBoldUnderline"/>
        </w:rPr>
        <w:t xml:space="preserve"> what we call </w:t>
      </w:r>
      <w:r w:rsidRPr="002F2DC9">
        <w:rPr>
          <w:rStyle w:val="StyleBoldUnderline"/>
          <w:highlight w:val="cyan"/>
        </w:rPr>
        <w:t>the multi-decadal oscillation.</w:t>
      </w:r>
      <w:r w:rsidRPr="002F2DC9">
        <w:rPr>
          <w:sz w:val="16"/>
        </w:rPr>
        <w:t xml:space="preserve"> In the recent past, this component had a positive gradient (warming) from 1910 to 1940, a negative gradient (cooling — many </w:t>
      </w:r>
      <w:proofErr w:type="spellStart"/>
      <w:r w:rsidRPr="002F2DC9">
        <w:rPr>
          <w:sz w:val="16"/>
        </w:rPr>
        <w:t>Fairbanksans</w:t>
      </w:r>
      <w:proofErr w:type="spellEnd"/>
      <w:r w:rsidRPr="002F2DC9">
        <w:rPr>
          <w:sz w:val="16"/>
        </w:rPr>
        <w:t xml:space="preserve"> remember the very cold winters in the 1960s) from 1940 to 1975, and then again a positive gradient (warming — many </w:t>
      </w:r>
      <w:proofErr w:type="spellStart"/>
      <w:r w:rsidRPr="002F2DC9">
        <w:rPr>
          <w:sz w:val="16"/>
        </w:rPr>
        <w:t>Fairbanksans</w:t>
      </w:r>
      <w:proofErr w:type="spellEnd"/>
      <w:r w:rsidRPr="002F2DC9">
        <w:rPr>
          <w:sz w:val="16"/>
        </w:rPr>
        <w:t xml:space="preserve"> have enjoyed the comfortable winters of the last few decades or so) from 1975 to about 2000. </w:t>
      </w:r>
      <w:r w:rsidRPr="002F2DC9">
        <w:rPr>
          <w:rStyle w:val="StyleBoldUnderline"/>
        </w:rPr>
        <w:t xml:space="preserve">The multi-decadal oscillation peaked around 2000, and a </w:t>
      </w:r>
      <w:r w:rsidRPr="002F2DC9">
        <w:rPr>
          <w:rStyle w:val="Emphasis"/>
        </w:rPr>
        <w:t>negative trend</w:t>
      </w:r>
      <w:r w:rsidRPr="002F2DC9">
        <w:rPr>
          <w:rStyle w:val="StyleBoldUnderline"/>
        </w:rPr>
        <w:t xml:space="preserve"> began at that time.</w:t>
      </w:r>
      <w:r w:rsidRPr="002F2DC9">
        <w:rPr>
          <w:sz w:val="16"/>
        </w:rPr>
        <w:t xml:space="preserve"> The second component has </w:t>
      </w:r>
      <w:proofErr w:type="gramStart"/>
      <w:r w:rsidRPr="002F2DC9">
        <w:rPr>
          <w:sz w:val="16"/>
        </w:rPr>
        <w:t>a large</w:t>
      </w:r>
      <w:proofErr w:type="gramEnd"/>
      <w:r w:rsidRPr="002F2DC9">
        <w:rPr>
          <w:sz w:val="16"/>
        </w:rPr>
        <w:t xml:space="preserve"> amplitude and can overwhelm the first, and I believe that this is the reason for the stopping of the temperature rise. </w:t>
      </w:r>
      <w:r w:rsidRPr="002F2DC9">
        <w:rPr>
          <w:rStyle w:val="StyleBoldUnderline"/>
        </w:rPr>
        <w:t xml:space="preserve">Since </w:t>
      </w:r>
      <w:r w:rsidRPr="002F2DC9">
        <w:rPr>
          <w:rStyle w:val="StyleBoldUnderline"/>
          <w:highlight w:val="cyan"/>
        </w:rPr>
        <w:t>CO2 has only a positive effect</w:t>
      </w:r>
      <w:r w:rsidRPr="002F2DC9">
        <w:rPr>
          <w:rStyle w:val="StyleBoldUnderline"/>
        </w:rPr>
        <w:t xml:space="preserve">, the new trend indicates that </w:t>
      </w:r>
      <w:r w:rsidRPr="002F2DC9">
        <w:rPr>
          <w:rStyle w:val="StyleBoldUnderline"/>
          <w:highlight w:val="cyan"/>
        </w:rPr>
        <w:t>natural changes are greater than the CO2 effect</w:t>
      </w:r>
      <w:r w:rsidRPr="002F2DC9">
        <w:rPr>
          <w:sz w:val="16"/>
        </w:rPr>
        <w:t xml:space="preserve">, as I have stated during the last several years. Future changes in global temperature depend on the combination of both the recovery from the Little Ice Age (positive) and the multi-decadal oscillation (both positive and negative). </w:t>
      </w:r>
      <w:r w:rsidRPr="002F2DC9">
        <w:rPr>
          <w:rStyle w:val="StyleBoldUnderline"/>
        </w:rPr>
        <w:t>We have an urgent need to learn more about these natural changes to aid us in predicting future changes.</w:t>
      </w:r>
    </w:p>
    <w:p w:rsidR="009D1A9D" w:rsidRPr="002F2DC9" w:rsidRDefault="009D1A9D" w:rsidP="009D1A9D">
      <w:pPr>
        <w:pStyle w:val="Heading4"/>
        <w:rPr>
          <w:rFonts w:cs="Times New Roman"/>
        </w:rPr>
      </w:pPr>
      <w:r w:rsidRPr="002F2DC9">
        <w:rPr>
          <w:rFonts w:cs="Times New Roman"/>
        </w:rPr>
        <w:t>Not anthropogenic—other factors are more important and there is a diminishing curve.</w:t>
      </w:r>
    </w:p>
    <w:p w:rsidR="009D1A9D" w:rsidRPr="002F2DC9" w:rsidRDefault="009D1A9D" w:rsidP="009D1A9D">
      <w:r w:rsidRPr="002F2DC9">
        <w:rPr>
          <w:rStyle w:val="StyleStyleBold12pt"/>
        </w:rPr>
        <w:t>Paterson 11</w:t>
      </w:r>
      <w:r w:rsidRPr="002F2DC9">
        <w:t xml:space="preserve"> [Norman R., Professional Engineer and Consulting Geophysicist, PhD in Geophysics from University of Toronto, Fellow of the Royal Society of Canada, “Global Warming: A Critique of the Anthropogenic Model and its Consequences,” Geoscience Canada, Vol. 38, No 1, March, </w:t>
      </w:r>
      <w:proofErr w:type="spellStart"/>
      <w:r w:rsidRPr="002F2DC9">
        <w:t>Ebsco</w:t>
      </w:r>
      <w:proofErr w:type="spellEnd"/>
      <w:r w:rsidRPr="002F2DC9">
        <w:t>]</w:t>
      </w:r>
    </w:p>
    <w:p w:rsidR="009D1A9D" w:rsidRPr="002F2DC9" w:rsidRDefault="009D1A9D" w:rsidP="009D1A9D">
      <w:pPr>
        <w:rPr>
          <w:sz w:val="16"/>
        </w:rPr>
      </w:pPr>
      <w:r w:rsidRPr="002F2DC9">
        <w:rPr>
          <w:sz w:val="16"/>
        </w:rPr>
        <w:lastRenderedPageBreak/>
        <w:t>The term ‘global warming’ is commonly used by the media to mean ‘anthropogenic’ global warming; that is, warming caused by human activity. In this article, the writer has chosen to prefix ‘global warming’, where appropriate, by the terms ‘anthropogenic or ‘</w:t>
      </w:r>
      <w:proofErr w:type="spellStart"/>
      <w:r w:rsidRPr="002F2DC9">
        <w:rPr>
          <w:sz w:val="16"/>
        </w:rPr>
        <w:t>humancaused</w:t>
      </w:r>
      <w:proofErr w:type="spellEnd"/>
      <w:r w:rsidRPr="002F2DC9">
        <w:rPr>
          <w:sz w:val="16"/>
        </w:rPr>
        <w:t xml:space="preserve">’ in order to avoid confusion. </w:t>
      </w:r>
      <w:r w:rsidRPr="002F2DC9">
        <w:rPr>
          <w:rStyle w:val="StyleBoldUnderline"/>
        </w:rPr>
        <w:t xml:space="preserve">We are led today by our media, governments, schools and some scientific authorities to believe that, through his CO2 emissions, man is entirely, or almost entirely, responsible for the modest, modulated rise in global temperature </w:t>
      </w:r>
      <w:r w:rsidRPr="002F2DC9">
        <w:rPr>
          <w:sz w:val="16"/>
        </w:rPr>
        <w:t xml:space="preserve">of about 0.7° C that has taken place over the past 100 years. We are told, and many sincere people believe, that if we continue on this path, the planet will experience escalating temperature and dangerous </w:t>
      </w:r>
      <w:proofErr w:type="spellStart"/>
      <w:r w:rsidRPr="002F2DC9">
        <w:rPr>
          <w:sz w:val="16"/>
        </w:rPr>
        <w:t>sealevel</w:t>
      </w:r>
      <w:proofErr w:type="spellEnd"/>
      <w:r w:rsidRPr="002F2DC9">
        <w:rPr>
          <w:sz w:val="16"/>
        </w:rPr>
        <w:t xml:space="preserve"> rise before the end of this century. Over the past 20 years or so, this has become so much a part of our belief system, that to challenge it is to be labelled a ‘denier’ and put in the same category as a member of the Flat Earth Society. Yet</w:t>
      </w:r>
      <w:r w:rsidRPr="002F2DC9">
        <w:rPr>
          <w:rStyle w:val="StyleBoldUnderline"/>
        </w:rPr>
        <w:t xml:space="preserve">, even a cursory review of the peer-reviewed scientific literature will show that the popular anthropogenic global warming dogma is being questioned by hundreds of respected scientists. </w:t>
      </w:r>
      <w:r w:rsidRPr="002F2DC9">
        <w:rPr>
          <w:sz w:val="16"/>
        </w:rPr>
        <w:t xml:space="preserve">Furthermore, </w:t>
      </w:r>
      <w:r w:rsidRPr="002F2DC9">
        <w:rPr>
          <w:rStyle w:val="StyleBoldUnderline"/>
        </w:rPr>
        <w:t>emerging evidence points directly to other natural phenomena as</w:t>
      </w:r>
      <w:r w:rsidRPr="002F2DC9">
        <w:rPr>
          <w:sz w:val="16"/>
        </w:rPr>
        <w:t xml:space="preserve"> probably</w:t>
      </w:r>
      <w:r w:rsidRPr="002F2DC9">
        <w:rPr>
          <w:rStyle w:val="StyleBoldUnderline"/>
        </w:rPr>
        <w:t xml:space="preserve"> having greater effects on global temperatures than can be attributed to human-caused CO2 emissions</w:t>
      </w:r>
      <w:r w:rsidRPr="002F2DC9">
        <w:rPr>
          <w:sz w:val="16"/>
        </w:rPr>
        <w:t>. The disproportionate scientific weighting attributed to the anthropogenic warming interpretation, and the general public perception of its validity, could be a serious problem for society, as the human-caused global warming belief is diverting our attention from other, more serious anthropogenic effects such as pollution and depletion of our water resources, contamination of our food and living space from chemicals, and diminishing conventional energy resources.</w:t>
      </w:r>
    </w:p>
    <w:p w:rsidR="009D1A9D" w:rsidRPr="002F2DC9" w:rsidRDefault="009D1A9D" w:rsidP="009D1A9D">
      <w:pPr>
        <w:rPr>
          <w:sz w:val="16"/>
        </w:rPr>
      </w:pPr>
      <w:r w:rsidRPr="002F2DC9">
        <w:rPr>
          <w:sz w:val="16"/>
        </w:rPr>
        <w:t xml:space="preserve">PROBLEMS WITH THE ANTHROPOGENIC MODEL The fact that the world has undergone cycles of warming and cooling has been known for a very long time, but the question as to man’s influence on climate did not become a hot debate until after the mid-twentieth century, when </w:t>
      </w:r>
      <w:proofErr w:type="spellStart"/>
      <w:r w:rsidRPr="002F2DC9">
        <w:rPr>
          <w:sz w:val="16"/>
        </w:rPr>
        <w:t>Revelle</w:t>
      </w:r>
      <w:proofErr w:type="spellEnd"/>
      <w:r w:rsidRPr="002F2DC9">
        <w:rPr>
          <w:sz w:val="16"/>
        </w:rPr>
        <w:t xml:space="preserve"> and Seuss (1957) first drew attention to the possible effect of greenhouses gases (particularly </w:t>
      </w:r>
      <w:proofErr w:type="gramStart"/>
      <w:r w:rsidRPr="002F2DC9">
        <w:rPr>
          <w:sz w:val="16"/>
        </w:rPr>
        <w:t>CO2 )</w:t>
      </w:r>
      <w:proofErr w:type="gramEnd"/>
      <w:r w:rsidRPr="002F2DC9">
        <w:rPr>
          <w:sz w:val="16"/>
        </w:rPr>
        <w:t xml:space="preserve"> on the earth’s temperature. Subsequent studies pointed to the increase in atmospheric CO2 from roughly 0.025% to 0.037%, or 50%, over the past 100 years. </w:t>
      </w:r>
      <w:r w:rsidRPr="002F2DC9">
        <w:rPr>
          <w:rStyle w:val="StyleBoldUnderline"/>
        </w:rPr>
        <w:t>Much was made of the apparent but crude covariance of atmospheric CO2 and global temperature, and the conclusion was drawn that [</w:t>
      </w:r>
      <w:proofErr w:type="spellStart"/>
      <w:r w:rsidRPr="002F2DC9">
        <w:rPr>
          <w:rStyle w:val="StyleBoldUnderline"/>
        </w:rPr>
        <w:t>hu</w:t>
      </w:r>
      <w:proofErr w:type="spellEnd"/>
      <w:r w:rsidRPr="002F2DC9">
        <w:rPr>
          <w:rStyle w:val="StyleBoldUnderline"/>
        </w:rPr>
        <w:t>]man’s escalating carbon emissions are responsible for the</w:t>
      </w:r>
      <w:r w:rsidRPr="002F2DC9">
        <w:rPr>
          <w:sz w:val="16"/>
        </w:rPr>
        <w:t xml:space="preserve"> late 20 </w:t>
      </w:r>
      <w:proofErr w:type="spellStart"/>
      <w:r w:rsidRPr="002F2DC9">
        <w:rPr>
          <w:sz w:val="16"/>
        </w:rPr>
        <w:t>th</w:t>
      </w:r>
      <w:proofErr w:type="spellEnd"/>
      <w:r w:rsidRPr="002F2DC9">
        <w:rPr>
          <w:sz w:val="16"/>
        </w:rPr>
        <w:t xml:space="preserve"> century </w:t>
      </w:r>
      <w:r w:rsidRPr="002F2DC9">
        <w:rPr>
          <w:rStyle w:val="StyleBoldUnderline"/>
        </w:rPr>
        <w:t>temperature rise. Anxiety was rapidly raised among environmentalists, and also attracted many scientists who found ready funding for studies</w:t>
      </w:r>
      <w:r w:rsidRPr="002F2DC9">
        <w:rPr>
          <w:sz w:val="16"/>
        </w:rPr>
        <w:t xml:space="preserve"> aimed at better understanding the problem. </w:t>
      </w:r>
      <w:r w:rsidRPr="002F2DC9">
        <w:rPr>
          <w:rStyle w:val="StyleBoldUnderline"/>
        </w:rPr>
        <w:t>However, scientists soon encountered three important difficulties</w:t>
      </w:r>
      <w:r w:rsidRPr="002F2DC9">
        <w:rPr>
          <w:sz w:val="16"/>
        </w:rPr>
        <w:t xml:space="preserve">: </w:t>
      </w:r>
    </w:p>
    <w:p w:rsidR="009D1A9D" w:rsidRPr="002F2DC9" w:rsidRDefault="009D1A9D" w:rsidP="009D1A9D">
      <w:pPr>
        <w:rPr>
          <w:sz w:val="16"/>
        </w:rPr>
      </w:pPr>
      <w:r w:rsidRPr="002F2DC9">
        <w:rPr>
          <w:rStyle w:val="StyleBoldUnderline"/>
        </w:rPr>
        <w:t xml:space="preserve">i) To </w:t>
      </w:r>
      <w:r w:rsidRPr="002F2DC9">
        <w:rPr>
          <w:sz w:val="16"/>
        </w:rPr>
        <w:t xml:space="preserve">this </w:t>
      </w:r>
      <w:r w:rsidRPr="002F2DC9">
        <w:rPr>
          <w:rStyle w:val="StyleBoldUnderline"/>
        </w:rPr>
        <w:t>date, no satisfactory explanation is forthcoming as to how CO2 at less than 0.04% of atmospheric concentration can make a major contribution to the greenhouse effect, especially as the relationship between increasing CO2 and increasing temperature is a diminishing logarithmic one</w:t>
      </w:r>
      <w:r w:rsidRPr="002F2DC9">
        <w:rPr>
          <w:sz w:val="16"/>
        </w:rPr>
        <w:t xml:space="preserve"> (</w:t>
      </w:r>
      <w:proofErr w:type="spellStart"/>
      <w:r w:rsidRPr="002F2DC9">
        <w:rPr>
          <w:sz w:val="16"/>
        </w:rPr>
        <w:t>Gerlich</w:t>
      </w:r>
      <w:proofErr w:type="spellEnd"/>
      <w:r w:rsidRPr="002F2DC9">
        <w:rPr>
          <w:sz w:val="16"/>
        </w:rPr>
        <w:t xml:space="preserve"> and </w:t>
      </w:r>
      <w:proofErr w:type="spellStart"/>
      <w:r w:rsidRPr="002F2DC9">
        <w:rPr>
          <w:sz w:val="16"/>
        </w:rPr>
        <w:t>Tscheuschner</w:t>
      </w:r>
      <w:proofErr w:type="spellEnd"/>
      <w:r w:rsidRPr="002F2DC9">
        <w:rPr>
          <w:sz w:val="16"/>
        </w:rPr>
        <w:t xml:space="preserve"> 2009); </w:t>
      </w:r>
    </w:p>
    <w:p w:rsidR="009D1A9D" w:rsidRPr="002F2DC9" w:rsidRDefault="009D1A9D" w:rsidP="009D1A9D">
      <w:pPr>
        <w:rPr>
          <w:sz w:val="16"/>
        </w:rPr>
      </w:pPr>
      <w:r w:rsidRPr="002F2DC9">
        <w:rPr>
          <w:sz w:val="16"/>
        </w:rPr>
        <w:t xml:space="preserve">ii) </w:t>
      </w:r>
      <w:r w:rsidRPr="002F2DC9">
        <w:rPr>
          <w:rStyle w:val="StyleBoldUnderline"/>
        </w:rPr>
        <w:t>Geological records show unequivocally that past temperature increases have always preceded, not followed, increases in CO2; i.e. the warming could potentially cause the CO2 increase, but not the reverse.</w:t>
      </w:r>
      <w:r w:rsidRPr="002F2DC9">
        <w:rPr>
          <w:sz w:val="16"/>
        </w:rPr>
        <w:t xml:space="preserve"> </w:t>
      </w:r>
      <w:r w:rsidRPr="002F2DC9">
        <w:rPr>
          <w:rStyle w:val="StyleBoldUnderline"/>
        </w:rPr>
        <w:t>Studies</w:t>
      </w:r>
      <w:r w:rsidRPr="002F2DC9">
        <w:rPr>
          <w:sz w:val="16"/>
        </w:rPr>
        <w:t xml:space="preserve"> (e.g. Petit et al. 1999) have </w:t>
      </w:r>
      <w:r w:rsidRPr="002F2DC9">
        <w:rPr>
          <w:rStyle w:val="StyleBoldUnderline"/>
        </w:rPr>
        <w:t>show</w:t>
      </w:r>
      <w:r w:rsidRPr="002F2DC9">
        <w:rPr>
          <w:sz w:val="16"/>
        </w:rPr>
        <w:t xml:space="preserve">n </w:t>
      </w:r>
      <w:r w:rsidRPr="002F2DC9">
        <w:rPr>
          <w:rStyle w:val="StyleBoldUnderline"/>
        </w:rPr>
        <w:t>that</w:t>
      </w:r>
      <w:r w:rsidRPr="002F2DC9">
        <w:rPr>
          <w:sz w:val="16"/>
        </w:rPr>
        <w:t xml:space="preserve"> </w:t>
      </w:r>
      <w:r w:rsidRPr="002F2DC9">
        <w:rPr>
          <w:rStyle w:val="StyleBoldUnderline"/>
        </w:rPr>
        <w:t>over the past 400 000 years of cyclical variations, temperature rose from glacial values about 800 years before CO2 concentration increased</w:t>
      </w:r>
      <w:r w:rsidRPr="002F2DC9">
        <w:rPr>
          <w:sz w:val="16"/>
        </w:rPr>
        <w:t xml:space="preserve">. A probable explanation is that solar warming, over a long period of time, causes the oceans to outgas </w:t>
      </w:r>
      <w:proofErr w:type="gramStart"/>
      <w:r w:rsidRPr="002F2DC9">
        <w:rPr>
          <w:sz w:val="16"/>
        </w:rPr>
        <w:t>CO2 ,</w:t>
      </w:r>
      <w:proofErr w:type="gramEnd"/>
      <w:r w:rsidRPr="002F2DC9">
        <w:rPr>
          <w:sz w:val="16"/>
        </w:rPr>
        <w:t xml:space="preserve"> whereas cooling results in more CO2 entering solution, as discussed by Stott et al. (2007). Averaged over a still longer period of geological time, it has been shown (</w:t>
      </w:r>
      <w:proofErr w:type="spellStart"/>
      <w:r w:rsidRPr="002F2DC9">
        <w:rPr>
          <w:sz w:val="16"/>
        </w:rPr>
        <w:t>Shaviv</w:t>
      </w:r>
      <w:proofErr w:type="spellEnd"/>
      <w:r w:rsidRPr="002F2DC9">
        <w:rPr>
          <w:sz w:val="16"/>
        </w:rPr>
        <w:t xml:space="preserve"> and </w:t>
      </w:r>
      <w:proofErr w:type="spellStart"/>
      <w:r w:rsidRPr="002F2DC9">
        <w:rPr>
          <w:sz w:val="16"/>
        </w:rPr>
        <w:t>Veizer</w:t>
      </w:r>
      <w:proofErr w:type="spellEnd"/>
      <w:r w:rsidRPr="002F2DC9">
        <w:rPr>
          <w:sz w:val="16"/>
        </w:rPr>
        <w:t xml:space="preserve"> 2003) that </w:t>
      </w:r>
      <w:r w:rsidRPr="002F2DC9">
        <w:rPr>
          <w:rStyle w:val="StyleBoldUnderline"/>
        </w:rPr>
        <w:t>there is no correlation between CO2 and temperature; for example, levels of CO2 were more than twice present day values at 180 Ma, at a time when temperature was several degrees cooler</w:t>
      </w:r>
      <w:r w:rsidRPr="002F2DC9">
        <w:rPr>
          <w:sz w:val="16"/>
        </w:rPr>
        <w:t xml:space="preserve">; </w:t>
      </w:r>
    </w:p>
    <w:p w:rsidR="009D1A9D" w:rsidRPr="002F2DC9" w:rsidRDefault="009D1A9D" w:rsidP="009D1A9D">
      <w:pPr>
        <w:rPr>
          <w:sz w:val="16"/>
        </w:rPr>
      </w:pPr>
      <w:r w:rsidRPr="002F2DC9">
        <w:rPr>
          <w:sz w:val="16"/>
        </w:rPr>
        <w:t xml:space="preserve">iii) </w:t>
      </w:r>
      <w:r w:rsidRPr="002F2DC9">
        <w:rPr>
          <w:rStyle w:val="StyleBoldUnderline"/>
        </w:rPr>
        <w:t>Other serious mistakes in analysis were made by some scientists over the years.</w:t>
      </w:r>
      <w:r w:rsidRPr="002F2DC9">
        <w:rPr>
          <w:sz w:val="16"/>
        </w:rPr>
        <w:t xml:space="preserve"> Perhaps the worst of these (see </w:t>
      </w:r>
      <w:proofErr w:type="spellStart"/>
      <w:r w:rsidRPr="002F2DC9">
        <w:rPr>
          <w:sz w:val="16"/>
        </w:rPr>
        <w:t>Montford</w:t>
      </w:r>
      <w:proofErr w:type="spellEnd"/>
      <w:r w:rsidRPr="002F2DC9">
        <w:rPr>
          <w:sz w:val="16"/>
        </w:rPr>
        <w:t xml:space="preserve"> 2010 for a thorough discussion) was the </w:t>
      </w:r>
      <w:r w:rsidRPr="002F2DC9">
        <w:rPr>
          <w:rStyle w:val="StyleBoldUnderline"/>
        </w:rPr>
        <w:t>publication of the ‘Hockey Stick Curve’</w:t>
      </w:r>
      <w:r w:rsidRPr="002F2DC9">
        <w:rPr>
          <w:sz w:val="16"/>
        </w:rPr>
        <w:t xml:space="preserve"> (Fig. 1), a 1000-year record of past temperature which purported to show that “The 20 </w:t>
      </w:r>
      <w:proofErr w:type="spellStart"/>
      <w:r w:rsidRPr="002F2DC9">
        <w:rPr>
          <w:sz w:val="16"/>
        </w:rPr>
        <w:t>th</w:t>
      </w:r>
      <w:proofErr w:type="spellEnd"/>
      <w:r w:rsidRPr="002F2DC9">
        <w:rPr>
          <w:sz w:val="16"/>
        </w:rPr>
        <w:t xml:space="preserve"> century is likely the warmest century in the Northern Hemisphere, and the 1990s was the warmest decade, with 1998 as the warmest year in the last 1000 years” (Mann et al. 1999). This </w:t>
      </w:r>
      <w:r w:rsidRPr="002F2DC9">
        <w:rPr>
          <w:rStyle w:val="StyleBoldUnderline"/>
        </w:rPr>
        <w:t>conclusion was adopted by the</w:t>
      </w:r>
      <w:r w:rsidRPr="002F2DC9">
        <w:rPr>
          <w:sz w:val="16"/>
        </w:rPr>
        <w:t xml:space="preserve"> Intergovernmental Panel on Climate Change (</w:t>
      </w:r>
      <w:r w:rsidRPr="002F2DC9">
        <w:rPr>
          <w:rStyle w:val="StyleBoldUnderline"/>
        </w:rPr>
        <w:t>IPCC</w:t>
      </w:r>
      <w:r w:rsidRPr="002F2DC9">
        <w:rPr>
          <w:sz w:val="16"/>
        </w:rPr>
        <w:t xml:space="preserve">) in its 2001 report and also by Al Gore in the movie An Inconvenient Truth. </w:t>
      </w:r>
      <w:r w:rsidRPr="002F2DC9">
        <w:rPr>
          <w:rStyle w:val="StyleBoldUnderline"/>
        </w:rPr>
        <w:t>Subsequently, Mann et al.’s work has been challenged by several scientists</w:t>
      </w:r>
      <w:r w:rsidRPr="002F2DC9">
        <w:rPr>
          <w:sz w:val="16"/>
        </w:rPr>
        <w:t xml:space="preserve"> (though to be fair, it is also supported by some). For example, </w:t>
      </w:r>
      <w:r w:rsidRPr="002F2DC9">
        <w:rPr>
          <w:rStyle w:val="StyleBoldUnderline"/>
        </w:rPr>
        <w:t xml:space="preserve">McIntyre and </w:t>
      </w:r>
      <w:proofErr w:type="spellStart"/>
      <w:r w:rsidRPr="002F2DC9">
        <w:rPr>
          <w:rStyle w:val="StyleBoldUnderline"/>
        </w:rPr>
        <w:t>McKitrick</w:t>
      </w:r>
      <w:proofErr w:type="spellEnd"/>
      <w:r w:rsidRPr="002F2DC9">
        <w:rPr>
          <w:rStyle w:val="StyleBoldUnderline"/>
        </w:rPr>
        <w:t xml:space="preserve"> (2003) </w:t>
      </w:r>
      <w:r w:rsidRPr="002F2DC9">
        <w:rPr>
          <w:rStyle w:val="StyleBoldUnderline"/>
        </w:rPr>
        <w:lastRenderedPageBreak/>
        <w:t>amended Mann’s graph, using all available data and better quality control</w:t>
      </w:r>
      <w:r w:rsidRPr="002F2DC9">
        <w:rPr>
          <w:sz w:val="16"/>
        </w:rPr>
        <w:t xml:space="preserve"> (Fig. 1), </w:t>
      </w:r>
      <w:r w:rsidRPr="002F2DC9">
        <w:rPr>
          <w:rStyle w:val="StyleBoldUnderline"/>
        </w:rPr>
        <w:t xml:space="preserve">and showed that the 20 </w:t>
      </w:r>
      <w:proofErr w:type="spellStart"/>
      <w:r w:rsidRPr="002F2DC9">
        <w:rPr>
          <w:rStyle w:val="StyleBoldUnderline"/>
        </w:rPr>
        <w:t>th</w:t>
      </w:r>
      <w:proofErr w:type="spellEnd"/>
      <w:r w:rsidRPr="002F2DC9">
        <w:rPr>
          <w:rStyle w:val="StyleBoldUnderline"/>
        </w:rPr>
        <w:t xml:space="preserve"> century is not exceptionally warm when compared with that of the 15 </w:t>
      </w:r>
      <w:proofErr w:type="spellStart"/>
      <w:r w:rsidRPr="002F2DC9">
        <w:rPr>
          <w:rStyle w:val="StyleBoldUnderline"/>
        </w:rPr>
        <w:t>th</w:t>
      </w:r>
      <w:proofErr w:type="spellEnd"/>
      <w:r w:rsidRPr="002F2DC9">
        <w:rPr>
          <w:rStyle w:val="StyleBoldUnderline"/>
        </w:rPr>
        <w:t xml:space="preserve"> century</w:t>
      </w:r>
      <w:r w:rsidRPr="002F2DC9">
        <w:rPr>
          <w:sz w:val="16"/>
        </w:rPr>
        <w:t xml:space="preserve">. However, </w:t>
      </w:r>
      <w:r w:rsidRPr="002F2DC9">
        <w:rPr>
          <w:rStyle w:val="StyleBoldUnderline"/>
        </w:rPr>
        <w:t>the IPCC has continued to report a steady increase in global temperature in the face of clear evidence that average temperature has remained roughly level globally</w:t>
      </w:r>
      <w:r w:rsidRPr="002F2DC9">
        <w:rPr>
          <w:sz w:val="16"/>
        </w:rPr>
        <w:t>, positive in the northern hemisphere and negative in the southern hemisphere, since about 2002 (Archibald 2006; Fig. 2).</w:t>
      </w:r>
    </w:p>
    <w:p w:rsidR="009D1A9D" w:rsidRPr="002F2DC9" w:rsidRDefault="009D1A9D" w:rsidP="009D1A9D">
      <w:pPr>
        <w:rPr>
          <w:sz w:val="16"/>
        </w:rPr>
      </w:pPr>
      <w:r w:rsidRPr="002F2DC9">
        <w:rPr>
          <w:sz w:val="16"/>
        </w:rPr>
        <w:t xml:space="preserve">WHAT CAUSES WARMING? It is likely that the </w:t>
      </w:r>
      <w:r w:rsidRPr="002F2DC9">
        <w:rPr>
          <w:rStyle w:val="StyleBoldUnderline"/>
        </w:rPr>
        <w:t>cyclical warming and cooling of the earth results from a number of different causes, none of which, taken alone, is dominant enough to be entirely responsible</w:t>
      </w:r>
      <w:r w:rsidRPr="002F2DC9">
        <w:rPr>
          <w:sz w:val="16"/>
        </w:rPr>
        <w:t xml:space="preserve">. </w:t>
      </w:r>
      <w:r w:rsidRPr="002F2DC9">
        <w:rPr>
          <w:rStyle w:val="StyleBoldUnderline"/>
        </w:rPr>
        <w:t>The more important ones are solar changes</w:t>
      </w:r>
      <w:r w:rsidRPr="002F2DC9">
        <w:rPr>
          <w:sz w:val="16"/>
        </w:rPr>
        <w:t xml:space="preserve"> (including both irradiance and magnetic field effects), </w:t>
      </w:r>
      <w:r w:rsidRPr="002F2DC9">
        <w:rPr>
          <w:rStyle w:val="StyleBoldUnderline"/>
        </w:rPr>
        <w:t>atmosphere–ocean interaction</w:t>
      </w:r>
      <w:r w:rsidRPr="002F2DC9">
        <w:rPr>
          <w:sz w:val="16"/>
        </w:rPr>
        <w:t xml:space="preserve"> (including both </w:t>
      </w:r>
      <w:proofErr w:type="spellStart"/>
      <w:r w:rsidRPr="002F2DC9">
        <w:rPr>
          <w:sz w:val="16"/>
        </w:rPr>
        <w:t>multidecadal</w:t>
      </w:r>
      <w:proofErr w:type="spellEnd"/>
      <w:r w:rsidRPr="002F2DC9">
        <w:rPr>
          <w:sz w:val="16"/>
        </w:rPr>
        <w:t xml:space="preserve"> climatic oscillations and unforced internal variability), </w:t>
      </w:r>
      <w:r w:rsidRPr="002F2DC9">
        <w:rPr>
          <w:rStyle w:val="StyleBoldUnderline"/>
        </w:rPr>
        <w:t>and</w:t>
      </w:r>
      <w:r w:rsidRPr="002F2DC9">
        <w:rPr>
          <w:sz w:val="16"/>
        </w:rPr>
        <w:t xml:space="preserve"> </w:t>
      </w:r>
      <w:r w:rsidRPr="002F2DC9">
        <w:rPr>
          <w:rStyle w:val="StyleBoldUnderline"/>
        </w:rPr>
        <w:t>greenhouse gases. All of these factors have been discussed by IPCC</w:t>
      </w:r>
      <w:r w:rsidRPr="002F2DC9">
        <w:rPr>
          <w:sz w:val="16"/>
        </w:rPr>
        <w:t xml:space="preserve">, but the first two have been dismissed as negligible in comparison with the greenhouse-gas effect and man’s contribution to it through anthropogenic </w:t>
      </w:r>
      <w:proofErr w:type="gramStart"/>
      <w:r w:rsidRPr="002F2DC9">
        <w:rPr>
          <w:sz w:val="16"/>
        </w:rPr>
        <w:t>CO2 .</w:t>
      </w:r>
      <w:proofErr w:type="gramEnd"/>
      <w:r w:rsidRPr="002F2DC9">
        <w:rPr>
          <w:sz w:val="16"/>
        </w:rPr>
        <w:t xml:space="preserve"> It is claimed (e.g. </w:t>
      </w:r>
      <w:proofErr w:type="spellStart"/>
      <w:r w:rsidRPr="002F2DC9">
        <w:rPr>
          <w:sz w:val="16"/>
        </w:rPr>
        <w:t>Revelle</w:t>
      </w:r>
      <w:proofErr w:type="spellEnd"/>
      <w:r w:rsidRPr="002F2DC9">
        <w:rPr>
          <w:sz w:val="16"/>
        </w:rPr>
        <w:t xml:space="preserve"> and </w:t>
      </w:r>
      <w:proofErr w:type="spellStart"/>
      <w:r w:rsidRPr="002F2DC9">
        <w:rPr>
          <w:sz w:val="16"/>
        </w:rPr>
        <w:t>Suess</w:t>
      </w:r>
      <w:proofErr w:type="spellEnd"/>
      <w:r w:rsidRPr="002F2DC9">
        <w:rPr>
          <w:sz w:val="16"/>
        </w:rPr>
        <w:t xml:space="preserve"> 1957) that the particular infrared absorption bands of CO2 provide it with a special ability to absorb and reradiate the sun’s longer wavelength radiation, causing warming of the troposphere and an increase in high-altitude (cirrus) cloud, further amplifying the heating process. Detailed arguments against this conclusion can be found in Spencer et al. (2007) and </w:t>
      </w:r>
      <w:proofErr w:type="spellStart"/>
      <w:r w:rsidRPr="002F2DC9">
        <w:rPr>
          <w:sz w:val="16"/>
        </w:rPr>
        <w:t>Gerlich</w:t>
      </w:r>
      <w:proofErr w:type="spellEnd"/>
      <w:r w:rsidRPr="002F2DC9">
        <w:rPr>
          <w:sz w:val="16"/>
        </w:rPr>
        <w:t xml:space="preserve"> and </w:t>
      </w:r>
      <w:proofErr w:type="spellStart"/>
      <w:r w:rsidRPr="002F2DC9">
        <w:rPr>
          <w:sz w:val="16"/>
        </w:rPr>
        <w:t>Tscheuschner</w:t>
      </w:r>
      <w:proofErr w:type="spellEnd"/>
      <w:r w:rsidRPr="002F2DC9">
        <w:rPr>
          <w:sz w:val="16"/>
        </w:rPr>
        <w:t xml:space="preserve"> (2009). These scientists point out (among other arguments, which include the logarithmic decrease in absorptive power of CO2 at increasing concentrations), that clouds have poor ability to emit radiation and that the transfer of heat from the atmosphere to a warmer body (the earth) defies the Second Law of </w:t>
      </w:r>
      <w:proofErr w:type="spellStart"/>
      <w:r w:rsidRPr="002F2DC9">
        <w:rPr>
          <w:sz w:val="16"/>
        </w:rPr>
        <w:t>Ther-modynamics</w:t>
      </w:r>
      <w:proofErr w:type="spellEnd"/>
      <w:r w:rsidRPr="002F2DC9">
        <w:rPr>
          <w:sz w:val="16"/>
        </w:rPr>
        <w:t>. They argue that the Plank and Stefan-</w:t>
      </w:r>
      <w:proofErr w:type="spellStart"/>
      <w:r w:rsidRPr="002F2DC9">
        <w:rPr>
          <w:sz w:val="16"/>
        </w:rPr>
        <w:t>Boltzman</w:t>
      </w:r>
      <w:proofErr w:type="spellEnd"/>
      <w:r w:rsidRPr="002F2DC9">
        <w:rPr>
          <w:sz w:val="16"/>
        </w:rPr>
        <w:t xml:space="preserve"> equations used in calculations of radiative heat transfer cannot be applied to gases in the atmosphere because of the highly complex multi-body nature of the problem. </w:t>
      </w:r>
      <w:proofErr w:type="spellStart"/>
      <w:r w:rsidRPr="002F2DC9">
        <w:rPr>
          <w:sz w:val="16"/>
        </w:rPr>
        <w:t>Veizer</w:t>
      </w:r>
      <w:proofErr w:type="spellEnd"/>
      <w:r w:rsidRPr="002F2DC9">
        <w:rPr>
          <w:sz w:val="16"/>
        </w:rPr>
        <w:t xml:space="preserve"> (2005) explains that, </w:t>
      </w:r>
      <w:r w:rsidRPr="002F2DC9">
        <w:rPr>
          <w:rStyle w:val="StyleBoldUnderline"/>
        </w:rPr>
        <w:t xml:space="preserve">to play a significant role, CO2 requires an amplifier, in this case water </w:t>
      </w:r>
      <w:proofErr w:type="spellStart"/>
      <w:r w:rsidRPr="002F2DC9">
        <w:rPr>
          <w:rStyle w:val="StyleBoldUnderline"/>
        </w:rPr>
        <w:t>vapour</w:t>
      </w:r>
      <w:proofErr w:type="spellEnd"/>
      <w:r w:rsidRPr="002F2DC9">
        <w:rPr>
          <w:rStyle w:val="StyleBoldUnderline"/>
        </w:rPr>
        <w:t xml:space="preserve">. He concludes that water </w:t>
      </w:r>
      <w:proofErr w:type="spellStart"/>
      <w:r w:rsidRPr="002F2DC9">
        <w:rPr>
          <w:rStyle w:val="StyleBoldUnderline"/>
        </w:rPr>
        <w:t>vapour</w:t>
      </w:r>
      <w:proofErr w:type="spellEnd"/>
      <w:r w:rsidRPr="002F2DC9">
        <w:rPr>
          <w:rStyle w:val="StyleBoldUnderline"/>
        </w:rPr>
        <w:t xml:space="preserve"> plays the dominant role in global warming and that solar effects are the driver, rather than </w:t>
      </w:r>
      <w:proofErr w:type="gramStart"/>
      <w:r w:rsidRPr="002F2DC9">
        <w:rPr>
          <w:rStyle w:val="StyleBoldUnderline"/>
        </w:rPr>
        <w:t xml:space="preserve">CO2 </w:t>
      </w:r>
      <w:r w:rsidRPr="002F2DC9">
        <w:rPr>
          <w:sz w:val="16"/>
        </w:rPr>
        <w:t>.</w:t>
      </w:r>
      <w:proofErr w:type="gramEnd"/>
      <w:r w:rsidRPr="002F2DC9">
        <w:rPr>
          <w:sz w:val="16"/>
        </w:rPr>
        <w:t xml:space="preserve"> A comprehensive critique of the greenhouse gas theory is provided by Hutton (2009).</w:t>
      </w:r>
    </w:p>
    <w:p w:rsidR="009D1A9D" w:rsidRPr="002F2DC9" w:rsidRDefault="009D1A9D" w:rsidP="009D1A9D">
      <w:pPr>
        <w:rPr>
          <w:sz w:val="16"/>
        </w:rPr>
      </w:pPr>
      <w:r w:rsidRPr="002F2DC9">
        <w:rPr>
          <w:sz w:val="16"/>
        </w:rPr>
        <w:t xml:space="preserve">It is firmly established that the sun is the primary heat source for the global climate system, and that the atmosphere and oceans modify and redirect the sun’s heat. According to </w:t>
      </w:r>
      <w:proofErr w:type="spellStart"/>
      <w:r w:rsidRPr="002F2DC9">
        <w:rPr>
          <w:sz w:val="16"/>
        </w:rPr>
        <w:t>Veizer</w:t>
      </w:r>
      <w:proofErr w:type="spellEnd"/>
      <w:r w:rsidRPr="002F2DC9">
        <w:rPr>
          <w:sz w:val="16"/>
        </w:rPr>
        <w:t xml:space="preserve"> (2005), cosmic rays from outer space cause clouds to form in the troposphere; these clouds shield the earth and provide a cooling effect. </w:t>
      </w:r>
      <w:r w:rsidRPr="002F2DC9">
        <w:rPr>
          <w:rStyle w:val="StyleBoldUnderline"/>
        </w:rPr>
        <w:t>Solar radiation,</w:t>
      </w:r>
      <w:r w:rsidRPr="002F2DC9">
        <w:rPr>
          <w:sz w:val="16"/>
        </w:rPr>
        <w:t xml:space="preserve"> on the other hand, </w:t>
      </w:r>
      <w:r w:rsidRPr="002F2DC9">
        <w:rPr>
          <w:rStyle w:val="StyleBoldUnderline"/>
        </w:rPr>
        <w:t>produces a thermal energy flux which, combined with the solar magnetic field, acts as a shield against cosmic rays and thereby leads to global warming.</w:t>
      </w:r>
      <w:r w:rsidRPr="002F2DC9">
        <w:rPr>
          <w:sz w:val="16"/>
        </w:rPr>
        <w:t xml:space="preserve"> Figures 3 and 4 illustrate both the cooling by cosmic rays (cosmic ray flux, or CRF) and warming by solar irradiation (total solar irradiance, or TSI) in the long term (500 Ma) and short term (50 years), respectively. CRF shows an excellent negative correlation with temperature, apart from a short period around 250 Ma (Fig. 3). In contrast, </w:t>
      </w:r>
      <w:r w:rsidRPr="002F2DC9">
        <w:rPr>
          <w:rStyle w:val="StyleBoldUnderline"/>
        </w:rPr>
        <w:t xml:space="preserve">the reconstructed, oxygen isotope-based temperature curve illustrates a lack of correlation with CO2 </w:t>
      </w:r>
      <w:r w:rsidRPr="002F2DC9">
        <w:rPr>
          <w:sz w:val="16"/>
        </w:rPr>
        <w:t>except for a period around 350 Ma.</w:t>
      </w:r>
    </w:p>
    <w:p w:rsidR="009D1A9D" w:rsidRPr="002F2DC9" w:rsidRDefault="009D1A9D" w:rsidP="009D1A9D">
      <w:pPr>
        <w:rPr>
          <w:sz w:val="16"/>
        </w:rPr>
      </w:pPr>
      <w:r w:rsidRPr="002F2DC9">
        <w:rPr>
          <w:rStyle w:val="StyleBoldUnderline"/>
        </w:rPr>
        <w:t>Other studies have highlighted the overriding effect of solar radiation on global heating.</w:t>
      </w:r>
      <w:r w:rsidRPr="002F2DC9">
        <w:rPr>
          <w:sz w:val="16"/>
        </w:rPr>
        <w:t xml:space="preserve"> Soon (2005) studied solar irradiance as a possible agent for medium-term variations in Arctic temperatures over the past 135 years, and found a close correlation in both decadal (5–10 years) and multi-decadal (40–80 years) changes (Fig. 5). As to the control on this variation, the indirect effect of solar irradiance on cloud cover undoubtedly results in modulations of the sun’s direct warming of the earth. </w:t>
      </w:r>
      <w:proofErr w:type="spellStart"/>
      <w:r w:rsidRPr="002F2DC9">
        <w:rPr>
          <w:sz w:val="16"/>
        </w:rPr>
        <w:t>Veizer</w:t>
      </w:r>
      <w:proofErr w:type="spellEnd"/>
      <w:r w:rsidRPr="002F2DC9">
        <w:rPr>
          <w:sz w:val="16"/>
        </w:rPr>
        <w:t xml:space="preserve"> (2005) estimated that the heat reflected by cloud cover is about 78 watts/</w:t>
      </w:r>
      <w:proofErr w:type="gramStart"/>
      <w:r w:rsidRPr="002F2DC9">
        <w:rPr>
          <w:sz w:val="16"/>
        </w:rPr>
        <w:t>m2 ,</w:t>
      </w:r>
      <w:proofErr w:type="gramEnd"/>
      <w:r w:rsidRPr="002F2DC9">
        <w:rPr>
          <w:sz w:val="16"/>
        </w:rPr>
        <w:t xml:space="preserve"> compared to an insolation effect of 342 watts/m2 , a modulation of more than 25%. This contrasts with an IPCC estimate of 1.46 watts/</w:t>
      </w:r>
      <w:proofErr w:type="gramStart"/>
      <w:r w:rsidRPr="002F2DC9">
        <w:rPr>
          <w:sz w:val="16"/>
        </w:rPr>
        <w:t>m2 ,</w:t>
      </w:r>
      <w:proofErr w:type="gramEnd"/>
      <w:r w:rsidRPr="002F2DC9">
        <w:rPr>
          <w:sz w:val="16"/>
        </w:rPr>
        <w:t xml:space="preserve"> or about 0.5% of TSI, for the radiative effect of anthropogenic CO2 accumulated in the modern industrial era (IPCC 2001). </w:t>
      </w:r>
      <w:proofErr w:type="spellStart"/>
      <w:r w:rsidRPr="002F2DC9">
        <w:rPr>
          <w:sz w:val="16"/>
        </w:rPr>
        <w:t>Veizer</w:t>
      </w:r>
      <w:proofErr w:type="spellEnd"/>
      <w:r w:rsidRPr="002F2DC9">
        <w:rPr>
          <w:sz w:val="16"/>
        </w:rPr>
        <w:t xml:space="preserve"> concludes: “A change of cloud cover of a few percent can therefore have a large impact on the planetary energy balance.” In addition to solar insolation effects, </w:t>
      </w:r>
      <w:r w:rsidRPr="002F2DC9">
        <w:rPr>
          <w:rStyle w:val="StyleBoldUnderline"/>
        </w:rPr>
        <w:t>the intensity of the Earth’s magnetic field (which deflects the charged particles that constitute cosmic rays) and associated sun-spot maxima are correlated with historic periods of global warming</w:t>
      </w:r>
      <w:r w:rsidRPr="002F2DC9">
        <w:rPr>
          <w:sz w:val="16"/>
        </w:rPr>
        <w:t xml:space="preserve"> such as the Medieval Climate Optimum (Fig. 6), and typically occur mid-way between ice ages (</w:t>
      </w:r>
      <w:proofErr w:type="spellStart"/>
      <w:r w:rsidRPr="002F2DC9">
        <w:rPr>
          <w:sz w:val="16"/>
        </w:rPr>
        <w:t>Veizer</w:t>
      </w:r>
      <w:proofErr w:type="spellEnd"/>
      <w:r w:rsidRPr="002F2DC9">
        <w:rPr>
          <w:sz w:val="16"/>
        </w:rPr>
        <w:t xml:space="preserve"> 2005). Solar magnetic minima have accompanied global cooling, such as occurred during the Little Ice Age between 1350 and 1850 A.D. A proxy for sunspot activity prior to the start of telescope observations in 1610 can be reconstructed from the abundance of </w:t>
      </w:r>
      <w:proofErr w:type="spellStart"/>
      <w:r w:rsidRPr="002F2DC9">
        <w:rPr>
          <w:sz w:val="16"/>
        </w:rPr>
        <w:t>cosmogenic</w:t>
      </w:r>
      <w:proofErr w:type="spellEnd"/>
      <w:r w:rsidRPr="002F2DC9">
        <w:rPr>
          <w:sz w:val="16"/>
        </w:rPr>
        <w:t xml:space="preserve"> 10 </w:t>
      </w:r>
      <w:proofErr w:type="gramStart"/>
      <w:r w:rsidRPr="002F2DC9">
        <w:rPr>
          <w:sz w:val="16"/>
        </w:rPr>
        <w:t>Be</w:t>
      </w:r>
      <w:proofErr w:type="gramEnd"/>
      <w:r w:rsidRPr="002F2DC9">
        <w:rPr>
          <w:sz w:val="16"/>
        </w:rPr>
        <w:t xml:space="preserve"> in ice cores from Antarctica and Greenland (</w:t>
      </w:r>
      <w:proofErr w:type="spellStart"/>
      <w:r w:rsidRPr="002F2DC9">
        <w:rPr>
          <w:sz w:val="16"/>
        </w:rPr>
        <w:t>Miletsky</w:t>
      </w:r>
      <w:proofErr w:type="spellEnd"/>
      <w:r w:rsidRPr="002F2DC9">
        <w:rPr>
          <w:sz w:val="16"/>
        </w:rPr>
        <w:t xml:space="preserve"> et al. 2004).</w:t>
      </w:r>
    </w:p>
    <w:p w:rsidR="009D1A9D" w:rsidRPr="002F2DC9" w:rsidRDefault="009D1A9D" w:rsidP="009D1A9D">
      <w:pPr>
        <w:rPr>
          <w:sz w:val="16"/>
        </w:rPr>
      </w:pPr>
      <w:r w:rsidRPr="002F2DC9">
        <w:rPr>
          <w:sz w:val="16"/>
        </w:rPr>
        <w:t>Global temperature oscillations have been evident in both geologic and recent times, with periods varying from a few years (mostly solar and lunar driven) up to 120 million years (galactic and orbital influences) (</w:t>
      </w:r>
      <w:proofErr w:type="spellStart"/>
      <w:r w:rsidRPr="002F2DC9">
        <w:rPr>
          <w:sz w:val="16"/>
        </w:rPr>
        <w:t>Plimer</w:t>
      </w:r>
      <w:proofErr w:type="spellEnd"/>
      <w:r w:rsidRPr="002F2DC9">
        <w:rPr>
          <w:sz w:val="16"/>
        </w:rPr>
        <w:t xml:space="preserve"> 2009). In addition, </w:t>
      </w:r>
      <w:r w:rsidRPr="002F2DC9">
        <w:rPr>
          <w:rStyle w:val="StyleBoldUnderline"/>
        </w:rPr>
        <w:t>ocean– atmosphere interactions are implicated in the control of some shorter-period climatic oscillations</w:t>
      </w:r>
      <w:r w:rsidRPr="002F2DC9">
        <w:rPr>
          <w:sz w:val="16"/>
        </w:rPr>
        <w:t xml:space="preserve">. For example, McLean et al. (2009) have studied the El Niño Southern Oscillation (ENSO), a tropical Pacific ocean–atmosphere phenomenon, and </w:t>
      </w:r>
      <w:r w:rsidRPr="002F2DC9">
        <w:rPr>
          <w:sz w:val="16"/>
        </w:rPr>
        <w:lastRenderedPageBreak/>
        <w:t xml:space="preserve">compared the index of intensity (the Southern Oscillation Index, or SOI) with global tropospheric temperature anomalies (GTTA) for the 1960–2009 period (Fig. 7). McLean et al. (2009) concluded that “Change in SOI accounts for 72% of the variance in GTTA for the 29-year long record, and 68% for the 50-year record”. They found the same or stronger correlation between SOI and mean global temperature, in which SOI accounted for as much as 81% of the variance in the tropics (Fig. 8). A delay of 5 to 7 months was deduced between the SOI maximum and the associated temperature anomaly. </w:t>
      </w:r>
      <w:r w:rsidRPr="002F2DC9">
        <w:rPr>
          <w:rStyle w:val="StyleBoldUnderline"/>
        </w:rPr>
        <w:t xml:space="preserve">Volcanic influences on temperature are also evident (Figs. 7, 8), probably caused by the injection of </w:t>
      </w:r>
      <w:proofErr w:type="spellStart"/>
      <w:r w:rsidRPr="002F2DC9">
        <w:rPr>
          <w:rStyle w:val="StyleBoldUnderline"/>
        </w:rPr>
        <w:t>sulphur</w:t>
      </w:r>
      <w:proofErr w:type="spellEnd"/>
      <w:r w:rsidRPr="002F2DC9">
        <w:rPr>
          <w:rStyle w:val="StyleBoldUnderline"/>
        </w:rPr>
        <w:t xml:space="preserve"> dioxide into the stratosphere, where it is converted into </w:t>
      </w:r>
      <w:proofErr w:type="spellStart"/>
      <w:r w:rsidRPr="002F2DC9">
        <w:rPr>
          <w:rStyle w:val="StyleBoldUnderline"/>
        </w:rPr>
        <w:t>sulphate</w:t>
      </w:r>
      <w:proofErr w:type="spellEnd"/>
      <w:r w:rsidRPr="002F2DC9">
        <w:rPr>
          <w:rStyle w:val="StyleBoldUnderline"/>
        </w:rPr>
        <w:t xml:space="preserve"> aerosols that reflect incoming solar radiation</w:t>
      </w:r>
      <w:r w:rsidRPr="002F2DC9">
        <w:rPr>
          <w:sz w:val="16"/>
        </w:rPr>
        <w:t xml:space="preserve"> (McLean et al. 2009). The GTTA nearly always falls in the year or two following major eruptions.</w:t>
      </w:r>
    </w:p>
    <w:p w:rsidR="009D1A9D" w:rsidRPr="002F2DC9" w:rsidRDefault="009D1A9D" w:rsidP="009D1A9D">
      <w:pPr>
        <w:rPr>
          <w:sz w:val="16"/>
        </w:rPr>
      </w:pPr>
      <w:r w:rsidRPr="002F2DC9">
        <w:rPr>
          <w:rStyle w:val="StyleBoldUnderline"/>
        </w:rPr>
        <w:t>Both solar irradiation and ocean–atmosphere oscillations have therefore been demonstrated to have effects on global temperature of at least the same order of magnitude as the CO2 greenhouse gas hypothesis, and these alternative mechanisms are supported by well-documented empirical data</w:t>
      </w:r>
      <w:r w:rsidRPr="002F2DC9">
        <w:rPr>
          <w:sz w:val="16"/>
        </w:rPr>
        <w:t xml:space="preserve">. </w:t>
      </w:r>
      <w:r w:rsidRPr="002F2DC9">
        <w:rPr>
          <w:rStyle w:val="StyleBoldUnderline"/>
        </w:rPr>
        <w:t>Nevertheless, the CO2 hypothesis</w:t>
      </w:r>
      <w:r w:rsidRPr="002F2DC9">
        <w:rPr>
          <w:sz w:val="16"/>
        </w:rPr>
        <w:t xml:space="preserve">, the theoretical basis for which is being increasingly challenged, </w:t>
      </w:r>
      <w:r w:rsidRPr="002F2DC9">
        <w:rPr>
          <w:rStyle w:val="StyleBoldUnderline"/>
        </w:rPr>
        <w:t>remains the popular explanation for global warming in the public domain</w:t>
      </w:r>
      <w:r w:rsidRPr="002F2DC9">
        <w:rPr>
          <w:sz w:val="16"/>
        </w:rPr>
        <w:t>.</w:t>
      </w:r>
    </w:p>
    <w:p w:rsidR="009D1A9D" w:rsidRPr="002F2DC9" w:rsidRDefault="009D1A9D" w:rsidP="009D1A9D">
      <w:pPr>
        <w:rPr>
          <w:rStyle w:val="StyleBoldUnderline"/>
        </w:rPr>
      </w:pPr>
      <w:r w:rsidRPr="002F2DC9">
        <w:rPr>
          <w:sz w:val="16"/>
        </w:rPr>
        <w:t xml:space="preserve">THE CONTROVERSY </w:t>
      </w:r>
      <w:r w:rsidRPr="002F2DC9">
        <w:rPr>
          <w:rStyle w:val="StyleBoldUnderline"/>
        </w:rPr>
        <w:t xml:space="preserve">The main factors that have led to heated scientific controversy </w:t>
      </w:r>
      <w:r w:rsidRPr="002F2DC9">
        <w:rPr>
          <w:sz w:val="16"/>
        </w:rPr>
        <w:t xml:space="preserve">regarding the cause of the mild late 20 </w:t>
      </w:r>
      <w:proofErr w:type="spellStart"/>
      <w:r w:rsidRPr="002F2DC9">
        <w:rPr>
          <w:sz w:val="16"/>
        </w:rPr>
        <w:t>th</w:t>
      </w:r>
      <w:proofErr w:type="spellEnd"/>
      <w:r w:rsidRPr="002F2DC9">
        <w:rPr>
          <w:sz w:val="16"/>
        </w:rPr>
        <w:t xml:space="preserve"> century global warming can be summarized as follows: i) </w:t>
      </w:r>
      <w:r w:rsidRPr="002F2DC9">
        <w:rPr>
          <w:rStyle w:val="StyleBoldUnderline"/>
        </w:rPr>
        <w:t>A surge of media coverage and consequent public interest and anxiety, magnified by productions such as</w:t>
      </w:r>
      <w:r w:rsidRPr="002F2DC9">
        <w:rPr>
          <w:sz w:val="16"/>
        </w:rPr>
        <w:t xml:space="preserve"> Al Gore’s </w:t>
      </w:r>
      <w:r w:rsidRPr="002F2DC9">
        <w:rPr>
          <w:rStyle w:val="StyleBoldUnderline"/>
        </w:rPr>
        <w:t>An Inconvenient Truth.</w:t>
      </w:r>
    </w:p>
    <w:p w:rsidR="009D1A9D" w:rsidRPr="002F2DC9" w:rsidRDefault="009D1A9D" w:rsidP="009D1A9D">
      <w:pPr>
        <w:rPr>
          <w:sz w:val="16"/>
        </w:rPr>
      </w:pPr>
      <w:r w:rsidRPr="002F2DC9">
        <w:rPr>
          <w:sz w:val="16"/>
        </w:rPr>
        <w:t xml:space="preserve">ii) Fear and concern on the part of environmentalists, who were already aware of many other harmful aspects of industrial, commercial and other human activities. </w:t>
      </w:r>
      <w:r w:rsidRPr="002F2DC9">
        <w:rPr>
          <w:rStyle w:val="StyleBoldUnderline"/>
        </w:rPr>
        <w:t>Environmentalists</w:t>
      </w:r>
      <w:r w:rsidRPr="002F2DC9">
        <w:rPr>
          <w:sz w:val="16"/>
        </w:rPr>
        <w:t xml:space="preserve">, including NGOs such as Greenpeace and the World Wildlife Fund, </w:t>
      </w:r>
      <w:r w:rsidRPr="002F2DC9">
        <w:rPr>
          <w:rStyle w:val="StyleBoldUnderline"/>
        </w:rPr>
        <w:t>exploited the open disagreements that existed among scientists as to the scale of the warming and its impacts</w:t>
      </w:r>
      <w:r w:rsidRPr="002F2DC9">
        <w:rPr>
          <w:sz w:val="16"/>
        </w:rPr>
        <w:t xml:space="preserve">, disagreements that inevitably arose because climate science is complex and empirical data were in short supply until recently. </w:t>
      </w:r>
    </w:p>
    <w:p w:rsidR="009D1A9D" w:rsidRPr="002F2DC9" w:rsidRDefault="009D1A9D" w:rsidP="009D1A9D">
      <w:pPr>
        <w:pStyle w:val="Heading4"/>
        <w:rPr>
          <w:rFonts w:cs="Times New Roman"/>
        </w:rPr>
      </w:pPr>
      <w:r w:rsidRPr="002F2DC9">
        <w:rPr>
          <w:rFonts w:cs="Times New Roman"/>
        </w:rPr>
        <w:t>No anthropogenic warming and no impact – scientific consensus flows our way.</w:t>
      </w:r>
    </w:p>
    <w:p w:rsidR="009D1A9D" w:rsidRPr="002F2DC9" w:rsidRDefault="009D1A9D" w:rsidP="009D1A9D">
      <w:r w:rsidRPr="002F2DC9">
        <w:rPr>
          <w:rStyle w:val="StyleStyleBold12pt"/>
        </w:rPr>
        <w:t>Taylor 13</w:t>
      </w:r>
      <w:r w:rsidRPr="002F2DC9">
        <w:rPr>
          <w:b/>
          <w:sz w:val="16"/>
          <w:szCs w:val="16"/>
        </w:rPr>
        <w:t xml:space="preserve"> </w:t>
      </w:r>
      <w:r w:rsidRPr="002F2DC9">
        <w:rPr>
          <w:sz w:val="16"/>
          <w:szCs w:val="16"/>
        </w:rPr>
        <w:t>(James, Forbes magazine contributor on energy and environmental issues, citing a survey published by Organization Studies, a peer-reviewed academic journal  “Peer-Reviewed Survey Finds Majority of Scientists Skeptical of Global Warming Crisis”, 2/13/13; &lt; http://www.forbes.com/sites/jamestaylor/2013/02/13/peer-reviewed-survey-finds-majority-of-scientists-skeptical-of-global-warming-crisis/&gt;)</w:t>
      </w:r>
    </w:p>
    <w:p w:rsidR="009D1A9D" w:rsidRPr="002F2DC9" w:rsidRDefault="009D1A9D" w:rsidP="009D1A9D">
      <w:pPr>
        <w:rPr>
          <w:u w:val="single"/>
        </w:rPr>
      </w:pPr>
      <w:r w:rsidRPr="002F2DC9">
        <w:rPr>
          <w:u w:val="single"/>
        </w:rPr>
        <w:t xml:space="preserve">It is becoming clear that not only do many </w:t>
      </w:r>
      <w:r w:rsidRPr="002F2DC9">
        <w:rPr>
          <w:highlight w:val="cyan"/>
          <w:u w:val="single"/>
        </w:rPr>
        <w:t>scientists dispute</w:t>
      </w:r>
      <w:r w:rsidRPr="002F2DC9">
        <w:rPr>
          <w:u w:val="single"/>
        </w:rPr>
        <w:t xml:space="preserve"> the asserted global war</w:t>
      </w:r>
      <w:r w:rsidRPr="002F2DC9">
        <w:rPr>
          <w:highlight w:val="cyan"/>
          <w:u w:val="single"/>
        </w:rPr>
        <w:t>ming crisis,</w:t>
      </w:r>
      <w:r w:rsidRPr="002F2DC9">
        <w:rPr>
          <w:u w:val="single"/>
        </w:rPr>
        <w:t xml:space="preserve"> but these </w:t>
      </w:r>
      <w:r w:rsidRPr="002F2DC9">
        <w:rPr>
          <w:b/>
          <w:highlight w:val="cyan"/>
          <w:u w:val="single"/>
        </w:rPr>
        <w:t>skeptical scientists</w:t>
      </w:r>
      <w:r w:rsidRPr="002F2DC9">
        <w:rPr>
          <w:b/>
          <w:u w:val="single"/>
        </w:rPr>
        <w:t xml:space="preserve"> may indeed </w:t>
      </w:r>
      <w:r w:rsidRPr="002F2DC9">
        <w:rPr>
          <w:b/>
          <w:highlight w:val="cyan"/>
          <w:u w:val="single"/>
        </w:rPr>
        <w:t>form a scientific consensus</w:t>
      </w:r>
      <w:r w:rsidRPr="002F2DC9">
        <w:rPr>
          <w:u w:val="single"/>
        </w:rPr>
        <w:t xml:space="preserve">. </w:t>
      </w:r>
      <w:r w:rsidRPr="002F2DC9">
        <w:rPr>
          <w:sz w:val="16"/>
        </w:rPr>
        <w:t xml:space="preserve">Don’t look now, but maybe a scientific consensus exists concerning global warming after all. </w:t>
      </w:r>
      <w:r w:rsidRPr="002F2DC9">
        <w:rPr>
          <w:u w:val="single"/>
        </w:rPr>
        <w:t xml:space="preserve">Only </w:t>
      </w:r>
      <w:r w:rsidRPr="002F2DC9">
        <w:rPr>
          <w:highlight w:val="cyan"/>
          <w:u w:val="single"/>
        </w:rPr>
        <w:t>36 percent of geoscientists and engineers believe that humans are creating a global warming crisis</w:t>
      </w:r>
      <w:r w:rsidRPr="002F2DC9">
        <w:rPr>
          <w:u w:val="single"/>
        </w:rPr>
        <w:t xml:space="preserve">, according to a survey reported in the peer-reviewed Organization Studies. By contrast, </w:t>
      </w:r>
      <w:r w:rsidRPr="002F2DC9">
        <w:rPr>
          <w:rStyle w:val="Emphasis"/>
        </w:rPr>
        <w:t>a strong majority of the 1,077 respondents believe that nature is the primary cause of recent global warming and/or that future global warming will not be a very serious problem.</w:t>
      </w:r>
      <w:r w:rsidRPr="002F2DC9">
        <w:rPr>
          <w:b/>
          <w:u w:val="single"/>
        </w:rPr>
        <w:t xml:space="preserve"> </w:t>
      </w:r>
      <w:r w:rsidRPr="002F2DC9">
        <w:rPr>
          <w:sz w:val="16"/>
        </w:rPr>
        <w:t xml:space="preserve">The survey results show geoscientists (also known as earth scientists) and engineers hold similar views as meteorologists. Two recent </w:t>
      </w:r>
      <w:r w:rsidRPr="002F2DC9">
        <w:rPr>
          <w:highlight w:val="cyan"/>
          <w:u w:val="single"/>
        </w:rPr>
        <w:t>surveys of meteorologists</w:t>
      </w:r>
      <w:r w:rsidRPr="002F2DC9">
        <w:rPr>
          <w:u w:val="single"/>
        </w:rPr>
        <w:t xml:space="preserve"> (summarized here and here) </w:t>
      </w:r>
      <w:r w:rsidRPr="002F2DC9">
        <w:rPr>
          <w:highlight w:val="cyan"/>
          <w:u w:val="single"/>
        </w:rPr>
        <w:t>revealed similar skepticism</w:t>
      </w:r>
      <w:r w:rsidRPr="002F2DC9">
        <w:rPr>
          <w:u w:val="single"/>
        </w:rPr>
        <w:t xml:space="preserve"> of alarmist global warming claims.</w:t>
      </w:r>
      <w:r w:rsidRPr="002F2DC9">
        <w:rPr>
          <w:sz w:val="16"/>
        </w:rPr>
        <w:t xml:space="preserve"> According to the newly published survey of geoscientists and engineers, merely 36 percent of respondents fit the “Comply with Kyoto” model. The scientists in this group “express the strong belief that climate change is happening, that it is not a normal cycle of nature, and humans are the main or central cause.” The authors of the survey report, however, note that </w:t>
      </w:r>
      <w:r w:rsidRPr="002F2DC9">
        <w:rPr>
          <w:b/>
          <w:u w:val="single"/>
        </w:rPr>
        <w:t xml:space="preserve">the overwhelming majority of scientists fall within four other models, each of which is skeptical of alarmist global warming claims. </w:t>
      </w:r>
      <w:r w:rsidRPr="002F2DC9">
        <w:rPr>
          <w:sz w:val="16"/>
        </w:rPr>
        <w:t>The survey finds that</w:t>
      </w:r>
      <w:r w:rsidRPr="002F2DC9">
        <w:rPr>
          <w:u w:val="single"/>
        </w:rPr>
        <w:t xml:space="preserve"> </w:t>
      </w:r>
      <w:r w:rsidRPr="002F2DC9">
        <w:rPr>
          <w:highlight w:val="cyan"/>
          <w:u w:val="single"/>
        </w:rPr>
        <w:t>24 percent of the scientist respondents fit the “Nature Is Overwhelming” model</w:t>
      </w:r>
      <w:r w:rsidRPr="002F2DC9">
        <w:rPr>
          <w:u w:val="single"/>
        </w:rPr>
        <w:t xml:space="preserve">. “In their diagnostic framing, they believe that </w:t>
      </w:r>
      <w:r w:rsidRPr="002F2DC9">
        <w:rPr>
          <w:b/>
          <w:u w:val="single"/>
        </w:rPr>
        <w:t>changes to the climate are natural, normal cycles of the Earth</w:t>
      </w:r>
      <w:r w:rsidRPr="002F2DC9">
        <w:rPr>
          <w:b/>
          <w:sz w:val="16"/>
        </w:rPr>
        <w:t>.</w:t>
      </w:r>
      <w:r w:rsidRPr="002F2DC9">
        <w:rPr>
          <w:sz w:val="16"/>
        </w:rPr>
        <w:t>” Moreover, “</w:t>
      </w:r>
      <w:r w:rsidRPr="002F2DC9">
        <w:rPr>
          <w:b/>
          <w:u w:val="single"/>
        </w:rPr>
        <w:t>they strongly disagree that climate change poses any significant public risk and see no impact on their personal lives</w:t>
      </w:r>
      <w:r w:rsidRPr="002F2DC9">
        <w:rPr>
          <w:sz w:val="16"/>
        </w:rPr>
        <w:t xml:space="preserve">.” Another group of scientists fit the “Fatalists” model. These scientists, </w:t>
      </w:r>
      <w:r w:rsidRPr="002F2DC9">
        <w:rPr>
          <w:sz w:val="16"/>
        </w:rPr>
        <w:lastRenderedPageBreak/>
        <w:t>comprising 17 percent of the respondents, “diagnose climate change as both human- and naturally caused. ‘</w:t>
      </w:r>
      <w:r w:rsidRPr="002F2DC9">
        <w:rPr>
          <w:highlight w:val="cyan"/>
          <w:u w:val="single"/>
        </w:rPr>
        <w:t>Fatalists’ consider climate change to be a smaller public risk with little impact on their personal life</w:t>
      </w:r>
      <w:r w:rsidRPr="002F2DC9">
        <w:rPr>
          <w:u w:val="single"/>
        </w:rPr>
        <w:t>. They are skeptical that the scientific debate is settled regarding the IPCC modeling.”</w:t>
      </w:r>
      <w:r w:rsidRPr="002F2DC9">
        <w:rPr>
          <w:sz w:val="16"/>
        </w:rPr>
        <w:t xml:space="preserve"> These scientists are likely to ask, “How can anyone take action if research is biased?” The next largest group of scientists, comprising 10 percent of respondents, fit the “Economic Responsibility” model. These scientists “diagnose climate change as being natural or human caused. More than any other group, they underscore that </w:t>
      </w:r>
      <w:r w:rsidRPr="002F2DC9">
        <w:rPr>
          <w:highlight w:val="cyan"/>
          <w:u w:val="single"/>
        </w:rPr>
        <w:t>the ‘real’ cause of climate change is unknown as nature is forever changing and uncontrollable</w:t>
      </w:r>
      <w:r w:rsidRPr="002F2DC9">
        <w:rPr>
          <w:u w:val="single"/>
        </w:rPr>
        <w:t>. Similar to the ‘nature is overwhelming’ adherents, they disagree that climate change poses any significant public risk and see no impact on their personal life.</w:t>
      </w:r>
      <w:r w:rsidRPr="002F2DC9">
        <w:rPr>
          <w:sz w:val="16"/>
        </w:rPr>
        <w:t xml:space="preserve"> They are also less likely to believe that the scientific debate is settled and that the IPCC modeling is accurate. In their prognostic framing, they point to the harm the Kyoto Protocol and all regulation will do to the economy.” The final group of scientists, comprising 5 percent of the respondents, fit the “Regulation Activists” model. These scientists “diagnose climate change as being both human- and naturally caused, posing a moderate public risk, with only slight impact on their personal life.” Moreover, “They are also skeptical with regard to the scientific debate being settled and are the most indecisive whether IPCC modeling is accurate.” Taken together, these four</w:t>
      </w:r>
      <w:r w:rsidRPr="002F2DC9">
        <w:rPr>
          <w:u w:val="single"/>
        </w:rPr>
        <w:t xml:space="preserve"> skeptical groups numerically blow away the 36 percent of scientists who believe global warming is human caused and a serious concern. T</w:t>
      </w:r>
      <w:r w:rsidRPr="002F2DC9">
        <w:rPr>
          <w:sz w:val="16"/>
        </w:rPr>
        <w:t>he next largest group of scientists, comprising 10 percent of respondents, fit the “Economic Responsibility” model. These scientists “diagnose climate change as being natural or human caused. More than any other group, they underscore that the ‘real’ cause of climate change is unknown as nature is forever changing and uncontrollable. Similar to the ‘nature is overwhelming’ adherents, they disagree that climate change poses any significant public risk and see no impact on their personal life. They are also less likely to believe that the scientific debate is settled and that the IPCC modeling is accurate. In their prognostic framing, they point to the harm the Kyoto Protocol and all regulation will do to the economy.” The final group of scientists, comprising 5 percent of the respondents, fit the “Regulation Activists” model. These scientists “diagnose climate change as being both human- and naturally caused, posing a moderate public risk, with only slight impact on their personal life.” Moreover, “They are also skeptical with regard to the scientific debate being settled and are the most indecisive whether IPCC modeling is accurate.” Taken together, these four skeptical groups numerically blow away the 36 percent of scientists who believe global warming is human caused and a serious concern.</w:t>
      </w:r>
      <w:r w:rsidRPr="002F2DC9">
        <w:rPr>
          <w:u w:val="single"/>
        </w:rPr>
        <w:t xml:space="preserve"> One interesting aspect of this new survey is the unmistakably alarmist bent of the survey takers. They frequently use terms such as “denier” to describe scientists who are skeptical of an asserted global warming crisis, and they refer to skeptical scientists as “speaking against climate science” rather than “speaking against asserted climate projections.” </w:t>
      </w:r>
      <w:r w:rsidRPr="002F2DC9">
        <w:rPr>
          <w:sz w:val="16"/>
        </w:rPr>
        <w:t xml:space="preserve">Accordingly, </w:t>
      </w:r>
      <w:r w:rsidRPr="002F2DC9">
        <w:rPr>
          <w:highlight w:val="cyan"/>
          <w:u w:val="single"/>
        </w:rPr>
        <w:t>alarmists will have a hard time arguing the survey is biased or somehow connected to the ‘vast right-wing climate denial machine.’</w:t>
      </w:r>
      <w:r w:rsidRPr="002F2DC9">
        <w:rPr>
          <w:u w:val="single"/>
        </w:rPr>
        <w:t xml:space="preserve"> </w:t>
      </w:r>
      <w:r w:rsidRPr="002F2DC9">
        <w:rPr>
          <w:sz w:val="16"/>
        </w:rPr>
        <w:t xml:space="preserve">Another interesting aspect of this new survey is that it reports on the beliefs of scientists themselves rather than bureaucrats who often publish alarmist statements without polling their member scientists. </w:t>
      </w:r>
      <w:r w:rsidRPr="002F2DC9">
        <w:rPr>
          <w:u w:val="single"/>
        </w:rPr>
        <w:t xml:space="preserve">We now have meteorologists, geoscientists and engineers all reporting that they are skeptics of an asserted global warming crisis, </w:t>
      </w:r>
      <w:r w:rsidRPr="002F2DC9">
        <w:rPr>
          <w:sz w:val="16"/>
        </w:rPr>
        <w:t xml:space="preserve">yet the bureaucrats of these organizations frequently suck up to the media and suck up to government grant providers by trying to tell us the opposite of what their scientist members actually believe. People who look behind the self-serving statements by global warming alarmists about an alleged “consensus” have always known that no such alarmist consensus exists among scientists. Now that we have access to hard surveys of scientists themselves, it is becoming clear that not only do many scientists dispute the asserted global warming crisis, but these </w:t>
      </w:r>
      <w:r w:rsidRPr="002F2DC9">
        <w:rPr>
          <w:u w:val="single"/>
        </w:rPr>
        <w:t xml:space="preserve">skeptical scientists may indeed form a scientific consensus. Taken together, these </w:t>
      </w:r>
      <w:r w:rsidRPr="002F2DC9">
        <w:rPr>
          <w:highlight w:val="cyan"/>
          <w:u w:val="single"/>
        </w:rPr>
        <w:t>four skeptical groups numerically blow away the 36 percent of scientists who believe global warming is human caused</w:t>
      </w:r>
      <w:r w:rsidRPr="002F2DC9">
        <w:rPr>
          <w:u w:val="single"/>
        </w:rPr>
        <w:t xml:space="preserve"> and a serious concern.</w:t>
      </w:r>
    </w:p>
    <w:p w:rsidR="009D1A9D" w:rsidRPr="002F2DC9" w:rsidRDefault="009D1A9D" w:rsidP="009D1A9D"/>
    <w:p w:rsidR="009D1A9D" w:rsidRPr="002F2DC9" w:rsidRDefault="009D1A9D" w:rsidP="009D1A9D">
      <w:pPr>
        <w:pStyle w:val="Heading4"/>
        <w:rPr>
          <w:rFonts w:cs="Times New Roman"/>
        </w:rPr>
      </w:pPr>
      <w:r w:rsidRPr="002F2DC9">
        <w:rPr>
          <w:rFonts w:cs="Times New Roman"/>
        </w:rPr>
        <w:t>Global warming is absurd and has no impact – empirics and flawed methods.</w:t>
      </w:r>
    </w:p>
    <w:p w:rsidR="009D1A9D" w:rsidRPr="002F2DC9" w:rsidRDefault="009D1A9D" w:rsidP="009D1A9D">
      <w:r w:rsidRPr="002F2DC9">
        <w:rPr>
          <w:rStyle w:val="StyleStyleBold12pt"/>
        </w:rPr>
        <w:t>Deming 11</w:t>
      </w:r>
      <w:r w:rsidRPr="002F2DC9">
        <w:rPr>
          <w:b/>
        </w:rPr>
        <w:t xml:space="preserve"> </w:t>
      </w:r>
      <w:r w:rsidRPr="002F2DC9">
        <w:rPr>
          <w:sz w:val="16"/>
          <w:szCs w:val="16"/>
        </w:rPr>
        <w:t>(David, geophysicist and associate professor at the University of Oklahoma, “Why I deny Global Warming”, 10/19/11; &lt;http://www.lewrockwell.com/2011/10/david-deming/why-i-deny-global-warming/&gt;)</w:t>
      </w:r>
    </w:p>
    <w:p w:rsidR="009D1A9D" w:rsidRPr="002F2DC9" w:rsidRDefault="009D1A9D" w:rsidP="009D1A9D">
      <w:pPr>
        <w:rPr>
          <w:sz w:val="16"/>
        </w:rPr>
      </w:pPr>
      <w:r w:rsidRPr="002F2DC9">
        <w:rPr>
          <w:sz w:val="16"/>
        </w:rPr>
        <w:t xml:space="preserve">I’m a denier for several reasons. </w:t>
      </w:r>
      <w:r w:rsidRPr="002F2DC9">
        <w:rPr>
          <w:b/>
          <w:highlight w:val="cyan"/>
          <w:u w:val="single"/>
        </w:rPr>
        <w:t>There is no substantive evidence that</w:t>
      </w:r>
      <w:r w:rsidRPr="002F2DC9">
        <w:rPr>
          <w:b/>
          <w:u w:val="single"/>
        </w:rPr>
        <w:t xml:space="preserve"> the planet has warmed significantly or that any </w:t>
      </w:r>
      <w:r w:rsidRPr="002F2DC9">
        <w:rPr>
          <w:b/>
          <w:highlight w:val="cyan"/>
          <w:u w:val="single"/>
        </w:rPr>
        <w:t>significant warming will occur in the future.</w:t>
      </w:r>
      <w:r w:rsidRPr="002F2DC9">
        <w:rPr>
          <w:b/>
          <w:u w:val="single"/>
        </w:rPr>
        <w:t xml:space="preserve"> </w:t>
      </w:r>
      <w:r w:rsidRPr="002F2DC9">
        <w:rPr>
          <w:b/>
          <w:highlight w:val="cyan"/>
          <w:u w:val="single"/>
        </w:rPr>
        <w:t>If</w:t>
      </w:r>
      <w:r w:rsidRPr="002F2DC9">
        <w:rPr>
          <w:b/>
          <w:u w:val="single"/>
        </w:rPr>
        <w:t xml:space="preserve"> </w:t>
      </w:r>
      <w:r w:rsidRPr="002F2DC9">
        <w:rPr>
          <w:b/>
          <w:highlight w:val="cyan"/>
          <w:u w:val="single"/>
        </w:rPr>
        <w:t>any</w:t>
      </w:r>
      <w:r w:rsidRPr="002F2DC9">
        <w:rPr>
          <w:b/>
          <w:u w:val="single"/>
        </w:rPr>
        <w:t xml:space="preserve"> </w:t>
      </w:r>
      <w:r w:rsidRPr="002F2DC9">
        <w:rPr>
          <w:b/>
          <w:highlight w:val="cyan"/>
          <w:u w:val="single"/>
        </w:rPr>
        <w:t>warming does occur</w:t>
      </w:r>
      <w:r w:rsidRPr="002F2DC9">
        <w:rPr>
          <w:b/>
          <w:u w:val="single"/>
        </w:rPr>
        <w:t xml:space="preserve">, </w:t>
      </w:r>
      <w:r w:rsidRPr="002F2DC9">
        <w:rPr>
          <w:b/>
          <w:highlight w:val="cyan"/>
          <w:u w:val="single"/>
        </w:rPr>
        <w:t>it likely will be concentrated at higher latitudes</w:t>
      </w:r>
      <w:r w:rsidRPr="002F2DC9">
        <w:rPr>
          <w:b/>
          <w:u w:val="single"/>
        </w:rPr>
        <w:t xml:space="preserve"> and therefore be beneficial.</w:t>
      </w:r>
      <w:r w:rsidRPr="002F2DC9">
        <w:rPr>
          <w:sz w:val="16"/>
        </w:rPr>
        <w:t xml:space="preserve"> Climate research has largely degenerated into pathological science, and the</w:t>
      </w:r>
      <w:r w:rsidRPr="002F2DC9">
        <w:rPr>
          <w:u w:val="single"/>
        </w:rPr>
        <w:t xml:space="preserve"> coverage of global warming in the media is </w:t>
      </w:r>
      <w:r w:rsidRPr="002F2DC9">
        <w:rPr>
          <w:u w:val="single"/>
        </w:rPr>
        <w:lastRenderedPageBreak/>
        <w:t xml:space="preserve">tendentious to the point of being fraudulent. </w:t>
      </w:r>
      <w:r w:rsidRPr="002F2DC9">
        <w:rPr>
          <w:sz w:val="16"/>
        </w:rPr>
        <w:t xml:space="preserve">Anyone who is an honest and competent scientist must be a denier. Have you ever considered how difficult it is to take the temperature of the planet Earth? What temperature will you measure? </w:t>
      </w:r>
      <w:proofErr w:type="gramStart"/>
      <w:r w:rsidRPr="002F2DC9">
        <w:rPr>
          <w:sz w:val="16"/>
        </w:rPr>
        <w:t>The air?</w:t>
      </w:r>
      <w:proofErr w:type="gramEnd"/>
      <w:r w:rsidRPr="002F2DC9">
        <w:rPr>
          <w:sz w:val="16"/>
        </w:rPr>
        <w:t xml:space="preserve"> The surface of the Earth absorbs more than twice as much incident heat from the Sun than the air. But if you measure the temperature of the surface, what surface are you going to measure? </w:t>
      </w:r>
      <w:proofErr w:type="gramStart"/>
      <w:r w:rsidRPr="002F2DC9">
        <w:rPr>
          <w:sz w:val="16"/>
        </w:rPr>
        <w:t>The solid Earth or the oceans?</w:t>
      </w:r>
      <w:proofErr w:type="gramEnd"/>
      <w:r w:rsidRPr="002F2DC9">
        <w:rPr>
          <w:sz w:val="16"/>
        </w:rPr>
        <w:t xml:space="preserve"> There is </w:t>
      </w:r>
      <w:proofErr w:type="gramStart"/>
      <w:r w:rsidRPr="002F2DC9">
        <w:rPr>
          <w:sz w:val="16"/>
        </w:rPr>
        <w:t>twice as much water</w:t>
      </w:r>
      <w:proofErr w:type="gramEnd"/>
      <w:r w:rsidRPr="002F2DC9">
        <w:rPr>
          <w:sz w:val="16"/>
        </w:rPr>
        <w:t xml:space="preserve"> as land on Earth. If you decide to measure water temperature, at what depth will you take the measurements? How will the time scale on which the deep ocean mixes with the shallow affect your measurements? And how, pray tell, will you determine what the average water temperature was for the South Pacific Ocean a hundred years ago? How will you combine air, land, and sea temperature measurements? Even if you use only meteorological measurements of air temperature, how will you compensate for changes in latitude, elevation, and land use? </w:t>
      </w:r>
      <w:r w:rsidRPr="002F2DC9">
        <w:rPr>
          <w:u w:val="single"/>
        </w:rPr>
        <w:t xml:space="preserve">Determining a mean planetary temperature is not straightforward, but an extremely complicated problem. </w:t>
      </w:r>
      <w:r w:rsidRPr="002F2DC9">
        <w:rPr>
          <w:highlight w:val="cyan"/>
          <w:u w:val="single"/>
        </w:rPr>
        <w:t>Even the best data are suspect.</w:t>
      </w:r>
      <w:r w:rsidRPr="002F2DC9">
        <w:rPr>
          <w:sz w:val="16"/>
        </w:rPr>
        <w:t xml:space="preserve"> Anthony Watts and his colleagues have surveyed 82.5 percent of stations in the U.S. Historical Climatology Network. They have found — shockingly — that </w:t>
      </w:r>
      <w:r w:rsidRPr="002F2DC9">
        <w:rPr>
          <w:u w:val="single"/>
        </w:rPr>
        <w:t xml:space="preserve">over </w:t>
      </w:r>
      <w:r w:rsidRPr="002F2DC9">
        <w:rPr>
          <w:highlight w:val="cyan"/>
          <w:u w:val="single"/>
        </w:rPr>
        <w:t>70 percent of t</w:t>
      </w:r>
      <w:r w:rsidRPr="002F2DC9">
        <w:rPr>
          <w:u w:val="single"/>
        </w:rPr>
        <w:t xml:space="preserve">hese </w:t>
      </w:r>
      <w:r w:rsidRPr="002F2DC9">
        <w:rPr>
          <w:highlight w:val="cyan"/>
          <w:u w:val="single"/>
        </w:rPr>
        <w:t>stations</w:t>
      </w:r>
      <w:r w:rsidRPr="002F2DC9">
        <w:rPr>
          <w:u w:val="single"/>
        </w:rPr>
        <w:t xml:space="preserve"> </w:t>
      </w:r>
      <w:r w:rsidRPr="002F2DC9">
        <w:rPr>
          <w:highlight w:val="cyan"/>
          <w:u w:val="single"/>
        </w:rPr>
        <w:t>are</w:t>
      </w:r>
      <w:r w:rsidRPr="002F2DC9">
        <w:rPr>
          <w:u w:val="single"/>
        </w:rPr>
        <w:t xml:space="preserve"> likely to be </w:t>
      </w:r>
      <w:r w:rsidRPr="002F2DC9">
        <w:rPr>
          <w:highlight w:val="cyan"/>
          <w:u w:val="single"/>
        </w:rPr>
        <w:t>contaminated</w:t>
      </w:r>
      <w:r w:rsidRPr="002F2DC9">
        <w:rPr>
          <w:u w:val="single"/>
        </w:rPr>
        <w:t xml:space="preserve"> </w:t>
      </w:r>
      <w:r w:rsidRPr="002F2DC9">
        <w:rPr>
          <w:highlight w:val="cyan"/>
          <w:u w:val="single"/>
        </w:rPr>
        <w:t>by</w:t>
      </w:r>
      <w:r w:rsidRPr="002F2DC9">
        <w:rPr>
          <w:u w:val="single"/>
        </w:rPr>
        <w:t xml:space="preserve"> </w:t>
      </w:r>
      <w:r w:rsidRPr="002F2DC9">
        <w:rPr>
          <w:highlight w:val="cyan"/>
          <w:u w:val="single"/>
        </w:rPr>
        <w:t>errors</w:t>
      </w:r>
      <w:r w:rsidRPr="002F2DC9">
        <w:rPr>
          <w:u w:val="single"/>
        </w:rPr>
        <w:t xml:space="preserve"> greater than 2 </w:t>
      </w:r>
      <w:proofErr w:type="spellStart"/>
      <w:r w:rsidRPr="002F2DC9">
        <w:rPr>
          <w:u w:val="single"/>
        </w:rPr>
        <w:t>deg</w:t>
      </w:r>
      <w:proofErr w:type="spellEnd"/>
      <w:r w:rsidRPr="002F2DC9">
        <w:rPr>
          <w:u w:val="single"/>
        </w:rPr>
        <w:t xml:space="preserve"> C [3.6 </w:t>
      </w:r>
      <w:proofErr w:type="spellStart"/>
      <w:r w:rsidRPr="002F2DC9">
        <w:rPr>
          <w:u w:val="single"/>
        </w:rPr>
        <w:t>deg</w:t>
      </w:r>
      <w:proofErr w:type="spellEnd"/>
      <w:r w:rsidRPr="002F2DC9">
        <w:rPr>
          <w:u w:val="single"/>
        </w:rPr>
        <w:t xml:space="preserve"> F]. Of the remaining stations, 21.5 percent have inherent errors greater than 1 </w:t>
      </w:r>
      <w:proofErr w:type="spellStart"/>
      <w:r w:rsidRPr="002F2DC9">
        <w:rPr>
          <w:u w:val="single"/>
        </w:rPr>
        <w:t>deg</w:t>
      </w:r>
      <w:proofErr w:type="spellEnd"/>
      <w:r w:rsidRPr="002F2DC9">
        <w:rPr>
          <w:u w:val="single"/>
        </w:rPr>
        <w:t xml:space="preserve"> C. The alleged </w:t>
      </w:r>
      <w:r w:rsidRPr="002F2DC9">
        <w:rPr>
          <w:highlight w:val="cyan"/>
          <w:u w:val="single"/>
        </w:rPr>
        <w:t>degree of</w:t>
      </w:r>
      <w:r w:rsidRPr="002F2DC9">
        <w:rPr>
          <w:u w:val="single"/>
        </w:rPr>
        <w:t xml:space="preserve"> global </w:t>
      </w:r>
      <w:r w:rsidRPr="002F2DC9">
        <w:rPr>
          <w:highlight w:val="cyan"/>
          <w:u w:val="single"/>
        </w:rPr>
        <w:t>warming</w:t>
      </w:r>
      <w:r w:rsidRPr="002F2DC9">
        <w:rPr>
          <w:u w:val="single"/>
        </w:rPr>
        <w:t xml:space="preserve"> over the past 150 years </w:t>
      </w:r>
      <w:r w:rsidRPr="002F2DC9">
        <w:rPr>
          <w:highlight w:val="cyan"/>
          <w:u w:val="single"/>
        </w:rPr>
        <w:t xml:space="preserve">is less than 1 </w:t>
      </w:r>
      <w:proofErr w:type="spellStart"/>
      <w:r w:rsidRPr="002F2DC9">
        <w:rPr>
          <w:highlight w:val="cyan"/>
          <w:u w:val="single"/>
        </w:rPr>
        <w:t>deg</w:t>
      </w:r>
      <w:proofErr w:type="spellEnd"/>
      <w:r w:rsidRPr="002F2DC9">
        <w:rPr>
          <w:highlight w:val="cyan"/>
          <w:u w:val="single"/>
        </w:rPr>
        <w:t xml:space="preserve"> C</w:t>
      </w:r>
      <w:r w:rsidRPr="002F2DC9">
        <w:rPr>
          <w:u w:val="single"/>
        </w:rPr>
        <w:t xml:space="preserve">. Yet even in a technologically advanced country like the US, the inherent error in over 90 percent of the surveyed meteorological stations is greater than the putative signal. And these </w:t>
      </w:r>
      <w:r w:rsidRPr="002F2DC9">
        <w:rPr>
          <w:b/>
          <w:highlight w:val="cyan"/>
          <w:u w:val="single"/>
        </w:rPr>
        <w:t>errors</w:t>
      </w:r>
      <w:r w:rsidRPr="002F2DC9">
        <w:rPr>
          <w:b/>
          <w:u w:val="single"/>
        </w:rPr>
        <w:t xml:space="preserve"> are not random, but systematically </w:t>
      </w:r>
      <w:r w:rsidRPr="002F2DC9">
        <w:rPr>
          <w:b/>
          <w:highlight w:val="cyan"/>
          <w:u w:val="single"/>
        </w:rPr>
        <w:t>reflect a warming bias</w:t>
      </w:r>
      <w:r w:rsidRPr="002F2DC9">
        <w:rPr>
          <w:b/>
          <w:u w:val="single"/>
        </w:rPr>
        <w:t xml:space="preserve"> related to urbanization. </w:t>
      </w:r>
      <w:r w:rsidRPr="002F2DC9">
        <w:rPr>
          <w:sz w:val="16"/>
        </w:rPr>
        <w:t xml:space="preserve">Watts has documented countless instances of air temperature sensors located next to air conditioning vents or in the middle of asphalt parking lots. A typical scenario is that a temperature sensor that was in the middle of a pasture a hundred years ago is now surrounded by a concrete jungle. Urbanization has been a unidirectional process. It is entirely plausible — even likely — that </w:t>
      </w:r>
      <w:proofErr w:type="gramStart"/>
      <w:r w:rsidRPr="002F2DC9">
        <w:rPr>
          <w:b/>
          <w:u w:val="single"/>
        </w:rPr>
        <w:t>all of the</w:t>
      </w:r>
      <w:proofErr w:type="gramEnd"/>
      <w:r w:rsidRPr="002F2DC9">
        <w:rPr>
          <w:b/>
          <w:u w:val="single"/>
        </w:rPr>
        <w:t xml:space="preserve"> temperature rise that has been inferred from the data is an artifact that reflects the growth of urban heat islands. </w:t>
      </w:r>
      <w:r w:rsidRPr="002F2DC9">
        <w:rPr>
          <w:sz w:val="16"/>
        </w:rPr>
        <w:t xml:space="preserve">The “denier” is portrayed as a person who refuses to accept the plain evidence of his senses. But in fact it is the alarmist who doesn’t know what they are talking about. The temperature of the Earth and how it has varied over the past 150 years is poorly constrained. The person who thinks otherwise does so largely because they have no comprehension of the science. Most of these people have never done science or thought about the inherent difficulties and uncertainties involved. And what is “global warming” anyway? As long ago as the fifth century BC, Socrates pointed out that intelligible definitions are a necessary precursor to meaningful discussions. The definition of the term “global warming” shifts with the context of the discussion. If you deny global warming, then you have denied the existence of the greenhouse effect, a reproducible phenomenon that can be studied analytically in the laboratory. But if you oppose political action, then global warming metamorphoses into a nightmarish and speculative planetary catastrophe. Coastal cities sink beneath a rising sea, species suffer from wholesale extinctions, and green pastures are turned into deserts of choking hot sand. In fact, so-called “deniers” are not “deniers” but skeptics. Skeptics do not deny the existence of the greenhouse effect. Holding all other factors constant, the mean planetary air temperature ought to rise as the atmosphere accumulates more anthropogenic CO2. Christopher Monckton recently reviewed the pertinent science and concluded that a doubling of CO2 should result in a temperature increase of about 1 </w:t>
      </w:r>
      <w:proofErr w:type="spellStart"/>
      <w:r w:rsidRPr="002F2DC9">
        <w:rPr>
          <w:sz w:val="16"/>
        </w:rPr>
        <w:t>deg</w:t>
      </w:r>
      <w:proofErr w:type="spellEnd"/>
      <w:r w:rsidRPr="002F2DC9">
        <w:rPr>
          <w:sz w:val="16"/>
        </w:rPr>
        <w:t xml:space="preserve"> C. </w:t>
      </w:r>
      <w:r w:rsidRPr="002F2DC9">
        <w:rPr>
          <w:b/>
          <w:u w:val="single"/>
        </w:rPr>
        <w:t xml:space="preserve">If this </w:t>
      </w:r>
      <w:r w:rsidRPr="002F2DC9">
        <w:rPr>
          <w:b/>
          <w:highlight w:val="cyan"/>
          <w:u w:val="single"/>
        </w:rPr>
        <w:t>temperature increase mirrors those in the geologic past, most of it will occur at high latitudes</w:t>
      </w:r>
      <w:r w:rsidRPr="002F2DC9">
        <w:rPr>
          <w:b/>
          <w:u w:val="single"/>
        </w:rPr>
        <w:t>. These areas will become more habitable for man, plants, and other animals. Biodiversity will increase. Growing seasons will lengthen.</w:t>
      </w:r>
      <w:r w:rsidRPr="002F2DC9">
        <w:rPr>
          <w:sz w:val="16"/>
        </w:rPr>
        <w:t xml:space="preserve"> Why is </w:t>
      </w:r>
      <w:proofErr w:type="gramStart"/>
      <w:r w:rsidRPr="002F2DC9">
        <w:rPr>
          <w:sz w:val="16"/>
        </w:rPr>
        <w:t>this a</w:t>
      </w:r>
      <w:proofErr w:type="gramEnd"/>
      <w:r w:rsidRPr="002F2DC9">
        <w:rPr>
          <w:sz w:val="16"/>
        </w:rPr>
        <w:t xml:space="preserve"> bad thing? Any temperature increase over 1 </w:t>
      </w:r>
      <w:proofErr w:type="spellStart"/>
      <w:r w:rsidRPr="002F2DC9">
        <w:rPr>
          <w:sz w:val="16"/>
        </w:rPr>
        <w:t>deg</w:t>
      </w:r>
      <w:proofErr w:type="spellEnd"/>
      <w:r w:rsidRPr="002F2DC9">
        <w:rPr>
          <w:sz w:val="16"/>
        </w:rPr>
        <w:t xml:space="preserve"> C for a doubling of CO2 must come from a positive feedback from water vapor. Water vapor is the dominant greenhouse gas in Earth’s atmosphere, and warm air holds more water than cold air. The theory is that an increased concentration of water vapor in the atmosphere will lead to a positive feedback that amplifies the warming from CO2 by as much as a factor of three to five. But this is nothing more that speculation. </w:t>
      </w:r>
      <w:r w:rsidRPr="002F2DC9">
        <w:rPr>
          <w:highlight w:val="cyan"/>
          <w:u w:val="single"/>
        </w:rPr>
        <w:t>Water vapor also leads to cloud formation.</w:t>
      </w:r>
      <w:r w:rsidRPr="002F2DC9">
        <w:rPr>
          <w:u w:val="single"/>
        </w:rPr>
        <w:t xml:space="preserve"> Clouds have a cooling effect. </w:t>
      </w:r>
      <w:r w:rsidRPr="002F2DC9">
        <w:rPr>
          <w:sz w:val="16"/>
        </w:rPr>
        <w:t xml:space="preserve">At the current time, no one knows if the feedback from water vapor will be positive or negative. </w:t>
      </w:r>
      <w:r w:rsidRPr="002F2DC9">
        <w:rPr>
          <w:u w:val="single"/>
        </w:rPr>
        <w:t xml:space="preserve">Global warming predictions cannot be tested with mathematical models. It is impossible to validate computer models of complex natural systems. The only way to corroborate such models is to compare model predictions with what will happen in a hundred years. </w:t>
      </w:r>
      <w:r w:rsidRPr="002F2DC9">
        <w:rPr>
          <w:sz w:val="16"/>
        </w:rPr>
        <w:t xml:space="preserve">And one such result by itself won’t be significant because of the possible compounding effects of other variables in the climate system. The experiment will have to </w:t>
      </w:r>
      <w:proofErr w:type="gramStart"/>
      <w:r w:rsidRPr="002F2DC9">
        <w:rPr>
          <w:sz w:val="16"/>
        </w:rPr>
        <w:t>repeated</w:t>
      </w:r>
      <w:proofErr w:type="gramEnd"/>
      <w:r w:rsidRPr="002F2DC9">
        <w:rPr>
          <w:sz w:val="16"/>
        </w:rPr>
        <w:t xml:space="preserve"> over several one-hundred year cycles. In other words,</w:t>
      </w:r>
      <w:r w:rsidRPr="002F2DC9">
        <w:rPr>
          <w:b/>
          <w:u w:val="single"/>
        </w:rPr>
        <w:t xml:space="preserve"> the </w:t>
      </w:r>
      <w:r w:rsidRPr="002F2DC9">
        <w:rPr>
          <w:b/>
          <w:highlight w:val="cyan"/>
          <w:u w:val="single"/>
        </w:rPr>
        <w:t>theory</w:t>
      </w:r>
      <w:r w:rsidRPr="002F2DC9">
        <w:rPr>
          <w:b/>
          <w:u w:val="single"/>
        </w:rPr>
        <w:t xml:space="preserve"> </w:t>
      </w:r>
      <w:r w:rsidRPr="002F2DC9">
        <w:rPr>
          <w:b/>
          <w:highlight w:val="cyan"/>
          <w:u w:val="single"/>
        </w:rPr>
        <w:t>of</w:t>
      </w:r>
      <w:r w:rsidRPr="002F2DC9">
        <w:rPr>
          <w:b/>
          <w:u w:val="single"/>
        </w:rPr>
        <w:t xml:space="preserve"> </w:t>
      </w:r>
      <w:r w:rsidRPr="002F2DC9">
        <w:rPr>
          <w:b/>
          <w:highlight w:val="cyan"/>
          <w:u w:val="single"/>
        </w:rPr>
        <w:t>catastrophic global warming</w:t>
      </w:r>
      <w:r w:rsidRPr="002F2DC9">
        <w:rPr>
          <w:b/>
          <w:u w:val="single"/>
        </w:rPr>
        <w:t xml:space="preserve"> </w:t>
      </w:r>
      <w:r w:rsidRPr="002F2DC9">
        <w:rPr>
          <w:b/>
          <w:highlight w:val="cyan"/>
          <w:u w:val="single"/>
        </w:rPr>
        <w:t>cannot</w:t>
      </w:r>
      <w:r w:rsidRPr="002F2DC9">
        <w:rPr>
          <w:b/>
          <w:u w:val="single"/>
        </w:rPr>
        <w:t xml:space="preserve"> </w:t>
      </w:r>
      <w:r w:rsidRPr="002F2DC9">
        <w:rPr>
          <w:b/>
          <w:highlight w:val="cyan"/>
          <w:u w:val="single"/>
        </w:rPr>
        <w:t>be</w:t>
      </w:r>
      <w:r w:rsidRPr="002F2DC9">
        <w:rPr>
          <w:b/>
          <w:u w:val="single"/>
        </w:rPr>
        <w:t xml:space="preserve"> </w:t>
      </w:r>
      <w:r w:rsidRPr="002F2DC9">
        <w:rPr>
          <w:b/>
          <w:highlight w:val="cyan"/>
          <w:u w:val="single"/>
        </w:rPr>
        <w:t>tested</w:t>
      </w:r>
      <w:r w:rsidRPr="002F2DC9">
        <w:rPr>
          <w:b/>
          <w:u w:val="single"/>
        </w:rPr>
        <w:t xml:space="preserve"> or empirically corroborated in a human time frame. </w:t>
      </w:r>
      <w:r w:rsidRPr="002F2DC9">
        <w:rPr>
          <w:sz w:val="16"/>
        </w:rPr>
        <w:t xml:space="preserve">It is hardly conclusive to argue that models are correct because they have reproduced past temperatures. I’m sure they have. General circulation models have so many degrees of freedom that it is possible to endlessly tweak them until the desired result is obtained. Hindsight is always 20-20. This tells us exactly nothing about a model’s ability to accurately predict what will happen in the future. The entire field of climate science and its coverage in the media is tendentious to the point of being outright fraudulent. Why is it that every media report on CO2 — an invisible gas — is invariably accompanied by a photograph </w:t>
      </w:r>
      <w:r w:rsidRPr="002F2DC9">
        <w:rPr>
          <w:sz w:val="16"/>
        </w:rPr>
        <w:lastRenderedPageBreak/>
        <w:t xml:space="preserve">of a smokestack emitting particulate matter? Even the cover of Al Gore’s movie, An Inconvenient Truth, shows a smokestack. Could it be that </w:t>
      </w:r>
      <w:proofErr w:type="spellStart"/>
      <w:proofErr w:type="gramStart"/>
      <w:r w:rsidRPr="002F2DC9">
        <w:rPr>
          <w:sz w:val="16"/>
        </w:rPr>
        <w:t>its</w:t>
      </w:r>
      <w:proofErr w:type="spellEnd"/>
      <w:proofErr w:type="gramEnd"/>
      <w:r w:rsidRPr="002F2DC9">
        <w:rPr>
          <w:sz w:val="16"/>
        </w:rPr>
        <w:t xml:space="preserve"> difficult to get people worked up about an invisible, odorless gas that is an integral component of the photosynthetic cycle? A gas that is essential to most animal and plant life on Earth? </w:t>
      </w:r>
      <w:proofErr w:type="gramStart"/>
      <w:r w:rsidRPr="002F2DC9">
        <w:rPr>
          <w:sz w:val="16"/>
        </w:rPr>
        <w:t>A gas that is emitted by their own bodies through respiration?</w:t>
      </w:r>
      <w:proofErr w:type="gramEnd"/>
      <w:r w:rsidRPr="002F2DC9">
        <w:rPr>
          <w:sz w:val="16"/>
        </w:rPr>
        <w:t xml:space="preserve"> So you have to deliberately mislead people by showing pictures of smoke to them. Showing one thing when you’re talking about another is fraud. If the case for global warming alarmism is so settled, so conclusive, so irrefutable…why is it necessary to repeatedly resort to fraud? A few years ago it was widely reported that the increased concentration of carbon dioxide in the atmosphere would cause poison ivy to grow faster. But of course </w:t>
      </w:r>
      <w:r w:rsidRPr="002F2DC9">
        <w:rPr>
          <w:u w:val="single"/>
        </w:rPr>
        <w:t>carbon dioxide causes almost all plants to grow faster. And nearly all of these plants have beneficial human uses.</w:t>
      </w:r>
      <w:r w:rsidRPr="002F2DC9">
        <w:rPr>
          <w:b/>
          <w:u w:val="single"/>
        </w:rPr>
        <w:t xml:space="preserve"> </w:t>
      </w:r>
      <w:r w:rsidRPr="002F2DC9">
        <w:rPr>
          <w:b/>
          <w:highlight w:val="cyan"/>
          <w:u w:val="single"/>
        </w:rPr>
        <w:t>Carbon dioxide fertilizes</w:t>
      </w:r>
      <w:r w:rsidRPr="002F2DC9">
        <w:rPr>
          <w:b/>
          <w:u w:val="single"/>
        </w:rPr>
        <w:t xml:space="preserve"> hundreds or thousands of human </w:t>
      </w:r>
      <w:r w:rsidRPr="002F2DC9">
        <w:rPr>
          <w:b/>
          <w:highlight w:val="cyan"/>
          <w:u w:val="single"/>
        </w:rPr>
        <w:t>food sources</w:t>
      </w:r>
      <w:r w:rsidRPr="002F2DC9">
        <w:rPr>
          <w:b/>
          <w:u w:val="single"/>
        </w:rPr>
        <w:t xml:space="preserve">. More </w:t>
      </w:r>
      <w:r w:rsidRPr="002F2DC9">
        <w:rPr>
          <w:b/>
          <w:highlight w:val="cyan"/>
          <w:u w:val="single"/>
        </w:rPr>
        <w:t>CO2</w:t>
      </w:r>
      <w:r w:rsidRPr="002F2DC9">
        <w:rPr>
          <w:b/>
          <w:u w:val="single"/>
        </w:rPr>
        <w:t xml:space="preserve"> means trees grow faster. So carbon dioxide </w:t>
      </w:r>
      <w:r w:rsidRPr="002F2DC9">
        <w:rPr>
          <w:b/>
          <w:highlight w:val="cyan"/>
          <w:u w:val="single"/>
        </w:rPr>
        <w:t>promotes reforestation and biodiversity</w:t>
      </w:r>
      <w:r w:rsidRPr="002F2DC9">
        <w:rPr>
          <w:b/>
          <w:u w:val="single"/>
        </w:rPr>
        <w:t xml:space="preserve">. </w:t>
      </w:r>
      <w:proofErr w:type="spellStart"/>
      <w:proofErr w:type="gramStart"/>
      <w:r w:rsidRPr="002F2DC9">
        <w:rPr>
          <w:b/>
          <w:u w:val="single"/>
        </w:rPr>
        <w:t>Its</w:t>
      </w:r>
      <w:proofErr w:type="spellEnd"/>
      <w:proofErr w:type="gramEnd"/>
      <w:r w:rsidRPr="002F2DC9">
        <w:rPr>
          <w:b/>
          <w:u w:val="single"/>
        </w:rPr>
        <w:t xml:space="preserve"> good for the environment.</w:t>
      </w:r>
      <w:r w:rsidRPr="002F2DC9">
        <w:rPr>
          <w:sz w:val="16"/>
        </w:rPr>
        <w:t xml:space="preserve"> But none of this was reported. Instead, the media only reported that global warming makes poison ivy grow faster. And this is but one example of hundreds or thousands of such misleading reports.</w:t>
      </w:r>
      <w:r w:rsidRPr="002F2DC9">
        <w:rPr>
          <w:u w:val="single"/>
        </w:rPr>
        <w:t xml:space="preserve"> If sea ice in the Arctic diminishes, it is cited as irrefutable proof of global warming. But if sea ice in the Antarctic increases, it is ignored. Even cold weather events are commonly invoked as evidence for global warming.</w:t>
      </w:r>
      <w:r w:rsidRPr="002F2DC9">
        <w:rPr>
          <w:sz w:val="16"/>
        </w:rPr>
        <w:t xml:space="preserve"> People living in the future will look back and wonder how we could have been so delusional. For the past few years I have remained silent concerning </w:t>
      </w:r>
      <w:r w:rsidRPr="002F2DC9">
        <w:rPr>
          <w:u w:val="single"/>
        </w:rPr>
        <w:t xml:space="preserve">the </w:t>
      </w:r>
      <w:proofErr w:type="spellStart"/>
      <w:r w:rsidRPr="002F2DC9">
        <w:rPr>
          <w:u w:val="single"/>
        </w:rPr>
        <w:t>Climategate</w:t>
      </w:r>
      <w:proofErr w:type="spellEnd"/>
      <w:r w:rsidRPr="002F2DC9">
        <w:rPr>
          <w:u w:val="single"/>
        </w:rPr>
        <w:t xml:space="preserve"> emails. But what they revealed is what many of us already knew was going on:</w:t>
      </w:r>
      <w:r w:rsidRPr="002F2DC9">
        <w:rPr>
          <w:b/>
          <w:u w:val="single"/>
        </w:rPr>
        <w:t xml:space="preserve"> </w:t>
      </w:r>
      <w:r w:rsidRPr="002F2DC9">
        <w:rPr>
          <w:b/>
          <w:highlight w:val="cyan"/>
          <w:u w:val="single"/>
        </w:rPr>
        <w:t>global warming research has largely degenerated into</w:t>
      </w:r>
      <w:r w:rsidRPr="002F2DC9">
        <w:rPr>
          <w:b/>
          <w:u w:val="single"/>
        </w:rPr>
        <w:t xml:space="preserve"> what is known as pathological science, a “process of </w:t>
      </w:r>
      <w:r w:rsidRPr="002F2DC9">
        <w:rPr>
          <w:b/>
          <w:highlight w:val="cyan"/>
          <w:u w:val="single"/>
        </w:rPr>
        <w:t>wishful data interpretation</w:t>
      </w:r>
      <w:r w:rsidRPr="002F2DC9">
        <w:rPr>
          <w:b/>
          <w:u w:val="single"/>
        </w:rPr>
        <w:t xml:space="preserve">.” </w:t>
      </w:r>
      <w:r w:rsidRPr="002F2DC9">
        <w:rPr>
          <w:sz w:val="16"/>
        </w:rPr>
        <w:t>When I testified before the US Senate in 2006, I stated that a major climate researcher told me in 1995 that “w</w:t>
      </w:r>
      <w:r w:rsidRPr="002F2DC9">
        <w:rPr>
          <w:u w:val="single"/>
        </w:rPr>
        <w:t xml:space="preserve">e have to get rid of the Medieval Warm Period.” The existence and global nature of the Medieval Warm Period had been substantiated by literally hundreds of research articles published over decades. But it </w:t>
      </w:r>
      <w:r w:rsidRPr="002F2DC9">
        <w:rPr>
          <w:b/>
          <w:u w:val="single"/>
        </w:rPr>
        <w:t>had to be erased from history for ideological reasons</w:t>
      </w:r>
      <w:r w:rsidRPr="002F2DC9">
        <w:rPr>
          <w:u w:val="single"/>
        </w:rPr>
        <w:t xml:space="preserve">. </w:t>
      </w:r>
      <w:r w:rsidRPr="002F2DC9">
        <w:rPr>
          <w:sz w:val="16"/>
        </w:rPr>
        <w:t xml:space="preserve">A few years later the infamous “hockey stick” appeared. </w:t>
      </w:r>
      <w:r w:rsidRPr="002F2DC9">
        <w:rPr>
          <w:u w:val="single"/>
        </w:rPr>
        <w:t>The “hockey stick” was a revisionist attempt to rewrite the temperature history of the last thousand years. It has been discredited as being deeply flawed.</w:t>
      </w:r>
      <w:r w:rsidRPr="002F2DC9">
        <w:rPr>
          <w:sz w:val="16"/>
        </w:rPr>
        <w:t xml:space="preserve"> In one </w:t>
      </w:r>
      <w:proofErr w:type="spellStart"/>
      <w:r w:rsidRPr="002F2DC9">
        <w:rPr>
          <w:sz w:val="16"/>
        </w:rPr>
        <w:t>Climategate</w:t>
      </w:r>
      <w:proofErr w:type="spellEnd"/>
      <w:r w:rsidRPr="002F2DC9">
        <w:rPr>
          <w:sz w:val="16"/>
        </w:rPr>
        <w:t xml:space="preserve"> email, </w:t>
      </w:r>
      <w:r w:rsidRPr="002F2DC9">
        <w:rPr>
          <w:u w:val="single"/>
        </w:rPr>
        <w:t xml:space="preserve">a supposed climate scientist admitted to “hiding the decline.” </w:t>
      </w:r>
      <w:proofErr w:type="gramStart"/>
      <w:r w:rsidRPr="002F2DC9">
        <w:rPr>
          <w:u w:val="single"/>
        </w:rPr>
        <w:t>In other words, hiding data that tended to disprove his ideological agenda.</w:t>
      </w:r>
      <w:proofErr w:type="gramEnd"/>
      <w:r w:rsidRPr="002F2DC9">
        <w:rPr>
          <w:u w:val="single"/>
        </w:rPr>
        <w:t xml:space="preserve"> </w:t>
      </w:r>
      <w:r w:rsidRPr="002F2DC9">
        <w:rPr>
          <w:sz w:val="16"/>
        </w:rPr>
        <w:t xml:space="preserve">Another email described how </w:t>
      </w:r>
      <w:r w:rsidRPr="002F2DC9">
        <w:rPr>
          <w:u w:val="single"/>
        </w:rPr>
        <w:t xml:space="preserve">alarmists would try to keep critical manuscripts from being published in the peer-reviewed scientific literature. </w:t>
      </w:r>
      <w:r w:rsidRPr="002F2DC9">
        <w:rPr>
          <w:sz w:val="16"/>
        </w:rPr>
        <w:t xml:space="preserve">One of them wrote, we’ll “keep them out somehow — </w:t>
      </w:r>
      <w:r w:rsidRPr="002F2DC9">
        <w:rPr>
          <w:u w:val="single"/>
        </w:rPr>
        <w:t xml:space="preserve">even if we have to redefine what the peer-review literature is!” </w:t>
      </w:r>
      <w:r w:rsidRPr="002F2DC9">
        <w:rPr>
          <w:sz w:val="16"/>
        </w:rPr>
        <w:t>Gee. If the climate science that validates global warming is so unequivocal, why is it necessary to work behind the scenes to suppress dissent? You “</w:t>
      </w:r>
      <w:proofErr w:type="gramStart"/>
      <w:r w:rsidRPr="002F2DC9">
        <w:rPr>
          <w:sz w:val="16"/>
        </w:rPr>
        <w:t>doth</w:t>
      </w:r>
      <w:proofErr w:type="gramEnd"/>
      <w:r w:rsidRPr="002F2DC9">
        <w:rPr>
          <w:sz w:val="16"/>
        </w:rPr>
        <w:t xml:space="preserve"> protest too much.” As described in my book, Science and Technology in World History: The Ancient World and Classical Civilization, systematic science began with the invocation of naturalism by Greek philosophers and Hippocratic </w:t>
      </w:r>
      <w:proofErr w:type="gramStart"/>
      <w:r w:rsidRPr="002F2DC9">
        <w:rPr>
          <w:sz w:val="16"/>
        </w:rPr>
        <w:t>physicians</w:t>
      </w:r>
      <w:proofErr w:type="gramEnd"/>
      <w:r w:rsidRPr="002F2DC9">
        <w:rPr>
          <w:sz w:val="16"/>
        </w:rPr>
        <w:t xml:space="preserve"> c. 600-400 BC. But the critical attitude adopted by the Greeks was as important as naturalism. Students were not only allowed to criticize their teachers, but were encouraged to do so. From its beginnings in Greek natural philosophy, science has been an idealistic and dispassionate search for truth. As Plato explained, anyone who could point out a mistake “shall carry off the palm, not as an enemy, but as a friend.” This is one reason that scientists enjoy so much respect. The public assumes that a scientist’s pursuit of truth is unencumbered by political agendas. But science does not come easy to men. “Science,” George </w:t>
      </w:r>
      <w:proofErr w:type="spellStart"/>
      <w:r w:rsidRPr="002F2DC9">
        <w:rPr>
          <w:sz w:val="16"/>
        </w:rPr>
        <w:t>Sarton</w:t>
      </w:r>
      <w:proofErr w:type="spellEnd"/>
      <w:r w:rsidRPr="002F2DC9">
        <w:rPr>
          <w:sz w:val="16"/>
        </w:rPr>
        <w:t xml:space="preserve"> reminded us, “is a </w:t>
      </w:r>
      <w:proofErr w:type="spellStart"/>
      <w:r w:rsidRPr="002F2DC9">
        <w:rPr>
          <w:sz w:val="16"/>
        </w:rPr>
        <w:t>joykiller</w:t>
      </w:r>
      <w:proofErr w:type="spellEnd"/>
      <w:r w:rsidRPr="002F2DC9">
        <w:rPr>
          <w:sz w:val="16"/>
        </w:rPr>
        <w:t xml:space="preserve">.” The proper conduct of science requires a high degree of intellectual discipline and rigor. Scientists are supposed to use multiple working hypotheses and sort through these by the processes of corroboration and falsification. The most valuable evidence is that which tends to falsify or disprove a theory. A scientist, by the very definition of his activity, must be skeptical. A scientist engaged in a dispassionate search for truth elevates the critical — he does not suppress it. Knowledge begins with skepticism and ends with conceit. Finally, I’m happy to be known as a “denier” because the label of “denier” says nothing about me, but everything about the person making the charge. Scientific theories are never denied or </w:t>
      </w:r>
      <w:proofErr w:type="gramStart"/>
      <w:r w:rsidRPr="002F2DC9">
        <w:rPr>
          <w:sz w:val="16"/>
        </w:rPr>
        <w:t>believed,</w:t>
      </w:r>
      <w:proofErr w:type="gramEnd"/>
      <w:r w:rsidRPr="002F2DC9">
        <w:rPr>
          <w:sz w:val="16"/>
        </w:rPr>
        <w:t xml:space="preserve"> they are only corroborated or falsified. Scientific knowledge, by its very nature, is provisional and subject to revision. The provisional nature of scientific knowledge is a necessary consequence of the epistemological basis of science. Science is based on observation. We never have all the data. As our body of data grows, our theories and ideas must necessarily evolve. Anyone who thinks scientific knowledge is final and complete must necessarily endorse as a corollary the absurd proposition that the process of history has stopped. A scientific theory cannot be “denied.” Only a belief can be denied. The person who uses the word “denier” thus reveals that they hold global warming as a belief, not a scientific theory. Beliefs are the basis of revealed religion. Revelations cannot be corroborated or studied in the laboratory, so religions are based on dogmatic beliefs conservatively held. Religions tend to be closed systems of belief that reject criticism. But the sciences are open systems of knowledge that welcome criticism. I’m a scientist, and therefore I must happily confess to being a denier. </w:t>
      </w:r>
    </w:p>
    <w:p w:rsidR="009D1A9D" w:rsidRPr="002F2DC9" w:rsidRDefault="009D1A9D" w:rsidP="009D1A9D"/>
    <w:p w:rsidR="009D1A9D" w:rsidRPr="002F2DC9" w:rsidRDefault="009D1A9D" w:rsidP="009D1A9D">
      <w:pPr>
        <w:pStyle w:val="Heading4"/>
        <w:rPr>
          <w:rFonts w:cs="Times New Roman"/>
        </w:rPr>
      </w:pPr>
      <w:r w:rsidRPr="002F2DC9">
        <w:rPr>
          <w:rFonts w:cs="Times New Roman"/>
        </w:rPr>
        <w:lastRenderedPageBreak/>
        <w:t>No warming – modeling fails, cooling now, no tipping point, causal-correlative mistakes, resilient Arctic AND warming strengthens the biosphere.</w:t>
      </w:r>
    </w:p>
    <w:p w:rsidR="009D1A9D" w:rsidRPr="002F2DC9" w:rsidRDefault="009D1A9D" w:rsidP="009D1A9D">
      <w:pPr>
        <w:rPr>
          <w:sz w:val="16"/>
          <w:szCs w:val="16"/>
        </w:rPr>
      </w:pPr>
      <w:r w:rsidRPr="002F2DC9">
        <w:rPr>
          <w:rStyle w:val="StyleStyleBold12pt"/>
        </w:rPr>
        <w:t>Hayden 9</w:t>
      </w:r>
      <w:r w:rsidRPr="002F2DC9">
        <w:rPr>
          <w:b/>
        </w:rPr>
        <w:t xml:space="preserve"> </w:t>
      </w:r>
      <w:r w:rsidRPr="002F2DC9">
        <w:rPr>
          <w:sz w:val="16"/>
          <w:szCs w:val="16"/>
        </w:rPr>
        <w:t>(Howard C., geophysicist and associate professor at the University of Oklahoma</w:t>
      </w:r>
      <w:proofErr w:type="gramStart"/>
      <w:r w:rsidRPr="002F2DC9">
        <w:rPr>
          <w:sz w:val="16"/>
          <w:szCs w:val="16"/>
        </w:rPr>
        <w:t>,  “</w:t>
      </w:r>
      <w:proofErr w:type="gramEnd"/>
      <w:r w:rsidRPr="002F2DC9">
        <w:rPr>
          <w:sz w:val="16"/>
          <w:szCs w:val="16"/>
        </w:rPr>
        <w:t>Physicist Howard Hayden’s One-Letter Disproof of Global Warming Claims”, 10/29/12; &lt; http://www.lewrockwell.com/blog/lewrw/archives/41453.html&gt;)</w:t>
      </w:r>
    </w:p>
    <w:p w:rsidR="009D1A9D" w:rsidRPr="002F2DC9" w:rsidRDefault="009D1A9D" w:rsidP="009D1A9D">
      <w:pPr>
        <w:rPr>
          <w:sz w:val="16"/>
        </w:rPr>
      </w:pPr>
      <w:r w:rsidRPr="002F2DC9">
        <w:rPr>
          <w:sz w:val="16"/>
        </w:rPr>
        <w:t xml:space="preserve">It has been often said </w:t>
      </w:r>
      <w:r w:rsidRPr="002F2DC9">
        <w:rPr>
          <w:u w:val="single"/>
        </w:rPr>
        <w:t>that the “science is settled” on the issue of CO2 and climate. Let me put this claim to rest with a simple one-letter proof that it is false</w:t>
      </w:r>
      <w:r w:rsidRPr="002F2DC9">
        <w:rPr>
          <w:sz w:val="16"/>
        </w:rPr>
        <w:t xml:space="preserve">. The letter is s, the one that changes model into models. If the science were settled, there would be precisely one model, and it would be in agreement with measurements. Alternatively, one may ask which one of the twenty-some models settled the science so that all the rest could be discarded along with the research funds that have kept those models alive. We can take this further. </w:t>
      </w:r>
      <w:r w:rsidRPr="002F2DC9">
        <w:rPr>
          <w:b/>
          <w:u w:val="single"/>
        </w:rPr>
        <w:t>Not a single climate model predicted the current cooling phase</w:t>
      </w:r>
      <w:r w:rsidRPr="002F2DC9">
        <w:rPr>
          <w:sz w:val="16"/>
        </w:rPr>
        <w:t xml:space="preserve">. If the science were settled, the model (singular) would have predicted it. Let me next address </w:t>
      </w:r>
      <w:r w:rsidRPr="002F2DC9">
        <w:rPr>
          <w:u w:val="single"/>
        </w:rPr>
        <w:t xml:space="preserve">the horror story that we are approaching (or have passed) a “tipping point.” Anybody who has worked with amplifiers knows about tipping points. </w:t>
      </w:r>
      <w:r w:rsidRPr="002F2DC9">
        <w:rPr>
          <w:sz w:val="16"/>
        </w:rPr>
        <w:t>The output “goes to the rail.” Not only that, but it stays there. That’s the official worry coming from the likes of James Hansen (of NASA</w:t>
      </w:r>
      <w:r w:rsidRPr="002F2DC9">
        <w:rPr>
          <w:sz w:val="16"/>
        </w:rPr>
        <w:softHyphen/>
        <w:t xml:space="preserve">GISS) and Al Gore. But therein </w:t>
      </w:r>
      <w:proofErr w:type="gramStart"/>
      <w:r w:rsidRPr="002F2DC9">
        <w:rPr>
          <w:sz w:val="16"/>
        </w:rPr>
        <w:t>lies</w:t>
      </w:r>
      <w:proofErr w:type="gramEnd"/>
      <w:r w:rsidRPr="002F2DC9">
        <w:rPr>
          <w:sz w:val="16"/>
        </w:rPr>
        <w:t xml:space="preserve"> the proof that </w:t>
      </w:r>
      <w:r w:rsidRPr="002F2DC9">
        <w:rPr>
          <w:b/>
          <w:u w:val="single"/>
        </w:rPr>
        <w:t xml:space="preserve">we are nowhere near a tipping point. The earth, it seems, has seen times when the CO2 concentration was up to 8,000 ppm, and that did not lead to a tipping point. </w:t>
      </w:r>
      <w:r w:rsidRPr="002F2DC9">
        <w:rPr>
          <w:sz w:val="16"/>
        </w:rPr>
        <w:t xml:space="preserve">If it did, we would not be here talking about it. In fact, </w:t>
      </w:r>
      <w:r w:rsidRPr="002F2DC9">
        <w:rPr>
          <w:u w:val="single"/>
        </w:rPr>
        <w:t xml:space="preserve">seen on the long scale, the CO2 concentration in the present cycle of </w:t>
      </w:r>
      <w:proofErr w:type="spellStart"/>
      <w:r w:rsidRPr="002F2DC9">
        <w:rPr>
          <w:u w:val="single"/>
        </w:rPr>
        <w:t>glacials</w:t>
      </w:r>
      <w:proofErr w:type="spellEnd"/>
      <w:r w:rsidRPr="002F2DC9">
        <w:rPr>
          <w:u w:val="single"/>
        </w:rPr>
        <w:t xml:space="preserve"> (ca. 200 ppm) and </w:t>
      </w:r>
      <w:proofErr w:type="spellStart"/>
      <w:r w:rsidRPr="002F2DC9">
        <w:rPr>
          <w:u w:val="single"/>
        </w:rPr>
        <w:t>interglacials</w:t>
      </w:r>
      <w:proofErr w:type="spellEnd"/>
      <w:r w:rsidRPr="002F2DC9">
        <w:rPr>
          <w:u w:val="single"/>
        </w:rPr>
        <w:t xml:space="preserve"> (ca. 300-400 ppm) is lower than it has been for the last 300 million years</w:t>
      </w:r>
      <w:r w:rsidRPr="002F2DC9">
        <w:rPr>
          <w:sz w:val="16"/>
        </w:rPr>
        <w:t xml:space="preserve">. Global-warming alarmists tell us that the rising CO2 concentration is (A) anthropogenic and (B) leading to global warming. (A) </w:t>
      </w:r>
      <w:r w:rsidRPr="002F2DC9">
        <w:rPr>
          <w:u w:val="single"/>
        </w:rPr>
        <w:t xml:space="preserve">CO2 concentration has risen and fallen in the past with no help from mankind. </w:t>
      </w:r>
      <w:r w:rsidRPr="002F2DC9">
        <w:rPr>
          <w:b/>
          <w:u w:val="single"/>
        </w:rPr>
        <w:t>The present rise began in the 1700s, long before humans could have made a meaningful contribution</w:t>
      </w:r>
      <w:r w:rsidRPr="002F2DC9">
        <w:rPr>
          <w:u w:val="single"/>
        </w:rPr>
        <w:t>.</w:t>
      </w:r>
      <w:r w:rsidRPr="002F2DC9">
        <w:rPr>
          <w:sz w:val="16"/>
        </w:rPr>
        <w:t xml:space="preserve"> Alarmists have failed to ask, let alone answer, what the CO2 level would be today if we had never burned any fuels. They simply assume that it would be the “pre-industrial” value. The solubility of CO2 in water decreases as water warms, and increases as water cools. </w:t>
      </w:r>
      <w:r w:rsidRPr="002F2DC9">
        <w:rPr>
          <w:u w:val="single"/>
        </w:rPr>
        <w:t>The warming of the earth since the Little Ice Age has thus caused the oceans to emit CO2 into the atmosphere</w:t>
      </w:r>
      <w:r w:rsidRPr="002F2DC9">
        <w:rPr>
          <w:sz w:val="16"/>
        </w:rPr>
        <w:t xml:space="preserve">. (B) The first principle of causality is that the cause has to come before the effect. </w:t>
      </w:r>
      <w:r w:rsidRPr="002F2DC9">
        <w:rPr>
          <w:u w:val="single"/>
        </w:rPr>
        <w:t xml:space="preserve">The historical record shows that </w:t>
      </w:r>
      <w:r w:rsidRPr="002F2DC9">
        <w:rPr>
          <w:b/>
          <w:u w:val="single"/>
        </w:rPr>
        <w:t>climate changes precede CO2 changes</w:t>
      </w:r>
      <w:r w:rsidRPr="002F2DC9">
        <w:rPr>
          <w:u w:val="single"/>
        </w:rPr>
        <w:t>.</w:t>
      </w:r>
      <w:r w:rsidRPr="002F2DC9">
        <w:rPr>
          <w:sz w:val="16"/>
        </w:rPr>
        <w:t xml:space="preserve"> How, then, can one conclude that CO2 is responsible for the current warming? Nobody doubts that CO2 has some greenhouse effect, and nobody doubts that CO2 concentration is increasing. But what would we have to fear if CO2 and temperature actually increased? </w:t>
      </w:r>
      <w:r w:rsidRPr="002F2DC9">
        <w:rPr>
          <w:u w:val="single"/>
        </w:rPr>
        <w:t xml:space="preserve">A warmer world is a better world. Look at weather-related death rates in winter and in summer, and the case is overwhelming that warmer is better. </w:t>
      </w:r>
      <w:r w:rsidRPr="002F2DC9">
        <w:rPr>
          <w:b/>
          <w:u w:val="single"/>
        </w:rPr>
        <w:t>The higher the CO2 levels, the more vibrant is the biosphere, as numerous experiments in greenhouses have</w:t>
      </w:r>
      <w:r w:rsidRPr="002F2DC9">
        <w:rPr>
          <w:u w:val="single"/>
        </w:rPr>
        <w:t xml:space="preserve"> shown</w:t>
      </w:r>
      <w:r w:rsidRPr="002F2DC9">
        <w:rPr>
          <w:sz w:val="16"/>
        </w:rPr>
        <w:t xml:space="preserve">. But a quick trip to the museum can make that case in spades. Those huge dinosaurs could not exist anywhere on the earth today because the land is not productive enough. </w:t>
      </w:r>
      <w:r w:rsidRPr="002F2DC9">
        <w:rPr>
          <w:u w:val="single"/>
        </w:rPr>
        <w:t>CO2 is plant food, pure and simple.</w:t>
      </w:r>
      <w:r w:rsidRPr="002F2DC9">
        <w:rPr>
          <w:sz w:val="16"/>
        </w:rPr>
        <w:t xml:space="preserve"> CO2 is not pollution by any reasonable definition</w:t>
      </w:r>
      <w:r w:rsidRPr="002F2DC9">
        <w:rPr>
          <w:u w:val="single"/>
        </w:rPr>
        <w:t xml:space="preserve">. A warmer world begets more precipitation. All computer models predict a smaller temperature gradient between the poles and the equator. Necessarily, this would mean </w:t>
      </w:r>
      <w:r w:rsidRPr="002F2DC9">
        <w:rPr>
          <w:b/>
          <w:u w:val="single"/>
        </w:rPr>
        <w:t>fewer and less violent storms</w:t>
      </w:r>
      <w:r w:rsidRPr="002F2DC9">
        <w:rPr>
          <w:u w:val="single"/>
        </w:rPr>
        <w:t xml:space="preserve">. The melting point of ice is 0 ºC in Antarctica, just as it is everywhere else. The highest recorded temperature at the South Pole is –14 ºC, and the lowest is –117 ºC. </w:t>
      </w:r>
      <w:r w:rsidRPr="002F2DC9">
        <w:rPr>
          <w:b/>
          <w:u w:val="single"/>
        </w:rPr>
        <w:t>How, pray, will a putative few degrees of warming melt all the ice and inundate Florida, as is claimed by the warming alarmists</w:t>
      </w:r>
      <w:r w:rsidRPr="002F2DC9">
        <w:rPr>
          <w:b/>
          <w:sz w:val="16"/>
        </w:rPr>
        <w:t>?</w:t>
      </w:r>
      <w:r w:rsidRPr="002F2DC9">
        <w:rPr>
          <w:sz w:val="16"/>
        </w:rPr>
        <w:t xml:space="preserve"> Consider the change in vocabulary that has occurred. The term global warming has given way to the term climate change, because the former is not supported by the data. The latter term, climate change, admits of all kinds of illogical attributions. If it warms up, that’s climate change. If it cools down, ditto. Any change whatsoever can be said by alarmists to be proof of climate change. In a way, we have been here before. Lord Kelvin “proved” that the earth could not possibly be as old as the geologists said. He “proved” it using the conservation of energy. What he didn’t know was that nuclear energy, not gravitation, provides the internal heat of the sun and the earth. Similarly, the global-warming alarmists have “proved” that CO2 causes global warming. </w:t>
      </w:r>
      <w:proofErr w:type="gramStart"/>
      <w:r w:rsidRPr="002F2DC9">
        <w:rPr>
          <w:sz w:val="16"/>
        </w:rPr>
        <w:t>Except when it doesn’t.</w:t>
      </w:r>
      <w:proofErr w:type="gramEnd"/>
      <w:r w:rsidRPr="002F2DC9">
        <w:rPr>
          <w:sz w:val="16"/>
        </w:rPr>
        <w:t xml:space="preserve"> To put it fairly but bluntly, the global-warming alarmists have relied on a pathetic version of science in which computer models take precedence over data, and numerical averages of computer outputs are believed to be able to predict the future climate. It would be a travesty if the EPA were to countenance such nonsense.</w:t>
      </w:r>
    </w:p>
    <w:p w:rsidR="009D1A9D" w:rsidRPr="002F2DC9" w:rsidRDefault="009D1A9D" w:rsidP="009D1A9D">
      <w:pPr>
        <w:rPr>
          <w:sz w:val="16"/>
        </w:rPr>
      </w:pPr>
    </w:p>
    <w:p w:rsidR="009D1A9D" w:rsidRPr="002F2DC9" w:rsidRDefault="009D1A9D" w:rsidP="009D1A9D">
      <w:pPr>
        <w:pStyle w:val="Heading4"/>
        <w:rPr>
          <w:rFonts w:cs="Times New Roman"/>
        </w:rPr>
      </w:pPr>
      <w:r w:rsidRPr="002F2DC9">
        <w:rPr>
          <w:rFonts w:cs="Times New Roman"/>
        </w:rPr>
        <w:lastRenderedPageBreak/>
        <w:t xml:space="preserve">No impact to warming </w:t>
      </w:r>
    </w:p>
    <w:p w:rsidR="009D1A9D" w:rsidRPr="002F2DC9" w:rsidRDefault="009D1A9D" w:rsidP="009D1A9D">
      <w:r w:rsidRPr="002F2DC9">
        <w:rPr>
          <w:rStyle w:val="StyleStyleBold12pt"/>
        </w:rPr>
        <w:t>Stafford 3/11/2013</w:t>
      </w:r>
      <w:r w:rsidRPr="002F2DC9">
        <w:rPr>
          <w:sz w:val="16"/>
        </w:rPr>
        <w:t xml:space="preserve"> (James, 2013, interviewing Anthony Watts, 25-year broadcast meteorology veteran "Climate Change without Catastrophe: Interview with Anthony Watts," http://oilprice.com/Interviews/Climate-Change-without-Catastrophe-Interview-with-Anthony-Watts.html)</w:t>
      </w:r>
    </w:p>
    <w:p w:rsidR="009D1A9D" w:rsidRPr="002F2DC9" w:rsidRDefault="009D1A9D" w:rsidP="009D1A9D">
      <w:pPr>
        <w:rPr>
          <w:sz w:val="14"/>
        </w:rPr>
      </w:pPr>
      <w:r w:rsidRPr="002F2DC9">
        <w:rPr>
          <w:sz w:val="14"/>
        </w:rPr>
        <w:t xml:space="preserve">Anthony Watts: The premise of the issue for proponents can be summed up very simply: You put CO2 in the atmosphere and it makes it warmer, that’s bad. The reality is that the </w:t>
      </w:r>
      <w:r w:rsidRPr="002F2DC9">
        <w:rPr>
          <w:rStyle w:val="StyleBoldUnderline"/>
          <w:highlight w:val="cyan"/>
        </w:rPr>
        <w:t>Earth’s climate system is</w:t>
      </w:r>
      <w:r w:rsidRPr="002F2DC9">
        <w:rPr>
          <w:sz w:val="14"/>
        </w:rPr>
        <w:t xml:space="preserve"> far more </w:t>
      </w:r>
      <w:r w:rsidRPr="002F2DC9">
        <w:rPr>
          <w:rStyle w:val="StyleBoldUnderline"/>
          <w:highlight w:val="cyan"/>
        </w:rPr>
        <w:t>complex</w:t>
      </w:r>
      <w:r w:rsidRPr="002F2DC9">
        <w:rPr>
          <w:sz w:val="14"/>
        </w:rPr>
        <w:t xml:space="preserve"> than that: It isn’t just a linear relationship between CO2 and temperature, </w:t>
      </w:r>
      <w:r w:rsidRPr="002F2DC9">
        <w:rPr>
          <w:rStyle w:val="StyleBoldUnderline"/>
        </w:rPr>
        <w:t>it is a dynamic ever-changing one</w:t>
      </w:r>
      <w:r w:rsidRPr="002F2DC9">
        <w:rPr>
          <w:sz w:val="14"/>
        </w:rPr>
        <w:t xml:space="preserve">, and climate is tremendously complex with hundreds of interactive variables and feedbacks. </w:t>
      </w:r>
      <w:r w:rsidRPr="002F2DC9">
        <w:rPr>
          <w:rStyle w:val="StyleBoldUnderline"/>
          <w:highlight w:val="cyan"/>
        </w:rPr>
        <w:t>Predicting an outcome of a chaotic system</w:t>
      </w:r>
      <w:r w:rsidRPr="002F2DC9">
        <w:rPr>
          <w:rStyle w:val="StyleBoldUnderline"/>
        </w:rPr>
        <w:t xml:space="preserve"> over the long term </w:t>
      </w:r>
      <w:r w:rsidRPr="002F2DC9">
        <w:rPr>
          <w:rStyle w:val="StyleBoldUnderline"/>
          <w:highlight w:val="cyan"/>
        </w:rPr>
        <w:t>is a very</w:t>
      </w:r>
      <w:r w:rsidRPr="002F2DC9">
        <w:rPr>
          <w:rStyle w:val="StyleBoldUnderline"/>
        </w:rPr>
        <w:t xml:space="preserve">, very </w:t>
      </w:r>
      <w:r w:rsidRPr="002F2DC9">
        <w:rPr>
          <w:rStyle w:val="StyleBoldUnderline"/>
          <w:highlight w:val="cyan"/>
        </w:rPr>
        <w:t>big task</w:t>
      </w:r>
      <w:r w:rsidRPr="002F2DC9">
        <w:rPr>
          <w:rStyle w:val="StyleBoldUnderline"/>
        </w:rPr>
        <w:t>,</w:t>
      </w:r>
      <w:r w:rsidRPr="002F2DC9">
        <w:rPr>
          <w:sz w:val="14"/>
        </w:rPr>
        <w:t xml:space="preserve"> </w:t>
      </w:r>
      <w:r w:rsidRPr="002F2DC9">
        <w:rPr>
          <w:rStyle w:val="StyleBoldUnderline"/>
        </w:rPr>
        <w:t xml:space="preserve">one that </w:t>
      </w:r>
      <w:r w:rsidRPr="002F2DC9">
        <w:rPr>
          <w:rStyle w:val="StyleBoldUnderline"/>
          <w:highlight w:val="cyan"/>
        </w:rPr>
        <w:t xml:space="preserve">we’ve </w:t>
      </w:r>
      <w:r w:rsidRPr="002F2DC9">
        <w:rPr>
          <w:rStyle w:val="StyleBoldUnderline"/>
        </w:rPr>
        <w:t xml:space="preserve">really </w:t>
      </w:r>
      <w:r w:rsidRPr="002F2DC9">
        <w:rPr>
          <w:rStyle w:val="Emphasis"/>
          <w:highlight w:val="cyan"/>
        </w:rPr>
        <w:t>only scratched the surface</w:t>
      </w:r>
      <w:r w:rsidRPr="002F2DC9">
        <w:rPr>
          <w:sz w:val="14"/>
        </w:rPr>
        <w:t xml:space="preserve"> of. </w:t>
      </w:r>
      <w:r w:rsidRPr="002F2DC9">
        <w:rPr>
          <w:rStyle w:val="StyleBoldUnderline"/>
          <w:highlight w:val="cyan"/>
        </w:rPr>
        <w:t>Dr</w:t>
      </w:r>
      <w:r w:rsidRPr="002F2DC9">
        <w:rPr>
          <w:rStyle w:val="StyleBoldUnderline"/>
        </w:rPr>
        <w:t>.</w:t>
      </w:r>
      <w:r w:rsidRPr="002F2DC9">
        <w:rPr>
          <w:sz w:val="14"/>
        </w:rPr>
        <w:t xml:space="preserve"> Judith </w:t>
      </w:r>
      <w:r w:rsidRPr="002F2DC9">
        <w:rPr>
          <w:rStyle w:val="StyleBoldUnderline"/>
          <w:highlight w:val="cyan"/>
        </w:rPr>
        <w:t>Curry of Georgia Tech</w:t>
      </w:r>
      <w:r w:rsidRPr="002F2DC9">
        <w:rPr>
          <w:rStyle w:val="StyleBoldUnderline"/>
        </w:rPr>
        <w:t xml:space="preserve"> describes it as a “wicked problem”.</w:t>
      </w:r>
      <w:r w:rsidRPr="002F2DC9">
        <w:rPr>
          <w:sz w:val="14"/>
        </w:rPr>
        <w:t xml:space="preserve"> But it is being popularly portrayed as a simple black-and-white problem and few really delve much beyond the headlines and the calls for action to understand that it is really many shades of grey. Oilprice.com: As a former TV meteorologist and a developer of weather data dissemination technology, can you tell us more about how your background lends to your “pragmatic </w:t>
      </w:r>
      <w:proofErr w:type="spellStart"/>
      <w:r w:rsidRPr="002F2DC9">
        <w:rPr>
          <w:sz w:val="14"/>
        </w:rPr>
        <w:t>scepticism</w:t>
      </w:r>
      <w:proofErr w:type="spellEnd"/>
      <w:r w:rsidRPr="002F2DC9">
        <w:rPr>
          <w:sz w:val="14"/>
        </w:rPr>
        <w:t xml:space="preserve">” on climate change? Anthony Watts: In TV, if I was wrong on the forecast, or the temperature reported was inaccurate, I’d hear about it immediately. Viewers would complain. That immediate feedback translates very quickly to making sure you get it right. With climate, the forecast is open-ended, and we have to wait years for feedback, and so the skill level in forecasting often doesn’t improve very much with time. Also, </w:t>
      </w:r>
      <w:r w:rsidRPr="002F2DC9">
        <w:rPr>
          <w:rStyle w:val="StyleBoldUnderline"/>
          <w:highlight w:val="cyan"/>
        </w:rPr>
        <w:t>I’ve had a lifetime of experience</w:t>
      </w:r>
      <w:r w:rsidRPr="002F2DC9">
        <w:rPr>
          <w:rStyle w:val="StyleBoldUnderline"/>
        </w:rPr>
        <w:t xml:space="preserve"> in designing and deploying weather instrumentation</w:t>
      </w:r>
      <w:r w:rsidRPr="002F2DC9">
        <w:rPr>
          <w:sz w:val="14"/>
        </w:rPr>
        <w:t xml:space="preserve">, and like with forecasting, </w:t>
      </w:r>
      <w:r w:rsidRPr="002F2DC9">
        <w:rPr>
          <w:rStyle w:val="StyleBoldUnderline"/>
        </w:rPr>
        <w:t xml:space="preserve">if we don’t get it right, we hear about it immediately. </w:t>
      </w:r>
      <w:r w:rsidRPr="002F2DC9">
        <w:rPr>
          <w:sz w:val="14"/>
        </w:rPr>
        <w:t xml:space="preserve">What I learned is that the government weather service (NOAA) had it right at one time, but they’d dropped their guard, and my recent study (preliminary) shows that not only is the deployment of weather stations faulty in siting them, but that the adjustments designed to solve those issues actually make the problem worse. Oilprice.com: Is there any way to remove the “camp” element from the issue of climate change? How far do disastrous weather events—like Hurricane Sandy—go towards reshaping the climate change debate? Anthony Watts: The idea that Hurricane Sandy, a minor class 1 storm, was somehow connected to CO2 driven “climate change” is ludicrous, especially when far worse storms existed in the same area in the past when CO2 was much lower. Hurricane Hazel in October 1954 is a case in point. In my view, the only way to null out the “camp” element is via education. </w:t>
      </w:r>
      <w:r w:rsidRPr="002F2DC9">
        <w:rPr>
          <w:rStyle w:val="StyleBoldUnderline"/>
        </w:rPr>
        <w:t xml:space="preserve">Looking at the history of severe weather, </w:t>
      </w:r>
      <w:r w:rsidRPr="002F2DC9">
        <w:rPr>
          <w:rStyle w:val="StyleBoldUnderline"/>
          <w:highlight w:val="cyan"/>
        </w:rPr>
        <w:t>there really aren’t any trends</w:t>
      </w:r>
      <w:r w:rsidRPr="002F2DC9">
        <w:rPr>
          <w:rStyle w:val="StyleBoldUnderline"/>
        </w:rPr>
        <w:t xml:space="preserve"> at all</w:t>
      </w:r>
      <w:r w:rsidRPr="002F2DC9">
        <w:rPr>
          <w:sz w:val="14"/>
        </w:rPr>
        <w:t xml:space="preserve">. Both </w:t>
      </w:r>
      <w:r w:rsidRPr="002F2DC9">
        <w:rPr>
          <w:rStyle w:val="StyleBoldUnderline"/>
        </w:rPr>
        <w:t>the IPCC and The Journal Nature say this clearly</w:t>
      </w:r>
      <w:r w:rsidRPr="002F2DC9">
        <w:rPr>
          <w:sz w:val="14"/>
        </w:rPr>
        <w:t xml:space="preserve">, </w:t>
      </w:r>
      <w:r w:rsidRPr="002F2DC9">
        <w:rPr>
          <w:rStyle w:val="StyleBoldUnderline"/>
          <w:highlight w:val="cyan"/>
        </w:rPr>
        <w:t>but activists persist</w:t>
      </w:r>
      <w:r w:rsidRPr="002F2DC9">
        <w:rPr>
          <w:sz w:val="14"/>
        </w:rPr>
        <w:t xml:space="preserve"> in trying to link severe weather and CO2 driven “climate change” because since temperature increases have paused for about 15 years, it is all they have left. But even that doesn’t hold up when you study the data history: There is also some peer-reviewed analysis which goes into some depth on this subject. This analysis concludes that "</w:t>
      </w:r>
      <w:r w:rsidRPr="002F2DC9">
        <w:rPr>
          <w:rStyle w:val="StyleBoldUnderline"/>
          <w:highlight w:val="cyan"/>
        </w:rPr>
        <w:t>there is no evidence</w:t>
      </w:r>
      <w:r w:rsidRPr="002F2DC9">
        <w:rPr>
          <w:rStyle w:val="StyleBoldUnderline"/>
        </w:rPr>
        <w:t xml:space="preserve"> so far </w:t>
      </w:r>
      <w:r w:rsidRPr="002F2DC9">
        <w:rPr>
          <w:rStyle w:val="StyleBoldUnderline"/>
          <w:highlight w:val="cyan"/>
        </w:rPr>
        <w:t>that climate change has increased</w:t>
      </w:r>
      <w:r w:rsidRPr="002F2DC9">
        <w:rPr>
          <w:sz w:val="14"/>
        </w:rPr>
        <w:t xml:space="preserve"> the </w:t>
      </w:r>
      <w:r w:rsidRPr="002F2DC9">
        <w:rPr>
          <w:rStyle w:val="StyleBoldUnderline"/>
        </w:rPr>
        <w:t xml:space="preserve">normalized economic </w:t>
      </w:r>
      <w:r w:rsidRPr="002F2DC9">
        <w:rPr>
          <w:rStyle w:val="StyleBoldUnderline"/>
          <w:highlight w:val="cyan"/>
        </w:rPr>
        <w:t>loss</w:t>
      </w:r>
      <w:r w:rsidRPr="002F2DC9">
        <w:rPr>
          <w:sz w:val="14"/>
        </w:rPr>
        <w:t xml:space="preserve"> from natural disasters." Oilprice.com: Your message on climate change has been controversial among those who believe this issue is the gravest one facing us today. In what way do you think your message is misunderstood? Anthony Watts: They think and promote that I’m categorically a “denier” in the pay of “big oil” (for the record, </w:t>
      </w:r>
      <w:r w:rsidRPr="002F2DC9">
        <w:rPr>
          <w:rStyle w:val="StyleBoldUnderline"/>
          <w:highlight w:val="cyan"/>
        </w:rPr>
        <w:t xml:space="preserve">I’m paid nothing for this </w:t>
      </w:r>
      <w:r w:rsidRPr="002F2DC9">
        <w:rPr>
          <w:rStyle w:val="StyleBoldUnderline"/>
        </w:rPr>
        <w:t>interview</w:t>
      </w:r>
      <w:r w:rsidRPr="002F2DC9">
        <w:rPr>
          <w:sz w:val="14"/>
        </w:rPr>
        <w:t xml:space="preserve">) in an effort to minimize my views, while ignoring the fact that </w:t>
      </w:r>
      <w:r w:rsidRPr="002F2DC9">
        <w:rPr>
          <w:rStyle w:val="StyleBoldUnderline"/>
          <w:highlight w:val="cyan"/>
        </w:rPr>
        <w:t>I was</w:t>
      </w:r>
      <w:r w:rsidRPr="002F2DC9">
        <w:rPr>
          <w:rStyle w:val="StyleBoldUnderline"/>
        </w:rPr>
        <w:t xml:space="preserve"> actually </w:t>
      </w:r>
      <w:r w:rsidRPr="002F2DC9">
        <w:rPr>
          <w:rStyle w:val="StyleBoldUnderline"/>
          <w:highlight w:val="cyan"/>
        </w:rPr>
        <w:t>on the proponent side</w:t>
      </w:r>
      <w:r w:rsidRPr="002F2DC9">
        <w:rPr>
          <w:rStyle w:val="StyleBoldUnderline"/>
        </w:rPr>
        <w:t xml:space="preserve"> of warming</w:t>
      </w:r>
      <w:r w:rsidRPr="002F2DC9">
        <w:rPr>
          <w:sz w:val="14"/>
        </w:rPr>
        <w:t xml:space="preserve"> at one time. Now, I’d describe myself as a </w:t>
      </w:r>
      <w:proofErr w:type="spellStart"/>
      <w:r w:rsidRPr="002F2DC9">
        <w:rPr>
          <w:sz w:val="14"/>
        </w:rPr>
        <w:t>lukewarmer</w:t>
      </w:r>
      <w:proofErr w:type="spellEnd"/>
      <w:r w:rsidRPr="002F2DC9">
        <w:rPr>
          <w:sz w:val="14"/>
        </w:rPr>
        <w:t xml:space="preserve">. Yes, it has gotten warmer, CO2 is partially a factor, but </w:t>
      </w:r>
      <w:r w:rsidRPr="002F2DC9">
        <w:rPr>
          <w:rStyle w:val="Emphasis"/>
          <w:highlight w:val="cyan"/>
        </w:rPr>
        <w:t xml:space="preserve">catastrophic predictions </w:t>
      </w:r>
      <w:r w:rsidRPr="002F2DC9">
        <w:rPr>
          <w:rStyle w:val="Emphasis"/>
        </w:rPr>
        <w:t xml:space="preserve">of the future </w:t>
      </w:r>
      <w:r w:rsidRPr="002F2DC9">
        <w:rPr>
          <w:rStyle w:val="Emphasis"/>
          <w:highlight w:val="cyan"/>
        </w:rPr>
        <w:t>just haven’t held up when you look at the observed data compared to</w:t>
      </w:r>
      <w:r w:rsidRPr="002F2DC9">
        <w:rPr>
          <w:rStyle w:val="Emphasis"/>
        </w:rPr>
        <w:t xml:space="preserve"> the early </w:t>
      </w:r>
      <w:r w:rsidRPr="002F2DC9">
        <w:rPr>
          <w:rStyle w:val="Emphasis"/>
          <w:highlight w:val="cyan"/>
        </w:rPr>
        <w:t>predictions</w:t>
      </w:r>
      <w:r w:rsidRPr="002F2DC9">
        <w:rPr>
          <w:rStyle w:val="Emphasis"/>
        </w:rPr>
        <w:t>.</w:t>
      </w:r>
    </w:p>
    <w:p w:rsidR="009D1A9D" w:rsidRPr="002F2DC9" w:rsidRDefault="009D1A9D" w:rsidP="009D1A9D">
      <w:pPr>
        <w:pStyle w:val="Heading4"/>
        <w:rPr>
          <w:rFonts w:cs="Times New Roman"/>
        </w:rPr>
      </w:pPr>
      <w:r w:rsidRPr="002F2DC9">
        <w:rPr>
          <w:rFonts w:cs="Times New Roman"/>
        </w:rPr>
        <w:t>Warming does not cause extinction – their models are flawed</w:t>
      </w:r>
    </w:p>
    <w:p w:rsidR="009D1A9D" w:rsidRPr="002F2DC9" w:rsidRDefault="009D1A9D" w:rsidP="009D1A9D">
      <w:proofErr w:type="spellStart"/>
      <w:r w:rsidRPr="002F2DC9">
        <w:rPr>
          <w:rStyle w:val="StyleStyleBold12pt"/>
        </w:rPr>
        <w:t>Stockwell</w:t>
      </w:r>
      <w:proofErr w:type="spellEnd"/>
      <w:r w:rsidRPr="002F2DC9">
        <w:rPr>
          <w:rStyle w:val="StyleStyleBold12pt"/>
        </w:rPr>
        <w:t xml:space="preserve"> 11</w:t>
      </w:r>
      <w:r w:rsidRPr="002F2DC9">
        <w:rPr>
          <w:rStyle w:val="StyleStyleBold12pt"/>
          <w:sz w:val="28"/>
        </w:rPr>
        <w:t xml:space="preserve"> </w:t>
      </w:r>
      <w:r w:rsidRPr="002F2DC9">
        <w:t xml:space="preserve">(David </w:t>
      </w:r>
      <w:proofErr w:type="spellStart"/>
      <w:r w:rsidRPr="002F2DC9">
        <w:t>Stockwell</w:t>
      </w:r>
      <w:proofErr w:type="spellEnd"/>
      <w:r w:rsidRPr="002F2DC9">
        <w:t xml:space="preserve"> 11, Researcher at the San Diego Supercomputer Center, Ph.D. in Ecosystem Dynamics from the Australian National University, developed the Genetic Algorithm for Rule-set Production system making contributions modeling of invasive species, epidemiology of human diseases, the discovery of new species, and effects on species of climate change, April 21, 2011, “Errors of Global Warming Effects Modeling,” online: http://landshape.org/enm/errors-of-global-warming-effects-modeling/)</w:t>
      </w:r>
    </w:p>
    <w:p w:rsidR="009D1A9D" w:rsidRPr="002F2DC9" w:rsidRDefault="009D1A9D" w:rsidP="009D1A9D">
      <w:pPr>
        <w:rPr>
          <w:sz w:val="16"/>
        </w:rPr>
      </w:pPr>
      <w:r w:rsidRPr="002F2DC9">
        <w:rPr>
          <w:rStyle w:val="TitleChar"/>
        </w:rPr>
        <w:t>Predictions of massive species extinctions due to AGW</w:t>
      </w:r>
      <w:r w:rsidRPr="002F2DC9">
        <w:rPr>
          <w:sz w:val="16"/>
        </w:rPr>
        <w:t xml:space="preserve"> came into prominence with a January 2004 paper in Nature called Extinction Risk from Climate Change by Chris Thomas et al</w:t>
      </w:r>
      <w:proofErr w:type="gramStart"/>
      <w:r w:rsidRPr="002F2DC9">
        <w:rPr>
          <w:sz w:val="16"/>
        </w:rPr>
        <w:t>..</w:t>
      </w:r>
      <w:proofErr w:type="gramEnd"/>
      <w:r w:rsidRPr="002F2DC9">
        <w:rPr>
          <w:sz w:val="16"/>
        </w:rPr>
        <w:t xml:space="preserve"> They made the following predictions: </w:t>
      </w:r>
      <w:r w:rsidRPr="002F2DC9">
        <w:rPr>
          <w:sz w:val="12"/>
        </w:rPr>
        <w:t>¶</w:t>
      </w:r>
      <w:r w:rsidRPr="002F2DC9">
        <w:rPr>
          <w:sz w:val="16"/>
        </w:rPr>
        <w:t xml:space="preserve"> “we predict, on the basis of mid-range climate-warming scenarios for 2050, that 15â€“37% of species in our sample of regions and taxa will be â€˜committed to </w:t>
      </w:r>
      <w:proofErr w:type="spellStart"/>
      <w:r w:rsidRPr="002F2DC9">
        <w:rPr>
          <w:sz w:val="16"/>
        </w:rPr>
        <w:t>extinctionâ</w:t>
      </w:r>
      <w:proofErr w:type="spellEnd"/>
      <w:r w:rsidRPr="002F2DC9">
        <w:rPr>
          <w:sz w:val="16"/>
        </w:rPr>
        <w:t>€™.</w:t>
      </w:r>
      <w:r w:rsidRPr="002F2DC9">
        <w:rPr>
          <w:sz w:val="12"/>
        </w:rPr>
        <w:t>¶</w:t>
      </w:r>
      <w:r w:rsidRPr="002F2DC9">
        <w:rPr>
          <w:sz w:val="16"/>
        </w:rPr>
        <w:t xml:space="preserve"> </w:t>
      </w:r>
      <w:proofErr w:type="gramStart"/>
      <w:r w:rsidRPr="002F2DC9">
        <w:rPr>
          <w:sz w:val="16"/>
        </w:rPr>
        <w:t>Subsequently</w:t>
      </w:r>
      <w:proofErr w:type="gramEnd"/>
      <w:r w:rsidRPr="002F2DC9">
        <w:rPr>
          <w:sz w:val="16"/>
        </w:rPr>
        <w:t xml:space="preserve">, three communications appeared in Nature in July 2004. Two </w:t>
      </w:r>
      <w:r w:rsidRPr="002F2DC9">
        <w:rPr>
          <w:rStyle w:val="TitleChar"/>
        </w:rPr>
        <w:t>raised technical problems</w:t>
      </w:r>
      <w:r w:rsidRPr="002F2DC9">
        <w:rPr>
          <w:sz w:val="16"/>
        </w:rPr>
        <w:t xml:space="preserve">, including one by the eminent ecologist Joan </w:t>
      </w:r>
      <w:proofErr w:type="spellStart"/>
      <w:r w:rsidRPr="002F2DC9">
        <w:rPr>
          <w:sz w:val="16"/>
        </w:rPr>
        <w:t>Roughgarden</w:t>
      </w:r>
      <w:proofErr w:type="spellEnd"/>
      <w:r w:rsidRPr="002F2DC9">
        <w:rPr>
          <w:sz w:val="16"/>
        </w:rPr>
        <w:t>. Opinions raged from “Dangers of Crying Wolf over Risk of Extinctions” concerned with damage to conservationism by alarmism, through poorly written press releases by the scientists themselves, and Extinction risk [press] coverage is worth the inaccuracies stating “we believe the benefits of the wide release greatly outweighed the negative effects of errors in reporting”.</w:t>
      </w:r>
      <w:r w:rsidRPr="002F2DC9">
        <w:rPr>
          <w:sz w:val="12"/>
        </w:rPr>
        <w:t>¶</w:t>
      </w:r>
      <w:r w:rsidRPr="002F2DC9">
        <w:rPr>
          <w:sz w:val="16"/>
        </w:rPr>
        <w:t xml:space="preserve"> Among those believing gross scientific inaccuracies are not justified, and such attitudes diminish the standing of scientists, I was invited to a meeting of a multidisciplinary group of 19 scientists, including Dan Bodkin from UC Santa Barbara, mathematician Matt </w:t>
      </w:r>
      <w:proofErr w:type="spellStart"/>
      <w:r w:rsidRPr="002F2DC9">
        <w:rPr>
          <w:sz w:val="16"/>
        </w:rPr>
        <w:t>Sobel</w:t>
      </w:r>
      <w:proofErr w:type="spellEnd"/>
      <w:r w:rsidRPr="002F2DC9">
        <w:rPr>
          <w:sz w:val="16"/>
        </w:rPr>
        <w:t xml:space="preserve">, Craig </w:t>
      </w:r>
      <w:proofErr w:type="spellStart"/>
      <w:r w:rsidRPr="002F2DC9">
        <w:rPr>
          <w:sz w:val="16"/>
        </w:rPr>
        <w:t>Loehle</w:t>
      </w:r>
      <w:proofErr w:type="spellEnd"/>
      <w:r w:rsidRPr="002F2DC9">
        <w:rPr>
          <w:sz w:val="16"/>
        </w:rPr>
        <w:t xml:space="preserve"> and others at the Copenhagen base of </w:t>
      </w:r>
      <w:proofErr w:type="spellStart"/>
      <w:r w:rsidRPr="002F2DC9">
        <w:rPr>
          <w:sz w:val="16"/>
        </w:rPr>
        <w:t>BjÃ¸rn</w:t>
      </w:r>
      <w:proofErr w:type="spellEnd"/>
      <w:r w:rsidRPr="002F2DC9">
        <w:rPr>
          <w:sz w:val="16"/>
        </w:rPr>
        <w:t xml:space="preserve"> </w:t>
      </w:r>
      <w:proofErr w:type="spellStart"/>
      <w:r w:rsidRPr="002F2DC9">
        <w:rPr>
          <w:sz w:val="16"/>
        </w:rPr>
        <w:t>Lomborg</w:t>
      </w:r>
      <w:proofErr w:type="spellEnd"/>
      <w:r w:rsidRPr="002F2DC9">
        <w:rPr>
          <w:sz w:val="16"/>
        </w:rPr>
        <w:t xml:space="preserve">, author of The </w:t>
      </w:r>
      <w:r w:rsidRPr="002F2DC9">
        <w:rPr>
          <w:sz w:val="16"/>
        </w:rPr>
        <w:lastRenderedPageBreak/>
        <w:t xml:space="preserve">Skeptical Environmentalist. This resulted in Forecasting the Effects of Global Warming on Biodiversity published in 2007 </w:t>
      </w:r>
      <w:proofErr w:type="spellStart"/>
      <w:r w:rsidRPr="002F2DC9">
        <w:rPr>
          <w:sz w:val="16"/>
        </w:rPr>
        <w:t>BioScience</w:t>
      </w:r>
      <w:proofErr w:type="spellEnd"/>
      <w:r w:rsidRPr="002F2DC9">
        <w:rPr>
          <w:sz w:val="16"/>
        </w:rPr>
        <w:t xml:space="preserve">. </w:t>
      </w:r>
      <w:r w:rsidRPr="002F2DC9">
        <w:rPr>
          <w:rStyle w:val="TitleChar"/>
        </w:rPr>
        <w:t>We were</w:t>
      </w:r>
      <w:r w:rsidRPr="002F2DC9">
        <w:rPr>
          <w:sz w:val="16"/>
        </w:rPr>
        <w:t xml:space="preserve"> particularly </w:t>
      </w:r>
      <w:r w:rsidRPr="002F2DC9">
        <w:rPr>
          <w:rStyle w:val="TitleChar"/>
        </w:rPr>
        <w:t>concerned by the</w:t>
      </w:r>
      <w:r w:rsidRPr="002F2DC9">
        <w:rPr>
          <w:sz w:val="16"/>
        </w:rPr>
        <w:t xml:space="preserve"> </w:t>
      </w:r>
      <w:r w:rsidRPr="002F2DC9">
        <w:rPr>
          <w:rStyle w:val="Emphasis"/>
        </w:rPr>
        <w:t>cavalier attitude to model validations</w:t>
      </w:r>
      <w:r w:rsidRPr="002F2DC9">
        <w:rPr>
          <w:sz w:val="16"/>
        </w:rPr>
        <w:t xml:space="preserve"> </w:t>
      </w:r>
      <w:r w:rsidRPr="002F2DC9">
        <w:rPr>
          <w:rStyle w:val="TitleChar"/>
        </w:rPr>
        <w:t>in</w:t>
      </w:r>
      <w:r w:rsidRPr="002F2DC9">
        <w:rPr>
          <w:sz w:val="16"/>
        </w:rPr>
        <w:t xml:space="preserve"> the Thomas paper, and </w:t>
      </w:r>
      <w:r w:rsidRPr="002F2DC9">
        <w:rPr>
          <w:rStyle w:val="TitleChar"/>
        </w:rPr>
        <w:t>the field in general</w:t>
      </w:r>
      <w:r w:rsidRPr="002F2DC9">
        <w:rPr>
          <w:sz w:val="16"/>
        </w:rPr>
        <w:t xml:space="preserve">: </w:t>
      </w:r>
      <w:r w:rsidRPr="002F2DC9">
        <w:rPr>
          <w:sz w:val="12"/>
        </w:rPr>
        <w:t>¶</w:t>
      </w:r>
      <w:r w:rsidRPr="002F2DC9">
        <w:rPr>
          <w:sz w:val="16"/>
        </w:rPr>
        <w:t xml:space="preserve"> </w:t>
      </w:r>
      <w:proofErr w:type="gramStart"/>
      <w:r w:rsidRPr="002F2DC9">
        <w:rPr>
          <w:rStyle w:val="TitleChar"/>
        </w:rPr>
        <w:t>Of</w:t>
      </w:r>
      <w:proofErr w:type="gramEnd"/>
      <w:r w:rsidRPr="002F2DC9">
        <w:rPr>
          <w:rStyle w:val="TitleChar"/>
        </w:rPr>
        <w:t xml:space="preserve"> the modeling papers we have reviewed</w:t>
      </w:r>
      <w:r w:rsidRPr="002F2DC9">
        <w:rPr>
          <w:sz w:val="16"/>
        </w:rPr>
        <w:t xml:space="preserve">, </w:t>
      </w:r>
      <w:r w:rsidRPr="002F2DC9">
        <w:rPr>
          <w:rStyle w:val="TitleChar"/>
        </w:rPr>
        <w:t>only a few were validated.</w:t>
      </w:r>
      <w:r w:rsidRPr="002F2DC9">
        <w:rPr>
          <w:sz w:val="16"/>
        </w:rPr>
        <w:t xml:space="preserve"> Commonly, </w:t>
      </w:r>
      <w:r w:rsidRPr="002F2DC9">
        <w:rPr>
          <w:rStyle w:val="TitleChar"/>
        </w:rPr>
        <w:t>these papers</w:t>
      </w:r>
      <w:r w:rsidRPr="002F2DC9">
        <w:rPr>
          <w:sz w:val="16"/>
        </w:rPr>
        <w:t xml:space="preserve"> simply </w:t>
      </w:r>
      <w:r w:rsidRPr="002F2DC9">
        <w:rPr>
          <w:rStyle w:val="TitleChar"/>
        </w:rPr>
        <w:t xml:space="preserve">correlate present distribution of species with climate variables, then </w:t>
      </w:r>
      <w:proofErr w:type="spellStart"/>
      <w:r w:rsidRPr="002F2DC9">
        <w:rPr>
          <w:rStyle w:val="TitleChar"/>
        </w:rPr>
        <w:t>replot</w:t>
      </w:r>
      <w:proofErr w:type="spellEnd"/>
      <w:r w:rsidRPr="002F2DC9">
        <w:rPr>
          <w:rStyle w:val="TitleChar"/>
        </w:rPr>
        <w:t xml:space="preserve"> the climate for the future from a climate model and</w:t>
      </w:r>
      <w:r w:rsidRPr="002F2DC9">
        <w:rPr>
          <w:sz w:val="16"/>
        </w:rPr>
        <w:t xml:space="preserve">, finally, </w:t>
      </w:r>
      <w:r w:rsidRPr="002F2DC9">
        <w:rPr>
          <w:rStyle w:val="TitleChar"/>
        </w:rPr>
        <w:t xml:space="preserve">use one-to-one mapping to </w:t>
      </w:r>
      <w:proofErr w:type="spellStart"/>
      <w:r w:rsidRPr="002F2DC9">
        <w:rPr>
          <w:rStyle w:val="TitleChar"/>
        </w:rPr>
        <w:t>replot</w:t>
      </w:r>
      <w:proofErr w:type="spellEnd"/>
      <w:r w:rsidRPr="002F2DC9">
        <w:rPr>
          <w:rStyle w:val="TitleChar"/>
        </w:rPr>
        <w:t xml:space="preserve"> the future distribution of the species</w:t>
      </w:r>
      <w:r w:rsidRPr="002F2DC9">
        <w:rPr>
          <w:sz w:val="16"/>
        </w:rPr>
        <w:t xml:space="preserve">, </w:t>
      </w:r>
      <w:r w:rsidRPr="002F2DC9">
        <w:rPr>
          <w:rStyle w:val="Emphasis"/>
        </w:rPr>
        <w:t>without any validation using independent data</w:t>
      </w:r>
      <w:r w:rsidRPr="002F2DC9">
        <w:rPr>
          <w:sz w:val="16"/>
        </w:rPr>
        <w:t xml:space="preserve">. </w:t>
      </w:r>
      <w:proofErr w:type="gramStart"/>
      <w:r w:rsidRPr="002F2DC9">
        <w:rPr>
          <w:sz w:val="16"/>
        </w:rPr>
        <w:t xml:space="preserve">Although some are clear about some of their assumptions (mainly equilibrium assumptions), </w:t>
      </w:r>
      <w:r w:rsidRPr="002F2DC9">
        <w:rPr>
          <w:rStyle w:val="TitleChar"/>
        </w:rPr>
        <w:t>readers who are not experts in modeling can easily misinterpret the results as valid</w:t>
      </w:r>
      <w:r w:rsidRPr="002F2DC9">
        <w:rPr>
          <w:sz w:val="16"/>
        </w:rPr>
        <w:t xml:space="preserve"> and validated.</w:t>
      </w:r>
      <w:proofErr w:type="gramEnd"/>
      <w:r w:rsidRPr="002F2DC9">
        <w:rPr>
          <w:sz w:val="16"/>
        </w:rPr>
        <w:t xml:space="preserve"> For example, </w:t>
      </w:r>
      <w:proofErr w:type="spellStart"/>
      <w:r w:rsidRPr="002F2DC9">
        <w:rPr>
          <w:sz w:val="16"/>
        </w:rPr>
        <w:t>Hitz</w:t>
      </w:r>
      <w:proofErr w:type="spellEnd"/>
      <w:r w:rsidRPr="002F2DC9">
        <w:rPr>
          <w:sz w:val="16"/>
        </w:rPr>
        <w:t xml:space="preserve"> and Smith (2004) discuss many possible effects of global warming on the basis of a review of modeling papers, and in this kind of analysis the </w:t>
      </w:r>
      <w:proofErr w:type="spellStart"/>
      <w:r w:rsidRPr="002F2DC9">
        <w:rPr>
          <w:sz w:val="16"/>
        </w:rPr>
        <w:t>unvalidated</w:t>
      </w:r>
      <w:proofErr w:type="spellEnd"/>
      <w:r w:rsidRPr="002F2DC9">
        <w:rPr>
          <w:sz w:val="16"/>
        </w:rPr>
        <w:t xml:space="preserve"> assumptions of models would most likely be ignored.</w:t>
      </w:r>
      <w:r w:rsidRPr="002F2DC9">
        <w:rPr>
          <w:sz w:val="12"/>
        </w:rPr>
        <w:t>¶</w:t>
      </w:r>
      <w:r w:rsidRPr="002F2DC9">
        <w:rPr>
          <w:sz w:val="16"/>
        </w:rPr>
        <w:t xml:space="preserve"> The paper observed that </w:t>
      </w:r>
      <w:r w:rsidRPr="002F2DC9">
        <w:rPr>
          <w:rStyle w:val="Emphasis"/>
        </w:rPr>
        <w:t>few mass extinctions</w:t>
      </w:r>
      <w:r w:rsidRPr="002F2DC9">
        <w:rPr>
          <w:sz w:val="16"/>
        </w:rPr>
        <w:t xml:space="preserve"> </w:t>
      </w:r>
      <w:r w:rsidRPr="002F2DC9">
        <w:rPr>
          <w:rStyle w:val="TitleChar"/>
        </w:rPr>
        <w:t>have been seen over recent rapid climate changes,</w:t>
      </w:r>
      <w:r w:rsidRPr="002F2DC9">
        <w:rPr>
          <w:sz w:val="16"/>
        </w:rPr>
        <w:t xml:space="preserve"> suggesting </w:t>
      </w:r>
      <w:r w:rsidRPr="002F2DC9">
        <w:rPr>
          <w:rStyle w:val="Emphasis"/>
        </w:rPr>
        <w:t>something must be wrong with the models</w:t>
      </w:r>
      <w:r w:rsidRPr="002F2DC9">
        <w:rPr>
          <w:sz w:val="16"/>
        </w:rPr>
        <w:t xml:space="preserve"> </w:t>
      </w:r>
      <w:r w:rsidRPr="002F2DC9">
        <w:rPr>
          <w:rStyle w:val="TitleChar"/>
        </w:rPr>
        <w:t>to get such high rates of extinctions.</w:t>
      </w:r>
      <w:r w:rsidRPr="002F2DC9">
        <w:rPr>
          <w:sz w:val="16"/>
        </w:rPr>
        <w:t xml:space="preserve"> They speculated that </w:t>
      </w:r>
      <w:r w:rsidRPr="002F2DC9">
        <w:rPr>
          <w:rStyle w:val="TitleChar"/>
        </w:rPr>
        <w:t xml:space="preserve">species may survive in </w:t>
      </w:r>
      <w:proofErr w:type="spellStart"/>
      <w:r w:rsidRPr="002F2DC9">
        <w:rPr>
          <w:rStyle w:val="TitleChar"/>
        </w:rPr>
        <w:t>refugia</w:t>
      </w:r>
      <w:proofErr w:type="spellEnd"/>
      <w:r w:rsidRPr="002F2DC9">
        <w:rPr>
          <w:rStyle w:val="TitleChar"/>
        </w:rPr>
        <w:t>, suitable habitats below the spatial scale of the models</w:t>
      </w:r>
      <w:r w:rsidRPr="002F2DC9">
        <w:rPr>
          <w:sz w:val="16"/>
        </w:rPr>
        <w:t>.</w:t>
      </w:r>
      <w:r w:rsidRPr="002F2DC9">
        <w:rPr>
          <w:sz w:val="12"/>
        </w:rPr>
        <w:t>¶</w:t>
      </w:r>
      <w:r w:rsidRPr="002F2DC9">
        <w:rPr>
          <w:sz w:val="16"/>
        </w:rPr>
        <w:t xml:space="preserve"> Another example of an </w:t>
      </w:r>
      <w:proofErr w:type="spellStart"/>
      <w:r w:rsidRPr="002F2DC9">
        <w:rPr>
          <w:sz w:val="16"/>
        </w:rPr>
        <w:t>unvalidated</w:t>
      </w:r>
      <w:proofErr w:type="spellEnd"/>
      <w:r w:rsidRPr="002F2DC9">
        <w:rPr>
          <w:sz w:val="16"/>
        </w:rPr>
        <w:t xml:space="preserve"> assumptions that could bias results in the direction of extinctions, was described in chapter 7 of my book Niche Modeling.</w:t>
      </w:r>
      <w:r w:rsidRPr="002F2DC9">
        <w:rPr>
          <w:sz w:val="12"/>
        </w:rPr>
        <w:t>¶</w:t>
      </w:r>
      <w:r w:rsidRPr="002F2DC9">
        <w:rPr>
          <w:sz w:val="16"/>
        </w:rPr>
        <w:t xml:space="preserve"> When climate change shifts a species’ niche over a landscape (dashed to solid circle) the response of that species can be described in three ways: dispersing to the new range (migration), local extirpation (intersection), or expansion (union). Given the probability of extinction is correlated with range size, there will either be no change, an increase (intersection), or decrease (union) in extinctions depending on the dispersal type. Thomas et al. failed to consider range expansion (union), a behavior that predominates in many groups. Consequently, the methodology was inherently biased towards extinctions.</w:t>
      </w:r>
      <w:r w:rsidRPr="002F2DC9">
        <w:rPr>
          <w:sz w:val="12"/>
        </w:rPr>
        <w:t>¶</w:t>
      </w:r>
      <w:r w:rsidRPr="002F2DC9">
        <w:rPr>
          <w:sz w:val="16"/>
        </w:rPr>
        <w:t xml:space="preserve"> One of the many errors in this work was a failure to evaluate the impact of such assumptions.</w:t>
      </w:r>
      <w:r w:rsidRPr="002F2DC9">
        <w:rPr>
          <w:sz w:val="12"/>
        </w:rPr>
        <w:t>¶</w:t>
      </w:r>
      <w:r w:rsidRPr="002F2DC9">
        <w:rPr>
          <w:sz w:val="16"/>
        </w:rPr>
        <w:t xml:space="preserve"> The prevailing view now, according to Stephen Williams, coauthor of the Thomas paper and Director for the Center for Tropical Biodiversity and Climate Change, and author of such classics as “Climate change in Australian tropical rainforests: an impending environmental catastrophe”, may be here.</w:t>
      </w:r>
      <w:r w:rsidRPr="002F2DC9">
        <w:rPr>
          <w:sz w:val="12"/>
        </w:rPr>
        <w:t>¶</w:t>
      </w:r>
      <w:r w:rsidRPr="002F2DC9">
        <w:rPr>
          <w:sz w:val="16"/>
        </w:rPr>
        <w:t xml:space="preserve"> </w:t>
      </w:r>
      <w:r w:rsidRPr="002F2DC9">
        <w:rPr>
          <w:rStyle w:val="TitleChar"/>
        </w:rPr>
        <w:t>Many unknowns remain in projecting extinctions</w:t>
      </w:r>
      <w:r w:rsidRPr="002F2DC9">
        <w:rPr>
          <w:sz w:val="16"/>
        </w:rPr>
        <w:t xml:space="preserve">, and the values provided in Thomas et al. (2004) should not be taken as precise predictions. … Despite these uncertainties, Thomas et al. (2004) believe that the consistent overall conclusions across analyses establish that anthropogenic climate warming at least ranks alongside other recognized threats to global biodiversity. </w:t>
      </w:r>
      <w:r w:rsidRPr="002F2DC9">
        <w:rPr>
          <w:sz w:val="12"/>
        </w:rPr>
        <w:t>¶</w:t>
      </w:r>
      <w:r w:rsidRPr="002F2DC9">
        <w:rPr>
          <w:sz w:val="16"/>
        </w:rPr>
        <w:t xml:space="preserve"> </w:t>
      </w:r>
      <w:proofErr w:type="gramStart"/>
      <w:r w:rsidRPr="002F2DC9">
        <w:rPr>
          <w:sz w:val="16"/>
        </w:rPr>
        <w:t>So</w:t>
      </w:r>
      <w:proofErr w:type="gramEnd"/>
      <w:r w:rsidRPr="002F2DC9">
        <w:rPr>
          <w:sz w:val="16"/>
        </w:rPr>
        <w:t xml:space="preserve"> how precise are the figures? Williams suggests we should just trust the beliefs of Thomas et al. — an approach referred to disparagingly in the forecasting literature as a judgmental forecast rather than a scientific forecast (Green &amp; Armstrong 2007). These </w:t>
      </w:r>
      <w:r w:rsidRPr="002F2DC9">
        <w:rPr>
          <w:rStyle w:val="TitleChar"/>
        </w:rPr>
        <w:t>simple models gloss over</w:t>
      </w:r>
      <w:r w:rsidRPr="002F2DC9">
        <w:rPr>
          <w:sz w:val="16"/>
        </w:rPr>
        <w:t xml:space="preserve"> </w:t>
      </w:r>
      <w:r w:rsidRPr="002F2DC9">
        <w:rPr>
          <w:rStyle w:val="Emphasis"/>
        </w:rPr>
        <w:t>numerous problems in validating extinction models</w:t>
      </w:r>
      <w:r w:rsidRPr="002F2DC9">
        <w:rPr>
          <w:sz w:val="16"/>
        </w:rPr>
        <w:t xml:space="preserve">, </w:t>
      </w:r>
      <w:r w:rsidRPr="002F2DC9">
        <w:rPr>
          <w:rStyle w:val="TitleChar"/>
        </w:rPr>
        <w:t>including the propensity of so-called extinct species quite often reappear</w:t>
      </w:r>
      <w:r w:rsidRPr="002F2DC9">
        <w:rPr>
          <w:sz w:val="16"/>
        </w:rPr>
        <w:t xml:space="preserve">. </w:t>
      </w:r>
      <w:r w:rsidRPr="002F2DC9">
        <w:rPr>
          <w:rStyle w:val="TitleChar"/>
        </w:rPr>
        <w:t>Usually they are small, hard to find and</w:t>
      </w:r>
      <w:r w:rsidRPr="002F2DC9">
        <w:rPr>
          <w:sz w:val="16"/>
        </w:rPr>
        <w:t xml:space="preserve"> </w:t>
      </w:r>
      <w:r w:rsidRPr="002F2DC9">
        <w:rPr>
          <w:rStyle w:val="TitleChar"/>
        </w:rPr>
        <w:t>no-one is really looking for them</w:t>
      </w:r>
      <w:r w:rsidRPr="002F2DC9">
        <w:rPr>
          <w:sz w:val="16"/>
        </w:rPr>
        <w:t>.</w:t>
      </w:r>
    </w:p>
    <w:p w:rsidR="009D1A9D" w:rsidRPr="002F2DC9" w:rsidRDefault="009D1A9D" w:rsidP="009D1A9D"/>
    <w:p w:rsidR="009D1A9D" w:rsidRPr="002F2DC9" w:rsidRDefault="009D1A9D" w:rsidP="009D1A9D"/>
    <w:p w:rsidR="009D1A9D" w:rsidRPr="002F2DC9" w:rsidRDefault="009D1A9D" w:rsidP="009D1A9D">
      <w:pPr>
        <w:pStyle w:val="Heading4"/>
        <w:rPr>
          <w:rFonts w:cs="Times New Roman"/>
        </w:rPr>
      </w:pPr>
      <w:r w:rsidRPr="002F2DC9">
        <w:rPr>
          <w:rFonts w:cs="Times New Roman"/>
        </w:rPr>
        <w:t>Past Tipping Point</w:t>
      </w:r>
    </w:p>
    <w:p w:rsidR="009D1A9D" w:rsidRPr="002F2DC9" w:rsidRDefault="009D1A9D" w:rsidP="009D1A9D">
      <w:proofErr w:type="spellStart"/>
      <w:r w:rsidRPr="002F2DC9">
        <w:rPr>
          <w:rStyle w:val="StyleStyleBold12pt"/>
        </w:rPr>
        <w:t>Guterl</w:t>
      </w:r>
      <w:proofErr w:type="spellEnd"/>
      <w:r w:rsidRPr="002F2DC9">
        <w:rPr>
          <w:rStyle w:val="StyleStyleBold12pt"/>
        </w:rPr>
        <w:t xml:space="preserve"> 9</w:t>
      </w:r>
      <w:r w:rsidRPr="002F2DC9">
        <w:rPr>
          <w:rStyle w:val="StyleStyleBold12pt"/>
          <w:sz w:val="28"/>
        </w:rPr>
        <w:t xml:space="preserve"> </w:t>
      </w:r>
      <w:r w:rsidRPr="002F2DC9">
        <w:t xml:space="preserve">(Fred </w:t>
      </w:r>
      <w:proofErr w:type="spellStart"/>
      <w:r w:rsidRPr="002F2DC9">
        <w:t>Guterl</w:t>
      </w:r>
      <w:proofErr w:type="spellEnd"/>
      <w:r w:rsidRPr="002F2DC9">
        <w:t xml:space="preserve"> 9, Executive Editor of Scientific American, Will Climate Go Over The Edge</w:t>
      </w:r>
      <w:proofErr w:type="gramStart"/>
      <w:r w:rsidRPr="002F2DC9">
        <w:t>?,</w:t>
      </w:r>
      <w:proofErr w:type="gramEnd"/>
      <w:r w:rsidRPr="002F2DC9">
        <w:t xml:space="preserve"> 2009 http://www.newsweek.com/id/185822)</w:t>
      </w:r>
    </w:p>
    <w:p w:rsidR="009D1A9D" w:rsidRPr="002F2DC9" w:rsidRDefault="009D1A9D" w:rsidP="009D1A9D">
      <w:pPr>
        <w:pStyle w:val="card"/>
        <w:ind w:left="0"/>
        <w:rPr>
          <w:b/>
          <w:sz w:val="14"/>
        </w:rPr>
      </w:pPr>
      <w:r w:rsidRPr="002F2DC9">
        <w:rPr>
          <w:sz w:val="14"/>
        </w:rPr>
        <w:t xml:space="preserve">Since the real world is so messy, </w:t>
      </w:r>
      <w:r w:rsidRPr="002F2DC9">
        <w:rPr>
          <w:rStyle w:val="underline"/>
          <w:rFonts w:eastAsia="Calibri"/>
        </w:rPr>
        <w:t>climate scientists</w:t>
      </w:r>
      <w:r w:rsidRPr="002F2DC9">
        <w:rPr>
          <w:sz w:val="14"/>
        </w:rPr>
        <w:t xml:space="preserve"> Gerard Roe and Marcia Baker turned for insight to the distinctly neater world of mathematics. Last year, they </w:t>
      </w:r>
      <w:r w:rsidRPr="002F2DC9">
        <w:rPr>
          <w:rStyle w:val="underline"/>
          <w:rFonts w:eastAsia="Calibri"/>
        </w:rPr>
        <w:t>published an analysis in the journal Science arguing that climate models were skewed in the direction of underestimating the warming effect of carbon.</w:t>
      </w:r>
      <w:r w:rsidRPr="002F2DC9">
        <w:rPr>
          <w:sz w:val="14"/>
        </w:rPr>
        <w:t xml:space="preserve"> The report reasoned that carbon emissions have the potential to trigger many changes that amplify the warming effect—water absorbs more sunlight than ice, humidity traps more heat, and so on—but few that would mitigate it. The odds, they figure, are about one in three that temperatures will rise by 4.5 degrees C (the top of the IPCC's range), but </w:t>
      </w:r>
      <w:r w:rsidRPr="002F2DC9">
        <w:rPr>
          <w:rStyle w:val="underline"/>
          <w:rFonts w:eastAsia="Calibri"/>
        </w:rPr>
        <w:t>there's little chance at all that they'll rise by less than 2 degrees C. "We've had a hard time eliminating the possibility of very large climate changes</w:t>
      </w:r>
      <w:r w:rsidRPr="002F2DC9">
        <w:rPr>
          <w:sz w:val="14"/>
        </w:rPr>
        <w:t>," says Roe. The answer is still couched in probabilities, but they've shifted in a worrying direction.</w:t>
      </w:r>
      <w:r w:rsidRPr="002F2DC9">
        <w:rPr>
          <w:sz w:val="12"/>
        </w:rPr>
        <w:t xml:space="preserve">¶ </w:t>
      </w:r>
      <w:proofErr w:type="gramStart"/>
      <w:r w:rsidRPr="002F2DC9">
        <w:rPr>
          <w:sz w:val="14"/>
        </w:rPr>
        <w:t>What</w:t>
      </w:r>
      <w:proofErr w:type="gramEnd"/>
      <w:r w:rsidRPr="002F2DC9">
        <w:rPr>
          <w:sz w:val="14"/>
        </w:rPr>
        <w:t xml:space="preserve"> can be done? Can a diplomatic miracle in Copenhagen save the planet from the dreaded tipping point? Sea ice in the Antarctic was supposed to last for 5,000 years until scientists found that the melting was proceeding at a faster pace than expected. Now it will all be gone in a mere 850 years. Bringing it back would require something like 10,000 years of cooler temperatures. </w:t>
      </w:r>
      <w:r w:rsidRPr="002F2DC9">
        <w:rPr>
          <w:rStyle w:val="Emphasis"/>
        </w:rPr>
        <w:t>Is there any way to halt the process before it goes too far</w:t>
      </w:r>
      <w:proofErr w:type="gramStart"/>
      <w:r w:rsidRPr="002F2DC9">
        <w:rPr>
          <w:rStyle w:val="Emphasis"/>
        </w:rPr>
        <w:t>?</w:t>
      </w:r>
      <w:r w:rsidRPr="002F2DC9">
        <w:rPr>
          <w:rStyle w:val="Emphasis"/>
          <w:sz w:val="12"/>
          <w:u w:val="none"/>
        </w:rPr>
        <w:t>¶</w:t>
      </w:r>
      <w:proofErr w:type="gramEnd"/>
      <w:r w:rsidRPr="002F2DC9">
        <w:rPr>
          <w:rStyle w:val="Emphasis"/>
        </w:rPr>
        <w:t xml:space="preserve"> No</w:t>
      </w:r>
      <w:r w:rsidRPr="002F2DC9">
        <w:rPr>
          <w:rStyle w:val="underline"/>
          <w:rFonts w:eastAsia="Calibri"/>
        </w:rPr>
        <w:t>, says</w:t>
      </w:r>
      <w:r w:rsidRPr="002F2DC9">
        <w:rPr>
          <w:sz w:val="14"/>
        </w:rPr>
        <w:t xml:space="preserve"> Susan </w:t>
      </w:r>
      <w:r w:rsidRPr="002F2DC9">
        <w:rPr>
          <w:rStyle w:val="underline"/>
          <w:rFonts w:eastAsia="Calibri"/>
        </w:rPr>
        <w:t>Solomon, a climate scientist at</w:t>
      </w:r>
      <w:r w:rsidRPr="002F2DC9">
        <w:rPr>
          <w:sz w:val="14"/>
        </w:rPr>
        <w:t xml:space="preserve"> the </w:t>
      </w:r>
      <w:r w:rsidRPr="002F2DC9">
        <w:t xml:space="preserve">National Oceanic and Atmospheric Administration </w:t>
      </w:r>
      <w:r w:rsidRPr="002F2DC9">
        <w:rPr>
          <w:sz w:val="14"/>
        </w:rPr>
        <w:t xml:space="preserve">in Boulder, Colorado. In a recent study in the Proceedings of the National Academies of Science, she found that </w:t>
      </w:r>
      <w:r w:rsidRPr="002F2DC9">
        <w:rPr>
          <w:rStyle w:val="underline"/>
          <w:rFonts w:eastAsia="Calibri"/>
        </w:rPr>
        <w:t xml:space="preserve">most of the </w:t>
      </w:r>
      <w:r w:rsidRPr="002F2DC9">
        <w:rPr>
          <w:rStyle w:val="Emphasis"/>
        </w:rPr>
        <w:t>carbon we've already released</w:t>
      </w:r>
      <w:r w:rsidRPr="002F2DC9">
        <w:rPr>
          <w:rStyle w:val="underline"/>
          <w:rFonts w:eastAsia="Calibri"/>
        </w:rPr>
        <w:t xml:space="preserve"> into the atmosphere </w:t>
      </w:r>
      <w:r w:rsidRPr="002F2DC9">
        <w:rPr>
          <w:rStyle w:val="Emphasis"/>
        </w:rPr>
        <w:t xml:space="preserve">will hang around for another </w:t>
      </w:r>
      <w:r w:rsidRPr="002F2DC9">
        <w:rPr>
          <w:rStyle w:val="Emphasis"/>
        </w:rPr>
        <w:lastRenderedPageBreak/>
        <w:t>1,000 years.</w:t>
      </w:r>
      <w:r w:rsidRPr="002F2DC9">
        <w:rPr>
          <w:rStyle w:val="underline"/>
          <w:rFonts w:eastAsia="Calibri"/>
        </w:rPr>
        <w:t xml:space="preserve"> </w:t>
      </w:r>
      <w:r w:rsidRPr="002F2DC9">
        <w:rPr>
          <w:rStyle w:val="Emphasis"/>
        </w:rPr>
        <w:t>Even if world leaders somehow</w:t>
      </w:r>
      <w:r w:rsidRPr="002F2DC9">
        <w:rPr>
          <w:rStyle w:val="underline"/>
          <w:rFonts w:eastAsia="Calibri"/>
          <w:sz w:val="16"/>
        </w:rPr>
        <w:t xml:space="preserve"> managed to</w:t>
      </w:r>
      <w:r w:rsidRPr="002F2DC9">
        <w:rPr>
          <w:sz w:val="14"/>
        </w:rPr>
        <w:t xml:space="preserve"> persuade everybody to stop driving cars and heating their homes—</w:t>
      </w:r>
      <w:r w:rsidRPr="002F2DC9">
        <w:rPr>
          <w:rStyle w:val="Emphasis"/>
        </w:rPr>
        <w:t>bring</w:t>
      </w:r>
      <w:r w:rsidRPr="002F2DC9">
        <w:rPr>
          <w:sz w:val="14"/>
        </w:rPr>
        <w:t xml:space="preserve">ing </w:t>
      </w:r>
      <w:r w:rsidRPr="002F2DC9">
        <w:rPr>
          <w:rStyle w:val="Emphasis"/>
        </w:rPr>
        <w:t>carbon emissions down to zero immediately</w:t>
      </w:r>
      <w:r w:rsidRPr="002F2DC9">
        <w:rPr>
          <w:rStyle w:val="underline"/>
          <w:rFonts w:eastAsia="Calibri"/>
        </w:rPr>
        <w:t>—the Earth would continue to warm for centuries. The effect of rising temperatures</w:t>
      </w:r>
      <w:r w:rsidRPr="002F2DC9">
        <w:rPr>
          <w:sz w:val="14"/>
        </w:rPr>
        <w:t xml:space="preserve"> on rainfall patterns </w:t>
      </w:r>
      <w:r w:rsidRPr="002F2DC9">
        <w:rPr>
          <w:rStyle w:val="underline"/>
          <w:rFonts w:eastAsia="Calibri"/>
        </w:rPr>
        <w:t>is</w:t>
      </w:r>
      <w:r w:rsidRPr="002F2DC9">
        <w:rPr>
          <w:sz w:val="14"/>
        </w:rPr>
        <w:t xml:space="preserve"> also </w:t>
      </w:r>
      <w:r w:rsidRPr="002F2DC9">
        <w:rPr>
          <w:rStyle w:val="Emphasis"/>
        </w:rPr>
        <w:t>irreversible</w:t>
      </w:r>
      <w:r w:rsidRPr="002F2DC9">
        <w:rPr>
          <w:sz w:val="14"/>
        </w:rPr>
        <w:t>, says Solomon. Parts of the world that tend to be dry (Mexico, north Africa, southern Europe and the western parts of Australia and the United States) will continue to get drier, while wet areas (the South Pacific islands, the horn of Africa) will keep getting wetter</w:t>
      </w:r>
      <w:r w:rsidRPr="002F2DC9">
        <w:rPr>
          <w:rStyle w:val="underline"/>
          <w:rFonts w:eastAsia="Calibri"/>
        </w:rPr>
        <w:t xml:space="preserve">. "You have to think of it as being like a dial that can only turn one way," </w:t>
      </w:r>
      <w:r w:rsidRPr="002F2DC9">
        <w:rPr>
          <w:sz w:val="14"/>
        </w:rPr>
        <w:t>she says. "</w:t>
      </w:r>
      <w:r w:rsidRPr="002F2DC9">
        <w:rPr>
          <w:rStyle w:val="underline"/>
          <w:rFonts w:eastAsia="Calibri"/>
        </w:rPr>
        <w:t>We've cranked up the dial, and we don't get to crank it back."</w:t>
      </w:r>
      <w:r w:rsidRPr="002F2DC9">
        <w:rPr>
          <w:sz w:val="14"/>
        </w:rPr>
        <w:t xml:space="preserve"> The point of a climate treaty, then, isn't so much to roll things back as to keep them from getting a whole lot worse—a worthy and important goal, if not a particularly inspiring one.</w:t>
      </w:r>
    </w:p>
    <w:p w:rsidR="009D1A9D" w:rsidRPr="002F2DC9" w:rsidRDefault="009D1A9D" w:rsidP="009D1A9D"/>
    <w:p w:rsidR="009D1A9D" w:rsidRPr="002F2DC9" w:rsidRDefault="009D1A9D" w:rsidP="009D1A9D">
      <w:pPr>
        <w:pStyle w:val="Heading4"/>
        <w:rPr>
          <w:rFonts w:cs="Times New Roman"/>
        </w:rPr>
      </w:pPr>
      <w:r w:rsidRPr="002F2DC9">
        <w:rPr>
          <w:rFonts w:cs="Times New Roman"/>
        </w:rPr>
        <w:t>View any evidence from the IPCC with skepticism—no actual evidence or authors listed</w:t>
      </w:r>
    </w:p>
    <w:p w:rsidR="009D1A9D" w:rsidRPr="002F2DC9" w:rsidRDefault="009D1A9D" w:rsidP="009D1A9D">
      <w:r w:rsidRPr="002F2DC9">
        <w:rPr>
          <w:rStyle w:val="StyleStyleBold12pt"/>
        </w:rPr>
        <w:t>Paterson 11</w:t>
      </w:r>
      <w:r w:rsidRPr="002F2DC9">
        <w:t xml:space="preserve"> (Norman R., Professional Engineer and Consulting Geophysicist, PhD in Geophysics from University of Toronto, Fellow of the Royal Society of Canada, “Global Warming: A Critique of the Anthropogenic Model and its Consequences,” Geoscience Canada, </w:t>
      </w:r>
      <w:proofErr w:type="spellStart"/>
      <w:r w:rsidRPr="002F2DC9">
        <w:t>Vol</w:t>
      </w:r>
      <w:proofErr w:type="spellEnd"/>
      <w:r w:rsidRPr="002F2DC9">
        <w:t xml:space="preserve"> 38, No 1, March, </w:t>
      </w:r>
      <w:proofErr w:type="spellStart"/>
      <w:r w:rsidRPr="002F2DC9">
        <w:t>Ebsco</w:t>
      </w:r>
      <w:proofErr w:type="spellEnd"/>
      <w:r w:rsidRPr="002F2DC9">
        <w:t>)</w:t>
      </w:r>
    </w:p>
    <w:p w:rsidR="009D1A9D" w:rsidRPr="002F2DC9" w:rsidRDefault="009D1A9D" w:rsidP="009D1A9D">
      <w:r w:rsidRPr="002F2DC9">
        <w:rPr>
          <w:sz w:val="16"/>
        </w:rPr>
        <w:t xml:space="preserve">iii) The IPCC was formed in 1988 by two organizations of the United Nations, the World Meteorological Organization and the United Nations Environment </w:t>
      </w:r>
      <w:proofErr w:type="spellStart"/>
      <w:r w:rsidRPr="002F2DC9">
        <w:rPr>
          <w:sz w:val="16"/>
        </w:rPr>
        <w:t>Programme</w:t>
      </w:r>
      <w:proofErr w:type="spellEnd"/>
      <w:r w:rsidRPr="002F2DC9">
        <w:rPr>
          <w:sz w:val="16"/>
        </w:rPr>
        <w:t xml:space="preserve">, to “assess...the scientific, technical and socio-economic information relevant to understanding the scientific basis of risk of </w:t>
      </w:r>
      <w:proofErr w:type="spellStart"/>
      <w:r w:rsidRPr="002F2DC9">
        <w:rPr>
          <w:sz w:val="16"/>
        </w:rPr>
        <w:t>humaninduced</w:t>
      </w:r>
      <w:proofErr w:type="spellEnd"/>
      <w:r w:rsidRPr="002F2DC9">
        <w:rPr>
          <w:sz w:val="16"/>
        </w:rPr>
        <w:t xml:space="preserve"> climate change” (http://www.ipcc.ch/meetings//se ssion21/doc18.pdf). </w:t>
      </w:r>
      <w:r w:rsidRPr="002F2DC9">
        <w:rPr>
          <w:rStyle w:val="StyleBoldUnderline"/>
        </w:rPr>
        <w:t>IPCC’s mandate appears to take for granted that man is responsible for at least a significant part of the current global warming. Because of its political nature, the number of subscribing countries</w:t>
      </w:r>
      <w:r w:rsidRPr="002F2DC9">
        <w:rPr>
          <w:sz w:val="16"/>
        </w:rPr>
        <w:t xml:space="preserve"> (currently 130), </w:t>
      </w:r>
      <w:r w:rsidRPr="002F2DC9">
        <w:rPr>
          <w:rStyle w:val="StyleBoldUnderline"/>
        </w:rPr>
        <w:t>and the fact that it carries out no research of its own, defining a scientifically meaningful IPCC consensus has become an almost impossible task.</w:t>
      </w:r>
      <w:r w:rsidRPr="002F2DC9">
        <w:rPr>
          <w:sz w:val="16"/>
        </w:rPr>
        <w:t xml:space="preserve"> Nevertheless, IPCC has faithfully followed its guidelines in each of its four Assessment Reports, concluding in its fourth report (IPCC 2007) that “Most of the global average warming over the past 50 years is very likely due to anthropogenic GHG increases and it is likely that there is a discernible human-induced warming averaged over each continent (except Antarctica).” (</w:t>
      </w:r>
      <w:proofErr w:type="gramStart"/>
      <w:r w:rsidRPr="002F2DC9">
        <w:rPr>
          <w:sz w:val="16"/>
        </w:rPr>
        <w:t>author’s</w:t>
      </w:r>
      <w:proofErr w:type="gramEnd"/>
      <w:r w:rsidRPr="002F2DC9">
        <w:rPr>
          <w:sz w:val="16"/>
        </w:rPr>
        <w:t xml:space="preserve"> italics). Hidden behind this bold statement are many dissenting opinions by scientists whose views do not appear in the reports. In fact, </w:t>
      </w:r>
      <w:r w:rsidRPr="002F2DC9">
        <w:rPr>
          <w:rStyle w:val="Emphasis"/>
        </w:rPr>
        <w:t>it is difficult to find in the IPCC lists of authors and reviewers, any prominent independent scientists such as those whose opinions are referred to in this article</w:t>
      </w:r>
      <w:r w:rsidRPr="002F2DC9">
        <w:rPr>
          <w:rStyle w:val="StyleBoldUnderline"/>
        </w:rPr>
        <w:t>. This bias has led to serious criticism of the IPCC process</w:t>
      </w:r>
      <w:r w:rsidRPr="002F2DC9">
        <w:rPr>
          <w:sz w:val="16"/>
        </w:rPr>
        <w:t xml:space="preserve">. </w:t>
      </w:r>
      <w:r w:rsidRPr="002F2DC9">
        <w:rPr>
          <w:rStyle w:val="StyleBoldUnderline"/>
        </w:rPr>
        <w:t>The criticism culminated recently in a study by the Inter-Academy Council (IAC), which recommended, among other changes, that “The IPCC should encourage Review Editors to exercise their authority to ensure that reviewer’s comments are adequately considered by the authors and that genuine controversies are adequately reflected</w:t>
      </w:r>
      <w:r w:rsidRPr="002F2DC9">
        <w:rPr>
          <w:sz w:val="16"/>
        </w:rPr>
        <w:t xml:space="preserve"> in the report” (Inter-Academy Council 2010). </w:t>
      </w:r>
      <w:r w:rsidRPr="002F2DC9">
        <w:rPr>
          <w:rStyle w:val="StyleBoldUnderline"/>
        </w:rPr>
        <w:t xml:space="preserve">The one-sided nature of the IPCC reports, and the errors that IPCC has since acknowledged, have cast considerable doubt on the validity of the IPCC’s main conclusions. </w:t>
      </w:r>
      <w:r w:rsidRPr="002F2DC9">
        <w:rPr>
          <w:sz w:val="16"/>
        </w:rPr>
        <w:t xml:space="preserve">For example, and as mentioned earlier also, </w:t>
      </w:r>
      <w:r w:rsidRPr="002F2DC9">
        <w:rPr>
          <w:rStyle w:val="StyleBoldUnderline"/>
        </w:rPr>
        <w:t xml:space="preserve">claims by IPCC and others that 1998 was the warmest year on record ignore the data from 1500 and earlier, and also fail to point out that 1998 was the year of strongest ocean/atmospheric effect, </w:t>
      </w:r>
      <w:r w:rsidRPr="002F2DC9">
        <w:rPr>
          <w:sz w:val="16"/>
        </w:rPr>
        <w:t xml:space="preserve">known as El Niño. </w:t>
      </w:r>
      <w:r w:rsidRPr="002F2DC9">
        <w:rPr>
          <w:rStyle w:val="StyleBoldUnderline"/>
        </w:rPr>
        <w:t>Other errors in its climate models, such as the predicted meltdown of the Himalayan glaciers (Guardian, March 10, 2010), and the large number of grey (i.e. not peer-reviewed) literature sources that IPCC cites, have now become widely known</w:t>
      </w:r>
      <w:r w:rsidRPr="002F2DC9">
        <w:rPr>
          <w:sz w:val="16"/>
        </w:rPr>
        <w:t xml:space="preserve"> in the public domain. </w:t>
      </w:r>
    </w:p>
    <w:p w:rsidR="009D1A9D" w:rsidRPr="002F2DC9" w:rsidRDefault="009D1A9D" w:rsidP="009D1A9D"/>
    <w:p w:rsidR="009D1A9D" w:rsidRPr="002F2DC9" w:rsidRDefault="009D1A9D" w:rsidP="009D1A9D">
      <w:pPr>
        <w:pStyle w:val="Heading4"/>
        <w:rPr>
          <w:rFonts w:cs="Times New Roman"/>
        </w:rPr>
      </w:pPr>
      <w:r w:rsidRPr="002F2DC9">
        <w:rPr>
          <w:rFonts w:cs="Times New Roman"/>
        </w:rPr>
        <w:lastRenderedPageBreak/>
        <w:t xml:space="preserve">IPCC’s temperature recordings are flawed </w:t>
      </w:r>
    </w:p>
    <w:p w:rsidR="009D1A9D" w:rsidRPr="002F2DC9" w:rsidRDefault="009D1A9D" w:rsidP="009D1A9D">
      <w:r w:rsidRPr="002F2DC9">
        <w:rPr>
          <w:rStyle w:val="StyleStyleBold12pt"/>
        </w:rPr>
        <w:t>Taylor 12</w:t>
      </w:r>
      <w:r w:rsidRPr="002F2DC9">
        <w:t xml:space="preserve"> (James M, managing editor of Environment &amp; Climate News, senior fellow for The Heartland Institute focusing on environmental issue, JD from Syracuse, “Adjustment Errors Created Nearly Half of IPCC Warming,” 7-20, http://news.heartland.org/newspaper-article/2012/07/20/adjustment-errors-created-nearly-half-ipcc-warming)</w:t>
      </w:r>
    </w:p>
    <w:p w:rsidR="009D1A9D" w:rsidRPr="002F2DC9" w:rsidRDefault="009D1A9D" w:rsidP="009D1A9D">
      <w:pPr>
        <w:rPr>
          <w:sz w:val="16"/>
        </w:rPr>
      </w:pPr>
      <w:r w:rsidRPr="002F2DC9">
        <w:rPr>
          <w:rStyle w:val="Emphasis"/>
        </w:rPr>
        <w:t>Nearly half of the claimed warming during the past century did not occur in the real world but is merely the creation of flawed data adjustments</w:t>
      </w:r>
      <w:r w:rsidRPr="002F2DC9">
        <w:rPr>
          <w:rStyle w:val="StyleBoldUnderline"/>
        </w:rPr>
        <w:t xml:space="preserve">, reports a new paper </w:t>
      </w:r>
      <w:r w:rsidRPr="002F2DC9">
        <w:rPr>
          <w:sz w:val="16"/>
        </w:rPr>
        <w:t xml:space="preserve">presented at a meeting of the European Geosciences Union. </w:t>
      </w:r>
      <w:r w:rsidRPr="002F2DC9">
        <w:rPr>
          <w:rStyle w:val="StyleBoldUnderline"/>
        </w:rPr>
        <w:t>Removing flawed adjustments to raw temperature readings shows the Earth warmed merely 0.42 degrees during the past century, rather than the 0.7 to 0.8 degrees claimed by the</w:t>
      </w:r>
      <w:r w:rsidRPr="002F2DC9">
        <w:rPr>
          <w:sz w:val="16"/>
        </w:rPr>
        <w:t xml:space="preserve"> United Nations </w:t>
      </w:r>
      <w:r w:rsidRPr="002F2DC9">
        <w:rPr>
          <w:rStyle w:val="StyleBoldUnderline"/>
        </w:rPr>
        <w:t>I</w:t>
      </w:r>
      <w:r w:rsidRPr="002F2DC9">
        <w:rPr>
          <w:sz w:val="16"/>
        </w:rPr>
        <w:t xml:space="preserve">ntergovernmental </w:t>
      </w:r>
      <w:r w:rsidRPr="002F2DC9">
        <w:rPr>
          <w:rStyle w:val="StyleBoldUnderline"/>
        </w:rPr>
        <w:t>P</w:t>
      </w:r>
      <w:r w:rsidRPr="002F2DC9">
        <w:rPr>
          <w:sz w:val="16"/>
        </w:rPr>
        <w:t xml:space="preserve">anel on </w:t>
      </w:r>
      <w:r w:rsidRPr="002F2DC9">
        <w:rPr>
          <w:rStyle w:val="StyleBoldUnderline"/>
        </w:rPr>
        <w:t>Cl</w:t>
      </w:r>
      <w:r w:rsidRPr="002F2DC9">
        <w:rPr>
          <w:sz w:val="16"/>
        </w:rPr>
        <w:t xml:space="preserve">imate </w:t>
      </w:r>
      <w:r w:rsidRPr="002F2DC9">
        <w:rPr>
          <w:rStyle w:val="StyleBoldUnderline"/>
        </w:rPr>
        <w:t>C</w:t>
      </w:r>
      <w:r w:rsidRPr="002F2DC9">
        <w:rPr>
          <w:sz w:val="16"/>
        </w:rPr>
        <w:t xml:space="preserve">hange. </w:t>
      </w:r>
      <w:r w:rsidRPr="002F2DC9">
        <w:rPr>
          <w:rStyle w:val="StyleBoldUnderline"/>
        </w:rPr>
        <w:t>Government analysts take raw data gathered from temperature stations around the world and adjust the temperature readings in several ways before releasing official</w:t>
      </w:r>
      <w:r w:rsidRPr="002F2DC9">
        <w:rPr>
          <w:sz w:val="16"/>
        </w:rPr>
        <w:t xml:space="preserve"> temperature </w:t>
      </w:r>
      <w:r w:rsidRPr="002F2DC9">
        <w:rPr>
          <w:rStyle w:val="StyleBoldUnderline"/>
        </w:rPr>
        <w:t>reports</w:t>
      </w:r>
      <w:r w:rsidRPr="002F2DC9">
        <w:rPr>
          <w:sz w:val="16"/>
        </w:rPr>
        <w:t xml:space="preserve">. Skeptics have long pointed out that </w:t>
      </w:r>
      <w:r w:rsidRPr="002F2DC9">
        <w:rPr>
          <w:rStyle w:val="StyleBoldUnderline"/>
        </w:rPr>
        <w:t>the majority of the analysts are far from objective referees of the raw temperature data.</w:t>
      </w:r>
      <w:r w:rsidRPr="002F2DC9">
        <w:rPr>
          <w:sz w:val="16"/>
        </w:rPr>
        <w:t xml:space="preserve"> Most are outspoken global warming alarmists who accumulate and retain large budgets, staff, and media attention only so long as a global warming crisis appears to exist. The European Geosciences Union paper points out the </w:t>
      </w:r>
      <w:r w:rsidRPr="002F2DC9">
        <w:rPr>
          <w:rStyle w:val="StyleBoldUnderline"/>
        </w:rPr>
        <w:t>analysts routinely discard readings from temperature stations showing cooling temperatures and give unwarranted weight to readings from temperature stations showing warming temperatures. Moreover, they often adjust the data at individual temperature stations reporting cooling temperatures in a way that allows them to claim temperatures are actually rising at these stations</w:t>
      </w:r>
      <w:r w:rsidRPr="002F2DC9">
        <w:rPr>
          <w:sz w:val="16"/>
        </w:rPr>
        <w:t>.</w:t>
      </w:r>
    </w:p>
    <w:p w:rsidR="009D1A9D" w:rsidRPr="002F2DC9" w:rsidRDefault="009D1A9D" w:rsidP="009D1A9D">
      <w:pPr>
        <w:pStyle w:val="Heading4"/>
        <w:rPr>
          <w:rFonts w:cs="Times New Roman"/>
        </w:rPr>
      </w:pPr>
      <w:r w:rsidRPr="002F2DC9">
        <w:rPr>
          <w:rFonts w:cs="Times New Roman"/>
        </w:rPr>
        <w:t>No warming and not anthropogenic</w:t>
      </w:r>
    </w:p>
    <w:p w:rsidR="009D1A9D" w:rsidRPr="002F2DC9" w:rsidRDefault="009D1A9D" w:rsidP="009D1A9D">
      <w:r w:rsidRPr="002F2DC9">
        <w:rPr>
          <w:rStyle w:val="StyleStyleBold12pt"/>
        </w:rPr>
        <w:t>Ferrara, 2012</w:t>
      </w:r>
      <w:r w:rsidRPr="002F2DC9">
        <w:rPr>
          <w:sz w:val="16"/>
        </w:rPr>
        <w:t xml:space="preserve"> (Peter, Director of Entitlement and Budget Policy for the Heartland Institute, Senior Advisor for Entitlement Reform and Budget Policy at the National Tax Limitation Foundation, General Counsel for the American Civil Rights Union, and Senior Fellow at the National Center for Policy Analysis, served in the White House Office of Policy Development, graduate of Harvard College and Harvard Law School , 5/31/2012, "Sorry Global Warming Alarmists, The Earth Is Cooling," http://www.forbes.com/sites/peterferrara/2012/05/31/sorry-global-warming-alarmists-the-earth-is-cooling/)</w:t>
      </w:r>
    </w:p>
    <w:p w:rsidR="009D1A9D" w:rsidRPr="002F2DC9" w:rsidRDefault="009D1A9D" w:rsidP="009D1A9D">
      <w:pPr>
        <w:rPr>
          <w:sz w:val="12"/>
        </w:rPr>
      </w:pPr>
      <w:r w:rsidRPr="002F2DC9">
        <w:rPr>
          <w:sz w:val="12"/>
        </w:rPr>
        <w:t xml:space="preserve">Climate change itself is already in the process of definitively rebutting climate alarmists who think human use of fossil fuels is causing ultimately catastrophic global warming. That is because </w:t>
      </w:r>
      <w:r w:rsidRPr="002F2DC9">
        <w:rPr>
          <w:rStyle w:val="StyleBoldUnderline"/>
          <w:highlight w:val="cyan"/>
        </w:rPr>
        <w:t>natural climate cycles have</w:t>
      </w:r>
      <w:r w:rsidRPr="002F2DC9">
        <w:rPr>
          <w:rStyle w:val="StyleBoldUnderline"/>
        </w:rPr>
        <w:t xml:space="preserve"> already </w:t>
      </w:r>
      <w:r w:rsidRPr="002F2DC9">
        <w:rPr>
          <w:rStyle w:val="StyleBoldUnderline"/>
          <w:highlight w:val="cyan"/>
        </w:rPr>
        <w:t>turned from warming to cooling</w:t>
      </w:r>
      <w:r w:rsidRPr="002F2DC9">
        <w:rPr>
          <w:sz w:val="12"/>
          <w:highlight w:val="cyan"/>
        </w:rPr>
        <w:t xml:space="preserve">, </w:t>
      </w:r>
      <w:r w:rsidRPr="002F2DC9">
        <w:rPr>
          <w:rStyle w:val="StyleBoldUnderline"/>
          <w:highlight w:val="cyan"/>
        </w:rPr>
        <w:t>global temperatures have</w:t>
      </w:r>
      <w:r w:rsidRPr="002F2DC9">
        <w:rPr>
          <w:rStyle w:val="StyleBoldUnderline"/>
        </w:rPr>
        <w:t xml:space="preserve"> already </w:t>
      </w:r>
      <w:r w:rsidRPr="002F2DC9">
        <w:rPr>
          <w:rStyle w:val="StyleBoldUnderline"/>
          <w:highlight w:val="cyan"/>
        </w:rPr>
        <w:t xml:space="preserve">been declining for </w:t>
      </w:r>
      <w:r w:rsidRPr="002F2DC9">
        <w:rPr>
          <w:rStyle w:val="Emphasis"/>
          <w:highlight w:val="cyan"/>
        </w:rPr>
        <w:t>more than 10 years</w:t>
      </w:r>
      <w:r w:rsidRPr="002F2DC9">
        <w:rPr>
          <w:rStyle w:val="StyleBoldUnderline"/>
          <w:highlight w:val="cyan"/>
        </w:rPr>
        <w:t>, and</w:t>
      </w:r>
      <w:r w:rsidRPr="002F2DC9">
        <w:rPr>
          <w:sz w:val="12"/>
        </w:rPr>
        <w:t xml:space="preserve"> global temperatures </w:t>
      </w:r>
      <w:r w:rsidRPr="002F2DC9">
        <w:rPr>
          <w:rStyle w:val="StyleBoldUnderline"/>
          <w:highlight w:val="cyan"/>
        </w:rPr>
        <w:t>will continue</w:t>
      </w:r>
      <w:r w:rsidRPr="002F2DC9">
        <w:rPr>
          <w:rStyle w:val="StyleBoldUnderline"/>
        </w:rPr>
        <w:t xml:space="preserve"> to decline for</w:t>
      </w:r>
      <w:r w:rsidRPr="002F2DC9">
        <w:rPr>
          <w:sz w:val="12"/>
        </w:rPr>
        <w:t xml:space="preserve"> another </w:t>
      </w:r>
      <w:r w:rsidRPr="002F2DC9">
        <w:rPr>
          <w:rStyle w:val="StyleBoldUnderline"/>
        </w:rPr>
        <w:t>two decades</w:t>
      </w:r>
      <w:r w:rsidRPr="002F2DC9">
        <w:rPr>
          <w:sz w:val="12"/>
        </w:rPr>
        <w:t xml:space="preserve"> or more. That is one of the most interesting conclusions to come out of the seventh International Climate Change Conference sponsored by the Heartland Institute, held last week in Chicago. I attended, and served as one of the speakers, talking about The Economic Implications of High Cost Energy. The conference featured </w:t>
      </w:r>
      <w:r w:rsidRPr="002F2DC9">
        <w:rPr>
          <w:rStyle w:val="StyleBoldUnderline"/>
          <w:highlight w:val="cyan"/>
        </w:rPr>
        <w:t>serious natural science, contrary to</w:t>
      </w:r>
      <w:r w:rsidRPr="002F2DC9">
        <w:rPr>
          <w:sz w:val="12"/>
        </w:rPr>
        <w:t xml:space="preserve"> the self-interested </w:t>
      </w:r>
      <w:r w:rsidRPr="002F2DC9">
        <w:rPr>
          <w:rStyle w:val="StyleBoldUnderline"/>
          <w:highlight w:val="cyan"/>
        </w:rPr>
        <w:t>political science</w:t>
      </w:r>
      <w:r w:rsidRPr="002F2DC9">
        <w:rPr>
          <w:rStyle w:val="StyleBoldUnderline"/>
        </w:rPr>
        <w:t xml:space="preserve"> you hear </w:t>
      </w:r>
      <w:r w:rsidRPr="002F2DC9">
        <w:rPr>
          <w:rStyle w:val="StyleBoldUnderline"/>
          <w:highlight w:val="cyan"/>
        </w:rPr>
        <w:t>from</w:t>
      </w:r>
      <w:r w:rsidRPr="002F2DC9">
        <w:rPr>
          <w:rStyle w:val="StyleBoldUnderline"/>
        </w:rPr>
        <w:t xml:space="preserve"> government</w:t>
      </w:r>
      <w:r w:rsidRPr="002F2DC9">
        <w:rPr>
          <w:sz w:val="12"/>
        </w:rPr>
        <w:t xml:space="preserve"> financed </w:t>
      </w:r>
      <w:r w:rsidRPr="002F2DC9">
        <w:rPr>
          <w:rStyle w:val="StyleBoldUnderline"/>
        </w:rPr>
        <w:t xml:space="preserve">global warming </w:t>
      </w:r>
      <w:r w:rsidRPr="002F2DC9">
        <w:rPr>
          <w:rStyle w:val="StyleBoldUnderline"/>
          <w:highlight w:val="cyan"/>
        </w:rPr>
        <w:t>alarmists</w:t>
      </w:r>
      <w:r w:rsidRPr="002F2DC9">
        <w:rPr>
          <w:sz w:val="12"/>
        </w:rPr>
        <w:t xml:space="preserve"> seeking to justify widely expanded regulatory and taxation powers for government bodies, or government body </w:t>
      </w:r>
      <w:proofErr w:type="spellStart"/>
      <w:r w:rsidRPr="002F2DC9">
        <w:rPr>
          <w:sz w:val="12"/>
        </w:rPr>
        <w:t>wannabees</w:t>
      </w:r>
      <w:proofErr w:type="spellEnd"/>
      <w:r w:rsidRPr="002F2DC9">
        <w:rPr>
          <w:sz w:val="12"/>
        </w:rPr>
        <w:t xml:space="preserve">, such as the United Nations. See for yourself, as the conference speeches are online. What </w:t>
      </w:r>
      <w:r w:rsidRPr="002F2DC9">
        <w:rPr>
          <w:rStyle w:val="StyleBoldUnderline"/>
        </w:rPr>
        <w:t>you will see</w:t>
      </w:r>
      <w:r w:rsidRPr="002F2DC9">
        <w:rPr>
          <w:sz w:val="12"/>
        </w:rPr>
        <w:t xml:space="preserve"> are </w:t>
      </w:r>
      <w:r w:rsidRPr="002F2DC9">
        <w:rPr>
          <w:rStyle w:val="StyleBoldUnderline"/>
        </w:rPr>
        <w:t>calm, dispassionate presentations by serious, pedigreed scientists discussing</w:t>
      </w:r>
      <w:r w:rsidRPr="002F2DC9">
        <w:rPr>
          <w:sz w:val="12"/>
        </w:rPr>
        <w:t xml:space="preserve"> and explaining reams of </w:t>
      </w:r>
      <w:r w:rsidRPr="002F2DC9">
        <w:rPr>
          <w:rStyle w:val="StyleBoldUnderline"/>
        </w:rPr>
        <w:t>data</w:t>
      </w:r>
      <w:r w:rsidRPr="002F2DC9">
        <w:rPr>
          <w:sz w:val="12"/>
        </w:rPr>
        <w:t xml:space="preserve">. In sharp contrast to these climate realists, the </w:t>
      </w:r>
      <w:r w:rsidRPr="002F2DC9">
        <w:rPr>
          <w:rStyle w:val="StyleBoldUnderline"/>
        </w:rPr>
        <w:t>climate alarmists have</w:t>
      </w:r>
      <w:r w:rsidRPr="002F2DC9">
        <w:rPr>
          <w:sz w:val="12"/>
        </w:rPr>
        <w:t xml:space="preserve"> long </w:t>
      </w:r>
      <w:r w:rsidRPr="002F2DC9">
        <w:rPr>
          <w:rStyle w:val="StyleBoldUnderline"/>
        </w:rPr>
        <w:t>admitted that they cannot defend their theory that humans are causing catastrophic global warming</w:t>
      </w:r>
      <w:r w:rsidRPr="002F2DC9">
        <w:rPr>
          <w:sz w:val="12"/>
        </w:rPr>
        <w:t xml:space="preserve"> in public debate. With the conference presentations online, let’s see if the alarmists really do have any response. The Heartland Institute has effectively become the international headquarters of the climate realists, an analog to the UN’s Intergovernmental Panel on Climate Change (IPCC). It has achieved that status through these international climate conferences, and the publication of its Climate Change Reconsidered volumes, produced in conjunction with the Nongovernmental International Panel on Climate Change (NIPCC). Those Climate Change Reconsidered volumes are an equivalently thorough scientific rebuttal to the irregular Assessment Reports of the UN’s IPCC. You can ask any advocate of human caused catastrophic global warming what their response is to Climate Change Reconsidered. If they have none, they are not qualified to discuss the issue intelligently. Check out the </w:t>
      </w:r>
      <w:r w:rsidRPr="002F2DC9">
        <w:rPr>
          <w:rStyle w:val="StyleBoldUnderline"/>
          <w:highlight w:val="cyan"/>
        </w:rPr>
        <w:t>20th century temperature record</w:t>
      </w:r>
      <w:r w:rsidRPr="002F2DC9">
        <w:rPr>
          <w:sz w:val="12"/>
        </w:rPr>
        <w:t xml:space="preserve">, and you will find that its </w:t>
      </w:r>
      <w:r w:rsidRPr="002F2DC9">
        <w:rPr>
          <w:rStyle w:val="StyleBoldUnderline"/>
        </w:rPr>
        <w:t xml:space="preserve">up and down pattern </w:t>
      </w:r>
      <w:r w:rsidRPr="002F2DC9">
        <w:rPr>
          <w:rStyle w:val="StyleBoldUnderline"/>
          <w:highlight w:val="cyan"/>
        </w:rPr>
        <w:t>does not follow the industrial revolution’s</w:t>
      </w:r>
      <w:r w:rsidRPr="002F2DC9">
        <w:rPr>
          <w:rStyle w:val="StyleBoldUnderline"/>
        </w:rPr>
        <w:t xml:space="preserve"> upward march of</w:t>
      </w:r>
      <w:r w:rsidRPr="002F2DC9">
        <w:rPr>
          <w:sz w:val="12"/>
        </w:rPr>
        <w:t xml:space="preserve"> atmospheric carbon dioxide (</w:t>
      </w:r>
      <w:r w:rsidRPr="002F2DC9">
        <w:rPr>
          <w:rStyle w:val="StyleBoldUnderline"/>
          <w:highlight w:val="cyan"/>
        </w:rPr>
        <w:t>CO2</w:t>
      </w:r>
      <w:r w:rsidRPr="002F2DC9">
        <w:rPr>
          <w:sz w:val="12"/>
        </w:rPr>
        <w:t xml:space="preserve">), which is the supposed central culprit for man caused global warming (and has been much, much higher in the past). </w:t>
      </w:r>
      <w:r w:rsidRPr="002F2DC9">
        <w:rPr>
          <w:rStyle w:val="Emphasis"/>
          <w:highlight w:val="cyan"/>
        </w:rPr>
        <w:t>It follows</w:t>
      </w:r>
      <w:r w:rsidRPr="002F2DC9">
        <w:rPr>
          <w:rStyle w:val="Emphasis"/>
        </w:rPr>
        <w:t xml:space="preserve"> instead </w:t>
      </w:r>
      <w:r w:rsidRPr="002F2DC9">
        <w:rPr>
          <w:rStyle w:val="Emphasis"/>
          <w:highlight w:val="cyan"/>
        </w:rPr>
        <w:t>the up and down pattern of naturally caused</w:t>
      </w:r>
      <w:r w:rsidRPr="002F2DC9">
        <w:rPr>
          <w:rStyle w:val="Emphasis"/>
        </w:rPr>
        <w:t xml:space="preserve"> climate </w:t>
      </w:r>
      <w:r w:rsidRPr="002F2DC9">
        <w:rPr>
          <w:rStyle w:val="Emphasis"/>
          <w:highlight w:val="cyan"/>
        </w:rPr>
        <w:t>cycles</w:t>
      </w:r>
      <w:r w:rsidRPr="002F2DC9">
        <w:rPr>
          <w:rStyle w:val="Emphasis"/>
        </w:rPr>
        <w:t xml:space="preserve">. </w:t>
      </w:r>
      <w:r w:rsidRPr="002F2DC9">
        <w:rPr>
          <w:sz w:val="12"/>
        </w:rPr>
        <w:t xml:space="preserve">For example, </w:t>
      </w:r>
      <w:r w:rsidRPr="002F2DC9">
        <w:rPr>
          <w:rStyle w:val="StyleBoldUnderline"/>
          <w:highlight w:val="cyan"/>
        </w:rPr>
        <w:t>temperatures dropped</w:t>
      </w:r>
      <w:r w:rsidRPr="002F2DC9">
        <w:rPr>
          <w:rStyle w:val="StyleBoldUnderline"/>
        </w:rPr>
        <w:t xml:space="preserve"> steadily </w:t>
      </w:r>
      <w:r w:rsidRPr="002F2DC9">
        <w:rPr>
          <w:rStyle w:val="StyleBoldUnderline"/>
          <w:highlight w:val="cyan"/>
        </w:rPr>
        <w:t>from the</w:t>
      </w:r>
      <w:r w:rsidRPr="002F2DC9">
        <w:rPr>
          <w:sz w:val="12"/>
        </w:rPr>
        <w:t xml:space="preserve"> late </w:t>
      </w:r>
      <w:r w:rsidRPr="002F2DC9">
        <w:rPr>
          <w:rStyle w:val="StyleBoldUnderline"/>
        </w:rPr>
        <w:t>19</w:t>
      </w:r>
      <w:r w:rsidRPr="002F2DC9">
        <w:rPr>
          <w:rStyle w:val="StyleBoldUnderline"/>
          <w:highlight w:val="cyan"/>
        </w:rPr>
        <w:t>40s to the</w:t>
      </w:r>
      <w:r w:rsidRPr="002F2DC9">
        <w:rPr>
          <w:sz w:val="12"/>
        </w:rPr>
        <w:t xml:space="preserve"> late </w:t>
      </w:r>
      <w:r w:rsidRPr="002F2DC9">
        <w:rPr>
          <w:rStyle w:val="StyleBoldUnderline"/>
        </w:rPr>
        <w:t>19</w:t>
      </w:r>
      <w:r w:rsidRPr="002F2DC9">
        <w:rPr>
          <w:rStyle w:val="StyleBoldUnderline"/>
          <w:highlight w:val="cyan"/>
        </w:rPr>
        <w:t>70s</w:t>
      </w:r>
      <w:r w:rsidRPr="002F2DC9">
        <w:rPr>
          <w:sz w:val="12"/>
        </w:rPr>
        <w:t xml:space="preserve">. The popular press was even talking about a coming ice age. Ice ages have cyclically occurred roughly every 10,000 years, with a new one actually due around now. In the late 1970s, the </w:t>
      </w:r>
      <w:r w:rsidRPr="002F2DC9">
        <w:rPr>
          <w:rStyle w:val="StyleBoldUnderline"/>
        </w:rPr>
        <w:t xml:space="preserve">natural </w:t>
      </w:r>
      <w:r w:rsidRPr="002F2DC9">
        <w:rPr>
          <w:rStyle w:val="StyleBoldUnderline"/>
        </w:rPr>
        <w:lastRenderedPageBreak/>
        <w:t>cycles turned warm and temperatures rose until the</w:t>
      </w:r>
      <w:r w:rsidRPr="002F2DC9">
        <w:rPr>
          <w:sz w:val="12"/>
        </w:rPr>
        <w:t xml:space="preserve"> late </w:t>
      </w:r>
      <w:r w:rsidRPr="002F2DC9">
        <w:rPr>
          <w:rStyle w:val="StyleBoldUnderline"/>
        </w:rPr>
        <w:t>1990s</w:t>
      </w:r>
      <w:r w:rsidRPr="002F2DC9">
        <w:rPr>
          <w:sz w:val="12"/>
        </w:rPr>
        <w:t xml:space="preserve">, a trend that political and economic interests have tried to milk mercilessly to their advantage. The incorruptible satellite measured global atmospheric temperatures show less warming during this period than the heavily manipulated land surface temperatures. Central to these natural cycles is the Pacific Decadal Oscillation (PDO). </w:t>
      </w:r>
      <w:r w:rsidRPr="002F2DC9">
        <w:rPr>
          <w:rStyle w:val="StyleBoldUnderline"/>
          <w:highlight w:val="cyan"/>
        </w:rPr>
        <w:t>Every</w:t>
      </w:r>
      <w:r w:rsidRPr="002F2DC9">
        <w:rPr>
          <w:sz w:val="12"/>
        </w:rPr>
        <w:t xml:space="preserve"> 25 to </w:t>
      </w:r>
      <w:r w:rsidRPr="002F2DC9">
        <w:rPr>
          <w:rStyle w:val="StyleBoldUnderline"/>
          <w:highlight w:val="cyan"/>
        </w:rPr>
        <w:t>30 years the oceans undergo a natural cycle where</w:t>
      </w:r>
      <w:r w:rsidRPr="002F2DC9">
        <w:rPr>
          <w:rStyle w:val="StyleBoldUnderline"/>
        </w:rPr>
        <w:t xml:space="preserve"> the </w:t>
      </w:r>
      <w:r w:rsidRPr="002F2DC9">
        <w:rPr>
          <w:rStyle w:val="StyleBoldUnderline"/>
          <w:highlight w:val="cyan"/>
        </w:rPr>
        <w:t>colder water</w:t>
      </w:r>
      <w:r w:rsidRPr="002F2DC9">
        <w:rPr>
          <w:sz w:val="12"/>
        </w:rPr>
        <w:t xml:space="preserve"> below </w:t>
      </w:r>
      <w:r w:rsidRPr="002F2DC9">
        <w:rPr>
          <w:rStyle w:val="StyleBoldUnderline"/>
        </w:rPr>
        <w:t xml:space="preserve">churns to </w:t>
      </w:r>
      <w:r w:rsidRPr="002F2DC9">
        <w:rPr>
          <w:rStyle w:val="StyleBoldUnderline"/>
          <w:highlight w:val="cyan"/>
        </w:rPr>
        <w:t>replace</w:t>
      </w:r>
      <w:r w:rsidRPr="002F2DC9">
        <w:rPr>
          <w:rStyle w:val="StyleBoldUnderline"/>
        </w:rPr>
        <w:t xml:space="preserve"> the </w:t>
      </w:r>
      <w:r w:rsidRPr="002F2DC9">
        <w:rPr>
          <w:rStyle w:val="StyleBoldUnderline"/>
          <w:highlight w:val="cyan"/>
        </w:rPr>
        <w:t>warmer water</w:t>
      </w:r>
      <w:r w:rsidRPr="002F2DC9">
        <w:rPr>
          <w:sz w:val="12"/>
        </w:rPr>
        <w:t xml:space="preserve"> at the surface, </w:t>
      </w:r>
      <w:r w:rsidRPr="002F2DC9">
        <w:rPr>
          <w:rStyle w:val="StyleBoldUnderline"/>
        </w:rPr>
        <w:t xml:space="preserve">and </w:t>
      </w:r>
      <w:r w:rsidRPr="002F2DC9">
        <w:rPr>
          <w:rStyle w:val="StyleBoldUnderline"/>
          <w:highlight w:val="cyan"/>
        </w:rPr>
        <w:t>that affects global temperatures by the fractions</w:t>
      </w:r>
      <w:r w:rsidRPr="002F2DC9">
        <w:rPr>
          <w:sz w:val="12"/>
        </w:rPr>
        <w:t xml:space="preserve"> of a degree </w:t>
      </w:r>
      <w:r w:rsidRPr="002F2DC9">
        <w:rPr>
          <w:rStyle w:val="StyleBoldUnderline"/>
          <w:highlight w:val="cyan"/>
        </w:rPr>
        <w:t>we have seen</w:t>
      </w:r>
      <w:r w:rsidRPr="002F2DC9">
        <w:rPr>
          <w:sz w:val="12"/>
        </w:rPr>
        <w:t xml:space="preserve">. The PDO was cold from the late 1940s to the late 1970s, and it was warm from the late 1970s to the late 1990s, similar to the Atlantic </w:t>
      </w:r>
      <w:proofErr w:type="spellStart"/>
      <w:r w:rsidRPr="002F2DC9">
        <w:rPr>
          <w:sz w:val="12"/>
        </w:rPr>
        <w:t>Multidecadal</w:t>
      </w:r>
      <w:proofErr w:type="spellEnd"/>
      <w:r w:rsidRPr="002F2DC9">
        <w:rPr>
          <w:sz w:val="12"/>
        </w:rPr>
        <w:t xml:space="preserve"> Oscillation (AMO). In 2000, the UN’s IPCC predicted that global temperatures would rise by 1 degree Celsius by 2010. Was that based on climate science, or political science to scare the public into accepting costly anti-industrial regulations and taxes? Don </w:t>
      </w:r>
      <w:r w:rsidRPr="002F2DC9">
        <w:rPr>
          <w:rStyle w:val="StyleBoldUnderline"/>
          <w:highlight w:val="cyan"/>
        </w:rPr>
        <w:t xml:space="preserve">Easterbrook, Professor </w:t>
      </w:r>
      <w:r w:rsidRPr="002F2DC9">
        <w:rPr>
          <w:rStyle w:val="StyleBoldUnderline"/>
        </w:rPr>
        <w:t xml:space="preserve">Emeritus </w:t>
      </w:r>
      <w:r w:rsidRPr="002F2DC9">
        <w:rPr>
          <w:rStyle w:val="StyleBoldUnderline"/>
          <w:highlight w:val="cyan"/>
        </w:rPr>
        <w:t>of Geology</w:t>
      </w:r>
      <w:r w:rsidRPr="002F2DC9">
        <w:rPr>
          <w:rStyle w:val="StyleBoldUnderline"/>
        </w:rPr>
        <w:t xml:space="preserve"> at Western Washington University</w:t>
      </w:r>
      <w:r w:rsidRPr="002F2DC9">
        <w:rPr>
          <w:sz w:val="12"/>
        </w:rPr>
        <w:t xml:space="preserve">, knew the answer. He publicly </w:t>
      </w:r>
      <w:r w:rsidRPr="002F2DC9">
        <w:rPr>
          <w:rStyle w:val="StyleBoldUnderline"/>
          <w:highlight w:val="cyan"/>
        </w:rPr>
        <w:t>predicted</w:t>
      </w:r>
      <w:r w:rsidRPr="002F2DC9">
        <w:rPr>
          <w:sz w:val="12"/>
        </w:rPr>
        <w:t xml:space="preserve"> in 2000 that </w:t>
      </w:r>
      <w:r w:rsidRPr="002F2DC9">
        <w:rPr>
          <w:rStyle w:val="StyleBoldUnderline"/>
        </w:rPr>
        <w:t xml:space="preserve">global </w:t>
      </w:r>
      <w:r w:rsidRPr="002F2DC9">
        <w:rPr>
          <w:rStyle w:val="StyleBoldUnderline"/>
          <w:highlight w:val="cyan"/>
        </w:rPr>
        <w:t>temperatures would decline by 2010</w:t>
      </w:r>
      <w:r w:rsidRPr="002F2DC9">
        <w:rPr>
          <w:sz w:val="12"/>
        </w:rPr>
        <w:t xml:space="preserve">. He made that prediction because he knew the PDO had turned cold in 1999, something the political scientists at the UN’s IPCC did not know or did not think significant. Well, the </w:t>
      </w:r>
      <w:r w:rsidRPr="002F2DC9">
        <w:rPr>
          <w:rStyle w:val="StyleBoldUnderline"/>
        </w:rPr>
        <w:t>results are in, and the winner is</w:t>
      </w:r>
      <w:r w:rsidRPr="002F2DC9">
        <w:rPr>
          <w:sz w:val="12"/>
        </w:rPr>
        <w:t xml:space="preserve">….Don </w:t>
      </w:r>
      <w:r w:rsidRPr="002F2DC9">
        <w:rPr>
          <w:rStyle w:val="StyleBoldUnderline"/>
        </w:rPr>
        <w:t>Easterbrook</w:t>
      </w:r>
      <w:r w:rsidRPr="002F2DC9">
        <w:rPr>
          <w:sz w:val="12"/>
        </w:rPr>
        <w:t xml:space="preserve">. Easterbrook also spoke at the Heartland conference, with a presentation entitled “Are Forecasts of a 20-Year Cooling Trend Credible?” Watch that online and you will see how scientists are supposed to talk: cool, rational, logical analysis of the data, and full explanation of it. </w:t>
      </w:r>
      <w:r w:rsidRPr="002F2DC9">
        <w:rPr>
          <w:rStyle w:val="StyleBoldUnderline"/>
        </w:rPr>
        <w:t>All I ever see from the global warming alarmists</w:t>
      </w:r>
      <w:r w:rsidRPr="002F2DC9">
        <w:rPr>
          <w:sz w:val="12"/>
        </w:rPr>
        <w:t xml:space="preserve">, by contrast, </w:t>
      </w:r>
      <w:r w:rsidRPr="002F2DC9">
        <w:rPr>
          <w:rStyle w:val="StyleBoldUnderline"/>
        </w:rPr>
        <w:t>is political public relations, personal attacks, ad hominem</w:t>
      </w:r>
      <w:r w:rsidRPr="002F2DC9">
        <w:rPr>
          <w:sz w:val="12"/>
        </w:rPr>
        <w:t xml:space="preserve"> arguments, </w:t>
      </w:r>
      <w:r w:rsidRPr="002F2DC9">
        <w:rPr>
          <w:rStyle w:val="StyleBoldUnderline"/>
        </w:rPr>
        <w:t>and name calling, combined with admissions that they can’t defend their views</w:t>
      </w:r>
      <w:r w:rsidRPr="002F2DC9">
        <w:rPr>
          <w:sz w:val="12"/>
        </w:rPr>
        <w:t xml:space="preserve"> in public debate. Easterbrook shows that </w:t>
      </w:r>
      <w:r w:rsidRPr="002F2DC9">
        <w:rPr>
          <w:rStyle w:val="StyleBoldUnderline"/>
          <w:highlight w:val="cyan"/>
        </w:rPr>
        <w:t xml:space="preserve">by 2010 the 2000 prediction </w:t>
      </w:r>
      <w:r w:rsidRPr="002F2DC9">
        <w:rPr>
          <w:rStyle w:val="StyleBoldUnderline"/>
        </w:rPr>
        <w:t xml:space="preserve">of the IPCC </w:t>
      </w:r>
      <w:r w:rsidRPr="002F2DC9">
        <w:rPr>
          <w:rStyle w:val="StyleBoldUnderline"/>
          <w:highlight w:val="cyan"/>
        </w:rPr>
        <w:t xml:space="preserve">was </w:t>
      </w:r>
      <w:r w:rsidRPr="002F2DC9">
        <w:rPr>
          <w:rStyle w:val="Emphasis"/>
          <w:highlight w:val="cyan"/>
        </w:rPr>
        <w:t>wrong by</w:t>
      </w:r>
      <w:r w:rsidRPr="002F2DC9">
        <w:rPr>
          <w:rStyle w:val="Emphasis"/>
        </w:rPr>
        <w:t xml:space="preserve"> well </w:t>
      </w:r>
      <w:r w:rsidRPr="002F2DC9">
        <w:rPr>
          <w:rStyle w:val="Emphasis"/>
          <w:highlight w:val="cyan"/>
        </w:rPr>
        <w:t>over a degree</w:t>
      </w:r>
      <w:r w:rsidRPr="002F2DC9">
        <w:rPr>
          <w:sz w:val="12"/>
          <w:highlight w:val="cyan"/>
        </w:rPr>
        <w:t xml:space="preserve">, </w:t>
      </w:r>
      <w:r w:rsidRPr="002F2DC9">
        <w:rPr>
          <w:rStyle w:val="StyleBoldUnderline"/>
          <w:highlight w:val="cyan"/>
        </w:rPr>
        <w:t xml:space="preserve">and the </w:t>
      </w:r>
      <w:r w:rsidRPr="002F2DC9">
        <w:rPr>
          <w:rStyle w:val="Emphasis"/>
          <w:highlight w:val="cyan"/>
        </w:rPr>
        <w:t>gap was widening</w:t>
      </w:r>
      <w:r w:rsidRPr="002F2DC9">
        <w:rPr>
          <w:sz w:val="12"/>
        </w:rPr>
        <w:t xml:space="preserve">. That’s a big miss for a forecast just 10 years away, when the same folks expect us to take seriously their predictions for 100 years in the future. Howard Hayden, Professor of Physics Emeritus at the University of Connecticut showed in his presentation at the conference that based on the historical record a doubling of CO2 could be expected to produce a 2 degree C temperature increase. Such a doubling would take most of this </w:t>
      </w:r>
      <w:proofErr w:type="gramStart"/>
      <w:r w:rsidRPr="002F2DC9">
        <w:rPr>
          <w:sz w:val="12"/>
        </w:rPr>
        <w:t>century,</w:t>
      </w:r>
      <w:proofErr w:type="gramEnd"/>
      <w:r w:rsidRPr="002F2DC9">
        <w:rPr>
          <w:sz w:val="12"/>
        </w:rPr>
        <w:t xml:space="preserve"> and the temperature impact of increased concentrations of CO2 declines logarithmically. You can see Hayden’s presentation online as well. Because PDO cycles last 25 to 30 years, </w:t>
      </w:r>
      <w:r w:rsidRPr="002F2DC9">
        <w:rPr>
          <w:rStyle w:val="StyleBoldUnderline"/>
          <w:highlight w:val="cyan"/>
        </w:rPr>
        <w:t>Easterbrook expects the cooling trend to continue for</w:t>
      </w:r>
      <w:r w:rsidRPr="002F2DC9">
        <w:rPr>
          <w:sz w:val="12"/>
        </w:rPr>
        <w:t xml:space="preserve"> another </w:t>
      </w:r>
      <w:r w:rsidRPr="002F2DC9">
        <w:rPr>
          <w:rStyle w:val="StyleBoldUnderline"/>
        </w:rPr>
        <w:t xml:space="preserve">2 </w:t>
      </w:r>
      <w:r w:rsidRPr="002F2DC9">
        <w:rPr>
          <w:rStyle w:val="StyleBoldUnderline"/>
          <w:highlight w:val="cyan"/>
        </w:rPr>
        <w:t>decades</w:t>
      </w:r>
      <w:r w:rsidRPr="002F2DC9">
        <w:rPr>
          <w:sz w:val="12"/>
        </w:rPr>
        <w:t xml:space="preserve"> or so. </w:t>
      </w:r>
      <w:r w:rsidRPr="002F2DC9">
        <w:rPr>
          <w:rStyle w:val="StyleBoldUnderline"/>
        </w:rPr>
        <w:t>Easterbrook</w:t>
      </w:r>
      <w:r w:rsidRPr="002F2DC9">
        <w:rPr>
          <w:sz w:val="12"/>
        </w:rPr>
        <w:t xml:space="preserve">, in fact, </w:t>
      </w:r>
      <w:r w:rsidRPr="002F2DC9">
        <w:rPr>
          <w:rStyle w:val="StyleBoldUnderline"/>
        </w:rPr>
        <w:t>documents 40</w:t>
      </w:r>
      <w:r w:rsidRPr="002F2DC9">
        <w:rPr>
          <w:sz w:val="12"/>
        </w:rPr>
        <w:t xml:space="preserve"> such </w:t>
      </w:r>
      <w:r w:rsidRPr="002F2DC9">
        <w:rPr>
          <w:rStyle w:val="StyleBoldUnderline"/>
        </w:rPr>
        <w:t>alternating periods of warming and cooling over the past 500 years</w:t>
      </w:r>
      <w:r w:rsidRPr="002F2DC9">
        <w:rPr>
          <w:sz w:val="12"/>
        </w:rPr>
        <w:t xml:space="preserve">, with similar data going back 15,000 years. He further expects the flipping of the ADO to add to the current downward trend. But that is not all. </w:t>
      </w:r>
      <w:r w:rsidRPr="002F2DC9">
        <w:rPr>
          <w:rStyle w:val="StyleBoldUnderline"/>
        </w:rPr>
        <w:t>We are</w:t>
      </w:r>
      <w:r w:rsidRPr="002F2DC9">
        <w:rPr>
          <w:sz w:val="12"/>
        </w:rPr>
        <w:t xml:space="preserve"> also currently </w:t>
      </w:r>
      <w:r w:rsidRPr="002F2DC9">
        <w:rPr>
          <w:rStyle w:val="StyleBoldUnderline"/>
        </w:rPr>
        <w:t>experiencing a</w:t>
      </w:r>
      <w:r w:rsidRPr="002F2DC9">
        <w:rPr>
          <w:sz w:val="12"/>
        </w:rPr>
        <w:t xml:space="preserve"> surprisingly </w:t>
      </w:r>
      <w:r w:rsidRPr="002F2DC9">
        <w:rPr>
          <w:rStyle w:val="StyleBoldUnderline"/>
        </w:rPr>
        <w:t xml:space="preserve">long period with very </w:t>
      </w:r>
      <w:r w:rsidRPr="002F2DC9">
        <w:rPr>
          <w:rStyle w:val="StyleBoldUnderline"/>
          <w:highlight w:val="cyan"/>
        </w:rPr>
        <w:t>low sunspot activity</w:t>
      </w:r>
      <w:r w:rsidRPr="002F2DC9">
        <w:rPr>
          <w:sz w:val="12"/>
        </w:rPr>
        <w:t xml:space="preserve">. </w:t>
      </w:r>
      <w:r w:rsidRPr="002F2DC9">
        <w:rPr>
          <w:rStyle w:val="StyleBoldUnderline"/>
        </w:rPr>
        <w:t xml:space="preserve">That </w:t>
      </w:r>
      <w:r w:rsidRPr="002F2DC9">
        <w:rPr>
          <w:rStyle w:val="StyleBoldUnderline"/>
          <w:highlight w:val="cyan"/>
        </w:rPr>
        <w:t>is associated</w:t>
      </w:r>
      <w:r w:rsidRPr="002F2DC9">
        <w:rPr>
          <w:sz w:val="12"/>
        </w:rPr>
        <w:t xml:space="preserve"> in the earth’s history </w:t>
      </w:r>
      <w:r w:rsidRPr="002F2DC9">
        <w:rPr>
          <w:rStyle w:val="StyleBoldUnderline"/>
          <w:highlight w:val="cyan"/>
        </w:rPr>
        <w:t>with</w:t>
      </w:r>
      <w:r w:rsidRPr="002F2DC9">
        <w:rPr>
          <w:sz w:val="12"/>
        </w:rPr>
        <w:t xml:space="preserve"> even </w:t>
      </w:r>
      <w:r w:rsidRPr="002F2DC9">
        <w:rPr>
          <w:rStyle w:val="StyleBoldUnderline"/>
          <w:highlight w:val="cyan"/>
        </w:rPr>
        <w:t>lower</w:t>
      </w:r>
      <w:r w:rsidRPr="002F2DC9">
        <w:rPr>
          <w:rStyle w:val="StyleBoldUnderline"/>
        </w:rPr>
        <w:t xml:space="preserve">, colder </w:t>
      </w:r>
      <w:r w:rsidRPr="002F2DC9">
        <w:rPr>
          <w:rStyle w:val="StyleBoldUnderline"/>
          <w:highlight w:val="cyan"/>
        </w:rPr>
        <w:t>temperatures</w:t>
      </w:r>
      <w:r w:rsidRPr="002F2DC9">
        <w:rPr>
          <w:sz w:val="12"/>
        </w:rPr>
        <w:t xml:space="preserve">. The pattern was seen during a period known as the Dalton Minimum from 1790 to 1830, which saw temperature readings decline by 2 degrees in a 20 year period, and the noted Year </w:t>
      </w:r>
      <w:proofErr w:type="gramStart"/>
      <w:r w:rsidRPr="002F2DC9">
        <w:rPr>
          <w:sz w:val="12"/>
        </w:rPr>
        <w:t>Without A</w:t>
      </w:r>
      <w:proofErr w:type="gramEnd"/>
      <w:r w:rsidRPr="002F2DC9">
        <w:rPr>
          <w:sz w:val="12"/>
        </w:rPr>
        <w:t xml:space="preserve"> Summer in 1816 (which may have had other contributing short term causes). Even worse was the period known as the Maunder Minimum from 1645 to 1715, which saw only about 50 sunspots during one 30 year period within the cycle, compared to a typical 40,000 to 50,000 sunspots during such periods in modern times. The Maunder Minimum coincided with the coldest part of the Little Ice Age, which the earth suffered from about 1350 to 1850. The Maunder Minimum saw sharply reduced agricultural output, and widespread human suffering, disease and premature death. Such </w:t>
      </w:r>
      <w:r w:rsidRPr="002F2DC9">
        <w:rPr>
          <w:rStyle w:val="StyleBoldUnderline"/>
        </w:rPr>
        <w:t>impacts of the sun on the earth’s climate were discussed</w:t>
      </w:r>
      <w:r w:rsidRPr="002F2DC9">
        <w:rPr>
          <w:sz w:val="12"/>
        </w:rPr>
        <w:t xml:space="preserve"> at the conference </w:t>
      </w:r>
      <w:r w:rsidRPr="002F2DC9">
        <w:rPr>
          <w:rStyle w:val="StyleBoldUnderline"/>
        </w:rPr>
        <w:t>by astrophysicist and geoscientist</w:t>
      </w:r>
      <w:r w:rsidRPr="002F2DC9">
        <w:rPr>
          <w:sz w:val="12"/>
        </w:rPr>
        <w:t xml:space="preserve"> Willie </w:t>
      </w:r>
      <w:r w:rsidRPr="002F2DC9">
        <w:rPr>
          <w:rStyle w:val="StyleBoldUnderline"/>
        </w:rPr>
        <w:t>Soon</w:t>
      </w:r>
      <w:r w:rsidRPr="002F2DC9">
        <w:rPr>
          <w:sz w:val="12"/>
        </w:rPr>
        <w:t xml:space="preserve">, </w:t>
      </w:r>
      <w:proofErr w:type="spellStart"/>
      <w:r w:rsidRPr="002F2DC9">
        <w:rPr>
          <w:sz w:val="12"/>
        </w:rPr>
        <w:t>Nir</w:t>
      </w:r>
      <w:proofErr w:type="spellEnd"/>
      <w:r w:rsidRPr="002F2DC9">
        <w:rPr>
          <w:sz w:val="12"/>
        </w:rPr>
        <w:t xml:space="preserve"> J. </w:t>
      </w:r>
      <w:proofErr w:type="spellStart"/>
      <w:r w:rsidRPr="002F2DC9">
        <w:rPr>
          <w:sz w:val="12"/>
        </w:rPr>
        <w:t>Shaviv</w:t>
      </w:r>
      <w:proofErr w:type="spellEnd"/>
      <w:r w:rsidRPr="002F2DC9">
        <w:rPr>
          <w:sz w:val="12"/>
        </w:rPr>
        <w:t xml:space="preserve">, </w:t>
      </w:r>
      <w:r w:rsidRPr="002F2DC9">
        <w:rPr>
          <w:rStyle w:val="StyleBoldUnderline"/>
        </w:rPr>
        <w:t xml:space="preserve">of the </w:t>
      </w:r>
      <w:proofErr w:type="spellStart"/>
      <w:r w:rsidRPr="002F2DC9">
        <w:rPr>
          <w:rStyle w:val="StyleBoldUnderline"/>
        </w:rPr>
        <w:t>Racah</w:t>
      </w:r>
      <w:proofErr w:type="spellEnd"/>
      <w:r w:rsidRPr="002F2DC9">
        <w:rPr>
          <w:rStyle w:val="StyleBoldUnderline"/>
        </w:rPr>
        <w:t xml:space="preserve"> Institute of Physics</w:t>
      </w:r>
      <w:r w:rsidRPr="002F2DC9">
        <w:rPr>
          <w:sz w:val="12"/>
        </w:rPr>
        <w:t xml:space="preserve"> in the Hebrew University of Jerusalem, </w:t>
      </w:r>
      <w:r w:rsidRPr="002F2DC9">
        <w:rPr>
          <w:rStyle w:val="StyleBoldUnderline"/>
        </w:rPr>
        <w:t>and</w:t>
      </w:r>
      <w:r w:rsidRPr="002F2DC9">
        <w:rPr>
          <w:sz w:val="12"/>
        </w:rPr>
        <w:t xml:space="preserve"> Sebastian </w:t>
      </w:r>
      <w:proofErr w:type="spellStart"/>
      <w:r w:rsidRPr="002F2DC9">
        <w:rPr>
          <w:rStyle w:val="StyleBoldUnderline"/>
        </w:rPr>
        <w:t>Luning</w:t>
      </w:r>
      <w:proofErr w:type="spellEnd"/>
      <w:r w:rsidRPr="002F2DC9">
        <w:rPr>
          <w:sz w:val="12"/>
        </w:rPr>
        <w:t xml:space="preserve">, co-author </w:t>
      </w:r>
      <w:r w:rsidRPr="002F2DC9">
        <w:rPr>
          <w:rStyle w:val="StyleBoldUnderline"/>
        </w:rPr>
        <w:t>with</w:t>
      </w:r>
      <w:r w:rsidRPr="002F2DC9">
        <w:rPr>
          <w:sz w:val="12"/>
        </w:rPr>
        <w:t xml:space="preserve"> leading German environmentalist Fritz </w:t>
      </w:r>
      <w:proofErr w:type="spellStart"/>
      <w:r w:rsidRPr="002F2DC9">
        <w:rPr>
          <w:rStyle w:val="StyleBoldUnderline"/>
        </w:rPr>
        <w:t>Vahrenholt</w:t>
      </w:r>
      <w:proofErr w:type="spellEnd"/>
      <w:r w:rsidRPr="002F2DC9">
        <w:rPr>
          <w:sz w:val="12"/>
        </w:rPr>
        <w:t xml:space="preserve"> of The Cold Sun. Easterbrook suggests that </w:t>
      </w:r>
      <w:r w:rsidRPr="002F2DC9">
        <w:rPr>
          <w:rStyle w:val="StyleBoldUnderline"/>
        </w:rPr>
        <w:t>the outstanding question is only how cold this present cold cycle will get</w:t>
      </w:r>
      <w:r w:rsidRPr="002F2DC9">
        <w:rPr>
          <w:sz w:val="12"/>
        </w:rPr>
        <w:t>. Will it be modest like the cooling from the late 1940s to late 1970s? Or will the paucity of sunspots drive us all the way down to the Dalton Minimum, or even the Maunder Minimum? He says it is impossible to know now. But based on experience, he will probably know before the UN and its politicized IPCC.</w:t>
      </w:r>
    </w:p>
    <w:p w:rsidR="009D1A9D" w:rsidRPr="002F2DC9" w:rsidRDefault="009D1A9D" w:rsidP="009D1A9D">
      <w:pPr>
        <w:pStyle w:val="Heading4"/>
        <w:rPr>
          <w:rFonts w:cs="Times New Roman"/>
        </w:rPr>
      </w:pPr>
      <w:r w:rsidRPr="002F2DC9">
        <w:rPr>
          <w:rFonts w:cs="Times New Roman"/>
        </w:rPr>
        <w:t xml:space="preserve">Tech and adaptive advances prevent all climate impacts---warming won’t cause war  </w:t>
      </w:r>
    </w:p>
    <w:p w:rsidR="009D1A9D" w:rsidRPr="002F2DC9" w:rsidRDefault="009D1A9D" w:rsidP="009D1A9D">
      <w:pPr>
        <w:rPr>
          <w:sz w:val="16"/>
          <w:szCs w:val="16"/>
        </w:rPr>
      </w:pPr>
      <w:r w:rsidRPr="002F2DC9">
        <w:rPr>
          <w:rStyle w:val="StyleStyleBold12pt"/>
        </w:rPr>
        <w:t>Singer et al 2011</w:t>
      </w:r>
      <w:r w:rsidRPr="002F2DC9">
        <w:rPr>
          <w:sz w:val="16"/>
          <w:szCs w:val="14"/>
        </w:rPr>
        <w:t xml:space="preserve"> </w:t>
      </w:r>
      <w:r w:rsidRPr="002F2DC9">
        <w:rPr>
          <w:sz w:val="16"/>
          <w:szCs w:val="16"/>
        </w:rPr>
        <w:t xml:space="preserve">Dr. S. Fred Research Fellow at The Independent Institute, Professor Emeritus of Environmental Sciences at the University of Virginia, President of the Science and Environmental Policy Project, a Fellow of the American Association for the Advancement of Science, and a Member of the International Academy of Astronautics; Robert M. Carter, Research Professor at James Cook University (Queensland) and the University of Adelaide (South Australia), </w:t>
      </w:r>
      <w:proofErr w:type="spellStart"/>
      <w:r w:rsidRPr="002F2DC9">
        <w:rPr>
          <w:sz w:val="16"/>
          <w:szCs w:val="16"/>
        </w:rPr>
        <w:t>palaeontologist</w:t>
      </w:r>
      <w:proofErr w:type="spellEnd"/>
      <w:r w:rsidRPr="002F2DC9">
        <w:rPr>
          <w:sz w:val="16"/>
          <w:szCs w:val="16"/>
        </w:rPr>
        <w:t xml:space="preserve">, </w:t>
      </w:r>
      <w:proofErr w:type="spellStart"/>
      <w:r w:rsidRPr="002F2DC9">
        <w:rPr>
          <w:sz w:val="16"/>
          <w:szCs w:val="16"/>
        </w:rPr>
        <w:t>stratigrapher</w:t>
      </w:r>
      <w:proofErr w:type="spellEnd"/>
      <w:r w:rsidRPr="002F2DC9">
        <w:rPr>
          <w:sz w:val="16"/>
          <w:szCs w:val="16"/>
        </w:rPr>
        <w:t xml:space="preserve">, marine geologist and environmental scientist with more than thirty years professional experience; and Craig D. </w:t>
      </w:r>
      <w:proofErr w:type="spellStart"/>
      <w:r w:rsidRPr="002F2DC9">
        <w:rPr>
          <w:sz w:val="16"/>
          <w:szCs w:val="16"/>
        </w:rPr>
        <w:t>Idso</w:t>
      </w:r>
      <w:proofErr w:type="spellEnd"/>
      <w:r w:rsidRPr="002F2DC9">
        <w:rPr>
          <w:sz w:val="16"/>
          <w:szCs w:val="16"/>
        </w:rPr>
        <w:t xml:space="preserve">, founder and chairman of the board of the Center for the Study of Carbon Dioxide and Global Change, member of the American Association for the Advancement of Science, American Geophysical Union, American Meteorological Society, Arizona-Nevada Academy of Sciences, and Association of American Geographers, et al, 2011, “Climate Change Reconsidered: 2011 Interim Report,” online: </w:t>
      </w:r>
      <w:hyperlink r:id="rId17" w:history="1">
        <w:r w:rsidRPr="002F2DC9">
          <w:rPr>
            <w:rStyle w:val="Hyperlink"/>
            <w:sz w:val="16"/>
            <w:szCs w:val="16"/>
          </w:rPr>
          <w:t>http://www.nipccreport.org/reports/2011/pdf/FrontMatter.pdf</w:t>
        </w:r>
      </w:hyperlink>
      <w:r w:rsidRPr="002F2DC9">
        <w:rPr>
          <w:rStyle w:val="Hyperlink"/>
          <w:sz w:val="16"/>
          <w:szCs w:val="16"/>
        </w:rPr>
        <w:t>)</w:t>
      </w:r>
    </w:p>
    <w:p w:rsidR="009D1A9D" w:rsidRPr="002F2DC9" w:rsidRDefault="009D1A9D" w:rsidP="009D1A9D">
      <w:pPr>
        <w:rPr>
          <w:sz w:val="16"/>
        </w:rPr>
      </w:pPr>
      <w:r w:rsidRPr="002F2DC9">
        <w:rPr>
          <w:rStyle w:val="StyleBoldUnderline"/>
          <w:highlight w:val="cyan"/>
        </w:rPr>
        <w:t>Decades-long empirical trends of climate</w:t>
      </w:r>
      <w:r w:rsidRPr="002F2DC9">
        <w:rPr>
          <w:rStyle w:val="StyleBoldUnderline"/>
        </w:rPr>
        <w:t xml:space="preserve">-sensitive </w:t>
      </w:r>
      <w:r w:rsidRPr="002F2DC9">
        <w:rPr>
          <w:rStyle w:val="StyleBoldUnderline"/>
          <w:highlight w:val="cyan"/>
        </w:rPr>
        <w:t>measures of human well-being</w:t>
      </w:r>
      <w:r w:rsidRPr="002F2DC9">
        <w:rPr>
          <w:sz w:val="16"/>
        </w:rPr>
        <w:t xml:space="preserve">, including the percent of developing world population suffering from chronic hunger, poverty rates, and deaths due to extreme weather events, </w:t>
      </w:r>
      <w:r w:rsidRPr="002F2DC9">
        <w:rPr>
          <w:rStyle w:val="StyleBoldUnderline"/>
          <w:highlight w:val="cyan"/>
        </w:rPr>
        <w:t>reveal</w:t>
      </w:r>
      <w:r w:rsidRPr="002F2DC9">
        <w:rPr>
          <w:sz w:val="16"/>
          <w:highlight w:val="cyan"/>
        </w:rPr>
        <w:t xml:space="preserve"> </w:t>
      </w:r>
      <w:r w:rsidRPr="002F2DC9">
        <w:rPr>
          <w:rStyle w:val="StyleBoldUnderline"/>
          <w:highlight w:val="cyan"/>
        </w:rPr>
        <w:t>dramatic improvement</w:t>
      </w:r>
      <w:r w:rsidRPr="002F2DC9">
        <w:rPr>
          <w:sz w:val="16"/>
        </w:rPr>
        <w:t xml:space="preserve"> during the twentieth century, </w:t>
      </w:r>
      <w:r w:rsidRPr="002F2DC9">
        <w:rPr>
          <w:rStyle w:val="StyleBoldUnderline"/>
          <w:highlight w:val="cyan"/>
        </w:rPr>
        <w:t>notwithstanding</w:t>
      </w:r>
      <w:r w:rsidRPr="002F2DC9">
        <w:rPr>
          <w:sz w:val="16"/>
        </w:rPr>
        <w:t xml:space="preserve"> the </w:t>
      </w:r>
      <w:r w:rsidRPr="002F2DC9">
        <w:rPr>
          <w:rStyle w:val="StyleBoldUnderline"/>
        </w:rPr>
        <w:t xml:space="preserve">historic </w:t>
      </w:r>
      <w:r w:rsidRPr="002F2DC9">
        <w:rPr>
          <w:rStyle w:val="StyleBoldUnderline"/>
          <w:highlight w:val="cyan"/>
        </w:rPr>
        <w:t>increase in</w:t>
      </w:r>
      <w:r w:rsidRPr="002F2DC9">
        <w:rPr>
          <w:sz w:val="16"/>
        </w:rPr>
        <w:t xml:space="preserve"> atmospheric </w:t>
      </w:r>
      <w:r w:rsidRPr="002F2DC9">
        <w:rPr>
          <w:rStyle w:val="StyleBoldUnderline"/>
          <w:highlight w:val="cyan"/>
        </w:rPr>
        <w:t>CO2</w:t>
      </w:r>
      <w:r w:rsidRPr="002F2DC9">
        <w:rPr>
          <w:sz w:val="16"/>
        </w:rPr>
        <w:t xml:space="preserve"> concentrations. The magnitude of the </w:t>
      </w:r>
      <w:r w:rsidRPr="002F2DC9">
        <w:rPr>
          <w:rStyle w:val="StyleBoldUnderline"/>
          <w:highlight w:val="cyan"/>
        </w:rPr>
        <w:t>impacts</w:t>
      </w:r>
      <w:r w:rsidRPr="002F2DC9">
        <w:rPr>
          <w:rStyle w:val="StyleBoldUnderline"/>
        </w:rPr>
        <w:t xml:space="preserve"> of climate change</w:t>
      </w:r>
      <w:r w:rsidRPr="002F2DC9">
        <w:rPr>
          <w:sz w:val="16"/>
        </w:rPr>
        <w:t xml:space="preserve"> on human well-being </w:t>
      </w:r>
      <w:r w:rsidRPr="002F2DC9">
        <w:rPr>
          <w:rStyle w:val="StyleBoldUnderline"/>
          <w:highlight w:val="cyan"/>
        </w:rPr>
        <w:t>depends on society's adaptability</w:t>
      </w:r>
      <w:r w:rsidRPr="002F2DC9">
        <w:rPr>
          <w:sz w:val="16"/>
        </w:rPr>
        <w:t xml:space="preserve"> (adaptive capacity), </w:t>
      </w:r>
      <w:r w:rsidRPr="002F2DC9">
        <w:rPr>
          <w:rStyle w:val="StyleBoldUnderline"/>
        </w:rPr>
        <w:t>which is determined by</w:t>
      </w:r>
      <w:r w:rsidRPr="002F2DC9">
        <w:rPr>
          <w:sz w:val="16"/>
        </w:rPr>
        <w:t xml:space="preserve">, among other things, </w:t>
      </w:r>
      <w:r w:rsidRPr="002F2DC9">
        <w:rPr>
          <w:rStyle w:val="StyleBoldUnderline"/>
        </w:rPr>
        <w:t>the wealth and human resources society can access</w:t>
      </w:r>
      <w:r w:rsidRPr="002F2DC9">
        <w:rPr>
          <w:sz w:val="16"/>
        </w:rPr>
        <w:t xml:space="preserve"> in order to obtain, install, operate, and maintain technologies necessary </w:t>
      </w:r>
      <w:r w:rsidRPr="002F2DC9">
        <w:rPr>
          <w:rStyle w:val="StyleBoldUnderline"/>
        </w:rPr>
        <w:t xml:space="preserve">to cope </w:t>
      </w:r>
      <w:r w:rsidRPr="002F2DC9">
        <w:rPr>
          <w:rStyle w:val="StyleBoldUnderline"/>
        </w:rPr>
        <w:lastRenderedPageBreak/>
        <w:t>with or take advantage of climate change</w:t>
      </w:r>
      <w:r w:rsidRPr="002F2DC9">
        <w:rPr>
          <w:sz w:val="16"/>
        </w:rPr>
        <w:t xml:space="preserve"> impacts. </w:t>
      </w:r>
      <w:r w:rsidRPr="002F2DC9">
        <w:rPr>
          <w:rStyle w:val="StyleBoldUnderline"/>
          <w:highlight w:val="cyan"/>
        </w:rPr>
        <w:t>The IPCC</w:t>
      </w:r>
      <w:r w:rsidRPr="002F2DC9">
        <w:rPr>
          <w:sz w:val="16"/>
          <w:highlight w:val="cyan"/>
        </w:rPr>
        <w:t xml:space="preserve"> </w:t>
      </w:r>
      <w:r w:rsidRPr="002F2DC9">
        <w:rPr>
          <w:rStyle w:val="Emphasis"/>
          <w:highlight w:val="cyan"/>
        </w:rPr>
        <w:t>systematically underestimates adaptive capacity</w:t>
      </w:r>
      <w:r w:rsidRPr="002F2DC9">
        <w:rPr>
          <w:sz w:val="16"/>
          <w:highlight w:val="cyan"/>
        </w:rPr>
        <w:t xml:space="preserve"> </w:t>
      </w:r>
      <w:r w:rsidRPr="002F2DC9">
        <w:rPr>
          <w:rStyle w:val="StyleBoldUnderline"/>
          <w:highlight w:val="cyan"/>
        </w:rPr>
        <w:t>by failing to take into account</w:t>
      </w:r>
      <w:r w:rsidRPr="002F2DC9">
        <w:rPr>
          <w:rStyle w:val="StyleBoldUnderline"/>
        </w:rPr>
        <w:t xml:space="preserve"> the</w:t>
      </w:r>
      <w:r w:rsidRPr="002F2DC9">
        <w:rPr>
          <w:sz w:val="16"/>
        </w:rPr>
        <w:t xml:space="preserve"> </w:t>
      </w:r>
      <w:r w:rsidRPr="002F2DC9">
        <w:rPr>
          <w:rStyle w:val="Emphasis"/>
          <w:highlight w:val="cyan"/>
        </w:rPr>
        <w:t>greater wealth and tech</w:t>
      </w:r>
      <w:r w:rsidRPr="002F2DC9">
        <w:rPr>
          <w:rStyle w:val="Emphasis"/>
        </w:rPr>
        <w:t xml:space="preserve">nological </w:t>
      </w:r>
      <w:r w:rsidRPr="002F2DC9">
        <w:rPr>
          <w:rStyle w:val="Emphasis"/>
          <w:highlight w:val="cyan"/>
        </w:rPr>
        <w:t>advances</w:t>
      </w:r>
      <w:r w:rsidRPr="002F2DC9">
        <w:rPr>
          <w:sz w:val="16"/>
          <w:highlight w:val="cyan"/>
        </w:rPr>
        <w:t xml:space="preserve"> </w:t>
      </w:r>
      <w:r w:rsidRPr="002F2DC9">
        <w:rPr>
          <w:rStyle w:val="StyleBoldUnderline"/>
          <w:highlight w:val="cyan"/>
        </w:rPr>
        <w:t>that will be present</w:t>
      </w:r>
      <w:r w:rsidRPr="002F2DC9">
        <w:rPr>
          <w:rStyle w:val="StyleBoldUnderline"/>
        </w:rPr>
        <w:t xml:space="preserve"> at the time for which impacts are to be estimated</w:t>
      </w:r>
      <w:r w:rsidRPr="002F2DC9">
        <w:rPr>
          <w:sz w:val="16"/>
        </w:rPr>
        <w:t xml:space="preserve">. </w:t>
      </w:r>
      <w:r w:rsidRPr="002F2DC9">
        <w:rPr>
          <w:rStyle w:val="StyleBoldUnderline"/>
        </w:rPr>
        <w:t>Even accepting</w:t>
      </w:r>
      <w:r w:rsidRPr="002F2DC9">
        <w:rPr>
          <w:sz w:val="16"/>
        </w:rPr>
        <w:t xml:space="preserve"> the IPCC's and Stern Review's </w:t>
      </w:r>
      <w:r w:rsidRPr="002F2DC9">
        <w:rPr>
          <w:rStyle w:val="StyleBoldUnderline"/>
        </w:rPr>
        <w:t>worst-case scenarios</w:t>
      </w:r>
      <w:r w:rsidRPr="002F2DC9">
        <w:rPr>
          <w:sz w:val="16"/>
        </w:rPr>
        <w:t xml:space="preserve">, and assuming a compounded annual growth rate of per-capita GDP of only 0.7 percent, reveals that </w:t>
      </w:r>
      <w:r w:rsidRPr="002F2DC9">
        <w:rPr>
          <w:rStyle w:val="StyleBoldUnderline"/>
          <w:highlight w:val="cyan"/>
        </w:rPr>
        <w:t>net GDP</w:t>
      </w:r>
      <w:r w:rsidRPr="002F2DC9">
        <w:rPr>
          <w:rStyle w:val="StyleBoldUnderline"/>
        </w:rPr>
        <w:t xml:space="preserve"> per capita </w:t>
      </w:r>
      <w:r w:rsidRPr="002F2DC9">
        <w:rPr>
          <w:rStyle w:val="StyleBoldUnderline"/>
          <w:highlight w:val="cyan"/>
        </w:rPr>
        <w:t>in</w:t>
      </w:r>
      <w:r w:rsidRPr="002F2DC9">
        <w:rPr>
          <w:rStyle w:val="StyleBoldUnderline"/>
        </w:rPr>
        <w:t xml:space="preserve"> developing countries in </w:t>
      </w:r>
      <w:r w:rsidRPr="002F2DC9">
        <w:rPr>
          <w:rStyle w:val="StyleBoldUnderline"/>
          <w:highlight w:val="cyan"/>
        </w:rPr>
        <w:t>2100 would be</w:t>
      </w:r>
      <w:r w:rsidRPr="002F2DC9">
        <w:rPr>
          <w:sz w:val="16"/>
          <w:highlight w:val="cyan"/>
        </w:rPr>
        <w:t xml:space="preserve"> </w:t>
      </w:r>
      <w:r w:rsidRPr="002F2DC9">
        <w:rPr>
          <w:rStyle w:val="Emphasis"/>
          <w:highlight w:val="cyan"/>
        </w:rPr>
        <w:t>double the</w:t>
      </w:r>
      <w:r w:rsidRPr="002F2DC9">
        <w:rPr>
          <w:rStyle w:val="Emphasis"/>
        </w:rPr>
        <w:t xml:space="preserve"> 20</w:t>
      </w:r>
      <w:r w:rsidRPr="002F2DC9">
        <w:rPr>
          <w:rStyle w:val="Emphasis"/>
          <w:highlight w:val="cyan"/>
        </w:rPr>
        <w:t>06</w:t>
      </w:r>
      <w:r w:rsidRPr="002F2DC9">
        <w:rPr>
          <w:rStyle w:val="Emphasis"/>
        </w:rPr>
        <w:t xml:space="preserve"> </w:t>
      </w:r>
      <w:r w:rsidRPr="002F2DC9">
        <w:rPr>
          <w:rStyle w:val="Emphasis"/>
          <w:highlight w:val="cyan"/>
        </w:rPr>
        <w:t>level of the U.S.</w:t>
      </w:r>
      <w:r w:rsidRPr="002F2DC9">
        <w:rPr>
          <w:sz w:val="16"/>
        </w:rPr>
        <w:t xml:space="preserve"> </w:t>
      </w:r>
      <w:r w:rsidRPr="002F2DC9">
        <w:rPr>
          <w:rStyle w:val="StyleBoldUnderline"/>
        </w:rPr>
        <w:t>and triple that level in 2200</w:t>
      </w:r>
      <w:r w:rsidRPr="002F2DC9">
        <w:rPr>
          <w:sz w:val="16"/>
        </w:rPr>
        <w:t xml:space="preserve">. Thus, </w:t>
      </w:r>
      <w:r w:rsidRPr="002F2DC9">
        <w:rPr>
          <w:rStyle w:val="StyleBoldUnderline"/>
          <w:highlight w:val="cyan"/>
        </w:rPr>
        <w:t>even</w:t>
      </w:r>
      <w:r w:rsidRPr="002F2DC9">
        <w:rPr>
          <w:sz w:val="16"/>
          <w:highlight w:val="cyan"/>
        </w:rPr>
        <w:t xml:space="preserve"> </w:t>
      </w:r>
      <w:r w:rsidRPr="002F2DC9">
        <w:rPr>
          <w:rStyle w:val="Emphasis"/>
          <w:highlight w:val="cyan"/>
        </w:rPr>
        <w:t>developing countries' future ability</w:t>
      </w:r>
      <w:r w:rsidRPr="002F2DC9">
        <w:rPr>
          <w:sz w:val="16"/>
          <w:highlight w:val="cyan"/>
        </w:rPr>
        <w:t xml:space="preserve"> </w:t>
      </w:r>
      <w:r w:rsidRPr="002F2DC9">
        <w:rPr>
          <w:rStyle w:val="StyleBoldUnderline"/>
          <w:highlight w:val="cyan"/>
        </w:rPr>
        <w:t>to cope</w:t>
      </w:r>
      <w:r w:rsidRPr="002F2DC9">
        <w:rPr>
          <w:rStyle w:val="StyleBoldUnderline"/>
        </w:rPr>
        <w:t xml:space="preserve"> with climate change </w:t>
      </w:r>
      <w:r w:rsidRPr="002F2DC9">
        <w:rPr>
          <w:rStyle w:val="StyleBoldUnderline"/>
          <w:highlight w:val="cyan"/>
        </w:rPr>
        <w:t>would be</w:t>
      </w:r>
      <w:r w:rsidRPr="002F2DC9">
        <w:rPr>
          <w:sz w:val="16"/>
          <w:highlight w:val="cyan"/>
        </w:rPr>
        <w:t xml:space="preserve"> </w:t>
      </w:r>
      <w:r w:rsidRPr="002F2DC9">
        <w:rPr>
          <w:rStyle w:val="Emphasis"/>
          <w:highlight w:val="cyan"/>
        </w:rPr>
        <w:t>much better than</w:t>
      </w:r>
      <w:r w:rsidRPr="002F2DC9">
        <w:rPr>
          <w:rStyle w:val="Emphasis"/>
        </w:rPr>
        <w:t xml:space="preserve"> that of the U.S. </w:t>
      </w:r>
      <w:r w:rsidRPr="002F2DC9">
        <w:rPr>
          <w:rStyle w:val="Emphasis"/>
          <w:highlight w:val="cyan"/>
        </w:rPr>
        <w:t>today</w:t>
      </w:r>
      <w:r w:rsidRPr="002F2DC9">
        <w:rPr>
          <w:sz w:val="16"/>
        </w:rPr>
        <w:t>. The IPCC's embrace of biofuels as a way to reduce greenhouse gas emissions was premature, as many researchers have found "even the best biofuels have the potential to damage the poor, the climate, and biodiversity" (</w:t>
      </w:r>
      <w:proofErr w:type="spellStart"/>
      <w:r w:rsidRPr="002F2DC9">
        <w:rPr>
          <w:sz w:val="16"/>
        </w:rPr>
        <w:t>Delucchi</w:t>
      </w:r>
      <w:proofErr w:type="spellEnd"/>
      <w:r w:rsidRPr="002F2DC9">
        <w:rPr>
          <w:sz w:val="16"/>
        </w:rPr>
        <w:t xml:space="preserve">, 2010). Biofuel production consumes nearly as much energy as it generates, competes with food crops and wildlife for land, and is unlikely to ever meet more than a small fraction of the world's demand for fuels. </w:t>
      </w:r>
      <w:r w:rsidRPr="002F2DC9">
        <w:rPr>
          <w:rStyle w:val="StyleBoldUnderline"/>
          <w:highlight w:val="cyan"/>
        </w:rPr>
        <w:t>The notion that</w:t>
      </w:r>
      <w:r w:rsidRPr="002F2DC9">
        <w:rPr>
          <w:sz w:val="16"/>
        </w:rPr>
        <w:t xml:space="preserve"> global </w:t>
      </w:r>
      <w:r w:rsidRPr="002F2DC9">
        <w:rPr>
          <w:rStyle w:val="Emphasis"/>
          <w:highlight w:val="cyan"/>
        </w:rPr>
        <w:t>warming might cause war</w:t>
      </w:r>
      <w:r w:rsidRPr="002F2DC9">
        <w:rPr>
          <w:sz w:val="16"/>
        </w:rPr>
        <w:t xml:space="preserve"> and social unrest </w:t>
      </w:r>
      <w:r w:rsidRPr="002F2DC9">
        <w:rPr>
          <w:rStyle w:val="StyleBoldUnderline"/>
          <w:highlight w:val="cyan"/>
        </w:rPr>
        <w:t>is</w:t>
      </w:r>
      <w:r w:rsidRPr="002F2DC9">
        <w:rPr>
          <w:rStyle w:val="StyleBoldUnderline"/>
        </w:rPr>
        <w:t xml:space="preserve"> not only wrong, but</w:t>
      </w:r>
      <w:r w:rsidRPr="002F2DC9">
        <w:rPr>
          <w:sz w:val="16"/>
        </w:rPr>
        <w:t xml:space="preserve"> even </w:t>
      </w:r>
      <w:r w:rsidRPr="002F2DC9">
        <w:rPr>
          <w:rStyle w:val="Emphasis"/>
          <w:highlight w:val="cyan"/>
        </w:rPr>
        <w:t>backwards</w:t>
      </w:r>
      <w:r w:rsidRPr="002F2DC9">
        <w:rPr>
          <w:sz w:val="16"/>
        </w:rPr>
        <w:t xml:space="preserve"> - that is, </w:t>
      </w:r>
      <w:r w:rsidRPr="002F2DC9">
        <w:rPr>
          <w:rStyle w:val="Emphasis"/>
          <w:highlight w:val="cyan"/>
        </w:rPr>
        <w:t>global cooling has led to wars</w:t>
      </w:r>
      <w:r w:rsidRPr="002F2DC9">
        <w:rPr>
          <w:sz w:val="16"/>
        </w:rPr>
        <w:t xml:space="preserve"> </w:t>
      </w:r>
      <w:r w:rsidRPr="002F2DC9">
        <w:rPr>
          <w:rStyle w:val="StyleBoldUnderline"/>
        </w:rPr>
        <w:t>and social unrest in the past</w:t>
      </w:r>
      <w:r w:rsidRPr="002F2DC9">
        <w:rPr>
          <w:sz w:val="16"/>
        </w:rPr>
        <w:t xml:space="preserve">, whereas global </w:t>
      </w:r>
      <w:r w:rsidRPr="002F2DC9">
        <w:rPr>
          <w:rStyle w:val="StyleBoldUnderline"/>
          <w:highlight w:val="cyan"/>
        </w:rPr>
        <w:t>warming has coincided with</w:t>
      </w:r>
      <w:r w:rsidRPr="002F2DC9">
        <w:rPr>
          <w:sz w:val="16"/>
        </w:rPr>
        <w:t xml:space="preserve"> periods of </w:t>
      </w:r>
      <w:r w:rsidRPr="002F2DC9">
        <w:rPr>
          <w:rStyle w:val="Emphasis"/>
          <w:highlight w:val="cyan"/>
        </w:rPr>
        <w:t>peace, prosperity, and</w:t>
      </w:r>
      <w:r w:rsidRPr="002F2DC9">
        <w:rPr>
          <w:sz w:val="16"/>
        </w:rPr>
        <w:t xml:space="preserve"> social </w:t>
      </w:r>
      <w:r w:rsidRPr="002F2DC9">
        <w:rPr>
          <w:rStyle w:val="Emphasis"/>
          <w:highlight w:val="cyan"/>
        </w:rPr>
        <w:t>stability</w:t>
      </w:r>
      <w:r w:rsidRPr="002F2DC9">
        <w:rPr>
          <w:sz w:val="16"/>
        </w:rPr>
        <w:t>.</w:t>
      </w:r>
    </w:p>
    <w:p w:rsidR="009D1A9D" w:rsidRPr="002F2DC9" w:rsidRDefault="009D1A9D" w:rsidP="009D1A9D"/>
    <w:p w:rsidR="009D1A9D" w:rsidRDefault="009D1A9D" w:rsidP="009D1A9D"/>
    <w:p w:rsidR="009D1A9D" w:rsidRPr="00D714F7" w:rsidRDefault="009D1A9D" w:rsidP="009D1A9D"/>
    <w:p w:rsidR="009D1A9D" w:rsidRDefault="009D1A9D" w:rsidP="00F05D7D">
      <w:pPr>
        <w:rPr>
          <w:sz w:val="16"/>
        </w:rPr>
      </w:pPr>
    </w:p>
    <w:p w:rsidR="00552D06" w:rsidRDefault="00552D06" w:rsidP="00552D06">
      <w:pPr>
        <w:pStyle w:val="Heading3"/>
      </w:pPr>
      <w:r>
        <w:lastRenderedPageBreak/>
        <w:t>1NC --- Adaptation</w:t>
      </w:r>
    </w:p>
    <w:p w:rsidR="00552D06" w:rsidRDefault="00552D06" w:rsidP="00552D06">
      <w:pPr>
        <w:pStyle w:val="Heading4"/>
      </w:pPr>
      <w:r>
        <w:t>The aff doesn’t solve Rising Sea Levels --- That’s what the 1AC NRC says is key to Naval Readiness</w:t>
      </w:r>
    </w:p>
    <w:p w:rsidR="00552D06" w:rsidRPr="00552D06" w:rsidRDefault="00552D06" w:rsidP="00552D06">
      <w:pPr>
        <w:pStyle w:val="Heading4"/>
      </w:pPr>
      <w:r>
        <w:t>The warning system stuff is a joke --- Detection doesn’t mean deflection</w:t>
      </w:r>
    </w:p>
    <w:p w:rsidR="009D1A9D" w:rsidRDefault="006E7299" w:rsidP="009D1A9D">
      <w:pPr>
        <w:pStyle w:val="Heading3"/>
      </w:pPr>
      <w:r>
        <w:lastRenderedPageBreak/>
        <w:t>DA --- Mitigation</w:t>
      </w:r>
    </w:p>
    <w:p w:rsidR="006E7299" w:rsidRDefault="006E7299" w:rsidP="006E7299">
      <w:pPr>
        <w:pStyle w:val="Heading4"/>
      </w:pPr>
      <w:r>
        <w:t>Adaptation is impossible in a world of massive warming</w:t>
      </w:r>
    </w:p>
    <w:p w:rsidR="006E7299" w:rsidRPr="00992D8A" w:rsidRDefault="006E7299" w:rsidP="006E7299">
      <w:proofErr w:type="spellStart"/>
      <w:r w:rsidRPr="00992D8A">
        <w:rPr>
          <w:rStyle w:val="StyleStyleBold12pt"/>
        </w:rPr>
        <w:t>Visser</w:t>
      </w:r>
      <w:proofErr w:type="spellEnd"/>
      <w:r w:rsidRPr="00992D8A">
        <w:rPr>
          <w:rStyle w:val="StyleStyleBold12pt"/>
        </w:rPr>
        <w:t xml:space="preserve"> 13</w:t>
      </w:r>
      <w:r w:rsidRPr="00992D8A">
        <w:rPr>
          <w:sz w:val="16"/>
          <w:szCs w:val="16"/>
        </w:rPr>
        <w:t xml:space="preserve">(Nick </w:t>
      </w:r>
      <w:proofErr w:type="spellStart"/>
      <w:r w:rsidRPr="00992D8A">
        <w:rPr>
          <w:sz w:val="16"/>
          <w:szCs w:val="16"/>
        </w:rPr>
        <w:t>Visser</w:t>
      </w:r>
      <w:proofErr w:type="spellEnd"/>
      <w:r w:rsidRPr="00992D8A">
        <w:rPr>
          <w:sz w:val="16"/>
          <w:szCs w:val="16"/>
        </w:rPr>
        <w:t>, writer for The Huffington Post, “Climate Change Worse Than We Thought, Likely To Be 'Catastrophic Rather Than Simply Dangerous'” 12/31/13, http://www.huffingtonpost.com/2013/12/31/climate-change-worse_n_4523828.html) King</w:t>
      </w:r>
    </w:p>
    <w:p w:rsidR="006E7299" w:rsidRDefault="006E7299" w:rsidP="006E7299">
      <w:pPr>
        <w:rPr>
          <w:sz w:val="16"/>
        </w:rPr>
      </w:pPr>
      <w:r w:rsidRPr="00992D8A">
        <w:rPr>
          <w:rStyle w:val="StyleBoldUnderline"/>
        </w:rPr>
        <w:t>Climate change may be far worse than scientists thought</w:t>
      </w:r>
      <w:r w:rsidRPr="00992D8A">
        <w:rPr>
          <w:sz w:val="16"/>
        </w:rPr>
        <w:t>, causing global temperatures to rise by at least 4 degrees Celsius by 2100, or about 7.2 degrees Fahrenheit, according to a new study.</w:t>
      </w:r>
      <w:r w:rsidRPr="00992D8A">
        <w:rPr>
          <w:sz w:val="12"/>
        </w:rPr>
        <w:t xml:space="preserve">¶ </w:t>
      </w:r>
      <w:r w:rsidRPr="00992D8A">
        <w:rPr>
          <w:sz w:val="16"/>
        </w:rPr>
        <w:t xml:space="preserve">The study, published in the journal Nature, takes a fresh look at clouds' effect on the planet, according to a report by The Guardian. The </w:t>
      </w:r>
      <w:r w:rsidRPr="00992D8A">
        <w:rPr>
          <w:rStyle w:val="StyleBoldUnderline"/>
        </w:rPr>
        <w:t xml:space="preserve">research found that as the planet heats, fewer sunlight-reflecting clouds form, causing temperatures to rise further in an upward spiral.¶ </w:t>
      </w:r>
      <w:proofErr w:type="gramStart"/>
      <w:r w:rsidRPr="00992D8A">
        <w:rPr>
          <w:rStyle w:val="StyleBoldUnderline"/>
        </w:rPr>
        <w:t>That</w:t>
      </w:r>
      <w:proofErr w:type="gramEnd"/>
      <w:r w:rsidRPr="00992D8A">
        <w:rPr>
          <w:rStyle w:val="StyleBoldUnderline"/>
        </w:rPr>
        <w:t xml:space="preserve"> number is double what many governments agree is the threshold for dangerous warming</w:t>
      </w:r>
      <w:r w:rsidRPr="00992D8A">
        <w:rPr>
          <w:sz w:val="16"/>
        </w:rPr>
        <w:t xml:space="preserve">. </w:t>
      </w:r>
      <w:r w:rsidRPr="00992D8A">
        <w:rPr>
          <w:rStyle w:val="StyleBoldUnderline"/>
        </w:rPr>
        <w:t xml:space="preserve">Aside from dramatic environmental shifts like melting sea ice, </w:t>
      </w:r>
      <w:r w:rsidRPr="00A3739C">
        <w:rPr>
          <w:rStyle w:val="StyleBoldUnderline"/>
          <w:highlight w:val="cyan"/>
        </w:rPr>
        <w:t>many of the ills of the modern world -- starvation, poverty, war and disease -- are likely to get worse as the planet warms</w:t>
      </w:r>
      <w:r w:rsidRPr="00992D8A">
        <w:rPr>
          <w:rStyle w:val="StyleBoldUnderline"/>
        </w:rPr>
        <w:t>.¶</w:t>
      </w:r>
      <w:r w:rsidRPr="00992D8A">
        <w:rPr>
          <w:sz w:val="12"/>
        </w:rPr>
        <w:t xml:space="preserve"> </w:t>
      </w:r>
      <w:r w:rsidRPr="00992D8A">
        <w:rPr>
          <w:sz w:val="16"/>
        </w:rPr>
        <w:t>"</w:t>
      </w:r>
      <w:r w:rsidRPr="00A3739C">
        <w:rPr>
          <w:rStyle w:val="StyleBoldUnderline"/>
          <w:highlight w:val="cyan"/>
        </w:rPr>
        <w:t>4C would likely be catastrophic rather than simply dangerous</w:t>
      </w:r>
      <w:r w:rsidRPr="00992D8A">
        <w:rPr>
          <w:rStyle w:val="StyleBoldUnderline"/>
        </w:rPr>
        <w:t>," lead researcher Steven Sherwood told the Guardian. "For example, it would make life difficult, if not impossible, in much of the tropics, and would guarantee the eventual melting of the Greenland ice sheet and some of the Antarctic ice sheet."¶</w:t>
      </w:r>
      <w:r w:rsidRPr="00992D8A">
        <w:rPr>
          <w:sz w:val="12"/>
        </w:rPr>
        <w:t xml:space="preserve"> </w:t>
      </w:r>
      <w:r w:rsidRPr="00992D8A">
        <w:rPr>
          <w:sz w:val="16"/>
        </w:rPr>
        <w:t xml:space="preserve">Another report released earlier this month said </w:t>
      </w:r>
      <w:r w:rsidRPr="00992D8A">
        <w:rPr>
          <w:rStyle w:val="StyleBoldUnderline"/>
        </w:rPr>
        <w:t xml:space="preserve">the </w:t>
      </w:r>
      <w:r w:rsidRPr="00A3739C">
        <w:rPr>
          <w:rStyle w:val="StyleBoldUnderline"/>
          <w:highlight w:val="cyan"/>
        </w:rPr>
        <w:t>abrupt changes caused by rapid warming should be cause for concern, as many of climate change's biggest threats</w:t>
      </w:r>
      <w:r w:rsidRPr="00992D8A">
        <w:rPr>
          <w:rStyle w:val="StyleBoldUnderline"/>
        </w:rPr>
        <w:t xml:space="preserve"> are those we aren't ready for</w:t>
      </w:r>
      <w:r w:rsidRPr="00992D8A">
        <w:rPr>
          <w:sz w:val="16"/>
        </w:rPr>
        <w:t>.</w:t>
      </w:r>
      <w:r w:rsidRPr="00992D8A">
        <w:rPr>
          <w:sz w:val="12"/>
        </w:rPr>
        <w:t xml:space="preserve">¶ </w:t>
      </w:r>
      <w:r w:rsidRPr="00992D8A">
        <w:rPr>
          <w:sz w:val="16"/>
        </w:rPr>
        <w:t xml:space="preserve">In September, </w:t>
      </w:r>
      <w:r w:rsidRPr="00992D8A">
        <w:rPr>
          <w:rStyle w:val="StyleBoldUnderline"/>
        </w:rPr>
        <w:t xml:space="preserve">the </w:t>
      </w:r>
      <w:r w:rsidRPr="00A3739C">
        <w:rPr>
          <w:rStyle w:val="StyleBoldUnderline"/>
          <w:highlight w:val="cyan"/>
        </w:rPr>
        <w:t>I</w:t>
      </w:r>
      <w:r w:rsidRPr="00992D8A">
        <w:rPr>
          <w:rStyle w:val="StyleBoldUnderline"/>
        </w:rPr>
        <w:t xml:space="preserve">ntergovernmental </w:t>
      </w:r>
      <w:r w:rsidRPr="00A3739C">
        <w:rPr>
          <w:rStyle w:val="StyleBoldUnderline"/>
          <w:highlight w:val="cyan"/>
        </w:rPr>
        <w:t>P</w:t>
      </w:r>
      <w:r w:rsidRPr="00992D8A">
        <w:rPr>
          <w:rStyle w:val="StyleBoldUnderline"/>
        </w:rPr>
        <w:t xml:space="preserve">anel on </w:t>
      </w:r>
      <w:r w:rsidRPr="00A3739C">
        <w:rPr>
          <w:rStyle w:val="StyleBoldUnderline"/>
          <w:highlight w:val="cyan"/>
        </w:rPr>
        <w:t>C</w:t>
      </w:r>
      <w:r w:rsidRPr="00992D8A">
        <w:rPr>
          <w:rStyle w:val="StyleBoldUnderline"/>
        </w:rPr>
        <w:t xml:space="preserve">limate </w:t>
      </w:r>
      <w:r w:rsidRPr="00A3739C">
        <w:rPr>
          <w:rStyle w:val="StyleBoldUnderline"/>
          <w:highlight w:val="cyan"/>
        </w:rPr>
        <w:t>C</w:t>
      </w:r>
      <w:r w:rsidRPr="00992D8A">
        <w:rPr>
          <w:rStyle w:val="StyleBoldUnderline"/>
        </w:rPr>
        <w:t xml:space="preserve">hange </w:t>
      </w:r>
      <w:r w:rsidRPr="00A3739C">
        <w:rPr>
          <w:rStyle w:val="StyleBoldUnderline"/>
          <w:highlight w:val="cyan"/>
        </w:rPr>
        <w:t>said</w:t>
      </w:r>
      <w:r w:rsidRPr="00992D8A">
        <w:rPr>
          <w:rStyle w:val="StyleBoldUnderline"/>
        </w:rPr>
        <w:t xml:space="preserve"> </w:t>
      </w:r>
      <w:r w:rsidRPr="00A3739C">
        <w:rPr>
          <w:rStyle w:val="StyleBoldUnderline"/>
          <w:highlight w:val="cyan"/>
        </w:rPr>
        <w:t>it was "extremely likely" that human activity was the dominant cause of global warming</w:t>
      </w:r>
      <w:r w:rsidRPr="00992D8A">
        <w:rPr>
          <w:rStyle w:val="StyleBoldUnderline"/>
        </w:rPr>
        <w:t xml:space="preserve">, or about </w:t>
      </w:r>
      <w:r w:rsidRPr="00A3739C">
        <w:rPr>
          <w:rStyle w:val="StyleBoldUnderline"/>
          <w:highlight w:val="cyan"/>
        </w:rPr>
        <w:t>95 percent certain</w:t>
      </w:r>
      <w:r w:rsidRPr="00992D8A">
        <w:rPr>
          <w:rStyle w:val="StyleBoldUnderline"/>
        </w:rPr>
        <w:t xml:space="preserve"> -- often the gold standard in scientific accuracy.¶ "If this isn't an alarm bell, then I don't know what one is. If ever there were an issue that demanded greater cooperation, partnership, and committed diplomacy, this is it," U.S. Secretary of State John Kerry</w:t>
      </w:r>
      <w:r w:rsidRPr="00992D8A">
        <w:rPr>
          <w:sz w:val="16"/>
        </w:rPr>
        <w:t xml:space="preserve"> said after the IPCC report was released.</w:t>
      </w:r>
    </w:p>
    <w:p w:rsidR="006E7299" w:rsidRDefault="006E7299" w:rsidP="006E7299"/>
    <w:p w:rsidR="006E7299" w:rsidRDefault="006E7299" w:rsidP="006E7299">
      <w:pPr>
        <w:pStyle w:val="Heading4"/>
      </w:pPr>
      <w:r>
        <w:t>But adaptation crowds out mitigation strategies --- That’s key to prevent warming.</w:t>
      </w:r>
    </w:p>
    <w:p w:rsidR="006E7299" w:rsidRPr="00923C4F" w:rsidRDefault="006E7299" w:rsidP="006E7299">
      <w:proofErr w:type="spellStart"/>
      <w:r w:rsidRPr="009D1A9D">
        <w:rPr>
          <w:rStyle w:val="StyleStyleBold12pt"/>
        </w:rPr>
        <w:t>Sterman</w:t>
      </w:r>
      <w:proofErr w:type="spellEnd"/>
      <w:r w:rsidRPr="009D1A9D">
        <w:rPr>
          <w:rStyle w:val="StyleStyleBold12pt"/>
        </w:rPr>
        <w:t xml:space="preserve"> 13</w:t>
      </w:r>
      <w:r>
        <w:t xml:space="preserve"> (John, Director of the MIT System Dynamics Group at the MIT Sloan School of Management with an AB in engineering and environmental systems from Dartmouth and a PhD in system dynamics from MIT, “Adaptation or Mitigation? Lessons from abolition in the Battle </w:t>
      </w:r>
      <w:proofErr w:type="gramStart"/>
      <w:r>
        <w:t>Over</w:t>
      </w:r>
      <w:proofErr w:type="gramEnd"/>
      <w:r>
        <w:t xml:space="preserve"> Climate Policy,” Climate Progress, 07/05/13, </w:t>
      </w:r>
      <w:r w:rsidRPr="00CF6CD6">
        <w:t>http://thinkprogress.org/climate/2013/07/05/2258731/adaptation-or-mitigation-lessons-from-abolition-in-the-battle-over-climate-policy/</w:t>
      </w:r>
      <w:r>
        <w:t>) Chen</w:t>
      </w:r>
    </w:p>
    <w:p w:rsidR="006E7299" w:rsidRPr="00923C4F" w:rsidRDefault="006E7299" w:rsidP="006E7299"/>
    <w:p w:rsidR="006E7299" w:rsidRPr="00923C4F" w:rsidRDefault="006E7299" w:rsidP="006E7299">
      <w:pPr>
        <w:rPr>
          <w:sz w:val="16"/>
        </w:rPr>
      </w:pPr>
      <w:r w:rsidRPr="00923C4F">
        <w:rPr>
          <w:sz w:val="16"/>
        </w:rPr>
        <w:t xml:space="preserve">However, </w:t>
      </w:r>
      <w:r w:rsidRPr="009D1A9D">
        <w:rPr>
          <w:rStyle w:val="StyleBoldUnderline"/>
          <w:highlight w:val="cyan"/>
        </w:rPr>
        <w:t>adaptation without mitigation is futile</w:t>
      </w:r>
      <w:r w:rsidRPr="00923C4F">
        <w:rPr>
          <w:rStyle w:val="StyleBoldUnderline"/>
        </w:rPr>
        <w:t>.</w:t>
      </w:r>
      <w:r w:rsidRPr="00923C4F">
        <w:rPr>
          <w:sz w:val="16"/>
        </w:rPr>
        <w:t xml:space="preserve"> Since Sandy </w:t>
      </w:r>
      <w:r w:rsidRPr="009D1A9D">
        <w:rPr>
          <w:rStyle w:val="StyleBoldUnderline"/>
        </w:rPr>
        <w:t>the focus has been on updating flood maps and building sea walls</w:t>
      </w:r>
      <w:r w:rsidRPr="00923C4F">
        <w:rPr>
          <w:rStyle w:val="StyleBoldUnderline"/>
        </w:rPr>
        <w:t>.</w:t>
      </w:r>
      <w:r w:rsidRPr="00923C4F">
        <w:rPr>
          <w:sz w:val="16"/>
        </w:rPr>
        <w:t xml:space="preserve"> But sea walls are the Maginot line of climate change. </w:t>
      </w:r>
      <w:r w:rsidRPr="00923C4F">
        <w:rPr>
          <w:rStyle w:val="StyleBoldUnderline"/>
        </w:rPr>
        <w:t xml:space="preserve">Sea </w:t>
      </w:r>
      <w:r w:rsidRPr="009D1A9D">
        <w:rPr>
          <w:rStyle w:val="StyleBoldUnderline"/>
          <w:highlight w:val="cyan"/>
        </w:rPr>
        <w:t>walls won’t help with ocean acidification, water shortage, drought,</w:t>
      </w:r>
      <w:r w:rsidRPr="00923C4F">
        <w:rPr>
          <w:rStyle w:val="StyleBoldUnderline"/>
        </w:rPr>
        <w:t xml:space="preserve"> more and more dangerous </w:t>
      </w:r>
      <w:r w:rsidRPr="009D1A9D">
        <w:rPr>
          <w:rStyle w:val="StyleBoldUnderline"/>
          <w:highlight w:val="cyan"/>
        </w:rPr>
        <w:t>wildfires</w:t>
      </w:r>
      <w:r w:rsidRPr="00923C4F">
        <w:rPr>
          <w:rStyle w:val="StyleBoldUnderline"/>
        </w:rPr>
        <w:t xml:space="preserve">, declines in </w:t>
      </w:r>
      <w:r w:rsidRPr="009D1A9D">
        <w:rPr>
          <w:rStyle w:val="StyleBoldUnderline"/>
          <w:highlight w:val="cyan"/>
        </w:rPr>
        <w:t>agricultural</w:t>
      </w:r>
      <w:r w:rsidRPr="00923C4F">
        <w:rPr>
          <w:rStyle w:val="StyleBoldUnderline"/>
        </w:rPr>
        <w:t xml:space="preserve"> </w:t>
      </w:r>
      <w:r w:rsidRPr="009D1A9D">
        <w:rPr>
          <w:rStyle w:val="StyleBoldUnderline"/>
          <w:highlight w:val="cyan"/>
        </w:rPr>
        <w:t>output</w:t>
      </w:r>
      <w:r w:rsidRPr="00923C4F">
        <w:rPr>
          <w:rStyle w:val="StyleBoldUnderline"/>
        </w:rPr>
        <w:t xml:space="preserve">, and the many other impacts of climate change, not to mention the </w:t>
      </w:r>
      <w:r w:rsidRPr="009D1A9D">
        <w:rPr>
          <w:rStyle w:val="StyleBoldUnderline"/>
          <w:highlight w:val="cyan"/>
        </w:rPr>
        <w:t>climate refugees</w:t>
      </w:r>
      <w:r w:rsidRPr="00923C4F">
        <w:rPr>
          <w:rStyle w:val="StyleBoldUnderline"/>
        </w:rPr>
        <w:t xml:space="preserve"> </w:t>
      </w:r>
      <w:r w:rsidRPr="009D1A9D">
        <w:rPr>
          <w:rStyle w:val="StyleBoldUnderline"/>
          <w:highlight w:val="cyan"/>
        </w:rPr>
        <w:t>and risks of war</w:t>
      </w:r>
      <w:r w:rsidRPr="00923C4F">
        <w:rPr>
          <w:rStyle w:val="StyleBoldUnderline"/>
        </w:rPr>
        <w:t xml:space="preserve"> in regions those impacts create.</w:t>
      </w:r>
      <w:r w:rsidRPr="00923C4F">
        <w:rPr>
          <w:sz w:val="16"/>
        </w:rPr>
        <w:t xml:space="preserve"> However, when we point out that there’s no adapting to the changes in the climate we are facing if we don’t cut emissions dramatically, some adaptation advocates say, “yes, but if we can convene people around adaptation, they’ll soon see its limitations and will end up strongly advocating mitigation as part of their local adaptation plan.”</w:t>
      </w:r>
      <w:r w:rsidRPr="00923C4F">
        <w:rPr>
          <w:sz w:val="12"/>
        </w:rPr>
        <w:t>¶</w:t>
      </w:r>
      <w:r w:rsidRPr="00923C4F">
        <w:rPr>
          <w:sz w:val="16"/>
        </w:rPr>
        <w:t xml:space="preserve"> I’m deeply skeptical. It is more likely that </w:t>
      </w:r>
      <w:r w:rsidRPr="00923C4F">
        <w:rPr>
          <w:rStyle w:val="Emphasis"/>
        </w:rPr>
        <w:t xml:space="preserve">the current </w:t>
      </w:r>
      <w:r w:rsidRPr="009D1A9D">
        <w:rPr>
          <w:rStyle w:val="Emphasis"/>
          <w:highlight w:val="cyan"/>
        </w:rPr>
        <w:t>push for adaptation</w:t>
      </w:r>
      <w:r w:rsidRPr="00923C4F">
        <w:rPr>
          <w:rStyle w:val="Emphasis"/>
        </w:rPr>
        <w:t xml:space="preserve"> </w:t>
      </w:r>
      <w:r w:rsidRPr="009D1A9D">
        <w:rPr>
          <w:rStyle w:val="Emphasis"/>
          <w:highlight w:val="cyan"/>
        </w:rPr>
        <w:t xml:space="preserve">will </w:t>
      </w:r>
      <w:r w:rsidRPr="009D1A9D">
        <w:rPr>
          <w:rStyle w:val="Emphasis"/>
          <w:highlight w:val="cyan"/>
        </w:rPr>
        <w:lastRenderedPageBreak/>
        <w:t>consume</w:t>
      </w:r>
      <w:r w:rsidRPr="00923C4F">
        <w:rPr>
          <w:rStyle w:val="Emphasis"/>
        </w:rPr>
        <w:t xml:space="preserve"> all the resources, energy and </w:t>
      </w:r>
      <w:r w:rsidRPr="009D1A9D">
        <w:rPr>
          <w:rStyle w:val="Emphasis"/>
          <w:highlight w:val="cyan"/>
        </w:rPr>
        <w:t>attention</w:t>
      </w:r>
      <w:r w:rsidRPr="00923C4F">
        <w:rPr>
          <w:rStyle w:val="Emphasis"/>
        </w:rPr>
        <w:t xml:space="preserve"> around climate change, so </w:t>
      </w:r>
      <w:r w:rsidRPr="009D1A9D">
        <w:rPr>
          <w:rStyle w:val="Emphasis"/>
          <w:highlight w:val="cyan"/>
        </w:rPr>
        <w:t>mitigation won’t be considered</w:t>
      </w:r>
      <w:r w:rsidRPr="00923C4F">
        <w:rPr>
          <w:rStyle w:val="Emphasis"/>
        </w:rPr>
        <w:t>, or become an afterthought.</w:t>
      </w:r>
      <w:r w:rsidRPr="00923C4F">
        <w:rPr>
          <w:sz w:val="16"/>
        </w:rPr>
        <w:t xml:space="preserve"> </w:t>
      </w:r>
      <w:r w:rsidRPr="00923C4F">
        <w:rPr>
          <w:rStyle w:val="StyleBoldUnderline"/>
        </w:rPr>
        <w:t>New York City just released its $20 billion climate resilience plan.</w:t>
      </w:r>
      <w:r>
        <w:rPr>
          <w:rStyle w:val="StyleBoldUnderline"/>
        </w:rPr>
        <w:t xml:space="preserve"> </w:t>
      </w:r>
      <w:r w:rsidRPr="00923C4F">
        <w:rPr>
          <w:rStyle w:val="StyleBoldUnderline"/>
        </w:rPr>
        <w:t>The plan focuses on adaptation, and pays no attention to reducing the greenhouse gas emissions that create the need for adaptation in the first place.</w:t>
      </w:r>
      <w:r w:rsidRPr="00923C4F">
        <w:rPr>
          <w:sz w:val="16"/>
        </w:rPr>
        <w:t xml:space="preserve"> Nearly 50 mayors and other local leaders just signed on to the new Resilient Communities for America Agreement (RC4A), pledging to invest in adaptation and urging “state and federal leaders to support our local resilience initiatives and to take meaningful steps to build resilience and security throughout the nation.” There are potential synergies between adaptation and mitigation, and these should be exploited. For example, the RC4A recognizes </w:t>
      </w:r>
      <w:r w:rsidRPr="00923C4F">
        <w:rPr>
          <w:rStyle w:val="StyleBoldUnderline"/>
        </w:rPr>
        <w:t>that investments in emissions reductions can “avoid the costs of adapting to more severe climate impacts.”</w:t>
      </w:r>
      <w:r>
        <w:rPr>
          <w:rStyle w:val="StyleBoldUnderline"/>
        </w:rPr>
        <w:t xml:space="preserve"> </w:t>
      </w:r>
      <w:r w:rsidRPr="00923C4F">
        <w:rPr>
          <w:rStyle w:val="StyleBoldUnderline"/>
        </w:rPr>
        <w:t xml:space="preserve">But </w:t>
      </w:r>
      <w:r w:rsidRPr="009D1A9D">
        <w:rPr>
          <w:rStyle w:val="StyleBoldUnderline"/>
          <w:highlight w:val="cyan"/>
        </w:rPr>
        <w:t>the focus is on hardening local infrastructure</w:t>
      </w:r>
      <w:r w:rsidRPr="00923C4F">
        <w:rPr>
          <w:rStyle w:val="StyleBoldUnderline"/>
        </w:rPr>
        <w:t xml:space="preserve"> and preparing for more extreme events, not mitigation, especially not at the level of national policy or international agreements.</w:t>
      </w:r>
      <w:r w:rsidRPr="00923C4F">
        <w:rPr>
          <w:rStyle w:val="StyleBoldUnderline"/>
          <w:sz w:val="12"/>
          <w:u w:val="none"/>
        </w:rPr>
        <w:t>¶</w:t>
      </w:r>
      <w:r w:rsidRPr="00923C4F">
        <w:rPr>
          <w:rStyle w:val="StyleBoldUnderline"/>
          <w:sz w:val="12"/>
        </w:rPr>
        <w:t xml:space="preserve"> </w:t>
      </w:r>
      <w:proofErr w:type="gramStart"/>
      <w:r w:rsidRPr="00923C4F">
        <w:rPr>
          <w:sz w:val="16"/>
        </w:rPr>
        <w:t>Unfortunately</w:t>
      </w:r>
      <w:proofErr w:type="gramEnd"/>
      <w:r w:rsidRPr="00923C4F">
        <w:rPr>
          <w:sz w:val="16"/>
        </w:rPr>
        <w:t xml:space="preserve">, </w:t>
      </w:r>
      <w:r w:rsidRPr="009D1A9D">
        <w:rPr>
          <w:rStyle w:val="Emphasis"/>
          <w:highlight w:val="cyan"/>
        </w:rPr>
        <w:t>spending on</w:t>
      </w:r>
      <w:r w:rsidRPr="00923C4F">
        <w:rPr>
          <w:rStyle w:val="Emphasis"/>
        </w:rPr>
        <w:t xml:space="preserve"> sea walls, beach nourishment, </w:t>
      </w:r>
      <w:r w:rsidRPr="009D1A9D">
        <w:rPr>
          <w:rStyle w:val="Emphasis"/>
          <w:highlight w:val="cyan"/>
        </w:rPr>
        <w:t>hardening infrastructure</w:t>
      </w:r>
      <w:r w:rsidRPr="00923C4F">
        <w:rPr>
          <w:rStyle w:val="Emphasis"/>
        </w:rPr>
        <w:t xml:space="preserve">, and other adaptation measures consumes resources that </w:t>
      </w:r>
      <w:r w:rsidRPr="009D1A9D">
        <w:rPr>
          <w:rStyle w:val="Emphasis"/>
          <w:highlight w:val="cyan"/>
        </w:rPr>
        <w:t>could be spent on mitigation</w:t>
      </w:r>
      <w:r w:rsidRPr="00923C4F">
        <w:rPr>
          <w:rStyle w:val="Emphasis"/>
        </w:rPr>
        <w:t>.</w:t>
      </w:r>
      <w:r w:rsidRPr="00923C4F">
        <w:rPr>
          <w:sz w:val="16"/>
        </w:rPr>
        <w:t xml:space="preserve"> </w:t>
      </w:r>
      <w:r w:rsidRPr="00923C4F">
        <w:rPr>
          <w:rStyle w:val="StyleBoldUnderline"/>
        </w:rPr>
        <w:t xml:space="preserve">And </w:t>
      </w:r>
      <w:r w:rsidRPr="009D1A9D">
        <w:rPr>
          <w:rStyle w:val="StyleBoldUnderline"/>
          <w:highlight w:val="cyan"/>
        </w:rPr>
        <w:t>adaptation doesn’t do anything to capture the harmful externalities of greenhouse gas emissions</w:t>
      </w:r>
      <w:r w:rsidRPr="00923C4F">
        <w:rPr>
          <w:sz w:val="16"/>
        </w:rPr>
        <w:t xml:space="preserve"> by, for example, pricing carbon at its true cost, thus weakening incentives to invest in efficiency and renewable, low-carbon energy. </w:t>
      </w:r>
      <w:r w:rsidRPr="00923C4F">
        <w:rPr>
          <w:rStyle w:val="Emphasis"/>
        </w:rPr>
        <w:t xml:space="preserve">Worse, </w:t>
      </w:r>
      <w:r w:rsidRPr="009D1A9D">
        <w:rPr>
          <w:rStyle w:val="Emphasis"/>
          <w:highlight w:val="cyan"/>
        </w:rPr>
        <w:t>adaptation measures</w:t>
      </w:r>
      <w:r w:rsidRPr="00923C4F">
        <w:rPr>
          <w:rStyle w:val="Emphasis"/>
        </w:rPr>
        <w:t xml:space="preserve"> are likely to </w:t>
      </w:r>
      <w:r w:rsidRPr="009D1A9D">
        <w:rPr>
          <w:rStyle w:val="Emphasis"/>
          <w:highlight w:val="cyan"/>
        </w:rPr>
        <w:t>ease the pressure</w:t>
      </w:r>
      <w:r w:rsidRPr="00923C4F">
        <w:rPr>
          <w:rStyle w:val="Emphasis"/>
        </w:rPr>
        <w:t xml:space="preserve"> </w:t>
      </w:r>
      <w:r w:rsidRPr="009D1A9D">
        <w:rPr>
          <w:rStyle w:val="Emphasis"/>
          <w:highlight w:val="cyan"/>
        </w:rPr>
        <w:t>people</w:t>
      </w:r>
      <w:r w:rsidRPr="00923C4F">
        <w:rPr>
          <w:rStyle w:val="Emphasis"/>
        </w:rPr>
        <w:t xml:space="preserve"> </w:t>
      </w:r>
      <w:r w:rsidRPr="009D1A9D">
        <w:rPr>
          <w:rStyle w:val="Emphasis"/>
          <w:highlight w:val="cyan"/>
        </w:rPr>
        <w:t>feel</w:t>
      </w:r>
      <w:r w:rsidRPr="00923C4F">
        <w:rPr>
          <w:rStyle w:val="Emphasis"/>
        </w:rPr>
        <w:t xml:space="preserve"> to price greenhouse gas emissions or cut emissions through moral hazard and moral licensing effects</w:t>
      </w:r>
      <w:r w:rsidRPr="00923C4F">
        <w:rPr>
          <w:sz w:val="16"/>
        </w:rPr>
        <w:t xml:space="preserve">. When people have subsidized flood insurance or believe the government will bail them out after a disaster, they are more likely to build in the danger zone and less willing to reduce their risk. Similarly, </w:t>
      </w:r>
      <w:r w:rsidRPr="00923C4F">
        <w:rPr>
          <w:rStyle w:val="StyleBoldUnderline"/>
        </w:rPr>
        <w:t xml:space="preserve">if people believe adaptation protects them from the risks of rising seas or more severe storms </w:t>
      </w:r>
      <w:r w:rsidRPr="009D1A9D">
        <w:rPr>
          <w:rStyle w:val="StyleBoldUnderline"/>
          <w:highlight w:val="cyan"/>
        </w:rPr>
        <w:t>they may be less willing to cut their</w:t>
      </w:r>
      <w:r w:rsidRPr="00923C4F">
        <w:rPr>
          <w:rStyle w:val="StyleBoldUnderline"/>
        </w:rPr>
        <w:t xml:space="preserve"> personal </w:t>
      </w:r>
      <w:r w:rsidRPr="009D1A9D">
        <w:rPr>
          <w:rStyle w:val="StyleBoldUnderline"/>
          <w:highlight w:val="cyan"/>
        </w:rPr>
        <w:t>carbon footprint</w:t>
      </w:r>
      <w:r w:rsidRPr="00923C4F">
        <w:rPr>
          <w:rStyle w:val="StyleBoldUnderline"/>
        </w:rPr>
        <w:t xml:space="preserve"> or work for policies that would reduce emissions.</w:t>
      </w:r>
      <w:r w:rsidRPr="00923C4F">
        <w:rPr>
          <w:rStyle w:val="StyleBoldUnderline"/>
          <w:sz w:val="12"/>
          <w:u w:val="none"/>
        </w:rPr>
        <w:t>¶</w:t>
      </w:r>
      <w:r w:rsidRPr="00923C4F">
        <w:rPr>
          <w:rStyle w:val="StyleBoldUnderline"/>
          <w:sz w:val="12"/>
        </w:rPr>
        <w:t xml:space="preserve"> </w:t>
      </w:r>
      <w:proofErr w:type="gramStart"/>
      <w:r w:rsidRPr="00923C4F">
        <w:rPr>
          <w:sz w:val="16"/>
        </w:rPr>
        <w:t>But</w:t>
      </w:r>
      <w:proofErr w:type="gramEnd"/>
      <w:r w:rsidRPr="00923C4F">
        <w:rPr>
          <w:sz w:val="16"/>
        </w:rPr>
        <w:t xml:space="preserve"> can we do it? </w:t>
      </w:r>
      <w:r w:rsidRPr="00923C4F">
        <w:rPr>
          <w:rStyle w:val="StyleBoldUnderline"/>
        </w:rPr>
        <w:t>Can we cut emissions?</w:t>
      </w:r>
      <w:r>
        <w:rPr>
          <w:rStyle w:val="StyleBoldUnderline"/>
        </w:rPr>
        <w:t xml:space="preserve"> </w:t>
      </w:r>
      <w:r w:rsidRPr="009D1A9D">
        <w:rPr>
          <w:rStyle w:val="StyleBoldUnderline"/>
          <w:highlight w:val="cyan"/>
        </w:rPr>
        <w:t xml:space="preserve">Can we create </w:t>
      </w:r>
      <w:r w:rsidRPr="009D1A9D">
        <w:rPr>
          <w:rStyle w:val="StyleBoldUnderline"/>
        </w:rPr>
        <w:t>an</w:t>
      </w:r>
      <w:r w:rsidRPr="00923C4F">
        <w:rPr>
          <w:rStyle w:val="StyleBoldUnderline"/>
        </w:rPr>
        <w:t xml:space="preserve"> energy </w:t>
      </w:r>
      <w:r w:rsidRPr="009D1A9D">
        <w:rPr>
          <w:rStyle w:val="StyleBoldUnderline"/>
          <w:highlight w:val="cyan"/>
        </w:rPr>
        <w:t>system</w:t>
      </w:r>
      <w:r w:rsidRPr="00923C4F">
        <w:rPr>
          <w:rStyle w:val="StyleBoldUnderline"/>
        </w:rPr>
        <w:t xml:space="preserve"> and economy </w:t>
      </w:r>
      <w:r w:rsidRPr="009D1A9D">
        <w:rPr>
          <w:rStyle w:val="StyleBoldUnderline"/>
          <w:highlight w:val="cyan"/>
        </w:rPr>
        <w:t>that works, sustainably</w:t>
      </w:r>
      <w:r w:rsidRPr="00923C4F">
        <w:rPr>
          <w:rStyle w:val="StyleBoldUnderline"/>
        </w:rPr>
        <w:t>, for everyone?</w:t>
      </w:r>
      <w:r>
        <w:rPr>
          <w:rStyle w:val="StyleBoldUnderline"/>
        </w:rPr>
        <w:t xml:space="preserve"> </w:t>
      </w:r>
      <w:r w:rsidRPr="009D1A9D">
        <w:rPr>
          <w:rStyle w:val="StyleBoldUnderline"/>
          <w:highlight w:val="cyan"/>
        </w:rPr>
        <w:t>Technologically, the answer is yes</w:t>
      </w:r>
      <w:r w:rsidRPr="00923C4F">
        <w:rPr>
          <w:rStyle w:val="StyleBoldUnderline"/>
        </w:rPr>
        <w:t>.</w:t>
      </w:r>
      <w:r w:rsidRPr="00923C4F">
        <w:rPr>
          <w:sz w:val="16"/>
        </w:rPr>
        <w:t xml:space="preserve"> Those who say we don’t have the technology, that clean, renewable energy is too expensive, that building a sustainable economy have a profoundly pessimistic view of human ingenuity. Efficiency, wind, solar and other renewable, low carbon technologies are getting cheaper every day. </w:t>
      </w:r>
      <w:r w:rsidRPr="00923C4F">
        <w:rPr>
          <w:rStyle w:val="StyleBoldUnderline"/>
        </w:rPr>
        <w:t>Many actions to reduce emissions are profitable today, with ready to go, off the shelf technologies.</w:t>
      </w:r>
      <w:r w:rsidRPr="00923C4F">
        <w:rPr>
          <w:sz w:val="16"/>
        </w:rPr>
        <w:t xml:space="preserve"> If fossil fuel prices reflected the true costs of the emissions they create then even more technologies for mitigation would be cost effective today.</w:t>
      </w:r>
    </w:p>
    <w:p w:rsidR="006E7299" w:rsidRPr="000A4FAB" w:rsidRDefault="006E7299" w:rsidP="006E7299">
      <w:pPr>
        <w:pStyle w:val="Heading4"/>
      </w:pPr>
      <w:r>
        <w:t xml:space="preserve">And Warming isn’t </w:t>
      </w:r>
      <w:r w:rsidRPr="000A4FAB">
        <w:t>inevitable – it’s immediately reversible and there is no time lag</w:t>
      </w:r>
    </w:p>
    <w:p w:rsidR="006E7299" w:rsidRPr="000A4FAB" w:rsidRDefault="006E7299" w:rsidP="006E7299">
      <w:pPr>
        <w:rPr>
          <w:sz w:val="16"/>
        </w:rPr>
      </w:pPr>
      <w:r w:rsidRPr="000A4FAB">
        <w:rPr>
          <w:rStyle w:val="StyleStyleBold12pt"/>
        </w:rPr>
        <w:t>Desjardins 13</w:t>
      </w:r>
      <w:r w:rsidRPr="000A4FAB">
        <w:rPr>
          <w:sz w:val="16"/>
        </w:rPr>
        <w:t xml:space="preserve">  (</w:t>
      </w:r>
      <w:proofErr w:type="spellStart"/>
      <w:r w:rsidRPr="000A4FAB">
        <w:rPr>
          <w:sz w:val="16"/>
        </w:rPr>
        <w:t>Clea</w:t>
      </w:r>
      <w:proofErr w:type="spellEnd"/>
      <w:r w:rsidRPr="000A4FAB">
        <w:rPr>
          <w:sz w:val="16"/>
        </w:rPr>
        <w:t>, member of Concordia university Media Relations Department, academic writer, citing Damon Matthews; associate professor of the Department of Geography, Planning and Environment at Concordia University, PhD, Member of the Global Environmental and Climate Change Center, “Global Warming: Irreversible but Not Inevitable,” http://www.concordia.ca/now/what-we-do/research/20130402/global-warming-irreversible-but-not-inevitable.php)</w:t>
      </w:r>
    </w:p>
    <w:p w:rsidR="006E7299" w:rsidRPr="000A4FAB" w:rsidRDefault="006E7299" w:rsidP="006E7299">
      <w:pPr>
        <w:pStyle w:val="card"/>
        <w:ind w:left="0"/>
        <w:rPr>
          <w:sz w:val="16"/>
        </w:rPr>
      </w:pPr>
      <w:r w:rsidRPr="000A4FAB">
        <w:rPr>
          <w:rStyle w:val="StyleBoldUnderline"/>
          <w:highlight w:val="cyan"/>
        </w:rPr>
        <w:t>Carbon dioxide emission cuts will</w:t>
      </w:r>
      <w:r w:rsidRPr="000A4FAB">
        <w:rPr>
          <w:rStyle w:val="StyleBoldUnderline"/>
        </w:rPr>
        <w:t xml:space="preserve"> </w:t>
      </w:r>
      <w:r w:rsidRPr="000A4FAB">
        <w:rPr>
          <w:rStyle w:val="Emphasis"/>
          <w:rFonts w:eastAsiaTheme="majorEastAsia"/>
          <w:highlight w:val="cyan"/>
        </w:rPr>
        <w:t>immediately affect</w:t>
      </w:r>
      <w:r w:rsidRPr="000A4FAB">
        <w:rPr>
          <w:rStyle w:val="StyleBoldUnderline"/>
        </w:rPr>
        <w:t xml:space="preserve"> the rate of </w:t>
      </w:r>
      <w:r w:rsidRPr="000A4FAB">
        <w:rPr>
          <w:rStyle w:val="StyleBoldUnderline"/>
          <w:highlight w:val="cyan"/>
        </w:rPr>
        <w:t>future</w:t>
      </w:r>
      <w:r w:rsidRPr="000A4FAB">
        <w:rPr>
          <w:rStyle w:val="StyleBoldUnderline"/>
        </w:rPr>
        <w:t xml:space="preserve"> global </w:t>
      </w:r>
      <w:r w:rsidRPr="000A4FAB">
        <w:rPr>
          <w:rStyle w:val="StyleBoldUnderline"/>
          <w:highlight w:val="cyan"/>
        </w:rPr>
        <w:t>warming</w:t>
      </w:r>
      <w:r w:rsidRPr="000A4FAB">
        <w:rPr>
          <w:sz w:val="16"/>
        </w:rPr>
        <w:t xml:space="preserve"> Concordia and MIT researchers show Montreal, April 2, 2013 – </w:t>
      </w:r>
      <w:r w:rsidRPr="000A4FAB">
        <w:rPr>
          <w:rStyle w:val="StyleBoldUnderline"/>
          <w:highlight w:val="cyan"/>
        </w:rPr>
        <w:t>There is</w:t>
      </w:r>
      <w:r w:rsidRPr="000A4FAB">
        <w:rPr>
          <w:rStyle w:val="StyleBoldUnderline"/>
        </w:rPr>
        <w:t xml:space="preserve"> a persistent </w:t>
      </w:r>
      <w:r w:rsidRPr="000A4FAB">
        <w:rPr>
          <w:rStyle w:val="StyleBoldUnderline"/>
          <w:highlight w:val="cyan"/>
        </w:rPr>
        <w:t>misconception among</w:t>
      </w:r>
      <w:r w:rsidRPr="000A4FAB">
        <w:rPr>
          <w:rStyle w:val="StyleBoldUnderline"/>
        </w:rPr>
        <w:t xml:space="preserve"> both </w:t>
      </w:r>
      <w:r w:rsidRPr="000A4FAB">
        <w:rPr>
          <w:rStyle w:val="StyleBoldUnderline"/>
          <w:highlight w:val="cyan"/>
        </w:rPr>
        <w:t>scientists</w:t>
      </w:r>
      <w:r w:rsidRPr="000A4FAB">
        <w:rPr>
          <w:rStyle w:val="StyleBoldUnderline"/>
        </w:rPr>
        <w:t xml:space="preserve"> </w:t>
      </w:r>
      <w:r w:rsidRPr="000A4FAB">
        <w:rPr>
          <w:rStyle w:val="StyleBoldUnderline"/>
          <w:highlight w:val="cyan"/>
        </w:rPr>
        <w:t>and the public that there is a delay between emissions</w:t>
      </w:r>
      <w:r w:rsidRPr="000A4FAB">
        <w:rPr>
          <w:rStyle w:val="StyleBoldUnderline"/>
        </w:rPr>
        <w:t xml:space="preserve"> of carbon dioxide</w:t>
      </w:r>
      <w:r w:rsidRPr="000A4FAB">
        <w:rPr>
          <w:sz w:val="16"/>
        </w:rPr>
        <w:t xml:space="preserve"> (CO2) </w:t>
      </w:r>
      <w:r w:rsidRPr="000A4FAB">
        <w:rPr>
          <w:rStyle w:val="StyleBoldUnderline"/>
          <w:highlight w:val="cyan"/>
        </w:rPr>
        <w:t>and the climate’s</w:t>
      </w:r>
      <w:r w:rsidRPr="000A4FAB">
        <w:rPr>
          <w:rStyle w:val="StyleBoldUnderline"/>
        </w:rPr>
        <w:t xml:space="preserve"> </w:t>
      </w:r>
      <w:r w:rsidRPr="000A4FAB">
        <w:rPr>
          <w:rStyle w:val="StyleBoldUnderline"/>
          <w:highlight w:val="cyan"/>
        </w:rPr>
        <w:t>response</w:t>
      </w:r>
      <w:r w:rsidRPr="000A4FAB">
        <w:rPr>
          <w:rStyle w:val="StyleBoldUnderline"/>
        </w:rPr>
        <w:t xml:space="preserve"> to those emissions</w:t>
      </w:r>
      <w:r w:rsidRPr="000A4FAB">
        <w:rPr>
          <w:sz w:val="16"/>
        </w:rPr>
        <w:t xml:space="preserve">. This misconception has led policy makers to argue that CO2 emission cuts implemented now will not affect the climate system for many decades. </w:t>
      </w:r>
      <w:r w:rsidRPr="000A4FAB">
        <w:rPr>
          <w:rStyle w:val="StyleBoldUnderline"/>
          <w:highlight w:val="cyan"/>
        </w:rPr>
        <w:t xml:space="preserve">This </w:t>
      </w:r>
      <w:r w:rsidRPr="000A4FAB">
        <w:rPr>
          <w:rStyle w:val="Emphasis"/>
          <w:rFonts w:eastAsiaTheme="majorEastAsia"/>
          <w:highlight w:val="cyan"/>
        </w:rPr>
        <w:t>erroneous line of argument</w:t>
      </w:r>
      <w:r w:rsidRPr="000A4FAB">
        <w:rPr>
          <w:rStyle w:val="StyleBoldUnderline"/>
          <w:highlight w:val="cyan"/>
        </w:rPr>
        <w:t xml:space="preserve"> makes the</w:t>
      </w:r>
      <w:r w:rsidRPr="000A4FAB">
        <w:rPr>
          <w:rStyle w:val="StyleBoldUnderline"/>
        </w:rPr>
        <w:t xml:space="preserve"> climate </w:t>
      </w:r>
      <w:r w:rsidRPr="000A4FAB">
        <w:rPr>
          <w:rStyle w:val="StyleBoldUnderline"/>
          <w:highlight w:val="cyan"/>
        </w:rPr>
        <w:t xml:space="preserve">problem </w:t>
      </w:r>
      <w:r w:rsidRPr="000A4FAB">
        <w:rPr>
          <w:rStyle w:val="Emphasis"/>
          <w:rFonts w:eastAsiaTheme="majorEastAsia"/>
          <w:highlight w:val="cyan"/>
        </w:rPr>
        <w:t xml:space="preserve">seem </w:t>
      </w:r>
      <w:r w:rsidRPr="000A4FAB">
        <w:rPr>
          <w:rStyle w:val="Emphasis"/>
          <w:rFonts w:eastAsiaTheme="majorEastAsia"/>
        </w:rPr>
        <w:t xml:space="preserve">more </w:t>
      </w:r>
      <w:r w:rsidRPr="000A4FAB">
        <w:rPr>
          <w:rStyle w:val="Emphasis"/>
          <w:rFonts w:eastAsiaTheme="majorEastAsia"/>
          <w:highlight w:val="cyan"/>
        </w:rPr>
        <w:t>intractable</w:t>
      </w:r>
      <w:r w:rsidRPr="000A4FAB">
        <w:rPr>
          <w:rStyle w:val="StyleBoldUnderline"/>
          <w:highlight w:val="cyan"/>
        </w:rPr>
        <w:t xml:space="preserve"> </w:t>
      </w:r>
      <w:r w:rsidRPr="000A4FAB">
        <w:rPr>
          <w:rStyle w:val="StyleBoldUnderline"/>
        </w:rPr>
        <w:t>than it actually is</w:t>
      </w:r>
      <w:r w:rsidRPr="000A4FAB">
        <w:rPr>
          <w:sz w:val="16"/>
        </w:rPr>
        <w:t xml:space="preserve">, say Concordia University’s Damon Matthews and MIT’s Susan Solomon in a recent Science article. The researchers show that </w:t>
      </w:r>
      <w:r w:rsidRPr="000A4FAB">
        <w:rPr>
          <w:rStyle w:val="Emphasis"/>
          <w:rFonts w:eastAsiaTheme="majorEastAsia"/>
          <w:highlight w:val="cyan"/>
        </w:rPr>
        <w:t>immediate decreases</w:t>
      </w:r>
      <w:r w:rsidRPr="000A4FAB">
        <w:rPr>
          <w:rStyle w:val="StyleBoldUnderline"/>
          <w:highlight w:val="cyan"/>
        </w:rPr>
        <w:t xml:space="preserve"> in</w:t>
      </w:r>
      <w:r w:rsidRPr="000A4FAB">
        <w:rPr>
          <w:rStyle w:val="StyleBoldUnderline"/>
        </w:rPr>
        <w:t xml:space="preserve"> CO2 </w:t>
      </w:r>
      <w:r w:rsidRPr="000A4FAB">
        <w:rPr>
          <w:rStyle w:val="StyleBoldUnderline"/>
          <w:highlight w:val="cyan"/>
        </w:rPr>
        <w:t>emissions</w:t>
      </w:r>
      <w:r w:rsidRPr="000A4FAB">
        <w:rPr>
          <w:rStyle w:val="StyleBoldUnderline"/>
        </w:rPr>
        <w:t xml:space="preserve"> </w:t>
      </w:r>
      <w:r w:rsidRPr="000A4FAB">
        <w:rPr>
          <w:rStyle w:val="StyleBoldUnderline"/>
          <w:highlight w:val="cyan"/>
        </w:rPr>
        <w:t>would</w:t>
      </w:r>
      <w:r w:rsidRPr="000A4FAB">
        <w:rPr>
          <w:rStyle w:val="StyleBoldUnderline"/>
        </w:rPr>
        <w:t xml:space="preserve"> in fact </w:t>
      </w:r>
      <w:r w:rsidRPr="000A4FAB">
        <w:rPr>
          <w:rStyle w:val="StyleBoldUnderline"/>
          <w:highlight w:val="cyan"/>
        </w:rPr>
        <w:t xml:space="preserve">result in an </w:t>
      </w:r>
      <w:r w:rsidRPr="000A4FAB">
        <w:rPr>
          <w:rStyle w:val="Emphasis"/>
          <w:rFonts w:eastAsiaTheme="majorEastAsia"/>
          <w:highlight w:val="cyan"/>
        </w:rPr>
        <w:t>immediate decrease</w:t>
      </w:r>
      <w:r w:rsidRPr="000A4FAB">
        <w:rPr>
          <w:rStyle w:val="StyleBoldUnderline"/>
          <w:highlight w:val="cyan"/>
        </w:rPr>
        <w:t xml:space="preserve"> in the rate of</w:t>
      </w:r>
      <w:r w:rsidRPr="000A4FAB">
        <w:rPr>
          <w:rStyle w:val="StyleBoldUnderline"/>
        </w:rPr>
        <w:t xml:space="preserve"> climate </w:t>
      </w:r>
      <w:r w:rsidRPr="000A4FAB">
        <w:rPr>
          <w:rStyle w:val="StyleBoldUnderline"/>
          <w:highlight w:val="cyan"/>
        </w:rPr>
        <w:t>warming</w:t>
      </w:r>
      <w:r w:rsidRPr="000A4FAB">
        <w:rPr>
          <w:sz w:val="16"/>
        </w:rPr>
        <w:t>. Explains Matthews, professor in the Department of Geography, Planning and Environment, “</w:t>
      </w:r>
      <w:r w:rsidRPr="000A4FAB">
        <w:rPr>
          <w:rStyle w:val="StyleBoldUnderline"/>
        </w:rPr>
        <w:t>If we can successfully decrease CO2 emissions in the near future, this change will be felt by the climate system when the emissions reductions are implemented</w:t>
      </w:r>
      <w:r w:rsidRPr="000A4FAB">
        <w:rPr>
          <w:sz w:val="16"/>
        </w:rPr>
        <w:t xml:space="preserve"> </w:t>
      </w:r>
      <w:r w:rsidRPr="000A4FAB">
        <w:rPr>
          <w:rStyle w:val="Emphasis"/>
          <w:rFonts w:eastAsiaTheme="majorEastAsia"/>
        </w:rPr>
        <w:t>– not in several decades</w:t>
      </w:r>
      <w:r w:rsidRPr="000A4FAB">
        <w:rPr>
          <w:sz w:val="16"/>
        </w:rPr>
        <w:t>." “</w:t>
      </w:r>
      <w:r w:rsidRPr="000A4FAB">
        <w:rPr>
          <w:rStyle w:val="StyleBoldUnderline"/>
        </w:rPr>
        <w:t xml:space="preserve">The potential for a </w:t>
      </w:r>
      <w:r w:rsidRPr="000A4FAB">
        <w:rPr>
          <w:rStyle w:val="Emphasis"/>
          <w:rFonts w:eastAsiaTheme="majorEastAsia"/>
        </w:rPr>
        <w:t>quick climate response</w:t>
      </w:r>
      <w:r w:rsidRPr="000A4FAB">
        <w:rPr>
          <w:rStyle w:val="StyleBoldUnderline"/>
        </w:rPr>
        <w:t xml:space="preserve"> to prompt cuts in CO2 emissions opens up the possibility that the climate benefits of emissions reductions would occur on the same </w:t>
      </w:r>
      <w:r w:rsidRPr="000A4FAB">
        <w:rPr>
          <w:rStyle w:val="StyleBoldUnderline"/>
        </w:rPr>
        <w:lastRenderedPageBreak/>
        <w:t>timescale as the political decisions themselves.</w:t>
      </w:r>
      <w:r w:rsidRPr="000A4FAB">
        <w:rPr>
          <w:sz w:val="16"/>
        </w:rPr>
        <w:t xml:space="preserve">” In their paper, Matthews and Solomon, Ellen Swallow Richards professor of Atmospheric Chemistry and Climate Science, show that </w:t>
      </w:r>
      <w:r w:rsidRPr="000A4FAB">
        <w:rPr>
          <w:rStyle w:val="StyleBoldUnderline"/>
        </w:rPr>
        <w:t>the onus for slowing the rate of global warming falls squarely on current efforts at reducing CO2 emissions, and the resulting future emissions that we produce</w:t>
      </w:r>
      <w:r w:rsidRPr="000A4FAB">
        <w:rPr>
          <w:sz w:val="16"/>
        </w:rPr>
        <w:t>. This means that there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w:t>
      </w:r>
      <w:r w:rsidRPr="000A4FAB">
        <w:rPr>
          <w:rStyle w:val="StyleBoldUnderline"/>
          <w:highlight w:val="cyan"/>
        </w:rPr>
        <w:t>This</w:t>
      </w:r>
      <w:r w:rsidRPr="000A4FAB">
        <w:rPr>
          <w:rStyle w:val="StyleBoldUnderline"/>
        </w:rPr>
        <w:t xml:space="preserve"> </w:t>
      </w:r>
      <w:r w:rsidRPr="000A4FAB">
        <w:rPr>
          <w:sz w:val="16"/>
        </w:rPr>
        <w:t>disparity</w:t>
      </w:r>
      <w:r w:rsidRPr="000A4FAB">
        <w:rPr>
          <w:rStyle w:val="StyleBoldUnderline"/>
        </w:rPr>
        <w:t xml:space="preserve"> </w:t>
      </w:r>
      <w:r w:rsidRPr="000A4FAB">
        <w:rPr>
          <w:rStyle w:val="StyleBoldUnderline"/>
          <w:highlight w:val="cyan"/>
        </w:rPr>
        <w:t>clarifies the urgency for low-carbon technology investment and diffusion</w:t>
      </w:r>
      <w:r w:rsidRPr="000A4FAB">
        <w:rPr>
          <w:sz w:val="16"/>
        </w:rPr>
        <w:t xml:space="preserve"> to enable developing countries to continue to develop,” says Matthews. “</w:t>
      </w:r>
      <w:r w:rsidRPr="000A4FAB">
        <w:rPr>
          <w:rStyle w:val="StyleBoldUnderline"/>
          <w:highlight w:val="cyan"/>
        </w:rPr>
        <w:t xml:space="preserve">Emission </w:t>
      </w:r>
      <w:r w:rsidRPr="000A4FAB">
        <w:rPr>
          <w:rStyle w:val="Emphasis"/>
          <w:rFonts w:eastAsiaTheme="majorEastAsia"/>
          <w:highlight w:val="cyan"/>
        </w:rPr>
        <w:t>cuts made now</w:t>
      </w:r>
      <w:r w:rsidRPr="000A4FAB">
        <w:rPr>
          <w:rStyle w:val="StyleBoldUnderline"/>
          <w:highlight w:val="cyan"/>
        </w:rPr>
        <w:t xml:space="preserve"> will have an </w:t>
      </w:r>
      <w:r w:rsidRPr="000A4FAB">
        <w:rPr>
          <w:rStyle w:val="Emphasis"/>
          <w:rFonts w:eastAsiaTheme="majorEastAsia"/>
          <w:highlight w:val="cyan"/>
        </w:rPr>
        <w:t>immediate effect</w:t>
      </w:r>
      <w:r w:rsidRPr="000A4FAB">
        <w:rPr>
          <w:rStyle w:val="StyleBoldUnderline"/>
        </w:rPr>
        <w:t xml:space="preserve"> on the rate of global warming</w:t>
      </w:r>
      <w:r w:rsidRPr="000A4FAB">
        <w:rPr>
          <w:sz w:val="16"/>
        </w:rPr>
        <w:t xml:space="preserve">,” 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w:t>
      </w:r>
      <w:r w:rsidRPr="000A4FAB">
        <w:rPr>
          <w:rStyle w:val="StyleBoldUnderline"/>
        </w:rPr>
        <w:t>clarifying these points of hope is critical to motivate change</w:t>
      </w:r>
      <w:r w:rsidRPr="000A4FAB">
        <w:rPr>
          <w:sz w:val="16"/>
        </w:rPr>
        <w:t>.”</w:t>
      </w:r>
    </w:p>
    <w:p w:rsidR="006E7299" w:rsidRDefault="006E7299" w:rsidP="006E7299"/>
    <w:p w:rsidR="006E7299" w:rsidRDefault="006E7299" w:rsidP="006E7299">
      <w:pPr>
        <w:pStyle w:val="Heading3"/>
      </w:pPr>
      <w:r>
        <w:lastRenderedPageBreak/>
        <w:t>---XT: Adaptation Impossible</w:t>
      </w:r>
    </w:p>
    <w:p w:rsidR="006E7299" w:rsidRDefault="006E7299" w:rsidP="006E7299">
      <w:pPr>
        <w:pStyle w:val="Heading4"/>
      </w:pPr>
      <w:r>
        <w:t>Adaptation is impossible in a world of massive warming</w:t>
      </w:r>
      <w:r w:rsidR="004606E4">
        <w:t xml:space="preserve"> --- </w:t>
      </w:r>
    </w:p>
    <w:p w:rsidR="004606E4" w:rsidRPr="004606E4" w:rsidRDefault="004606E4" w:rsidP="004606E4">
      <w:r>
        <w:t>4 Degrees would reshape the planet --- Melting ice sheets, Resource wars, Agricultural failures, refugee crises an</w:t>
      </w:r>
      <w:r w:rsidR="00552D06">
        <w:t xml:space="preserve">d regional instability cannot be adapted to </w:t>
      </w:r>
    </w:p>
    <w:p w:rsidR="006E7299" w:rsidRDefault="006E7299" w:rsidP="006E7299">
      <w:pPr>
        <w:rPr>
          <w:rStyle w:val="StyleStyleBold12pt"/>
        </w:rPr>
      </w:pPr>
      <w:r>
        <w:rPr>
          <w:rStyle w:val="StyleStyleBold12pt"/>
        </w:rPr>
        <w:t xml:space="preserve">That’s </w:t>
      </w:r>
      <w:proofErr w:type="spellStart"/>
      <w:r w:rsidRPr="00992D8A">
        <w:rPr>
          <w:rStyle w:val="StyleStyleBold12pt"/>
        </w:rPr>
        <w:t>Visser</w:t>
      </w:r>
      <w:proofErr w:type="spellEnd"/>
      <w:r w:rsidRPr="00992D8A">
        <w:rPr>
          <w:rStyle w:val="StyleStyleBold12pt"/>
        </w:rPr>
        <w:t xml:space="preserve"> </w:t>
      </w:r>
      <w:r w:rsidR="006A6FC5">
        <w:rPr>
          <w:rStyle w:val="StyleStyleBold12pt"/>
        </w:rPr>
        <w:t xml:space="preserve">--- Warming is </w:t>
      </w:r>
      <w:proofErr w:type="spellStart"/>
      <w:r w:rsidR="006A6FC5">
        <w:rPr>
          <w:rStyle w:val="StyleStyleBold12pt"/>
        </w:rPr>
        <w:t>anthro</w:t>
      </w:r>
      <w:proofErr w:type="spellEnd"/>
      <w:r w:rsidR="006A6FC5">
        <w:rPr>
          <w:rStyle w:val="StyleStyleBold12pt"/>
        </w:rPr>
        <w:t xml:space="preserve"> which means we have to solve it</w:t>
      </w:r>
    </w:p>
    <w:p w:rsidR="006A6FC5" w:rsidRPr="006A6FC5" w:rsidRDefault="006A6FC5" w:rsidP="006A6FC5">
      <w:pPr>
        <w:pStyle w:val="Heading4"/>
      </w:pPr>
      <w:r w:rsidRPr="006A6FC5">
        <w:t>More Warrants why Adaptation Fails</w:t>
      </w:r>
    </w:p>
    <w:p w:rsidR="004606E4" w:rsidRDefault="004606E4" w:rsidP="004606E4">
      <w:pPr>
        <w:pStyle w:val="Heading4"/>
      </w:pPr>
      <w:r>
        <w:t>Biological Factors --- Warming decks biological functions, biodiversity, agricultural yields, spikes disease and transforms the ecosystem</w:t>
      </w:r>
    </w:p>
    <w:p w:rsidR="004606E4" w:rsidRPr="00C91E25" w:rsidRDefault="004606E4" w:rsidP="004606E4">
      <w:r w:rsidRPr="00181888">
        <w:rPr>
          <w:rStyle w:val="StyleStyleBold12pt"/>
        </w:rPr>
        <w:t>IPCC 14</w:t>
      </w:r>
      <w:r>
        <w:t xml:space="preserve"> (Intergovernmental Panel on Climate Change, A scientific intergovernmental body under control of the UN with the aims of assessing human-induced climate change and reviewing options for adaptation and mitigation, “Climate Change 2014: Impacts, Adaptation, and Vulnerability,” IPCC, </w:t>
      </w:r>
      <w:r w:rsidRPr="00181888">
        <w:t>http://www.ipcc.ch/report/ar5/wg2/</w:t>
      </w:r>
      <w:r>
        <w:t>) Chen</w:t>
      </w:r>
    </w:p>
    <w:p w:rsidR="004606E4" w:rsidRDefault="004606E4" w:rsidP="004606E4">
      <w:pPr>
        <w:rPr>
          <w:sz w:val="16"/>
        </w:rPr>
      </w:pPr>
      <w:r w:rsidRPr="00C91E25">
        <w:rPr>
          <w:sz w:val="16"/>
        </w:rPr>
        <w:t xml:space="preserve">Since the AR4, the literature on biological (including </w:t>
      </w:r>
      <w:proofErr w:type="spellStart"/>
      <w:r w:rsidRPr="00C91E25">
        <w:rPr>
          <w:sz w:val="16"/>
        </w:rPr>
        <w:t>behavioural</w:t>
      </w:r>
      <w:proofErr w:type="spellEnd"/>
      <w:r w:rsidRPr="00C91E25">
        <w:rPr>
          <w:sz w:val="16"/>
        </w:rPr>
        <w:t xml:space="preserve">, physiological, and genetic) tolerances of individuals, populations, and communities to climate change and extremes has continued to expand (4.4; 5.5.5; 6.2). This has resulted in a significant increase in the number of studies describing mechanisms by which </w:t>
      </w:r>
      <w:r w:rsidRPr="004606E4">
        <w:rPr>
          <w:rStyle w:val="StyleBoldUnderline"/>
          <w:highlight w:val="cyan"/>
        </w:rPr>
        <w:t>biological factors</w:t>
      </w:r>
      <w:r w:rsidRPr="00DF55B0">
        <w:rPr>
          <w:rStyle w:val="StyleBoldUnderline"/>
        </w:rPr>
        <w:t xml:space="preserve"> can </w:t>
      </w:r>
      <w:r w:rsidRPr="004606E4">
        <w:rPr>
          <w:rStyle w:val="StyleBoldUnderline"/>
          <w:highlight w:val="cyan"/>
        </w:rPr>
        <w:t>constrain the adaptation options</w:t>
      </w:r>
      <w:r w:rsidRPr="00DF55B0">
        <w:rPr>
          <w:rStyle w:val="StyleBoldUnderline"/>
        </w:rPr>
        <w:t xml:space="preserve"> for humans, non-human species, and ecological systems</w:t>
      </w:r>
      <w:r w:rsidRPr="00C91E25">
        <w:rPr>
          <w:sz w:val="16"/>
        </w:rPr>
        <w:t xml:space="preserve"> more broadly. In particular, </w:t>
      </w:r>
      <w:r w:rsidRPr="004606E4">
        <w:rPr>
          <w:rStyle w:val="StyleBoldUnderline"/>
          <w:highlight w:val="cyan"/>
        </w:rPr>
        <w:t>biological characteristics influence the capacity of organisms to cope</w:t>
      </w:r>
      <w:r w:rsidRPr="00DF55B0">
        <w:rPr>
          <w:rStyle w:val="StyleBoldUnderline"/>
        </w:rPr>
        <w:t xml:space="preserve"> with increasing climate stress in situ through acclimation, adaptation, or behavior</w:t>
      </w:r>
      <w:r w:rsidRPr="00C91E25">
        <w:rPr>
          <w:sz w:val="16"/>
        </w:rPr>
        <w:t xml:space="preserve"> (Jensen et al., 2008; </w:t>
      </w:r>
      <w:proofErr w:type="spellStart"/>
      <w:r w:rsidRPr="00C91E25">
        <w:rPr>
          <w:sz w:val="16"/>
        </w:rPr>
        <w:t>Somero</w:t>
      </w:r>
      <w:proofErr w:type="spellEnd"/>
      <w:r w:rsidRPr="00C91E25">
        <w:rPr>
          <w:sz w:val="16"/>
        </w:rPr>
        <w:t xml:space="preserve">, 2010; </w:t>
      </w:r>
      <w:proofErr w:type="spellStart"/>
      <w:r w:rsidRPr="00C91E25">
        <w:rPr>
          <w:sz w:val="16"/>
        </w:rPr>
        <w:t>Tomanek</w:t>
      </w:r>
      <w:proofErr w:type="spellEnd"/>
      <w:r w:rsidRPr="00C91E25">
        <w:rPr>
          <w:sz w:val="16"/>
        </w:rPr>
        <w:t xml:space="preserve">, 2010; Aitken et al., 2011; Gale et al., 2011; </w:t>
      </w:r>
      <w:proofErr w:type="spellStart"/>
      <w:r w:rsidRPr="00C91E25">
        <w:rPr>
          <w:sz w:val="16"/>
        </w:rPr>
        <w:t>Sorte</w:t>
      </w:r>
      <w:proofErr w:type="spellEnd"/>
      <w:r w:rsidRPr="00C91E25">
        <w:rPr>
          <w:sz w:val="16"/>
        </w:rPr>
        <w:t xml:space="preserve"> et al., 2011; </w:t>
      </w:r>
      <w:proofErr w:type="spellStart"/>
      <w:r w:rsidRPr="00C91E25">
        <w:rPr>
          <w:sz w:val="16"/>
        </w:rPr>
        <w:t>Donelson</w:t>
      </w:r>
      <w:proofErr w:type="spellEnd"/>
      <w:r w:rsidRPr="00C91E25">
        <w:rPr>
          <w:sz w:val="16"/>
        </w:rPr>
        <w:t xml:space="preserve"> et al., 2011) </w:t>
      </w:r>
      <w:r w:rsidRPr="00DF55B0">
        <w:rPr>
          <w:rStyle w:val="StyleBoldUnderline"/>
        </w:rPr>
        <w:t>as well as the rate at which organisms can migrate to occupy suitable bioclimatic regions</w:t>
      </w:r>
      <w:r w:rsidRPr="00C91E25">
        <w:rPr>
          <w:sz w:val="16"/>
        </w:rPr>
        <w:t xml:space="preserve"> (Hill et al., 2011; Morin and </w:t>
      </w:r>
      <w:proofErr w:type="spellStart"/>
      <w:r w:rsidRPr="00C91E25">
        <w:rPr>
          <w:sz w:val="16"/>
        </w:rPr>
        <w:t>Thuiller</w:t>
      </w:r>
      <w:proofErr w:type="spellEnd"/>
      <w:r w:rsidRPr="00C91E25">
        <w:rPr>
          <w:sz w:val="16"/>
        </w:rPr>
        <w:t xml:space="preserve">, 2009; </w:t>
      </w:r>
      <w:proofErr w:type="spellStart"/>
      <w:r w:rsidRPr="00C91E25">
        <w:rPr>
          <w:sz w:val="16"/>
        </w:rPr>
        <w:t>Feeley</w:t>
      </w:r>
      <w:proofErr w:type="spellEnd"/>
      <w:r w:rsidRPr="00C91E25">
        <w:rPr>
          <w:sz w:val="16"/>
        </w:rPr>
        <w:t xml:space="preserve"> et al., 2012) (very high confidence). Studies of humans also find age and geographic variation among populations with respect to perceptions of thermal comfort in indoor and outdoor space, which in turn influences the use of technologies (e.g., air conditioning, vegetation) and </w:t>
      </w:r>
      <w:proofErr w:type="spellStart"/>
      <w:r w:rsidRPr="00C91E25">
        <w:rPr>
          <w:sz w:val="16"/>
        </w:rPr>
        <w:t>behaviour</w:t>
      </w:r>
      <w:proofErr w:type="spellEnd"/>
      <w:r w:rsidRPr="00C91E25">
        <w:rPr>
          <w:sz w:val="16"/>
        </w:rPr>
        <w:t xml:space="preserve"> to adjust to the thermal environment (</w:t>
      </w:r>
      <w:proofErr w:type="spellStart"/>
      <w:r w:rsidRPr="00C91E25">
        <w:rPr>
          <w:sz w:val="16"/>
        </w:rPr>
        <w:t>Indraganti</w:t>
      </w:r>
      <w:proofErr w:type="spellEnd"/>
      <w:r w:rsidRPr="00C91E25">
        <w:rPr>
          <w:sz w:val="16"/>
        </w:rPr>
        <w:t xml:space="preserve">, 2010; Chen and Chang, 2012;Yang et al., 2012; Fuller and </w:t>
      </w:r>
      <w:proofErr w:type="spellStart"/>
      <w:r w:rsidRPr="00C91E25">
        <w:rPr>
          <w:sz w:val="16"/>
        </w:rPr>
        <w:t>Bulkeley</w:t>
      </w:r>
      <w:proofErr w:type="spellEnd"/>
      <w:r w:rsidRPr="00C91E25">
        <w:rPr>
          <w:sz w:val="16"/>
        </w:rPr>
        <w:t xml:space="preserve">, 2013; </w:t>
      </w:r>
      <w:proofErr w:type="spellStart"/>
      <w:r w:rsidRPr="00C91E25">
        <w:rPr>
          <w:sz w:val="16"/>
        </w:rPr>
        <w:t>Müller</w:t>
      </w:r>
      <w:proofErr w:type="spellEnd"/>
      <w:r w:rsidRPr="00C91E25">
        <w:rPr>
          <w:sz w:val="16"/>
        </w:rPr>
        <w:t xml:space="preserve"> et al., 2013).</w:t>
      </w:r>
      <w:r w:rsidRPr="00C91E25">
        <w:rPr>
          <w:sz w:val="12"/>
        </w:rPr>
        <w:t>¶</w:t>
      </w:r>
      <w:r w:rsidRPr="00C91E25">
        <w:rPr>
          <w:sz w:val="16"/>
        </w:rPr>
        <w:t xml:space="preserve"> The biological capacity for migration among non-human species is linked to characteristics such as fecundity, phenotypic and genotypic variation, dispersal rates, and interspecific interactions (Aitken et al., 2008; </w:t>
      </w:r>
      <w:proofErr w:type="spellStart"/>
      <w:r w:rsidRPr="00C91E25">
        <w:rPr>
          <w:sz w:val="16"/>
        </w:rPr>
        <w:t>Engler</w:t>
      </w:r>
      <w:proofErr w:type="spellEnd"/>
      <w:r w:rsidRPr="00C91E25">
        <w:rPr>
          <w:sz w:val="16"/>
        </w:rPr>
        <w:t xml:space="preserve"> et al., 2009; Hellmann et al., 2012). For example, Aitken et al. (2008) argue that migration rates of tree species necessary to track a changing climate are higher than what has been observed since the last glaciation. However, Kremer et al. (2012) note that long-distance gene flow of tree species can span distances in one generation that are greater than habitat shifts predicted under climate change. Additional research is needed to clarify the capacity of species and communities to migrate in response to a changing climate.</w:t>
      </w:r>
      <w:r w:rsidRPr="00C91E25">
        <w:rPr>
          <w:sz w:val="12"/>
        </w:rPr>
        <w:t>¶</w:t>
      </w:r>
      <w:r w:rsidRPr="00C91E25">
        <w:rPr>
          <w:sz w:val="16"/>
        </w:rPr>
        <w:t xml:space="preserve"> The degradation of environmental quality is another source of constraints (</w:t>
      </w:r>
      <w:proofErr w:type="spellStart"/>
      <w:r w:rsidRPr="00C91E25">
        <w:rPr>
          <w:sz w:val="16"/>
        </w:rPr>
        <w:t>Côte</w:t>
      </w:r>
      <w:proofErr w:type="spellEnd"/>
      <w:r w:rsidRPr="00C91E25">
        <w:rPr>
          <w:sz w:val="16"/>
        </w:rPr>
        <w:t>́ and Darling, 2010) (very high confidence), with multiple studies including natural capital as a foundation for sustainable livelihoods (</w:t>
      </w:r>
      <w:proofErr w:type="spellStart"/>
      <w:r w:rsidRPr="00C91E25">
        <w:rPr>
          <w:sz w:val="16"/>
        </w:rPr>
        <w:t>Paavola</w:t>
      </w:r>
      <w:proofErr w:type="spellEnd"/>
      <w:r w:rsidRPr="00C91E25">
        <w:rPr>
          <w:sz w:val="16"/>
        </w:rPr>
        <w:t xml:space="preserve">, 2008; Thornton et al., 2008; Iwasaki et al., 2009; </w:t>
      </w:r>
      <w:proofErr w:type="spellStart"/>
      <w:r w:rsidRPr="00C91E25">
        <w:rPr>
          <w:sz w:val="16"/>
        </w:rPr>
        <w:t>Badjeck</w:t>
      </w:r>
      <w:proofErr w:type="spellEnd"/>
      <w:r w:rsidRPr="00C91E25">
        <w:rPr>
          <w:sz w:val="16"/>
        </w:rPr>
        <w:t xml:space="preserve"> et al., 2010; Nelson et al., 2010a, b). Non-climatic stresses to ecological systems can reduce their resilience to climate change as evidenced by studies on coral reefs and marine ecosystems, tropical forests, and coastal wetlands (</w:t>
      </w:r>
      <w:proofErr w:type="spellStart"/>
      <w:r w:rsidRPr="00C91E25">
        <w:rPr>
          <w:sz w:val="16"/>
        </w:rPr>
        <w:t>Malhi</w:t>
      </w:r>
      <w:proofErr w:type="spellEnd"/>
      <w:r w:rsidRPr="00C91E25">
        <w:rPr>
          <w:sz w:val="16"/>
        </w:rPr>
        <w:t xml:space="preserve"> et al., 2009a, b; Diaz and Rosenberg, 2008; </w:t>
      </w:r>
      <w:proofErr w:type="spellStart"/>
      <w:r w:rsidRPr="00C91E25">
        <w:rPr>
          <w:sz w:val="16"/>
        </w:rPr>
        <w:t>Kapos</w:t>
      </w:r>
      <w:proofErr w:type="spellEnd"/>
      <w:r w:rsidRPr="00C91E25">
        <w:rPr>
          <w:sz w:val="16"/>
        </w:rPr>
        <w:t xml:space="preserve"> and Miles, 2008; </w:t>
      </w:r>
      <w:proofErr w:type="spellStart"/>
      <w:r w:rsidRPr="00C91E25">
        <w:rPr>
          <w:sz w:val="16"/>
        </w:rPr>
        <w:t>Afreen</w:t>
      </w:r>
      <w:proofErr w:type="spellEnd"/>
      <w:r w:rsidRPr="00C91E25">
        <w:rPr>
          <w:sz w:val="16"/>
        </w:rPr>
        <w:t xml:space="preserve"> et al., 2011) (very high confidence; 4.2.4; CC-CR). For example, several studies have noted interactions between anthropogenic land use change and species migration rates on the risk of extirpation (</w:t>
      </w:r>
      <w:proofErr w:type="spellStart"/>
      <w:r w:rsidRPr="00C91E25">
        <w:rPr>
          <w:sz w:val="16"/>
        </w:rPr>
        <w:t>Feeley</w:t>
      </w:r>
      <w:proofErr w:type="spellEnd"/>
      <w:r w:rsidRPr="00C91E25">
        <w:rPr>
          <w:sz w:val="16"/>
        </w:rPr>
        <w:t xml:space="preserve"> et al., 2010; Yates et al., 2010; Cabral et al., 2013; </w:t>
      </w:r>
      <w:proofErr w:type="spellStart"/>
      <w:r w:rsidRPr="00C91E25">
        <w:rPr>
          <w:sz w:val="16"/>
        </w:rPr>
        <w:t>Svenning</w:t>
      </w:r>
      <w:proofErr w:type="spellEnd"/>
      <w:r w:rsidRPr="00C91E25">
        <w:rPr>
          <w:sz w:val="16"/>
        </w:rPr>
        <w:t xml:space="preserve"> and </w:t>
      </w:r>
      <w:proofErr w:type="spellStart"/>
      <w:r w:rsidRPr="00C91E25">
        <w:rPr>
          <w:sz w:val="16"/>
        </w:rPr>
        <w:t>Sandel</w:t>
      </w:r>
      <w:proofErr w:type="spellEnd"/>
      <w:r w:rsidRPr="00C91E25">
        <w:rPr>
          <w:sz w:val="16"/>
        </w:rPr>
        <w:t>, 2013).</w:t>
      </w:r>
      <w:r w:rsidRPr="00C91E25">
        <w:rPr>
          <w:sz w:val="12"/>
        </w:rPr>
        <w:t>¶</w:t>
      </w:r>
      <w:r w:rsidRPr="00C91E25">
        <w:rPr>
          <w:sz w:val="16"/>
        </w:rPr>
        <w:t xml:space="preserve"> </w:t>
      </w:r>
      <w:r w:rsidRPr="004606E4">
        <w:rPr>
          <w:rStyle w:val="StyleBoldUnderline"/>
          <w:highlight w:val="cyan"/>
        </w:rPr>
        <w:t>Ecological degradation</w:t>
      </w:r>
      <w:r w:rsidRPr="00DF55B0">
        <w:rPr>
          <w:rStyle w:val="StyleBoldUnderline"/>
        </w:rPr>
        <w:t xml:space="preserve"> also </w:t>
      </w:r>
      <w:r w:rsidRPr="004606E4">
        <w:rPr>
          <w:rStyle w:val="StyleBoldUnderline"/>
          <w:highlight w:val="cyan"/>
        </w:rPr>
        <w:t>reduces</w:t>
      </w:r>
      <w:r w:rsidRPr="00DF55B0">
        <w:rPr>
          <w:rStyle w:val="StyleBoldUnderline"/>
        </w:rPr>
        <w:t xml:space="preserve"> the availability of ecosystem </w:t>
      </w:r>
      <w:r w:rsidRPr="004606E4">
        <w:rPr>
          <w:rStyle w:val="StyleBoldUnderline"/>
          <w:highlight w:val="cyan"/>
        </w:rPr>
        <w:t>goods and services</w:t>
      </w:r>
      <w:r w:rsidRPr="00DF55B0">
        <w:rPr>
          <w:rStyle w:val="StyleBoldUnderline"/>
        </w:rPr>
        <w:t xml:space="preserve"> for human populations</w:t>
      </w:r>
      <w:r w:rsidRPr="00C91E25">
        <w:rPr>
          <w:sz w:val="16"/>
        </w:rPr>
        <w:t xml:space="preserve"> (</w:t>
      </w:r>
      <w:proofErr w:type="spellStart"/>
      <w:r w:rsidRPr="00C91E25">
        <w:rPr>
          <w:sz w:val="16"/>
        </w:rPr>
        <w:t>Nkem</w:t>
      </w:r>
      <w:proofErr w:type="spellEnd"/>
      <w:r w:rsidRPr="00C91E25">
        <w:rPr>
          <w:sz w:val="16"/>
        </w:rPr>
        <w:t xml:space="preserve"> et al, 2010; Tobey et al., 2010; 4.4.3; 6.4.1; (very high confidence). For example, degradation of coastal wetlands and coral reef systems may reduce their capacity to buffer coastal systems from the effects of tropical cyclones (Das and Vincent, 2009; Tobey et al., 2010; </w:t>
      </w:r>
      <w:proofErr w:type="spellStart"/>
      <w:r w:rsidRPr="00C91E25">
        <w:rPr>
          <w:sz w:val="16"/>
        </w:rPr>
        <w:t>Gedan</w:t>
      </w:r>
      <w:proofErr w:type="spellEnd"/>
      <w:r w:rsidRPr="00C91E25">
        <w:rPr>
          <w:sz w:val="16"/>
        </w:rPr>
        <w:t xml:space="preserve"> et al., 2011; </w:t>
      </w:r>
      <w:proofErr w:type="spellStart"/>
      <w:r w:rsidRPr="00C91E25">
        <w:rPr>
          <w:sz w:val="16"/>
        </w:rPr>
        <w:t>Keryn</w:t>
      </w:r>
      <w:proofErr w:type="spellEnd"/>
      <w:r w:rsidRPr="00C91E25">
        <w:rPr>
          <w:sz w:val="16"/>
        </w:rPr>
        <w:t xml:space="preserve"> et al., 2011; Box CC-EA). </w:t>
      </w:r>
      <w:r w:rsidRPr="00C91E25">
        <w:rPr>
          <w:rStyle w:val="StyleBoldUnderline"/>
        </w:rPr>
        <w:t xml:space="preserve">Similarly, </w:t>
      </w:r>
      <w:r w:rsidRPr="004606E4">
        <w:rPr>
          <w:rStyle w:val="StyleBoldUnderline"/>
          <w:highlight w:val="cyan"/>
        </w:rPr>
        <w:t>soil degradation and desertification</w:t>
      </w:r>
      <w:r w:rsidRPr="00C91E25">
        <w:rPr>
          <w:rStyle w:val="StyleBoldUnderline"/>
        </w:rPr>
        <w:t xml:space="preserve"> can </w:t>
      </w:r>
      <w:r w:rsidRPr="004606E4">
        <w:rPr>
          <w:rStyle w:val="StyleBoldUnderline"/>
          <w:highlight w:val="cyan"/>
        </w:rPr>
        <w:t>reduce crop yields</w:t>
      </w:r>
      <w:r w:rsidRPr="00C91E25">
        <w:rPr>
          <w:rStyle w:val="StyleBoldUnderline"/>
        </w:rPr>
        <w:t xml:space="preserve"> and the resilience of agricultural and pastoral livelihoods to climate stress</w:t>
      </w:r>
      <w:r w:rsidRPr="00C91E25">
        <w:rPr>
          <w:sz w:val="16"/>
        </w:rPr>
        <w:t xml:space="preserve"> (Iglesias et al., 2011; </w:t>
      </w:r>
      <w:proofErr w:type="spellStart"/>
      <w:r w:rsidRPr="00C91E25">
        <w:rPr>
          <w:sz w:val="16"/>
        </w:rPr>
        <w:t>Lal</w:t>
      </w:r>
      <w:proofErr w:type="spellEnd"/>
      <w:r w:rsidRPr="00C91E25">
        <w:rPr>
          <w:sz w:val="16"/>
        </w:rPr>
        <w:t>, 2011).</w:t>
      </w:r>
      <w:r w:rsidRPr="00C91E25">
        <w:rPr>
          <w:sz w:val="12"/>
        </w:rPr>
        <w:t>¶</w:t>
      </w:r>
      <w:r w:rsidRPr="00C91E25">
        <w:rPr>
          <w:sz w:val="16"/>
        </w:rPr>
        <w:t xml:space="preserve"> </w:t>
      </w:r>
      <w:r w:rsidRPr="004606E4">
        <w:rPr>
          <w:rStyle w:val="StyleBoldUnderline"/>
          <w:highlight w:val="cyan"/>
        </w:rPr>
        <w:t>Ecosystem constraints can also arise from non-native species</w:t>
      </w:r>
      <w:r w:rsidRPr="00C91E25">
        <w:rPr>
          <w:rStyle w:val="StyleBoldUnderline"/>
        </w:rPr>
        <w:t>, including pests and disease, that compete with endemic species</w:t>
      </w:r>
      <w:r w:rsidRPr="00C91E25">
        <w:rPr>
          <w:sz w:val="16"/>
        </w:rPr>
        <w:t xml:space="preserve"> (Hellman et al., 2008; Dukes, et al., 2009; Moser et al., 2011; </w:t>
      </w:r>
      <w:proofErr w:type="spellStart"/>
      <w:r w:rsidRPr="00C91E25">
        <w:rPr>
          <w:sz w:val="16"/>
        </w:rPr>
        <w:t>Ziska</w:t>
      </w:r>
      <w:proofErr w:type="spellEnd"/>
      <w:r w:rsidRPr="00C91E25">
        <w:rPr>
          <w:sz w:val="16"/>
        </w:rPr>
        <w:t xml:space="preserve"> et al., 2011; </w:t>
      </w:r>
      <w:proofErr w:type="spellStart"/>
      <w:r w:rsidRPr="00C91E25">
        <w:rPr>
          <w:sz w:val="16"/>
        </w:rPr>
        <w:t>Pautasso</w:t>
      </w:r>
      <w:proofErr w:type="spellEnd"/>
      <w:r w:rsidRPr="00C91E25">
        <w:rPr>
          <w:sz w:val="16"/>
        </w:rPr>
        <w:t xml:space="preserve"> et al., 2012; </w:t>
      </w:r>
      <w:proofErr w:type="spellStart"/>
      <w:r w:rsidRPr="00C91E25">
        <w:rPr>
          <w:sz w:val="16"/>
        </w:rPr>
        <w:t>Svobodova</w:t>
      </w:r>
      <w:proofErr w:type="spellEnd"/>
      <w:r w:rsidRPr="00C91E25">
        <w:rPr>
          <w:sz w:val="16"/>
        </w:rPr>
        <w:t xml:space="preserve">́ et al., 2013) (4.2.4.6). </w:t>
      </w:r>
      <w:r w:rsidRPr="004606E4">
        <w:rPr>
          <w:rStyle w:val="StyleBoldUnderline"/>
          <w:highlight w:val="cyan"/>
        </w:rPr>
        <w:t>Climate change could reduce the effectiveness of current control mechanisms for invasive species</w:t>
      </w:r>
      <w:r w:rsidRPr="00C91E25">
        <w:rPr>
          <w:sz w:val="16"/>
        </w:rPr>
        <w:t xml:space="preserve"> (Hellmann et al., 2008) (very low confidence). However, studies also indicate that uncertainty associated with predictions of future pests, disease, and invasive species remains high (Dukes et al., 2009</w:t>
      </w:r>
      <w:r>
        <w:rPr>
          <w:sz w:val="16"/>
        </w:rPr>
        <w:t>)</w:t>
      </w:r>
    </w:p>
    <w:p w:rsidR="006A6FC5" w:rsidRDefault="006A6FC5" w:rsidP="006A6FC5">
      <w:pPr>
        <w:pStyle w:val="Heading4"/>
      </w:pPr>
      <w:r>
        <w:lastRenderedPageBreak/>
        <w:t>Economic Constraints --- Warming decks all major of the sectors of the economy --- Causes instability</w:t>
      </w:r>
    </w:p>
    <w:p w:rsidR="006A6FC5" w:rsidRPr="00C91E25" w:rsidRDefault="006A6FC5" w:rsidP="006A6FC5">
      <w:r w:rsidRPr="00181888">
        <w:rPr>
          <w:rStyle w:val="StyleStyleBold12pt"/>
        </w:rPr>
        <w:t>IPCC 14</w:t>
      </w:r>
      <w:r>
        <w:t xml:space="preserve"> (Intergovernmental Panel on Climate Change, A scientific intergovernmental body under control of the UN with the aims of assessing human-induced climate change and reviewing options for adaptation and mitigation, “Climate Change 2014: Impacts, Adaptation, and Vulnerability,” IPCC, </w:t>
      </w:r>
      <w:r w:rsidRPr="00181888">
        <w:t>http://www.ipcc.ch/report/ar5/wg2/</w:t>
      </w:r>
      <w:r>
        <w:t>) Chen</w:t>
      </w:r>
    </w:p>
    <w:p w:rsidR="006A6FC5" w:rsidRDefault="006A6FC5" w:rsidP="006A6FC5">
      <w:r>
        <w:t xml:space="preserve">The AR4 concluded that </w:t>
      </w:r>
      <w:r w:rsidRPr="006A6FC5">
        <w:rPr>
          <w:rStyle w:val="StyleBoldUnderline"/>
          <w:highlight w:val="cyan"/>
        </w:rPr>
        <w:t>adaptive capacity is influenced by</w:t>
      </w:r>
      <w:r w:rsidRPr="00A90388">
        <w:rPr>
          <w:rStyle w:val="StyleBoldUnderline"/>
        </w:rPr>
        <w:t xml:space="preserve"> the entitlements of actors to </w:t>
      </w:r>
      <w:r w:rsidRPr="006A6FC5">
        <w:rPr>
          <w:rStyle w:val="StyleBoldUnderline"/>
          <w:highlight w:val="cyan"/>
        </w:rPr>
        <w:t>economic resources</w:t>
      </w:r>
      <w:r w:rsidRPr="00A90388">
        <w:rPr>
          <w:rStyle w:val="StyleBoldUnderline"/>
        </w:rPr>
        <w:t xml:space="preserve"> </w:t>
      </w:r>
      <w:r w:rsidRPr="006A6FC5">
        <w:rPr>
          <w:rStyle w:val="StyleBoldUnderline"/>
          <w:highlight w:val="cyan"/>
        </w:rPr>
        <w:t>and</w:t>
      </w:r>
      <w:r w:rsidRPr="00A90388">
        <w:rPr>
          <w:rStyle w:val="StyleBoldUnderline"/>
        </w:rPr>
        <w:t xml:space="preserve"> by larger macro-level driving forces such as economic development and </w:t>
      </w:r>
      <w:r w:rsidRPr="006A6FC5">
        <w:rPr>
          <w:rStyle w:val="StyleBoldUnderline"/>
          <w:highlight w:val="cyan"/>
        </w:rPr>
        <w:t>trends in globalization</w:t>
      </w:r>
      <w:r>
        <w:t xml:space="preserve"> (</w:t>
      </w:r>
      <w:proofErr w:type="spellStart"/>
      <w:r>
        <w:t>Adger</w:t>
      </w:r>
      <w:proofErr w:type="spellEnd"/>
      <w:r>
        <w:t xml:space="preserve"> et al., 2007). More </w:t>
      </w:r>
      <w:r w:rsidRPr="00A90388">
        <w:rPr>
          <w:rStyle w:val="StyleBoldUnderline"/>
        </w:rPr>
        <w:t>recent literature continues to identify economic constraints associated with adaptation.</w:t>
      </w:r>
      <w:r>
        <w:t xml:space="preserve"> However, such constraints are often associated with the financing of discrete adaptation options (e.g., </w:t>
      </w:r>
      <w:proofErr w:type="spellStart"/>
      <w:r>
        <w:t>Matasci</w:t>
      </w:r>
      <w:proofErr w:type="spellEnd"/>
      <w:r>
        <w:t xml:space="preserve"> et al., 2013; Islam et al., 2014). This chapter draws a distinction between such financial constraints (16.3.2.5) and economic constraints, which are associated with broader macroeconomic considerations. </w:t>
      </w:r>
      <w:r w:rsidRPr="00A90388">
        <w:rPr>
          <w:rStyle w:val="StyleBoldUnderline"/>
        </w:rPr>
        <w:t>Long-term trends in economic development as well as short-term dynamics in economic systems can have a significant influence on the capacity of actors to adapt to climate change</w:t>
      </w:r>
      <w:r>
        <w:t xml:space="preserve"> (very high confidence) (16.3.1.1). Multiple authors, for example, discuss the concept of ‘double exposure’ where </w:t>
      </w:r>
      <w:r w:rsidRPr="006A6FC5">
        <w:rPr>
          <w:rStyle w:val="StyleBoldUnderline"/>
          <w:highlight w:val="cyan"/>
        </w:rPr>
        <w:t>actors</w:t>
      </w:r>
      <w:r w:rsidRPr="00E321F3">
        <w:rPr>
          <w:rStyle w:val="StyleBoldUnderline"/>
        </w:rPr>
        <w:t xml:space="preserve"> are </w:t>
      </w:r>
      <w:r w:rsidRPr="006A6FC5">
        <w:rPr>
          <w:rStyle w:val="StyleBoldUnderline"/>
          <w:highlight w:val="cyan"/>
        </w:rPr>
        <w:t>subjected to stresses</w:t>
      </w:r>
      <w:r w:rsidRPr="00E321F3">
        <w:rPr>
          <w:rStyle w:val="StyleBoldUnderline"/>
        </w:rPr>
        <w:t xml:space="preserve"> </w:t>
      </w:r>
      <w:r w:rsidRPr="006A6FC5">
        <w:rPr>
          <w:rStyle w:val="StyleBoldUnderline"/>
        </w:rPr>
        <w:t xml:space="preserve">associated </w:t>
      </w:r>
      <w:r w:rsidRPr="006A6FC5">
        <w:rPr>
          <w:rStyle w:val="StyleBoldUnderline"/>
          <w:highlight w:val="cyan"/>
        </w:rPr>
        <w:t>with climate change</w:t>
      </w:r>
      <w:r w:rsidRPr="006A6FC5">
        <w:rPr>
          <w:rStyle w:val="StyleBoldUnderline"/>
        </w:rPr>
        <w:t xml:space="preserve"> </w:t>
      </w:r>
      <w:r w:rsidRPr="006A6FC5">
        <w:rPr>
          <w:rStyle w:val="StyleBoldUnderline"/>
          <w:highlight w:val="cyan"/>
        </w:rPr>
        <w:t>as well as</w:t>
      </w:r>
      <w:r w:rsidRPr="00E321F3">
        <w:rPr>
          <w:rStyle w:val="StyleBoldUnderline"/>
        </w:rPr>
        <w:t xml:space="preserve"> those associated with </w:t>
      </w:r>
      <w:r w:rsidRPr="006A6FC5">
        <w:rPr>
          <w:rStyle w:val="StyleBoldUnderline"/>
          <w:highlight w:val="cyan"/>
        </w:rPr>
        <w:t>economic disruptions</w:t>
      </w:r>
      <w:r w:rsidRPr="00E321F3">
        <w:rPr>
          <w:rStyle w:val="StyleBoldUnderline"/>
        </w:rPr>
        <w:t xml:space="preserve"> such as the recent global financial crisis or other stresses </w:t>
      </w:r>
      <w:r>
        <w:t>(</w:t>
      </w:r>
      <w:proofErr w:type="spellStart"/>
      <w:r>
        <w:t>Leichenko</w:t>
      </w:r>
      <w:proofErr w:type="spellEnd"/>
      <w:r>
        <w:t xml:space="preserve"> et al., 2010; Silva et al., 2010; </w:t>
      </w:r>
      <w:proofErr w:type="spellStart"/>
      <w:r>
        <w:t>Leichenko</w:t>
      </w:r>
      <w:proofErr w:type="spellEnd"/>
      <w:r>
        <w:t xml:space="preserve">, 2012; Jeffers, 2013; </w:t>
      </w:r>
      <w:proofErr w:type="spellStart"/>
      <w:r>
        <w:t>McKune</w:t>
      </w:r>
      <w:proofErr w:type="spellEnd"/>
      <w:r>
        <w:t xml:space="preserve"> and Silva, 2013). Similarly, </w:t>
      </w:r>
      <w:proofErr w:type="spellStart"/>
      <w:r>
        <w:t>Kiem</w:t>
      </w:r>
      <w:proofErr w:type="spellEnd"/>
      <w:r>
        <w:t xml:space="preserve"> and Austin (2013) argue that </w:t>
      </w:r>
      <w:r w:rsidRPr="00E321F3">
        <w:rPr>
          <w:rStyle w:val="StyleBoldUnderline"/>
        </w:rPr>
        <w:t>prevailing economic conditions have an important influence on the capacity of Australian farmers to cope with drought.</w:t>
      </w:r>
      <w:r>
        <w:t xml:space="preserve"> The implications of economic constraints vary among different sectors that have differential vulnerability to climate change. </w:t>
      </w:r>
      <w:r w:rsidRPr="006A6FC5">
        <w:rPr>
          <w:rStyle w:val="StyleBoldUnderline"/>
          <w:highlight w:val="cyan"/>
        </w:rPr>
        <w:t>Economies</w:t>
      </w:r>
      <w:r w:rsidRPr="00E321F3">
        <w:rPr>
          <w:rStyle w:val="StyleBoldUnderline"/>
        </w:rPr>
        <w:t xml:space="preserve"> </w:t>
      </w:r>
      <w:r w:rsidRPr="006A6FC5">
        <w:rPr>
          <w:rStyle w:val="StyleBoldUnderline"/>
          <w:highlight w:val="cyan"/>
        </w:rPr>
        <w:t>that</w:t>
      </w:r>
      <w:r w:rsidRPr="00E321F3">
        <w:rPr>
          <w:rStyle w:val="StyleBoldUnderline"/>
        </w:rPr>
        <w:t xml:space="preserve"> </w:t>
      </w:r>
      <w:r w:rsidRPr="006A6FC5">
        <w:rPr>
          <w:rStyle w:val="StyleBoldUnderline"/>
          <w:highlight w:val="cyan"/>
        </w:rPr>
        <w:t>are</w:t>
      </w:r>
      <w:r w:rsidRPr="00E321F3">
        <w:rPr>
          <w:rStyle w:val="StyleBoldUnderline"/>
        </w:rPr>
        <w:t xml:space="preserve"> disproportionately comprised of </w:t>
      </w:r>
      <w:r w:rsidRPr="006A6FC5">
        <w:rPr>
          <w:rStyle w:val="StyleBoldUnderline"/>
          <w:highlight w:val="cyan"/>
        </w:rPr>
        <w:t>climate-sensitive</w:t>
      </w:r>
      <w:r w:rsidRPr="00E321F3">
        <w:rPr>
          <w:rStyle w:val="StyleBoldUnderline"/>
        </w:rPr>
        <w:t xml:space="preserve"> sectors </w:t>
      </w:r>
      <w:r w:rsidRPr="006A6FC5">
        <w:rPr>
          <w:rStyle w:val="StyleBoldUnderline"/>
          <w:highlight w:val="cyan"/>
        </w:rPr>
        <w:t>such as agriculture, forestry and fisheries</w:t>
      </w:r>
      <w:r w:rsidRPr="00E321F3">
        <w:rPr>
          <w:rStyle w:val="StyleBoldUnderline"/>
        </w:rPr>
        <w:t xml:space="preserve">, </w:t>
      </w:r>
      <w:r w:rsidRPr="006A6FC5">
        <w:rPr>
          <w:rStyle w:val="StyleBoldUnderline"/>
          <w:highlight w:val="cyan"/>
        </w:rPr>
        <w:t xml:space="preserve">may be </w:t>
      </w:r>
      <w:r w:rsidRPr="006A6FC5">
        <w:rPr>
          <w:rStyle w:val="StyleBoldUnderline"/>
        </w:rPr>
        <w:t xml:space="preserve">particularly </w:t>
      </w:r>
      <w:r w:rsidRPr="006A6FC5">
        <w:rPr>
          <w:rStyle w:val="StyleBoldUnderline"/>
          <w:highlight w:val="cyan"/>
        </w:rPr>
        <w:t>vulnerable</w:t>
      </w:r>
      <w:r w:rsidRPr="00E321F3">
        <w:rPr>
          <w:rStyle w:val="StyleBoldUnderline"/>
        </w:rPr>
        <w:t xml:space="preserve"> to the effects of climate change and may encounter greater constraints on their capacity to adapt</w:t>
      </w:r>
      <w:r>
        <w:t xml:space="preserve"> (very high confidence). </w:t>
      </w:r>
      <w:r w:rsidRPr="00E321F3">
        <w:rPr>
          <w:rStyle w:val="StyleBoldUnderline"/>
        </w:rPr>
        <w:t>Such economies occur disproportionately in the developing world</w:t>
      </w:r>
      <w:r>
        <w:t xml:space="preserve"> (Thornton et al., 2008; Allison et al., 2009; Feng et al., 2010; </w:t>
      </w:r>
      <w:proofErr w:type="spellStart"/>
      <w:r>
        <w:t>Füssel</w:t>
      </w:r>
      <w:proofErr w:type="spellEnd"/>
      <w:r>
        <w:t xml:space="preserve">, 2010), although multiple studies have explored climate-sensitive regional economies in developed nations as well (Edwards et al., 2009; </w:t>
      </w:r>
      <w:proofErr w:type="spellStart"/>
      <w:r>
        <w:t>Aaheim</w:t>
      </w:r>
      <w:proofErr w:type="spellEnd"/>
      <w:r>
        <w:t xml:space="preserve"> et al., 2012; </w:t>
      </w:r>
      <w:proofErr w:type="spellStart"/>
      <w:r>
        <w:t>Leichenko</w:t>
      </w:r>
      <w:proofErr w:type="spellEnd"/>
      <w:r>
        <w:t xml:space="preserve"> et al., 2010; </w:t>
      </w:r>
      <w:proofErr w:type="spellStart"/>
      <w:r>
        <w:t>Kiem</w:t>
      </w:r>
      <w:proofErr w:type="spellEnd"/>
      <w:r>
        <w:t xml:space="preserve"> and Austin, 2013). </w:t>
      </w:r>
      <w:r w:rsidRPr="00E321F3">
        <w:rPr>
          <w:rStyle w:val="StyleBoldUnderline"/>
        </w:rPr>
        <w:t>Poverty and development deficits that are linked to economic conditions also exist in urban areas</w:t>
      </w:r>
      <w:r>
        <w:t xml:space="preserve"> (8.1.3; 8.3.2.1). </w:t>
      </w:r>
      <w:proofErr w:type="gramStart"/>
      <w:r>
        <w:t xml:space="preserve">While </w:t>
      </w:r>
      <w:r w:rsidRPr="00E321F3">
        <w:rPr>
          <w:rStyle w:val="StyleBoldUnderline"/>
        </w:rPr>
        <w:t>economic development and diversification are generally seen as factors that can ameliorate resource deficits</w:t>
      </w:r>
      <w:r>
        <w:t xml:space="preserve"> (20.2.1.2; 20.3.2), certain </w:t>
      </w:r>
      <w:r w:rsidRPr="006A6FC5">
        <w:rPr>
          <w:rStyle w:val="StyleBoldUnderline"/>
          <w:highlight w:val="cyan"/>
        </w:rPr>
        <w:t>economic enterprises can constrain adaptation.</w:t>
      </w:r>
      <w:proofErr w:type="gramEnd"/>
      <w:r>
        <w:t xml:space="preserve"> For example, the AR4 noted that </w:t>
      </w:r>
      <w:r w:rsidRPr="006A6FC5">
        <w:rPr>
          <w:rStyle w:val="StyleBoldUnderline"/>
          <w:highlight w:val="cyan"/>
        </w:rPr>
        <w:t>activities</w:t>
      </w:r>
      <w:r w:rsidRPr="008B11B3">
        <w:rPr>
          <w:rStyle w:val="StyleBoldUnderline"/>
        </w:rPr>
        <w:t xml:space="preserve"> such as shrimp farming and conversion of coastal mangroves, </w:t>
      </w:r>
      <w:r w:rsidRPr="006A6FC5">
        <w:rPr>
          <w:rStyle w:val="StyleBoldUnderline"/>
          <w:highlight w:val="cyan"/>
        </w:rPr>
        <w:t>while profitable</w:t>
      </w:r>
      <w:r w:rsidRPr="008B11B3">
        <w:rPr>
          <w:rStyle w:val="StyleBoldUnderline"/>
        </w:rPr>
        <w:t xml:space="preserve"> in an economic sense, can </w:t>
      </w:r>
      <w:r w:rsidRPr="006A6FC5">
        <w:rPr>
          <w:rStyle w:val="StyleBoldUnderline"/>
          <w:highlight w:val="cyan"/>
        </w:rPr>
        <w:t>exacerbate vulnerability</w:t>
      </w:r>
      <w:r w:rsidRPr="008B11B3">
        <w:rPr>
          <w:rStyle w:val="StyleBoldUnderline"/>
        </w:rPr>
        <w:t xml:space="preserve"> to sea-level rise</w:t>
      </w:r>
      <w:r>
        <w:t xml:space="preserve"> (</w:t>
      </w:r>
      <w:proofErr w:type="spellStart"/>
      <w:r>
        <w:t>Agrawala</w:t>
      </w:r>
      <w:proofErr w:type="spellEnd"/>
      <w:r>
        <w:t xml:space="preserve"> et al., 2005 in </w:t>
      </w:r>
      <w:proofErr w:type="spellStart"/>
      <w:r>
        <w:t>Adger</w:t>
      </w:r>
      <w:proofErr w:type="spellEnd"/>
      <w:r>
        <w:t xml:space="preserve"> et al., 2007). More recent studies have demonstrated </w:t>
      </w:r>
      <w:r w:rsidRPr="006A6FC5">
        <w:t xml:space="preserve">that </w:t>
      </w:r>
      <w:r w:rsidRPr="006A6FC5">
        <w:rPr>
          <w:rStyle w:val="StyleBoldUnderline"/>
        </w:rPr>
        <w:t>economic development and urbanization of hazardous landscapes may incre</w:t>
      </w:r>
      <w:r w:rsidRPr="008B11B3">
        <w:rPr>
          <w:rStyle w:val="StyleBoldUnderline"/>
        </w:rPr>
        <w:t xml:space="preserve">ase human exposure to </w:t>
      </w:r>
      <w:r w:rsidRPr="006A6FC5">
        <w:rPr>
          <w:rStyle w:val="StyleBoldUnderline"/>
          <w:highlight w:val="cyan"/>
        </w:rPr>
        <w:t xml:space="preserve">extreme weather events </w:t>
      </w:r>
      <w:r w:rsidRPr="006A6FC5">
        <w:rPr>
          <w:rStyle w:val="StyleBoldUnderline"/>
        </w:rPr>
        <w:t>and climate change</w:t>
      </w:r>
      <w:r w:rsidRPr="008B11B3">
        <w:rPr>
          <w:rStyle w:val="StyleBoldUnderline"/>
        </w:rPr>
        <w:t xml:space="preserve"> </w:t>
      </w:r>
      <w:r w:rsidRPr="006A6FC5">
        <w:rPr>
          <w:rStyle w:val="StyleBoldUnderline"/>
          <w:highlight w:val="cyan"/>
        </w:rPr>
        <w:t>result</w:t>
      </w:r>
      <w:r w:rsidRPr="008B11B3">
        <w:rPr>
          <w:rStyle w:val="StyleBoldUnderline"/>
        </w:rPr>
        <w:t xml:space="preserve">ing </w:t>
      </w:r>
      <w:r w:rsidRPr="006A6FC5">
        <w:rPr>
          <w:rStyle w:val="StyleBoldUnderline"/>
          <w:highlight w:val="cyan"/>
        </w:rPr>
        <w:t>in greater economic losses</w:t>
      </w:r>
      <w:r w:rsidRPr="008B11B3">
        <w:rPr>
          <w:rStyle w:val="StyleBoldUnderline"/>
        </w:rPr>
        <w:t xml:space="preserve"> and risks to public health and safety</w:t>
      </w:r>
      <w:r>
        <w:t xml:space="preserve"> (</w:t>
      </w:r>
      <w:proofErr w:type="spellStart"/>
      <w:r>
        <w:t>Baldassare</w:t>
      </w:r>
      <w:proofErr w:type="spellEnd"/>
      <w:r>
        <w:t xml:space="preserve"> et al., 2010; IPCC, 2012; Preston, 2013). Economic development also can put pressure on natural resources and ecosystems that can constrain their capacity to adapt (Titus et al., 2009; </w:t>
      </w:r>
      <w:proofErr w:type="spellStart"/>
      <w:r>
        <w:t>Sydneysmith</w:t>
      </w:r>
      <w:proofErr w:type="spellEnd"/>
      <w:r>
        <w:t xml:space="preserve"> et al., 2010; 16.3.2.3; 20.3.2). The extent to which economic development creates opportunities or constrains adaptation is dependent on the development pathway (17.4.3; 20.6). Low resource-intensive economic </w:t>
      </w:r>
      <w:r>
        <w:lastRenderedPageBreak/>
        <w:t>growth can enhance adaptive capacity while minimizing externalities of development that can increase vulnerability of human and natural systems (20.6).</w:t>
      </w:r>
    </w:p>
    <w:p w:rsidR="00497C20" w:rsidRPr="00497C20" w:rsidRDefault="00497C20" w:rsidP="00497C20">
      <w:pPr>
        <w:pStyle w:val="Heading4"/>
      </w:pPr>
      <w:r w:rsidRPr="00497C20">
        <w:t>No clear solution --- People don’t know how to adapt</w:t>
      </w:r>
    </w:p>
    <w:p w:rsidR="00497C20" w:rsidRPr="000B5BD8" w:rsidRDefault="00497C20" w:rsidP="00497C20">
      <w:pPr>
        <w:rPr>
          <w:rStyle w:val="StyleStyleBold12pt"/>
          <w:sz w:val="16"/>
          <w:szCs w:val="16"/>
        </w:rPr>
      </w:pPr>
      <w:r w:rsidRPr="000B5BD8">
        <w:rPr>
          <w:rStyle w:val="StyleStyleBold12pt"/>
        </w:rPr>
        <w:t>Hill 3/</w:t>
      </w:r>
      <w:proofErr w:type="gramStart"/>
      <w:r w:rsidRPr="000B5BD8">
        <w:rPr>
          <w:rStyle w:val="StyleStyleBold12pt"/>
        </w:rPr>
        <w:t>31</w:t>
      </w:r>
      <w:r>
        <w:rPr>
          <w:rStyle w:val="StyleStyleBold12pt"/>
        </w:rPr>
        <w:t xml:space="preserve">  </w:t>
      </w:r>
      <w:r w:rsidRPr="000B5BD8">
        <w:t>(</w:t>
      </w:r>
      <w:proofErr w:type="spellStart"/>
      <w:proofErr w:type="gramEnd"/>
      <w:r w:rsidRPr="000B5BD8">
        <w:rPr>
          <w:sz w:val="16"/>
          <w:szCs w:val="16"/>
        </w:rPr>
        <w:t>Adriene</w:t>
      </w:r>
      <w:proofErr w:type="spellEnd"/>
      <w:r w:rsidRPr="000B5BD8">
        <w:rPr>
          <w:sz w:val="16"/>
          <w:szCs w:val="16"/>
        </w:rPr>
        <w:t xml:space="preserve"> Hill,</w:t>
      </w:r>
      <w:r>
        <w:rPr>
          <w:sz w:val="16"/>
          <w:szCs w:val="16"/>
        </w:rPr>
        <w:t xml:space="preserve"> reporter for learning curve</w:t>
      </w:r>
      <w:r w:rsidRPr="000B5BD8">
        <w:rPr>
          <w:sz w:val="16"/>
          <w:szCs w:val="16"/>
        </w:rPr>
        <w:t xml:space="preserve"> “Why adapting to climate change is so difficult”, 3/31/14, http://www.marketplace.org/topics/sustainability/why-adapting-climate-change-so-difficult) King</w:t>
      </w:r>
    </w:p>
    <w:p w:rsidR="00497C20" w:rsidRPr="000B5BD8" w:rsidRDefault="00497C20" w:rsidP="00497C20">
      <w:pPr>
        <w:rPr>
          <w:rStyle w:val="StyleBoldUnderline"/>
          <w:b/>
          <w:sz w:val="16"/>
          <w:u w:val="none"/>
        </w:rPr>
      </w:pPr>
      <w:r w:rsidRPr="000B5BD8">
        <w:rPr>
          <w:rStyle w:val="StyleBoldUnderline"/>
          <w:sz w:val="12"/>
          <w:u w:val="none"/>
        </w:rPr>
        <w:t>¶</w:t>
      </w:r>
      <w:r w:rsidRPr="000B5BD8">
        <w:rPr>
          <w:rStyle w:val="StyleBoldUnderline"/>
          <w:sz w:val="16"/>
          <w:u w:val="none"/>
        </w:rPr>
        <w:t xml:space="preserve"> </w:t>
      </w:r>
      <w:proofErr w:type="gramStart"/>
      <w:r w:rsidRPr="000B5BD8">
        <w:rPr>
          <w:rStyle w:val="StyleBoldUnderline"/>
          <w:sz w:val="16"/>
          <w:u w:val="none"/>
        </w:rPr>
        <w:t>The</w:t>
      </w:r>
      <w:proofErr w:type="gramEnd"/>
      <w:r w:rsidRPr="000B5BD8">
        <w:rPr>
          <w:rStyle w:val="StyleBoldUnderline"/>
          <w:sz w:val="16"/>
          <w:u w:val="none"/>
        </w:rPr>
        <w:t xml:space="preserve"> newest report on climate change is out from the U.N.</w:t>
      </w:r>
      <w:r w:rsidRPr="002320F3">
        <w:rPr>
          <w:rStyle w:val="StyleBoldUnderline"/>
        </w:rPr>
        <w:t xml:space="preserve"> Researchers say climate change is already affecting many parts of the world—rising sea levels, heat waves. Now is the time to adapt. But </w:t>
      </w:r>
      <w:r w:rsidRPr="009D1A9D">
        <w:rPr>
          <w:rStyle w:val="StyleBoldUnderline"/>
          <w:highlight w:val="cyan"/>
        </w:rPr>
        <w:t>figuring out how to adapt</w:t>
      </w:r>
      <w:r w:rsidRPr="002320F3">
        <w:rPr>
          <w:rStyle w:val="StyleBoldUnderline"/>
        </w:rPr>
        <w:t xml:space="preserve">, even if you put politics aside, </w:t>
      </w:r>
      <w:r w:rsidRPr="009D1A9D">
        <w:rPr>
          <w:rStyle w:val="StyleBoldUnderline"/>
          <w:highlight w:val="cyan"/>
        </w:rPr>
        <w:t>can be incredibly tricky</w:t>
      </w:r>
      <w:r w:rsidRPr="002320F3">
        <w:rPr>
          <w:rStyle w:val="StyleBoldUnderline"/>
        </w:rPr>
        <w:t xml:space="preserve"> for a few reasons</w:t>
      </w:r>
      <w:r w:rsidRPr="000B5BD8">
        <w:rPr>
          <w:rStyle w:val="StyleBoldUnderline"/>
          <w:sz w:val="16"/>
          <w:u w:val="none"/>
        </w:rPr>
        <w:t>.</w:t>
      </w:r>
      <w:r w:rsidRPr="000B5BD8">
        <w:rPr>
          <w:rStyle w:val="StyleBoldUnderline"/>
          <w:sz w:val="12"/>
          <w:u w:val="none"/>
        </w:rPr>
        <w:t>¶</w:t>
      </w:r>
      <w:r w:rsidRPr="000B5BD8">
        <w:rPr>
          <w:rStyle w:val="StyleBoldUnderline"/>
          <w:sz w:val="16"/>
          <w:u w:val="none"/>
        </w:rPr>
        <w:t xml:space="preserve"> </w:t>
      </w:r>
      <w:r w:rsidRPr="000B5BD8">
        <w:rPr>
          <w:rStyle w:val="StyleBoldUnderline"/>
          <w:sz w:val="12"/>
          <w:u w:val="none"/>
        </w:rPr>
        <w:t>¶</w:t>
      </w:r>
      <w:r w:rsidRPr="000B5BD8">
        <w:rPr>
          <w:rStyle w:val="StyleBoldUnderline"/>
          <w:sz w:val="16"/>
          <w:u w:val="none"/>
        </w:rPr>
        <w:t xml:space="preserve"> </w:t>
      </w:r>
      <w:r w:rsidRPr="002320F3">
        <w:rPr>
          <w:rStyle w:val="StyleBoldUnderline"/>
        </w:rPr>
        <w:t xml:space="preserve">People do OK handling risks we’ve experienced. “We do a pretty good job of preparing for some infectious diseases, with getting children vaccinated,” said Ben </w:t>
      </w:r>
      <w:proofErr w:type="spellStart"/>
      <w:r w:rsidRPr="002320F3">
        <w:rPr>
          <w:rStyle w:val="StyleBoldUnderline"/>
        </w:rPr>
        <w:t>Orlove</w:t>
      </w:r>
      <w:proofErr w:type="spellEnd"/>
      <w:r w:rsidRPr="002320F3">
        <w:rPr>
          <w:rStyle w:val="StyleBoldUnderline"/>
        </w:rPr>
        <w:t>, a co-director of the Center for Research on Environmental Decisions at Columbia University. “We put we put strong housing codes into effect in earthquake prone areas.”</w:t>
      </w:r>
      <w:proofErr w:type="gramStart"/>
      <w:r w:rsidRPr="000B5BD8">
        <w:rPr>
          <w:rStyle w:val="StyleBoldUnderline"/>
          <w:sz w:val="12"/>
          <w:u w:val="none"/>
        </w:rPr>
        <w:t>¶</w:t>
      </w:r>
      <w:r w:rsidRPr="002320F3">
        <w:rPr>
          <w:rStyle w:val="StyleBoldUnderline"/>
        </w:rPr>
        <w:t xml:space="preserve"> </w:t>
      </w:r>
      <w:r w:rsidRPr="000B5BD8">
        <w:rPr>
          <w:rStyle w:val="StyleBoldUnderline"/>
          <w:sz w:val="12"/>
          <w:u w:val="none"/>
        </w:rPr>
        <w:t>¶</w:t>
      </w:r>
      <w:r w:rsidRPr="002320F3">
        <w:rPr>
          <w:rStyle w:val="StyleBoldUnderline"/>
        </w:rPr>
        <w:t xml:space="preserve"> </w:t>
      </w:r>
      <w:r w:rsidRPr="002320F3">
        <w:rPr>
          <w:rStyle w:val="Emphasis"/>
        </w:rPr>
        <w:t xml:space="preserve">But, </w:t>
      </w:r>
      <w:r w:rsidRPr="009D1A9D">
        <w:rPr>
          <w:rStyle w:val="Emphasis"/>
          <w:highlight w:val="cyan"/>
        </w:rPr>
        <w:t>people are less good at preparing for threats that aren’t familiar -- threats like climate change.</w:t>
      </w:r>
      <w:proofErr w:type="gramEnd"/>
      <w:r w:rsidRPr="002320F3">
        <w:rPr>
          <w:rStyle w:val="Emphasis"/>
        </w:rPr>
        <w:t xml:space="preserve"> </w:t>
      </w:r>
      <w:r w:rsidRPr="000B5BD8">
        <w:rPr>
          <w:rStyle w:val="StyleBoldUnderline"/>
          <w:sz w:val="16"/>
          <w:u w:val="none"/>
        </w:rPr>
        <w:t>“</w:t>
      </w:r>
      <w:r w:rsidRPr="000B5BD8">
        <w:rPr>
          <w:rStyle w:val="StyleBoldUnderline"/>
        </w:rPr>
        <w:t xml:space="preserve">It’s hard for us to accept risks that are uncertain, and that are far in the future,” said </w:t>
      </w:r>
      <w:proofErr w:type="spellStart"/>
      <w:r w:rsidRPr="000B5BD8">
        <w:rPr>
          <w:rStyle w:val="StyleBoldUnderline"/>
        </w:rPr>
        <w:t>Orlove</w:t>
      </w:r>
      <w:proofErr w:type="spellEnd"/>
      <w:r w:rsidRPr="000B5BD8">
        <w:rPr>
          <w:rStyle w:val="StyleBoldUnderline"/>
        </w:rPr>
        <w:t>.</w:t>
      </w:r>
      <w:r w:rsidRPr="000B5BD8">
        <w:rPr>
          <w:rStyle w:val="StyleBoldUnderline"/>
          <w:sz w:val="12"/>
          <w:u w:val="none"/>
        </w:rPr>
        <w:t>¶</w:t>
      </w:r>
      <w:r w:rsidRPr="000B5BD8">
        <w:rPr>
          <w:rStyle w:val="StyleBoldUnderline"/>
        </w:rPr>
        <w:t xml:space="preserve"> </w:t>
      </w:r>
      <w:r w:rsidRPr="000B5BD8">
        <w:rPr>
          <w:rStyle w:val="StyleBoldUnderline"/>
          <w:sz w:val="12"/>
          <w:u w:val="none"/>
        </w:rPr>
        <w:t>¶</w:t>
      </w:r>
      <w:r w:rsidRPr="000B5BD8">
        <w:rPr>
          <w:rStyle w:val="StyleBoldUnderline"/>
        </w:rPr>
        <w:t xml:space="preserve"> The uncertainty and the future nature of many climate change impacts, makes difficult decisions about adaptation even more difficult. </w:t>
      </w:r>
      <w:r w:rsidRPr="000B5BD8">
        <w:rPr>
          <w:rStyle w:val="StyleBoldUnderline"/>
          <w:sz w:val="12"/>
          <w:u w:val="none"/>
        </w:rPr>
        <w:t>¶</w:t>
      </w:r>
      <w:r w:rsidRPr="000B5BD8">
        <w:rPr>
          <w:rStyle w:val="StyleBoldUnderline"/>
        </w:rPr>
        <w:t xml:space="preserve"> </w:t>
      </w:r>
      <w:r w:rsidRPr="000B5BD8">
        <w:rPr>
          <w:rStyle w:val="StyleBoldUnderline"/>
          <w:sz w:val="12"/>
          <w:u w:val="none"/>
        </w:rPr>
        <w:t>¶</w:t>
      </w:r>
      <w:r w:rsidRPr="000B5BD8">
        <w:rPr>
          <w:rStyle w:val="StyleBoldUnderline"/>
        </w:rPr>
        <w:t xml:space="preserve"> </w:t>
      </w:r>
      <w:proofErr w:type="gramStart"/>
      <w:r w:rsidRPr="009D1A9D">
        <w:rPr>
          <w:rStyle w:val="StyleBoldUnderline"/>
          <w:highlight w:val="cyan"/>
        </w:rPr>
        <w:t>Who</w:t>
      </w:r>
      <w:proofErr w:type="gramEnd"/>
      <w:r w:rsidRPr="009D1A9D">
        <w:rPr>
          <w:rStyle w:val="StyleBoldUnderline"/>
          <w:highlight w:val="cyan"/>
        </w:rPr>
        <w:t xml:space="preserve"> should adapt? Who should pay to adapt</w:t>
      </w:r>
      <w:proofErr w:type="gramStart"/>
      <w:r w:rsidRPr="009D1A9D">
        <w:rPr>
          <w:rStyle w:val="StyleBoldUnderline"/>
          <w:highlight w:val="cyan"/>
        </w:rPr>
        <w:t>?</w:t>
      </w:r>
      <w:r w:rsidRPr="009D1A9D">
        <w:rPr>
          <w:rStyle w:val="StyleBoldUnderline"/>
          <w:sz w:val="12"/>
          <w:highlight w:val="cyan"/>
          <w:u w:val="none"/>
        </w:rPr>
        <w:t>¶</w:t>
      </w:r>
      <w:proofErr w:type="gramEnd"/>
      <w:r w:rsidRPr="009D1A9D">
        <w:rPr>
          <w:rStyle w:val="StyleBoldUnderline"/>
          <w:highlight w:val="cyan"/>
        </w:rPr>
        <w:t xml:space="preserve"> </w:t>
      </w:r>
      <w:r w:rsidRPr="009D1A9D">
        <w:rPr>
          <w:rStyle w:val="StyleBoldUnderline"/>
          <w:sz w:val="12"/>
          <w:highlight w:val="cyan"/>
          <w:u w:val="none"/>
        </w:rPr>
        <w:t>¶</w:t>
      </w:r>
      <w:r w:rsidRPr="009D1A9D">
        <w:rPr>
          <w:rStyle w:val="StyleBoldUnderline"/>
          <w:highlight w:val="cyan"/>
        </w:rPr>
        <w:t xml:space="preserve">  How should communities use land?</w:t>
      </w:r>
      <w:r w:rsidRPr="000B5BD8">
        <w:rPr>
          <w:rStyle w:val="StyleBoldUnderline"/>
          <w:sz w:val="12"/>
          <w:u w:val="none"/>
        </w:rPr>
        <w:t>¶</w:t>
      </w:r>
      <w:r w:rsidRPr="000B5BD8">
        <w:rPr>
          <w:rStyle w:val="StyleBoldUnderline"/>
        </w:rPr>
        <w:t xml:space="preserve"> </w:t>
      </w:r>
      <w:r w:rsidRPr="000B5BD8">
        <w:rPr>
          <w:rStyle w:val="StyleBoldUnderline"/>
          <w:sz w:val="12"/>
          <w:u w:val="none"/>
        </w:rPr>
        <w:t>¶</w:t>
      </w:r>
      <w:r w:rsidRPr="000B5BD8">
        <w:rPr>
          <w:rStyle w:val="StyleBoldUnderline"/>
        </w:rPr>
        <w:t xml:space="preserve"> “How are you going to make all these decisions when you can’t tell them exactly at what level the sea rise is going to affect them in 2030, 2040, 2050?” said Dan </w:t>
      </w:r>
      <w:proofErr w:type="spellStart"/>
      <w:r w:rsidRPr="000B5BD8">
        <w:rPr>
          <w:rStyle w:val="StyleBoldUnderline"/>
        </w:rPr>
        <w:t>Mazmanian</w:t>
      </w:r>
      <w:proofErr w:type="spellEnd"/>
      <w:r w:rsidRPr="000B5BD8">
        <w:rPr>
          <w:rStyle w:val="StyleBoldUnderline"/>
        </w:rPr>
        <w:t>, a professor at USC’s Sol Price School of Public Policy</w:t>
      </w:r>
      <w:r w:rsidRPr="000B5BD8">
        <w:rPr>
          <w:rStyle w:val="StyleBoldUnderline"/>
          <w:sz w:val="16"/>
          <w:u w:val="none"/>
        </w:rPr>
        <w:t>.</w:t>
      </w:r>
      <w:r w:rsidRPr="000B5BD8">
        <w:rPr>
          <w:rStyle w:val="StyleBoldUnderline"/>
          <w:sz w:val="12"/>
          <w:u w:val="none"/>
        </w:rPr>
        <w:t>¶</w:t>
      </w:r>
      <w:r w:rsidRPr="000B5BD8">
        <w:rPr>
          <w:rStyle w:val="StyleBoldUnderline"/>
          <w:sz w:val="16"/>
          <w:u w:val="none"/>
        </w:rPr>
        <w:t xml:space="preserve"> </w:t>
      </w:r>
      <w:r w:rsidRPr="000B5BD8">
        <w:rPr>
          <w:rStyle w:val="StyleBoldUnderline"/>
          <w:sz w:val="12"/>
          <w:u w:val="none"/>
        </w:rPr>
        <w:t>¶</w:t>
      </w:r>
      <w:r w:rsidRPr="000B5BD8">
        <w:rPr>
          <w:rStyle w:val="StyleBoldUnderline"/>
          <w:sz w:val="16"/>
          <w:u w:val="none"/>
        </w:rPr>
        <w:t xml:space="preserve"> He calls the best strategy for moving ahead “adaptive management for adaptation.” Communities adapt, and then stay flexible to adapt the way they adapt.</w:t>
      </w:r>
      <w:r w:rsidRPr="000B5BD8">
        <w:rPr>
          <w:rStyle w:val="StyleBoldUnderline"/>
          <w:sz w:val="12"/>
          <w:u w:val="none"/>
        </w:rPr>
        <w:t>¶</w:t>
      </w:r>
      <w:r w:rsidRPr="000B5BD8">
        <w:rPr>
          <w:rStyle w:val="StyleBoldUnderline"/>
          <w:sz w:val="16"/>
          <w:u w:val="none"/>
        </w:rPr>
        <w:t xml:space="preserve"> </w:t>
      </w:r>
      <w:r w:rsidRPr="000B5BD8">
        <w:rPr>
          <w:rStyle w:val="StyleBoldUnderline"/>
          <w:sz w:val="12"/>
          <w:u w:val="none"/>
        </w:rPr>
        <w:t>¶</w:t>
      </w:r>
      <w:r w:rsidRPr="000B5BD8">
        <w:rPr>
          <w:rStyle w:val="StyleBoldUnderline"/>
          <w:sz w:val="16"/>
          <w:u w:val="none"/>
        </w:rPr>
        <w:t xml:space="preserve"> Many climate models look out to a future that’s too far away for us to imagine, said </w:t>
      </w:r>
      <w:proofErr w:type="spellStart"/>
      <w:r w:rsidRPr="000B5BD8">
        <w:rPr>
          <w:rStyle w:val="StyleBoldUnderline"/>
          <w:sz w:val="16"/>
          <w:u w:val="none"/>
        </w:rPr>
        <w:t>Mazmanian</w:t>
      </w:r>
      <w:proofErr w:type="spellEnd"/>
      <w:r w:rsidRPr="000B5BD8">
        <w:rPr>
          <w:rStyle w:val="StyleBoldUnderline"/>
          <w:sz w:val="16"/>
          <w:u w:val="none"/>
        </w:rPr>
        <w:t xml:space="preserve">. Instead, we ought to be thinking a few decades out.  </w:t>
      </w:r>
      <w:proofErr w:type="gramStart"/>
      <w:r w:rsidRPr="000B5BD8">
        <w:rPr>
          <w:rStyle w:val="StyleBoldUnderline"/>
          <w:sz w:val="16"/>
          <w:u w:val="none"/>
        </w:rPr>
        <w:t>And then rethinking the rules again, and again, as the science and future gets clearer.</w:t>
      </w:r>
      <w:proofErr w:type="gramEnd"/>
    </w:p>
    <w:p w:rsidR="006E7299" w:rsidRDefault="006E7299" w:rsidP="006E7299">
      <w:pPr>
        <w:pStyle w:val="Heading3"/>
      </w:pPr>
      <w:r>
        <w:lastRenderedPageBreak/>
        <w:t>---XT: Crowd Out</w:t>
      </w:r>
    </w:p>
    <w:p w:rsidR="006A6FC5" w:rsidRDefault="006A6FC5" w:rsidP="006A6FC5">
      <w:pPr>
        <w:pStyle w:val="Heading4"/>
        <w:rPr>
          <w:sz w:val="16"/>
        </w:rPr>
      </w:pPr>
      <w:r>
        <w:t xml:space="preserve">Adaptation crowds out mitigation strategies --- That’s key to prevent warming --- Walls can’t solve acidification, water shortage, drought, </w:t>
      </w:r>
      <w:proofErr w:type="spellStart"/>
      <w:r>
        <w:t>etc</w:t>
      </w:r>
      <w:proofErr w:type="spellEnd"/>
      <w:r>
        <w:t xml:space="preserve"> --- Mitigation won’t be considered in a world of hardening infrastructure or other methods because it eases pressure on us making us less willing to cut carbon footprints </w:t>
      </w:r>
    </w:p>
    <w:p w:rsidR="006A6FC5" w:rsidRDefault="006A6FC5" w:rsidP="006A6FC5">
      <w:pPr>
        <w:rPr>
          <w:rStyle w:val="StyleStyleBold12pt"/>
        </w:rPr>
      </w:pPr>
      <w:r w:rsidRPr="006A6FC5">
        <w:rPr>
          <w:rStyle w:val="StyleStyleBold12pt"/>
        </w:rPr>
        <w:t xml:space="preserve">That’s </w:t>
      </w:r>
      <w:proofErr w:type="spellStart"/>
      <w:r w:rsidRPr="006A6FC5">
        <w:rPr>
          <w:rStyle w:val="StyleStyleBold12pt"/>
        </w:rPr>
        <w:t>Sterman</w:t>
      </w:r>
      <w:proofErr w:type="spellEnd"/>
      <w:r w:rsidRPr="006A6FC5">
        <w:rPr>
          <w:rStyle w:val="StyleStyleBold12pt"/>
        </w:rPr>
        <w:t xml:space="preserve"> </w:t>
      </w:r>
    </w:p>
    <w:p w:rsidR="00497C20" w:rsidRDefault="00497C20" w:rsidP="00497C20">
      <w:pPr>
        <w:pStyle w:val="Heading4"/>
      </w:pPr>
      <w:r>
        <w:t xml:space="preserve">Warming is anthropogenic – reducing CO2 is </w:t>
      </w:r>
      <w:proofErr w:type="gramStart"/>
      <w:r>
        <w:t>key</w:t>
      </w:r>
      <w:proofErr w:type="gramEnd"/>
      <w:r>
        <w:t xml:space="preserve"> and </w:t>
      </w:r>
      <w:r>
        <w:rPr>
          <w:u w:val="single"/>
        </w:rPr>
        <w:t>adaptation can’t solve</w:t>
      </w:r>
      <w:r>
        <w:t>. Our science is watertight and theirs is garbage.</w:t>
      </w:r>
    </w:p>
    <w:p w:rsidR="00497C20" w:rsidRDefault="00497C20" w:rsidP="00497C20">
      <w:pPr>
        <w:rPr>
          <w:sz w:val="16"/>
        </w:rPr>
      </w:pPr>
      <w:r>
        <w:rPr>
          <w:rStyle w:val="StyleStyleBold12pt"/>
        </w:rPr>
        <w:t xml:space="preserve">Harvey 2013 </w:t>
      </w:r>
      <w:r>
        <w:rPr>
          <w:sz w:val="16"/>
        </w:rPr>
        <w:t>Fiona, Guardian Environment Reporter, IPCC climate report: human impact is 'unequivocal', September 27 2013, http://www.theguardian.com/environment/2013/sep/27/ipcc-climate-report-un-secretary-general</w:t>
      </w:r>
    </w:p>
    <w:p w:rsidR="00497C20" w:rsidRDefault="00497C20" w:rsidP="00497C20">
      <w:pPr>
        <w:rPr>
          <w:sz w:val="16"/>
        </w:rPr>
      </w:pPr>
      <w:r>
        <w:rPr>
          <w:sz w:val="16"/>
        </w:rPr>
        <w:t xml:space="preserve">World leaders must now respond to an "unequivocal" message from climate scientists and act with policies to cut greenhouse gas emissions, the United Nations secretary-general urged on Friday. Introducing a major report from a high level UN panel of climate scientists, Ban Ki-moon said, "The heat is on. We must act." </w:t>
      </w:r>
      <w:r w:rsidRPr="0079128B">
        <w:rPr>
          <w:rStyle w:val="StyleBoldUnderline"/>
          <w:highlight w:val="yellow"/>
        </w:rPr>
        <w:t>The world's leading climate scientists</w:t>
      </w:r>
      <w:r>
        <w:rPr>
          <w:sz w:val="16"/>
        </w:rPr>
        <w:t xml:space="preserve">, who have been meeting in all-night sessions this week in the Swedish capital, </w:t>
      </w:r>
      <w:r>
        <w:rPr>
          <w:rStyle w:val="StyleBoldUnderline"/>
        </w:rPr>
        <w:t>said there was no longer room for doubt that climate change was occurring, and the dominant cause has been human actions</w:t>
      </w:r>
      <w:r>
        <w:rPr>
          <w:sz w:val="16"/>
        </w:rPr>
        <w:t xml:space="preserve"> in pouring greenhouse gases into the atmosphere. In their starkest warning yet, </w:t>
      </w:r>
      <w:r w:rsidRPr="0079128B">
        <w:rPr>
          <w:rStyle w:val="StyleBoldUnderline"/>
          <w:highlight w:val="yellow"/>
        </w:rPr>
        <w:t>following</w:t>
      </w:r>
      <w:r>
        <w:rPr>
          <w:rStyle w:val="StyleBoldUnderline"/>
        </w:rPr>
        <w:t xml:space="preserve"> nearly </w:t>
      </w:r>
      <w:r w:rsidRPr="0079128B">
        <w:rPr>
          <w:rStyle w:val="StyleBoldUnderline"/>
          <w:highlight w:val="yellow"/>
        </w:rPr>
        <w:t>seven years of new research</w:t>
      </w:r>
      <w:r>
        <w:rPr>
          <w:sz w:val="16"/>
        </w:rPr>
        <w:t xml:space="preserve"> on the climate, </w:t>
      </w:r>
      <w:r>
        <w:rPr>
          <w:rStyle w:val="StyleBoldUnderline"/>
        </w:rPr>
        <w:t>the</w:t>
      </w:r>
      <w:r>
        <w:rPr>
          <w:sz w:val="16"/>
        </w:rPr>
        <w:t xml:space="preserve"> Intergovernmental Panel on Climate Change </w:t>
      </w:r>
      <w:r>
        <w:rPr>
          <w:rStyle w:val="StyleBoldUnderline"/>
        </w:rPr>
        <w:t xml:space="preserve">(IPCC) </w:t>
      </w:r>
      <w:r w:rsidRPr="0079128B">
        <w:rPr>
          <w:rStyle w:val="StyleBoldUnderline"/>
          <w:highlight w:val="yellow"/>
        </w:rPr>
        <w:t>said it was "unequivocal"</w:t>
      </w:r>
      <w:r>
        <w:rPr>
          <w:rStyle w:val="StyleBoldUnderline"/>
        </w:rPr>
        <w:t xml:space="preserve"> and </w:t>
      </w:r>
      <w:r w:rsidRPr="0079128B">
        <w:rPr>
          <w:rStyle w:val="StyleBoldUnderline"/>
          <w:highlight w:val="yellow"/>
        </w:rPr>
        <w:t>that</w:t>
      </w:r>
      <w:r>
        <w:rPr>
          <w:rStyle w:val="StyleBoldUnderline"/>
        </w:rPr>
        <w:t xml:space="preserve"> </w:t>
      </w:r>
      <w:r>
        <w:rPr>
          <w:sz w:val="16"/>
        </w:rPr>
        <w:t xml:space="preserve">even if the world begins to moderate greenhouse gas emissions, </w:t>
      </w:r>
      <w:r w:rsidRPr="0079128B">
        <w:rPr>
          <w:rStyle w:val="StyleBoldUnderline"/>
          <w:highlight w:val="yellow"/>
        </w:rPr>
        <w:t>warming is likely to cross the critical threshold</w:t>
      </w:r>
      <w:r>
        <w:rPr>
          <w:rStyle w:val="StyleBoldUnderline"/>
        </w:rPr>
        <w:t xml:space="preserve"> of 2C</w:t>
      </w:r>
      <w:r>
        <w:rPr>
          <w:sz w:val="16"/>
        </w:rPr>
        <w:t xml:space="preserve"> by the end of this century. </w:t>
      </w:r>
      <w:r>
        <w:rPr>
          <w:rStyle w:val="StyleBoldUnderline"/>
        </w:rPr>
        <w:t>That would have serious consequences, including sea level rises, heatwaves and changes to rainfall</w:t>
      </w:r>
      <w:r>
        <w:rPr>
          <w:sz w:val="16"/>
        </w:rPr>
        <w:t xml:space="preserve"> meaning dry regions get less and already wet areas receive more. In response to the report, the US secretary of state, John Kerry, said in a statement: "This is yet another wakeup call: those who deny the science or choose excuses over action are playing with fire." "Once again, </w:t>
      </w:r>
      <w:r w:rsidRPr="0079128B">
        <w:rPr>
          <w:rStyle w:val="StyleBoldUnderline"/>
          <w:highlight w:val="yellow"/>
        </w:rPr>
        <w:t>the science grows clearer, the case grows more compelling</w:t>
      </w:r>
      <w:r>
        <w:rPr>
          <w:rStyle w:val="StyleBoldUnderline"/>
        </w:rPr>
        <w:t>, and the costs of inaction grow beyond anything that anyone with conscience or commonsense should be willing to even contemplate</w:t>
      </w:r>
      <w:r>
        <w:rPr>
          <w:sz w:val="16"/>
        </w:rPr>
        <w:t xml:space="preserve">," he said. He said that livelihoods around the world would be impacted. "With those stakes, the response must be all hands on deck. It's not about one country making a demand of another. It's the science itself, demanding action from all of us. The United States is deeply committed to leading on climate change." In a crucial reinforcement of their message – included starkly in this report for the first time – </w:t>
      </w:r>
      <w:r>
        <w:rPr>
          <w:rStyle w:val="StyleBoldUnderline"/>
        </w:rPr>
        <w:t xml:space="preserve">the IPCC warned that </w:t>
      </w:r>
      <w:r w:rsidRPr="0079128B">
        <w:rPr>
          <w:rStyle w:val="StyleBoldUnderline"/>
          <w:highlight w:val="yellow"/>
        </w:rPr>
        <w:t>the world cannot afford to keep emitting carbon</w:t>
      </w:r>
      <w:r>
        <w:rPr>
          <w:rStyle w:val="StyleBoldUnderline"/>
        </w:rPr>
        <w:t xml:space="preserve"> dioxide as it has been doing</w:t>
      </w:r>
      <w:r>
        <w:rPr>
          <w:sz w:val="16"/>
        </w:rPr>
        <w:t xml:space="preserve"> in recent years. </w:t>
      </w:r>
      <w:r>
        <w:rPr>
          <w:rStyle w:val="StyleBoldUnderline"/>
        </w:rPr>
        <w:t xml:space="preserve">To avoid dangerous levels of climate change, beyond 2C, the world can only emit a total of between 800 and 880 </w:t>
      </w:r>
      <w:proofErr w:type="spellStart"/>
      <w:r>
        <w:rPr>
          <w:rStyle w:val="StyleBoldUnderline"/>
        </w:rPr>
        <w:t>gigatonnes</w:t>
      </w:r>
      <w:proofErr w:type="spellEnd"/>
      <w:r>
        <w:rPr>
          <w:rStyle w:val="StyleBoldUnderline"/>
        </w:rPr>
        <w:t xml:space="preserve"> of</w:t>
      </w:r>
      <w:r>
        <w:rPr>
          <w:sz w:val="16"/>
        </w:rPr>
        <w:t xml:space="preserve"> carbon. Of this, about 530 </w:t>
      </w:r>
      <w:proofErr w:type="spellStart"/>
      <w:r>
        <w:rPr>
          <w:sz w:val="16"/>
        </w:rPr>
        <w:t>gigatonnes</w:t>
      </w:r>
      <w:proofErr w:type="spellEnd"/>
      <w:r>
        <w:rPr>
          <w:sz w:val="16"/>
        </w:rPr>
        <w:t xml:space="preserve"> had already been emitted by 2011. </w:t>
      </w:r>
      <w:r>
        <w:rPr>
          <w:rStyle w:val="StyleBoldUnderline"/>
        </w:rPr>
        <w:t>That has a clear implication for our fossil fuel consumption, meaning that humans cannot burn all of the coal, oil and gas reserves that countries and companies possess</w:t>
      </w:r>
      <w:r>
        <w:rPr>
          <w:sz w:val="16"/>
        </w:rPr>
        <w:t xml:space="preserve">. As the former UN commissioner Mary Robinson told the Guardian last week, that will have "huge implications for social and economic development." It will also be difficult for business interests to accept. The central estimate is that warming is likely to exceed 2C, the threshold beyond which scientists think global warming will start to wreak serious changes to the planet. That threshold is likely to be reached even if we begin to cut global greenhouse gas emissions, which so far has not happened, according to the report. Other key points from the report are: • Atmospheric concentrations of carbon dioxide, methane and nitrous oxide are now at levels "unprecedented in at least the last 800,000 years." • Since the 1950's it's "extremely likely" that human activities have been the dominant cause of the temperature rise. • Concentrations of CO2 and other greenhouse gases in the atmosphere have increased to levels that are unprecedented in at least 800,000 years. The burning of fossil fuels is the main reason behind a 40% increase in C02 concentrations since the industrial revolution. • Global temperatures are likely to </w:t>
      </w:r>
      <w:proofErr w:type="gramStart"/>
      <w:r>
        <w:rPr>
          <w:sz w:val="16"/>
        </w:rPr>
        <w:t>rise</w:t>
      </w:r>
      <w:proofErr w:type="gramEnd"/>
      <w:r>
        <w:rPr>
          <w:sz w:val="16"/>
        </w:rPr>
        <w:t xml:space="preserve"> by 0.3C to 4.8C, by the end of the century depending on how much governments control carbon emissions. • Sea levels are expected to rise a further 26-82cm by the end of the century. • The oceans have acidified as they have absorbed about a third of the carbon dioxide emitted. Thomas Stocker, co-chair of the working group on physical science, said </w:t>
      </w:r>
      <w:r>
        <w:rPr>
          <w:rStyle w:val="StyleBoldUnderline"/>
        </w:rPr>
        <w:t xml:space="preserve">the message that </w:t>
      </w:r>
      <w:r w:rsidRPr="0079128B">
        <w:rPr>
          <w:rStyle w:val="StyleBoldUnderline"/>
          <w:highlight w:val="yellow"/>
        </w:rPr>
        <w:t>greenhouse gases must be reduced</w:t>
      </w:r>
      <w:r>
        <w:rPr>
          <w:rStyle w:val="StyleBoldUnderline"/>
        </w:rPr>
        <w:t xml:space="preserve"> was clear</w:t>
      </w:r>
      <w:r>
        <w:rPr>
          <w:sz w:val="16"/>
        </w:rPr>
        <w:t>. "We give very relevant guidance on the total amount of carbon that can't be emitted to stay to 1.5 or 2C. We are not on the path that would lead us to respect that warming target [which has been agreed by world governments]." He said: "</w:t>
      </w:r>
      <w:r w:rsidRPr="0079128B">
        <w:rPr>
          <w:rStyle w:val="StyleBoldUnderline"/>
          <w:highlight w:val="yellow"/>
        </w:rPr>
        <w:t xml:space="preserve">Continued emissions of greenhouse gases will cause further </w:t>
      </w:r>
      <w:r w:rsidRPr="0079128B">
        <w:rPr>
          <w:rStyle w:val="StyleBoldUnderline"/>
          <w:highlight w:val="yellow"/>
        </w:rPr>
        <w:lastRenderedPageBreak/>
        <w:t>warming</w:t>
      </w:r>
      <w:r>
        <w:rPr>
          <w:rStyle w:val="StyleBoldUnderline"/>
        </w:rPr>
        <w:t xml:space="preserve"> and changes in all components of the climate system. </w:t>
      </w:r>
      <w:r w:rsidRPr="0079128B">
        <w:rPr>
          <w:rStyle w:val="StyleBoldUnderline"/>
          <w:highlight w:val="yellow"/>
        </w:rPr>
        <w:t>Limiting climate change will require</w:t>
      </w:r>
      <w:r>
        <w:rPr>
          <w:rStyle w:val="StyleBoldUnderline"/>
        </w:rPr>
        <w:t xml:space="preserve"> substantial and sustained </w:t>
      </w:r>
      <w:r w:rsidRPr="0079128B">
        <w:rPr>
          <w:rStyle w:val="StyleBoldUnderline"/>
          <w:highlight w:val="yellow"/>
        </w:rPr>
        <w:t>reductions of</w:t>
      </w:r>
      <w:r>
        <w:rPr>
          <w:rStyle w:val="StyleBoldUnderline"/>
        </w:rPr>
        <w:t xml:space="preserve"> greenhouse gas </w:t>
      </w:r>
      <w:r w:rsidRPr="0079128B">
        <w:rPr>
          <w:rStyle w:val="StyleBoldUnderline"/>
          <w:highlight w:val="yellow"/>
        </w:rPr>
        <w:t>emissions</w:t>
      </w:r>
      <w:r>
        <w:rPr>
          <w:sz w:val="16"/>
        </w:rPr>
        <w:t xml:space="preserve">." Though governments around the world have agreed to curb emissions, and at numerous international meetings have reaffirmed their commitment to holding warming to below 2C by the end of the century, greenhouse gas concentrations are still </w:t>
      </w:r>
      <w:proofErr w:type="gramStart"/>
      <w:r>
        <w:rPr>
          <w:sz w:val="16"/>
        </w:rPr>
        <w:t>rising</w:t>
      </w:r>
      <w:proofErr w:type="gramEnd"/>
      <w:r>
        <w:rPr>
          <w:sz w:val="16"/>
        </w:rPr>
        <w:t xml:space="preserve"> at record rates. </w:t>
      </w:r>
      <w:proofErr w:type="spellStart"/>
      <w:r>
        <w:rPr>
          <w:sz w:val="16"/>
        </w:rPr>
        <w:t>Rajendra</w:t>
      </w:r>
      <w:proofErr w:type="spellEnd"/>
      <w:r>
        <w:rPr>
          <w:sz w:val="16"/>
        </w:rPr>
        <w:t xml:space="preserve"> </w:t>
      </w:r>
      <w:proofErr w:type="spellStart"/>
      <w:r>
        <w:rPr>
          <w:sz w:val="16"/>
        </w:rPr>
        <w:t>Pachauri</w:t>
      </w:r>
      <w:proofErr w:type="spellEnd"/>
      <w:r>
        <w:rPr>
          <w:sz w:val="16"/>
        </w:rPr>
        <w:t xml:space="preserve">, chair of the IPCC, said it was for governments to take action based on the science produced by the panel, consisting of thousands of pages of detail, drawing on the work of more than 800 scientists and hundreds of scientific papers. The scientists also put paid to claims that global warming has "stopped" because global temperatures in the past 15 years have not continued the strong upward march of the preceding years, which is a key argument put forward by sceptics to cast doubt on climate science. But the IPCC said </w:t>
      </w:r>
      <w:r>
        <w:rPr>
          <w:rStyle w:val="StyleBoldUnderline"/>
        </w:rPr>
        <w:t>the longer term trends were clear: "Each of the last three decades has been successively warmer at the Earth's surface than any preceding decade</w:t>
      </w:r>
      <w:r>
        <w:rPr>
          <w:sz w:val="16"/>
        </w:rPr>
        <w:t xml:space="preserve"> since 1850 in the northern hemisphere [the earliest date for reliable temperature records for the whole hemisphere]." The past 15 years were not such an unusual case, said Stocker. "People always pick 1998 but [that was] a very special year, because a strong El Niño made it unusually hot, and since then there have been some medium-sized volcanic eruptions that have cooled the climate." But he said that further research was needed on the role of the oceans, which are thought to have absorbed more than 90% of the warming so far. </w:t>
      </w:r>
      <w:r w:rsidRPr="0079128B">
        <w:rPr>
          <w:rStyle w:val="StyleBoldUnderline"/>
          <w:highlight w:val="yellow"/>
        </w:rPr>
        <w:t>The scientists have faced sustained attacks from</w:t>
      </w:r>
      <w:r>
        <w:rPr>
          <w:rStyle w:val="StyleBoldUnderline"/>
        </w:rPr>
        <w:t xml:space="preserve"> so-called </w:t>
      </w:r>
      <w:r w:rsidRPr="0079128B">
        <w:rPr>
          <w:rStyle w:val="StyleBoldUnderline"/>
          <w:highlight w:val="yellow"/>
        </w:rPr>
        <w:t>sceptics</w:t>
      </w:r>
      <w:r>
        <w:rPr>
          <w:rStyle w:val="StyleBoldUnderline"/>
        </w:rPr>
        <w:t xml:space="preserve">, often </w:t>
      </w:r>
      <w:r w:rsidRPr="0079128B">
        <w:rPr>
          <w:rStyle w:val="StyleBoldUnderline"/>
          <w:highlight w:val="yellow"/>
        </w:rPr>
        <w:t>funded by "vested interests"</w:t>
      </w:r>
      <w:r>
        <w:rPr>
          <w:sz w:val="16"/>
        </w:rPr>
        <w:t xml:space="preserve"> according to the UN, </w:t>
      </w:r>
      <w:r>
        <w:rPr>
          <w:rStyle w:val="StyleBoldUnderline"/>
        </w:rPr>
        <w:t>who try to pick holes in each item of evidence for climate change</w:t>
      </w:r>
      <w:r>
        <w:rPr>
          <w:sz w:val="16"/>
        </w:rPr>
        <w:t xml:space="preserve">. The experts have always known they must make their work watertight against such an onslaught, and </w:t>
      </w:r>
      <w:r w:rsidRPr="0079128B">
        <w:rPr>
          <w:rStyle w:val="StyleBoldUnderline"/>
          <w:highlight w:val="yellow"/>
        </w:rPr>
        <w:t>every conclusion</w:t>
      </w:r>
      <w:r>
        <w:rPr>
          <w:rStyle w:val="StyleBoldUnderline"/>
        </w:rPr>
        <w:t xml:space="preserve"> made by the IPCC </w:t>
      </w:r>
      <w:r w:rsidRPr="0079128B">
        <w:rPr>
          <w:rStyle w:val="StyleBoldUnderline"/>
          <w:highlight w:val="yellow"/>
        </w:rPr>
        <w:t>must pass scrutiny by all of the world's governments</w:t>
      </w:r>
      <w:r>
        <w:rPr>
          <w:rStyle w:val="StyleBoldUnderline"/>
        </w:rPr>
        <w:t xml:space="preserve"> before it can be published</w:t>
      </w:r>
      <w:r>
        <w:rPr>
          <w:sz w:val="16"/>
        </w:rPr>
        <w:t xml:space="preserve">. Their warning on Friday was sent out to governments around the globe, who convene and fund the IPCC. It was 1988 when scientists were first convened for this task, and in the five landmark reports since then </w:t>
      </w:r>
      <w:r w:rsidRPr="0079128B">
        <w:rPr>
          <w:rStyle w:val="StyleBoldUnderline"/>
          <w:highlight w:val="yellow"/>
        </w:rPr>
        <w:t>the research has become ever clearer</w:t>
      </w:r>
      <w:r>
        <w:rPr>
          <w:rStyle w:val="StyleBoldUnderline"/>
        </w:rPr>
        <w:t>.</w:t>
      </w:r>
      <w:r>
        <w:rPr>
          <w:sz w:val="16"/>
        </w:rPr>
        <w:t xml:space="preserve"> Now, </w:t>
      </w:r>
      <w:r w:rsidRPr="0079128B">
        <w:rPr>
          <w:rStyle w:val="StyleBoldUnderline"/>
          <w:highlight w:val="yellow"/>
        </w:rPr>
        <w:t>scientists</w:t>
      </w:r>
      <w:r>
        <w:rPr>
          <w:sz w:val="16"/>
        </w:rPr>
        <w:t xml:space="preserve"> say they </w:t>
      </w:r>
      <w:r w:rsidRPr="0079128B">
        <w:rPr>
          <w:rStyle w:val="StyleBoldUnderline"/>
          <w:highlight w:val="yellow"/>
        </w:rPr>
        <w:t>are certain that "warming</w:t>
      </w:r>
      <w:r>
        <w:rPr>
          <w:rStyle w:val="StyleBoldUnderline"/>
        </w:rPr>
        <w:t xml:space="preserve"> in the climate system </w:t>
      </w:r>
      <w:r w:rsidRPr="0079128B">
        <w:rPr>
          <w:rStyle w:val="StyleBoldUnderline"/>
          <w:highlight w:val="yellow"/>
        </w:rPr>
        <w:t>is unequivocal</w:t>
      </w:r>
      <w:r>
        <w:rPr>
          <w:rStyle w:val="StyleBoldUnderline"/>
        </w:rPr>
        <w:t xml:space="preserve"> and since 1950 many changes have been observed throughout the climate </w:t>
      </w:r>
      <w:proofErr w:type="gramStart"/>
      <w:r>
        <w:rPr>
          <w:rStyle w:val="StyleBoldUnderline"/>
        </w:rPr>
        <w:t>system that are</w:t>
      </w:r>
      <w:proofErr w:type="gramEnd"/>
      <w:r>
        <w:rPr>
          <w:rStyle w:val="StyleBoldUnderline"/>
        </w:rPr>
        <w:t xml:space="preserve"> unprecedented</w:t>
      </w:r>
      <w:r>
        <w:rPr>
          <w:sz w:val="16"/>
        </w:rPr>
        <w:t xml:space="preserve"> over decades to millennia." </w:t>
      </w:r>
      <w:r>
        <w:rPr>
          <w:rStyle w:val="StyleBoldUnderline"/>
        </w:rPr>
        <w:t>That warning</w:t>
      </w:r>
      <w:r>
        <w:rPr>
          <w:sz w:val="16"/>
        </w:rPr>
        <w:t xml:space="preserve">, from such a sober body, </w:t>
      </w:r>
      <w:r>
        <w:rPr>
          <w:rStyle w:val="StyleBoldUnderline"/>
        </w:rPr>
        <w:t>hemmed in by the need to submit every statement to extraordinary levels of scrutiny, is the starkest yet</w:t>
      </w:r>
      <w:r>
        <w:rPr>
          <w:sz w:val="16"/>
        </w:rPr>
        <w:t xml:space="preserve">. "Heatwaves are very likely to occur more frequently and last longer. As the earth warms, we expect to see currently wet regions receiving more rainfall, and dry regions receiving less, although there will be exceptions," Stocker said. Qin </w:t>
      </w:r>
      <w:proofErr w:type="spellStart"/>
      <w:r>
        <w:rPr>
          <w:sz w:val="16"/>
        </w:rPr>
        <w:t>Dahe</w:t>
      </w:r>
      <w:proofErr w:type="spellEnd"/>
      <w:r>
        <w:rPr>
          <w:sz w:val="16"/>
        </w:rPr>
        <w:t xml:space="preserve">, also co-chair of the working group, said: "As the ocean warm, and glaciers and ice sheets reduce, global mean sea level will continue to rise, but at a faster rate than we have experienced over the past 40 years." Prof David Mackay, chief scientific adviser to the Department of Energy and Climate Change, said: "The far-reaching consequences of this warming are becoming understood, although some uncertainties remain. </w:t>
      </w:r>
      <w:r>
        <w:rPr>
          <w:rStyle w:val="StyleBoldUnderline"/>
        </w:rPr>
        <w:t xml:space="preserve">The most significant uncertainty, however, is how much carbon humanity will choose to put into the atmosphere in the future. </w:t>
      </w:r>
      <w:r w:rsidRPr="0079128B">
        <w:rPr>
          <w:rStyle w:val="StyleBoldUnderline"/>
          <w:highlight w:val="yellow"/>
        </w:rPr>
        <w:t>It is the total sum of all our carbon emissions that will determine the impacts. We need to take action now</w:t>
      </w:r>
      <w:r>
        <w:rPr>
          <w:rStyle w:val="StyleBoldUnderline"/>
        </w:rPr>
        <w:t xml:space="preserve">, to </w:t>
      </w:r>
      <w:proofErr w:type="spellStart"/>
      <w:r>
        <w:rPr>
          <w:rStyle w:val="StyleBoldUnderline"/>
        </w:rPr>
        <w:t>maximise</w:t>
      </w:r>
      <w:proofErr w:type="spellEnd"/>
      <w:r>
        <w:rPr>
          <w:rStyle w:val="StyleBoldUnderline"/>
        </w:rPr>
        <w:t xml:space="preserve"> our chances of being faced with impacts that we,</w:t>
      </w:r>
      <w:r>
        <w:rPr>
          <w:sz w:val="16"/>
        </w:rPr>
        <w:t xml:space="preserve"> and our children, </w:t>
      </w:r>
      <w:r>
        <w:rPr>
          <w:rStyle w:val="StyleBoldUnderline"/>
        </w:rPr>
        <w:t>can deal with</w:t>
      </w:r>
      <w:r>
        <w:rPr>
          <w:sz w:val="16"/>
        </w:rPr>
        <w:t>. Waiting a decade or two before taking climate change action will certainly lead to greater harm than acting now."</w:t>
      </w:r>
    </w:p>
    <w:p w:rsidR="004606E4" w:rsidRDefault="004606E4" w:rsidP="004606E4">
      <w:pPr>
        <w:pStyle w:val="Heading4"/>
      </w:pPr>
      <w:r>
        <w:t xml:space="preserve">And Adaptation Causes Mindset Shift --- It’s fatalistic and guts emission solutions </w:t>
      </w:r>
    </w:p>
    <w:p w:rsidR="004606E4" w:rsidRPr="00571532" w:rsidRDefault="004606E4" w:rsidP="004606E4">
      <w:proofErr w:type="spellStart"/>
      <w:r w:rsidRPr="00571532">
        <w:rPr>
          <w:rStyle w:val="StyleStyleBold12pt"/>
        </w:rPr>
        <w:t>Skuce</w:t>
      </w:r>
      <w:proofErr w:type="spellEnd"/>
      <w:r w:rsidRPr="00571532">
        <w:rPr>
          <w:rStyle w:val="StyleStyleBold12pt"/>
        </w:rPr>
        <w:t xml:space="preserve"> 13</w:t>
      </w:r>
      <w:r>
        <w:t xml:space="preserve"> (Andy, A </w:t>
      </w:r>
      <w:r w:rsidRPr="00571532">
        <w:t>geophysical consultant living in British Columbia. He has a BSc in geology from Sheffield University and</w:t>
      </w:r>
      <w:r>
        <w:t xml:space="preserve"> an MSc in geophysics from the </w:t>
      </w:r>
      <w:r w:rsidRPr="00571532">
        <w:t>University of Leeds. His work experience includes a period at the British Geological Survey in Edinburgh and work for a variety of oil companies bas</w:t>
      </w:r>
      <w:r>
        <w:t xml:space="preserve">ed in Calgary, Vienna and Quito, “Global Warming: Not Reversible, but Stoppable,” Skeptical Science, 04/19/13, </w:t>
      </w:r>
      <w:r w:rsidRPr="00571532">
        <w:t>http://www.skepticalscience.com/global-warming-not-reversible-but-stoppable.html</w:t>
      </w:r>
      <w:r>
        <w:t>) Chen</w:t>
      </w:r>
    </w:p>
    <w:p w:rsidR="004606E4" w:rsidRPr="00571532" w:rsidRDefault="004606E4" w:rsidP="004606E4">
      <w:pPr>
        <w:rPr>
          <w:sz w:val="16"/>
        </w:rPr>
      </w:pPr>
      <w:r w:rsidRPr="00571532">
        <w:rPr>
          <w:sz w:val="16"/>
        </w:rPr>
        <w:t xml:space="preserve">The second question reveals a different kind of misunderstanding: </w:t>
      </w:r>
      <w:r w:rsidRPr="00065D7B">
        <w:rPr>
          <w:rStyle w:val="StyleBoldUnderline"/>
          <w:highlight w:val="cyan"/>
        </w:rPr>
        <w:t>many</w:t>
      </w:r>
      <w:r w:rsidRPr="00DD4CF8">
        <w:rPr>
          <w:rStyle w:val="StyleBoldUnderline"/>
        </w:rPr>
        <w:t xml:space="preserve"> mistakenly </w:t>
      </w:r>
      <w:r w:rsidRPr="00065D7B">
        <w:rPr>
          <w:rStyle w:val="StyleBoldUnderline"/>
          <w:highlight w:val="cyan"/>
        </w:rPr>
        <w:t>believe</w:t>
      </w:r>
      <w:r w:rsidRPr="00DD4CF8">
        <w:rPr>
          <w:rStyle w:val="StyleBoldUnderline"/>
        </w:rPr>
        <w:t xml:space="preserve"> that </w:t>
      </w:r>
      <w:r w:rsidRPr="00065D7B">
        <w:rPr>
          <w:rStyle w:val="StyleBoldUnderline"/>
          <w:highlight w:val="cyan"/>
        </w:rPr>
        <w:t>the climate system is</w:t>
      </w:r>
      <w:r w:rsidRPr="00DD4CF8">
        <w:rPr>
          <w:rStyle w:val="StyleBoldUnderline"/>
        </w:rPr>
        <w:t xml:space="preserve"> going to send more </w:t>
      </w:r>
      <w:r w:rsidRPr="00065D7B">
        <w:rPr>
          <w:rStyle w:val="StyleBoldUnderline"/>
          <w:highlight w:val="cyan"/>
        </w:rPr>
        <w:t>warming</w:t>
      </w:r>
      <w:r w:rsidRPr="00DD4CF8">
        <w:rPr>
          <w:rStyle w:val="StyleBoldUnderline"/>
        </w:rPr>
        <w:t xml:space="preserve"> our way </w:t>
      </w:r>
      <w:r w:rsidRPr="00065D7B">
        <w:rPr>
          <w:rStyle w:val="StyleBoldUnderline"/>
          <w:highlight w:val="cyan"/>
        </w:rPr>
        <w:t>no matter what</w:t>
      </w:r>
      <w:r w:rsidRPr="00DD4CF8">
        <w:rPr>
          <w:rStyle w:val="StyleBoldUnderline"/>
        </w:rPr>
        <w:t xml:space="preserve"> we choose to do. Taken to an extreme, </w:t>
      </w:r>
      <w:r w:rsidRPr="00065D7B">
        <w:rPr>
          <w:rStyle w:val="StyleBoldUnderline"/>
          <w:highlight w:val="cyan"/>
        </w:rPr>
        <w:t>that viewpoint can lead to a fatalistic approach</w:t>
      </w:r>
      <w:r w:rsidRPr="00DD4CF8">
        <w:rPr>
          <w:rStyle w:val="StyleBoldUnderline"/>
        </w:rPr>
        <w:t xml:space="preserve">, in which </w:t>
      </w:r>
      <w:r w:rsidRPr="00065D7B">
        <w:rPr>
          <w:rStyle w:val="StyleBoldUnderline"/>
          <w:highlight w:val="cyan"/>
        </w:rPr>
        <w:t>efforts to mitigate</w:t>
      </w:r>
      <w:r w:rsidRPr="00065D7B">
        <w:rPr>
          <w:rStyle w:val="StyleBoldUnderline"/>
        </w:rPr>
        <w:t xml:space="preserve"> </w:t>
      </w:r>
      <w:r w:rsidRPr="00065D7B">
        <w:rPr>
          <w:rStyle w:val="StyleBoldUnderline"/>
          <w:highlight w:val="cyan"/>
        </w:rPr>
        <w:t>climate change</w:t>
      </w:r>
      <w:r w:rsidRPr="00DD4CF8">
        <w:rPr>
          <w:rStyle w:val="StyleBoldUnderline"/>
        </w:rPr>
        <w:t xml:space="preserve"> by cutting emissions </w:t>
      </w:r>
      <w:r w:rsidRPr="00065D7B">
        <w:rPr>
          <w:rStyle w:val="StyleBoldUnderline"/>
          <w:highlight w:val="cyan"/>
        </w:rPr>
        <w:t>are seen as futile</w:t>
      </w:r>
      <w:r w:rsidRPr="00DD4CF8">
        <w:rPr>
          <w:rStyle w:val="StyleBoldUnderline"/>
        </w:rPr>
        <w:t>: we should instead begin planning for adaptation or, worse, start deliberately intervening through geoengineering.</w:t>
      </w:r>
      <w:r w:rsidRPr="00571532">
        <w:rPr>
          <w:sz w:val="16"/>
        </w:rPr>
        <w:t xml:space="preserve"> But this is wrong. </w:t>
      </w:r>
      <w:r w:rsidRPr="00DD4CF8">
        <w:rPr>
          <w:rStyle w:val="StyleBoldUnderline"/>
        </w:rPr>
        <w:t>The inertia is not in the physics of the climate system, but rather in the human economy.</w:t>
      </w:r>
      <w:r w:rsidRPr="00571532">
        <w:rPr>
          <w:rStyle w:val="StyleBoldUnderline"/>
          <w:sz w:val="12"/>
          <w:u w:val="none"/>
        </w:rPr>
        <w:t>¶</w:t>
      </w:r>
      <w:r w:rsidRPr="00571532">
        <w:rPr>
          <w:sz w:val="16"/>
        </w:rPr>
        <w:t xml:space="preserve"> </w:t>
      </w:r>
      <w:proofErr w:type="gramStart"/>
      <w:r w:rsidRPr="00571532">
        <w:rPr>
          <w:sz w:val="16"/>
        </w:rPr>
        <w:t>This</w:t>
      </w:r>
      <w:proofErr w:type="gramEnd"/>
      <w:r w:rsidRPr="00571532">
        <w:rPr>
          <w:sz w:val="16"/>
        </w:rPr>
        <w:t xml:space="preserve"> is explained in a recent </w:t>
      </w:r>
      <w:r w:rsidRPr="00571532">
        <w:rPr>
          <w:sz w:val="16"/>
        </w:rPr>
        <w:lastRenderedPageBreak/>
        <w:t xml:space="preserve">paper in Science Magazine (2013, </w:t>
      </w:r>
      <w:proofErr w:type="spellStart"/>
      <w:r w:rsidRPr="00571532">
        <w:rPr>
          <w:sz w:val="16"/>
        </w:rPr>
        <w:t>paywalled</w:t>
      </w:r>
      <w:proofErr w:type="spellEnd"/>
      <w:r w:rsidRPr="00571532">
        <w:rPr>
          <w:sz w:val="16"/>
        </w:rPr>
        <w:t xml:space="preserve"> but freely accessible here, scroll down to "Publications, 2013") by Damon Matthews and Susan Solomon: Irreversible Does Not Mean Unavoidable. </w:t>
      </w:r>
      <w:r w:rsidRPr="00571532">
        <w:rPr>
          <w:sz w:val="12"/>
        </w:rPr>
        <w:t>¶</w:t>
      </w:r>
      <w:r w:rsidRPr="00571532">
        <w:rPr>
          <w:sz w:val="16"/>
        </w:rPr>
        <w:t xml:space="preserve"> Since the Industrial Revolution, CO2 from our burning of fossil fuels has been building up in the atmosphere. The concentration of CO2 is now approaching 400 parts per million (ppm), up from 280 ppm prior to 1800. </w:t>
      </w:r>
      <w:r w:rsidRPr="00065D7B">
        <w:rPr>
          <w:rStyle w:val="StyleBoldUnderline"/>
          <w:highlight w:val="cyan"/>
        </w:rPr>
        <w:t>If we were to stop all emissions immediately, the CO2 concentration would also start to decline immediately</w:t>
      </w:r>
      <w:r w:rsidRPr="00DD4CF8">
        <w:rPr>
          <w:rStyle w:val="StyleBoldUnderline"/>
        </w:rPr>
        <w:t>, with some of the gas continuing to be absorbed into the oceans and smaller amounts being taken up by carbon sinks on land. According to the models of the carbon cycle, the level of CO2 (the red line in Figure 1A) would have dropped to about 340 ppm by 2300, approximately the same level as it was in 1980.</w:t>
      </w:r>
      <w:r w:rsidRPr="00571532">
        <w:rPr>
          <w:sz w:val="16"/>
        </w:rPr>
        <w:t xml:space="preserve"> In the next 300 years, therefore, nature will have recouped the last 30 years of our emissions.</w:t>
      </w:r>
    </w:p>
    <w:p w:rsidR="006E7299" w:rsidRDefault="006E7299" w:rsidP="006E7299">
      <w:pPr>
        <w:pStyle w:val="Heading3"/>
      </w:pPr>
      <w:r>
        <w:lastRenderedPageBreak/>
        <w:t>---XT: Not Inevitable</w:t>
      </w:r>
    </w:p>
    <w:p w:rsidR="00F05D7D" w:rsidRDefault="00F05D7D" w:rsidP="00F05D7D">
      <w:pPr>
        <w:pStyle w:val="Heading4"/>
        <w:rPr>
          <w:rStyle w:val="StyleBoldUnderline"/>
          <w:b w:val="0"/>
          <w:szCs w:val="26"/>
          <w:u w:val="none"/>
        </w:rPr>
      </w:pPr>
      <w:r>
        <w:rPr>
          <w:rStyle w:val="StyleBoldUnderline"/>
          <w:szCs w:val="26"/>
          <w:u w:val="none"/>
        </w:rPr>
        <w:t>Climate change reversible – increase in efficiency will reduce carbon footprint.</w:t>
      </w:r>
    </w:p>
    <w:p w:rsidR="00F05D7D" w:rsidRDefault="00F05D7D" w:rsidP="00F05D7D">
      <w:pPr>
        <w:rPr>
          <w:rStyle w:val="StyleStyleBold12pt"/>
          <w:b w:val="0"/>
          <w:sz w:val="22"/>
        </w:rPr>
      </w:pPr>
      <w:r>
        <w:rPr>
          <w:rStyle w:val="StyleStyleBold12pt"/>
        </w:rPr>
        <w:t xml:space="preserve">E &amp; E No Date </w:t>
      </w:r>
      <w:r w:rsidRPr="00A849C5">
        <w:rPr>
          <w:rStyle w:val="StyleStyleBold12pt"/>
          <w:b w:val="0"/>
          <w:sz w:val="22"/>
        </w:rPr>
        <w:t>(</w:t>
      </w:r>
      <w:r>
        <w:rPr>
          <w:rStyle w:val="StyleStyleBold12pt"/>
          <w:b w:val="0"/>
          <w:sz w:val="22"/>
        </w:rPr>
        <w:t xml:space="preserve">E &amp; E is </w:t>
      </w:r>
      <w:r w:rsidRPr="00A849C5">
        <w:rPr>
          <w:rStyle w:val="StyleStyleBold12pt"/>
          <w:b w:val="0"/>
          <w:sz w:val="22"/>
        </w:rPr>
        <w:t>a recognized global leader in environmental management.</w:t>
      </w:r>
      <w:r>
        <w:rPr>
          <w:rStyle w:val="StyleStyleBold12pt"/>
          <w:b w:val="0"/>
          <w:sz w:val="22"/>
        </w:rPr>
        <w:t xml:space="preserve"> </w:t>
      </w:r>
      <w:r w:rsidRPr="00A849C5">
        <w:rPr>
          <w:rStyle w:val="StyleStyleBold12pt"/>
          <w:b w:val="0"/>
          <w:sz w:val="22"/>
        </w:rPr>
        <w:t>Employing nearly 1,000 respected experts in 85 engineering and scientific disciplines, E &amp; E has offices in 43 cities across the United States and in 12 locations around the globe. Since 1970, we have completed over 50,000 projects in 122 different countries, in nearly every ecosystem on the planet</w:t>
      </w:r>
      <w:r>
        <w:rPr>
          <w:rStyle w:val="StyleStyleBold12pt"/>
          <w:b w:val="0"/>
          <w:sz w:val="22"/>
        </w:rPr>
        <w:t>, “</w:t>
      </w:r>
      <w:r w:rsidRPr="00135E3B">
        <w:rPr>
          <w:rStyle w:val="StyleStyleBold12pt"/>
          <w:b w:val="0"/>
          <w:sz w:val="22"/>
        </w:rPr>
        <w:t>We Can Solve Climate Change</w:t>
      </w:r>
      <w:r>
        <w:rPr>
          <w:rStyle w:val="StyleStyleBold12pt"/>
          <w:b w:val="0"/>
          <w:sz w:val="22"/>
        </w:rPr>
        <w:t xml:space="preserve">,” E &amp; E, </w:t>
      </w:r>
      <w:r w:rsidRPr="00135E3B">
        <w:rPr>
          <w:rStyle w:val="StyleStyleBold12pt"/>
          <w:b w:val="0"/>
          <w:sz w:val="22"/>
        </w:rPr>
        <w:t>http://www.ene.com/ceo-blog/we-can-solve-climate-change</w:t>
      </w:r>
      <w:r>
        <w:rPr>
          <w:rStyle w:val="StyleStyleBold12pt"/>
          <w:b w:val="0"/>
          <w:sz w:val="22"/>
        </w:rPr>
        <w:t>) Chen</w:t>
      </w:r>
    </w:p>
    <w:p w:rsidR="00F05D7D" w:rsidRPr="00A849C5" w:rsidRDefault="00F05D7D" w:rsidP="00F05D7D">
      <w:pPr>
        <w:rPr>
          <w:rStyle w:val="StyleBoldUnderline"/>
          <w:b/>
          <w:u w:val="none"/>
        </w:rPr>
      </w:pPr>
    </w:p>
    <w:p w:rsidR="00F05D7D" w:rsidRDefault="00F05D7D" w:rsidP="00F05D7D">
      <w:pPr>
        <w:rPr>
          <w:rStyle w:val="StyleBoldUnderline"/>
        </w:rPr>
      </w:pPr>
      <w:r w:rsidRPr="00AC7140">
        <w:rPr>
          <w:rStyle w:val="StyleBoldUnderline"/>
        </w:rPr>
        <w:t>We Can Solve Climate Change</w:t>
      </w:r>
      <w:r w:rsidRPr="00A849C5">
        <w:rPr>
          <w:rStyle w:val="StyleBoldUnderline"/>
          <w:sz w:val="12"/>
          <w:u w:val="none"/>
        </w:rPr>
        <w:t>¶</w:t>
      </w:r>
      <w:r w:rsidRPr="00A849C5">
        <w:rPr>
          <w:rStyle w:val="StyleBoldUnderline"/>
          <w:sz w:val="12"/>
        </w:rPr>
        <w:t xml:space="preserve"> </w:t>
      </w:r>
      <w:r w:rsidRPr="00A849C5">
        <w:rPr>
          <w:sz w:val="16"/>
        </w:rPr>
        <w:t xml:space="preserve">After about 25 years of discussing climate </w:t>
      </w:r>
      <w:proofErr w:type="gramStart"/>
      <w:r w:rsidRPr="00A849C5">
        <w:rPr>
          <w:sz w:val="16"/>
        </w:rPr>
        <w:t>change,</w:t>
      </w:r>
      <w:proofErr w:type="gramEnd"/>
      <w:r w:rsidRPr="00A849C5">
        <w:rPr>
          <w:sz w:val="16"/>
        </w:rPr>
        <w:t xml:space="preserve"> the global stage is finally set to seriously address what we have to do to reduce our footprint. This is hugely important. </w:t>
      </w:r>
      <w:r w:rsidRPr="00AC7140">
        <w:rPr>
          <w:rStyle w:val="StyleBoldUnderline"/>
        </w:rPr>
        <w:t>Taking action is required if we want to leave the planet in good shape</w:t>
      </w:r>
      <w:r w:rsidRPr="00A849C5">
        <w:rPr>
          <w:sz w:val="16"/>
        </w:rPr>
        <w:t xml:space="preserve"> for our children and grandchildren. Most of the people on Earth think that this is important. Almost all of the countries that represent these people are in the process of saying that they agree that something must be done.</w:t>
      </w:r>
      <w:r w:rsidRPr="00A849C5">
        <w:rPr>
          <w:sz w:val="12"/>
        </w:rPr>
        <w:t>¶</w:t>
      </w:r>
      <w:r w:rsidRPr="00A849C5">
        <w:rPr>
          <w:sz w:val="16"/>
        </w:rPr>
        <w:t xml:space="preserve"> There have been lots of meetings and discussions up to this point. Copenhagen this December will be another one these important meetings, and many discussions, and actions will need to follow. Our global climate is extremely important to every one of us. There is agreement that we all need to act, but questions surround what it will cost.</w:t>
      </w:r>
      <w:r w:rsidRPr="00A849C5">
        <w:rPr>
          <w:sz w:val="12"/>
        </w:rPr>
        <w:t>¶</w:t>
      </w:r>
      <w:r w:rsidRPr="00A849C5">
        <w:rPr>
          <w:sz w:val="16"/>
        </w:rPr>
        <w:t xml:space="preserve"> Reducing Emissions... and Costs</w:t>
      </w:r>
      <w:r w:rsidRPr="00A849C5">
        <w:rPr>
          <w:sz w:val="12"/>
        </w:rPr>
        <w:t>¶</w:t>
      </w:r>
      <w:r w:rsidRPr="00A849C5">
        <w:rPr>
          <w:sz w:val="16"/>
        </w:rPr>
        <w:t xml:space="preserve"> </w:t>
      </w:r>
      <w:r w:rsidRPr="00A849C5">
        <w:rPr>
          <w:rStyle w:val="StyleBoldUnderline"/>
        </w:rPr>
        <w:t>There are several ways that we can reduce our carbon footprint. They are typically referred to in categories like efficiency and changes in generation. Efficiency is a way to reduce the use of energy to do the same thing. There are lots of ways to improve efficiencies. Changing a light bulb to a more efficient one is a good example</w:t>
      </w:r>
      <w:r w:rsidRPr="00A849C5">
        <w:rPr>
          <w:sz w:val="16"/>
        </w:rPr>
        <w:t xml:space="preserve"> of this, but don't think only technology can make us more efficient. There are very simple things like turning out that light when it is not used that have no capital cost and great return on investment. </w:t>
      </w:r>
      <w:r w:rsidRPr="00A849C5">
        <w:rPr>
          <w:rStyle w:val="StyleBoldUnderline"/>
        </w:rPr>
        <w:t>There are also non-carbon sources of energy generation that can be used to power a new green economy</w:t>
      </w:r>
      <w:r w:rsidRPr="00A849C5">
        <w:rPr>
          <w:sz w:val="16"/>
        </w:rPr>
        <w:t>.</w:t>
      </w:r>
      <w:r w:rsidRPr="00A849C5">
        <w:rPr>
          <w:sz w:val="12"/>
        </w:rPr>
        <w:t>¶</w:t>
      </w:r>
      <w:r w:rsidRPr="00A849C5">
        <w:rPr>
          <w:sz w:val="16"/>
        </w:rPr>
        <w:t xml:space="preserve"> Proof it Can Be Done... and with Great ROI!</w:t>
      </w:r>
      <w:r w:rsidRPr="00A849C5">
        <w:rPr>
          <w:sz w:val="12"/>
        </w:rPr>
        <w:t>¶</w:t>
      </w:r>
      <w:r w:rsidRPr="00A849C5">
        <w:rPr>
          <w:sz w:val="16"/>
        </w:rPr>
        <w:t xml:space="preserve"> </w:t>
      </w:r>
      <w:r w:rsidRPr="00A849C5">
        <w:rPr>
          <w:rStyle w:val="StyleBoldUnderline"/>
        </w:rPr>
        <w:t>In the release of our 2008 Sustainability Report we document achieving an 80% reduction in carbon emissions from our global headquarters at a net cost savings! We did this in just nine years.</w:t>
      </w:r>
      <w:r w:rsidRPr="00A849C5">
        <w:rPr>
          <w:rStyle w:val="StyleBoldUnderline"/>
          <w:sz w:val="12"/>
          <w:u w:val="none"/>
        </w:rPr>
        <w:t>¶</w:t>
      </w:r>
      <w:r w:rsidRPr="00A849C5">
        <w:rPr>
          <w:sz w:val="16"/>
        </w:rPr>
        <w:t xml:space="preserve"> E &amp; E's headquarters is the oldest existing LEED® Platinum building in the world. This means two things. One, at 22 years old, we are among the longest-running green office buildings in the world. Two, we built one of the better buildings environmentally and were still able to reduce our footprint by </w:t>
      </w:r>
      <w:proofErr w:type="gramStart"/>
      <w:r w:rsidRPr="00A849C5">
        <w:rPr>
          <w:sz w:val="16"/>
        </w:rPr>
        <w:t>80%</w:t>
      </w:r>
      <w:proofErr w:type="gramEnd"/>
      <w:r w:rsidRPr="00A849C5">
        <w:rPr>
          <w:sz w:val="16"/>
        </w:rPr>
        <w:t>...(and save a couple hundred thousand dollars in the process). Since we started with a good building, our reduction was arguably more difficult than most buildings.</w:t>
      </w:r>
      <w:r w:rsidRPr="00A849C5">
        <w:rPr>
          <w:sz w:val="12"/>
        </w:rPr>
        <w:t>¶</w:t>
      </w:r>
      <w:r w:rsidRPr="00A849C5">
        <w:rPr>
          <w:sz w:val="16"/>
        </w:rPr>
        <w:t xml:space="preserve"> </w:t>
      </w:r>
      <w:proofErr w:type="gramStart"/>
      <w:r w:rsidRPr="00A849C5">
        <w:rPr>
          <w:sz w:val="16"/>
        </w:rPr>
        <w:t>This</w:t>
      </w:r>
      <w:proofErr w:type="gramEnd"/>
      <w:r w:rsidRPr="00A849C5">
        <w:rPr>
          <w:sz w:val="16"/>
        </w:rPr>
        <w:t xml:space="preserve"> is huge. The discussion of the economics of reducing our global carbon footprint has been largely theoretical. Real data has been lacking, and </w:t>
      </w:r>
      <w:r w:rsidRPr="00A849C5">
        <w:rPr>
          <w:rStyle w:val="StyleBoldUnderline"/>
        </w:rPr>
        <w:t>there is fear by some that large carbon reductions can't be made without destroying our economy. We are proof that large reductions in carbon emissions not only won't bankrupt our world, but that they can be economically beneficial.</w:t>
      </w:r>
      <w:r w:rsidRPr="00A849C5">
        <w:rPr>
          <w:rStyle w:val="StyleBoldUnderline"/>
          <w:sz w:val="12"/>
          <w:u w:val="none"/>
        </w:rPr>
        <w:t>¶</w:t>
      </w:r>
      <w:r w:rsidRPr="00A849C5">
        <w:rPr>
          <w:sz w:val="16"/>
        </w:rPr>
        <w:t xml:space="preserve"> </w:t>
      </w:r>
      <w:proofErr w:type="gramStart"/>
      <w:r w:rsidRPr="00A849C5">
        <w:rPr>
          <w:sz w:val="16"/>
        </w:rPr>
        <w:t>The</w:t>
      </w:r>
      <w:proofErr w:type="gramEnd"/>
      <w:r w:rsidRPr="00A849C5">
        <w:rPr>
          <w:sz w:val="16"/>
        </w:rPr>
        <w:t xml:space="preserve"> trick is all in how you do it. In our 2008 Sustainability Report, we detail how we approached the issue</w:t>
      </w:r>
      <w:r w:rsidRPr="00A849C5">
        <w:rPr>
          <w:rStyle w:val="StyleBoldUnderline"/>
        </w:rPr>
        <w:t>. We got a lot out of behavior changes. We mixed in the right amounts of technology and renewable energy. We got world leading performance and great return on investment. This is how to solve climate change.</w:t>
      </w:r>
    </w:p>
    <w:p w:rsidR="00F05D7D" w:rsidRDefault="00F05D7D" w:rsidP="00F05D7D">
      <w:pPr>
        <w:rPr>
          <w:rStyle w:val="StyleBoldUnderline"/>
        </w:rPr>
      </w:pPr>
    </w:p>
    <w:p w:rsidR="00F05D7D" w:rsidRDefault="00F05D7D" w:rsidP="00F05D7D">
      <w:pPr>
        <w:pStyle w:val="Heading4"/>
        <w:rPr>
          <w:rStyle w:val="StyleBoldUnderline"/>
          <w:b w:val="0"/>
          <w:szCs w:val="26"/>
          <w:u w:val="none"/>
        </w:rPr>
      </w:pPr>
      <w:r w:rsidRPr="007679A8">
        <w:rPr>
          <w:rStyle w:val="StyleBoldUnderline"/>
          <w:szCs w:val="26"/>
          <w:u w:val="none"/>
        </w:rPr>
        <w:t xml:space="preserve">Climate change </w:t>
      </w:r>
      <w:r>
        <w:rPr>
          <w:rStyle w:val="StyleBoldUnderline"/>
          <w:szCs w:val="26"/>
          <w:u w:val="none"/>
        </w:rPr>
        <w:t>reversible – new way of solving: online crowdsourcing.</w:t>
      </w:r>
    </w:p>
    <w:p w:rsidR="00F05D7D" w:rsidRPr="007679A8" w:rsidRDefault="00F05D7D" w:rsidP="00F05D7D">
      <w:r w:rsidRPr="00923C4F">
        <w:rPr>
          <w:rStyle w:val="StyleStyleBold12pt"/>
        </w:rPr>
        <w:t>Malone et al 14</w:t>
      </w:r>
      <w:r>
        <w:t xml:space="preserve"> (Thomas, </w:t>
      </w:r>
      <w:r w:rsidRPr="007679A8">
        <w:t>Professor of Management at the MIT Sloan School of Management, director of the MIT Cen</w:t>
      </w:r>
      <w:r>
        <w:t xml:space="preserve">ter for Collective Intelligence, </w:t>
      </w:r>
      <w:r w:rsidRPr="007679A8">
        <w:t>and the principal investigato</w:t>
      </w:r>
      <w:r>
        <w:t xml:space="preserve">r for the Climate </w:t>
      </w:r>
      <w:proofErr w:type="spellStart"/>
      <w:r>
        <w:t>CoLab</w:t>
      </w:r>
      <w:proofErr w:type="spellEnd"/>
      <w:r>
        <w:t xml:space="preserve"> project, “</w:t>
      </w:r>
      <w:r w:rsidRPr="007679A8">
        <w:t>How Millions of People Can Help Solve Climate Change</w:t>
      </w:r>
      <w:r>
        <w:t xml:space="preserve">,” 01/15/14, PBS, </w:t>
      </w:r>
      <w:hyperlink r:id="rId18" w:history="1">
        <w:r w:rsidRPr="00017D51">
          <w:rPr>
            <w:rStyle w:val="Hyperlink"/>
          </w:rPr>
          <w:t>http://www.pbs.org/wgbh/nova/next/earth/crowdsourcing-climate-change-solutions/</w:t>
        </w:r>
      </w:hyperlink>
      <w:r>
        <w:t>) Chen</w:t>
      </w:r>
    </w:p>
    <w:p w:rsidR="00F05D7D" w:rsidRDefault="00F05D7D" w:rsidP="00F05D7D"/>
    <w:p w:rsidR="00F05D7D" w:rsidRPr="007679A8" w:rsidRDefault="00F05D7D" w:rsidP="00F05D7D">
      <w:pPr>
        <w:rPr>
          <w:rStyle w:val="StyleBoldUnderline"/>
          <w:b/>
          <w:sz w:val="16"/>
          <w:u w:val="none"/>
        </w:rPr>
      </w:pPr>
      <w:r w:rsidRPr="00135E3B">
        <w:rPr>
          <w:rStyle w:val="StyleBoldUnderline"/>
        </w:rPr>
        <w:lastRenderedPageBreak/>
        <w:t>If there ever was a problem that’s hard to solve, it’s climate change</w:t>
      </w:r>
      <w:r w:rsidRPr="007679A8">
        <w:rPr>
          <w:sz w:val="16"/>
        </w:rPr>
        <w:t>. It’s a complex challenge requiring more expertise than any one person can possess—in-depth knowledge of the physics of the upper atmosphere, a firm grasp on the economics of technological innovation, and a thorough understanding of the psychology of human behavior change. What’s more, top-down approaches that have been tried for decades—like efforts to pass national legislation and to negotiate international agreements—while important, haven’t yet produced the kind of change scientists say is needed to avert climate change’s potential consequences.</w:t>
      </w:r>
      <w:r w:rsidRPr="007679A8">
        <w:rPr>
          <w:sz w:val="12"/>
        </w:rPr>
        <w:t>¶</w:t>
      </w:r>
      <w:r w:rsidRPr="007679A8">
        <w:rPr>
          <w:sz w:val="16"/>
        </w:rPr>
        <w:t xml:space="preserve"> But there’s at least one reason for optimism. </w:t>
      </w:r>
      <w:r w:rsidRPr="00135E3B">
        <w:rPr>
          <w:rStyle w:val="StyleBoldUnderline"/>
        </w:rPr>
        <w:t>We now have a new—and potentially more effective—way of solving complex global challenges: online crowdsourcing.</w:t>
      </w:r>
      <w:r w:rsidRPr="007679A8">
        <w:rPr>
          <w:rStyle w:val="StyleBoldUnderline"/>
          <w:sz w:val="12"/>
          <w:u w:val="none"/>
        </w:rPr>
        <w:t>¶</w:t>
      </w:r>
      <w:r w:rsidRPr="007679A8">
        <w:rPr>
          <w:rStyle w:val="StyleBoldUnderline"/>
          <w:sz w:val="12"/>
        </w:rPr>
        <w:t xml:space="preserve"> </w:t>
      </w:r>
      <w:r w:rsidRPr="007679A8">
        <w:rPr>
          <w:rStyle w:val="StyleBoldUnderline"/>
          <w:sz w:val="16"/>
          <w:u w:val="none"/>
        </w:rPr>
        <w:t xml:space="preserve">Millions of people around the world can now work together online to achieve a common goal at a scale and with a degree of collaboration that was never before possible. From Wikipedia to open source software to online citizen science projects, crowdsourcing has produced remarkable results in the worlds of education, technology, and science. Take the online game </w:t>
      </w:r>
      <w:proofErr w:type="spellStart"/>
      <w:r w:rsidRPr="007679A8">
        <w:rPr>
          <w:rStyle w:val="StyleBoldUnderline"/>
          <w:sz w:val="16"/>
          <w:u w:val="none"/>
        </w:rPr>
        <w:t>FoldIt</w:t>
      </w:r>
      <w:proofErr w:type="spellEnd"/>
      <w:r w:rsidRPr="007679A8">
        <w:rPr>
          <w:rStyle w:val="StyleBoldUnderline"/>
          <w:sz w:val="16"/>
          <w:u w:val="none"/>
        </w:rPr>
        <w:t>, for example. In just ten days, players from around the world helped produce an accurate model of a key protein found in an HIV-like virus, solving a problem that had stumped scientists for 15 years.</w:t>
      </w:r>
      <w:r w:rsidRPr="007679A8">
        <w:rPr>
          <w:rStyle w:val="StyleBoldUnderline"/>
          <w:sz w:val="12"/>
          <w:u w:val="none"/>
        </w:rPr>
        <w:t>¶</w:t>
      </w:r>
      <w:r w:rsidRPr="007679A8">
        <w:rPr>
          <w:rStyle w:val="StyleBoldUnderline"/>
          <w:sz w:val="16"/>
          <w:u w:val="none"/>
        </w:rPr>
        <w:t xml:space="preserve"> We believe these examples are just the beginning of what’s possible.</w:t>
      </w:r>
      <w:r w:rsidRPr="007679A8">
        <w:rPr>
          <w:rStyle w:val="StyleBoldUnderline"/>
          <w:sz w:val="12"/>
          <w:u w:val="none"/>
        </w:rPr>
        <w:t>¶</w:t>
      </w:r>
      <w:r w:rsidRPr="007679A8">
        <w:rPr>
          <w:rStyle w:val="StyleBoldUnderline"/>
          <w:sz w:val="16"/>
          <w:u w:val="none"/>
        </w:rPr>
        <w:t xml:space="preserve"> </w:t>
      </w:r>
      <w:r w:rsidRPr="007679A8">
        <w:rPr>
          <w:sz w:val="16"/>
        </w:rPr>
        <w:t>In our work</w:t>
      </w:r>
      <w:r w:rsidRPr="00135E3B">
        <w:rPr>
          <w:rStyle w:val="StyleBoldUnderline"/>
        </w:rPr>
        <w:t xml:space="preserve"> at the MIT Center for Collective Intelligence, we’re exploring the potential of crowdsourcing to help solve the world’s most difficult societal problems—starting with climate change. To do that, we’ve created the Climate </w:t>
      </w:r>
      <w:proofErr w:type="spellStart"/>
      <w:r w:rsidRPr="00135E3B">
        <w:rPr>
          <w:rStyle w:val="StyleBoldUnderline"/>
        </w:rPr>
        <w:t>CoLab</w:t>
      </w:r>
      <w:proofErr w:type="spellEnd"/>
      <w:r w:rsidRPr="00135E3B">
        <w:rPr>
          <w:rStyle w:val="StyleBoldUnderline"/>
        </w:rPr>
        <w:t xml:space="preserve">, an on-line platform where people from around the world collaborate on developing and evaluating proposals for what to do about global climate change. </w:t>
      </w:r>
      <w:r w:rsidRPr="007679A8">
        <w:rPr>
          <w:rStyle w:val="StyleBoldUnderline"/>
          <w:sz w:val="16"/>
          <w:u w:val="none"/>
        </w:rPr>
        <w:t xml:space="preserve">(All three of us are actively involved in the Climate </w:t>
      </w:r>
      <w:proofErr w:type="spellStart"/>
      <w:r w:rsidRPr="007679A8">
        <w:rPr>
          <w:rStyle w:val="StyleBoldUnderline"/>
          <w:sz w:val="16"/>
          <w:u w:val="none"/>
        </w:rPr>
        <w:t>CoLab</w:t>
      </w:r>
      <w:proofErr w:type="spellEnd"/>
      <w:r w:rsidRPr="007679A8">
        <w:rPr>
          <w:rStyle w:val="StyleBoldUnderline"/>
          <w:sz w:val="16"/>
          <w:u w:val="none"/>
        </w:rPr>
        <w:t>.)</w:t>
      </w:r>
      <w:r w:rsidRPr="007679A8">
        <w:rPr>
          <w:rStyle w:val="StyleBoldUnderline"/>
          <w:sz w:val="12"/>
          <w:u w:val="none"/>
        </w:rPr>
        <w:t>¶</w:t>
      </w:r>
      <w:r w:rsidRPr="007679A8">
        <w:rPr>
          <w:rStyle w:val="StyleBoldUnderline"/>
          <w:sz w:val="16"/>
          <w:u w:val="none"/>
        </w:rPr>
        <w:t xml:space="preserve"> </w:t>
      </w:r>
      <w:proofErr w:type="gramStart"/>
      <w:r w:rsidRPr="007679A8">
        <w:rPr>
          <w:rStyle w:val="StyleBoldUnderline"/>
          <w:sz w:val="16"/>
          <w:u w:val="none"/>
        </w:rPr>
        <w:t>Anyone</w:t>
      </w:r>
      <w:proofErr w:type="gramEnd"/>
      <w:r w:rsidRPr="007679A8">
        <w:rPr>
          <w:rStyle w:val="StyleBoldUnderline"/>
          <w:sz w:val="16"/>
          <w:u w:val="none"/>
        </w:rPr>
        <w:t xml:space="preserve"> is allowed to contribute.</w:t>
      </w:r>
      <w:r w:rsidRPr="007679A8">
        <w:rPr>
          <w:rStyle w:val="StyleBoldUnderline"/>
          <w:sz w:val="12"/>
          <w:u w:val="none"/>
        </w:rPr>
        <w:t>¶</w:t>
      </w:r>
      <w:r w:rsidRPr="007679A8">
        <w:rPr>
          <w:rStyle w:val="StyleBoldUnderline"/>
          <w:sz w:val="16"/>
          <w:u w:val="none"/>
        </w:rPr>
        <w:t xml:space="preserve"> In the same way that </w:t>
      </w:r>
      <w:proofErr w:type="spellStart"/>
      <w:r w:rsidRPr="007679A8">
        <w:rPr>
          <w:rStyle w:val="StyleBoldUnderline"/>
          <w:sz w:val="16"/>
          <w:u w:val="none"/>
        </w:rPr>
        <w:t>FoldIt</w:t>
      </w:r>
      <w:proofErr w:type="spellEnd"/>
      <w:r w:rsidRPr="007679A8">
        <w:rPr>
          <w:rStyle w:val="StyleBoldUnderline"/>
          <w:sz w:val="16"/>
          <w:u w:val="none"/>
        </w:rPr>
        <w:t xml:space="preserve"> opened up the chemist’s laboratory, </w:t>
      </w:r>
      <w:r w:rsidRPr="00135E3B">
        <w:rPr>
          <w:rStyle w:val="StyleBoldUnderline"/>
        </w:rPr>
        <w:t xml:space="preserve">the Climate </w:t>
      </w:r>
      <w:proofErr w:type="spellStart"/>
      <w:r w:rsidRPr="00135E3B">
        <w:rPr>
          <w:rStyle w:val="StyleBoldUnderline"/>
        </w:rPr>
        <w:t>CoLab</w:t>
      </w:r>
      <w:proofErr w:type="spellEnd"/>
      <w:r w:rsidRPr="00135E3B">
        <w:rPr>
          <w:rStyle w:val="StyleBoldUnderline"/>
        </w:rPr>
        <w:t xml:space="preserve"> opens up the elite conference rooms and meeting halls where climate strategies are developed today. To move beyond relying solely on experts, scientists, and politicians to develop solutions, we’ve broken down the complex issue of climate change into focused sub-problems and invited a global community to tackle each of the sub-problems and then put the puzzle back together again into a global strategy.</w:t>
      </w:r>
      <w:r w:rsidRPr="007679A8">
        <w:rPr>
          <w:rStyle w:val="StyleBoldUnderline"/>
          <w:sz w:val="12"/>
          <w:u w:val="none"/>
        </w:rPr>
        <w:t>¶</w:t>
      </w:r>
      <w:r w:rsidRPr="007679A8">
        <w:rPr>
          <w:rStyle w:val="StyleBoldUnderline"/>
          <w:sz w:val="16"/>
          <w:u w:val="none"/>
        </w:rPr>
        <w:t xml:space="preserve"> </w:t>
      </w:r>
      <w:r w:rsidRPr="00135E3B">
        <w:rPr>
          <w:rStyle w:val="StyleBoldUnderline"/>
        </w:rPr>
        <w:t xml:space="preserve">Anyone </w:t>
      </w:r>
      <w:r w:rsidRPr="007679A8">
        <w:rPr>
          <w:sz w:val="16"/>
        </w:rPr>
        <w:t>is allowed to contribute. No matter who a person is or where they come from, they</w:t>
      </w:r>
      <w:r w:rsidRPr="00135E3B">
        <w:rPr>
          <w:rStyle w:val="StyleBoldUnderline"/>
        </w:rPr>
        <w:t xml:space="preserve"> can contribute ideas and have them reviewed by an international community of thousands of people—including world-renowned experts from organizations like NASA, the World Bank, and the Union of Concerned Scientists, and leading universities like MIT, Stanford, and Columbia.</w:t>
      </w:r>
      <w:r w:rsidRPr="007679A8">
        <w:rPr>
          <w:rStyle w:val="StyleBoldUnderline"/>
          <w:sz w:val="12"/>
          <w:u w:val="none"/>
        </w:rPr>
        <w:t>¶</w:t>
      </w:r>
      <w:r w:rsidRPr="007679A8">
        <w:rPr>
          <w:rStyle w:val="StyleBoldUnderline"/>
          <w:sz w:val="16"/>
          <w:u w:val="none"/>
        </w:rPr>
        <w:t xml:space="preserve"> </w:t>
      </w:r>
      <w:r w:rsidRPr="00135E3B">
        <w:rPr>
          <w:rStyle w:val="StyleBoldUnderline"/>
        </w:rPr>
        <w:t xml:space="preserve">Over the past three years, the Climate </w:t>
      </w:r>
      <w:proofErr w:type="spellStart"/>
      <w:r w:rsidRPr="00135E3B">
        <w:rPr>
          <w:rStyle w:val="StyleBoldUnderline"/>
        </w:rPr>
        <w:t>CoLab</w:t>
      </w:r>
      <w:proofErr w:type="spellEnd"/>
      <w:r w:rsidRPr="00135E3B">
        <w:rPr>
          <w:rStyle w:val="StyleBoldUnderline"/>
        </w:rPr>
        <w:t xml:space="preserve"> community has grown dramatically, and it now has over 10,000 members from more than 100 countries. Members include business people, researchers, scientists, officials at non-governmental organizations (NGOs), policymakers, students and concerned citizens, as well as dozens of the world’s leading experts on climate science, policy, clean tech, investing, and more. Together, the community has submitted and evaluated over 400 proposals on a wide variety of topics</w:t>
      </w:r>
      <w:r w:rsidRPr="007679A8">
        <w:rPr>
          <w:rStyle w:val="StyleBoldUnderline"/>
          <w:sz w:val="16"/>
          <w:u w:val="none"/>
        </w:rPr>
        <w:t xml:space="preserve"> ranging from eating vegetarian diets to adapting to sea level rise to shifting public attitudes about climate change.</w:t>
      </w:r>
    </w:p>
    <w:p w:rsidR="00F05D7D" w:rsidRDefault="00F05D7D" w:rsidP="00F05D7D"/>
    <w:p w:rsidR="00F05D7D" w:rsidRDefault="00F05D7D" w:rsidP="00F05D7D"/>
    <w:p w:rsidR="00F05D7D" w:rsidRDefault="00F05D7D" w:rsidP="00F05D7D">
      <w:pPr>
        <w:pStyle w:val="Heading4"/>
      </w:pPr>
      <w:r>
        <w:t xml:space="preserve">Climate change reversible in </w:t>
      </w:r>
      <w:proofErr w:type="spellStart"/>
      <w:r>
        <w:t>squo</w:t>
      </w:r>
      <w:proofErr w:type="spellEnd"/>
      <w:r>
        <w:t xml:space="preserve"> – current tech and knowledge allow for greater energy efficiency.</w:t>
      </w:r>
    </w:p>
    <w:p w:rsidR="00F05D7D" w:rsidRPr="00C918D3" w:rsidRDefault="00F05D7D" w:rsidP="00F05D7D">
      <w:r w:rsidRPr="00C918D3">
        <w:rPr>
          <w:rStyle w:val="StyleStyleBold12pt"/>
        </w:rPr>
        <w:t>Sanders 7</w:t>
      </w:r>
      <w:r>
        <w:t xml:space="preserve"> (Bernie, </w:t>
      </w:r>
      <w:proofErr w:type="gramStart"/>
      <w:r>
        <w:t>A</w:t>
      </w:r>
      <w:r w:rsidRPr="00C918D3">
        <w:t>n</w:t>
      </w:r>
      <w:proofErr w:type="gramEnd"/>
      <w:r w:rsidRPr="00C918D3">
        <w:t xml:space="preserve"> American politician and the junior United States Senator from Vermont. Before serving in the Senate, he represented Vermont's at-large district in the United States House of Representatives and served as mayor of Burlington</w:t>
      </w:r>
      <w:r>
        <w:t xml:space="preserve">. He does not belong to a political party. He </w:t>
      </w:r>
      <w:r w:rsidRPr="00C918D3">
        <w:t>graduated from the University of Chicago in 1964 with a Bachel</w:t>
      </w:r>
      <w:r>
        <w:t>or of Arts in political science, “</w:t>
      </w:r>
      <w:r w:rsidRPr="00C918D3">
        <w:t>Global Warming Is Reversible</w:t>
      </w:r>
      <w:r>
        <w:t xml:space="preserve">,” The Nation, 11/27/07, </w:t>
      </w:r>
      <w:r w:rsidRPr="00C918D3">
        <w:t>http://www.thenation.com/article/global-warming-reversible#</w:t>
      </w:r>
      <w:r>
        <w:t>) Chen</w:t>
      </w:r>
    </w:p>
    <w:p w:rsidR="00F05D7D" w:rsidRDefault="00F05D7D" w:rsidP="00F05D7D"/>
    <w:p w:rsidR="00F05D7D" w:rsidRDefault="00F05D7D" w:rsidP="00F05D7D">
      <w:pPr>
        <w:rPr>
          <w:rStyle w:val="StyleBoldUnderline"/>
        </w:rPr>
      </w:pPr>
      <w:r w:rsidRPr="00571532">
        <w:rPr>
          <w:rStyle w:val="StyleBoldUnderline"/>
        </w:rPr>
        <w:lastRenderedPageBreak/>
        <w:t>Scientists now tell us that the crisis of global warming is even worse than their earlier projections.</w:t>
      </w:r>
      <w:r w:rsidRPr="00C918D3">
        <w:rPr>
          <w:sz w:val="16"/>
        </w:rPr>
        <w:t xml:space="preserve"> Daily front-page headlines of environmental disasters give an inkling of what we can expect in the future, multiplied many times over: droughts, floods, severe weather disturbances, loss of drinking water and farmland and conflicts over declining natural resources. </w:t>
      </w:r>
      <w:r w:rsidRPr="00571532">
        <w:rPr>
          <w:rStyle w:val="StyleBoldUnderline"/>
        </w:rPr>
        <w:t xml:space="preserve">Yet </w:t>
      </w:r>
      <w:r w:rsidRPr="00C918D3">
        <w:rPr>
          <w:rStyle w:val="Emphasis"/>
        </w:rPr>
        <w:t>the situation is by no means hopeless.</w:t>
      </w:r>
      <w:r w:rsidRPr="00571532">
        <w:rPr>
          <w:rStyle w:val="StyleBoldUnderline"/>
        </w:rPr>
        <w:t xml:space="preserve"> Major advances and technological breakthroughs are being made in the United States and throughout the world that are giving us the tools to cut carbon emissions dramatically, break our dependency on fossil fuels and move to energy efficiency and sustainable energy.</w:t>
      </w:r>
      <w:r w:rsidRPr="00C918D3">
        <w:rPr>
          <w:sz w:val="16"/>
        </w:rPr>
        <w:t xml:space="preserve"> In fact, the truth rarely uttered in Washington is that </w:t>
      </w:r>
      <w:r w:rsidRPr="00C918D3">
        <w:rPr>
          <w:rStyle w:val="StyleBoldUnderline"/>
        </w:rPr>
        <w:t xml:space="preserve">with strong governmental leadership the crisis of global warming is not only solvable; it can be done while improving the standard of living of the people of this country and others around the world. And </w:t>
      </w:r>
      <w:r w:rsidRPr="00C918D3">
        <w:rPr>
          <w:rStyle w:val="Emphasis"/>
        </w:rPr>
        <w:t>it can be done with the knowledge and technology that we have today</w:t>
      </w:r>
      <w:r w:rsidRPr="00C918D3">
        <w:rPr>
          <w:sz w:val="16"/>
        </w:rPr>
        <w:t>; future advances will only make the task easier. What should we be doing now</w:t>
      </w:r>
      <w:proofErr w:type="gramStart"/>
      <w:r w:rsidRPr="00C918D3">
        <w:rPr>
          <w:sz w:val="16"/>
        </w:rPr>
        <w:t>?</w:t>
      </w:r>
      <w:r w:rsidRPr="00C918D3">
        <w:rPr>
          <w:sz w:val="12"/>
        </w:rPr>
        <w:t>¶</w:t>
      </w:r>
      <w:proofErr w:type="gramEnd"/>
      <w:r w:rsidRPr="00C918D3">
        <w:rPr>
          <w:sz w:val="16"/>
        </w:rPr>
        <w:t xml:space="preserve"> </w:t>
      </w:r>
      <w:r w:rsidRPr="00C918D3">
        <w:rPr>
          <w:rStyle w:val="StyleBoldUnderline"/>
        </w:rPr>
        <w:t>First, we need strong legislation that dramatically cuts back on carbon emissions. The Global Warming Pollution Reduction Act</w:t>
      </w:r>
      <w:r w:rsidRPr="00C918D3">
        <w:rPr>
          <w:sz w:val="16"/>
        </w:rPr>
        <w:t xml:space="preserve"> (S. 309), a bill that I introduced with Senator Barbara Boxer and that now has eighteen co-sponsors, </w:t>
      </w:r>
      <w:r w:rsidRPr="00C918D3">
        <w:rPr>
          <w:rStyle w:val="StyleBoldUnderline"/>
        </w:rPr>
        <w:t>would reduce greenhouse gas emissions by 80 percent by the year 2050.</w:t>
      </w:r>
      <w:r w:rsidRPr="00C918D3">
        <w:rPr>
          <w:rStyle w:val="StyleBoldUnderline"/>
          <w:sz w:val="12"/>
          <w:u w:val="none"/>
        </w:rPr>
        <w:t>¶</w:t>
      </w:r>
      <w:r w:rsidRPr="00C918D3">
        <w:rPr>
          <w:sz w:val="16"/>
        </w:rPr>
        <w:t xml:space="preserve"> </w:t>
      </w:r>
      <w:r w:rsidRPr="00C918D3">
        <w:rPr>
          <w:rStyle w:val="StyleBoldUnderline"/>
        </w:rPr>
        <w:t>Second, if the federal government begins the process of transforming our energy system by investing heavily in energy efficiency and sustainable energy, we can accomplish the 80 percent carbon reduction level and, at the same time, create millions of high-paying jobs.</w:t>
      </w:r>
      <w:r w:rsidRPr="00C918D3">
        <w:rPr>
          <w:rStyle w:val="StyleBoldUnderline"/>
          <w:sz w:val="12"/>
          <w:u w:val="none"/>
        </w:rPr>
        <w:t>¶</w:t>
      </w:r>
      <w:r w:rsidRPr="00C918D3">
        <w:rPr>
          <w:sz w:val="16"/>
        </w:rPr>
        <w:t xml:space="preserve"> </w:t>
      </w:r>
      <w:r w:rsidRPr="00C918D3">
        <w:rPr>
          <w:rStyle w:val="StyleBoldUnderline"/>
        </w:rPr>
        <w:t>Energy efficiency is the easiest, quickest and least expensive path toward the lowering of carbon emissions</w:t>
      </w:r>
      <w:r w:rsidRPr="00C918D3">
        <w:rPr>
          <w:sz w:val="16"/>
        </w:rPr>
        <w:t xml:space="preserve">. My hometown of Burlington, Vermont, despite strong economic growth, consumes no more electricity today than it did sixteen years ago because of a successful effort to make our homes, offices, schools and other buildings more energy-efficient. </w:t>
      </w:r>
      <w:r w:rsidRPr="00C918D3">
        <w:rPr>
          <w:rStyle w:val="StyleBoldUnderline"/>
        </w:rPr>
        <w:t>In California, which has a growing economy, electric consumption per person has remained steady over the past twenty years because of that state's commitment to energy efficiency.</w:t>
      </w:r>
      <w:r w:rsidRPr="00C918D3">
        <w:rPr>
          <w:rStyle w:val="StyleBoldUnderline"/>
          <w:sz w:val="12"/>
          <w:u w:val="none"/>
        </w:rPr>
        <w:t>¶</w:t>
      </w:r>
      <w:r w:rsidRPr="00C918D3">
        <w:rPr>
          <w:sz w:val="16"/>
        </w:rPr>
        <w:t xml:space="preserve"> Numerous </w:t>
      </w:r>
      <w:r w:rsidRPr="00C918D3">
        <w:rPr>
          <w:rStyle w:val="StyleBoldUnderline"/>
        </w:rPr>
        <w:t>studies tell us that retrofitting older buildings and establishing strong efficiency standards for new construction can cut fuel and energy consumption by at least 40 percent.</w:t>
      </w:r>
      <w:r w:rsidRPr="00C918D3">
        <w:rPr>
          <w:sz w:val="16"/>
        </w:rPr>
        <w:t xml:space="preserve"> Those savings would increase with the adoption of new technologies such as LED light bulbs, which consume as little as 10 percent of the electricity that incandescent bulbs do and last twenty years.</w:t>
      </w:r>
      <w:r w:rsidRPr="00C918D3">
        <w:rPr>
          <w:sz w:val="12"/>
        </w:rPr>
        <w:t>¶</w:t>
      </w:r>
      <w:r w:rsidRPr="00C918D3">
        <w:rPr>
          <w:sz w:val="16"/>
        </w:rPr>
        <w:t xml:space="preserve"> </w:t>
      </w:r>
      <w:r w:rsidRPr="00C918D3">
        <w:rPr>
          <w:rStyle w:val="StyleBoldUnderline"/>
        </w:rPr>
        <w:t>Transportation must also be addressed in a serious manner.</w:t>
      </w:r>
      <w:r w:rsidRPr="00C918D3">
        <w:rPr>
          <w:sz w:val="16"/>
        </w:rPr>
        <w:t xml:space="preserve"> It is insane that we are driving cars today that get the same twenty-five miles per gallon that US cars did twenty years ago. If Europe and Japan can engineer their vehicles to average more than forty-four miles per gallon, we can do at least as well. Simply </w:t>
      </w:r>
      <w:r w:rsidRPr="00C918D3">
        <w:rPr>
          <w:rStyle w:val="StyleBoldUnderline"/>
        </w:rPr>
        <w:t>raising fuel-efficiency standards to forty miles per gallon would save roughly the same amount of oil as we import from Saudi Arabia and would dramatically lower carbon emissions. We should also rebuild and expand our decaying rail and subway systems and provide energy-efficient buses in rural America so that travelers have an alternative to the automobile.</w:t>
      </w:r>
    </w:p>
    <w:p w:rsidR="00F05D7D" w:rsidRDefault="00F05D7D" w:rsidP="00F05D7D">
      <w:pPr>
        <w:rPr>
          <w:rStyle w:val="StyleBoldUnderline"/>
        </w:rPr>
      </w:pPr>
    </w:p>
    <w:p w:rsidR="00F05D7D" w:rsidRPr="00C3776A" w:rsidRDefault="00F05D7D" w:rsidP="00F05D7D">
      <w:pPr>
        <w:rPr>
          <w:rStyle w:val="StyleBoldUnderline"/>
          <w:b/>
          <w:sz w:val="16"/>
          <w:u w:val="none"/>
        </w:rPr>
      </w:pPr>
    </w:p>
    <w:p w:rsidR="00F05D7D" w:rsidRDefault="00F05D7D" w:rsidP="00F05D7D">
      <w:pPr>
        <w:pStyle w:val="Heading4"/>
      </w:pPr>
      <w:r>
        <w:t>Climate change reversible – renewable energy.</w:t>
      </w:r>
    </w:p>
    <w:p w:rsidR="00F05D7D" w:rsidRPr="00AF3432" w:rsidRDefault="00F05D7D" w:rsidP="00F05D7D">
      <w:r w:rsidRPr="00C918D3">
        <w:rPr>
          <w:rStyle w:val="StyleStyleBold12pt"/>
        </w:rPr>
        <w:t>Sanders 7</w:t>
      </w:r>
      <w:r>
        <w:t xml:space="preserve"> (Bernie, </w:t>
      </w:r>
      <w:proofErr w:type="gramStart"/>
      <w:r>
        <w:t>A</w:t>
      </w:r>
      <w:r w:rsidRPr="00C918D3">
        <w:t>n</w:t>
      </w:r>
      <w:proofErr w:type="gramEnd"/>
      <w:r w:rsidRPr="00C918D3">
        <w:t xml:space="preserve"> American politician and the junior United States Senator from Vermont. Before serving in the Senate, he represented Vermont's at-large district in the United States House of Representatives and served as mayor of Burlington</w:t>
      </w:r>
      <w:r>
        <w:t xml:space="preserve">. He does not belong to a political party. He </w:t>
      </w:r>
      <w:r w:rsidRPr="00C918D3">
        <w:t>graduated from the University of Chicago in 1964 with a Bachel</w:t>
      </w:r>
      <w:r>
        <w:t>or of Arts in political science, “</w:t>
      </w:r>
      <w:r w:rsidRPr="00C918D3">
        <w:t>Global Warming Is Reversible</w:t>
      </w:r>
      <w:r>
        <w:t xml:space="preserve">,” The Nation, 11/27/07, </w:t>
      </w:r>
      <w:r w:rsidRPr="00C918D3">
        <w:t>http://www.thenation.com/article/global-warming-reversible#</w:t>
      </w:r>
      <w:r>
        <w:t>) Chen</w:t>
      </w:r>
    </w:p>
    <w:p w:rsidR="00F05D7D" w:rsidRDefault="00F05D7D" w:rsidP="00F05D7D"/>
    <w:p w:rsidR="00F05D7D" w:rsidRPr="00AF3432" w:rsidRDefault="00F05D7D" w:rsidP="00F05D7D">
      <w:pPr>
        <w:rPr>
          <w:rStyle w:val="StyleBoldUnderline"/>
        </w:rPr>
      </w:pPr>
      <w:r w:rsidRPr="00AF3432">
        <w:rPr>
          <w:rStyle w:val="StyleBoldUnderline"/>
        </w:rPr>
        <w:lastRenderedPageBreak/>
        <w:t>Sustainable energies such as wind, solar and geothermal have tremendous potential and often cost no more than fossil fuels (and, in some cases, even less). Increased production and research should cause sustainable energy prices to decline steeply in the future.</w:t>
      </w:r>
      <w:r>
        <w:rPr>
          <w:rStyle w:val="StyleBoldUnderline"/>
        </w:rPr>
        <w:t xml:space="preserve"> </w:t>
      </w:r>
      <w:r w:rsidRPr="00AF3432">
        <w:rPr>
          <w:rStyle w:val="StyleBoldUnderline"/>
        </w:rPr>
        <w:t xml:space="preserve">Wind power is the fastest growing source of new energy in the world and in the United States, </w:t>
      </w:r>
      <w:r w:rsidRPr="00AF3432">
        <w:rPr>
          <w:sz w:val="16"/>
        </w:rPr>
        <w:t xml:space="preserve">but we have barely begun to tap its potential. Denmark, for example, generates 20 percent of its electricity from wind. We should be supporting wind energy not only through the creation of large wind farms in the appropriate areas but through the use of small, inexpensive wind turbines available today that can be used in homes and farms throughout rural America. </w:t>
      </w:r>
      <w:r w:rsidRPr="00AF3432">
        <w:rPr>
          <w:rStyle w:val="StyleBoldUnderline"/>
        </w:rPr>
        <w:t>These small turbines can produce, depending on location, more than half the electricity that an average home consumes while saving consumers money on their electric bills.</w:t>
      </w:r>
      <w:r w:rsidRPr="00AF3432">
        <w:rPr>
          <w:rStyle w:val="StyleBoldUnderline"/>
          <w:sz w:val="12"/>
          <w:u w:val="none"/>
        </w:rPr>
        <w:t>¶</w:t>
      </w:r>
      <w:r w:rsidRPr="00AF3432">
        <w:rPr>
          <w:sz w:val="16"/>
        </w:rPr>
        <w:t xml:space="preserve"> </w:t>
      </w:r>
      <w:proofErr w:type="gramStart"/>
      <w:r w:rsidRPr="00AF3432">
        <w:rPr>
          <w:rStyle w:val="StyleBoldUnderline"/>
        </w:rPr>
        <w:t>Solar</w:t>
      </w:r>
      <w:proofErr w:type="gramEnd"/>
      <w:r w:rsidRPr="00AF3432">
        <w:rPr>
          <w:rStyle w:val="StyleBoldUnderline"/>
        </w:rPr>
        <w:t xml:space="preserve"> energy is another rapidly expanding technology.</w:t>
      </w:r>
      <w:r w:rsidRPr="00AF3432">
        <w:rPr>
          <w:sz w:val="16"/>
        </w:rPr>
        <w:t xml:space="preserve"> </w:t>
      </w:r>
      <w:r w:rsidRPr="00AF3432">
        <w:rPr>
          <w:rStyle w:val="StyleBoldUnderline"/>
        </w:rPr>
        <w:t xml:space="preserve">In Germany, a quarter of a million homes are now producing electricity through rooftop photovoltaic units, and the cost of that technology is expected to decline steeply. California is providing strong incentives so that 1 million homes will have solar units in the next ten years. The potential of solar energy, however, goes far beyond rooftop photovoltaic units. </w:t>
      </w:r>
      <w:r w:rsidRPr="00AF3432">
        <w:rPr>
          <w:sz w:val="16"/>
        </w:rPr>
        <w:t xml:space="preserve">Right now, </w:t>
      </w:r>
      <w:r w:rsidRPr="00AF3432">
        <w:rPr>
          <w:rStyle w:val="StyleBoldUnderline"/>
        </w:rPr>
        <w:t>in Nevada, a solar plant is generating fifty-six megawatts of electricity.</w:t>
      </w:r>
      <w:r w:rsidRPr="00AF3432">
        <w:rPr>
          <w:sz w:val="16"/>
        </w:rPr>
        <w:t xml:space="preserve"> According to the National Renewable Energy Laboratory of the US Energy Department, "</w:t>
      </w:r>
      <w:r w:rsidRPr="00AF3432">
        <w:rPr>
          <w:rStyle w:val="StyleBoldUnderline"/>
        </w:rPr>
        <w:t>Solar energy represents a huge domestic energy resource for the United States, particularly in the Southwest</w:t>
      </w:r>
      <w:r w:rsidRPr="00AF3432">
        <w:rPr>
          <w:sz w:val="16"/>
        </w:rPr>
        <w:t xml:space="preserve"> where the deserts have some of the best solar resource levels in the world. For example, </w:t>
      </w:r>
      <w:r w:rsidRPr="00AF3432">
        <w:rPr>
          <w:rStyle w:val="StyleBoldUnderline"/>
        </w:rPr>
        <w:t>an area approximately 12 percent the size of Nevada has the potential to supply all of the electric needs of the United States."</w:t>
      </w:r>
      <w:r w:rsidRPr="00AF3432">
        <w:rPr>
          <w:rStyle w:val="StyleBoldUnderline"/>
          <w:sz w:val="12"/>
          <w:u w:val="none"/>
        </w:rPr>
        <w:t>¶</w:t>
      </w:r>
      <w:r w:rsidRPr="00AF3432">
        <w:rPr>
          <w:sz w:val="16"/>
        </w:rPr>
        <w:t xml:space="preserve"> </w:t>
      </w:r>
      <w:proofErr w:type="gramStart"/>
      <w:r w:rsidRPr="00AF3432">
        <w:rPr>
          <w:sz w:val="16"/>
        </w:rPr>
        <w:t>As</w:t>
      </w:r>
      <w:proofErr w:type="gramEnd"/>
      <w:r w:rsidRPr="00AF3432">
        <w:rPr>
          <w:sz w:val="16"/>
        </w:rPr>
        <w:t xml:space="preserve"> a strong indication of what the future holds, </w:t>
      </w:r>
      <w:r w:rsidRPr="00AF3432">
        <w:rPr>
          <w:rStyle w:val="StyleBoldUnderline"/>
        </w:rPr>
        <w:t>Pacific Gas and Electric, the largest electric utility in the country, has recently signed a contract to build a 535-megawatt solar thermal plant in the Mojave Desert.</w:t>
      </w:r>
      <w:r w:rsidRPr="00AF3432">
        <w:rPr>
          <w:sz w:val="16"/>
        </w:rPr>
        <w:t xml:space="preserve"> This plant, which should be operating in about four years, will have an output equivalent to a small nuclear power plant and will produce electricity for about 400,000 homes. Most important, </w:t>
      </w:r>
      <w:r w:rsidRPr="00AF3432">
        <w:rPr>
          <w:rStyle w:val="StyleBoldUnderline"/>
        </w:rPr>
        <w:t>the price of the electricity generated by this plant, about 10 cents per kilowatt hour, is competitive with other fuels today and will be much cheaper than other fuels by the end of the twenty-five-year contract</w:t>
      </w:r>
      <w:r w:rsidRPr="00AF3432">
        <w:rPr>
          <w:sz w:val="16"/>
        </w:rPr>
        <w:t xml:space="preserve">. Experts in the industry say that </w:t>
      </w:r>
      <w:r w:rsidRPr="00AF3432">
        <w:rPr>
          <w:rStyle w:val="StyleBoldUnderline"/>
        </w:rPr>
        <w:t>dozens of these plants can be built within the next twenty years.</w:t>
      </w:r>
      <w:r w:rsidRPr="00AF3432">
        <w:rPr>
          <w:rStyle w:val="StyleBoldUnderline"/>
          <w:sz w:val="12"/>
          <w:u w:val="none"/>
        </w:rPr>
        <w:t>¶</w:t>
      </w:r>
      <w:r w:rsidRPr="00AF3432">
        <w:rPr>
          <w:sz w:val="16"/>
        </w:rPr>
        <w:t xml:space="preserve"> </w:t>
      </w:r>
      <w:r w:rsidRPr="00AF3432">
        <w:rPr>
          <w:rStyle w:val="StyleBoldUnderline"/>
        </w:rPr>
        <w:t xml:space="preserve">Geothermal energy, the heat from deep inside the earth, is another overlooked resource with real potential. It is free, renewable and can be used for electricity generation and direct heating. </w:t>
      </w:r>
      <w:r w:rsidRPr="00AF3432">
        <w:rPr>
          <w:sz w:val="16"/>
        </w:rPr>
        <w:t xml:space="preserve">A recent report for the US Energy Department by the Massachusetts Institute of Technology suggests that geothermal could supply 100,000 megawatts of new carbon-free electricity at less than 10 cents per kilowatt hour, the going rate today. It is estimated that electricity from geothermal sources could provide 10 percent of the US </w:t>
      </w:r>
      <w:proofErr w:type="spellStart"/>
      <w:r w:rsidRPr="00AF3432">
        <w:rPr>
          <w:sz w:val="16"/>
        </w:rPr>
        <w:t>baseload</w:t>
      </w:r>
      <w:proofErr w:type="spellEnd"/>
      <w:r w:rsidRPr="00AF3432">
        <w:rPr>
          <w:sz w:val="16"/>
        </w:rPr>
        <w:t xml:space="preserve"> energy needs in 2050.</w:t>
      </w:r>
      <w:r w:rsidRPr="00AF3432">
        <w:rPr>
          <w:sz w:val="12"/>
        </w:rPr>
        <w:t>¶</w:t>
      </w:r>
      <w:r w:rsidRPr="00AF3432">
        <w:rPr>
          <w:sz w:val="16"/>
        </w:rPr>
        <w:t xml:space="preserve"> </w:t>
      </w:r>
      <w:proofErr w:type="gramStart"/>
      <w:r w:rsidRPr="00AF3432">
        <w:rPr>
          <w:rStyle w:val="StyleBoldUnderline"/>
        </w:rPr>
        <w:t>As</w:t>
      </w:r>
      <w:proofErr w:type="gramEnd"/>
      <w:r w:rsidRPr="00AF3432">
        <w:rPr>
          <w:rStyle w:val="StyleBoldUnderline"/>
        </w:rPr>
        <w:t xml:space="preserve"> the nation at last confronts global warming, it is no time for denial, greed, cynicism or pessimism. It is a time for vision and international leadership. It is a time for transforming our energy system from the polluting and carbon-emitting technologies of the nineteenth century into the unlimited and extraordinary energy possibilities of the twenty-first</w:t>
      </w:r>
      <w:r w:rsidRPr="00AF3432">
        <w:rPr>
          <w:sz w:val="16"/>
        </w:rPr>
        <w:t>. When we do that</w:t>
      </w:r>
      <w:r w:rsidRPr="00AF3432">
        <w:rPr>
          <w:rStyle w:val="StyleBoldUnderline"/>
        </w:rPr>
        <w:t xml:space="preserve"> we will not only solve the global warming crisis; we will open up unimaginable opportunities for improving life all over the planet.</w:t>
      </w:r>
    </w:p>
    <w:p w:rsidR="00F05D7D" w:rsidRDefault="00F05D7D" w:rsidP="00F05D7D">
      <w:pPr>
        <w:rPr>
          <w:rStyle w:val="StyleBoldUnderline"/>
          <w:b/>
          <w:sz w:val="16"/>
          <w:u w:val="none"/>
        </w:rPr>
      </w:pPr>
    </w:p>
    <w:p w:rsidR="00F05D7D" w:rsidRDefault="00F05D7D" w:rsidP="00F05D7D">
      <w:pPr>
        <w:rPr>
          <w:rStyle w:val="StyleBoldUnderline"/>
          <w:b/>
          <w:sz w:val="12"/>
          <w:u w:val="none"/>
        </w:rPr>
      </w:pPr>
    </w:p>
    <w:p w:rsidR="00F05D7D" w:rsidRDefault="00EA5B83" w:rsidP="00F05D7D">
      <w:pPr>
        <w:pStyle w:val="Heading1"/>
      </w:pPr>
      <w:r>
        <w:lastRenderedPageBreak/>
        <w:t>Off Case</w:t>
      </w:r>
    </w:p>
    <w:p w:rsidR="00690DF9" w:rsidRDefault="00EA5B83" w:rsidP="00690DF9">
      <w:pPr>
        <w:pStyle w:val="Heading2"/>
      </w:pPr>
      <w:r>
        <w:lastRenderedPageBreak/>
        <w:t>T - Land</w:t>
      </w:r>
    </w:p>
    <w:p w:rsidR="00690DF9" w:rsidRPr="00336AFE" w:rsidRDefault="00690DF9" w:rsidP="00EA5B83">
      <w:pPr>
        <w:pStyle w:val="Heading3"/>
      </w:pPr>
      <w:r w:rsidRPr="00336AFE">
        <w:lastRenderedPageBreak/>
        <w:t xml:space="preserve">1NC </w:t>
      </w:r>
      <w:r w:rsidR="00EA5B83">
        <w:t>T - Land</w:t>
      </w:r>
    </w:p>
    <w:p w:rsidR="00EA5B83" w:rsidRPr="00857D05" w:rsidRDefault="00EA5B83" w:rsidP="00EA5B83">
      <w:pPr>
        <w:pStyle w:val="Heading4"/>
        <w:rPr>
          <w:rFonts w:cs="Times New Roman"/>
        </w:rPr>
      </w:pPr>
      <w:r w:rsidRPr="00857D05">
        <w:rPr>
          <w:rFonts w:cs="Times New Roman"/>
        </w:rPr>
        <w:t>Interpretation: The “Earth’s oceans” are the five oceans</w:t>
      </w:r>
    </w:p>
    <w:p w:rsidR="00EA5B83" w:rsidRPr="00857D05" w:rsidRDefault="00EA5B83" w:rsidP="00EA5B83">
      <w:r w:rsidRPr="00857D05">
        <w:rPr>
          <w:rStyle w:val="StyleStyleBold12pt"/>
        </w:rPr>
        <w:t xml:space="preserve">Spellman </w:t>
      </w:r>
      <w:r w:rsidRPr="00EA5B83">
        <w:t>and Price-Bayer</w:t>
      </w:r>
      <w:r w:rsidRPr="00857D05">
        <w:rPr>
          <w:rStyle w:val="StyleStyleBold12pt"/>
        </w:rPr>
        <w:t xml:space="preserve"> 12 </w:t>
      </w:r>
      <w:r w:rsidRPr="00857D05">
        <w:t xml:space="preserve">(Frank R. Spellman, Consult for U.S. </w:t>
      </w:r>
      <w:proofErr w:type="spellStart"/>
      <w:r w:rsidRPr="00857D05">
        <w:t>Dept</w:t>
      </w:r>
      <w:proofErr w:type="spellEnd"/>
      <w:r w:rsidRPr="00857D05">
        <w:t xml:space="preserve"> of Justice on Accident Cases, author, Joni Price-Bayer is a speech language pathologist with Norfolk Public Schools. She has degrees in both English and education and is a professional member of the American Speech-Language Health Association, The Handbook of Nature, page 192, accessed 7/8/14)</w:t>
      </w:r>
    </w:p>
    <w:p w:rsidR="00EA5B83" w:rsidRPr="00857D05" w:rsidRDefault="00EA5B83" w:rsidP="00EA5B83">
      <w:pPr>
        <w:rPr>
          <w:sz w:val="16"/>
        </w:rPr>
      </w:pPr>
      <w:r w:rsidRPr="00857D05">
        <w:rPr>
          <w:rStyle w:val="StyleBoldUnderline"/>
          <w:highlight w:val="green"/>
        </w:rPr>
        <w:t xml:space="preserve">Earth’s oceans – Atlantic, Pacific, Arctic, Indian, and Southern – </w:t>
      </w:r>
      <w:r w:rsidRPr="00857D05">
        <w:rPr>
          <w:rStyle w:val="StyleBoldUnderline"/>
        </w:rPr>
        <w:t>are</w:t>
      </w:r>
      <w:r w:rsidRPr="00857D05">
        <w:rPr>
          <w:sz w:val="16"/>
        </w:rPr>
        <w:t xml:space="preserve"> the </w:t>
      </w:r>
      <w:r w:rsidRPr="00857D05">
        <w:rPr>
          <w:rStyle w:val="StyleBoldUnderline"/>
        </w:rPr>
        <w:t>storehouses of Earth’s saline water</w:t>
      </w:r>
      <w:r w:rsidRPr="00857D05">
        <w:rPr>
          <w:sz w:val="16"/>
        </w:rPr>
        <w:t xml:space="preserve">. Oceans cover about 71% of Earth’s surface. Average depth of Earth’s oceans is about 3,800 m, with the greatest ocean depth recorded at 11,036 m in the Mariana Trench. At the present time, the oceans contain a volume of about 1.35 billion cubic kilometers (96.5% of Earth’s total water supply), but the volume fluctuates with the growth and melting of glacial ice. </w:t>
      </w:r>
    </w:p>
    <w:p w:rsidR="00EA5B83" w:rsidRDefault="00EA5B83" w:rsidP="00EA5B83">
      <w:pPr>
        <w:pStyle w:val="Heading4"/>
      </w:pPr>
      <w:proofErr w:type="spellStart"/>
      <w:r>
        <w:t>Violation</w:t>
      </w:r>
      <w:proofErr w:type="gramStart"/>
      <w:r>
        <w:t>:the</w:t>
      </w:r>
      <w:proofErr w:type="spellEnd"/>
      <w:proofErr w:type="gramEnd"/>
      <w:r>
        <w:t xml:space="preserve"> Southern Ocean and Antarctica are distinct</w:t>
      </w:r>
    </w:p>
    <w:p w:rsidR="00EA5B83" w:rsidRDefault="00EA5B83" w:rsidP="00EA5B83">
      <w:r w:rsidRPr="003A30F6">
        <w:rPr>
          <w:rStyle w:val="StyleStyleBold12pt"/>
        </w:rPr>
        <w:t xml:space="preserve">SCAR – </w:t>
      </w:r>
      <w:proofErr w:type="gramStart"/>
      <w:r w:rsidRPr="003A30F6">
        <w:rPr>
          <w:rStyle w:val="StyleStyleBold12pt"/>
        </w:rPr>
        <w:t>04</w:t>
      </w:r>
      <w:r>
        <w:t xml:space="preserve">  Scientific</w:t>
      </w:r>
      <w:proofErr w:type="gramEnd"/>
      <w:r>
        <w:t xml:space="preserve"> Committee on Antarctic Research (SCAR) is an interdisciplinary body of the International Council for Science. 14th July 2004 http://webcache.googleusercontent.com/search?q=cache:iKawM5ul5EgJ:www.scar.org/articles/southernocean.html+&amp;cd=4&amp;hl=en&amp;ct=clnk&amp;gl=us&amp;client=firefox-a</w:t>
      </w:r>
    </w:p>
    <w:p w:rsidR="00EA5B83" w:rsidRPr="003A30F6" w:rsidRDefault="00EA5B83" w:rsidP="00EA5B83">
      <w:pPr>
        <w:rPr>
          <w:sz w:val="16"/>
        </w:rPr>
      </w:pPr>
      <w:r w:rsidRPr="003A30F6">
        <w:rPr>
          <w:sz w:val="16"/>
        </w:rPr>
        <w:t xml:space="preserve">The expression Southern Ocean has been in common use for many years and has been widely understood by oceanographers and others working in the southern parts of the Atlantic, Indian and Pacific oceans. Originally the International Hydrographic Organization declined to define the Southern Ocean but, at a meeting in 2000, it was agreed that the Southern Ocean should be formally recognized. </w:t>
      </w:r>
      <w:r w:rsidRPr="00EA5B83">
        <w:rPr>
          <w:rStyle w:val="StyleBoldUnderline"/>
          <w:highlight w:val="cyan"/>
        </w:rPr>
        <w:t>The definition of the Southern Ocean is given in the following paragraph</w:t>
      </w:r>
      <w:r w:rsidRPr="003A30F6">
        <w:rPr>
          <w:sz w:val="16"/>
        </w:rPr>
        <w:t xml:space="preserve"> and further information can be found via the URL link after the definition. Background: </w:t>
      </w:r>
      <w:r w:rsidRPr="00EA5B83">
        <w:rPr>
          <w:rStyle w:val="StyleBoldUnderline"/>
          <w:highlight w:val="cyan"/>
        </w:rPr>
        <w:t xml:space="preserve">A spring 2000 decision </w:t>
      </w:r>
      <w:r w:rsidRPr="00EA5B83">
        <w:rPr>
          <w:rStyle w:val="StyleBoldUnderline"/>
        </w:rPr>
        <w:t xml:space="preserve">by the International Hydrographic Organization </w:t>
      </w:r>
      <w:r w:rsidRPr="00EA5B83">
        <w:rPr>
          <w:rStyle w:val="StyleBoldUnderline"/>
          <w:highlight w:val="cyan"/>
        </w:rPr>
        <w:t>delimited a fifth world ocean</w:t>
      </w:r>
      <w:r w:rsidRPr="003A30F6">
        <w:rPr>
          <w:rStyle w:val="StyleBoldUnderline"/>
        </w:rPr>
        <w:t xml:space="preserve"> from the southern portions of the Atlantic Ocean, Indian Ocean, and Pacific Ocean. </w:t>
      </w:r>
      <w:r w:rsidRPr="00EA5B83">
        <w:rPr>
          <w:rStyle w:val="StyleBoldUnderline"/>
          <w:highlight w:val="cyan"/>
        </w:rPr>
        <w:t xml:space="preserve">The new ocean extends </w:t>
      </w:r>
      <w:r w:rsidRPr="00EA5B83">
        <w:rPr>
          <w:rStyle w:val="Emphasis"/>
          <w:highlight w:val="cyan"/>
        </w:rPr>
        <w:t>from the coast of Antarctica</w:t>
      </w:r>
      <w:r w:rsidRPr="00EA5B83">
        <w:rPr>
          <w:rStyle w:val="StyleBoldUnderline"/>
          <w:highlight w:val="cyan"/>
        </w:rPr>
        <w:t xml:space="preserve"> north to </w:t>
      </w:r>
      <w:r w:rsidRPr="00EA5B83">
        <w:rPr>
          <w:rStyle w:val="Emphasis"/>
          <w:highlight w:val="cyan"/>
        </w:rPr>
        <w:t>60 degrees south latitude</w:t>
      </w:r>
      <w:r w:rsidRPr="003A30F6">
        <w:rPr>
          <w:sz w:val="16"/>
        </w:rPr>
        <w:t xml:space="preserve"> which coincides with the Antarctic Treaty Limit. The Southern Ocean is now the fourth-largest of the world's five oceans (after the Pacific Ocean, Atlantic Ocean and Indian Ocean but larger than the Arctic Ocean). </w:t>
      </w:r>
    </w:p>
    <w:p w:rsidR="00690DF9" w:rsidRDefault="00690DF9" w:rsidP="00EA5B83">
      <w:pPr>
        <w:pStyle w:val="Heading4"/>
      </w:pPr>
      <w:r>
        <w:t>Standards</w:t>
      </w:r>
    </w:p>
    <w:p w:rsidR="00EA5B83" w:rsidRDefault="00EA5B83" w:rsidP="00EA5B83">
      <w:pPr>
        <w:pStyle w:val="Heading4"/>
      </w:pPr>
      <w:r>
        <w:t xml:space="preserve">1. Effect T --- </w:t>
      </w:r>
      <w:proofErr w:type="spellStart"/>
      <w:r>
        <w:t>Unlimits</w:t>
      </w:r>
      <w:proofErr w:type="spellEnd"/>
      <w:r>
        <w:t xml:space="preserve"> the topic, justify unpredictable number of affs --- Makes T a question of solvency which mixes burdens</w:t>
      </w:r>
    </w:p>
    <w:p w:rsidR="00690DF9" w:rsidRPr="00EA5B83" w:rsidRDefault="00EA5B83" w:rsidP="00EA5B83">
      <w:pPr>
        <w:pStyle w:val="Heading4"/>
      </w:pPr>
      <w:r>
        <w:t xml:space="preserve">2. Extra T --- The aff </w:t>
      </w:r>
      <w:r w:rsidR="00690DF9" w:rsidRPr="00EA5B83">
        <w:t>can claim unfair advantages and generate offense we can’t have research on</w:t>
      </w:r>
      <w:r>
        <w:t xml:space="preserve"> --- That key to clash and education</w:t>
      </w:r>
    </w:p>
    <w:p w:rsidR="00E96EBF" w:rsidRDefault="00E96EBF" w:rsidP="00EA5B83">
      <w:pPr>
        <w:pStyle w:val="Heading4"/>
      </w:pPr>
      <w:r>
        <w:t xml:space="preserve">3. </w:t>
      </w:r>
      <w:r w:rsidR="00690DF9" w:rsidRPr="00EA5B83">
        <w:t xml:space="preserve">Ground </w:t>
      </w:r>
      <w:r>
        <w:t xml:space="preserve">--- We don’t have our ocean links to our DAs and Ks, and our Land CPs </w:t>
      </w:r>
    </w:p>
    <w:p w:rsidR="00690DF9" w:rsidRPr="00EA5B83" w:rsidRDefault="00690DF9" w:rsidP="00EA5B83">
      <w:pPr>
        <w:pStyle w:val="Heading4"/>
      </w:pPr>
      <w:r w:rsidRPr="00EA5B83">
        <w:t>Voter for Fairness and Education</w:t>
      </w:r>
    </w:p>
    <w:p w:rsidR="00E96EBF" w:rsidRDefault="00E96EBF" w:rsidP="00E96EBF">
      <w:pPr>
        <w:pStyle w:val="Heading3"/>
      </w:pPr>
      <w:r>
        <w:lastRenderedPageBreak/>
        <w:t>AT: C/I Includes Land</w:t>
      </w:r>
    </w:p>
    <w:p w:rsidR="00E96EBF" w:rsidRPr="00E96EBF" w:rsidRDefault="00E96EBF" w:rsidP="00E96EBF">
      <w:pPr>
        <w:pStyle w:val="Heading4"/>
      </w:pPr>
      <w:r>
        <w:t xml:space="preserve">Their card is terrible --- Prefer our SCAR evidence --- They have an intent to </w:t>
      </w:r>
      <w:proofErr w:type="spellStart"/>
      <w:r>
        <w:t>definte</w:t>
      </w:r>
      <w:proofErr w:type="spellEnd"/>
      <w:r>
        <w:t xml:space="preserve"> and distinguishes the continent of Antarctica to the Ocean --- Gut check --- every 8 year old knows that the ocean is different from a continent</w:t>
      </w:r>
    </w:p>
    <w:p w:rsidR="00E96EBF" w:rsidRDefault="00E96EBF" w:rsidP="00E96EBF">
      <w:r>
        <w:t xml:space="preserve">Scientific Committee on Antarctic Research (SCAR) is an interdisciplinary body of the International Council for Science. </w:t>
      </w:r>
    </w:p>
    <w:p w:rsidR="00E96EBF" w:rsidRDefault="00E96EBF" w:rsidP="00E96EBF">
      <w:pPr>
        <w:pStyle w:val="Heading4"/>
      </w:pPr>
      <w:r w:rsidRPr="00E96EBF">
        <w:t>Their interpretation has zero bri</w:t>
      </w:r>
      <w:r>
        <w:t xml:space="preserve">ght </w:t>
      </w:r>
      <w:r w:rsidRPr="00E96EBF">
        <w:t>line for what’s topical or not – there’s no way to determine what’s part of an “ecosystem” or not that’s predictable</w:t>
      </w:r>
    </w:p>
    <w:p w:rsidR="00E96EBF" w:rsidRDefault="00E96EBF" w:rsidP="00E96EBF">
      <w:pPr>
        <w:pStyle w:val="Heading4"/>
      </w:pPr>
      <w:r w:rsidRPr="008A0A20">
        <w:t>Prefer the most precise definitions – “Antarctic Convergence” is a term that is impossible to define precisely</w:t>
      </w:r>
    </w:p>
    <w:p w:rsidR="00E96EBF" w:rsidRPr="00E96EBF" w:rsidRDefault="00E96EBF" w:rsidP="00E96EBF">
      <w:proofErr w:type="spellStart"/>
      <w:r w:rsidRPr="00E96EBF">
        <w:rPr>
          <w:rStyle w:val="StyleStyleBold12pt"/>
        </w:rPr>
        <w:t>Pidwirny</w:t>
      </w:r>
      <w:proofErr w:type="spellEnd"/>
      <w:r w:rsidRPr="00E96EBF">
        <w:rPr>
          <w:rStyle w:val="StyleStyleBold12pt"/>
        </w:rPr>
        <w:t xml:space="preserve"> </w:t>
      </w:r>
      <w:proofErr w:type="gramStart"/>
      <w:r w:rsidRPr="00E96EBF">
        <w:rPr>
          <w:rStyle w:val="StyleStyleBold12pt"/>
        </w:rPr>
        <w:t xml:space="preserve">13 </w:t>
      </w:r>
      <w:r w:rsidRPr="00E96EBF">
        <w:t>,</w:t>
      </w:r>
      <w:proofErr w:type="gramEnd"/>
      <w:r w:rsidRPr="00E96EBF">
        <w:t xml:space="preserve"> Prof. of Physical Geography at Univ. of British Columbia, 2013 (Michael, PhD Simon Fraser Univ., 5/13 </w:t>
      </w:r>
      <w:hyperlink r:id="rId19" w:history="1">
        <w:r w:rsidRPr="00E96EBF">
          <w:rPr>
            <w:rStyle w:val="Hyperlink"/>
          </w:rPr>
          <w:t>http://www.eoearth.org/view/article/156187</w:t>
        </w:r>
      </w:hyperlink>
      <w:r w:rsidRPr="00E96EBF">
        <w:t>)</w:t>
      </w:r>
    </w:p>
    <w:p w:rsidR="00E96EBF" w:rsidRDefault="00E96EBF" w:rsidP="00E96EBF">
      <w:pPr>
        <w:rPr>
          <w:rStyle w:val="StyleBoldUnderline"/>
        </w:rPr>
      </w:pPr>
      <w:r w:rsidRPr="00E96EBF">
        <w:t xml:space="preserve">Some </w:t>
      </w:r>
      <w:r w:rsidRPr="00E96EBF">
        <w:rPr>
          <w:rStyle w:val="StyleBoldUnderline"/>
        </w:rPr>
        <w:t xml:space="preserve">oceanographers tend to prefer the </w:t>
      </w:r>
      <w:hyperlink r:id="rId20" w:history="1">
        <w:r w:rsidRPr="00E96EBF">
          <w:rPr>
            <w:rStyle w:val="StyleBoldUnderline"/>
          </w:rPr>
          <w:t>Antarctic Convergence</w:t>
        </w:r>
      </w:hyperlink>
      <w:r w:rsidRPr="00E96EBF">
        <w:t xml:space="preserve">, or the boundary between water masses and currents of the oceans to the north (Atlantic, Indian and Pacific Oceans), </w:t>
      </w:r>
      <w:r w:rsidRPr="00E96EBF">
        <w:rPr>
          <w:rStyle w:val="StyleBoldUnderline"/>
        </w:rPr>
        <w:t>as the northern limit of the Southern Ocean</w:t>
      </w:r>
      <w:r w:rsidRPr="00E96EBF">
        <w:t xml:space="preserve">. </w:t>
      </w:r>
      <w:r w:rsidRPr="00E96EBF">
        <w:rPr>
          <w:rStyle w:val="StyleBoldUnderline"/>
          <w:highlight w:val="cyan"/>
        </w:rPr>
        <w:t xml:space="preserve">While the Antarctic Convergence is approximately at the latitude of 60°south, it moves seasonally and thus provides challenges as a useful boundary to </w:t>
      </w:r>
      <w:proofErr w:type="spellStart"/>
      <w:r w:rsidRPr="00E96EBF">
        <w:rPr>
          <w:rStyle w:val="StyleBoldUnderline"/>
          <w:highlight w:val="cyan"/>
        </w:rPr>
        <w:t>chartographers</w:t>
      </w:r>
      <w:proofErr w:type="spellEnd"/>
      <w:r w:rsidRPr="00E96EBF">
        <w:rPr>
          <w:rStyle w:val="StyleBoldUnderline"/>
          <w:highlight w:val="cyan"/>
        </w:rPr>
        <w:t xml:space="preserve"> and others.</w:t>
      </w:r>
    </w:p>
    <w:p w:rsidR="00E96EBF" w:rsidRPr="00E96EBF" w:rsidRDefault="00E96EBF" w:rsidP="00E96EBF">
      <w:pPr>
        <w:pStyle w:val="Heading4"/>
      </w:pPr>
      <w:r w:rsidRPr="00E96EBF">
        <w:t>Their interpretation links to all of our offense --- It’s a horrible vision for the topic</w:t>
      </w:r>
    </w:p>
    <w:p w:rsidR="00E96EBF" w:rsidRDefault="00E96EBF" w:rsidP="00E96EBF">
      <w:pPr>
        <w:pStyle w:val="Heading3"/>
      </w:pPr>
      <w:r>
        <w:lastRenderedPageBreak/>
        <w:t>AT: Anderson Evidence</w:t>
      </w:r>
    </w:p>
    <w:p w:rsidR="00E96EBF" w:rsidRPr="00E96EBF" w:rsidRDefault="00E96EBF" w:rsidP="00E96EBF">
      <w:pPr>
        <w:pStyle w:val="Heading4"/>
      </w:pPr>
      <w:r w:rsidRPr="00E96EBF">
        <w:t>They don’t meet their own interpretation - Their Anderson evidence for the interpretation says, “The Antarctic Convergence occurs in the ocean.” Nowhere does it say it includes land.</w:t>
      </w:r>
    </w:p>
    <w:p w:rsidR="00E96EBF" w:rsidRPr="00E96EBF" w:rsidRDefault="00E96EBF" w:rsidP="00E96EBF">
      <w:pPr>
        <w:pStyle w:val="Heading4"/>
      </w:pPr>
      <w:r w:rsidRPr="00E96EBF">
        <w:t>No intent to define “oceans” – their definition merely defines Antarctica three different ways, but never defines the Southern Ocean.</w:t>
      </w:r>
    </w:p>
    <w:p w:rsidR="00EA5B83" w:rsidRDefault="00E96EBF" w:rsidP="00EA5B83">
      <w:pPr>
        <w:pStyle w:val="Heading3"/>
      </w:pPr>
      <w:r>
        <w:lastRenderedPageBreak/>
        <w:t xml:space="preserve">---XT: </w:t>
      </w:r>
      <w:r w:rsidR="00EA5B83">
        <w:t>Southern Ocean</w:t>
      </w:r>
    </w:p>
    <w:p w:rsidR="00EA5B83" w:rsidRDefault="00EA5B83" w:rsidP="00EA5B83">
      <w:pPr>
        <w:pStyle w:val="Heading4"/>
      </w:pPr>
      <w:r>
        <w:t>Southern Ocean only includes the bodies of water</w:t>
      </w:r>
    </w:p>
    <w:p w:rsidR="00EA5B83" w:rsidRPr="00977009" w:rsidRDefault="00EA5B83" w:rsidP="00EA5B83">
      <w:r w:rsidRPr="00977009">
        <w:rPr>
          <w:rStyle w:val="StyleStyleBold12pt"/>
        </w:rPr>
        <w:t>Michael Robertson – 13</w:t>
      </w:r>
      <w:r>
        <w:rPr>
          <w:rStyle w:val="Date1"/>
        </w:rPr>
        <w:t xml:space="preserve"> </w:t>
      </w:r>
      <w:r>
        <w:t xml:space="preserve">Deputy Chief of CSIRO Ecosystem </w:t>
      </w:r>
      <w:proofErr w:type="gramStart"/>
      <w:r>
        <w:t>Sciences</w:t>
      </w:r>
      <w:r>
        <w:rPr>
          <w:rStyle w:val="Date1"/>
        </w:rPr>
        <w:t xml:space="preserve"> .</w:t>
      </w:r>
      <w:proofErr w:type="gramEnd"/>
      <w:r>
        <w:rPr>
          <w:rStyle w:val="Date1"/>
        </w:rPr>
        <w:t xml:space="preserve"> Aug 30, 2013</w:t>
      </w:r>
      <w:r w:rsidRPr="00977009">
        <w:t xml:space="preserve"> http://www.oceannavigator.com/September-2013/Southern-Ocean/</w:t>
      </w:r>
    </w:p>
    <w:p w:rsidR="00EA5B83" w:rsidRDefault="00EA5B83" w:rsidP="00EA5B83">
      <w:pPr>
        <w:rPr>
          <w:sz w:val="16"/>
        </w:rPr>
      </w:pPr>
      <w:r w:rsidRPr="003A30F6">
        <w:rPr>
          <w:rStyle w:val="StyleBoldUnderline"/>
        </w:rPr>
        <w:t>“</w:t>
      </w:r>
      <w:r w:rsidRPr="00E96EBF">
        <w:rPr>
          <w:rStyle w:val="StyleBoldUnderline"/>
          <w:highlight w:val="cyan"/>
        </w:rPr>
        <w:t>The limits of the Southern Ocean are the parallel of 60°S to the north</w:t>
      </w:r>
      <w:r w:rsidRPr="003A30F6">
        <w:rPr>
          <w:rStyle w:val="StyleBoldUnderline"/>
        </w:rPr>
        <w:t xml:space="preserve"> (the common limit with the South Atlantic Ocean, the Indian Ocean, and the South Pacific Ocean) </w:t>
      </w:r>
      <w:r w:rsidRPr="00E96EBF">
        <w:rPr>
          <w:rStyle w:val="StyleBoldUnderline"/>
          <w:highlight w:val="cyan"/>
        </w:rPr>
        <w:t>and the coast of Antarctica</w:t>
      </w:r>
      <w:r w:rsidRPr="003A30F6">
        <w:rPr>
          <w:rStyle w:val="StyleBoldUnderline"/>
        </w:rPr>
        <w:t xml:space="preserve">, </w:t>
      </w:r>
      <w:r w:rsidRPr="00E96EBF">
        <w:rPr>
          <w:rStyle w:val="StyleBoldUnderline"/>
          <w:highlight w:val="cyan"/>
        </w:rPr>
        <w:t>including the Antarctic Peninsula, to the south</w:t>
      </w:r>
      <w:r w:rsidRPr="003A30F6">
        <w:rPr>
          <w:sz w:val="16"/>
        </w:rPr>
        <w:t>.”</w:t>
      </w:r>
      <w:r w:rsidRPr="003A30F6">
        <w:rPr>
          <w:sz w:val="12"/>
        </w:rPr>
        <w:t>¶</w:t>
      </w:r>
      <w:r w:rsidRPr="003A30F6">
        <w:rPr>
          <w:sz w:val="16"/>
        </w:rPr>
        <w:t xml:space="preserve"> </w:t>
      </w:r>
      <w:proofErr w:type="gramStart"/>
      <w:r w:rsidRPr="003A30F6">
        <w:rPr>
          <w:sz w:val="16"/>
        </w:rPr>
        <w:t>Of</w:t>
      </w:r>
      <w:proofErr w:type="gramEnd"/>
      <w:r w:rsidRPr="003A30F6">
        <w:rPr>
          <w:sz w:val="16"/>
        </w:rPr>
        <w:t xml:space="preserve"> course, there are more than political considerations. The scientific community is mostly resolved that there is a basis for a distinct definition for this body of water, but there is disagreement among oceanographers about its northern boundary.</w:t>
      </w:r>
    </w:p>
    <w:p w:rsidR="00EA5B83" w:rsidRDefault="00EA5B83" w:rsidP="00EA5B83">
      <w:pPr>
        <w:pStyle w:val="Heading4"/>
      </w:pPr>
      <w:r>
        <w:t xml:space="preserve">The Southern </w:t>
      </w:r>
      <w:proofErr w:type="gramStart"/>
      <w:r>
        <w:t>oceans is</w:t>
      </w:r>
      <w:proofErr w:type="gramEnd"/>
      <w:r>
        <w:t xml:space="preserve"> included in the earth’s oceans.</w:t>
      </w:r>
    </w:p>
    <w:p w:rsidR="00EA5B83" w:rsidRPr="009D76FA" w:rsidRDefault="00EA5B83" w:rsidP="00EA5B83">
      <w:pPr>
        <w:rPr>
          <w:bCs/>
          <w:sz w:val="12"/>
          <w:szCs w:val="12"/>
        </w:rPr>
      </w:pPr>
      <w:r>
        <w:rPr>
          <w:rStyle w:val="StyleStyleBold12pt"/>
        </w:rPr>
        <w:t xml:space="preserve">NOAA No Date </w:t>
      </w:r>
      <w:r>
        <w:rPr>
          <w:rStyle w:val="StyleStyleBold12pt"/>
          <w:b w:val="0"/>
          <w:sz w:val="12"/>
          <w:szCs w:val="12"/>
        </w:rPr>
        <w:t>(</w:t>
      </w:r>
      <w:hyperlink r:id="rId21" w:history="1">
        <w:r w:rsidRPr="00912E59">
          <w:rPr>
            <w:rStyle w:val="Hyperlink"/>
            <w:sz w:val="12"/>
            <w:szCs w:val="12"/>
          </w:rPr>
          <w:t>http://oceanservice.noaa.gov/facts/howmanyoceans.html</w:t>
        </w:r>
      </w:hyperlink>
      <w:r>
        <w:rPr>
          <w:rStyle w:val="StyleStyleBold12pt"/>
          <w:b w:val="0"/>
          <w:sz w:val="12"/>
          <w:szCs w:val="12"/>
        </w:rPr>
        <w:t xml:space="preserve"> There is only one global </w:t>
      </w:r>
      <w:proofErr w:type="spellStart"/>
      <w:r>
        <w:rPr>
          <w:rStyle w:val="StyleStyleBold12pt"/>
          <w:b w:val="0"/>
          <w:sz w:val="12"/>
          <w:szCs w:val="12"/>
        </w:rPr>
        <w:t>oceanNationa</w:t>
      </w:r>
      <w:proofErr w:type="spellEnd"/>
      <w:r>
        <w:rPr>
          <w:rStyle w:val="StyleStyleBold12pt"/>
          <w:b w:val="0"/>
          <w:sz w:val="12"/>
          <w:szCs w:val="12"/>
        </w:rPr>
        <w:t xml:space="preserve"> Oceanic and Atmospheric Administration AWEY)</w:t>
      </w:r>
    </w:p>
    <w:p w:rsidR="00EA5B83" w:rsidRDefault="00EA5B83" w:rsidP="00EA5B83">
      <w:pPr>
        <w:rPr>
          <w:sz w:val="16"/>
        </w:rPr>
      </w:pPr>
      <w:r w:rsidRPr="009D76FA">
        <w:rPr>
          <w:sz w:val="16"/>
        </w:rPr>
        <w:t>While there is only one global ocean, the vast body of water that covers 71 percent of the Earth is geographically divided into distinct named regions. The boundaries between these regions have evolved over time for a variety of historical, cultural, geographical, and scientific reasons.</w:t>
      </w:r>
      <w:r w:rsidRPr="009D76FA">
        <w:rPr>
          <w:sz w:val="12"/>
        </w:rPr>
        <w:t>¶</w:t>
      </w:r>
      <w:r w:rsidRPr="009D76FA">
        <w:rPr>
          <w:sz w:val="16"/>
        </w:rPr>
        <w:t xml:space="preserve"> </w:t>
      </w:r>
      <w:proofErr w:type="gramStart"/>
      <w:r w:rsidRPr="009D76FA">
        <w:rPr>
          <w:sz w:val="16"/>
        </w:rPr>
        <w:t>Historically</w:t>
      </w:r>
      <w:proofErr w:type="gramEnd"/>
      <w:r w:rsidRPr="009D76FA">
        <w:rPr>
          <w:sz w:val="16"/>
        </w:rPr>
        <w:t>, there are four named oceans: the Atlantic, Pacific, Indian, and Arctic. However, most countries—including the United States—now recognize the Southern (Antarctic) as the fifth ocean. The Pacific, Atlantic, and Indian are known as the three major oceans.</w:t>
      </w:r>
      <w:r w:rsidRPr="009D76FA">
        <w:rPr>
          <w:sz w:val="12"/>
        </w:rPr>
        <w:t>¶</w:t>
      </w:r>
      <w:r w:rsidRPr="009D76FA">
        <w:rPr>
          <w:sz w:val="16"/>
        </w:rPr>
        <w:t xml:space="preserve"> </w:t>
      </w:r>
      <w:r w:rsidRPr="00E96EBF">
        <w:rPr>
          <w:rStyle w:val="StyleBoldUnderline"/>
          <w:highlight w:val="cyan"/>
        </w:rPr>
        <w:t>The Southern Ocean</w:t>
      </w:r>
      <w:r w:rsidRPr="00C95528">
        <w:rPr>
          <w:rStyle w:val="StyleBoldUnderline"/>
        </w:rPr>
        <w:t xml:space="preserve"> is the 'newest' named ocean. It </w:t>
      </w:r>
      <w:r w:rsidRPr="00E96EBF">
        <w:rPr>
          <w:rStyle w:val="StyleBoldUnderline"/>
          <w:highlight w:val="cyan"/>
        </w:rPr>
        <w:t>is recognized</w:t>
      </w:r>
      <w:r w:rsidRPr="00C95528">
        <w:rPr>
          <w:rStyle w:val="StyleBoldUnderline"/>
        </w:rPr>
        <w:t xml:space="preserve"> by the U.S. Board on Geographic Names </w:t>
      </w:r>
      <w:r w:rsidRPr="00E96EBF">
        <w:rPr>
          <w:rStyle w:val="StyleBoldUnderline"/>
          <w:highlight w:val="cyan"/>
        </w:rPr>
        <w:t xml:space="preserve">as the body of water extending </w:t>
      </w:r>
      <w:r w:rsidRPr="00E96EBF">
        <w:rPr>
          <w:rStyle w:val="Emphasis"/>
          <w:highlight w:val="cyan"/>
        </w:rPr>
        <w:t>from the coast of Antarctica</w:t>
      </w:r>
      <w:r w:rsidRPr="00E96EBF">
        <w:rPr>
          <w:rStyle w:val="StyleBoldUnderline"/>
          <w:highlight w:val="cyan"/>
        </w:rPr>
        <w:t xml:space="preserve"> </w:t>
      </w:r>
      <w:r w:rsidRPr="00E96EBF">
        <w:rPr>
          <w:rStyle w:val="Emphasis"/>
          <w:highlight w:val="cyan"/>
        </w:rPr>
        <w:t>to</w:t>
      </w:r>
      <w:r w:rsidRPr="00E96EBF">
        <w:rPr>
          <w:rStyle w:val="StyleBoldUnderline"/>
          <w:highlight w:val="cyan"/>
        </w:rPr>
        <w:t xml:space="preserve"> the line of latitude at </w:t>
      </w:r>
      <w:r w:rsidRPr="00E96EBF">
        <w:rPr>
          <w:rStyle w:val="Emphasis"/>
          <w:highlight w:val="cyan"/>
        </w:rPr>
        <w:t xml:space="preserve">60 degrees </w:t>
      </w:r>
      <w:proofErr w:type="gramStart"/>
      <w:r w:rsidRPr="00E96EBF">
        <w:rPr>
          <w:rStyle w:val="Emphasis"/>
          <w:highlight w:val="cyan"/>
        </w:rPr>
        <w:t>South</w:t>
      </w:r>
      <w:proofErr w:type="gramEnd"/>
      <w:r w:rsidRPr="00E96EBF">
        <w:rPr>
          <w:rStyle w:val="StyleBoldUnderline"/>
          <w:highlight w:val="cyan"/>
        </w:rPr>
        <w:t>.</w:t>
      </w:r>
      <w:r w:rsidRPr="009D76FA">
        <w:rPr>
          <w:sz w:val="16"/>
        </w:rPr>
        <w:t xml:space="preserve"> The boundaries of this ocean were proposed to the International Hydrographic Organization in 2000. However, not all countries agree on the proposed boundaries, so this has yet to be ratified by members of the IHO. The U.S. is a member of the IHO, represented by the NOS Office of Coast Survey.</w:t>
      </w:r>
    </w:p>
    <w:p w:rsidR="00E96EBF" w:rsidRDefault="00E96EBF" w:rsidP="00E96EBF">
      <w:pPr>
        <w:pStyle w:val="Heading2"/>
      </w:pPr>
      <w:r>
        <w:lastRenderedPageBreak/>
        <w:t>T – Development</w:t>
      </w:r>
    </w:p>
    <w:p w:rsidR="00E96EBF" w:rsidRDefault="00E96EBF" w:rsidP="00E96EBF">
      <w:pPr>
        <w:pStyle w:val="Heading3"/>
      </w:pPr>
      <w:r>
        <w:lastRenderedPageBreak/>
        <w:t>T – Infrastructure</w:t>
      </w:r>
    </w:p>
    <w:p w:rsidR="00E96EBF" w:rsidRDefault="00E96EBF" w:rsidP="00E96EBF">
      <w:pPr>
        <w:pStyle w:val="Heading4"/>
      </w:pPr>
      <w:r>
        <w:t>Interpretation: Development includes transportation, communication, fresh water conversion, mineral extraction, food production and research activities</w:t>
      </w:r>
    </w:p>
    <w:p w:rsidR="00E96EBF" w:rsidRPr="008F1872" w:rsidRDefault="00E96EBF" w:rsidP="00E96EBF">
      <w:pPr>
        <w:rPr>
          <w:rFonts w:eastAsia="Cambria"/>
        </w:rPr>
      </w:pPr>
      <w:proofErr w:type="spellStart"/>
      <w:r w:rsidRPr="008F1872">
        <w:rPr>
          <w:rFonts w:eastAsia="Cambria"/>
          <w:b/>
          <w:bCs/>
          <w:sz w:val="26"/>
        </w:rPr>
        <w:t>Lipp</w:t>
      </w:r>
      <w:proofErr w:type="spellEnd"/>
      <w:r w:rsidRPr="008F1872">
        <w:rPr>
          <w:rFonts w:eastAsia="Cambria"/>
          <w:b/>
          <w:bCs/>
          <w:sz w:val="26"/>
        </w:rPr>
        <w:t xml:space="preserve"> 60, </w:t>
      </w:r>
      <w:r w:rsidRPr="008F1872">
        <w:rPr>
          <w:rFonts w:eastAsia="Cambria"/>
        </w:rPr>
        <w:t xml:space="preserve"> [James E, member of the National Academy of Sciences Panel on New Devices for Exploring the Oceans, FRONTIERS IN OCEANIC RESEARCH HEARINGS HOUSE COMMITTEE ON SCIENCE AND ASTRONAUTICS, </w:t>
      </w:r>
      <w:hyperlink r:id="rId22" w:history="1">
        <w:r w:rsidRPr="008F1872">
          <w:rPr>
            <w:rFonts w:eastAsia="Cambria"/>
          </w:rPr>
          <w:t>http://archive.org/stream/frontiersinocean00unit/frontiersinocean00unit_djvu.txt</w:t>
        </w:r>
      </w:hyperlink>
      <w:r w:rsidRPr="008F1872">
        <w:rPr>
          <w:rFonts w:eastAsia="Cambria"/>
        </w:rPr>
        <w:t xml:space="preserve">] </w:t>
      </w:r>
      <w:proofErr w:type="spellStart"/>
      <w:r w:rsidRPr="008F1872">
        <w:rPr>
          <w:rFonts w:eastAsia="Cambria"/>
        </w:rPr>
        <w:t>Wilary</w:t>
      </w:r>
      <w:proofErr w:type="spellEnd"/>
    </w:p>
    <w:p w:rsidR="00E96EBF" w:rsidRPr="009D76FA" w:rsidRDefault="00E96EBF" w:rsidP="00E96EBF">
      <w:pPr>
        <w:rPr>
          <w:rFonts w:eastAsia="Cambria"/>
          <w:b/>
          <w:iCs/>
          <w:u w:val="single"/>
        </w:rPr>
      </w:pPr>
      <w:r w:rsidRPr="008F1872">
        <w:rPr>
          <w:rFonts w:eastAsia="Cambria"/>
          <w:sz w:val="16"/>
        </w:rPr>
        <w:t xml:space="preserve">I should like </w:t>
      </w:r>
      <w:r w:rsidRPr="008F1872">
        <w:rPr>
          <w:rFonts w:eastAsia="Cambria"/>
          <w:bCs/>
          <w:u w:val="single"/>
        </w:rPr>
        <w:t xml:space="preserve">to </w:t>
      </w:r>
      <w:r w:rsidRPr="00EE35D4">
        <w:rPr>
          <w:rFonts w:eastAsia="Cambria"/>
          <w:b/>
          <w:iCs/>
          <w:highlight w:val="cyan"/>
          <w:u w:val="single"/>
        </w:rPr>
        <w:t>subdivide</w:t>
      </w:r>
      <w:r w:rsidRPr="008F1872">
        <w:rPr>
          <w:rFonts w:eastAsia="Cambria"/>
          <w:bCs/>
          <w:u w:val="single"/>
        </w:rPr>
        <w:t xml:space="preserve"> the field of </w:t>
      </w:r>
      <w:r w:rsidRPr="00EE35D4">
        <w:rPr>
          <w:rFonts w:eastAsia="Cambria"/>
          <w:b/>
          <w:iCs/>
          <w:highlight w:val="cyan"/>
          <w:u w:val="single"/>
        </w:rPr>
        <w:t>ocean development into</w:t>
      </w:r>
      <w:r w:rsidRPr="008F1872">
        <w:rPr>
          <w:rFonts w:eastAsia="Cambria"/>
          <w:bCs/>
          <w:u w:val="single"/>
        </w:rPr>
        <w:t xml:space="preserve"> half a dozen parts and handle each very briefly. These </w:t>
      </w:r>
      <w:proofErr w:type="gramStart"/>
      <w:r w:rsidRPr="008F1872">
        <w:rPr>
          <w:rFonts w:eastAsia="Cambria"/>
          <w:bCs/>
          <w:u w:val="single"/>
        </w:rPr>
        <w:t xml:space="preserve">are </w:t>
      </w:r>
      <w:r w:rsidRPr="008F1872">
        <w:rPr>
          <w:sz w:val="16"/>
        </w:rPr>
        <w:t>;</w:t>
      </w:r>
      <w:proofErr w:type="gramEnd"/>
      <w:r w:rsidRPr="008F1872">
        <w:rPr>
          <w:sz w:val="16"/>
        </w:rPr>
        <w:t xml:space="preserve"> naval </w:t>
      </w:r>
      <w:r w:rsidRPr="00EE35D4">
        <w:rPr>
          <w:rStyle w:val="StyleBoldUnderline"/>
          <w:highlight w:val="cyan"/>
        </w:rPr>
        <w:t>weapons</w:t>
      </w:r>
      <w:r w:rsidRPr="008F1872">
        <w:rPr>
          <w:rStyle w:val="StyleBoldUnderline"/>
        </w:rPr>
        <w:t>,</w:t>
      </w:r>
      <w:r w:rsidRPr="008F1872">
        <w:rPr>
          <w:rFonts w:eastAsia="Cambria"/>
          <w:bCs/>
          <w:u w:val="single"/>
        </w:rPr>
        <w:t xml:space="preserve"> underwater </w:t>
      </w:r>
      <w:r w:rsidRPr="00EE35D4">
        <w:rPr>
          <w:rFonts w:eastAsia="Cambria"/>
          <w:b/>
          <w:iCs/>
          <w:highlight w:val="cyan"/>
          <w:u w:val="single"/>
        </w:rPr>
        <w:t>transportation</w:t>
      </w:r>
      <w:r w:rsidRPr="008F1872">
        <w:rPr>
          <w:rFonts w:eastAsia="Cambria"/>
          <w:b/>
          <w:iCs/>
          <w:u w:val="single"/>
        </w:rPr>
        <w:t xml:space="preserve"> and </w:t>
      </w:r>
      <w:r w:rsidRPr="00EE35D4">
        <w:rPr>
          <w:rFonts w:eastAsia="Cambria"/>
          <w:b/>
          <w:iCs/>
          <w:highlight w:val="cyan"/>
          <w:u w:val="single"/>
        </w:rPr>
        <w:t>communication</w:t>
      </w:r>
      <w:r w:rsidRPr="008F1872">
        <w:rPr>
          <w:rFonts w:eastAsia="Cambria"/>
          <w:bCs/>
          <w:u w:val="single"/>
        </w:rPr>
        <w:t xml:space="preserve">, </w:t>
      </w:r>
      <w:r w:rsidRPr="008F1872">
        <w:rPr>
          <w:rFonts w:eastAsia="Cambria"/>
          <w:b/>
          <w:iCs/>
          <w:u w:val="single"/>
        </w:rPr>
        <w:t xml:space="preserve">fresh </w:t>
      </w:r>
      <w:r w:rsidRPr="00EE35D4">
        <w:rPr>
          <w:rFonts w:eastAsia="Cambria"/>
          <w:b/>
          <w:iCs/>
          <w:highlight w:val="cyan"/>
          <w:u w:val="single"/>
        </w:rPr>
        <w:t>water conversion</w:t>
      </w:r>
      <w:r w:rsidRPr="008F1872">
        <w:rPr>
          <w:rFonts w:eastAsia="Cambria"/>
          <w:bCs/>
          <w:u w:val="single"/>
        </w:rPr>
        <w:t xml:space="preserve">, </w:t>
      </w:r>
      <w:r w:rsidRPr="00EE35D4">
        <w:rPr>
          <w:rFonts w:eastAsia="Cambria"/>
          <w:b/>
          <w:iCs/>
          <w:highlight w:val="cyan"/>
          <w:u w:val="single"/>
        </w:rPr>
        <w:t>mining</w:t>
      </w:r>
      <w:r w:rsidRPr="008F1872">
        <w:rPr>
          <w:rFonts w:eastAsia="Cambria"/>
          <w:b/>
          <w:iCs/>
          <w:u w:val="single"/>
        </w:rPr>
        <w:t xml:space="preserve"> or</w:t>
      </w:r>
      <w:r w:rsidRPr="008F1872">
        <w:rPr>
          <w:rFonts w:eastAsia="Cambria"/>
          <w:bCs/>
          <w:u w:val="single"/>
        </w:rPr>
        <w:t xml:space="preserve"> chemical </w:t>
      </w:r>
      <w:r w:rsidRPr="00EE35D4">
        <w:rPr>
          <w:rFonts w:eastAsia="Cambria"/>
          <w:b/>
          <w:iCs/>
          <w:highlight w:val="cyan"/>
          <w:u w:val="single"/>
        </w:rPr>
        <w:t>extraction</w:t>
      </w:r>
      <w:r w:rsidRPr="008F1872">
        <w:rPr>
          <w:rFonts w:eastAsia="Cambria"/>
          <w:b/>
          <w:iCs/>
          <w:u w:val="single"/>
        </w:rPr>
        <w:t xml:space="preserve"> of minerals</w:t>
      </w:r>
      <w:r w:rsidRPr="008F1872">
        <w:rPr>
          <w:rFonts w:eastAsia="Cambria"/>
          <w:bCs/>
          <w:u w:val="single"/>
        </w:rPr>
        <w:t xml:space="preserve">, </w:t>
      </w:r>
      <w:r w:rsidRPr="00EE35D4">
        <w:rPr>
          <w:rFonts w:eastAsia="Cambria"/>
          <w:b/>
          <w:iCs/>
          <w:highlight w:val="cyan"/>
          <w:u w:val="single"/>
        </w:rPr>
        <w:t>food</w:t>
      </w:r>
      <w:r w:rsidRPr="008F1872">
        <w:rPr>
          <w:rFonts w:eastAsia="Cambria"/>
          <w:b/>
          <w:iCs/>
          <w:u w:val="single"/>
        </w:rPr>
        <w:t xml:space="preserve"> production</w:t>
      </w:r>
      <w:r w:rsidRPr="008F1872">
        <w:rPr>
          <w:rFonts w:eastAsia="Cambria"/>
          <w:bCs/>
          <w:u w:val="single"/>
        </w:rPr>
        <w:t xml:space="preserve">, </w:t>
      </w:r>
      <w:r w:rsidRPr="00EE35D4">
        <w:rPr>
          <w:rFonts w:eastAsia="Cambria"/>
          <w:bCs/>
          <w:highlight w:val="cyan"/>
          <w:u w:val="single"/>
        </w:rPr>
        <w:t>and</w:t>
      </w:r>
      <w:r w:rsidRPr="008F1872">
        <w:rPr>
          <w:rFonts w:eastAsia="Cambria"/>
          <w:bCs/>
          <w:u w:val="single"/>
        </w:rPr>
        <w:t xml:space="preserve"> finally </w:t>
      </w:r>
      <w:r w:rsidRPr="00EE35D4">
        <w:rPr>
          <w:rFonts w:eastAsia="Cambria"/>
          <w:b/>
          <w:iCs/>
          <w:highlight w:val="cyan"/>
          <w:u w:val="single"/>
        </w:rPr>
        <w:t>research</w:t>
      </w:r>
      <w:r w:rsidRPr="008F1872">
        <w:rPr>
          <w:rFonts w:eastAsia="Cambria"/>
          <w:b/>
          <w:iCs/>
          <w:u w:val="single"/>
        </w:rPr>
        <w:t xml:space="preserve"> activities.</w:t>
      </w:r>
    </w:p>
    <w:p w:rsidR="00E96EBF" w:rsidRDefault="00EE35D4" w:rsidP="00E96EBF">
      <w:pPr>
        <w:pStyle w:val="Heading4"/>
      </w:pPr>
      <w:r>
        <w:t>And the aff doesn’t directly research --- It builds infrastructure</w:t>
      </w:r>
    </w:p>
    <w:p w:rsidR="00E96EBF" w:rsidRPr="00EE35D4" w:rsidRDefault="00EE35D4" w:rsidP="00EE35D4">
      <w:r w:rsidRPr="00EE35D4">
        <w:rPr>
          <w:rStyle w:val="StyleStyleBold12pt"/>
        </w:rPr>
        <w:t xml:space="preserve">NRC, 1AC Author, 11 </w:t>
      </w:r>
      <w:r w:rsidR="00E96EBF" w:rsidRPr="00EE35D4">
        <w:t>Committee on Future Science Opportunities in Antarctica and the Southern Ocean; National Research Council 2011 (“Future Science Opportunities in Antarctica and the Southern¶ Ocean”//RC)</w:t>
      </w:r>
    </w:p>
    <w:p w:rsidR="00E96EBF" w:rsidRDefault="00E96EBF" w:rsidP="00E96EBF">
      <w:r w:rsidRPr="004A3BD8">
        <w:rPr>
          <w:rStyle w:val="StyleBoldUnderline"/>
        </w:rPr>
        <w:t>Antarctica and the Southern Ocean occupy a vast territory, much of which is¶ inaccessible during Austral winter months. Even during summer months the conditions¶ prove challenging</w:t>
      </w:r>
      <w:r w:rsidRPr="004A3BD8">
        <w:t>, with average temperatures below freezing and rapidly changing</w:t>
      </w:r>
      <w:r w:rsidRPr="004A3BD8">
        <w:rPr>
          <w:sz w:val="12"/>
        </w:rPr>
        <w:t xml:space="preserve">¶ </w:t>
      </w:r>
      <w:r w:rsidRPr="004A3BD8">
        <w:t xml:space="preserve">winds. Infrastructure is essential to survival and is vital to the conduct of science. </w:t>
      </w:r>
      <w:r w:rsidRPr="00EE35D4">
        <w:rPr>
          <w:rStyle w:val="StyleBoldUnderline"/>
          <w:highlight w:val="cyan"/>
        </w:rPr>
        <w:t>Two¶ kinds of infrastructure can provide opportunities to advance scientific research</w:t>
      </w:r>
      <w:r w:rsidRPr="004A3BD8">
        <w:rPr>
          <w:rStyle w:val="StyleBoldUnderline"/>
        </w:rPr>
        <w:t xml:space="preserve"> in¶ Antarctica and the Southern Ocean: </w:t>
      </w:r>
      <w:r w:rsidRPr="00EE35D4">
        <w:rPr>
          <w:rStyle w:val="Emphasis"/>
          <w:highlight w:val="cyan"/>
        </w:rPr>
        <w:t>physical systems infrastructure</w:t>
      </w:r>
      <w:r w:rsidRPr="004A3BD8">
        <w:rPr>
          <w:rStyle w:val="StyleBoldUnderline"/>
        </w:rPr>
        <w:t>,</w:t>
      </w:r>
      <w:r w:rsidRPr="004A3BD8">
        <w:t xml:space="preserve"> including transport</w:t>
      </w:r>
      <w:proofErr w:type="gramStart"/>
      <w:r w:rsidRPr="004A3BD8">
        <w:t>,</w:t>
      </w:r>
      <w:r w:rsidRPr="004A3BD8">
        <w:rPr>
          <w:sz w:val="12"/>
        </w:rPr>
        <w:t>¶</w:t>
      </w:r>
      <w:proofErr w:type="gramEnd"/>
      <w:r w:rsidRPr="004A3BD8">
        <w:rPr>
          <w:sz w:val="12"/>
        </w:rPr>
        <w:t xml:space="preserve"> </w:t>
      </w:r>
      <w:r w:rsidRPr="00EE35D4">
        <w:rPr>
          <w:rStyle w:val="Emphasis"/>
          <w:highlight w:val="cyan"/>
        </w:rPr>
        <w:t xml:space="preserve">and </w:t>
      </w:r>
      <w:proofErr w:type="spellStart"/>
      <w:r w:rsidRPr="00EE35D4">
        <w:rPr>
          <w:rStyle w:val="Emphasis"/>
          <w:highlight w:val="cyan"/>
        </w:rPr>
        <w:t>cyberinfrastructure</w:t>
      </w:r>
      <w:proofErr w:type="spellEnd"/>
      <w:r w:rsidRPr="004A3BD8">
        <w:rPr>
          <w:rStyle w:val="Emphasis"/>
        </w:rPr>
        <w:t>.</w:t>
      </w:r>
      <w:r w:rsidRPr="004A3BD8">
        <w:rPr>
          <w:rStyle w:val="StyleBoldUnderline"/>
        </w:rPr>
        <w:t>¶</w:t>
      </w:r>
      <w:r w:rsidRPr="004A3BD8">
        <w:rPr>
          <w:sz w:val="12"/>
        </w:rPr>
        <w:t xml:space="preserve"> </w:t>
      </w:r>
    </w:p>
    <w:p w:rsidR="00B0329C" w:rsidRDefault="00B0329C" w:rsidP="00E96EBF"/>
    <w:p w:rsidR="00B0329C" w:rsidRDefault="00B0329C" w:rsidP="00B0329C">
      <w:pPr>
        <w:pStyle w:val="Heading1"/>
      </w:pPr>
      <w:r>
        <w:lastRenderedPageBreak/>
        <w:t xml:space="preserve">Topicality vs Antarctica </w:t>
      </w:r>
    </w:p>
    <w:p w:rsidR="00B0329C" w:rsidRPr="00A7605F" w:rsidRDefault="00B0329C" w:rsidP="00B0329C">
      <w:pPr>
        <w:pStyle w:val="Heading2"/>
      </w:pPr>
      <w:r w:rsidRPr="00A7605F">
        <w:lastRenderedPageBreak/>
        <w:t>1NC</w:t>
      </w:r>
    </w:p>
    <w:p w:rsidR="00B0329C" w:rsidRPr="00A7605F" w:rsidRDefault="00B0329C" w:rsidP="00B0329C">
      <w:pPr>
        <w:pStyle w:val="Heading3"/>
      </w:pPr>
      <w:r w:rsidRPr="00A7605F">
        <w:lastRenderedPageBreak/>
        <w:t>1NC Shell</w:t>
      </w:r>
    </w:p>
    <w:p w:rsidR="00B0329C" w:rsidRPr="00A7605F" w:rsidRDefault="00B0329C" w:rsidP="00B0329C">
      <w:pPr>
        <w:pStyle w:val="Heading4"/>
        <w:rPr>
          <w:rFonts w:cs="Times New Roman"/>
        </w:rPr>
      </w:pPr>
      <w:r w:rsidRPr="00A7605F">
        <w:rPr>
          <w:rFonts w:cs="Times New Roman"/>
        </w:rPr>
        <w:t>Interpretation – “of” determines the substance constituting something – “of the Earth’s oceans” means the development must be OF THE OCEAN</w:t>
      </w:r>
    </w:p>
    <w:p w:rsidR="00B0329C" w:rsidRPr="00A7605F" w:rsidRDefault="00B0329C" w:rsidP="00B0329C">
      <w:pPr>
        <w:rPr>
          <w:rStyle w:val="StyleStyleBold12pt"/>
        </w:rPr>
      </w:pPr>
      <w:r w:rsidRPr="00A7605F">
        <w:rPr>
          <w:rStyle w:val="StyleStyleBold12pt"/>
        </w:rPr>
        <w:t xml:space="preserve">Oxford Dictionary </w:t>
      </w:r>
      <w:r w:rsidRPr="00A7605F">
        <w:t>http://www.oxforddictionaries.com/us/definition/american_english/of</w:t>
      </w:r>
    </w:p>
    <w:p w:rsidR="00B0329C" w:rsidRPr="00A7605F" w:rsidRDefault="00B0329C" w:rsidP="00B0329C">
      <w:pPr>
        <w:rPr>
          <w:sz w:val="16"/>
        </w:rPr>
      </w:pPr>
      <w:proofErr w:type="gramStart"/>
      <w:r w:rsidRPr="00A7605F">
        <w:rPr>
          <w:rStyle w:val="StyleBoldUnderline"/>
          <w:highlight w:val="cyan"/>
        </w:rPr>
        <w:t>of</w:t>
      </w:r>
      <w:proofErr w:type="gramEnd"/>
      <w:r w:rsidRPr="00A7605F">
        <w:rPr>
          <w:sz w:val="16"/>
          <w:highlight w:val="cyan"/>
        </w:rPr>
        <w:t xml:space="preserve"> /</w:t>
      </w:r>
      <w:proofErr w:type="spellStart"/>
      <w:r w:rsidRPr="00A7605F">
        <w:rPr>
          <w:sz w:val="16"/>
        </w:rPr>
        <w:t>əv</w:t>
      </w:r>
      <w:proofErr w:type="spellEnd"/>
      <w:r w:rsidRPr="00A7605F">
        <w:rPr>
          <w:sz w:val="16"/>
        </w:rPr>
        <w:t xml:space="preserve">/ preposition 6. </w:t>
      </w:r>
      <w:proofErr w:type="gramStart"/>
      <w:r w:rsidRPr="00A7605F">
        <w:rPr>
          <w:sz w:val="16"/>
        </w:rPr>
        <w:t>indicating</w:t>
      </w:r>
      <w:proofErr w:type="gramEnd"/>
      <w:r w:rsidRPr="00A7605F">
        <w:rPr>
          <w:sz w:val="16"/>
        </w:rPr>
        <w:t xml:space="preserve"> the relationship between a verb and an indirect object • with a verb expressing a mental state. "</w:t>
      </w:r>
      <w:proofErr w:type="gramStart"/>
      <w:r w:rsidRPr="00A7605F">
        <w:rPr>
          <w:sz w:val="16"/>
        </w:rPr>
        <w:t>they</w:t>
      </w:r>
      <w:proofErr w:type="gramEnd"/>
      <w:r w:rsidRPr="00A7605F">
        <w:rPr>
          <w:sz w:val="16"/>
        </w:rPr>
        <w:t xml:space="preserve"> must be persuaded of the severity of the problem" expressing a cause. "</w:t>
      </w:r>
      <w:proofErr w:type="gramStart"/>
      <w:r w:rsidRPr="00A7605F">
        <w:rPr>
          <w:sz w:val="16"/>
        </w:rPr>
        <w:t>he</w:t>
      </w:r>
      <w:proofErr w:type="gramEnd"/>
      <w:r w:rsidRPr="00A7605F">
        <w:rPr>
          <w:sz w:val="16"/>
        </w:rPr>
        <w:t xml:space="preserve"> died of cancer" 7. </w:t>
      </w:r>
      <w:proofErr w:type="gramStart"/>
      <w:r w:rsidRPr="00A7605F">
        <w:rPr>
          <w:rStyle w:val="StyleBoldUnderline"/>
          <w:highlight w:val="cyan"/>
        </w:rPr>
        <w:t>indicating</w:t>
      </w:r>
      <w:proofErr w:type="gramEnd"/>
      <w:r w:rsidRPr="00A7605F">
        <w:rPr>
          <w:rStyle w:val="StyleBoldUnderline"/>
          <w:highlight w:val="cyan"/>
        </w:rPr>
        <w:t xml:space="preserve"> the material or substance constituting something</w:t>
      </w:r>
      <w:r w:rsidRPr="00A7605F">
        <w:rPr>
          <w:sz w:val="16"/>
          <w:highlight w:val="cyan"/>
        </w:rPr>
        <w:t>. "</w:t>
      </w:r>
      <w:proofErr w:type="gramStart"/>
      <w:r w:rsidRPr="00A7605F">
        <w:rPr>
          <w:rStyle w:val="StyleBoldUnderline"/>
          <w:highlight w:val="cyan"/>
        </w:rPr>
        <w:t>the</w:t>
      </w:r>
      <w:proofErr w:type="gramEnd"/>
      <w:r w:rsidRPr="00A7605F">
        <w:rPr>
          <w:rStyle w:val="StyleBoldUnderline"/>
          <w:highlight w:val="cyan"/>
        </w:rPr>
        <w:t xml:space="preserve"> house was built of bricks</w:t>
      </w:r>
      <w:r w:rsidRPr="00A7605F">
        <w:rPr>
          <w:sz w:val="16"/>
        </w:rPr>
        <w:t xml:space="preserve">" </w:t>
      </w:r>
    </w:p>
    <w:p w:rsidR="00B0329C" w:rsidRPr="00A7605F" w:rsidRDefault="00B0329C" w:rsidP="00B0329C">
      <w:pPr>
        <w:pStyle w:val="Heading4"/>
      </w:pPr>
      <w:r w:rsidRPr="00A7605F">
        <w:t>Violation- the aff develops Antarctic which is a body of land</w:t>
      </w:r>
    </w:p>
    <w:p w:rsidR="00B0329C" w:rsidRPr="00A7605F" w:rsidRDefault="00B0329C" w:rsidP="00B0329C">
      <w:r w:rsidRPr="00A7605F">
        <w:rPr>
          <w:rStyle w:val="StyleStyleBold12pt"/>
        </w:rPr>
        <w:t>Merriam Webster No Date</w:t>
      </w:r>
      <w:r w:rsidRPr="00A7605F">
        <w:t xml:space="preserve"> (Merriam </w:t>
      </w:r>
      <w:proofErr w:type="spellStart"/>
      <w:proofErr w:type="gramStart"/>
      <w:r w:rsidRPr="00A7605F">
        <w:t>webster</w:t>
      </w:r>
      <w:proofErr w:type="spellEnd"/>
      <w:proofErr w:type="gramEnd"/>
      <w:r w:rsidRPr="00A7605F">
        <w:t>, Antarctica, http://www.merriam-webster.com/dictionary/antarctica)</w:t>
      </w:r>
    </w:p>
    <w:p w:rsidR="00B0329C" w:rsidRPr="00A7605F" w:rsidRDefault="00B0329C" w:rsidP="00B0329C">
      <w:pPr>
        <w:rPr>
          <w:sz w:val="16"/>
        </w:rPr>
      </w:pPr>
      <w:r w:rsidRPr="00A7605F">
        <w:rPr>
          <w:sz w:val="16"/>
        </w:rPr>
        <w:t xml:space="preserve">Definition of </w:t>
      </w:r>
      <w:r w:rsidRPr="00A7605F">
        <w:rPr>
          <w:rStyle w:val="StyleBoldUnderline"/>
          <w:highlight w:val="cyan"/>
        </w:rPr>
        <w:t>ANTARCTICA body of land around the S. Pole</w:t>
      </w:r>
      <w:r w:rsidRPr="00A7605F">
        <w:rPr>
          <w:rStyle w:val="StyleBoldUnderline"/>
        </w:rPr>
        <w:t>; a plateau covered by a great ice cap &amp; mountain peaks</w:t>
      </w:r>
      <w:r w:rsidRPr="00A7605F">
        <w:rPr>
          <w:sz w:val="16"/>
        </w:rPr>
        <w:t xml:space="preserve"> area ab 5,500,000 square miles (14,300,000 square kilometers), divided into West Antarctica (including Antarctic Peninsula) &amp;East Antarctica by Transantarctic Mountains</w:t>
      </w:r>
    </w:p>
    <w:p w:rsidR="00B0329C" w:rsidRPr="00A7605F" w:rsidRDefault="00B0329C" w:rsidP="00B0329C">
      <w:pPr>
        <w:rPr>
          <w:sz w:val="16"/>
        </w:rPr>
      </w:pPr>
    </w:p>
    <w:p w:rsidR="00B0329C" w:rsidRPr="00A7605F" w:rsidRDefault="00B0329C" w:rsidP="00B0329C">
      <w:pPr>
        <w:pStyle w:val="Heading4"/>
      </w:pPr>
      <w:r w:rsidRPr="00A7605F">
        <w:t>Voting issue-</w:t>
      </w:r>
    </w:p>
    <w:p w:rsidR="00B0329C" w:rsidRPr="00A7605F" w:rsidRDefault="00B0329C" w:rsidP="00B0329C">
      <w:pPr>
        <w:pStyle w:val="Heading4"/>
        <w:numPr>
          <w:ilvl w:val="0"/>
          <w:numId w:val="17"/>
        </w:numPr>
      </w:pPr>
      <w:r w:rsidRPr="00A7605F">
        <w:t>Limits- Allowing any aff that develops the land OR the ocean makes the topic infinite and justifies literally any aff which makes this already massive topic unmanageable</w:t>
      </w:r>
    </w:p>
    <w:p w:rsidR="00B0329C" w:rsidRPr="00A7605F" w:rsidRDefault="00B0329C" w:rsidP="00B0329C">
      <w:pPr>
        <w:pStyle w:val="Heading4"/>
        <w:numPr>
          <w:ilvl w:val="0"/>
          <w:numId w:val="17"/>
        </w:numPr>
      </w:pPr>
      <w:r w:rsidRPr="00A7605F">
        <w:t>Predictability- they shift the focus away from ocean debates to land development debates which kills predictable clash</w:t>
      </w:r>
    </w:p>
    <w:p w:rsidR="00B0329C" w:rsidRDefault="00B0329C" w:rsidP="00B0329C">
      <w:pPr>
        <w:pStyle w:val="Heading4"/>
        <w:numPr>
          <w:ilvl w:val="0"/>
          <w:numId w:val="17"/>
        </w:numPr>
      </w:pPr>
      <w:r>
        <w:t xml:space="preserve">Ground- we don’t get access to any of our ocean specific </w:t>
      </w:r>
      <w:proofErr w:type="spellStart"/>
      <w:r>
        <w:t>disads</w:t>
      </w:r>
      <w:proofErr w:type="spellEnd"/>
      <w:r>
        <w:t xml:space="preserve"> or counterplans</w:t>
      </w:r>
    </w:p>
    <w:p w:rsidR="00B0329C" w:rsidRPr="00A7605F" w:rsidRDefault="00B0329C" w:rsidP="00B0329C">
      <w:pPr>
        <w:pStyle w:val="Heading4"/>
        <w:numPr>
          <w:ilvl w:val="0"/>
          <w:numId w:val="17"/>
        </w:numPr>
      </w:pPr>
      <w:r w:rsidRPr="00A7605F">
        <w:t>Effects T- ocean development isn’t an effect of the plan- the plan creates infrastructure on land which allows for exploration- Anything can affect ocean policy- reject the team</w:t>
      </w:r>
    </w:p>
    <w:p w:rsidR="00B0329C" w:rsidRPr="00A7605F" w:rsidRDefault="00B0329C" w:rsidP="00B0329C">
      <w:pPr>
        <w:tabs>
          <w:tab w:val="left" w:pos="3240"/>
        </w:tabs>
      </w:pPr>
    </w:p>
    <w:p w:rsidR="00B0329C" w:rsidRPr="00A7605F" w:rsidRDefault="00B0329C" w:rsidP="00B0329C">
      <w:pPr>
        <w:pStyle w:val="Heading2"/>
        <w:tabs>
          <w:tab w:val="left" w:pos="3240"/>
        </w:tabs>
      </w:pPr>
      <w:r w:rsidRPr="00A7605F">
        <w:lastRenderedPageBreak/>
        <w:t>2NC</w:t>
      </w:r>
    </w:p>
    <w:p w:rsidR="00B0329C" w:rsidRPr="00A7605F" w:rsidRDefault="00B0329C" w:rsidP="00B0329C">
      <w:pPr>
        <w:pStyle w:val="Heading3"/>
        <w:tabs>
          <w:tab w:val="left" w:pos="3240"/>
        </w:tabs>
      </w:pPr>
      <w:r w:rsidRPr="00A7605F">
        <w:lastRenderedPageBreak/>
        <w:t>Overview</w:t>
      </w:r>
    </w:p>
    <w:p w:rsidR="00B0329C" w:rsidRPr="00A7605F" w:rsidRDefault="00B0329C" w:rsidP="00B0329C">
      <w:pPr>
        <w:pStyle w:val="Heading4"/>
        <w:tabs>
          <w:tab w:val="left" w:pos="3240"/>
        </w:tabs>
      </w:pPr>
      <w:r w:rsidRPr="00A7605F">
        <w:t xml:space="preserve">Our interpretation is that they have to develop the ocean, not the land - Prefer our interpretation- it allows them to read ANY affs that explore or develop the ocean- they justify developing cyber and physical infrastructure on any continent, the entire TI topic because TI is infrastructure near an ocean and more. </w:t>
      </w:r>
    </w:p>
    <w:p w:rsidR="00B0329C" w:rsidRPr="00A7605F" w:rsidRDefault="00B0329C" w:rsidP="00B0329C">
      <w:pPr>
        <w:pStyle w:val="Heading3"/>
        <w:tabs>
          <w:tab w:val="left" w:pos="3240"/>
        </w:tabs>
      </w:pPr>
      <w:r w:rsidRPr="00A7605F">
        <w:lastRenderedPageBreak/>
        <w:t>AT: We meet</w:t>
      </w:r>
    </w:p>
    <w:p w:rsidR="00B0329C" w:rsidRPr="00A7605F" w:rsidRDefault="00B0329C" w:rsidP="00B0329C">
      <w:pPr>
        <w:pStyle w:val="Heading4"/>
      </w:pPr>
      <w:r w:rsidRPr="00A7605F">
        <w:t>No you don’t- the plan text says you develop “physical and cyber infrastructure in Antarctica”- that’s distinct from developing the ocean</w:t>
      </w:r>
    </w:p>
    <w:p w:rsidR="00B0329C" w:rsidRDefault="00B0329C" w:rsidP="00B0329C"/>
    <w:p w:rsidR="00B0329C" w:rsidRPr="00873A44" w:rsidRDefault="00B0329C" w:rsidP="00B0329C">
      <w:pPr>
        <w:pStyle w:val="Heading4"/>
      </w:pPr>
      <w:r>
        <w:t>Topical version of the aff is- The United States federal government should increase its exploration of the Southern Ocean- if they’re right that developing infrastructure is a prerequisite then that would likely be an effect of the plan- solves their offense and advantage ground.</w:t>
      </w:r>
    </w:p>
    <w:p w:rsidR="00B0329C" w:rsidRPr="00A7605F" w:rsidRDefault="00B0329C" w:rsidP="00B0329C">
      <w:pPr>
        <w:pStyle w:val="Heading3"/>
      </w:pPr>
      <w:r w:rsidRPr="00A7605F">
        <w:lastRenderedPageBreak/>
        <w:t>AT: C/I Development is directed at the ocean</w:t>
      </w:r>
    </w:p>
    <w:p w:rsidR="00B0329C" w:rsidRDefault="00B0329C" w:rsidP="00B0329C">
      <w:pPr>
        <w:pStyle w:val="Heading4"/>
      </w:pPr>
      <w:r w:rsidRPr="00A7605F">
        <w:t>Their interpretation explodes limits</w:t>
      </w:r>
      <w:r>
        <w:t xml:space="preserve">- They can do any development on land for the purpose of exploring the ocean which allows an infinite number of affs- which causes stale debates because the </w:t>
      </w:r>
      <w:proofErr w:type="spellStart"/>
      <w:r>
        <w:t>neg</w:t>
      </w:r>
      <w:proofErr w:type="spellEnd"/>
      <w:r>
        <w:t xml:space="preserve"> is always one step behind because were never prepared for unpredictable affs- being able to predict the aff ensures we have specific strategies to each aff and is crucial to in-depth debate and analysis which is key to decision making skills</w:t>
      </w:r>
    </w:p>
    <w:p w:rsidR="00B0329C" w:rsidRDefault="00B0329C" w:rsidP="00B0329C"/>
    <w:p w:rsidR="00B0329C" w:rsidRDefault="00B0329C" w:rsidP="00B0329C">
      <w:pPr>
        <w:pStyle w:val="Heading4"/>
      </w:pPr>
      <w:r>
        <w:t>Prefer decision making skills because they’re the only out of round impact</w:t>
      </w:r>
    </w:p>
    <w:p w:rsidR="00B0329C" w:rsidRPr="009B5A8E" w:rsidRDefault="00B0329C" w:rsidP="00B0329C"/>
    <w:p w:rsidR="00B0329C" w:rsidRPr="00A7605F" w:rsidRDefault="00B0329C" w:rsidP="00B0329C">
      <w:pPr>
        <w:pStyle w:val="Heading3"/>
      </w:pPr>
      <w:r w:rsidRPr="00A7605F">
        <w:lastRenderedPageBreak/>
        <w:t>AT: C/I- Antarctica is part of the Ocean</w:t>
      </w:r>
    </w:p>
    <w:p w:rsidR="00B0329C" w:rsidRPr="00A7605F" w:rsidRDefault="00B0329C" w:rsidP="00B0329C"/>
    <w:p w:rsidR="00B0329C" w:rsidRDefault="00B0329C" w:rsidP="00B0329C">
      <w:pPr>
        <w:pStyle w:val="Heading4"/>
      </w:pPr>
      <w:r w:rsidRPr="00A7605F">
        <w:t xml:space="preserve">Their interpretation </w:t>
      </w:r>
      <w:r>
        <w:t xml:space="preserve">allows an infinite number of affs because we can develop anything on Antarctica and it would still be considered ocean development- which causes stale debates because the </w:t>
      </w:r>
      <w:proofErr w:type="spellStart"/>
      <w:r>
        <w:t>neg</w:t>
      </w:r>
      <w:proofErr w:type="spellEnd"/>
      <w:r>
        <w:t xml:space="preserve"> is always one step behind because were never prepared for unpredictable affs- being able to predict the aff ensures we have specific strategies to each aff and is crucial to in-depth debate and analysis which is key to decision making skills</w:t>
      </w:r>
    </w:p>
    <w:p w:rsidR="00B0329C" w:rsidRDefault="00B0329C" w:rsidP="00B0329C"/>
    <w:p w:rsidR="00B0329C" w:rsidRDefault="00B0329C" w:rsidP="00B0329C">
      <w:pPr>
        <w:pStyle w:val="Heading4"/>
      </w:pPr>
      <w:r>
        <w:t xml:space="preserve">Prefer decision making skills because </w:t>
      </w:r>
      <w:proofErr w:type="spellStart"/>
      <w:r>
        <w:t>theyre</w:t>
      </w:r>
      <w:proofErr w:type="spellEnd"/>
      <w:r>
        <w:t xml:space="preserve"> the only out of round impact </w:t>
      </w:r>
    </w:p>
    <w:p w:rsidR="00B0329C" w:rsidRDefault="00B0329C" w:rsidP="00B0329C"/>
    <w:p w:rsidR="00B0329C" w:rsidRDefault="00B0329C" w:rsidP="00B0329C">
      <w:pPr>
        <w:pStyle w:val="Heading4"/>
      </w:pPr>
      <w:r>
        <w:t xml:space="preserve">Their </w:t>
      </w:r>
      <w:proofErr w:type="spellStart"/>
      <w:r>
        <w:t>interp</w:t>
      </w:r>
      <w:proofErr w:type="spellEnd"/>
      <w:r>
        <w:t xml:space="preserve"> evidence is about the ANTARCTIC not ANTARCTICA- </w:t>
      </w:r>
      <w:proofErr w:type="spellStart"/>
      <w:proofErr w:type="gramStart"/>
      <w:r>
        <w:t>antarctica</w:t>
      </w:r>
      <w:proofErr w:type="spellEnd"/>
      <w:proofErr w:type="gramEnd"/>
      <w:r>
        <w:t xml:space="preserve"> is the land</w:t>
      </w:r>
    </w:p>
    <w:p w:rsidR="00B0329C" w:rsidRPr="00FB66DF" w:rsidRDefault="00B0329C" w:rsidP="00B0329C">
      <w:r w:rsidRPr="00FB66DF">
        <w:rPr>
          <w:rStyle w:val="StyleStyleBold12pt"/>
        </w:rPr>
        <w:t xml:space="preserve">Anderson 2003 </w:t>
      </w:r>
      <w:r w:rsidRPr="00FB66DF">
        <w:t>(</w:t>
      </w:r>
      <w:proofErr w:type="spellStart"/>
      <w:r w:rsidRPr="00FB66DF">
        <w:t>Genny</w:t>
      </w:r>
      <w:proofErr w:type="spellEnd"/>
      <w:r w:rsidRPr="00FB66DF">
        <w:t xml:space="preserve"> Author of online Marine Science</w:t>
      </w:r>
      <w:r w:rsidRPr="00FB66DF">
        <w:rPr>
          <w:sz w:val="12"/>
        </w:rPr>
        <w:t xml:space="preserve">¶ </w:t>
      </w:r>
      <w:r w:rsidRPr="00FB66DF">
        <w:t>Santa Barbara City College “Antarctica, Continent of Ice</w:t>
      </w:r>
      <w:r w:rsidRPr="00FB66DF">
        <w:rPr>
          <w:sz w:val="12"/>
        </w:rPr>
        <w:t xml:space="preserve">¶ </w:t>
      </w:r>
      <w:r w:rsidRPr="00FB66DF">
        <w:t>Ice, Ice Shelves, Tidewater Glaciers, Icebergs, and Sea Ice” Revised 18 June 2003</w:t>
      </w:r>
      <w:hyperlink r:id="rId23" w:history="1">
        <w:r w:rsidRPr="00FB66DF">
          <w:t>http://www.marinebio.net/marinescience/04benthon/AAcontinent.htm//RC</w:t>
        </w:r>
      </w:hyperlink>
      <w:r w:rsidRPr="00FB66DF">
        <w:t xml:space="preserve">) </w:t>
      </w:r>
    </w:p>
    <w:p w:rsidR="00B0329C" w:rsidRPr="009B5A8E" w:rsidRDefault="00B0329C" w:rsidP="00B0329C">
      <w:pPr>
        <w:rPr>
          <w:sz w:val="16"/>
        </w:rPr>
      </w:pPr>
      <w:r w:rsidRPr="009B5A8E">
        <w:rPr>
          <w:sz w:val="16"/>
        </w:rPr>
        <w:t xml:space="preserve">Antarctica can be defined in three ways. The first way is the outline of the continental land mass and its permanent ice. The second is to use the Antarctic Circle (at latitude 66.5 degrees south) and consider everything south of that latitude to be Antarctica. </w:t>
      </w:r>
      <w:r w:rsidRPr="009B5A8E">
        <w:rPr>
          <w:rStyle w:val="StyleBoldUnderline"/>
          <w:highlight w:val="cyan"/>
        </w:rPr>
        <w:t>The third way is</w:t>
      </w:r>
      <w:r w:rsidRPr="009B5A8E">
        <w:rPr>
          <w:sz w:val="16"/>
        </w:rPr>
        <w:t xml:space="preserve"> perhaps the </w:t>
      </w:r>
      <w:r w:rsidRPr="009B5A8E">
        <w:rPr>
          <w:rStyle w:val="StyleBoldUnderline"/>
        </w:rPr>
        <w:t xml:space="preserve">best </w:t>
      </w:r>
      <w:r w:rsidRPr="009B5A8E">
        <w:rPr>
          <w:rStyle w:val="StyleBoldUnderline"/>
          <w:highlight w:val="cyan"/>
        </w:rPr>
        <w:t>for</w:t>
      </w:r>
      <w:r w:rsidRPr="009B5A8E">
        <w:rPr>
          <w:rStyle w:val="StyleBoldUnderline"/>
        </w:rPr>
        <w:t xml:space="preserve"> considering </w:t>
      </w:r>
      <w:r w:rsidRPr="009B5A8E">
        <w:rPr>
          <w:rStyle w:val="StyleBoldUnderline"/>
          <w:highlight w:val="cyan"/>
        </w:rPr>
        <w:t>the entire Antarctic</w:t>
      </w:r>
      <w:r w:rsidRPr="009B5A8E">
        <w:rPr>
          <w:rStyle w:val="StyleBoldUnderline"/>
        </w:rPr>
        <w:t xml:space="preserve"> as an </w:t>
      </w:r>
      <w:r w:rsidRPr="009B5A8E">
        <w:rPr>
          <w:rStyle w:val="StyleBoldUnderline"/>
          <w:highlight w:val="cyan"/>
        </w:rPr>
        <w:t>ecosystem</w:t>
      </w:r>
      <w:r w:rsidRPr="009B5A8E">
        <w:rPr>
          <w:sz w:val="16"/>
        </w:rPr>
        <w:t xml:space="preserve"> - this is to use the Antarctic Convergence as the defining line. </w:t>
      </w:r>
      <w:r w:rsidRPr="00831252">
        <w:rPr>
          <w:rStyle w:val="StyleBoldUnderline"/>
          <w:highlight w:val="cyan"/>
        </w:rPr>
        <w:t xml:space="preserve">The </w:t>
      </w:r>
      <w:r w:rsidRPr="009B5A8E">
        <w:rPr>
          <w:rStyle w:val="StyleBoldUnderline"/>
          <w:highlight w:val="cyan"/>
        </w:rPr>
        <w:t>Antarctic Convergence occurs in the ocean surrounding Antarctica</w:t>
      </w:r>
      <w:r w:rsidRPr="009B5A8E">
        <w:rPr>
          <w:sz w:val="16"/>
        </w:rPr>
        <w:t xml:space="preserve"> and is where very cold (low salinity) Antarctic water, flowing away from the continent and constantly cooled by the ice on the continent, meets with the southernmost parts of the Pacific, Atlantic, and Indian Oceans. The Antarctic water is denser, because it is so cold, and sinks, creeping north across the ocean bottoms. South of this convergence not only is the ocean water colder but the air is distinctly colder and drier than north of the convergence. Most of the life forms found in Antarctica depend on the ocean within the Antarctic Convergence so using this as a definition for</w:t>
      </w:r>
      <w:r w:rsidRPr="003957AE">
        <w:rPr>
          <w:rStyle w:val="StyleBoldUnderline"/>
        </w:rPr>
        <w:t xml:space="preserve"> </w:t>
      </w:r>
      <w:r w:rsidRPr="009B5A8E">
        <w:rPr>
          <w:sz w:val="16"/>
        </w:rPr>
        <w:t xml:space="preserve">Antarctica encompasses the entire physical area that is important for the complex ecosystem that is found there. The convergence moves north during the Antarctic winter, and south in the Antarctic summer - in response to the freezing and thawing of the sea ice. This Convergence is a biological barrier to organisms both in the ocean and the air because of the big temperature difference. </w:t>
      </w:r>
    </w:p>
    <w:p w:rsidR="00B0329C" w:rsidRDefault="00B0329C" w:rsidP="00B0329C"/>
    <w:p w:rsidR="00B0329C" w:rsidRDefault="00B0329C" w:rsidP="00B0329C">
      <w:pPr>
        <w:pStyle w:val="Heading3"/>
      </w:pPr>
      <w:r>
        <w:lastRenderedPageBreak/>
        <w:t>AT: Reasonability</w:t>
      </w:r>
    </w:p>
    <w:p w:rsidR="00B0329C" w:rsidRDefault="00B0329C" w:rsidP="00B0329C">
      <w:pPr>
        <w:pStyle w:val="Heading4"/>
        <w:rPr>
          <w:rFonts w:cstheme="minorHAnsi"/>
        </w:rPr>
      </w:pPr>
      <w:r>
        <w:rPr>
          <w:rFonts w:cstheme="minorHAnsi"/>
        </w:rPr>
        <w:t>Reasonability makes no sense in the context of their aff- developing the land isn't a reasonable interpretation of OCEAN development/exploration</w:t>
      </w:r>
    </w:p>
    <w:p w:rsidR="00B0329C" w:rsidRDefault="00B0329C" w:rsidP="00B0329C"/>
    <w:p w:rsidR="00B0329C" w:rsidRDefault="00B0329C" w:rsidP="00B0329C">
      <w:pPr>
        <w:pStyle w:val="Heading4"/>
        <w:rPr>
          <w:rFonts w:cstheme="minorHAnsi"/>
        </w:rPr>
      </w:pPr>
      <w:r w:rsidRPr="007E3560">
        <w:rPr>
          <w:rFonts w:cstheme="minorHAnsi"/>
        </w:rPr>
        <w:t>Competing interps good – race to the top to find the bes</w:t>
      </w:r>
      <w:r>
        <w:rPr>
          <w:rFonts w:cstheme="minorHAnsi"/>
        </w:rPr>
        <w:t>t interpretation for both teams</w:t>
      </w:r>
      <w:r w:rsidRPr="007E3560">
        <w:rPr>
          <w:rFonts w:cstheme="minorHAnsi"/>
        </w:rPr>
        <w:t xml:space="preserve"> forces the aff to prove </w:t>
      </w:r>
      <w:r>
        <w:rPr>
          <w:rFonts w:cstheme="minorHAnsi"/>
        </w:rPr>
        <w:t xml:space="preserve">that </w:t>
      </w:r>
      <w:r w:rsidRPr="007E3560">
        <w:rPr>
          <w:rFonts w:cstheme="minorHAnsi"/>
        </w:rPr>
        <w:t xml:space="preserve">their standards and vision of the topic is good – that’s necessary to in depth discussion about </w:t>
      </w:r>
      <w:r>
        <w:rPr>
          <w:rFonts w:cstheme="minorHAnsi"/>
        </w:rPr>
        <w:t xml:space="preserve">what we should be able to </w:t>
      </w:r>
      <w:r w:rsidRPr="007E3560">
        <w:rPr>
          <w:rFonts w:cstheme="minorHAnsi"/>
        </w:rPr>
        <w:t xml:space="preserve">debate </w:t>
      </w:r>
      <w:r>
        <w:rPr>
          <w:rFonts w:cstheme="minorHAnsi"/>
        </w:rPr>
        <w:t xml:space="preserve">allowed </w:t>
      </w:r>
      <w:r w:rsidRPr="007E3560">
        <w:rPr>
          <w:rFonts w:cstheme="minorHAnsi"/>
        </w:rPr>
        <w:t>and the only way to start at an equal starting point.</w:t>
      </w:r>
    </w:p>
    <w:p w:rsidR="00B0329C" w:rsidRPr="00831252" w:rsidRDefault="00B0329C" w:rsidP="00B0329C"/>
    <w:p w:rsidR="00B0329C" w:rsidRPr="00A7605F" w:rsidRDefault="00B0329C" w:rsidP="00B0329C">
      <w:pPr>
        <w:pStyle w:val="Heading2"/>
      </w:pPr>
      <w:r w:rsidRPr="00A7605F">
        <w:lastRenderedPageBreak/>
        <w:t xml:space="preserve">Extra </w:t>
      </w:r>
      <w:proofErr w:type="spellStart"/>
      <w:r>
        <w:t>Interp</w:t>
      </w:r>
      <w:proofErr w:type="spellEnd"/>
      <w:r>
        <w:t xml:space="preserve"> cards</w:t>
      </w:r>
    </w:p>
    <w:p w:rsidR="00B0329C" w:rsidRPr="00A7605F" w:rsidRDefault="00B0329C" w:rsidP="00B0329C">
      <w:pPr>
        <w:pStyle w:val="Heading3"/>
      </w:pPr>
      <w:r w:rsidRPr="00A7605F">
        <w:lastRenderedPageBreak/>
        <w:t>Ocean</w:t>
      </w:r>
    </w:p>
    <w:p w:rsidR="00B0329C" w:rsidRPr="00A7605F" w:rsidRDefault="00B0329C" w:rsidP="00B0329C">
      <w:pPr>
        <w:pStyle w:val="Heading4"/>
      </w:pPr>
      <w:r w:rsidRPr="00A7605F">
        <w:t xml:space="preserve">The ocean isn't </w:t>
      </w:r>
      <w:r>
        <w:t xml:space="preserve">land. </w:t>
      </w:r>
      <w:proofErr w:type="spellStart"/>
      <w:proofErr w:type="gramStart"/>
      <w:r>
        <w:t>lol</w:t>
      </w:r>
      <w:proofErr w:type="spellEnd"/>
      <w:proofErr w:type="gramEnd"/>
    </w:p>
    <w:p w:rsidR="00B0329C" w:rsidRDefault="00B0329C" w:rsidP="00B0329C">
      <w:pPr>
        <w:rPr>
          <w:rStyle w:val="StyleBoldUnderline"/>
        </w:rPr>
      </w:pPr>
      <w:r w:rsidRPr="00873A44">
        <w:rPr>
          <w:rStyle w:val="StyleStyleBold12pt"/>
        </w:rPr>
        <w:t>Dictionary.com No data</w:t>
      </w:r>
      <w:r>
        <w:t xml:space="preserve"> (Dictionary.com, Ocean, </w:t>
      </w:r>
      <w:r w:rsidRPr="00A7605F">
        <w:t>http://dictionary.reference.com/browse/ocean</w:t>
      </w:r>
      <w:r>
        <w:t>)</w:t>
      </w:r>
    </w:p>
    <w:p w:rsidR="00B0329C" w:rsidRPr="00A7605F" w:rsidRDefault="00B0329C" w:rsidP="00B0329C">
      <w:pPr>
        <w:rPr>
          <w:sz w:val="16"/>
        </w:rPr>
      </w:pPr>
      <w:proofErr w:type="gramStart"/>
      <w:r w:rsidRPr="00A7605F">
        <w:rPr>
          <w:rStyle w:val="StyleBoldUnderline"/>
        </w:rPr>
        <w:t>Ocean the vast body of salt water that covers</w:t>
      </w:r>
      <w:r w:rsidRPr="00A7605F">
        <w:rPr>
          <w:sz w:val="16"/>
        </w:rPr>
        <w:t> almost </w:t>
      </w:r>
      <w:r w:rsidRPr="00A7605F">
        <w:rPr>
          <w:rStyle w:val="StyleBoldUnderline"/>
        </w:rPr>
        <w:t>three fourths of the earth's surface.</w:t>
      </w:r>
      <w:proofErr w:type="gramEnd"/>
    </w:p>
    <w:p w:rsidR="00B0329C" w:rsidRPr="00A7605F" w:rsidRDefault="00B0329C" w:rsidP="00B0329C">
      <w:pPr>
        <w:pStyle w:val="Heading3"/>
      </w:pPr>
      <w:r w:rsidRPr="00A7605F">
        <w:lastRenderedPageBreak/>
        <w:t>Antarctica Interps</w:t>
      </w:r>
    </w:p>
    <w:p w:rsidR="00B0329C" w:rsidRPr="00A7605F" w:rsidRDefault="00B0329C" w:rsidP="00B0329C">
      <w:pPr>
        <w:pStyle w:val="Heading4"/>
      </w:pPr>
      <w:r w:rsidRPr="00A7605F">
        <w:t>Interpretation: Antarctic is a body of land</w:t>
      </w:r>
    </w:p>
    <w:p w:rsidR="00B0329C" w:rsidRPr="00A7605F" w:rsidRDefault="00B0329C" w:rsidP="00B0329C">
      <w:r w:rsidRPr="00A7605F">
        <w:rPr>
          <w:rStyle w:val="StyleStyleBold12pt"/>
        </w:rPr>
        <w:t>Merriam Webster No Date</w:t>
      </w:r>
      <w:r w:rsidRPr="00A7605F">
        <w:t xml:space="preserve"> (Merriam </w:t>
      </w:r>
      <w:proofErr w:type="spellStart"/>
      <w:proofErr w:type="gramStart"/>
      <w:r w:rsidRPr="00A7605F">
        <w:t>webster</w:t>
      </w:r>
      <w:proofErr w:type="spellEnd"/>
      <w:proofErr w:type="gramEnd"/>
      <w:r w:rsidRPr="00A7605F">
        <w:t>, Antarctica, http://www.merriam-webster.com/dictionary/antarctica)</w:t>
      </w:r>
    </w:p>
    <w:p w:rsidR="00B0329C" w:rsidRPr="00A7605F" w:rsidRDefault="00B0329C" w:rsidP="00B0329C">
      <w:pPr>
        <w:rPr>
          <w:sz w:val="16"/>
        </w:rPr>
      </w:pPr>
      <w:r w:rsidRPr="00A7605F">
        <w:rPr>
          <w:sz w:val="16"/>
        </w:rPr>
        <w:t xml:space="preserve">Definition of </w:t>
      </w:r>
      <w:r w:rsidRPr="00A7605F">
        <w:rPr>
          <w:rStyle w:val="StyleBoldUnderline"/>
        </w:rPr>
        <w:t>ANTARCTICA body of land around the S. Pole; a plateau covered by a great ice cap &amp; mountain peaks</w:t>
      </w:r>
      <w:r w:rsidRPr="00A7605F">
        <w:rPr>
          <w:sz w:val="16"/>
        </w:rPr>
        <w:t xml:space="preserve"> area ab 5,500,000 square miles (14,300,000 square kilometers), divided into West Antarctica (including Antarctic Peninsula) &amp;East Antarctica by Transantarctic Mountains</w:t>
      </w:r>
    </w:p>
    <w:p w:rsidR="00B0329C" w:rsidRPr="00A7605F" w:rsidRDefault="00B0329C" w:rsidP="00B0329C">
      <w:pPr>
        <w:rPr>
          <w:sz w:val="16"/>
        </w:rPr>
      </w:pPr>
    </w:p>
    <w:p w:rsidR="00B0329C" w:rsidRPr="00A7605F" w:rsidRDefault="00B0329C" w:rsidP="00B0329C">
      <w:pPr>
        <w:pStyle w:val="Heading4"/>
      </w:pPr>
      <w:r w:rsidRPr="00A7605F">
        <w:t>Antarctica is a continent</w:t>
      </w:r>
    </w:p>
    <w:p w:rsidR="00B0329C" w:rsidRPr="00A7605F" w:rsidRDefault="00B0329C" w:rsidP="00B0329C">
      <w:pPr>
        <w:rPr>
          <w:sz w:val="16"/>
          <w:szCs w:val="16"/>
        </w:rPr>
      </w:pPr>
      <w:r w:rsidRPr="00A7605F">
        <w:rPr>
          <w:rStyle w:val="StyleStyleBold12pt"/>
        </w:rPr>
        <w:t>The Free Earth Dictionary No Date</w:t>
      </w:r>
      <w:r w:rsidRPr="00A7605F">
        <w:rPr>
          <w:sz w:val="16"/>
          <w:szCs w:val="16"/>
        </w:rPr>
        <w:t xml:space="preserve"> (The free earth dictionary, Antarctica, http://www.thefreedictionary.com/Antarctica)</w:t>
      </w:r>
    </w:p>
    <w:p w:rsidR="00B0329C" w:rsidRPr="00A7605F" w:rsidRDefault="00B0329C" w:rsidP="00B0329C">
      <w:pPr>
        <w:rPr>
          <w:sz w:val="16"/>
        </w:rPr>
      </w:pPr>
      <w:proofErr w:type="spellStart"/>
      <w:proofErr w:type="gramStart"/>
      <w:r w:rsidRPr="00A7605F">
        <w:rPr>
          <w:rStyle w:val="StyleBoldUnderline"/>
        </w:rPr>
        <w:t>Ant·arc·ti·ca</w:t>
      </w:r>
      <w:proofErr w:type="spellEnd"/>
      <w:r w:rsidRPr="00A7605F">
        <w:rPr>
          <w:sz w:val="16"/>
        </w:rPr>
        <w:t xml:space="preserve"> </w:t>
      </w:r>
      <w:r w:rsidRPr="00A7605F">
        <w:rPr>
          <w:rStyle w:val="StyleBoldUnderline"/>
        </w:rPr>
        <w:t>Continent</w:t>
      </w:r>
      <w:r w:rsidRPr="00A7605F">
        <w:rPr>
          <w:sz w:val="16"/>
        </w:rPr>
        <w:t xml:space="preserve"> lying chiefly </w:t>
      </w:r>
      <w:r w:rsidRPr="00A7605F">
        <w:rPr>
          <w:rStyle w:val="StyleBoldUnderline"/>
        </w:rPr>
        <w:t>within the Antarctic Circle</w:t>
      </w:r>
      <w:r w:rsidRPr="00A7605F">
        <w:rPr>
          <w:sz w:val="16"/>
        </w:rPr>
        <w:t xml:space="preserve"> and asymmetrically centered on the South Pole.</w:t>
      </w:r>
      <w:proofErr w:type="gramEnd"/>
      <w:r w:rsidRPr="00A7605F">
        <w:rPr>
          <w:sz w:val="16"/>
        </w:rPr>
        <w:t xml:space="preserve"> Some </w:t>
      </w:r>
      <w:r w:rsidRPr="00A7605F">
        <w:rPr>
          <w:rStyle w:val="StyleBoldUnderline"/>
        </w:rPr>
        <w:t>95 percent of Antarctica is covered by an icecap</w:t>
      </w:r>
      <w:r w:rsidRPr="00A7605F">
        <w:rPr>
          <w:sz w:val="16"/>
        </w:rPr>
        <w:t xml:space="preserve"> averaging 1.6 km (1 mi) in thickness. The region was first explored in the early1800s, and although there are no permanent settlements, many countries have made territorial claims. The Antarctic Treaty of 1959, signed by 12 nations, prohibited military operations on the continent and provided for the interchange of scientific data.</w:t>
      </w:r>
    </w:p>
    <w:p w:rsidR="00B0329C" w:rsidRPr="00A7605F" w:rsidRDefault="00B0329C" w:rsidP="00B0329C">
      <w:pPr>
        <w:rPr>
          <w:sz w:val="16"/>
        </w:rPr>
      </w:pPr>
    </w:p>
    <w:p w:rsidR="00B0329C" w:rsidRPr="00A7605F" w:rsidRDefault="00B0329C" w:rsidP="00B0329C">
      <w:pPr>
        <w:pStyle w:val="Heading4"/>
      </w:pPr>
      <w:r w:rsidRPr="00A7605F">
        <w:t>Antarctic is a continent</w:t>
      </w:r>
    </w:p>
    <w:p w:rsidR="00B0329C" w:rsidRPr="00A7605F" w:rsidRDefault="00B0329C" w:rsidP="00B0329C">
      <w:pPr>
        <w:rPr>
          <w:sz w:val="16"/>
          <w:szCs w:val="16"/>
        </w:rPr>
      </w:pPr>
      <w:r w:rsidRPr="00A7605F">
        <w:rPr>
          <w:rStyle w:val="StyleStyleBold12pt"/>
        </w:rPr>
        <w:t>The Free Earth Dictionary No Date</w:t>
      </w:r>
      <w:r w:rsidRPr="00A7605F">
        <w:rPr>
          <w:sz w:val="16"/>
          <w:szCs w:val="16"/>
        </w:rPr>
        <w:t xml:space="preserve"> (The free earth dictionary, Antarctica, http://www.thefreedictionary.com/Antarctica)</w:t>
      </w:r>
    </w:p>
    <w:p w:rsidR="00B0329C" w:rsidRPr="00A7605F" w:rsidRDefault="00B0329C" w:rsidP="00B0329C">
      <w:pPr>
        <w:rPr>
          <w:sz w:val="16"/>
        </w:rPr>
      </w:pPr>
      <w:proofErr w:type="spellStart"/>
      <w:r w:rsidRPr="00A7605F">
        <w:rPr>
          <w:rStyle w:val="StyleBoldUnderline"/>
        </w:rPr>
        <w:t>Ant·arc·ti·ca</w:t>
      </w:r>
      <w:proofErr w:type="spellEnd"/>
      <w:r w:rsidRPr="00A7605F">
        <w:rPr>
          <w:rStyle w:val="StyleBoldUnderline"/>
        </w:rPr>
        <w:t xml:space="preserve"> </w:t>
      </w:r>
      <w:proofErr w:type="gramStart"/>
      <w:r w:rsidRPr="00A7605F">
        <w:rPr>
          <w:rStyle w:val="StyleBoldUnderline"/>
        </w:rPr>
        <w:t>The</w:t>
      </w:r>
      <w:proofErr w:type="gramEnd"/>
      <w:r w:rsidRPr="00A7605F">
        <w:rPr>
          <w:rStyle w:val="StyleBoldUnderline"/>
        </w:rPr>
        <w:t xml:space="preserve"> continent surrounding the South Pole</w:t>
      </w:r>
      <w:r w:rsidRPr="00A7605F">
        <w:rPr>
          <w:sz w:val="16"/>
        </w:rPr>
        <w:t xml:space="preserve">: almost entirely covered by an ice sheet. </w:t>
      </w:r>
      <w:proofErr w:type="gramStart"/>
      <w:r w:rsidRPr="00A7605F">
        <w:rPr>
          <w:sz w:val="16"/>
        </w:rPr>
        <w:t>ab</w:t>
      </w:r>
      <w:proofErr w:type="gramEnd"/>
      <w:r w:rsidRPr="00A7605F">
        <w:rPr>
          <w:sz w:val="16"/>
        </w:rPr>
        <w:t xml:space="preserve">. 5,000,000 sq. mi. (12,950,000 sq. km). </w:t>
      </w:r>
      <w:proofErr w:type="gramStart"/>
      <w:r w:rsidRPr="00A7605F">
        <w:rPr>
          <w:sz w:val="16"/>
        </w:rPr>
        <w:t xml:space="preserve">Also called </w:t>
      </w:r>
      <w:proofErr w:type="spellStart"/>
      <w:r w:rsidRPr="00A7605F">
        <w:rPr>
          <w:sz w:val="16"/>
        </w:rPr>
        <w:t>Antarc′tic</w:t>
      </w:r>
      <w:proofErr w:type="spellEnd"/>
      <w:r w:rsidRPr="00A7605F">
        <w:rPr>
          <w:sz w:val="16"/>
        </w:rPr>
        <w:t xml:space="preserve"> </w:t>
      </w:r>
      <w:proofErr w:type="spellStart"/>
      <w:r w:rsidRPr="00A7605F">
        <w:rPr>
          <w:sz w:val="16"/>
        </w:rPr>
        <w:t>Con′tinent</w:t>
      </w:r>
      <w:proofErr w:type="spellEnd"/>
      <w:r w:rsidRPr="00A7605F">
        <w:rPr>
          <w:sz w:val="16"/>
        </w:rPr>
        <w:t>.</w:t>
      </w:r>
      <w:proofErr w:type="gramEnd"/>
    </w:p>
    <w:p w:rsidR="00B0329C" w:rsidRDefault="00B0329C" w:rsidP="00B0329C"/>
    <w:p w:rsidR="00B0329C" w:rsidRDefault="00B0329C" w:rsidP="00B0329C"/>
    <w:p w:rsidR="00B0329C" w:rsidRDefault="00B0329C" w:rsidP="00B0329C">
      <w:pPr>
        <w:pStyle w:val="Heading1"/>
      </w:pPr>
      <w:proofErr w:type="gramStart"/>
      <w:r>
        <w:lastRenderedPageBreak/>
        <w:t>standards</w:t>
      </w:r>
      <w:proofErr w:type="gramEnd"/>
    </w:p>
    <w:p w:rsidR="00B0329C" w:rsidRPr="00857D05" w:rsidRDefault="00B0329C" w:rsidP="00B0329C">
      <w:pPr>
        <w:pStyle w:val="Heading2"/>
        <w:rPr>
          <w:rFonts w:cs="Times New Roman"/>
        </w:rPr>
      </w:pPr>
      <w:r w:rsidRPr="00857D05">
        <w:rPr>
          <w:rFonts w:cs="Times New Roman"/>
        </w:rPr>
        <w:lastRenderedPageBreak/>
        <w:t xml:space="preserve">Competing Interpretations </w:t>
      </w:r>
    </w:p>
    <w:p w:rsidR="00B0329C" w:rsidRDefault="00B0329C" w:rsidP="00B0329C">
      <w:pPr>
        <w:rPr>
          <w:rStyle w:val="StyleStyleBold12pt"/>
        </w:rPr>
      </w:pPr>
    </w:p>
    <w:p w:rsidR="00B0329C" w:rsidRPr="00857D05" w:rsidRDefault="00B0329C" w:rsidP="00B0329C">
      <w:pPr>
        <w:rPr>
          <w:rStyle w:val="StyleStyleBold12pt"/>
        </w:rPr>
      </w:pPr>
      <w:r w:rsidRPr="00857D05">
        <w:rPr>
          <w:rStyle w:val="StyleStyleBold12pt"/>
        </w:rPr>
        <w:t>Com</w:t>
      </w:r>
      <w:r>
        <w:rPr>
          <w:rStyle w:val="StyleStyleBold12pt"/>
        </w:rPr>
        <w:t xml:space="preserve">peting Interpretations means that the Aff must prove that they meet the best relative interpretation in the debate in order to prove that they’re topical.  Especially on this broad of a topic, the burden should be on the Affirmative to prove that they’re topical.  </w:t>
      </w:r>
    </w:p>
    <w:p w:rsidR="00B0329C" w:rsidRPr="00857D05" w:rsidRDefault="00B0329C" w:rsidP="00B0329C">
      <w:pPr>
        <w:rPr>
          <w:rStyle w:val="StyleStyleBold12pt"/>
        </w:rPr>
      </w:pPr>
    </w:p>
    <w:p w:rsidR="00B0329C" w:rsidRDefault="00B0329C" w:rsidP="00B0329C">
      <w:pPr>
        <w:rPr>
          <w:rStyle w:val="StyleStyleBold12pt"/>
        </w:rPr>
      </w:pPr>
      <w:r>
        <w:rPr>
          <w:rStyle w:val="StyleStyleBold12pt"/>
        </w:rPr>
        <w:t xml:space="preserve">Holding the Aff to a higher standard creates the best model for debate – if we prove a relatively better interpretation exists, there is no logical reason to allow the Aff to meet a worse one.  </w:t>
      </w:r>
    </w:p>
    <w:p w:rsidR="00B0329C" w:rsidRDefault="00B0329C" w:rsidP="00B0329C">
      <w:pPr>
        <w:rPr>
          <w:rStyle w:val="StyleStyleBold12pt"/>
        </w:rPr>
      </w:pPr>
    </w:p>
    <w:p w:rsidR="00B0329C" w:rsidRDefault="00B0329C" w:rsidP="00B0329C">
      <w:pPr>
        <w:rPr>
          <w:rStyle w:val="StyleStyleBold12pt"/>
        </w:rPr>
      </w:pPr>
      <w:r>
        <w:rPr>
          <w:rStyle w:val="StyleStyleBold12pt"/>
        </w:rPr>
        <w:t xml:space="preserve">Reasonability relies on them winning that their interpretation is in fact a reasonable interpretation of the topic – which all of our arguments above disprove.  </w:t>
      </w:r>
    </w:p>
    <w:p w:rsidR="00B0329C" w:rsidRDefault="00B0329C" w:rsidP="00B0329C">
      <w:pPr>
        <w:rPr>
          <w:rStyle w:val="StyleStyleBold12pt"/>
        </w:rPr>
      </w:pPr>
    </w:p>
    <w:p w:rsidR="00B0329C" w:rsidRDefault="00B0329C" w:rsidP="00B0329C">
      <w:pPr>
        <w:rPr>
          <w:rStyle w:val="StyleStyleBold12pt"/>
        </w:rPr>
      </w:pPr>
      <w:r>
        <w:rPr>
          <w:rStyle w:val="StyleStyleBold12pt"/>
        </w:rPr>
        <w:t xml:space="preserve">Lastly, Reasonability is the most subjective form of judge intervention because it asks judges to decree absolute judgments about “good” versus “bad” instead of relative judgments that directly prove one interpretation “better” than another one, which is definitively more objective.      </w:t>
      </w:r>
    </w:p>
    <w:p w:rsidR="00B0329C" w:rsidRDefault="00B0329C" w:rsidP="00B0329C">
      <w:pPr>
        <w:rPr>
          <w:rStyle w:val="StyleStyleBold12pt"/>
        </w:rPr>
      </w:pPr>
    </w:p>
    <w:p w:rsidR="00B0329C" w:rsidRDefault="00B0329C" w:rsidP="00B0329C">
      <w:pPr>
        <w:pStyle w:val="Heading2"/>
        <w:rPr>
          <w:rFonts w:cs="Times New Roman"/>
        </w:rPr>
      </w:pPr>
      <w:r>
        <w:rPr>
          <w:rFonts w:cs="Times New Roman"/>
        </w:rPr>
        <w:lastRenderedPageBreak/>
        <w:t>-</w:t>
      </w:r>
      <w:r w:rsidRPr="00857D05">
        <w:rPr>
          <w:rFonts w:cs="Times New Roman"/>
        </w:rPr>
        <w:t xml:space="preserve">Topic Limits O/W </w:t>
      </w:r>
      <w:r>
        <w:rPr>
          <w:rFonts w:cs="Times New Roman"/>
        </w:rPr>
        <w:t>Aff Ground</w:t>
      </w:r>
    </w:p>
    <w:p w:rsidR="00B0329C" w:rsidRDefault="00B0329C" w:rsidP="00B0329C">
      <w:pPr>
        <w:pStyle w:val="Heading4"/>
      </w:pPr>
    </w:p>
    <w:p w:rsidR="00B0329C" w:rsidRPr="00371E8D" w:rsidRDefault="00B0329C" w:rsidP="00B0329C">
      <w:pPr>
        <w:pStyle w:val="Heading4"/>
      </w:pPr>
    </w:p>
    <w:p w:rsidR="00B0329C" w:rsidRDefault="00B0329C" w:rsidP="00B0329C">
      <w:pPr>
        <w:rPr>
          <w:rStyle w:val="StyleStyleBold12pt"/>
        </w:rPr>
      </w:pPr>
      <w:r w:rsidRPr="00857D05">
        <w:rPr>
          <w:rStyle w:val="StyleStyleBold12pt"/>
        </w:rPr>
        <w:t xml:space="preserve">Limits outweigh </w:t>
      </w:r>
      <w:r>
        <w:rPr>
          <w:rStyle w:val="StyleStyleBold12pt"/>
        </w:rPr>
        <w:t>Aff</w:t>
      </w:r>
      <w:r w:rsidRPr="00857D05">
        <w:rPr>
          <w:rStyle w:val="StyleStyleBold12pt"/>
        </w:rPr>
        <w:t xml:space="preserve"> ground because of the necessity of burdens of response and rejoinder. </w:t>
      </w:r>
      <w:r>
        <w:rPr>
          <w:rStyle w:val="StyleStyleBold12pt"/>
        </w:rPr>
        <w:t>Neg</w:t>
      </w:r>
      <w:r w:rsidRPr="00857D05">
        <w:rPr>
          <w:rStyle w:val="StyleStyleBold12pt"/>
        </w:rPr>
        <w:t xml:space="preserve">ative predictability is necessary to foster debates with large amounts of clash. This is </w:t>
      </w:r>
      <w:proofErr w:type="gramStart"/>
      <w:r w:rsidRPr="00857D05">
        <w:rPr>
          <w:rStyle w:val="StyleStyleBold12pt"/>
        </w:rPr>
        <w:t>key</w:t>
      </w:r>
      <w:proofErr w:type="gramEnd"/>
      <w:r w:rsidRPr="00857D05">
        <w:rPr>
          <w:rStyle w:val="StyleStyleBold12pt"/>
        </w:rPr>
        <w:t xml:space="preserve"> to ensuring the </w:t>
      </w:r>
      <w:r>
        <w:rPr>
          <w:rStyle w:val="StyleStyleBold12pt"/>
        </w:rPr>
        <w:t>Aff</w:t>
      </w:r>
      <w:r w:rsidRPr="00857D05">
        <w:rPr>
          <w:rStyle w:val="StyleStyleBold12pt"/>
        </w:rPr>
        <w:t xml:space="preserve">irmative gets tested from multiple perspectives and allows for the debaters themselves to become better at defending their positions. </w:t>
      </w:r>
      <w:r>
        <w:rPr>
          <w:rStyle w:val="StyleStyleBold12pt"/>
        </w:rPr>
        <w:t xml:space="preserve"> Aff</w:t>
      </w:r>
      <w:r w:rsidRPr="00857D05">
        <w:rPr>
          <w:rStyle w:val="StyleStyleBold12pt"/>
        </w:rPr>
        <w:t xml:space="preserve"> ground</w:t>
      </w:r>
      <w:r>
        <w:rPr>
          <w:rStyle w:val="StyleStyleBold12pt"/>
        </w:rPr>
        <w:t xml:space="preserve"> is inevitable on a broad topic; it is only a question of creating the standard that fosters the best possible debates.   </w:t>
      </w:r>
    </w:p>
    <w:p w:rsidR="00B0329C" w:rsidRDefault="00B0329C" w:rsidP="00B0329C">
      <w:pPr>
        <w:rPr>
          <w:rStyle w:val="StyleStyleBold12pt"/>
        </w:rPr>
      </w:pPr>
    </w:p>
    <w:p w:rsidR="00B0329C" w:rsidRPr="00857D05" w:rsidRDefault="00B0329C" w:rsidP="00B0329C">
      <w:pPr>
        <w:rPr>
          <w:rStyle w:val="StyleStyleBold12pt"/>
        </w:rPr>
      </w:pPr>
    </w:p>
    <w:p w:rsidR="00B0329C" w:rsidRDefault="00B0329C" w:rsidP="00B0329C">
      <w:pPr>
        <w:pStyle w:val="Heading2"/>
        <w:rPr>
          <w:rFonts w:cs="Times New Roman"/>
        </w:rPr>
      </w:pPr>
      <w:r>
        <w:rPr>
          <w:rFonts w:cs="Times New Roman"/>
        </w:rPr>
        <w:lastRenderedPageBreak/>
        <w:t>-</w:t>
      </w:r>
      <w:r w:rsidRPr="00857D05">
        <w:rPr>
          <w:rFonts w:cs="Times New Roman"/>
        </w:rPr>
        <w:t xml:space="preserve">Ocean Education Good </w:t>
      </w:r>
    </w:p>
    <w:p w:rsidR="00B0329C" w:rsidRPr="00DD7D6D" w:rsidRDefault="00B0329C" w:rsidP="00B0329C"/>
    <w:p w:rsidR="00B0329C" w:rsidRPr="00857D05" w:rsidRDefault="00B0329C" w:rsidP="00B0329C">
      <w:pPr>
        <w:pStyle w:val="Heading4"/>
        <w:rPr>
          <w:rFonts w:cs="Times New Roman"/>
        </w:rPr>
      </w:pPr>
      <w:r w:rsidRPr="00857D05">
        <w:rPr>
          <w:rFonts w:cs="Times New Roman"/>
        </w:rPr>
        <w:t>Engaging ocean education at the high school level is crucial to increase diversity in the ocean scientific fields</w:t>
      </w:r>
    </w:p>
    <w:p w:rsidR="00B0329C" w:rsidRPr="00857D05" w:rsidRDefault="00B0329C" w:rsidP="00B0329C">
      <w:pPr>
        <w:pStyle w:val="Nothing"/>
      </w:pPr>
      <w:r w:rsidRPr="00857D05">
        <w:rPr>
          <w:rStyle w:val="Author-Date"/>
        </w:rPr>
        <w:t>Gilligan</w:t>
      </w:r>
      <w:r w:rsidRPr="00857D05">
        <w:t xml:space="preserve"> </w:t>
      </w:r>
      <w:r w:rsidRPr="00857D05">
        <w:rPr>
          <w:rStyle w:val="Author-Date"/>
        </w:rPr>
        <w:t>6</w:t>
      </w:r>
      <w:r w:rsidRPr="00857D05">
        <w:t xml:space="preserve"> ~ Dr. Matthew, Savannah State University, Moderator Report on Building an Innovative Workforce through Diversity, Conference on Ocean Literacy Report, June 7-8, 2006 Washington, DC</w:t>
      </w:r>
    </w:p>
    <w:p w:rsidR="00B0329C" w:rsidRPr="00857D05" w:rsidRDefault="00B0329C" w:rsidP="00B0329C">
      <w:pPr>
        <w:pStyle w:val="Cards"/>
        <w:ind w:left="0"/>
        <w:rPr>
          <w:sz w:val="16"/>
        </w:rPr>
      </w:pPr>
      <w:proofErr w:type="gramStart"/>
      <w:r w:rsidRPr="00857D05">
        <w:rPr>
          <w:i/>
          <w:iCs/>
          <w:sz w:val="16"/>
        </w:rPr>
        <w:t>Persistent myths</w:t>
      </w:r>
      <w:r w:rsidRPr="00857D05">
        <w:rPr>
          <w:rStyle w:val="DebateUnderline"/>
        </w:rPr>
        <w:t>.</w:t>
      </w:r>
      <w:proofErr w:type="gramEnd"/>
      <w:r w:rsidRPr="00857D05">
        <w:rPr>
          <w:rStyle w:val="DebateUnderline"/>
        </w:rPr>
        <w:t xml:space="preserve"> </w:t>
      </w:r>
      <w:r w:rsidRPr="00857D05">
        <w:rPr>
          <w:rStyle w:val="StyleBoldUnderline"/>
          <w:highlight w:val="green"/>
        </w:rPr>
        <w:t>The myth that underrepresented groups aren’t interested in science</w:t>
      </w:r>
      <w:r w:rsidRPr="00857D05">
        <w:rPr>
          <w:rStyle w:val="StyleBoldUnderline"/>
        </w:rPr>
        <w:t xml:space="preserve"> and technology</w:t>
      </w:r>
      <w:r w:rsidRPr="00857D05">
        <w:rPr>
          <w:rStyle w:val="StyleBoldUnderline"/>
          <w:rFonts w:ascii="MS Mincho" w:eastAsia="MS Mincho" w:hAnsi="MS Mincho" w:cs="MS Mincho" w:hint="eastAsia"/>
        </w:rPr>
        <w:t> </w:t>
      </w:r>
      <w:r w:rsidRPr="00857D05">
        <w:rPr>
          <w:rStyle w:val="StyleBoldUnderline"/>
          <w:highlight w:val="green"/>
        </w:rPr>
        <w:t>is accompanied by others, such as high-performing science students</w:t>
      </w:r>
      <w:r w:rsidRPr="00857D05">
        <w:rPr>
          <w:rStyle w:val="StyleBoldUnderline"/>
        </w:rPr>
        <w:t xml:space="preserve"> don’t exist in underrepresented groups</w:t>
      </w:r>
      <w:r w:rsidRPr="00857D05">
        <w:rPr>
          <w:sz w:val="16"/>
        </w:rPr>
        <w:t>; they have no science or technology role models; they’re unable to get through weed-out courses in STEM disciplines; and, in general, academic excellence and minority access are mutually exclusive.</w:t>
      </w:r>
      <w:r w:rsidRPr="00857D05">
        <w:rPr>
          <w:sz w:val="12"/>
        </w:rPr>
        <w:t>¶</w:t>
      </w:r>
      <w:r w:rsidRPr="00857D05">
        <w:rPr>
          <w:sz w:val="16"/>
        </w:rPr>
        <w:t xml:space="preserve"> All of these myths were debunked recently in a May 25, 2006, article in The New York Times describing the NSF-funded </w:t>
      </w:r>
      <w:proofErr w:type="spellStart"/>
      <w:r w:rsidRPr="00857D05">
        <w:rPr>
          <w:sz w:val="16"/>
        </w:rPr>
        <w:t>Meyerhoff</w:t>
      </w:r>
      <w:proofErr w:type="spellEnd"/>
      <w:r w:rsidRPr="00857D05">
        <w:rPr>
          <w:sz w:val="16"/>
        </w:rPr>
        <w:t xml:space="preserve"> Scholars Program at the University of Maryland, Baltimore County. The program was cited as a model illustrating </w:t>
      </w:r>
      <w:r w:rsidRPr="00857D05">
        <w:rPr>
          <w:rStyle w:val="StyleBoldUnderline"/>
        </w:rPr>
        <w:t xml:space="preserve">that </w:t>
      </w:r>
      <w:r w:rsidRPr="00857D05">
        <w:rPr>
          <w:rStyle w:val="StyleBoldUnderline"/>
          <w:highlight w:val="green"/>
        </w:rPr>
        <w:t>a vibrant, well- structured science program can produce large numbers of underrepresented minority students who excel and remain in STEM</w:t>
      </w:r>
      <w:r w:rsidRPr="00857D05">
        <w:rPr>
          <w:rStyle w:val="StyleBoldUnderline"/>
        </w:rPr>
        <w:t xml:space="preserve"> fields</w:t>
      </w:r>
      <w:r w:rsidRPr="00857D05">
        <w:rPr>
          <w:sz w:val="16"/>
        </w:rPr>
        <w:t>.</w:t>
      </w:r>
      <w:r w:rsidRPr="00857D05">
        <w:rPr>
          <w:sz w:val="12"/>
        </w:rPr>
        <w:t>¶</w:t>
      </w:r>
      <w:r w:rsidRPr="00857D05">
        <w:rPr>
          <w:sz w:val="16"/>
        </w:rPr>
        <w:t xml:space="preserve"> </w:t>
      </w:r>
      <w:r w:rsidRPr="00857D05">
        <w:rPr>
          <w:i/>
          <w:iCs/>
          <w:sz w:val="16"/>
        </w:rPr>
        <w:t xml:space="preserve">Competition from other fields. </w:t>
      </w:r>
      <w:r w:rsidRPr="00857D05">
        <w:rPr>
          <w:sz w:val="16"/>
        </w:rPr>
        <w:t xml:space="preserve">Mark Loveland, Education Programs Coordinator at the National Academy of Sciences’ </w:t>
      </w:r>
      <w:proofErr w:type="spellStart"/>
      <w:r w:rsidRPr="00857D05">
        <w:rPr>
          <w:sz w:val="16"/>
        </w:rPr>
        <w:t>Koshland</w:t>
      </w:r>
      <w:proofErr w:type="spellEnd"/>
      <w:r w:rsidRPr="00857D05">
        <w:rPr>
          <w:sz w:val="16"/>
        </w:rPr>
        <w:t xml:space="preserve"> Science Museum, remarked that surveys demonstrate that professional careers other than basic science or ocean sciences— such as law, medicine and business—do a better job recruiting and promoting minorities and women into their careers, and offer more compelling economic and other tangible benefits. Mr. Loveland asked Dr. </w:t>
      </w:r>
      <w:proofErr w:type="spellStart"/>
      <w:r w:rsidRPr="00857D05">
        <w:rPr>
          <w:sz w:val="16"/>
        </w:rPr>
        <w:t>Vergun</w:t>
      </w:r>
      <w:proofErr w:type="spellEnd"/>
      <w:r w:rsidRPr="00857D05">
        <w:rPr>
          <w:sz w:val="16"/>
        </w:rPr>
        <w:t xml:space="preserve"> </w:t>
      </w:r>
      <w:r w:rsidRPr="00857D05">
        <w:rPr>
          <w:rStyle w:val="StyleBoldUnderline"/>
        </w:rPr>
        <w:t>what might attract a bright, eager, competent minority or female student to pursue a career in academic research or sciences, especially in the ocean sciences</w:t>
      </w:r>
      <w:r w:rsidRPr="00857D05">
        <w:rPr>
          <w:sz w:val="16"/>
        </w:rPr>
        <w:t xml:space="preserve">, versus more lucrative fields. Dr. </w:t>
      </w:r>
      <w:proofErr w:type="spellStart"/>
      <w:r w:rsidRPr="00857D05">
        <w:rPr>
          <w:sz w:val="16"/>
        </w:rPr>
        <w:t>Vergun</w:t>
      </w:r>
      <w:proofErr w:type="spellEnd"/>
      <w:r w:rsidRPr="00857D05">
        <w:rPr>
          <w:sz w:val="16"/>
        </w:rPr>
        <w:t xml:space="preserve"> responded by saying </w:t>
      </w:r>
      <w:r w:rsidRPr="00857D05">
        <w:rPr>
          <w:rStyle w:val="StyleBoldUnderline"/>
          <w:highlight w:val="green"/>
        </w:rPr>
        <w:t>what makes the</w:t>
      </w:r>
      <w:r w:rsidRPr="00857D05">
        <w:rPr>
          <w:rStyle w:val="DebateUnderline"/>
          <w:highlight w:val="green"/>
        </w:rPr>
        <w:t xml:space="preserve"> </w:t>
      </w:r>
      <w:r w:rsidRPr="00857D05">
        <w:rPr>
          <w:rStyle w:val="StyleBoldUnderline"/>
          <w:highlight w:val="green"/>
        </w:rPr>
        <w:t>difference is someone who cares and an exciting, engaging experience that opens opportunities in a world about which students have no idea</w:t>
      </w:r>
      <w:r w:rsidRPr="00857D05">
        <w:rPr>
          <w:rStyle w:val="StyleBoldUnderline"/>
        </w:rPr>
        <w:t xml:space="preserve">. Our </w:t>
      </w:r>
      <w:r w:rsidRPr="00857D05">
        <w:rPr>
          <w:rStyle w:val="StyleBoldUnderline"/>
          <w:highlight w:val="green"/>
        </w:rPr>
        <w:t>students rarely hear anything abou</w:t>
      </w:r>
      <w:r w:rsidRPr="00857D05">
        <w:rPr>
          <w:rStyle w:val="StyleBoldUnderline"/>
        </w:rPr>
        <w:t xml:space="preserve">t the </w:t>
      </w:r>
      <w:r w:rsidRPr="00857D05">
        <w:rPr>
          <w:rStyle w:val="StyleBoldUnderline"/>
          <w:highlight w:val="green"/>
        </w:rPr>
        <w:t>marine sciences until college</w:t>
      </w:r>
      <w:r w:rsidRPr="00857D05">
        <w:rPr>
          <w:sz w:val="16"/>
          <w:highlight w:val="green"/>
        </w:rPr>
        <w:t>,</w:t>
      </w:r>
      <w:r w:rsidRPr="00857D05">
        <w:rPr>
          <w:sz w:val="16"/>
        </w:rPr>
        <w:t xml:space="preserve"> and most colleges and universities don’t have marine science undergraduate degree programs.</w:t>
      </w:r>
    </w:p>
    <w:p w:rsidR="00B0329C" w:rsidRDefault="00B0329C" w:rsidP="00B0329C">
      <w:pPr>
        <w:pStyle w:val="Nothing"/>
      </w:pPr>
    </w:p>
    <w:p w:rsidR="00B0329C" w:rsidRPr="008C5B0F" w:rsidRDefault="00B0329C" w:rsidP="00B0329C">
      <w:pPr>
        <w:pStyle w:val="Heading1"/>
      </w:pPr>
      <w:bookmarkStart w:id="1" w:name="_GoBack"/>
      <w:bookmarkEnd w:id="1"/>
      <w:r w:rsidRPr="008C5B0F">
        <w:lastRenderedPageBreak/>
        <w:t>Impacts</w:t>
      </w:r>
      <w:r>
        <w:t>/ breadth, precision, limits</w:t>
      </w:r>
    </w:p>
    <w:p w:rsidR="00B0329C" w:rsidRPr="008C5B0F" w:rsidRDefault="00B0329C" w:rsidP="00B0329C">
      <w:pPr>
        <w:pStyle w:val="Heading3"/>
      </w:pPr>
      <w:r w:rsidRPr="008C5B0F">
        <w:lastRenderedPageBreak/>
        <w:t>Breadth Good</w:t>
      </w:r>
    </w:p>
    <w:p w:rsidR="00B0329C" w:rsidRPr="008C5B0F" w:rsidRDefault="00B0329C" w:rsidP="00B0329C">
      <w:pPr>
        <w:pStyle w:val="Heading4"/>
      </w:pPr>
      <w:r w:rsidRPr="008C5B0F">
        <w:t>Broad and interdisciplinary ocean education is key</w:t>
      </w:r>
    </w:p>
    <w:p w:rsidR="00B0329C" w:rsidRPr="008C5B0F" w:rsidRDefault="00B0329C" w:rsidP="00B0329C">
      <w:pPr>
        <w:rPr>
          <w:rFonts w:asciiTheme="majorHAnsi" w:hAnsiTheme="majorHAnsi"/>
        </w:rPr>
      </w:pPr>
      <w:r w:rsidRPr="008C5B0F">
        <w:rPr>
          <w:rStyle w:val="StyleStyleBold12pt"/>
          <w:rFonts w:asciiTheme="majorHAnsi" w:hAnsiTheme="majorHAnsi"/>
        </w:rPr>
        <w:t>Watson-Wright</w:t>
      </w:r>
      <w:r w:rsidRPr="008C5B0F">
        <w:rPr>
          <w:rFonts w:asciiTheme="majorHAnsi" w:hAnsiTheme="majorHAnsi"/>
        </w:rPr>
        <w:t xml:space="preserve"> </w:t>
      </w:r>
      <w:r w:rsidRPr="008C5B0F">
        <w:rPr>
          <w:rStyle w:val="StyleStyleBold12pt"/>
          <w:rFonts w:asciiTheme="majorHAnsi" w:hAnsiTheme="majorHAnsi"/>
        </w:rPr>
        <w:t>12</w:t>
      </w:r>
    </w:p>
    <w:p w:rsidR="00B0329C" w:rsidRPr="008C5B0F" w:rsidRDefault="00B0329C" w:rsidP="00B0329C">
      <w:pPr>
        <w:rPr>
          <w:rFonts w:asciiTheme="majorHAnsi" w:hAnsiTheme="majorHAnsi"/>
        </w:rPr>
      </w:pPr>
      <w:r w:rsidRPr="008C5B0F">
        <w:rPr>
          <w:rFonts w:asciiTheme="majorHAnsi" w:hAnsiTheme="majorHAnsi"/>
        </w:rPr>
        <w:t xml:space="preserve">(Wendy, Intergovernmental Oceanographic Commission of UNESCO, </w:t>
      </w:r>
      <w:proofErr w:type="gramStart"/>
      <w:r w:rsidRPr="008C5B0F">
        <w:rPr>
          <w:rFonts w:asciiTheme="majorHAnsi" w:hAnsiTheme="majorHAnsi"/>
        </w:rPr>
        <w:t>Ocean</w:t>
      </w:r>
      <w:proofErr w:type="gramEnd"/>
      <w:r w:rsidRPr="008C5B0F">
        <w:rPr>
          <w:rFonts w:asciiTheme="majorHAnsi" w:hAnsiTheme="majorHAnsi"/>
        </w:rPr>
        <w:t xml:space="preserve"> in Focus: Science and Education for Sustainable Development, in: </w:t>
      </w:r>
      <w:proofErr w:type="spellStart"/>
      <w:r w:rsidRPr="008C5B0F">
        <w:rPr>
          <w:rFonts w:asciiTheme="majorHAnsi" w:hAnsiTheme="majorHAnsi"/>
        </w:rPr>
        <w:t>Copejans</w:t>
      </w:r>
      <w:proofErr w:type="spellEnd"/>
      <w:r w:rsidRPr="008C5B0F">
        <w:rPr>
          <w:rFonts w:asciiTheme="majorHAnsi" w:hAnsiTheme="majorHAnsi"/>
        </w:rPr>
        <w:t>, E. et al. (Ed.) (2012). First conference on ocean literacy in Europe: Book of abstracts. Bruges, Belgium, 12 October 2012. VLIZ Special Publication, 60: pp. 14)</w:t>
      </w:r>
    </w:p>
    <w:p w:rsidR="00B0329C" w:rsidRPr="008C5B0F" w:rsidRDefault="00B0329C" w:rsidP="00B0329C">
      <w:pPr>
        <w:pStyle w:val="Nothing"/>
        <w:rPr>
          <w:rFonts w:asciiTheme="majorHAnsi" w:hAnsiTheme="majorHAnsi"/>
        </w:rPr>
      </w:pPr>
    </w:p>
    <w:p w:rsidR="00B0329C" w:rsidRPr="008C5B0F" w:rsidRDefault="00B0329C" w:rsidP="00B0329C">
      <w:pPr>
        <w:pStyle w:val="Cards"/>
        <w:ind w:left="0"/>
        <w:rPr>
          <w:rFonts w:asciiTheme="majorHAnsi" w:hAnsiTheme="majorHAnsi" w:cs="Times"/>
        </w:rPr>
      </w:pPr>
      <w:r w:rsidRPr="008C5B0F">
        <w:rPr>
          <w:rFonts w:asciiTheme="majorHAnsi" w:hAnsiTheme="majorHAnsi"/>
        </w:rPr>
        <w:t xml:space="preserve">The United Nations declared 2005-2014 the decade of </w:t>
      </w:r>
      <w:r w:rsidRPr="008C5B0F">
        <w:rPr>
          <w:rStyle w:val="DebateUnderline"/>
          <w:rFonts w:asciiTheme="majorHAnsi" w:hAnsiTheme="majorHAnsi"/>
          <w:highlight w:val="cyan"/>
        </w:rPr>
        <w:t>Education for Sustainable Development</w:t>
      </w:r>
      <w:r w:rsidRPr="008C5B0F">
        <w:rPr>
          <w:rFonts w:asciiTheme="majorHAnsi" w:hAnsiTheme="majorHAnsi"/>
        </w:rPr>
        <w:t xml:space="preserve"> (ESD). ESD </w:t>
      </w:r>
      <w:r w:rsidRPr="008C5B0F">
        <w:rPr>
          <w:rStyle w:val="DebateUnderline"/>
          <w:rFonts w:asciiTheme="majorHAnsi" w:hAnsiTheme="majorHAnsi"/>
          <w:highlight w:val="cyan"/>
        </w:rPr>
        <w:t>provides a coherent</w:t>
      </w:r>
      <w:r w:rsidRPr="008C5B0F">
        <w:rPr>
          <w:rFonts w:asciiTheme="majorHAnsi" w:hAnsiTheme="majorHAnsi"/>
        </w:rPr>
        <w:t xml:space="preserve"> and holistic </w:t>
      </w:r>
      <w:r w:rsidRPr="008C5B0F">
        <w:rPr>
          <w:rStyle w:val="DebateUnderline"/>
          <w:rFonts w:asciiTheme="majorHAnsi" w:hAnsiTheme="majorHAnsi"/>
          <w:highlight w:val="cyan"/>
        </w:rPr>
        <w:t>vision of the role and purpose of education within our fragile</w:t>
      </w:r>
      <w:r w:rsidRPr="008C5B0F">
        <w:rPr>
          <w:rStyle w:val="DebateUnderline"/>
          <w:rFonts w:asciiTheme="majorHAnsi" w:hAnsiTheme="majorHAnsi"/>
        </w:rPr>
        <w:t>,</w:t>
      </w:r>
      <w:r w:rsidRPr="008C5B0F">
        <w:rPr>
          <w:rFonts w:asciiTheme="majorHAnsi" w:hAnsiTheme="majorHAnsi"/>
        </w:rPr>
        <w:t xml:space="preserve"> fast changing </w:t>
      </w:r>
      <w:r w:rsidRPr="008C5B0F">
        <w:rPr>
          <w:rStyle w:val="DebateUnderline"/>
          <w:rFonts w:asciiTheme="majorHAnsi" w:hAnsiTheme="majorHAnsi"/>
          <w:highlight w:val="cyan"/>
        </w:rPr>
        <w:t>world</w:t>
      </w:r>
      <w:r w:rsidRPr="008C5B0F">
        <w:rPr>
          <w:rFonts w:asciiTheme="majorHAnsi" w:hAnsiTheme="majorHAnsi"/>
        </w:rPr>
        <w:t xml:space="preserve">. For UNESCO and its Intergovernmental Oceanographic Commission (IOC), ESD is the best framework for addressing environmental challenges by systematically engaging with the three foundations of sustainable development - the environmental, social and economic pillars - as well as by highlighting the scientific, cultural and ethical dimensions. ESD offers not only an overarching frame of reference but also an approach that is enriched by the contributions of many other disciplines. </w:t>
      </w:r>
      <w:r w:rsidRPr="008C5B0F">
        <w:rPr>
          <w:rStyle w:val="DebateUnderline"/>
          <w:rFonts w:asciiTheme="majorHAnsi" w:hAnsiTheme="majorHAnsi"/>
          <w:highlight w:val="cyan"/>
        </w:rPr>
        <w:t xml:space="preserve">Education is </w:t>
      </w:r>
      <w:proofErr w:type="gramStart"/>
      <w:r w:rsidRPr="008C5B0F">
        <w:rPr>
          <w:rStyle w:val="DebateUnderline"/>
          <w:rFonts w:asciiTheme="majorHAnsi" w:hAnsiTheme="majorHAnsi"/>
          <w:highlight w:val="cyan"/>
        </w:rPr>
        <w:t>key</w:t>
      </w:r>
      <w:proofErr w:type="gramEnd"/>
      <w:r w:rsidRPr="008C5B0F">
        <w:rPr>
          <w:rStyle w:val="DebateUnderline"/>
          <w:rFonts w:asciiTheme="majorHAnsi" w:hAnsiTheme="majorHAnsi"/>
          <w:highlight w:val="cyan"/>
        </w:rPr>
        <w:t xml:space="preserve"> to development challenges</w:t>
      </w:r>
      <w:r w:rsidRPr="008C5B0F">
        <w:rPr>
          <w:rStyle w:val="DebateUnderline"/>
          <w:rFonts w:asciiTheme="majorHAnsi" w:hAnsiTheme="majorHAnsi"/>
        </w:rPr>
        <w:t xml:space="preserve"> such as the threat to human security</w:t>
      </w:r>
      <w:r w:rsidRPr="008C5B0F">
        <w:rPr>
          <w:rFonts w:asciiTheme="majorHAnsi" w:hAnsiTheme="majorHAnsi"/>
        </w:rPr>
        <w:t>, and is central to re-shaping our knowledge, understanding, values and attitudes to take the future of the planet actively into account.</w:t>
      </w:r>
    </w:p>
    <w:p w:rsidR="00B0329C" w:rsidRPr="008C5B0F" w:rsidRDefault="00B0329C" w:rsidP="00B0329C">
      <w:pPr>
        <w:pStyle w:val="Cards"/>
        <w:ind w:left="0"/>
        <w:rPr>
          <w:rFonts w:asciiTheme="majorHAnsi" w:hAnsiTheme="majorHAnsi" w:cs="Times"/>
        </w:rPr>
      </w:pPr>
      <w:r w:rsidRPr="008C5B0F">
        <w:rPr>
          <w:rStyle w:val="DebateUnderline"/>
          <w:rFonts w:asciiTheme="majorHAnsi" w:hAnsiTheme="majorHAnsi"/>
        </w:rPr>
        <w:t>To address</w:t>
      </w:r>
      <w:r w:rsidRPr="008C5B0F">
        <w:rPr>
          <w:rFonts w:asciiTheme="majorHAnsi" w:hAnsiTheme="majorHAnsi"/>
        </w:rPr>
        <w:t xml:space="preserve"> ocean and environmental </w:t>
      </w:r>
      <w:r w:rsidRPr="008C5B0F">
        <w:rPr>
          <w:rStyle w:val="DebateUnderline"/>
          <w:rFonts w:asciiTheme="majorHAnsi" w:hAnsiTheme="majorHAnsi"/>
        </w:rPr>
        <w:t>challenges</w:t>
      </w:r>
      <w:r w:rsidRPr="008C5B0F">
        <w:rPr>
          <w:rFonts w:asciiTheme="majorHAnsi" w:hAnsiTheme="majorHAnsi"/>
        </w:rPr>
        <w:t xml:space="preserve"> more progress is needed on many fronts: producing less greenhouse gases, inventing new green technologies, and changing our </w:t>
      </w:r>
      <w:proofErr w:type="spellStart"/>
      <w:r w:rsidRPr="008C5B0F">
        <w:rPr>
          <w:rFonts w:asciiTheme="majorHAnsi" w:hAnsiTheme="majorHAnsi"/>
        </w:rPr>
        <w:t>behaviour</w:t>
      </w:r>
      <w:proofErr w:type="spellEnd"/>
      <w:r w:rsidRPr="008C5B0F">
        <w:rPr>
          <w:rFonts w:asciiTheme="majorHAnsi" w:hAnsiTheme="majorHAnsi"/>
        </w:rPr>
        <w:t xml:space="preserve">. </w:t>
      </w:r>
      <w:r w:rsidRPr="008C5B0F">
        <w:rPr>
          <w:rStyle w:val="DebateUnderline"/>
          <w:rFonts w:asciiTheme="majorHAnsi" w:hAnsiTheme="majorHAnsi"/>
          <w:highlight w:val="cyan"/>
        </w:rPr>
        <w:t>Progress is</w:t>
      </w:r>
      <w:r w:rsidRPr="008C5B0F">
        <w:rPr>
          <w:rFonts w:asciiTheme="majorHAnsi" w:hAnsiTheme="majorHAnsi"/>
        </w:rPr>
        <w:t xml:space="preserve"> also </w:t>
      </w:r>
      <w:r w:rsidRPr="008C5B0F">
        <w:rPr>
          <w:rStyle w:val="DebateUnderline"/>
          <w:rFonts w:asciiTheme="majorHAnsi" w:hAnsiTheme="majorHAnsi"/>
          <w:highlight w:val="cyan"/>
        </w:rPr>
        <w:t>needed in providing education and public awareness</w:t>
      </w:r>
      <w:r w:rsidRPr="008C5B0F">
        <w:rPr>
          <w:rStyle w:val="DebateUnderline"/>
          <w:rFonts w:asciiTheme="majorHAnsi" w:hAnsiTheme="majorHAnsi"/>
        </w:rPr>
        <w:t xml:space="preserve"> to create informed citizens</w:t>
      </w:r>
      <w:r w:rsidRPr="008C5B0F">
        <w:rPr>
          <w:rFonts w:asciiTheme="majorHAnsi" w:hAnsiTheme="majorHAnsi"/>
        </w:rPr>
        <w:t xml:space="preserve">. </w:t>
      </w:r>
      <w:r w:rsidRPr="008C5B0F">
        <w:rPr>
          <w:rStyle w:val="DebateUnderline"/>
          <w:rFonts w:asciiTheme="majorHAnsi" w:hAnsiTheme="majorHAnsi"/>
          <w:highlight w:val="cyan"/>
        </w:rPr>
        <w:t>The need for educating and learning about the ocean</w:t>
      </w:r>
      <w:r w:rsidRPr="008C5B0F">
        <w:rPr>
          <w:rStyle w:val="DebateUnderline"/>
          <w:rFonts w:asciiTheme="majorHAnsi" w:hAnsiTheme="majorHAnsi"/>
        </w:rPr>
        <w:t xml:space="preserve"> and global change </w:t>
      </w:r>
      <w:r w:rsidRPr="008C5B0F">
        <w:rPr>
          <w:rStyle w:val="DebateUnderline"/>
          <w:rFonts w:asciiTheme="majorHAnsi" w:hAnsiTheme="majorHAnsi"/>
          <w:highlight w:val="cyan"/>
        </w:rPr>
        <w:t xml:space="preserve">is urgent and </w:t>
      </w:r>
      <w:r w:rsidRPr="008C5B0F">
        <w:rPr>
          <w:rStyle w:val="DebateUnderline"/>
          <w:rFonts w:asciiTheme="majorHAnsi" w:hAnsiTheme="majorHAnsi"/>
          <w:b/>
          <w:highlight w:val="cyan"/>
        </w:rPr>
        <w:t>should be interdisciplinary and holistic</w:t>
      </w:r>
      <w:r w:rsidRPr="008C5B0F">
        <w:rPr>
          <w:rStyle w:val="DebateUnderline"/>
          <w:rFonts w:asciiTheme="majorHAnsi" w:hAnsiTheme="majorHAnsi"/>
        </w:rPr>
        <w:t>, integrating scientific, social, gender, economic, cultural and ethical dimensions as well as incorporating local, traditional and indigenous knowledge perspectives and practices</w:t>
      </w:r>
      <w:r w:rsidRPr="008C5B0F">
        <w:rPr>
          <w:rFonts w:asciiTheme="majorHAnsi" w:hAnsiTheme="majorHAnsi"/>
        </w:rPr>
        <w:t xml:space="preserve">. </w:t>
      </w:r>
      <w:r w:rsidRPr="008C5B0F">
        <w:rPr>
          <w:rStyle w:val="DebateUnderline"/>
          <w:rFonts w:asciiTheme="majorHAnsi" w:hAnsiTheme="majorHAnsi"/>
          <w:highlight w:val="cyan"/>
        </w:rPr>
        <w:t>Ocean and environmental education should be part of an education for sustainable development that helps people to develop the attitudes and knowledge to make informed decisions for the benefit of themselves and others, now and in the future</w:t>
      </w:r>
      <w:r w:rsidRPr="008C5B0F">
        <w:rPr>
          <w:rFonts w:asciiTheme="majorHAnsi" w:hAnsiTheme="majorHAnsi"/>
          <w:highlight w:val="cyan"/>
        </w:rPr>
        <w:t>.</w:t>
      </w:r>
    </w:p>
    <w:p w:rsidR="00B0329C" w:rsidRPr="008C5B0F" w:rsidRDefault="00B0329C" w:rsidP="00B0329C">
      <w:pPr>
        <w:pStyle w:val="Heading3"/>
      </w:pPr>
      <w:r w:rsidRPr="008C5B0F">
        <w:lastRenderedPageBreak/>
        <w:t>Precision Good</w:t>
      </w:r>
    </w:p>
    <w:p w:rsidR="00B0329C" w:rsidRPr="008C5B0F" w:rsidRDefault="00B0329C" w:rsidP="00B0329C">
      <w:pPr>
        <w:pStyle w:val="Heading4"/>
      </w:pPr>
      <w:r w:rsidRPr="008C5B0F">
        <w:t xml:space="preserve">Definitional precision is a </w:t>
      </w:r>
      <w:r w:rsidRPr="008C5B0F">
        <w:rPr>
          <w:u w:val="single"/>
        </w:rPr>
        <w:t>precondition</w:t>
      </w:r>
      <w:r w:rsidRPr="008C5B0F">
        <w:t xml:space="preserve"> for </w:t>
      </w:r>
      <w:r w:rsidRPr="008C5B0F">
        <w:rPr>
          <w:u w:val="single"/>
        </w:rPr>
        <w:t>effective policymaking.</w:t>
      </w:r>
      <w:r w:rsidRPr="008C5B0F">
        <w:t xml:space="preserve"> </w:t>
      </w:r>
    </w:p>
    <w:p w:rsidR="00B0329C" w:rsidRPr="008C5B0F" w:rsidRDefault="00B0329C" w:rsidP="00B0329C">
      <w:pPr>
        <w:rPr>
          <w:rFonts w:asciiTheme="majorHAnsi" w:hAnsiTheme="majorHAnsi"/>
        </w:rPr>
      </w:pPr>
      <w:proofErr w:type="spellStart"/>
      <w:r w:rsidRPr="008C5B0F">
        <w:rPr>
          <w:rStyle w:val="StyleStyleBold12pt"/>
          <w:rFonts w:asciiTheme="majorHAnsi" w:hAnsiTheme="majorHAnsi"/>
        </w:rPr>
        <w:t>Resnick</w:t>
      </w:r>
      <w:proofErr w:type="spellEnd"/>
      <w:r w:rsidRPr="008C5B0F">
        <w:rPr>
          <w:rStyle w:val="StyleStyleBold12pt"/>
          <w:rFonts w:asciiTheme="majorHAnsi" w:hAnsiTheme="majorHAnsi"/>
        </w:rPr>
        <w:t xml:space="preserve"> 1</w:t>
      </w:r>
      <w:r w:rsidRPr="008C5B0F">
        <w:rPr>
          <w:rFonts w:asciiTheme="majorHAnsi" w:hAnsiTheme="majorHAnsi"/>
        </w:rPr>
        <w:t xml:space="preserve"> — Evan </w:t>
      </w:r>
      <w:proofErr w:type="spellStart"/>
      <w:r w:rsidRPr="008C5B0F">
        <w:rPr>
          <w:rFonts w:asciiTheme="majorHAnsi" w:hAnsiTheme="majorHAnsi"/>
        </w:rPr>
        <w:t>Resnick</w:t>
      </w:r>
      <w:proofErr w:type="spellEnd"/>
      <w:r w:rsidRPr="008C5B0F">
        <w:rPr>
          <w:rFonts w:asciiTheme="majorHAnsi" w:hAnsiTheme="majorHAnsi"/>
        </w:rPr>
        <w:t xml:space="preserve">, Ph.D. Candidate in Political Science at Columbia University, holds an M.Phil. in Political Science and an M.A. in Political Science from Columbia University, 2001 (“Defining engagement,” </w:t>
      </w:r>
      <w:r w:rsidRPr="008C5B0F">
        <w:rPr>
          <w:rFonts w:asciiTheme="majorHAnsi" w:hAnsiTheme="majorHAnsi"/>
          <w:i/>
        </w:rPr>
        <w:t>Journal of International Affairs</w:t>
      </w:r>
      <w:r w:rsidRPr="008C5B0F">
        <w:rPr>
          <w:rFonts w:asciiTheme="majorHAnsi" w:hAnsiTheme="majorHAnsi"/>
        </w:rPr>
        <w:t>, Volume 54, Issue 2, Spring, Available Online to Subscribing Institutions via ABI/INFORM Complete)</w:t>
      </w:r>
    </w:p>
    <w:p w:rsidR="00B0329C" w:rsidRPr="008C5B0F" w:rsidRDefault="00B0329C" w:rsidP="00B0329C">
      <w:pPr>
        <w:rPr>
          <w:rFonts w:asciiTheme="majorHAnsi" w:hAnsiTheme="majorHAnsi"/>
        </w:rPr>
      </w:pPr>
    </w:p>
    <w:p w:rsidR="00B0329C" w:rsidRPr="008C5B0F" w:rsidRDefault="00B0329C" w:rsidP="00B0329C">
      <w:pPr>
        <w:rPr>
          <w:rFonts w:asciiTheme="majorHAnsi" w:hAnsiTheme="majorHAnsi"/>
        </w:rPr>
      </w:pPr>
      <w:r w:rsidRPr="008C5B0F">
        <w:rPr>
          <w:rStyle w:val="StyleBoldUnderline"/>
          <w:rFonts w:asciiTheme="majorHAnsi" w:hAnsiTheme="majorHAnsi"/>
          <w:highlight w:val="cyan"/>
        </w:rPr>
        <w:t xml:space="preserve">In matters of national security, establishing </w:t>
      </w:r>
      <w:r w:rsidRPr="008C5B0F">
        <w:rPr>
          <w:rStyle w:val="Emphasis"/>
          <w:rFonts w:asciiTheme="majorHAnsi" w:hAnsiTheme="majorHAnsi"/>
          <w:highlight w:val="cyan"/>
        </w:rPr>
        <w:t>a clear definition of terms</w:t>
      </w:r>
      <w:r w:rsidRPr="008C5B0F">
        <w:rPr>
          <w:rStyle w:val="StyleBoldUnderline"/>
          <w:rFonts w:asciiTheme="majorHAnsi" w:hAnsiTheme="majorHAnsi"/>
          <w:highlight w:val="cyan"/>
        </w:rPr>
        <w:t xml:space="preserve"> is a </w:t>
      </w:r>
      <w:r w:rsidRPr="008C5B0F">
        <w:rPr>
          <w:rStyle w:val="Emphasis"/>
          <w:rFonts w:asciiTheme="majorHAnsi" w:hAnsiTheme="majorHAnsi"/>
          <w:highlight w:val="cyan"/>
        </w:rPr>
        <w:t>precondition for effective policymaking</w:t>
      </w:r>
      <w:r w:rsidRPr="008C5B0F">
        <w:rPr>
          <w:rStyle w:val="StyleBoldUnderline"/>
          <w:rFonts w:asciiTheme="majorHAnsi" w:hAnsiTheme="majorHAnsi"/>
          <w:highlight w:val="cyan"/>
        </w:rPr>
        <w:t xml:space="preserve">. </w:t>
      </w:r>
      <w:proofErr w:type="spellStart"/>
      <w:r w:rsidRPr="008C5B0F">
        <w:rPr>
          <w:rStyle w:val="StyleBoldUnderline"/>
          <w:rFonts w:asciiTheme="majorHAnsi" w:hAnsiTheme="majorHAnsi"/>
          <w:highlight w:val="cyan"/>
        </w:rPr>
        <w:t>Decisionmakers</w:t>
      </w:r>
      <w:proofErr w:type="spellEnd"/>
      <w:r w:rsidRPr="008C5B0F">
        <w:rPr>
          <w:rStyle w:val="StyleBoldUnderline"/>
          <w:rFonts w:asciiTheme="majorHAnsi" w:hAnsiTheme="majorHAnsi"/>
          <w:highlight w:val="cyan"/>
        </w:rPr>
        <w:t xml:space="preserve"> who invoke critical terms in an </w:t>
      </w:r>
      <w:r w:rsidRPr="008C5B0F">
        <w:rPr>
          <w:rStyle w:val="Emphasis"/>
          <w:rFonts w:asciiTheme="majorHAnsi" w:hAnsiTheme="majorHAnsi"/>
          <w:highlight w:val="cyan"/>
        </w:rPr>
        <w:t>erratic</w:t>
      </w:r>
      <w:r w:rsidRPr="008C5B0F">
        <w:rPr>
          <w:rStyle w:val="StyleBoldUnderline"/>
          <w:rFonts w:asciiTheme="majorHAnsi" w:hAnsiTheme="majorHAnsi"/>
          <w:highlight w:val="cyan"/>
        </w:rPr>
        <w:t xml:space="preserve">, </w:t>
      </w:r>
      <w:r w:rsidRPr="008C5B0F">
        <w:rPr>
          <w:rStyle w:val="Emphasis"/>
          <w:rFonts w:asciiTheme="majorHAnsi" w:hAnsiTheme="majorHAnsi"/>
          <w:highlight w:val="cyan"/>
        </w:rPr>
        <w:t>ad hoc</w:t>
      </w:r>
      <w:r w:rsidRPr="008C5B0F">
        <w:rPr>
          <w:rStyle w:val="StyleBoldUnderline"/>
          <w:rFonts w:asciiTheme="majorHAnsi" w:hAnsiTheme="majorHAnsi"/>
          <w:highlight w:val="cyan"/>
        </w:rPr>
        <w:t xml:space="preserve"> fashion risk alienating</w:t>
      </w:r>
      <w:r w:rsidRPr="008C5B0F">
        <w:rPr>
          <w:rStyle w:val="StyleBoldUnderline"/>
          <w:rFonts w:asciiTheme="majorHAnsi" w:hAnsiTheme="majorHAnsi"/>
        </w:rPr>
        <w:t xml:space="preserve"> their </w:t>
      </w:r>
      <w:r w:rsidRPr="008C5B0F">
        <w:rPr>
          <w:rStyle w:val="StyleBoldUnderline"/>
          <w:rFonts w:asciiTheme="majorHAnsi" w:hAnsiTheme="majorHAnsi"/>
          <w:highlight w:val="cyan"/>
        </w:rPr>
        <w:t>constituencies. They</w:t>
      </w:r>
      <w:r w:rsidRPr="008C5B0F">
        <w:rPr>
          <w:rFonts w:asciiTheme="majorHAnsi" w:hAnsiTheme="majorHAnsi"/>
        </w:rPr>
        <w:t xml:space="preserve"> also </w:t>
      </w:r>
      <w:r w:rsidRPr="008C5B0F">
        <w:rPr>
          <w:rStyle w:val="StyleBoldUnderline"/>
          <w:rFonts w:asciiTheme="majorHAnsi" w:hAnsiTheme="majorHAnsi"/>
          <w:highlight w:val="cyan"/>
        </w:rPr>
        <w:t xml:space="preserve">risk </w:t>
      </w:r>
      <w:r w:rsidRPr="008C5B0F">
        <w:rPr>
          <w:rStyle w:val="Emphasis"/>
          <w:rFonts w:asciiTheme="majorHAnsi" w:hAnsiTheme="majorHAnsi"/>
          <w:highlight w:val="cyan"/>
        </w:rPr>
        <w:t>exacerbating misperceptions and hostility</w:t>
      </w:r>
      <w:r w:rsidRPr="008C5B0F">
        <w:rPr>
          <w:rStyle w:val="StyleBoldUnderline"/>
          <w:rFonts w:asciiTheme="majorHAnsi" w:hAnsiTheme="majorHAnsi"/>
        </w:rPr>
        <w:t xml:space="preserve"> among those the policies target. </w:t>
      </w:r>
      <w:r w:rsidRPr="008C5B0F">
        <w:rPr>
          <w:rStyle w:val="StyleBoldUnderline"/>
          <w:rFonts w:asciiTheme="majorHAnsi" w:hAnsiTheme="majorHAnsi"/>
          <w:highlight w:val="cyan"/>
        </w:rPr>
        <w:t xml:space="preserve">Scholars who commit the same error </w:t>
      </w:r>
      <w:r w:rsidRPr="008C5B0F">
        <w:rPr>
          <w:rStyle w:val="Emphasis"/>
          <w:rFonts w:asciiTheme="majorHAnsi" w:hAnsiTheme="majorHAnsi"/>
          <w:highlight w:val="cyan"/>
        </w:rPr>
        <w:t>undercut their ability to conduct valuable empirical research</w:t>
      </w:r>
      <w:r w:rsidRPr="008C5B0F">
        <w:rPr>
          <w:rFonts w:asciiTheme="majorHAnsi" w:hAnsiTheme="majorHAnsi"/>
        </w:rPr>
        <w:t xml:space="preserve">. Hence, </w:t>
      </w:r>
      <w:r w:rsidRPr="008C5B0F">
        <w:rPr>
          <w:rStyle w:val="StyleBoldUnderline"/>
          <w:rFonts w:asciiTheme="majorHAnsi" w:hAnsiTheme="majorHAnsi"/>
        </w:rPr>
        <w:t xml:space="preserve">if scholars and policymakers </w:t>
      </w:r>
      <w:r w:rsidRPr="008C5B0F">
        <w:rPr>
          <w:rStyle w:val="Emphasis"/>
          <w:rFonts w:asciiTheme="majorHAnsi" w:hAnsiTheme="majorHAnsi"/>
        </w:rPr>
        <w:t>fail rigorously to define "engagement,"</w:t>
      </w:r>
      <w:r w:rsidRPr="008C5B0F">
        <w:rPr>
          <w:rStyle w:val="StyleBoldUnderline"/>
          <w:rFonts w:asciiTheme="majorHAnsi" w:hAnsiTheme="majorHAnsi"/>
        </w:rPr>
        <w:t xml:space="preserve"> they </w:t>
      </w:r>
      <w:r w:rsidRPr="008C5B0F">
        <w:rPr>
          <w:rStyle w:val="Emphasis"/>
          <w:rFonts w:asciiTheme="majorHAnsi" w:hAnsiTheme="majorHAnsi"/>
        </w:rPr>
        <w:t>undermine</w:t>
      </w:r>
      <w:r w:rsidRPr="008C5B0F">
        <w:rPr>
          <w:rStyle w:val="StyleBoldUnderline"/>
          <w:rFonts w:asciiTheme="majorHAnsi" w:hAnsiTheme="majorHAnsi"/>
        </w:rPr>
        <w:t xml:space="preserve"> the ability to build </w:t>
      </w:r>
      <w:r w:rsidRPr="008C5B0F">
        <w:rPr>
          <w:rStyle w:val="Emphasis"/>
          <w:rFonts w:asciiTheme="majorHAnsi" w:hAnsiTheme="majorHAnsi"/>
        </w:rPr>
        <w:t>an effective foreign policy</w:t>
      </w:r>
      <w:r w:rsidRPr="008C5B0F">
        <w:rPr>
          <w:rFonts w:asciiTheme="majorHAnsi" w:hAnsiTheme="majorHAnsi"/>
        </w:rPr>
        <w:t>.</w:t>
      </w:r>
    </w:p>
    <w:p w:rsidR="00B0329C" w:rsidRPr="008C5B0F" w:rsidRDefault="00B0329C" w:rsidP="00B0329C">
      <w:pPr>
        <w:rPr>
          <w:rFonts w:asciiTheme="majorHAnsi" w:hAnsiTheme="majorHAnsi"/>
        </w:rPr>
      </w:pPr>
    </w:p>
    <w:p w:rsidR="00B0329C" w:rsidRPr="008C5B0F" w:rsidRDefault="00B0329C" w:rsidP="00B0329C">
      <w:pPr>
        <w:pStyle w:val="Heading3"/>
      </w:pPr>
      <w:r w:rsidRPr="008C5B0F">
        <w:lastRenderedPageBreak/>
        <w:t>Limits Good</w:t>
      </w:r>
    </w:p>
    <w:p w:rsidR="00B0329C" w:rsidRPr="008C5B0F" w:rsidRDefault="00B0329C" w:rsidP="00B0329C">
      <w:pPr>
        <w:pStyle w:val="Heading4"/>
      </w:pPr>
      <w:r w:rsidRPr="008C5B0F">
        <w:t xml:space="preserve">And </w:t>
      </w:r>
      <w:r w:rsidRPr="008C5B0F">
        <w:rPr>
          <w:u w:val="single"/>
        </w:rPr>
        <w:t xml:space="preserve">limits are </w:t>
      </w:r>
      <w:proofErr w:type="gramStart"/>
      <w:r w:rsidRPr="008C5B0F">
        <w:rPr>
          <w:u w:val="single"/>
        </w:rPr>
        <w:t>key</w:t>
      </w:r>
      <w:proofErr w:type="gramEnd"/>
      <w:r w:rsidRPr="008C5B0F">
        <w:t xml:space="preserve"> to educational and competitive debate – broad topics force endless hours of research that’s impossible to maintain with a life outside of debate.</w:t>
      </w:r>
    </w:p>
    <w:p w:rsidR="00B0329C" w:rsidRPr="008C5B0F" w:rsidRDefault="00B0329C" w:rsidP="00B0329C">
      <w:pPr>
        <w:rPr>
          <w:rStyle w:val="StyleStyleBold12pt"/>
          <w:rFonts w:asciiTheme="majorHAnsi" w:hAnsiTheme="majorHAnsi"/>
        </w:rPr>
      </w:pPr>
      <w:r w:rsidRPr="008C5B0F">
        <w:rPr>
          <w:rStyle w:val="StyleStyleBold12pt"/>
          <w:rFonts w:asciiTheme="majorHAnsi" w:hAnsiTheme="majorHAnsi"/>
        </w:rPr>
        <w:t xml:space="preserve">Rowland 84 </w:t>
      </w:r>
      <w:r w:rsidRPr="008C5B0F">
        <w:rPr>
          <w:rFonts w:asciiTheme="majorHAnsi" w:hAnsiTheme="majorHAnsi"/>
        </w:rPr>
        <w:t>~ Robert C., Baylor University, “Topic Selection in Debate”, American Forensics in Perspective, Ed. Parson</w:t>
      </w:r>
    </w:p>
    <w:p w:rsidR="00B0329C" w:rsidRPr="008C5B0F" w:rsidRDefault="00B0329C" w:rsidP="00B0329C">
      <w:pPr>
        <w:rPr>
          <w:rFonts w:asciiTheme="majorHAnsi" w:hAnsiTheme="majorHAnsi"/>
          <w:lang w:eastAsia="zh-CN"/>
        </w:rPr>
      </w:pPr>
    </w:p>
    <w:p w:rsidR="00B0329C" w:rsidRPr="008C5B0F" w:rsidRDefault="00B0329C" w:rsidP="00B0329C">
      <w:pPr>
        <w:rPr>
          <w:rStyle w:val="Emphasis"/>
          <w:rFonts w:asciiTheme="majorHAnsi" w:hAnsiTheme="majorHAnsi"/>
          <w:lang w:eastAsia="zh-CN"/>
        </w:rPr>
      </w:pPr>
      <w:r w:rsidRPr="008C5B0F">
        <w:rPr>
          <w:rFonts w:asciiTheme="majorHAnsi" w:hAnsiTheme="majorHAnsi"/>
          <w:lang w:eastAsia="zh-CN"/>
        </w:rPr>
        <w:t xml:space="preserve">The first major problem identified by the work group as relating to topic selection is the decline in participation in the National Debate Tournament (NDT) policy debate. </w:t>
      </w:r>
      <w:proofErr w:type="gramStart"/>
      <w:r w:rsidRPr="008C5B0F">
        <w:rPr>
          <w:rFonts w:asciiTheme="majorHAnsi" w:hAnsiTheme="majorHAnsi"/>
          <w:lang w:eastAsia="zh-CN"/>
        </w:rPr>
        <w:t xml:space="preserve">As </w:t>
      </w:r>
      <w:proofErr w:type="spellStart"/>
      <w:r w:rsidRPr="008C5B0F">
        <w:rPr>
          <w:rFonts w:asciiTheme="majorHAnsi" w:hAnsiTheme="majorHAnsi"/>
          <w:lang w:eastAsia="zh-CN"/>
        </w:rPr>
        <w:t>Boman</w:t>
      </w:r>
      <w:proofErr w:type="spellEnd"/>
      <w:r w:rsidRPr="008C5B0F">
        <w:rPr>
          <w:rFonts w:asciiTheme="majorHAnsi" w:hAnsiTheme="majorHAnsi"/>
          <w:lang w:eastAsia="zh-CN"/>
        </w:rPr>
        <w:t xml:space="preserve"> notes: </w:t>
      </w:r>
      <w:r w:rsidRPr="008C5B0F">
        <w:rPr>
          <w:rStyle w:val="StyleBoldUnderline"/>
          <w:rFonts w:asciiTheme="majorHAnsi" w:hAnsiTheme="majorHAnsi"/>
          <w:highlight w:val="cyan"/>
          <w:lang w:eastAsia="zh-CN"/>
        </w:rPr>
        <w:t>There is a growing dissatisfaction with</w:t>
      </w:r>
      <w:r w:rsidRPr="008C5B0F">
        <w:rPr>
          <w:rStyle w:val="StyleBoldUnderline"/>
          <w:rFonts w:asciiTheme="majorHAnsi" w:hAnsiTheme="majorHAnsi"/>
          <w:lang w:eastAsia="zh-CN"/>
        </w:rPr>
        <w:t xml:space="preserve"> academic </w:t>
      </w:r>
      <w:r w:rsidRPr="008C5B0F">
        <w:rPr>
          <w:rStyle w:val="StyleBoldUnderline"/>
          <w:rFonts w:asciiTheme="majorHAnsi" w:hAnsiTheme="majorHAnsi"/>
          <w:highlight w:val="cyan"/>
          <w:lang w:eastAsia="zh-CN"/>
        </w:rPr>
        <w:t>debate</w:t>
      </w:r>
      <w:r w:rsidRPr="008C5B0F">
        <w:rPr>
          <w:rStyle w:val="StyleBoldUnderline"/>
          <w:rFonts w:asciiTheme="majorHAnsi" w:hAnsiTheme="majorHAnsi"/>
          <w:lang w:eastAsia="zh-CN"/>
        </w:rPr>
        <w:t xml:space="preserve"> that utilizes a policy proposition</w:t>
      </w:r>
      <w:r w:rsidRPr="008C5B0F">
        <w:rPr>
          <w:rFonts w:asciiTheme="majorHAnsi" w:hAnsiTheme="majorHAnsi"/>
          <w:lang w:eastAsia="zh-CN"/>
        </w:rPr>
        <w:t>.</w:t>
      </w:r>
      <w:proofErr w:type="gramEnd"/>
      <w:r w:rsidRPr="008C5B0F">
        <w:rPr>
          <w:rFonts w:asciiTheme="majorHAnsi" w:hAnsiTheme="majorHAnsi"/>
          <w:lang w:eastAsia="zh-CN"/>
        </w:rPr>
        <w:t xml:space="preserve"> Programs which are oriented toward debating the national policy debate proposition, so-called “NDT” programs, are diminishing in scope and size.4 </w:t>
      </w:r>
      <w:proofErr w:type="gramStart"/>
      <w:r w:rsidRPr="008C5B0F">
        <w:rPr>
          <w:rStyle w:val="StyleBoldUnderline"/>
          <w:rFonts w:asciiTheme="majorHAnsi" w:hAnsiTheme="majorHAnsi"/>
          <w:highlight w:val="cyan"/>
          <w:lang w:eastAsia="zh-CN"/>
        </w:rPr>
        <w:t>This</w:t>
      </w:r>
      <w:proofErr w:type="gramEnd"/>
      <w:r w:rsidRPr="008C5B0F">
        <w:rPr>
          <w:rStyle w:val="StyleBoldUnderline"/>
          <w:rFonts w:asciiTheme="majorHAnsi" w:hAnsiTheme="majorHAnsi"/>
          <w:highlight w:val="cyan"/>
          <w:lang w:eastAsia="zh-CN"/>
        </w:rPr>
        <w:t xml:space="preserve"> decline in policy debate is tied</w:t>
      </w:r>
      <w:r w:rsidRPr="008C5B0F">
        <w:rPr>
          <w:rStyle w:val="StyleBoldUnderline"/>
          <w:rFonts w:asciiTheme="majorHAnsi" w:hAnsiTheme="majorHAnsi"/>
          <w:lang w:eastAsia="zh-CN"/>
        </w:rPr>
        <w:t xml:space="preserve">, many in the work group believe, </w:t>
      </w:r>
      <w:r w:rsidRPr="008C5B0F">
        <w:rPr>
          <w:rStyle w:val="StyleBoldUnderline"/>
          <w:rFonts w:asciiTheme="majorHAnsi" w:hAnsiTheme="majorHAnsi"/>
          <w:highlight w:val="cyan"/>
          <w:lang w:eastAsia="zh-CN"/>
        </w:rPr>
        <w:t>to</w:t>
      </w:r>
      <w:r w:rsidRPr="008C5B0F">
        <w:rPr>
          <w:rStyle w:val="StyleBoldUnderline"/>
          <w:rFonts w:asciiTheme="majorHAnsi" w:hAnsiTheme="majorHAnsi"/>
          <w:lang w:eastAsia="zh-CN"/>
        </w:rPr>
        <w:t xml:space="preserve"> excessively </w:t>
      </w:r>
      <w:r w:rsidRPr="008C5B0F">
        <w:rPr>
          <w:rStyle w:val="StyleBoldUnderline"/>
          <w:rFonts w:asciiTheme="majorHAnsi" w:hAnsiTheme="majorHAnsi"/>
          <w:highlight w:val="cyan"/>
          <w:lang w:eastAsia="zh-CN"/>
        </w:rPr>
        <w:t>broad topics</w:t>
      </w:r>
      <w:r w:rsidRPr="008C5B0F">
        <w:rPr>
          <w:rFonts w:asciiTheme="majorHAnsi" w:hAnsiTheme="majorHAnsi"/>
          <w:lang w:eastAsia="zh-CN"/>
        </w:rPr>
        <w:t xml:space="preserve">. </w:t>
      </w:r>
      <w:r w:rsidRPr="008C5B0F">
        <w:rPr>
          <w:rStyle w:val="StyleBoldUnderline"/>
          <w:rFonts w:asciiTheme="majorHAnsi" w:hAnsiTheme="majorHAnsi"/>
          <w:highlight w:val="cyan"/>
          <w:lang w:eastAsia="zh-CN"/>
        </w:rPr>
        <w:t>The most obvious characteristic</w:t>
      </w:r>
      <w:r w:rsidRPr="008C5B0F">
        <w:rPr>
          <w:rStyle w:val="StyleBoldUnderline"/>
          <w:rFonts w:asciiTheme="majorHAnsi" w:hAnsiTheme="majorHAnsi"/>
          <w:lang w:eastAsia="zh-CN"/>
        </w:rPr>
        <w:t xml:space="preserve"> of some recent policy debate topics </w:t>
      </w:r>
      <w:r w:rsidRPr="008C5B0F">
        <w:rPr>
          <w:rStyle w:val="StyleBoldUnderline"/>
          <w:rFonts w:asciiTheme="majorHAnsi" w:hAnsiTheme="majorHAnsi"/>
          <w:highlight w:val="cyan"/>
          <w:lang w:eastAsia="zh-CN"/>
        </w:rPr>
        <w:t>is extreme breath</w:t>
      </w:r>
      <w:r w:rsidRPr="008C5B0F">
        <w:rPr>
          <w:rStyle w:val="StyleBoldUnderline"/>
          <w:rFonts w:asciiTheme="majorHAnsi" w:hAnsiTheme="majorHAnsi"/>
          <w:lang w:eastAsia="zh-CN"/>
        </w:rPr>
        <w:t xml:space="preserve">. </w:t>
      </w:r>
      <w:r w:rsidRPr="008C5B0F">
        <w:rPr>
          <w:rFonts w:asciiTheme="majorHAnsi" w:hAnsiTheme="majorHAnsi"/>
          <w:lang w:eastAsia="zh-CN"/>
        </w:rPr>
        <w:t xml:space="preserve">A resolution calling for regulation of land use literally and figuratively covers a lot of ground. </w:t>
      </w:r>
      <w:proofErr w:type="spellStart"/>
      <w:r w:rsidRPr="008C5B0F">
        <w:rPr>
          <w:rFonts w:asciiTheme="majorHAnsi" w:hAnsiTheme="majorHAnsi"/>
          <w:lang w:eastAsia="zh-CN"/>
        </w:rPr>
        <w:t>Naitonal</w:t>
      </w:r>
      <w:proofErr w:type="spellEnd"/>
      <w:r w:rsidRPr="008C5B0F">
        <w:rPr>
          <w:rFonts w:asciiTheme="majorHAnsi" w:hAnsiTheme="majorHAnsi"/>
          <w:lang w:eastAsia="zh-CN"/>
        </w:rPr>
        <w:t xml:space="preserve"> debate topics have not always been so broad. Before the late 1960s the topic often specified a particular policy change.5 </w:t>
      </w:r>
      <w:proofErr w:type="gramStart"/>
      <w:r w:rsidRPr="008C5B0F">
        <w:rPr>
          <w:rStyle w:val="StyleBoldUnderline"/>
          <w:rFonts w:asciiTheme="majorHAnsi" w:hAnsiTheme="majorHAnsi"/>
          <w:lang w:eastAsia="zh-CN"/>
        </w:rPr>
        <w:t>The</w:t>
      </w:r>
      <w:proofErr w:type="gramEnd"/>
      <w:r w:rsidRPr="008C5B0F">
        <w:rPr>
          <w:rStyle w:val="StyleBoldUnderline"/>
          <w:rFonts w:asciiTheme="majorHAnsi" w:hAnsiTheme="majorHAnsi"/>
          <w:lang w:eastAsia="zh-CN"/>
        </w:rPr>
        <w:t xml:space="preserve"> move from narrow to broad topics has had, according to some, the effect of limiting the number of students who participate in policy debate.</w:t>
      </w:r>
      <w:r w:rsidRPr="008C5B0F">
        <w:rPr>
          <w:rFonts w:asciiTheme="majorHAnsi" w:hAnsiTheme="majorHAnsi"/>
          <w:lang w:eastAsia="zh-CN"/>
        </w:rPr>
        <w:t xml:space="preserve"> First, the </w:t>
      </w:r>
      <w:r w:rsidRPr="008C5B0F">
        <w:rPr>
          <w:rStyle w:val="Emphasis"/>
          <w:rFonts w:asciiTheme="majorHAnsi" w:hAnsiTheme="majorHAnsi"/>
          <w:highlight w:val="cyan"/>
          <w:lang w:eastAsia="zh-CN"/>
        </w:rPr>
        <w:t>breadth of the topics has all but destroyed novice debate</w:t>
      </w:r>
      <w:r w:rsidRPr="008C5B0F">
        <w:rPr>
          <w:rFonts w:asciiTheme="majorHAnsi" w:hAnsiTheme="majorHAnsi"/>
          <w:lang w:eastAsia="zh-CN"/>
        </w:rPr>
        <w:t xml:space="preserve">. Paul </w:t>
      </w:r>
      <w:proofErr w:type="spellStart"/>
      <w:r w:rsidRPr="008C5B0F">
        <w:rPr>
          <w:rFonts w:asciiTheme="majorHAnsi" w:hAnsiTheme="majorHAnsi"/>
          <w:lang w:eastAsia="zh-CN"/>
        </w:rPr>
        <w:t>Gaske</w:t>
      </w:r>
      <w:proofErr w:type="spellEnd"/>
      <w:r w:rsidRPr="008C5B0F">
        <w:rPr>
          <w:rFonts w:asciiTheme="majorHAnsi" w:hAnsiTheme="majorHAnsi"/>
          <w:lang w:eastAsia="zh-CN"/>
        </w:rPr>
        <w:t xml:space="preserve"> argues that because the stock issues of policy debate are clearly defined, it is superior to value debate as a means of introducing students to the debate process.6 </w:t>
      </w:r>
      <w:proofErr w:type="gramStart"/>
      <w:r w:rsidRPr="008C5B0F">
        <w:rPr>
          <w:rFonts w:asciiTheme="majorHAnsi" w:hAnsiTheme="majorHAnsi"/>
          <w:lang w:eastAsia="zh-CN"/>
        </w:rPr>
        <w:t>Despite</w:t>
      </w:r>
      <w:proofErr w:type="gramEnd"/>
      <w:r w:rsidRPr="008C5B0F">
        <w:rPr>
          <w:rFonts w:asciiTheme="majorHAnsi" w:hAnsiTheme="majorHAnsi"/>
          <w:lang w:eastAsia="zh-CN"/>
        </w:rPr>
        <w:t xml:space="preserve"> this advantage of policy debate, </w:t>
      </w:r>
      <w:proofErr w:type="spellStart"/>
      <w:r w:rsidRPr="008C5B0F">
        <w:rPr>
          <w:rFonts w:asciiTheme="majorHAnsi" w:hAnsiTheme="majorHAnsi"/>
          <w:lang w:eastAsia="zh-CN"/>
        </w:rPr>
        <w:t>Gaske</w:t>
      </w:r>
      <w:proofErr w:type="spellEnd"/>
      <w:r w:rsidRPr="008C5B0F">
        <w:rPr>
          <w:rFonts w:asciiTheme="majorHAnsi" w:hAnsiTheme="majorHAnsi"/>
          <w:lang w:eastAsia="zh-CN"/>
        </w:rPr>
        <w:t xml:space="preserve"> </w:t>
      </w:r>
      <w:proofErr w:type="spellStart"/>
      <w:r w:rsidRPr="008C5B0F">
        <w:rPr>
          <w:rFonts w:asciiTheme="majorHAnsi" w:hAnsiTheme="majorHAnsi"/>
          <w:lang w:eastAsia="zh-CN"/>
        </w:rPr>
        <w:t>belives</w:t>
      </w:r>
      <w:proofErr w:type="spellEnd"/>
      <w:r w:rsidRPr="008C5B0F">
        <w:rPr>
          <w:rFonts w:asciiTheme="majorHAnsi" w:hAnsiTheme="majorHAnsi"/>
          <w:lang w:eastAsia="zh-CN"/>
        </w:rPr>
        <w:t xml:space="preserve"> that NDT debate is not the best vehicle for teaching beginners</w:t>
      </w:r>
      <w:r w:rsidRPr="008C5B0F">
        <w:rPr>
          <w:rStyle w:val="StyleBoldUnderline"/>
          <w:rFonts w:asciiTheme="majorHAnsi" w:hAnsiTheme="majorHAnsi"/>
          <w:lang w:eastAsia="zh-CN"/>
        </w:rPr>
        <w:t xml:space="preserve">. The problem is that broad policy topics terrify novice debaters, </w:t>
      </w:r>
      <w:r w:rsidRPr="008C5B0F">
        <w:rPr>
          <w:rStyle w:val="StyleBoldUnderline"/>
          <w:rFonts w:asciiTheme="majorHAnsi" w:hAnsiTheme="majorHAnsi"/>
          <w:highlight w:val="cyan"/>
          <w:lang w:eastAsia="zh-CN"/>
        </w:rPr>
        <w:t>especially those who lack high school debate experience. They are unable to cope with the breadth</w:t>
      </w:r>
      <w:r w:rsidRPr="008C5B0F">
        <w:rPr>
          <w:rStyle w:val="StyleBoldUnderline"/>
          <w:rFonts w:asciiTheme="majorHAnsi" w:hAnsiTheme="majorHAnsi"/>
          <w:lang w:eastAsia="zh-CN"/>
        </w:rPr>
        <w:t xml:space="preserve"> of the topic </w:t>
      </w:r>
      <w:r w:rsidRPr="008C5B0F">
        <w:rPr>
          <w:rStyle w:val="StyleBoldUnderline"/>
          <w:rFonts w:asciiTheme="majorHAnsi" w:hAnsiTheme="majorHAnsi"/>
          <w:highlight w:val="cyan"/>
          <w:lang w:eastAsia="zh-CN"/>
        </w:rPr>
        <w:t>and experience “negophobia</w:t>
      </w:r>
      <w:r w:rsidRPr="008C5B0F">
        <w:rPr>
          <w:rStyle w:val="StyleBoldUnderline"/>
          <w:rFonts w:asciiTheme="majorHAnsi" w:hAnsiTheme="majorHAnsi"/>
          <w:lang w:eastAsia="zh-CN"/>
        </w:rPr>
        <w:t xml:space="preserve">,”7 the fear of debating negative. As a consequence, </w:t>
      </w:r>
      <w:r w:rsidRPr="008C5B0F">
        <w:rPr>
          <w:rStyle w:val="StyleBoldUnderline"/>
          <w:rFonts w:asciiTheme="majorHAnsi" w:hAnsiTheme="majorHAnsi"/>
          <w:highlight w:val="cyan"/>
          <w:lang w:eastAsia="zh-CN"/>
        </w:rPr>
        <w:t>the educational advantages</w:t>
      </w:r>
      <w:r w:rsidRPr="008C5B0F">
        <w:rPr>
          <w:rStyle w:val="StyleBoldUnderline"/>
          <w:rFonts w:asciiTheme="majorHAnsi" w:hAnsiTheme="majorHAnsi"/>
          <w:lang w:eastAsia="zh-CN"/>
        </w:rPr>
        <w:t xml:space="preserve"> associated with teaching novices through policy debate </w:t>
      </w:r>
      <w:r w:rsidRPr="008C5B0F">
        <w:rPr>
          <w:rStyle w:val="StyleBoldUnderline"/>
          <w:rFonts w:asciiTheme="majorHAnsi" w:hAnsiTheme="majorHAnsi"/>
          <w:highlight w:val="cyan"/>
          <w:lang w:eastAsia="zh-CN"/>
        </w:rPr>
        <w:t>are lost</w:t>
      </w:r>
      <w:r w:rsidRPr="008C5B0F">
        <w:rPr>
          <w:rFonts w:asciiTheme="majorHAnsi" w:hAnsiTheme="majorHAnsi"/>
          <w:lang w:eastAsia="zh-CN"/>
        </w:rPr>
        <w:t xml:space="preserve">: “Yet all of these benefits fly out the window as rookies in their formative stage quickly experience humiliation at being </w:t>
      </w:r>
      <w:proofErr w:type="spellStart"/>
      <w:r w:rsidRPr="008C5B0F">
        <w:rPr>
          <w:rFonts w:asciiTheme="majorHAnsi" w:hAnsiTheme="majorHAnsi"/>
          <w:lang w:eastAsia="zh-CN"/>
        </w:rPr>
        <w:t>caugh</w:t>
      </w:r>
      <w:proofErr w:type="spellEnd"/>
      <w:r w:rsidRPr="008C5B0F">
        <w:rPr>
          <w:rFonts w:asciiTheme="majorHAnsi" w:hAnsiTheme="majorHAnsi"/>
          <w:lang w:eastAsia="zh-CN"/>
        </w:rPr>
        <w:t xml:space="preserve"> without evidence or substantive awareness of the issues that confront them at a tournament.”8 </w:t>
      </w:r>
      <w:r w:rsidRPr="008C5B0F">
        <w:rPr>
          <w:rStyle w:val="StyleBoldUnderline"/>
          <w:rFonts w:asciiTheme="majorHAnsi" w:hAnsiTheme="majorHAnsi"/>
          <w:lang w:eastAsia="zh-CN"/>
        </w:rPr>
        <w:t>The ultimate result is that fewer novices participate in NDT, thus lessening the educational value of the activity and limiting the number of debaters or eventually participate in more advanced divisions of policy debate</w:t>
      </w:r>
      <w:r w:rsidRPr="008C5B0F">
        <w:rPr>
          <w:rFonts w:asciiTheme="majorHAnsi" w:hAnsiTheme="majorHAnsi"/>
          <w:lang w:eastAsia="zh-CN"/>
        </w:rPr>
        <w:t xml:space="preserve">. In addition to noting the effect on novices, </w:t>
      </w:r>
      <w:r w:rsidRPr="008C5B0F">
        <w:rPr>
          <w:rStyle w:val="StyleBoldUnderline"/>
          <w:rFonts w:asciiTheme="majorHAnsi" w:hAnsiTheme="majorHAnsi"/>
          <w:lang w:eastAsia="zh-CN"/>
        </w:rPr>
        <w:t xml:space="preserve">participants argued that </w:t>
      </w:r>
      <w:r w:rsidRPr="008C5B0F">
        <w:rPr>
          <w:rStyle w:val="StyleBoldUnderline"/>
          <w:rFonts w:asciiTheme="majorHAnsi" w:hAnsiTheme="majorHAnsi"/>
          <w:highlight w:val="cyan"/>
          <w:lang w:eastAsia="zh-CN"/>
        </w:rPr>
        <w:t>broad topics also discourage experienced debaters from continued participation</w:t>
      </w:r>
      <w:r w:rsidRPr="008C5B0F">
        <w:rPr>
          <w:rStyle w:val="StyleBoldUnderline"/>
          <w:rFonts w:asciiTheme="majorHAnsi" w:hAnsiTheme="majorHAnsi"/>
          <w:lang w:eastAsia="zh-CN"/>
        </w:rPr>
        <w:t xml:space="preserve"> in policy debate. Here, the claim is that </w:t>
      </w:r>
      <w:r w:rsidRPr="008C5B0F">
        <w:rPr>
          <w:rStyle w:val="Emphasis"/>
          <w:rFonts w:asciiTheme="majorHAnsi" w:hAnsiTheme="majorHAnsi"/>
          <w:highlight w:val="cyan"/>
          <w:lang w:eastAsia="zh-CN"/>
        </w:rPr>
        <w:t>it takes so much times and effort to be competitive</w:t>
      </w:r>
      <w:r w:rsidRPr="008C5B0F">
        <w:rPr>
          <w:rStyle w:val="Emphasis"/>
          <w:rFonts w:asciiTheme="majorHAnsi" w:hAnsiTheme="majorHAnsi"/>
          <w:lang w:eastAsia="zh-CN"/>
        </w:rPr>
        <w:t xml:space="preserve"> on a broad topic </w:t>
      </w:r>
      <w:r w:rsidRPr="008C5B0F">
        <w:rPr>
          <w:rStyle w:val="Emphasis"/>
          <w:rFonts w:asciiTheme="majorHAnsi" w:hAnsiTheme="majorHAnsi"/>
          <w:highlight w:val="cyan"/>
          <w:lang w:eastAsia="zh-CN"/>
        </w:rPr>
        <w:t>that students</w:t>
      </w:r>
      <w:r w:rsidRPr="008C5B0F">
        <w:rPr>
          <w:rStyle w:val="Emphasis"/>
          <w:rFonts w:asciiTheme="majorHAnsi" w:hAnsiTheme="majorHAnsi"/>
          <w:lang w:eastAsia="zh-CN"/>
        </w:rPr>
        <w:t xml:space="preserve"> who are concerned with doing more than just debate </w:t>
      </w:r>
      <w:r w:rsidRPr="008C5B0F">
        <w:rPr>
          <w:rStyle w:val="Emphasis"/>
          <w:rFonts w:asciiTheme="majorHAnsi" w:hAnsiTheme="majorHAnsi"/>
          <w:highlight w:val="cyan"/>
          <w:lang w:eastAsia="zh-CN"/>
        </w:rPr>
        <w:t>are forced out of the activity</w:t>
      </w:r>
      <w:r w:rsidRPr="008C5B0F">
        <w:rPr>
          <w:rFonts w:asciiTheme="majorHAnsi" w:hAnsiTheme="majorHAnsi"/>
          <w:lang w:eastAsia="zh-CN"/>
        </w:rPr>
        <w:t xml:space="preserve">.9 </w:t>
      </w:r>
      <w:proofErr w:type="spellStart"/>
      <w:r w:rsidRPr="008C5B0F">
        <w:rPr>
          <w:rFonts w:asciiTheme="majorHAnsi" w:hAnsiTheme="majorHAnsi"/>
          <w:lang w:eastAsia="zh-CN"/>
        </w:rPr>
        <w:t>Gaske</w:t>
      </w:r>
      <w:proofErr w:type="spellEnd"/>
      <w:r w:rsidRPr="008C5B0F">
        <w:rPr>
          <w:rFonts w:asciiTheme="majorHAnsi" w:hAnsiTheme="majorHAnsi"/>
          <w:lang w:eastAsia="zh-CN"/>
        </w:rPr>
        <w:t xml:space="preserve"> notes, that </w:t>
      </w:r>
      <w:r w:rsidRPr="008C5B0F">
        <w:rPr>
          <w:rStyle w:val="StyleBoldUnderline"/>
          <w:rFonts w:asciiTheme="majorHAnsi" w:hAnsiTheme="majorHAnsi"/>
          <w:lang w:eastAsia="zh-CN"/>
        </w:rPr>
        <w:t>“</w:t>
      </w:r>
      <w:r w:rsidRPr="008C5B0F">
        <w:rPr>
          <w:rStyle w:val="StyleBoldUnderline"/>
          <w:rFonts w:asciiTheme="majorHAnsi" w:hAnsiTheme="majorHAnsi"/>
          <w:highlight w:val="cyan"/>
          <w:lang w:eastAsia="zh-CN"/>
        </w:rPr>
        <w:t>broad topics discourage participation</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because of insufficient time to do requisite research</w:t>
      </w:r>
      <w:r w:rsidRPr="008C5B0F">
        <w:rPr>
          <w:rStyle w:val="StyleBoldUnderline"/>
          <w:rFonts w:asciiTheme="majorHAnsi" w:hAnsiTheme="majorHAnsi"/>
          <w:lang w:eastAsia="zh-CN"/>
        </w:rPr>
        <w:t>.</w:t>
      </w:r>
      <w:r w:rsidRPr="008C5B0F">
        <w:rPr>
          <w:rFonts w:asciiTheme="majorHAnsi" w:hAnsiTheme="majorHAnsi"/>
          <w:lang w:eastAsia="zh-CN"/>
        </w:rPr>
        <w:t xml:space="preserve">”10 The final effect may be that entire programs either cease functioning or shift to value debate as a way to avoid unreasonable research burdens. </w:t>
      </w:r>
      <w:proofErr w:type="spellStart"/>
      <w:r w:rsidRPr="008C5B0F">
        <w:rPr>
          <w:rFonts w:asciiTheme="majorHAnsi" w:hAnsiTheme="majorHAnsi"/>
          <w:lang w:eastAsia="zh-CN"/>
        </w:rPr>
        <w:t>Boman</w:t>
      </w:r>
      <w:proofErr w:type="spellEnd"/>
      <w:r w:rsidRPr="008C5B0F">
        <w:rPr>
          <w:rFonts w:asciiTheme="majorHAnsi" w:hAnsiTheme="majorHAnsi"/>
          <w:lang w:eastAsia="zh-CN"/>
        </w:rPr>
        <w:t xml:space="preserve"> supports this point: “</w:t>
      </w:r>
      <w:r w:rsidRPr="008C5B0F">
        <w:rPr>
          <w:rStyle w:val="StyleBoldUnderline"/>
          <w:rFonts w:asciiTheme="majorHAnsi" w:hAnsiTheme="majorHAnsi"/>
          <w:highlight w:val="cyan"/>
          <w:lang w:eastAsia="zh-CN"/>
        </w:rPr>
        <w:t>It</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is this expanding necessity of evidence</w:t>
      </w:r>
      <w:r w:rsidRPr="008C5B0F">
        <w:rPr>
          <w:rStyle w:val="StyleBoldUnderline"/>
          <w:rFonts w:asciiTheme="majorHAnsi" w:hAnsiTheme="majorHAnsi"/>
          <w:lang w:eastAsia="zh-CN"/>
        </w:rPr>
        <w:t xml:space="preserve">, and thereby research, </w:t>
      </w:r>
      <w:r w:rsidRPr="008C5B0F">
        <w:rPr>
          <w:rStyle w:val="StyleBoldUnderline"/>
          <w:rFonts w:asciiTheme="majorHAnsi" w:hAnsiTheme="majorHAnsi"/>
          <w:highlight w:val="cyan"/>
          <w:lang w:eastAsia="zh-CN"/>
        </w:rPr>
        <w:t>which has created a competitive imbalance</w:t>
      </w:r>
      <w:r w:rsidRPr="008C5B0F">
        <w:rPr>
          <w:rStyle w:val="StyleBoldUnderline"/>
          <w:rFonts w:asciiTheme="majorHAnsi" w:hAnsiTheme="majorHAnsi"/>
          <w:lang w:eastAsia="zh-CN"/>
        </w:rPr>
        <w:t xml:space="preserve"> between institutions that participate in academic debate</w:t>
      </w:r>
      <w:r w:rsidRPr="008C5B0F">
        <w:rPr>
          <w:rFonts w:asciiTheme="majorHAnsi" w:hAnsiTheme="majorHAnsi"/>
          <w:lang w:eastAsia="zh-CN"/>
        </w:rPr>
        <w:t xml:space="preserve">.”11 In this view, it is the competitive imbalance resulting from the use of broad topics </w:t>
      </w:r>
      <w:r w:rsidRPr="008C5B0F">
        <w:rPr>
          <w:rStyle w:val="Emphasis"/>
          <w:rFonts w:asciiTheme="majorHAnsi" w:hAnsiTheme="majorHAnsi"/>
          <w:highlight w:val="cyan"/>
        </w:rPr>
        <w:t>that has led</w:t>
      </w:r>
      <w:r w:rsidRPr="008C5B0F">
        <w:rPr>
          <w:rStyle w:val="Emphasis"/>
          <w:rFonts w:asciiTheme="majorHAnsi" w:hAnsiTheme="majorHAnsi"/>
        </w:rPr>
        <w:t xml:space="preserve"> some</w:t>
      </w:r>
      <w:r w:rsidRPr="008C5B0F">
        <w:rPr>
          <w:rStyle w:val="Emphasis"/>
          <w:rFonts w:asciiTheme="majorHAnsi" w:hAnsiTheme="majorHAnsi"/>
          <w:lang w:eastAsia="zh-CN"/>
        </w:rPr>
        <w:t xml:space="preserve"> </w:t>
      </w:r>
      <w:r w:rsidRPr="008C5B0F">
        <w:rPr>
          <w:rStyle w:val="Emphasis"/>
          <w:rFonts w:asciiTheme="majorHAnsi" w:hAnsiTheme="majorHAnsi"/>
          <w:highlight w:val="cyan"/>
          <w:lang w:eastAsia="zh-CN"/>
        </w:rPr>
        <w:t>small schools to cancel their programs</w:t>
      </w:r>
      <w:r w:rsidRPr="008C5B0F">
        <w:rPr>
          <w:rStyle w:val="Emphasis"/>
          <w:rFonts w:asciiTheme="majorHAnsi" w:hAnsiTheme="majorHAnsi"/>
          <w:lang w:eastAsia="zh-CN"/>
        </w:rPr>
        <w:t>.</w:t>
      </w:r>
    </w:p>
    <w:p w:rsidR="00B0329C" w:rsidRPr="008C5B0F" w:rsidRDefault="00B0329C" w:rsidP="00B0329C">
      <w:pPr>
        <w:rPr>
          <w:rFonts w:asciiTheme="majorHAnsi" w:hAnsiTheme="majorHAnsi"/>
        </w:rPr>
      </w:pPr>
    </w:p>
    <w:p w:rsidR="00B0329C" w:rsidRDefault="00B0329C" w:rsidP="00B0329C"/>
    <w:p w:rsidR="00B0329C" w:rsidRPr="003A30F6" w:rsidRDefault="00B0329C" w:rsidP="00B0329C">
      <w:pPr>
        <w:rPr>
          <w:sz w:val="16"/>
        </w:rPr>
      </w:pPr>
    </w:p>
    <w:p w:rsidR="00B0329C" w:rsidRPr="00E96EBF" w:rsidRDefault="00B0329C" w:rsidP="00E96EBF"/>
    <w:sectPr w:rsidR="00B0329C" w:rsidRPr="00E96EBF" w:rsidSect="00F05D7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esNewRoman">
    <w:altName w:val="????"/>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6B962DFB"/>
    <w:multiLevelType w:val="hybridMultilevel"/>
    <w:tmpl w:val="6D9C7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800787"/>
    <w:multiLevelType w:val="hybridMultilevel"/>
    <w:tmpl w:val="5DC6EB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9323A12"/>
    <w:multiLevelType w:val="hybridMultilevel"/>
    <w:tmpl w:val="01789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4"/>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5D7D"/>
    <w:rsid w:val="000624BA"/>
    <w:rsid w:val="00065D7B"/>
    <w:rsid w:val="00101230"/>
    <w:rsid w:val="001A4B76"/>
    <w:rsid w:val="00291EF7"/>
    <w:rsid w:val="00343CA1"/>
    <w:rsid w:val="00374B2C"/>
    <w:rsid w:val="004606E4"/>
    <w:rsid w:val="00497C20"/>
    <w:rsid w:val="00552D06"/>
    <w:rsid w:val="00690DF9"/>
    <w:rsid w:val="006A6FC5"/>
    <w:rsid w:val="006E7299"/>
    <w:rsid w:val="00735B92"/>
    <w:rsid w:val="007D5561"/>
    <w:rsid w:val="0082338C"/>
    <w:rsid w:val="009D1A9D"/>
    <w:rsid w:val="009F4363"/>
    <w:rsid w:val="00A07279"/>
    <w:rsid w:val="00A258C6"/>
    <w:rsid w:val="00A3739C"/>
    <w:rsid w:val="00A71C84"/>
    <w:rsid w:val="00B0329C"/>
    <w:rsid w:val="00B430C0"/>
    <w:rsid w:val="00CC1EFB"/>
    <w:rsid w:val="00CC5C29"/>
    <w:rsid w:val="00E96EBF"/>
    <w:rsid w:val="00EA5B83"/>
    <w:rsid w:val="00EE35D4"/>
    <w:rsid w:val="00F05D7D"/>
    <w:rsid w:val="00F62CFD"/>
    <w:rsid w:val="00FB3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07279"/>
    <w:pPr>
      <w:spacing w:after="160" w:line="259" w:lineRule="auto"/>
    </w:pPr>
  </w:style>
  <w:style w:type="paragraph" w:styleId="Heading1">
    <w:name w:val="heading 1"/>
    <w:aliases w:val="Pocket"/>
    <w:basedOn w:val="Normal"/>
    <w:next w:val="Normal"/>
    <w:link w:val="Heading1Char"/>
    <w:autoRedefine/>
    <w:qFormat/>
    <w:rsid w:val="00A072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072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 Char Char Char Char Char Char, Char"/>
    <w:basedOn w:val="Normal"/>
    <w:next w:val="Normal"/>
    <w:link w:val="Heading3Char"/>
    <w:autoRedefine/>
    <w:uiPriority w:val="2"/>
    <w:unhideWhenUsed/>
    <w:qFormat/>
    <w:rsid w:val="00A072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 Ch,Card"/>
    <w:basedOn w:val="Normal"/>
    <w:next w:val="Normal"/>
    <w:link w:val="Heading4Char"/>
    <w:autoRedefine/>
    <w:uiPriority w:val="4"/>
    <w:unhideWhenUsed/>
    <w:qFormat/>
    <w:rsid w:val="00A0727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072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7279"/>
  </w:style>
  <w:style w:type="character" w:customStyle="1" w:styleId="Heading1Char">
    <w:name w:val="Heading 1 Char"/>
    <w:aliases w:val="Pocket Char"/>
    <w:basedOn w:val="DefaultParagraphFont"/>
    <w:link w:val="Heading1"/>
    <w:rsid w:val="00A0727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07279"/>
    <w:rPr>
      <w:rFonts w:eastAsiaTheme="majorEastAs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A07279"/>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A07279"/>
    <w:rPr>
      <w:rFonts w:eastAsiaTheme="majorEastAsia" w:cstheme="majorBidi"/>
      <w:b/>
      <w:iCs/>
      <w:sz w:val="26"/>
    </w:rPr>
  </w:style>
  <w:style w:type="character" w:styleId="Emphasis">
    <w:name w:val="Emphasis"/>
    <w:aliases w:val="Evidence,Minimized,minimized,Highlighted,tag2,Size 10,emphasis in card,CD Card,ED - Tag,emphasis,Underlined,Emphasis!!,small,Bold Underline,Qualifications,bold underline,normal card text,Shrunk,qualifications in card,qualifications,Style1"/>
    <w:basedOn w:val="DefaultParagraphFont"/>
    <w:uiPriority w:val="7"/>
    <w:qFormat/>
    <w:rsid w:val="00A07279"/>
    <w:rPr>
      <w:b/>
      <w:i w:val="0"/>
      <w:iCs/>
      <w:u w:val="single"/>
    </w:rPr>
  </w:style>
  <w:style w:type="paragraph" w:styleId="NoSpacing">
    <w:name w:val="No Spacing"/>
    <w:uiPriority w:val="1"/>
    <w:rsid w:val="00F05D7D"/>
    <w:pPr>
      <w:spacing w:after="0" w:line="240" w:lineRule="auto"/>
    </w:pPr>
    <w:rPr>
      <w:rFonts w:eastAsiaTheme="minorEastAsia"/>
      <w:sz w:val="24"/>
      <w:szCs w:val="24"/>
    </w:rPr>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5"/>
    <w:qFormat/>
    <w:rsid w:val="00A07279"/>
    <w:rPr>
      <w:b/>
      <w:bCs/>
      <w:sz w:val="26"/>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B"/>
    <w:basedOn w:val="DefaultParagraphFont"/>
    <w:uiPriority w:val="6"/>
    <w:qFormat/>
    <w:rsid w:val="00A07279"/>
    <w:rPr>
      <w:u w:val="single"/>
    </w:rPr>
  </w:style>
  <w:style w:type="character" w:customStyle="1" w:styleId="DocumentMapChar">
    <w:name w:val="Document Map Char"/>
    <w:basedOn w:val="DefaultParagraphFont"/>
    <w:link w:val="DocumentMap"/>
    <w:uiPriority w:val="99"/>
    <w:semiHidden/>
    <w:rsid w:val="00F05D7D"/>
    <w:rPr>
      <w:rFonts w:ascii="Lucida Grande" w:hAnsi="Lucida Grande" w:cs="Lucida Grande"/>
      <w:sz w:val="24"/>
    </w:rPr>
  </w:style>
  <w:style w:type="paragraph" w:styleId="DocumentMap">
    <w:name w:val="Document Map"/>
    <w:basedOn w:val="Normal"/>
    <w:link w:val="DocumentMapChar"/>
    <w:uiPriority w:val="99"/>
    <w:semiHidden/>
    <w:unhideWhenUsed/>
    <w:rsid w:val="00F05D7D"/>
    <w:rPr>
      <w:rFonts w:ascii="Lucida Grande" w:hAnsi="Lucida Grande" w:cs="Lucida Grande"/>
    </w:rPr>
  </w:style>
  <w:style w:type="paragraph" w:styleId="ListParagraph">
    <w:name w:val="List Paragraph"/>
    <w:basedOn w:val="Normal"/>
    <w:uiPriority w:val="34"/>
    <w:qFormat/>
    <w:rsid w:val="00F05D7D"/>
    <w:pPr>
      <w:ind w:left="720"/>
      <w:contextualSpacing/>
    </w:pPr>
  </w:style>
  <w:style w:type="paragraph" w:styleId="Header">
    <w:name w:val="header"/>
    <w:basedOn w:val="Normal"/>
    <w:link w:val="HeaderChar"/>
    <w:uiPriority w:val="99"/>
    <w:unhideWhenUsed/>
    <w:rsid w:val="00F05D7D"/>
    <w:pPr>
      <w:tabs>
        <w:tab w:val="center" w:pos="4320"/>
        <w:tab w:val="right" w:pos="8640"/>
      </w:tabs>
    </w:pPr>
  </w:style>
  <w:style w:type="character" w:customStyle="1" w:styleId="HeaderChar">
    <w:name w:val="Header Char"/>
    <w:basedOn w:val="DefaultParagraphFont"/>
    <w:link w:val="Header"/>
    <w:uiPriority w:val="99"/>
    <w:rsid w:val="00F05D7D"/>
    <w:rPr>
      <w:rFonts w:ascii="Times New Roman" w:hAnsi="Times New Roman" w:cs="Times New Roman"/>
      <w:sz w:val="24"/>
    </w:rPr>
  </w:style>
  <w:style w:type="paragraph" w:styleId="Footer">
    <w:name w:val="footer"/>
    <w:basedOn w:val="Normal"/>
    <w:link w:val="FooterChar"/>
    <w:uiPriority w:val="99"/>
    <w:unhideWhenUsed/>
    <w:rsid w:val="00F05D7D"/>
    <w:pPr>
      <w:tabs>
        <w:tab w:val="center" w:pos="4320"/>
        <w:tab w:val="right" w:pos="8640"/>
      </w:tabs>
    </w:pPr>
  </w:style>
  <w:style w:type="character" w:customStyle="1" w:styleId="FooterChar">
    <w:name w:val="Footer Char"/>
    <w:basedOn w:val="DefaultParagraphFont"/>
    <w:link w:val="Footer"/>
    <w:uiPriority w:val="99"/>
    <w:rsid w:val="00F05D7D"/>
    <w:rPr>
      <w:rFonts w:ascii="Times New Roman" w:hAnsi="Times New Roman" w:cs="Times New Roman"/>
      <w:sz w:val="24"/>
    </w:rPr>
  </w:style>
  <w:style w:type="character" w:styleId="Hyperlink">
    <w:name w:val="Hyperlink"/>
    <w:aliases w:val="Read,Important,heading 1 (block title),Card Text,Internet Link,Analytic Text"/>
    <w:basedOn w:val="DefaultParagraphFont"/>
    <w:uiPriority w:val="99"/>
    <w:unhideWhenUsed/>
    <w:rsid w:val="00A07279"/>
    <w:rPr>
      <w:color w:val="auto"/>
      <w:u w:val="none"/>
    </w:rPr>
  </w:style>
  <w:style w:type="character" w:customStyle="1" w:styleId="apple-converted-space">
    <w:name w:val="apple-converted-space"/>
    <w:basedOn w:val="DefaultParagraphFont"/>
    <w:rsid w:val="00F05D7D"/>
  </w:style>
  <w:style w:type="paragraph" w:customStyle="1" w:styleId="Cards">
    <w:name w:val="Cards"/>
    <w:next w:val="Normal"/>
    <w:link w:val="CardsChar1"/>
    <w:rsid w:val="00F05D7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1">
    <w:name w:val="Cards Char1"/>
    <w:link w:val="Cards"/>
    <w:rsid w:val="00F05D7D"/>
    <w:rPr>
      <w:rFonts w:ascii="Times New Roman" w:eastAsia="Times New Roman" w:hAnsi="Times New Roman" w:cs="Times New Roman"/>
      <w:sz w:val="20"/>
      <w:szCs w:val="24"/>
    </w:rPr>
  </w:style>
  <w:style w:type="character" w:customStyle="1" w:styleId="Author-Date">
    <w:name w:val="Author-Date"/>
    <w:rsid w:val="00F05D7D"/>
    <w:rPr>
      <w:b/>
      <w:sz w:val="24"/>
    </w:rPr>
  </w:style>
  <w:style w:type="character" w:styleId="FollowedHyperlink">
    <w:name w:val="FollowedHyperlink"/>
    <w:basedOn w:val="DefaultParagraphFont"/>
    <w:uiPriority w:val="99"/>
    <w:semiHidden/>
    <w:unhideWhenUsed/>
    <w:rsid w:val="00A07279"/>
    <w:rPr>
      <w:color w:val="auto"/>
      <w:u w:val="none"/>
    </w:rPr>
  </w:style>
  <w:style w:type="paragraph" w:customStyle="1" w:styleId="card">
    <w:name w:val="card"/>
    <w:basedOn w:val="Normal"/>
    <w:next w:val="Normal"/>
    <w:link w:val="cardChar"/>
    <w:uiPriority w:val="6"/>
    <w:qFormat/>
    <w:rsid w:val="00B430C0"/>
    <w:pPr>
      <w:widowControl w:val="0"/>
      <w:ind w:left="288" w:right="288"/>
    </w:pPr>
    <w:rPr>
      <w:rFonts w:eastAsia="Times New Roman"/>
      <w:szCs w:val="20"/>
    </w:rPr>
  </w:style>
  <w:style w:type="character" w:customStyle="1" w:styleId="cardChar">
    <w:name w:val="card Char"/>
    <w:link w:val="card"/>
    <w:rsid w:val="00B430C0"/>
    <w:rPr>
      <w:rFonts w:ascii="Times New Roman" w:eastAsia="Times New Roman" w:hAnsi="Times New Roman" w:cs="Times New Roman"/>
      <w:sz w:val="24"/>
      <w:szCs w:val="20"/>
    </w:rPr>
  </w:style>
  <w:style w:type="character" w:customStyle="1" w:styleId="TitleChar">
    <w:name w:val="Title Char"/>
    <w:aliases w:val="Cites and Cards Char,Bold Underlined Char,UNDERLINE Char"/>
    <w:basedOn w:val="DefaultParagraphFont"/>
    <w:link w:val="Title"/>
    <w:qFormat/>
    <w:rsid w:val="009D1A9D"/>
    <w:rPr>
      <w:bCs/>
      <w:sz w:val="20"/>
      <w:u w:val="single"/>
    </w:rPr>
  </w:style>
  <w:style w:type="paragraph" w:styleId="Title">
    <w:name w:val="Title"/>
    <w:aliases w:val="Cites and Cards,Bold Underlined,UNDERLINE"/>
    <w:basedOn w:val="Normal"/>
    <w:next w:val="Normal"/>
    <w:link w:val="TitleChar"/>
    <w:qFormat/>
    <w:rsid w:val="009D1A9D"/>
    <w:pPr>
      <w:pBdr>
        <w:bottom w:val="single" w:sz="8" w:space="4" w:color="4F81BD"/>
      </w:pBdr>
      <w:spacing w:after="300"/>
      <w:contextualSpacing/>
    </w:pPr>
    <w:rPr>
      <w:bCs/>
      <w:sz w:val="20"/>
      <w:u w:val="single"/>
    </w:rPr>
  </w:style>
  <w:style w:type="character" w:customStyle="1" w:styleId="TitleChar1">
    <w:name w:val="Title Char1"/>
    <w:basedOn w:val="DefaultParagraphFont"/>
    <w:uiPriority w:val="10"/>
    <w:rsid w:val="009D1A9D"/>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qFormat/>
    <w:rsid w:val="009D1A9D"/>
    <w:rPr>
      <w:u w:val="single"/>
    </w:rPr>
  </w:style>
  <w:style w:type="paragraph" w:customStyle="1" w:styleId="textbold">
    <w:name w:val="text bold"/>
    <w:basedOn w:val="Normal"/>
    <w:link w:val="underline"/>
    <w:qFormat/>
    <w:rsid w:val="009D1A9D"/>
    <w:pPr>
      <w:ind w:left="720"/>
      <w:jc w:val="both"/>
    </w:pPr>
    <w:rPr>
      <w:u w:val="single"/>
    </w:rPr>
  </w:style>
  <w:style w:type="paragraph" w:customStyle="1" w:styleId="CardIndented">
    <w:name w:val="Card (Indented)"/>
    <w:basedOn w:val="Normal"/>
    <w:link w:val="CardIndentedChar"/>
    <w:qFormat/>
    <w:rsid w:val="00690DF9"/>
    <w:pPr>
      <w:ind w:left="288"/>
    </w:pPr>
    <w:rPr>
      <w:rFonts w:cs="Calibri"/>
      <w:sz w:val="20"/>
    </w:rPr>
  </w:style>
  <w:style w:type="character" w:customStyle="1" w:styleId="CardIndentedChar">
    <w:name w:val="Card (Indented) Char"/>
    <w:basedOn w:val="DefaultParagraphFont"/>
    <w:link w:val="CardIndented"/>
    <w:rsid w:val="00690DF9"/>
    <w:rPr>
      <w:rFonts w:ascii="Times New Roman" w:hAnsi="Times New Roman" w:cs="Calibri"/>
      <w:sz w:val="20"/>
    </w:rPr>
  </w:style>
  <w:style w:type="character" w:customStyle="1" w:styleId="Date1">
    <w:name w:val="Date1"/>
    <w:basedOn w:val="DefaultParagraphFont"/>
    <w:rsid w:val="00EA5B83"/>
  </w:style>
  <w:style w:type="paragraph" w:customStyle="1" w:styleId="Nothing">
    <w:name w:val="Nothing"/>
    <w:rsid w:val="00B0329C"/>
    <w:pPr>
      <w:spacing w:after="0" w:line="240" w:lineRule="auto"/>
    </w:pPr>
    <w:rPr>
      <w:rFonts w:ascii="Times New Roman" w:eastAsia="Times New Roman" w:hAnsi="Times New Roman" w:cs="Times New Roman"/>
      <w:sz w:val="20"/>
      <w:szCs w:val="24"/>
    </w:rPr>
  </w:style>
  <w:style w:type="character" w:customStyle="1" w:styleId="DebateUnderline">
    <w:name w:val="Debate Underline"/>
    <w:rsid w:val="00B0329C"/>
    <w:rPr>
      <w:sz w:val="24"/>
      <w:u w:val="thick"/>
    </w:rPr>
  </w:style>
  <w:style w:type="character" w:customStyle="1" w:styleId="CardChar0">
    <w:name w:val="Card Char"/>
    <w:basedOn w:val="DefaultParagraphFont"/>
    <w:uiPriority w:val="4"/>
    <w:rsid w:val="00B0329C"/>
    <w:rPr>
      <w:rFonts w:eastAsiaTheme="minorHAnsi"/>
      <w:sz w:val="16"/>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07279"/>
    <w:pPr>
      <w:spacing w:after="160" w:line="259" w:lineRule="auto"/>
    </w:pPr>
  </w:style>
  <w:style w:type="paragraph" w:styleId="Heading1">
    <w:name w:val="heading 1"/>
    <w:aliases w:val="Pocket"/>
    <w:basedOn w:val="Normal"/>
    <w:next w:val="Normal"/>
    <w:link w:val="Heading1Char"/>
    <w:autoRedefine/>
    <w:qFormat/>
    <w:rsid w:val="00A072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072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 Char Char Char Char Char Char, Char"/>
    <w:basedOn w:val="Normal"/>
    <w:next w:val="Normal"/>
    <w:link w:val="Heading3Char"/>
    <w:autoRedefine/>
    <w:uiPriority w:val="2"/>
    <w:unhideWhenUsed/>
    <w:qFormat/>
    <w:rsid w:val="00A072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 Ch,Card"/>
    <w:basedOn w:val="Normal"/>
    <w:next w:val="Normal"/>
    <w:link w:val="Heading4Char"/>
    <w:autoRedefine/>
    <w:uiPriority w:val="4"/>
    <w:unhideWhenUsed/>
    <w:qFormat/>
    <w:rsid w:val="00A0727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072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7279"/>
  </w:style>
  <w:style w:type="character" w:customStyle="1" w:styleId="Heading1Char">
    <w:name w:val="Heading 1 Char"/>
    <w:aliases w:val="Pocket Char"/>
    <w:basedOn w:val="DefaultParagraphFont"/>
    <w:link w:val="Heading1"/>
    <w:rsid w:val="00A0727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07279"/>
    <w:rPr>
      <w:rFonts w:eastAsiaTheme="majorEastAs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A07279"/>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A07279"/>
    <w:rPr>
      <w:rFonts w:eastAsiaTheme="majorEastAsia" w:cstheme="majorBidi"/>
      <w:b/>
      <w:iCs/>
      <w:sz w:val="26"/>
    </w:rPr>
  </w:style>
  <w:style w:type="character" w:styleId="Emphasis">
    <w:name w:val="Emphasis"/>
    <w:aliases w:val="Evidence,Minimized,minimized,Highlighted,tag2,Size 10,emphasis in card,CD Card,ED - Tag,emphasis,Underlined,Emphasis!!,small,Bold Underline,Qualifications,bold underline,normal card text,Shrunk,qualifications in card,qualifications,Style1"/>
    <w:basedOn w:val="DefaultParagraphFont"/>
    <w:uiPriority w:val="7"/>
    <w:qFormat/>
    <w:rsid w:val="00A07279"/>
    <w:rPr>
      <w:b/>
      <w:i w:val="0"/>
      <w:iCs/>
      <w:u w:val="single"/>
    </w:rPr>
  </w:style>
  <w:style w:type="paragraph" w:styleId="NoSpacing">
    <w:name w:val="No Spacing"/>
    <w:uiPriority w:val="1"/>
    <w:rsid w:val="00F05D7D"/>
    <w:pPr>
      <w:spacing w:after="0" w:line="240" w:lineRule="auto"/>
    </w:pPr>
    <w:rPr>
      <w:rFonts w:eastAsiaTheme="minorEastAsia"/>
      <w:sz w:val="24"/>
      <w:szCs w:val="24"/>
    </w:rPr>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5"/>
    <w:qFormat/>
    <w:rsid w:val="00A07279"/>
    <w:rPr>
      <w:b/>
      <w:bCs/>
      <w:sz w:val="26"/>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B"/>
    <w:basedOn w:val="DefaultParagraphFont"/>
    <w:uiPriority w:val="6"/>
    <w:qFormat/>
    <w:rsid w:val="00A07279"/>
    <w:rPr>
      <w:u w:val="single"/>
    </w:rPr>
  </w:style>
  <w:style w:type="character" w:customStyle="1" w:styleId="DocumentMapChar">
    <w:name w:val="Document Map Char"/>
    <w:basedOn w:val="DefaultParagraphFont"/>
    <w:link w:val="DocumentMap"/>
    <w:uiPriority w:val="99"/>
    <w:semiHidden/>
    <w:rsid w:val="00F05D7D"/>
    <w:rPr>
      <w:rFonts w:ascii="Lucida Grande" w:hAnsi="Lucida Grande" w:cs="Lucida Grande"/>
      <w:sz w:val="24"/>
    </w:rPr>
  </w:style>
  <w:style w:type="paragraph" w:styleId="DocumentMap">
    <w:name w:val="Document Map"/>
    <w:basedOn w:val="Normal"/>
    <w:link w:val="DocumentMapChar"/>
    <w:uiPriority w:val="99"/>
    <w:semiHidden/>
    <w:unhideWhenUsed/>
    <w:rsid w:val="00F05D7D"/>
    <w:rPr>
      <w:rFonts w:ascii="Lucida Grande" w:hAnsi="Lucida Grande" w:cs="Lucida Grande"/>
    </w:rPr>
  </w:style>
  <w:style w:type="paragraph" w:styleId="ListParagraph">
    <w:name w:val="List Paragraph"/>
    <w:basedOn w:val="Normal"/>
    <w:uiPriority w:val="34"/>
    <w:qFormat/>
    <w:rsid w:val="00F05D7D"/>
    <w:pPr>
      <w:ind w:left="720"/>
      <w:contextualSpacing/>
    </w:pPr>
  </w:style>
  <w:style w:type="paragraph" w:styleId="Header">
    <w:name w:val="header"/>
    <w:basedOn w:val="Normal"/>
    <w:link w:val="HeaderChar"/>
    <w:uiPriority w:val="99"/>
    <w:unhideWhenUsed/>
    <w:rsid w:val="00F05D7D"/>
    <w:pPr>
      <w:tabs>
        <w:tab w:val="center" w:pos="4320"/>
        <w:tab w:val="right" w:pos="8640"/>
      </w:tabs>
    </w:pPr>
  </w:style>
  <w:style w:type="character" w:customStyle="1" w:styleId="HeaderChar">
    <w:name w:val="Header Char"/>
    <w:basedOn w:val="DefaultParagraphFont"/>
    <w:link w:val="Header"/>
    <w:uiPriority w:val="99"/>
    <w:rsid w:val="00F05D7D"/>
    <w:rPr>
      <w:rFonts w:ascii="Times New Roman" w:hAnsi="Times New Roman" w:cs="Times New Roman"/>
      <w:sz w:val="24"/>
    </w:rPr>
  </w:style>
  <w:style w:type="paragraph" w:styleId="Footer">
    <w:name w:val="footer"/>
    <w:basedOn w:val="Normal"/>
    <w:link w:val="FooterChar"/>
    <w:uiPriority w:val="99"/>
    <w:unhideWhenUsed/>
    <w:rsid w:val="00F05D7D"/>
    <w:pPr>
      <w:tabs>
        <w:tab w:val="center" w:pos="4320"/>
        <w:tab w:val="right" w:pos="8640"/>
      </w:tabs>
    </w:pPr>
  </w:style>
  <w:style w:type="character" w:customStyle="1" w:styleId="FooterChar">
    <w:name w:val="Footer Char"/>
    <w:basedOn w:val="DefaultParagraphFont"/>
    <w:link w:val="Footer"/>
    <w:uiPriority w:val="99"/>
    <w:rsid w:val="00F05D7D"/>
    <w:rPr>
      <w:rFonts w:ascii="Times New Roman" w:hAnsi="Times New Roman" w:cs="Times New Roman"/>
      <w:sz w:val="24"/>
    </w:rPr>
  </w:style>
  <w:style w:type="character" w:styleId="Hyperlink">
    <w:name w:val="Hyperlink"/>
    <w:aliases w:val="Read,Important,heading 1 (block title),Card Text,Internet Link,Analytic Text"/>
    <w:basedOn w:val="DefaultParagraphFont"/>
    <w:uiPriority w:val="99"/>
    <w:unhideWhenUsed/>
    <w:rsid w:val="00A07279"/>
    <w:rPr>
      <w:color w:val="auto"/>
      <w:u w:val="none"/>
    </w:rPr>
  </w:style>
  <w:style w:type="character" w:customStyle="1" w:styleId="apple-converted-space">
    <w:name w:val="apple-converted-space"/>
    <w:basedOn w:val="DefaultParagraphFont"/>
    <w:rsid w:val="00F05D7D"/>
  </w:style>
  <w:style w:type="paragraph" w:customStyle="1" w:styleId="Cards">
    <w:name w:val="Cards"/>
    <w:next w:val="Normal"/>
    <w:link w:val="CardsChar1"/>
    <w:rsid w:val="00F05D7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1">
    <w:name w:val="Cards Char1"/>
    <w:link w:val="Cards"/>
    <w:rsid w:val="00F05D7D"/>
    <w:rPr>
      <w:rFonts w:ascii="Times New Roman" w:eastAsia="Times New Roman" w:hAnsi="Times New Roman" w:cs="Times New Roman"/>
      <w:sz w:val="20"/>
      <w:szCs w:val="24"/>
    </w:rPr>
  </w:style>
  <w:style w:type="character" w:customStyle="1" w:styleId="Author-Date">
    <w:name w:val="Author-Date"/>
    <w:rsid w:val="00F05D7D"/>
    <w:rPr>
      <w:b/>
      <w:sz w:val="24"/>
    </w:rPr>
  </w:style>
  <w:style w:type="character" w:styleId="FollowedHyperlink">
    <w:name w:val="FollowedHyperlink"/>
    <w:basedOn w:val="DefaultParagraphFont"/>
    <w:uiPriority w:val="99"/>
    <w:semiHidden/>
    <w:unhideWhenUsed/>
    <w:rsid w:val="00A07279"/>
    <w:rPr>
      <w:color w:val="auto"/>
      <w:u w:val="none"/>
    </w:rPr>
  </w:style>
  <w:style w:type="paragraph" w:customStyle="1" w:styleId="card">
    <w:name w:val="card"/>
    <w:basedOn w:val="Normal"/>
    <w:next w:val="Normal"/>
    <w:link w:val="cardChar"/>
    <w:uiPriority w:val="6"/>
    <w:qFormat/>
    <w:rsid w:val="00B430C0"/>
    <w:pPr>
      <w:widowControl w:val="0"/>
      <w:ind w:left="288" w:right="288"/>
    </w:pPr>
    <w:rPr>
      <w:rFonts w:eastAsia="Times New Roman"/>
      <w:szCs w:val="20"/>
    </w:rPr>
  </w:style>
  <w:style w:type="character" w:customStyle="1" w:styleId="cardChar">
    <w:name w:val="card Char"/>
    <w:link w:val="card"/>
    <w:rsid w:val="00B430C0"/>
    <w:rPr>
      <w:rFonts w:ascii="Times New Roman" w:eastAsia="Times New Roman" w:hAnsi="Times New Roman" w:cs="Times New Roman"/>
      <w:sz w:val="24"/>
      <w:szCs w:val="20"/>
    </w:rPr>
  </w:style>
  <w:style w:type="character" w:customStyle="1" w:styleId="TitleChar">
    <w:name w:val="Title Char"/>
    <w:aliases w:val="Cites and Cards Char,Bold Underlined Char,UNDERLINE Char"/>
    <w:basedOn w:val="DefaultParagraphFont"/>
    <w:link w:val="Title"/>
    <w:qFormat/>
    <w:rsid w:val="009D1A9D"/>
    <w:rPr>
      <w:bCs/>
      <w:sz w:val="20"/>
      <w:u w:val="single"/>
    </w:rPr>
  </w:style>
  <w:style w:type="paragraph" w:styleId="Title">
    <w:name w:val="Title"/>
    <w:aliases w:val="Cites and Cards,Bold Underlined,UNDERLINE"/>
    <w:basedOn w:val="Normal"/>
    <w:next w:val="Normal"/>
    <w:link w:val="TitleChar"/>
    <w:qFormat/>
    <w:rsid w:val="009D1A9D"/>
    <w:pPr>
      <w:pBdr>
        <w:bottom w:val="single" w:sz="8" w:space="4" w:color="4F81BD"/>
      </w:pBdr>
      <w:spacing w:after="300"/>
      <w:contextualSpacing/>
    </w:pPr>
    <w:rPr>
      <w:bCs/>
      <w:sz w:val="20"/>
      <w:u w:val="single"/>
    </w:rPr>
  </w:style>
  <w:style w:type="character" w:customStyle="1" w:styleId="TitleChar1">
    <w:name w:val="Title Char1"/>
    <w:basedOn w:val="DefaultParagraphFont"/>
    <w:uiPriority w:val="10"/>
    <w:rsid w:val="009D1A9D"/>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qFormat/>
    <w:rsid w:val="009D1A9D"/>
    <w:rPr>
      <w:u w:val="single"/>
    </w:rPr>
  </w:style>
  <w:style w:type="paragraph" w:customStyle="1" w:styleId="textbold">
    <w:name w:val="text bold"/>
    <w:basedOn w:val="Normal"/>
    <w:link w:val="underline"/>
    <w:qFormat/>
    <w:rsid w:val="009D1A9D"/>
    <w:pPr>
      <w:ind w:left="720"/>
      <w:jc w:val="both"/>
    </w:pPr>
    <w:rPr>
      <w:u w:val="single"/>
    </w:rPr>
  </w:style>
  <w:style w:type="paragraph" w:customStyle="1" w:styleId="CardIndented">
    <w:name w:val="Card (Indented)"/>
    <w:basedOn w:val="Normal"/>
    <w:link w:val="CardIndentedChar"/>
    <w:qFormat/>
    <w:rsid w:val="00690DF9"/>
    <w:pPr>
      <w:ind w:left="288"/>
    </w:pPr>
    <w:rPr>
      <w:rFonts w:cs="Calibri"/>
      <w:sz w:val="20"/>
    </w:rPr>
  </w:style>
  <w:style w:type="character" w:customStyle="1" w:styleId="CardIndentedChar">
    <w:name w:val="Card (Indented) Char"/>
    <w:basedOn w:val="DefaultParagraphFont"/>
    <w:link w:val="CardIndented"/>
    <w:rsid w:val="00690DF9"/>
    <w:rPr>
      <w:rFonts w:ascii="Times New Roman" w:hAnsi="Times New Roman" w:cs="Calibri"/>
      <w:sz w:val="20"/>
    </w:rPr>
  </w:style>
  <w:style w:type="character" w:customStyle="1" w:styleId="Date1">
    <w:name w:val="Date1"/>
    <w:basedOn w:val="DefaultParagraphFont"/>
    <w:rsid w:val="00EA5B83"/>
  </w:style>
  <w:style w:type="paragraph" w:customStyle="1" w:styleId="Nothing">
    <w:name w:val="Nothing"/>
    <w:rsid w:val="00B0329C"/>
    <w:pPr>
      <w:spacing w:after="0" w:line="240" w:lineRule="auto"/>
    </w:pPr>
    <w:rPr>
      <w:rFonts w:ascii="Times New Roman" w:eastAsia="Times New Roman" w:hAnsi="Times New Roman" w:cs="Times New Roman"/>
      <w:sz w:val="20"/>
      <w:szCs w:val="24"/>
    </w:rPr>
  </w:style>
  <w:style w:type="character" w:customStyle="1" w:styleId="DebateUnderline">
    <w:name w:val="Debate Underline"/>
    <w:rsid w:val="00B0329C"/>
    <w:rPr>
      <w:sz w:val="24"/>
      <w:u w:val="thick"/>
    </w:rPr>
  </w:style>
  <w:style w:type="character" w:customStyle="1" w:styleId="CardChar0">
    <w:name w:val="Card Char"/>
    <w:basedOn w:val="DefaultParagraphFont"/>
    <w:uiPriority w:val="4"/>
    <w:rsid w:val="00B0329C"/>
    <w:rPr>
      <w:rFonts w:eastAsiaTheme="minorHAnsi"/>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ews.sciencemag.org/funding/2014/01/u.s.-science-agencies-get-some-relief-2014-budget" TargetMode="External"/><Relationship Id="rId13" Type="http://schemas.openxmlformats.org/officeDocument/2006/relationships/hyperlink" Target="http://www.globaleconomicgovernance.org/wp-content/uploads/IR-Colloquium-MT12-Week-5_The-Irony-of-Global-Economic-Governance.pdf" TargetMode="External"/><Relationship Id="rId18" Type="http://schemas.openxmlformats.org/officeDocument/2006/relationships/hyperlink" Target="http://www.pbs.org/wgbh/nova/next/earth/crowdsourcing-climate-change-solutions/" TargetMode="External"/><Relationship Id="rId3" Type="http://schemas.microsoft.com/office/2007/relationships/stylesWithEffects" Target="stylesWithEffects.xml"/><Relationship Id="rId21" Type="http://schemas.openxmlformats.org/officeDocument/2006/relationships/hyperlink" Target="http://oceanservice.noaa.gov/facts/howmanyoceans.html|" TargetMode="External"/><Relationship Id="rId7" Type="http://schemas.openxmlformats.org/officeDocument/2006/relationships/hyperlink" Target="https://sciencepolicyforall.wordpress.com/tag/science-diplomacy/" TargetMode="External"/><Relationship Id="rId12" Type="http://schemas.openxmlformats.org/officeDocument/2006/relationships/hyperlink" Target="http://www.globaleconomicgovernance.org/wp-content/uploads/IR-Colloquium-MT12-Week-5_The-Irony-of-Global-Economic-Governance.pdf" TargetMode="External"/><Relationship Id="rId17" Type="http://schemas.openxmlformats.org/officeDocument/2006/relationships/hyperlink" Target="http://www.nipccreport.org/reports/2011/pdf/FrontMatter.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blog.american.com/2012/02/u-s-navy-readiness-continues-its-decline-amidst-the-pivot-to-asia/" TargetMode="External"/><Relationship Id="rId20" Type="http://schemas.openxmlformats.org/officeDocument/2006/relationships/hyperlink" Target="http://www.eoearth.org/article/Antarctic_Convergence" TargetMode="External"/><Relationship Id="rId1" Type="http://schemas.openxmlformats.org/officeDocument/2006/relationships/numbering" Target="numbering.xml"/><Relationship Id="rId6" Type="http://schemas.openxmlformats.org/officeDocument/2006/relationships/hyperlink" Target="http://www.theguardian.com/science/political-science/2013/aug/23/obama-science-foreign-policy" TargetMode="External"/><Relationship Id="rId11" Type="http://schemas.openxmlformats.org/officeDocument/2006/relationships/hyperlink" Target="http://innovation.uk.msn.com/planet/how-do-we-protect-against-a-trillion-pound-solar-superstor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defense.aol.com/2012/03/15/crafty-pentagon-budget-showcases-marquis-programs-while-masking/" TargetMode="External"/><Relationship Id="rId23" Type="http://schemas.openxmlformats.org/officeDocument/2006/relationships/hyperlink" Target="http://www.marinebio.net/marinescience/04benthon/AAcontinent.htm//RC" TargetMode="External"/><Relationship Id="rId10" Type="http://schemas.openxmlformats.org/officeDocument/2006/relationships/hyperlink" Target="http://www.ft.com/cms/s/0/f30d9e54-7067-11e2-ab31-00144feab49a.html" TargetMode="External"/><Relationship Id="rId19" Type="http://schemas.openxmlformats.org/officeDocument/2006/relationships/hyperlink" Target="http://www.eoearth.org/view/article/156187" TargetMode="External"/><Relationship Id="rId4" Type="http://schemas.openxmlformats.org/officeDocument/2006/relationships/settings" Target="settings.xml"/><Relationship Id="rId9" Type="http://schemas.openxmlformats.org/officeDocument/2006/relationships/hyperlink" Target="http://www.state.gov/e/stas/2013/213741.htm" TargetMode="External"/><Relationship Id="rId14" Type="http://schemas.openxmlformats.org/officeDocument/2006/relationships/hyperlink" Target="http://www.theregister.co.uk/2004/08/19/south_pole_hack/" TargetMode="External"/><Relationship Id="rId22" Type="http://schemas.openxmlformats.org/officeDocument/2006/relationships/hyperlink" Target="http://archive.org/stream/frontiersinocean00unit/frontiersinocean00unit_djvu.t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70</TotalTime>
  <Pages>93</Pages>
  <Words>35492</Words>
  <Characters>202307</Characters>
  <Application>Microsoft Office Word</Application>
  <DocSecurity>0</DocSecurity>
  <Lines>1685</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Jianjun Cai</dc:creator>
  <cp:lastModifiedBy>alvin</cp:lastModifiedBy>
  <cp:revision>4</cp:revision>
  <dcterms:created xsi:type="dcterms:W3CDTF">2014-08-05T01:05:00Z</dcterms:created>
  <dcterms:modified xsi:type="dcterms:W3CDTF">2014-08-05T04:00:00Z</dcterms:modified>
</cp:coreProperties>
</file>